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1A37C96A" w:rsidR="00975529" w:rsidRDefault="0009488F" w:rsidP="00975529">
      <w:pPr>
        <w:jc w:val="center"/>
        <w:rPr>
          <w:rFonts w:ascii="Arial" w:hAnsi="Arial" w:cs="Arial"/>
          <w:b/>
          <w:sz w:val="56"/>
        </w:rPr>
      </w:pPr>
      <w:r>
        <w:rPr>
          <w:rFonts w:ascii="Arial" w:hAnsi="Arial" w:cs="Arial"/>
          <w:b/>
          <w:sz w:val="56"/>
        </w:rPr>
        <w:t>August</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30EC08C2" w14:textId="77777777" w:rsidR="008C78AB" w:rsidRPr="007E21ED" w:rsidRDefault="008C78AB" w:rsidP="008C78AB">
      <w:pPr>
        <w:jc w:val="center"/>
        <w:rPr>
          <w:rFonts w:ascii="Arial" w:hAnsi="Arial" w:cs="Arial"/>
          <w:b/>
          <w:sz w:val="24"/>
          <w:szCs w:val="24"/>
        </w:rPr>
      </w:pPr>
      <w:r w:rsidRPr="007E21ED">
        <w:rPr>
          <w:rFonts w:ascii="Arial" w:hAnsi="Arial" w:cs="Arial"/>
          <w:b/>
          <w:sz w:val="24"/>
          <w:szCs w:val="24"/>
        </w:rPr>
        <w:lastRenderedPageBreak/>
        <w:t>HEALTH BOARD RISK REGISTER</w:t>
      </w:r>
    </w:p>
    <w:p w14:paraId="6A18C5ED" w14:textId="77777777" w:rsidR="008C78AB" w:rsidRPr="007E21ED" w:rsidRDefault="008C78AB" w:rsidP="008C78AB">
      <w:pPr>
        <w:jc w:val="center"/>
        <w:rPr>
          <w:rFonts w:ascii="Arial" w:hAnsi="Arial" w:cs="Arial"/>
          <w:b/>
          <w:sz w:val="24"/>
          <w:szCs w:val="24"/>
        </w:rPr>
      </w:pPr>
      <w:r w:rsidRPr="007E21ED">
        <w:rPr>
          <w:rFonts w:ascii="Arial" w:hAnsi="Arial" w:cs="Arial"/>
          <w:b/>
          <w:sz w:val="24"/>
          <w:szCs w:val="24"/>
        </w:rPr>
        <w:t>SUMMARY OF ASSESSED RISKS</w:t>
      </w:r>
    </w:p>
    <w:p w14:paraId="536E11ED" w14:textId="77777777" w:rsidR="008C78AB" w:rsidRPr="007E21ED" w:rsidRDefault="008C78AB" w:rsidP="008C78AB">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C78AB" w:rsidRPr="007E21ED" w14:paraId="58D8D102" w14:textId="77777777" w:rsidTr="007E7752">
        <w:trPr>
          <w:trHeight w:val="1614"/>
        </w:trPr>
        <w:tc>
          <w:tcPr>
            <w:tcW w:w="517" w:type="dxa"/>
            <w:vMerge w:val="restart"/>
            <w:textDirection w:val="btLr"/>
          </w:tcPr>
          <w:p w14:paraId="40B2A277" w14:textId="77777777" w:rsidR="008C78AB" w:rsidRPr="007E21ED" w:rsidRDefault="008C78AB" w:rsidP="007305BE">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200F8241"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0E04B4FC" w14:textId="77777777" w:rsidR="008C78AB" w:rsidRPr="007E21ED" w:rsidRDefault="008C78AB" w:rsidP="007305BE">
            <w:pPr>
              <w:rPr>
                <w:rFonts w:ascii="Arial" w:eastAsiaTheme="minorHAnsi" w:hAnsi="Arial" w:cs="Arial"/>
                <w:sz w:val="20"/>
                <w:szCs w:val="20"/>
              </w:rPr>
            </w:pPr>
          </w:p>
          <w:p w14:paraId="659FD1F4" w14:textId="77777777" w:rsidR="008C78AB" w:rsidRPr="007E21ED" w:rsidRDefault="008C78AB" w:rsidP="007305BE">
            <w:pPr>
              <w:rPr>
                <w:rFonts w:ascii="Arial" w:eastAsiaTheme="minorHAnsi" w:hAnsi="Arial" w:cs="Arial"/>
                <w:sz w:val="20"/>
                <w:szCs w:val="20"/>
              </w:rPr>
            </w:pPr>
          </w:p>
          <w:p w14:paraId="3F467680" w14:textId="77777777" w:rsidR="008C78AB" w:rsidRPr="007E21ED" w:rsidRDefault="008C78AB" w:rsidP="007305BE">
            <w:pPr>
              <w:rPr>
                <w:rFonts w:ascii="Arial" w:eastAsiaTheme="minorHAnsi" w:hAnsi="Arial" w:cs="Arial"/>
                <w:sz w:val="20"/>
                <w:szCs w:val="20"/>
              </w:rPr>
            </w:pPr>
          </w:p>
        </w:tc>
        <w:tc>
          <w:tcPr>
            <w:tcW w:w="1843" w:type="dxa"/>
            <w:tcBorders>
              <w:bottom w:val="single" w:sz="4" w:space="0" w:color="auto"/>
            </w:tcBorders>
            <w:shd w:val="clear" w:color="auto" w:fill="FFC000"/>
          </w:tcPr>
          <w:p w14:paraId="0D3CE5D1" w14:textId="77777777" w:rsidR="008C78AB" w:rsidRPr="007E21ED" w:rsidRDefault="008C78AB" w:rsidP="007305BE">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74494A2E" w14:textId="77777777" w:rsidR="008C78AB" w:rsidRPr="007E21ED" w:rsidRDefault="008C78AB" w:rsidP="007305BE">
            <w:pPr>
              <w:rPr>
                <w:rFonts w:ascii="Arial" w:eastAsiaTheme="minorHAnsi" w:hAnsi="Arial" w:cs="Arial"/>
                <w:b/>
                <w:sz w:val="20"/>
                <w:szCs w:val="20"/>
              </w:rPr>
            </w:pPr>
          </w:p>
          <w:p w14:paraId="3AAFBCF3" w14:textId="77777777" w:rsidR="008C78AB" w:rsidRPr="007E21ED" w:rsidRDefault="008C78AB" w:rsidP="007305BE">
            <w:pPr>
              <w:rPr>
                <w:rFonts w:ascii="Arial" w:eastAsiaTheme="minorHAnsi" w:hAnsi="Arial" w:cs="Arial"/>
                <w:sz w:val="20"/>
                <w:szCs w:val="20"/>
              </w:rPr>
            </w:pPr>
          </w:p>
          <w:p w14:paraId="02F08209" w14:textId="77777777" w:rsidR="008C78AB" w:rsidRPr="007E21ED" w:rsidRDefault="008C78AB" w:rsidP="007305BE">
            <w:pPr>
              <w:rPr>
                <w:rFonts w:ascii="Arial" w:eastAsiaTheme="minorHAnsi" w:hAnsi="Arial" w:cs="Arial"/>
                <w:sz w:val="20"/>
                <w:szCs w:val="20"/>
              </w:rPr>
            </w:pPr>
          </w:p>
        </w:tc>
        <w:tc>
          <w:tcPr>
            <w:tcW w:w="3544" w:type="dxa"/>
            <w:shd w:val="clear" w:color="auto" w:fill="FFC000"/>
          </w:tcPr>
          <w:p w14:paraId="5FB938E2"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5FC816FC" w14:textId="77777777" w:rsidR="008C78AB" w:rsidRPr="007E21ED" w:rsidRDefault="008C78AB" w:rsidP="007305BE">
            <w:pPr>
              <w:widowControl/>
              <w:rPr>
                <w:rFonts w:ascii="Arial" w:hAnsi="Arial" w:cs="Arial"/>
                <w:b/>
                <w:color w:val="FF0000"/>
                <w:sz w:val="20"/>
                <w:szCs w:val="20"/>
              </w:rPr>
            </w:pPr>
          </w:p>
        </w:tc>
        <w:tc>
          <w:tcPr>
            <w:tcW w:w="3543" w:type="dxa"/>
            <w:shd w:val="clear" w:color="auto" w:fill="C00000"/>
          </w:tcPr>
          <w:p w14:paraId="1D5F7AC4" w14:textId="77777777" w:rsidR="00487B51" w:rsidRPr="00E52D5D" w:rsidRDefault="00487B51" w:rsidP="00487B51">
            <w:pPr>
              <w:rPr>
                <w:rFonts w:ascii="Arial" w:hAnsi="Arial" w:cs="Arial"/>
                <w:sz w:val="20"/>
                <w:szCs w:val="20"/>
              </w:rPr>
            </w:pPr>
            <w:r w:rsidRPr="00E52D5D">
              <w:rPr>
                <w:rFonts w:ascii="Arial" w:hAnsi="Arial" w:cs="Arial"/>
                <w:b/>
                <w:sz w:val="20"/>
                <w:szCs w:val="20"/>
              </w:rPr>
              <w:t xml:space="preserve">50: </w:t>
            </w:r>
            <w:r w:rsidRPr="00E52D5D">
              <w:rPr>
                <w:rFonts w:ascii="Arial" w:hAnsi="Arial" w:cs="Arial"/>
                <w:sz w:val="20"/>
                <w:szCs w:val="20"/>
              </w:rPr>
              <w:t xml:space="preserve">Access to Cancer Services </w:t>
            </w:r>
          </w:p>
          <w:p w14:paraId="1A26AD12" w14:textId="450801F8" w:rsidR="008C78AB" w:rsidRPr="00E52D5D" w:rsidRDefault="008C78AB" w:rsidP="007305BE">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297883C" w14:textId="0DCD397A" w:rsidR="008D248E" w:rsidRDefault="008D248E" w:rsidP="007305BE">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r w:rsidRPr="008D248E">
              <w:rPr>
                <w:rFonts w:ascii="Arial" w:eastAsiaTheme="minorHAnsi" w:hAnsi="Arial" w:cs="Arial"/>
                <w:b/>
                <w:bCs/>
                <w:color w:val="FF0000"/>
                <w:sz w:val="20"/>
                <w:szCs w:val="20"/>
                <w:highlight w:val="yellow"/>
              </w:rPr>
              <w:t>Reduced from 25</w:t>
            </w:r>
          </w:p>
          <w:p w14:paraId="58CA581D" w14:textId="087C4609" w:rsidR="008C78AB" w:rsidRPr="00E52D5D" w:rsidRDefault="008C78AB" w:rsidP="007305BE">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65A342CC" w14:textId="77777777" w:rsidR="008C78AB" w:rsidRPr="00E52D5D" w:rsidRDefault="008C78AB" w:rsidP="007305BE">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 xml:space="preserve">Finance: Reduced capital funds </w:t>
            </w:r>
          </w:p>
          <w:p w14:paraId="43468C63" w14:textId="77777777" w:rsidR="008C78AB" w:rsidRPr="00E52D5D" w:rsidRDefault="008C78AB" w:rsidP="007305BE">
            <w:pPr>
              <w:rPr>
                <w:rFonts w:ascii="Arial" w:eastAsia="Times New Roman" w:hAnsi="Arial" w:cs="Arial"/>
                <w:sz w:val="20"/>
                <w:szCs w:val="20"/>
                <w:lang w:eastAsia="en-GB"/>
              </w:rPr>
            </w:pPr>
            <w:r w:rsidRPr="00E52D5D">
              <w:rPr>
                <w:rFonts w:ascii="Arial" w:hAnsi="Arial" w:cs="Arial"/>
                <w:b/>
                <w:sz w:val="20"/>
                <w:szCs w:val="20"/>
              </w:rPr>
              <w:t>98:</w:t>
            </w:r>
            <w:r w:rsidRPr="00E52D5D">
              <w:rPr>
                <w:rFonts w:ascii="Arial" w:hAnsi="Arial" w:cs="Arial"/>
                <w:sz w:val="20"/>
                <w:szCs w:val="20"/>
              </w:rPr>
              <w:t xml:space="preserve"> </w:t>
            </w:r>
            <w:r w:rsidRPr="00E52D5D">
              <w:rPr>
                <w:rFonts w:ascii="Arial" w:eastAsia="Times New Roman" w:hAnsi="Arial" w:cs="Arial"/>
                <w:sz w:val="20"/>
                <w:szCs w:val="20"/>
              </w:rPr>
              <w:t>Overall condition/compliance and suitability of Health Board Estate</w:t>
            </w:r>
          </w:p>
          <w:p w14:paraId="2D68C95E" w14:textId="29513821" w:rsidR="008C78AB" w:rsidRPr="00E52D5D" w:rsidRDefault="008C78AB" w:rsidP="007E7752">
            <w:pPr>
              <w:rPr>
                <w:rFonts w:ascii="Arial" w:hAnsi="Arial" w:cs="Arial"/>
                <w:sz w:val="20"/>
                <w:szCs w:val="20"/>
              </w:rPr>
            </w:pPr>
            <w:r w:rsidRPr="00E52D5D">
              <w:rPr>
                <w:rFonts w:ascii="Arial" w:eastAsia="Times New Roman" w:hAnsi="Arial" w:cs="Arial"/>
                <w:b/>
                <w:sz w:val="20"/>
                <w:szCs w:val="20"/>
                <w:lang w:eastAsia="en-GB"/>
              </w:rPr>
              <w:t>99:</w:t>
            </w:r>
            <w:r w:rsidRPr="00E52D5D">
              <w:rPr>
                <w:rFonts w:ascii="Arial" w:eastAsia="Times New Roman" w:hAnsi="Arial" w:cs="Arial"/>
                <w:sz w:val="20"/>
                <w:szCs w:val="20"/>
                <w:lang w:eastAsia="en-GB"/>
              </w:rPr>
              <w:t xml:space="preserve"> Failure to implement the population health strategy approaches at the required scale.</w:t>
            </w:r>
            <w:r w:rsidRPr="00E52D5D">
              <w:rPr>
                <w:rFonts w:ascii="Arial" w:hAnsi="Arial" w:cs="Arial"/>
                <w:sz w:val="20"/>
                <w:szCs w:val="20"/>
              </w:rPr>
              <w:t xml:space="preserve">  </w:t>
            </w:r>
          </w:p>
        </w:tc>
        <w:tc>
          <w:tcPr>
            <w:tcW w:w="4053" w:type="dxa"/>
            <w:shd w:val="clear" w:color="auto" w:fill="C00000"/>
          </w:tcPr>
          <w:p w14:paraId="6A625D2B" w14:textId="23DA7E54" w:rsidR="008C78AB" w:rsidRPr="00E52D5D" w:rsidRDefault="008C78AB" w:rsidP="007305BE">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5A9D1FC6" w14:textId="77777777" w:rsidR="008C78AB" w:rsidRPr="00E52D5D" w:rsidRDefault="008C78AB" w:rsidP="007305BE">
            <w:pPr>
              <w:rPr>
                <w:rFonts w:ascii="Arial" w:hAnsi="Arial" w:cs="Arial"/>
                <w:sz w:val="20"/>
                <w:szCs w:val="20"/>
              </w:rPr>
            </w:pPr>
          </w:p>
        </w:tc>
      </w:tr>
      <w:tr w:rsidR="008C78AB" w:rsidRPr="007E21ED" w14:paraId="20728978" w14:textId="77777777" w:rsidTr="007E7752">
        <w:trPr>
          <w:trHeight w:val="2523"/>
        </w:trPr>
        <w:tc>
          <w:tcPr>
            <w:tcW w:w="517" w:type="dxa"/>
            <w:vMerge/>
          </w:tcPr>
          <w:p w14:paraId="10D73104" w14:textId="77777777" w:rsidR="008C78AB" w:rsidRPr="007E21ED" w:rsidRDefault="008C78AB" w:rsidP="007305BE">
            <w:pPr>
              <w:rPr>
                <w:rFonts w:ascii="Arial" w:eastAsiaTheme="minorHAnsi" w:hAnsi="Arial" w:cs="Arial"/>
                <w:b/>
                <w:sz w:val="20"/>
                <w:szCs w:val="20"/>
              </w:rPr>
            </w:pPr>
          </w:p>
        </w:tc>
        <w:tc>
          <w:tcPr>
            <w:tcW w:w="517" w:type="dxa"/>
          </w:tcPr>
          <w:p w14:paraId="2A802086"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106C85C1" w14:textId="77777777" w:rsidR="008C78AB" w:rsidRPr="007E21ED" w:rsidRDefault="008C78AB" w:rsidP="007305BE">
            <w:pPr>
              <w:rPr>
                <w:rFonts w:ascii="Arial" w:eastAsiaTheme="minorHAnsi" w:hAnsi="Arial" w:cs="Arial"/>
                <w:sz w:val="20"/>
                <w:szCs w:val="20"/>
              </w:rPr>
            </w:pPr>
          </w:p>
        </w:tc>
        <w:tc>
          <w:tcPr>
            <w:tcW w:w="1843" w:type="dxa"/>
            <w:shd w:val="clear" w:color="auto" w:fill="FFFF66"/>
          </w:tcPr>
          <w:p w14:paraId="2E54051F" w14:textId="77777777" w:rsidR="008C78AB" w:rsidRPr="007E21ED" w:rsidRDefault="008C78AB" w:rsidP="007305BE">
            <w:pPr>
              <w:rPr>
                <w:rFonts w:ascii="Arial" w:eastAsiaTheme="minorHAnsi" w:hAnsi="Arial" w:cs="Arial"/>
                <w:sz w:val="20"/>
                <w:szCs w:val="20"/>
              </w:rPr>
            </w:pPr>
          </w:p>
        </w:tc>
        <w:tc>
          <w:tcPr>
            <w:tcW w:w="3544" w:type="dxa"/>
            <w:shd w:val="clear" w:color="auto" w:fill="FFC000"/>
          </w:tcPr>
          <w:p w14:paraId="1063EE2B" w14:textId="425EFDE8" w:rsidR="000938AF" w:rsidRPr="007E21ED" w:rsidRDefault="000938AF" w:rsidP="000938AF">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39E9BE1C"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572EFE14" w14:textId="77777777" w:rsidR="008C78AB" w:rsidRDefault="008C78AB" w:rsidP="007305BE">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40D6312A" w14:textId="5F1ACF28" w:rsidR="008C78AB" w:rsidRPr="007E21ED" w:rsidRDefault="008C78AB" w:rsidP="007305BE">
            <w:pPr>
              <w:rPr>
                <w:rFonts w:ascii="Arial" w:eastAsiaTheme="minorHAnsi" w:hAnsi="Arial" w:cs="Arial"/>
                <w:b/>
                <w:sz w:val="20"/>
                <w:szCs w:val="20"/>
              </w:rPr>
            </w:pPr>
          </w:p>
        </w:tc>
        <w:tc>
          <w:tcPr>
            <w:tcW w:w="3543" w:type="dxa"/>
            <w:tcBorders>
              <w:bottom w:val="single" w:sz="4" w:space="0" w:color="auto"/>
            </w:tcBorders>
            <w:shd w:val="clear" w:color="auto" w:fill="C00000"/>
          </w:tcPr>
          <w:p w14:paraId="4C649CD5" w14:textId="2BE30E40" w:rsidR="00B16767" w:rsidRPr="00E52D5D" w:rsidRDefault="00B16767" w:rsidP="00B16767">
            <w:pPr>
              <w:rPr>
                <w:rFonts w:ascii="Arial" w:eastAsiaTheme="minorHAnsi" w:hAnsi="Arial" w:cs="Arial"/>
                <w:sz w:val="20"/>
                <w:szCs w:val="20"/>
              </w:rPr>
            </w:pPr>
            <w:r w:rsidRPr="00E52D5D">
              <w:rPr>
                <w:rFonts w:ascii="Arial" w:eastAsiaTheme="minorHAnsi" w:hAnsi="Arial" w:cs="Arial"/>
                <w:b/>
                <w:sz w:val="20"/>
                <w:szCs w:val="20"/>
              </w:rPr>
              <w:t xml:space="preserve">01: </w:t>
            </w:r>
            <w:r w:rsidRPr="00E52D5D">
              <w:rPr>
                <w:rFonts w:ascii="Arial" w:eastAsiaTheme="minorHAnsi" w:hAnsi="Arial" w:cs="Arial"/>
                <w:sz w:val="20"/>
                <w:szCs w:val="20"/>
              </w:rPr>
              <w:t xml:space="preserve">Access to Unscheduled Care Service </w:t>
            </w:r>
          </w:p>
          <w:p w14:paraId="7428E14F"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64C17024" w14:textId="77777777" w:rsidR="008C78AB" w:rsidRPr="007E21ED" w:rsidRDefault="008C78AB" w:rsidP="007305BE">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6BF81068" w14:textId="77777777" w:rsidR="008C78AB" w:rsidRDefault="008C78AB" w:rsidP="007305BE">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B611969" w14:textId="77777777" w:rsidR="008C78AB" w:rsidRDefault="008C78AB" w:rsidP="007305BE">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56A068B2" w14:textId="39C73C4D" w:rsidR="008C78AB" w:rsidRPr="007E21ED" w:rsidRDefault="008C78AB" w:rsidP="007305BE">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62DD6162" w14:textId="583E3605" w:rsidR="009747CC" w:rsidRPr="007E21ED" w:rsidRDefault="009747CC" w:rsidP="007305BE">
            <w:pPr>
              <w:widowControl/>
              <w:rPr>
                <w:rFonts w:ascii="Arial" w:hAnsi="Arial" w:cs="Arial"/>
                <w:b/>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tc>
        <w:tc>
          <w:tcPr>
            <w:tcW w:w="4053" w:type="dxa"/>
            <w:tcBorders>
              <w:bottom w:val="single" w:sz="4" w:space="0" w:color="auto"/>
            </w:tcBorders>
            <w:shd w:val="clear" w:color="auto" w:fill="C00000"/>
          </w:tcPr>
          <w:p w14:paraId="61EDDBF1" w14:textId="77777777" w:rsidR="008C78AB" w:rsidRPr="007E21ED" w:rsidRDefault="008C78AB" w:rsidP="007305BE">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7D1BA99A" w14:textId="77777777" w:rsidR="008C78AB" w:rsidRDefault="008C78AB" w:rsidP="007305BE">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29467F38" w14:textId="77777777" w:rsidR="008C78AB" w:rsidRPr="007E21ED" w:rsidRDefault="008C78AB" w:rsidP="007305BE">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08B4E01" w14:textId="77777777" w:rsidR="008C78AB" w:rsidRPr="007E21ED" w:rsidRDefault="008C78AB" w:rsidP="007305BE">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4B3C3ADA" w14:textId="77777777" w:rsidR="008C78AB" w:rsidRDefault="008C78AB" w:rsidP="007305BE">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60AAA9C4" w14:textId="77777777" w:rsidR="008C78AB" w:rsidRDefault="008C78AB" w:rsidP="007305BE">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0E3FA59D" w14:textId="77777777" w:rsidR="008C78AB" w:rsidRDefault="008C78AB" w:rsidP="007305BE">
            <w:pPr>
              <w:rPr>
                <w:rFonts w:ascii="Arial" w:eastAsia="Times New Roman" w:hAnsi="Arial" w:cs="Arial"/>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p w14:paraId="3AC1309B" w14:textId="2604B283" w:rsidR="008C78AB" w:rsidRPr="00722A8E" w:rsidRDefault="008C78AB" w:rsidP="007305BE">
            <w:pPr>
              <w:rPr>
                <w:rFonts w:ascii="Arial" w:hAnsi="Arial" w:cs="Arial"/>
                <w:b/>
                <w:color w:val="FF0000"/>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tc>
      </w:tr>
      <w:tr w:rsidR="008C78AB" w:rsidRPr="007E21ED" w14:paraId="4D1FA9C0" w14:textId="77777777" w:rsidTr="007E7752">
        <w:trPr>
          <w:trHeight w:val="892"/>
        </w:trPr>
        <w:tc>
          <w:tcPr>
            <w:tcW w:w="517" w:type="dxa"/>
            <w:vMerge/>
          </w:tcPr>
          <w:p w14:paraId="65108E4B" w14:textId="77777777" w:rsidR="008C78AB" w:rsidRPr="007E21ED" w:rsidRDefault="008C78AB" w:rsidP="007305BE">
            <w:pPr>
              <w:rPr>
                <w:rFonts w:ascii="Arial" w:eastAsiaTheme="minorHAnsi" w:hAnsi="Arial" w:cs="Arial"/>
                <w:b/>
                <w:sz w:val="20"/>
                <w:szCs w:val="20"/>
              </w:rPr>
            </w:pPr>
          </w:p>
        </w:tc>
        <w:tc>
          <w:tcPr>
            <w:tcW w:w="517" w:type="dxa"/>
          </w:tcPr>
          <w:p w14:paraId="472FBAF2"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0D23BEBE" w14:textId="77777777" w:rsidR="008C78AB" w:rsidRPr="007E21ED" w:rsidRDefault="008C78AB" w:rsidP="007305BE">
            <w:pPr>
              <w:rPr>
                <w:rFonts w:ascii="Arial" w:eastAsiaTheme="minorHAnsi" w:hAnsi="Arial" w:cs="Arial"/>
                <w:sz w:val="20"/>
                <w:szCs w:val="20"/>
              </w:rPr>
            </w:pPr>
          </w:p>
          <w:p w14:paraId="2F5936EC" w14:textId="77777777" w:rsidR="008C78AB" w:rsidRPr="007E21ED" w:rsidRDefault="008C78AB" w:rsidP="007305BE">
            <w:pPr>
              <w:rPr>
                <w:rFonts w:ascii="Arial" w:eastAsiaTheme="minorHAnsi" w:hAnsi="Arial" w:cs="Arial"/>
                <w:sz w:val="20"/>
                <w:szCs w:val="20"/>
              </w:rPr>
            </w:pPr>
          </w:p>
        </w:tc>
        <w:tc>
          <w:tcPr>
            <w:tcW w:w="1843" w:type="dxa"/>
            <w:tcBorders>
              <w:bottom w:val="single" w:sz="4" w:space="0" w:color="auto"/>
            </w:tcBorders>
            <w:shd w:val="clear" w:color="auto" w:fill="FFFF66"/>
          </w:tcPr>
          <w:p w14:paraId="0C9CC28C" w14:textId="77777777" w:rsidR="008C78AB" w:rsidRPr="007E21ED" w:rsidRDefault="008C78AB" w:rsidP="007305BE">
            <w:pPr>
              <w:rPr>
                <w:rFonts w:ascii="Arial" w:eastAsiaTheme="minorHAnsi" w:hAnsi="Arial" w:cs="Arial"/>
                <w:b/>
                <w:sz w:val="20"/>
                <w:szCs w:val="20"/>
              </w:rPr>
            </w:pPr>
          </w:p>
        </w:tc>
        <w:tc>
          <w:tcPr>
            <w:tcW w:w="3544" w:type="dxa"/>
            <w:tcBorders>
              <w:bottom w:val="single" w:sz="4" w:space="0" w:color="auto"/>
            </w:tcBorders>
            <w:shd w:val="clear" w:color="auto" w:fill="FFC000"/>
          </w:tcPr>
          <w:p w14:paraId="39A7B7B0" w14:textId="164C9230" w:rsidR="00B16767" w:rsidRPr="007E21ED" w:rsidRDefault="00B16767" w:rsidP="00B16767">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 xml:space="preserve">(Section 25B) </w:t>
            </w:r>
          </w:p>
          <w:p w14:paraId="74E01AEC" w14:textId="77777777" w:rsidR="008C78AB" w:rsidRPr="007E21ED" w:rsidRDefault="008C78AB" w:rsidP="007305BE">
            <w:pPr>
              <w:rPr>
                <w:rFonts w:ascii="Arial" w:eastAsiaTheme="minorHAnsi" w:hAnsi="Arial" w:cs="Arial"/>
                <w:sz w:val="20"/>
                <w:szCs w:val="20"/>
              </w:rPr>
            </w:pPr>
          </w:p>
          <w:p w14:paraId="5475B410" w14:textId="77777777" w:rsidR="008C78AB" w:rsidRPr="007E21ED" w:rsidRDefault="008C78AB" w:rsidP="007305BE">
            <w:pPr>
              <w:rPr>
                <w:rFonts w:ascii="Arial" w:eastAsiaTheme="minorHAnsi" w:hAnsi="Arial" w:cs="Arial"/>
                <w:sz w:val="20"/>
                <w:szCs w:val="20"/>
              </w:rPr>
            </w:pPr>
          </w:p>
        </w:tc>
        <w:tc>
          <w:tcPr>
            <w:tcW w:w="3543" w:type="dxa"/>
            <w:tcBorders>
              <w:bottom w:val="single" w:sz="4" w:space="0" w:color="auto"/>
            </w:tcBorders>
            <w:shd w:val="clear" w:color="auto" w:fill="FFC000"/>
          </w:tcPr>
          <w:p w14:paraId="69DD507D" w14:textId="77777777" w:rsidR="008C78AB" w:rsidRDefault="008C78AB" w:rsidP="007305BE">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4289AC0B" w14:textId="030C9A81" w:rsidR="00487B51" w:rsidRPr="0009488F" w:rsidRDefault="00487B51" w:rsidP="0009488F">
            <w:pPr>
              <w:widowControl/>
              <w:rPr>
                <w:rFonts w:ascii="Arial" w:hAnsi="Arial" w:cs="Arial"/>
                <w:b/>
                <w:bCs/>
                <w:color w:val="FF0000"/>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p>
        </w:tc>
        <w:tc>
          <w:tcPr>
            <w:tcW w:w="4053" w:type="dxa"/>
            <w:tcBorders>
              <w:bottom w:val="single" w:sz="4" w:space="0" w:color="auto"/>
            </w:tcBorders>
            <w:shd w:val="clear" w:color="auto" w:fill="FFC000"/>
          </w:tcPr>
          <w:p w14:paraId="369A00DB" w14:textId="77777777" w:rsidR="008C78AB" w:rsidRPr="007E21ED" w:rsidRDefault="008C78AB" w:rsidP="007305BE">
            <w:pPr>
              <w:rPr>
                <w:rFonts w:ascii="Arial" w:hAnsi="Arial" w:cs="Arial"/>
                <w:sz w:val="20"/>
                <w:szCs w:val="20"/>
              </w:rPr>
            </w:pPr>
          </w:p>
        </w:tc>
      </w:tr>
      <w:tr w:rsidR="008C78AB" w:rsidRPr="007E21ED" w14:paraId="5E78C38A" w14:textId="77777777" w:rsidTr="007E7752">
        <w:trPr>
          <w:trHeight w:val="386"/>
        </w:trPr>
        <w:tc>
          <w:tcPr>
            <w:tcW w:w="517" w:type="dxa"/>
            <w:vMerge/>
          </w:tcPr>
          <w:p w14:paraId="52BFFC92" w14:textId="77777777" w:rsidR="008C78AB" w:rsidRPr="007E21ED" w:rsidRDefault="008C78AB" w:rsidP="007305BE">
            <w:pPr>
              <w:rPr>
                <w:rFonts w:ascii="Arial" w:eastAsiaTheme="minorHAnsi" w:hAnsi="Arial" w:cs="Arial"/>
                <w:b/>
                <w:sz w:val="20"/>
                <w:szCs w:val="20"/>
              </w:rPr>
            </w:pPr>
          </w:p>
        </w:tc>
        <w:tc>
          <w:tcPr>
            <w:tcW w:w="517" w:type="dxa"/>
          </w:tcPr>
          <w:p w14:paraId="2A49545E"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5A366021" w14:textId="77777777" w:rsidR="008C78AB" w:rsidRPr="007E21ED" w:rsidRDefault="008C78AB" w:rsidP="007305BE">
            <w:pPr>
              <w:rPr>
                <w:rFonts w:ascii="Arial" w:eastAsiaTheme="minorHAnsi" w:hAnsi="Arial" w:cs="Arial"/>
                <w:sz w:val="20"/>
                <w:szCs w:val="20"/>
              </w:rPr>
            </w:pPr>
          </w:p>
          <w:p w14:paraId="7312C4DA" w14:textId="77777777" w:rsidR="008C78AB" w:rsidRPr="007E21ED" w:rsidRDefault="008C78AB" w:rsidP="007305BE">
            <w:pPr>
              <w:rPr>
                <w:rFonts w:ascii="Arial" w:eastAsiaTheme="minorHAnsi" w:hAnsi="Arial" w:cs="Arial"/>
                <w:sz w:val="20"/>
                <w:szCs w:val="20"/>
              </w:rPr>
            </w:pPr>
          </w:p>
          <w:p w14:paraId="3216CA7E" w14:textId="77777777" w:rsidR="008C78AB" w:rsidRPr="007E21ED" w:rsidRDefault="008C78AB" w:rsidP="007305BE">
            <w:pPr>
              <w:rPr>
                <w:rFonts w:ascii="Arial" w:eastAsiaTheme="minorHAnsi" w:hAnsi="Arial" w:cs="Arial"/>
                <w:sz w:val="20"/>
                <w:szCs w:val="20"/>
              </w:rPr>
            </w:pPr>
          </w:p>
        </w:tc>
        <w:tc>
          <w:tcPr>
            <w:tcW w:w="1843" w:type="dxa"/>
            <w:shd w:val="clear" w:color="auto" w:fill="92D050"/>
          </w:tcPr>
          <w:p w14:paraId="2F6321CF" w14:textId="77777777" w:rsidR="008C78AB" w:rsidRPr="007E21ED" w:rsidRDefault="008C78AB" w:rsidP="007305BE">
            <w:pPr>
              <w:rPr>
                <w:rFonts w:ascii="Arial" w:eastAsiaTheme="minorHAnsi" w:hAnsi="Arial" w:cs="Arial"/>
                <w:sz w:val="20"/>
                <w:szCs w:val="20"/>
              </w:rPr>
            </w:pPr>
          </w:p>
        </w:tc>
        <w:tc>
          <w:tcPr>
            <w:tcW w:w="3544" w:type="dxa"/>
            <w:tcBorders>
              <w:bottom w:val="single" w:sz="4" w:space="0" w:color="auto"/>
            </w:tcBorders>
            <w:shd w:val="clear" w:color="auto" w:fill="FFFF66"/>
          </w:tcPr>
          <w:p w14:paraId="0914DA78" w14:textId="77777777" w:rsidR="008C78AB" w:rsidRPr="007E21ED" w:rsidRDefault="008C78AB" w:rsidP="007305BE">
            <w:pPr>
              <w:rPr>
                <w:rFonts w:ascii="Arial" w:eastAsiaTheme="minorHAnsi" w:hAnsi="Arial" w:cs="Arial"/>
                <w:sz w:val="20"/>
                <w:szCs w:val="20"/>
              </w:rPr>
            </w:pPr>
          </w:p>
        </w:tc>
        <w:tc>
          <w:tcPr>
            <w:tcW w:w="3543" w:type="dxa"/>
            <w:tcBorders>
              <w:bottom w:val="single" w:sz="4" w:space="0" w:color="auto"/>
            </w:tcBorders>
            <w:shd w:val="clear" w:color="auto" w:fill="FFFF66"/>
          </w:tcPr>
          <w:p w14:paraId="000DE006" w14:textId="77777777" w:rsidR="008C78AB" w:rsidRPr="007E21ED" w:rsidRDefault="008C78AB" w:rsidP="007305BE">
            <w:pPr>
              <w:rPr>
                <w:rFonts w:ascii="Arial" w:eastAsiaTheme="minorHAnsi" w:hAnsi="Arial" w:cs="Arial"/>
                <w:sz w:val="20"/>
                <w:szCs w:val="20"/>
              </w:rPr>
            </w:pPr>
          </w:p>
        </w:tc>
        <w:tc>
          <w:tcPr>
            <w:tcW w:w="4053" w:type="dxa"/>
            <w:shd w:val="clear" w:color="auto" w:fill="FFC000"/>
          </w:tcPr>
          <w:p w14:paraId="2F580306" w14:textId="77777777" w:rsidR="008C78AB" w:rsidRPr="007E21ED" w:rsidRDefault="008C78AB" w:rsidP="007305BE">
            <w:pPr>
              <w:rPr>
                <w:rFonts w:ascii="Arial" w:eastAsiaTheme="minorHAnsi" w:hAnsi="Arial" w:cs="Arial"/>
                <w:sz w:val="20"/>
                <w:szCs w:val="20"/>
              </w:rPr>
            </w:pPr>
          </w:p>
        </w:tc>
      </w:tr>
      <w:tr w:rsidR="008C78AB" w:rsidRPr="007E21ED" w14:paraId="1390FDCB" w14:textId="77777777" w:rsidTr="007E7752">
        <w:trPr>
          <w:trHeight w:val="254"/>
        </w:trPr>
        <w:tc>
          <w:tcPr>
            <w:tcW w:w="517" w:type="dxa"/>
            <w:vMerge/>
          </w:tcPr>
          <w:p w14:paraId="59F25BC0" w14:textId="77777777" w:rsidR="008C78AB" w:rsidRPr="007E21ED" w:rsidRDefault="008C78AB" w:rsidP="007305BE">
            <w:pPr>
              <w:rPr>
                <w:rFonts w:ascii="Arial" w:eastAsiaTheme="minorHAnsi" w:hAnsi="Arial" w:cs="Arial"/>
                <w:b/>
                <w:sz w:val="20"/>
                <w:szCs w:val="20"/>
              </w:rPr>
            </w:pPr>
          </w:p>
        </w:tc>
        <w:tc>
          <w:tcPr>
            <w:tcW w:w="517" w:type="dxa"/>
          </w:tcPr>
          <w:p w14:paraId="41B6ADB1"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18322A15" w14:textId="77777777" w:rsidR="008C78AB" w:rsidRPr="007E21ED" w:rsidRDefault="008C78AB" w:rsidP="007305BE">
            <w:pPr>
              <w:rPr>
                <w:rFonts w:ascii="Arial" w:eastAsiaTheme="minorHAnsi" w:hAnsi="Arial" w:cs="Arial"/>
                <w:sz w:val="20"/>
                <w:szCs w:val="20"/>
              </w:rPr>
            </w:pPr>
          </w:p>
          <w:p w14:paraId="578525BE" w14:textId="77777777" w:rsidR="008C78AB" w:rsidRPr="007E21ED" w:rsidRDefault="008C78AB" w:rsidP="007305BE">
            <w:pPr>
              <w:rPr>
                <w:rFonts w:ascii="Arial" w:eastAsiaTheme="minorHAnsi" w:hAnsi="Arial" w:cs="Arial"/>
                <w:sz w:val="20"/>
                <w:szCs w:val="20"/>
              </w:rPr>
            </w:pPr>
          </w:p>
        </w:tc>
        <w:tc>
          <w:tcPr>
            <w:tcW w:w="1843" w:type="dxa"/>
            <w:shd w:val="clear" w:color="auto" w:fill="92D050"/>
          </w:tcPr>
          <w:p w14:paraId="2A05DA1E" w14:textId="77777777" w:rsidR="008C78AB" w:rsidRPr="007E21ED" w:rsidRDefault="008C78AB" w:rsidP="007305BE">
            <w:pPr>
              <w:rPr>
                <w:rFonts w:ascii="Arial" w:eastAsiaTheme="minorHAnsi" w:hAnsi="Arial" w:cs="Arial"/>
                <w:sz w:val="20"/>
                <w:szCs w:val="20"/>
              </w:rPr>
            </w:pPr>
          </w:p>
        </w:tc>
        <w:tc>
          <w:tcPr>
            <w:tcW w:w="3544" w:type="dxa"/>
            <w:shd w:val="clear" w:color="auto" w:fill="92D050"/>
          </w:tcPr>
          <w:p w14:paraId="3D8D808C" w14:textId="77777777" w:rsidR="008C78AB" w:rsidRPr="007E21ED" w:rsidRDefault="008C78AB" w:rsidP="007305BE">
            <w:pPr>
              <w:rPr>
                <w:rFonts w:ascii="Arial" w:eastAsiaTheme="minorHAnsi" w:hAnsi="Arial" w:cs="Arial"/>
                <w:sz w:val="20"/>
                <w:szCs w:val="20"/>
              </w:rPr>
            </w:pPr>
          </w:p>
        </w:tc>
        <w:tc>
          <w:tcPr>
            <w:tcW w:w="3543" w:type="dxa"/>
            <w:shd w:val="clear" w:color="auto" w:fill="92D050"/>
          </w:tcPr>
          <w:p w14:paraId="788957EB" w14:textId="77777777" w:rsidR="008C78AB" w:rsidRPr="007E21ED" w:rsidRDefault="008C78AB" w:rsidP="007305BE">
            <w:pPr>
              <w:rPr>
                <w:rFonts w:ascii="Arial" w:eastAsiaTheme="minorHAnsi" w:hAnsi="Arial" w:cs="Arial"/>
                <w:sz w:val="20"/>
                <w:szCs w:val="20"/>
              </w:rPr>
            </w:pPr>
          </w:p>
        </w:tc>
        <w:tc>
          <w:tcPr>
            <w:tcW w:w="4053" w:type="dxa"/>
            <w:shd w:val="clear" w:color="auto" w:fill="FFFF66"/>
          </w:tcPr>
          <w:p w14:paraId="47FEC323" w14:textId="77777777" w:rsidR="008C78AB" w:rsidRPr="007E21ED" w:rsidRDefault="008C78AB" w:rsidP="007305BE">
            <w:pPr>
              <w:rPr>
                <w:rFonts w:ascii="Arial" w:eastAsiaTheme="minorHAnsi" w:hAnsi="Arial" w:cs="Arial"/>
                <w:sz w:val="20"/>
                <w:szCs w:val="20"/>
              </w:rPr>
            </w:pPr>
          </w:p>
        </w:tc>
      </w:tr>
      <w:tr w:rsidR="008C78AB" w:rsidRPr="007E21ED" w14:paraId="57A96755" w14:textId="77777777" w:rsidTr="007E7752">
        <w:trPr>
          <w:trHeight w:val="272"/>
        </w:trPr>
        <w:tc>
          <w:tcPr>
            <w:tcW w:w="1034" w:type="dxa"/>
            <w:gridSpan w:val="2"/>
            <w:vMerge w:val="restart"/>
          </w:tcPr>
          <w:p w14:paraId="3C6513B0"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CB11098"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7FD65FE5"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5E29DBBC"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06DFABC5"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4DCD4A54"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C78AB" w:rsidRPr="007E21ED" w14:paraId="154BA828" w14:textId="77777777" w:rsidTr="007305BE">
        <w:trPr>
          <w:trHeight w:val="272"/>
        </w:trPr>
        <w:tc>
          <w:tcPr>
            <w:tcW w:w="1034" w:type="dxa"/>
            <w:gridSpan w:val="2"/>
            <w:vMerge/>
          </w:tcPr>
          <w:p w14:paraId="18EE1A86" w14:textId="77777777" w:rsidR="008C78AB" w:rsidRPr="007E21ED" w:rsidRDefault="008C78AB" w:rsidP="007305BE">
            <w:pPr>
              <w:rPr>
                <w:rFonts w:ascii="Arial" w:eastAsiaTheme="minorHAnsi" w:hAnsi="Arial" w:cs="Arial"/>
                <w:sz w:val="20"/>
                <w:szCs w:val="20"/>
              </w:rPr>
            </w:pPr>
          </w:p>
        </w:tc>
        <w:tc>
          <w:tcPr>
            <w:tcW w:w="14354" w:type="dxa"/>
            <w:gridSpan w:val="5"/>
          </w:tcPr>
          <w:p w14:paraId="017C36B6" w14:textId="77777777" w:rsidR="008C78AB" w:rsidRPr="007E21ED" w:rsidRDefault="008C78AB" w:rsidP="007305BE">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27EB750" w14:textId="77777777" w:rsidR="008C78AB" w:rsidRPr="007E21ED" w:rsidRDefault="008C78AB" w:rsidP="008C78AB">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lastRenderedPageBreak/>
        <w:t>Risk Register Dashboard</w:t>
      </w:r>
    </w:p>
    <w:p w14:paraId="224B408F" w14:textId="77777777" w:rsidR="008C78AB" w:rsidRPr="007E21ED" w:rsidRDefault="008C78AB" w:rsidP="008C78AB">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8C78AB" w:rsidRPr="007E21ED" w14:paraId="077AC30D" w14:textId="77777777" w:rsidTr="007305BE">
        <w:trPr>
          <w:trHeight w:hRule="exact" w:val="677"/>
          <w:tblHeader/>
        </w:trPr>
        <w:tc>
          <w:tcPr>
            <w:tcW w:w="1843" w:type="dxa"/>
            <w:shd w:val="clear" w:color="auto" w:fill="8DB3E1"/>
            <w:tcMar>
              <w:top w:w="57" w:type="dxa"/>
              <w:left w:w="57" w:type="dxa"/>
              <w:bottom w:w="57" w:type="dxa"/>
              <w:right w:w="57" w:type="dxa"/>
            </w:tcMar>
          </w:tcPr>
          <w:p w14:paraId="3BF86A88"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441BA48E"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384C622" w14:textId="77777777" w:rsidR="008C78AB" w:rsidRPr="007E21ED" w:rsidRDefault="008C78AB" w:rsidP="007305B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7B1EB6E" w14:textId="77777777" w:rsidR="008C78AB" w:rsidRPr="007E21ED" w:rsidRDefault="008C78AB" w:rsidP="007305B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0FA1B627" w14:textId="77777777" w:rsidR="008C78AB" w:rsidRPr="007E21ED" w:rsidRDefault="008C78AB" w:rsidP="007305B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49D5ABD1"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252D4CDD"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5EA8F41"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228689B5" w14:textId="77777777" w:rsidR="008C78AB" w:rsidRPr="007E21ED" w:rsidRDefault="008C78AB" w:rsidP="007305B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1E5D971C"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C78AB" w:rsidRPr="007E21ED" w14:paraId="10DE3630" w14:textId="77777777" w:rsidTr="007305BE">
        <w:tc>
          <w:tcPr>
            <w:tcW w:w="1843" w:type="dxa"/>
            <w:tcMar>
              <w:top w:w="57" w:type="dxa"/>
              <w:left w:w="57" w:type="dxa"/>
              <w:bottom w:w="57" w:type="dxa"/>
              <w:right w:w="57" w:type="dxa"/>
            </w:tcMar>
          </w:tcPr>
          <w:p w14:paraId="181799B7" w14:textId="7D0B2FE8" w:rsidR="008C78AB" w:rsidRPr="007E21ED" w:rsidRDefault="004C4246" w:rsidP="004C4246">
            <w:pPr>
              <w:rPr>
                <w:rFonts w:ascii="Arial Narrow" w:hAnsi="Arial Narrow" w:cs="Arial"/>
                <w:b/>
              </w:rPr>
            </w:pPr>
            <w:r>
              <w:rPr>
                <w:rFonts w:ascii="Arial Narrow" w:hAnsi="Arial Narrow" w:cs="Arial"/>
                <w:b/>
              </w:rPr>
              <w:t xml:space="preserve">1 - </w:t>
            </w:r>
            <w:r w:rsidR="008C78AB" w:rsidRPr="007E21ED">
              <w:rPr>
                <w:rFonts w:ascii="Arial Narrow" w:hAnsi="Arial Narrow" w:cs="Arial"/>
                <w:b/>
              </w:rPr>
              <w:t xml:space="preserve">People of Swansea Bay live healthier, equitable and </w:t>
            </w:r>
            <w:r w:rsidR="008C78AB">
              <w:rPr>
                <w:rFonts w:ascii="Arial Narrow" w:hAnsi="Arial Narrow" w:cs="Arial"/>
                <w:b/>
              </w:rPr>
              <w:t>prosperous lives</w:t>
            </w:r>
          </w:p>
        </w:tc>
        <w:tc>
          <w:tcPr>
            <w:tcW w:w="992" w:type="dxa"/>
            <w:shd w:val="clear" w:color="auto" w:fill="auto"/>
            <w:tcMar>
              <w:top w:w="57" w:type="dxa"/>
              <w:left w:w="57" w:type="dxa"/>
              <w:bottom w:w="57" w:type="dxa"/>
              <w:right w:w="57" w:type="dxa"/>
            </w:tcMar>
          </w:tcPr>
          <w:p w14:paraId="5C70B55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52</w:t>
            </w:r>
          </w:p>
          <w:p w14:paraId="6AE94C0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31693B2" w14:textId="77777777" w:rsidR="008C78AB" w:rsidRDefault="008C78AB" w:rsidP="007305B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42CBD8C" w14:textId="77777777" w:rsidR="008C78AB" w:rsidRPr="007E21ED" w:rsidRDefault="008C78AB" w:rsidP="007305B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2370924E" w14:textId="29B44DBA" w:rsidR="008C78AB" w:rsidRPr="00B85A31" w:rsidRDefault="001C6748" w:rsidP="007305BE">
            <w:pPr>
              <w:pStyle w:val="TableParagraph"/>
              <w:jc w:val="center"/>
              <w:rPr>
                <w:rFonts w:ascii="Arial Narrow" w:eastAsia="Verdana" w:hAnsi="Arial Narrow" w:cs="Arial"/>
              </w:rPr>
            </w:pPr>
            <w:r>
              <w:rPr>
                <w:rFonts w:ascii="Arial Narrow" w:eastAsia="Verdana" w:hAnsi="Arial Narrow" w:cs="Arial"/>
              </w:rPr>
              <w:t>Apr 2019</w:t>
            </w:r>
          </w:p>
        </w:tc>
        <w:tc>
          <w:tcPr>
            <w:tcW w:w="924" w:type="dxa"/>
            <w:shd w:val="clear" w:color="auto" w:fill="C00000"/>
            <w:vAlign w:val="center"/>
          </w:tcPr>
          <w:p w14:paraId="30A98A23" w14:textId="77777777" w:rsidR="008C78AB" w:rsidRPr="00A7244F" w:rsidRDefault="008C78AB" w:rsidP="007305BE">
            <w:pPr>
              <w:pStyle w:val="TableParagraph"/>
              <w:jc w:val="center"/>
              <w:rPr>
                <w:rFonts w:ascii="Arial Narrow" w:eastAsia="Verdana" w:hAnsi="Arial Narrow" w:cs="Arial"/>
                <w:b/>
                <w:bCs/>
              </w:rPr>
            </w:pPr>
            <w:r w:rsidRPr="00A7244F">
              <w:rPr>
                <w:rFonts w:ascii="Arial Narrow" w:hAnsi="Arial Narrow" w:cs="Arial"/>
                <w:b/>
                <w:bCs/>
              </w:rPr>
              <w:t>16</w:t>
            </w:r>
          </w:p>
        </w:tc>
        <w:tc>
          <w:tcPr>
            <w:tcW w:w="850" w:type="dxa"/>
            <w:shd w:val="clear" w:color="auto" w:fill="FFC000"/>
            <w:tcMar>
              <w:top w:w="57" w:type="dxa"/>
              <w:left w:w="57" w:type="dxa"/>
              <w:bottom w:w="57" w:type="dxa"/>
              <w:right w:w="57" w:type="dxa"/>
            </w:tcMar>
            <w:vAlign w:val="center"/>
          </w:tcPr>
          <w:p w14:paraId="73252559" w14:textId="77777777" w:rsidR="008C78AB" w:rsidRPr="00A7244F" w:rsidRDefault="008C78AB" w:rsidP="007305BE">
            <w:pPr>
              <w:pStyle w:val="TableParagraph"/>
              <w:jc w:val="center"/>
              <w:rPr>
                <w:rFonts w:ascii="Arial Narrow" w:eastAsia="Verdana" w:hAnsi="Arial Narrow" w:cs="Arial"/>
                <w:b/>
                <w:bCs/>
              </w:rPr>
            </w:pPr>
            <w:r w:rsidRPr="00A7244F">
              <w:rPr>
                <w:rFonts w:ascii="Arial Narrow" w:hAnsi="Arial Narrow" w:cs="Arial"/>
                <w:b/>
                <w:bCs/>
              </w:rPr>
              <w:t>12</w:t>
            </w:r>
          </w:p>
        </w:tc>
        <w:tc>
          <w:tcPr>
            <w:tcW w:w="993" w:type="dxa"/>
            <w:tcMar>
              <w:top w:w="57" w:type="dxa"/>
              <w:left w:w="57" w:type="dxa"/>
              <w:bottom w:w="57" w:type="dxa"/>
              <w:right w:w="57" w:type="dxa"/>
            </w:tcMar>
            <w:vAlign w:val="center"/>
          </w:tcPr>
          <w:p w14:paraId="7316AFDB" w14:textId="77777777" w:rsidR="008C78AB" w:rsidRPr="00B85A31"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654D6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15686EF" w14:textId="04D57F2F"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1F8372F7"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751B0BE1" w14:textId="77777777" w:rsidTr="007305BE">
        <w:trPr>
          <w:trHeight w:val="651"/>
        </w:trPr>
        <w:tc>
          <w:tcPr>
            <w:tcW w:w="1843" w:type="dxa"/>
            <w:tcMar>
              <w:top w:w="57" w:type="dxa"/>
              <w:left w:w="57" w:type="dxa"/>
              <w:bottom w:w="57" w:type="dxa"/>
              <w:right w:w="57" w:type="dxa"/>
            </w:tcMar>
          </w:tcPr>
          <w:p w14:paraId="7F4F91DF" w14:textId="58997FCA" w:rsidR="008C78AB" w:rsidRPr="007E21ED" w:rsidRDefault="008C78AB" w:rsidP="007305BE">
            <w:pPr>
              <w:rPr>
                <w:rFonts w:ascii="Arial Narrow" w:hAnsi="Arial Narrow" w:cs="Arial"/>
                <w:b/>
              </w:rPr>
            </w:pPr>
            <w:r w:rsidRPr="007E21ED">
              <w:rPr>
                <w:rFonts w:ascii="Arial Narrow" w:hAnsi="Arial Narrow" w:cs="Arial"/>
                <w:b/>
              </w:rPr>
              <w:t>1</w:t>
            </w:r>
            <w:r w:rsidR="004C4246">
              <w:rPr>
                <w:rFonts w:ascii="Arial Narrow" w:hAnsi="Arial Narrow" w:cs="Arial"/>
                <w:b/>
              </w:rPr>
              <w:t xml:space="preserve"> - </w:t>
            </w:r>
            <w:r w:rsidRPr="007E21ED">
              <w:rPr>
                <w:rFonts w:ascii="Arial Narrow" w:hAnsi="Arial Narrow" w:cs="Arial"/>
                <w:b/>
              </w:rPr>
              <w:t>People of Swansea Bay live healthier, equitable and prosperous lives</w:t>
            </w:r>
          </w:p>
          <w:p w14:paraId="2A9C0269" w14:textId="77777777" w:rsidR="008C78AB" w:rsidRPr="007E21ED" w:rsidRDefault="008C78AB" w:rsidP="007305BE">
            <w:pPr>
              <w:rPr>
                <w:rFonts w:ascii="Arial Narrow" w:hAnsi="Arial Narrow" w:cs="Arial"/>
                <w:b/>
              </w:rPr>
            </w:pPr>
          </w:p>
        </w:tc>
        <w:tc>
          <w:tcPr>
            <w:tcW w:w="992" w:type="dxa"/>
            <w:shd w:val="clear" w:color="auto" w:fill="auto"/>
            <w:tcMar>
              <w:top w:w="57" w:type="dxa"/>
              <w:left w:w="57" w:type="dxa"/>
              <w:bottom w:w="57" w:type="dxa"/>
              <w:right w:w="57" w:type="dxa"/>
            </w:tcMar>
          </w:tcPr>
          <w:p w14:paraId="3E154D4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242CCE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67BA81AB" w14:textId="77777777" w:rsidR="008C78AB" w:rsidRPr="007E21ED" w:rsidRDefault="008C78AB" w:rsidP="007305B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790D6438" w14:textId="77777777" w:rsidR="008C78AB" w:rsidRPr="007E21ED" w:rsidRDefault="008C78AB" w:rsidP="007305B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11CAB62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8BAA8B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BE8722B" w14:textId="77777777" w:rsidR="008C78AB" w:rsidRPr="007E21ED" w:rsidRDefault="008C78AB" w:rsidP="007305B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3F7099BD" w14:textId="77777777" w:rsidR="008C78AB" w:rsidRPr="007E21ED" w:rsidRDefault="008C78AB" w:rsidP="007305B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DC6B163" w14:textId="0BBD4633"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2A9018FB"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Population Health Committee</w:t>
            </w:r>
          </w:p>
        </w:tc>
      </w:tr>
      <w:tr w:rsidR="008C78AB" w:rsidRPr="007E21ED" w14:paraId="18289DA5" w14:textId="77777777" w:rsidTr="007305BE">
        <w:trPr>
          <w:trHeight w:val="651"/>
        </w:trPr>
        <w:tc>
          <w:tcPr>
            <w:tcW w:w="1843" w:type="dxa"/>
            <w:tcMar>
              <w:top w:w="57" w:type="dxa"/>
              <w:left w:w="57" w:type="dxa"/>
              <w:bottom w:w="57" w:type="dxa"/>
              <w:right w:w="57" w:type="dxa"/>
            </w:tcMar>
          </w:tcPr>
          <w:p w14:paraId="065DE7F1" w14:textId="73668086" w:rsidR="008C78AB" w:rsidRPr="007E21ED" w:rsidRDefault="008C78AB" w:rsidP="007305BE">
            <w:pPr>
              <w:rPr>
                <w:rFonts w:ascii="Arial Narrow" w:hAnsi="Arial Narrow" w:cs="Arial"/>
                <w:b/>
              </w:rPr>
            </w:pPr>
            <w:r w:rsidRPr="007E21ED">
              <w:rPr>
                <w:rFonts w:ascii="Arial Narrow" w:hAnsi="Arial Narrow" w:cs="Arial"/>
                <w:b/>
              </w:rPr>
              <w:t>1</w:t>
            </w:r>
            <w:r w:rsidR="004C4246">
              <w:rPr>
                <w:rFonts w:ascii="Arial Narrow" w:hAnsi="Arial Narrow" w:cs="Arial"/>
                <w:b/>
              </w:rPr>
              <w:t xml:space="preserve"> - </w:t>
            </w:r>
            <w:r w:rsidRPr="007E21ED">
              <w:rPr>
                <w:rFonts w:ascii="Arial Narrow" w:hAnsi="Arial Narrow" w:cs="Arial"/>
                <w:b/>
              </w:rPr>
              <w:t>People of Swansea Bay live healthier, equitable prosperous lives</w:t>
            </w:r>
          </w:p>
          <w:p w14:paraId="5B97C77D" w14:textId="77777777" w:rsidR="008C78AB" w:rsidRPr="007E21ED" w:rsidRDefault="008C78AB" w:rsidP="007305BE">
            <w:pPr>
              <w:rPr>
                <w:rFonts w:ascii="Arial Narrow" w:hAnsi="Arial Narrow" w:cs="Arial"/>
                <w:b/>
              </w:rPr>
            </w:pPr>
          </w:p>
        </w:tc>
        <w:tc>
          <w:tcPr>
            <w:tcW w:w="992" w:type="dxa"/>
            <w:shd w:val="clear" w:color="auto" w:fill="auto"/>
            <w:tcMar>
              <w:top w:w="57" w:type="dxa"/>
              <w:left w:w="57" w:type="dxa"/>
              <w:bottom w:w="57" w:type="dxa"/>
              <w:right w:w="57" w:type="dxa"/>
            </w:tcMar>
          </w:tcPr>
          <w:p w14:paraId="68CCF66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A16A2A5"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16A4EC2" w14:textId="77777777" w:rsidR="008C78AB" w:rsidRPr="007E21ED" w:rsidRDefault="008C78AB" w:rsidP="007305B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165C58DF"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6FCA282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973EC9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auto"/>
            <w:tcMar>
              <w:top w:w="57" w:type="dxa"/>
              <w:left w:w="57" w:type="dxa"/>
              <w:bottom w:w="57" w:type="dxa"/>
              <w:right w:w="57" w:type="dxa"/>
            </w:tcMar>
            <w:vAlign w:val="center"/>
          </w:tcPr>
          <w:p w14:paraId="2F471C5E"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561803A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250549C" w14:textId="24664A90"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0ECAE10E"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Population Health Committee</w:t>
            </w:r>
          </w:p>
        </w:tc>
      </w:tr>
      <w:tr w:rsidR="008C78AB" w:rsidRPr="007E21ED" w14:paraId="5F86AD29" w14:textId="77777777" w:rsidTr="007305BE">
        <w:trPr>
          <w:trHeight w:val="1134"/>
        </w:trPr>
        <w:tc>
          <w:tcPr>
            <w:tcW w:w="1843" w:type="dxa"/>
            <w:tcMar>
              <w:top w:w="57" w:type="dxa"/>
              <w:left w:w="57" w:type="dxa"/>
              <w:bottom w:w="57" w:type="dxa"/>
              <w:right w:w="57" w:type="dxa"/>
            </w:tcMar>
          </w:tcPr>
          <w:p w14:paraId="1F5EB9A3" w14:textId="50682465"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sidR="004C4246">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00461C2"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75</w:t>
            </w:r>
          </w:p>
          <w:p w14:paraId="1327042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D71A3E"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Whole Service Closure </w:t>
            </w:r>
          </w:p>
          <w:p w14:paraId="0916A0B5" w14:textId="77777777" w:rsidR="008C78AB" w:rsidRPr="007E21ED" w:rsidRDefault="008C78AB" w:rsidP="007305B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441FED9C"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17EB59C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3AE10F66"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718948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078631"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CB3DCA4" w14:textId="606ACA6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1B246D6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66FEFCDC"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8140C9C" w14:textId="0AA9857E" w:rsidR="008C78AB" w:rsidRPr="007E21ED" w:rsidRDefault="008C78AB" w:rsidP="004C4246">
            <w:pPr>
              <w:rPr>
                <w:rFonts w:ascii="Arial Narrow" w:hAnsi="Arial Narrow" w:cs="Arial"/>
                <w:b/>
              </w:rPr>
            </w:pPr>
            <w:r w:rsidRPr="007E21ED">
              <w:rPr>
                <w:rFonts w:ascii="Arial Narrow" w:hAnsi="Arial Narrow" w:cs="Arial"/>
                <w:b/>
              </w:rPr>
              <w:lastRenderedPageBreak/>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349BF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4</w:t>
            </w:r>
          </w:p>
          <w:p w14:paraId="3150C7D2"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30EA2C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Healthcare Acquired Infection</w:t>
            </w:r>
          </w:p>
          <w:p w14:paraId="638662F5" w14:textId="77777777" w:rsidR="008C78AB" w:rsidRPr="007E21ED" w:rsidRDefault="008C78AB" w:rsidP="007305BE">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58F4E96" w14:textId="0516B0EA"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5C6AB7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AC6E9C"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F1C3EFA"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A8AA4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9A2FA0" w14:textId="5B2D4169"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421FD4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 Committee</w:t>
            </w:r>
          </w:p>
        </w:tc>
      </w:tr>
      <w:tr w:rsidR="008C78AB" w:rsidRPr="007E21ED" w14:paraId="7C9420DB"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B212D9" w14:textId="0C880F5C"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D89F35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51</w:t>
            </w:r>
          </w:p>
          <w:p w14:paraId="50480DD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748D443"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Nurse Staffing (Wales) Act (Section 25B wards)</w:t>
            </w:r>
          </w:p>
          <w:p w14:paraId="40040DA5" w14:textId="1290F4C3"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r w:rsidR="007E53B0">
              <w:rPr>
                <w:rFonts w:ascii="Arial Narrow" w:hAnsi="Arial Narrow" w:cs="Arial"/>
                <w:b/>
              </w:rPr>
              <w:t xml:space="preserve"> </w:t>
            </w:r>
          </w:p>
          <w:p w14:paraId="768C3DCB" w14:textId="77777777" w:rsidR="008C78AB" w:rsidRPr="007E21ED" w:rsidRDefault="008C78AB" w:rsidP="007305B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2B8031" w14:textId="77777777" w:rsidR="008C78AB" w:rsidRPr="007E21ED" w:rsidRDefault="008C78AB" w:rsidP="007305B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08E1C3E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82612C5" w14:textId="6200E9C5" w:rsidR="008C78AB" w:rsidRPr="007E7752" w:rsidRDefault="007E53B0" w:rsidP="007305BE">
            <w:pPr>
              <w:pStyle w:val="TableParagraph"/>
              <w:jc w:val="center"/>
              <w:rPr>
                <w:rFonts w:ascii="Arial Narrow" w:hAnsi="Arial Narrow" w:cs="Arial"/>
              </w:rPr>
            </w:pPr>
            <w:r w:rsidRPr="007E7752">
              <w:rPr>
                <w:rFonts w:ascii="Arial Narrow" w:hAnsi="Arial Narrow" w:cs="Arial"/>
              </w:rPr>
              <w:t>9</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7AAE7D5" w14:textId="51C725FC" w:rsidR="008C78AB" w:rsidRPr="007E21ED" w:rsidRDefault="007E7752"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8CAF2C"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A28E7D3" w14:textId="3212356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E52766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113CEC1C"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ED8C97" w14:textId="42C0F5F1"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13769C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53</w:t>
            </w:r>
          </w:p>
          <w:p w14:paraId="65E2BB5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3A82C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Welsh Language Standards</w:t>
            </w:r>
          </w:p>
          <w:p w14:paraId="4DB6E0C8" w14:textId="77777777" w:rsidR="008C78AB" w:rsidRPr="007E21ED" w:rsidRDefault="008C78AB" w:rsidP="007305B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BDA3B1C" w14:textId="528DBA67"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7E1A94E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CD0871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DB575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B2AA93"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C46C0EA" w14:textId="6163A9AC"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639FF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Health Board</w:t>
            </w:r>
          </w:p>
          <w:p w14:paraId="75FD4B41"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(Welsh Language Group)</w:t>
            </w:r>
          </w:p>
        </w:tc>
      </w:tr>
      <w:tr w:rsidR="008C78AB" w:rsidRPr="007E21ED" w14:paraId="5B476422" w14:textId="77777777" w:rsidTr="007305BE">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AF61C5B" w14:textId="138DC1B4"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EAA9678" w14:textId="77777777" w:rsidR="008C78AB" w:rsidRPr="007E21ED" w:rsidRDefault="008C78AB" w:rsidP="007305B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15B310B" w14:textId="77777777" w:rsidR="008C78AB" w:rsidRDefault="008C78AB" w:rsidP="007305BE">
            <w:pPr>
              <w:pStyle w:val="TableParagraph"/>
              <w:rPr>
                <w:rFonts w:ascii="Arial Narrow" w:hAnsi="Arial Narrow" w:cs="Arial"/>
                <w:b/>
              </w:rPr>
            </w:pPr>
            <w:r w:rsidRPr="000D67A9">
              <w:rPr>
                <w:rFonts w:ascii="Arial Narrow" w:hAnsi="Arial Narrow" w:cs="Arial"/>
                <w:b/>
              </w:rPr>
              <w:t>Industrial Action (Healthcare Support Workers)</w:t>
            </w:r>
          </w:p>
          <w:p w14:paraId="7275365B" w14:textId="1590068E" w:rsidR="008C78AB" w:rsidRPr="000D67A9" w:rsidRDefault="008C78AB" w:rsidP="007305B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 xml:space="preserve">) </w:t>
            </w:r>
          </w:p>
          <w:p w14:paraId="15B32637" w14:textId="77777777" w:rsidR="008C78AB" w:rsidRPr="007E21ED" w:rsidRDefault="008C78AB" w:rsidP="007305B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4CDC7DA" w14:textId="77777777" w:rsidR="008C78AB" w:rsidRPr="007E21ED" w:rsidRDefault="008C78AB" w:rsidP="007305B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578AEB1" w14:textId="77777777" w:rsidR="008C78AB" w:rsidRPr="007E21ED" w:rsidRDefault="008C78AB" w:rsidP="007305B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71D2947D" w14:textId="5F8285AA" w:rsidR="008C78AB" w:rsidRPr="007E7752" w:rsidRDefault="00D50264" w:rsidP="007305BE">
            <w:pPr>
              <w:pStyle w:val="TableParagraph"/>
              <w:jc w:val="center"/>
              <w:rPr>
                <w:rFonts w:ascii="Arial Narrow" w:hAnsi="Arial Narrow" w:cs="Arial"/>
              </w:rPr>
            </w:pPr>
            <w:r w:rsidRPr="0009488F">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6977799" w14:textId="5B41638C" w:rsidR="008C78AB" w:rsidRPr="007E21ED" w:rsidRDefault="0009488F"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BD3E98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BB365D8" w14:textId="58757556"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56DC1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4E818AFA" w14:textId="77777777" w:rsidTr="007305BE">
        <w:trPr>
          <w:cantSplit/>
        </w:trPr>
        <w:tc>
          <w:tcPr>
            <w:tcW w:w="1843" w:type="dxa"/>
            <w:tcMar>
              <w:top w:w="57" w:type="dxa"/>
              <w:left w:w="57" w:type="dxa"/>
              <w:bottom w:w="57" w:type="dxa"/>
              <w:right w:w="57" w:type="dxa"/>
            </w:tcMar>
          </w:tcPr>
          <w:p w14:paraId="15D11E33" w14:textId="657CC3F4" w:rsidR="008C78AB" w:rsidRPr="007E21ED" w:rsidRDefault="004C4246" w:rsidP="004C4246">
            <w:pPr>
              <w:rPr>
                <w:rFonts w:ascii="Arial Narrow" w:hAnsi="Arial Narrow" w:cs="Arial"/>
                <w:b/>
              </w:rPr>
            </w:pPr>
            <w:r w:rsidRPr="007E21ED">
              <w:rPr>
                <w:rFonts w:ascii="Arial Narrow" w:hAnsi="Arial Narrow" w:cs="Arial"/>
                <w:b/>
              </w:rPr>
              <w:lastRenderedPageBreak/>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280540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89</w:t>
            </w:r>
          </w:p>
          <w:p w14:paraId="60249803"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76E89483" w14:textId="77777777" w:rsidR="008C78AB" w:rsidRPr="007E21ED" w:rsidRDefault="008C78AB" w:rsidP="007305BE">
            <w:pPr>
              <w:rPr>
                <w:rFonts w:ascii="Arial Narrow" w:hAnsi="Arial Narrow" w:cs="Arial"/>
                <w:b/>
              </w:rPr>
            </w:pPr>
            <w:r w:rsidRPr="007E21ED">
              <w:rPr>
                <w:rFonts w:ascii="Arial Narrow" w:hAnsi="Arial Narrow" w:cs="Arial"/>
                <w:b/>
              </w:rPr>
              <w:t xml:space="preserve">Healthcare Nursing Staff Levels (HMPS) </w:t>
            </w:r>
          </w:p>
          <w:p w14:paraId="5396553B"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4950AB26" w14:textId="77777777" w:rsidR="008C78AB" w:rsidRPr="007E21ED" w:rsidRDefault="008C78AB" w:rsidP="007305B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36C2AE2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5A0678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55B0CA4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A4D325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E918CBF" w14:textId="3EEB9C7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30D16483"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6C09C96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1778C42E" w14:textId="77777777" w:rsidTr="007305BE">
        <w:trPr>
          <w:trHeight w:val="1134"/>
        </w:trPr>
        <w:tc>
          <w:tcPr>
            <w:tcW w:w="1843" w:type="dxa"/>
            <w:tcMar>
              <w:top w:w="57" w:type="dxa"/>
              <w:left w:w="57" w:type="dxa"/>
              <w:bottom w:w="57" w:type="dxa"/>
              <w:right w:w="57" w:type="dxa"/>
            </w:tcMar>
          </w:tcPr>
          <w:p w14:paraId="3442E845" w14:textId="11F570E9"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05D56FC5"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43</w:t>
            </w:r>
          </w:p>
          <w:p w14:paraId="682D7DBB"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343D4C5F" w14:textId="181A9FCA"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2EA79F65"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6F9AB916" w14:textId="2234E081"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1DBB613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88CC40F" w14:textId="77777777" w:rsidR="008C78AB" w:rsidRPr="002A0322" w:rsidRDefault="008C78AB" w:rsidP="007305BE">
            <w:pPr>
              <w:pStyle w:val="TableParagraph"/>
              <w:jc w:val="center"/>
              <w:rPr>
                <w:rFonts w:ascii="Arial Narrow" w:hAnsi="Arial Narrow" w:cs="Arial"/>
                <w:b/>
                <w:bCs/>
              </w:rPr>
            </w:pPr>
            <w:r w:rsidRPr="008C78AB">
              <w:rPr>
                <w:rFonts w:ascii="Arial Narrow" w:hAnsi="Arial Narrow" w:cs="Arial"/>
                <w:b/>
                <w:bCs/>
              </w:rPr>
              <w:t>16</w:t>
            </w:r>
          </w:p>
        </w:tc>
        <w:tc>
          <w:tcPr>
            <w:tcW w:w="993" w:type="dxa"/>
            <w:shd w:val="clear" w:color="auto" w:fill="auto"/>
            <w:tcMar>
              <w:top w:w="57" w:type="dxa"/>
              <w:left w:w="57" w:type="dxa"/>
              <w:bottom w:w="57" w:type="dxa"/>
              <w:right w:w="57" w:type="dxa"/>
            </w:tcMar>
            <w:vAlign w:val="center"/>
          </w:tcPr>
          <w:p w14:paraId="0B4A47D2" w14:textId="136D2FDC"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BB20AFF"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385CABF5" w14:textId="2D646D8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563DAF3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 Committee</w:t>
            </w:r>
          </w:p>
        </w:tc>
      </w:tr>
      <w:tr w:rsidR="008C78AB" w:rsidRPr="007E21ED" w14:paraId="4C2C1F24" w14:textId="77777777" w:rsidTr="007305BE">
        <w:trPr>
          <w:trHeight w:val="1134"/>
        </w:trPr>
        <w:tc>
          <w:tcPr>
            <w:tcW w:w="1843" w:type="dxa"/>
            <w:shd w:val="clear" w:color="auto" w:fill="auto"/>
            <w:tcMar>
              <w:top w:w="57" w:type="dxa"/>
              <w:left w:w="57" w:type="dxa"/>
              <w:bottom w:w="57" w:type="dxa"/>
              <w:right w:w="57" w:type="dxa"/>
            </w:tcMar>
          </w:tcPr>
          <w:p w14:paraId="2B67E933" w14:textId="13E7569F"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4C6A0B1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94</w:t>
            </w:r>
          </w:p>
          <w:p w14:paraId="1B3848B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594AB31A"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CAMHS failure to meet required standards of performance</w:t>
            </w:r>
          </w:p>
          <w:p w14:paraId="21C5DABE" w14:textId="77777777" w:rsidR="008C78AB" w:rsidRPr="00830718" w:rsidRDefault="008C78AB" w:rsidP="007305B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E656CE3" w14:textId="77777777" w:rsidR="008C78AB" w:rsidRPr="007E21ED" w:rsidRDefault="008C78AB" w:rsidP="007305B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540F0D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07FAA61"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1CB83B0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2BD7C0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A4C9F8B" w14:textId="6555FC6C"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0891606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16927D07" w14:textId="77777777" w:rsidTr="007305BE">
        <w:tc>
          <w:tcPr>
            <w:tcW w:w="1843" w:type="dxa"/>
            <w:tcMar>
              <w:top w:w="57" w:type="dxa"/>
              <w:left w:w="57" w:type="dxa"/>
              <w:bottom w:w="57" w:type="dxa"/>
              <w:right w:w="57" w:type="dxa"/>
            </w:tcMar>
          </w:tcPr>
          <w:p w14:paraId="2A12D475" w14:textId="5A6C36CE"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2F6D4E8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0F69F8C5"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6F7956BC" w14:textId="4C5D6E11" w:rsidR="008C78AB" w:rsidRPr="007E21ED" w:rsidRDefault="008C78AB" w:rsidP="007305BE">
            <w:pPr>
              <w:pStyle w:val="TableParagraph"/>
              <w:rPr>
                <w:rFonts w:ascii="Arial Narrow" w:hAnsi="Arial Narrow" w:cs="Arial"/>
                <w:b/>
              </w:rPr>
            </w:pPr>
            <w:r w:rsidRPr="007E21ED">
              <w:rPr>
                <w:rFonts w:ascii="Arial Narrow" w:hAnsi="Arial Narrow" w:cs="Arial"/>
                <w:b/>
              </w:rPr>
              <w:t>Access to Unscheduled Care Service</w:t>
            </w:r>
            <w:r w:rsidR="007E53B0">
              <w:rPr>
                <w:rFonts w:ascii="Arial Narrow" w:hAnsi="Arial Narrow" w:cs="Arial"/>
                <w:b/>
              </w:rPr>
              <w:t xml:space="preserve"> </w:t>
            </w:r>
          </w:p>
          <w:p w14:paraId="1D015AD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 xml:space="preserve">If we fail to provide timely access to Unscheduled </w:t>
            </w:r>
            <w:proofErr w:type="gramStart"/>
            <w:r w:rsidRPr="007E21ED">
              <w:rPr>
                <w:rFonts w:ascii="Arial Narrow" w:hAnsi="Arial Narrow" w:cs="Arial"/>
              </w:rPr>
              <w:t>Care</w:t>
            </w:r>
            <w:proofErr w:type="gramEnd"/>
            <w:r w:rsidRPr="007E21ED">
              <w:rPr>
                <w:rFonts w:ascii="Arial Narrow" w:hAnsi="Arial Narrow" w:cs="Arial"/>
              </w:rPr>
              <w:t xml:space="preserv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5806BD5A" w14:textId="61957B98"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159AF7F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527A980" w14:textId="51688944" w:rsidR="008C78AB" w:rsidRPr="007E7752" w:rsidRDefault="007E53B0" w:rsidP="007305BE">
            <w:pPr>
              <w:pStyle w:val="TableParagraph"/>
              <w:jc w:val="center"/>
              <w:rPr>
                <w:rFonts w:ascii="Arial Narrow" w:hAnsi="Arial Narrow" w:cs="Arial"/>
              </w:rPr>
            </w:pPr>
            <w:r w:rsidRPr="007E7752">
              <w:rPr>
                <w:rFonts w:ascii="Arial Narrow" w:hAnsi="Arial Narrow" w:cs="Arial"/>
              </w:rPr>
              <w:t>16</w:t>
            </w:r>
          </w:p>
        </w:tc>
        <w:tc>
          <w:tcPr>
            <w:tcW w:w="993" w:type="dxa"/>
            <w:shd w:val="clear" w:color="auto" w:fill="auto"/>
            <w:tcMar>
              <w:top w:w="57" w:type="dxa"/>
              <w:left w:w="57" w:type="dxa"/>
              <w:bottom w:w="57" w:type="dxa"/>
              <w:right w:w="57" w:type="dxa"/>
            </w:tcMar>
            <w:vAlign w:val="center"/>
          </w:tcPr>
          <w:p w14:paraId="0D9E8D7D" w14:textId="6754AC9A" w:rsidR="008C78AB" w:rsidRPr="007E21ED" w:rsidRDefault="007E7752"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6A69CC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0DA1448" w14:textId="55A2FE77"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1948BD4A"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79837806" w14:textId="77777777" w:rsidTr="008C78AB">
        <w:tc>
          <w:tcPr>
            <w:tcW w:w="1843" w:type="dxa"/>
            <w:tcMar>
              <w:top w:w="57" w:type="dxa"/>
              <w:left w:w="57" w:type="dxa"/>
              <w:bottom w:w="57" w:type="dxa"/>
              <w:right w:w="57" w:type="dxa"/>
            </w:tcMar>
          </w:tcPr>
          <w:p w14:paraId="1D1B6802" w14:textId="4ADEBB4D" w:rsidR="008C78AB" w:rsidRPr="007E21ED" w:rsidRDefault="004C4246" w:rsidP="004C4246">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 xml:space="preserve">Care is high quality, safe, efficient, and delivers the best possible outcomes </w:t>
            </w:r>
            <w:r w:rsidRPr="007E21ED">
              <w:rPr>
                <w:rFonts w:ascii="Arial Narrow" w:hAnsi="Arial Narrow" w:cs="Arial"/>
                <w:b/>
              </w:rPr>
              <w:lastRenderedPageBreak/>
              <w:t>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3F71C68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lastRenderedPageBreak/>
              <w:t>80</w:t>
            </w:r>
          </w:p>
          <w:p w14:paraId="0ADB076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FB8081C"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221BE028" w14:textId="77777777" w:rsidR="008C78AB" w:rsidRPr="007E21ED" w:rsidRDefault="008C78AB" w:rsidP="007305BE">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w:t>
            </w:r>
            <w:r w:rsidRPr="007E21ED">
              <w:rPr>
                <w:rFonts w:ascii="Arial Narrow" w:hAnsi="Arial Narrow" w:cs="Arial"/>
                <w:lang w:eastAsia="en-GB"/>
              </w:rPr>
              <w:lastRenderedPageBreak/>
              <w:t>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22732B09" w14:textId="77777777" w:rsidR="008C78AB" w:rsidRPr="007E21ED" w:rsidRDefault="008C78AB" w:rsidP="007305BE">
            <w:pPr>
              <w:pStyle w:val="TableParagraph"/>
              <w:jc w:val="center"/>
              <w:rPr>
                <w:rFonts w:ascii="Arial Narrow" w:hAnsi="Arial Narrow" w:cs="Arial"/>
              </w:rPr>
            </w:pPr>
            <w:r>
              <w:rPr>
                <w:rFonts w:ascii="Arial Narrow" w:hAnsi="Arial Narrow" w:cs="Arial"/>
              </w:rPr>
              <w:lastRenderedPageBreak/>
              <w:t>May 2021</w:t>
            </w:r>
          </w:p>
        </w:tc>
        <w:tc>
          <w:tcPr>
            <w:tcW w:w="924" w:type="dxa"/>
            <w:shd w:val="clear" w:color="auto" w:fill="C00000"/>
            <w:vAlign w:val="center"/>
          </w:tcPr>
          <w:p w14:paraId="3746BD3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FD551E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25B4C95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39DCD9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7E4639B" w14:textId="19CDCCC5"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0FCE1E0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7162E1F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0480251A" w14:textId="77777777" w:rsidTr="007E53B0">
        <w:trPr>
          <w:trHeight w:val="862"/>
        </w:trPr>
        <w:tc>
          <w:tcPr>
            <w:tcW w:w="1843" w:type="dxa"/>
            <w:tcMar>
              <w:top w:w="57" w:type="dxa"/>
              <w:left w:w="57" w:type="dxa"/>
              <w:bottom w:w="57" w:type="dxa"/>
              <w:right w:w="57" w:type="dxa"/>
            </w:tcMar>
          </w:tcPr>
          <w:p w14:paraId="30FA96A1" w14:textId="2022E042" w:rsidR="008C78AB" w:rsidRPr="007E21ED" w:rsidRDefault="004C4246" w:rsidP="004C4246">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hAnsi="Arial Narrow" w:cs="Arial"/>
                <w:b/>
              </w:rPr>
              <w:t xml:space="preserve"> </w:t>
            </w:r>
          </w:p>
        </w:tc>
        <w:tc>
          <w:tcPr>
            <w:tcW w:w="992" w:type="dxa"/>
            <w:shd w:val="clear" w:color="auto" w:fill="auto"/>
            <w:tcMar>
              <w:top w:w="57" w:type="dxa"/>
              <w:left w:w="57" w:type="dxa"/>
              <w:bottom w:w="57" w:type="dxa"/>
              <w:right w:w="57" w:type="dxa"/>
            </w:tcMar>
          </w:tcPr>
          <w:p w14:paraId="1871733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16</w:t>
            </w:r>
          </w:p>
          <w:p w14:paraId="535E88F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6CB9EA42" w14:textId="37544DEE"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Access to Planned Care </w:t>
            </w:r>
          </w:p>
          <w:p w14:paraId="335CE774" w14:textId="77777777" w:rsidR="008C78AB" w:rsidRPr="00830718" w:rsidRDefault="008C78AB" w:rsidP="007305B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0E282230" w14:textId="3EB3620A"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34B44522" w14:textId="77777777" w:rsidR="008C78AB" w:rsidRPr="00A7244F" w:rsidRDefault="008C78AB" w:rsidP="007305BE">
            <w:pPr>
              <w:pStyle w:val="TableParagraph"/>
              <w:jc w:val="center"/>
              <w:rPr>
                <w:rFonts w:ascii="Arial Narrow" w:hAnsi="Arial Narrow" w:cs="Arial"/>
                <w:b/>
                <w:bCs/>
              </w:rPr>
            </w:pPr>
            <w:r w:rsidRPr="00A7244F">
              <w:rPr>
                <w:rFonts w:ascii="Arial Narrow" w:hAnsi="Arial Narrow" w:cs="Arial"/>
                <w:b/>
                <w:bCs/>
              </w:rPr>
              <w:t>16</w:t>
            </w:r>
          </w:p>
        </w:tc>
        <w:tc>
          <w:tcPr>
            <w:tcW w:w="850" w:type="dxa"/>
            <w:shd w:val="clear" w:color="auto" w:fill="FFC000"/>
            <w:tcMar>
              <w:top w:w="57" w:type="dxa"/>
              <w:left w:w="57" w:type="dxa"/>
              <w:bottom w:w="57" w:type="dxa"/>
              <w:right w:w="57" w:type="dxa"/>
            </w:tcMar>
            <w:vAlign w:val="center"/>
          </w:tcPr>
          <w:p w14:paraId="02CCFDF3" w14:textId="4BAB2002" w:rsidR="008C78AB" w:rsidRPr="007E7752" w:rsidRDefault="007E53B0" w:rsidP="007305BE">
            <w:pPr>
              <w:pStyle w:val="TableParagraph"/>
              <w:jc w:val="center"/>
              <w:rPr>
                <w:rFonts w:ascii="Arial Narrow" w:hAnsi="Arial Narrow" w:cs="Arial"/>
              </w:rPr>
            </w:pPr>
            <w:r w:rsidRPr="007E7752">
              <w:rPr>
                <w:rFonts w:ascii="Arial Narrow" w:hAnsi="Arial Narrow" w:cs="Arial"/>
              </w:rPr>
              <w:t>12</w:t>
            </w:r>
          </w:p>
        </w:tc>
        <w:tc>
          <w:tcPr>
            <w:tcW w:w="993" w:type="dxa"/>
            <w:shd w:val="clear" w:color="auto" w:fill="auto"/>
            <w:tcMar>
              <w:top w:w="57" w:type="dxa"/>
              <w:left w:w="57" w:type="dxa"/>
              <w:bottom w:w="57" w:type="dxa"/>
              <w:right w:w="57" w:type="dxa"/>
            </w:tcMar>
            <w:vAlign w:val="center"/>
          </w:tcPr>
          <w:p w14:paraId="0D370987" w14:textId="47443A04" w:rsidR="008C78AB" w:rsidRPr="007E21ED" w:rsidRDefault="007E7752"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3754701"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531BC5C" w14:textId="27FD4B47" w:rsidR="008C78AB" w:rsidRPr="007E21ED" w:rsidRDefault="0009488F" w:rsidP="007305BE">
            <w:pPr>
              <w:jc w:val="center"/>
              <w:rPr>
                <w:rFonts w:ascii="Arial Narrow" w:hAnsi="Arial Narrow"/>
              </w:rPr>
            </w:pPr>
            <w:r>
              <w:rPr>
                <w:rFonts w:ascii="Arial Narrow" w:eastAsia="Verdana" w:hAnsi="Arial Narrow" w:cs="Arial"/>
              </w:rPr>
              <w:t>August 2025</w:t>
            </w:r>
          </w:p>
        </w:tc>
        <w:tc>
          <w:tcPr>
            <w:tcW w:w="2268" w:type="dxa"/>
            <w:tcMar>
              <w:top w:w="57" w:type="dxa"/>
              <w:left w:w="57" w:type="dxa"/>
              <w:bottom w:w="57" w:type="dxa"/>
              <w:right w:w="57" w:type="dxa"/>
            </w:tcMar>
          </w:tcPr>
          <w:p w14:paraId="3013D93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62CCA688" w14:textId="77777777" w:rsidTr="007305BE">
        <w:trPr>
          <w:trHeight w:val="982"/>
        </w:trPr>
        <w:tc>
          <w:tcPr>
            <w:tcW w:w="1843" w:type="dxa"/>
            <w:tcMar>
              <w:top w:w="57" w:type="dxa"/>
              <w:left w:w="57" w:type="dxa"/>
              <w:bottom w:w="57" w:type="dxa"/>
              <w:right w:w="57" w:type="dxa"/>
            </w:tcMar>
          </w:tcPr>
          <w:p w14:paraId="17B6D731" w14:textId="5E7651E9"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992" w:type="dxa"/>
            <w:shd w:val="clear" w:color="auto" w:fill="auto"/>
            <w:tcMar>
              <w:top w:w="57" w:type="dxa"/>
              <w:left w:w="57" w:type="dxa"/>
              <w:bottom w:w="57" w:type="dxa"/>
              <w:right w:w="57" w:type="dxa"/>
            </w:tcMar>
          </w:tcPr>
          <w:p w14:paraId="5C6A4226"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61</w:t>
            </w:r>
          </w:p>
          <w:p w14:paraId="7378935A"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73B9E4F2"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Paediatric Dental GA Service – Parkway</w:t>
            </w:r>
          </w:p>
          <w:p w14:paraId="3D90FE7E" w14:textId="77777777" w:rsidR="008C78AB" w:rsidRPr="00830718" w:rsidRDefault="008C78AB" w:rsidP="007305B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7E7FF4DF" w14:textId="02C50216" w:rsidR="008C78AB" w:rsidRPr="007E21ED" w:rsidRDefault="001C6748" w:rsidP="007305BE">
            <w:pPr>
              <w:pStyle w:val="TableParagraph"/>
              <w:jc w:val="center"/>
              <w:rPr>
                <w:rFonts w:ascii="Arial Narrow" w:eastAsia="Verdana" w:hAnsi="Arial Narrow" w:cs="Arial"/>
              </w:rPr>
            </w:pPr>
            <w:r>
              <w:rPr>
                <w:rFonts w:ascii="Arial Narrow" w:hAnsi="Arial Narrow" w:cs="Arial"/>
              </w:rPr>
              <w:t>Apr 2019</w:t>
            </w:r>
          </w:p>
        </w:tc>
        <w:tc>
          <w:tcPr>
            <w:tcW w:w="924" w:type="dxa"/>
            <w:shd w:val="clear" w:color="auto" w:fill="FFC000"/>
            <w:vAlign w:val="center"/>
          </w:tcPr>
          <w:p w14:paraId="0DE20BB2"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33E768BB"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4FA9A93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ACCC625"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CDA5142" w14:textId="465B73FC"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3E6C265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5606ED5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6104C1F0" w14:textId="77777777" w:rsidTr="007305BE">
        <w:tc>
          <w:tcPr>
            <w:tcW w:w="1843" w:type="dxa"/>
            <w:tcMar>
              <w:top w:w="57" w:type="dxa"/>
              <w:left w:w="57" w:type="dxa"/>
              <w:bottom w:w="57" w:type="dxa"/>
              <w:right w:w="57" w:type="dxa"/>
            </w:tcMar>
          </w:tcPr>
          <w:p w14:paraId="68CAE02F" w14:textId="4D7FD09C" w:rsidR="008C78AB" w:rsidRPr="007E21ED" w:rsidRDefault="004C4246" w:rsidP="004C4246">
            <w:pPr>
              <w:rPr>
                <w:rFonts w:ascii="Arial Narrow" w:hAnsi="Arial Narrow" w:cs="Arial"/>
                <w:b/>
                <w:bCs/>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4A07661B"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50</w:t>
            </w:r>
          </w:p>
          <w:p w14:paraId="18E4FD6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3D9A82B" w14:textId="7C204BBC"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70152DFE" w14:textId="77777777" w:rsidR="008C78AB" w:rsidRPr="00830718"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77926833" w14:textId="5AEDC169"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46B461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1072757" w14:textId="04FBEDAF" w:rsidR="008C78AB" w:rsidRPr="007E21ED" w:rsidRDefault="00D50264" w:rsidP="007305BE">
            <w:pPr>
              <w:pStyle w:val="TableParagraph"/>
              <w:jc w:val="center"/>
              <w:rPr>
                <w:rFonts w:ascii="Arial Narrow" w:hAnsi="Arial Narrow" w:cs="Arial"/>
              </w:rPr>
            </w:pPr>
            <w:r w:rsidRPr="0009488F">
              <w:rPr>
                <w:rFonts w:ascii="Arial Narrow" w:hAnsi="Arial Narrow" w:cs="Arial"/>
              </w:rPr>
              <w:t>20</w:t>
            </w:r>
          </w:p>
        </w:tc>
        <w:tc>
          <w:tcPr>
            <w:tcW w:w="993" w:type="dxa"/>
            <w:tcMar>
              <w:top w:w="57" w:type="dxa"/>
              <w:left w:w="57" w:type="dxa"/>
              <w:bottom w:w="57" w:type="dxa"/>
              <w:right w:w="57" w:type="dxa"/>
            </w:tcMar>
            <w:vAlign w:val="center"/>
          </w:tcPr>
          <w:p w14:paraId="5A7CFB30" w14:textId="09A78EDC" w:rsidR="008C78AB" w:rsidRPr="007E21ED" w:rsidRDefault="0009488F"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7BD3E5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20CC07C" w14:textId="10DF805A"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3E410FB7"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7AB22F84" w14:textId="77777777" w:rsidTr="007305BE">
        <w:tc>
          <w:tcPr>
            <w:tcW w:w="1843" w:type="dxa"/>
            <w:tcMar>
              <w:top w:w="57" w:type="dxa"/>
              <w:left w:w="57" w:type="dxa"/>
              <w:bottom w:w="57" w:type="dxa"/>
              <w:right w:w="57" w:type="dxa"/>
            </w:tcMar>
          </w:tcPr>
          <w:p w14:paraId="6A9DA1FA" w14:textId="0148106A" w:rsidR="008C78AB" w:rsidRPr="007E21ED" w:rsidRDefault="004C4246" w:rsidP="004C4246">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w:t>
            </w:r>
            <w:r>
              <w:rPr>
                <w:rFonts w:ascii="Arial Narrow" w:hAnsi="Arial Narrow" w:cs="Arial"/>
                <w:b/>
              </w:rPr>
              <w:lastRenderedPageBreak/>
              <w:t>partnerships</w:t>
            </w:r>
          </w:p>
        </w:tc>
        <w:tc>
          <w:tcPr>
            <w:tcW w:w="992" w:type="dxa"/>
            <w:shd w:val="clear" w:color="auto" w:fill="auto"/>
            <w:tcMar>
              <w:top w:w="57" w:type="dxa"/>
              <w:left w:w="57" w:type="dxa"/>
              <w:bottom w:w="57" w:type="dxa"/>
              <w:right w:w="57" w:type="dxa"/>
            </w:tcMar>
          </w:tcPr>
          <w:p w14:paraId="3C5BEDF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lastRenderedPageBreak/>
              <w:t>66</w:t>
            </w:r>
          </w:p>
          <w:p w14:paraId="2DC4865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1B42FF8F" w14:textId="77777777" w:rsidR="008D248E"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5E4538E8" w14:textId="711A5BDC" w:rsidR="007E53B0" w:rsidRDefault="008D248E" w:rsidP="007305BE">
            <w:pPr>
              <w:pStyle w:val="TableParagraph"/>
              <w:rPr>
                <w:rFonts w:ascii="Arial Narrow" w:eastAsia="Times New Roman" w:hAnsi="Arial Narrow" w:cs="Arial"/>
                <w:b/>
                <w:lang w:eastAsia="en-GB"/>
              </w:rPr>
            </w:pPr>
            <w:r w:rsidRPr="008D248E">
              <w:rPr>
                <w:rFonts w:ascii="Arial" w:eastAsiaTheme="minorHAnsi" w:hAnsi="Arial" w:cs="Arial"/>
                <w:b/>
                <w:bCs/>
                <w:color w:val="FF0000"/>
                <w:sz w:val="20"/>
                <w:szCs w:val="20"/>
                <w:highlight w:val="yellow"/>
              </w:rPr>
              <w:t>Reduced from 25</w:t>
            </w:r>
          </w:p>
          <w:p w14:paraId="67621270" w14:textId="40F3A672" w:rsidR="008C78AB" w:rsidRPr="00830718" w:rsidRDefault="008C78AB" w:rsidP="007305BE">
            <w:pPr>
              <w:pStyle w:val="TableParagraph"/>
              <w:rPr>
                <w:rFonts w:ascii="Arial Narrow" w:eastAsia="Times New Roman" w:hAnsi="Arial Narrow" w:cs="Arial"/>
                <w:lang w:eastAsia="en-GB"/>
              </w:rPr>
            </w:pPr>
            <w:r w:rsidRPr="00CA2ACD">
              <w:rPr>
                <w:rFonts w:ascii="Arial Narrow" w:hAnsi="Arial Narrow" w:cs="Arial"/>
              </w:rPr>
              <w:t xml:space="preserve">The demand &amp; complexity of planned treatment regime for cancer patients requiring chemotherapy currently exceed the available chair capacity, risking unacceptable delays in access to SACT treatment in Chemotherapy </w:t>
            </w:r>
            <w:r w:rsidRPr="00CA2ACD">
              <w:rPr>
                <w:rFonts w:ascii="Arial Narrow" w:hAnsi="Arial Narrow" w:cs="Arial"/>
              </w:rPr>
              <w:lastRenderedPageBreak/>
              <w:t>Day Unit with impact on targets and patient outcomes.</w:t>
            </w:r>
          </w:p>
        </w:tc>
        <w:tc>
          <w:tcPr>
            <w:tcW w:w="919" w:type="dxa"/>
            <w:shd w:val="clear" w:color="auto" w:fill="auto"/>
            <w:tcMar>
              <w:top w:w="57" w:type="dxa"/>
              <w:left w:w="57" w:type="dxa"/>
              <w:bottom w:w="57" w:type="dxa"/>
              <w:right w:w="57" w:type="dxa"/>
            </w:tcMar>
            <w:vAlign w:val="center"/>
          </w:tcPr>
          <w:p w14:paraId="386A4F4B" w14:textId="77777777" w:rsidR="008C78AB" w:rsidRPr="007E21ED" w:rsidRDefault="008C78AB" w:rsidP="007305BE">
            <w:pPr>
              <w:pStyle w:val="TableParagraph"/>
              <w:jc w:val="center"/>
              <w:rPr>
                <w:rFonts w:ascii="Arial Narrow" w:hAnsi="Arial Narrow" w:cs="Arial"/>
              </w:rPr>
            </w:pPr>
            <w:r>
              <w:rPr>
                <w:rFonts w:ascii="Arial Narrow" w:hAnsi="Arial Narrow" w:cs="Arial"/>
              </w:rPr>
              <w:lastRenderedPageBreak/>
              <w:t>Nov 2019</w:t>
            </w:r>
          </w:p>
        </w:tc>
        <w:tc>
          <w:tcPr>
            <w:tcW w:w="924" w:type="dxa"/>
            <w:shd w:val="clear" w:color="auto" w:fill="C00000"/>
            <w:vAlign w:val="center"/>
          </w:tcPr>
          <w:p w14:paraId="6170CCB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3F6A1B23" w14:textId="2ADE8EAE" w:rsidR="008C78AB" w:rsidRPr="008D248E" w:rsidRDefault="008D248E" w:rsidP="007305BE">
            <w:pPr>
              <w:pStyle w:val="TableParagraph"/>
              <w:jc w:val="center"/>
              <w:rPr>
                <w:rFonts w:ascii="Arial Narrow" w:hAnsi="Arial Narrow" w:cs="Arial"/>
                <w:b/>
                <w:bCs/>
              </w:rPr>
            </w:pPr>
            <w:r w:rsidRPr="008D248E">
              <w:rPr>
                <w:rFonts w:ascii="Arial Narrow" w:hAnsi="Arial Narrow" w:cs="Arial"/>
                <w:b/>
                <w:bCs/>
                <w:color w:val="FF0000"/>
                <w:highlight w:val="yellow"/>
              </w:rPr>
              <w:t>20</w:t>
            </w:r>
          </w:p>
        </w:tc>
        <w:tc>
          <w:tcPr>
            <w:tcW w:w="993" w:type="dxa"/>
            <w:tcMar>
              <w:top w:w="57" w:type="dxa"/>
              <w:left w:w="57" w:type="dxa"/>
              <w:bottom w:w="57" w:type="dxa"/>
              <w:right w:w="57" w:type="dxa"/>
            </w:tcMar>
            <w:vAlign w:val="center"/>
          </w:tcPr>
          <w:p w14:paraId="649FF052" w14:textId="24DB2A9A" w:rsidR="008C78AB" w:rsidRPr="007E21ED" w:rsidRDefault="008D248E" w:rsidP="007305B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Mar>
              <w:top w:w="57" w:type="dxa"/>
              <w:left w:w="57" w:type="dxa"/>
              <w:bottom w:w="57" w:type="dxa"/>
              <w:right w:w="57" w:type="dxa"/>
            </w:tcMar>
            <w:vAlign w:val="center"/>
          </w:tcPr>
          <w:p w14:paraId="66D35520"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759693" w14:textId="198CA452"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3E1E591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2D4CE9CD"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rPr>
              <w:t>Committee</w:t>
            </w:r>
          </w:p>
        </w:tc>
      </w:tr>
      <w:tr w:rsidR="008C78AB" w:rsidRPr="007E21ED" w14:paraId="3EE920B6" w14:textId="77777777" w:rsidTr="007305BE">
        <w:tc>
          <w:tcPr>
            <w:tcW w:w="1843" w:type="dxa"/>
            <w:shd w:val="clear" w:color="auto" w:fill="auto"/>
            <w:tcMar>
              <w:top w:w="57" w:type="dxa"/>
              <w:left w:w="57" w:type="dxa"/>
              <w:bottom w:w="57" w:type="dxa"/>
              <w:right w:w="57" w:type="dxa"/>
            </w:tcMar>
          </w:tcPr>
          <w:p w14:paraId="46AD0635" w14:textId="6F0A1CA9" w:rsidR="008C78AB" w:rsidRPr="007E21ED" w:rsidRDefault="008C78AB" w:rsidP="004C4246">
            <w:pPr>
              <w:rPr>
                <w:rFonts w:ascii="Arial Narrow" w:eastAsia="Verdana" w:hAnsi="Arial Narrow" w:cs="Arial"/>
                <w:b/>
              </w:rPr>
            </w:pPr>
            <w:r w:rsidRPr="007E21ED">
              <w:br w:type="page"/>
            </w:r>
            <w:r w:rsidR="004C4246" w:rsidRPr="007E21ED">
              <w:rPr>
                <w:rFonts w:ascii="Arial Narrow" w:hAnsi="Arial Narrow" w:cs="Arial"/>
                <w:b/>
              </w:rPr>
              <w:t>2</w:t>
            </w:r>
            <w:r w:rsidR="004C4246">
              <w:rPr>
                <w:rFonts w:ascii="Arial Narrow" w:hAnsi="Arial Narrow" w:cs="Arial"/>
                <w:b/>
              </w:rPr>
              <w:t xml:space="preserve"> - </w:t>
            </w:r>
            <w:r w:rsidR="004C4246" w:rsidRPr="007E21ED">
              <w:rPr>
                <w:rFonts w:ascii="Arial Narrow" w:hAnsi="Arial Narrow" w:cs="Arial"/>
                <w:b/>
              </w:rPr>
              <w:t>Care is high quality, safe, efficient, and delivers the best possible outcomes for people</w:t>
            </w:r>
            <w:r w:rsidR="004C4246">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76D3FAD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69</w:t>
            </w:r>
          </w:p>
          <w:p w14:paraId="3D49FC6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5A655C4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7D91ED9A"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25516AB" w14:textId="77777777" w:rsidR="008C78AB" w:rsidRPr="007E21ED" w:rsidRDefault="008C78AB" w:rsidP="007305BE">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7553835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FE2D66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5C473A8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39E21F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89EC67" w14:textId="6ABDBDEA"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4A3F05E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6ED3657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3266F9AA" w14:textId="77777777" w:rsidTr="007305BE">
        <w:trPr>
          <w:trHeight w:val="1134"/>
        </w:trPr>
        <w:tc>
          <w:tcPr>
            <w:tcW w:w="1843" w:type="dxa"/>
            <w:shd w:val="clear" w:color="auto" w:fill="auto"/>
            <w:tcMar>
              <w:top w:w="57" w:type="dxa"/>
              <w:left w:w="57" w:type="dxa"/>
              <w:bottom w:w="57" w:type="dxa"/>
              <w:right w:w="57" w:type="dxa"/>
            </w:tcMar>
          </w:tcPr>
          <w:p w14:paraId="4DD279A4" w14:textId="4AE7B7C4"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E91790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85</w:t>
            </w:r>
          </w:p>
          <w:p w14:paraId="4DDD8D7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789BCDE"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0A1F5CEE" w14:textId="29D38943" w:rsidR="008C78AB" w:rsidRPr="007E21ED" w:rsidRDefault="007E53B0" w:rsidP="007305BE">
            <w:pPr>
              <w:pStyle w:val="TableParagraph"/>
              <w:rPr>
                <w:rFonts w:ascii="Arial Narrow" w:hAnsi="Arial Narrow"/>
              </w:rPr>
            </w:pPr>
            <w:r w:rsidRPr="007E53B0">
              <w:rPr>
                <w:rFonts w:ascii="Arial Narrow" w:eastAsia="Times New Roman" w:hAnsi="Arial Narrow" w:cs="Arial"/>
                <w:lang w:eastAsia="en-GB"/>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919" w:type="dxa"/>
            <w:shd w:val="clear" w:color="auto" w:fill="auto"/>
            <w:tcMar>
              <w:top w:w="57" w:type="dxa"/>
              <w:left w:w="57" w:type="dxa"/>
              <w:bottom w:w="57" w:type="dxa"/>
              <w:right w:w="57" w:type="dxa"/>
            </w:tcMar>
            <w:vAlign w:val="center"/>
          </w:tcPr>
          <w:p w14:paraId="703CC67D"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669793C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00E43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E3A43F6"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C4E08A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8AF2280" w14:textId="019F7D4E" w:rsidR="008C78AB" w:rsidRPr="007E21ED" w:rsidRDefault="0009488F" w:rsidP="007305B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11CB399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3C6CBBA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3929D813" w14:textId="77777777" w:rsidTr="007305B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705DBF6" w14:textId="043AD891" w:rsidR="008C78AB" w:rsidRPr="007E21ED" w:rsidRDefault="008C78AB" w:rsidP="004C4246">
            <w:pPr>
              <w:rPr>
                <w:rFonts w:ascii="Arial Narrow" w:hAnsi="Arial Narrow" w:cs="Arial"/>
                <w:b/>
              </w:rPr>
            </w:pPr>
            <w:r w:rsidRPr="007E21ED">
              <w:rPr>
                <w:rFonts w:ascii="Arial Narrow" w:hAnsi="Arial Narrow" w:cs="Arial"/>
                <w:b/>
              </w:rPr>
              <w:t>3</w:t>
            </w:r>
            <w:r w:rsidR="004C4246">
              <w:rPr>
                <w:rFonts w:ascii="Arial Narrow" w:hAnsi="Arial Narrow" w:cs="Arial"/>
                <w:b/>
              </w:rPr>
              <w:t xml:space="preserve"> - </w:t>
            </w: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D40DF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64</w:t>
            </w:r>
          </w:p>
          <w:p w14:paraId="1027720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44F2999"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BFBBA5B"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32924DB" w14:textId="77777777" w:rsidR="008C78AB" w:rsidRPr="007E21ED" w:rsidRDefault="008C78AB" w:rsidP="007305B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C779955" w14:textId="77777777" w:rsidR="008C78AB" w:rsidRPr="007E21ED" w:rsidRDefault="008C78AB" w:rsidP="007305B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73423F6C" w14:textId="77777777" w:rsidR="008C78AB" w:rsidRPr="008A4CB3" w:rsidRDefault="008C78AB" w:rsidP="007305B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881881" w14:textId="77777777" w:rsidR="008C78AB" w:rsidRPr="007E21ED" w:rsidRDefault="008C78AB" w:rsidP="007305BE">
            <w:pPr>
              <w:pStyle w:val="TableParagraph"/>
              <w:ind w:left="113" w:right="113"/>
              <w:jc w:val="center"/>
              <w:rPr>
                <w:rFonts w:ascii="Arial Narrow" w:eastAsia="Wingdings 3" w:hAnsi="Arial Narrow" w:cs="Arial"/>
              </w:rPr>
            </w:pPr>
          </w:p>
          <w:p w14:paraId="3320F9E3"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31F37F5" w14:textId="77777777" w:rsidR="008C78AB" w:rsidRPr="007E21ED" w:rsidRDefault="008C78AB" w:rsidP="007305BE">
            <w:pPr>
              <w:pStyle w:val="TableParagraph"/>
              <w:jc w:val="center"/>
              <w:rPr>
                <w:rFonts w:ascii="Arial Narrow" w:eastAsia="Wingdings 3" w:hAnsi="Arial Narrow" w:cs="Arial"/>
              </w:rPr>
            </w:pPr>
          </w:p>
          <w:p w14:paraId="2FB27837"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CBA9106" w14:textId="77777777" w:rsidR="008C78AB" w:rsidRPr="007E21ED" w:rsidRDefault="008C78AB" w:rsidP="007305BE">
            <w:pPr>
              <w:pStyle w:val="TableParagraph"/>
              <w:jc w:val="center"/>
              <w:rPr>
                <w:rFonts w:ascii="Arial Narrow" w:eastAsia="Verdana" w:hAnsi="Arial Narrow" w:cs="Arial"/>
              </w:rPr>
            </w:pPr>
          </w:p>
          <w:p w14:paraId="4C5A721D" w14:textId="5B9DA95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D8A1C5" w14:textId="77777777" w:rsidR="008C78AB" w:rsidRPr="007E21ED" w:rsidRDefault="008C78AB" w:rsidP="007305BE">
            <w:pPr>
              <w:pStyle w:val="TableParagraph"/>
              <w:jc w:val="center"/>
              <w:rPr>
                <w:rFonts w:ascii="Arial Narrow" w:hAnsi="Arial Narrow" w:cs="Arial"/>
                <w:bCs/>
              </w:rPr>
            </w:pPr>
          </w:p>
          <w:p w14:paraId="45C2D73C"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Quality &amp; Safety</w:t>
            </w:r>
          </w:p>
          <w:p w14:paraId="5EC7FC60"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Committee</w:t>
            </w:r>
          </w:p>
        </w:tc>
      </w:tr>
      <w:tr w:rsidR="008C78AB" w:rsidRPr="007E21ED" w14:paraId="5BF35DAA" w14:textId="77777777" w:rsidTr="007305B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2BE0B25" w14:textId="32554CFC" w:rsidR="008C78AB" w:rsidRPr="007E21ED" w:rsidRDefault="008C78AB" w:rsidP="004C4246">
            <w:pPr>
              <w:rPr>
                <w:rFonts w:ascii="Arial Narrow" w:hAnsi="Arial Narrow" w:cs="Arial"/>
                <w:b/>
              </w:rPr>
            </w:pPr>
            <w:r w:rsidRPr="007E21ED">
              <w:rPr>
                <w:rFonts w:ascii="Arial Narrow" w:hAnsi="Arial Narrow" w:cs="Arial"/>
                <w:b/>
              </w:rPr>
              <w:t>3</w:t>
            </w:r>
            <w:r w:rsidR="004C4246">
              <w:rPr>
                <w:rFonts w:ascii="Arial Narrow" w:hAnsi="Arial Narrow" w:cs="Arial"/>
                <w:b/>
              </w:rPr>
              <w:t xml:space="preserve"> - </w:t>
            </w: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FBE58B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98</w:t>
            </w:r>
          </w:p>
          <w:p w14:paraId="045F43C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5B6BE3E"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5EAD31C7"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55B96A8" w14:textId="77777777" w:rsidR="008C78AB" w:rsidRPr="007E21ED" w:rsidRDefault="008C78AB" w:rsidP="007305B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15AF6C1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5D1BB7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129927" w14:textId="77777777" w:rsidR="008C78AB" w:rsidRPr="007E21ED" w:rsidRDefault="008C78AB" w:rsidP="007305BE">
            <w:pPr>
              <w:pStyle w:val="TableParagraph"/>
              <w:ind w:left="113" w:right="113"/>
              <w:jc w:val="center"/>
              <w:rPr>
                <w:rFonts w:ascii="Arial Narrow" w:eastAsia="Wingdings 3" w:hAnsi="Arial Narrow" w:cs="Arial"/>
              </w:rPr>
            </w:pPr>
          </w:p>
          <w:p w14:paraId="168A58D8"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7F0A9E" w14:textId="77777777" w:rsidR="008C78AB" w:rsidRPr="007E21ED" w:rsidRDefault="008C78AB" w:rsidP="007305BE">
            <w:pPr>
              <w:pStyle w:val="TableParagraph"/>
              <w:jc w:val="center"/>
              <w:rPr>
                <w:rFonts w:ascii="Arial Narrow" w:eastAsia="Wingdings 3" w:hAnsi="Arial Narrow" w:cs="Arial"/>
              </w:rPr>
            </w:pPr>
          </w:p>
          <w:p w14:paraId="28C7396C"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F2BEE5" w14:textId="25F410D1"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4924F26"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381FDDA0" w14:textId="77777777" w:rsidTr="007305BE">
        <w:trPr>
          <w:cantSplit/>
          <w:trHeight w:val="1134"/>
        </w:trPr>
        <w:tc>
          <w:tcPr>
            <w:tcW w:w="1843" w:type="dxa"/>
            <w:tcMar>
              <w:top w:w="57" w:type="dxa"/>
              <w:left w:w="57" w:type="dxa"/>
              <w:bottom w:w="57" w:type="dxa"/>
              <w:right w:w="57" w:type="dxa"/>
            </w:tcMar>
          </w:tcPr>
          <w:p w14:paraId="690ACC28" w14:textId="6D21BE9D" w:rsidR="008C78AB" w:rsidRPr="007E21ED" w:rsidRDefault="004C4246" w:rsidP="004C4246">
            <w:pPr>
              <w:rPr>
                <w:rFonts w:ascii="Arial Narrow" w:eastAsia="Verdana" w:hAnsi="Arial Narrow" w:cs="Arial"/>
                <w:b/>
              </w:rPr>
            </w:pPr>
            <w:r>
              <w:rPr>
                <w:rFonts w:ascii="Arial Narrow" w:hAnsi="Arial Narrow" w:cs="Arial"/>
                <w:b/>
              </w:rPr>
              <w:lastRenderedPageBreak/>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5E4710C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27</w:t>
            </w:r>
          </w:p>
          <w:p w14:paraId="675B212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2E14530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5CC1F64D" w14:textId="77777777" w:rsidR="008C78AB" w:rsidRPr="007E21ED" w:rsidRDefault="008C78AB" w:rsidP="007305B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1812E21C" w14:textId="6E21B48F" w:rsidR="008C78AB" w:rsidRPr="007E21ED" w:rsidRDefault="001C6748" w:rsidP="007305BE">
            <w:pPr>
              <w:pStyle w:val="TableParagraph"/>
              <w:jc w:val="center"/>
              <w:rPr>
                <w:rFonts w:ascii="Arial Narrow" w:eastAsia="Verdana" w:hAnsi="Arial Narrow" w:cs="Arial"/>
              </w:rPr>
            </w:pPr>
            <w:r>
              <w:rPr>
                <w:rFonts w:ascii="Arial Narrow" w:hAnsi="Arial Narrow" w:cs="Arial"/>
              </w:rPr>
              <w:t>Apr 2019</w:t>
            </w:r>
          </w:p>
        </w:tc>
        <w:tc>
          <w:tcPr>
            <w:tcW w:w="924" w:type="dxa"/>
            <w:shd w:val="clear" w:color="auto" w:fill="C00000"/>
            <w:vAlign w:val="center"/>
          </w:tcPr>
          <w:p w14:paraId="2779027F"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6861900F"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1E08C0F"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E69D18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C98C73E" w14:textId="747E661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6C208F21" w14:textId="77777777" w:rsidR="008C78AB" w:rsidRPr="007E21ED" w:rsidRDefault="008C78AB" w:rsidP="007305BE">
            <w:pPr>
              <w:pStyle w:val="TableParagraph"/>
              <w:jc w:val="center"/>
              <w:rPr>
                <w:rFonts w:ascii="Arial Narrow" w:hAnsi="Arial Narrow" w:cs="Arial"/>
              </w:rPr>
            </w:pPr>
            <w:r w:rsidRPr="00F35060">
              <w:rPr>
                <w:rFonts w:ascii="Arial Narrow" w:hAnsi="Arial Narrow" w:cs="Arial"/>
                <w:bCs/>
              </w:rPr>
              <w:t xml:space="preserve">Digital, </w:t>
            </w:r>
            <w:r>
              <w:rPr>
                <w:rFonts w:ascii="Arial Narrow" w:hAnsi="Arial Narrow" w:cs="Arial"/>
                <w:bCs/>
              </w:rPr>
              <w:t xml:space="preserve">Data </w:t>
            </w:r>
            <w:r w:rsidRPr="00F35060">
              <w:rPr>
                <w:rFonts w:ascii="Arial Narrow" w:hAnsi="Arial Narrow" w:cs="Arial"/>
                <w:bCs/>
              </w:rPr>
              <w:t>Research &amp; Innovation Committee</w:t>
            </w:r>
          </w:p>
        </w:tc>
      </w:tr>
      <w:tr w:rsidR="008C78AB" w:rsidRPr="007E21ED" w14:paraId="5974937F" w14:textId="77777777" w:rsidTr="007305BE">
        <w:trPr>
          <w:cantSplit/>
          <w:trHeight w:val="1134"/>
        </w:trPr>
        <w:tc>
          <w:tcPr>
            <w:tcW w:w="1843" w:type="dxa"/>
            <w:tcMar>
              <w:top w:w="57" w:type="dxa"/>
              <w:left w:w="57" w:type="dxa"/>
              <w:bottom w:w="57" w:type="dxa"/>
              <w:right w:w="57" w:type="dxa"/>
            </w:tcMar>
          </w:tcPr>
          <w:p w14:paraId="65E1A621" w14:textId="71691F05"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1CAF2CD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36</w:t>
            </w:r>
          </w:p>
          <w:p w14:paraId="0758CAD8"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746A688D" w14:textId="77777777"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3139F03F" w14:textId="77777777" w:rsidR="008C78AB" w:rsidRPr="007E21ED" w:rsidRDefault="008C78AB" w:rsidP="007305BE">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6C260A7" w14:textId="1E18B382"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3A02B04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43048F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1B6BEAAC"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6169224"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AF137C1" w14:textId="33293CC6"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12F4EEA9"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1097B774" w14:textId="77777777" w:rsidTr="007305BE">
        <w:trPr>
          <w:cantSplit/>
          <w:trHeight w:val="1134"/>
        </w:trPr>
        <w:tc>
          <w:tcPr>
            <w:tcW w:w="1843" w:type="dxa"/>
            <w:tcMar>
              <w:top w:w="57" w:type="dxa"/>
              <w:left w:w="57" w:type="dxa"/>
              <w:bottom w:w="57" w:type="dxa"/>
              <w:right w:w="57" w:type="dxa"/>
            </w:tcMar>
          </w:tcPr>
          <w:p w14:paraId="31FFE808" w14:textId="40BB7793" w:rsidR="008C78AB" w:rsidRPr="007E21ED" w:rsidRDefault="004C4246" w:rsidP="007305BE">
            <w:pPr>
              <w:rPr>
                <w:rFonts w:ascii="Arial Narrow" w:hAnsi="Arial Narrow" w:cs="Arial"/>
                <w:b/>
              </w:rPr>
            </w:pPr>
            <w:r>
              <w:rPr>
                <w:rFonts w:ascii="Arial Narrow" w:hAnsi="Arial Narrow" w:cs="Arial"/>
                <w:b/>
              </w:rPr>
              <w:t>3</w:t>
            </w:r>
          </w:p>
          <w:p w14:paraId="41755472" w14:textId="77777777" w:rsidR="008C78AB" w:rsidRPr="007E21ED" w:rsidRDefault="008C78AB" w:rsidP="007305B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D357593"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60</w:t>
            </w:r>
          </w:p>
          <w:p w14:paraId="16EC724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07E8DA86" w14:textId="77777777"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0B13FA29" w14:textId="77777777" w:rsidR="008C78AB" w:rsidRPr="007E21ED" w:rsidRDefault="008C78AB" w:rsidP="007305BE">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1870A235" w14:textId="77777777" w:rsidR="008C78AB" w:rsidRPr="007E21ED" w:rsidRDefault="008C78AB" w:rsidP="007305BE">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340B7E4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7F85E6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E49A15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9BFEC0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2CEF627" w14:textId="258BD7D7"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68C60AC3"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159B86E9" w14:textId="77777777" w:rsidTr="007305BE">
        <w:tc>
          <w:tcPr>
            <w:tcW w:w="1843" w:type="dxa"/>
            <w:tcMar>
              <w:top w:w="57" w:type="dxa"/>
              <w:left w:w="57" w:type="dxa"/>
              <w:bottom w:w="57" w:type="dxa"/>
              <w:right w:w="57" w:type="dxa"/>
            </w:tcMar>
          </w:tcPr>
          <w:p w14:paraId="01552D73" w14:textId="777D455D"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3BBD4A8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90</w:t>
            </w:r>
          </w:p>
          <w:p w14:paraId="67DFF368"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1589B919"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Pr>
                <w:rFonts w:ascii="Arial Narrow" w:eastAsia="Times New Roman" w:hAnsi="Arial Narrow" w:cs="Arial"/>
                <w:b/>
                <w:lang w:eastAsia="en-GB"/>
              </w:rPr>
              <w:t xml:space="preserve"> </w:t>
            </w:r>
          </w:p>
          <w:p w14:paraId="5F8E9F2A"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w:t>
            </w:r>
            <w:proofErr w:type="gramStart"/>
            <w:r w:rsidRPr="007E21ED">
              <w:rPr>
                <w:rFonts w:ascii="Arial Narrow" w:eastAsia="Times New Roman" w:hAnsi="Arial Narrow" w:cs="Arial"/>
                <w:lang w:eastAsia="en-GB"/>
              </w:rPr>
              <w:t>a number of</w:t>
            </w:r>
            <w:proofErr w:type="gramEnd"/>
            <w:r w:rsidRPr="007E21ED">
              <w:rPr>
                <w:rFonts w:ascii="Arial Narrow" w:eastAsia="Times New Roman" w:hAnsi="Arial Narrow" w:cs="Arial"/>
                <w:lang w:eastAsia="en-GB"/>
              </w:rPr>
              <w:t xml:space="preserve">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7D7CF91A" w14:textId="77777777" w:rsidR="008C78AB" w:rsidRPr="007E21ED" w:rsidRDefault="008C78AB" w:rsidP="007305BE">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3E6D5B66"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045822C3" w14:textId="77777777" w:rsidR="008C78AB" w:rsidRPr="00775CD0" w:rsidRDefault="008C78AB" w:rsidP="007305BE">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443A49F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B353CC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468D41E" w14:textId="4BBFBB8B"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149E3D1F"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2430A338" w14:textId="77777777" w:rsidTr="008C78AB">
        <w:tc>
          <w:tcPr>
            <w:tcW w:w="1843" w:type="dxa"/>
            <w:tcMar>
              <w:top w:w="57" w:type="dxa"/>
              <w:left w:w="57" w:type="dxa"/>
              <w:bottom w:w="57" w:type="dxa"/>
              <w:right w:w="57" w:type="dxa"/>
            </w:tcMar>
          </w:tcPr>
          <w:p w14:paraId="51B37DB9" w14:textId="3E322D88"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 xml:space="preserve">The delivery of care is supported by innovative </w:t>
            </w:r>
            <w:r w:rsidR="008C78AB" w:rsidRPr="007E21ED">
              <w:rPr>
                <w:rFonts w:ascii="Arial Narrow" w:eastAsia="Verdana" w:hAnsi="Arial Narrow" w:cs="Arial"/>
                <w:b/>
              </w:rPr>
              <w:lastRenderedPageBreak/>
              <w:t>digital solutions</w:t>
            </w:r>
          </w:p>
        </w:tc>
        <w:tc>
          <w:tcPr>
            <w:tcW w:w="992" w:type="dxa"/>
            <w:shd w:val="clear" w:color="auto" w:fill="auto"/>
            <w:tcMar>
              <w:top w:w="57" w:type="dxa"/>
              <w:left w:w="57" w:type="dxa"/>
              <w:bottom w:w="57" w:type="dxa"/>
              <w:right w:w="57" w:type="dxa"/>
            </w:tcMar>
          </w:tcPr>
          <w:p w14:paraId="6DEB0A48" w14:textId="77777777" w:rsidR="008C78AB" w:rsidRPr="007E21ED" w:rsidRDefault="008C78AB" w:rsidP="008C78AB">
            <w:pPr>
              <w:pStyle w:val="TableParagraph"/>
              <w:jc w:val="center"/>
              <w:rPr>
                <w:rFonts w:ascii="Arial Narrow" w:eastAsia="Verdana" w:hAnsi="Arial Narrow" w:cs="Arial"/>
              </w:rPr>
            </w:pPr>
            <w:r>
              <w:rPr>
                <w:rFonts w:ascii="Arial Narrow" w:eastAsia="Verdana" w:hAnsi="Arial Narrow" w:cs="Arial"/>
              </w:rPr>
              <w:lastRenderedPageBreak/>
              <w:t>104</w:t>
            </w:r>
          </w:p>
        </w:tc>
        <w:tc>
          <w:tcPr>
            <w:tcW w:w="4678" w:type="dxa"/>
            <w:shd w:val="clear" w:color="auto" w:fill="auto"/>
            <w:tcMar>
              <w:top w:w="57" w:type="dxa"/>
              <w:left w:w="57" w:type="dxa"/>
              <w:bottom w:w="57" w:type="dxa"/>
              <w:right w:w="57" w:type="dxa"/>
            </w:tcMar>
          </w:tcPr>
          <w:p w14:paraId="6CF65175" w14:textId="5ED1C42A" w:rsidR="008C78AB" w:rsidRDefault="008C78AB" w:rsidP="008C78AB">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409FE586" w14:textId="187BFBB3" w:rsidR="008C78AB" w:rsidRPr="00722A8E" w:rsidRDefault="00496237" w:rsidP="008C78AB">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008C78AB" w:rsidRPr="00722A8E">
              <w:rPr>
                <w:rFonts w:ascii="Arial Narrow" w:eastAsia="Times New Roman" w:hAnsi="Arial Narrow" w:cs="Arial"/>
                <w:bCs/>
                <w:lang w:eastAsia="en-GB"/>
              </w:rPr>
              <w:t xml:space="preserve">here is a risk that </w:t>
            </w:r>
            <w:r w:rsidR="008C78AB">
              <w:rPr>
                <w:rFonts w:ascii="Arial Narrow" w:eastAsia="Times New Roman" w:hAnsi="Arial Narrow" w:cs="Arial"/>
                <w:bCs/>
                <w:lang w:eastAsia="en-GB"/>
              </w:rPr>
              <w:t>c</w:t>
            </w:r>
            <w:r w:rsidR="008C78AB" w:rsidRPr="00722A8E">
              <w:rPr>
                <w:rFonts w:ascii="Arial Narrow" w:eastAsia="Times New Roman" w:hAnsi="Arial Narrow" w:cs="Arial"/>
                <w:bCs/>
                <w:lang w:eastAsia="en-GB"/>
              </w:rPr>
              <w:t xml:space="preserve">linical notes for inpatient episodes </w:t>
            </w:r>
            <w:r w:rsidR="008C78AB" w:rsidRPr="00722A8E">
              <w:rPr>
                <w:rFonts w:ascii="Arial Narrow" w:eastAsia="Times New Roman" w:hAnsi="Arial Narrow" w:cs="Arial"/>
                <w:bCs/>
                <w:lang w:eastAsia="en-GB"/>
              </w:rPr>
              <w:lastRenderedPageBreak/>
              <w:t>will not be coded in a timely way.</w:t>
            </w:r>
          </w:p>
        </w:tc>
        <w:tc>
          <w:tcPr>
            <w:tcW w:w="919" w:type="dxa"/>
            <w:shd w:val="clear" w:color="auto" w:fill="auto"/>
            <w:tcMar>
              <w:top w:w="57" w:type="dxa"/>
              <w:left w:w="57" w:type="dxa"/>
              <w:bottom w:w="57" w:type="dxa"/>
              <w:right w:w="57" w:type="dxa"/>
            </w:tcMar>
            <w:vAlign w:val="center"/>
          </w:tcPr>
          <w:p w14:paraId="51350E6F" w14:textId="77777777" w:rsidR="008C78AB" w:rsidRDefault="008C78AB" w:rsidP="008C78AB">
            <w:pPr>
              <w:pStyle w:val="TableParagraph"/>
              <w:jc w:val="center"/>
              <w:rPr>
                <w:rFonts w:ascii="Arial Narrow" w:hAnsi="Arial Narrow" w:cs="Arial"/>
              </w:rPr>
            </w:pPr>
            <w:r>
              <w:rPr>
                <w:rFonts w:ascii="Arial Narrow" w:hAnsi="Arial Narrow" w:cs="Arial"/>
              </w:rPr>
              <w:lastRenderedPageBreak/>
              <w:t>May 2025</w:t>
            </w:r>
          </w:p>
        </w:tc>
        <w:tc>
          <w:tcPr>
            <w:tcW w:w="924" w:type="dxa"/>
            <w:shd w:val="clear" w:color="auto" w:fill="FFC000"/>
            <w:vAlign w:val="center"/>
          </w:tcPr>
          <w:p w14:paraId="7B77A079" w14:textId="77777777" w:rsidR="008C78AB" w:rsidRPr="007E21ED" w:rsidRDefault="008C78AB" w:rsidP="008C78AB">
            <w:pPr>
              <w:pStyle w:val="TableParagraph"/>
              <w:jc w:val="center"/>
              <w:rPr>
                <w:rFonts w:ascii="Arial Narrow" w:hAnsi="Arial Narrow" w:cs="Arial"/>
              </w:rPr>
            </w:pPr>
            <w:r>
              <w:rPr>
                <w:rFonts w:ascii="Arial Narrow" w:hAnsi="Arial Narrow" w:cs="Arial"/>
              </w:rPr>
              <w:t>12</w:t>
            </w:r>
          </w:p>
        </w:tc>
        <w:tc>
          <w:tcPr>
            <w:tcW w:w="850" w:type="dxa"/>
            <w:shd w:val="clear" w:color="auto" w:fill="C00000"/>
            <w:tcMar>
              <w:top w:w="57" w:type="dxa"/>
              <w:left w:w="57" w:type="dxa"/>
              <w:bottom w:w="57" w:type="dxa"/>
              <w:right w:w="57" w:type="dxa"/>
            </w:tcMar>
            <w:vAlign w:val="center"/>
          </w:tcPr>
          <w:p w14:paraId="37542E3B" w14:textId="77777777" w:rsidR="008C78AB" w:rsidRPr="00775CD0" w:rsidRDefault="008C78AB" w:rsidP="008C78AB">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337E530B" w14:textId="519BCA65"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0449D06" w14:textId="7AF246AC"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3348A25B" w14:textId="0341182F" w:rsidR="008C78AB" w:rsidRDefault="0009488F" w:rsidP="008C78AB">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04895939" w14:textId="77777777" w:rsidR="008C78AB" w:rsidRPr="009E6D48" w:rsidRDefault="008C78AB" w:rsidP="008C78AB">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tc>
      </w:tr>
      <w:tr w:rsidR="008C78AB" w:rsidRPr="007E21ED" w14:paraId="613AC448" w14:textId="77777777" w:rsidTr="008C78AB">
        <w:tc>
          <w:tcPr>
            <w:tcW w:w="1843" w:type="dxa"/>
            <w:tcMar>
              <w:top w:w="57" w:type="dxa"/>
              <w:left w:w="57" w:type="dxa"/>
              <w:bottom w:w="57" w:type="dxa"/>
              <w:right w:w="57" w:type="dxa"/>
            </w:tcMar>
          </w:tcPr>
          <w:p w14:paraId="068F5462" w14:textId="15251F63"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A4DEFC" w14:textId="77777777" w:rsidR="008C78AB" w:rsidRPr="007E21ED" w:rsidRDefault="008C78AB" w:rsidP="008C78AB">
            <w:pPr>
              <w:pStyle w:val="TableParagraph"/>
              <w:jc w:val="center"/>
              <w:rPr>
                <w:rFonts w:ascii="Arial Narrow" w:eastAsia="Verdana" w:hAnsi="Arial Narrow" w:cs="Arial"/>
              </w:rPr>
            </w:pPr>
            <w:r>
              <w:rPr>
                <w:rFonts w:ascii="Arial Narrow" w:eastAsia="Verdana" w:hAnsi="Arial Narrow" w:cs="Arial"/>
              </w:rPr>
              <w:t>105</w:t>
            </w:r>
          </w:p>
        </w:tc>
        <w:tc>
          <w:tcPr>
            <w:tcW w:w="4678" w:type="dxa"/>
            <w:shd w:val="clear" w:color="auto" w:fill="auto"/>
            <w:tcMar>
              <w:top w:w="57" w:type="dxa"/>
              <w:left w:w="57" w:type="dxa"/>
              <w:bottom w:w="57" w:type="dxa"/>
              <w:right w:w="57" w:type="dxa"/>
            </w:tcMar>
          </w:tcPr>
          <w:p w14:paraId="270B49E8" w14:textId="305F76C5" w:rsidR="008C78AB" w:rsidRPr="00722A8E" w:rsidRDefault="008C78AB" w:rsidP="008C78AB">
            <w:pPr>
              <w:pStyle w:val="TableParagraph"/>
              <w:rPr>
                <w:rFonts w:ascii="Arial Narrow" w:eastAsia="Times New Roman" w:hAnsi="Arial Narrow" w:cs="Arial"/>
                <w:b/>
                <w:lang w:eastAsia="en-GB"/>
              </w:rPr>
            </w:pPr>
            <w:r w:rsidRPr="00722A8E">
              <w:rPr>
                <w:rFonts w:ascii="Arial Narrow" w:eastAsia="Times New Roman" w:hAnsi="Arial Narrow" w:cs="Arial"/>
                <w:b/>
                <w:lang w:eastAsia="en-GB"/>
              </w:rPr>
              <w:t>Loss of pathology services</w:t>
            </w:r>
            <w:r>
              <w:rPr>
                <w:rFonts w:ascii="Arial Narrow" w:eastAsia="Times New Roman" w:hAnsi="Arial Narrow" w:cs="Arial"/>
                <w:b/>
                <w:lang w:eastAsia="en-GB"/>
              </w:rPr>
              <w:t xml:space="preserve"> </w:t>
            </w:r>
          </w:p>
          <w:p w14:paraId="771F1362" w14:textId="77777777" w:rsidR="008C78AB" w:rsidRPr="00722A8E" w:rsidRDefault="008C78AB" w:rsidP="008C78AB">
            <w:pPr>
              <w:pStyle w:val="TableParagraph"/>
              <w:rPr>
                <w:rFonts w:ascii="Arial Narrow" w:eastAsia="Times New Roman" w:hAnsi="Arial Narrow" w:cs="Arial"/>
                <w:bCs/>
                <w:lang w:eastAsia="en-GB"/>
              </w:rPr>
            </w:pPr>
            <w:r w:rsidRPr="00722A8E">
              <w:rPr>
                <w:rFonts w:ascii="Arial Narrow" w:eastAsia="Times New Roman" w:hAnsi="Arial Narrow" w:cs="Arial"/>
                <w:bCs/>
                <w:lang w:eastAsia="en-GB"/>
              </w:rPr>
              <w:t>If the new Laboratory Information Management (LIMS) system is not live before 15th December 2025 then pathology will lose access to the current LIMS system resulting in the inability of pathology to deliver diagnostic results and blood transfusion services across all Health Board services including emergency, acute, primary and community services.</w:t>
            </w:r>
          </w:p>
        </w:tc>
        <w:tc>
          <w:tcPr>
            <w:tcW w:w="919" w:type="dxa"/>
            <w:shd w:val="clear" w:color="auto" w:fill="auto"/>
            <w:tcMar>
              <w:top w:w="57" w:type="dxa"/>
              <w:left w:w="57" w:type="dxa"/>
              <w:bottom w:w="57" w:type="dxa"/>
              <w:right w:w="57" w:type="dxa"/>
            </w:tcMar>
            <w:vAlign w:val="center"/>
          </w:tcPr>
          <w:p w14:paraId="7E378917" w14:textId="77777777" w:rsidR="008C78AB" w:rsidRDefault="008C78AB" w:rsidP="008C78AB">
            <w:pPr>
              <w:pStyle w:val="TableParagraph"/>
              <w:jc w:val="center"/>
              <w:rPr>
                <w:rFonts w:ascii="Arial Narrow" w:hAnsi="Arial Narrow" w:cs="Arial"/>
              </w:rPr>
            </w:pPr>
            <w:r>
              <w:rPr>
                <w:rFonts w:ascii="Arial Narrow" w:hAnsi="Arial Narrow" w:cs="Arial"/>
              </w:rPr>
              <w:t>May 2025</w:t>
            </w:r>
          </w:p>
        </w:tc>
        <w:tc>
          <w:tcPr>
            <w:tcW w:w="924" w:type="dxa"/>
            <w:shd w:val="clear" w:color="auto" w:fill="C00000"/>
            <w:vAlign w:val="center"/>
          </w:tcPr>
          <w:p w14:paraId="3393262D" w14:textId="77777777" w:rsidR="008C78AB" w:rsidRPr="007E21ED" w:rsidRDefault="008C78AB" w:rsidP="008C78AB">
            <w:pPr>
              <w:pStyle w:val="TableParagraph"/>
              <w:jc w:val="center"/>
              <w:rPr>
                <w:rFonts w:ascii="Arial Narrow" w:hAnsi="Arial Narrow" w:cs="Arial"/>
              </w:rPr>
            </w:pPr>
            <w:r>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2F2C58B3" w14:textId="77777777" w:rsidR="008C78AB" w:rsidRPr="00775CD0" w:rsidRDefault="008C78AB" w:rsidP="008C78AB">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5353A863" w14:textId="6B0D2338"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B6FC43E" w14:textId="569137D3"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9C8560B" w14:textId="616A7285" w:rsidR="008C78AB" w:rsidRDefault="0009488F" w:rsidP="008C78AB">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35999D78" w14:textId="77777777" w:rsidR="008C78AB" w:rsidRPr="009E6D48" w:rsidRDefault="008C78AB" w:rsidP="008C78AB">
            <w:pPr>
              <w:pStyle w:val="TableParagraph"/>
              <w:jc w:val="center"/>
              <w:rPr>
                <w:rFonts w:ascii="Arial Narrow" w:hAnsi="Arial Narrow" w:cs="Arial"/>
                <w:bCs/>
              </w:rPr>
            </w:pPr>
            <w:r>
              <w:rPr>
                <w:rFonts w:ascii="Arial Narrow" w:hAnsi="Arial Narrow" w:cs="Arial"/>
                <w:bCs/>
              </w:rPr>
              <w:t>Quality &amp; Safety Committee</w:t>
            </w:r>
          </w:p>
        </w:tc>
      </w:tr>
      <w:tr w:rsidR="008C78AB" w:rsidRPr="007E21ED" w14:paraId="49BABC22" w14:textId="77777777" w:rsidTr="007305B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D17C92F" w14:textId="15B75D7A" w:rsidR="008C78AB" w:rsidRPr="007E21ED" w:rsidRDefault="004C4246" w:rsidP="004C4246">
            <w:pPr>
              <w:rPr>
                <w:rFonts w:ascii="Arial Narrow" w:hAnsi="Arial Narrow" w:cs="Arial"/>
                <w:b/>
              </w:rPr>
            </w:pPr>
            <w:r>
              <w:rPr>
                <w:rFonts w:ascii="Arial Narrow" w:hAnsi="Arial Narrow" w:cs="Arial"/>
                <w:b/>
              </w:rPr>
              <w:t xml:space="preserve">4 - </w:t>
            </w:r>
            <w:r w:rsidR="008C78AB" w:rsidRPr="007E21ED">
              <w:rPr>
                <w:rFonts w:ascii="Arial Narrow" w:hAnsi="Arial Narrow" w:cs="Arial"/>
                <w:b/>
              </w:rPr>
              <w:t>The Health Board is a great place to work where staff feel valued and work together towards a commo</w:t>
            </w:r>
            <w:r w:rsidR="008C78AB">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8DF501"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w:t>
            </w:r>
          </w:p>
          <w:p w14:paraId="14FCF49E"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7410F4A" w14:textId="77777777" w:rsidR="008C78AB" w:rsidRPr="007E21ED" w:rsidRDefault="008C78AB" w:rsidP="007305BE">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25F46513" w14:textId="77777777" w:rsidR="008C78AB" w:rsidRPr="007E21ED" w:rsidRDefault="008C78AB" w:rsidP="007305B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BD63F8D" w14:textId="2A17EAF5"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550E02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AB459DE"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16</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3E84C61"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1C6D797"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4499817" w14:textId="776597CD"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65C9B33"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0A46D254" w14:textId="77777777" w:rsidTr="007305BE">
        <w:trPr>
          <w:cantSplit/>
          <w:trHeight w:val="1126"/>
        </w:trPr>
        <w:tc>
          <w:tcPr>
            <w:tcW w:w="1843" w:type="dxa"/>
            <w:tcMar>
              <w:top w:w="57" w:type="dxa"/>
              <w:left w:w="57" w:type="dxa"/>
              <w:bottom w:w="57" w:type="dxa"/>
              <w:right w:w="57" w:type="dxa"/>
            </w:tcMar>
          </w:tcPr>
          <w:p w14:paraId="1EFD0ED4" w14:textId="7BB21497" w:rsidR="008C78AB" w:rsidRPr="007E21ED" w:rsidRDefault="004C4246" w:rsidP="004C4246">
            <w:pPr>
              <w:rPr>
                <w:rFonts w:ascii="Arial Narrow" w:hAnsi="Arial Narrow" w:cs="Arial"/>
                <w:b/>
              </w:rPr>
            </w:pPr>
            <w:r>
              <w:rPr>
                <w:rFonts w:ascii="Arial Narrow" w:hAnsi="Arial Narrow" w:cs="Arial"/>
                <w:b/>
              </w:rPr>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6D2E9FCC"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92</w:t>
            </w:r>
          </w:p>
          <w:p w14:paraId="30B54B93"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3621009F" w14:textId="77777777" w:rsidR="008C78AB" w:rsidRPr="007E21ED" w:rsidRDefault="008C78AB" w:rsidP="007305BE">
            <w:pPr>
              <w:rPr>
                <w:rFonts w:ascii="Arial Narrow" w:hAnsi="Arial Narrow" w:cs="Arial"/>
                <w:b/>
              </w:rPr>
            </w:pPr>
            <w:r w:rsidRPr="007E21ED">
              <w:rPr>
                <w:rFonts w:ascii="Arial Narrow" w:hAnsi="Arial Narrow" w:cs="Arial"/>
                <w:b/>
              </w:rPr>
              <w:t xml:space="preserve">Finance: Forecast Deficit Risk </w:t>
            </w:r>
          </w:p>
          <w:p w14:paraId="2B21B2C6" w14:textId="77777777" w:rsidR="008C78AB" w:rsidRPr="007E21ED" w:rsidRDefault="008C78AB" w:rsidP="007305BE">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46D415B2" w14:textId="77777777" w:rsidR="008C78AB" w:rsidRPr="007E21ED" w:rsidRDefault="008C78AB" w:rsidP="007305B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5151173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EF58D9A"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25</w:t>
            </w:r>
          </w:p>
        </w:tc>
        <w:tc>
          <w:tcPr>
            <w:tcW w:w="993" w:type="dxa"/>
            <w:tcMar>
              <w:top w:w="57" w:type="dxa"/>
              <w:left w:w="57" w:type="dxa"/>
              <w:bottom w:w="57" w:type="dxa"/>
              <w:right w:w="57" w:type="dxa"/>
            </w:tcMar>
            <w:vAlign w:val="center"/>
          </w:tcPr>
          <w:p w14:paraId="1D460BE3"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342CD1F"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C3E6F1" w14:textId="5C38CC64"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shd w:val="clear" w:color="auto" w:fill="auto"/>
            <w:tcMar>
              <w:top w:w="57" w:type="dxa"/>
              <w:left w:w="57" w:type="dxa"/>
              <w:bottom w:w="57" w:type="dxa"/>
              <w:right w:w="57" w:type="dxa"/>
            </w:tcMar>
          </w:tcPr>
          <w:p w14:paraId="7A7F8CB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5A7B2AC4" w14:textId="77777777" w:rsidTr="007305BE">
        <w:trPr>
          <w:cantSplit/>
          <w:trHeight w:val="1036"/>
        </w:trPr>
        <w:tc>
          <w:tcPr>
            <w:tcW w:w="1843" w:type="dxa"/>
            <w:tcMar>
              <w:top w:w="57" w:type="dxa"/>
              <w:left w:w="57" w:type="dxa"/>
              <w:bottom w:w="57" w:type="dxa"/>
              <w:right w:w="57" w:type="dxa"/>
            </w:tcMar>
          </w:tcPr>
          <w:p w14:paraId="3F83AA6D" w14:textId="72150BA8" w:rsidR="008C78AB" w:rsidRPr="007E21ED" w:rsidRDefault="004C4246" w:rsidP="004C4246">
            <w:pPr>
              <w:rPr>
                <w:rFonts w:ascii="Arial Narrow" w:eastAsia="Verdana" w:hAnsi="Arial Narrow" w:cs="Arial"/>
                <w:b/>
              </w:rPr>
            </w:pPr>
            <w:r>
              <w:rPr>
                <w:rFonts w:ascii="Arial Narrow" w:hAnsi="Arial Narrow" w:cs="Arial"/>
                <w:b/>
              </w:rPr>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392DE380"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93</w:t>
            </w:r>
          </w:p>
          <w:p w14:paraId="307D7F6A"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598DDE26" w14:textId="77777777" w:rsidR="008C78AB" w:rsidRDefault="008C78AB" w:rsidP="007305BE">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32902D13" w14:textId="77777777" w:rsidR="008C78AB" w:rsidRPr="007E21ED" w:rsidRDefault="008C78AB" w:rsidP="007305BE">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601E0080" w14:textId="77777777" w:rsidR="008C78AB" w:rsidRPr="007E21ED" w:rsidRDefault="008C78AB" w:rsidP="007305B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7A061D1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796FF74"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20</w:t>
            </w:r>
          </w:p>
        </w:tc>
        <w:tc>
          <w:tcPr>
            <w:tcW w:w="993" w:type="dxa"/>
            <w:tcMar>
              <w:top w:w="57" w:type="dxa"/>
              <w:left w:w="57" w:type="dxa"/>
              <w:bottom w:w="57" w:type="dxa"/>
              <w:right w:w="57" w:type="dxa"/>
            </w:tcMar>
            <w:vAlign w:val="center"/>
          </w:tcPr>
          <w:p w14:paraId="56D2E7F8"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41A0555"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54B91D4" w14:textId="236FB30B" w:rsidR="008C78AB" w:rsidRPr="007E21ED" w:rsidRDefault="0009488F" w:rsidP="007305BE">
            <w:pPr>
              <w:jc w:val="center"/>
              <w:rPr>
                <w:rFonts w:ascii="Arial Narrow" w:hAnsi="Arial Narrow"/>
              </w:rPr>
            </w:pPr>
            <w:r>
              <w:rPr>
                <w:rFonts w:ascii="Arial Narrow" w:eastAsia="Verdana" w:hAnsi="Arial Narrow" w:cs="Arial"/>
              </w:rPr>
              <w:t>August 2025</w:t>
            </w:r>
          </w:p>
        </w:tc>
        <w:tc>
          <w:tcPr>
            <w:tcW w:w="2268" w:type="dxa"/>
            <w:tcMar>
              <w:top w:w="57" w:type="dxa"/>
              <w:left w:w="57" w:type="dxa"/>
              <w:bottom w:w="57" w:type="dxa"/>
              <w:right w:w="57" w:type="dxa"/>
            </w:tcMar>
          </w:tcPr>
          <w:p w14:paraId="5F2646E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73854B6D" w14:textId="77777777" w:rsidTr="007305BE">
        <w:trPr>
          <w:cantSplit/>
          <w:trHeight w:val="836"/>
        </w:trPr>
        <w:tc>
          <w:tcPr>
            <w:tcW w:w="1843" w:type="dxa"/>
            <w:tcMar>
              <w:top w:w="57" w:type="dxa"/>
              <w:left w:w="57" w:type="dxa"/>
              <w:bottom w:w="57" w:type="dxa"/>
              <w:right w:w="57" w:type="dxa"/>
            </w:tcMar>
          </w:tcPr>
          <w:p w14:paraId="0D042180" w14:textId="032B9029" w:rsidR="008C78AB" w:rsidRPr="007E21ED" w:rsidRDefault="004C4246" w:rsidP="004C4246">
            <w:pPr>
              <w:rPr>
                <w:rFonts w:ascii="Arial Narrow" w:eastAsia="Verdana" w:hAnsi="Arial Narrow" w:cs="Arial"/>
                <w:b/>
              </w:rPr>
            </w:pPr>
            <w:r>
              <w:rPr>
                <w:rFonts w:ascii="Arial Narrow" w:hAnsi="Arial Narrow" w:cs="Arial"/>
                <w:b/>
              </w:rPr>
              <w:lastRenderedPageBreak/>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7285D322"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96</w:t>
            </w:r>
          </w:p>
          <w:p w14:paraId="1301C2EE"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459FD670" w14:textId="77777777" w:rsidR="008C78AB" w:rsidRPr="007E21ED" w:rsidRDefault="008C78AB" w:rsidP="007305B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1FF26673" w14:textId="77777777" w:rsidR="008C78AB" w:rsidRPr="007E21ED" w:rsidRDefault="008C78AB" w:rsidP="007305BE">
            <w:pPr>
              <w:autoSpaceDE w:val="0"/>
              <w:autoSpaceDN w:val="0"/>
              <w:adjustRightInd w:val="0"/>
              <w:jc w:val="both"/>
              <w:rPr>
                <w:rFonts w:ascii="Arial Narrow" w:hAnsi="Arial Narrow"/>
              </w:rPr>
            </w:pPr>
            <w:r w:rsidRPr="00AB7E8C">
              <w:rPr>
                <w:rFonts w:ascii="Arial Narrow" w:eastAsia="Times New Roman" w:hAnsi="Arial Narrow" w:cs="Calibri"/>
              </w:rPr>
              <w:t>If we fail to have an approvable Integrated Medium-Term Plan (IMTP) for 2026/27 then we will not meet our statutory duty to break even and may lose public confidence.</w:t>
            </w:r>
          </w:p>
        </w:tc>
        <w:tc>
          <w:tcPr>
            <w:tcW w:w="919" w:type="dxa"/>
            <w:shd w:val="clear" w:color="auto" w:fill="auto"/>
            <w:tcMar>
              <w:top w:w="57" w:type="dxa"/>
              <w:left w:w="57" w:type="dxa"/>
              <w:bottom w:w="57" w:type="dxa"/>
              <w:right w:w="57" w:type="dxa"/>
            </w:tcMar>
            <w:vAlign w:val="center"/>
          </w:tcPr>
          <w:p w14:paraId="31510280" w14:textId="77777777" w:rsidR="008C78AB" w:rsidRPr="007E21ED" w:rsidRDefault="008C78AB" w:rsidP="007305B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BD9AF3C"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924564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20DE410"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9F31B9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E7671A1" w14:textId="68712799" w:rsidR="008C78AB" w:rsidRPr="007E21ED" w:rsidRDefault="0009488F" w:rsidP="007305BE">
            <w:pPr>
              <w:pStyle w:val="TableParagraph"/>
              <w:jc w:val="center"/>
              <w:rPr>
                <w:rFonts w:ascii="Arial Narrow" w:eastAsia="Verdana" w:hAnsi="Arial Narrow" w:cs="Arial"/>
              </w:rPr>
            </w:pPr>
            <w:r>
              <w:rPr>
                <w:rFonts w:ascii="Arial Narrow" w:eastAsia="Verdana" w:hAnsi="Arial Narrow" w:cs="Arial"/>
              </w:rPr>
              <w:t>August 2025</w:t>
            </w:r>
          </w:p>
        </w:tc>
        <w:tc>
          <w:tcPr>
            <w:tcW w:w="2268" w:type="dxa"/>
            <w:tcMar>
              <w:top w:w="57" w:type="dxa"/>
              <w:left w:w="57" w:type="dxa"/>
              <w:bottom w:w="57" w:type="dxa"/>
              <w:right w:w="57" w:type="dxa"/>
            </w:tcMar>
          </w:tcPr>
          <w:p w14:paraId="50F21E68"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5BAB9805" w14:textId="77777777" w:rsidR="008C78AB" w:rsidRDefault="008C78AB" w:rsidP="008C78AB"/>
    <w:p w14:paraId="60F3E8BB" w14:textId="77777777" w:rsidR="008C78AB" w:rsidRDefault="008C78AB" w:rsidP="008C78AB"/>
    <w:p w14:paraId="241F1584" w14:textId="77777777" w:rsidR="008C78AB" w:rsidRDefault="008C78AB">
      <w: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358638CA" w14:textId="77777777" w:rsidR="002C22D7" w:rsidRPr="002C22D7" w:rsidRDefault="00D00B2E" w:rsidP="002C22D7">
            <w:pPr>
              <w:rPr>
                <w:rFonts w:ascii="Arial Narrow" w:hAnsi="Arial Narrow"/>
                <w:b/>
                <w:sz w:val="22"/>
                <w:szCs w:val="22"/>
              </w:rPr>
            </w:pPr>
            <w:bookmarkStart w:id="1" w:name="_Hlk204070862"/>
            <w:r w:rsidRPr="002C22D7">
              <w:rPr>
                <w:rFonts w:ascii="Arial Narrow" w:hAnsi="Arial Narrow"/>
                <w:b/>
                <w:sz w:val="22"/>
                <w:szCs w:val="22"/>
              </w:rPr>
              <w:lastRenderedPageBreak/>
              <w:t xml:space="preserve">Datix ID Number: 738        </w:t>
            </w:r>
            <w:r w:rsidR="00437766" w:rsidRPr="002C22D7">
              <w:rPr>
                <w:rFonts w:ascii="Arial Narrow" w:hAnsi="Arial Narrow"/>
                <w:b/>
                <w:sz w:val="22"/>
                <w:szCs w:val="22"/>
              </w:rPr>
              <w:tab/>
            </w:r>
          </w:p>
          <w:p w14:paraId="00C8DD6B" w14:textId="64D0B395" w:rsidR="00D00B2E" w:rsidRPr="002C22D7" w:rsidRDefault="00D00B2E" w:rsidP="002C22D7">
            <w:pPr>
              <w:rPr>
                <w:rFonts w:ascii="Arial Narrow" w:hAnsi="Arial Narrow"/>
                <w:b/>
                <w:sz w:val="22"/>
                <w:szCs w:val="22"/>
              </w:rPr>
            </w:pPr>
            <w:r w:rsidRPr="002C22D7">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2C22D7" w:rsidRDefault="00D00B2E" w:rsidP="005C13D7">
            <w:pPr>
              <w:rPr>
                <w:rFonts w:ascii="Arial Narrow" w:hAnsi="Arial Narrow" w:cs="Arial"/>
                <w:b/>
                <w:bCs/>
                <w:sz w:val="22"/>
                <w:szCs w:val="22"/>
              </w:rPr>
            </w:pPr>
            <w:bookmarkStart w:id="2" w:name="HBR1"/>
            <w:r w:rsidRPr="002C22D7">
              <w:rPr>
                <w:rFonts w:ascii="Arial Narrow" w:hAnsi="Arial Narrow" w:cs="Arial"/>
                <w:b/>
                <w:bCs/>
                <w:sz w:val="22"/>
                <w:szCs w:val="22"/>
              </w:rPr>
              <w:t>HBR Ref Number: 1</w:t>
            </w:r>
          </w:p>
          <w:bookmarkEnd w:id="2"/>
          <w:p w14:paraId="03CCBEF5" w14:textId="55C0442A"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Risk Target Date: 31/</w:t>
            </w:r>
            <w:r w:rsidR="00673032" w:rsidRPr="002C22D7">
              <w:rPr>
                <w:rFonts w:ascii="Arial Narrow" w:hAnsi="Arial Narrow" w:cs="Arial"/>
                <w:b/>
                <w:bCs/>
                <w:sz w:val="22"/>
                <w:szCs w:val="22"/>
              </w:rPr>
              <w:t>12</w:t>
            </w:r>
            <w:r w:rsidRPr="002C22D7">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2C22D7" w:rsidRDefault="00D00B2E"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3927B129" w14:textId="5619CD8E" w:rsidR="00D00B2E" w:rsidRPr="002C22D7" w:rsidRDefault="00424B9A"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x </w:t>
            </w: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 </w:t>
            </w:r>
            <w:r w:rsidRPr="002C22D7">
              <w:rPr>
                <w:rFonts w:ascii="Arial Narrow" w:hAnsi="Arial Narrow" w:cs="Arial"/>
                <w:b/>
                <w:bCs/>
                <w:color w:val="auto"/>
                <w:sz w:val="22"/>
                <w:szCs w:val="22"/>
              </w:rPr>
              <w:t>16</w:t>
            </w:r>
          </w:p>
        </w:tc>
      </w:tr>
      <w:tr w:rsidR="00E70119" w:rsidRPr="00E70119" w14:paraId="262FCC23" w14:textId="77777777" w:rsidTr="00784FC6">
        <w:tc>
          <w:tcPr>
            <w:tcW w:w="7205" w:type="dxa"/>
            <w:gridSpan w:val="2"/>
          </w:tcPr>
          <w:p w14:paraId="7ED3E5E4" w14:textId="4EB49EB2" w:rsidR="00D00B2E" w:rsidRPr="002C22D7" w:rsidRDefault="00D00B2E" w:rsidP="005C13D7">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Urgent &amp; Emergency Care</w:t>
            </w:r>
            <w:r w:rsidR="00925D34" w:rsidRPr="002C22D7">
              <w:rPr>
                <w:rFonts w:ascii="Arial Narrow" w:hAnsi="Arial Narrow"/>
                <w:sz w:val="22"/>
                <w:szCs w:val="22"/>
              </w:rPr>
              <w:t xml:space="preserve"> (UEC)</w:t>
            </w:r>
          </w:p>
        </w:tc>
        <w:tc>
          <w:tcPr>
            <w:tcW w:w="1374" w:type="dxa"/>
          </w:tcPr>
          <w:p w14:paraId="22274508" w14:textId="77777777" w:rsidR="00D00B2E" w:rsidRPr="002C22D7" w:rsidRDefault="00D00B2E" w:rsidP="005C13D7">
            <w:pPr>
              <w:rPr>
                <w:rFonts w:ascii="Arial Narrow" w:hAnsi="Arial Narrow"/>
                <w:b/>
                <w:sz w:val="22"/>
                <w:szCs w:val="22"/>
              </w:rPr>
            </w:pPr>
            <w:r w:rsidRPr="002C22D7">
              <w:rPr>
                <w:rFonts w:ascii="Arial Narrow" w:hAnsi="Arial Narrow"/>
                <w:b/>
                <w:sz w:val="22"/>
                <w:szCs w:val="22"/>
              </w:rPr>
              <w:t>BAF Ref: 2.4</w:t>
            </w:r>
          </w:p>
          <w:p w14:paraId="578FF848" w14:textId="77777777" w:rsidR="00D00B2E" w:rsidRPr="002C22D7" w:rsidRDefault="00D00B2E" w:rsidP="005C13D7">
            <w:pPr>
              <w:rPr>
                <w:rFonts w:ascii="Arial Narrow" w:hAnsi="Arial Narrow"/>
                <w:b/>
                <w:sz w:val="22"/>
                <w:szCs w:val="22"/>
              </w:rPr>
            </w:pPr>
          </w:p>
        </w:tc>
        <w:tc>
          <w:tcPr>
            <w:tcW w:w="7014" w:type="dxa"/>
            <w:gridSpan w:val="4"/>
          </w:tcPr>
          <w:p w14:paraId="4934BAB9" w14:textId="77777777" w:rsidR="00D00B2E" w:rsidRPr="002C22D7" w:rsidRDefault="00D00B2E" w:rsidP="005C13D7">
            <w:pPr>
              <w:autoSpaceDE w:val="0"/>
              <w:autoSpaceDN w:val="0"/>
              <w:adjustRightInd w:val="0"/>
              <w:rPr>
                <w:rFonts w:ascii="Arial Narrow" w:eastAsia="Times New Roman" w:hAnsi="Arial Narrow" w:cs="Arial"/>
                <w:bCs/>
                <w:sz w:val="22"/>
                <w:szCs w:val="22"/>
              </w:rPr>
            </w:pPr>
            <w:r w:rsidRPr="002C22D7">
              <w:rPr>
                <w:rFonts w:ascii="Arial Narrow" w:eastAsia="Times New Roman" w:hAnsi="Arial Narrow" w:cs="Arial"/>
                <w:b/>
                <w:bCs/>
                <w:sz w:val="22"/>
                <w:szCs w:val="22"/>
              </w:rPr>
              <w:t xml:space="preserve">Director </w:t>
            </w:r>
            <w:proofErr w:type="gramStart"/>
            <w:r w:rsidRPr="002C22D7">
              <w:rPr>
                <w:rFonts w:ascii="Arial Narrow" w:eastAsia="Times New Roman" w:hAnsi="Arial Narrow" w:cs="Arial"/>
                <w:b/>
                <w:bCs/>
                <w:sz w:val="22"/>
                <w:szCs w:val="22"/>
              </w:rPr>
              <w:t>Lead</w:t>
            </w:r>
            <w:proofErr w:type="gramEnd"/>
            <w:r w:rsidRPr="002C22D7">
              <w:rPr>
                <w:rFonts w:ascii="Arial Narrow" w:eastAsia="Times New Roman" w:hAnsi="Arial Narrow" w:cs="Arial"/>
                <w:b/>
                <w:bCs/>
                <w:sz w:val="22"/>
                <w:szCs w:val="22"/>
              </w:rPr>
              <w:t xml:space="preserve">: </w:t>
            </w:r>
            <w:r w:rsidRPr="002C22D7">
              <w:rPr>
                <w:rFonts w:ascii="Arial Narrow" w:eastAsia="Times New Roman" w:hAnsi="Arial Narrow" w:cs="Arial"/>
                <w:bCs/>
                <w:sz w:val="22"/>
                <w:szCs w:val="22"/>
              </w:rPr>
              <w:t>Deb Lewis, Chief Operating Officer</w:t>
            </w:r>
          </w:p>
          <w:p w14:paraId="06EC1983" w14:textId="77777777" w:rsidR="00D00B2E" w:rsidRPr="002C22D7" w:rsidRDefault="00D00B2E" w:rsidP="005C13D7">
            <w:pPr>
              <w:rPr>
                <w:rFonts w:ascii="Arial Narrow" w:hAnsi="Arial Narrow" w:cs="Arial"/>
                <w:sz w:val="22"/>
                <w:szCs w:val="22"/>
              </w:rPr>
            </w:pPr>
            <w:r w:rsidRPr="002C22D7">
              <w:rPr>
                <w:rFonts w:ascii="Arial Narrow" w:hAnsi="Arial Narrow" w:cs="Arial"/>
                <w:b/>
                <w:bCs/>
                <w:sz w:val="22"/>
                <w:szCs w:val="22"/>
              </w:rPr>
              <w:t xml:space="preserve">Assuring Committee: </w:t>
            </w:r>
            <w:r w:rsidRPr="002C22D7">
              <w:rPr>
                <w:rFonts w:ascii="Arial Narrow" w:hAnsi="Arial Narrow" w:cs="Arial"/>
                <w:sz w:val="22"/>
                <w:szCs w:val="22"/>
              </w:rPr>
              <w:t>Performance &amp; Finance Committee</w:t>
            </w:r>
          </w:p>
          <w:p w14:paraId="2A9B62F3" w14:textId="77777777" w:rsidR="00D00B2E" w:rsidRPr="002C22D7" w:rsidRDefault="00D00B2E" w:rsidP="005C13D7">
            <w:pPr>
              <w:rPr>
                <w:rFonts w:ascii="Arial Narrow" w:hAnsi="Arial Narrow"/>
                <w:sz w:val="22"/>
                <w:szCs w:val="22"/>
              </w:rPr>
            </w:pPr>
            <w:r w:rsidRPr="002C22D7">
              <w:rPr>
                <w:rFonts w:ascii="Arial Narrow" w:hAnsi="Arial Narrow" w:cs="Arial"/>
                <w:b/>
                <w:sz w:val="22"/>
                <w:szCs w:val="22"/>
              </w:rPr>
              <w:t>For information:</w:t>
            </w:r>
            <w:r w:rsidRPr="002C22D7">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2C22D7" w:rsidRDefault="00D00B2E" w:rsidP="005C13D7">
            <w:pPr>
              <w:rPr>
                <w:rFonts w:ascii="Arial Narrow" w:hAnsi="Arial Narrow" w:cs="Arial"/>
                <w:sz w:val="22"/>
                <w:szCs w:val="22"/>
              </w:rPr>
            </w:pPr>
            <w:r w:rsidRPr="002C22D7">
              <w:rPr>
                <w:rFonts w:ascii="Arial Narrow" w:hAnsi="Arial Narrow" w:cs="Arial"/>
                <w:b/>
                <w:sz w:val="22"/>
                <w:szCs w:val="22"/>
              </w:rPr>
              <w:t>Risk:</w:t>
            </w:r>
            <w:r w:rsidRPr="002C22D7">
              <w:rPr>
                <w:rFonts w:ascii="Arial Narrow" w:hAnsi="Arial Narrow" w:cs="Arial"/>
                <w:sz w:val="22"/>
                <w:szCs w:val="22"/>
              </w:rPr>
              <w:t xml:space="preserve"> </w:t>
            </w:r>
            <w:r w:rsidRPr="002C22D7">
              <w:rPr>
                <w:rFonts w:ascii="Arial Narrow" w:hAnsi="Arial Narrow" w:cs="Arial"/>
                <w:b/>
                <w:sz w:val="22"/>
                <w:szCs w:val="22"/>
              </w:rPr>
              <w:t>Access to Unscheduled Care</w:t>
            </w:r>
          </w:p>
          <w:p w14:paraId="14C4D2AC" w14:textId="77777777" w:rsidR="00D00B2E" w:rsidRPr="002C22D7" w:rsidRDefault="00D00B2E" w:rsidP="005C13D7">
            <w:pPr>
              <w:rPr>
                <w:rFonts w:ascii="Arial Narrow" w:hAnsi="Arial Narrow"/>
                <w:sz w:val="22"/>
                <w:szCs w:val="22"/>
              </w:rPr>
            </w:pPr>
            <w:r w:rsidRPr="002C22D7">
              <w:rPr>
                <w:rFonts w:ascii="Arial Narrow" w:hAnsi="Arial Narrow"/>
                <w:sz w:val="22"/>
                <w:szCs w:val="22"/>
              </w:rPr>
              <w:t xml:space="preserve">If we fail to provide timely access to Unscheduled </w:t>
            </w:r>
            <w:proofErr w:type="gramStart"/>
            <w:r w:rsidRPr="002C22D7">
              <w:rPr>
                <w:rFonts w:ascii="Arial Narrow" w:hAnsi="Arial Narrow"/>
                <w:sz w:val="22"/>
                <w:szCs w:val="22"/>
              </w:rPr>
              <w:t>Care</w:t>
            </w:r>
            <w:proofErr w:type="gramEnd"/>
            <w:r w:rsidRPr="002C22D7">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7005C8D1" w:rsidR="00D00B2E" w:rsidRPr="002C22D7" w:rsidRDefault="00D00B2E" w:rsidP="005C13D7">
            <w:pPr>
              <w:rPr>
                <w:rFonts w:ascii="Arial Narrow" w:hAnsi="Arial Narrow"/>
                <w:sz w:val="22"/>
                <w:szCs w:val="22"/>
              </w:rPr>
            </w:pPr>
            <w:r w:rsidRPr="002C22D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E70119" w:rsidRPr="00E70119" w14:paraId="57DBDEBB" w14:textId="77777777" w:rsidTr="00784FC6">
        <w:trPr>
          <w:trHeight w:val="1284"/>
        </w:trPr>
        <w:tc>
          <w:tcPr>
            <w:tcW w:w="2437" w:type="dxa"/>
          </w:tcPr>
          <w:p w14:paraId="154FE53C"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Risk Rating</w:t>
            </w:r>
          </w:p>
          <w:p w14:paraId="3519F442"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3FBC4A10"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Initial: 4 x 5 = 20 </w:t>
            </w:r>
          </w:p>
          <w:p w14:paraId="35722998" w14:textId="14DBCB39"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Current: </w:t>
            </w:r>
            <w:r w:rsidR="00437766" w:rsidRPr="002C22D7">
              <w:rPr>
                <w:rFonts w:ascii="Arial Narrow" w:hAnsi="Arial Narrow" w:cs="Arial"/>
                <w:color w:val="auto"/>
                <w:sz w:val="22"/>
                <w:szCs w:val="22"/>
              </w:rPr>
              <w:t>4 x 4 = 16</w:t>
            </w:r>
          </w:p>
          <w:p w14:paraId="77B287A1"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Target: 3 x 4 =12</w:t>
            </w:r>
          </w:p>
        </w:tc>
        <w:tc>
          <w:tcPr>
            <w:tcW w:w="6142" w:type="dxa"/>
            <w:gridSpan w:val="2"/>
            <w:vMerge w:val="restart"/>
          </w:tcPr>
          <w:p w14:paraId="170A1C68" w14:textId="389CC2C8" w:rsidR="00D00B2E" w:rsidRPr="002C22D7" w:rsidRDefault="00411487" w:rsidP="005C13D7">
            <w:pPr>
              <w:jc w:val="center"/>
              <w:rPr>
                <w:rFonts w:ascii="Arial Narrow" w:hAnsi="Arial Narrow"/>
                <w:sz w:val="22"/>
                <w:szCs w:val="22"/>
              </w:rPr>
            </w:pPr>
            <w:r>
              <w:rPr>
                <w:rFonts w:ascii="Arial Narrow" w:hAnsi="Arial Narrow"/>
                <w:noProof/>
              </w:rPr>
              <w:drawing>
                <wp:inline distT="0" distB="0" distL="0" distR="0" wp14:anchorId="642D441B" wp14:editId="44ACD1AD">
                  <wp:extent cx="3600000" cy="1741270"/>
                  <wp:effectExtent l="0" t="0" r="635" b="0"/>
                  <wp:docPr id="8018581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79F0916D" w14:textId="77777777"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Rationale for current score:</w:t>
            </w:r>
          </w:p>
          <w:p w14:paraId="1D080606" w14:textId="454D2998" w:rsidR="00D00B2E" w:rsidRPr="002C22D7" w:rsidRDefault="00D00B2E" w:rsidP="005C13D7">
            <w:pPr>
              <w:rPr>
                <w:rFonts w:ascii="Arial Narrow" w:hAnsi="Arial Narrow"/>
                <w:sz w:val="22"/>
                <w:szCs w:val="22"/>
              </w:rPr>
            </w:pPr>
            <w:r w:rsidRPr="002C22D7">
              <w:rPr>
                <w:rFonts w:ascii="Arial Narrow" w:hAnsi="Arial Narrow" w:cs="Arial"/>
                <w:sz w:val="22"/>
                <w:szCs w:val="22"/>
              </w:rPr>
              <w:t xml:space="preserve">The UEC system continues to see high demand, with ambulance attendances higher than seen previously.  </w:t>
            </w:r>
            <w:r w:rsidR="00424B9A" w:rsidRPr="002C22D7">
              <w:rPr>
                <w:rFonts w:ascii="Arial Narrow" w:hAnsi="Arial Narrow" w:cs="Arial"/>
                <w:sz w:val="22"/>
                <w:szCs w:val="22"/>
              </w:rPr>
              <w:t>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E70119" w:rsidRPr="00E70119" w14:paraId="01C1373B" w14:textId="77777777" w:rsidTr="00784FC6">
        <w:tc>
          <w:tcPr>
            <w:tcW w:w="2437" w:type="dxa"/>
          </w:tcPr>
          <w:p w14:paraId="28FCA1DF" w14:textId="77777777" w:rsidR="00D00B2E" w:rsidRPr="002C22D7" w:rsidRDefault="00D00B2E" w:rsidP="005C13D7">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7EDABE1A"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 50%</w:t>
            </w:r>
          </w:p>
        </w:tc>
        <w:tc>
          <w:tcPr>
            <w:tcW w:w="6142" w:type="dxa"/>
            <w:gridSpan w:val="2"/>
            <w:vMerge/>
          </w:tcPr>
          <w:p w14:paraId="28BBE056" w14:textId="77777777" w:rsidR="00D00B2E" w:rsidRPr="002C22D7" w:rsidRDefault="00D00B2E" w:rsidP="005C13D7">
            <w:pPr>
              <w:rPr>
                <w:rFonts w:ascii="Arial Narrow" w:hAnsi="Arial Narrow"/>
                <w:sz w:val="22"/>
                <w:szCs w:val="22"/>
              </w:rPr>
            </w:pPr>
          </w:p>
        </w:tc>
        <w:tc>
          <w:tcPr>
            <w:tcW w:w="7014" w:type="dxa"/>
            <w:gridSpan w:val="4"/>
            <w:vMerge w:val="restart"/>
          </w:tcPr>
          <w:p w14:paraId="4A9A0481" w14:textId="77777777" w:rsidR="00D00B2E" w:rsidRPr="002C22D7" w:rsidRDefault="00D00B2E" w:rsidP="005C13D7">
            <w:pPr>
              <w:rPr>
                <w:rFonts w:ascii="Arial Narrow" w:hAnsi="Arial Narrow"/>
                <w:sz w:val="22"/>
                <w:szCs w:val="22"/>
              </w:rPr>
            </w:pPr>
            <w:r w:rsidRPr="002C22D7">
              <w:rPr>
                <w:rFonts w:ascii="Arial Narrow" w:hAnsi="Arial Narrow" w:cs="Arial"/>
                <w:b/>
                <w:bCs/>
                <w:sz w:val="22"/>
                <w:szCs w:val="22"/>
              </w:rPr>
              <w:t>Rationale for target score:</w:t>
            </w:r>
          </w:p>
          <w:p w14:paraId="11ABAAB9" w14:textId="77777777" w:rsidR="00D00B2E" w:rsidRPr="002C22D7" w:rsidRDefault="00D00B2E" w:rsidP="005C13D7">
            <w:pPr>
              <w:rPr>
                <w:rFonts w:ascii="Arial Narrow" w:hAnsi="Arial Narrow"/>
                <w:sz w:val="22"/>
                <w:szCs w:val="22"/>
              </w:rPr>
            </w:pPr>
            <w:r w:rsidRPr="002C22D7">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0F61EE" w:rsidR="00D00B2E" w:rsidRPr="002C22D7" w:rsidRDefault="00D00B2E" w:rsidP="005C13D7">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 xml:space="preserve">Date added to the </w:t>
            </w:r>
            <w:r w:rsidR="005D7CA9" w:rsidRPr="002C22D7">
              <w:rPr>
                <w:rFonts w:ascii="Arial Narrow" w:hAnsi="Arial Narrow" w:cs="Arial"/>
                <w:b/>
                <w:color w:val="auto"/>
                <w:sz w:val="22"/>
                <w:szCs w:val="22"/>
              </w:rPr>
              <w:t xml:space="preserve">SBU </w:t>
            </w:r>
            <w:r w:rsidRPr="002C22D7">
              <w:rPr>
                <w:rFonts w:ascii="Arial Narrow" w:hAnsi="Arial Narrow" w:cs="Arial"/>
                <w:b/>
                <w:color w:val="auto"/>
                <w:sz w:val="22"/>
                <w:szCs w:val="22"/>
              </w:rPr>
              <w:t>HB risk register</w:t>
            </w:r>
          </w:p>
          <w:p w14:paraId="30E58ED1" w14:textId="729D7F35" w:rsidR="00D00B2E" w:rsidRPr="002C22D7" w:rsidRDefault="005D7CA9"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Apr 2019</w:t>
            </w:r>
          </w:p>
        </w:tc>
        <w:tc>
          <w:tcPr>
            <w:tcW w:w="6142" w:type="dxa"/>
            <w:gridSpan w:val="2"/>
            <w:vMerge/>
          </w:tcPr>
          <w:p w14:paraId="71A4AB22" w14:textId="77777777" w:rsidR="00D00B2E" w:rsidRPr="002C22D7" w:rsidRDefault="00D00B2E" w:rsidP="005C13D7">
            <w:pPr>
              <w:rPr>
                <w:rFonts w:ascii="Arial Narrow" w:hAnsi="Arial Narrow"/>
                <w:sz w:val="22"/>
                <w:szCs w:val="22"/>
              </w:rPr>
            </w:pPr>
          </w:p>
        </w:tc>
        <w:tc>
          <w:tcPr>
            <w:tcW w:w="7014" w:type="dxa"/>
            <w:gridSpan w:val="4"/>
            <w:vMerge/>
          </w:tcPr>
          <w:p w14:paraId="554634EE" w14:textId="77777777" w:rsidR="00D00B2E" w:rsidRPr="002C22D7"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2C22D7" w:rsidRDefault="00D00B2E" w:rsidP="005C13D7">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2C22D7" w:rsidRDefault="00D00B2E" w:rsidP="005C13D7">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Five main areas of work within the plan:</w:t>
            </w:r>
          </w:p>
          <w:p w14:paraId="25D6D8FB" w14:textId="02D2E61F"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Frailty strategy</w:t>
            </w:r>
            <w:r w:rsidR="003A040E" w:rsidRPr="002C22D7">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2C22D7">
              <w:rPr>
                <w:rFonts w:ascii="Arial Narrow" w:hAnsi="Arial Narrow" w:cs="Arial"/>
                <w:sz w:val="22"/>
                <w:szCs w:val="22"/>
              </w:rPr>
              <w:t>t</w:t>
            </w:r>
            <w:r w:rsidR="003A040E" w:rsidRPr="002C22D7">
              <w:rPr>
                <w:rFonts w:ascii="Arial Narrow" w:hAnsi="Arial Narrow" w:cs="Arial"/>
                <w:sz w:val="22"/>
                <w:szCs w:val="22"/>
              </w:rPr>
              <w:t xml:space="preserve"> Stay, Assessment Unit, Neck of Femur Pathways/</w:t>
            </w:r>
            <w:r w:rsidR="009C622C" w:rsidRPr="002C22D7">
              <w:rPr>
                <w:rFonts w:ascii="Arial Narrow" w:hAnsi="Arial Narrow" w:cs="Arial"/>
                <w:sz w:val="22"/>
                <w:szCs w:val="22"/>
              </w:rPr>
              <w:t>b</w:t>
            </w:r>
            <w:r w:rsidR="003A040E" w:rsidRPr="002C22D7">
              <w:rPr>
                <w:rFonts w:ascii="Arial Narrow" w:hAnsi="Arial Narrow" w:cs="Arial"/>
                <w:sz w:val="22"/>
                <w:szCs w:val="22"/>
              </w:rPr>
              <w:t>eds, and Hub; Phase 1 capital works completed)</w:t>
            </w:r>
          </w:p>
          <w:p w14:paraId="3A7AFC15" w14:textId="07CF2A04" w:rsidR="00673032" w:rsidRPr="002C22D7" w:rsidRDefault="00D00B2E" w:rsidP="006730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Grip &amp; control operational management</w:t>
            </w:r>
            <w:r w:rsidR="00673032" w:rsidRPr="002C22D7">
              <w:rPr>
                <w:rFonts w:ascii="Arial Narrow" w:hAnsi="Arial Narrow" w:cs="Arial"/>
                <w:sz w:val="22"/>
                <w:szCs w:val="22"/>
              </w:rPr>
              <w:t xml:space="preserve"> and centralisation of patient flow resources</w:t>
            </w:r>
          </w:p>
          <w:p w14:paraId="71DED14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Senior decision makers at front door services </w:t>
            </w:r>
          </w:p>
          <w:p w14:paraId="0C0ECD10" w14:textId="0141876D"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Pathway of care delays (PoCD) Implementation of </w:t>
            </w:r>
            <w:r w:rsidR="00925D34" w:rsidRPr="002C22D7">
              <w:rPr>
                <w:rFonts w:ascii="Arial Narrow" w:hAnsi="Arial Narrow" w:cs="Arial"/>
                <w:sz w:val="22"/>
                <w:szCs w:val="22"/>
              </w:rPr>
              <w:t>Discharge-To-Reassess (</w:t>
            </w:r>
            <w:r w:rsidRPr="002C22D7">
              <w:rPr>
                <w:rFonts w:ascii="Arial Narrow" w:hAnsi="Arial Narrow" w:cs="Arial"/>
                <w:sz w:val="22"/>
                <w:szCs w:val="22"/>
              </w:rPr>
              <w:t>D2RA</w:t>
            </w:r>
            <w:r w:rsidR="00925D34" w:rsidRPr="002C22D7">
              <w:rPr>
                <w:rFonts w:ascii="Arial Narrow" w:hAnsi="Arial Narrow" w:cs="Arial"/>
                <w:sz w:val="22"/>
                <w:szCs w:val="22"/>
              </w:rPr>
              <w:t>)</w:t>
            </w:r>
          </w:p>
          <w:p w14:paraId="2EDD8A7F" w14:textId="77777777"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Home First</w:t>
            </w:r>
          </w:p>
          <w:p w14:paraId="04170002" w14:textId="0AACFD52" w:rsidR="00D00B2E" w:rsidRPr="002C22D7" w:rsidRDefault="00925D34"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lastRenderedPageBreak/>
              <w:t>Acute Care Team (</w:t>
            </w:r>
            <w:r w:rsidR="00D00B2E" w:rsidRPr="002C22D7">
              <w:rPr>
                <w:rFonts w:ascii="Arial Narrow" w:hAnsi="Arial Narrow" w:cs="Arial"/>
                <w:sz w:val="22"/>
                <w:szCs w:val="22"/>
              </w:rPr>
              <w:t>ACT</w:t>
            </w:r>
            <w:r w:rsidRPr="002C22D7">
              <w:rPr>
                <w:rFonts w:ascii="Arial Narrow" w:hAnsi="Arial Narrow" w:cs="Arial"/>
                <w:sz w:val="22"/>
                <w:szCs w:val="22"/>
              </w:rPr>
              <w:t>)</w:t>
            </w:r>
          </w:p>
          <w:p w14:paraId="0168065A" w14:textId="77777777"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Interface with local authority</w:t>
            </w:r>
          </w:p>
          <w:p w14:paraId="0EC851F6" w14:textId="15F8F78C" w:rsidR="00D00B2E" w:rsidRPr="002C22D7" w:rsidRDefault="00536259"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Urgent &amp; Emergency Care redesign programme linked to capital expansion scheme.</w:t>
            </w:r>
          </w:p>
          <w:p w14:paraId="35FD04BD"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Development of a UEC Care Co-ordination Hub to promote pre-hospital triage redirection and streaming.</w:t>
            </w:r>
          </w:p>
          <w:p w14:paraId="544C81C3" w14:textId="77777777" w:rsidR="000803C6" w:rsidRPr="002C22D7" w:rsidRDefault="000803C6" w:rsidP="005C13D7">
            <w:pPr>
              <w:pStyle w:val="ListParagraph1"/>
              <w:spacing w:line="252" w:lineRule="auto"/>
              <w:rPr>
                <w:rFonts w:ascii="Arial Narrow" w:hAnsi="Arial Narrow" w:cs="Arial"/>
                <w:sz w:val="22"/>
                <w:szCs w:val="22"/>
              </w:rPr>
            </w:pPr>
          </w:p>
          <w:p w14:paraId="46AB98BE" w14:textId="550C4F56"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In addition to </w:t>
            </w:r>
            <w:r w:rsidR="00925D34" w:rsidRPr="002C22D7">
              <w:rPr>
                <w:rFonts w:ascii="Arial Narrow" w:hAnsi="Arial Narrow" w:cs="Arial"/>
                <w:sz w:val="22"/>
                <w:szCs w:val="22"/>
              </w:rPr>
              <w:t xml:space="preserve">(Business </w:t>
            </w:r>
            <w:proofErr w:type="gramStart"/>
            <w:r w:rsidR="00925D34" w:rsidRPr="002C22D7">
              <w:rPr>
                <w:rFonts w:ascii="Arial Narrow" w:hAnsi="Arial Narrow" w:cs="Arial"/>
                <w:sz w:val="22"/>
                <w:szCs w:val="22"/>
              </w:rPr>
              <w:t>As</w:t>
            </w:r>
            <w:proofErr w:type="gramEnd"/>
            <w:r w:rsidR="00925D34" w:rsidRPr="002C22D7">
              <w:rPr>
                <w:rFonts w:ascii="Arial Narrow" w:hAnsi="Arial Narrow" w:cs="Arial"/>
                <w:sz w:val="22"/>
                <w:szCs w:val="22"/>
              </w:rPr>
              <w:t xml:space="preserve"> Usual) </w:t>
            </w:r>
            <w:r w:rsidRPr="002C22D7">
              <w:rPr>
                <w:rFonts w:ascii="Arial Narrow" w:hAnsi="Arial Narrow" w:cs="Arial"/>
                <w:sz w:val="22"/>
                <w:szCs w:val="22"/>
              </w:rPr>
              <w:t>BAU improvement actions:</w:t>
            </w:r>
          </w:p>
          <w:p w14:paraId="400F9D85"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Continued focussed roll-out of 6-Goals schemes of work</w:t>
            </w:r>
          </w:p>
          <w:p w14:paraId="321AD1C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D2RA / Trusted assessor model</w:t>
            </w:r>
          </w:p>
          <w:p w14:paraId="49EDBC2B"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SAFER</w:t>
            </w:r>
          </w:p>
          <w:p w14:paraId="40589C68"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Criteria-led discharge</w:t>
            </w:r>
          </w:p>
          <w:p w14:paraId="22751301"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Continuous Flow Model (CFM)</w:t>
            </w:r>
          </w:p>
          <w:p w14:paraId="0066E34F"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Robust SDEC model</w:t>
            </w:r>
          </w:p>
          <w:p w14:paraId="33C2D904" w14:textId="77777777" w:rsidR="000803C6" w:rsidRPr="002C22D7" w:rsidRDefault="000803C6" w:rsidP="00424B9A">
            <w:pPr>
              <w:pStyle w:val="ListParagraph1"/>
              <w:spacing w:line="252" w:lineRule="auto"/>
              <w:rPr>
                <w:rFonts w:ascii="Arial Narrow" w:hAnsi="Arial Narrow" w:cs="Arial"/>
                <w:sz w:val="22"/>
                <w:szCs w:val="22"/>
              </w:rPr>
            </w:pPr>
          </w:p>
          <w:p w14:paraId="20BDB93A" w14:textId="03461C93" w:rsidR="00424B9A" w:rsidRPr="002C22D7" w:rsidRDefault="00424B9A" w:rsidP="00424B9A">
            <w:pPr>
              <w:pStyle w:val="ListParagraph1"/>
              <w:spacing w:line="252" w:lineRule="auto"/>
              <w:rPr>
                <w:rFonts w:ascii="Arial Narrow" w:hAnsi="Arial Narrow" w:cs="Arial"/>
                <w:sz w:val="22"/>
                <w:szCs w:val="22"/>
              </w:rPr>
            </w:pPr>
            <w:r w:rsidRPr="002C22D7">
              <w:rPr>
                <w:rFonts w:ascii="Arial Narrow" w:hAnsi="Arial Narrow" w:cs="Arial"/>
                <w:sz w:val="22"/>
                <w:szCs w:val="22"/>
              </w:rPr>
              <w:t>During June 25 improvement work (PDSA) was undertaken at Morriston Hospital including:</w:t>
            </w:r>
          </w:p>
          <w:p w14:paraId="2977A2FD" w14:textId="77D6FF8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Anglesey Ward to temporarily operate as a General Medical ward to help decompress the ED</w:t>
            </w:r>
          </w:p>
          <w:p w14:paraId="6DB4913C" w14:textId="794679D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Streamlining ED assessment and direct referrals to medicine Redesigning the medical assessment model in the AMU</w:t>
            </w:r>
          </w:p>
          <w:p w14:paraId="43349605" w14:textId="2BFDA61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Enhancing specialty assessment and patient allocation</w:t>
            </w:r>
          </w:p>
          <w:p w14:paraId="536C14F5" w14:textId="74618A16"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Implementing a 7-day Same Day Emergency Care (SDEC) model</w:t>
            </w:r>
          </w:p>
          <w:p w14:paraId="746CDE5B" w14:textId="3346B6C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Reviewing and applying consistent criteria to reside</w:t>
            </w:r>
          </w:p>
          <w:p w14:paraId="262CAC8F" w14:textId="77777777" w:rsidR="00D00B2E" w:rsidRPr="002C22D7" w:rsidRDefault="00424B9A" w:rsidP="00424B9A">
            <w:pPr>
              <w:pStyle w:val="ListParagraph1"/>
              <w:numPr>
                <w:ilvl w:val="0"/>
                <w:numId w:val="30"/>
              </w:numPr>
              <w:spacing w:line="252" w:lineRule="auto"/>
              <w:ind w:left="315" w:hanging="284"/>
              <w:rPr>
                <w:rFonts w:ascii="Arial Narrow" w:hAnsi="Arial Narrow"/>
                <w:sz w:val="22"/>
                <w:szCs w:val="22"/>
              </w:rPr>
            </w:pPr>
            <w:r w:rsidRPr="002C22D7">
              <w:rPr>
                <w:rFonts w:ascii="Arial Narrow" w:hAnsi="Arial Narrow" w:cs="Arial"/>
                <w:sz w:val="22"/>
                <w:szCs w:val="22"/>
              </w:rPr>
              <w:t>Roll-out of a new Patient Flow Model: ‘Your Next Patient</w:t>
            </w:r>
          </w:p>
          <w:p w14:paraId="062B0E4B" w14:textId="10566804" w:rsidR="000803C6" w:rsidRPr="002C22D7" w:rsidRDefault="000803C6" w:rsidP="000803C6">
            <w:pPr>
              <w:pStyle w:val="ListParagraph1"/>
              <w:spacing w:line="252" w:lineRule="auto"/>
              <w:ind w:left="315"/>
              <w:rPr>
                <w:rFonts w:ascii="Arial Narrow" w:hAnsi="Arial Narrow"/>
                <w:sz w:val="22"/>
                <w:szCs w:val="22"/>
              </w:rPr>
            </w:pPr>
          </w:p>
        </w:tc>
        <w:tc>
          <w:tcPr>
            <w:tcW w:w="3898" w:type="dxa"/>
          </w:tcPr>
          <w:p w14:paraId="3CCFF664"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lastRenderedPageBreak/>
              <w:t>Action</w:t>
            </w:r>
          </w:p>
        </w:tc>
        <w:tc>
          <w:tcPr>
            <w:tcW w:w="1445" w:type="dxa"/>
            <w:gridSpan w:val="2"/>
          </w:tcPr>
          <w:p w14:paraId="112C2373"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Lead</w:t>
            </w:r>
          </w:p>
        </w:tc>
        <w:tc>
          <w:tcPr>
            <w:tcW w:w="1671" w:type="dxa"/>
          </w:tcPr>
          <w:p w14:paraId="65589A30"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2C22D7" w:rsidRDefault="00673032" w:rsidP="00673032">
            <w:pPr>
              <w:rPr>
                <w:rFonts w:ascii="Arial Narrow" w:hAnsi="Arial Narrow"/>
                <w:sz w:val="22"/>
                <w:szCs w:val="22"/>
              </w:rPr>
            </w:pPr>
          </w:p>
        </w:tc>
        <w:tc>
          <w:tcPr>
            <w:tcW w:w="3898" w:type="dxa"/>
          </w:tcPr>
          <w:p w14:paraId="135FD23A" w14:textId="27CD219E" w:rsidR="00673032" w:rsidRPr="002C22D7" w:rsidRDefault="00673032" w:rsidP="00673032">
            <w:pPr>
              <w:spacing w:line="252" w:lineRule="auto"/>
              <w:rPr>
                <w:rFonts w:ascii="Arial Narrow" w:hAnsi="Arial Narrow" w:cs="Arial"/>
                <w:strike/>
                <w:sz w:val="22"/>
                <w:szCs w:val="22"/>
              </w:rPr>
            </w:pPr>
            <w:r w:rsidRPr="002C22D7">
              <w:rPr>
                <w:rFonts w:ascii="Arial Narrow" w:hAnsi="Arial Narrow" w:cs="Arial"/>
                <w:sz w:val="22"/>
                <w:szCs w:val="22"/>
              </w:rPr>
              <w:t xml:space="preserve">Implementation of revised senior decision-making capacity within SDEC </w:t>
            </w:r>
            <w:r w:rsidR="00925D34" w:rsidRPr="002C22D7">
              <w:rPr>
                <w:rFonts w:ascii="Arial Narrow" w:hAnsi="Arial Narrow" w:cs="Arial"/>
                <w:sz w:val="22"/>
                <w:szCs w:val="22"/>
              </w:rPr>
              <w:t xml:space="preserve">(Same Day Emergency Care) </w:t>
            </w:r>
            <w:r w:rsidRPr="002C22D7">
              <w:rPr>
                <w:rFonts w:ascii="Arial Narrow" w:hAnsi="Arial Narrow" w:cs="Arial"/>
                <w:sz w:val="22"/>
                <w:szCs w:val="22"/>
              </w:rPr>
              <w:t>and AMU</w:t>
            </w:r>
            <w:r w:rsidR="00925D34" w:rsidRPr="002C22D7">
              <w:rPr>
                <w:rFonts w:ascii="Arial Narrow" w:hAnsi="Arial Narrow" w:cs="Arial"/>
                <w:sz w:val="22"/>
                <w:szCs w:val="22"/>
              </w:rPr>
              <w:t xml:space="preserve"> (Acute Medical Unit)</w:t>
            </w:r>
          </w:p>
        </w:tc>
        <w:tc>
          <w:tcPr>
            <w:tcW w:w="1445" w:type="dxa"/>
            <w:gridSpan w:val="2"/>
          </w:tcPr>
          <w:p w14:paraId="5E10BE5B" w14:textId="5B422D79" w:rsidR="00673032" w:rsidRPr="002C22D7" w:rsidRDefault="002A0322" w:rsidP="00673032">
            <w:pPr>
              <w:rPr>
                <w:rFonts w:ascii="Arial Narrow" w:hAnsi="Arial Narrow"/>
                <w:strike/>
                <w:sz w:val="22"/>
                <w:szCs w:val="22"/>
              </w:rPr>
            </w:pPr>
            <w:r w:rsidRPr="002C22D7">
              <w:rPr>
                <w:rFonts w:ascii="Arial Narrow" w:hAnsi="Arial Narrow" w:cs="Arial"/>
                <w:sz w:val="22"/>
                <w:szCs w:val="22"/>
              </w:rPr>
              <w:t xml:space="preserve">Group Medical Director, </w:t>
            </w:r>
            <w:r w:rsidR="00673032" w:rsidRPr="002C22D7">
              <w:rPr>
                <w:rFonts w:ascii="Arial Narrow" w:hAnsi="Arial Narrow" w:cs="Arial"/>
                <w:sz w:val="22"/>
                <w:szCs w:val="22"/>
              </w:rPr>
              <w:t xml:space="preserve">Morriston </w:t>
            </w:r>
          </w:p>
        </w:tc>
        <w:tc>
          <w:tcPr>
            <w:tcW w:w="1671" w:type="dxa"/>
            <w:shd w:val="clear" w:color="auto" w:fill="auto"/>
          </w:tcPr>
          <w:p w14:paraId="2A4FE680" w14:textId="77777777"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31/10/2025</w:t>
            </w:r>
          </w:p>
          <w:p w14:paraId="5C483BB9" w14:textId="77777777" w:rsidR="00673032" w:rsidRPr="002C22D7"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2C22D7" w:rsidRDefault="00673032" w:rsidP="00673032">
            <w:pPr>
              <w:rPr>
                <w:rFonts w:ascii="Arial Narrow" w:hAnsi="Arial Narrow"/>
              </w:rPr>
            </w:pPr>
          </w:p>
        </w:tc>
        <w:tc>
          <w:tcPr>
            <w:tcW w:w="3898" w:type="dxa"/>
          </w:tcPr>
          <w:p w14:paraId="0E6D81E0" w14:textId="51E77A1D" w:rsidR="00673032" w:rsidRPr="002C22D7" w:rsidRDefault="00673032" w:rsidP="00673032">
            <w:pPr>
              <w:spacing w:line="252" w:lineRule="auto"/>
              <w:rPr>
                <w:rFonts w:ascii="Arial Narrow" w:hAnsi="Arial Narrow" w:cs="Arial"/>
              </w:rPr>
            </w:pPr>
            <w:r w:rsidRPr="002C22D7">
              <w:rPr>
                <w:rFonts w:ascii="Arial Narrow" w:hAnsi="Arial Narrow" w:cs="Arial"/>
                <w:sz w:val="22"/>
                <w:szCs w:val="22"/>
              </w:rPr>
              <w:t xml:space="preserve">Amended action: Review of community services being undertaken by </w:t>
            </w:r>
            <w:r w:rsidR="00925D34" w:rsidRPr="002C22D7">
              <w:rPr>
                <w:rFonts w:ascii="Arial Narrow" w:hAnsi="Arial Narrow" w:cs="Arial"/>
                <w:sz w:val="22"/>
                <w:szCs w:val="22"/>
              </w:rPr>
              <w:t xml:space="preserve">Group Nurse Directors </w:t>
            </w:r>
            <w:r w:rsidRPr="002C22D7">
              <w:rPr>
                <w:rFonts w:ascii="Arial Narrow" w:hAnsi="Arial Narrow" w:cs="Arial"/>
                <w:sz w:val="22"/>
                <w:szCs w:val="22"/>
              </w:rPr>
              <w:t>for PCT / Morriston to ensure return of investment ahead of expansion.</w:t>
            </w:r>
            <w:r w:rsidR="000803C6" w:rsidRPr="002C22D7">
              <w:rPr>
                <w:rFonts w:ascii="Arial Narrow" w:hAnsi="Arial Narrow" w:cs="Arial"/>
                <w:sz w:val="22"/>
                <w:szCs w:val="22"/>
              </w:rPr>
              <w:t xml:space="preserve"> (See below)</w:t>
            </w:r>
          </w:p>
        </w:tc>
        <w:tc>
          <w:tcPr>
            <w:tcW w:w="1445" w:type="dxa"/>
            <w:gridSpan w:val="2"/>
          </w:tcPr>
          <w:p w14:paraId="1A1C3483" w14:textId="3A9EE13B" w:rsidR="00673032" w:rsidRPr="002C22D7" w:rsidRDefault="002A0322" w:rsidP="00673032">
            <w:pPr>
              <w:rPr>
                <w:rFonts w:ascii="Arial Narrow" w:hAnsi="Arial Narrow" w:cs="Arial"/>
              </w:rPr>
            </w:pPr>
            <w:r w:rsidRPr="002C22D7">
              <w:rPr>
                <w:rFonts w:ascii="Arial Narrow" w:hAnsi="Arial Narrow" w:cs="Arial"/>
                <w:sz w:val="22"/>
                <w:szCs w:val="22"/>
              </w:rPr>
              <w:t xml:space="preserve">Group Nurse Directors </w:t>
            </w:r>
            <w:r w:rsidR="00673032" w:rsidRPr="002C22D7">
              <w:rPr>
                <w:rFonts w:ascii="Arial Narrow" w:hAnsi="Arial Narrow" w:cs="Arial"/>
                <w:sz w:val="22"/>
                <w:szCs w:val="22"/>
              </w:rPr>
              <w:t>(Morriston &amp; PCT)</w:t>
            </w:r>
          </w:p>
        </w:tc>
        <w:tc>
          <w:tcPr>
            <w:tcW w:w="1671" w:type="dxa"/>
            <w:shd w:val="clear" w:color="auto" w:fill="auto"/>
          </w:tcPr>
          <w:p w14:paraId="564A925E" w14:textId="1DBEACD8"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w:t>
            </w:r>
            <w:r w:rsidR="000803C6" w:rsidRPr="002C22D7">
              <w:rPr>
                <w:rFonts w:ascii="Arial Narrow" w:hAnsi="Arial Narrow" w:cs="Arial"/>
                <w:sz w:val="22"/>
                <w:szCs w:val="22"/>
              </w:rPr>
              <w:t>10</w:t>
            </w:r>
            <w:r w:rsidRPr="002C22D7">
              <w:rPr>
                <w:rFonts w:ascii="Arial Narrow" w:hAnsi="Arial Narrow" w:cs="Arial"/>
                <w:sz w:val="22"/>
                <w:szCs w:val="22"/>
              </w:rPr>
              <w:t>/2025</w:t>
            </w:r>
          </w:p>
          <w:p w14:paraId="610C11D0" w14:textId="77777777" w:rsidR="00673032" w:rsidRPr="002C22D7"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2C22D7" w:rsidRDefault="00673032" w:rsidP="00673032">
            <w:pPr>
              <w:rPr>
                <w:rFonts w:ascii="Arial Narrow" w:hAnsi="Arial Narrow"/>
              </w:rPr>
            </w:pPr>
          </w:p>
        </w:tc>
        <w:tc>
          <w:tcPr>
            <w:tcW w:w="3898" w:type="dxa"/>
          </w:tcPr>
          <w:p w14:paraId="79E67787" w14:textId="1ACA54D9" w:rsidR="00673032" w:rsidRPr="002C22D7" w:rsidRDefault="00673032" w:rsidP="00673032">
            <w:pPr>
              <w:spacing w:line="252" w:lineRule="auto"/>
              <w:rPr>
                <w:rFonts w:ascii="Arial Narrow" w:hAnsi="Arial Narrow" w:cs="Arial"/>
              </w:rPr>
            </w:pPr>
            <w:r w:rsidRPr="002C22D7">
              <w:rPr>
                <w:rFonts w:ascii="Arial Narrow" w:hAnsi="Arial Narrow" w:cs="Arial"/>
                <w:sz w:val="22"/>
                <w:szCs w:val="22"/>
              </w:rPr>
              <w:t xml:space="preserve">Implementation of UEC </w:t>
            </w:r>
            <w:r w:rsidR="00925D34" w:rsidRPr="002C22D7">
              <w:rPr>
                <w:rFonts w:ascii="Arial Narrow" w:hAnsi="Arial Narrow" w:cs="Arial"/>
                <w:sz w:val="22"/>
                <w:szCs w:val="22"/>
              </w:rPr>
              <w:t xml:space="preserve">(Urgent &amp; Emergency Care) </w:t>
            </w:r>
            <w:r w:rsidRPr="002C22D7">
              <w:rPr>
                <w:rFonts w:ascii="Arial Narrow" w:hAnsi="Arial Narrow" w:cs="Arial"/>
                <w:sz w:val="22"/>
                <w:szCs w:val="22"/>
              </w:rPr>
              <w:t xml:space="preserve">Navigation Hub to decrease demand and implement right patient right place process </w:t>
            </w:r>
          </w:p>
        </w:tc>
        <w:tc>
          <w:tcPr>
            <w:tcW w:w="1445" w:type="dxa"/>
            <w:gridSpan w:val="2"/>
          </w:tcPr>
          <w:p w14:paraId="19845CFF" w14:textId="54A8BF51" w:rsidR="00673032" w:rsidRPr="002C22D7" w:rsidRDefault="002A0322" w:rsidP="00673032">
            <w:pPr>
              <w:rPr>
                <w:rFonts w:ascii="Arial Narrow" w:hAnsi="Arial Narrow" w:cs="Arial"/>
              </w:rPr>
            </w:pPr>
            <w:r w:rsidRPr="002C22D7">
              <w:rPr>
                <w:rFonts w:ascii="Arial Narrow" w:hAnsi="Arial Narrow" w:cs="Arial"/>
                <w:sz w:val="22"/>
                <w:szCs w:val="22"/>
              </w:rPr>
              <w:t>Chief Operating Officer</w:t>
            </w:r>
          </w:p>
        </w:tc>
        <w:tc>
          <w:tcPr>
            <w:tcW w:w="1671" w:type="dxa"/>
            <w:shd w:val="clear" w:color="auto" w:fill="auto"/>
          </w:tcPr>
          <w:p w14:paraId="30B7E5FB" w14:textId="77777777"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31/09/2025</w:t>
            </w:r>
          </w:p>
          <w:p w14:paraId="05F06C4C" w14:textId="19FE888E" w:rsidR="00673032" w:rsidRPr="002C22D7" w:rsidRDefault="00673032" w:rsidP="00673032">
            <w:pPr>
              <w:rPr>
                <w:rFonts w:ascii="Arial Narrow" w:hAnsi="Arial Narrow" w:cs="Arial"/>
              </w:rPr>
            </w:pPr>
            <w:r w:rsidRPr="002C22D7">
              <w:rPr>
                <w:rFonts w:ascii="Arial Narrow" w:hAnsi="Arial Narrow" w:cs="Arial"/>
                <w:sz w:val="22"/>
                <w:szCs w:val="22"/>
              </w:rPr>
              <w:t>Pending WG funding-Six Goals</w:t>
            </w:r>
          </w:p>
        </w:tc>
      </w:tr>
      <w:tr w:rsidR="00B34981" w:rsidRPr="00E70119" w14:paraId="329E7F00" w14:textId="77777777" w:rsidTr="00784FC6">
        <w:trPr>
          <w:trHeight w:val="767"/>
        </w:trPr>
        <w:tc>
          <w:tcPr>
            <w:tcW w:w="8579" w:type="dxa"/>
            <w:gridSpan w:val="3"/>
            <w:vMerge/>
          </w:tcPr>
          <w:p w14:paraId="41290248" w14:textId="77777777" w:rsidR="00673032" w:rsidRPr="002C22D7" w:rsidRDefault="00673032" w:rsidP="00673032">
            <w:pPr>
              <w:rPr>
                <w:rFonts w:ascii="Arial Narrow" w:hAnsi="Arial Narrow"/>
              </w:rPr>
            </w:pPr>
          </w:p>
        </w:tc>
        <w:tc>
          <w:tcPr>
            <w:tcW w:w="3898" w:type="dxa"/>
          </w:tcPr>
          <w:p w14:paraId="5D494E42" w14:textId="5E35647C"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Focus on reducing pathway of care delays (PoCDs) as per the Care Action Committee 50-day Challenge</w:t>
            </w:r>
          </w:p>
        </w:tc>
        <w:tc>
          <w:tcPr>
            <w:tcW w:w="1445" w:type="dxa"/>
            <w:gridSpan w:val="2"/>
          </w:tcPr>
          <w:p w14:paraId="604C2C77" w14:textId="3D60EC2C"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Associate </w:t>
            </w:r>
            <w:r w:rsidR="002A0322" w:rsidRPr="002C22D7">
              <w:rPr>
                <w:rFonts w:ascii="Arial Narrow" w:hAnsi="Arial Narrow" w:cs="Arial"/>
                <w:sz w:val="22"/>
                <w:szCs w:val="22"/>
              </w:rPr>
              <w:t>Service Group Director</w:t>
            </w:r>
            <w:r w:rsidR="00925D34" w:rsidRPr="002C22D7">
              <w:rPr>
                <w:rFonts w:ascii="Arial Narrow" w:hAnsi="Arial Narrow" w:cs="Arial"/>
                <w:sz w:val="22"/>
                <w:szCs w:val="22"/>
              </w:rPr>
              <w:t>,</w:t>
            </w:r>
            <w:r w:rsidRPr="002C22D7">
              <w:rPr>
                <w:rFonts w:ascii="Arial Narrow" w:hAnsi="Arial Narrow" w:cs="Arial"/>
                <w:sz w:val="22"/>
                <w:szCs w:val="22"/>
              </w:rPr>
              <w:t xml:space="preserve"> PCT</w:t>
            </w:r>
            <w:r w:rsidR="00925D34" w:rsidRPr="002C22D7">
              <w:rPr>
                <w:rFonts w:ascii="Arial Narrow" w:hAnsi="Arial Narrow" w:cs="Arial"/>
                <w:sz w:val="22"/>
                <w:szCs w:val="22"/>
              </w:rPr>
              <w:t>S</w:t>
            </w:r>
          </w:p>
        </w:tc>
        <w:tc>
          <w:tcPr>
            <w:tcW w:w="1671" w:type="dxa"/>
            <w:shd w:val="clear" w:color="auto" w:fill="auto"/>
          </w:tcPr>
          <w:p w14:paraId="6552C00C" w14:textId="0EAD4C89"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30/09/2025 (reduce to 100 </w:t>
            </w:r>
            <w:r w:rsidR="00925D34" w:rsidRPr="002C22D7">
              <w:rPr>
                <w:rFonts w:ascii="Arial Narrow" w:hAnsi="Arial Narrow" w:cs="Arial"/>
                <w:sz w:val="22"/>
                <w:szCs w:val="22"/>
              </w:rPr>
              <w:t>Clinically Optimised P</w:t>
            </w:r>
            <w:r w:rsidRPr="002C22D7">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2C22D7" w:rsidRDefault="00673032" w:rsidP="00673032">
            <w:pPr>
              <w:rPr>
                <w:rFonts w:ascii="Arial Narrow" w:hAnsi="Arial Narrow"/>
              </w:rPr>
            </w:pPr>
          </w:p>
        </w:tc>
        <w:tc>
          <w:tcPr>
            <w:tcW w:w="3898" w:type="dxa"/>
          </w:tcPr>
          <w:p w14:paraId="59BE5BBA" w14:textId="663F9E65"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Further develop admission avoidance pathways with </w:t>
            </w:r>
            <w:r w:rsidR="00925D34" w:rsidRPr="002C22D7">
              <w:rPr>
                <w:rFonts w:ascii="Arial Narrow" w:hAnsi="Arial Narrow" w:cs="Arial"/>
                <w:sz w:val="22"/>
                <w:szCs w:val="22"/>
              </w:rPr>
              <w:t>Welsh Ambulance Services Trust</w:t>
            </w:r>
            <w:r w:rsidRPr="002C22D7">
              <w:rPr>
                <w:rFonts w:ascii="Arial Narrow" w:hAnsi="Arial Narrow" w:cs="Arial"/>
                <w:sz w:val="22"/>
                <w:szCs w:val="22"/>
              </w:rPr>
              <w:t>, focussing on Falls prevention and Respiratory conditions</w:t>
            </w:r>
          </w:p>
        </w:tc>
        <w:tc>
          <w:tcPr>
            <w:tcW w:w="1445" w:type="dxa"/>
            <w:gridSpan w:val="2"/>
          </w:tcPr>
          <w:p w14:paraId="76D1C5B5" w14:textId="77777777"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Assistant Director Operations UEC</w:t>
            </w:r>
          </w:p>
        </w:tc>
        <w:tc>
          <w:tcPr>
            <w:tcW w:w="1671" w:type="dxa"/>
            <w:shd w:val="clear" w:color="auto" w:fill="auto"/>
          </w:tcPr>
          <w:p w14:paraId="689ABA78" w14:textId="02B48E9F"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30/09/2025 (linked to 6 Goals reporting &amp; funding)</w:t>
            </w:r>
          </w:p>
        </w:tc>
      </w:tr>
      <w:tr w:rsidR="00B34981" w:rsidRPr="00E70119" w14:paraId="76950F37" w14:textId="77777777" w:rsidTr="00784FC6">
        <w:trPr>
          <w:trHeight w:val="767"/>
        </w:trPr>
        <w:tc>
          <w:tcPr>
            <w:tcW w:w="8579" w:type="dxa"/>
            <w:gridSpan w:val="3"/>
            <w:vMerge/>
          </w:tcPr>
          <w:p w14:paraId="30ADA618" w14:textId="77777777" w:rsidR="00673032" w:rsidRPr="002C22D7" w:rsidRDefault="00673032" w:rsidP="00673032">
            <w:pPr>
              <w:rPr>
                <w:rFonts w:ascii="Arial Narrow" w:hAnsi="Arial Narrow"/>
              </w:rPr>
            </w:pPr>
          </w:p>
        </w:tc>
        <w:tc>
          <w:tcPr>
            <w:tcW w:w="3898" w:type="dxa"/>
          </w:tcPr>
          <w:p w14:paraId="15AC960D" w14:textId="77777777" w:rsidR="00673032" w:rsidRPr="002C22D7" w:rsidRDefault="00673032" w:rsidP="00673032">
            <w:pPr>
              <w:rPr>
                <w:rFonts w:ascii="Arial Narrow" w:hAnsi="Arial Narrow" w:cs="Arial"/>
                <w:sz w:val="22"/>
                <w:szCs w:val="22"/>
              </w:rPr>
            </w:pPr>
          </w:p>
        </w:tc>
        <w:tc>
          <w:tcPr>
            <w:tcW w:w="1445" w:type="dxa"/>
            <w:gridSpan w:val="2"/>
          </w:tcPr>
          <w:p w14:paraId="74C37046" w14:textId="54E054DC" w:rsidR="00673032" w:rsidRPr="002C22D7" w:rsidRDefault="00673032" w:rsidP="00673032">
            <w:pPr>
              <w:rPr>
                <w:rFonts w:ascii="Arial Narrow" w:hAnsi="Arial Narrow" w:cs="Arial"/>
                <w:sz w:val="22"/>
                <w:szCs w:val="22"/>
              </w:rPr>
            </w:pPr>
          </w:p>
        </w:tc>
        <w:tc>
          <w:tcPr>
            <w:tcW w:w="1671" w:type="dxa"/>
            <w:shd w:val="clear" w:color="auto" w:fill="auto"/>
          </w:tcPr>
          <w:p w14:paraId="08B72F0F" w14:textId="4B6AA247" w:rsidR="00673032" w:rsidRPr="002C22D7" w:rsidRDefault="00673032" w:rsidP="00673032">
            <w:pPr>
              <w:rPr>
                <w:rFonts w:ascii="Arial Narrow" w:hAnsi="Arial Narrow" w:cs="Arial"/>
                <w:sz w:val="22"/>
                <w:szCs w:val="22"/>
              </w:rPr>
            </w:pPr>
          </w:p>
        </w:tc>
      </w:tr>
      <w:tr w:rsidR="00E70119" w:rsidRPr="00E70119" w14:paraId="5192F474" w14:textId="77777777" w:rsidTr="00784FC6">
        <w:tc>
          <w:tcPr>
            <w:tcW w:w="8579" w:type="dxa"/>
            <w:gridSpan w:val="3"/>
            <w:tcBorders>
              <w:bottom w:val="single" w:sz="4" w:space="0" w:color="auto"/>
            </w:tcBorders>
          </w:tcPr>
          <w:p w14:paraId="4F7596BC" w14:textId="77777777" w:rsidR="00D00B2E" w:rsidRPr="0009488F" w:rsidRDefault="00D00B2E" w:rsidP="005C13D7">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6D24778C" w14:textId="77777777" w:rsidR="00D00B2E" w:rsidRPr="0009488F" w:rsidRDefault="00D00B2E"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Urgent &amp; Emergency Care Board is meeting monthly chaired by the COO.</w:t>
            </w:r>
          </w:p>
          <w:p w14:paraId="2B0B1A1D" w14:textId="59AC55A8" w:rsidR="00D00B2E" w:rsidRPr="0009488F" w:rsidRDefault="00D00B2E"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Six Goals programme reviews the p</w:t>
            </w:r>
            <w:r w:rsidR="00A93FA2" w:rsidRPr="0009488F">
              <w:rPr>
                <w:rFonts w:ascii="Arial Narrow" w:hAnsi="Arial Narrow"/>
                <w:sz w:val="22"/>
                <w:szCs w:val="22"/>
              </w:rPr>
              <w:t>l</w:t>
            </w:r>
            <w:r w:rsidRPr="0009488F">
              <w:rPr>
                <w:rFonts w:ascii="Arial Narrow" w:hAnsi="Arial Narrow"/>
                <w:sz w:val="22"/>
                <w:szCs w:val="22"/>
              </w:rPr>
              <w:t xml:space="preserve">an </w:t>
            </w:r>
            <w:proofErr w:type="gramStart"/>
            <w:r w:rsidRPr="0009488F">
              <w:rPr>
                <w:rFonts w:ascii="Arial Narrow" w:hAnsi="Arial Narrow"/>
                <w:sz w:val="22"/>
                <w:szCs w:val="22"/>
              </w:rPr>
              <w:t>on a monthly basis</w:t>
            </w:r>
            <w:proofErr w:type="gramEnd"/>
          </w:p>
          <w:p w14:paraId="63F5A5DF" w14:textId="218A4F29" w:rsidR="00D00B2E" w:rsidRPr="0009488F" w:rsidRDefault="00D00B2E" w:rsidP="000803C6">
            <w:pPr>
              <w:pStyle w:val="ListParagraph"/>
              <w:numPr>
                <w:ilvl w:val="0"/>
                <w:numId w:val="2"/>
              </w:numPr>
              <w:spacing w:after="0" w:line="276" w:lineRule="auto"/>
              <w:ind w:left="319" w:hanging="284"/>
              <w:rPr>
                <w:rFonts w:ascii="Arial Narrow" w:hAnsi="Arial Narrow"/>
                <w:sz w:val="22"/>
                <w:szCs w:val="22"/>
              </w:rPr>
            </w:pPr>
            <w:r w:rsidRPr="0009488F">
              <w:rPr>
                <w:rFonts w:ascii="Arial Narrow" w:hAnsi="Arial Narrow"/>
                <w:sz w:val="22"/>
                <w:szCs w:val="22"/>
              </w:rPr>
              <w:t>UEC Redesign held 2-weekly to update on work streams</w:t>
            </w:r>
          </w:p>
          <w:p w14:paraId="2375E309" w14:textId="77777777" w:rsidR="00D00B2E" w:rsidRPr="0009488F" w:rsidRDefault="00D00B2E"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UEC Summit meetings held x 2 with Executive Management Board – 3</w:t>
            </w:r>
            <w:r w:rsidRPr="0009488F">
              <w:rPr>
                <w:rFonts w:ascii="Arial Narrow" w:hAnsi="Arial Narrow"/>
                <w:sz w:val="22"/>
                <w:szCs w:val="22"/>
                <w:vertAlign w:val="superscript"/>
              </w:rPr>
              <w:t>rd</w:t>
            </w:r>
            <w:r w:rsidRPr="0009488F">
              <w:rPr>
                <w:rFonts w:ascii="Arial Narrow" w:hAnsi="Arial Narrow"/>
                <w:sz w:val="22"/>
                <w:szCs w:val="22"/>
              </w:rPr>
              <w:t xml:space="preserve"> summit planned March 25.</w:t>
            </w:r>
          </w:p>
          <w:p w14:paraId="0FD1745F" w14:textId="77777777" w:rsidR="00536259" w:rsidRPr="0009488F" w:rsidRDefault="00536259"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D2RA Executive meeting held Feb 25 – Memorandum of Understanding (MOU) re D2RA agreed. Operational workshop held Mar 25 with a plan to test D2RA principles pre-Easter weekend</w:t>
            </w:r>
          </w:p>
          <w:p w14:paraId="4ED30F7D" w14:textId="77777777" w:rsidR="00673032" w:rsidRPr="0009488F" w:rsidRDefault="00673032"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Ongoing delivery of the Integrated Discharge Hub with both front and back door focus – programme of work in progress to design sustainable solution</w:t>
            </w:r>
          </w:p>
          <w:p w14:paraId="553ACDED" w14:textId="77777777" w:rsidR="00424B9A" w:rsidRPr="0009488F" w:rsidRDefault="00424B9A" w:rsidP="005C13D7">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Improved performance metrics (ambulance handover, patient time in ED department, flow &amp; discharge)</w:t>
            </w:r>
          </w:p>
          <w:p w14:paraId="61E945F5" w14:textId="375BA667" w:rsidR="000803C6" w:rsidRPr="0009488F" w:rsidRDefault="000803C6" w:rsidP="000803C6">
            <w:pPr>
              <w:pStyle w:val="ListParagraph"/>
              <w:spacing w:after="0" w:line="252" w:lineRule="auto"/>
              <w:ind w:left="319"/>
              <w:rPr>
                <w:rFonts w:ascii="Arial Narrow" w:hAnsi="Arial Narrow"/>
                <w:sz w:val="22"/>
                <w:szCs w:val="22"/>
              </w:rPr>
            </w:pPr>
          </w:p>
        </w:tc>
        <w:tc>
          <w:tcPr>
            <w:tcW w:w="7014" w:type="dxa"/>
            <w:gridSpan w:val="4"/>
            <w:tcBorders>
              <w:bottom w:val="single" w:sz="4" w:space="0" w:color="auto"/>
            </w:tcBorders>
          </w:tcPr>
          <w:p w14:paraId="4D2DC210" w14:textId="77777777" w:rsidR="00D00B2E" w:rsidRPr="0009488F" w:rsidRDefault="00D00B2E" w:rsidP="005C13D7">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0A9AE539" w14:textId="77777777" w:rsidR="00673032" w:rsidRPr="0009488F" w:rsidRDefault="00673032" w:rsidP="00673032">
            <w:pPr>
              <w:rPr>
                <w:rFonts w:ascii="Arial Narrow" w:hAnsi="Arial Narrow" w:cs="Arial"/>
                <w:bCs/>
                <w:sz w:val="22"/>
                <w:szCs w:val="22"/>
              </w:rPr>
            </w:pPr>
            <w:r w:rsidRPr="0009488F">
              <w:rPr>
                <w:rFonts w:ascii="Arial Narrow" w:hAnsi="Arial Narrow" w:cs="Arial"/>
                <w:bCs/>
                <w:sz w:val="22"/>
                <w:szCs w:val="22"/>
              </w:rPr>
              <w:t>Affordability of the UEC Care Co-ordination Hub pending approval of WG Six Goals funding.</w:t>
            </w:r>
          </w:p>
          <w:p w14:paraId="412E86B8" w14:textId="77777777" w:rsidR="00D00B2E" w:rsidRPr="0009488F" w:rsidRDefault="00673032" w:rsidP="00673032">
            <w:pPr>
              <w:rPr>
                <w:rFonts w:ascii="Arial Narrow" w:hAnsi="Arial Narrow"/>
                <w:sz w:val="22"/>
                <w:szCs w:val="22"/>
              </w:rPr>
            </w:pPr>
            <w:r w:rsidRPr="0009488F">
              <w:rPr>
                <w:rFonts w:ascii="Arial Narrow" w:hAnsi="Arial Narrow"/>
                <w:sz w:val="22"/>
                <w:szCs w:val="22"/>
              </w:rPr>
              <w:t>Affordability of a sustainable D2RA model and right sizing of the community services and bedded facilities to support timely discharge.</w:t>
            </w:r>
          </w:p>
          <w:p w14:paraId="2AABD9CC" w14:textId="77777777" w:rsidR="00414AD8" w:rsidRPr="0009488F" w:rsidRDefault="00414AD8" w:rsidP="00414AD8">
            <w:pPr>
              <w:rPr>
                <w:rFonts w:ascii="Arial Narrow" w:hAnsi="Arial Narrow"/>
                <w:sz w:val="22"/>
                <w:szCs w:val="22"/>
              </w:rPr>
            </w:pPr>
            <w:r w:rsidRPr="0009488F">
              <w:rPr>
                <w:rFonts w:ascii="Arial Narrow" w:hAnsi="Arial Narrow"/>
                <w:sz w:val="22"/>
                <w:szCs w:val="22"/>
              </w:rPr>
              <w:t>Commitment of Local Authorities to support the Integrated Discharge Hub (IDH) at the required level.</w:t>
            </w:r>
          </w:p>
          <w:p w14:paraId="6F7AB587" w14:textId="34EDF063" w:rsidR="00424B9A" w:rsidRPr="0009488F" w:rsidRDefault="00424B9A" w:rsidP="00673032">
            <w:pPr>
              <w:rPr>
                <w:rFonts w:ascii="Arial Narrow" w:hAnsi="Arial Narrow"/>
                <w:sz w:val="22"/>
                <w:szCs w:val="22"/>
              </w:rPr>
            </w:pPr>
            <w:r w:rsidRPr="0009488F">
              <w:rPr>
                <w:rFonts w:ascii="Arial Narrow" w:hAnsi="Arial Narrow"/>
                <w:sz w:val="22"/>
                <w:szCs w:val="22"/>
              </w:rPr>
              <w:t>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This now needs to be a focus in Q2.</w:t>
            </w:r>
          </w:p>
        </w:tc>
      </w:tr>
      <w:tr w:rsidR="00E70119" w:rsidRPr="00E70119" w14:paraId="1A0CCFBA" w14:textId="77777777" w:rsidTr="005C13D7">
        <w:tc>
          <w:tcPr>
            <w:tcW w:w="15593" w:type="dxa"/>
            <w:gridSpan w:val="7"/>
            <w:shd w:val="clear" w:color="auto" w:fill="auto"/>
          </w:tcPr>
          <w:p w14:paraId="0DB8DC16" w14:textId="77777777" w:rsidR="00D00B2E" w:rsidRPr="002C22D7" w:rsidRDefault="00D00B2E" w:rsidP="005C13D7">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lastRenderedPageBreak/>
              <w:t>Additional Comments / Progress Notes</w:t>
            </w:r>
          </w:p>
          <w:p w14:paraId="43F599D9" w14:textId="77777777" w:rsidR="000803C6" w:rsidRDefault="00424B9A" w:rsidP="000803C6">
            <w:pPr>
              <w:rPr>
                <w:rFonts w:ascii="Arial Narrow" w:hAnsi="Arial Narrow" w:cs="Arial"/>
                <w:sz w:val="22"/>
                <w:szCs w:val="22"/>
              </w:rPr>
            </w:pPr>
            <w:r w:rsidRPr="002C22D7">
              <w:rPr>
                <w:rFonts w:ascii="Arial Narrow" w:hAnsi="Arial Narrow" w:cs="Arial"/>
                <w:sz w:val="22"/>
                <w:szCs w:val="22"/>
              </w:rPr>
              <w:t xml:space="preserve">11/07/2025: </w:t>
            </w:r>
            <w:r w:rsidR="000803C6" w:rsidRPr="002C22D7">
              <w:rPr>
                <w:rFonts w:ascii="Arial Narrow" w:hAnsi="Arial Narrow" w:cs="Arial"/>
                <w:sz w:val="22"/>
                <w:szCs w:val="22"/>
              </w:rPr>
              <w:t xml:space="preserve">Action completed: Reintroduce D2RA Principles across the Health Board with external consultancy support. </w:t>
            </w:r>
            <w:r w:rsidRPr="002C22D7">
              <w:rPr>
                <w:rFonts w:ascii="Arial Narrow" w:hAnsi="Arial Narrow" w:cs="Arial"/>
                <w:sz w:val="22"/>
                <w:szCs w:val="22"/>
              </w:rPr>
              <w:t>Significant progress made regarding key front door (e.g. ambulance handover, time in ED department etc) metrics coupled with reduced numbers bedding/ overcrowding front door services</w:t>
            </w:r>
            <w:r w:rsidR="000803C6" w:rsidRPr="002C22D7">
              <w:rPr>
                <w:rFonts w:ascii="Arial Narrow" w:hAnsi="Arial Narrow" w:cs="Arial"/>
                <w:sz w:val="22"/>
                <w:szCs w:val="22"/>
              </w:rPr>
              <w:t xml:space="preserve">. Community services review has not been undertaken by the PCT Group Nurse Director as anticipated.  Agreement with the END and DOF that additional support will be commissioned to undertake this crucial review.  Anticipated start date of </w:t>
            </w:r>
            <w:r w:rsidR="00414AD8" w:rsidRPr="00414AD8">
              <w:rPr>
                <w:rFonts w:ascii="Arial Narrow" w:hAnsi="Arial Narrow" w:cs="Arial"/>
                <w:color w:val="FF0000"/>
                <w:sz w:val="22"/>
                <w:szCs w:val="22"/>
              </w:rPr>
              <w:t>w/c 4</w:t>
            </w:r>
            <w:r w:rsidR="00414AD8" w:rsidRPr="00414AD8">
              <w:rPr>
                <w:rFonts w:ascii="Arial Narrow" w:hAnsi="Arial Narrow" w:cs="Arial"/>
                <w:color w:val="FF0000"/>
                <w:sz w:val="22"/>
                <w:szCs w:val="22"/>
                <w:vertAlign w:val="superscript"/>
              </w:rPr>
              <w:t>th</w:t>
            </w:r>
            <w:r w:rsidR="00414AD8" w:rsidRPr="00414AD8">
              <w:rPr>
                <w:rFonts w:ascii="Arial Narrow" w:hAnsi="Arial Narrow" w:cs="Arial"/>
                <w:color w:val="FF0000"/>
                <w:sz w:val="22"/>
                <w:szCs w:val="22"/>
              </w:rPr>
              <w:t xml:space="preserve"> </w:t>
            </w:r>
            <w:r w:rsidR="000803C6" w:rsidRPr="002C22D7">
              <w:rPr>
                <w:rFonts w:ascii="Arial Narrow" w:hAnsi="Arial Narrow" w:cs="Arial"/>
                <w:sz w:val="22"/>
                <w:szCs w:val="22"/>
              </w:rPr>
              <w:t>August 2025, with review to run for 3 months.</w:t>
            </w:r>
          </w:p>
          <w:p w14:paraId="18D40D3E" w14:textId="07CB2080" w:rsidR="001170C2" w:rsidRPr="002C22D7" w:rsidRDefault="001170C2" w:rsidP="000803C6">
            <w:pPr>
              <w:rPr>
                <w:rFonts w:ascii="Arial Narrow" w:hAnsi="Arial Narrow" w:cs="Arial"/>
                <w:sz w:val="22"/>
                <w:szCs w:val="22"/>
              </w:rPr>
            </w:pPr>
            <w:r w:rsidRPr="001170C2">
              <w:rPr>
                <w:rFonts w:ascii="Arial Narrow" w:hAnsi="Arial Narrow" w:cs="Arial"/>
                <w:color w:val="FF0000"/>
                <w:sz w:val="22"/>
                <w:szCs w:val="22"/>
              </w:rPr>
              <w:t>08/08/2025: Reviewed &amp; no change</w:t>
            </w:r>
          </w:p>
        </w:tc>
      </w:tr>
      <w:bookmarkEnd w:id="1"/>
    </w:tbl>
    <w:p w14:paraId="03877198" w14:textId="77777777" w:rsidR="00A32F5E" w:rsidRPr="007E21ED" w:rsidRDefault="00A32F5E" w:rsidP="00A32F5E">
      <w:pPr>
        <w:rPr>
          <w:rFonts w:ascii="Arial Narrow" w:hAnsi="Arial Narrow" w:cs="Arial"/>
        </w:rPr>
      </w:pPr>
    </w:p>
    <w:p w14:paraId="70652EBF" w14:textId="77777777" w:rsidR="000803C6" w:rsidRDefault="000803C6">
      <w:r>
        <w:br w:type="page"/>
      </w:r>
    </w:p>
    <w:tbl>
      <w:tblPr>
        <w:tblStyle w:val="TableGrid"/>
        <w:tblW w:w="15598" w:type="dxa"/>
        <w:tblInd w:w="-5" w:type="dxa"/>
        <w:tblLook w:val="04A0" w:firstRow="1" w:lastRow="0" w:firstColumn="1" w:lastColumn="0" w:noHBand="0" w:noVBand="1"/>
      </w:tblPr>
      <w:tblGrid>
        <w:gridCol w:w="2410"/>
        <w:gridCol w:w="4678"/>
        <w:gridCol w:w="1276"/>
        <w:gridCol w:w="4252"/>
        <w:gridCol w:w="738"/>
        <w:gridCol w:w="1120"/>
        <w:gridCol w:w="1124"/>
      </w:tblGrid>
      <w:tr w:rsidR="00022877" w:rsidRPr="00022877" w14:paraId="699A8930" w14:textId="77777777" w:rsidTr="00D62650">
        <w:tc>
          <w:tcPr>
            <w:tcW w:w="8364" w:type="dxa"/>
            <w:gridSpan w:val="3"/>
          </w:tcPr>
          <w:p w14:paraId="041E232C" w14:textId="4BFAD25E" w:rsidR="00FE6664" w:rsidRDefault="00A32F5E" w:rsidP="00E70119">
            <w:pPr>
              <w:rPr>
                <w:rFonts w:ascii="Arial Narrow" w:hAnsi="Arial Narrow"/>
                <w:b/>
                <w:sz w:val="22"/>
                <w:szCs w:val="22"/>
              </w:rPr>
            </w:pPr>
            <w:r w:rsidRPr="00022877">
              <w:rPr>
                <w:rFonts w:ascii="Arial Narrow" w:hAnsi="Arial Narrow"/>
                <w:b/>
                <w:sz w:val="22"/>
                <w:szCs w:val="22"/>
              </w:rPr>
              <w:lastRenderedPageBreak/>
              <w:t xml:space="preserve">Datix ID Number: 843                </w:t>
            </w:r>
          </w:p>
          <w:p w14:paraId="38A07041" w14:textId="4A7BA2B7" w:rsidR="00A32F5E" w:rsidRPr="00022877" w:rsidRDefault="00A32F5E" w:rsidP="00E70119">
            <w:pPr>
              <w:rPr>
                <w:rFonts w:ascii="Arial Narrow" w:hAnsi="Arial Narrow"/>
                <w:b/>
                <w:sz w:val="22"/>
                <w:szCs w:val="22"/>
              </w:rPr>
            </w:pPr>
            <w:r w:rsidRPr="00022877">
              <w:rPr>
                <w:rFonts w:ascii="Arial Narrow" w:hAnsi="Arial Narrow"/>
                <w:b/>
                <w:sz w:val="22"/>
                <w:szCs w:val="22"/>
              </w:rPr>
              <w:t xml:space="preserve">Health &amp; Care Standard: </w:t>
            </w:r>
          </w:p>
        </w:tc>
        <w:tc>
          <w:tcPr>
            <w:tcW w:w="4990" w:type="dxa"/>
            <w:gridSpan w:val="2"/>
            <w:shd w:val="clear" w:color="auto" w:fill="C00000"/>
          </w:tcPr>
          <w:p w14:paraId="7DFF40E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w:t>
            </w:r>
          </w:p>
          <w:p w14:paraId="446AEA10" w14:textId="52AFA3CA" w:rsidR="00A32F5E" w:rsidRPr="00022877" w:rsidRDefault="00A32F5E" w:rsidP="003C696A">
            <w:pPr>
              <w:rPr>
                <w:rFonts w:ascii="Arial Narrow" w:hAnsi="Arial Narrow" w:cs="Arial"/>
                <w:b/>
                <w:bCs/>
                <w:sz w:val="22"/>
                <w:szCs w:val="22"/>
              </w:rPr>
            </w:pPr>
            <w:r w:rsidRPr="00022877">
              <w:rPr>
                <w:rFonts w:ascii="Arial Narrow" w:hAnsi="Arial Narrow" w:cs="Arial"/>
                <w:b/>
                <w:bCs/>
                <w:sz w:val="22"/>
                <w:szCs w:val="22"/>
              </w:rPr>
              <w:t xml:space="preserve">Risk Target Date: </w:t>
            </w:r>
            <w:r w:rsidR="003C696A" w:rsidRPr="00022877">
              <w:rPr>
                <w:rFonts w:ascii="Arial Narrow" w:hAnsi="Arial Narrow" w:cs="Arial"/>
                <w:b/>
                <w:bCs/>
                <w:sz w:val="22"/>
                <w:szCs w:val="22"/>
              </w:rPr>
              <w:t>31/03/202</w:t>
            </w:r>
            <w:r w:rsidR="00A260D3" w:rsidRPr="00022877">
              <w:rPr>
                <w:rFonts w:ascii="Arial Narrow" w:hAnsi="Arial Narrow" w:cs="Arial"/>
                <w:b/>
                <w:bCs/>
                <w:sz w:val="22"/>
                <w:szCs w:val="22"/>
              </w:rPr>
              <w:t>6</w:t>
            </w:r>
          </w:p>
        </w:tc>
        <w:tc>
          <w:tcPr>
            <w:tcW w:w="2244" w:type="dxa"/>
            <w:gridSpan w:val="2"/>
            <w:shd w:val="clear" w:color="auto" w:fill="C00000"/>
          </w:tcPr>
          <w:p w14:paraId="54A24E8A"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1ABDF18" w14:textId="1CAAA254"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4 x </w:t>
            </w:r>
            <w:r w:rsidR="00A23C98" w:rsidRPr="00022877">
              <w:rPr>
                <w:rFonts w:ascii="Arial Narrow" w:hAnsi="Arial Narrow" w:cs="Arial"/>
                <w:b/>
                <w:bCs/>
                <w:color w:val="auto"/>
                <w:sz w:val="22"/>
                <w:szCs w:val="22"/>
              </w:rPr>
              <w:t>4</w:t>
            </w:r>
            <w:r w:rsidRPr="00022877">
              <w:rPr>
                <w:rFonts w:ascii="Arial Narrow" w:hAnsi="Arial Narrow" w:cs="Arial"/>
                <w:b/>
                <w:bCs/>
                <w:color w:val="auto"/>
                <w:sz w:val="22"/>
                <w:szCs w:val="22"/>
              </w:rPr>
              <w:t xml:space="preserve"> = </w:t>
            </w:r>
            <w:r w:rsidR="00A23C98" w:rsidRPr="00022877">
              <w:rPr>
                <w:rFonts w:ascii="Arial Narrow" w:hAnsi="Arial Narrow" w:cs="Arial"/>
                <w:b/>
                <w:bCs/>
                <w:color w:val="auto"/>
                <w:sz w:val="22"/>
                <w:szCs w:val="22"/>
              </w:rPr>
              <w:t>16</w:t>
            </w:r>
          </w:p>
        </w:tc>
      </w:tr>
      <w:tr w:rsidR="00022877" w:rsidRPr="00022877" w14:paraId="42605E53" w14:textId="77777777" w:rsidTr="00D62650">
        <w:tc>
          <w:tcPr>
            <w:tcW w:w="7088" w:type="dxa"/>
            <w:gridSpan w:val="2"/>
          </w:tcPr>
          <w:p w14:paraId="688DDECF"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5</w:t>
            </w:r>
          </w:p>
          <w:p w14:paraId="7946BE68" w14:textId="77777777" w:rsidR="00B712AE" w:rsidRPr="00022877" w:rsidRDefault="00B712AE" w:rsidP="00B712AE">
            <w:pPr>
              <w:rPr>
                <w:rFonts w:ascii="Arial Narrow" w:hAnsi="Arial Narrow"/>
                <w:b/>
                <w:sz w:val="22"/>
                <w:szCs w:val="22"/>
              </w:rPr>
            </w:pPr>
          </w:p>
        </w:tc>
        <w:tc>
          <w:tcPr>
            <w:tcW w:w="7234" w:type="dxa"/>
            <w:gridSpan w:val="4"/>
          </w:tcPr>
          <w:p w14:paraId="2A038C53" w14:textId="4710E88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
                <w:bCs/>
                <w:sz w:val="22"/>
                <w:szCs w:val="22"/>
              </w:rPr>
              <w:t xml:space="preserve">: </w:t>
            </w:r>
            <w:r w:rsidR="00D82D70" w:rsidRPr="00022877">
              <w:rPr>
                <w:rFonts w:ascii="Arial Narrow" w:eastAsia="Times New Roman" w:hAnsi="Arial Narrow" w:cs="Calibri"/>
                <w:bCs/>
                <w:sz w:val="22"/>
                <w:szCs w:val="22"/>
              </w:rPr>
              <w:t>Tina Ricketts</w:t>
            </w:r>
            <w:r w:rsidRPr="00022877">
              <w:rPr>
                <w:rFonts w:ascii="Arial Narrow" w:eastAsia="Times New Roman" w:hAnsi="Arial Narrow" w:cs="Calibri"/>
                <w:bCs/>
                <w:sz w:val="22"/>
                <w:szCs w:val="22"/>
              </w:rPr>
              <w:t>,</w:t>
            </w:r>
            <w:r w:rsidRPr="00022877">
              <w:rPr>
                <w:rFonts w:ascii="Arial Narrow" w:eastAsia="Times New Roman" w:hAnsi="Arial Narrow" w:cs="Calibri"/>
                <w:b/>
                <w:bCs/>
                <w:sz w:val="22"/>
                <w:szCs w:val="22"/>
              </w:rPr>
              <w:t xml:space="preserve"> </w:t>
            </w:r>
            <w:r w:rsidRPr="00022877">
              <w:rPr>
                <w:rFonts w:ascii="Arial Narrow" w:eastAsia="Times New Roman" w:hAnsi="Arial Narrow" w:cs="Calibri"/>
                <w:bCs/>
                <w:sz w:val="22"/>
                <w:szCs w:val="22"/>
              </w:rPr>
              <w:t>Director of Workforce and OD</w:t>
            </w:r>
          </w:p>
          <w:p w14:paraId="652B1F65" w14:textId="3489B543" w:rsidR="00B712AE" w:rsidRPr="00022877" w:rsidRDefault="00B712AE" w:rsidP="00B712AE">
            <w:pPr>
              <w:pStyle w:val="Default"/>
              <w:rPr>
                <w:rFonts w:ascii="Arial Narrow" w:hAnsi="Arial Narrow"/>
                <w:bCs/>
                <w:color w:val="auto"/>
                <w:sz w:val="22"/>
                <w:szCs w:val="22"/>
              </w:rPr>
            </w:pPr>
            <w:r w:rsidRPr="00022877">
              <w:rPr>
                <w:rFonts w:ascii="Arial Narrow" w:eastAsia="Calibri" w:hAnsi="Arial Narrow" w:cs="Times New Roman"/>
                <w:b/>
                <w:bCs/>
                <w:color w:val="auto"/>
                <w:sz w:val="22"/>
                <w:szCs w:val="22"/>
                <w:lang w:eastAsia="en-US"/>
              </w:rPr>
              <w:t xml:space="preserve">Assuring Committee: </w:t>
            </w:r>
            <w:r w:rsidR="0020239E" w:rsidRPr="00022877">
              <w:rPr>
                <w:rFonts w:ascii="Arial Narrow" w:eastAsia="Calibri" w:hAnsi="Arial Narrow" w:cs="Times New Roman"/>
                <w:bCs/>
                <w:color w:val="auto"/>
                <w:sz w:val="22"/>
                <w:szCs w:val="22"/>
                <w:lang w:eastAsia="en-US"/>
              </w:rPr>
              <w:t>Workforce &amp; OD Committee</w:t>
            </w:r>
          </w:p>
        </w:tc>
      </w:tr>
      <w:tr w:rsidR="00022877" w:rsidRPr="00022877" w14:paraId="23B1A963" w14:textId="77777777" w:rsidTr="00D62650">
        <w:tc>
          <w:tcPr>
            <w:tcW w:w="8364" w:type="dxa"/>
            <w:gridSpan w:val="3"/>
          </w:tcPr>
          <w:p w14:paraId="060F80EE" w14:textId="77777777" w:rsidR="00B712AE" w:rsidRPr="00022877" w:rsidRDefault="00B712AE" w:rsidP="00B712AE">
            <w:pPr>
              <w:rPr>
                <w:rFonts w:ascii="Arial Narrow" w:eastAsia="Times New Roman" w:hAnsi="Arial Narrow" w:cs="Calibri"/>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R</w:t>
            </w:r>
            <w:r w:rsidRPr="00022877">
              <w:rPr>
                <w:rFonts w:ascii="Arial Narrow" w:eastAsia="Times New Roman" w:hAnsi="Arial Narrow" w:cs="Calibri"/>
                <w:b/>
                <w:sz w:val="22"/>
                <w:szCs w:val="22"/>
              </w:rPr>
              <w:t xml:space="preserve">ecruitment of consultant medical &amp; dental staff in hard to fill roles. </w:t>
            </w:r>
          </w:p>
          <w:p w14:paraId="1BD1D7B8" w14:textId="4932228A" w:rsidR="00B712AE" w:rsidRPr="00022877" w:rsidRDefault="00B712AE" w:rsidP="00B712AE">
            <w:pPr>
              <w:rPr>
                <w:rFonts w:ascii="Arial Narrow" w:hAnsi="Arial Narrow"/>
                <w:sz w:val="22"/>
                <w:szCs w:val="22"/>
              </w:rPr>
            </w:pPr>
            <w:r w:rsidRPr="00022877">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022877">
              <w:rPr>
                <w:rFonts w:ascii="Arial Narrow" w:hAnsi="Arial Narrow"/>
                <w:sz w:val="22"/>
                <w:szCs w:val="22"/>
              </w:rPr>
              <w:t>particular hard</w:t>
            </w:r>
            <w:r w:rsidR="00925D34" w:rsidRPr="00022877">
              <w:rPr>
                <w:rFonts w:ascii="Arial Narrow" w:hAnsi="Arial Narrow"/>
                <w:sz w:val="22"/>
                <w:szCs w:val="22"/>
              </w:rPr>
              <w:t>-</w:t>
            </w:r>
            <w:r w:rsidRPr="00022877">
              <w:rPr>
                <w:rFonts w:ascii="Arial Narrow" w:hAnsi="Arial Narrow"/>
                <w:sz w:val="22"/>
                <w:szCs w:val="22"/>
              </w:rPr>
              <w:t>to</w:t>
            </w:r>
            <w:r w:rsidR="00925D34" w:rsidRPr="00022877">
              <w:rPr>
                <w:rFonts w:ascii="Arial Narrow" w:hAnsi="Arial Narrow"/>
                <w:sz w:val="22"/>
                <w:szCs w:val="22"/>
              </w:rPr>
              <w:t>-</w:t>
            </w:r>
            <w:r w:rsidRPr="00022877">
              <w:rPr>
                <w:rFonts w:ascii="Arial Narrow" w:hAnsi="Arial Narrow"/>
                <w:sz w:val="22"/>
                <w:szCs w:val="22"/>
              </w:rPr>
              <w:t>fill</w:t>
            </w:r>
            <w:proofErr w:type="gramEnd"/>
            <w:r w:rsidRPr="00022877">
              <w:rPr>
                <w:rFonts w:ascii="Arial Narrow" w:hAnsi="Arial Narrow"/>
                <w:sz w:val="22"/>
                <w:szCs w:val="22"/>
              </w:rPr>
              <w:t xml:space="preserve"> roles which may result in difficulties fulfilling rotas on all sites, and adverse impact upon patient safety, service provision, quality and financial matters.</w:t>
            </w:r>
          </w:p>
        </w:tc>
        <w:tc>
          <w:tcPr>
            <w:tcW w:w="7234" w:type="dxa"/>
            <w:gridSpan w:val="4"/>
          </w:tcPr>
          <w:p w14:paraId="5C4D7C98" w14:textId="00166F5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58FF5BFF" w14:textId="77777777" w:rsidTr="00D64106">
        <w:trPr>
          <w:trHeight w:val="1533"/>
        </w:trPr>
        <w:tc>
          <w:tcPr>
            <w:tcW w:w="2410" w:type="dxa"/>
          </w:tcPr>
          <w:p w14:paraId="71BC107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6D03C0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D9AFAF6"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0D9A67DE" w14:textId="2559661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A23C98"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w:t>
            </w:r>
            <w:r w:rsidR="00A23C98" w:rsidRPr="00022877">
              <w:rPr>
                <w:rFonts w:ascii="Arial Narrow" w:eastAsia="Times New Roman" w:hAnsi="Arial Narrow" w:cs="Calibri"/>
                <w:sz w:val="22"/>
                <w:szCs w:val="22"/>
              </w:rPr>
              <w:t xml:space="preserve"> 16</w:t>
            </w:r>
          </w:p>
          <w:p w14:paraId="778F617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954" w:type="dxa"/>
            <w:gridSpan w:val="2"/>
            <w:vMerge w:val="restart"/>
          </w:tcPr>
          <w:p w14:paraId="529B5724" w14:textId="449F7271" w:rsidR="00D62650" w:rsidRPr="00022877" w:rsidRDefault="00411487" w:rsidP="00B712AE">
            <w:pPr>
              <w:rPr>
                <w:rFonts w:ascii="Arial Narrow" w:hAnsi="Arial Narrow"/>
                <w:sz w:val="22"/>
                <w:szCs w:val="22"/>
              </w:rPr>
            </w:pPr>
            <w:r>
              <w:rPr>
                <w:rFonts w:ascii="Arial Narrow" w:hAnsi="Arial Narrow"/>
                <w:noProof/>
              </w:rPr>
              <w:drawing>
                <wp:inline distT="0" distB="0" distL="0" distR="0" wp14:anchorId="5703F2E0" wp14:editId="75823C52">
                  <wp:extent cx="3600000" cy="1741270"/>
                  <wp:effectExtent l="0" t="0" r="635" b="0"/>
                  <wp:docPr id="1288023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34" w:type="dxa"/>
            <w:gridSpan w:val="4"/>
          </w:tcPr>
          <w:p w14:paraId="2C6AE7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C3C46C4" w14:textId="77777777" w:rsidR="00B712AE" w:rsidRPr="00022877" w:rsidRDefault="00B712AE" w:rsidP="00B712AE">
            <w:pPr>
              <w:autoSpaceDE w:val="0"/>
              <w:autoSpaceDN w:val="0"/>
              <w:adjustRightInd w:val="0"/>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National shortages of numbers in some areas can lead to: </w:t>
            </w:r>
          </w:p>
          <w:p w14:paraId="4F7399B4"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recruit </w:t>
            </w:r>
            <w:proofErr w:type="gramStart"/>
            <w:r w:rsidRPr="00022877">
              <w:rPr>
                <w:rFonts w:ascii="Arial Narrow" w:eastAsia="Times New Roman" w:hAnsi="Arial Narrow" w:cs="Calibri"/>
                <w:sz w:val="22"/>
                <w:szCs w:val="22"/>
              </w:rPr>
              <w:t>sufficient numbers of</w:t>
            </w:r>
            <w:proofErr w:type="gramEnd"/>
            <w:r w:rsidRPr="00022877">
              <w:rPr>
                <w:rFonts w:ascii="Arial Narrow" w:eastAsia="Times New Roman" w:hAnsi="Arial Narrow" w:cs="Calibri"/>
                <w:sz w:val="22"/>
                <w:szCs w:val="22"/>
              </w:rPr>
              <w:t xml:space="preserve"> trainees to fulfil rotas on all sites </w:t>
            </w:r>
          </w:p>
          <w:p w14:paraId="20DC79B1"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attract non training grades to complete rotas </w:t>
            </w:r>
          </w:p>
          <w:p w14:paraId="453532F9" w14:textId="77777777" w:rsidR="00B712AE" w:rsidRPr="00022877"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022877">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B712AE" w:rsidRPr="00022877" w:rsidRDefault="00673032" w:rsidP="00A23C98">
            <w:pPr>
              <w:rPr>
                <w:rFonts w:ascii="Arial Narrow" w:hAnsi="Arial Narrow" w:cs="Arial"/>
                <w:sz w:val="22"/>
                <w:szCs w:val="22"/>
              </w:rPr>
            </w:pPr>
            <w:r w:rsidRPr="00022877">
              <w:rPr>
                <w:rFonts w:ascii="Arial Narrow" w:eastAsia="Times New Roman" w:hAnsi="Arial Narrow" w:cs="Calibri"/>
                <w:sz w:val="22"/>
                <w:szCs w:val="22"/>
              </w:rPr>
              <w:t xml:space="preserve">Risk score has been reviewed and reflects current position across </w:t>
            </w:r>
            <w:proofErr w:type="gramStart"/>
            <w:r w:rsidRPr="00022877">
              <w:rPr>
                <w:rFonts w:ascii="Arial Narrow" w:eastAsia="Times New Roman" w:hAnsi="Arial Narrow" w:cs="Calibri"/>
                <w:sz w:val="22"/>
                <w:szCs w:val="22"/>
              </w:rPr>
              <w:t>services as a whole</w:t>
            </w:r>
            <w:proofErr w:type="gramEnd"/>
            <w:r w:rsidRPr="00022877">
              <w:rPr>
                <w:rFonts w:ascii="Arial Narrow" w:eastAsia="Times New Roman" w:hAnsi="Arial Narrow" w:cs="Calibri"/>
                <w:sz w:val="22"/>
                <w:szCs w:val="22"/>
              </w:rPr>
              <w:t xml:space="preserve">. Services with </w:t>
            </w:r>
            <w:proofErr w:type="gramStart"/>
            <w:r w:rsidRPr="00022877">
              <w:rPr>
                <w:rFonts w:ascii="Arial Narrow" w:eastAsia="Times New Roman" w:hAnsi="Arial Narrow" w:cs="Calibri"/>
                <w:sz w:val="22"/>
                <w:szCs w:val="22"/>
              </w:rPr>
              <w:t>particular difficulties</w:t>
            </w:r>
            <w:proofErr w:type="gramEnd"/>
            <w:r w:rsidRPr="00022877">
              <w:rPr>
                <w:rFonts w:ascii="Arial Narrow" w:eastAsia="Times New Roman" w:hAnsi="Arial Narrow" w:cs="Calibri"/>
                <w:sz w:val="22"/>
                <w:szCs w:val="22"/>
              </w:rPr>
              <w:t xml:space="preserve"> are listed under </w:t>
            </w:r>
            <w:r w:rsidR="002B23D7">
              <w:rPr>
                <w:rFonts w:ascii="Arial Narrow" w:eastAsia="Times New Roman" w:hAnsi="Arial Narrow" w:cs="Calibri"/>
                <w:sz w:val="22"/>
                <w:szCs w:val="22"/>
              </w:rPr>
              <w:t xml:space="preserve">the </w:t>
            </w:r>
            <w:r w:rsidRPr="00022877">
              <w:rPr>
                <w:rFonts w:ascii="Arial Narrow" w:eastAsia="Times New Roman" w:hAnsi="Arial Narrow" w:cs="Calibri"/>
                <w:sz w:val="22"/>
                <w:szCs w:val="22"/>
              </w:rPr>
              <w:t>Assurance section. Where risk at service level is significant and/or interdependencies could lead to service collapse, these will be escalated separately.</w:t>
            </w:r>
          </w:p>
        </w:tc>
      </w:tr>
      <w:tr w:rsidR="00022877" w:rsidRPr="00022877" w14:paraId="04765C42" w14:textId="77777777" w:rsidTr="00D62650">
        <w:tc>
          <w:tcPr>
            <w:tcW w:w="2410" w:type="dxa"/>
          </w:tcPr>
          <w:p w14:paraId="577928D7"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E20ACD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954" w:type="dxa"/>
            <w:gridSpan w:val="2"/>
            <w:vMerge/>
          </w:tcPr>
          <w:p w14:paraId="269309FF" w14:textId="77777777" w:rsidR="00B712AE" w:rsidRPr="00022877" w:rsidRDefault="00B712AE" w:rsidP="00B712AE">
            <w:pPr>
              <w:rPr>
                <w:rFonts w:ascii="Arial Narrow" w:hAnsi="Arial Narrow"/>
                <w:sz w:val="22"/>
                <w:szCs w:val="22"/>
              </w:rPr>
            </w:pPr>
          </w:p>
        </w:tc>
        <w:tc>
          <w:tcPr>
            <w:tcW w:w="7234" w:type="dxa"/>
            <w:gridSpan w:val="4"/>
            <w:vMerge w:val="restart"/>
          </w:tcPr>
          <w:p w14:paraId="71F3525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EAA406D" w14:textId="77777777" w:rsidR="00B712AE" w:rsidRPr="00022877" w:rsidRDefault="00B712AE" w:rsidP="00B712AE">
            <w:pPr>
              <w:rPr>
                <w:rFonts w:ascii="Arial Narrow" w:hAnsi="Arial Narrow"/>
                <w:sz w:val="22"/>
                <w:szCs w:val="22"/>
              </w:rPr>
            </w:pPr>
            <w:r w:rsidRPr="00022877">
              <w:rPr>
                <w:rFonts w:ascii="Arial Narrow" w:eastAsia="Times New Roman" w:hAnsi="Arial Narrow" w:cs="Calibri"/>
                <w:sz w:val="22"/>
                <w:szCs w:val="22"/>
              </w:rPr>
              <w:t>This remains a challenge and is also a national problem.</w:t>
            </w:r>
          </w:p>
        </w:tc>
      </w:tr>
      <w:tr w:rsidR="00022877" w:rsidRPr="00022877" w14:paraId="40B477A5" w14:textId="77777777" w:rsidTr="00D62650">
        <w:tc>
          <w:tcPr>
            <w:tcW w:w="2410" w:type="dxa"/>
          </w:tcPr>
          <w:p w14:paraId="4BBE0E77" w14:textId="397A6ECF"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53DD7CD" w14:textId="4CC9794D"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April 201</w:t>
            </w:r>
            <w:r w:rsidR="005D7CA9">
              <w:rPr>
                <w:rFonts w:ascii="Arial Narrow" w:hAnsi="Arial Narrow" w:cs="Arial"/>
                <w:color w:val="auto"/>
                <w:sz w:val="22"/>
                <w:szCs w:val="22"/>
              </w:rPr>
              <w:t>9</w:t>
            </w:r>
          </w:p>
        </w:tc>
        <w:tc>
          <w:tcPr>
            <w:tcW w:w="5954" w:type="dxa"/>
            <w:gridSpan w:val="2"/>
            <w:vMerge/>
          </w:tcPr>
          <w:p w14:paraId="408CB4E1" w14:textId="77777777" w:rsidR="00B712AE" w:rsidRPr="00022877" w:rsidRDefault="00B712AE" w:rsidP="00B712AE">
            <w:pPr>
              <w:rPr>
                <w:rFonts w:ascii="Arial Narrow" w:hAnsi="Arial Narrow"/>
                <w:sz w:val="22"/>
                <w:szCs w:val="22"/>
              </w:rPr>
            </w:pPr>
          </w:p>
        </w:tc>
        <w:tc>
          <w:tcPr>
            <w:tcW w:w="7234" w:type="dxa"/>
            <w:gridSpan w:val="4"/>
            <w:vMerge/>
          </w:tcPr>
          <w:p w14:paraId="7103FAAB" w14:textId="77777777" w:rsidR="00B712AE" w:rsidRPr="00022877" w:rsidRDefault="00B712AE" w:rsidP="00B712AE">
            <w:pPr>
              <w:rPr>
                <w:rFonts w:ascii="Arial Narrow" w:hAnsi="Arial Narrow"/>
                <w:sz w:val="22"/>
                <w:szCs w:val="22"/>
              </w:rPr>
            </w:pPr>
          </w:p>
        </w:tc>
      </w:tr>
      <w:tr w:rsidR="00022877" w:rsidRPr="00022877" w14:paraId="78246165" w14:textId="77777777" w:rsidTr="00D62650">
        <w:tc>
          <w:tcPr>
            <w:tcW w:w="8364" w:type="dxa"/>
            <w:gridSpan w:val="3"/>
          </w:tcPr>
          <w:p w14:paraId="665EC2CA"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022877" w:rsidRDefault="00B712AE" w:rsidP="00B712AE">
            <w:pP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578957" w14:textId="77777777" w:rsidTr="00B135B0">
        <w:tc>
          <w:tcPr>
            <w:tcW w:w="8364" w:type="dxa"/>
            <w:gridSpan w:val="3"/>
            <w:vMerge w:val="restart"/>
          </w:tcPr>
          <w:p w14:paraId="26B96511" w14:textId="77777777" w:rsidR="00B712AE" w:rsidRPr="0009488F"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9488F">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09488F"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9488F">
              <w:rPr>
                <w:rFonts w:ascii="Arial Narrow" w:hAnsi="Arial Narrow"/>
                <w:sz w:val="22"/>
                <w:szCs w:val="22"/>
              </w:rPr>
              <w:t xml:space="preserve">Specialty based local workforce boards established to monitor and control specific issues. The </w:t>
            </w:r>
            <w:r w:rsidR="00925D34" w:rsidRPr="0009488F">
              <w:rPr>
                <w:rFonts w:ascii="Arial Narrow" w:hAnsi="Arial Narrow"/>
                <w:sz w:val="22"/>
                <w:szCs w:val="22"/>
              </w:rPr>
              <w:t>Health Board</w:t>
            </w:r>
            <w:r w:rsidRPr="0009488F">
              <w:rPr>
                <w:rFonts w:ascii="Arial Narrow" w:hAnsi="Arial Narrow"/>
                <w:sz w:val="22"/>
                <w:szCs w:val="22"/>
              </w:rPr>
              <w:t xml:space="preserve"> </w:t>
            </w:r>
            <w:r w:rsidR="0020239E" w:rsidRPr="0009488F">
              <w:rPr>
                <w:rFonts w:ascii="Arial Narrow" w:hAnsi="Arial Narrow"/>
                <w:sz w:val="22"/>
                <w:szCs w:val="22"/>
              </w:rPr>
              <w:t>Workforce &amp; OD Committee</w:t>
            </w:r>
            <w:r w:rsidRPr="0009488F">
              <w:rPr>
                <w:rFonts w:ascii="Arial Narrow" w:hAnsi="Arial Narrow"/>
                <w:sz w:val="22"/>
                <w:szCs w:val="22"/>
              </w:rPr>
              <w:t xml:space="preserve"> will seek assurance of medical workforce plans to maintain services. </w:t>
            </w:r>
          </w:p>
          <w:p w14:paraId="57027321"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Engagement of the Deanery about recruitment position.</w:t>
            </w:r>
          </w:p>
          <w:p w14:paraId="1407A111" w14:textId="706F13A1"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Weekly workforce delivery meetings with </w:t>
            </w:r>
            <w:r w:rsidR="00FC6D99" w:rsidRPr="0009488F">
              <w:rPr>
                <w:rFonts w:ascii="Arial Narrow" w:hAnsi="Arial Narrow"/>
                <w:sz w:val="22"/>
                <w:szCs w:val="22"/>
              </w:rPr>
              <w:t>Executive Medical Director</w:t>
            </w:r>
            <w:r w:rsidRPr="0009488F">
              <w:rPr>
                <w:rFonts w:ascii="Arial Narrow" w:hAnsi="Arial Narrow"/>
                <w:sz w:val="22"/>
                <w:szCs w:val="22"/>
              </w:rPr>
              <w:t xml:space="preserve"> to review progress against critical medical and clinical posts</w:t>
            </w:r>
          </w:p>
          <w:p w14:paraId="03BAC81F" w14:textId="022AA15C"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Working with specialist agency and </w:t>
            </w:r>
            <w:r w:rsidR="00925D34" w:rsidRPr="0009488F">
              <w:rPr>
                <w:rFonts w:ascii="Arial Narrow" w:hAnsi="Arial Narrow"/>
                <w:sz w:val="22"/>
                <w:szCs w:val="22"/>
              </w:rPr>
              <w:t>head-hunters</w:t>
            </w:r>
            <w:r w:rsidRPr="0009488F">
              <w:rPr>
                <w:rFonts w:ascii="Arial Narrow" w:hAnsi="Arial Narrow"/>
                <w:sz w:val="22"/>
                <w:szCs w:val="22"/>
              </w:rPr>
              <w:t xml:space="preserve"> to improve chances to fill hard to recruit posts</w:t>
            </w:r>
          </w:p>
          <w:p w14:paraId="2F9BF08E"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Working with a marketing agency to develop a branding and attraction campaign for the health board.  </w:t>
            </w:r>
          </w:p>
          <w:p w14:paraId="0C684045" w14:textId="77777777" w:rsidR="00B712AE"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Consideration of the RPO (Recruitment Process Outsourcing) model. </w:t>
            </w:r>
          </w:p>
          <w:p w14:paraId="403E51A3" w14:textId="7784ABDB" w:rsidR="007D08B6" w:rsidRPr="0009488F" w:rsidRDefault="00B712AE"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lastRenderedPageBreak/>
              <w:t xml:space="preserve">Implemented the CESR (Certificate of Eligibility for Specialist Registration) framework to grow our own consultants  </w:t>
            </w:r>
          </w:p>
          <w:p w14:paraId="167651E3" w14:textId="37C1EEAA" w:rsidR="00B712AE" w:rsidRPr="0009488F" w:rsidRDefault="007D08B6" w:rsidP="00B712AE">
            <w:pPr>
              <w:pStyle w:val="ListParagraph"/>
              <w:numPr>
                <w:ilvl w:val="0"/>
                <w:numId w:val="3"/>
              </w:numPr>
              <w:spacing w:after="0" w:line="240" w:lineRule="auto"/>
              <w:ind w:left="306" w:hanging="284"/>
              <w:rPr>
                <w:rFonts w:ascii="Arial Narrow" w:hAnsi="Arial Narrow"/>
                <w:sz w:val="22"/>
                <w:szCs w:val="22"/>
              </w:rPr>
            </w:pPr>
            <w:r w:rsidRPr="0009488F">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lastRenderedPageBreak/>
              <w:t>Action</w:t>
            </w:r>
          </w:p>
        </w:tc>
        <w:tc>
          <w:tcPr>
            <w:tcW w:w="1858" w:type="dxa"/>
            <w:gridSpan w:val="2"/>
          </w:tcPr>
          <w:p w14:paraId="59673C4B"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1124" w:type="dxa"/>
          </w:tcPr>
          <w:p w14:paraId="6880FC2F"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22877" w:rsidRPr="00022877" w14:paraId="2B808937" w14:textId="77777777" w:rsidTr="00B135B0">
        <w:tc>
          <w:tcPr>
            <w:tcW w:w="8364" w:type="dxa"/>
            <w:gridSpan w:val="3"/>
            <w:vMerge/>
          </w:tcPr>
          <w:p w14:paraId="343CA885" w14:textId="77777777" w:rsidR="00B712AE" w:rsidRPr="0009488F" w:rsidRDefault="00B712AE" w:rsidP="00B712AE">
            <w:pPr>
              <w:rPr>
                <w:rFonts w:ascii="Arial Narrow" w:hAnsi="Arial Narrow"/>
                <w:sz w:val="22"/>
                <w:szCs w:val="22"/>
              </w:rPr>
            </w:pPr>
          </w:p>
        </w:tc>
        <w:tc>
          <w:tcPr>
            <w:tcW w:w="4252" w:type="dxa"/>
          </w:tcPr>
          <w:p w14:paraId="1619CEF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Medical training initiatives pursued in </w:t>
            </w:r>
            <w:proofErr w:type="gramStart"/>
            <w:r w:rsidRPr="0009488F">
              <w:rPr>
                <w:rFonts w:ascii="Arial Narrow" w:hAnsi="Arial Narrow" w:cs="Arial"/>
                <w:sz w:val="22"/>
                <w:szCs w:val="22"/>
              </w:rPr>
              <w:t>a number of</w:t>
            </w:r>
            <w:proofErr w:type="gramEnd"/>
            <w:r w:rsidRPr="0009488F">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09488F" w:rsidRDefault="00B135B0" w:rsidP="00B712AE">
            <w:pPr>
              <w:pStyle w:val="Default"/>
              <w:rPr>
                <w:rFonts w:ascii="Arial Narrow" w:hAnsi="Arial Narrow" w:cs="Arial"/>
                <w:color w:val="auto"/>
                <w:sz w:val="22"/>
                <w:szCs w:val="22"/>
              </w:rPr>
            </w:pPr>
            <w:r w:rsidRPr="0009488F">
              <w:rPr>
                <w:rFonts w:ascii="Arial Narrow" w:hAnsi="Arial Narrow" w:cs="Arial"/>
                <w:color w:val="auto"/>
                <w:sz w:val="22"/>
                <w:szCs w:val="22"/>
              </w:rPr>
              <w:t>Service Group Medical Directors</w:t>
            </w:r>
          </w:p>
        </w:tc>
        <w:tc>
          <w:tcPr>
            <w:tcW w:w="1124" w:type="dxa"/>
            <w:shd w:val="clear" w:color="auto" w:fill="auto"/>
          </w:tcPr>
          <w:p w14:paraId="7037E607" w14:textId="2BCE7EF8" w:rsidR="00B712AE" w:rsidRPr="0009488F" w:rsidRDefault="00B712AE" w:rsidP="00B712AE">
            <w:pPr>
              <w:rPr>
                <w:rFonts w:ascii="Arial Narrow" w:hAnsi="Arial Narrow"/>
                <w:sz w:val="22"/>
                <w:szCs w:val="22"/>
              </w:rPr>
            </w:pPr>
            <w:r w:rsidRPr="0009488F">
              <w:rPr>
                <w:rFonts w:ascii="Arial Narrow" w:hAnsi="Arial Narrow"/>
                <w:sz w:val="22"/>
                <w:szCs w:val="22"/>
              </w:rPr>
              <w:t>31/03/202</w:t>
            </w:r>
            <w:r w:rsidR="00C123F7" w:rsidRPr="0009488F">
              <w:rPr>
                <w:rFonts w:ascii="Arial Narrow" w:hAnsi="Arial Narrow"/>
                <w:sz w:val="22"/>
                <w:szCs w:val="22"/>
              </w:rPr>
              <w:t>6</w:t>
            </w:r>
          </w:p>
        </w:tc>
      </w:tr>
      <w:tr w:rsidR="00022877" w:rsidRPr="00022877" w14:paraId="1B092B18" w14:textId="77777777" w:rsidTr="00B135B0">
        <w:tc>
          <w:tcPr>
            <w:tcW w:w="8364" w:type="dxa"/>
            <w:gridSpan w:val="3"/>
            <w:vMerge/>
          </w:tcPr>
          <w:p w14:paraId="7D1CC164" w14:textId="77777777" w:rsidR="00C123F7" w:rsidRPr="0009488F" w:rsidRDefault="00C123F7" w:rsidP="00C123F7">
            <w:pPr>
              <w:rPr>
                <w:rFonts w:ascii="Arial Narrow" w:hAnsi="Arial Narrow"/>
                <w:sz w:val="22"/>
                <w:szCs w:val="22"/>
              </w:rPr>
            </w:pPr>
          </w:p>
        </w:tc>
        <w:tc>
          <w:tcPr>
            <w:tcW w:w="4252" w:type="dxa"/>
          </w:tcPr>
          <w:p w14:paraId="5334254B" w14:textId="77777777"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The Medical Workforce Board continues to monitor recruitment and junior doctor’s rotas.</w:t>
            </w:r>
          </w:p>
        </w:tc>
        <w:tc>
          <w:tcPr>
            <w:tcW w:w="1858" w:type="dxa"/>
            <w:gridSpan w:val="2"/>
          </w:tcPr>
          <w:p w14:paraId="128793C7" w14:textId="7753748B" w:rsidR="00C123F7" w:rsidRPr="0009488F" w:rsidRDefault="00B135B0"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Executive Medical Director</w:t>
            </w:r>
          </w:p>
        </w:tc>
        <w:tc>
          <w:tcPr>
            <w:tcW w:w="1124" w:type="dxa"/>
            <w:shd w:val="clear" w:color="auto" w:fill="auto"/>
          </w:tcPr>
          <w:p w14:paraId="763CF17C" w14:textId="6C60C14B"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073E3875" w14:textId="77777777" w:rsidTr="00B135B0">
        <w:tc>
          <w:tcPr>
            <w:tcW w:w="8364" w:type="dxa"/>
            <w:gridSpan w:val="3"/>
            <w:vMerge/>
          </w:tcPr>
          <w:p w14:paraId="49C6F3BC" w14:textId="77777777" w:rsidR="00C123F7" w:rsidRPr="0009488F"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Continue to recruit internationally</w:t>
            </w:r>
            <w:r w:rsidR="002B23D7" w:rsidRPr="0009488F">
              <w:rPr>
                <w:rFonts w:ascii="Arial Narrow" w:hAnsi="Arial Narrow" w:cs="Arial"/>
                <w:sz w:val="22"/>
                <w:szCs w:val="22"/>
              </w:rPr>
              <w:t xml:space="preserve"> where appropriate.</w:t>
            </w:r>
          </w:p>
        </w:tc>
        <w:tc>
          <w:tcPr>
            <w:tcW w:w="1858" w:type="dxa"/>
            <w:gridSpan w:val="2"/>
          </w:tcPr>
          <w:p w14:paraId="2E5048AB" w14:textId="77777777" w:rsidR="00C123F7" w:rsidRPr="0009488F" w:rsidRDefault="00C123F7"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Director W&amp;OD</w:t>
            </w:r>
          </w:p>
        </w:tc>
        <w:tc>
          <w:tcPr>
            <w:tcW w:w="1124" w:type="dxa"/>
            <w:shd w:val="clear" w:color="auto" w:fill="auto"/>
          </w:tcPr>
          <w:p w14:paraId="59009AC4" w14:textId="0C5B79FC"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6580AA70" w14:textId="77777777" w:rsidTr="00B135B0">
        <w:tc>
          <w:tcPr>
            <w:tcW w:w="8364" w:type="dxa"/>
            <w:gridSpan w:val="3"/>
            <w:vMerge/>
          </w:tcPr>
          <w:p w14:paraId="79089F84" w14:textId="77777777" w:rsidR="00C123F7" w:rsidRPr="0009488F"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09488F" w:rsidRDefault="00C123F7" w:rsidP="00C123F7">
            <w:pPr>
              <w:rPr>
                <w:rFonts w:ascii="Arial Narrow" w:hAnsi="Arial Narrow" w:cs="Arial"/>
                <w:sz w:val="22"/>
                <w:szCs w:val="22"/>
              </w:rPr>
            </w:pPr>
            <w:r w:rsidRPr="0009488F">
              <w:rPr>
                <w:rFonts w:ascii="Arial Narrow" w:hAnsi="Arial Narrow" w:cs="Arial"/>
                <w:sz w:val="22"/>
                <w:szCs w:val="22"/>
              </w:rPr>
              <w:t xml:space="preserve">Continue to work with </w:t>
            </w:r>
            <w:r w:rsidR="00925D34" w:rsidRPr="0009488F">
              <w:rPr>
                <w:rFonts w:ascii="Arial Narrow" w:hAnsi="Arial Narrow" w:cs="Arial"/>
                <w:sz w:val="22"/>
                <w:szCs w:val="22"/>
              </w:rPr>
              <w:t>head-hunters</w:t>
            </w:r>
          </w:p>
        </w:tc>
        <w:tc>
          <w:tcPr>
            <w:tcW w:w="1858" w:type="dxa"/>
            <w:gridSpan w:val="2"/>
          </w:tcPr>
          <w:p w14:paraId="5871BF1C" w14:textId="77777777" w:rsidR="00C123F7" w:rsidRPr="0009488F" w:rsidRDefault="00C123F7" w:rsidP="00C123F7">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Director W&amp;OD</w:t>
            </w:r>
          </w:p>
        </w:tc>
        <w:tc>
          <w:tcPr>
            <w:tcW w:w="1124" w:type="dxa"/>
            <w:shd w:val="clear" w:color="auto" w:fill="auto"/>
          </w:tcPr>
          <w:p w14:paraId="1EBD76BB" w14:textId="7B9EA615" w:rsidR="00C123F7" w:rsidRPr="0009488F" w:rsidRDefault="00C123F7" w:rsidP="00C123F7">
            <w:pPr>
              <w:rPr>
                <w:rFonts w:ascii="Arial Narrow" w:hAnsi="Arial Narrow" w:cs="Arial"/>
                <w:sz w:val="22"/>
                <w:szCs w:val="22"/>
              </w:rPr>
            </w:pPr>
            <w:r w:rsidRPr="0009488F">
              <w:rPr>
                <w:rFonts w:ascii="Arial Narrow" w:hAnsi="Arial Narrow"/>
                <w:sz w:val="22"/>
                <w:szCs w:val="22"/>
              </w:rPr>
              <w:t>31/03/2026</w:t>
            </w:r>
          </w:p>
        </w:tc>
      </w:tr>
      <w:tr w:rsidR="00022877" w:rsidRPr="00022877" w14:paraId="063180BF" w14:textId="77777777" w:rsidTr="00D62650">
        <w:tc>
          <w:tcPr>
            <w:tcW w:w="8364" w:type="dxa"/>
            <w:gridSpan w:val="3"/>
          </w:tcPr>
          <w:p w14:paraId="141787F8"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65C8038B" w14:textId="77777777" w:rsidR="00B712AE" w:rsidRPr="0009488F" w:rsidRDefault="00B712AE"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General situation monitored through W&amp;OD Committee</w:t>
            </w:r>
          </w:p>
          <w:p w14:paraId="453CCC27" w14:textId="37F536EF" w:rsidR="00B712AE" w:rsidRPr="0009488F" w:rsidRDefault="002B23D7"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Regular c</w:t>
            </w:r>
            <w:r w:rsidR="00B712AE" w:rsidRPr="0009488F">
              <w:rPr>
                <w:rFonts w:ascii="Arial Narrow" w:hAnsi="Arial Narrow" w:cs="Arial"/>
                <w:color w:val="auto"/>
                <w:sz w:val="22"/>
                <w:szCs w:val="22"/>
              </w:rPr>
              <w:t>ommunication with Deanery</w:t>
            </w:r>
          </w:p>
          <w:p w14:paraId="4870DA25" w14:textId="5E245DB6" w:rsidR="00B712AE" w:rsidRPr="0009488F" w:rsidRDefault="002B23D7" w:rsidP="00B712AE">
            <w:pPr>
              <w:pStyle w:val="Default"/>
              <w:numPr>
                <w:ilvl w:val="0"/>
                <w:numId w:val="6"/>
              </w:numPr>
              <w:ind w:left="322" w:hanging="322"/>
              <w:rPr>
                <w:rFonts w:ascii="Arial Narrow" w:hAnsi="Arial Narrow" w:cs="Arial"/>
                <w:color w:val="auto"/>
                <w:sz w:val="22"/>
                <w:szCs w:val="22"/>
              </w:rPr>
            </w:pPr>
            <w:r w:rsidRPr="0009488F">
              <w:rPr>
                <w:rFonts w:ascii="Arial Narrow" w:hAnsi="Arial Narrow" w:cs="Arial"/>
                <w:color w:val="auto"/>
                <w:sz w:val="22"/>
                <w:szCs w:val="22"/>
              </w:rPr>
              <w:t>Ongoing and targeted r</w:t>
            </w:r>
            <w:r w:rsidR="00B712AE" w:rsidRPr="0009488F">
              <w:rPr>
                <w:rFonts w:ascii="Arial Narrow" w:hAnsi="Arial Narrow" w:cs="Arial"/>
                <w:color w:val="auto"/>
                <w:sz w:val="22"/>
                <w:szCs w:val="22"/>
              </w:rPr>
              <w:t>ecruitment campaigns</w:t>
            </w:r>
          </w:p>
          <w:p w14:paraId="2C6D9F73" w14:textId="532CC7B5" w:rsidR="00B712AE" w:rsidRPr="0009488F" w:rsidRDefault="00B712AE"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cs="Arial"/>
                <w:sz w:val="22"/>
                <w:szCs w:val="22"/>
              </w:rPr>
              <w:t xml:space="preserve">Monitoring by </w:t>
            </w:r>
            <w:r w:rsidR="002B23D7" w:rsidRPr="0009488F">
              <w:rPr>
                <w:rFonts w:ascii="Arial Narrow" w:hAnsi="Arial Narrow" w:cs="Arial"/>
                <w:sz w:val="22"/>
                <w:szCs w:val="22"/>
              </w:rPr>
              <w:t xml:space="preserve">Service Group teams </w:t>
            </w:r>
            <w:r w:rsidRPr="0009488F">
              <w:rPr>
                <w:rFonts w:ascii="Arial Narrow" w:hAnsi="Arial Narrow" w:cs="Arial"/>
                <w:sz w:val="22"/>
                <w:szCs w:val="22"/>
              </w:rPr>
              <w:t>and specialty based local workforce boards</w:t>
            </w:r>
          </w:p>
          <w:p w14:paraId="048AC8BC" w14:textId="57125573" w:rsidR="00B712AE" w:rsidRPr="0009488F" w:rsidRDefault="002B23D7"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cs="Arial"/>
                <w:sz w:val="22"/>
                <w:szCs w:val="22"/>
              </w:rPr>
              <w:t>Monthly w</w:t>
            </w:r>
            <w:r w:rsidR="00B712AE" w:rsidRPr="0009488F">
              <w:rPr>
                <w:rFonts w:ascii="Arial Narrow" w:hAnsi="Arial Narrow" w:cs="Arial"/>
                <w:sz w:val="22"/>
                <w:szCs w:val="22"/>
              </w:rPr>
              <w:t>orkforce planning and deployment taskforce meetings with service groups</w:t>
            </w:r>
          </w:p>
          <w:p w14:paraId="749E0ACE" w14:textId="77777777" w:rsidR="00B712AE" w:rsidRPr="0009488F" w:rsidRDefault="00B712AE" w:rsidP="00B712AE">
            <w:pPr>
              <w:pStyle w:val="ListParagraph"/>
              <w:numPr>
                <w:ilvl w:val="0"/>
                <w:numId w:val="6"/>
              </w:numPr>
              <w:spacing w:after="0" w:line="240" w:lineRule="auto"/>
              <w:ind w:left="322" w:hanging="322"/>
              <w:rPr>
                <w:rFonts w:ascii="Arial Narrow" w:hAnsi="Arial Narrow"/>
                <w:sz w:val="22"/>
                <w:szCs w:val="22"/>
              </w:rPr>
            </w:pPr>
            <w:r w:rsidRPr="0009488F">
              <w:rPr>
                <w:rFonts w:ascii="Arial Narrow" w:hAnsi="Arial Narrow"/>
                <w:sz w:val="22"/>
                <w:szCs w:val="22"/>
              </w:rPr>
              <w:t>Weekly workforce delivery meetings with CEO as above</w:t>
            </w:r>
          </w:p>
          <w:p w14:paraId="5B43927C" w14:textId="50C5B672" w:rsidR="00347DEA" w:rsidRPr="0009488F" w:rsidRDefault="00347DEA" w:rsidP="00B712AE">
            <w:pPr>
              <w:pStyle w:val="ListParagraph"/>
              <w:numPr>
                <w:ilvl w:val="0"/>
                <w:numId w:val="6"/>
              </w:numPr>
              <w:spacing w:after="0" w:line="240" w:lineRule="auto"/>
              <w:ind w:left="322" w:hanging="322"/>
              <w:rPr>
                <w:rFonts w:ascii="Arial Narrow" w:hAnsi="Arial Narrow"/>
              </w:rPr>
            </w:pPr>
            <w:r w:rsidRPr="0009488F">
              <w:rPr>
                <w:rFonts w:ascii="Arial Narrow" w:hAnsi="Arial Narrow"/>
                <w:sz w:val="22"/>
                <w:szCs w:val="22"/>
              </w:rPr>
              <w:t xml:space="preserve">Areas currently experiencing recruitment difficulties </w:t>
            </w:r>
            <w:proofErr w:type="gramStart"/>
            <w:r w:rsidRPr="0009488F">
              <w:rPr>
                <w:rFonts w:ascii="Arial Narrow" w:hAnsi="Arial Narrow"/>
                <w:sz w:val="22"/>
                <w:szCs w:val="22"/>
              </w:rPr>
              <w:t>are:</w:t>
            </w:r>
            <w:proofErr w:type="gramEnd"/>
            <w:r w:rsidRPr="0009488F">
              <w:rPr>
                <w:rFonts w:ascii="Arial Narrow" w:hAnsi="Arial Narrow"/>
                <w:sz w:val="22"/>
                <w:szCs w:val="22"/>
              </w:rPr>
              <w:t xml:space="preserve"> mental health, oncology, anaesthetics, acute care physicians, care of the elderly, </w:t>
            </w:r>
            <w:r w:rsidR="00A23C98" w:rsidRPr="0009488F">
              <w:rPr>
                <w:rFonts w:ascii="Arial Narrow" w:hAnsi="Arial Narrow"/>
                <w:sz w:val="22"/>
                <w:szCs w:val="22"/>
              </w:rPr>
              <w:t xml:space="preserve">pathology </w:t>
            </w:r>
            <w:r w:rsidRPr="0009488F">
              <w:rPr>
                <w:rFonts w:ascii="Arial Narrow" w:hAnsi="Arial Narrow"/>
                <w:sz w:val="22"/>
                <w:szCs w:val="22"/>
              </w:rPr>
              <w:t>and haematology.</w:t>
            </w:r>
            <w:r w:rsidRPr="0009488F">
              <w:rPr>
                <w:rFonts w:ascii="Arial Narrow" w:hAnsi="Arial Narrow"/>
              </w:rPr>
              <w:t xml:space="preserve"> </w:t>
            </w:r>
          </w:p>
        </w:tc>
        <w:tc>
          <w:tcPr>
            <w:tcW w:w="7234" w:type="dxa"/>
            <w:gridSpan w:val="4"/>
          </w:tcPr>
          <w:p w14:paraId="4A57961C"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1D267BB4"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Locum cover </w:t>
            </w:r>
          </w:p>
          <w:p w14:paraId="68645F76"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Adequate supply of doctors who can work in this country</w:t>
            </w:r>
          </w:p>
          <w:p w14:paraId="6DAF1F1C"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Ability to flexibly deploy doctors in training.  </w:t>
            </w:r>
          </w:p>
          <w:p w14:paraId="72496EED" w14:textId="77777777" w:rsidR="00B712AE" w:rsidRPr="0009488F" w:rsidRDefault="00B712AE" w:rsidP="00B712AE">
            <w:pPr>
              <w:pStyle w:val="Default"/>
              <w:rPr>
                <w:rFonts w:ascii="Arial Narrow" w:hAnsi="Arial Narrow"/>
                <w:color w:val="auto"/>
                <w:sz w:val="22"/>
                <w:szCs w:val="22"/>
              </w:rPr>
            </w:pPr>
            <w:r w:rsidRPr="0009488F">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022877" w:rsidRPr="00022877" w14:paraId="754C0B9C" w14:textId="77777777" w:rsidTr="00CF7F8A">
        <w:tc>
          <w:tcPr>
            <w:tcW w:w="15598" w:type="dxa"/>
            <w:gridSpan w:val="7"/>
            <w:shd w:val="clear" w:color="auto" w:fill="auto"/>
          </w:tcPr>
          <w:p w14:paraId="3424E299"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42F29E1D" w14:textId="77777777" w:rsidR="002B23D7" w:rsidRDefault="002B23D7" w:rsidP="008C6FE5">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04/08/2025: Some success with recruitment but no material </w:t>
            </w:r>
            <w:proofErr w:type="gramStart"/>
            <w:r w:rsidRPr="0009488F">
              <w:rPr>
                <w:rFonts w:ascii="Arial Narrow" w:hAnsi="Arial Narrow" w:cs="Arial"/>
                <w:bCs/>
                <w:color w:val="auto"/>
                <w:sz w:val="22"/>
                <w:szCs w:val="22"/>
              </w:rPr>
              <w:t>change</w:t>
            </w:r>
            <w:proofErr w:type="gramEnd"/>
            <w:r w:rsidRPr="0009488F">
              <w:rPr>
                <w:rFonts w:ascii="Arial Narrow" w:hAnsi="Arial Narrow" w:cs="Arial"/>
                <w:bCs/>
                <w:color w:val="auto"/>
                <w:sz w:val="22"/>
                <w:szCs w:val="22"/>
              </w:rPr>
              <w:t xml:space="preserve"> to the situation</w:t>
            </w:r>
          </w:p>
          <w:p w14:paraId="7C62CC7E" w14:textId="3ADBEA9E" w:rsidR="001C4717" w:rsidRPr="0009488F" w:rsidRDefault="001C4717" w:rsidP="008C6FE5">
            <w:pPr>
              <w:pStyle w:val="Default"/>
              <w:rPr>
                <w:rFonts w:ascii="Arial Narrow" w:hAnsi="Arial Narrow" w:cs="Arial"/>
                <w:bCs/>
                <w:color w:val="auto"/>
                <w:sz w:val="22"/>
                <w:szCs w:val="22"/>
              </w:rPr>
            </w:pPr>
            <w:r w:rsidRPr="001C4717">
              <w:rPr>
                <w:rFonts w:ascii="Arial Narrow" w:hAnsi="Arial Narrow" w:cs="Arial"/>
                <w:bCs/>
                <w:color w:val="FF0000"/>
                <w:sz w:val="22"/>
                <w:szCs w:val="22"/>
              </w:rPr>
              <w:t>20/08/2025: The position has not changed since the last update</w:t>
            </w:r>
            <w:r>
              <w:rPr>
                <w:rFonts w:ascii="Arial Narrow" w:hAnsi="Arial Narrow" w:cs="Arial"/>
                <w:bCs/>
                <w:color w:val="FF0000"/>
                <w:sz w:val="22"/>
                <w:szCs w:val="22"/>
              </w:rPr>
              <w:t>.</w:t>
            </w:r>
          </w:p>
        </w:tc>
      </w:tr>
    </w:tbl>
    <w:p w14:paraId="01665A09" w14:textId="77777777" w:rsidR="00A32F5E" w:rsidRPr="00022877" w:rsidRDefault="00A32F5E" w:rsidP="00A32F5E">
      <w:pPr>
        <w:widowControl/>
        <w:rPr>
          <w:rFonts w:ascii="Arial Narrow" w:hAnsi="Arial Narrow" w:cs="Arial"/>
        </w:rPr>
      </w:pPr>
    </w:p>
    <w:p w14:paraId="4E98B035" w14:textId="77777777" w:rsidR="00541039" w:rsidRPr="00022877" w:rsidRDefault="00541039"/>
    <w:p w14:paraId="52ACD026" w14:textId="77777777" w:rsidR="008E3F25" w:rsidRPr="00022877" w:rsidRDefault="008E3F25" w:rsidP="00CF7F8A">
      <w:pPr>
        <w:rPr>
          <w:rFonts w:ascii="Arial Narrow" w:hAnsi="Arial Narrow"/>
          <w:b/>
        </w:rPr>
        <w:sectPr w:rsidR="008E3F25" w:rsidRPr="00022877" w:rsidSect="002A51C3">
          <w:headerReference w:type="even" r:id="rId14"/>
          <w:headerReference w:type="default" r:id="rId15"/>
          <w:footerReference w:type="even" r:id="rId16"/>
          <w:footerReference w:type="default" r:id="rId17"/>
          <w:headerReference w:type="first" r:id="rId18"/>
          <w:footerReference w:type="first" r:id="rId19"/>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022877" w:rsidRPr="00022877" w14:paraId="47739579" w14:textId="77777777" w:rsidTr="00105A7B">
        <w:tc>
          <w:tcPr>
            <w:tcW w:w="8505" w:type="dxa"/>
            <w:gridSpan w:val="3"/>
            <w:tcBorders>
              <w:top w:val="single" w:sz="4" w:space="0" w:color="auto"/>
            </w:tcBorders>
          </w:tcPr>
          <w:p w14:paraId="4ABA2084"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739   </w:t>
            </w:r>
          </w:p>
          <w:p w14:paraId="617E3235" w14:textId="77777777" w:rsidR="00A32F5E" w:rsidRPr="00022877" w:rsidRDefault="0020199A"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4</w:t>
            </w:r>
          </w:p>
          <w:p w14:paraId="0CC80B02" w14:textId="1659EAD0" w:rsidR="00A32F5E" w:rsidRPr="00022877" w:rsidRDefault="00A32F5E" w:rsidP="001831B5">
            <w:pPr>
              <w:rPr>
                <w:rFonts w:ascii="Arial Narrow" w:hAnsi="Arial Narrow" w:cs="Arial"/>
                <w:b/>
                <w:bCs/>
                <w:sz w:val="22"/>
                <w:szCs w:val="22"/>
              </w:rPr>
            </w:pPr>
            <w:r w:rsidRPr="00022877">
              <w:rPr>
                <w:rFonts w:ascii="Arial Narrow" w:hAnsi="Arial Narrow" w:cs="Arial"/>
                <w:b/>
                <w:bCs/>
                <w:sz w:val="22"/>
                <w:szCs w:val="22"/>
              </w:rPr>
              <w:t xml:space="preserve">Risk Target Date: </w:t>
            </w:r>
            <w:r w:rsidR="001831B5" w:rsidRPr="00022877">
              <w:rPr>
                <w:rFonts w:ascii="Arial Narrow" w:hAnsi="Arial Narrow" w:cs="Arial"/>
                <w:b/>
                <w:bCs/>
                <w:sz w:val="22"/>
                <w:szCs w:val="22"/>
              </w:rPr>
              <w:t>31/03/202</w:t>
            </w:r>
            <w:r w:rsidR="008F2631" w:rsidRPr="00022877">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4911B5AD"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5 = 20</w:t>
            </w:r>
          </w:p>
        </w:tc>
      </w:tr>
      <w:tr w:rsidR="00022877" w:rsidRPr="00022877" w14:paraId="39B744BA" w14:textId="77777777" w:rsidTr="00524008">
        <w:tc>
          <w:tcPr>
            <w:tcW w:w="6946" w:type="dxa"/>
            <w:gridSpan w:val="2"/>
          </w:tcPr>
          <w:p w14:paraId="383A24D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725A0758" w14:textId="77777777" w:rsidR="00B712AE" w:rsidRPr="00022877" w:rsidRDefault="00B712AE" w:rsidP="00B712AE">
            <w:pPr>
              <w:rPr>
                <w:rFonts w:ascii="Arial Narrow" w:hAnsi="Arial Narrow"/>
                <w:b/>
                <w:sz w:val="22"/>
                <w:szCs w:val="22"/>
              </w:rPr>
            </w:pPr>
          </w:p>
        </w:tc>
        <w:tc>
          <w:tcPr>
            <w:tcW w:w="7093" w:type="dxa"/>
            <w:gridSpan w:val="4"/>
          </w:tcPr>
          <w:p w14:paraId="02D8B149" w14:textId="2101FEE4"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
                <w:bCs/>
                <w:sz w:val="22"/>
                <w:szCs w:val="22"/>
              </w:rPr>
              <w:t xml:space="preserve">: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Pr="00022877">
              <w:rPr>
                <w:rFonts w:ascii="Arial Narrow" w:eastAsia="Times New Roman" w:hAnsi="Arial Narrow" w:cs="Calibri"/>
                <w:bCs/>
                <w:sz w:val="22"/>
                <w:szCs w:val="22"/>
              </w:rPr>
              <w:t>, Executive Director of Nursing</w:t>
            </w:r>
          </w:p>
          <w:p w14:paraId="4E15E9CD" w14:textId="77777777"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Assuring Committee: </w:t>
            </w:r>
            <w:r w:rsidR="005C487D" w:rsidRPr="00022877">
              <w:rPr>
                <w:rFonts w:ascii="Arial Narrow" w:eastAsia="Times New Roman" w:hAnsi="Arial Narrow" w:cs="Calibri"/>
                <w:bCs/>
                <w:sz w:val="22"/>
                <w:szCs w:val="22"/>
              </w:rPr>
              <w:t>Quality &amp; Safety Committee</w:t>
            </w:r>
          </w:p>
        </w:tc>
      </w:tr>
      <w:tr w:rsidR="00022877" w:rsidRPr="00022877" w14:paraId="1F246C50" w14:textId="77777777" w:rsidTr="001B2B5E">
        <w:tc>
          <w:tcPr>
            <w:tcW w:w="8505" w:type="dxa"/>
            <w:gridSpan w:val="3"/>
          </w:tcPr>
          <w:p w14:paraId="46D46997" w14:textId="4897B84A" w:rsidR="00B712AE" w:rsidRPr="00022877" w:rsidRDefault="00B712AE" w:rsidP="00B712AE">
            <w:pPr>
              <w:jc w:val="both"/>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Healthcare Acquired Infection</w:t>
            </w:r>
            <w:r w:rsidR="00925D34" w:rsidRPr="00022877">
              <w:rPr>
                <w:rFonts w:ascii="Arial Narrow" w:hAnsi="Arial Narrow" w:cs="Arial"/>
                <w:b/>
                <w:sz w:val="22"/>
                <w:szCs w:val="22"/>
              </w:rPr>
              <w:t xml:space="preserve"> (HCAI)</w:t>
            </w:r>
          </w:p>
          <w:p w14:paraId="5DE38D69"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 xml:space="preserve">Risk of patients acquiring infection </w:t>
            </w:r>
            <w:proofErr w:type="gramStart"/>
            <w:r w:rsidRPr="00022877">
              <w:rPr>
                <w:rFonts w:ascii="Arial Narrow" w:hAnsi="Arial Narrow"/>
                <w:sz w:val="22"/>
                <w:szCs w:val="22"/>
              </w:rPr>
              <w:t>as a result of</w:t>
            </w:r>
            <w:proofErr w:type="gramEnd"/>
            <w:r w:rsidRPr="00022877">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7DB4E0E3" w14:textId="2533402F"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47326276" w14:textId="77777777" w:rsidTr="00EB1658">
        <w:tc>
          <w:tcPr>
            <w:tcW w:w="2552" w:type="dxa"/>
          </w:tcPr>
          <w:p w14:paraId="535BF8A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A5FE6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C28298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BCD6B2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5 = 20</w:t>
            </w:r>
          </w:p>
          <w:p w14:paraId="22943B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3 =12</w:t>
            </w:r>
          </w:p>
        </w:tc>
        <w:tc>
          <w:tcPr>
            <w:tcW w:w="5953" w:type="dxa"/>
            <w:gridSpan w:val="2"/>
            <w:vMerge w:val="restart"/>
          </w:tcPr>
          <w:p w14:paraId="2BAD9F9B" w14:textId="22B2CECB" w:rsidR="00B712AE" w:rsidRPr="00022877" w:rsidRDefault="00411487" w:rsidP="00B712AE">
            <w:pPr>
              <w:rPr>
                <w:rFonts w:ascii="Arial Narrow" w:hAnsi="Arial Narrow"/>
                <w:sz w:val="22"/>
                <w:szCs w:val="22"/>
              </w:rPr>
            </w:pPr>
            <w:r>
              <w:rPr>
                <w:rFonts w:ascii="Arial Narrow" w:hAnsi="Arial Narrow"/>
                <w:noProof/>
              </w:rPr>
              <w:drawing>
                <wp:inline distT="0" distB="0" distL="0" distR="0" wp14:anchorId="5E5E8A21" wp14:editId="12DE610E">
                  <wp:extent cx="3600000" cy="1741270"/>
                  <wp:effectExtent l="0" t="0" r="635" b="0"/>
                  <wp:docPr id="2922686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93" w:type="dxa"/>
            <w:gridSpan w:val="4"/>
            <w:vMerge w:val="restart"/>
          </w:tcPr>
          <w:p w14:paraId="3ED0DAB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6D649844" w14:textId="3A5DFCC9"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022877">
              <w:rPr>
                <w:rFonts w:ascii="Arial Narrow" w:hAnsi="Arial Narrow"/>
                <w:sz w:val="22"/>
                <w:szCs w:val="22"/>
              </w:rPr>
              <w:t>decontamination and</w:t>
            </w:r>
            <w:r w:rsidRPr="00022877">
              <w:rPr>
                <w:rFonts w:ascii="Arial Narrow" w:hAnsi="Arial Narrow"/>
                <w:sz w:val="22"/>
                <w:szCs w:val="22"/>
              </w:rPr>
              <w:t xml:space="preserve"> planned preventative maintenance programmes. </w:t>
            </w:r>
          </w:p>
        </w:tc>
      </w:tr>
      <w:tr w:rsidR="00022877" w:rsidRPr="00022877" w14:paraId="3607D134" w14:textId="77777777" w:rsidTr="001B2B5E">
        <w:tc>
          <w:tcPr>
            <w:tcW w:w="2552" w:type="dxa"/>
          </w:tcPr>
          <w:p w14:paraId="72F82926"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54F804E"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40%</w:t>
            </w:r>
          </w:p>
        </w:tc>
        <w:tc>
          <w:tcPr>
            <w:tcW w:w="5953" w:type="dxa"/>
            <w:gridSpan w:val="2"/>
            <w:vMerge/>
          </w:tcPr>
          <w:p w14:paraId="45FA0096" w14:textId="77777777" w:rsidR="00B712AE" w:rsidRPr="00022877" w:rsidRDefault="00B712AE" w:rsidP="00B712AE">
            <w:pPr>
              <w:rPr>
                <w:rFonts w:ascii="Arial Narrow" w:hAnsi="Arial Narrow"/>
                <w:sz w:val="22"/>
                <w:szCs w:val="22"/>
              </w:rPr>
            </w:pPr>
          </w:p>
        </w:tc>
        <w:tc>
          <w:tcPr>
            <w:tcW w:w="7093" w:type="dxa"/>
            <w:gridSpan w:val="4"/>
            <w:vMerge/>
          </w:tcPr>
          <w:p w14:paraId="22F54293" w14:textId="77777777" w:rsidR="00B712AE" w:rsidRPr="00022877" w:rsidRDefault="00B712AE" w:rsidP="00B712AE">
            <w:pPr>
              <w:rPr>
                <w:rFonts w:ascii="Arial Narrow" w:hAnsi="Arial Narrow" w:cs="Arial"/>
                <w:b/>
                <w:bCs/>
                <w:sz w:val="22"/>
                <w:szCs w:val="22"/>
              </w:rPr>
            </w:pPr>
          </w:p>
        </w:tc>
      </w:tr>
      <w:tr w:rsidR="00022877" w:rsidRPr="00022877" w14:paraId="04406FF2" w14:textId="77777777" w:rsidTr="001B2B5E">
        <w:trPr>
          <w:trHeight w:val="252"/>
        </w:trPr>
        <w:tc>
          <w:tcPr>
            <w:tcW w:w="2552" w:type="dxa"/>
            <w:vMerge w:val="restart"/>
          </w:tcPr>
          <w:p w14:paraId="64F17C86" w14:textId="115C81D7"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1F430935" w14:textId="683F6938" w:rsidR="00B712AE" w:rsidRPr="00022877" w:rsidRDefault="005D7CA9" w:rsidP="00B712AE">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Apr 2019</w:t>
            </w:r>
          </w:p>
        </w:tc>
        <w:tc>
          <w:tcPr>
            <w:tcW w:w="5953" w:type="dxa"/>
            <w:gridSpan w:val="2"/>
            <w:vMerge/>
          </w:tcPr>
          <w:p w14:paraId="69C4F8A3" w14:textId="77777777" w:rsidR="00B712AE" w:rsidRPr="00022877" w:rsidRDefault="00B712AE" w:rsidP="00B712AE">
            <w:pPr>
              <w:rPr>
                <w:rFonts w:ascii="Arial Narrow" w:hAnsi="Arial Narrow"/>
                <w:sz w:val="22"/>
                <w:szCs w:val="22"/>
              </w:rPr>
            </w:pPr>
          </w:p>
        </w:tc>
        <w:tc>
          <w:tcPr>
            <w:tcW w:w="7093" w:type="dxa"/>
            <w:gridSpan w:val="4"/>
            <w:vMerge/>
          </w:tcPr>
          <w:p w14:paraId="448382DF" w14:textId="77777777" w:rsidR="00B712AE" w:rsidRPr="00022877" w:rsidRDefault="00B712AE" w:rsidP="00B712AE">
            <w:pPr>
              <w:rPr>
                <w:rFonts w:ascii="Arial Narrow" w:hAnsi="Arial Narrow" w:cs="Arial"/>
                <w:b/>
                <w:bCs/>
                <w:sz w:val="22"/>
                <w:szCs w:val="22"/>
              </w:rPr>
            </w:pPr>
          </w:p>
        </w:tc>
      </w:tr>
      <w:tr w:rsidR="00022877" w:rsidRPr="00022877" w14:paraId="74EA5A50" w14:textId="77777777" w:rsidTr="001B2B5E">
        <w:trPr>
          <w:trHeight w:val="1777"/>
        </w:trPr>
        <w:tc>
          <w:tcPr>
            <w:tcW w:w="2552" w:type="dxa"/>
            <w:vMerge/>
          </w:tcPr>
          <w:p w14:paraId="37133C9B" w14:textId="77777777" w:rsidR="00B712AE" w:rsidRPr="00022877" w:rsidRDefault="00B712AE" w:rsidP="00B712AE">
            <w:pPr>
              <w:jc w:val="center"/>
              <w:rPr>
                <w:rFonts w:ascii="Arial Narrow" w:hAnsi="Arial Narrow"/>
                <w:sz w:val="22"/>
                <w:szCs w:val="22"/>
              </w:rPr>
            </w:pPr>
          </w:p>
        </w:tc>
        <w:tc>
          <w:tcPr>
            <w:tcW w:w="5953" w:type="dxa"/>
            <w:gridSpan w:val="2"/>
            <w:vMerge/>
          </w:tcPr>
          <w:p w14:paraId="7808C7CB" w14:textId="77777777" w:rsidR="00B712AE" w:rsidRPr="00022877" w:rsidRDefault="00B712AE" w:rsidP="00B712AE">
            <w:pPr>
              <w:rPr>
                <w:rFonts w:ascii="Arial Narrow" w:hAnsi="Arial Narrow"/>
                <w:sz w:val="22"/>
                <w:szCs w:val="22"/>
              </w:rPr>
            </w:pPr>
          </w:p>
        </w:tc>
        <w:tc>
          <w:tcPr>
            <w:tcW w:w="7093" w:type="dxa"/>
            <w:gridSpan w:val="4"/>
          </w:tcPr>
          <w:p w14:paraId="03E5AD8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3E2A52"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022877" w:rsidRPr="00022877" w14:paraId="1BD99100" w14:textId="77777777" w:rsidTr="001B2B5E">
        <w:tc>
          <w:tcPr>
            <w:tcW w:w="8505" w:type="dxa"/>
            <w:gridSpan w:val="3"/>
          </w:tcPr>
          <w:p w14:paraId="5D9796B0"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B2B8DD8" w14:textId="77777777" w:rsidTr="00C62929">
        <w:trPr>
          <w:trHeight w:val="272"/>
        </w:trPr>
        <w:tc>
          <w:tcPr>
            <w:tcW w:w="8505" w:type="dxa"/>
            <w:gridSpan w:val="3"/>
            <w:vMerge w:val="restart"/>
          </w:tcPr>
          <w:p w14:paraId="049C6F51" w14:textId="77777777" w:rsidR="00B712AE" w:rsidRPr="0009488F" w:rsidRDefault="00B712AE" w:rsidP="00B712AE">
            <w:pPr>
              <w:pStyle w:val="ListParagraph"/>
              <w:numPr>
                <w:ilvl w:val="0"/>
                <w:numId w:val="2"/>
              </w:numPr>
              <w:ind w:left="172" w:hanging="172"/>
              <w:rPr>
                <w:rFonts w:ascii="Arial Narrow" w:hAnsi="Arial Narrow"/>
                <w:sz w:val="22"/>
                <w:szCs w:val="22"/>
              </w:rPr>
            </w:pPr>
            <w:r w:rsidRPr="0009488F">
              <w:rPr>
                <w:rFonts w:ascii="Arial Narrow" w:hAnsi="Arial Narrow"/>
                <w:sz w:val="22"/>
                <w:szCs w:val="22"/>
              </w:rPr>
              <w:t>Policies, procedures, protocols and guidelines supplement the National Infection Control Manual.</w:t>
            </w:r>
          </w:p>
          <w:p w14:paraId="00672064" w14:textId="5475DC74" w:rsidR="00B712AE" w:rsidRPr="0009488F" w:rsidRDefault="00B712AE" w:rsidP="00B712AE">
            <w:pPr>
              <w:pStyle w:val="ListParagraph"/>
              <w:numPr>
                <w:ilvl w:val="0"/>
                <w:numId w:val="2"/>
              </w:numPr>
              <w:ind w:left="172" w:hanging="172"/>
              <w:rPr>
                <w:rFonts w:ascii="Arial Narrow" w:hAnsi="Arial Narrow"/>
                <w:sz w:val="22"/>
                <w:szCs w:val="22"/>
              </w:rPr>
            </w:pPr>
            <w:r w:rsidRPr="0009488F">
              <w:rPr>
                <w:rFonts w:ascii="Arial Narrow" w:hAnsi="Arial Narrow"/>
                <w:sz w:val="22"/>
                <w:szCs w:val="22"/>
              </w:rPr>
              <w:t xml:space="preserve">Infection Prevention &amp; Control </w:t>
            </w:r>
            <w:r w:rsidR="00925D34" w:rsidRPr="0009488F">
              <w:rPr>
                <w:rFonts w:ascii="Arial Narrow" w:hAnsi="Arial Narrow"/>
                <w:sz w:val="22"/>
                <w:szCs w:val="22"/>
              </w:rPr>
              <w:t xml:space="preserve">(IPC) </w:t>
            </w:r>
            <w:r w:rsidRPr="0009488F">
              <w:rPr>
                <w:rFonts w:ascii="Arial Narrow" w:hAnsi="Arial Narrow"/>
                <w:sz w:val="22"/>
                <w:szCs w:val="22"/>
              </w:rPr>
              <w:t>related training provided programmes.</w:t>
            </w:r>
          </w:p>
          <w:p w14:paraId="0F524504" w14:textId="77777777" w:rsidR="00B712AE" w:rsidRPr="0009488F" w:rsidRDefault="00B712AE" w:rsidP="00B712AE">
            <w:pPr>
              <w:pStyle w:val="ListParagraph"/>
              <w:numPr>
                <w:ilvl w:val="0"/>
                <w:numId w:val="2"/>
              </w:numPr>
              <w:spacing w:after="0" w:line="240" w:lineRule="auto"/>
              <w:ind w:left="172" w:hanging="172"/>
              <w:rPr>
                <w:rFonts w:ascii="Arial Narrow" w:hAnsi="Arial Narrow"/>
                <w:sz w:val="22"/>
                <w:szCs w:val="22"/>
              </w:rPr>
            </w:pPr>
            <w:r w:rsidRPr="0009488F">
              <w:rPr>
                <w:rFonts w:ascii="Arial Narrow" w:hAnsi="Arial Narrow"/>
                <w:sz w:val="22"/>
                <w:szCs w:val="22"/>
              </w:rPr>
              <w:t>Surveillance of infections, with early identification of increased incidence, and instigation of controls.</w:t>
            </w:r>
          </w:p>
          <w:p w14:paraId="622E7621" w14:textId="77777777" w:rsidR="00533F1B" w:rsidRPr="0009488F"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09488F">
              <w:rPr>
                <w:rFonts w:ascii="Arial Narrow" w:hAnsi="Arial Narrow"/>
                <w:sz w:val="22"/>
                <w:szCs w:val="22"/>
              </w:rPr>
              <w:t xml:space="preserve">Antimicrobial stewardship programmes and systems of monitoring and feedback. </w:t>
            </w:r>
          </w:p>
          <w:p w14:paraId="2B76C9BB" w14:textId="77777777" w:rsidR="00B712AE" w:rsidRPr="0009488F" w:rsidRDefault="00B712AE" w:rsidP="00B712AE">
            <w:pPr>
              <w:pStyle w:val="ListParagraph"/>
              <w:numPr>
                <w:ilvl w:val="0"/>
                <w:numId w:val="2"/>
              </w:numPr>
              <w:spacing w:after="0" w:line="240" w:lineRule="auto"/>
              <w:ind w:left="172" w:hanging="172"/>
              <w:rPr>
                <w:rFonts w:ascii="Arial Narrow" w:hAnsi="Arial Narrow"/>
                <w:sz w:val="22"/>
                <w:szCs w:val="22"/>
              </w:rPr>
            </w:pPr>
            <w:r w:rsidRPr="0009488F">
              <w:rPr>
                <w:rFonts w:ascii="Arial Narrow" w:hAnsi="Arial Narrow"/>
                <w:sz w:val="22"/>
                <w:szCs w:val="22"/>
              </w:rPr>
              <w:t>Provision of cleaning service to meet National Standards of Cleanliness.</w:t>
            </w:r>
          </w:p>
          <w:p w14:paraId="0725CCA6" w14:textId="77777777" w:rsidR="00C62929" w:rsidRPr="0009488F" w:rsidRDefault="00B712AE" w:rsidP="00C62929">
            <w:pPr>
              <w:pStyle w:val="ListParagraph"/>
              <w:numPr>
                <w:ilvl w:val="0"/>
                <w:numId w:val="2"/>
              </w:numPr>
              <w:spacing w:after="0" w:line="240" w:lineRule="auto"/>
              <w:ind w:left="172" w:hanging="172"/>
              <w:rPr>
                <w:rFonts w:ascii="Arial Narrow" w:hAnsi="Arial Narrow"/>
                <w:sz w:val="22"/>
                <w:szCs w:val="22"/>
              </w:rPr>
            </w:pPr>
            <w:r w:rsidRPr="0009488F">
              <w:rPr>
                <w:rFonts w:ascii="Arial Narrow" w:hAnsi="Arial Narrow"/>
                <w:sz w:val="22"/>
                <w:szCs w:val="22"/>
              </w:rPr>
              <w:t>Engineering controls for water safety, ventilation, and decontamination.</w:t>
            </w:r>
          </w:p>
          <w:p w14:paraId="5028BB3E" w14:textId="50FA9A48" w:rsidR="00C62929" w:rsidRPr="0009488F"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09488F">
              <w:rPr>
                <w:rFonts w:ascii="Arial Narrow" w:hAnsi="Arial Narrow"/>
                <w:sz w:val="22"/>
                <w:szCs w:val="22"/>
              </w:rPr>
              <w:t>Infection Prevention Improvement Plans 2025</w:t>
            </w:r>
            <w:r w:rsidR="00760F21" w:rsidRPr="0009488F">
              <w:rPr>
                <w:rFonts w:ascii="Arial Narrow" w:hAnsi="Arial Narrow"/>
                <w:sz w:val="22"/>
                <w:szCs w:val="22"/>
              </w:rPr>
              <w:t>/26</w:t>
            </w:r>
            <w:r w:rsidRPr="0009488F">
              <w:rPr>
                <w:rFonts w:ascii="Arial Narrow" w:hAnsi="Arial Narrow"/>
                <w:sz w:val="22"/>
                <w:szCs w:val="22"/>
              </w:rPr>
              <w:t xml:space="preserve"> for HB and Service Groups were approved by the Health Board's Infection Prevention &amp; Control Strategic Group on </w:t>
            </w:r>
            <w:r w:rsidR="00760F21" w:rsidRPr="0009488F">
              <w:rPr>
                <w:rFonts w:ascii="Arial Narrow" w:hAnsi="Arial Narrow"/>
                <w:sz w:val="22"/>
                <w:szCs w:val="22"/>
              </w:rPr>
              <w:t>29/04/2025</w:t>
            </w:r>
            <w:r w:rsidRPr="0009488F">
              <w:rPr>
                <w:rFonts w:ascii="Arial Narrow" w:hAnsi="Arial Narrow"/>
                <w:sz w:val="22"/>
                <w:szCs w:val="22"/>
              </w:rPr>
              <w:t>.</w:t>
            </w:r>
            <w:r w:rsidR="00C62929" w:rsidRPr="0009488F">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09488F" w:rsidRDefault="00C62929" w:rsidP="00C62929">
            <w:pPr>
              <w:pStyle w:val="ListParagraph"/>
              <w:numPr>
                <w:ilvl w:val="0"/>
                <w:numId w:val="2"/>
              </w:numPr>
              <w:spacing w:after="0" w:line="240" w:lineRule="auto"/>
              <w:ind w:left="172" w:hanging="172"/>
              <w:rPr>
                <w:rFonts w:ascii="Arial Narrow" w:hAnsi="Arial Narrow"/>
                <w:sz w:val="22"/>
                <w:szCs w:val="22"/>
              </w:rPr>
            </w:pPr>
            <w:r w:rsidRPr="0009488F">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lastRenderedPageBreak/>
              <w:t>Action</w:t>
            </w:r>
          </w:p>
        </w:tc>
        <w:tc>
          <w:tcPr>
            <w:tcW w:w="1559" w:type="dxa"/>
          </w:tcPr>
          <w:p w14:paraId="6AC0D987"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1423" w:type="dxa"/>
          </w:tcPr>
          <w:p w14:paraId="03660070"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22877" w:rsidRPr="00022877" w14:paraId="27370E37" w14:textId="77777777" w:rsidTr="004741CC">
        <w:trPr>
          <w:trHeight w:val="777"/>
        </w:trPr>
        <w:tc>
          <w:tcPr>
            <w:tcW w:w="8505" w:type="dxa"/>
            <w:gridSpan w:val="3"/>
            <w:vMerge/>
          </w:tcPr>
          <w:p w14:paraId="50ED8A68" w14:textId="77777777" w:rsidR="00326B80" w:rsidRPr="0009488F"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2462504B" w:rsidR="00326B80" w:rsidRPr="0009488F" w:rsidRDefault="00760F21" w:rsidP="00533F1B">
            <w:pPr>
              <w:rPr>
                <w:rFonts w:ascii="Arial Narrow" w:hAnsi="Arial Narrow" w:cs="Arial"/>
                <w:strike/>
                <w:sz w:val="22"/>
                <w:szCs w:val="22"/>
              </w:rPr>
            </w:pPr>
            <w:r w:rsidRPr="0009488F">
              <w:rPr>
                <w:rFonts w:ascii="Arial Narrow" w:hAnsi="Arial Narrow" w:cs="Arial"/>
                <w:sz w:val="22"/>
                <w:szCs w:val="22"/>
              </w:rPr>
              <w:t xml:space="preserve">Revised: </w:t>
            </w:r>
            <w:r w:rsidR="00326B80" w:rsidRPr="0009488F">
              <w:rPr>
                <w:rFonts w:ascii="Arial Narrow" w:hAnsi="Arial Narrow" w:cs="Arial"/>
                <w:sz w:val="22"/>
                <w:szCs w:val="22"/>
              </w:rPr>
              <w:t xml:space="preserve">Achieve </w:t>
            </w:r>
            <w:r w:rsidRPr="0009488F">
              <w:rPr>
                <w:rFonts w:ascii="Arial Narrow" w:hAnsi="Arial Narrow" w:cs="Arial"/>
                <w:sz w:val="22"/>
                <w:szCs w:val="22"/>
              </w:rPr>
              <w:t>80</w:t>
            </w:r>
            <w:r w:rsidR="00326B80" w:rsidRPr="0009488F">
              <w:rPr>
                <w:rFonts w:ascii="Arial Narrow" w:hAnsi="Arial Narrow" w:cs="Arial"/>
                <w:sz w:val="22"/>
                <w:szCs w:val="22"/>
              </w:rPr>
              <w:t>% compliance with IPC mandatory training (Levels 1 &amp; 2)</w:t>
            </w:r>
          </w:p>
        </w:tc>
        <w:tc>
          <w:tcPr>
            <w:tcW w:w="1559" w:type="dxa"/>
          </w:tcPr>
          <w:p w14:paraId="10052805" w14:textId="47C937E2" w:rsidR="00326B80" w:rsidRPr="0009488F" w:rsidRDefault="00326B80" w:rsidP="00533F1B">
            <w:pPr>
              <w:rPr>
                <w:rFonts w:ascii="Arial Narrow" w:hAnsi="Arial Narrow"/>
                <w:b/>
                <w:strike/>
                <w:sz w:val="22"/>
                <w:szCs w:val="22"/>
              </w:rPr>
            </w:pPr>
            <w:r w:rsidRPr="0009488F">
              <w:rPr>
                <w:rFonts w:ascii="Arial Narrow" w:hAnsi="Arial Narrow"/>
                <w:sz w:val="22"/>
                <w:szCs w:val="22"/>
              </w:rPr>
              <w:t>Service Group Directors</w:t>
            </w:r>
          </w:p>
        </w:tc>
        <w:tc>
          <w:tcPr>
            <w:tcW w:w="1423" w:type="dxa"/>
          </w:tcPr>
          <w:p w14:paraId="30DCF1DA" w14:textId="509A7A2F" w:rsidR="00326B80" w:rsidRPr="0009488F" w:rsidRDefault="00326B80" w:rsidP="00533F1B">
            <w:pPr>
              <w:rPr>
                <w:rFonts w:ascii="Arial Narrow" w:hAnsi="Arial Narrow" w:cs="Arial"/>
                <w:strike/>
                <w:sz w:val="22"/>
                <w:szCs w:val="22"/>
              </w:rPr>
            </w:pPr>
            <w:r w:rsidRPr="0009488F">
              <w:rPr>
                <w:rFonts w:ascii="Arial Narrow" w:hAnsi="Arial Narrow"/>
                <w:sz w:val="22"/>
                <w:szCs w:val="22"/>
              </w:rPr>
              <w:t>31/03/202</w:t>
            </w:r>
            <w:r w:rsidR="005B0E9E" w:rsidRPr="0009488F">
              <w:rPr>
                <w:rFonts w:ascii="Arial Narrow" w:hAnsi="Arial Narrow"/>
                <w:sz w:val="22"/>
                <w:szCs w:val="22"/>
              </w:rPr>
              <w:t>6</w:t>
            </w:r>
          </w:p>
        </w:tc>
      </w:tr>
      <w:tr w:rsidR="00022877" w:rsidRPr="00022877" w14:paraId="5CE45806" w14:textId="77777777" w:rsidTr="006A7FDF">
        <w:tc>
          <w:tcPr>
            <w:tcW w:w="8505" w:type="dxa"/>
            <w:gridSpan w:val="3"/>
            <w:vMerge/>
          </w:tcPr>
          <w:p w14:paraId="5A0D0339" w14:textId="77777777" w:rsidR="00533F1B" w:rsidRPr="0009488F" w:rsidRDefault="00533F1B" w:rsidP="00533F1B">
            <w:pPr>
              <w:rPr>
                <w:rFonts w:ascii="Arial Narrow" w:hAnsi="Arial Narrow"/>
              </w:rPr>
            </w:pPr>
          </w:p>
        </w:tc>
        <w:tc>
          <w:tcPr>
            <w:tcW w:w="4111" w:type="dxa"/>
            <w:gridSpan w:val="2"/>
          </w:tcPr>
          <w:p w14:paraId="40418E47" w14:textId="77777777" w:rsidR="00533F1B" w:rsidRPr="0009488F" w:rsidRDefault="00533F1B" w:rsidP="00533F1B">
            <w:pPr>
              <w:rPr>
                <w:rFonts w:ascii="Arial Narrow" w:hAnsi="Arial Narrow" w:cs="Arial"/>
                <w:sz w:val="22"/>
                <w:szCs w:val="22"/>
              </w:rPr>
            </w:pPr>
            <w:r w:rsidRPr="0009488F">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09488F" w:rsidRDefault="00533F1B" w:rsidP="00533F1B">
            <w:pPr>
              <w:rPr>
                <w:rFonts w:ascii="Arial Narrow" w:hAnsi="Arial Narrow" w:cs="Arial"/>
                <w:sz w:val="22"/>
                <w:szCs w:val="22"/>
              </w:rPr>
            </w:pPr>
            <w:r w:rsidRPr="0009488F">
              <w:rPr>
                <w:rFonts w:ascii="Arial Narrow" w:hAnsi="Arial Narrow" w:cs="Arial"/>
                <w:sz w:val="22"/>
                <w:szCs w:val="22"/>
              </w:rPr>
              <w:t>Service Group Directors</w:t>
            </w:r>
          </w:p>
        </w:tc>
        <w:tc>
          <w:tcPr>
            <w:tcW w:w="1423" w:type="dxa"/>
          </w:tcPr>
          <w:p w14:paraId="3BAC5276" w14:textId="406F82C0" w:rsidR="00533F1B" w:rsidRPr="0009488F" w:rsidRDefault="00533F1B" w:rsidP="00533F1B">
            <w:pPr>
              <w:rPr>
                <w:rFonts w:ascii="Arial Narrow" w:hAnsi="Arial Narrow" w:cs="Arial"/>
                <w:sz w:val="22"/>
                <w:szCs w:val="22"/>
              </w:rPr>
            </w:pPr>
            <w:r w:rsidRPr="0009488F">
              <w:rPr>
                <w:rFonts w:ascii="Arial Narrow" w:hAnsi="Arial Narrow" w:cs="Arial"/>
                <w:sz w:val="22"/>
                <w:szCs w:val="22"/>
              </w:rPr>
              <w:t>31/03/</w:t>
            </w:r>
            <w:r w:rsidR="00616B52" w:rsidRPr="0009488F">
              <w:rPr>
                <w:rFonts w:ascii="Arial Narrow" w:hAnsi="Arial Narrow" w:cs="Arial"/>
                <w:sz w:val="22"/>
                <w:szCs w:val="22"/>
              </w:rPr>
              <w:t>20</w:t>
            </w:r>
            <w:r w:rsidRPr="0009488F">
              <w:rPr>
                <w:rFonts w:ascii="Arial Narrow" w:hAnsi="Arial Narrow" w:cs="Arial"/>
                <w:sz w:val="22"/>
                <w:szCs w:val="22"/>
              </w:rPr>
              <w:t>2</w:t>
            </w:r>
            <w:r w:rsidR="005B0E9E" w:rsidRPr="0009488F">
              <w:rPr>
                <w:rFonts w:ascii="Arial Narrow" w:hAnsi="Arial Narrow" w:cs="Arial"/>
                <w:sz w:val="22"/>
                <w:szCs w:val="22"/>
              </w:rPr>
              <w:t>6</w:t>
            </w:r>
          </w:p>
        </w:tc>
      </w:tr>
      <w:tr w:rsidR="00022877" w:rsidRPr="00022877" w14:paraId="53EB8AA3" w14:textId="77777777" w:rsidTr="001B2B5E">
        <w:tc>
          <w:tcPr>
            <w:tcW w:w="8505" w:type="dxa"/>
            <w:gridSpan w:val="3"/>
          </w:tcPr>
          <w:p w14:paraId="3F11D23E" w14:textId="77777777" w:rsidR="00533F1B" w:rsidRPr="0009488F" w:rsidRDefault="00533F1B" w:rsidP="00533F1B">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29BB7C3A" w14:textId="77777777" w:rsidR="00533F1B" w:rsidRPr="0009488F" w:rsidRDefault="00533F1B" w:rsidP="00533F1B">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Clear Corporate and Service Group IPC Assurance Framework in place.</w:t>
            </w:r>
          </w:p>
          <w:p w14:paraId="18997F89" w14:textId="77777777" w:rsidR="00533F1B" w:rsidRPr="0009488F" w:rsidRDefault="00533F1B" w:rsidP="00533F1B">
            <w:pPr>
              <w:pStyle w:val="Default"/>
              <w:numPr>
                <w:ilvl w:val="0"/>
                <w:numId w:val="6"/>
              </w:numPr>
              <w:ind w:left="180" w:hanging="180"/>
              <w:rPr>
                <w:rFonts w:ascii="Arial Narrow" w:hAnsi="Arial Narrow"/>
                <w:color w:val="auto"/>
                <w:sz w:val="22"/>
                <w:szCs w:val="22"/>
              </w:rPr>
            </w:pPr>
            <w:r w:rsidRPr="0009488F">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09488F" w:rsidRDefault="00533F1B" w:rsidP="00533F1B">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Ongoing monitoring of infection control rates.</w:t>
            </w:r>
          </w:p>
          <w:p w14:paraId="49DC00EE" w14:textId="77777777" w:rsidR="00533F1B" w:rsidRPr="0009488F" w:rsidRDefault="00533F1B" w:rsidP="00533F1B">
            <w:pPr>
              <w:pStyle w:val="Default"/>
              <w:numPr>
                <w:ilvl w:val="0"/>
                <w:numId w:val="6"/>
              </w:numPr>
              <w:ind w:left="170" w:right="-172" w:hanging="170"/>
              <w:rPr>
                <w:rFonts w:ascii="Arial Narrow" w:hAnsi="Arial Narrow"/>
                <w:color w:val="auto"/>
                <w:sz w:val="22"/>
                <w:szCs w:val="22"/>
              </w:rPr>
            </w:pPr>
            <w:r w:rsidRPr="0009488F">
              <w:rPr>
                <w:rFonts w:ascii="Arial Narrow" w:hAnsi="Arial Narrow"/>
                <w:color w:val="auto"/>
                <w:sz w:val="22"/>
                <w:szCs w:val="22"/>
              </w:rPr>
              <w:t>IPC, antimicrobial, decontamination and cleaning audit programmes.</w:t>
            </w:r>
          </w:p>
          <w:p w14:paraId="181C76E4" w14:textId="77777777" w:rsidR="00885FE5" w:rsidRPr="0009488F" w:rsidRDefault="00885FE5" w:rsidP="00885FE5">
            <w:pPr>
              <w:pStyle w:val="Default"/>
              <w:numPr>
                <w:ilvl w:val="0"/>
                <w:numId w:val="6"/>
              </w:numPr>
              <w:ind w:left="178" w:right="-172" w:hanging="178"/>
              <w:rPr>
                <w:rFonts w:ascii="Arial Narrow" w:hAnsi="Arial Narrow"/>
                <w:color w:val="auto"/>
                <w:sz w:val="22"/>
                <w:szCs w:val="22"/>
              </w:rPr>
            </w:pPr>
            <w:r w:rsidRPr="0009488F">
              <w:rPr>
                <w:rFonts w:ascii="Arial Narrow" w:hAnsi="Arial Narrow"/>
                <w:color w:val="auto"/>
                <w:sz w:val="22"/>
                <w:szCs w:val="22"/>
              </w:rPr>
              <w:t>Annual completion of IPC Level 2 mandatory training for all HB staff.</w:t>
            </w:r>
          </w:p>
          <w:p w14:paraId="1709C6CC" w14:textId="77777777" w:rsidR="00533F1B" w:rsidRPr="0009488F" w:rsidRDefault="00533F1B" w:rsidP="00533F1B">
            <w:pPr>
              <w:pStyle w:val="ListParagraph"/>
              <w:numPr>
                <w:ilvl w:val="0"/>
                <w:numId w:val="6"/>
              </w:numPr>
              <w:spacing w:after="0" w:line="240" w:lineRule="auto"/>
              <w:ind w:left="170" w:hanging="170"/>
              <w:rPr>
                <w:rFonts w:ascii="Arial Narrow" w:hAnsi="Arial Narrow"/>
                <w:sz w:val="22"/>
                <w:szCs w:val="22"/>
              </w:rPr>
            </w:pPr>
            <w:r w:rsidRPr="0009488F">
              <w:rPr>
                <w:rFonts w:ascii="Arial Narrow" w:hAnsi="Arial Narrow"/>
                <w:sz w:val="22"/>
                <w:szCs w:val="22"/>
              </w:rPr>
              <w:t xml:space="preserve">Compliance and validation systems for water safety, ventilation systems and decontamination.  </w:t>
            </w:r>
          </w:p>
          <w:p w14:paraId="6D1C3BE6" w14:textId="77777777" w:rsidR="00533F1B" w:rsidRPr="0009488F" w:rsidRDefault="00533F1B" w:rsidP="00885FE5">
            <w:pPr>
              <w:pStyle w:val="ListParagraph"/>
              <w:numPr>
                <w:ilvl w:val="0"/>
                <w:numId w:val="6"/>
              </w:numPr>
              <w:spacing w:after="0" w:line="240" w:lineRule="auto"/>
              <w:ind w:left="170" w:hanging="170"/>
              <w:rPr>
                <w:rFonts w:ascii="Arial Narrow" w:hAnsi="Arial Narrow"/>
                <w:sz w:val="22"/>
                <w:szCs w:val="22"/>
              </w:rPr>
            </w:pPr>
            <w:r w:rsidRPr="0009488F">
              <w:rPr>
                <w:rFonts w:ascii="Arial Narrow" w:hAnsi="Arial Narrow"/>
                <w:sz w:val="22"/>
                <w:szCs w:val="22"/>
              </w:rPr>
              <w:t xml:space="preserve">Revised and strengthened governance structure for HCAI, including </w:t>
            </w:r>
            <w:r w:rsidR="00885FE5" w:rsidRPr="0009488F">
              <w:rPr>
                <w:rFonts w:ascii="Arial Narrow" w:hAnsi="Arial Narrow"/>
                <w:sz w:val="22"/>
                <w:szCs w:val="22"/>
              </w:rPr>
              <w:t xml:space="preserve">monthly meetings of </w:t>
            </w:r>
            <w:r w:rsidRPr="0009488F">
              <w:rPr>
                <w:rFonts w:ascii="Arial Narrow" w:hAnsi="Arial Narrow"/>
                <w:sz w:val="22"/>
                <w:szCs w:val="22"/>
              </w:rPr>
              <w:t>Executive HCAI Scrutiny Group.</w:t>
            </w:r>
          </w:p>
        </w:tc>
        <w:tc>
          <w:tcPr>
            <w:tcW w:w="7093" w:type="dxa"/>
            <w:gridSpan w:val="4"/>
          </w:tcPr>
          <w:p w14:paraId="6F32E4CE" w14:textId="77777777" w:rsidR="00533F1B" w:rsidRPr="0009488F" w:rsidRDefault="00533F1B" w:rsidP="00533F1B">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0E80B597" w14:textId="77777777" w:rsidR="00533F1B" w:rsidRPr="0009488F" w:rsidRDefault="00533F1B"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High occupancy rates &amp; frequent ward moves associated with increased risk of infection transmission.</w:t>
            </w:r>
          </w:p>
          <w:p w14:paraId="7AC313FB" w14:textId="77777777" w:rsidR="00885FE5" w:rsidRPr="0009488F" w:rsidRDefault="00885FE5"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09488F" w:rsidRDefault="00885FE5"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09488F" w:rsidRDefault="00885FE5"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 xml:space="preserve">General infrastructure of the aging hospital estate compromises </w:t>
            </w:r>
            <w:r w:rsidR="00F16AD4" w:rsidRPr="0009488F">
              <w:rPr>
                <w:rFonts w:ascii="Arial Narrow" w:hAnsi="Arial Narrow"/>
                <w:color w:val="auto"/>
                <w:sz w:val="22"/>
                <w:szCs w:val="22"/>
              </w:rPr>
              <w:t xml:space="preserve">the </w:t>
            </w:r>
            <w:r w:rsidRPr="0009488F">
              <w:rPr>
                <w:rFonts w:ascii="Arial Narrow" w:hAnsi="Arial Narrow"/>
                <w:color w:val="auto"/>
                <w:sz w:val="22"/>
                <w:szCs w:val="22"/>
              </w:rPr>
              <w:t>ability to clean and decontaminate effectively.</w:t>
            </w:r>
          </w:p>
          <w:p w14:paraId="7A586A9B" w14:textId="77777777" w:rsidR="00885FE5" w:rsidRPr="0009488F" w:rsidRDefault="00885FE5"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09488F" w:rsidRDefault="00533F1B"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 xml:space="preserve">Lack of decant facilities compromises environment deep cleaning &amp; </w:t>
            </w:r>
            <w:r w:rsidR="00925D34" w:rsidRPr="0009488F">
              <w:rPr>
                <w:rFonts w:ascii="Arial Narrow" w:hAnsi="Arial Narrow"/>
                <w:color w:val="auto"/>
                <w:sz w:val="22"/>
                <w:szCs w:val="22"/>
              </w:rPr>
              <w:t>decontamination and</w:t>
            </w:r>
            <w:r w:rsidRPr="0009488F">
              <w:rPr>
                <w:rFonts w:ascii="Arial Narrow" w:hAnsi="Arial Narrow"/>
                <w:color w:val="auto"/>
                <w:sz w:val="22"/>
                <w:szCs w:val="22"/>
              </w:rPr>
              <w:t xml:space="preserve"> planned preventative maintenance programmes.</w:t>
            </w:r>
          </w:p>
          <w:p w14:paraId="45366C74" w14:textId="77777777" w:rsidR="00533F1B" w:rsidRPr="0009488F" w:rsidRDefault="00885FE5" w:rsidP="00046E54">
            <w:pPr>
              <w:pStyle w:val="Default"/>
              <w:numPr>
                <w:ilvl w:val="0"/>
                <w:numId w:val="6"/>
              </w:numPr>
              <w:ind w:left="170" w:hanging="170"/>
              <w:rPr>
                <w:rFonts w:ascii="Arial Narrow" w:hAnsi="Arial Narrow"/>
                <w:color w:val="auto"/>
                <w:sz w:val="22"/>
                <w:szCs w:val="22"/>
              </w:rPr>
            </w:pPr>
            <w:r w:rsidRPr="0009488F">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022877" w:rsidRPr="00022877" w14:paraId="7F20F729" w14:textId="77777777" w:rsidTr="00CF7F8A">
        <w:trPr>
          <w:trHeight w:val="423"/>
        </w:trPr>
        <w:tc>
          <w:tcPr>
            <w:tcW w:w="15598" w:type="dxa"/>
            <w:gridSpan w:val="7"/>
            <w:shd w:val="clear" w:color="auto" w:fill="auto"/>
          </w:tcPr>
          <w:p w14:paraId="0E3269A8" w14:textId="77777777" w:rsidR="00533F1B" w:rsidRPr="0009488F" w:rsidRDefault="00533F1B" w:rsidP="00533F1B">
            <w:pPr>
              <w:pStyle w:val="Default"/>
              <w:jc w:val="center"/>
              <w:rPr>
                <w:rFonts w:ascii="Arial Narrow" w:eastAsia="Calibri" w:hAnsi="Arial Narrow" w:cs="Times New Roman"/>
                <w:b/>
                <w:color w:val="auto"/>
                <w:sz w:val="22"/>
                <w:szCs w:val="22"/>
                <w:lang w:eastAsia="en-US"/>
              </w:rPr>
            </w:pPr>
            <w:r w:rsidRPr="0009488F">
              <w:rPr>
                <w:rFonts w:ascii="Arial Narrow" w:eastAsia="Calibri" w:hAnsi="Arial Narrow" w:cs="Times New Roman"/>
                <w:b/>
                <w:color w:val="auto"/>
                <w:sz w:val="22"/>
                <w:szCs w:val="22"/>
                <w:lang w:eastAsia="en-US"/>
              </w:rPr>
              <w:t>Additional Comments / Progress Notes</w:t>
            </w:r>
          </w:p>
          <w:p w14:paraId="2BC158AB" w14:textId="3D8E21FC"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Update 07/08/2025:</w:t>
            </w:r>
          </w:p>
          <w:p w14:paraId="3373623A" w14:textId="5B3DF637"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2025/26 Health Board Infection Prevention and Service Group Improvement plans approved at IPC</w:t>
            </w:r>
            <w:r w:rsidR="00E076A5" w:rsidRPr="0009488F">
              <w:rPr>
                <w:rFonts w:ascii="Arial Narrow" w:eastAsia="Calibri" w:hAnsi="Arial Narrow" w:cs="Times New Roman"/>
                <w:bCs/>
                <w:color w:val="auto"/>
                <w:sz w:val="22"/>
                <w:szCs w:val="22"/>
                <w:lang w:eastAsia="en-US"/>
              </w:rPr>
              <w:t>S</w:t>
            </w:r>
            <w:r w:rsidRPr="0009488F">
              <w:rPr>
                <w:rFonts w:ascii="Arial Narrow" w:eastAsia="Calibri" w:hAnsi="Arial Narrow" w:cs="Times New Roman"/>
                <w:bCs/>
                <w:color w:val="auto"/>
                <w:sz w:val="22"/>
                <w:szCs w:val="22"/>
                <w:lang w:eastAsia="en-US"/>
              </w:rPr>
              <w:t>G meeting 29/04/25.  No new HCAI reduction targets received to date. C.difficile Governance Framework approved by Management Board and IPCSG meeting held in August 2025.</w:t>
            </w:r>
          </w:p>
          <w:p w14:paraId="6C8C1732" w14:textId="77777777"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 xml:space="preserve">  </w:t>
            </w:r>
          </w:p>
          <w:p w14:paraId="5562C7FB" w14:textId="77777777"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SBU position to the end of July for HCAI Tier one infections:</w:t>
            </w:r>
          </w:p>
          <w:p w14:paraId="499EDAE6" w14:textId="7B1B7A55"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&gt; C. difficile - 13 hospital onset cases (target 6). * Combined (hospital onset and community onset) cumulative total – 78 cases.</w:t>
            </w:r>
          </w:p>
          <w:p w14:paraId="6E4086EA" w14:textId="776551EC"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&gt; Staph. aureus - 8 hospital onset cases (target 3). * Combined cumulative total - 43 cases.</w:t>
            </w:r>
          </w:p>
          <w:p w14:paraId="3C84A549" w14:textId="21572F61"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&gt; E. coli - 9 hospital onset cases (target 4). * Combined cumulative total - 93 cases.</w:t>
            </w:r>
          </w:p>
          <w:p w14:paraId="47C5B91C" w14:textId="6F1918F0"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&gt; Klebsiella spp. - 5 hospital onset cases (target 4). * Combined cumulative total - 39 cases.</w:t>
            </w:r>
          </w:p>
          <w:p w14:paraId="075B4DFA" w14:textId="49D6A8AC" w:rsidR="00760F21" w:rsidRPr="0009488F" w:rsidRDefault="00760F21" w:rsidP="00760F21">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Cs/>
                <w:color w:val="auto"/>
                <w:sz w:val="22"/>
                <w:szCs w:val="22"/>
                <w:lang w:eastAsia="en-US"/>
              </w:rPr>
              <w:t>&gt; Pseudomonas aeruginosa - (Not included within targeted interventions). * Combined cumulative total - 10 cases.</w:t>
            </w:r>
          </w:p>
          <w:p w14:paraId="02A0C53B" w14:textId="77777777" w:rsidR="00760F21" w:rsidRPr="0009488F" w:rsidRDefault="00760F21" w:rsidP="00760F21">
            <w:pPr>
              <w:pStyle w:val="Default"/>
              <w:rPr>
                <w:rFonts w:ascii="Arial Narrow" w:eastAsia="Calibri" w:hAnsi="Arial Narrow" w:cs="Times New Roman"/>
                <w:bCs/>
                <w:color w:val="auto"/>
                <w:sz w:val="22"/>
                <w:szCs w:val="22"/>
                <w:lang w:eastAsia="en-US"/>
              </w:rPr>
            </w:pPr>
          </w:p>
          <w:p w14:paraId="2AA7B6EA" w14:textId="4B11BD87" w:rsidR="00046E54" w:rsidRPr="0009488F" w:rsidRDefault="00760F21" w:rsidP="00760F21">
            <w:pPr>
              <w:pStyle w:val="Default"/>
              <w:rPr>
                <w:rFonts w:ascii="Arial Narrow" w:hAnsi="Arial Narrow" w:cs="Arial"/>
                <w:bCs/>
                <w:color w:val="auto"/>
                <w:sz w:val="22"/>
                <w:szCs w:val="22"/>
              </w:rPr>
            </w:pPr>
            <w:r w:rsidRPr="0009488F">
              <w:rPr>
                <w:rFonts w:ascii="Arial Narrow" w:eastAsia="Calibri" w:hAnsi="Arial Narrow" w:cs="Times New Roman"/>
                <w:bCs/>
                <w:color w:val="auto"/>
                <w:sz w:val="22"/>
                <w:szCs w:val="22"/>
                <w:lang w:eastAsia="en-US"/>
              </w:rPr>
              <w:t>IPC training compliance target has been achieved during Q1 2025/26 &gt; 80%. ESR report as of July 31st, 2025, Level 1 = 90.65%, Level 2 = 83.72%.</w:t>
            </w:r>
          </w:p>
        </w:tc>
      </w:tr>
    </w:tbl>
    <w:p w14:paraId="371EE757" w14:textId="77777777" w:rsidR="00326B80" w:rsidRPr="00022877" w:rsidRDefault="00326B80">
      <w:r w:rsidRPr="00022877">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022877" w:rsidRPr="00022877" w14:paraId="3B125848" w14:textId="77777777" w:rsidTr="00574A20">
        <w:tc>
          <w:tcPr>
            <w:tcW w:w="8500" w:type="dxa"/>
            <w:gridSpan w:val="3"/>
            <w:tcBorders>
              <w:top w:val="single" w:sz="4" w:space="0" w:color="auto"/>
            </w:tcBorders>
          </w:tcPr>
          <w:p w14:paraId="375BEDC2" w14:textId="3D24584F" w:rsidR="00E70119" w:rsidRPr="002C22D7" w:rsidRDefault="00A32F5E" w:rsidP="00E70119">
            <w:pPr>
              <w:rPr>
                <w:rFonts w:ascii="Arial Narrow" w:hAnsi="Arial Narrow"/>
                <w:b/>
                <w:sz w:val="22"/>
                <w:szCs w:val="22"/>
              </w:rPr>
            </w:pPr>
            <w:bookmarkStart w:id="3" w:name="_Hlk204070903"/>
            <w:r w:rsidRPr="002C22D7">
              <w:rPr>
                <w:rFonts w:ascii="Arial Narrow" w:hAnsi="Arial Narrow"/>
                <w:b/>
                <w:sz w:val="22"/>
                <w:szCs w:val="22"/>
              </w:rPr>
              <w:lastRenderedPageBreak/>
              <w:t xml:space="preserve">Datix ID Number: 840          </w:t>
            </w:r>
            <w:r w:rsidR="00574A20" w:rsidRPr="002C22D7">
              <w:rPr>
                <w:rFonts w:ascii="Arial Narrow" w:hAnsi="Arial Narrow"/>
                <w:b/>
                <w:sz w:val="22"/>
                <w:szCs w:val="22"/>
              </w:rPr>
              <w:tab/>
            </w:r>
            <w:r w:rsidRPr="002C22D7">
              <w:rPr>
                <w:rFonts w:ascii="Arial Narrow" w:hAnsi="Arial Narrow"/>
                <w:b/>
                <w:sz w:val="22"/>
                <w:szCs w:val="22"/>
              </w:rPr>
              <w:t xml:space="preserve"> </w:t>
            </w:r>
          </w:p>
          <w:p w14:paraId="54C21F8E" w14:textId="0A13DEED" w:rsidR="00A32F5E" w:rsidRPr="002C22D7" w:rsidRDefault="0020199A" w:rsidP="00E70119">
            <w:pPr>
              <w:rPr>
                <w:rFonts w:ascii="Arial Narrow" w:hAnsi="Arial Narrow"/>
                <w:b/>
                <w:sz w:val="22"/>
                <w:szCs w:val="22"/>
              </w:rPr>
            </w:pPr>
            <w:r w:rsidRPr="002C22D7">
              <w:rPr>
                <w:rFonts w:ascii="Arial Narrow" w:hAnsi="Arial Narrow"/>
                <w:b/>
                <w:sz w:val="22"/>
                <w:szCs w:val="22"/>
              </w:rPr>
              <w:t>Health &amp; Care Standard:</w:t>
            </w:r>
          </w:p>
        </w:tc>
        <w:tc>
          <w:tcPr>
            <w:tcW w:w="3243" w:type="dxa"/>
            <w:tcBorders>
              <w:top w:val="single" w:sz="4" w:space="0" w:color="auto"/>
            </w:tcBorders>
            <w:shd w:val="clear" w:color="auto" w:fill="FFC000"/>
          </w:tcPr>
          <w:p w14:paraId="36417463" w14:textId="77777777" w:rsidR="00A32F5E" w:rsidRPr="002C22D7" w:rsidRDefault="00A32F5E" w:rsidP="00CF7F8A">
            <w:pPr>
              <w:rPr>
                <w:rFonts w:ascii="Arial Narrow" w:hAnsi="Arial Narrow" w:cs="Arial"/>
                <w:b/>
                <w:bCs/>
                <w:sz w:val="22"/>
                <w:szCs w:val="22"/>
              </w:rPr>
            </w:pPr>
            <w:r w:rsidRPr="002C22D7">
              <w:rPr>
                <w:rFonts w:ascii="Arial Narrow" w:hAnsi="Arial Narrow" w:cs="Arial"/>
                <w:b/>
                <w:bCs/>
                <w:sz w:val="22"/>
                <w:szCs w:val="22"/>
              </w:rPr>
              <w:t>HBR Ref Number: 16</w:t>
            </w:r>
          </w:p>
          <w:p w14:paraId="081ABFBA" w14:textId="64AF5592" w:rsidR="00A32F5E" w:rsidRPr="002C22D7" w:rsidRDefault="00A32F5E" w:rsidP="00671AA3">
            <w:pPr>
              <w:rPr>
                <w:rFonts w:ascii="Arial Narrow" w:hAnsi="Arial Narrow" w:cs="Arial"/>
                <w:b/>
                <w:bCs/>
                <w:sz w:val="22"/>
                <w:szCs w:val="22"/>
              </w:rPr>
            </w:pPr>
            <w:r w:rsidRPr="002C22D7">
              <w:rPr>
                <w:rFonts w:ascii="Arial Narrow" w:hAnsi="Arial Narrow" w:cs="Arial"/>
                <w:b/>
                <w:bCs/>
                <w:sz w:val="22"/>
                <w:szCs w:val="22"/>
              </w:rPr>
              <w:t xml:space="preserve">Risk Target Date: </w:t>
            </w:r>
            <w:r w:rsidR="00671AA3" w:rsidRPr="002C22D7">
              <w:rPr>
                <w:rFonts w:ascii="Arial Narrow" w:hAnsi="Arial Narrow" w:cs="Arial"/>
                <w:b/>
                <w:bCs/>
                <w:sz w:val="22"/>
                <w:szCs w:val="22"/>
              </w:rPr>
              <w:t>31/03/</w:t>
            </w:r>
            <w:r w:rsidR="00673032" w:rsidRPr="002C22D7">
              <w:rPr>
                <w:rFonts w:ascii="Arial Narrow" w:hAnsi="Arial Narrow" w:cs="Arial"/>
                <w:b/>
                <w:bCs/>
                <w:sz w:val="22"/>
                <w:szCs w:val="22"/>
              </w:rPr>
              <w:t>2026</w:t>
            </w:r>
          </w:p>
        </w:tc>
        <w:tc>
          <w:tcPr>
            <w:tcW w:w="3845" w:type="dxa"/>
            <w:gridSpan w:val="3"/>
            <w:tcBorders>
              <w:top w:val="single" w:sz="4" w:space="0" w:color="auto"/>
            </w:tcBorders>
            <w:shd w:val="clear" w:color="auto" w:fill="FFC000"/>
          </w:tcPr>
          <w:p w14:paraId="0539FA2C" w14:textId="77777777" w:rsidR="00A32F5E" w:rsidRPr="002C22D7" w:rsidRDefault="00A32F5E" w:rsidP="00CF7F8A">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1C3F14EC" w14:textId="13D6513B" w:rsidR="00A32F5E" w:rsidRPr="002C22D7" w:rsidRDefault="00E22864" w:rsidP="00CF7F8A">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w:t>
            </w:r>
            <w:r w:rsidR="00A32F5E" w:rsidRPr="002C22D7">
              <w:rPr>
                <w:rFonts w:ascii="Arial Narrow" w:hAnsi="Arial Narrow" w:cs="Arial"/>
                <w:b/>
                <w:bCs/>
                <w:color w:val="auto"/>
                <w:sz w:val="22"/>
                <w:szCs w:val="22"/>
              </w:rPr>
              <w:t xml:space="preserve"> x </w:t>
            </w:r>
            <w:r w:rsidRPr="002C22D7">
              <w:rPr>
                <w:rFonts w:ascii="Arial Narrow" w:hAnsi="Arial Narrow" w:cs="Arial"/>
                <w:b/>
                <w:bCs/>
                <w:color w:val="auto"/>
                <w:sz w:val="22"/>
                <w:szCs w:val="22"/>
              </w:rPr>
              <w:t>3</w:t>
            </w:r>
            <w:r w:rsidR="00A32F5E" w:rsidRPr="002C22D7">
              <w:rPr>
                <w:rFonts w:ascii="Arial Narrow" w:hAnsi="Arial Narrow" w:cs="Arial"/>
                <w:b/>
                <w:bCs/>
                <w:color w:val="auto"/>
                <w:sz w:val="22"/>
                <w:szCs w:val="22"/>
              </w:rPr>
              <w:t xml:space="preserve"> = </w:t>
            </w:r>
            <w:r w:rsidR="00FD6874" w:rsidRPr="002C22D7">
              <w:rPr>
                <w:rFonts w:ascii="Arial Narrow" w:hAnsi="Arial Narrow" w:cs="Arial"/>
                <w:b/>
                <w:bCs/>
                <w:color w:val="auto"/>
                <w:sz w:val="22"/>
                <w:szCs w:val="22"/>
              </w:rPr>
              <w:t>1</w:t>
            </w:r>
            <w:r w:rsidR="00574A20" w:rsidRPr="002C22D7">
              <w:rPr>
                <w:rFonts w:ascii="Arial Narrow" w:hAnsi="Arial Narrow" w:cs="Arial"/>
                <w:b/>
                <w:bCs/>
                <w:color w:val="auto"/>
                <w:sz w:val="22"/>
                <w:szCs w:val="22"/>
              </w:rPr>
              <w:t>2</w:t>
            </w:r>
          </w:p>
        </w:tc>
      </w:tr>
      <w:tr w:rsidR="00022877" w:rsidRPr="00022877" w14:paraId="213F86AF" w14:textId="77777777" w:rsidTr="00A65A72">
        <w:tc>
          <w:tcPr>
            <w:tcW w:w="6658" w:type="dxa"/>
            <w:gridSpan w:val="2"/>
          </w:tcPr>
          <w:p w14:paraId="49D1A4FD" w14:textId="77777777" w:rsidR="00B712AE" w:rsidRPr="002C22D7" w:rsidRDefault="00B712AE" w:rsidP="00B712AE">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w:t>
            </w:r>
            <w:r w:rsidR="00524008" w:rsidRPr="002C22D7">
              <w:rPr>
                <w:rFonts w:ascii="Arial Narrow" w:hAnsi="Arial Narrow"/>
                <w:sz w:val="22"/>
                <w:szCs w:val="22"/>
              </w:rPr>
              <w:t>Planned Care</w:t>
            </w:r>
          </w:p>
        </w:tc>
        <w:tc>
          <w:tcPr>
            <w:tcW w:w="1842" w:type="dxa"/>
          </w:tcPr>
          <w:p w14:paraId="0AB347CB"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524008" w:rsidRPr="002C22D7">
              <w:rPr>
                <w:rFonts w:ascii="Arial Narrow" w:hAnsi="Arial Narrow"/>
                <w:b/>
                <w:sz w:val="22"/>
                <w:szCs w:val="22"/>
              </w:rPr>
              <w:t xml:space="preserve"> 2.5</w:t>
            </w:r>
          </w:p>
          <w:p w14:paraId="1AD5EDF9" w14:textId="77777777" w:rsidR="00B712AE" w:rsidRPr="002C22D7" w:rsidRDefault="00B712AE" w:rsidP="00B712AE">
            <w:pPr>
              <w:rPr>
                <w:rFonts w:ascii="Arial Narrow" w:hAnsi="Arial Narrow"/>
                <w:b/>
                <w:sz w:val="22"/>
                <w:szCs w:val="22"/>
              </w:rPr>
            </w:pPr>
          </w:p>
        </w:tc>
        <w:tc>
          <w:tcPr>
            <w:tcW w:w="7088" w:type="dxa"/>
            <w:gridSpan w:val="4"/>
          </w:tcPr>
          <w:p w14:paraId="1C1717EA" w14:textId="77777777" w:rsidR="00B712AE" w:rsidRPr="002C22D7" w:rsidRDefault="00B712AE" w:rsidP="00B712AE">
            <w:pPr>
              <w:autoSpaceDE w:val="0"/>
              <w:autoSpaceDN w:val="0"/>
              <w:adjustRightInd w:val="0"/>
              <w:rPr>
                <w:rFonts w:ascii="Arial Narrow" w:eastAsia="Times New Roman" w:hAnsi="Arial Narrow" w:cs="Calibri"/>
                <w:bCs/>
                <w:sz w:val="22"/>
                <w:szCs w:val="22"/>
              </w:rPr>
            </w:pPr>
            <w:r w:rsidRPr="002C22D7">
              <w:rPr>
                <w:rFonts w:ascii="Arial Narrow" w:eastAsia="Times New Roman" w:hAnsi="Arial Narrow" w:cs="Calibri"/>
                <w:b/>
                <w:bCs/>
                <w:sz w:val="22"/>
                <w:szCs w:val="22"/>
              </w:rPr>
              <w:t xml:space="preserve">Director </w:t>
            </w:r>
            <w:proofErr w:type="gramStart"/>
            <w:r w:rsidRPr="002C22D7">
              <w:rPr>
                <w:rFonts w:ascii="Arial Narrow" w:eastAsia="Times New Roman" w:hAnsi="Arial Narrow" w:cs="Calibri"/>
                <w:b/>
                <w:bCs/>
                <w:sz w:val="22"/>
                <w:szCs w:val="22"/>
              </w:rPr>
              <w:t>Lead</w:t>
            </w:r>
            <w:proofErr w:type="gramEnd"/>
            <w:r w:rsidRPr="002C22D7">
              <w:rPr>
                <w:rFonts w:ascii="Arial Narrow" w:eastAsia="Times New Roman" w:hAnsi="Arial Narrow" w:cs="Calibri"/>
                <w:b/>
                <w:bCs/>
                <w:sz w:val="22"/>
                <w:szCs w:val="22"/>
              </w:rPr>
              <w:t xml:space="preserve">: </w:t>
            </w:r>
            <w:r w:rsidRPr="002C22D7">
              <w:rPr>
                <w:rFonts w:ascii="Arial Narrow" w:eastAsia="Times New Roman" w:hAnsi="Arial Narrow" w:cs="Arial"/>
                <w:bCs/>
                <w:sz w:val="22"/>
                <w:szCs w:val="22"/>
              </w:rPr>
              <w:t>Deb Lewis, Chief Operating Officer</w:t>
            </w:r>
          </w:p>
          <w:p w14:paraId="3CFD3729" w14:textId="77777777" w:rsidR="00B712AE" w:rsidRPr="002C22D7" w:rsidRDefault="00B712AE" w:rsidP="00B712AE">
            <w:pPr>
              <w:pStyle w:val="Default"/>
              <w:rPr>
                <w:rFonts w:ascii="Arial Narrow" w:eastAsia="Calibri" w:hAnsi="Arial Narrow" w:cs="Times New Roman"/>
                <w:bCs/>
                <w:color w:val="auto"/>
                <w:sz w:val="22"/>
                <w:szCs w:val="22"/>
                <w:lang w:eastAsia="en-US"/>
              </w:rPr>
            </w:pPr>
            <w:r w:rsidRPr="002C22D7">
              <w:rPr>
                <w:rFonts w:ascii="Arial Narrow" w:eastAsia="Calibri" w:hAnsi="Arial Narrow" w:cs="Times New Roman"/>
                <w:b/>
                <w:bCs/>
                <w:color w:val="auto"/>
                <w:sz w:val="22"/>
                <w:szCs w:val="22"/>
                <w:lang w:eastAsia="en-US"/>
              </w:rPr>
              <w:t xml:space="preserve">Assuring Committee: </w:t>
            </w:r>
            <w:r w:rsidR="005C487D" w:rsidRPr="002C22D7">
              <w:rPr>
                <w:rFonts w:ascii="Arial Narrow" w:eastAsia="Calibri" w:hAnsi="Arial Narrow" w:cs="Times New Roman"/>
                <w:bCs/>
                <w:color w:val="auto"/>
                <w:sz w:val="22"/>
                <w:szCs w:val="22"/>
                <w:lang w:eastAsia="en-US"/>
              </w:rPr>
              <w:t>Performance &amp; Finance Committee</w:t>
            </w:r>
          </w:p>
          <w:p w14:paraId="593A00DA" w14:textId="77777777" w:rsidR="00B712AE" w:rsidRPr="002C22D7" w:rsidRDefault="00B712AE" w:rsidP="00B712AE">
            <w:pPr>
              <w:pStyle w:val="Default"/>
              <w:rPr>
                <w:rFonts w:ascii="Arial Narrow" w:hAnsi="Arial Narrow"/>
                <w:bCs/>
                <w:color w:val="auto"/>
                <w:sz w:val="22"/>
                <w:szCs w:val="22"/>
              </w:rPr>
            </w:pPr>
            <w:r w:rsidRPr="002C22D7">
              <w:rPr>
                <w:rFonts w:ascii="Arial Narrow" w:hAnsi="Arial Narrow" w:cs="Arial"/>
                <w:b/>
                <w:color w:val="auto"/>
                <w:sz w:val="22"/>
                <w:szCs w:val="22"/>
              </w:rPr>
              <w:t>For information:</w:t>
            </w:r>
            <w:r w:rsidRPr="002C22D7">
              <w:rPr>
                <w:rFonts w:ascii="Arial Narrow" w:hAnsi="Arial Narrow" w:cs="Arial"/>
                <w:color w:val="auto"/>
                <w:sz w:val="22"/>
                <w:szCs w:val="22"/>
              </w:rPr>
              <w:t xml:space="preserve"> Quality &amp; Safety Committee</w:t>
            </w:r>
          </w:p>
        </w:tc>
      </w:tr>
      <w:tr w:rsidR="00022877" w:rsidRPr="00022877" w14:paraId="63290C29" w14:textId="77777777" w:rsidTr="00A65A72">
        <w:tc>
          <w:tcPr>
            <w:tcW w:w="8500" w:type="dxa"/>
            <w:gridSpan w:val="3"/>
          </w:tcPr>
          <w:p w14:paraId="1D1EB919" w14:textId="77777777" w:rsidR="00B712AE" w:rsidRPr="0009488F" w:rsidRDefault="00B712AE" w:rsidP="00B712AE">
            <w:pPr>
              <w:rPr>
                <w:rFonts w:ascii="Arial Narrow" w:hAnsi="Arial Narrow"/>
                <w:sz w:val="22"/>
                <w:szCs w:val="22"/>
              </w:rPr>
            </w:pPr>
            <w:r w:rsidRPr="0009488F">
              <w:rPr>
                <w:rFonts w:ascii="Arial Narrow" w:hAnsi="Arial Narrow"/>
                <w:b/>
                <w:sz w:val="22"/>
                <w:szCs w:val="22"/>
              </w:rPr>
              <w:t>Risk:</w:t>
            </w:r>
            <w:r w:rsidRPr="0009488F">
              <w:rPr>
                <w:rFonts w:ascii="Arial Narrow" w:hAnsi="Arial Narrow"/>
                <w:sz w:val="22"/>
                <w:szCs w:val="22"/>
              </w:rPr>
              <w:t xml:space="preserve"> </w:t>
            </w:r>
            <w:r w:rsidRPr="0009488F">
              <w:rPr>
                <w:rFonts w:ascii="Arial Narrow" w:hAnsi="Arial Narrow"/>
                <w:b/>
                <w:sz w:val="22"/>
                <w:szCs w:val="22"/>
              </w:rPr>
              <w:t>Access and Planned Care</w:t>
            </w:r>
            <w:r w:rsidRPr="0009488F">
              <w:rPr>
                <w:rFonts w:ascii="Arial Narrow" w:hAnsi="Arial Narrow"/>
                <w:sz w:val="22"/>
                <w:szCs w:val="22"/>
              </w:rPr>
              <w:t xml:space="preserve"> </w:t>
            </w:r>
          </w:p>
          <w:p w14:paraId="563721CA"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There is a risk of harm to patients if we fail to diagnose and treat them in a timely way.</w:t>
            </w:r>
          </w:p>
          <w:p w14:paraId="3EAFBF89" w14:textId="650E81D7" w:rsidR="00414AD8" w:rsidRPr="0009488F" w:rsidRDefault="00414AD8" w:rsidP="00B712AE">
            <w:pPr>
              <w:rPr>
                <w:rFonts w:ascii="Arial Narrow" w:hAnsi="Arial Narrow"/>
                <w:i/>
                <w:iCs/>
                <w:sz w:val="22"/>
                <w:szCs w:val="22"/>
              </w:rPr>
            </w:pPr>
            <w:r w:rsidRPr="0009488F">
              <w:rPr>
                <w:rFonts w:ascii="Arial Narrow" w:hAnsi="Arial Narrow"/>
                <w:i/>
                <w:iCs/>
                <w:sz w:val="22"/>
                <w:szCs w:val="22"/>
              </w:rPr>
              <w:t>NB: Whilst cancer care is an element of Planned Care this risk does not include the Cancer Waiting Times target, which is covered in HBR Ref 50.</w:t>
            </w:r>
          </w:p>
        </w:tc>
        <w:tc>
          <w:tcPr>
            <w:tcW w:w="7088" w:type="dxa"/>
            <w:gridSpan w:val="4"/>
          </w:tcPr>
          <w:p w14:paraId="7753C13C" w14:textId="2DD3984E"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22877" w:rsidRPr="00022877" w14:paraId="46954358" w14:textId="77777777" w:rsidTr="00A65A72">
        <w:trPr>
          <w:trHeight w:val="887"/>
        </w:trPr>
        <w:tc>
          <w:tcPr>
            <w:tcW w:w="2405" w:type="dxa"/>
          </w:tcPr>
          <w:p w14:paraId="38C47A5B"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6496B964"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05532459" w14:textId="77777777" w:rsidR="00B712AE" w:rsidRPr="0009488F" w:rsidRDefault="00B712AE" w:rsidP="00B712AE">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Initial: 4 x 4 = 16</w:t>
            </w:r>
          </w:p>
          <w:p w14:paraId="61A616D6" w14:textId="631EA263" w:rsidR="00B712AE" w:rsidRPr="0009488F" w:rsidRDefault="00B712AE" w:rsidP="00B712AE">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 xml:space="preserve">Current: </w:t>
            </w:r>
            <w:r w:rsidR="00E22864" w:rsidRPr="0009488F">
              <w:rPr>
                <w:rFonts w:ascii="Arial Narrow" w:eastAsia="Times New Roman" w:hAnsi="Arial Narrow" w:cs="Calibri"/>
                <w:sz w:val="22"/>
                <w:szCs w:val="22"/>
              </w:rPr>
              <w:t xml:space="preserve">4 x 3 </w:t>
            </w:r>
            <w:r w:rsidRPr="0009488F">
              <w:rPr>
                <w:rFonts w:ascii="Arial Narrow" w:eastAsia="Times New Roman" w:hAnsi="Arial Narrow" w:cs="Calibri"/>
                <w:sz w:val="22"/>
                <w:szCs w:val="22"/>
              </w:rPr>
              <w:t xml:space="preserve">= </w:t>
            </w:r>
            <w:r w:rsidR="00574A20" w:rsidRPr="0009488F">
              <w:rPr>
                <w:rFonts w:ascii="Arial Narrow" w:eastAsia="Times New Roman" w:hAnsi="Arial Narrow" w:cs="Calibri"/>
                <w:sz w:val="22"/>
                <w:szCs w:val="22"/>
              </w:rPr>
              <w:t>12</w:t>
            </w:r>
            <w:r w:rsidRPr="0009488F">
              <w:rPr>
                <w:rFonts w:ascii="Arial Narrow" w:eastAsia="Times New Roman" w:hAnsi="Arial Narrow" w:cs="Calibri"/>
                <w:sz w:val="22"/>
                <w:szCs w:val="22"/>
              </w:rPr>
              <w:t xml:space="preserve"> </w:t>
            </w:r>
          </w:p>
          <w:p w14:paraId="3BC70BE6" w14:textId="77777777" w:rsidR="00B712AE" w:rsidRPr="0009488F" w:rsidRDefault="00B712AE" w:rsidP="00B712AE">
            <w:pPr>
              <w:jc w:val="center"/>
              <w:rPr>
                <w:rFonts w:ascii="Arial Narrow" w:hAnsi="Arial Narrow"/>
                <w:sz w:val="22"/>
                <w:szCs w:val="22"/>
              </w:rPr>
            </w:pPr>
            <w:r w:rsidRPr="0009488F">
              <w:rPr>
                <w:rFonts w:ascii="Arial Narrow" w:hAnsi="Arial Narrow"/>
                <w:sz w:val="22"/>
                <w:szCs w:val="22"/>
              </w:rPr>
              <w:t>Target: 4 x 2 = 8</w:t>
            </w:r>
          </w:p>
        </w:tc>
        <w:tc>
          <w:tcPr>
            <w:tcW w:w="6095" w:type="dxa"/>
            <w:gridSpan w:val="2"/>
            <w:vMerge w:val="restart"/>
            <w:shd w:val="clear" w:color="auto" w:fill="auto"/>
          </w:tcPr>
          <w:p w14:paraId="5E204F91" w14:textId="1360BA65"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7E2FD46C" wp14:editId="537FF9A5">
                  <wp:extent cx="3600000" cy="1741270"/>
                  <wp:effectExtent l="0" t="0" r="635" b="0"/>
                  <wp:docPr id="17188364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val="restart"/>
          </w:tcPr>
          <w:p w14:paraId="189965CA"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4FE2B060" w14:textId="2F4BB820" w:rsidR="00B712AE" w:rsidRPr="0009488F" w:rsidRDefault="00414AD8" w:rsidP="00B712AE">
            <w:pPr>
              <w:rPr>
                <w:rFonts w:ascii="Arial Narrow" w:hAnsi="Arial Narrow" w:cs="Arial"/>
                <w:sz w:val="22"/>
                <w:szCs w:val="22"/>
              </w:rPr>
            </w:pPr>
            <w:r w:rsidRPr="0009488F">
              <w:rPr>
                <w:rFonts w:ascii="Arial Narrow" w:hAnsi="Arial Narrow"/>
                <w:sz w:val="22"/>
                <w:szCs w:val="22"/>
              </w:rPr>
              <w:t>The Health Board delivered the 104 week and 52 week waiting time targets at the end of March 2025.  This has been sustained during Qtr 1 of 25/26.  Current risk score reflects that improved position.</w:t>
            </w:r>
          </w:p>
        </w:tc>
      </w:tr>
      <w:tr w:rsidR="00022877" w:rsidRPr="00022877" w14:paraId="0651AC2C" w14:textId="77777777" w:rsidTr="00A65A72">
        <w:trPr>
          <w:trHeight w:val="252"/>
        </w:trPr>
        <w:tc>
          <w:tcPr>
            <w:tcW w:w="2405" w:type="dxa"/>
            <w:vMerge w:val="restart"/>
          </w:tcPr>
          <w:p w14:paraId="67455318"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6991AE89" w14:textId="77777777" w:rsidR="00B712AE" w:rsidRPr="0009488F" w:rsidRDefault="00B712AE" w:rsidP="00B712AE">
            <w:pPr>
              <w:jc w:val="center"/>
              <w:rPr>
                <w:rFonts w:ascii="Arial Narrow" w:hAnsi="Arial Narrow"/>
                <w:b/>
                <w:sz w:val="22"/>
                <w:szCs w:val="22"/>
              </w:rPr>
            </w:pPr>
            <w:r w:rsidRPr="0009488F">
              <w:rPr>
                <w:rFonts w:ascii="Arial Narrow" w:hAnsi="Arial Narrow" w:cs="Arial"/>
                <w:sz w:val="22"/>
                <w:szCs w:val="22"/>
              </w:rPr>
              <w:t>= 90%</w:t>
            </w:r>
          </w:p>
        </w:tc>
        <w:tc>
          <w:tcPr>
            <w:tcW w:w="6095" w:type="dxa"/>
            <w:gridSpan w:val="2"/>
            <w:vMerge/>
            <w:shd w:val="clear" w:color="auto" w:fill="auto"/>
          </w:tcPr>
          <w:p w14:paraId="14E1B06A" w14:textId="77777777" w:rsidR="00B712AE" w:rsidRPr="0009488F" w:rsidRDefault="00B712AE" w:rsidP="00B712AE">
            <w:pPr>
              <w:rPr>
                <w:rFonts w:ascii="Arial Narrow" w:hAnsi="Arial Narrow"/>
                <w:noProof/>
                <w:sz w:val="22"/>
                <w:szCs w:val="22"/>
              </w:rPr>
            </w:pPr>
          </w:p>
        </w:tc>
        <w:tc>
          <w:tcPr>
            <w:tcW w:w="7088" w:type="dxa"/>
            <w:gridSpan w:val="4"/>
            <w:vMerge/>
          </w:tcPr>
          <w:p w14:paraId="3139828A" w14:textId="77777777" w:rsidR="00B712AE" w:rsidRPr="0009488F" w:rsidRDefault="00B712AE" w:rsidP="00B712AE">
            <w:pPr>
              <w:rPr>
                <w:rFonts w:ascii="Arial Narrow" w:hAnsi="Arial Narrow" w:cs="Arial"/>
                <w:b/>
                <w:bCs/>
                <w:sz w:val="22"/>
                <w:szCs w:val="22"/>
              </w:rPr>
            </w:pPr>
          </w:p>
        </w:tc>
      </w:tr>
      <w:tr w:rsidR="00022877" w:rsidRPr="00022877" w14:paraId="057F56C1" w14:textId="77777777" w:rsidTr="00A65A72">
        <w:trPr>
          <w:trHeight w:val="252"/>
        </w:trPr>
        <w:tc>
          <w:tcPr>
            <w:tcW w:w="2405" w:type="dxa"/>
            <w:vMerge/>
          </w:tcPr>
          <w:p w14:paraId="0646C4C4" w14:textId="77777777" w:rsidR="00B712AE" w:rsidRPr="0009488F"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09488F" w:rsidRDefault="00B712AE" w:rsidP="00B712AE">
            <w:pPr>
              <w:rPr>
                <w:rFonts w:ascii="Arial Narrow" w:hAnsi="Arial Narrow"/>
                <w:sz w:val="22"/>
                <w:szCs w:val="22"/>
              </w:rPr>
            </w:pPr>
          </w:p>
        </w:tc>
        <w:tc>
          <w:tcPr>
            <w:tcW w:w="7088" w:type="dxa"/>
            <w:gridSpan w:val="4"/>
            <w:vMerge w:val="restart"/>
          </w:tcPr>
          <w:p w14:paraId="21CC6276"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Rationale for target score:</w:t>
            </w:r>
          </w:p>
          <w:p w14:paraId="38EA099B" w14:textId="3D008C8E" w:rsidR="00B712AE" w:rsidRPr="0009488F" w:rsidRDefault="00B712AE" w:rsidP="00B712AE">
            <w:pPr>
              <w:rPr>
                <w:rFonts w:ascii="Arial Narrow" w:hAnsi="Arial Narrow"/>
                <w:sz w:val="22"/>
                <w:szCs w:val="22"/>
              </w:rPr>
            </w:pPr>
            <w:r w:rsidRPr="0009488F">
              <w:rPr>
                <w:rFonts w:ascii="Arial Narrow" w:hAnsi="Arial Narrow" w:cs="Arial"/>
                <w:sz w:val="22"/>
                <w:szCs w:val="22"/>
              </w:rPr>
              <w:t xml:space="preserve">There is scope to reduce the likelihood score to reduce the overall risk to an acceptable level. The </w:t>
            </w:r>
            <w:r w:rsidR="00F16AD4" w:rsidRPr="0009488F">
              <w:rPr>
                <w:rFonts w:ascii="Arial Narrow" w:hAnsi="Arial Narrow" w:cs="Arial"/>
                <w:sz w:val="22"/>
                <w:szCs w:val="22"/>
              </w:rPr>
              <w:t>r</w:t>
            </w:r>
            <w:r w:rsidRPr="0009488F">
              <w:rPr>
                <w:rFonts w:ascii="Arial Narrow" w:hAnsi="Arial Narrow" w:cs="Arial"/>
                <w:sz w:val="22"/>
                <w:szCs w:val="22"/>
              </w:rPr>
              <w:t>isk target date indicates when we expect to see some reduction in waiting lists – albeit the overall risk level may remain as work continues.</w:t>
            </w:r>
          </w:p>
        </w:tc>
      </w:tr>
      <w:tr w:rsidR="00022877" w:rsidRPr="00022877" w14:paraId="2C7E445E" w14:textId="77777777" w:rsidTr="00A65A72">
        <w:trPr>
          <w:trHeight w:val="464"/>
        </w:trPr>
        <w:tc>
          <w:tcPr>
            <w:tcW w:w="2405" w:type="dxa"/>
          </w:tcPr>
          <w:p w14:paraId="012FDC9E" w14:textId="11ECB114"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242F5D36" w14:textId="63B478E9" w:rsidR="00B712AE" w:rsidRPr="0009488F" w:rsidRDefault="005D7CA9"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Apr 2019</w:t>
            </w:r>
          </w:p>
        </w:tc>
        <w:tc>
          <w:tcPr>
            <w:tcW w:w="6095" w:type="dxa"/>
            <w:gridSpan w:val="2"/>
            <w:vMerge/>
            <w:shd w:val="clear" w:color="auto" w:fill="auto"/>
          </w:tcPr>
          <w:p w14:paraId="4817A2DB" w14:textId="77777777" w:rsidR="00B712AE" w:rsidRPr="0009488F" w:rsidRDefault="00B712AE" w:rsidP="00B712AE">
            <w:pPr>
              <w:rPr>
                <w:rFonts w:ascii="Arial Narrow" w:hAnsi="Arial Narrow"/>
                <w:sz w:val="22"/>
                <w:szCs w:val="22"/>
              </w:rPr>
            </w:pPr>
          </w:p>
        </w:tc>
        <w:tc>
          <w:tcPr>
            <w:tcW w:w="7088" w:type="dxa"/>
            <w:gridSpan w:val="4"/>
            <w:vMerge/>
          </w:tcPr>
          <w:p w14:paraId="4DCF806A" w14:textId="77777777" w:rsidR="00B712AE" w:rsidRPr="0009488F" w:rsidRDefault="00B712AE" w:rsidP="00B712AE">
            <w:pPr>
              <w:rPr>
                <w:rFonts w:ascii="Arial Narrow" w:hAnsi="Arial Narrow"/>
                <w:sz w:val="22"/>
                <w:szCs w:val="22"/>
              </w:rPr>
            </w:pPr>
          </w:p>
        </w:tc>
      </w:tr>
      <w:tr w:rsidR="00022877" w:rsidRPr="00022877" w14:paraId="1E0A770A" w14:textId="77777777" w:rsidTr="00A65A72">
        <w:tc>
          <w:tcPr>
            <w:tcW w:w="8500" w:type="dxa"/>
            <w:gridSpan w:val="3"/>
          </w:tcPr>
          <w:p w14:paraId="0311862C"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22877" w:rsidRPr="00022877" w14:paraId="235632AB" w14:textId="77777777" w:rsidTr="00A65A72">
        <w:trPr>
          <w:trHeight w:val="158"/>
        </w:trPr>
        <w:tc>
          <w:tcPr>
            <w:tcW w:w="8500" w:type="dxa"/>
            <w:gridSpan w:val="3"/>
            <w:vMerge w:val="restart"/>
          </w:tcPr>
          <w:p w14:paraId="12857DD9" w14:textId="0EA22EF3" w:rsidR="00B712AE" w:rsidRPr="0009488F" w:rsidRDefault="00B712AE" w:rsidP="00B712AE">
            <w:pPr>
              <w:numPr>
                <w:ilvl w:val="0"/>
                <w:numId w:val="3"/>
              </w:numPr>
              <w:rPr>
                <w:rFonts w:ascii="Arial Narrow" w:hAnsi="Arial Narrow" w:cs="Arial"/>
                <w:sz w:val="22"/>
                <w:szCs w:val="22"/>
              </w:rPr>
            </w:pPr>
            <w:r w:rsidRPr="0009488F">
              <w:rPr>
                <w:rFonts w:ascii="Arial Narrow" w:hAnsi="Arial Narrow" w:cs="Arial"/>
                <w:sz w:val="22"/>
                <w:szCs w:val="22"/>
              </w:rPr>
              <w:t xml:space="preserve">There is a bi-weekly </w:t>
            </w:r>
            <w:r w:rsidR="00414AD8" w:rsidRPr="0009488F">
              <w:rPr>
                <w:rFonts w:ascii="Arial Narrow" w:hAnsi="Arial Narrow" w:cs="Arial"/>
                <w:sz w:val="22"/>
                <w:szCs w:val="22"/>
              </w:rPr>
              <w:t xml:space="preserve">Enhanced Monitoring </w:t>
            </w:r>
            <w:r w:rsidRPr="0009488F">
              <w:rPr>
                <w:rFonts w:ascii="Arial Narrow" w:hAnsi="Arial Narrow" w:cs="Arial"/>
                <w:sz w:val="22"/>
                <w:szCs w:val="22"/>
              </w:rPr>
              <w:t>meeting specifically for assurance on the recovery of our elective programme.</w:t>
            </w:r>
          </w:p>
          <w:p w14:paraId="26399EB0"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cs="Arial"/>
                <w:sz w:val="22"/>
                <w:szCs w:val="22"/>
              </w:rPr>
              <w:t>A focused intervention is in train to support to the 10 specialties with the longest waits.</w:t>
            </w:r>
          </w:p>
          <w:p w14:paraId="367C0CBB"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sz w:val="22"/>
                <w:szCs w:val="22"/>
              </w:rPr>
              <w:t>Long waiting patients are being outsourced to the Independent Sector, where appropriate</w:t>
            </w:r>
          </w:p>
          <w:p w14:paraId="5001230C"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4A9BCDDB" w:rsidR="00B712AE" w:rsidRPr="0009488F" w:rsidRDefault="00B712AE" w:rsidP="00B712AE">
            <w:pPr>
              <w:numPr>
                <w:ilvl w:val="0"/>
                <w:numId w:val="3"/>
              </w:numPr>
              <w:rPr>
                <w:rFonts w:ascii="Arial Narrow" w:hAnsi="Arial Narrow"/>
                <w:sz w:val="22"/>
                <w:szCs w:val="22"/>
              </w:rPr>
            </w:pPr>
            <w:r w:rsidRPr="0009488F">
              <w:rPr>
                <w:rFonts w:ascii="Arial Narrow" w:hAnsi="Arial Narrow"/>
                <w:sz w:val="22"/>
                <w:szCs w:val="22"/>
              </w:rPr>
              <w:t xml:space="preserve">Planned care trajectories </w:t>
            </w:r>
            <w:r w:rsidR="0001008A" w:rsidRPr="0009488F">
              <w:rPr>
                <w:rFonts w:ascii="Arial Narrow" w:hAnsi="Arial Narrow"/>
                <w:sz w:val="22"/>
                <w:szCs w:val="22"/>
              </w:rPr>
              <w:t xml:space="preserve">were </w:t>
            </w:r>
            <w:r w:rsidRPr="0009488F">
              <w:rPr>
                <w:rFonts w:ascii="Arial Narrow" w:hAnsi="Arial Narrow"/>
                <w:sz w:val="22"/>
                <w:szCs w:val="22"/>
              </w:rPr>
              <w:t xml:space="preserve">developed and submitted to </w:t>
            </w:r>
            <w:r w:rsidR="00F16AD4" w:rsidRPr="0009488F">
              <w:rPr>
                <w:rFonts w:ascii="Arial Narrow" w:hAnsi="Arial Narrow"/>
                <w:sz w:val="22"/>
                <w:szCs w:val="22"/>
              </w:rPr>
              <w:t>Welsh Government</w:t>
            </w:r>
            <w:r w:rsidRPr="0009488F">
              <w:rPr>
                <w:rFonts w:ascii="Arial Narrow" w:hAnsi="Arial Narrow"/>
                <w:sz w:val="22"/>
                <w:szCs w:val="22"/>
              </w:rPr>
              <w:t>.</w:t>
            </w:r>
          </w:p>
          <w:p w14:paraId="5FE3296A"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09488F" w:rsidRDefault="00B712AE" w:rsidP="00B712AE">
            <w:pPr>
              <w:numPr>
                <w:ilvl w:val="0"/>
                <w:numId w:val="3"/>
              </w:numPr>
              <w:rPr>
                <w:rFonts w:ascii="Arial Narrow" w:hAnsi="Arial Narrow"/>
                <w:sz w:val="22"/>
                <w:szCs w:val="22"/>
              </w:rPr>
            </w:pPr>
            <w:r w:rsidRPr="0009488F">
              <w:rPr>
                <w:rFonts w:ascii="Arial Narrow" w:eastAsia="Arial" w:hAnsi="Arial Narrow" w:cs="Arial"/>
                <w:sz w:val="22"/>
                <w:szCs w:val="22"/>
              </w:rPr>
              <w:t>External &amp; internal validation continues.</w:t>
            </w:r>
          </w:p>
          <w:p w14:paraId="7039A813" w14:textId="77777777" w:rsidR="00B712AE" w:rsidRPr="0009488F" w:rsidRDefault="00B712AE" w:rsidP="00B712AE">
            <w:pPr>
              <w:numPr>
                <w:ilvl w:val="0"/>
                <w:numId w:val="3"/>
              </w:numPr>
              <w:rPr>
                <w:rFonts w:ascii="Arial Narrow" w:hAnsi="Arial Narrow"/>
                <w:sz w:val="22"/>
                <w:szCs w:val="22"/>
              </w:rPr>
            </w:pPr>
            <w:r w:rsidRPr="0009488F">
              <w:rPr>
                <w:rFonts w:ascii="Arial Narrow" w:hAnsi="Arial Narrow"/>
                <w:sz w:val="22"/>
                <w:szCs w:val="22"/>
              </w:rPr>
              <w:t>All long waiting patients are receiving clinical reviews to ascertain continued need for surgery.</w:t>
            </w:r>
          </w:p>
          <w:p w14:paraId="50CD2594" w14:textId="32F4B111" w:rsidR="00FD6874" w:rsidRPr="0009488F" w:rsidRDefault="00FD6874" w:rsidP="00FD6874">
            <w:pPr>
              <w:ind w:left="360"/>
              <w:rPr>
                <w:rFonts w:ascii="Arial Narrow" w:hAnsi="Arial Narrow"/>
                <w:sz w:val="22"/>
                <w:szCs w:val="22"/>
              </w:rPr>
            </w:pPr>
          </w:p>
        </w:tc>
        <w:tc>
          <w:tcPr>
            <w:tcW w:w="3544" w:type="dxa"/>
            <w:gridSpan w:val="2"/>
          </w:tcPr>
          <w:p w14:paraId="6927742F"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Action</w:t>
            </w:r>
          </w:p>
        </w:tc>
        <w:tc>
          <w:tcPr>
            <w:tcW w:w="2126" w:type="dxa"/>
          </w:tcPr>
          <w:p w14:paraId="29A10B9D"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1418" w:type="dxa"/>
          </w:tcPr>
          <w:p w14:paraId="22474607"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22877" w:rsidRPr="00022877" w14:paraId="731A6FD4" w14:textId="77777777" w:rsidTr="00424500">
        <w:trPr>
          <w:trHeight w:val="515"/>
        </w:trPr>
        <w:tc>
          <w:tcPr>
            <w:tcW w:w="8500" w:type="dxa"/>
            <w:gridSpan w:val="3"/>
            <w:vMerge/>
          </w:tcPr>
          <w:p w14:paraId="3CE27F78" w14:textId="77777777" w:rsidR="00F16AD4" w:rsidRPr="0009488F" w:rsidRDefault="00F16AD4" w:rsidP="00B712AE">
            <w:pPr>
              <w:rPr>
                <w:rFonts w:ascii="Arial Narrow" w:hAnsi="Arial Narrow"/>
              </w:rPr>
            </w:pPr>
          </w:p>
        </w:tc>
        <w:tc>
          <w:tcPr>
            <w:tcW w:w="3544" w:type="dxa"/>
            <w:gridSpan w:val="2"/>
          </w:tcPr>
          <w:p w14:paraId="58410505" w14:textId="6AA8BAA8" w:rsidR="00F16AD4" w:rsidRPr="0009488F" w:rsidRDefault="00F16AD4" w:rsidP="00B712AE">
            <w:pPr>
              <w:rPr>
                <w:rFonts w:ascii="Arial Narrow" w:eastAsia="Arial" w:hAnsi="Arial Narrow" w:cs="Arial"/>
                <w:sz w:val="22"/>
                <w:szCs w:val="22"/>
              </w:rPr>
            </w:pPr>
          </w:p>
        </w:tc>
        <w:tc>
          <w:tcPr>
            <w:tcW w:w="2126" w:type="dxa"/>
          </w:tcPr>
          <w:p w14:paraId="516A7645" w14:textId="5C0944FE" w:rsidR="00F16AD4" w:rsidRPr="0009488F"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09488F" w:rsidRDefault="00F16AD4" w:rsidP="00B712AE">
            <w:pPr>
              <w:rPr>
                <w:rFonts w:ascii="Arial Narrow" w:eastAsia="Arial" w:hAnsi="Arial Narrow" w:cs="Arial"/>
                <w:sz w:val="22"/>
                <w:szCs w:val="22"/>
              </w:rPr>
            </w:pPr>
          </w:p>
        </w:tc>
      </w:tr>
      <w:tr w:rsidR="00022877" w:rsidRPr="00022877" w14:paraId="4F17275D" w14:textId="77777777" w:rsidTr="00A65A72">
        <w:tc>
          <w:tcPr>
            <w:tcW w:w="8500" w:type="dxa"/>
            <w:gridSpan w:val="3"/>
            <w:tcBorders>
              <w:bottom w:val="single" w:sz="4" w:space="0" w:color="auto"/>
            </w:tcBorders>
          </w:tcPr>
          <w:p w14:paraId="1F3D921E" w14:textId="77777777" w:rsidR="00B712AE" w:rsidRPr="0009488F" w:rsidRDefault="00B712AE" w:rsidP="00CB1651">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181B394E" w14:textId="77777777" w:rsidR="00B712AE" w:rsidRPr="0009488F" w:rsidRDefault="00B712AE" w:rsidP="00CB1651">
            <w:pPr>
              <w:pStyle w:val="ListParagraph"/>
              <w:numPr>
                <w:ilvl w:val="0"/>
                <w:numId w:val="3"/>
              </w:numPr>
              <w:spacing w:after="0" w:line="240" w:lineRule="auto"/>
              <w:contextualSpacing w:val="0"/>
              <w:rPr>
                <w:rFonts w:ascii="Arial Narrow" w:hAnsi="Arial Narrow"/>
                <w:sz w:val="22"/>
                <w:szCs w:val="22"/>
              </w:rPr>
            </w:pPr>
            <w:r w:rsidRPr="0009488F">
              <w:rPr>
                <w:rFonts w:ascii="Arial Narrow" w:hAnsi="Arial Narrow"/>
                <w:sz w:val="22"/>
                <w:szCs w:val="22"/>
              </w:rPr>
              <w:t>TI dashboard developed to monitor performance in a live state</w:t>
            </w:r>
          </w:p>
          <w:p w14:paraId="677225D9" w14:textId="6B8C6418" w:rsidR="00B712AE" w:rsidRPr="0009488F" w:rsidRDefault="00B712AE" w:rsidP="00CB1651">
            <w:pPr>
              <w:pStyle w:val="ListParagraph"/>
              <w:numPr>
                <w:ilvl w:val="0"/>
                <w:numId w:val="3"/>
              </w:numPr>
              <w:spacing w:after="0" w:line="240" w:lineRule="auto"/>
              <w:contextualSpacing w:val="0"/>
              <w:rPr>
                <w:rFonts w:ascii="Arial Narrow" w:hAnsi="Arial Narrow"/>
                <w:sz w:val="22"/>
                <w:szCs w:val="22"/>
              </w:rPr>
            </w:pPr>
            <w:r w:rsidRPr="0009488F">
              <w:rPr>
                <w:rFonts w:ascii="Arial Narrow" w:hAnsi="Arial Narrow"/>
                <w:sz w:val="22"/>
                <w:szCs w:val="22"/>
              </w:rPr>
              <w:t xml:space="preserve">Weekly monitoring meetings chaired by the </w:t>
            </w:r>
            <w:r w:rsidR="00414AD8" w:rsidRPr="0009488F">
              <w:rPr>
                <w:rFonts w:ascii="Arial Narrow" w:hAnsi="Arial Narrow"/>
                <w:sz w:val="22"/>
                <w:szCs w:val="22"/>
              </w:rPr>
              <w:t>Assistant Director of Performance</w:t>
            </w:r>
          </w:p>
          <w:p w14:paraId="2122DEBC" w14:textId="04BEEDAF" w:rsidR="00B712AE" w:rsidRPr="0009488F" w:rsidRDefault="00B712AE" w:rsidP="00CB1651">
            <w:pPr>
              <w:pStyle w:val="ListParagraph"/>
              <w:numPr>
                <w:ilvl w:val="0"/>
                <w:numId w:val="3"/>
              </w:numPr>
              <w:spacing w:after="0" w:line="240" w:lineRule="auto"/>
              <w:contextualSpacing w:val="0"/>
              <w:rPr>
                <w:rFonts w:ascii="Arial Narrow" w:hAnsi="Arial Narrow"/>
                <w:sz w:val="22"/>
                <w:szCs w:val="22"/>
              </w:rPr>
            </w:pPr>
            <w:r w:rsidRPr="0009488F">
              <w:rPr>
                <w:rFonts w:ascii="Arial Narrow" w:hAnsi="Arial Narrow"/>
                <w:sz w:val="22"/>
                <w:szCs w:val="22"/>
              </w:rPr>
              <w:lastRenderedPageBreak/>
              <w:t xml:space="preserve">Bi-weekly planned care meetings chaired by the </w:t>
            </w:r>
            <w:r w:rsidR="00F16AD4" w:rsidRPr="0009488F">
              <w:rPr>
                <w:rFonts w:ascii="Arial Narrow" w:hAnsi="Arial Narrow"/>
                <w:sz w:val="22"/>
                <w:szCs w:val="22"/>
              </w:rPr>
              <w:t>Chief Operating Officer</w:t>
            </w:r>
          </w:p>
          <w:p w14:paraId="51C79129" w14:textId="1B05F11A" w:rsidR="00B712AE" w:rsidRPr="0009488F" w:rsidRDefault="00B712AE" w:rsidP="00CB1651">
            <w:pPr>
              <w:pStyle w:val="ListParagraph"/>
              <w:numPr>
                <w:ilvl w:val="0"/>
                <w:numId w:val="3"/>
              </w:numPr>
              <w:spacing w:after="0" w:line="240" w:lineRule="auto"/>
              <w:contextualSpacing w:val="0"/>
              <w:rPr>
                <w:rFonts w:ascii="Arial Narrow" w:hAnsi="Arial Narrow"/>
                <w:sz w:val="22"/>
                <w:szCs w:val="22"/>
              </w:rPr>
            </w:pPr>
            <w:r w:rsidRPr="0009488F">
              <w:rPr>
                <w:rFonts w:ascii="Arial Narrow" w:hAnsi="Arial Narrow"/>
                <w:sz w:val="22"/>
                <w:szCs w:val="22"/>
              </w:rPr>
              <w:t xml:space="preserve">Monthly TI monitoring meetings with </w:t>
            </w:r>
            <w:r w:rsidR="00F16AD4" w:rsidRPr="0009488F">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09488F" w:rsidRDefault="00B712AE" w:rsidP="00CB1651">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7FC8A2B6" w14:textId="77777777" w:rsidR="00B712AE" w:rsidRPr="0009488F" w:rsidRDefault="00B712AE" w:rsidP="00CB1651">
            <w:pPr>
              <w:rPr>
                <w:rFonts w:ascii="Arial Narrow" w:hAnsi="Arial Narrow"/>
                <w:sz w:val="22"/>
                <w:szCs w:val="22"/>
              </w:rPr>
            </w:pPr>
          </w:p>
        </w:tc>
      </w:tr>
      <w:tr w:rsidR="00E70119" w:rsidRPr="00022877" w14:paraId="776A817D" w14:textId="77777777" w:rsidTr="00A73CE1">
        <w:trPr>
          <w:trHeight w:val="274"/>
        </w:trPr>
        <w:tc>
          <w:tcPr>
            <w:tcW w:w="15588" w:type="dxa"/>
            <w:gridSpan w:val="7"/>
            <w:shd w:val="clear" w:color="auto" w:fill="auto"/>
          </w:tcPr>
          <w:p w14:paraId="464DEF61" w14:textId="77777777" w:rsidR="00B712AE" w:rsidRPr="0009488F" w:rsidRDefault="00B712AE" w:rsidP="00CB1651">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7BA09F10" w14:textId="77777777" w:rsidR="0001008A" w:rsidRPr="0009488F" w:rsidRDefault="00FD6874" w:rsidP="00836606">
            <w:pPr>
              <w:rPr>
                <w:rFonts w:ascii="Arial Narrow" w:eastAsia="Arial" w:hAnsi="Arial Narrow" w:cs="Arial"/>
                <w:sz w:val="22"/>
                <w:szCs w:val="22"/>
              </w:rPr>
            </w:pPr>
            <w:r w:rsidRPr="0009488F">
              <w:rPr>
                <w:rFonts w:ascii="Arial Narrow" w:eastAsia="Arial" w:hAnsi="Arial Narrow" w:cs="Arial"/>
                <w:sz w:val="22"/>
                <w:szCs w:val="22"/>
              </w:rPr>
              <w:t>16</w:t>
            </w:r>
            <w:r w:rsidR="0001008A" w:rsidRPr="0009488F">
              <w:rPr>
                <w:rFonts w:ascii="Arial Narrow" w:eastAsia="Arial" w:hAnsi="Arial Narrow" w:cs="Arial"/>
                <w:sz w:val="22"/>
                <w:szCs w:val="22"/>
              </w:rPr>
              <w:t>/0</w:t>
            </w:r>
            <w:r w:rsidRPr="0009488F">
              <w:rPr>
                <w:rFonts w:ascii="Arial Narrow" w:eastAsia="Arial" w:hAnsi="Arial Narrow" w:cs="Arial"/>
                <w:sz w:val="22"/>
                <w:szCs w:val="22"/>
              </w:rPr>
              <w:t>5</w:t>
            </w:r>
            <w:r w:rsidR="0001008A" w:rsidRPr="0009488F">
              <w:rPr>
                <w:rFonts w:ascii="Arial Narrow" w:eastAsia="Arial" w:hAnsi="Arial Narrow" w:cs="Arial"/>
                <w:sz w:val="22"/>
                <w:szCs w:val="22"/>
              </w:rPr>
              <w:t>/2025:</w:t>
            </w:r>
            <w:r w:rsidRPr="0009488F">
              <w:rPr>
                <w:rFonts w:ascii="Arial Narrow" w:eastAsia="Arial" w:hAnsi="Arial Narrow" w:cs="Arial"/>
                <w:sz w:val="22"/>
                <w:szCs w:val="22"/>
              </w:rPr>
              <w:t xml:space="preserve"> Action complete: Theatre Optimisation Programme now in place to maximise efficient use of theatre capacity. </w:t>
            </w:r>
            <w:r w:rsidR="00E80579" w:rsidRPr="0009488F">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p w14:paraId="28ECA71A" w14:textId="77777777" w:rsidR="00574A20" w:rsidRDefault="00574A20" w:rsidP="00836606">
            <w:pPr>
              <w:rPr>
                <w:rFonts w:ascii="Arial Narrow" w:eastAsia="Arial" w:hAnsi="Arial Narrow" w:cs="Arial"/>
                <w:sz w:val="22"/>
                <w:szCs w:val="22"/>
              </w:rPr>
            </w:pPr>
            <w:r w:rsidRPr="0009488F">
              <w:rPr>
                <w:rFonts w:ascii="Arial Narrow" w:eastAsia="Arial" w:hAnsi="Arial Narrow" w:cs="Arial"/>
                <w:sz w:val="22"/>
                <w:szCs w:val="22"/>
              </w:rPr>
              <w:t>18/07/2025: Risk score reduced in line with continued delivery of RTT targets.</w:t>
            </w:r>
          </w:p>
          <w:p w14:paraId="55D21488" w14:textId="098A9B30" w:rsidR="001170C2" w:rsidRPr="0009488F" w:rsidRDefault="001170C2" w:rsidP="00836606">
            <w:pPr>
              <w:rPr>
                <w:rFonts w:ascii="Arial Narrow" w:eastAsia="Arial" w:hAnsi="Arial Narrow" w:cs="Arial"/>
                <w:sz w:val="22"/>
                <w:szCs w:val="22"/>
              </w:rPr>
            </w:pPr>
            <w:r w:rsidRPr="009235E3">
              <w:rPr>
                <w:rFonts w:ascii="Arial Narrow" w:eastAsia="Arial" w:hAnsi="Arial Narrow" w:cs="Arial"/>
                <w:color w:val="FF0000"/>
                <w:sz w:val="22"/>
                <w:szCs w:val="22"/>
              </w:rPr>
              <w:t>08/08/2025: Reviewed and</w:t>
            </w:r>
            <w:r w:rsidR="009235E3" w:rsidRPr="009235E3">
              <w:rPr>
                <w:rFonts w:ascii="Arial Narrow" w:eastAsia="Arial" w:hAnsi="Arial Narrow" w:cs="Arial"/>
                <w:color w:val="FF0000"/>
                <w:sz w:val="22"/>
                <w:szCs w:val="22"/>
              </w:rPr>
              <w:t xml:space="preserve"> no change – no patients waiting over 104 weeks.</w:t>
            </w:r>
          </w:p>
        </w:tc>
      </w:tr>
      <w:bookmarkEnd w:id="3"/>
    </w:tbl>
    <w:p w14:paraId="45E518C5" w14:textId="0EE4A1E7" w:rsidR="00D64106" w:rsidRPr="00022877" w:rsidRDefault="00D64106"/>
    <w:p w14:paraId="4C1FAAFA" w14:textId="77777777" w:rsidR="00FD6874" w:rsidRPr="00022877" w:rsidRDefault="00FD6874">
      <w:r w:rsidRPr="00022877">
        <w:br w:type="page"/>
      </w: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022877" w:rsidRPr="00022877" w14:paraId="5A62D4B3" w14:textId="77777777" w:rsidTr="00105A7B">
        <w:tc>
          <w:tcPr>
            <w:tcW w:w="8217" w:type="dxa"/>
            <w:gridSpan w:val="3"/>
          </w:tcPr>
          <w:p w14:paraId="168955EB" w14:textId="6EF1C501" w:rsidR="00A32F5E" w:rsidRPr="00022877" w:rsidRDefault="00A32F5E" w:rsidP="00CF7F8A">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1035      </w:t>
            </w:r>
          </w:p>
          <w:p w14:paraId="2DB1C734"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27</w:t>
            </w:r>
          </w:p>
          <w:p w14:paraId="18C62A09" w14:textId="77777777" w:rsidR="00A32F5E" w:rsidRPr="00022877" w:rsidRDefault="00A32F5E" w:rsidP="008B11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8B11A3" w:rsidRPr="00022877">
              <w:rPr>
                <w:rFonts w:ascii="Arial Narrow" w:hAnsi="Arial Narrow" w:cs="Arial"/>
                <w:b/>
                <w:bCs/>
                <w:sz w:val="22"/>
                <w:szCs w:val="22"/>
              </w:rPr>
              <w:t>31/03/2026</w:t>
            </w:r>
          </w:p>
        </w:tc>
        <w:tc>
          <w:tcPr>
            <w:tcW w:w="3630" w:type="dxa"/>
            <w:gridSpan w:val="2"/>
            <w:shd w:val="clear" w:color="auto" w:fill="C00000"/>
          </w:tcPr>
          <w:p w14:paraId="05475245"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1C2BE0FC"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5312ECCE" w14:textId="77777777" w:rsidTr="00524008">
        <w:trPr>
          <w:cantSplit/>
        </w:trPr>
        <w:tc>
          <w:tcPr>
            <w:tcW w:w="6799" w:type="dxa"/>
            <w:gridSpan w:val="2"/>
          </w:tcPr>
          <w:p w14:paraId="1C86B6DD"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delivery of care is supported by innovative digital solutions</w:t>
            </w:r>
          </w:p>
        </w:tc>
        <w:tc>
          <w:tcPr>
            <w:tcW w:w="1418" w:type="dxa"/>
          </w:tcPr>
          <w:p w14:paraId="7721FBF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4</w:t>
            </w:r>
          </w:p>
          <w:p w14:paraId="6DCC686E" w14:textId="77777777" w:rsidR="00B712AE" w:rsidRPr="00022877" w:rsidRDefault="00B712AE" w:rsidP="00B712AE">
            <w:pPr>
              <w:rPr>
                <w:rFonts w:ascii="Arial Narrow" w:hAnsi="Arial Narrow"/>
                <w:b/>
                <w:sz w:val="22"/>
                <w:szCs w:val="22"/>
              </w:rPr>
            </w:pPr>
          </w:p>
        </w:tc>
        <w:tc>
          <w:tcPr>
            <w:tcW w:w="7410" w:type="dxa"/>
            <w:gridSpan w:val="4"/>
          </w:tcPr>
          <w:p w14:paraId="55CF303B"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Matt John, Director of Digital</w:t>
            </w:r>
          </w:p>
          <w:p w14:paraId="087A3369" w14:textId="149227CE"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Assuring Committee: </w:t>
            </w:r>
            <w:r w:rsidR="00F35060" w:rsidRPr="00022877">
              <w:rPr>
                <w:rFonts w:ascii="Arial Narrow" w:hAnsi="Arial Narrow" w:cs="Arial"/>
                <w:bCs/>
                <w:sz w:val="22"/>
                <w:szCs w:val="22"/>
              </w:rPr>
              <w:t xml:space="preserve">Digital, </w:t>
            </w:r>
            <w:r w:rsidR="00A75933" w:rsidRPr="00022877">
              <w:rPr>
                <w:rFonts w:ascii="Arial Narrow" w:hAnsi="Arial Narrow" w:cs="Arial"/>
                <w:bCs/>
                <w:sz w:val="22"/>
                <w:szCs w:val="22"/>
              </w:rPr>
              <w:t xml:space="preserve">Data, </w:t>
            </w:r>
            <w:r w:rsidR="00F35060" w:rsidRPr="00022877">
              <w:rPr>
                <w:rFonts w:ascii="Arial Narrow" w:hAnsi="Arial Narrow" w:cs="Arial"/>
                <w:bCs/>
                <w:sz w:val="22"/>
                <w:szCs w:val="22"/>
              </w:rPr>
              <w:t>Research &amp; Innovation Committee</w:t>
            </w:r>
          </w:p>
        </w:tc>
      </w:tr>
      <w:tr w:rsidR="00022877" w:rsidRPr="00022877" w14:paraId="6213FC85" w14:textId="77777777" w:rsidTr="008D4B32">
        <w:tc>
          <w:tcPr>
            <w:tcW w:w="8217" w:type="dxa"/>
            <w:gridSpan w:val="3"/>
          </w:tcPr>
          <w:p w14:paraId="18137461" w14:textId="77777777" w:rsidR="00B712AE" w:rsidRPr="00022877" w:rsidRDefault="00B712AE" w:rsidP="00B712AE">
            <w:pPr>
              <w:autoSpaceDE w:val="0"/>
              <w:autoSpaceDN w:val="0"/>
              <w:adjustRightInd w:val="0"/>
              <w:jc w:val="both"/>
              <w:rPr>
                <w:rFonts w:ascii="Arial Narrow" w:hAnsi="Arial Narrow" w:cs="Arial"/>
                <w:sz w:val="22"/>
                <w:szCs w:val="22"/>
              </w:rPr>
            </w:pPr>
            <w:r w:rsidRPr="00022877">
              <w:rPr>
                <w:rFonts w:ascii="Arial Narrow" w:hAnsi="Arial Narrow" w:cs="Arial"/>
                <w:b/>
                <w:sz w:val="22"/>
                <w:szCs w:val="22"/>
              </w:rPr>
              <w:t>Risk:</w:t>
            </w:r>
            <w:r w:rsidRPr="00022877">
              <w:rPr>
                <w:rFonts w:ascii="Arial Narrow" w:eastAsia="Times New Roman" w:hAnsi="Arial Narrow" w:cs="Arial"/>
                <w:sz w:val="22"/>
                <w:szCs w:val="22"/>
              </w:rPr>
              <w:t xml:space="preserve"> </w:t>
            </w:r>
            <w:r w:rsidRPr="00022877">
              <w:rPr>
                <w:rFonts w:ascii="Arial Narrow" w:eastAsia="Times New Roman" w:hAnsi="Arial Narrow" w:cs="Arial"/>
                <w:b/>
                <w:sz w:val="22"/>
                <w:szCs w:val="22"/>
              </w:rPr>
              <w:t>Digital Transformation</w:t>
            </w:r>
            <w:r w:rsidRPr="00022877">
              <w:rPr>
                <w:rFonts w:ascii="Arial Narrow" w:hAnsi="Arial Narrow" w:cs="Arial"/>
                <w:sz w:val="22"/>
                <w:szCs w:val="22"/>
              </w:rPr>
              <w:t xml:space="preserve"> </w:t>
            </w:r>
          </w:p>
          <w:p w14:paraId="3D64630A" w14:textId="77777777" w:rsidR="00B712AE" w:rsidRPr="00022877" w:rsidRDefault="00B712AE" w:rsidP="00B712AE">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02287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022877">
              <w:rPr>
                <w:rFonts w:ascii="Arial Narrow" w:eastAsia="Times New Roman" w:hAnsi="Arial Narrow" w:cs="Arial"/>
                <w:sz w:val="22"/>
                <w:szCs w:val="22"/>
              </w:rPr>
              <w:t>Invest in the delivery of the SBU Digital strategy</w:t>
            </w:r>
          </w:p>
          <w:p w14:paraId="3B1B6A2B" w14:textId="77777777" w:rsidR="00B712AE" w:rsidRPr="0002287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022877">
              <w:rPr>
                <w:rFonts w:ascii="Arial Narrow" w:eastAsia="Times New Roman" w:hAnsi="Arial Narrow" w:cs="Arial"/>
                <w:sz w:val="22"/>
                <w:szCs w:val="22"/>
              </w:rPr>
              <w:t>Support the growth in utilisation of existing and new digital solutions</w:t>
            </w:r>
          </w:p>
          <w:p w14:paraId="25C4CD76" w14:textId="77777777" w:rsidR="00B712AE" w:rsidRPr="00022877" w:rsidRDefault="00B712AE" w:rsidP="00B712AE">
            <w:pPr>
              <w:pStyle w:val="ListParagraph"/>
              <w:numPr>
                <w:ilvl w:val="0"/>
                <w:numId w:val="1"/>
              </w:numPr>
              <w:spacing w:after="0" w:line="240" w:lineRule="auto"/>
              <w:rPr>
                <w:rFonts w:ascii="Arial Narrow" w:hAnsi="Arial Narrow" w:cs="Arial"/>
                <w:b/>
                <w:sz w:val="22"/>
                <w:szCs w:val="22"/>
              </w:rPr>
            </w:pPr>
            <w:r w:rsidRPr="00022877">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315B4F74"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0E46FEBB" w14:textId="77777777" w:rsidTr="008D4B32">
        <w:trPr>
          <w:trHeight w:val="1901"/>
        </w:trPr>
        <w:tc>
          <w:tcPr>
            <w:tcW w:w="2405" w:type="dxa"/>
            <w:vMerge w:val="restart"/>
          </w:tcPr>
          <w:p w14:paraId="33CB6EE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1E6A8609"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7A4D33E"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4 = 16</w:t>
            </w:r>
          </w:p>
          <w:p w14:paraId="0948F8C6"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4F7C7229"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sz w:val="22"/>
                <w:szCs w:val="22"/>
              </w:rPr>
              <w:t>Target: 5 x 2 = 10</w:t>
            </w:r>
          </w:p>
        </w:tc>
        <w:tc>
          <w:tcPr>
            <w:tcW w:w="5812" w:type="dxa"/>
            <w:gridSpan w:val="2"/>
            <w:vMerge w:val="restart"/>
          </w:tcPr>
          <w:p w14:paraId="74346B81" w14:textId="5FECA269" w:rsidR="00B712AE" w:rsidRPr="00022877" w:rsidRDefault="00411487" w:rsidP="00B712AE">
            <w:pPr>
              <w:rPr>
                <w:rFonts w:ascii="Arial Narrow" w:hAnsi="Arial Narrow" w:cs="Arial"/>
                <w:b/>
                <w:sz w:val="22"/>
                <w:szCs w:val="22"/>
              </w:rPr>
            </w:pPr>
            <w:r>
              <w:rPr>
                <w:rFonts w:ascii="Arial Narrow" w:hAnsi="Arial Narrow" w:cs="Arial"/>
                <w:b/>
                <w:noProof/>
              </w:rPr>
              <w:drawing>
                <wp:inline distT="0" distB="0" distL="0" distR="0" wp14:anchorId="5FD29138" wp14:editId="3150E76E">
                  <wp:extent cx="3600000" cy="1741270"/>
                  <wp:effectExtent l="0" t="0" r="635" b="0"/>
                  <wp:docPr id="155742234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04BEE284"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hAnsi="Arial Narrow" w:cs="Arial"/>
                <w:sz w:val="22"/>
                <w:szCs w:val="22"/>
              </w:rPr>
              <w:t xml:space="preserve">L- Reduction in capital funding in 2022/23/24 has increased the likelihood of HB not being able to replace aging infrastructure such as the </w:t>
            </w:r>
            <w:r w:rsidRPr="00022877">
              <w:rPr>
                <w:rFonts w:ascii="Arial Narrow" w:hAnsi="Arial Narrow"/>
                <w:sz w:val="22"/>
                <w:szCs w:val="22"/>
              </w:rPr>
              <w:t>network equipment. There is a £15m capital</w:t>
            </w:r>
            <w:r w:rsidRPr="00022877">
              <w:rPr>
                <w:rFonts w:ascii="Arial Narrow" w:hAnsi="Arial Narrow"/>
                <w:b/>
                <w:sz w:val="22"/>
                <w:szCs w:val="22"/>
              </w:rPr>
              <w:t xml:space="preserve"> </w:t>
            </w:r>
            <w:r w:rsidRPr="00022877">
              <w:rPr>
                <w:rFonts w:ascii="Arial Narrow" w:hAnsi="Arial Narrow"/>
                <w:sz w:val="22"/>
                <w:szCs w:val="22"/>
              </w:rPr>
              <w:t xml:space="preserve">requirement over the next 3 years. </w:t>
            </w:r>
            <w:r w:rsidRPr="00022877">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022877" w:rsidRPr="00022877" w14:paraId="1BF576F9" w14:textId="77777777" w:rsidTr="008D4B32">
        <w:trPr>
          <w:trHeight w:val="252"/>
        </w:trPr>
        <w:tc>
          <w:tcPr>
            <w:tcW w:w="2405" w:type="dxa"/>
            <w:vMerge/>
          </w:tcPr>
          <w:p w14:paraId="54A6F6CB" w14:textId="77777777" w:rsidR="00B712AE" w:rsidRPr="00022877" w:rsidRDefault="00B712AE" w:rsidP="00B712AE">
            <w:pPr>
              <w:jc w:val="center"/>
              <w:rPr>
                <w:rFonts w:ascii="Arial Narrow" w:hAnsi="Arial Narrow"/>
                <w:sz w:val="22"/>
                <w:szCs w:val="22"/>
              </w:rPr>
            </w:pPr>
          </w:p>
        </w:tc>
        <w:tc>
          <w:tcPr>
            <w:tcW w:w="5812" w:type="dxa"/>
            <w:gridSpan w:val="2"/>
            <w:vMerge/>
          </w:tcPr>
          <w:p w14:paraId="24569FB1" w14:textId="77777777" w:rsidR="00B712AE" w:rsidRPr="00022877" w:rsidRDefault="00B712AE" w:rsidP="00B712AE">
            <w:pPr>
              <w:rPr>
                <w:rFonts w:ascii="Arial Narrow" w:hAnsi="Arial Narrow"/>
                <w:sz w:val="22"/>
                <w:szCs w:val="22"/>
              </w:rPr>
            </w:pPr>
          </w:p>
        </w:tc>
        <w:tc>
          <w:tcPr>
            <w:tcW w:w="7410" w:type="dxa"/>
            <w:gridSpan w:val="4"/>
            <w:vMerge w:val="restart"/>
          </w:tcPr>
          <w:p w14:paraId="2A3909E4"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693D3955"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 – Of failure will increase as the reliance and proliferation of the use of digital solutions increases.</w:t>
            </w:r>
          </w:p>
          <w:p w14:paraId="6CCD52FC"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022877" w:rsidRPr="00022877" w14:paraId="397A9391" w14:textId="77777777" w:rsidTr="008D4B32">
        <w:tc>
          <w:tcPr>
            <w:tcW w:w="2405" w:type="dxa"/>
          </w:tcPr>
          <w:p w14:paraId="32E1F7D0"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1ECB9BC"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50%</w:t>
            </w:r>
          </w:p>
        </w:tc>
        <w:tc>
          <w:tcPr>
            <w:tcW w:w="5812" w:type="dxa"/>
            <w:gridSpan w:val="2"/>
            <w:vMerge/>
          </w:tcPr>
          <w:p w14:paraId="119E2C9A" w14:textId="77777777" w:rsidR="00B712AE" w:rsidRPr="00022877" w:rsidRDefault="00B712AE" w:rsidP="00B712AE">
            <w:pPr>
              <w:rPr>
                <w:rFonts w:ascii="Arial Narrow" w:hAnsi="Arial Narrow"/>
                <w:sz w:val="22"/>
                <w:szCs w:val="22"/>
              </w:rPr>
            </w:pPr>
          </w:p>
        </w:tc>
        <w:tc>
          <w:tcPr>
            <w:tcW w:w="7410" w:type="dxa"/>
            <w:gridSpan w:val="4"/>
            <w:vMerge/>
          </w:tcPr>
          <w:p w14:paraId="7C21D879" w14:textId="77777777" w:rsidR="00B712AE" w:rsidRPr="00022877" w:rsidRDefault="00B712AE" w:rsidP="00B712AE">
            <w:pPr>
              <w:jc w:val="both"/>
              <w:rPr>
                <w:rFonts w:ascii="Arial Narrow" w:hAnsi="Arial Narrow" w:cs="Arial"/>
                <w:b/>
                <w:bCs/>
                <w:sz w:val="22"/>
                <w:szCs w:val="22"/>
              </w:rPr>
            </w:pPr>
          </w:p>
        </w:tc>
      </w:tr>
      <w:tr w:rsidR="00022877" w:rsidRPr="00022877" w14:paraId="716AA090" w14:textId="77777777" w:rsidTr="008D4B32">
        <w:trPr>
          <w:trHeight w:val="757"/>
        </w:trPr>
        <w:tc>
          <w:tcPr>
            <w:tcW w:w="2405" w:type="dxa"/>
            <w:tcBorders>
              <w:bottom w:val="single" w:sz="4" w:space="0" w:color="auto"/>
            </w:tcBorders>
          </w:tcPr>
          <w:p w14:paraId="2E7BF406" w14:textId="0531CEC3"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644D558E" w14:textId="3CB936E3" w:rsidR="00B712AE" w:rsidRPr="00022877" w:rsidRDefault="005D7CA9" w:rsidP="00B712AE">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Apr 2019</w:t>
            </w:r>
          </w:p>
        </w:tc>
        <w:tc>
          <w:tcPr>
            <w:tcW w:w="5812" w:type="dxa"/>
            <w:gridSpan w:val="2"/>
            <w:vMerge/>
            <w:tcBorders>
              <w:bottom w:val="single" w:sz="4" w:space="0" w:color="auto"/>
            </w:tcBorders>
          </w:tcPr>
          <w:p w14:paraId="05D81E74" w14:textId="77777777" w:rsidR="00B712AE" w:rsidRPr="00022877"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022877" w:rsidRDefault="00B712AE" w:rsidP="00B712AE">
            <w:pPr>
              <w:jc w:val="both"/>
              <w:rPr>
                <w:rFonts w:ascii="Arial Narrow" w:hAnsi="Arial Narrow" w:cs="Arial"/>
                <w:b/>
                <w:bCs/>
                <w:sz w:val="22"/>
                <w:szCs w:val="22"/>
              </w:rPr>
            </w:pPr>
          </w:p>
        </w:tc>
      </w:tr>
      <w:tr w:rsidR="00022877" w:rsidRPr="00022877" w14:paraId="009FBEAB" w14:textId="77777777" w:rsidTr="008D4B32">
        <w:tc>
          <w:tcPr>
            <w:tcW w:w="8217" w:type="dxa"/>
            <w:gridSpan w:val="3"/>
          </w:tcPr>
          <w:p w14:paraId="229E9B91"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2644373" w14:textId="77777777" w:rsidTr="008D4B32">
        <w:trPr>
          <w:cantSplit/>
        </w:trPr>
        <w:tc>
          <w:tcPr>
            <w:tcW w:w="8217" w:type="dxa"/>
            <w:gridSpan w:val="3"/>
            <w:vMerge w:val="restart"/>
          </w:tcPr>
          <w:p w14:paraId="0B626271" w14:textId="77777777" w:rsidR="00975F2C" w:rsidRPr="00022877" w:rsidRDefault="00975F2C" w:rsidP="00B712AE">
            <w:pPr>
              <w:numPr>
                <w:ilvl w:val="0"/>
                <w:numId w:val="2"/>
              </w:numPr>
              <w:ind w:left="312" w:hanging="284"/>
              <w:rPr>
                <w:rFonts w:ascii="Arial Narrow" w:hAnsi="Arial Narrow" w:cs="Arial"/>
                <w:sz w:val="22"/>
                <w:szCs w:val="22"/>
              </w:rPr>
            </w:pPr>
            <w:r w:rsidRPr="00022877">
              <w:rPr>
                <w:rFonts w:ascii="Arial Narrow" w:hAnsi="Arial Narrow" w:cs="Arial"/>
                <w:sz w:val="22"/>
                <w:szCs w:val="22"/>
              </w:rPr>
              <w:t>Digital Strategy has been approved by the Health Board and outlines requirements</w:t>
            </w:r>
          </w:p>
          <w:p w14:paraId="586744FE" w14:textId="77777777" w:rsidR="00975F2C" w:rsidRPr="00022877" w:rsidRDefault="00975F2C" w:rsidP="00B712AE">
            <w:pPr>
              <w:numPr>
                <w:ilvl w:val="0"/>
                <w:numId w:val="2"/>
              </w:numPr>
              <w:ind w:left="312" w:hanging="284"/>
              <w:rPr>
                <w:rFonts w:ascii="Arial Narrow" w:hAnsi="Arial Narrow" w:cs="Arial"/>
                <w:sz w:val="22"/>
                <w:szCs w:val="22"/>
              </w:rPr>
            </w:pPr>
            <w:r w:rsidRPr="00022877">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975F2C" w:rsidRPr="0002287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022877">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975F2C" w:rsidRPr="0002287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022877">
              <w:rPr>
                <w:rFonts w:ascii="Arial Narrow" w:hAnsi="Arial Narrow" w:cs="Arial"/>
                <w:sz w:val="22"/>
                <w:szCs w:val="22"/>
              </w:rPr>
              <w:t>Digital Services Management Group assesses current service provision and flags risks and issues</w:t>
            </w:r>
          </w:p>
          <w:p w14:paraId="02A9374E" w14:textId="5843BD7C" w:rsidR="00975F2C" w:rsidRPr="00022877" w:rsidRDefault="00975F2C" w:rsidP="00B712AE">
            <w:pPr>
              <w:pStyle w:val="ListParagraph"/>
              <w:numPr>
                <w:ilvl w:val="0"/>
                <w:numId w:val="2"/>
              </w:numPr>
              <w:spacing w:after="0" w:line="240" w:lineRule="auto"/>
              <w:ind w:left="312" w:hanging="284"/>
              <w:rPr>
                <w:rFonts w:ascii="Arial Narrow" w:hAnsi="Arial Narrow"/>
                <w:sz w:val="22"/>
                <w:szCs w:val="22"/>
              </w:rPr>
            </w:pPr>
            <w:r w:rsidRPr="00022877">
              <w:rPr>
                <w:rFonts w:ascii="Arial Narrow" w:hAnsi="Arial Narrow" w:cs="Arial"/>
                <w:sz w:val="22"/>
                <w:szCs w:val="22"/>
              </w:rPr>
              <w:t>Digital Services revenue requirements are included in 2025/26 annual plan</w:t>
            </w:r>
          </w:p>
        </w:tc>
        <w:tc>
          <w:tcPr>
            <w:tcW w:w="3685" w:type="dxa"/>
          </w:tcPr>
          <w:p w14:paraId="30BB66C1"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Action</w:t>
            </w:r>
          </w:p>
        </w:tc>
        <w:tc>
          <w:tcPr>
            <w:tcW w:w="2504" w:type="dxa"/>
            <w:gridSpan w:val="2"/>
          </w:tcPr>
          <w:p w14:paraId="2061D588"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Lead</w:t>
            </w:r>
          </w:p>
        </w:tc>
        <w:tc>
          <w:tcPr>
            <w:tcW w:w="1221" w:type="dxa"/>
          </w:tcPr>
          <w:p w14:paraId="64497D99"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5A62A07" w14:textId="77777777" w:rsidTr="000C7658">
        <w:trPr>
          <w:cantSplit/>
          <w:trHeight w:val="1262"/>
        </w:trPr>
        <w:tc>
          <w:tcPr>
            <w:tcW w:w="8217" w:type="dxa"/>
            <w:gridSpan w:val="3"/>
            <w:vMerge/>
            <w:tcBorders>
              <w:bottom w:val="single" w:sz="4" w:space="0" w:color="auto"/>
            </w:tcBorders>
          </w:tcPr>
          <w:p w14:paraId="0B7C9010" w14:textId="77777777" w:rsidR="00975F2C" w:rsidRPr="00022877" w:rsidRDefault="00975F2C" w:rsidP="00B712AE">
            <w:pPr>
              <w:pStyle w:val="Default"/>
              <w:rPr>
                <w:rFonts w:ascii="Arial Narrow" w:hAnsi="Arial Narrow" w:cs="Arial"/>
                <w:b/>
                <w:bCs/>
                <w:color w:val="auto"/>
                <w:sz w:val="22"/>
                <w:szCs w:val="22"/>
              </w:rPr>
            </w:pPr>
          </w:p>
        </w:tc>
        <w:tc>
          <w:tcPr>
            <w:tcW w:w="3685" w:type="dxa"/>
            <w:tcBorders>
              <w:bottom w:val="single" w:sz="4" w:space="0" w:color="auto"/>
            </w:tcBorders>
          </w:tcPr>
          <w:p w14:paraId="44AF5DE6" w14:textId="2C0D76CF" w:rsidR="00975F2C" w:rsidRPr="00022877" w:rsidRDefault="00975F2C" w:rsidP="00B712AE">
            <w:pPr>
              <w:rPr>
                <w:rFonts w:ascii="Arial Narrow" w:hAnsi="Arial Narrow" w:cs="Arial"/>
                <w:b/>
                <w:bCs/>
                <w:sz w:val="22"/>
                <w:szCs w:val="22"/>
              </w:rPr>
            </w:pPr>
            <w:r w:rsidRPr="00022877">
              <w:rPr>
                <w:rFonts w:ascii="Arial Narrow" w:hAnsi="Arial Narrow" w:cs="Arial"/>
                <w:sz w:val="22"/>
                <w:szCs w:val="22"/>
              </w:rPr>
              <w:t>Review 10-year financial plan for Digital Strategy and prioritise key costs for the next 3 years. Share plan with Director of Finance for consideration and alignment to 2026/27/28/29 IMTP process</w:t>
            </w:r>
          </w:p>
        </w:tc>
        <w:tc>
          <w:tcPr>
            <w:tcW w:w="2504" w:type="dxa"/>
            <w:gridSpan w:val="2"/>
            <w:tcBorders>
              <w:bottom w:val="single" w:sz="4" w:space="0" w:color="auto"/>
            </w:tcBorders>
          </w:tcPr>
          <w:p w14:paraId="12A877B0" w14:textId="77777777" w:rsidR="00975F2C" w:rsidRPr="0012656D" w:rsidRDefault="00975F2C" w:rsidP="00975F2C">
            <w:pPr>
              <w:pStyle w:val="Default"/>
              <w:rPr>
                <w:rFonts w:ascii="Arial Narrow" w:hAnsi="Arial Narrow" w:cs="Arial"/>
                <w:color w:val="auto"/>
                <w:sz w:val="22"/>
                <w:szCs w:val="22"/>
              </w:rPr>
            </w:pPr>
            <w:r w:rsidRPr="0012656D">
              <w:rPr>
                <w:rFonts w:ascii="Arial Narrow" w:hAnsi="Arial Narrow" w:cs="Arial"/>
                <w:color w:val="auto"/>
                <w:sz w:val="22"/>
                <w:szCs w:val="22"/>
              </w:rPr>
              <w:t>Assistant Director of Digital: Business Management and Information Governance</w:t>
            </w:r>
          </w:p>
          <w:p w14:paraId="4AB0FA98" w14:textId="77777777" w:rsidR="00975F2C" w:rsidRPr="0012656D" w:rsidRDefault="00975F2C" w:rsidP="00B712A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028A7B3B" w14:textId="06F00687" w:rsidR="00975F2C" w:rsidRPr="0012656D" w:rsidRDefault="00975F2C" w:rsidP="00F44BF9">
            <w:pPr>
              <w:pStyle w:val="Default"/>
              <w:rPr>
                <w:rFonts w:ascii="Arial Narrow" w:hAnsi="Arial Narrow" w:cs="Arial"/>
                <w:bCs/>
                <w:color w:val="auto"/>
                <w:sz w:val="22"/>
                <w:szCs w:val="22"/>
              </w:rPr>
            </w:pPr>
            <w:r w:rsidRPr="005F3433">
              <w:rPr>
                <w:rFonts w:ascii="Arial Narrow" w:hAnsi="Arial Narrow" w:cs="Arial"/>
                <w:color w:val="FF0000"/>
                <w:sz w:val="22"/>
                <w:szCs w:val="22"/>
              </w:rPr>
              <w:t>3</w:t>
            </w:r>
            <w:r w:rsidR="005F3433" w:rsidRPr="005F3433">
              <w:rPr>
                <w:rFonts w:ascii="Arial Narrow" w:hAnsi="Arial Narrow" w:cs="Arial"/>
                <w:color w:val="FF0000"/>
                <w:sz w:val="22"/>
                <w:szCs w:val="22"/>
              </w:rPr>
              <w:t>0</w:t>
            </w:r>
            <w:r w:rsidRPr="005F3433">
              <w:rPr>
                <w:rFonts w:ascii="Arial Narrow" w:hAnsi="Arial Narrow" w:cs="Arial"/>
                <w:color w:val="FF0000"/>
                <w:sz w:val="22"/>
                <w:szCs w:val="22"/>
              </w:rPr>
              <w:t>/</w:t>
            </w:r>
            <w:r w:rsidR="00867146" w:rsidRPr="005F3433">
              <w:rPr>
                <w:rFonts w:ascii="Arial Narrow" w:hAnsi="Arial Narrow" w:cs="Arial"/>
                <w:color w:val="FF0000"/>
                <w:sz w:val="22"/>
                <w:szCs w:val="22"/>
              </w:rPr>
              <w:t>0</w:t>
            </w:r>
            <w:r w:rsidR="005F3433" w:rsidRPr="005F3433">
              <w:rPr>
                <w:rFonts w:ascii="Arial Narrow" w:hAnsi="Arial Narrow" w:cs="Arial"/>
                <w:color w:val="FF0000"/>
                <w:sz w:val="22"/>
                <w:szCs w:val="22"/>
              </w:rPr>
              <w:t>9</w:t>
            </w:r>
            <w:r w:rsidRPr="005F3433">
              <w:rPr>
                <w:rFonts w:ascii="Arial Narrow" w:hAnsi="Arial Narrow" w:cs="Arial"/>
                <w:color w:val="FF0000"/>
                <w:sz w:val="22"/>
                <w:szCs w:val="22"/>
              </w:rPr>
              <w:t>/2025</w:t>
            </w:r>
          </w:p>
        </w:tc>
      </w:tr>
      <w:tr w:rsidR="00022877" w:rsidRPr="00022877" w14:paraId="7FFC53AA" w14:textId="77777777" w:rsidTr="008D4B32">
        <w:trPr>
          <w:trHeight w:val="848"/>
        </w:trPr>
        <w:tc>
          <w:tcPr>
            <w:tcW w:w="8217" w:type="dxa"/>
            <w:gridSpan w:val="3"/>
          </w:tcPr>
          <w:p w14:paraId="22A70CBD"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2C22D7"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2C22D7">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7934F733" w14:textId="77777777" w:rsidR="00B712AE" w:rsidRPr="002C22D7" w:rsidRDefault="00B712AE" w:rsidP="00BD24B6">
            <w:pPr>
              <w:pStyle w:val="Default"/>
              <w:numPr>
                <w:ilvl w:val="0"/>
                <w:numId w:val="15"/>
              </w:numPr>
              <w:ind w:left="320" w:hanging="283"/>
              <w:rPr>
                <w:rFonts w:ascii="Arial Narrow" w:hAnsi="Arial Narrow" w:cs="Arial"/>
                <w:bCs/>
                <w:color w:val="auto"/>
                <w:sz w:val="22"/>
                <w:szCs w:val="22"/>
              </w:rPr>
            </w:pPr>
            <w:r w:rsidRPr="002C22D7">
              <w:rPr>
                <w:rFonts w:ascii="Arial Narrow" w:hAnsi="Arial Narrow" w:cs="Arial"/>
                <w:color w:val="auto"/>
                <w:sz w:val="22"/>
                <w:szCs w:val="22"/>
              </w:rPr>
              <w:t>Lack of certainty over future capital and revenue funding streams makes planning and implementation difficult/less effective.</w:t>
            </w:r>
          </w:p>
        </w:tc>
      </w:tr>
      <w:tr w:rsidR="00E70119" w:rsidRPr="00022877" w14:paraId="75977542" w14:textId="77777777" w:rsidTr="008C7EB7">
        <w:trPr>
          <w:trHeight w:val="61"/>
        </w:trPr>
        <w:tc>
          <w:tcPr>
            <w:tcW w:w="15627" w:type="dxa"/>
            <w:gridSpan w:val="7"/>
            <w:shd w:val="clear" w:color="auto" w:fill="auto"/>
          </w:tcPr>
          <w:p w14:paraId="0E228F95"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Additional Comments / Progress Notes</w:t>
            </w:r>
          </w:p>
          <w:p w14:paraId="238185CF" w14:textId="77777777" w:rsidR="007F473B" w:rsidRPr="002C22D7" w:rsidRDefault="007F473B" w:rsidP="00F44BF9">
            <w:pPr>
              <w:rPr>
                <w:rFonts w:ascii="Arial Narrow" w:hAnsi="Arial Narrow"/>
                <w:sz w:val="22"/>
                <w:szCs w:val="22"/>
              </w:rPr>
            </w:pPr>
            <w:r w:rsidRPr="002C22D7">
              <w:rPr>
                <w:rFonts w:ascii="Arial Narrow" w:hAnsi="Arial Narrow"/>
                <w:sz w:val="22"/>
                <w:szCs w:val="22"/>
              </w:rPr>
              <w:t>08/05/2025: Action complete: Refresh the Digital Strategy including a high-level investment plan to set out vision for the Health Board</w:t>
            </w:r>
          </w:p>
          <w:p w14:paraId="7FC4CDCC" w14:textId="77777777" w:rsidR="00975F2C" w:rsidRPr="002C22D7" w:rsidRDefault="00975F2C" w:rsidP="00F44BF9">
            <w:pPr>
              <w:rPr>
                <w:rFonts w:ascii="Arial Narrow" w:hAnsi="Arial Narrow"/>
                <w:sz w:val="22"/>
                <w:szCs w:val="22"/>
              </w:rPr>
            </w:pPr>
            <w:r w:rsidRPr="002C22D7">
              <w:rPr>
                <w:rFonts w:ascii="Arial Narrow" w:hAnsi="Arial Narrow"/>
                <w:sz w:val="22"/>
                <w:szCs w:val="22"/>
              </w:rPr>
              <w:t>16/06/2026: Risk to be adapted and transferred to the Strategic Risk Register</w:t>
            </w:r>
          </w:p>
          <w:p w14:paraId="3F8BA4A8" w14:textId="77777777" w:rsidR="00867146" w:rsidRDefault="00867146" w:rsidP="00867146">
            <w:pPr>
              <w:rPr>
                <w:rFonts w:ascii="Arial Narrow" w:hAnsi="Arial Narrow"/>
                <w:sz w:val="22"/>
                <w:szCs w:val="22"/>
              </w:rPr>
            </w:pPr>
            <w:r w:rsidRPr="002C22D7">
              <w:rPr>
                <w:rFonts w:ascii="Arial Narrow" w:hAnsi="Arial Narrow"/>
                <w:sz w:val="22"/>
                <w:szCs w:val="22"/>
              </w:rPr>
              <w:t>09/07/2025: Q1 Performance and Finance Review meeting due 06/08/25 where plan will be discussed.</w:t>
            </w:r>
          </w:p>
          <w:p w14:paraId="5EEAED1E" w14:textId="6B388EF4" w:rsidR="005F3433" w:rsidRPr="005F3433" w:rsidRDefault="005F3433" w:rsidP="00867146">
            <w:pPr>
              <w:rPr>
                <w:rFonts w:ascii="Arial Narrow" w:hAnsi="Arial Narrow"/>
                <w:sz w:val="22"/>
                <w:szCs w:val="22"/>
              </w:rPr>
            </w:pPr>
            <w:r w:rsidRPr="005F3433">
              <w:rPr>
                <w:rFonts w:ascii="Arial Narrow" w:hAnsi="Arial Narrow"/>
                <w:color w:val="FF0000"/>
                <w:sz w:val="22"/>
                <w:szCs w:val="22"/>
              </w:rPr>
              <w:t xml:space="preserve">07/08/2025: Forecast outturn presented to Director of Digital.  Review of the </w:t>
            </w:r>
            <w:proofErr w:type="gramStart"/>
            <w:r w:rsidRPr="005F3433">
              <w:rPr>
                <w:rFonts w:ascii="Arial Narrow" w:hAnsi="Arial Narrow"/>
                <w:color w:val="FF0000"/>
                <w:sz w:val="22"/>
                <w:szCs w:val="22"/>
              </w:rPr>
              <w:t>10 year</w:t>
            </w:r>
            <w:proofErr w:type="gramEnd"/>
            <w:r w:rsidRPr="005F3433">
              <w:rPr>
                <w:rFonts w:ascii="Arial Narrow" w:hAnsi="Arial Narrow"/>
                <w:color w:val="FF0000"/>
                <w:sz w:val="22"/>
                <w:szCs w:val="22"/>
              </w:rPr>
              <w:t xml:space="preserve"> financial plan has commenced.</w:t>
            </w:r>
          </w:p>
        </w:tc>
      </w:tr>
    </w:tbl>
    <w:p w14:paraId="4E7A4B41" w14:textId="77777777" w:rsidR="00A32F5E" w:rsidRPr="00022877" w:rsidRDefault="00A32F5E" w:rsidP="00A32F5E">
      <w:pPr>
        <w:widowControl/>
        <w:spacing w:after="160" w:line="259" w:lineRule="auto"/>
        <w:rPr>
          <w:rFonts w:ascii="Arial" w:hAnsi="Arial" w:cs="Arial"/>
          <w:b/>
          <w:u w:val="single"/>
        </w:rPr>
      </w:pPr>
    </w:p>
    <w:p w14:paraId="44A5D434" w14:textId="77777777" w:rsidR="008E3F25" w:rsidRPr="00022877" w:rsidRDefault="008E3F25" w:rsidP="00CF7F8A">
      <w:pPr>
        <w:rPr>
          <w:rFonts w:ascii="Arial Narrow" w:hAnsi="Arial Narrow"/>
          <w:b/>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022877" w:rsidRPr="00022877" w14:paraId="2AE24D4E" w14:textId="77777777" w:rsidTr="008B11A3">
        <w:tc>
          <w:tcPr>
            <w:tcW w:w="8359" w:type="dxa"/>
            <w:gridSpan w:val="3"/>
          </w:tcPr>
          <w:p w14:paraId="28CAB5B2"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1043         </w:t>
            </w:r>
          </w:p>
          <w:p w14:paraId="03A9293C"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36</w:t>
            </w:r>
          </w:p>
          <w:p w14:paraId="06A7D256" w14:textId="1F420A32" w:rsidR="00A32F5E" w:rsidRPr="00022877" w:rsidRDefault="00A32F5E" w:rsidP="008B11A3">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5F3433">
              <w:rPr>
                <w:rFonts w:ascii="Arial Narrow" w:hAnsi="Arial Narrow" w:cs="Arial"/>
                <w:b/>
                <w:bCs/>
                <w:color w:val="auto"/>
                <w:sz w:val="22"/>
                <w:szCs w:val="22"/>
              </w:rPr>
              <w:t>TBC</w:t>
            </w:r>
          </w:p>
        </w:tc>
        <w:tc>
          <w:tcPr>
            <w:tcW w:w="3544" w:type="dxa"/>
            <w:gridSpan w:val="3"/>
            <w:shd w:val="clear" w:color="auto" w:fill="C00000"/>
          </w:tcPr>
          <w:p w14:paraId="6F3CD73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C18B4F2"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F328B11" w14:textId="77777777" w:rsidTr="000432B0">
        <w:tc>
          <w:tcPr>
            <w:tcW w:w="7083" w:type="dxa"/>
            <w:gridSpan w:val="2"/>
          </w:tcPr>
          <w:p w14:paraId="46BC7550"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delivery of care is supported by innovative digital solutions</w:t>
            </w:r>
          </w:p>
        </w:tc>
        <w:tc>
          <w:tcPr>
            <w:tcW w:w="1276" w:type="dxa"/>
          </w:tcPr>
          <w:p w14:paraId="46ED5E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4</w:t>
            </w:r>
          </w:p>
          <w:p w14:paraId="1B603E70" w14:textId="77777777" w:rsidR="00B712AE" w:rsidRPr="00022877" w:rsidRDefault="00B712AE" w:rsidP="00B712AE">
            <w:pPr>
              <w:rPr>
                <w:rFonts w:ascii="Arial Narrow" w:hAnsi="Arial Narrow"/>
                <w:b/>
                <w:sz w:val="22"/>
                <w:szCs w:val="22"/>
              </w:rPr>
            </w:pPr>
          </w:p>
        </w:tc>
        <w:tc>
          <w:tcPr>
            <w:tcW w:w="7229" w:type="dxa"/>
            <w:gridSpan w:val="4"/>
          </w:tcPr>
          <w:p w14:paraId="5647FDF7"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Matt John, Director of Digital</w:t>
            </w:r>
          </w:p>
          <w:p w14:paraId="22E6DE2D" w14:textId="000FBC2D"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Assuring Committee: </w:t>
            </w:r>
            <w:r w:rsidR="00F35060" w:rsidRPr="00022877">
              <w:rPr>
                <w:rFonts w:ascii="Arial Narrow" w:hAnsi="Arial Narrow" w:cs="Arial"/>
                <w:bCs/>
                <w:sz w:val="22"/>
                <w:szCs w:val="22"/>
              </w:rPr>
              <w:t>Digital, Research &amp; Innovation Committee</w:t>
            </w:r>
          </w:p>
          <w:p w14:paraId="0DE617FA"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For information:</w:t>
            </w:r>
            <w:r w:rsidRPr="00022877">
              <w:rPr>
                <w:rFonts w:ascii="Arial Narrow" w:eastAsia="Times New Roman" w:hAnsi="Arial Narrow" w:cs="Arial"/>
                <w:bCs/>
                <w:sz w:val="22"/>
                <w:szCs w:val="22"/>
              </w:rPr>
              <w:t xml:space="preserve"> </w:t>
            </w:r>
            <w:r w:rsidRPr="00022877">
              <w:rPr>
                <w:rFonts w:ascii="Arial Narrow" w:hAnsi="Arial Narrow"/>
                <w:bCs/>
                <w:sz w:val="22"/>
                <w:szCs w:val="22"/>
                <w:lang w:eastAsia="en-US"/>
              </w:rPr>
              <w:t>Quality &amp; Safety Committee</w:t>
            </w:r>
          </w:p>
        </w:tc>
      </w:tr>
      <w:tr w:rsidR="00022877" w:rsidRPr="00022877" w14:paraId="0A157D3C" w14:textId="77777777" w:rsidTr="000432B0">
        <w:tc>
          <w:tcPr>
            <w:tcW w:w="8359" w:type="dxa"/>
            <w:gridSpan w:val="3"/>
          </w:tcPr>
          <w:p w14:paraId="610DDC52" w14:textId="77777777" w:rsidR="00B712AE" w:rsidRPr="00022877" w:rsidRDefault="00B712AE" w:rsidP="00B712AE">
            <w:pPr>
              <w:autoSpaceDE w:val="0"/>
              <w:autoSpaceDN w:val="0"/>
              <w:adjustRightInd w:val="0"/>
              <w:jc w:val="both"/>
              <w:rPr>
                <w:rFonts w:ascii="Arial Narrow" w:hAnsi="Arial Narrow" w:cs="Arial"/>
                <w:b/>
                <w:sz w:val="22"/>
                <w:szCs w:val="22"/>
              </w:rPr>
            </w:pPr>
            <w:r w:rsidRPr="00022877">
              <w:rPr>
                <w:rFonts w:ascii="Arial Narrow" w:hAnsi="Arial Narrow" w:cs="Arial"/>
                <w:b/>
                <w:sz w:val="22"/>
                <w:szCs w:val="22"/>
              </w:rPr>
              <w:t>Risk: Paper Record Storage</w:t>
            </w:r>
          </w:p>
          <w:p w14:paraId="6BCA2B20"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0A1405F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2F7CB274" w14:textId="77777777" w:rsidTr="000432B0">
        <w:tc>
          <w:tcPr>
            <w:tcW w:w="2470" w:type="dxa"/>
          </w:tcPr>
          <w:p w14:paraId="75722C0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810027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93AE3F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3498EE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FBB830"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3 x 3 =9</w:t>
            </w:r>
          </w:p>
        </w:tc>
        <w:tc>
          <w:tcPr>
            <w:tcW w:w="5889" w:type="dxa"/>
            <w:gridSpan w:val="2"/>
            <w:vMerge w:val="restart"/>
          </w:tcPr>
          <w:p w14:paraId="0ED5F0D8" w14:textId="7EB15E31" w:rsidR="00B712AE" w:rsidRPr="00022877" w:rsidRDefault="00411487" w:rsidP="00B712AE">
            <w:pPr>
              <w:rPr>
                <w:rFonts w:ascii="Arial Narrow" w:hAnsi="Arial Narrow"/>
                <w:sz w:val="22"/>
                <w:szCs w:val="22"/>
              </w:rPr>
            </w:pPr>
            <w:r>
              <w:rPr>
                <w:rFonts w:ascii="Arial Narrow" w:hAnsi="Arial Narrow"/>
                <w:noProof/>
              </w:rPr>
              <w:drawing>
                <wp:inline distT="0" distB="0" distL="0" distR="0" wp14:anchorId="19B8BEB6" wp14:editId="63CE78B1">
                  <wp:extent cx="3600000" cy="1741270"/>
                  <wp:effectExtent l="0" t="0" r="635" b="0"/>
                  <wp:docPr id="5536807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4085350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15148D4" w14:textId="77777777" w:rsidR="00B712AE" w:rsidRPr="00022877" w:rsidRDefault="00B712AE" w:rsidP="00B712AE">
            <w:pPr>
              <w:pStyle w:val="ListParagraph1"/>
              <w:rPr>
                <w:rFonts w:ascii="Arial Narrow" w:hAnsi="Arial Narrow"/>
                <w:sz w:val="22"/>
                <w:szCs w:val="22"/>
              </w:rPr>
            </w:pPr>
            <w:r w:rsidRPr="00022877">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L - we know this happens from incidents raised</w:t>
            </w:r>
          </w:p>
        </w:tc>
      </w:tr>
      <w:tr w:rsidR="00022877" w:rsidRPr="00022877" w14:paraId="2014400A" w14:textId="77777777" w:rsidTr="000432B0">
        <w:tc>
          <w:tcPr>
            <w:tcW w:w="2470" w:type="dxa"/>
          </w:tcPr>
          <w:p w14:paraId="5DD6CFC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14EEC6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889" w:type="dxa"/>
            <w:gridSpan w:val="2"/>
            <w:vMerge/>
          </w:tcPr>
          <w:p w14:paraId="2733FE50" w14:textId="77777777" w:rsidR="00B712AE" w:rsidRPr="00022877" w:rsidRDefault="00B712AE" w:rsidP="00B712AE">
            <w:pPr>
              <w:rPr>
                <w:rFonts w:ascii="Arial Narrow" w:hAnsi="Arial Narrow"/>
                <w:sz w:val="22"/>
                <w:szCs w:val="22"/>
              </w:rPr>
            </w:pPr>
          </w:p>
        </w:tc>
        <w:tc>
          <w:tcPr>
            <w:tcW w:w="7229" w:type="dxa"/>
            <w:gridSpan w:val="4"/>
            <w:vMerge w:val="restart"/>
          </w:tcPr>
          <w:p w14:paraId="10B0157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4E350864" w14:textId="77777777" w:rsidR="00B712AE" w:rsidRPr="00022877" w:rsidRDefault="00B712AE" w:rsidP="00B712AE">
            <w:pPr>
              <w:widowControl/>
              <w:rPr>
                <w:rFonts w:ascii="Arial Narrow" w:eastAsia="Times New Roman" w:hAnsi="Arial Narrow" w:cs="Arial"/>
                <w:sz w:val="22"/>
                <w:szCs w:val="22"/>
              </w:rPr>
            </w:pPr>
            <w:r w:rsidRPr="00022877">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022877" w:rsidRDefault="00B712AE" w:rsidP="00B712AE">
            <w:pPr>
              <w:rPr>
                <w:rFonts w:ascii="Arial Narrow" w:hAnsi="Arial Narrow"/>
                <w:sz w:val="22"/>
                <w:szCs w:val="22"/>
              </w:rPr>
            </w:pPr>
            <w:r w:rsidRPr="00022877">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022877" w:rsidRPr="00022877" w14:paraId="1E97BB76" w14:textId="77777777" w:rsidTr="000432B0">
        <w:trPr>
          <w:trHeight w:val="1288"/>
        </w:trPr>
        <w:tc>
          <w:tcPr>
            <w:tcW w:w="2470" w:type="dxa"/>
          </w:tcPr>
          <w:p w14:paraId="43E98EC2" w14:textId="2B53CE55"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72167B1F" w14:textId="287B70D7"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89" w:type="dxa"/>
            <w:gridSpan w:val="2"/>
            <w:vMerge/>
          </w:tcPr>
          <w:p w14:paraId="637E3B83" w14:textId="77777777" w:rsidR="00B712AE" w:rsidRPr="00022877" w:rsidRDefault="00B712AE" w:rsidP="00B712AE">
            <w:pPr>
              <w:rPr>
                <w:rFonts w:ascii="Arial Narrow" w:hAnsi="Arial Narrow"/>
                <w:sz w:val="22"/>
                <w:szCs w:val="22"/>
              </w:rPr>
            </w:pPr>
          </w:p>
        </w:tc>
        <w:tc>
          <w:tcPr>
            <w:tcW w:w="7229" w:type="dxa"/>
            <w:gridSpan w:val="4"/>
            <w:vMerge/>
          </w:tcPr>
          <w:p w14:paraId="7CBDF61D" w14:textId="77777777" w:rsidR="00B712AE" w:rsidRPr="00022877" w:rsidRDefault="00B712AE" w:rsidP="00B712AE">
            <w:pPr>
              <w:rPr>
                <w:rFonts w:ascii="Arial Narrow" w:hAnsi="Arial Narrow"/>
                <w:sz w:val="22"/>
                <w:szCs w:val="22"/>
              </w:rPr>
            </w:pPr>
          </w:p>
        </w:tc>
      </w:tr>
      <w:tr w:rsidR="00022877" w:rsidRPr="00022877" w14:paraId="1C0305DA" w14:textId="77777777" w:rsidTr="000432B0">
        <w:tc>
          <w:tcPr>
            <w:tcW w:w="8359" w:type="dxa"/>
            <w:gridSpan w:val="3"/>
          </w:tcPr>
          <w:p w14:paraId="3DFF5A56"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A61BB38" w14:textId="77777777" w:rsidTr="000432B0">
        <w:tc>
          <w:tcPr>
            <w:tcW w:w="8359" w:type="dxa"/>
            <w:gridSpan w:val="3"/>
            <w:vMerge w:val="restart"/>
          </w:tcPr>
          <w:p w14:paraId="3B042AA7"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Records managed by the Medical Records libraries are RFID</w:t>
            </w:r>
            <w:r w:rsidR="00F16AD4" w:rsidRPr="00022877">
              <w:rPr>
                <w:rFonts w:ascii="Arial Narrow" w:hAnsi="Arial Narrow" w:cs="Arial"/>
                <w:sz w:val="22"/>
                <w:szCs w:val="22"/>
              </w:rPr>
              <w:t>-</w:t>
            </w:r>
            <w:r w:rsidRPr="00022877">
              <w:rPr>
                <w:rFonts w:ascii="Arial Narrow" w:hAnsi="Arial Narrow" w:cs="Arial"/>
                <w:sz w:val="22"/>
                <w:szCs w:val="22"/>
              </w:rPr>
              <w:t xml:space="preserve">tagged </w:t>
            </w:r>
            <w:r w:rsidR="00F16AD4" w:rsidRPr="00022877">
              <w:rPr>
                <w:rFonts w:ascii="Arial Narrow" w:hAnsi="Arial Narrow" w:cs="Arial"/>
                <w:sz w:val="22"/>
                <w:szCs w:val="22"/>
              </w:rPr>
              <w:t xml:space="preserve">(Radio Frequency Identification) </w:t>
            </w:r>
            <w:r w:rsidRPr="00022877">
              <w:rPr>
                <w:rFonts w:ascii="Arial Narrow" w:hAnsi="Arial Narrow" w:cs="Arial"/>
                <w:sz w:val="22"/>
                <w:szCs w:val="22"/>
              </w:rPr>
              <w:t>and location tracked.</w:t>
            </w:r>
          </w:p>
          <w:p w14:paraId="5436403F"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 xml:space="preserve">Medical Record libraries are regularly risk assessed for fire by health and safety. </w:t>
            </w:r>
          </w:p>
          <w:p w14:paraId="404B8C60"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Alternative offsite storage arrangements have been identified.</w:t>
            </w:r>
          </w:p>
          <w:p w14:paraId="2D551066" w14:textId="77777777" w:rsidR="000249CF" w:rsidRPr="00022877" w:rsidRDefault="000249CF" w:rsidP="00BD24B6">
            <w:pPr>
              <w:pStyle w:val="ListParagraph1"/>
              <w:numPr>
                <w:ilvl w:val="0"/>
                <w:numId w:val="12"/>
              </w:numPr>
              <w:ind w:left="306" w:hanging="284"/>
              <w:rPr>
                <w:rFonts w:ascii="Arial Narrow" w:hAnsi="Arial Narrow"/>
                <w:sz w:val="22"/>
                <w:szCs w:val="22"/>
              </w:rPr>
            </w:pPr>
            <w:r w:rsidRPr="00022877">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Action</w:t>
            </w:r>
          </w:p>
        </w:tc>
        <w:tc>
          <w:tcPr>
            <w:tcW w:w="1764" w:type="dxa"/>
            <w:shd w:val="clear" w:color="auto" w:fill="auto"/>
          </w:tcPr>
          <w:p w14:paraId="73E525B1"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Lead</w:t>
            </w:r>
          </w:p>
        </w:tc>
        <w:tc>
          <w:tcPr>
            <w:tcW w:w="1355" w:type="dxa"/>
            <w:shd w:val="clear" w:color="auto" w:fill="auto"/>
          </w:tcPr>
          <w:p w14:paraId="38E3E8AB"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6B9367FB" w14:textId="77777777" w:rsidTr="00F8449A">
        <w:trPr>
          <w:trHeight w:val="1039"/>
        </w:trPr>
        <w:tc>
          <w:tcPr>
            <w:tcW w:w="8359" w:type="dxa"/>
            <w:gridSpan w:val="3"/>
            <w:vMerge/>
          </w:tcPr>
          <w:p w14:paraId="325817AE" w14:textId="77777777" w:rsidR="002A0322" w:rsidRPr="00022877" w:rsidRDefault="002A0322" w:rsidP="00B712AE">
            <w:pPr>
              <w:rPr>
                <w:rFonts w:ascii="Arial Narrow" w:hAnsi="Arial Narrow"/>
                <w:sz w:val="22"/>
                <w:szCs w:val="22"/>
              </w:rPr>
            </w:pPr>
          </w:p>
        </w:tc>
        <w:tc>
          <w:tcPr>
            <w:tcW w:w="4110" w:type="dxa"/>
            <w:gridSpan w:val="2"/>
          </w:tcPr>
          <w:p w14:paraId="78913ADC" w14:textId="54E6C282" w:rsidR="002A0322" w:rsidRPr="00022877" w:rsidRDefault="002A0322" w:rsidP="00A821FE">
            <w:pPr>
              <w:pStyle w:val="Default"/>
              <w:rPr>
                <w:rFonts w:ascii="Arial Narrow" w:hAnsi="Arial Narrow" w:cs="Arial"/>
                <w:bCs/>
                <w:color w:val="auto"/>
                <w:sz w:val="22"/>
                <w:szCs w:val="22"/>
              </w:rPr>
            </w:pPr>
            <w:r w:rsidRPr="00022877">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022877" w:rsidRDefault="002A0322" w:rsidP="00A821FE">
            <w:pPr>
              <w:rPr>
                <w:rFonts w:ascii="Arial Narrow" w:eastAsia="Times New Roman" w:hAnsi="Arial Narrow" w:cs="Arial"/>
                <w:sz w:val="22"/>
                <w:szCs w:val="22"/>
              </w:rPr>
            </w:pPr>
            <w:r w:rsidRPr="00022877">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E9C3B1D" w:rsidR="002A0322" w:rsidRPr="00022877" w:rsidRDefault="005F3433" w:rsidP="000249CF">
            <w:pPr>
              <w:rPr>
                <w:rFonts w:ascii="Arial Narrow" w:hAnsi="Arial Narrow" w:cs="Arial"/>
                <w:sz w:val="22"/>
                <w:szCs w:val="22"/>
              </w:rPr>
            </w:pPr>
            <w:r w:rsidRPr="005F3433">
              <w:rPr>
                <w:rFonts w:ascii="Arial Narrow" w:eastAsia="Times New Roman" w:hAnsi="Arial Narrow" w:cs="Arial"/>
                <w:bCs/>
                <w:color w:val="FF0000"/>
                <w:sz w:val="22"/>
                <w:szCs w:val="22"/>
              </w:rPr>
              <w:t>31</w:t>
            </w:r>
            <w:r w:rsidR="002A0322" w:rsidRPr="005F3433">
              <w:rPr>
                <w:rFonts w:ascii="Arial Narrow" w:eastAsia="Times New Roman" w:hAnsi="Arial Narrow" w:cs="Arial"/>
                <w:bCs/>
                <w:color w:val="FF0000"/>
                <w:sz w:val="22"/>
                <w:szCs w:val="22"/>
              </w:rPr>
              <w:t>/</w:t>
            </w:r>
            <w:r w:rsidRPr="005F3433">
              <w:rPr>
                <w:rFonts w:ascii="Arial Narrow" w:eastAsia="Times New Roman" w:hAnsi="Arial Narrow" w:cs="Arial"/>
                <w:bCs/>
                <w:color w:val="FF0000"/>
                <w:sz w:val="22"/>
                <w:szCs w:val="22"/>
              </w:rPr>
              <w:t>10</w:t>
            </w:r>
            <w:r w:rsidR="002A0322" w:rsidRPr="005F3433">
              <w:rPr>
                <w:rFonts w:ascii="Arial Narrow" w:eastAsia="Times New Roman" w:hAnsi="Arial Narrow" w:cs="Arial"/>
                <w:bCs/>
                <w:color w:val="FF0000"/>
                <w:sz w:val="22"/>
                <w:szCs w:val="22"/>
              </w:rPr>
              <w:t>/2025</w:t>
            </w:r>
          </w:p>
        </w:tc>
      </w:tr>
      <w:tr w:rsidR="00022877" w:rsidRPr="00022877" w14:paraId="21B3563E" w14:textId="77777777" w:rsidTr="000432B0">
        <w:tc>
          <w:tcPr>
            <w:tcW w:w="8359" w:type="dxa"/>
            <w:gridSpan w:val="3"/>
          </w:tcPr>
          <w:p w14:paraId="1043DBA1" w14:textId="77777777" w:rsidR="00A821FE" w:rsidRPr="002C22D7" w:rsidRDefault="00A821FE" w:rsidP="00A821F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164D79BF"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RFID has been implemented for the acute record improving the management and storage of records </w:t>
            </w:r>
          </w:p>
          <w:p w14:paraId="35444817"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Health Records performance reports developed in line with RFID technology </w:t>
            </w:r>
          </w:p>
          <w:p w14:paraId="178E5A92"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Attainment of the Tier 1 Health Board target for clinical coding completeness which relies on the </w:t>
            </w:r>
            <w:r w:rsidRPr="002C22D7">
              <w:rPr>
                <w:rFonts w:ascii="Arial Narrow" w:hAnsi="Arial Narrow"/>
                <w:sz w:val="22"/>
                <w:szCs w:val="22"/>
              </w:rPr>
              <w:lastRenderedPageBreak/>
              <w:t>timely availability and quality of the Paper record and electronic sources</w:t>
            </w:r>
          </w:p>
          <w:p w14:paraId="4B356011" w14:textId="77777777" w:rsidR="00A821FE" w:rsidRPr="002C2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C22D7">
              <w:rPr>
                <w:rFonts w:ascii="Arial Narrow" w:hAnsi="Arial Narrow"/>
                <w:sz w:val="22"/>
                <w:szCs w:val="22"/>
              </w:rPr>
              <w:t xml:space="preserve">Monitoring complaints and incident reporting. </w:t>
            </w:r>
          </w:p>
          <w:p w14:paraId="59B33B86" w14:textId="66D5FA81" w:rsidR="00A821FE" w:rsidRPr="002C2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C22D7">
              <w:rPr>
                <w:rFonts w:ascii="Arial Narrow" w:hAnsi="Arial Narrow"/>
                <w:sz w:val="22"/>
                <w:szCs w:val="22"/>
              </w:rPr>
              <w:t>Electronic record is being implemented in accordance with the plan eg implementation of WNCR</w:t>
            </w:r>
            <w:r w:rsidR="00F16AD4" w:rsidRPr="002C22D7">
              <w:rPr>
                <w:rFonts w:ascii="Arial Narrow" w:hAnsi="Arial Narrow"/>
                <w:sz w:val="22"/>
                <w:szCs w:val="22"/>
              </w:rPr>
              <w:t xml:space="preserve"> (Welsh Nursing Care Record)</w:t>
            </w:r>
            <w:r w:rsidRPr="002C22D7">
              <w:rPr>
                <w:rFonts w:ascii="Arial Narrow" w:hAnsi="Arial Narrow"/>
                <w:sz w:val="22"/>
                <w:szCs w:val="22"/>
              </w:rPr>
              <w:t>, ETR</w:t>
            </w:r>
            <w:r w:rsidR="00F16AD4" w:rsidRPr="002C22D7">
              <w:rPr>
                <w:rFonts w:ascii="Arial Narrow" w:hAnsi="Arial Narrow"/>
                <w:sz w:val="22"/>
                <w:szCs w:val="22"/>
              </w:rPr>
              <w:t xml:space="preserve"> (Electronic Test Requesting)</w:t>
            </w:r>
            <w:r w:rsidRPr="002C22D7">
              <w:rPr>
                <w:rFonts w:ascii="Arial Narrow" w:hAnsi="Arial Narrow"/>
                <w:sz w:val="22"/>
                <w:szCs w:val="22"/>
              </w:rPr>
              <w:t xml:space="preserve">, HEPMA </w:t>
            </w:r>
            <w:r w:rsidR="00F16AD4" w:rsidRPr="002C22D7">
              <w:rPr>
                <w:rFonts w:ascii="Arial Narrow" w:hAnsi="Arial Narrow"/>
                <w:sz w:val="22"/>
                <w:szCs w:val="22"/>
              </w:rPr>
              <w:t>(Hospital Electronic Prescribing and Medicines Administration)</w:t>
            </w:r>
          </w:p>
        </w:tc>
        <w:tc>
          <w:tcPr>
            <w:tcW w:w="7229" w:type="dxa"/>
            <w:gridSpan w:val="4"/>
          </w:tcPr>
          <w:p w14:paraId="4BFF6B3B" w14:textId="77777777" w:rsidR="00A821FE" w:rsidRPr="002C22D7" w:rsidRDefault="00A821FE" w:rsidP="00A821FE">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20C19153"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Investment required supporting the delivery and operational costs of the Digital strategy.</w:t>
            </w:r>
          </w:p>
          <w:p w14:paraId="3CF0DD4B" w14:textId="7E6B6858"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Reliance on DHCW</w:t>
            </w:r>
            <w:r w:rsidR="00F16AD4" w:rsidRPr="002C22D7">
              <w:rPr>
                <w:rFonts w:ascii="Arial Narrow" w:hAnsi="Arial Narrow"/>
                <w:color w:val="auto"/>
                <w:sz w:val="22"/>
                <w:szCs w:val="22"/>
              </w:rPr>
              <w:t xml:space="preserve"> (Digital Health &amp; Care Wales)</w:t>
            </w:r>
            <w:r w:rsidRPr="002C22D7">
              <w:rPr>
                <w:rFonts w:ascii="Arial Narrow" w:hAnsi="Arial Narrow"/>
                <w:color w:val="auto"/>
                <w:sz w:val="22"/>
                <w:szCs w:val="22"/>
              </w:rPr>
              <w:t xml:space="preserve"> for delivery of the solution for a fully electronic patient record.</w:t>
            </w:r>
          </w:p>
          <w:p w14:paraId="7F664C4D"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Impact of the Infected Blood Enquiry on the Health Boards ability to destroy notes.</w:t>
            </w:r>
          </w:p>
          <w:p w14:paraId="128A1FCF"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2C22D7" w:rsidRDefault="00A821FE" w:rsidP="00A821FE">
            <w:pPr>
              <w:pStyle w:val="Default"/>
              <w:rPr>
                <w:rFonts w:ascii="Arial Narrow" w:hAnsi="Arial Narrow" w:cs="Arial"/>
                <w:color w:val="auto"/>
                <w:sz w:val="22"/>
                <w:szCs w:val="22"/>
              </w:rPr>
            </w:pPr>
            <w:r w:rsidRPr="002C22D7">
              <w:rPr>
                <w:rFonts w:ascii="Arial Narrow" w:hAnsi="Arial Narrow"/>
                <w:color w:val="auto"/>
                <w:sz w:val="22"/>
                <w:szCs w:val="22"/>
              </w:rPr>
              <w:t xml:space="preserve">Impact of the infected Blood Inquiry on the health </w:t>
            </w:r>
            <w:r w:rsidR="00F16AD4" w:rsidRPr="002C22D7">
              <w:rPr>
                <w:rFonts w:ascii="Arial Narrow" w:hAnsi="Arial Narrow"/>
                <w:color w:val="auto"/>
                <w:sz w:val="22"/>
                <w:szCs w:val="22"/>
              </w:rPr>
              <w:t>board’s</w:t>
            </w:r>
            <w:r w:rsidRPr="002C22D7">
              <w:rPr>
                <w:rFonts w:ascii="Arial Narrow" w:hAnsi="Arial Narrow"/>
                <w:color w:val="auto"/>
                <w:sz w:val="22"/>
                <w:szCs w:val="22"/>
              </w:rPr>
              <w:t xml:space="preserve"> ability to destroy notes and the change in the records code of practice is being reviewed by the Director of Digital.</w:t>
            </w:r>
          </w:p>
        </w:tc>
      </w:tr>
      <w:tr w:rsidR="00E70119" w:rsidRPr="00022877" w14:paraId="55AB97D5" w14:textId="77777777" w:rsidTr="00A73CE1">
        <w:tc>
          <w:tcPr>
            <w:tcW w:w="15588" w:type="dxa"/>
            <w:gridSpan w:val="7"/>
            <w:shd w:val="clear" w:color="auto" w:fill="auto"/>
          </w:tcPr>
          <w:p w14:paraId="78005506" w14:textId="77777777" w:rsidR="00A821FE" w:rsidRPr="002C22D7" w:rsidRDefault="00A821FE" w:rsidP="00A821FE">
            <w:pPr>
              <w:pStyle w:val="ListParagraph"/>
              <w:spacing w:after="0" w:line="240" w:lineRule="auto"/>
              <w:ind w:left="0"/>
              <w:jc w:val="center"/>
              <w:rPr>
                <w:rFonts w:ascii="Arial Narrow" w:hAnsi="Arial Narrow"/>
                <w:b/>
                <w:sz w:val="22"/>
                <w:szCs w:val="22"/>
              </w:rPr>
            </w:pPr>
            <w:r w:rsidRPr="002C22D7">
              <w:rPr>
                <w:rFonts w:ascii="Arial Narrow" w:hAnsi="Arial Narrow"/>
                <w:b/>
                <w:sz w:val="22"/>
                <w:szCs w:val="22"/>
              </w:rPr>
              <w:lastRenderedPageBreak/>
              <w:t>Additional Notes</w:t>
            </w:r>
          </w:p>
          <w:p w14:paraId="64F10EA7" w14:textId="09767F67" w:rsidR="00616790" w:rsidRDefault="00616790" w:rsidP="00A75933">
            <w:pPr>
              <w:widowControl/>
              <w:rPr>
                <w:rFonts w:ascii="Arial Narrow" w:eastAsia="Times New Roman" w:hAnsi="Arial Narrow" w:cs="Segoe UI"/>
                <w:sz w:val="22"/>
                <w:szCs w:val="22"/>
              </w:rPr>
            </w:pPr>
            <w:r w:rsidRPr="002C22D7">
              <w:rPr>
                <w:rFonts w:ascii="Arial Narrow" w:eastAsia="Times New Roman" w:hAnsi="Arial Narrow" w:cs="Segoe UI"/>
                <w:sz w:val="22"/>
                <w:szCs w:val="22"/>
              </w:rPr>
              <w:t>01/07/2025</w:t>
            </w:r>
            <w:r w:rsidR="005F3433">
              <w:rPr>
                <w:rFonts w:ascii="Arial Narrow" w:eastAsia="Times New Roman" w:hAnsi="Arial Narrow" w:cs="Segoe UI"/>
                <w:sz w:val="22"/>
                <w:szCs w:val="22"/>
              </w:rPr>
              <w:t>:</w:t>
            </w:r>
            <w:r w:rsidRPr="002C22D7">
              <w:rPr>
                <w:rFonts w:ascii="Arial Narrow" w:eastAsia="Times New Roman" w:hAnsi="Arial Narrow" w:cs="Segoe UI"/>
                <w:sz w:val="22"/>
                <w:szCs w:val="22"/>
              </w:rPr>
              <w:t xml:space="preserve"> Reviewed – no further update</w:t>
            </w:r>
            <w:r w:rsidR="005F3433">
              <w:rPr>
                <w:rFonts w:ascii="Arial Narrow" w:eastAsia="Times New Roman" w:hAnsi="Arial Narrow" w:cs="Segoe UI"/>
                <w:sz w:val="22"/>
                <w:szCs w:val="22"/>
              </w:rPr>
              <w:t>.</w:t>
            </w:r>
          </w:p>
          <w:p w14:paraId="5F0ECBC1" w14:textId="6AF52E93" w:rsidR="005F3433" w:rsidRPr="002C22D7" w:rsidRDefault="005F3433" w:rsidP="00A75933">
            <w:pPr>
              <w:widowControl/>
              <w:rPr>
                <w:rFonts w:ascii="Arial Narrow" w:eastAsia="Times New Roman" w:hAnsi="Arial Narrow" w:cs="Segoe UI"/>
                <w:sz w:val="22"/>
                <w:szCs w:val="22"/>
              </w:rPr>
            </w:pPr>
            <w:r w:rsidRPr="005F3433">
              <w:rPr>
                <w:rFonts w:ascii="Arial Narrow" w:eastAsia="Times New Roman" w:hAnsi="Arial Narrow" w:cs="Segoe UI"/>
                <w:color w:val="FF0000"/>
                <w:sz w:val="22"/>
                <w:szCs w:val="22"/>
              </w:rPr>
              <w:t>05/08/2025: Action reviewed (benefits evaluation), and date amended to reflect the 6 months stabilisation period. Progress continues to be made in the wider health board records arena. Discussion required with Director of Digital on whether risk score can be considered for reduction and / or clos</w:t>
            </w:r>
            <w:r>
              <w:rPr>
                <w:rFonts w:ascii="Arial Narrow" w:eastAsia="Times New Roman" w:hAnsi="Arial Narrow" w:cs="Segoe UI"/>
                <w:color w:val="FF0000"/>
                <w:sz w:val="22"/>
                <w:szCs w:val="22"/>
              </w:rPr>
              <w:t>ure</w:t>
            </w:r>
            <w:r w:rsidRPr="005F3433">
              <w:rPr>
                <w:rFonts w:ascii="Arial Narrow" w:eastAsia="Times New Roman" w:hAnsi="Arial Narrow" w:cs="Segoe UI"/>
                <w:color w:val="FF0000"/>
                <w:sz w:val="22"/>
                <w:szCs w:val="22"/>
              </w:rPr>
              <w:t>.</w:t>
            </w:r>
          </w:p>
        </w:tc>
      </w:tr>
    </w:tbl>
    <w:p w14:paraId="32ECB5B9" w14:textId="77777777" w:rsidR="00A32F5E" w:rsidRPr="00022877" w:rsidRDefault="00A32F5E" w:rsidP="00A32F5E">
      <w:pPr>
        <w:widowControl/>
        <w:spacing w:after="160" w:line="259" w:lineRule="auto"/>
        <w:rPr>
          <w:rFonts w:ascii="Arial" w:hAnsi="Arial" w:cs="Arial"/>
          <w:b/>
          <w:u w:val="single"/>
        </w:rPr>
      </w:pPr>
    </w:p>
    <w:p w14:paraId="3E0450E6" w14:textId="77777777" w:rsidR="008E3F25" w:rsidRPr="00022877" w:rsidRDefault="008E3F25" w:rsidP="00CF7F8A">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B65F67" w:rsidRPr="00022877" w14:paraId="62F75D87" w14:textId="77777777" w:rsidTr="0018098E">
        <w:tc>
          <w:tcPr>
            <w:tcW w:w="8359" w:type="dxa"/>
            <w:gridSpan w:val="3"/>
          </w:tcPr>
          <w:p w14:paraId="494B354F" w14:textId="77777777" w:rsidR="00B65F67" w:rsidRPr="00022877" w:rsidRDefault="00B65F67" w:rsidP="0018098E">
            <w:pPr>
              <w:rPr>
                <w:rFonts w:ascii="Arial Narrow" w:hAnsi="Arial Narrow"/>
                <w:b/>
                <w:sz w:val="22"/>
                <w:szCs w:val="22"/>
              </w:rPr>
            </w:pPr>
            <w:r w:rsidRPr="00022877">
              <w:rPr>
                <w:rFonts w:ascii="Arial Narrow" w:hAnsi="Arial Narrow"/>
                <w:b/>
                <w:sz w:val="22"/>
                <w:szCs w:val="22"/>
              </w:rPr>
              <w:lastRenderedPageBreak/>
              <w:t xml:space="preserve">Datix ID Number: 1514        </w:t>
            </w:r>
          </w:p>
          <w:p w14:paraId="654900E6" w14:textId="77777777" w:rsidR="00B65F67" w:rsidRPr="00022877" w:rsidRDefault="00B65F67" w:rsidP="0018098E">
            <w:pPr>
              <w:rPr>
                <w:rFonts w:ascii="Arial Narrow" w:hAnsi="Arial Narrow"/>
                <w:b/>
                <w:sz w:val="22"/>
                <w:szCs w:val="22"/>
              </w:rPr>
            </w:pPr>
            <w:r w:rsidRPr="00022877">
              <w:rPr>
                <w:rFonts w:ascii="Arial Narrow" w:hAnsi="Arial Narrow"/>
                <w:b/>
                <w:sz w:val="22"/>
                <w:szCs w:val="22"/>
              </w:rPr>
              <w:t xml:space="preserve">Health &amp; Care Standard: </w:t>
            </w:r>
          </w:p>
        </w:tc>
        <w:tc>
          <w:tcPr>
            <w:tcW w:w="4536" w:type="dxa"/>
            <w:gridSpan w:val="2"/>
            <w:shd w:val="clear" w:color="auto" w:fill="C00000"/>
          </w:tcPr>
          <w:p w14:paraId="3CB4524B" w14:textId="77777777" w:rsidR="00B65F67" w:rsidRPr="00022877" w:rsidRDefault="00B65F67" w:rsidP="0018098E">
            <w:pPr>
              <w:rPr>
                <w:rFonts w:ascii="Arial Narrow" w:hAnsi="Arial Narrow" w:cs="Arial"/>
                <w:b/>
                <w:bCs/>
                <w:sz w:val="22"/>
                <w:szCs w:val="22"/>
              </w:rPr>
            </w:pPr>
            <w:r w:rsidRPr="00022877">
              <w:rPr>
                <w:rFonts w:ascii="Arial Narrow" w:hAnsi="Arial Narrow" w:cs="Arial"/>
                <w:b/>
                <w:bCs/>
                <w:sz w:val="22"/>
                <w:szCs w:val="22"/>
              </w:rPr>
              <w:t>HBR Ref Number: 43</w:t>
            </w:r>
          </w:p>
          <w:p w14:paraId="6CC5DFCF" w14:textId="77777777" w:rsidR="00B65F67" w:rsidRPr="00022877" w:rsidRDefault="00B65F67" w:rsidP="0018098E">
            <w:pPr>
              <w:rPr>
                <w:rFonts w:ascii="Arial Narrow" w:hAnsi="Arial Narrow" w:cs="Arial"/>
                <w:b/>
                <w:bCs/>
                <w:sz w:val="22"/>
                <w:szCs w:val="22"/>
              </w:rPr>
            </w:pPr>
            <w:r w:rsidRPr="00022877">
              <w:rPr>
                <w:rFonts w:ascii="Arial Narrow" w:hAnsi="Arial Narrow" w:cs="Arial"/>
                <w:b/>
                <w:bCs/>
                <w:sz w:val="22"/>
                <w:szCs w:val="22"/>
              </w:rPr>
              <w:t>Risk Target Date: TBC</w:t>
            </w:r>
          </w:p>
        </w:tc>
        <w:tc>
          <w:tcPr>
            <w:tcW w:w="2693" w:type="dxa"/>
            <w:gridSpan w:val="2"/>
            <w:shd w:val="clear" w:color="auto" w:fill="C00000"/>
          </w:tcPr>
          <w:p w14:paraId="7E27FCDC" w14:textId="77777777" w:rsidR="00B65F67" w:rsidRPr="00022877" w:rsidRDefault="00B65F67" w:rsidP="0018098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F1C7D14" w14:textId="77777777" w:rsidR="00B65F67" w:rsidRPr="00022877" w:rsidRDefault="00B65F67" w:rsidP="0018098E">
            <w:pPr>
              <w:rPr>
                <w:rFonts w:ascii="Arial Narrow" w:hAnsi="Arial Narrow"/>
                <w:sz w:val="22"/>
                <w:szCs w:val="22"/>
              </w:rPr>
            </w:pPr>
            <w:r w:rsidRPr="00022877">
              <w:rPr>
                <w:rFonts w:ascii="Arial Narrow" w:hAnsi="Arial Narrow" w:cs="Arial"/>
                <w:b/>
                <w:bCs/>
                <w:sz w:val="22"/>
                <w:szCs w:val="22"/>
              </w:rPr>
              <w:t>4 x 4 = 16</w:t>
            </w:r>
          </w:p>
        </w:tc>
      </w:tr>
      <w:tr w:rsidR="00B65F67" w:rsidRPr="00022877" w14:paraId="76882879" w14:textId="77777777" w:rsidTr="0018098E">
        <w:tc>
          <w:tcPr>
            <w:tcW w:w="6941" w:type="dxa"/>
            <w:gridSpan w:val="2"/>
          </w:tcPr>
          <w:p w14:paraId="46CBE826" w14:textId="77777777" w:rsidR="00B65F67" w:rsidRPr="00022877" w:rsidRDefault="00B65F67" w:rsidP="0018098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Mental Health &amp; Learning Disability Services</w:t>
            </w:r>
          </w:p>
        </w:tc>
        <w:tc>
          <w:tcPr>
            <w:tcW w:w="1418" w:type="dxa"/>
          </w:tcPr>
          <w:p w14:paraId="1795C70F" w14:textId="77777777" w:rsidR="00B65F67" w:rsidRPr="00022877" w:rsidRDefault="00B65F67" w:rsidP="0018098E">
            <w:pPr>
              <w:rPr>
                <w:rFonts w:ascii="Arial Narrow" w:hAnsi="Arial Narrow"/>
                <w:b/>
                <w:sz w:val="22"/>
                <w:szCs w:val="22"/>
              </w:rPr>
            </w:pPr>
            <w:r w:rsidRPr="00022877">
              <w:rPr>
                <w:rFonts w:ascii="Arial Narrow" w:hAnsi="Arial Narrow"/>
                <w:b/>
                <w:sz w:val="22"/>
                <w:szCs w:val="22"/>
              </w:rPr>
              <w:t>BAF Ref: 2.3</w:t>
            </w:r>
          </w:p>
          <w:p w14:paraId="68024856" w14:textId="77777777" w:rsidR="00B65F67" w:rsidRPr="00022877" w:rsidRDefault="00B65F67" w:rsidP="0018098E">
            <w:pPr>
              <w:rPr>
                <w:rFonts w:ascii="Arial Narrow" w:hAnsi="Arial Narrow"/>
                <w:b/>
                <w:sz w:val="22"/>
                <w:szCs w:val="22"/>
              </w:rPr>
            </w:pPr>
          </w:p>
        </w:tc>
        <w:tc>
          <w:tcPr>
            <w:tcW w:w="7229" w:type="dxa"/>
            <w:gridSpan w:val="4"/>
          </w:tcPr>
          <w:p w14:paraId="3A9E0CCB" w14:textId="77777777" w:rsidR="00B65F67" w:rsidRPr="00022877" w:rsidRDefault="00B65F67" w:rsidP="0018098E">
            <w:pPr>
              <w:pStyle w:val="Default"/>
              <w:rPr>
                <w:rFonts w:ascii="Arial Narrow" w:hAnsi="Arial Narrow"/>
                <w:bCs/>
                <w:color w:val="auto"/>
                <w:sz w:val="22"/>
                <w:szCs w:val="22"/>
              </w:rPr>
            </w:pPr>
            <w:r w:rsidRPr="00022877">
              <w:rPr>
                <w:rFonts w:ascii="Arial Narrow" w:hAnsi="Arial Narrow"/>
                <w:b/>
                <w:bCs/>
                <w:color w:val="auto"/>
                <w:sz w:val="22"/>
                <w:szCs w:val="22"/>
              </w:rPr>
              <w:t xml:space="preserve">Director </w:t>
            </w:r>
            <w:proofErr w:type="gramStart"/>
            <w:r w:rsidRPr="00022877">
              <w:rPr>
                <w:rFonts w:ascii="Arial Narrow" w:hAnsi="Arial Narrow"/>
                <w:b/>
                <w:bCs/>
                <w:color w:val="auto"/>
                <w:sz w:val="22"/>
                <w:szCs w:val="22"/>
              </w:rPr>
              <w:t>Lead</w:t>
            </w:r>
            <w:proofErr w:type="gramEnd"/>
            <w:r w:rsidRPr="00022877">
              <w:rPr>
                <w:rFonts w:ascii="Arial Narrow" w:hAnsi="Arial Narrow"/>
                <w:b/>
                <w:bCs/>
                <w:color w:val="auto"/>
                <w:sz w:val="22"/>
                <w:szCs w:val="22"/>
              </w:rPr>
              <w:t xml:space="preserve">: </w:t>
            </w:r>
            <w:r w:rsidRPr="00022877">
              <w:rPr>
                <w:rFonts w:ascii="Arial Narrow" w:hAnsi="Arial Narrow"/>
                <w:bCs/>
                <w:color w:val="auto"/>
                <w:sz w:val="22"/>
                <w:szCs w:val="22"/>
              </w:rPr>
              <w:t>Elizabeth Rix, Executive Director of Nursing</w:t>
            </w:r>
          </w:p>
          <w:p w14:paraId="5C5DA3C2" w14:textId="77777777" w:rsidR="00B65F67" w:rsidRPr="00022877" w:rsidRDefault="00B65F67" w:rsidP="0018098E">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bCs/>
                <w:color w:val="auto"/>
                <w:sz w:val="22"/>
                <w:szCs w:val="22"/>
              </w:rPr>
              <w:t>Quality &amp; Safety Committee</w:t>
            </w:r>
          </w:p>
          <w:p w14:paraId="0F60256B" w14:textId="77777777" w:rsidR="00B65F67" w:rsidRPr="00022877" w:rsidRDefault="00B65F67" w:rsidP="0018098E">
            <w:pPr>
              <w:pStyle w:val="Default"/>
              <w:rPr>
                <w:rFonts w:ascii="Arial Narrow" w:hAnsi="Arial Narrow"/>
                <w:bCs/>
                <w:color w:val="auto"/>
                <w:sz w:val="22"/>
                <w:szCs w:val="22"/>
              </w:rPr>
            </w:pPr>
            <w:r w:rsidRPr="00022877">
              <w:rPr>
                <w:rFonts w:ascii="Arial Narrow" w:hAnsi="Arial Narrow"/>
                <w:b/>
                <w:bCs/>
                <w:color w:val="auto"/>
                <w:sz w:val="22"/>
                <w:szCs w:val="22"/>
              </w:rPr>
              <w:t xml:space="preserve">For Information: </w:t>
            </w:r>
            <w:r w:rsidRPr="00022877">
              <w:rPr>
                <w:rFonts w:ascii="Arial Narrow" w:hAnsi="Arial Narrow"/>
                <w:bCs/>
                <w:color w:val="auto"/>
                <w:sz w:val="22"/>
                <w:szCs w:val="22"/>
              </w:rPr>
              <w:t>Mental Health Legislation Committee</w:t>
            </w:r>
          </w:p>
        </w:tc>
      </w:tr>
      <w:tr w:rsidR="00B65F67" w:rsidRPr="00022877" w14:paraId="1ECFDE45" w14:textId="77777777" w:rsidTr="0018098E">
        <w:trPr>
          <w:trHeight w:val="1010"/>
        </w:trPr>
        <w:tc>
          <w:tcPr>
            <w:tcW w:w="8359" w:type="dxa"/>
            <w:gridSpan w:val="3"/>
          </w:tcPr>
          <w:p w14:paraId="6085A969" w14:textId="77777777" w:rsidR="00B65F67" w:rsidRPr="00022877" w:rsidRDefault="00B65F67" w:rsidP="0018098E">
            <w:pPr>
              <w:rPr>
                <w:rFonts w:ascii="Arial Narrow" w:hAnsi="Arial Narrow"/>
                <w:b/>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Deprivation of Liberty Safeguards</w:t>
            </w:r>
          </w:p>
          <w:p w14:paraId="02C0F9F0" w14:textId="77777777" w:rsidR="00B65F67" w:rsidRPr="00022877" w:rsidRDefault="00B65F67" w:rsidP="0018098E">
            <w:pPr>
              <w:rPr>
                <w:rFonts w:ascii="Arial Narrow" w:hAnsi="Arial Narrow"/>
                <w:sz w:val="22"/>
                <w:szCs w:val="22"/>
              </w:rPr>
            </w:pPr>
            <w:r w:rsidRPr="00022877">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40412908" w14:textId="77777777" w:rsidR="00B65F67" w:rsidRPr="00022877" w:rsidRDefault="00B65F67" w:rsidP="0018098E">
            <w:pPr>
              <w:rPr>
                <w:rFonts w:ascii="Arial Narrow" w:hAnsi="Arial Narrow"/>
                <w:sz w:val="22"/>
                <w:szCs w:val="22"/>
              </w:rPr>
            </w:pPr>
            <w:r w:rsidRPr="00022877">
              <w:rPr>
                <w:rFonts w:ascii="Arial Narrow" w:hAnsi="Arial Narrow" w:cs="Arial"/>
                <w:b/>
                <w:bCs/>
                <w:sz w:val="22"/>
                <w:szCs w:val="22"/>
              </w:rPr>
              <w:t xml:space="preserve">Date last reviewed: </w:t>
            </w:r>
            <w:r>
              <w:rPr>
                <w:rFonts w:ascii="Arial Narrow" w:hAnsi="Arial Narrow" w:cs="Arial"/>
                <w:bCs/>
                <w:sz w:val="22"/>
                <w:szCs w:val="22"/>
              </w:rPr>
              <w:t>August 2025</w:t>
            </w:r>
          </w:p>
        </w:tc>
      </w:tr>
      <w:tr w:rsidR="00B65F67" w:rsidRPr="00022877" w14:paraId="3BE1A7A9" w14:textId="77777777" w:rsidTr="0018098E">
        <w:tc>
          <w:tcPr>
            <w:tcW w:w="2547" w:type="dxa"/>
          </w:tcPr>
          <w:p w14:paraId="278EB6B0" w14:textId="77777777" w:rsidR="00B65F67" w:rsidRPr="00022877" w:rsidRDefault="00B65F67" w:rsidP="0018098E">
            <w:pPr>
              <w:jc w:val="center"/>
              <w:rPr>
                <w:rFonts w:ascii="Arial Narrow" w:hAnsi="Arial Narrow"/>
                <w:b/>
                <w:sz w:val="22"/>
                <w:szCs w:val="22"/>
              </w:rPr>
            </w:pPr>
            <w:r w:rsidRPr="00022877">
              <w:rPr>
                <w:rFonts w:ascii="Arial Narrow" w:hAnsi="Arial Narrow"/>
                <w:b/>
                <w:sz w:val="22"/>
                <w:szCs w:val="22"/>
              </w:rPr>
              <w:t>Risk Rating</w:t>
            </w:r>
          </w:p>
          <w:p w14:paraId="29034B91" w14:textId="77777777" w:rsidR="00B65F67" w:rsidRPr="00022877" w:rsidRDefault="00B65F67" w:rsidP="0018098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E76B40B" w14:textId="77777777" w:rsidR="00B65F67" w:rsidRPr="00022877" w:rsidRDefault="00B65F67" w:rsidP="0018098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Initial: 4 x 4 = 16 </w:t>
            </w:r>
          </w:p>
          <w:p w14:paraId="2AE5F6F2" w14:textId="77777777" w:rsidR="00B65F67" w:rsidRPr="00022877" w:rsidRDefault="00B65F67" w:rsidP="0018098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4 x 4 = 16</w:t>
            </w:r>
          </w:p>
          <w:p w14:paraId="533F5996" w14:textId="77777777" w:rsidR="00B65F67" w:rsidRPr="00022877" w:rsidRDefault="00B65F67" w:rsidP="0018098E">
            <w:pPr>
              <w:jc w:val="center"/>
              <w:rPr>
                <w:rFonts w:ascii="Arial Narrow" w:hAnsi="Arial Narrow"/>
                <w:sz w:val="22"/>
                <w:szCs w:val="22"/>
              </w:rPr>
            </w:pPr>
            <w:r w:rsidRPr="00022877">
              <w:rPr>
                <w:rFonts w:ascii="Arial Narrow" w:hAnsi="Arial Narrow"/>
                <w:sz w:val="22"/>
                <w:szCs w:val="22"/>
              </w:rPr>
              <w:t>Target: 3 x 2 = 6</w:t>
            </w:r>
          </w:p>
        </w:tc>
        <w:tc>
          <w:tcPr>
            <w:tcW w:w="5812" w:type="dxa"/>
            <w:gridSpan w:val="2"/>
            <w:vMerge w:val="restart"/>
          </w:tcPr>
          <w:p w14:paraId="405CA7C2" w14:textId="298B5368" w:rsidR="00B65F67" w:rsidRPr="00022877" w:rsidRDefault="00411487" w:rsidP="0018098E">
            <w:pPr>
              <w:rPr>
                <w:rFonts w:ascii="Arial Narrow" w:hAnsi="Arial Narrow"/>
                <w:sz w:val="22"/>
                <w:szCs w:val="22"/>
              </w:rPr>
            </w:pPr>
            <w:r>
              <w:rPr>
                <w:rFonts w:ascii="Arial Narrow" w:hAnsi="Arial Narrow"/>
                <w:noProof/>
              </w:rPr>
              <w:drawing>
                <wp:inline distT="0" distB="0" distL="0" distR="0" wp14:anchorId="2725CE4A" wp14:editId="45848568">
                  <wp:extent cx="3600000" cy="1750350"/>
                  <wp:effectExtent l="0" t="0" r="635" b="2540"/>
                  <wp:docPr id="194994160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229" w:type="dxa"/>
            <w:gridSpan w:val="4"/>
          </w:tcPr>
          <w:p w14:paraId="3D9C9644" w14:textId="77777777" w:rsidR="00B65F67" w:rsidRPr="00022877" w:rsidRDefault="00B65F67" w:rsidP="0018098E">
            <w:pPr>
              <w:rPr>
                <w:rFonts w:ascii="Arial Narrow" w:hAnsi="Arial Narrow" w:cs="Arial"/>
                <w:b/>
                <w:bCs/>
                <w:sz w:val="22"/>
                <w:szCs w:val="22"/>
              </w:rPr>
            </w:pPr>
            <w:r w:rsidRPr="00022877">
              <w:rPr>
                <w:rFonts w:ascii="Arial Narrow" w:hAnsi="Arial Narrow" w:cs="Arial"/>
                <w:b/>
                <w:bCs/>
                <w:sz w:val="22"/>
                <w:szCs w:val="22"/>
              </w:rPr>
              <w:t>Rationale for current score:</w:t>
            </w:r>
          </w:p>
          <w:p w14:paraId="3B3D91E9" w14:textId="77777777" w:rsidR="00B65F67" w:rsidRPr="00022877" w:rsidRDefault="00B65F67" w:rsidP="0018098E">
            <w:pPr>
              <w:rPr>
                <w:rFonts w:ascii="Arial Narrow" w:hAnsi="Arial Narrow"/>
                <w:sz w:val="22"/>
                <w:szCs w:val="22"/>
              </w:rPr>
            </w:pPr>
            <w:r w:rsidRPr="00022877">
              <w:rPr>
                <w:rFonts w:ascii="Arial Narrow" w:hAnsi="Arial Narrow"/>
                <w:sz w:val="22"/>
                <w:szCs w:val="22"/>
              </w:rPr>
              <w:t xml:space="preserve">Multiple breaches in statutory duty </w:t>
            </w:r>
          </w:p>
          <w:p w14:paraId="44135E01" w14:textId="77777777" w:rsidR="00B65F67" w:rsidRPr="00022877" w:rsidRDefault="00B65F67" w:rsidP="0018098E">
            <w:pPr>
              <w:rPr>
                <w:rFonts w:ascii="Arial Narrow" w:hAnsi="Arial Narrow"/>
                <w:sz w:val="22"/>
                <w:szCs w:val="22"/>
              </w:rPr>
            </w:pPr>
            <w:r w:rsidRPr="00022877">
              <w:rPr>
                <w:rFonts w:ascii="Arial Narrow" w:hAnsi="Arial Narrow"/>
                <w:sz w:val="22"/>
                <w:szCs w:val="22"/>
              </w:rPr>
              <w:t>Breaches confirmed as expected at least as frequently as weekly, but not daily.</w:t>
            </w:r>
          </w:p>
          <w:p w14:paraId="360A1558" w14:textId="77777777" w:rsidR="00B65F67" w:rsidRPr="00022877" w:rsidRDefault="00B65F67" w:rsidP="0018098E">
            <w:pPr>
              <w:rPr>
                <w:rFonts w:ascii="Arial Narrow" w:hAnsi="Arial Narrow" w:cs="Arial"/>
                <w:sz w:val="22"/>
                <w:szCs w:val="22"/>
              </w:rPr>
            </w:pPr>
            <w:r w:rsidRPr="00022877">
              <w:rPr>
                <w:rFonts w:ascii="Arial Narrow" w:hAnsi="Arial Narrow"/>
                <w:sz w:val="22"/>
                <w:szCs w:val="22"/>
              </w:rPr>
              <w:t>No claims received to date.</w:t>
            </w:r>
          </w:p>
        </w:tc>
      </w:tr>
      <w:tr w:rsidR="00B65F67" w:rsidRPr="00022877" w14:paraId="2516B29E" w14:textId="77777777" w:rsidTr="0018098E">
        <w:tc>
          <w:tcPr>
            <w:tcW w:w="2547" w:type="dxa"/>
          </w:tcPr>
          <w:p w14:paraId="5AE9DE4D" w14:textId="77777777" w:rsidR="00B65F67" w:rsidRPr="00022877" w:rsidRDefault="00B65F67" w:rsidP="0018098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9021CFE" w14:textId="77777777" w:rsidR="00B65F67" w:rsidRPr="00022877" w:rsidRDefault="00B65F67" w:rsidP="0018098E">
            <w:pPr>
              <w:jc w:val="center"/>
              <w:rPr>
                <w:rFonts w:ascii="Arial Narrow" w:hAnsi="Arial Narrow"/>
                <w:sz w:val="22"/>
                <w:szCs w:val="22"/>
              </w:rPr>
            </w:pPr>
            <w:r w:rsidRPr="00022877">
              <w:rPr>
                <w:rFonts w:ascii="Arial Narrow" w:hAnsi="Arial Narrow" w:cs="Arial"/>
                <w:sz w:val="22"/>
                <w:szCs w:val="22"/>
              </w:rPr>
              <w:t>= 40%</w:t>
            </w:r>
          </w:p>
        </w:tc>
        <w:tc>
          <w:tcPr>
            <w:tcW w:w="5812" w:type="dxa"/>
            <w:gridSpan w:val="2"/>
            <w:vMerge/>
          </w:tcPr>
          <w:p w14:paraId="411F2121" w14:textId="77777777" w:rsidR="00B65F67" w:rsidRPr="00022877" w:rsidRDefault="00B65F67" w:rsidP="0018098E">
            <w:pPr>
              <w:rPr>
                <w:rFonts w:ascii="Arial Narrow" w:hAnsi="Arial Narrow"/>
                <w:sz w:val="22"/>
                <w:szCs w:val="22"/>
              </w:rPr>
            </w:pPr>
          </w:p>
        </w:tc>
        <w:tc>
          <w:tcPr>
            <w:tcW w:w="7229" w:type="dxa"/>
            <w:gridSpan w:val="4"/>
            <w:vMerge w:val="restart"/>
          </w:tcPr>
          <w:p w14:paraId="6246B532" w14:textId="77777777" w:rsidR="00B65F67" w:rsidRPr="00022877" w:rsidRDefault="00B65F67" w:rsidP="0018098E">
            <w:pPr>
              <w:rPr>
                <w:rFonts w:ascii="Arial Narrow" w:hAnsi="Arial Narrow"/>
                <w:b/>
                <w:bCs/>
                <w:sz w:val="22"/>
                <w:szCs w:val="22"/>
              </w:rPr>
            </w:pPr>
            <w:r w:rsidRPr="00022877">
              <w:rPr>
                <w:rFonts w:ascii="Arial Narrow" w:hAnsi="Arial Narrow"/>
                <w:b/>
                <w:bCs/>
                <w:sz w:val="22"/>
                <w:szCs w:val="22"/>
              </w:rPr>
              <w:t>Rationale for target score:</w:t>
            </w:r>
          </w:p>
          <w:p w14:paraId="4DA22092" w14:textId="77777777" w:rsidR="00B65F67" w:rsidRPr="00022877" w:rsidRDefault="00B65F67" w:rsidP="0018098E">
            <w:pPr>
              <w:rPr>
                <w:rFonts w:ascii="Arial Narrow" w:hAnsi="Arial Narrow"/>
                <w:bCs/>
                <w:sz w:val="22"/>
                <w:szCs w:val="22"/>
              </w:rPr>
            </w:pPr>
            <w:r w:rsidRPr="00022877">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B65F67" w:rsidRPr="00022877" w:rsidRDefault="00B65F67" w:rsidP="0018098E">
            <w:pPr>
              <w:rPr>
                <w:rFonts w:ascii="Arial Narrow" w:hAnsi="Arial Narrow"/>
                <w:b/>
                <w:bCs/>
                <w:sz w:val="22"/>
                <w:szCs w:val="22"/>
              </w:rPr>
            </w:pPr>
            <w:r w:rsidRPr="00022877">
              <w:rPr>
                <w:rFonts w:ascii="Arial Narrow" w:hAnsi="Arial Narrow"/>
                <w:bCs/>
                <w:sz w:val="22"/>
                <w:szCs w:val="22"/>
              </w:rPr>
              <w:t xml:space="preserve">Risk target date indicates date of review following mitigating actions </w:t>
            </w:r>
          </w:p>
        </w:tc>
      </w:tr>
      <w:tr w:rsidR="00B65F67" w:rsidRPr="00022877" w14:paraId="04A2C2BA" w14:textId="77777777" w:rsidTr="0018098E">
        <w:tc>
          <w:tcPr>
            <w:tcW w:w="2547" w:type="dxa"/>
          </w:tcPr>
          <w:p w14:paraId="72CF2519" w14:textId="77777777" w:rsidR="00B65F67" w:rsidRPr="00022877" w:rsidRDefault="00B65F67" w:rsidP="0018098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0FCF17C9" w14:textId="77777777" w:rsidR="00B65F67" w:rsidRPr="00022877" w:rsidRDefault="00B65F67" w:rsidP="0018098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12" w:type="dxa"/>
            <w:gridSpan w:val="2"/>
            <w:vMerge/>
          </w:tcPr>
          <w:p w14:paraId="16D03C7C" w14:textId="77777777" w:rsidR="00B65F67" w:rsidRPr="00022877" w:rsidRDefault="00B65F67" w:rsidP="0018098E">
            <w:pPr>
              <w:rPr>
                <w:rFonts w:ascii="Arial Narrow" w:hAnsi="Arial Narrow"/>
                <w:sz w:val="22"/>
                <w:szCs w:val="22"/>
              </w:rPr>
            </w:pPr>
          </w:p>
        </w:tc>
        <w:tc>
          <w:tcPr>
            <w:tcW w:w="7229" w:type="dxa"/>
            <w:gridSpan w:val="4"/>
            <w:vMerge/>
          </w:tcPr>
          <w:p w14:paraId="4DAD18F1" w14:textId="77777777" w:rsidR="00B65F67" w:rsidRPr="00022877" w:rsidRDefault="00B65F67" w:rsidP="0018098E">
            <w:pPr>
              <w:rPr>
                <w:rFonts w:ascii="Arial Narrow" w:hAnsi="Arial Narrow"/>
                <w:sz w:val="22"/>
                <w:szCs w:val="22"/>
              </w:rPr>
            </w:pPr>
          </w:p>
        </w:tc>
      </w:tr>
      <w:tr w:rsidR="00B65F67" w:rsidRPr="00022877" w14:paraId="18B59CF2" w14:textId="77777777" w:rsidTr="0018098E">
        <w:tc>
          <w:tcPr>
            <w:tcW w:w="8359" w:type="dxa"/>
            <w:gridSpan w:val="3"/>
          </w:tcPr>
          <w:p w14:paraId="7314FFA2" w14:textId="77777777" w:rsidR="00B65F67" w:rsidRPr="00022877" w:rsidRDefault="00B65F67" w:rsidP="0018098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079FCE2F" w14:textId="77777777" w:rsidR="00B65F67" w:rsidRPr="00022877" w:rsidRDefault="00B65F67" w:rsidP="0018098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B65F67" w:rsidRPr="00022877" w14:paraId="6FF41645" w14:textId="77777777" w:rsidTr="0018098E">
        <w:tc>
          <w:tcPr>
            <w:tcW w:w="8359" w:type="dxa"/>
            <w:gridSpan w:val="3"/>
            <w:vMerge w:val="restart"/>
          </w:tcPr>
          <w:p w14:paraId="0A52A86A" w14:textId="77777777" w:rsidR="00B65F67" w:rsidRPr="0002287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B65F67" w:rsidRPr="0002287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Four signatory authorisers in place. </w:t>
            </w:r>
          </w:p>
          <w:p w14:paraId="2B616111" w14:textId="77777777" w:rsidR="00B65F67" w:rsidRPr="0002287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Monthly Performance &amp; Assurance Meeting </w:t>
            </w:r>
          </w:p>
          <w:p w14:paraId="51D58A23" w14:textId="77777777" w:rsidR="00B65F67" w:rsidRPr="0002287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Monthly Legislative Assurance Meeting with Group Nurse Director and Finance.</w:t>
            </w:r>
          </w:p>
          <w:p w14:paraId="08214D11" w14:textId="77777777" w:rsidR="00B65F67" w:rsidRPr="00022877" w:rsidRDefault="00B65F67" w:rsidP="0018098E">
            <w:pPr>
              <w:autoSpaceDE w:val="0"/>
              <w:autoSpaceDN w:val="0"/>
              <w:adjustRightInd w:val="0"/>
              <w:jc w:val="both"/>
              <w:rPr>
                <w:rFonts w:asciiTheme="minorHAnsi" w:hAnsiTheme="minorHAnsi" w:cstheme="minorHAnsi"/>
                <w:bCs/>
                <w:sz w:val="22"/>
                <w:szCs w:val="22"/>
              </w:rPr>
            </w:pPr>
          </w:p>
        </w:tc>
        <w:tc>
          <w:tcPr>
            <w:tcW w:w="3827" w:type="dxa"/>
          </w:tcPr>
          <w:p w14:paraId="00962B52" w14:textId="77777777" w:rsidR="00B65F67" w:rsidRPr="00022877" w:rsidRDefault="00B65F67" w:rsidP="0018098E">
            <w:pPr>
              <w:jc w:val="center"/>
              <w:rPr>
                <w:rFonts w:ascii="Arial Narrow" w:hAnsi="Arial Narrow"/>
                <w:b/>
                <w:sz w:val="22"/>
                <w:szCs w:val="22"/>
              </w:rPr>
            </w:pPr>
            <w:r w:rsidRPr="00022877">
              <w:rPr>
                <w:rFonts w:ascii="Arial Narrow" w:hAnsi="Arial Narrow"/>
                <w:b/>
                <w:sz w:val="22"/>
                <w:szCs w:val="22"/>
              </w:rPr>
              <w:t>Action</w:t>
            </w:r>
          </w:p>
        </w:tc>
        <w:tc>
          <w:tcPr>
            <w:tcW w:w="1843" w:type="dxa"/>
            <w:gridSpan w:val="2"/>
          </w:tcPr>
          <w:p w14:paraId="1C08875D" w14:textId="77777777" w:rsidR="00B65F67" w:rsidRPr="00022877" w:rsidRDefault="00B65F67" w:rsidP="0018098E">
            <w:pPr>
              <w:jc w:val="center"/>
              <w:rPr>
                <w:rFonts w:ascii="Arial Narrow" w:hAnsi="Arial Narrow"/>
                <w:b/>
                <w:sz w:val="22"/>
                <w:szCs w:val="22"/>
              </w:rPr>
            </w:pPr>
            <w:r w:rsidRPr="00022877">
              <w:rPr>
                <w:rFonts w:ascii="Arial Narrow" w:hAnsi="Arial Narrow"/>
                <w:b/>
                <w:sz w:val="22"/>
                <w:szCs w:val="22"/>
              </w:rPr>
              <w:t>Lead</w:t>
            </w:r>
          </w:p>
        </w:tc>
        <w:tc>
          <w:tcPr>
            <w:tcW w:w="1559" w:type="dxa"/>
          </w:tcPr>
          <w:p w14:paraId="0E3DB276" w14:textId="77777777" w:rsidR="00B65F67" w:rsidRPr="00022877" w:rsidRDefault="00B65F67" w:rsidP="0018098E">
            <w:pPr>
              <w:jc w:val="center"/>
              <w:rPr>
                <w:rFonts w:ascii="Arial Narrow" w:hAnsi="Arial Narrow"/>
                <w:b/>
                <w:sz w:val="22"/>
                <w:szCs w:val="22"/>
              </w:rPr>
            </w:pPr>
            <w:r w:rsidRPr="00022877">
              <w:rPr>
                <w:rFonts w:ascii="Arial Narrow" w:hAnsi="Arial Narrow"/>
                <w:b/>
                <w:sz w:val="22"/>
                <w:szCs w:val="22"/>
              </w:rPr>
              <w:t>Deadline</w:t>
            </w:r>
          </w:p>
        </w:tc>
      </w:tr>
      <w:tr w:rsidR="00B65F67" w:rsidRPr="00022877" w14:paraId="387E942E" w14:textId="77777777" w:rsidTr="0018098E">
        <w:trPr>
          <w:trHeight w:val="1272"/>
        </w:trPr>
        <w:tc>
          <w:tcPr>
            <w:tcW w:w="8359" w:type="dxa"/>
            <w:gridSpan w:val="3"/>
            <w:vMerge/>
          </w:tcPr>
          <w:p w14:paraId="02073C82" w14:textId="77777777" w:rsidR="00B65F67" w:rsidRPr="00022877" w:rsidRDefault="00B65F67" w:rsidP="0018098E">
            <w:pPr>
              <w:rPr>
                <w:rFonts w:ascii="Arial Narrow" w:hAnsi="Arial Narrow"/>
                <w:sz w:val="22"/>
                <w:szCs w:val="22"/>
              </w:rPr>
            </w:pPr>
          </w:p>
        </w:tc>
        <w:tc>
          <w:tcPr>
            <w:tcW w:w="3827" w:type="dxa"/>
          </w:tcPr>
          <w:p w14:paraId="6AA90497" w14:textId="77777777" w:rsidR="00B65F67" w:rsidRPr="007A68A6" w:rsidRDefault="00B65F67" w:rsidP="0018098E">
            <w:pPr>
              <w:pStyle w:val="ListParagraph1"/>
              <w:rPr>
                <w:rFonts w:ascii="Arial Narrow" w:hAnsi="Arial Narrow"/>
                <w:sz w:val="22"/>
                <w:szCs w:val="22"/>
              </w:rPr>
            </w:pPr>
          </w:p>
        </w:tc>
        <w:tc>
          <w:tcPr>
            <w:tcW w:w="1843" w:type="dxa"/>
            <w:gridSpan w:val="2"/>
          </w:tcPr>
          <w:p w14:paraId="71220BFE" w14:textId="77777777" w:rsidR="00B65F67" w:rsidRPr="007A68A6" w:rsidRDefault="00B65F67" w:rsidP="0018098E">
            <w:pPr>
              <w:pStyle w:val="Default"/>
              <w:rPr>
                <w:rFonts w:ascii="Arial Narrow" w:eastAsia="Calibri" w:hAnsi="Arial Narrow" w:cs="Times New Roman"/>
                <w:bCs/>
                <w:strike/>
                <w:color w:val="auto"/>
                <w:sz w:val="22"/>
                <w:szCs w:val="22"/>
              </w:rPr>
            </w:pPr>
          </w:p>
        </w:tc>
        <w:tc>
          <w:tcPr>
            <w:tcW w:w="1559" w:type="dxa"/>
          </w:tcPr>
          <w:p w14:paraId="4232F8C6" w14:textId="77777777" w:rsidR="00B65F67" w:rsidRPr="0009488F" w:rsidRDefault="00B65F67" w:rsidP="0018098E">
            <w:pPr>
              <w:rPr>
                <w:rFonts w:ascii="Arial Narrow" w:hAnsi="Arial Narrow"/>
                <w:strike/>
                <w:sz w:val="22"/>
                <w:szCs w:val="22"/>
              </w:rPr>
            </w:pPr>
          </w:p>
        </w:tc>
      </w:tr>
      <w:tr w:rsidR="00B65F67" w:rsidRPr="00022877" w14:paraId="3D747A5D" w14:textId="77777777" w:rsidTr="0018098E">
        <w:tc>
          <w:tcPr>
            <w:tcW w:w="8359" w:type="dxa"/>
            <w:gridSpan w:val="3"/>
          </w:tcPr>
          <w:p w14:paraId="6B0770CA" w14:textId="77777777" w:rsidR="00B65F67" w:rsidRPr="0009488F" w:rsidRDefault="00B65F67" w:rsidP="0018098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177EEB8C" w14:textId="77777777" w:rsidR="00B65F67" w:rsidRPr="0009488F" w:rsidRDefault="00B65F67" w:rsidP="0018098E">
            <w:pPr>
              <w:autoSpaceDE w:val="0"/>
              <w:autoSpaceDN w:val="0"/>
              <w:adjustRightInd w:val="0"/>
              <w:jc w:val="both"/>
              <w:rPr>
                <w:rFonts w:ascii="Arial Narrow" w:hAnsi="Arial Narrow" w:cstheme="minorHAnsi"/>
                <w:bCs/>
                <w:sz w:val="22"/>
                <w:szCs w:val="22"/>
              </w:rPr>
            </w:pPr>
            <w:r w:rsidRPr="0009488F">
              <w:rPr>
                <w:rFonts w:ascii="Arial Narrow" w:hAnsi="Arial Narrow" w:cstheme="minorHAnsi"/>
                <w:bCs/>
                <w:sz w:val="22"/>
                <w:szCs w:val="22"/>
              </w:rPr>
              <w:t>Monthly Legislative Assurance Meeting with Group Nurse Director and Finance.</w:t>
            </w:r>
          </w:p>
          <w:p w14:paraId="7B1F1E91" w14:textId="77777777" w:rsidR="00B65F67" w:rsidRPr="0009488F" w:rsidRDefault="00B65F67" w:rsidP="0018098E">
            <w:pPr>
              <w:autoSpaceDE w:val="0"/>
              <w:autoSpaceDN w:val="0"/>
              <w:adjustRightInd w:val="0"/>
              <w:jc w:val="both"/>
              <w:rPr>
                <w:rFonts w:ascii="Arial Narrow" w:hAnsi="Arial Narrow" w:cstheme="minorHAnsi"/>
                <w:bCs/>
                <w:sz w:val="22"/>
                <w:szCs w:val="22"/>
              </w:rPr>
            </w:pPr>
            <w:r w:rsidRPr="0009488F">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B65F67" w:rsidRPr="0009488F" w:rsidRDefault="00B65F67" w:rsidP="0018098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227BA640" w14:textId="77777777" w:rsidR="00B65F67" w:rsidRPr="0009488F" w:rsidRDefault="00B65F67" w:rsidP="0018098E">
            <w:pPr>
              <w:rPr>
                <w:rFonts w:ascii="Arial Narrow" w:hAnsi="Arial Narrow"/>
                <w:sz w:val="22"/>
                <w:szCs w:val="22"/>
              </w:rPr>
            </w:pPr>
            <w:r w:rsidRPr="0009488F">
              <w:rPr>
                <w:rFonts w:ascii="Arial Narrow" w:hAnsi="Arial Narrow"/>
                <w:sz w:val="22"/>
                <w:szCs w:val="22"/>
              </w:rPr>
              <w:t>Current resources</w:t>
            </w:r>
          </w:p>
          <w:p w14:paraId="7CA5BCFD" w14:textId="77777777" w:rsidR="00B65F67" w:rsidRPr="0009488F"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9488F">
              <w:rPr>
                <w:rFonts w:ascii="Arial Narrow" w:hAnsi="Arial Narrow"/>
                <w:sz w:val="22"/>
                <w:szCs w:val="22"/>
              </w:rPr>
              <w:t xml:space="preserve">3 </w:t>
            </w:r>
            <w:r w:rsidRPr="0009488F">
              <w:rPr>
                <w:rFonts w:ascii="Arial Narrow" w:hAnsi="Arial Narrow" w:cstheme="minorHAnsi"/>
                <w:bCs/>
                <w:sz w:val="22"/>
                <w:szCs w:val="22"/>
              </w:rPr>
              <w:t xml:space="preserve">substantive BIA (3 wte) </w:t>
            </w:r>
          </w:p>
          <w:p w14:paraId="7D502AA5" w14:textId="77777777" w:rsidR="00B65F67" w:rsidRPr="0009488F"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09488F">
              <w:rPr>
                <w:rFonts w:ascii="Arial Narrow" w:hAnsi="Arial Narrow" w:cstheme="minorHAnsi"/>
                <w:bCs/>
                <w:sz w:val="22"/>
                <w:szCs w:val="22"/>
              </w:rPr>
              <w:t>6 external BIA (£250 per assessment)</w:t>
            </w:r>
          </w:p>
          <w:p w14:paraId="0780FC26" w14:textId="77777777" w:rsidR="00B65F67" w:rsidRPr="0009488F" w:rsidRDefault="00B65F67" w:rsidP="0018098E">
            <w:pPr>
              <w:numPr>
                <w:ilvl w:val="0"/>
                <w:numId w:val="1"/>
              </w:numPr>
              <w:autoSpaceDE w:val="0"/>
              <w:autoSpaceDN w:val="0"/>
              <w:adjustRightInd w:val="0"/>
              <w:ind w:left="176" w:hanging="176"/>
              <w:jc w:val="both"/>
              <w:rPr>
                <w:rFonts w:ascii="Arial Narrow" w:hAnsi="Arial Narrow"/>
                <w:sz w:val="22"/>
                <w:szCs w:val="22"/>
              </w:rPr>
            </w:pPr>
            <w:r w:rsidRPr="0009488F">
              <w:rPr>
                <w:rFonts w:ascii="Arial Narrow" w:hAnsi="Arial Narrow" w:cstheme="minorHAnsi"/>
                <w:bCs/>
                <w:sz w:val="22"/>
                <w:szCs w:val="22"/>
              </w:rPr>
              <w:t>4 (band 8) signatories</w:t>
            </w:r>
          </w:p>
          <w:p w14:paraId="7A55E92F" w14:textId="77777777" w:rsidR="00B65F67" w:rsidRPr="0009488F" w:rsidRDefault="00B65F67" w:rsidP="0018098E">
            <w:pPr>
              <w:rPr>
                <w:rFonts w:ascii="Arial Narrow" w:hAnsi="Arial Narrow"/>
                <w:sz w:val="22"/>
                <w:szCs w:val="22"/>
              </w:rPr>
            </w:pPr>
            <w:r w:rsidRPr="0009488F">
              <w:rPr>
                <w:rFonts w:ascii="Arial Narrow" w:hAnsi="Arial Narrow"/>
                <w:sz w:val="22"/>
                <w:szCs w:val="22"/>
              </w:rPr>
              <w:t>Additional 4 WTE BIAs required to meet service demands.</w:t>
            </w:r>
          </w:p>
          <w:p w14:paraId="4CDFB6CB" w14:textId="77777777" w:rsidR="00B65F67" w:rsidRPr="0009488F" w:rsidRDefault="00B65F67" w:rsidP="0018098E">
            <w:pPr>
              <w:rPr>
                <w:rFonts w:ascii="Arial Narrow" w:hAnsi="Arial Narrow"/>
                <w:sz w:val="22"/>
                <w:szCs w:val="22"/>
              </w:rPr>
            </w:pPr>
            <w:r w:rsidRPr="0009488F">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w:t>
            </w:r>
            <w:r w:rsidRPr="0009488F">
              <w:rPr>
                <w:rFonts w:ascii="Arial Narrow" w:hAnsi="Arial Narrow"/>
                <w:sz w:val="22"/>
                <w:szCs w:val="22"/>
              </w:rPr>
              <w:lastRenderedPageBreak/>
              <w:t>to scrutinise referrals; Facilitate Level 3 MCA/DoLS Training; Capacity Assessments; Advice and support to Managing Bodies; Support during Best Interest Meetings)</w:t>
            </w:r>
          </w:p>
        </w:tc>
      </w:tr>
      <w:tr w:rsidR="00B65F67" w:rsidRPr="00022877" w14:paraId="7AA1C280" w14:textId="77777777" w:rsidTr="0018098E">
        <w:tc>
          <w:tcPr>
            <w:tcW w:w="15588" w:type="dxa"/>
            <w:gridSpan w:val="7"/>
            <w:shd w:val="clear" w:color="auto" w:fill="auto"/>
          </w:tcPr>
          <w:p w14:paraId="38871BDA" w14:textId="77777777" w:rsidR="00B65F67" w:rsidRPr="0009488F" w:rsidRDefault="00B65F67" w:rsidP="0018098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lastRenderedPageBreak/>
              <w:t>Additional Comments / Progress Notes</w:t>
            </w:r>
          </w:p>
          <w:p w14:paraId="32443A69" w14:textId="77777777" w:rsidR="00B65F67" w:rsidRPr="0009488F" w:rsidRDefault="00B65F67" w:rsidP="0018098E">
            <w:pPr>
              <w:tabs>
                <w:tab w:val="left" w:pos="5900"/>
              </w:tabs>
              <w:ind w:left="22"/>
              <w:rPr>
                <w:rFonts w:ascii="Arial Narrow" w:hAnsi="Arial Narrow"/>
                <w:sz w:val="22"/>
                <w:szCs w:val="22"/>
              </w:rPr>
            </w:pPr>
            <w:r w:rsidRPr="0009488F">
              <w:rPr>
                <w:rFonts w:ascii="Arial Narrow" w:hAnsi="Arial Narrow"/>
                <w:sz w:val="22"/>
                <w:szCs w:val="22"/>
              </w:rPr>
              <w:t>14/07/2025: Risk reviewed and remains unchanged at 16. All controls and assurances in place.</w:t>
            </w:r>
          </w:p>
          <w:p w14:paraId="7E819B2B" w14:textId="77777777" w:rsidR="00B65F67" w:rsidRDefault="00B65F67" w:rsidP="0018098E">
            <w:pPr>
              <w:tabs>
                <w:tab w:val="left" w:pos="5900"/>
              </w:tabs>
              <w:ind w:left="22"/>
              <w:rPr>
                <w:rFonts w:ascii="Arial Narrow" w:hAnsi="Arial Narrow"/>
                <w:sz w:val="22"/>
                <w:szCs w:val="22"/>
              </w:rPr>
            </w:pPr>
            <w:r w:rsidRPr="0009488F">
              <w:rPr>
                <w:rFonts w:ascii="Arial Narrow" w:hAnsi="Arial Narrow"/>
                <w:sz w:val="22"/>
                <w:szCs w:val="22"/>
              </w:rPr>
              <w:t xml:space="preserve">04/08/2025: Action complete: new signatory process in place. Risk reviewed and </w:t>
            </w:r>
            <w:proofErr w:type="gramStart"/>
            <w:r w:rsidRPr="0009488F">
              <w:rPr>
                <w:rFonts w:ascii="Arial Narrow" w:hAnsi="Arial Narrow"/>
                <w:sz w:val="22"/>
                <w:szCs w:val="22"/>
              </w:rPr>
              <w:t>remains</w:t>
            </w:r>
            <w:proofErr w:type="gramEnd"/>
            <w:r w:rsidRPr="0009488F">
              <w:rPr>
                <w:rFonts w:ascii="Arial Narrow" w:hAnsi="Arial Narrow"/>
                <w:sz w:val="22"/>
                <w:szCs w:val="22"/>
              </w:rPr>
              <w:t xml:space="preserve"> unchanged at 16. Breaches reduced to 2 for </w:t>
            </w:r>
            <w:r w:rsidRPr="000B3528">
              <w:rPr>
                <w:rFonts w:ascii="Arial Narrow" w:hAnsi="Arial Narrow"/>
                <w:color w:val="FF0000"/>
                <w:sz w:val="22"/>
                <w:szCs w:val="22"/>
              </w:rPr>
              <w:t xml:space="preserve">June </w:t>
            </w:r>
            <w:r w:rsidRPr="0009488F">
              <w:rPr>
                <w:rFonts w:ascii="Arial Narrow" w:hAnsi="Arial Narrow"/>
                <w:sz w:val="22"/>
                <w:szCs w:val="22"/>
              </w:rPr>
              <w:t>2025. All controls and assurances in place.</w:t>
            </w:r>
          </w:p>
          <w:p w14:paraId="4D2AB655" w14:textId="77777777" w:rsidR="00B65F67" w:rsidRPr="0009488F" w:rsidRDefault="00B65F67" w:rsidP="0018098E">
            <w:pPr>
              <w:tabs>
                <w:tab w:val="left" w:pos="5900"/>
              </w:tabs>
              <w:ind w:left="22"/>
              <w:rPr>
                <w:rFonts w:ascii="Arial Narrow" w:hAnsi="Arial Narrow"/>
                <w:sz w:val="22"/>
                <w:szCs w:val="22"/>
              </w:rPr>
            </w:pPr>
            <w:r w:rsidRPr="00AE0328">
              <w:rPr>
                <w:rFonts w:ascii="Arial Narrow" w:hAnsi="Arial Narrow"/>
                <w:color w:val="FF0000"/>
                <w:sz w:val="22"/>
                <w:szCs w:val="22"/>
              </w:rPr>
              <w:t xml:space="preserve">20/08/2025: Breaches for July reported as 1. Currently service is managing caseload with substantive staff and external </w:t>
            </w:r>
            <w:proofErr w:type="gramStart"/>
            <w:r w:rsidRPr="00AE0328">
              <w:rPr>
                <w:rFonts w:ascii="Arial Narrow" w:hAnsi="Arial Narrow"/>
                <w:color w:val="FF0000"/>
                <w:sz w:val="22"/>
                <w:szCs w:val="22"/>
              </w:rPr>
              <w:t>BIA’s</w:t>
            </w:r>
            <w:proofErr w:type="gramEnd"/>
            <w:r w:rsidRPr="00AE0328">
              <w:rPr>
                <w:rFonts w:ascii="Arial Narrow" w:hAnsi="Arial Narrow"/>
                <w:color w:val="FF0000"/>
                <w:sz w:val="22"/>
                <w:szCs w:val="22"/>
              </w:rPr>
              <w:t xml:space="preserve">. </w:t>
            </w:r>
            <w:r>
              <w:rPr>
                <w:rFonts w:ascii="Arial Narrow" w:hAnsi="Arial Narrow"/>
                <w:color w:val="FF0000"/>
                <w:sz w:val="22"/>
                <w:szCs w:val="22"/>
              </w:rPr>
              <w:t xml:space="preserve">We will </w:t>
            </w:r>
            <w:r w:rsidRPr="00AE0328">
              <w:rPr>
                <w:rFonts w:ascii="Arial Narrow" w:hAnsi="Arial Narrow"/>
                <w:color w:val="FF0000"/>
                <w:sz w:val="22"/>
                <w:szCs w:val="22"/>
              </w:rPr>
              <w:t>continue to monitor and review monthly</w:t>
            </w:r>
            <w:r>
              <w:rPr>
                <w:rFonts w:ascii="Arial Narrow" w:hAnsi="Arial Narrow"/>
                <w:color w:val="FF0000"/>
                <w:sz w:val="22"/>
                <w:szCs w:val="22"/>
              </w:rPr>
              <w:t xml:space="preserve"> to ensure this reduction is sustained</w:t>
            </w:r>
            <w:r w:rsidRPr="00AE0328">
              <w:rPr>
                <w:rFonts w:ascii="Arial Narrow" w:hAnsi="Arial Narrow"/>
                <w:color w:val="FF0000"/>
                <w:sz w:val="22"/>
                <w:szCs w:val="22"/>
              </w:rPr>
              <w:t>.</w:t>
            </w:r>
          </w:p>
        </w:tc>
      </w:tr>
    </w:tbl>
    <w:p w14:paraId="5239629E" w14:textId="77777777" w:rsidR="00A32F5E" w:rsidRPr="00022877" w:rsidRDefault="00A32F5E" w:rsidP="00A32F5E">
      <w:pPr>
        <w:widowControl/>
        <w:spacing w:line="259" w:lineRule="auto"/>
        <w:rPr>
          <w:rFonts w:ascii="Arial Narrow" w:hAnsi="Arial Narrow" w:cs="Arial"/>
        </w:rPr>
      </w:pPr>
    </w:p>
    <w:p w14:paraId="7E893278" w14:textId="77777777" w:rsidR="008E3F25" w:rsidRPr="00022877" w:rsidRDefault="008E3F25" w:rsidP="003171D7">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022877" w:rsidRPr="00022877" w14:paraId="69F43E4B" w14:textId="77777777" w:rsidTr="00B34981">
        <w:tc>
          <w:tcPr>
            <w:tcW w:w="8204" w:type="dxa"/>
            <w:gridSpan w:val="3"/>
          </w:tcPr>
          <w:p w14:paraId="70621516" w14:textId="77777777" w:rsidR="00157BA1" w:rsidRPr="00022877" w:rsidRDefault="00157BA1" w:rsidP="003171D7">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1761                </w:t>
            </w:r>
          </w:p>
          <w:p w14:paraId="7DCFD19E" w14:textId="77777777" w:rsidR="00157BA1" w:rsidRPr="00022877" w:rsidRDefault="00157BA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09488F" w:rsidRDefault="00157BA1" w:rsidP="003171D7">
            <w:pPr>
              <w:rPr>
                <w:rFonts w:ascii="Arial Narrow" w:hAnsi="Arial Narrow" w:cs="Arial"/>
                <w:b/>
                <w:bCs/>
                <w:sz w:val="22"/>
                <w:szCs w:val="22"/>
              </w:rPr>
            </w:pPr>
            <w:r w:rsidRPr="0009488F">
              <w:rPr>
                <w:rFonts w:ascii="Arial Narrow" w:hAnsi="Arial Narrow" w:cs="Arial"/>
                <w:b/>
                <w:bCs/>
                <w:sz w:val="22"/>
                <w:szCs w:val="22"/>
              </w:rPr>
              <w:t>HBR Ref Number: 50</w:t>
            </w:r>
          </w:p>
          <w:p w14:paraId="0D4C5B51" w14:textId="473913A2" w:rsidR="00157BA1" w:rsidRPr="0009488F" w:rsidRDefault="00157BA1" w:rsidP="00671AA3">
            <w:pPr>
              <w:rPr>
                <w:rFonts w:ascii="Arial Narrow" w:hAnsi="Arial Narrow" w:cs="Arial"/>
                <w:b/>
                <w:bCs/>
                <w:sz w:val="22"/>
                <w:szCs w:val="22"/>
              </w:rPr>
            </w:pPr>
            <w:r w:rsidRPr="0009488F">
              <w:rPr>
                <w:rFonts w:ascii="Arial Narrow" w:hAnsi="Arial Narrow" w:cs="Arial"/>
                <w:b/>
                <w:bCs/>
                <w:sz w:val="22"/>
                <w:szCs w:val="22"/>
              </w:rPr>
              <w:t xml:space="preserve">Risk Target Date: </w:t>
            </w:r>
            <w:r w:rsidR="00E80579" w:rsidRPr="0009488F">
              <w:rPr>
                <w:rFonts w:ascii="Arial Narrow" w:hAnsi="Arial Narrow" w:cs="Arial"/>
                <w:b/>
                <w:bCs/>
                <w:sz w:val="22"/>
                <w:szCs w:val="22"/>
              </w:rPr>
              <w:t>TBC</w:t>
            </w:r>
          </w:p>
        </w:tc>
        <w:tc>
          <w:tcPr>
            <w:tcW w:w="3672" w:type="dxa"/>
            <w:gridSpan w:val="3"/>
            <w:shd w:val="clear" w:color="auto" w:fill="C00000"/>
          </w:tcPr>
          <w:p w14:paraId="4557ECB8" w14:textId="77777777" w:rsidR="00157BA1" w:rsidRPr="0009488F" w:rsidRDefault="00157BA1" w:rsidP="003171D7">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592134D2" w14:textId="58B386EE" w:rsidR="00157BA1" w:rsidRPr="0009488F" w:rsidRDefault="00DF2114" w:rsidP="003171D7">
            <w:pPr>
              <w:pStyle w:val="Default"/>
              <w:rPr>
                <w:rFonts w:ascii="Arial Narrow" w:hAnsi="Arial Narrow"/>
                <w:color w:val="auto"/>
                <w:sz w:val="22"/>
                <w:szCs w:val="22"/>
              </w:rPr>
            </w:pPr>
            <w:r w:rsidRPr="0009488F">
              <w:rPr>
                <w:rFonts w:ascii="Arial Narrow" w:hAnsi="Arial Narrow" w:cs="Arial"/>
                <w:b/>
                <w:bCs/>
                <w:color w:val="auto"/>
                <w:sz w:val="22"/>
                <w:szCs w:val="22"/>
              </w:rPr>
              <w:t xml:space="preserve">5 </w:t>
            </w:r>
            <w:r w:rsidR="00157BA1" w:rsidRPr="0009488F">
              <w:rPr>
                <w:rFonts w:ascii="Arial Narrow" w:hAnsi="Arial Narrow" w:cs="Arial"/>
                <w:b/>
                <w:bCs/>
                <w:color w:val="auto"/>
                <w:sz w:val="22"/>
                <w:szCs w:val="22"/>
              </w:rPr>
              <w:t xml:space="preserve">x </w:t>
            </w:r>
            <w:r w:rsidRPr="0009488F">
              <w:rPr>
                <w:rFonts w:ascii="Arial Narrow" w:hAnsi="Arial Narrow" w:cs="Arial"/>
                <w:b/>
                <w:bCs/>
                <w:color w:val="auto"/>
                <w:sz w:val="22"/>
                <w:szCs w:val="22"/>
              </w:rPr>
              <w:t>4</w:t>
            </w:r>
            <w:r w:rsidR="00157BA1" w:rsidRPr="0009488F">
              <w:rPr>
                <w:rFonts w:ascii="Arial Narrow" w:hAnsi="Arial Narrow" w:cs="Arial"/>
                <w:b/>
                <w:bCs/>
                <w:color w:val="auto"/>
                <w:sz w:val="22"/>
                <w:szCs w:val="22"/>
              </w:rPr>
              <w:t xml:space="preserve"> = </w:t>
            </w:r>
            <w:r w:rsidR="009646E2" w:rsidRPr="0009488F">
              <w:rPr>
                <w:rFonts w:ascii="Arial Narrow" w:hAnsi="Arial Narrow" w:cs="Arial"/>
                <w:b/>
                <w:bCs/>
                <w:color w:val="auto"/>
                <w:sz w:val="22"/>
                <w:szCs w:val="22"/>
              </w:rPr>
              <w:t>20</w:t>
            </w:r>
          </w:p>
        </w:tc>
      </w:tr>
      <w:tr w:rsidR="00022877" w:rsidRPr="00022877" w14:paraId="36D96DBB" w14:textId="77777777" w:rsidTr="00B34981">
        <w:tc>
          <w:tcPr>
            <w:tcW w:w="6748" w:type="dxa"/>
            <w:gridSpan w:val="2"/>
          </w:tcPr>
          <w:p w14:paraId="5A06B39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Cancer Care</w:t>
            </w:r>
          </w:p>
        </w:tc>
        <w:tc>
          <w:tcPr>
            <w:tcW w:w="1456" w:type="dxa"/>
          </w:tcPr>
          <w:p w14:paraId="4E237F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2.6</w:t>
            </w:r>
          </w:p>
          <w:p w14:paraId="42ED3859" w14:textId="77777777" w:rsidR="00B712AE" w:rsidRPr="00022877" w:rsidRDefault="00B712AE" w:rsidP="00B712AE">
            <w:pPr>
              <w:rPr>
                <w:rFonts w:ascii="Arial Narrow" w:hAnsi="Arial Narrow"/>
                <w:b/>
                <w:sz w:val="22"/>
                <w:szCs w:val="22"/>
              </w:rPr>
            </w:pPr>
          </w:p>
        </w:tc>
        <w:tc>
          <w:tcPr>
            <w:tcW w:w="7384" w:type="dxa"/>
            <w:gridSpan w:val="4"/>
          </w:tcPr>
          <w:p w14:paraId="219779DD" w14:textId="77777777" w:rsidR="00B712AE" w:rsidRPr="0009488F" w:rsidRDefault="00B712AE" w:rsidP="00B712AE">
            <w:pPr>
              <w:autoSpaceDE w:val="0"/>
              <w:autoSpaceDN w:val="0"/>
              <w:adjustRightInd w:val="0"/>
              <w:rPr>
                <w:rFonts w:ascii="Arial Narrow" w:eastAsia="Times New Roman" w:hAnsi="Arial Narrow" w:cs="Calibri"/>
                <w:bCs/>
                <w:sz w:val="22"/>
                <w:szCs w:val="22"/>
              </w:rPr>
            </w:pPr>
            <w:r w:rsidRPr="0009488F">
              <w:rPr>
                <w:rFonts w:ascii="Arial Narrow" w:eastAsia="Times New Roman" w:hAnsi="Arial Narrow" w:cs="Calibri"/>
                <w:b/>
                <w:bCs/>
                <w:sz w:val="22"/>
                <w:szCs w:val="22"/>
              </w:rPr>
              <w:t xml:space="preserve">Director </w:t>
            </w:r>
            <w:proofErr w:type="gramStart"/>
            <w:r w:rsidRPr="0009488F">
              <w:rPr>
                <w:rFonts w:ascii="Arial Narrow" w:eastAsia="Times New Roman" w:hAnsi="Arial Narrow" w:cs="Calibri"/>
                <w:b/>
                <w:bCs/>
                <w:sz w:val="22"/>
                <w:szCs w:val="22"/>
              </w:rPr>
              <w:t>Lead</w:t>
            </w:r>
            <w:proofErr w:type="gramEnd"/>
            <w:r w:rsidRPr="0009488F">
              <w:rPr>
                <w:rFonts w:ascii="Arial Narrow" w:eastAsia="Times New Roman" w:hAnsi="Arial Narrow" w:cs="Calibri"/>
                <w:bCs/>
                <w:sz w:val="22"/>
                <w:szCs w:val="22"/>
              </w:rPr>
              <w:t xml:space="preserve">: </w:t>
            </w:r>
            <w:r w:rsidRPr="0009488F">
              <w:rPr>
                <w:rFonts w:ascii="Arial Narrow" w:eastAsia="Times New Roman" w:hAnsi="Arial Narrow" w:cs="Arial"/>
                <w:bCs/>
                <w:sz w:val="22"/>
                <w:szCs w:val="22"/>
              </w:rPr>
              <w:t>Deb Lewis, Chief Operating Officer</w:t>
            </w:r>
          </w:p>
          <w:p w14:paraId="4B2ACA5B" w14:textId="77777777" w:rsidR="00B712AE" w:rsidRPr="0009488F" w:rsidRDefault="00B712AE" w:rsidP="00B712AE">
            <w:pPr>
              <w:pStyle w:val="Default"/>
              <w:rPr>
                <w:rFonts w:ascii="Arial Narrow" w:eastAsia="Calibri" w:hAnsi="Arial Narrow" w:cs="Times New Roman"/>
                <w:color w:val="auto"/>
                <w:sz w:val="22"/>
                <w:szCs w:val="22"/>
                <w:lang w:eastAsia="en-US"/>
              </w:rPr>
            </w:pPr>
            <w:r w:rsidRPr="0009488F">
              <w:rPr>
                <w:rFonts w:ascii="Arial Narrow" w:eastAsia="Calibri" w:hAnsi="Arial Narrow" w:cs="Times New Roman"/>
                <w:b/>
                <w:bCs/>
                <w:color w:val="auto"/>
                <w:sz w:val="22"/>
                <w:szCs w:val="22"/>
                <w:lang w:eastAsia="en-US"/>
              </w:rPr>
              <w:t xml:space="preserve">Assuring Committee: </w:t>
            </w:r>
            <w:r w:rsidR="005C487D" w:rsidRPr="0009488F">
              <w:rPr>
                <w:rFonts w:ascii="Arial Narrow" w:eastAsia="Calibri" w:hAnsi="Arial Narrow" w:cs="Times New Roman"/>
                <w:color w:val="auto"/>
                <w:sz w:val="22"/>
                <w:szCs w:val="22"/>
                <w:lang w:eastAsia="en-US"/>
              </w:rPr>
              <w:t>Performance &amp; Finance Committee</w:t>
            </w:r>
          </w:p>
          <w:p w14:paraId="43A1F24E" w14:textId="77777777" w:rsidR="00B712AE" w:rsidRPr="0009488F" w:rsidRDefault="00B712AE" w:rsidP="00B712AE">
            <w:pPr>
              <w:pStyle w:val="Default"/>
              <w:rPr>
                <w:rFonts w:ascii="Arial Narrow" w:hAnsi="Arial Narrow"/>
                <w:b/>
                <w:bCs/>
                <w:color w:val="auto"/>
                <w:sz w:val="22"/>
                <w:szCs w:val="22"/>
              </w:rPr>
            </w:pPr>
            <w:r w:rsidRPr="0009488F">
              <w:rPr>
                <w:rFonts w:ascii="Arial Narrow" w:hAnsi="Arial Narrow" w:cs="Arial"/>
                <w:b/>
                <w:color w:val="auto"/>
                <w:sz w:val="22"/>
                <w:szCs w:val="22"/>
              </w:rPr>
              <w:t>For information:</w:t>
            </w:r>
            <w:r w:rsidRPr="0009488F">
              <w:rPr>
                <w:rFonts w:ascii="Arial Narrow" w:hAnsi="Arial Narrow" w:cs="Arial"/>
                <w:color w:val="auto"/>
                <w:sz w:val="22"/>
                <w:szCs w:val="22"/>
              </w:rPr>
              <w:t xml:space="preserve"> Quality &amp; Safety Committee</w:t>
            </w:r>
          </w:p>
        </w:tc>
      </w:tr>
      <w:tr w:rsidR="00022877" w:rsidRPr="00022877" w14:paraId="673ED473" w14:textId="77777777" w:rsidTr="00B34981">
        <w:tc>
          <w:tcPr>
            <w:tcW w:w="8204" w:type="dxa"/>
            <w:gridSpan w:val="3"/>
          </w:tcPr>
          <w:p w14:paraId="4E537F2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Access to Cancer Services</w:t>
            </w:r>
            <w:r w:rsidRPr="00022877">
              <w:rPr>
                <w:rFonts w:ascii="Arial Narrow" w:eastAsia="Times New Roman" w:hAnsi="Arial Narrow" w:cs="Calibri"/>
                <w:sz w:val="22"/>
                <w:szCs w:val="22"/>
              </w:rPr>
              <w:t xml:space="preserve"> </w:t>
            </w:r>
          </w:p>
          <w:p w14:paraId="74416A9B"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 xml:space="preserve">The </w:t>
            </w:r>
            <w:r w:rsidR="000C5626" w:rsidRPr="00022877">
              <w:rPr>
                <w:rFonts w:ascii="Arial Narrow" w:hAnsi="Arial Narrow"/>
                <w:sz w:val="22"/>
                <w:szCs w:val="22"/>
              </w:rPr>
              <w:t xml:space="preserve">health Board </w:t>
            </w:r>
            <w:r w:rsidRPr="00022877">
              <w:rPr>
                <w:rFonts w:ascii="Arial Narrow" w:hAnsi="Arial Narrow"/>
                <w:sz w:val="22"/>
                <w:szCs w:val="22"/>
              </w:rPr>
              <w:t xml:space="preserve">remains unable to deliver on the target of 75% of patients being treated within 62 days and is currently under targeted intervention by </w:t>
            </w:r>
            <w:r w:rsidR="000C5626" w:rsidRPr="00022877">
              <w:rPr>
                <w:rFonts w:ascii="Arial Narrow" w:hAnsi="Arial Narrow"/>
                <w:sz w:val="22"/>
                <w:szCs w:val="22"/>
              </w:rPr>
              <w:t xml:space="preserve">Welsh Government </w:t>
            </w:r>
            <w:r w:rsidRPr="00022877">
              <w:rPr>
                <w:rFonts w:ascii="Arial Narrow" w:hAnsi="Arial Narrow"/>
                <w:sz w:val="22"/>
                <w:szCs w:val="22"/>
              </w:rPr>
              <w:t xml:space="preserve">to improve performance. </w:t>
            </w:r>
          </w:p>
        </w:tc>
        <w:tc>
          <w:tcPr>
            <w:tcW w:w="7384" w:type="dxa"/>
            <w:gridSpan w:val="4"/>
          </w:tcPr>
          <w:p w14:paraId="7FB1E8D9" w14:textId="728ABD2F"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22877" w:rsidRPr="00022877" w14:paraId="15DBD2C0" w14:textId="77777777" w:rsidTr="00B34981">
        <w:tc>
          <w:tcPr>
            <w:tcW w:w="2547" w:type="dxa"/>
          </w:tcPr>
          <w:p w14:paraId="70693749"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0F7AE0DC"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78111CC7" w14:textId="77777777" w:rsidR="00B712AE" w:rsidRPr="0009488F" w:rsidRDefault="00B712AE" w:rsidP="00B712AE">
            <w:pPr>
              <w:pStyle w:val="Default"/>
              <w:jc w:val="center"/>
              <w:rPr>
                <w:rFonts w:ascii="Arial Narrow" w:hAnsi="Arial Narrow"/>
                <w:color w:val="auto"/>
                <w:sz w:val="22"/>
                <w:szCs w:val="22"/>
              </w:rPr>
            </w:pPr>
            <w:r w:rsidRPr="0009488F">
              <w:rPr>
                <w:rFonts w:ascii="Arial Narrow" w:hAnsi="Arial Narrow"/>
                <w:color w:val="auto"/>
                <w:sz w:val="22"/>
                <w:szCs w:val="22"/>
              </w:rPr>
              <w:t>Initial: 4 x 5 = 20</w:t>
            </w:r>
          </w:p>
          <w:p w14:paraId="4389FBB9" w14:textId="1D4BFEFA" w:rsidR="00B712AE" w:rsidRPr="0009488F" w:rsidRDefault="00B712AE" w:rsidP="00B712AE">
            <w:pPr>
              <w:pStyle w:val="Default"/>
              <w:jc w:val="center"/>
              <w:rPr>
                <w:rFonts w:ascii="Arial Narrow" w:hAnsi="Arial Narrow"/>
                <w:color w:val="auto"/>
                <w:sz w:val="22"/>
                <w:szCs w:val="22"/>
              </w:rPr>
            </w:pPr>
            <w:r w:rsidRPr="0009488F">
              <w:rPr>
                <w:rFonts w:ascii="Arial Narrow" w:hAnsi="Arial Narrow"/>
                <w:color w:val="auto"/>
                <w:sz w:val="22"/>
                <w:szCs w:val="22"/>
              </w:rPr>
              <w:t xml:space="preserve">Current: </w:t>
            </w:r>
            <w:r w:rsidR="00DF2114" w:rsidRPr="0009488F">
              <w:rPr>
                <w:rFonts w:ascii="Arial Narrow" w:hAnsi="Arial Narrow"/>
                <w:color w:val="auto"/>
                <w:sz w:val="22"/>
                <w:szCs w:val="22"/>
              </w:rPr>
              <w:t>5</w:t>
            </w:r>
            <w:r w:rsidRPr="0009488F">
              <w:rPr>
                <w:rFonts w:ascii="Arial Narrow" w:hAnsi="Arial Narrow"/>
                <w:color w:val="auto"/>
                <w:sz w:val="22"/>
                <w:szCs w:val="22"/>
              </w:rPr>
              <w:t xml:space="preserve"> x </w:t>
            </w:r>
            <w:r w:rsidR="00DF2114" w:rsidRPr="0009488F">
              <w:rPr>
                <w:rFonts w:ascii="Arial Narrow" w:hAnsi="Arial Narrow"/>
                <w:color w:val="auto"/>
                <w:sz w:val="22"/>
                <w:szCs w:val="22"/>
              </w:rPr>
              <w:t>4</w:t>
            </w:r>
            <w:r w:rsidRPr="0009488F">
              <w:rPr>
                <w:rFonts w:ascii="Arial Narrow" w:hAnsi="Arial Narrow"/>
                <w:color w:val="auto"/>
                <w:sz w:val="22"/>
                <w:szCs w:val="22"/>
              </w:rPr>
              <w:t xml:space="preserve"> = </w:t>
            </w:r>
            <w:r w:rsidR="009646E2" w:rsidRPr="0009488F">
              <w:rPr>
                <w:rFonts w:ascii="Arial Narrow" w:hAnsi="Arial Narrow"/>
                <w:color w:val="auto"/>
                <w:sz w:val="22"/>
                <w:szCs w:val="22"/>
              </w:rPr>
              <w:t>20</w:t>
            </w:r>
          </w:p>
          <w:p w14:paraId="1F8AC4BF" w14:textId="77777777" w:rsidR="00B712AE" w:rsidRPr="0009488F" w:rsidRDefault="00B712AE" w:rsidP="00B712AE">
            <w:pPr>
              <w:jc w:val="center"/>
              <w:rPr>
                <w:rFonts w:ascii="Arial Narrow" w:hAnsi="Arial Narrow"/>
                <w:sz w:val="22"/>
                <w:szCs w:val="22"/>
              </w:rPr>
            </w:pPr>
            <w:r w:rsidRPr="0009488F">
              <w:rPr>
                <w:rFonts w:ascii="Arial Narrow" w:hAnsi="Arial Narrow"/>
                <w:sz w:val="22"/>
                <w:szCs w:val="22"/>
              </w:rPr>
              <w:t>Target: 4 x 3 = 12</w:t>
            </w:r>
          </w:p>
        </w:tc>
        <w:tc>
          <w:tcPr>
            <w:tcW w:w="5657" w:type="dxa"/>
            <w:gridSpan w:val="2"/>
            <w:vMerge w:val="restart"/>
          </w:tcPr>
          <w:p w14:paraId="29AA9361" w14:textId="683C9CCC"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51E8B42D" wp14:editId="6D796365">
                  <wp:extent cx="3600000" cy="1741270"/>
                  <wp:effectExtent l="0" t="0" r="635" b="0"/>
                  <wp:docPr id="10333614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84" w:type="dxa"/>
            <w:gridSpan w:val="4"/>
          </w:tcPr>
          <w:p w14:paraId="0FE4A85D"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521BAD22" w14:textId="6F4D8B90" w:rsidR="00B712AE" w:rsidRPr="0009488F" w:rsidRDefault="00D00B2E" w:rsidP="00B712AE">
            <w:pPr>
              <w:pStyle w:val="Default"/>
              <w:rPr>
                <w:rFonts w:ascii="Arial Narrow" w:eastAsia="Calibri" w:hAnsi="Arial Narrow" w:cs="Times New Roman"/>
                <w:color w:val="auto"/>
                <w:sz w:val="22"/>
                <w:szCs w:val="22"/>
                <w:lang w:eastAsia="en-US"/>
              </w:rPr>
            </w:pPr>
            <w:r w:rsidRPr="0009488F">
              <w:rPr>
                <w:rFonts w:ascii="Arial Narrow" w:eastAsia="Calibri" w:hAnsi="Arial Narrow" w:cs="Times New Roman"/>
                <w:color w:val="auto"/>
                <w:sz w:val="22"/>
                <w:szCs w:val="22"/>
                <w:lang w:eastAsia="en-US"/>
              </w:rPr>
              <w:t>Risk score is based on being off trajectory for SCP</w:t>
            </w:r>
            <w:r w:rsidR="00DF2114" w:rsidRPr="0009488F">
              <w:rPr>
                <w:rFonts w:ascii="Arial Narrow" w:eastAsia="Calibri" w:hAnsi="Arial Narrow" w:cs="Times New Roman"/>
                <w:color w:val="auto"/>
                <w:sz w:val="22"/>
                <w:szCs w:val="22"/>
                <w:lang w:eastAsia="en-US"/>
              </w:rPr>
              <w:t xml:space="preserve"> but</w:t>
            </w:r>
            <w:r w:rsidR="00DF2114" w:rsidRPr="0009488F">
              <w:rPr>
                <w:color w:val="auto"/>
              </w:rPr>
              <w:t xml:space="preserve"> </w:t>
            </w:r>
            <w:r w:rsidR="00DF2114" w:rsidRPr="0009488F">
              <w:rPr>
                <w:rFonts w:ascii="Arial Narrow" w:eastAsia="Calibri" w:hAnsi="Arial Narrow" w:cs="Times New Roman"/>
                <w:color w:val="auto"/>
                <w:sz w:val="22"/>
                <w:szCs w:val="22"/>
                <w:lang w:eastAsia="en-US"/>
              </w:rPr>
              <w:t>reduced (July 25) in line with improvements in delivery.</w:t>
            </w:r>
          </w:p>
          <w:p w14:paraId="0ACDD7C8" w14:textId="77777777" w:rsidR="00B712AE" w:rsidRPr="0009488F" w:rsidRDefault="00B712AE" w:rsidP="00B712AE">
            <w:pPr>
              <w:rPr>
                <w:rFonts w:ascii="Arial Narrow" w:hAnsi="Arial Narrow"/>
                <w:sz w:val="22"/>
                <w:szCs w:val="22"/>
              </w:rPr>
            </w:pPr>
          </w:p>
        </w:tc>
      </w:tr>
      <w:tr w:rsidR="00022877" w:rsidRPr="00022877" w14:paraId="724F7281" w14:textId="77777777" w:rsidTr="00B34981">
        <w:tc>
          <w:tcPr>
            <w:tcW w:w="2547" w:type="dxa"/>
          </w:tcPr>
          <w:p w14:paraId="2D30C0F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42681D9F"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657" w:type="dxa"/>
            <w:gridSpan w:val="2"/>
            <w:vMerge/>
          </w:tcPr>
          <w:p w14:paraId="2F453EB2" w14:textId="77777777" w:rsidR="00B712AE" w:rsidRPr="00022877" w:rsidRDefault="00B712AE" w:rsidP="00B712AE">
            <w:pPr>
              <w:rPr>
                <w:rFonts w:ascii="Arial Narrow" w:hAnsi="Arial Narrow"/>
                <w:sz w:val="22"/>
                <w:szCs w:val="22"/>
              </w:rPr>
            </w:pPr>
          </w:p>
        </w:tc>
        <w:tc>
          <w:tcPr>
            <w:tcW w:w="7384" w:type="dxa"/>
            <w:gridSpan w:val="4"/>
            <w:vMerge w:val="restart"/>
          </w:tcPr>
          <w:p w14:paraId="0E82F5A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5116C9FB" w14:textId="5A18D3D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Target score reflects the challenge this area of work </w:t>
            </w:r>
            <w:r w:rsidR="000C5626" w:rsidRPr="00022877">
              <w:rPr>
                <w:rFonts w:ascii="Arial Narrow" w:hAnsi="Arial Narrow"/>
                <w:sz w:val="22"/>
                <w:szCs w:val="22"/>
              </w:rPr>
              <w:t>presents</w:t>
            </w:r>
            <w:r w:rsidRPr="00022877">
              <w:rPr>
                <w:rFonts w:ascii="Arial Narrow" w:hAnsi="Arial Narrow"/>
                <w:sz w:val="22"/>
                <w:szCs w:val="22"/>
              </w:rPr>
              <w:t xml:space="preserve"> the Board and where small numbers of patients impact on the potential to breach target.</w:t>
            </w:r>
          </w:p>
        </w:tc>
      </w:tr>
      <w:tr w:rsidR="00022877" w:rsidRPr="00022877" w14:paraId="265D6B7F" w14:textId="77777777" w:rsidTr="00B34981">
        <w:tc>
          <w:tcPr>
            <w:tcW w:w="2547" w:type="dxa"/>
          </w:tcPr>
          <w:p w14:paraId="598C3F05" w14:textId="77777777" w:rsidR="005D7CA9"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 xml:space="preserve">HB risk register: </w:t>
            </w:r>
          </w:p>
          <w:p w14:paraId="6CE8B446" w14:textId="25AB72D9" w:rsidR="00B712AE" w:rsidRPr="00022877" w:rsidRDefault="005D7CA9"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657" w:type="dxa"/>
            <w:gridSpan w:val="2"/>
            <w:vMerge/>
          </w:tcPr>
          <w:p w14:paraId="3658D38C" w14:textId="77777777" w:rsidR="00B712AE" w:rsidRPr="00022877" w:rsidRDefault="00B712AE" w:rsidP="00B712AE">
            <w:pPr>
              <w:rPr>
                <w:rFonts w:ascii="Arial Narrow" w:hAnsi="Arial Narrow"/>
                <w:sz w:val="22"/>
                <w:szCs w:val="22"/>
              </w:rPr>
            </w:pPr>
          </w:p>
        </w:tc>
        <w:tc>
          <w:tcPr>
            <w:tcW w:w="7384" w:type="dxa"/>
            <w:gridSpan w:val="4"/>
            <w:vMerge/>
          </w:tcPr>
          <w:p w14:paraId="08B86DEA" w14:textId="77777777" w:rsidR="00B712AE" w:rsidRPr="00022877" w:rsidRDefault="00B712AE" w:rsidP="00B712AE">
            <w:pPr>
              <w:rPr>
                <w:rFonts w:ascii="Arial Narrow" w:hAnsi="Arial Narrow"/>
                <w:sz w:val="22"/>
                <w:szCs w:val="22"/>
              </w:rPr>
            </w:pPr>
          </w:p>
        </w:tc>
      </w:tr>
      <w:tr w:rsidR="00022877" w:rsidRPr="00022877" w14:paraId="4CFB84F0" w14:textId="77777777" w:rsidTr="00B34981">
        <w:tc>
          <w:tcPr>
            <w:tcW w:w="8204" w:type="dxa"/>
            <w:gridSpan w:val="3"/>
          </w:tcPr>
          <w:p w14:paraId="68F1B78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C46A22E" w14:textId="77777777" w:rsidTr="00B34981">
        <w:tc>
          <w:tcPr>
            <w:tcW w:w="8204" w:type="dxa"/>
            <w:gridSpan w:val="3"/>
            <w:vMerge w:val="restart"/>
          </w:tcPr>
          <w:p w14:paraId="6827D6EF"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Initiatives to protect surgical capacity to support SCPs have been put in place</w:t>
            </w:r>
          </w:p>
          <w:p w14:paraId="107A463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eastAsiaTheme="minorHAnsi" w:hAnsi="Arial Narrow" w:cs="Arial"/>
                <w:sz w:val="21"/>
                <w:szCs w:val="21"/>
              </w:rPr>
              <w:t xml:space="preserve">Tumour </w:t>
            </w:r>
            <w:r w:rsidRPr="00022877">
              <w:rPr>
                <w:rFonts w:ascii="Arial Narrow" w:hAnsi="Arial Narrow" w:cs="Arial"/>
                <w:sz w:val="21"/>
                <w:szCs w:val="21"/>
              </w:rPr>
              <w:t>sites have been given additional targets to achieve by the end of Qtr1:</w:t>
            </w:r>
          </w:p>
          <w:p w14:paraId="3DE56D33"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Achieve the 10-day 1st Outpatient target</w:t>
            </w:r>
          </w:p>
          <w:p w14:paraId="259B0B9B"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Deliver a decision to treat (DTT) by day 31</w:t>
            </w:r>
          </w:p>
          <w:p w14:paraId="4818F720"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Action</w:t>
            </w:r>
          </w:p>
        </w:tc>
        <w:tc>
          <w:tcPr>
            <w:tcW w:w="1229" w:type="dxa"/>
          </w:tcPr>
          <w:p w14:paraId="6122F09A"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Lead</w:t>
            </w:r>
          </w:p>
        </w:tc>
        <w:tc>
          <w:tcPr>
            <w:tcW w:w="2000" w:type="dxa"/>
          </w:tcPr>
          <w:p w14:paraId="14751F83"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8F92E68" w14:textId="77777777" w:rsidTr="00B34981">
        <w:trPr>
          <w:trHeight w:val="823"/>
        </w:trPr>
        <w:tc>
          <w:tcPr>
            <w:tcW w:w="8204" w:type="dxa"/>
            <w:gridSpan w:val="3"/>
            <w:vMerge/>
          </w:tcPr>
          <w:p w14:paraId="6CC8A463" w14:textId="77777777" w:rsidR="000C5626" w:rsidRPr="00022877" w:rsidRDefault="000C5626" w:rsidP="00B712AE">
            <w:pPr>
              <w:rPr>
                <w:rFonts w:ascii="Arial Narrow" w:hAnsi="Arial Narrow"/>
                <w:sz w:val="22"/>
                <w:szCs w:val="22"/>
              </w:rPr>
            </w:pPr>
          </w:p>
        </w:tc>
        <w:tc>
          <w:tcPr>
            <w:tcW w:w="4155" w:type="dxa"/>
            <w:gridSpan w:val="2"/>
          </w:tcPr>
          <w:p w14:paraId="68575689" w14:textId="3BEE9044" w:rsidR="000C5626" w:rsidRPr="00022877" w:rsidRDefault="000C5626" w:rsidP="00B712AE">
            <w:pPr>
              <w:rPr>
                <w:rFonts w:ascii="Arial Narrow" w:hAnsi="Arial Narrow" w:cs="Arial"/>
                <w:sz w:val="22"/>
                <w:szCs w:val="22"/>
              </w:rPr>
            </w:pPr>
            <w:r w:rsidRPr="0002287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022877" w:rsidRDefault="000C5626" w:rsidP="00B712AE">
            <w:pPr>
              <w:rPr>
                <w:rFonts w:ascii="Arial Narrow" w:hAnsi="Arial Narrow"/>
                <w:sz w:val="22"/>
                <w:szCs w:val="22"/>
              </w:rPr>
            </w:pPr>
            <w:r w:rsidRPr="00022877">
              <w:rPr>
                <w:rFonts w:ascii="Arial Narrow" w:hAnsi="Arial Narrow" w:cs="Arial"/>
                <w:sz w:val="22"/>
                <w:szCs w:val="22"/>
              </w:rPr>
              <w:t>Chief Operating Officer / Director of Planning Partnerships</w:t>
            </w:r>
          </w:p>
        </w:tc>
        <w:tc>
          <w:tcPr>
            <w:tcW w:w="2000" w:type="dxa"/>
            <w:shd w:val="clear" w:color="auto" w:fill="auto"/>
          </w:tcPr>
          <w:p w14:paraId="3E713B35" w14:textId="37142986" w:rsidR="000C5626" w:rsidRPr="00022877" w:rsidRDefault="000C5626" w:rsidP="00B712AE">
            <w:pPr>
              <w:rPr>
                <w:rFonts w:ascii="Arial Narrow" w:hAnsi="Arial Narrow"/>
                <w:sz w:val="22"/>
                <w:szCs w:val="22"/>
              </w:rPr>
            </w:pPr>
            <w:r w:rsidRPr="00022877">
              <w:rPr>
                <w:rFonts w:ascii="Arial Narrow" w:hAnsi="Arial Narrow"/>
                <w:sz w:val="22"/>
                <w:szCs w:val="22"/>
              </w:rPr>
              <w:t>30/09/2025</w:t>
            </w:r>
          </w:p>
        </w:tc>
      </w:tr>
      <w:tr w:rsidR="00022877" w:rsidRPr="00022877" w14:paraId="15D0BB49" w14:textId="77777777" w:rsidTr="00B34981">
        <w:tc>
          <w:tcPr>
            <w:tcW w:w="8204" w:type="dxa"/>
            <w:gridSpan w:val="3"/>
          </w:tcPr>
          <w:p w14:paraId="69301C7E"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75C1F971" w14:textId="77777777" w:rsidR="00B712AE" w:rsidRPr="0009488F" w:rsidRDefault="00B712AE" w:rsidP="00B712AE">
            <w:pPr>
              <w:numPr>
                <w:ilvl w:val="0"/>
                <w:numId w:val="1"/>
              </w:numPr>
              <w:ind w:left="170" w:hanging="142"/>
              <w:rPr>
                <w:rFonts w:ascii="Arial Narrow" w:hAnsi="Arial Narrow" w:cs="Arial"/>
                <w:sz w:val="21"/>
                <w:szCs w:val="21"/>
              </w:rPr>
            </w:pPr>
            <w:r w:rsidRPr="0009488F">
              <w:rPr>
                <w:rFonts w:ascii="Arial Narrow" w:hAnsi="Arial Narrow"/>
                <w:sz w:val="22"/>
                <w:szCs w:val="22"/>
              </w:rPr>
              <w:t xml:space="preserve">TI </w:t>
            </w:r>
            <w:r w:rsidRPr="0009488F">
              <w:rPr>
                <w:rFonts w:ascii="Arial Narrow" w:hAnsi="Arial Narrow" w:cs="Arial"/>
                <w:sz w:val="21"/>
                <w:szCs w:val="21"/>
              </w:rPr>
              <w:t>dashboard developed to monitor performance in a live state</w:t>
            </w:r>
          </w:p>
          <w:p w14:paraId="2D8B64EE" w14:textId="6E651C72" w:rsidR="00B712AE" w:rsidRPr="0009488F" w:rsidRDefault="00B712AE" w:rsidP="00B712AE">
            <w:pPr>
              <w:numPr>
                <w:ilvl w:val="0"/>
                <w:numId w:val="1"/>
              </w:numPr>
              <w:ind w:left="170" w:hanging="142"/>
              <w:rPr>
                <w:rFonts w:ascii="Arial Narrow" w:hAnsi="Arial Narrow" w:cs="Arial"/>
                <w:sz w:val="21"/>
                <w:szCs w:val="21"/>
              </w:rPr>
            </w:pPr>
            <w:r w:rsidRPr="0009488F">
              <w:rPr>
                <w:rFonts w:ascii="Arial Narrow" w:hAnsi="Arial Narrow" w:cs="Arial"/>
                <w:sz w:val="21"/>
                <w:szCs w:val="21"/>
              </w:rPr>
              <w:t xml:space="preserve">Weekly TI monitoring meetings chaired by the </w:t>
            </w:r>
            <w:r w:rsidR="000C5626" w:rsidRPr="0009488F">
              <w:rPr>
                <w:rFonts w:ascii="Arial Narrow" w:hAnsi="Arial Narrow" w:cs="Arial"/>
                <w:sz w:val="21"/>
                <w:szCs w:val="21"/>
              </w:rPr>
              <w:t>Chief Operating Officer</w:t>
            </w:r>
          </w:p>
          <w:p w14:paraId="57ABC21F" w14:textId="31D05765" w:rsidR="00B712AE" w:rsidRPr="0009488F" w:rsidRDefault="00B712AE" w:rsidP="00B712AE">
            <w:pPr>
              <w:numPr>
                <w:ilvl w:val="0"/>
                <w:numId w:val="1"/>
              </w:numPr>
              <w:ind w:left="170" w:hanging="142"/>
              <w:rPr>
                <w:rFonts w:ascii="Arial Narrow" w:hAnsi="Arial Narrow" w:cs="Arial"/>
                <w:sz w:val="21"/>
                <w:szCs w:val="21"/>
              </w:rPr>
            </w:pPr>
            <w:r w:rsidRPr="0009488F">
              <w:rPr>
                <w:rFonts w:ascii="Arial Narrow" w:hAnsi="Arial Narrow" w:cs="Arial"/>
                <w:sz w:val="21"/>
                <w:szCs w:val="21"/>
              </w:rPr>
              <w:t xml:space="preserve">Bi-weekly Cancer meetings chaired by the </w:t>
            </w:r>
            <w:r w:rsidR="000C5626" w:rsidRPr="0009488F">
              <w:rPr>
                <w:rFonts w:ascii="Arial Narrow" w:hAnsi="Arial Narrow" w:cs="Arial"/>
                <w:sz w:val="21"/>
                <w:szCs w:val="21"/>
              </w:rPr>
              <w:t>Deputy Chief Operating Officer</w:t>
            </w:r>
          </w:p>
          <w:p w14:paraId="7342F9EC" w14:textId="0EB5005C" w:rsidR="00B712AE" w:rsidRPr="0009488F" w:rsidRDefault="00B712AE" w:rsidP="00B712AE">
            <w:pPr>
              <w:numPr>
                <w:ilvl w:val="0"/>
                <w:numId w:val="1"/>
              </w:numPr>
              <w:ind w:left="170" w:hanging="142"/>
              <w:rPr>
                <w:rFonts w:ascii="Arial Narrow" w:hAnsi="Arial Narrow"/>
                <w:sz w:val="22"/>
                <w:szCs w:val="22"/>
              </w:rPr>
            </w:pPr>
            <w:r w:rsidRPr="0009488F">
              <w:rPr>
                <w:rFonts w:ascii="Arial Narrow" w:hAnsi="Arial Narrow" w:cs="Arial"/>
                <w:sz w:val="21"/>
                <w:szCs w:val="21"/>
              </w:rPr>
              <w:t>Monthly TI monitoring meetings</w:t>
            </w:r>
            <w:r w:rsidRPr="0009488F">
              <w:rPr>
                <w:rFonts w:ascii="Arial Narrow" w:hAnsi="Arial Narrow"/>
                <w:sz w:val="22"/>
                <w:szCs w:val="22"/>
              </w:rPr>
              <w:t xml:space="preserve"> with </w:t>
            </w:r>
            <w:r w:rsidR="000C5626" w:rsidRPr="0009488F">
              <w:rPr>
                <w:rFonts w:ascii="Arial Narrow" w:hAnsi="Arial Narrow"/>
                <w:sz w:val="22"/>
                <w:szCs w:val="22"/>
              </w:rPr>
              <w:t>Welsh Government</w:t>
            </w:r>
          </w:p>
        </w:tc>
        <w:tc>
          <w:tcPr>
            <w:tcW w:w="7384" w:type="dxa"/>
            <w:gridSpan w:val="4"/>
          </w:tcPr>
          <w:p w14:paraId="6B7ACAB1"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60BEE129" w14:textId="77777777" w:rsidR="00B712AE" w:rsidRPr="0009488F" w:rsidRDefault="00B712AE" w:rsidP="00B712AE">
            <w:pPr>
              <w:rPr>
                <w:rFonts w:ascii="Arial Narrow" w:hAnsi="Arial Narrow" w:cs="Arial"/>
                <w:sz w:val="22"/>
                <w:szCs w:val="22"/>
              </w:rPr>
            </w:pPr>
            <w:r w:rsidRPr="0009488F">
              <w:rPr>
                <w:rFonts w:ascii="Arial Narrow" w:hAnsi="Arial Narrow"/>
                <w:sz w:val="22"/>
                <w:szCs w:val="22"/>
              </w:rPr>
              <w:t>Performance and activity data monitored, but delays to treatment continue while sustainable solutions found.</w:t>
            </w:r>
          </w:p>
        </w:tc>
      </w:tr>
      <w:tr w:rsidR="00E70119" w:rsidRPr="00022877" w14:paraId="5BED9CAD" w14:textId="77777777" w:rsidTr="00A73CE1">
        <w:tc>
          <w:tcPr>
            <w:tcW w:w="15588" w:type="dxa"/>
            <w:gridSpan w:val="7"/>
            <w:shd w:val="clear" w:color="auto" w:fill="auto"/>
          </w:tcPr>
          <w:p w14:paraId="03ADADC0"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olor w:val="auto"/>
                <w:sz w:val="22"/>
                <w:szCs w:val="22"/>
              </w:rPr>
              <w:br w:type="page"/>
            </w:r>
            <w:r w:rsidRPr="0009488F">
              <w:rPr>
                <w:rFonts w:ascii="Arial Narrow" w:hAnsi="Arial Narrow" w:cs="Arial"/>
                <w:b/>
                <w:bCs/>
                <w:color w:val="auto"/>
                <w:sz w:val="22"/>
                <w:szCs w:val="22"/>
              </w:rPr>
              <w:t>Additional Comments / Progress Notes</w:t>
            </w:r>
          </w:p>
          <w:p w14:paraId="7CDA409C" w14:textId="0EEBC15C" w:rsidR="00E80579" w:rsidRPr="0009488F" w:rsidRDefault="00DF2114" w:rsidP="00836606">
            <w:pPr>
              <w:pStyle w:val="Default"/>
              <w:rPr>
                <w:rFonts w:ascii="Arial Narrow" w:hAnsi="Arial Narrow" w:cs="Arial"/>
                <w:color w:val="auto"/>
                <w:sz w:val="22"/>
                <w:szCs w:val="22"/>
              </w:rPr>
            </w:pPr>
            <w:r w:rsidRPr="0009488F">
              <w:rPr>
                <w:rFonts w:ascii="Arial Narrow" w:hAnsi="Arial Narrow" w:cs="Arial"/>
                <w:color w:val="auto"/>
                <w:sz w:val="22"/>
                <w:szCs w:val="22"/>
              </w:rPr>
              <w:t>05/08/2025: Risk score reduced in line with recent improvements in delivery, noting the likelihood has reduced but the consequences for patients receiving a delayed diagnosis can be catastrophic.</w:t>
            </w:r>
          </w:p>
        </w:tc>
      </w:tr>
    </w:tbl>
    <w:p w14:paraId="54344B2C" w14:textId="76D33B1A" w:rsidR="008F2631" w:rsidRPr="00022877" w:rsidRDefault="008F2631"/>
    <w:tbl>
      <w:tblPr>
        <w:tblStyle w:val="TableGrid1"/>
        <w:tblW w:w="15588" w:type="dxa"/>
        <w:tblLook w:val="04A0" w:firstRow="1" w:lastRow="0" w:firstColumn="1" w:lastColumn="0" w:noHBand="0" w:noVBand="1"/>
      </w:tblPr>
      <w:tblGrid>
        <w:gridCol w:w="2547"/>
        <w:gridCol w:w="4676"/>
        <w:gridCol w:w="1277"/>
        <w:gridCol w:w="4111"/>
        <w:gridCol w:w="294"/>
        <w:gridCol w:w="1513"/>
        <w:gridCol w:w="1170"/>
      </w:tblGrid>
      <w:tr w:rsidR="00022877" w:rsidRPr="00022877" w14:paraId="566F3AD8" w14:textId="77777777" w:rsidTr="00B34981">
        <w:tc>
          <w:tcPr>
            <w:tcW w:w="8500" w:type="dxa"/>
            <w:gridSpan w:val="3"/>
          </w:tcPr>
          <w:p w14:paraId="652BF91C" w14:textId="2058039D" w:rsidR="008E5C41" w:rsidRPr="002C22D7" w:rsidRDefault="008E5C41" w:rsidP="0011038F">
            <w:pPr>
              <w:rPr>
                <w:rFonts w:ascii="Arial Narrow" w:hAnsi="Arial Narrow"/>
                <w:b/>
                <w:sz w:val="22"/>
                <w:szCs w:val="22"/>
              </w:rPr>
            </w:pPr>
            <w:r w:rsidRPr="002C22D7">
              <w:rPr>
                <w:rFonts w:ascii="Arial Narrow" w:hAnsi="Arial Narrow" w:cs="Arial"/>
              </w:rPr>
              <w:br w:type="page"/>
            </w:r>
            <w:r w:rsidRPr="002C22D7">
              <w:rPr>
                <w:rFonts w:ascii="Arial Narrow" w:hAnsi="Arial Narrow"/>
                <w:b/>
                <w:sz w:val="22"/>
                <w:szCs w:val="22"/>
              </w:rPr>
              <w:t xml:space="preserve">Datix ID Number: 1759                          </w:t>
            </w:r>
          </w:p>
          <w:p w14:paraId="630098FC" w14:textId="77777777" w:rsidR="008E5C41" w:rsidRPr="002C22D7" w:rsidRDefault="008E5C41" w:rsidP="0020199A">
            <w:pPr>
              <w:rPr>
                <w:rFonts w:ascii="Arial Narrow" w:hAnsi="Arial Narrow"/>
                <w:b/>
                <w:sz w:val="22"/>
                <w:szCs w:val="22"/>
              </w:rPr>
            </w:pPr>
            <w:r w:rsidRPr="002C22D7">
              <w:rPr>
                <w:rFonts w:ascii="Arial Narrow" w:hAnsi="Arial Narrow"/>
                <w:b/>
                <w:sz w:val="22"/>
                <w:szCs w:val="22"/>
              </w:rPr>
              <w:t xml:space="preserve">Health &amp; Care Standard: </w:t>
            </w:r>
          </w:p>
        </w:tc>
        <w:tc>
          <w:tcPr>
            <w:tcW w:w="4405" w:type="dxa"/>
            <w:gridSpan w:val="2"/>
            <w:shd w:val="clear" w:color="auto" w:fill="FFC000"/>
          </w:tcPr>
          <w:p w14:paraId="28F9F861" w14:textId="77777777" w:rsidR="008E5C41" w:rsidRPr="002C22D7" w:rsidRDefault="008E5C41" w:rsidP="0011038F">
            <w:pPr>
              <w:rPr>
                <w:rFonts w:ascii="Arial Narrow" w:hAnsi="Arial Narrow" w:cs="Arial"/>
                <w:b/>
                <w:bCs/>
                <w:sz w:val="22"/>
                <w:szCs w:val="22"/>
              </w:rPr>
            </w:pPr>
            <w:r w:rsidRPr="002C22D7">
              <w:rPr>
                <w:rFonts w:ascii="Arial Narrow" w:hAnsi="Arial Narrow" w:cs="Arial"/>
                <w:b/>
                <w:bCs/>
                <w:sz w:val="22"/>
                <w:szCs w:val="22"/>
              </w:rPr>
              <w:t>HBR Ref Number: 51</w:t>
            </w:r>
          </w:p>
          <w:p w14:paraId="18BA6C3F" w14:textId="77777777" w:rsidR="008E5C41" w:rsidRPr="002C22D7" w:rsidRDefault="008E5C41" w:rsidP="006B440A">
            <w:pPr>
              <w:rPr>
                <w:rFonts w:ascii="Arial Narrow" w:hAnsi="Arial Narrow" w:cs="Arial"/>
                <w:b/>
                <w:bCs/>
              </w:rPr>
            </w:pPr>
            <w:r w:rsidRPr="002C22D7">
              <w:rPr>
                <w:rFonts w:ascii="Arial Narrow" w:hAnsi="Arial Narrow" w:cs="Arial"/>
                <w:b/>
                <w:bCs/>
                <w:sz w:val="22"/>
                <w:szCs w:val="22"/>
              </w:rPr>
              <w:t xml:space="preserve">Risk Target Date: </w:t>
            </w:r>
            <w:r w:rsidR="006B440A" w:rsidRPr="002C22D7">
              <w:rPr>
                <w:rFonts w:ascii="Arial Narrow" w:hAnsi="Arial Narrow" w:cs="Arial"/>
                <w:b/>
                <w:bCs/>
                <w:sz w:val="22"/>
                <w:szCs w:val="22"/>
              </w:rPr>
              <w:t>TBC</w:t>
            </w:r>
          </w:p>
        </w:tc>
        <w:tc>
          <w:tcPr>
            <w:tcW w:w="2683" w:type="dxa"/>
            <w:gridSpan w:val="2"/>
            <w:shd w:val="clear" w:color="auto" w:fill="FFC000"/>
          </w:tcPr>
          <w:p w14:paraId="42D7598B" w14:textId="77777777" w:rsidR="008E5C41" w:rsidRPr="002C22D7" w:rsidRDefault="008E5C41" w:rsidP="0011038F">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5A930D39" w14:textId="04DD2467" w:rsidR="008E5C41" w:rsidRPr="002C22D7" w:rsidRDefault="00186517" w:rsidP="0011038F">
            <w:pPr>
              <w:widowControl/>
              <w:autoSpaceDE w:val="0"/>
              <w:autoSpaceDN w:val="0"/>
              <w:adjustRightInd w:val="0"/>
              <w:rPr>
                <w:rFonts w:ascii="Arial Narrow" w:eastAsia="Times New Roman" w:hAnsi="Arial Narrow" w:cs="Arial"/>
                <w:b/>
                <w:bCs/>
              </w:rPr>
            </w:pPr>
            <w:r w:rsidRPr="002C22D7">
              <w:rPr>
                <w:rFonts w:ascii="Arial Narrow" w:hAnsi="Arial Narrow" w:cs="Arial"/>
                <w:b/>
                <w:bCs/>
                <w:sz w:val="22"/>
                <w:szCs w:val="22"/>
              </w:rPr>
              <w:t>3</w:t>
            </w:r>
            <w:r w:rsidR="008E5C41" w:rsidRPr="002C22D7">
              <w:rPr>
                <w:rFonts w:ascii="Arial Narrow" w:hAnsi="Arial Narrow" w:cs="Arial"/>
                <w:b/>
                <w:bCs/>
                <w:sz w:val="22"/>
                <w:szCs w:val="22"/>
              </w:rPr>
              <w:t xml:space="preserve"> x 3 = </w:t>
            </w:r>
            <w:r w:rsidRPr="002C22D7">
              <w:rPr>
                <w:rFonts w:ascii="Arial Narrow" w:hAnsi="Arial Narrow" w:cs="Arial"/>
                <w:b/>
                <w:bCs/>
                <w:sz w:val="22"/>
                <w:szCs w:val="22"/>
              </w:rPr>
              <w:t>9</w:t>
            </w:r>
          </w:p>
        </w:tc>
      </w:tr>
      <w:tr w:rsidR="00022877" w:rsidRPr="00022877" w14:paraId="39629134" w14:textId="77777777" w:rsidTr="00B34981">
        <w:tc>
          <w:tcPr>
            <w:tcW w:w="7223" w:type="dxa"/>
            <w:gridSpan w:val="2"/>
          </w:tcPr>
          <w:p w14:paraId="043142F8" w14:textId="77777777" w:rsidR="00B712AE" w:rsidRPr="002C22D7" w:rsidRDefault="00B712AE" w:rsidP="00B712AE">
            <w:pPr>
              <w:rPr>
                <w:rFonts w:ascii="Arial Narrow" w:hAnsi="Arial Narrow"/>
              </w:rPr>
            </w:pPr>
            <w:r w:rsidRPr="002C22D7">
              <w:rPr>
                <w:rFonts w:ascii="Arial Narrow" w:hAnsi="Arial Narrow"/>
                <w:b/>
                <w:sz w:val="22"/>
                <w:szCs w:val="22"/>
              </w:rPr>
              <w:t>Objective:</w:t>
            </w:r>
            <w:r w:rsidRPr="002C22D7">
              <w:rPr>
                <w:rFonts w:ascii="Arial Narrow" w:hAnsi="Arial Narrow"/>
                <w:sz w:val="22"/>
                <w:szCs w:val="22"/>
              </w:rPr>
              <w:t xml:space="preserve"> </w:t>
            </w:r>
            <w:r w:rsidR="00524008" w:rsidRPr="002C22D7">
              <w:rPr>
                <w:rFonts w:ascii="Arial Narrow" w:hAnsi="Arial Narrow"/>
                <w:sz w:val="22"/>
                <w:szCs w:val="22"/>
              </w:rPr>
              <w:t>Care is high quality, safe, efficient, and delivers the best possible outcomes for people</w:t>
            </w:r>
          </w:p>
        </w:tc>
        <w:tc>
          <w:tcPr>
            <w:tcW w:w="1277" w:type="dxa"/>
          </w:tcPr>
          <w:p w14:paraId="70E2D70B"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524008" w:rsidRPr="002C22D7">
              <w:rPr>
                <w:rFonts w:ascii="Arial Narrow" w:hAnsi="Arial Narrow"/>
                <w:b/>
                <w:sz w:val="22"/>
                <w:szCs w:val="22"/>
              </w:rPr>
              <w:t xml:space="preserve"> 2.1</w:t>
            </w:r>
          </w:p>
          <w:p w14:paraId="4960AE9E" w14:textId="77777777" w:rsidR="00B712AE" w:rsidRPr="002C22D7" w:rsidRDefault="00B712AE" w:rsidP="00B712AE">
            <w:pPr>
              <w:rPr>
                <w:rFonts w:ascii="Arial Narrow" w:hAnsi="Arial Narrow"/>
                <w:b/>
                <w:sz w:val="22"/>
                <w:szCs w:val="22"/>
              </w:rPr>
            </w:pPr>
          </w:p>
        </w:tc>
        <w:tc>
          <w:tcPr>
            <w:tcW w:w="7088" w:type="dxa"/>
            <w:gridSpan w:val="4"/>
          </w:tcPr>
          <w:p w14:paraId="1D17B359" w14:textId="02186117" w:rsidR="00B712AE" w:rsidRPr="002C22D7" w:rsidRDefault="00B712AE" w:rsidP="00B712AE">
            <w:pPr>
              <w:autoSpaceDE w:val="0"/>
              <w:autoSpaceDN w:val="0"/>
              <w:adjustRightInd w:val="0"/>
              <w:rPr>
                <w:rFonts w:ascii="Arial Narrow" w:eastAsia="Times New Roman" w:hAnsi="Arial Narrow" w:cs="Calibri"/>
                <w:bCs/>
                <w:sz w:val="22"/>
                <w:szCs w:val="22"/>
              </w:rPr>
            </w:pPr>
            <w:r w:rsidRPr="002C22D7">
              <w:rPr>
                <w:rFonts w:ascii="Arial Narrow" w:eastAsia="Times New Roman" w:hAnsi="Arial Narrow" w:cs="Calibri"/>
                <w:b/>
                <w:bCs/>
                <w:sz w:val="22"/>
                <w:szCs w:val="22"/>
              </w:rPr>
              <w:t xml:space="preserve">Director </w:t>
            </w:r>
            <w:proofErr w:type="gramStart"/>
            <w:r w:rsidRPr="002C22D7">
              <w:rPr>
                <w:rFonts w:ascii="Arial Narrow" w:eastAsia="Times New Roman" w:hAnsi="Arial Narrow" w:cs="Calibri"/>
                <w:b/>
                <w:bCs/>
                <w:sz w:val="22"/>
                <w:szCs w:val="22"/>
              </w:rPr>
              <w:t>Lead</w:t>
            </w:r>
            <w:proofErr w:type="gramEnd"/>
            <w:r w:rsidRPr="002C22D7">
              <w:rPr>
                <w:rFonts w:ascii="Arial Narrow" w:eastAsia="Times New Roman" w:hAnsi="Arial Narrow" w:cs="Calibri"/>
                <w:b/>
                <w:bCs/>
                <w:sz w:val="22"/>
                <w:szCs w:val="22"/>
              </w:rPr>
              <w:t xml:space="preserve">: </w:t>
            </w:r>
            <w:r w:rsidR="00902A1D" w:rsidRPr="002C22D7">
              <w:rPr>
                <w:rFonts w:ascii="Arial Narrow" w:eastAsia="Times New Roman" w:hAnsi="Arial Narrow" w:cs="Calibri"/>
                <w:bCs/>
                <w:sz w:val="22"/>
                <w:szCs w:val="22"/>
              </w:rPr>
              <w:t xml:space="preserve">Elizabeth </w:t>
            </w:r>
            <w:r w:rsidR="00261578" w:rsidRPr="002C22D7">
              <w:rPr>
                <w:rFonts w:ascii="Arial Narrow" w:eastAsia="Times New Roman" w:hAnsi="Arial Narrow" w:cs="Calibri"/>
                <w:bCs/>
                <w:sz w:val="22"/>
                <w:szCs w:val="22"/>
              </w:rPr>
              <w:t>Rix</w:t>
            </w:r>
            <w:r w:rsidRPr="002C22D7">
              <w:rPr>
                <w:rFonts w:ascii="Arial Narrow" w:eastAsia="Times New Roman" w:hAnsi="Arial Narrow" w:cs="Calibri"/>
                <w:bCs/>
                <w:sz w:val="22"/>
                <w:szCs w:val="22"/>
              </w:rPr>
              <w:t>, Executive Director of Nursing</w:t>
            </w:r>
          </w:p>
          <w:p w14:paraId="31482FE7" w14:textId="7132C5EC" w:rsidR="00B712AE" w:rsidRPr="002C22D7" w:rsidRDefault="00B712AE" w:rsidP="00B712AE">
            <w:pPr>
              <w:widowControl/>
              <w:autoSpaceDE w:val="0"/>
              <w:autoSpaceDN w:val="0"/>
              <w:adjustRightInd w:val="0"/>
              <w:rPr>
                <w:rFonts w:ascii="Arial Narrow" w:eastAsia="Times New Roman" w:hAnsi="Arial Narrow" w:cs="Calibri"/>
                <w:b/>
                <w:bCs/>
                <w:sz w:val="22"/>
                <w:szCs w:val="22"/>
              </w:rPr>
            </w:pPr>
            <w:r w:rsidRPr="002C22D7">
              <w:rPr>
                <w:rFonts w:ascii="Arial Narrow" w:hAnsi="Arial Narrow"/>
                <w:b/>
                <w:bCs/>
                <w:sz w:val="22"/>
                <w:szCs w:val="22"/>
              </w:rPr>
              <w:t xml:space="preserve">Assuring Committee: </w:t>
            </w:r>
            <w:r w:rsidR="0020239E" w:rsidRPr="002C22D7">
              <w:rPr>
                <w:rFonts w:ascii="Arial Narrow" w:hAnsi="Arial Narrow"/>
                <w:bCs/>
                <w:sz w:val="22"/>
                <w:szCs w:val="22"/>
              </w:rPr>
              <w:t>Workforce &amp; OD Committee</w:t>
            </w:r>
          </w:p>
        </w:tc>
      </w:tr>
      <w:tr w:rsidR="00022877" w:rsidRPr="00022877" w14:paraId="3FB3680F" w14:textId="77777777" w:rsidTr="00B34981">
        <w:tc>
          <w:tcPr>
            <w:tcW w:w="8500" w:type="dxa"/>
            <w:gridSpan w:val="3"/>
          </w:tcPr>
          <w:p w14:paraId="15693B08" w14:textId="778B45DA" w:rsidR="00B712AE" w:rsidRPr="002C22D7" w:rsidRDefault="00B712AE" w:rsidP="00B712AE">
            <w:pPr>
              <w:autoSpaceDE w:val="0"/>
              <w:autoSpaceDN w:val="0"/>
              <w:adjustRightInd w:val="0"/>
              <w:jc w:val="both"/>
              <w:rPr>
                <w:rFonts w:ascii="Arial Narrow" w:hAnsi="Arial Narrow"/>
                <w:sz w:val="22"/>
                <w:szCs w:val="22"/>
              </w:rPr>
            </w:pPr>
            <w:r w:rsidRPr="002C22D7">
              <w:rPr>
                <w:rFonts w:ascii="Arial Narrow" w:eastAsia="Times New Roman" w:hAnsi="Arial Narrow" w:cs="Calibri"/>
                <w:b/>
                <w:sz w:val="22"/>
                <w:szCs w:val="22"/>
              </w:rPr>
              <w:t xml:space="preserve">Risk: </w:t>
            </w:r>
            <w:r w:rsidRPr="002C22D7">
              <w:rPr>
                <w:rFonts w:ascii="Arial Narrow" w:hAnsi="Arial Narrow"/>
                <w:b/>
                <w:sz w:val="22"/>
                <w:szCs w:val="22"/>
              </w:rPr>
              <w:t>Non</w:t>
            </w:r>
            <w:r w:rsidR="00B34981" w:rsidRPr="002C22D7">
              <w:rPr>
                <w:rFonts w:ascii="Arial Narrow" w:hAnsi="Arial Narrow"/>
                <w:b/>
                <w:sz w:val="22"/>
                <w:szCs w:val="22"/>
              </w:rPr>
              <w:t>-</w:t>
            </w:r>
            <w:r w:rsidRPr="002C22D7">
              <w:rPr>
                <w:rFonts w:ascii="Arial Narrow" w:hAnsi="Arial Narrow"/>
                <w:b/>
                <w:sz w:val="22"/>
                <w:szCs w:val="22"/>
              </w:rPr>
              <w:t>Compliance with Nurse Staffing Levels Act (2016) – Section 25B Wards</w:t>
            </w:r>
          </w:p>
          <w:p w14:paraId="010A4BCC" w14:textId="77777777" w:rsidR="00B712AE" w:rsidRPr="002C22D7" w:rsidRDefault="00B712AE" w:rsidP="00B712AE">
            <w:pPr>
              <w:autoSpaceDE w:val="0"/>
              <w:autoSpaceDN w:val="0"/>
              <w:adjustRightInd w:val="0"/>
              <w:jc w:val="both"/>
              <w:rPr>
                <w:rFonts w:ascii="Arial Narrow" w:hAnsi="Arial Narrow"/>
                <w:b/>
                <w:sz w:val="22"/>
                <w:szCs w:val="22"/>
              </w:rPr>
            </w:pPr>
            <w:r w:rsidRPr="002C22D7">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4AE8F492" w:rsidR="00B712AE" w:rsidRPr="002C22D7" w:rsidRDefault="00B712AE" w:rsidP="00B712AE">
            <w:pPr>
              <w:rPr>
                <w:rFonts w:ascii="Arial Narrow" w:hAnsi="Arial Narrow" w:cs="Arial"/>
                <w:bCs/>
                <w:sz w:val="22"/>
                <w:szCs w:val="22"/>
              </w:rPr>
            </w:pPr>
            <w:r w:rsidRPr="002C22D7">
              <w:rPr>
                <w:rFonts w:ascii="Arial Narrow" w:hAnsi="Arial Narrow" w:cs="Arial"/>
                <w:b/>
                <w:bCs/>
                <w:sz w:val="22"/>
                <w:szCs w:val="22"/>
              </w:rPr>
              <w:t xml:space="preserve">Date last reviewed: </w:t>
            </w:r>
            <w:r w:rsidR="0009488F">
              <w:rPr>
                <w:rFonts w:ascii="Arial Narrow" w:hAnsi="Arial Narrow" w:cs="Arial"/>
                <w:bCs/>
                <w:sz w:val="22"/>
                <w:szCs w:val="22"/>
              </w:rPr>
              <w:t>August 2025</w:t>
            </w:r>
          </w:p>
          <w:p w14:paraId="42E3FED1" w14:textId="77777777" w:rsidR="00B712AE" w:rsidRPr="002C22D7" w:rsidRDefault="00B712AE" w:rsidP="00B712AE">
            <w:pPr>
              <w:rPr>
                <w:rFonts w:ascii="Arial Narrow" w:hAnsi="Arial Narrow"/>
                <w:sz w:val="22"/>
                <w:szCs w:val="22"/>
              </w:rPr>
            </w:pPr>
          </w:p>
        </w:tc>
      </w:tr>
      <w:tr w:rsidR="00022877" w:rsidRPr="00022877" w14:paraId="7C9FF1C1" w14:textId="77777777" w:rsidTr="00B34981">
        <w:tc>
          <w:tcPr>
            <w:tcW w:w="2547" w:type="dxa"/>
          </w:tcPr>
          <w:p w14:paraId="60ABE7A8"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3DE2FA90" w14:textId="77777777" w:rsidR="00B712AE" w:rsidRPr="002C22D7" w:rsidRDefault="00B712AE" w:rsidP="00B712AE">
            <w:pPr>
              <w:widowControl/>
              <w:autoSpaceDE w:val="0"/>
              <w:autoSpaceDN w:val="0"/>
              <w:adjustRightInd w:val="0"/>
              <w:jc w:val="center"/>
              <w:rPr>
                <w:rFonts w:ascii="Arial Narrow" w:eastAsia="Times New Roman" w:hAnsi="Arial Narrow" w:cs="Arial"/>
                <w:sz w:val="22"/>
                <w:szCs w:val="22"/>
              </w:rPr>
            </w:pPr>
            <w:r w:rsidRPr="002C22D7">
              <w:rPr>
                <w:rFonts w:ascii="Arial Narrow" w:eastAsia="Times New Roman" w:hAnsi="Arial Narrow" w:cs="Arial"/>
                <w:sz w:val="22"/>
                <w:szCs w:val="22"/>
              </w:rPr>
              <w:t>(consequence x likelihood):</w:t>
            </w:r>
          </w:p>
          <w:p w14:paraId="47B33AAE" w14:textId="77777777"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Initial: 4 x 4 = 16</w:t>
            </w:r>
          </w:p>
          <w:p w14:paraId="41DF1348" w14:textId="284FAD50"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 xml:space="preserve">Current: </w:t>
            </w:r>
            <w:r w:rsidR="00186517" w:rsidRPr="002C22D7">
              <w:rPr>
                <w:rFonts w:ascii="Arial Narrow" w:eastAsia="Times New Roman" w:hAnsi="Arial Narrow" w:cs="Calibri"/>
                <w:sz w:val="22"/>
                <w:szCs w:val="22"/>
              </w:rPr>
              <w:t>3</w:t>
            </w:r>
            <w:r w:rsidRPr="002C22D7">
              <w:rPr>
                <w:rFonts w:ascii="Arial Narrow" w:eastAsia="Times New Roman" w:hAnsi="Arial Narrow" w:cs="Calibri"/>
                <w:sz w:val="22"/>
                <w:szCs w:val="22"/>
              </w:rPr>
              <w:t xml:space="preserve"> x 3 = </w:t>
            </w:r>
            <w:r w:rsidR="00186517" w:rsidRPr="002C22D7">
              <w:rPr>
                <w:rFonts w:ascii="Arial Narrow" w:eastAsia="Times New Roman" w:hAnsi="Arial Narrow" w:cs="Calibri"/>
                <w:sz w:val="22"/>
                <w:szCs w:val="22"/>
              </w:rPr>
              <w:t>9</w:t>
            </w:r>
          </w:p>
          <w:p w14:paraId="25F3847A" w14:textId="7D249648" w:rsidR="00B712AE" w:rsidRPr="002C22D7" w:rsidRDefault="00B712AE" w:rsidP="00B712AE">
            <w:pPr>
              <w:jc w:val="center"/>
              <w:rPr>
                <w:rFonts w:ascii="Arial Narrow" w:hAnsi="Arial Narrow"/>
                <w:sz w:val="22"/>
                <w:szCs w:val="22"/>
              </w:rPr>
            </w:pPr>
            <w:r w:rsidRPr="002C22D7">
              <w:rPr>
                <w:rFonts w:ascii="Arial Narrow" w:eastAsia="Times New Roman" w:hAnsi="Arial Narrow" w:cs="Calibri"/>
                <w:sz w:val="22"/>
                <w:szCs w:val="22"/>
              </w:rPr>
              <w:t xml:space="preserve">Target 3 x </w:t>
            </w:r>
            <w:r w:rsidR="00186517" w:rsidRPr="002C22D7">
              <w:rPr>
                <w:rFonts w:ascii="Arial Narrow" w:eastAsia="Times New Roman" w:hAnsi="Arial Narrow" w:cs="Calibri"/>
                <w:sz w:val="22"/>
                <w:szCs w:val="22"/>
              </w:rPr>
              <w:t>3</w:t>
            </w:r>
            <w:r w:rsidRPr="002C22D7">
              <w:rPr>
                <w:rFonts w:ascii="Arial Narrow" w:eastAsia="Times New Roman" w:hAnsi="Arial Narrow" w:cs="Calibri"/>
                <w:sz w:val="22"/>
                <w:szCs w:val="22"/>
              </w:rPr>
              <w:t xml:space="preserve"> = 9</w:t>
            </w:r>
          </w:p>
        </w:tc>
        <w:tc>
          <w:tcPr>
            <w:tcW w:w="5953" w:type="dxa"/>
            <w:gridSpan w:val="2"/>
            <w:vMerge w:val="restart"/>
          </w:tcPr>
          <w:p w14:paraId="0A2E1590" w14:textId="0633C08B" w:rsidR="00B712AE" w:rsidRPr="002C22D7" w:rsidRDefault="00411487" w:rsidP="00B712AE">
            <w:pPr>
              <w:rPr>
                <w:rFonts w:ascii="Arial Narrow" w:hAnsi="Arial Narrow"/>
                <w:sz w:val="22"/>
                <w:szCs w:val="22"/>
              </w:rPr>
            </w:pPr>
            <w:r>
              <w:rPr>
                <w:rFonts w:ascii="Arial Narrow" w:hAnsi="Arial Narrow"/>
                <w:noProof/>
              </w:rPr>
              <w:drawing>
                <wp:inline distT="0" distB="0" distL="0" distR="0" wp14:anchorId="0DDF7A4A" wp14:editId="409FAC8F">
                  <wp:extent cx="3600000" cy="1741270"/>
                  <wp:effectExtent l="0" t="0" r="635" b="0"/>
                  <wp:docPr id="16490838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tcPr>
          <w:p w14:paraId="24FDF59A" w14:textId="77777777" w:rsidR="00B712AE" w:rsidRPr="002C22D7" w:rsidRDefault="00B712AE" w:rsidP="00B712AE">
            <w:pPr>
              <w:contextualSpacing/>
              <w:rPr>
                <w:rFonts w:ascii="Arial Narrow" w:hAnsi="Arial Narrow" w:cs="Arial"/>
                <w:b/>
                <w:bCs/>
                <w:sz w:val="22"/>
                <w:szCs w:val="22"/>
              </w:rPr>
            </w:pPr>
            <w:r w:rsidRPr="002C22D7">
              <w:rPr>
                <w:rFonts w:ascii="Arial Narrow" w:hAnsi="Arial Narrow" w:cs="Arial"/>
                <w:b/>
                <w:bCs/>
                <w:sz w:val="22"/>
                <w:szCs w:val="22"/>
              </w:rPr>
              <w:t>Rationale for current score:</w:t>
            </w:r>
          </w:p>
          <w:p w14:paraId="3DC3E8F1" w14:textId="77777777"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 xml:space="preserve">There has been a steady decline in the number of vacancies across the 25B wards </w:t>
            </w:r>
            <w:proofErr w:type="gramStart"/>
            <w:r w:rsidRPr="002C22D7">
              <w:rPr>
                <w:rFonts w:ascii="Arial Narrow" w:eastAsia="Times New Roman" w:hAnsi="Arial Narrow" w:cs="Calibri"/>
                <w:sz w:val="22"/>
                <w:szCs w:val="22"/>
              </w:rPr>
              <w:t>as a result of</w:t>
            </w:r>
            <w:proofErr w:type="gramEnd"/>
            <w:r w:rsidRPr="002C22D7">
              <w:rPr>
                <w:rFonts w:ascii="Arial Narrow" w:eastAsia="Times New Roman" w:hAnsi="Arial Narrow" w:cs="Calibri"/>
                <w:sz w:val="22"/>
                <w:szCs w:val="22"/>
              </w:rPr>
              <w:t xml:space="preserve"> successful international recruitment and student streamlining</w:t>
            </w:r>
          </w:p>
          <w:p w14:paraId="77782A37" w14:textId="4AC287F0" w:rsidR="00B712AE" w:rsidRPr="002C22D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2C22D7">
              <w:rPr>
                <w:rFonts w:ascii="Arial Narrow" w:eastAsia="Times New Roman" w:hAnsi="Arial Narrow" w:cs="Calibri"/>
                <w:sz w:val="22"/>
                <w:szCs w:val="22"/>
              </w:rPr>
              <w:t xml:space="preserve">The Service Group risk assessments for 25B wards reported at the </w:t>
            </w:r>
            <w:r w:rsidR="000C5626" w:rsidRPr="002C22D7">
              <w:rPr>
                <w:rFonts w:ascii="Arial Narrow" w:eastAsia="Times New Roman" w:hAnsi="Arial Narrow" w:cs="Arial"/>
                <w:bCs/>
                <w:sz w:val="22"/>
                <w:szCs w:val="22"/>
              </w:rPr>
              <w:t xml:space="preserve">Nursing and Midwifery Safe Staffing Assurance Group </w:t>
            </w:r>
            <w:r w:rsidRPr="002C22D7">
              <w:rPr>
                <w:rFonts w:ascii="Arial Narrow" w:eastAsia="Times New Roman" w:hAnsi="Arial Narrow" w:cs="Calibri"/>
                <w:sz w:val="22"/>
                <w:szCs w:val="22"/>
              </w:rPr>
              <w:t xml:space="preserve">NMSSAG </w:t>
            </w:r>
            <w:r w:rsidR="00622AE4" w:rsidRPr="002C22D7">
              <w:rPr>
                <w:rFonts w:ascii="Arial Narrow" w:eastAsia="Times New Roman" w:hAnsi="Arial Narrow" w:cs="Calibri"/>
                <w:sz w:val="22"/>
                <w:szCs w:val="22"/>
              </w:rPr>
              <w:t>(</w:t>
            </w:r>
            <w:r w:rsidR="00186517" w:rsidRPr="002C22D7">
              <w:rPr>
                <w:rFonts w:ascii="Arial Narrow" w:eastAsia="Times New Roman" w:hAnsi="Arial Narrow" w:cs="Calibri"/>
                <w:sz w:val="22"/>
                <w:szCs w:val="22"/>
              </w:rPr>
              <w:t>Jun</w:t>
            </w:r>
            <w:r w:rsidR="00622AE4" w:rsidRPr="002C22D7">
              <w:rPr>
                <w:rFonts w:ascii="Arial Narrow" w:eastAsia="Times New Roman" w:hAnsi="Arial Narrow" w:cs="Calibri"/>
                <w:sz w:val="22"/>
                <w:szCs w:val="22"/>
              </w:rPr>
              <w:t xml:space="preserve"> 202</w:t>
            </w:r>
            <w:r w:rsidR="00186517" w:rsidRPr="002C22D7">
              <w:rPr>
                <w:rFonts w:ascii="Arial Narrow" w:eastAsia="Times New Roman" w:hAnsi="Arial Narrow" w:cs="Calibri"/>
                <w:sz w:val="22"/>
                <w:szCs w:val="22"/>
              </w:rPr>
              <w:t>5</w:t>
            </w:r>
            <w:r w:rsidR="00622AE4" w:rsidRPr="002C22D7">
              <w:rPr>
                <w:rFonts w:ascii="Arial Narrow" w:eastAsia="Times New Roman" w:hAnsi="Arial Narrow" w:cs="Calibri"/>
                <w:sz w:val="22"/>
                <w:szCs w:val="22"/>
              </w:rPr>
              <w:t xml:space="preserve">) </w:t>
            </w:r>
            <w:r w:rsidRPr="002C22D7">
              <w:rPr>
                <w:rFonts w:ascii="Arial Narrow" w:eastAsia="Times New Roman" w:hAnsi="Arial Narrow" w:cs="Calibri"/>
                <w:sz w:val="22"/>
                <w:szCs w:val="22"/>
              </w:rPr>
              <w:t>are as follows:</w:t>
            </w:r>
          </w:p>
          <w:p w14:paraId="57F87DB6" w14:textId="30E06466" w:rsidR="00B712AE" w:rsidRPr="002C22D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2C22D7">
              <w:rPr>
                <w:rFonts w:ascii="Arial Narrow" w:eastAsia="Times New Roman" w:hAnsi="Arial Narrow" w:cs="Calibri"/>
                <w:sz w:val="22"/>
                <w:szCs w:val="22"/>
              </w:rPr>
              <w:t xml:space="preserve">Morriston Service Group – 9 </w:t>
            </w:r>
          </w:p>
          <w:p w14:paraId="72FB8129" w14:textId="5DB62CC5" w:rsidR="00B712AE" w:rsidRPr="002C22D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2C22D7">
              <w:rPr>
                <w:rFonts w:ascii="Arial Narrow" w:eastAsia="Times New Roman" w:hAnsi="Arial Narrow" w:cs="Calibri"/>
                <w:sz w:val="22"/>
                <w:szCs w:val="22"/>
              </w:rPr>
              <w:t>NPTS</w:t>
            </w:r>
            <w:r w:rsidR="000C5626" w:rsidRPr="002C22D7">
              <w:rPr>
                <w:rFonts w:ascii="Arial Narrow" w:eastAsia="Times New Roman" w:hAnsi="Arial Narrow" w:cs="Calibri"/>
                <w:sz w:val="22"/>
                <w:szCs w:val="22"/>
              </w:rPr>
              <w:t xml:space="preserve"> Service Group</w:t>
            </w:r>
            <w:r w:rsidRPr="002C22D7">
              <w:rPr>
                <w:rFonts w:ascii="Arial Narrow" w:eastAsia="Times New Roman" w:hAnsi="Arial Narrow" w:cs="Calibri"/>
                <w:sz w:val="22"/>
                <w:szCs w:val="22"/>
              </w:rPr>
              <w:t xml:space="preserve"> – 9 </w:t>
            </w:r>
          </w:p>
          <w:p w14:paraId="3596FE20" w14:textId="5FED87EA" w:rsidR="00B712AE" w:rsidRPr="002C22D7" w:rsidRDefault="00B712AE" w:rsidP="00622AE4">
            <w:pPr>
              <w:pStyle w:val="ListParagraph"/>
              <w:numPr>
                <w:ilvl w:val="0"/>
                <w:numId w:val="29"/>
              </w:numPr>
              <w:spacing w:after="0" w:line="240" w:lineRule="auto"/>
              <w:rPr>
                <w:rFonts w:ascii="Arial Narrow" w:hAnsi="Arial Narrow" w:cs="Arial"/>
                <w:b/>
                <w:sz w:val="24"/>
              </w:rPr>
            </w:pPr>
            <w:r w:rsidRPr="002C22D7">
              <w:rPr>
                <w:rFonts w:ascii="Arial Narrow" w:eastAsia="Times New Roman" w:hAnsi="Arial Narrow" w:cs="Calibri"/>
                <w:sz w:val="22"/>
                <w:szCs w:val="22"/>
              </w:rPr>
              <w:t xml:space="preserve">Paediatrics: In-patient wards – </w:t>
            </w:r>
            <w:r w:rsidR="00186517" w:rsidRPr="002C22D7">
              <w:rPr>
                <w:rFonts w:ascii="Arial Narrow" w:eastAsia="Times New Roman" w:hAnsi="Arial Narrow" w:cs="Calibri"/>
                <w:sz w:val="22"/>
                <w:szCs w:val="22"/>
              </w:rPr>
              <w:t>9</w:t>
            </w:r>
            <w:r w:rsidR="00622AE4" w:rsidRPr="002C22D7">
              <w:rPr>
                <w:rFonts w:ascii="Arial Narrow" w:eastAsia="Times New Roman" w:hAnsi="Arial Narrow" w:cs="Calibri"/>
                <w:sz w:val="22"/>
                <w:szCs w:val="22"/>
              </w:rPr>
              <w:t xml:space="preserve"> </w:t>
            </w:r>
          </w:p>
        </w:tc>
      </w:tr>
      <w:tr w:rsidR="00022877" w:rsidRPr="00022877" w14:paraId="240BC4BF" w14:textId="77777777" w:rsidTr="00B34981">
        <w:tc>
          <w:tcPr>
            <w:tcW w:w="2547" w:type="dxa"/>
          </w:tcPr>
          <w:p w14:paraId="1F0A7B0B"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701F0745"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w:t>
            </w:r>
          </w:p>
        </w:tc>
        <w:tc>
          <w:tcPr>
            <w:tcW w:w="5953" w:type="dxa"/>
            <w:gridSpan w:val="2"/>
            <w:vMerge/>
          </w:tcPr>
          <w:p w14:paraId="7166DDB2" w14:textId="77777777" w:rsidR="00B712AE" w:rsidRPr="002C22D7" w:rsidRDefault="00B712AE" w:rsidP="00B712AE">
            <w:pPr>
              <w:rPr>
                <w:rFonts w:ascii="Arial Narrow" w:hAnsi="Arial Narrow"/>
                <w:sz w:val="22"/>
                <w:szCs w:val="22"/>
              </w:rPr>
            </w:pPr>
          </w:p>
        </w:tc>
        <w:tc>
          <w:tcPr>
            <w:tcW w:w="7088" w:type="dxa"/>
            <w:gridSpan w:val="4"/>
            <w:vMerge w:val="restart"/>
          </w:tcPr>
          <w:p w14:paraId="1253EAC8" w14:textId="77777777" w:rsidR="00B712AE" w:rsidRPr="002C22D7" w:rsidRDefault="00B712AE" w:rsidP="00B712AE">
            <w:pPr>
              <w:contextualSpacing/>
              <w:rPr>
                <w:rFonts w:ascii="Arial Narrow" w:hAnsi="Arial Narrow" w:cs="Arial"/>
                <w:b/>
                <w:bCs/>
                <w:sz w:val="22"/>
                <w:szCs w:val="22"/>
              </w:rPr>
            </w:pPr>
            <w:r w:rsidRPr="002C22D7">
              <w:rPr>
                <w:rFonts w:ascii="Arial Narrow" w:hAnsi="Arial Narrow" w:cs="Arial"/>
                <w:b/>
                <w:bCs/>
                <w:sz w:val="22"/>
                <w:szCs w:val="22"/>
              </w:rPr>
              <w:t>Rationale for target score:</w:t>
            </w:r>
          </w:p>
          <w:p w14:paraId="3862AA89" w14:textId="6558CD58" w:rsidR="00B712AE" w:rsidRPr="002C22D7"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2C22D7">
              <w:rPr>
                <w:rFonts w:ascii="Arial Narrow" w:eastAsia="Times New Roman" w:hAnsi="Arial Narrow" w:cs="Calibri"/>
                <w:sz w:val="22"/>
                <w:szCs w:val="22"/>
              </w:rPr>
              <w:t xml:space="preserve">The </w:t>
            </w:r>
            <w:r w:rsidR="000C5626" w:rsidRPr="002C22D7">
              <w:rPr>
                <w:rFonts w:ascii="Arial Narrow" w:eastAsia="Times New Roman" w:hAnsi="Arial Narrow" w:cs="Calibri"/>
                <w:sz w:val="22"/>
                <w:szCs w:val="22"/>
              </w:rPr>
              <w:t>H</w:t>
            </w:r>
            <w:r w:rsidRPr="002C22D7">
              <w:rPr>
                <w:rFonts w:ascii="Arial Narrow" w:eastAsia="Times New Roman" w:hAnsi="Arial Narrow" w:cs="Calibri"/>
                <w:sz w:val="22"/>
                <w:szCs w:val="22"/>
              </w:rPr>
              <w:t xml:space="preserve">ealth </w:t>
            </w:r>
            <w:r w:rsidR="000C5626" w:rsidRPr="002C22D7">
              <w:rPr>
                <w:rFonts w:ascii="Arial Narrow" w:eastAsia="Times New Roman" w:hAnsi="Arial Narrow" w:cs="Calibri"/>
                <w:sz w:val="22"/>
                <w:szCs w:val="22"/>
              </w:rPr>
              <w:t>B</w:t>
            </w:r>
            <w:r w:rsidRPr="002C22D7">
              <w:rPr>
                <w:rFonts w:ascii="Arial Narrow" w:eastAsia="Times New Roman" w:hAnsi="Arial Narrow" w:cs="Calibri"/>
                <w:sz w:val="22"/>
                <w:szCs w:val="22"/>
              </w:rPr>
              <w:t>oard has the required structures and processes in place to provide reassurance to the Board that SBUHB is compliant under the Act and as such are allocating resources accordingly.</w:t>
            </w:r>
          </w:p>
          <w:p w14:paraId="3C35263B"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Health boards are duty bound to take all reasonable steps to maintain nurse staffing levels.</w:t>
            </w:r>
          </w:p>
          <w:p w14:paraId="5E0884D1"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Ward skill mix, recruitment and induction plans impacting on ward</w:t>
            </w:r>
          </w:p>
          <w:p w14:paraId="07DC2889" w14:textId="77777777" w:rsidR="00B712AE" w:rsidRPr="002C22D7" w:rsidRDefault="00B712AE" w:rsidP="00B712AE">
            <w:pPr>
              <w:widowControl/>
              <w:numPr>
                <w:ilvl w:val="0"/>
                <w:numId w:val="4"/>
              </w:numPr>
              <w:ind w:left="352" w:hanging="284"/>
              <w:contextualSpacing/>
              <w:rPr>
                <w:rFonts w:ascii="Arial Narrow" w:hAnsi="Arial Narrow"/>
                <w:sz w:val="22"/>
                <w:szCs w:val="22"/>
              </w:rPr>
            </w:pPr>
            <w:r w:rsidRPr="002C22D7">
              <w:rPr>
                <w:rFonts w:ascii="Arial Narrow" w:hAnsi="Arial Narrow"/>
                <w:sz w:val="22"/>
                <w:szCs w:val="22"/>
              </w:rPr>
              <w:t>Projected continued decrease in vacancies by end of 2024.</w:t>
            </w:r>
          </w:p>
        </w:tc>
      </w:tr>
      <w:tr w:rsidR="00022877" w:rsidRPr="00022877" w14:paraId="0A81FC69" w14:textId="77777777" w:rsidTr="00B34981">
        <w:tc>
          <w:tcPr>
            <w:tcW w:w="2547" w:type="dxa"/>
          </w:tcPr>
          <w:p w14:paraId="728796F8" w14:textId="77F520CE" w:rsidR="00B712AE" w:rsidRPr="002C22D7" w:rsidRDefault="00B712AE" w:rsidP="00B712AE">
            <w:pPr>
              <w:widowControl/>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 xml:space="preserve">Date added to the </w:t>
            </w:r>
            <w:r w:rsidR="005D7CA9" w:rsidRPr="002C22D7">
              <w:rPr>
                <w:rFonts w:ascii="Arial Narrow" w:eastAsia="Times New Roman" w:hAnsi="Arial Narrow" w:cs="Arial"/>
                <w:b/>
                <w:sz w:val="22"/>
                <w:szCs w:val="22"/>
              </w:rPr>
              <w:t xml:space="preserve">SBU </w:t>
            </w:r>
            <w:r w:rsidRPr="002C22D7">
              <w:rPr>
                <w:rFonts w:ascii="Arial Narrow" w:eastAsia="Times New Roman" w:hAnsi="Arial Narrow" w:cs="Arial"/>
                <w:b/>
                <w:sz w:val="22"/>
                <w:szCs w:val="22"/>
              </w:rPr>
              <w:t>HB risk register</w:t>
            </w:r>
          </w:p>
          <w:p w14:paraId="56B7A227" w14:textId="3D61AA1A" w:rsidR="00B712AE" w:rsidRPr="002C22D7" w:rsidRDefault="005D7CA9" w:rsidP="00B712AE">
            <w:pPr>
              <w:widowControl/>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Apr 2019</w:t>
            </w:r>
          </w:p>
          <w:p w14:paraId="5DD487F6" w14:textId="77777777" w:rsidR="00B712AE" w:rsidRPr="002C22D7" w:rsidRDefault="00B712AE" w:rsidP="00B712AE">
            <w:pPr>
              <w:widowControl/>
              <w:autoSpaceDE w:val="0"/>
              <w:autoSpaceDN w:val="0"/>
              <w:adjustRightInd w:val="0"/>
              <w:jc w:val="center"/>
              <w:rPr>
                <w:rFonts w:ascii="Arial Narrow" w:eastAsia="Times New Roman" w:hAnsi="Arial Narrow" w:cs="Calibri"/>
                <w:b/>
                <w:sz w:val="22"/>
                <w:szCs w:val="22"/>
              </w:rPr>
            </w:pPr>
            <w:r w:rsidRPr="002C22D7">
              <w:rPr>
                <w:rFonts w:ascii="Arial Narrow" w:eastAsia="Times New Roman" w:hAnsi="Arial Narrow" w:cs="Calibri"/>
                <w:b/>
                <w:sz w:val="22"/>
                <w:szCs w:val="22"/>
              </w:rPr>
              <w:t>Scope Refreshed:</w:t>
            </w:r>
          </w:p>
          <w:p w14:paraId="3D70C162" w14:textId="66C774EB" w:rsidR="00B712AE" w:rsidRPr="002C22D7" w:rsidRDefault="00B712AE" w:rsidP="00B712AE">
            <w:pPr>
              <w:widowControl/>
              <w:autoSpaceDE w:val="0"/>
              <w:autoSpaceDN w:val="0"/>
              <w:adjustRightInd w:val="0"/>
              <w:jc w:val="center"/>
              <w:rPr>
                <w:rFonts w:ascii="Arial Narrow" w:eastAsia="Times New Roman" w:hAnsi="Arial Narrow" w:cs="Arial"/>
                <w:sz w:val="22"/>
                <w:szCs w:val="22"/>
              </w:rPr>
            </w:pPr>
            <w:r w:rsidRPr="002C22D7">
              <w:rPr>
                <w:rFonts w:ascii="Arial Narrow" w:eastAsia="Times New Roman" w:hAnsi="Arial Narrow" w:cs="Calibri"/>
                <w:sz w:val="22"/>
                <w:szCs w:val="22"/>
              </w:rPr>
              <w:t>Jan 2024</w:t>
            </w:r>
          </w:p>
        </w:tc>
        <w:tc>
          <w:tcPr>
            <w:tcW w:w="5953" w:type="dxa"/>
            <w:gridSpan w:val="2"/>
            <w:vMerge/>
          </w:tcPr>
          <w:p w14:paraId="29B79E5A" w14:textId="77777777" w:rsidR="00B712AE" w:rsidRPr="002C22D7" w:rsidRDefault="00B712AE" w:rsidP="00B712AE">
            <w:pPr>
              <w:rPr>
                <w:rFonts w:ascii="Arial Narrow" w:hAnsi="Arial Narrow"/>
                <w:sz w:val="22"/>
                <w:szCs w:val="22"/>
              </w:rPr>
            </w:pPr>
          </w:p>
        </w:tc>
        <w:tc>
          <w:tcPr>
            <w:tcW w:w="7088" w:type="dxa"/>
            <w:gridSpan w:val="4"/>
            <w:vMerge/>
          </w:tcPr>
          <w:p w14:paraId="04429CB2" w14:textId="77777777" w:rsidR="00B712AE" w:rsidRPr="002C22D7" w:rsidRDefault="00B712AE" w:rsidP="00B712AE">
            <w:pPr>
              <w:widowControl/>
              <w:autoSpaceDE w:val="0"/>
              <w:autoSpaceDN w:val="0"/>
              <w:adjustRightInd w:val="0"/>
              <w:rPr>
                <w:rFonts w:ascii="Arial Narrow" w:eastAsia="Times New Roman" w:hAnsi="Arial Narrow" w:cs="Calibri"/>
                <w:sz w:val="22"/>
                <w:szCs w:val="22"/>
              </w:rPr>
            </w:pPr>
          </w:p>
        </w:tc>
      </w:tr>
      <w:tr w:rsidR="00022877" w:rsidRPr="00022877" w14:paraId="2145CDB9" w14:textId="77777777" w:rsidTr="00B34981">
        <w:tc>
          <w:tcPr>
            <w:tcW w:w="8500" w:type="dxa"/>
            <w:gridSpan w:val="3"/>
          </w:tcPr>
          <w:p w14:paraId="37BCEDE9" w14:textId="77777777" w:rsidR="00B712AE" w:rsidRPr="002C22D7" w:rsidRDefault="00B712AE" w:rsidP="00B712AE">
            <w:pPr>
              <w:jc w:val="center"/>
              <w:rPr>
                <w:rFonts w:ascii="Arial Narrow" w:hAnsi="Arial Narrow"/>
                <w:sz w:val="22"/>
                <w:szCs w:val="22"/>
              </w:rPr>
            </w:pPr>
            <w:r w:rsidRPr="002C22D7">
              <w:br w:type="page"/>
            </w:r>
            <w:r w:rsidRPr="002C22D7">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22877" w:rsidRPr="00022877" w14:paraId="08026A46" w14:textId="77777777" w:rsidTr="00B34981">
        <w:tc>
          <w:tcPr>
            <w:tcW w:w="8500" w:type="dxa"/>
            <w:gridSpan w:val="3"/>
            <w:vMerge w:val="restart"/>
          </w:tcPr>
          <w:p w14:paraId="1940BFFC" w14:textId="77777777" w:rsidR="00B712AE" w:rsidRPr="002C22D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2C22D7"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2C22D7">
              <w:rPr>
                <w:rFonts w:ascii="Arial Narrow" w:hAnsi="Arial Narrow" w:cs="Arial"/>
                <w:sz w:val="22"/>
                <w:szCs w:val="22"/>
              </w:rPr>
              <w:t xml:space="preserve">The responsibility for decisions relating to the maintenance of the nurse staffing level rests with the </w:t>
            </w:r>
            <w:r w:rsidRPr="002C22D7">
              <w:rPr>
                <w:rFonts w:ascii="Arial Narrow" w:hAnsi="Arial Narrow" w:cs="Arial"/>
                <w:sz w:val="22"/>
                <w:szCs w:val="22"/>
              </w:rPr>
              <w:lastRenderedPageBreak/>
              <w:t>health board is based on evidence provided by, and the professional opinions of the Executive Directors with the portfolios of Nursing, Finance, Workforce, and Operations</w:t>
            </w:r>
          </w:p>
          <w:p w14:paraId="1B7E6E83" w14:textId="77777777" w:rsidR="00B712AE" w:rsidRPr="002C22D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The health board has representation at the All-Wales Nurse Staffing Group and its </w:t>
            </w:r>
            <w:proofErr w:type="gramStart"/>
            <w:r w:rsidRPr="002C22D7">
              <w:rPr>
                <w:rFonts w:ascii="Arial Narrow" w:hAnsi="Arial Narrow" w:cs="Arial"/>
                <w:sz w:val="22"/>
                <w:szCs w:val="22"/>
              </w:rPr>
              <w:t>sub groups</w:t>
            </w:r>
            <w:proofErr w:type="gramEnd"/>
            <w:r w:rsidRPr="002C22D7">
              <w:rPr>
                <w:rFonts w:ascii="Arial Narrow" w:hAnsi="Arial Narrow" w:cs="Arial"/>
                <w:sz w:val="22"/>
                <w:szCs w:val="22"/>
              </w:rPr>
              <w:t xml:space="preserve"> to ensure the organisation is aware of national updates</w:t>
            </w:r>
          </w:p>
          <w:p w14:paraId="66C16E4F" w14:textId="112F8F15" w:rsidR="00B712AE" w:rsidRPr="002C22D7" w:rsidRDefault="00B712AE" w:rsidP="00622AE4">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The Board receive a bi-annual report - May (agreed Once for Wales) and November (mandatory). </w:t>
            </w:r>
            <w:r w:rsidR="00622AE4" w:rsidRPr="002C22D7">
              <w:rPr>
                <w:rFonts w:ascii="Arial Narrow" w:hAnsi="Arial Narrow" w:cs="Arial"/>
                <w:sz w:val="22"/>
                <w:szCs w:val="22"/>
              </w:rPr>
              <w:t xml:space="preserve">The final 3 yearly mandatory paper was submitted to Welsh Government 7th October 2024. </w:t>
            </w:r>
            <w:r w:rsidR="008A377E" w:rsidRPr="002C22D7">
              <w:rPr>
                <w:rFonts w:ascii="Arial Narrow" w:hAnsi="Arial Narrow" w:cs="Arial"/>
                <w:sz w:val="22"/>
                <w:szCs w:val="22"/>
              </w:rPr>
              <w:t>The mandatory nurse staffing paper was presented to Board on 28th November 2024. The statutory (agreed Once for Wales) paper will be presented to Management Board 16th April 2025.</w:t>
            </w:r>
          </w:p>
          <w:p w14:paraId="25B1CBEE" w14:textId="5C4126F1"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Work assessing the impact of the 'Team around the Person' </w:t>
            </w:r>
            <w:proofErr w:type="gramStart"/>
            <w:r w:rsidRPr="002C22D7">
              <w:rPr>
                <w:rFonts w:ascii="Arial Narrow" w:hAnsi="Arial Narrow" w:cs="Arial"/>
                <w:sz w:val="22"/>
                <w:szCs w:val="22"/>
              </w:rPr>
              <w:t>continues on</w:t>
            </w:r>
            <w:proofErr w:type="gramEnd"/>
            <w:r w:rsidRPr="002C22D7">
              <w:rPr>
                <w:rFonts w:ascii="Arial Narrow" w:hAnsi="Arial Narrow" w:cs="Arial"/>
                <w:sz w:val="22"/>
                <w:szCs w:val="22"/>
              </w:rPr>
              <w:t xml:space="preserve"> a HB and All Wales basis.</w:t>
            </w:r>
            <w:r w:rsidRPr="002C22D7">
              <w:rPr>
                <w:rFonts w:ascii="Arial Narrow" w:eastAsia="Times New Roman" w:hAnsi="Arial Narrow" w:cs="Calibri"/>
                <w:sz w:val="22"/>
                <w:szCs w:val="22"/>
              </w:rPr>
              <w:t xml:space="preserve"> </w:t>
            </w:r>
          </w:p>
          <w:p w14:paraId="7C7A98AA"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 xml:space="preserve">The health board has a nursing retention plan and actively supports the Retire and Return policy. </w:t>
            </w:r>
          </w:p>
          <w:p w14:paraId="52229891"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SafeCare has been implemented, the All Wales SOP remains a working document as understanding evolves.</w:t>
            </w:r>
          </w:p>
          <w:p w14:paraId="1443C4F3" w14:textId="77777777" w:rsidR="00B712AE" w:rsidRPr="002C22D7" w:rsidRDefault="00B712AE" w:rsidP="00BD24B6">
            <w:pPr>
              <w:pStyle w:val="ListParagraph"/>
              <w:numPr>
                <w:ilvl w:val="0"/>
                <w:numId w:val="13"/>
              </w:numPr>
              <w:spacing w:line="240" w:lineRule="auto"/>
              <w:ind w:left="315" w:hanging="284"/>
              <w:rPr>
                <w:rFonts w:ascii="Arial Narrow" w:hAnsi="Arial Narrow" w:cs="Arial"/>
                <w:sz w:val="22"/>
                <w:szCs w:val="22"/>
              </w:rPr>
            </w:pPr>
            <w:r w:rsidRPr="002C22D7">
              <w:rPr>
                <w:rFonts w:ascii="Arial Narrow" w:hAnsi="Arial Narrow" w:cs="Arial"/>
                <w:sz w:val="22"/>
                <w:szCs w:val="22"/>
              </w:rPr>
              <w:t>Service Groups continue daily staffing huddles and daily staffing tool and escalate as appropriate.</w:t>
            </w:r>
          </w:p>
        </w:tc>
        <w:tc>
          <w:tcPr>
            <w:tcW w:w="4111" w:type="dxa"/>
          </w:tcPr>
          <w:p w14:paraId="06E762B1" w14:textId="77777777" w:rsidR="00B712AE" w:rsidRPr="002C22D7" w:rsidRDefault="00B712AE" w:rsidP="00B712AE">
            <w:pPr>
              <w:contextualSpacing/>
              <w:jc w:val="center"/>
              <w:rPr>
                <w:rFonts w:ascii="Arial Narrow" w:hAnsi="Arial Narrow"/>
                <w:b/>
                <w:sz w:val="22"/>
                <w:szCs w:val="22"/>
              </w:rPr>
            </w:pPr>
            <w:r w:rsidRPr="002C22D7">
              <w:rPr>
                <w:rFonts w:ascii="Arial Narrow" w:hAnsi="Arial Narrow"/>
                <w:b/>
                <w:sz w:val="22"/>
                <w:szCs w:val="22"/>
              </w:rPr>
              <w:lastRenderedPageBreak/>
              <w:t>Action</w:t>
            </w:r>
          </w:p>
        </w:tc>
        <w:tc>
          <w:tcPr>
            <w:tcW w:w="1807" w:type="dxa"/>
            <w:gridSpan w:val="2"/>
          </w:tcPr>
          <w:p w14:paraId="75C1CD8E" w14:textId="77777777" w:rsidR="00B712AE" w:rsidRPr="002C22D7" w:rsidRDefault="00B712AE" w:rsidP="00B712AE">
            <w:pPr>
              <w:contextualSpacing/>
              <w:jc w:val="center"/>
              <w:rPr>
                <w:rFonts w:ascii="Arial Narrow" w:hAnsi="Arial Narrow"/>
                <w:b/>
              </w:rPr>
            </w:pPr>
            <w:r w:rsidRPr="002C22D7">
              <w:rPr>
                <w:rFonts w:ascii="Arial Narrow" w:hAnsi="Arial Narrow"/>
                <w:b/>
                <w:sz w:val="22"/>
                <w:szCs w:val="22"/>
              </w:rPr>
              <w:t>Lead</w:t>
            </w:r>
          </w:p>
        </w:tc>
        <w:tc>
          <w:tcPr>
            <w:tcW w:w="1170" w:type="dxa"/>
          </w:tcPr>
          <w:p w14:paraId="26F7B5B3" w14:textId="77777777" w:rsidR="00B712AE" w:rsidRPr="002C22D7" w:rsidRDefault="00B712AE" w:rsidP="00B712AE">
            <w:pPr>
              <w:contextualSpacing/>
              <w:jc w:val="center"/>
              <w:rPr>
                <w:rFonts w:ascii="Arial Narrow" w:hAnsi="Arial Narrow"/>
                <w:b/>
                <w:sz w:val="22"/>
                <w:szCs w:val="22"/>
              </w:rPr>
            </w:pPr>
            <w:r w:rsidRPr="002C22D7">
              <w:rPr>
                <w:rFonts w:ascii="Arial Narrow" w:hAnsi="Arial Narrow"/>
                <w:b/>
                <w:sz w:val="22"/>
                <w:szCs w:val="22"/>
              </w:rPr>
              <w:t>Deadline</w:t>
            </w:r>
          </w:p>
        </w:tc>
      </w:tr>
      <w:tr w:rsidR="00022877" w:rsidRPr="00022877" w14:paraId="55C61B83" w14:textId="77777777" w:rsidTr="00B34981">
        <w:trPr>
          <w:trHeight w:val="729"/>
        </w:trPr>
        <w:tc>
          <w:tcPr>
            <w:tcW w:w="8500" w:type="dxa"/>
            <w:gridSpan w:val="3"/>
            <w:vMerge/>
          </w:tcPr>
          <w:p w14:paraId="5FB3B587" w14:textId="77777777" w:rsidR="00B712AE" w:rsidRPr="002C22D7" w:rsidRDefault="00B712AE" w:rsidP="00B712AE">
            <w:pPr>
              <w:contextualSpacing/>
              <w:rPr>
                <w:rFonts w:ascii="Arial Narrow" w:hAnsi="Arial Narrow"/>
                <w:sz w:val="22"/>
                <w:szCs w:val="22"/>
              </w:rPr>
            </w:pPr>
          </w:p>
        </w:tc>
        <w:tc>
          <w:tcPr>
            <w:tcW w:w="4111" w:type="dxa"/>
          </w:tcPr>
          <w:p w14:paraId="0C47DB6E" w14:textId="77777777" w:rsidR="00B712AE" w:rsidRPr="002C22D7" w:rsidRDefault="00B712AE" w:rsidP="00B712AE">
            <w:pPr>
              <w:autoSpaceDE w:val="0"/>
              <w:autoSpaceDN w:val="0"/>
              <w:adjustRightInd w:val="0"/>
              <w:contextualSpacing/>
              <w:jc w:val="both"/>
              <w:rPr>
                <w:rFonts w:ascii="Arial Narrow" w:hAnsi="Arial Narrow" w:cs="Arial"/>
                <w:sz w:val="22"/>
                <w:szCs w:val="22"/>
              </w:rPr>
            </w:pPr>
            <w:r w:rsidRPr="002C22D7">
              <w:rPr>
                <w:rFonts w:ascii="Arial Narrow" w:hAnsi="Arial Narrow" w:cs="Arial"/>
                <w:sz w:val="22"/>
                <w:szCs w:val="22"/>
              </w:rPr>
              <w:t>Student Streamlining and Overseas recruitment</w:t>
            </w:r>
          </w:p>
        </w:tc>
        <w:tc>
          <w:tcPr>
            <w:tcW w:w="1807" w:type="dxa"/>
            <w:gridSpan w:val="2"/>
          </w:tcPr>
          <w:p w14:paraId="3BB9C734" w14:textId="77777777" w:rsidR="00B712AE" w:rsidRPr="002C22D7" w:rsidRDefault="00B712AE" w:rsidP="00B712AE">
            <w:pPr>
              <w:contextualSpacing/>
              <w:rPr>
                <w:rFonts w:ascii="Arial Narrow" w:hAnsi="Arial Narrow"/>
              </w:rPr>
            </w:pPr>
            <w:r w:rsidRPr="002C22D7">
              <w:rPr>
                <w:rFonts w:ascii="Arial Narrow" w:hAnsi="Arial Narrow"/>
                <w:sz w:val="22"/>
                <w:szCs w:val="22"/>
              </w:rPr>
              <w:t>Executive Director of Nursing</w:t>
            </w:r>
          </w:p>
        </w:tc>
        <w:tc>
          <w:tcPr>
            <w:tcW w:w="1170" w:type="dxa"/>
          </w:tcPr>
          <w:p w14:paraId="08022806" w14:textId="77777777" w:rsidR="00B712AE" w:rsidRPr="002C22D7" w:rsidRDefault="00B712AE" w:rsidP="00B712AE">
            <w:pPr>
              <w:contextualSpacing/>
              <w:rPr>
                <w:rFonts w:ascii="Arial Narrow" w:hAnsi="Arial Narrow"/>
                <w:sz w:val="22"/>
                <w:szCs w:val="22"/>
              </w:rPr>
            </w:pPr>
            <w:r w:rsidRPr="002C22D7">
              <w:rPr>
                <w:rFonts w:ascii="Arial Narrow" w:hAnsi="Arial Narrow"/>
                <w:sz w:val="22"/>
                <w:szCs w:val="22"/>
              </w:rPr>
              <w:t>Monthly ongoing</w:t>
            </w:r>
          </w:p>
        </w:tc>
      </w:tr>
      <w:tr w:rsidR="00022877" w:rsidRPr="00022877" w14:paraId="1DEF0F36" w14:textId="77777777" w:rsidTr="00B34981">
        <w:tc>
          <w:tcPr>
            <w:tcW w:w="8500" w:type="dxa"/>
            <w:gridSpan w:val="3"/>
            <w:vMerge/>
          </w:tcPr>
          <w:p w14:paraId="2C1A464F" w14:textId="77777777" w:rsidR="00B712AE" w:rsidRPr="002C22D7" w:rsidRDefault="00B712AE" w:rsidP="00B712AE">
            <w:pPr>
              <w:contextualSpacing/>
              <w:rPr>
                <w:rFonts w:ascii="Arial Narrow" w:hAnsi="Arial Narrow"/>
                <w:sz w:val="22"/>
                <w:szCs w:val="22"/>
              </w:rPr>
            </w:pPr>
          </w:p>
        </w:tc>
        <w:tc>
          <w:tcPr>
            <w:tcW w:w="4111" w:type="dxa"/>
          </w:tcPr>
          <w:p w14:paraId="070816C0" w14:textId="77777777" w:rsidR="00B712AE" w:rsidRPr="002C22D7" w:rsidRDefault="00B712AE" w:rsidP="00B712AE">
            <w:pPr>
              <w:autoSpaceDE w:val="0"/>
              <w:autoSpaceDN w:val="0"/>
              <w:adjustRightInd w:val="0"/>
              <w:contextualSpacing/>
              <w:rPr>
                <w:rFonts w:ascii="Arial Narrow" w:hAnsi="Arial Narrow" w:cs="Arial"/>
                <w:sz w:val="22"/>
                <w:szCs w:val="22"/>
              </w:rPr>
            </w:pPr>
            <w:r w:rsidRPr="002C22D7">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807" w:type="dxa"/>
            <w:gridSpan w:val="2"/>
          </w:tcPr>
          <w:p w14:paraId="5C5D7341" w14:textId="77777777" w:rsidR="00B712AE" w:rsidRPr="002C22D7" w:rsidRDefault="00B712AE" w:rsidP="00B712AE">
            <w:pPr>
              <w:contextualSpacing/>
              <w:rPr>
                <w:rFonts w:ascii="Arial Narrow" w:hAnsi="Arial Narrow"/>
              </w:rPr>
            </w:pPr>
            <w:r w:rsidRPr="002C22D7">
              <w:rPr>
                <w:rFonts w:ascii="Arial Narrow" w:hAnsi="Arial Narrow"/>
                <w:sz w:val="22"/>
                <w:szCs w:val="22"/>
              </w:rPr>
              <w:t>Executive Director of Nursing</w:t>
            </w:r>
          </w:p>
        </w:tc>
        <w:tc>
          <w:tcPr>
            <w:tcW w:w="1170" w:type="dxa"/>
          </w:tcPr>
          <w:p w14:paraId="081B649A" w14:textId="35DD94F5" w:rsidR="00B712AE" w:rsidRPr="002C22D7" w:rsidRDefault="00804D3E" w:rsidP="00B712AE">
            <w:pPr>
              <w:contextualSpacing/>
              <w:rPr>
                <w:rFonts w:ascii="Arial Narrow" w:hAnsi="Arial Narrow"/>
                <w:sz w:val="22"/>
                <w:szCs w:val="22"/>
              </w:rPr>
            </w:pPr>
            <w:r w:rsidRPr="002C22D7">
              <w:rPr>
                <w:rFonts w:ascii="Arial Narrow" w:hAnsi="Arial Narrow"/>
                <w:sz w:val="22"/>
                <w:szCs w:val="22"/>
              </w:rPr>
              <w:t>Monthly ongoing</w:t>
            </w:r>
          </w:p>
        </w:tc>
      </w:tr>
      <w:tr w:rsidR="00022877" w:rsidRPr="00022877" w14:paraId="76AC9728" w14:textId="77777777" w:rsidTr="00B34981">
        <w:trPr>
          <w:trHeight w:val="1273"/>
        </w:trPr>
        <w:tc>
          <w:tcPr>
            <w:tcW w:w="8500" w:type="dxa"/>
            <w:gridSpan w:val="3"/>
          </w:tcPr>
          <w:p w14:paraId="772744FC" w14:textId="77777777" w:rsidR="00B712AE" w:rsidRPr="002C22D7" w:rsidRDefault="00B712AE" w:rsidP="00B712AE">
            <w:pPr>
              <w:widowControl/>
              <w:autoSpaceDE w:val="0"/>
              <w:autoSpaceDN w:val="0"/>
              <w:adjustRightInd w:val="0"/>
              <w:rPr>
                <w:rFonts w:ascii="Arial Narrow" w:eastAsia="Times New Roman" w:hAnsi="Arial Narrow" w:cs="Arial"/>
                <w:b/>
                <w:bCs/>
                <w:sz w:val="22"/>
                <w:szCs w:val="22"/>
              </w:rPr>
            </w:pPr>
            <w:r w:rsidRPr="002C22D7">
              <w:rPr>
                <w:rFonts w:ascii="Arial Narrow" w:eastAsia="Times New Roman" w:hAnsi="Arial Narrow" w:cs="Arial"/>
                <w:b/>
                <w:bCs/>
                <w:sz w:val="22"/>
                <w:szCs w:val="22"/>
              </w:rPr>
              <w:t>Assurances (How do we know if the things we are doing are having an impact?)</w:t>
            </w:r>
          </w:p>
          <w:p w14:paraId="388E647E"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Accurate reporting of acuity data and governance around sign off. </w:t>
            </w:r>
          </w:p>
          <w:p w14:paraId="4FAEC477"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Agreed establishments are funded. </w:t>
            </w:r>
          </w:p>
          <w:p w14:paraId="7EB3E204"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E-Rostering </w:t>
            </w:r>
            <w:proofErr w:type="gramStart"/>
            <w:r w:rsidRPr="002C22D7">
              <w:rPr>
                <w:rFonts w:ascii="Arial Narrow" w:eastAsia="Times New Roman" w:hAnsi="Arial Narrow" w:cs="Arial"/>
                <w:bCs/>
                <w:sz w:val="22"/>
                <w:szCs w:val="22"/>
              </w:rPr>
              <w:t>implemented</w:t>
            </w:r>
            <w:proofErr w:type="gramEnd"/>
            <w:r w:rsidRPr="002C22D7">
              <w:rPr>
                <w:rFonts w:ascii="Arial Narrow" w:eastAsia="Times New Roman" w:hAnsi="Arial Narrow" w:cs="Arial"/>
                <w:bCs/>
                <w:sz w:val="22"/>
                <w:szCs w:val="22"/>
              </w:rPr>
              <w:t xml:space="preserve"> and roster scrutiny undertaken, ensuring effective staff allocation.</w:t>
            </w:r>
          </w:p>
          <w:p w14:paraId="55F2BD05" w14:textId="545818C9"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All Wales Templates are visible informing patients/visitors of planned roster on all Section 25B wards. </w:t>
            </w:r>
            <w:r w:rsidR="00622AE4" w:rsidRPr="002C22D7">
              <w:rPr>
                <w:rFonts w:ascii="Arial Narrow" w:eastAsia="Times New Roman" w:hAnsi="Arial Narrow" w:cs="Arial"/>
                <w:bCs/>
                <w:sz w:val="22"/>
                <w:szCs w:val="22"/>
              </w:rPr>
              <w:t xml:space="preserve">Service Groups have access to the </w:t>
            </w:r>
            <w:proofErr w:type="gramStart"/>
            <w:r w:rsidR="00622AE4" w:rsidRPr="002C22D7">
              <w:rPr>
                <w:rFonts w:ascii="Arial Narrow" w:eastAsia="Times New Roman" w:hAnsi="Arial Narrow" w:cs="Arial"/>
                <w:bCs/>
                <w:sz w:val="22"/>
                <w:szCs w:val="22"/>
              </w:rPr>
              <w:t>All Wales Nurse</w:t>
            </w:r>
            <w:proofErr w:type="gramEnd"/>
            <w:r w:rsidR="00622AE4" w:rsidRPr="002C22D7">
              <w:rPr>
                <w:rFonts w:ascii="Arial Narrow" w:eastAsia="Times New Roman" w:hAnsi="Arial Narrow" w:cs="Arial"/>
                <w:bCs/>
                <w:sz w:val="22"/>
                <w:szCs w:val="22"/>
              </w:rPr>
              <w:t xml:space="preserve"> Staffing Programme documents via NHS Wales Executive webpage.</w:t>
            </w:r>
          </w:p>
          <w:p w14:paraId="5C4A5589" w14:textId="5B74BB88" w:rsidR="00B712AE" w:rsidRPr="002C22D7" w:rsidRDefault="00B712AE" w:rsidP="009A22A1">
            <w:pPr>
              <w:pStyle w:val="ListParagraph"/>
              <w:widowControl w:val="0"/>
              <w:numPr>
                <w:ilvl w:val="0"/>
                <w:numId w:val="7"/>
              </w:numPr>
              <w:spacing w:line="240" w:lineRule="auto"/>
              <w:ind w:left="312" w:hanging="284"/>
              <w:rPr>
                <w:rFonts w:ascii="Arial Narrow" w:eastAsia="Times New Roman" w:hAnsi="Arial Narrow" w:cs="Arial"/>
                <w:bCs/>
                <w:sz w:val="22"/>
                <w:szCs w:val="22"/>
              </w:rPr>
            </w:pPr>
            <w:r w:rsidRPr="002C22D7">
              <w:rPr>
                <w:rFonts w:ascii="Arial Narrow" w:eastAsia="Times New Roman" w:hAnsi="Arial Narrow" w:cs="Arial"/>
                <w:bCs/>
                <w:sz w:val="22"/>
                <w:szCs w:val="22"/>
              </w:rPr>
              <w:t>Bi-annual Board reports, provide assurance and outline compliance and any key risks, submitted in November and May each year,</w:t>
            </w:r>
            <w:r w:rsidRPr="002C22D7">
              <w:rPr>
                <w:sz w:val="22"/>
                <w:szCs w:val="22"/>
              </w:rPr>
              <w:t xml:space="preserve"> </w:t>
            </w:r>
            <w:r w:rsidRPr="002C22D7">
              <w:rPr>
                <w:rFonts w:ascii="Arial Narrow" w:eastAsia="Times New Roman" w:hAnsi="Arial Narrow" w:cs="Arial"/>
                <w:bCs/>
                <w:sz w:val="22"/>
                <w:szCs w:val="22"/>
              </w:rPr>
              <w:t xml:space="preserve">with </w:t>
            </w:r>
            <w:r w:rsidR="008A377E" w:rsidRPr="002C22D7">
              <w:rPr>
                <w:rFonts w:ascii="Arial Narrow" w:eastAsia="Times New Roman" w:hAnsi="Arial Narrow" w:cs="Arial"/>
                <w:bCs/>
                <w:sz w:val="22"/>
                <w:szCs w:val="22"/>
              </w:rPr>
              <w:t xml:space="preserve">the </w:t>
            </w:r>
            <w:r w:rsidR="00622AE4" w:rsidRPr="002C22D7">
              <w:rPr>
                <w:rFonts w:ascii="Arial Narrow" w:eastAsia="Times New Roman" w:hAnsi="Arial Narrow" w:cs="Arial"/>
                <w:bCs/>
                <w:sz w:val="22"/>
                <w:szCs w:val="22"/>
              </w:rPr>
              <w:t xml:space="preserve">final three yearly report </w:t>
            </w:r>
            <w:r w:rsidR="008A377E" w:rsidRPr="002C22D7">
              <w:rPr>
                <w:rFonts w:ascii="Arial Narrow" w:eastAsia="Times New Roman" w:hAnsi="Arial Narrow" w:cs="Arial"/>
                <w:bCs/>
                <w:sz w:val="22"/>
                <w:szCs w:val="22"/>
              </w:rPr>
              <w:t xml:space="preserve">submitted </w:t>
            </w:r>
            <w:r w:rsidR="00622AE4" w:rsidRPr="002C22D7">
              <w:rPr>
                <w:rFonts w:ascii="Arial Narrow" w:eastAsia="Times New Roman" w:hAnsi="Arial Narrow" w:cs="Arial"/>
                <w:bCs/>
                <w:sz w:val="22"/>
                <w:szCs w:val="22"/>
              </w:rPr>
              <w:t xml:space="preserve">to Welsh Government </w:t>
            </w:r>
            <w:r w:rsidR="008A377E" w:rsidRPr="002C22D7">
              <w:rPr>
                <w:rFonts w:ascii="Arial Narrow" w:eastAsia="Times New Roman" w:hAnsi="Arial Narrow" w:cs="Arial"/>
                <w:bCs/>
                <w:sz w:val="22"/>
                <w:szCs w:val="22"/>
              </w:rPr>
              <w:t xml:space="preserve">in </w:t>
            </w:r>
            <w:r w:rsidR="00622AE4" w:rsidRPr="002C22D7">
              <w:rPr>
                <w:rFonts w:ascii="Arial Narrow" w:eastAsia="Times New Roman" w:hAnsi="Arial Narrow" w:cs="Arial"/>
                <w:bCs/>
                <w:sz w:val="22"/>
                <w:szCs w:val="22"/>
              </w:rPr>
              <w:lastRenderedPageBreak/>
              <w:t>October 2024</w:t>
            </w:r>
            <w:r w:rsidRPr="002C22D7">
              <w:rPr>
                <w:rFonts w:ascii="Arial Narrow" w:eastAsia="Times New Roman" w:hAnsi="Arial Narrow" w:cs="Arial"/>
                <w:bCs/>
                <w:sz w:val="22"/>
                <w:szCs w:val="22"/>
              </w:rPr>
              <w:t xml:space="preserve">. </w:t>
            </w:r>
          </w:p>
          <w:p w14:paraId="2AC0581D" w14:textId="641EB9D5" w:rsidR="00B712AE" w:rsidRPr="002C22D7"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The Health Board Nursing and Midwifery Safe Staffing Assurance Group (renamed October 2024) </w:t>
            </w:r>
            <w:r w:rsidR="00B712AE" w:rsidRPr="002C22D7">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2C22D7">
              <w:rPr>
                <w:rFonts w:ascii="Arial Narrow" w:eastAsia="Times New Roman" w:hAnsi="Arial Narrow" w:cs="Arial"/>
                <w:bCs/>
                <w:sz w:val="22"/>
                <w:szCs w:val="22"/>
              </w:rPr>
              <w:t>Nursing and Midwifery Group (formally Nursing and Midwifer</w:t>
            </w:r>
            <w:r w:rsidRPr="002C22D7">
              <w:rPr>
                <w:rFonts w:ascii="Arial Narrow" w:eastAsia="Times New Roman" w:hAnsi="Arial Narrow" w:cs="Arial"/>
                <w:bCs/>
              </w:rPr>
              <w:t>y</w:t>
            </w:r>
            <w:r w:rsidRPr="002C22D7">
              <w:rPr>
                <w:rFonts w:ascii="Arial Narrow" w:eastAsia="Times New Roman" w:hAnsi="Arial Narrow" w:cs="Arial"/>
                <w:bCs/>
                <w:sz w:val="22"/>
                <w:szCs w:val="22"/>
              </w:rPr>
              <w:t xml:space="preserve"> Board, amended October 2024), and the Workforce &amp; OD Committee.</w:t>
            </w:r>
            <w:r w:rsidR="00B712AE" w:rsidRPr="002C22D7">
              <w:rPr>
                <w:rFonts w:ascii="Arial Narrow" w:eastAsia="Times New Roman" w:hAnsi="Arial Narrow" w:cs="Arial"/>
                <w:bCs/>
                <w:sz w:val="22"/>
                <w:szCs w:val="22"/>
              </w:rPr>
              <w:t xml:space="preserve"> </w:t>
            </w:r>
          </w:p>
          <w:p w14:paraId="3001273A"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2C22D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2C22D7">
              <w:rPr>
                <w:rFonts w:ascii="Arial Narrow" w:eastAsia="Times New Roman" w:hAnsi="Arial Narrow" w:cs="Arial"/>
                <w:bCs/>
                <w:sz w:val="22"/>
                <w:szCs w:val="22"/>
              </w:rPr>
              <w:t>SafeCare system has been implemented. Support given to help embed the system into everyday use. Use of SafeCare linked to daily staffing huddles.</w:t>
            </w:r>
          </w:p>
          <w:p w14:paraId="11E8E6F6" w14:textId="77777777" w:rsidR="00B712AE" w:rsidRPr="002C22D7" w:rsidRDefault="00B712AE" w:rsidP="00B34981">
            <w:pPr>
              <w:pStyle w:val="ListParagraph"/>
              <w:numPr>
                <w:ilvl w:val="0"/>
                <w:numId w:val="7"/>
              </w:numPr>
              <w:autoSpaceDE w:val="0"/>
              <w:autoSpaceDN w:val="0"/>
              <w:adjustRightInd w:val="0"/>
              <w:spacing w:after="0" w:line="240" w:lineRule="auto"/>
              <w:ind w:left="315" w:hanging="284"/>
              <w:rPr>
                <w:rFonts w:ascii="Arial Narrow" w:eastAsia="Times New Roman" w:hAnsi="Arial Narrow" w:cs="Arial"/>
                <w:sz w:val="22"/>
                <w:szCs w:val="22"/>
              </w:rPr>
            </w:pPr>
            <w:r w:rsidRPr="002C22D7">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2C22D7" w:rsidRDefault="00B712AE" w:rsidP="00B712AE">
            <w:pPr>
              <w:widowControl/>
              <w:autoSpaceDE w:val="0"/>
              <w:autoSpaceDN w:val="0"/>
              <w:adjustRightInd w:val="0"/>
              <w:rPr>
                <w:rFonts w:ascii="Arial Narrow" w:eastAsia="Times New Roman" w:hAnsi="Arial Narrow" w:cs="Arial"/>
                <w:b/>
                <w:bCs/>
                <w:sz w:val="22"/>
                <w:szCs w:val="22"/>
              </w:rPr>
            </w:pPr>
            <w:r w:rsidRPr="002C22D7">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2C22D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2C22D7">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20D6A523" w14:textId="77777777" w:rsidR="00B712AE" w:rsidRPr="002C22D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2C22D7">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2C22D7" w:rsidRDefault="00B712AE" w:rsidP="00B712AE">
            <w:pPr>
              <w:autoSpaceDE w:val="0"/>
              <w:autoSpaceDN w:val="0"/>
              <w:adjustRightInd w:val="0"/>
              <w:rPr>
                <w:rFonts w:ascii="Arial Narrow" w:eastAsia="Times New Roman" w:hAnsi="Arial Narrow" w:cs="Arial"/>
              </w:rPr>
            </w:pPr>
          </w:p>
        </w:tc>
      </w:tr>
      <w:tr w:rsidR="00E70119" w:rsidRPr="0009488F" w14:paraId="4B9CF5D6" w14:textId="77777777" w:rsidTr="0011038F">
        <w:tc>
          <w:tcPr>
            <w:tcW w:w="15588" w:type="dxa"/>
            <w:gridSpan w:val="7"/>
            <w:shd w:val="clear" w:color="auto" w:fill="auto"/>
          </w:tcPr>
          <w:p w14:paraId="562FE379"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09488F" w:rsidRPr="0009488F" w14:paraId="742EF323" w14:textId="77777777" w:rsidTr="0011038F">
              <w:tc>
                <w:tcPr>
                  <w:tcW w:w="15078" w:type="dxa"/>
                  <w:gridSpan w:val="4"/>
                  <w:shd w:val="clear" w:color="auto" w:fill="B4C6E7" w:themeFill="accent5" w:themeFillTint="66"/>
                </w:tcPr>
                <w:p w14:paraId="0636823C"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Section 25B wards covered by this risk:</w:t>
                  </w:r>
                </w:p>
              </w:tc>
            </w:tr>
            <w:tr w:rsidR="0009488F" w:rsidRPr="0009488F" w14:paraId="4FE84921" w14:textId="77777777" w:rsidTr="0011038F">
              <w:tc>
                <w:tcPr>
                  <w:tcW w:w="7539" w:type="dxa"/>
                  <w:gridSpan w:val="2"/>
                  <w:shd w:val="clear" w:color="auto" w:fill="D9E2F3" w:themeFill="accent5" w:themeFillTint="33"/>
                </w:tcPr>
                <w:p w14:paraId="48328086"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Morriston Service Group</w:t>
                  </w:r>
                </w:p>
              </w:tc>
            </w:tr>
            <w:tr w:rsidR="0009488F" w:rsidRPr="0009488F" w14:paraId="3E96C0EC" w14:textId="77777777" w:rsidTr="0011038F">
              <w:tc>
                <w:tcPr>
                  <w:tcW w:w="7539" w:type="dxa"/>
                  <w:gridSpan w:val="2"/>
                </w:tcPr>
                <w:p w14:paraId="5494CC60" w14:textId="1DE1E5CF"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2</w:t>
                  </w:r>
                  <w:r w:rsidR="00836FC1" w:rsidRPr="0009488F">
                    <w:rPr>
                      <w:rFonts w:ascii="Arial Narrow" w:hAnsi="Arial Narrow" w:cs="Arial"/>
                      <w:sz w:val="22"/>
                      <w:szCs w:val="22"/>
                    </w:rPr>
                    <w:t xml:space="preserve">, </w:t>
                  </w:r>
                  <w:r w:rsidRPr="0009488F">
                    <w:rPr>
                      <w:rFonts w:ascii="Arial Narrow" w:hAnsi="Arial Narrow" w:cs="Arial"/>
                      <w:sz w:val="22"/>
                      <w:szCs w:val="22"/>
                    </w:rPr>
                    <w:t>Ward 4</w:t>
                  </w:r>
                  <w:r w:rsidR="00836FC1" w:rsidRPr="0009488F">
                    <w:rPr>
                      <w:rFonts w:ascii="Arial Narrow" w:hAnsi="Arial Narrow" w:cs="Arial"/>
                      <w:sz w:val="22"/>
                      <w:szCs w:val="22"/>
                    </w:rPr>
                    <w:t xml:space="preserve">, </w:t>
                  </w:r>
                  <w:r w:rsidRPr="0009488F">
                    <w:rPr>
                      <w:rFonts w:ascii="Arial Narrow" w:hAnsi="Arial Narrow" w:cs="Arial"/>
                      <w:sz w:val="22"/>
                      <w:szCs w:val="22"/>
                    </w:rPr>
                    <w:t>Ward 12</w:t>
                  </w:r>
                  <w:r w:rsidR="00836FC1" w:rsidRPr="0009488F">
                    <w:rPr>
                      <w:rFonts w:ascii="Arial Narrow" w:hAnsi="Arial Narrow" w:cs="Arial"/>
                      <w:sz w:val="22"/>
                      <w:szCs w:val="22"/>
                    </w:rPr>
                    <w:t xml:space="preserve">, </w:t>
                  </w:r>
                  <w:r w:rsidRPr="0009488F">
                    <w:rPr>
                      <w:rFonts w:ascii="Arial Narrow" w:hAnsi="Arial Narrow" w:cs="Arial"/>
                      <w:sz w:val="22"/>
                      <w:szCs w:val="22"/>
                    </w:rPr>
                    <w:t>Ward A</w:t>
                  </w:r>
                  <w:r w:rsidR="00836FC1" w:rsidRPr="0009488F">
                    <w:rPr>
                      <w:rFonts w:ascii="Arial Narrow" w:hAnsi="Arial Narrow" w:cs="Arial"/>
                      <w:sz w:val="22"/>
                      <w:szCs w:val="22"/>
                    </w:rPr>
                    <w:t xml:space="preserve">, </w:t>
                  </w:r>
                  <w:r w:rsidRPr="0009488F">
                    <w:rPr>
                      <w:rFonts w:ascii="Arial Narrow" w:hAnsi="Arial Narrow" w:cs="Arial"/>
                      <w:sz w:val="22"/>
                      <w:szCs w:val="22"/>
                    </w:rPr>
                    <w:t>Ward E</w:t>
                  </w:r>
                </w:p>
                <w:p w14:paraId="6B7150B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Paediatric: Ward M and Oakwood Ward</w:t>
                  </w:r>
                </w:p>
              </w:tc>
              <w:tc>
                <w:tcPr>
                  <w:tcW w:w="7539" w:type="dxa"/>
                  <w:gridSpan w:val="2"/>
                </w:tcPr>
                <w:p w14:paraId="7531A3FD" w14:textId="0FC17F8D"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Ward </w:t>
                  </w:r>
                  <w:r w:rsidR="00622AE4" w:rsidRPr="0009488F">
                    <w:rPr>
                      <w:rFonts w:ascii="Arial Narrow" w:hAnsi="Arial Narrow" w:cs="Arial"/>
                      <w:sz w:val="22"/>
                      <w:szCs w:val="22"/>
                    </w:rPr>
                    <w:t>G, H</w:t>
                  </w:r>
                  <w:r w:rsidRPr="0009488F">
                    <w:rPr>
                      <w:rFonts w:ascii="Arial Narrow" w:hAnsi="Arial Narrow" w:cs="Arial"/>
                      <w:sz w:val="22"/>
                      <w:szCs w:val="22"/>
                    </w:rPr>
                    <w:t>, W and Clydach Ward</w:t>
                  </w:r>
                </w:p>
                <w:p w14:paraId="0C6D0D5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C, Cyril Evans Ward, Dan Danino Ward</w:t>
                  </w:r>
                </w:p>
                <w:p w14:paraId="35FEA261" w14:textId="5026FB03"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Powys Ward, Tempest Ward</w:t>
                  </w:r>
                  <w:r w:rsidR="00836FC1" w:rsidRPr="0009488F">
                    <w:rPr>
                      <w:rFonts w:ascii="Arial Narrow" w:hAnsi="Arial Narrow" w:cs="Arial"/>
                      <w:sz w:val="22"/>
                      <w:szCs w:val="22"/>
                    </w:rPr>
                    <w:t xml:space="preserve">, </w:t>
                  </w:r>
                  <w:r w:rsidRPr="0009488F">
                    <w:rPr>
                      <w:rFonts w:ascii="Arial Narrow" w:hAnsi="Arial Narrow" w:cs="Arial"/>
                      <w:sz w:val="22"/>
                      <w:szCs w:val="22"/>
                    </w:rPr>
                    <w:t>Cardigan Ward</w:t>
                  </w:r>
                </w:p>
                <w:p w14:paraId="04A83D88"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K, L, R, T and Pembroke Ward</w:t>
                  </w:r>
                </w:p>
                <w:p w14:paraId="454D3929" w14:textId="79C095C9" w:rsidR="00B712AE" w:rsidRPr="0009488F" w:rsidRDefault="00B712AE" w:rsidP="00622AE4">
                  <w:pPr>
                    <w:rPr>
                      <w:rFonts w:ascii="Arial Narrow" w:hAnsi="Arial Narrow" w:cs="Arial"/>
                      <w:b/>
                      <w:sz w:val="22"/>
                      <w:szCs w:val="22"/>
                      <w:u w:val="single"/>
                    </w:rPr>
                  </w:pPr>
                  <w:r w:rsidRPr="0009488F">
                    <w:rPr>
                      <w:rFonts w:ascii="Arial Narrow" w:hAnsi="Arial Narrow" w:cs="Arial"/>
                      <w:sz w:val="22"/>
                      <w:szCs w:val="22"/>
                    </w:rPr>
                    <w:t>Ward D, F, J, S and Gower</w:t>
                  </w:r>
                  <w:r w:rsidR="00622AE4" w:rsidRPr="0009488F">
                    <w:rPr>
                      <w:rFonts w:ascii="Arial Narrow" w:hAnsi="Arial Narrow" w:cs="Arial"/>
                      <w:sz w:val="22"/>
                      <w:szCs w:val="22"/>
                    </w:rPr>
                    <w:t>s</w:t>
                  </w:r>
                  <w:r w:rsidRPr="0009488F">
                    <w:rPr>
                      <w:rFonts w:ascii="Arial Narrow" w:hAnsi="Arial Narrow" w:cs="Arial"/>
                      <w:sz w:val="22"/>
                      <w:szCs w:val="22"/>
                    </w:rPr>
                    <w:t xml:space="preserve"> Ward</w:t>
                  </w:r>
                </w:p>
              </w:tc>
            </w:tr>
            <w:tr w:rsidR="0009488F" w:rsidRPr="0009488F" w14:paraId="5286443D" w14:textId="77777777" w:rsidTr="0011038F">
              <w:tc>
                <w:tcPr>
                  <w:tcW w:w="15078" w:type="dxa"/>
                  <w:gridSpan w:val="4"/>
                  <w:shd w:val="clear" w:color="auto" w:fill="B4C6E7" w:themeFill="accent5" w:themeFillTint="66"/>
                </w:tcPr>
                <w:p w14:paraId="3873EE35"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09488F" w:rsidRPr="0009488F" w14:paraId="128AD24C" w14:textId="77777777" w:rsidTr="0011038F">
              <w:tc>
                <w:tcPr>
                  <w:tcW w:w="3769" w:type="dxa"/>
                  <w:shd w:val="clear" w:color="auto" w:fill="D9E2F3" w:themeFill="accent5" w:themeFillTint="33"/>
                </w:tcPr>
                <w:p w14:paraId="03F4C1F7"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NPTS</w:t>
                  </w:r>
                  <w:r w:rsidR="003559F7" w:rsidRPr="0009488F">
                    <w:rPr>
                      <w:rFonts w:ascii="Arial Narrow" w:hAnsi="Arial Narrow" w:cs="Arial"/>
                      <w:b/>
                      <w:sz w:val="22"/>
                      <w:szCs w:val="22"/>
                    </w:rPr>
                    <w:t>S</w:t>
                  </w:r>
                  <w:r w:rsidRPr="0009488F">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Community Areas</w:t>
                  </w:r>
                </w:p>
              </w:tc>
            </w:tr>
            <w:tr w:rsidR="0009488F" w:rsidRPr="0009488F" w14:paraId="32DC170B" w14:textId="77777777" w:rsidTr="0011038F">
              <w:tc>
                <w:tcPr>
                  <w:tcW w:w="3769" w:type="dxa"/>
                </w:tcPr>
                <w:p w14:paraId="72B26A13"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Critical care areas – GITU</w:t>
                  </w:r>
                  <w:r w:rsidR="003C0FA5" w:rsidRPr="0009488F">
                    <w:rPr>
                      <w:rFonts w:ascii="Arial Narrow" w:hAnsi="Arial Narrow" w:cs="Arial"/>
                      <w:sz w:val="22"/>
                      <w:szCs w:val="22"/>
                    </w:rPr>
                    <w:t>,</w:t>
                  </w:r>
                  <w:r w:rsidRPr="0009488F">
                    <w:rPr>
                      <w:rFonts w:ascii="Arial Narrow" w:hAnsi="Arial Narrow" w:cs="Arial"/>
                      <w:sz w:val="22"/>
                      <w:szCs w:val="22"/>
                    </w:rPr>
                    <w:t xml:space="preserve"> CITU</w:t>
                  </w:r>
                  <w:r w:rsidR="003C0FA5" w:rsidRPr="0009488F">
                    <w:rPr>
                      <w:rFonts w:ascii="Arial Narrow" w:hAnsi="Arial Narrow" w:cs="Arial"/>
                      <w:sz w:val="22"/>
                      <w:szCs w:val="22"/>
                    </w:rPr>
                    <w:t>, Tempest Burns &amp; CCU</w:t>
                  </w:r>
                </w:p>
                <w:p w14:paraId="419C4B25"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Short stay and assessment areas </w:t>
                  </w:r>
                </w:p>
                <w:p w14:paraId="35D21300" w14:textId="77777777" w:rsidR="00622AE4" w:rsidRPr="0009488F" w:rsidRDefault="00622AE4" w:rsidP="00622AE4">
                  <w:pPr>
                    <w:rPr>
                      <w:rFonts w:ascii="Arial Narrow" w:hAnsi="Arial Narrow" w:cs="Arial"/>
                      <w:sz w:val="22"/>
                      <w:szCs w:val="22"/>
                    </w:rPr>
                  </w:pPr>
                  <w:r w:rsidRPr="0009488F">
                    <w:rPr>
                      <w:rFonts w:ascii="Arial Narrow" w:hAnsi="Arial Narrow" w:cs="Arial"/>
                      <w:sz w:val="22"/>
                      <w:szCs w:val="22"/>
                    </w:rPr>
                    <w:t xml:space="preserve">Ward E (Area for Clinically Optimised Patients over the age of 65 years) </w:t>
                  </w:r>
                </w:p>
                <w:p w14:paraId="23FBA82E" w14:textId="3AF7A409" w:rsidR="00B712AE" w:rsidRPr="0009488F" w:rsidRDefault="003559F7" w:rsidP="00B712AE">
                  <w:pPr>
                    <w:rPr>
                      <w:rFonts w:ascii="Arial Narrow" w:hAnsi="Arial Narrow" w:cs="Arial"/>
                      <w:sz w:val="22"/>
                      <w:szCs w:val="22"/>
                    </w:rPr>
                  </w:pPr>
                  <w:r w:rsidRPr="0009488F">
                    <w:rPr>
                      <w:rFonts w:ascii="Arial Narrow" w:hAnsi="Arial Narrow" w:cs="Arial"/>
                      <w:sz w:val="22"/>
                      <w:szCs w:val="22"/>
                    </w:rPr>
                    <w:t>SAU, SSSU, CSSU, Plastic Surgery Treatment Centre</w:t>
                  </w:r>
                </w:p>
                <w:p w14:paraId="086FA91B"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Emergency Department</w:t>
                  </w:r>
                </w:p>
              </w:tc>
              <w:tc>
                <w:tcPr>
                  <w:tcW w:w="3769" w:type="dxa"/>
                </w:tcPr>
                <w:p w14:paraId="3EB733B8"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Neonates </w:t>
                  </w:r>
                </w:p>
                <w:p w14:paraId="1547FB8E"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Theatres</w:t>
                  </w:r>
                </w:p>
                <w:p w14:paraId="058A24AC"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Ward B, C, D</w:t>
                  </w:r>
                  <w:r w:rsidR="003559F7" w:rsidRPr="0009488F">
                    <w:rPr>
                      <w:rFonts w:ascii="Arial Narrow" w:hAnsi="Arial Narrow" w:cs="Arial"/>
                      <w:sz w:val="22"/>
                      <w:szCs w:val="22"/>
                    </w:rPr>
                    <w:t xml:space="preserve"> &amp; Neuro Rehab</w:t>
                  </w:r>
                  <w:r w:rsidRPr="0009488F">
                    <w:rPr>
                      <w:rFonts w:ascii="Arial Narrow" w:hAnsi="Arial Narrow" w:cs="Arial"/>
                      <w:sz w:val="22"/>
                      <w:szCs w:val="22"/>
                    </w:rPr>
                    <w:t xml:space="preserve"> NPTH</w:t>
                  </w:r>
                </w:p>
                <w:p w14:paraId="2E7E99F6" w14:textId="4E2184FD" w:rsidR="00622AE4" w:rsidRPr="0009488F" w:rsidRDefault="00622AE4" w:rsidP="00622AE4">
                  <w:pPr>
                    <w:rPr>
                      <w:rFonts w:ascii="Arial Narrow" w:hAnsi="Arial Narrow" w:cs="Arial"/>
                      <w:sz w:val="22"/>
                      <w:szCs w:val="22"/>
                    </w:rPr>
                  </w:pPr>
                  <w:r w:rsidRPr="0009488F">
                    <w:rPr>
                      <w:rFonts w:ascii="Arial Narrow" w:hAnsi="Arial Narrow" w:cs="Arial"/>
                      <w:sz w:val="22"/>
                      <w:szCs w:val="22"/>
                    </w:rPr>
                    <w:t>Ward 8 &amp; 11 SH</w:t>
                  </w:r>
                </w:p>
                <w:p w14:paraId="76F7AAA2" w14:textId="649A1346" w:rsidR="00836FC1" w:rsidRPr="0009488F" w:rsidRDefault="00836FC1" w:rsidP="00622AE4">
                  <w:pPr>
                    <w:rPr>
                      <w:rFonts w:ascii="Arial Narrow" w:hAnsi="Arial Narrow" w:cs="Arial"/>
                      <w:sz w:val="22"/>
                      <w:szCs w:val="22"/>
                    </w:rPr>
                  </w:pPr>
                  <w:r w:rsidRPr="0009488F">
                    <w:rPr>
                      <w:rFonts w:ascii="Arial Narrow" w:hAnsi="Arial Narrow" w:cs="Arial"/>
                      <w:sz w:val="22"/>
                      <w:szCs w:val="22"/>
                    </w:rPr>
                    <w:t>Midwifery</w:t>
                  </w:r>
                </w:p>
                <w:p w14:paraId="1FAD82CC" w14:textId="77777777" w:rsidR="00B712AE" w:rsidRPr="0009488F" w:rsidRDefault="00B712AE" w:rsidP="00B712AE">
                  <w:pPr>
                    <w:rPr>
                      <w:rFonts w:ascii="Arial Narrow" w:hAnsi="Arial Narrow" w:cs="Arial"/>
                      <w:b/>
                      <w:sz w:val="22"/>
                      <w:szCs w:val="22"/>
                      <w:u w:val="single"/>
                    </w:rPr>
                  </w:pPr>
                </w:p>
              </w:tc>
              <w:tc>
                <w:tcPr>
                  <w:tcW w:w="3770" w:type="dxa"/>
                </w:tcPr>
                <w:p w14:paraId="5E7F9B4F"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Mental Health</w:t>
                  </w:r>
                  <w:r w:rsidR="00B8335C" w:rsidRPr="0009488F">
                    <w:rPr>
                      <w:rFonts w:ascii="Arial Narrow" w:hAnsi="Arial Narrow" w:cs="Arial"/>
                      <w:sz w:val="22"/>
                      <w:szCs w:val="22"/>
                    </w:rPr>
                    <w:t>, Forensic Psychiatry</w:t>
                  </w:r>
                  <w:r w:rsidRPr="0009488F">
                    <w:rPr>
                      <w:rFonts w:ascii="Arial Narrow" w:hAnsi="Arial Narrow" w:cs="Arial"/>
                      <w:sz w:val="22"/>
                      <w:szCs w:val="22"/>
                    </w:rPr>
                    <w:t xml:space="preserve"> and Learning Disabilities </w:t>
                  </w:r>
                </w:p>
                <w:p w14:paraId="6075FF50" w14:textId="77777777" w:rsidR="00B712AE" w:rsidRPr="0009488F" w:rsidRDefault="00B712AE" w:rsidP="00B712AE">
                  <w:pPr>
                    <w:rPr>
                      <w:rFonts w:ascii="Arial Narrow" w:hAnsi="Arial Narrow" w:cs="Arial"/>
                      <w:b/>
                      <w:sz w:val="22"/>
                      <w:szCs w:val="22"/>
                      <w:u w:val="single"/>
                    </w:rPr>
                  </w:pPr>
                </w:p>
              </w:tc>
              <w:tc>
                <w:tcPr>
                  <w:tcW w:w="3770" w:type="dxa"/>
                </w:tcPr>
                <w:p w14:paraId="29D0833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District Nursing</w:t>
                  </w:r>
                </w:p>
                <w:p w14:paraId="3F45D48E"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Health Visiting </w:t>
                  </w:r>
                </w:p>
                <w:p w14:paraId="74F818AF"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Gorseinon Hospital</w:t>
                  </w:r>
                </w:p>
                <w:p w14:paraId="6CD7EE41"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Ty Olwen </w:t>
                  </w:r>
                </w:p>
              </w:tc>
            </w:tr>
          </w:tbl>
          <w:p w14:paraId="1E623770" w14:textId="77777777" w:rsidR="00186517" w:rsidRPr="0009488F" w:rsidRDefault="00186517" w:rsidP="00B8335C">
            <w:pPr>
              <w:rPr>
                <w:rFonts w:ascii="Arial Narrow" w:eastAsia="Times New Roman" w:hAnsi="Arial Narrow" w:cs="Arial"/>
                <w:bCs/>
                <w:sz w:val="22"/>
                <w:szCs w:val="22"/>
              </w:rPr>
            </w:pPr>
            <w:r w:rsidRPr="0009488F">
              <w:rPr>
                <w:rFonts w:ascii="Arial Narrow" w:hAnsi="Arial Narrow" w:cs="Arial"/>
                <w:sz w:val="22"/>
              </w:rPr>
              <w:t xml:space="preserve">26/06/2025: Following June 2025 </w:t>
            </w:r>
            <w:r w:rsidRPr="0009488F">
              <w:rPr>
                <w:rFonts w:ascii="Arial Narrow" w:eastAsia="Times New Roman" w:hAnsi="Arial Narrow" w:cs="Arial"/>
                <w:bCs/>
                <w:sz w:val="22"/>
                <w:szCs w:val="22"/>
              </w:rPr>
              <w:t>Nursing and Midwifery Safe Staffing Assurance Group meeting score has been reduced to 9, following reduction in score in Paediatrics.</w:t>
            </w:r>
          </w:p>
          <w:p w14:paraId="5A06A2B6" w14:textId="533DF528" w:rsidR="00CC0BC5" w:rsidRPr="0009488F" w:rsidRDefault="00CC0BC5" w:rsidP="00B8335C">
            <w:pPr>
              <w:rPr>
                <w:rFonts w:ascii="Arial Narrow" w:hAnsi="Arial Narrow" w:cs="Arial"/>
                <w:sz w:val="22"/>
              </w:rPr>
            </w:pPr>
            <w:r w:rsidRPr="0009488F">
              <w:rPr>
                <w:rFonts w:ascii="Arial Narrow" w:hAnsi="Arial Narrow" w:cs="Arial"/>
                <w:bCs/>
                <w:sz w:val="22"/>
              </w:rPr>
              <w:t xml:space="preserve">05/08/2025: No change. Next </w:t>
            </w:r>
            <w:r w:rsidRPr="0009488F">
              <w:rPr>
                <w:rFonts w:ascii="Arial Narrow" w:eastAsia="Times New Roman" w:hAnsi="Arial Narrow" w:cs="Arial"/>
                <w:bCs/>
                <w:sz w:val="22"/>
                <w:szCs w:val="22"/>
              </w:rPr>
              <w:t>Nursing and Midwifery Safe Staffing Assurance Group meeting is in September 2025.</w:t>
            </w:r>
          </w:p>
        </w:tc>
      </w:tr>
    </w:tbl>
    <w:p w14:paraId="5F8FE4C9" w14:textId="77777777" w:rsidR="00A32F5E" w:rsidRPr="0009488F" w:rsidRDefault="00A32F5E" w:rsidP="00A32F5E">
      <w:pPr>
        <w:rPr>
          <w:rFonts w:ascii="Arial Narrow" w:hAnsi="Arial Narrow" w:cs="Arial"/>
        </w:rPr>
      </w:pPr>
    </w:p>
    <w:p w14:paraId="2E48EF41" w14:textId="77777777" w:rsidR="008E3F25" w:rsidRPr="0009488F" w:rsidRDefault="008E3F25" w:rsidP="00A32F5E">
      <w:pPr>
        <w:rPr>
          <w:rFonts w:ascii="Arial Narrow" w:hAnsi="Arial Narrow" w:cs="Arial"/>
          <w:vanish/>
        </w:rPr>
        <w:sectPr w:rsidR="008E3F25" w:rsidRPr="0009488F" w:rsidSect="002A51C3">
          <w:pgSz w:w="16838" w:h="11906" w:orient="landscape" w:code="9"/>
          <w:pgMar w:top="720" w:right="720" w:bottom="454" w:left="720" w:header="709" w:footer="567" w:gutter="0"/>
          <w:cols w:space="708"/>
          <w:docGrid w:linePitch="360"/>
        </w:sectPr>
      </w:pPr>
    </w:p>
    <w:p w14:paraId="4E9625C6" w14:textId="77777777" w:rsidR="00806825" w:rsidRPr="00022877" w:rsidRDefault="00806825"/>
    <w:tbl>
      <w:tblPr>
        <w:tblStyle w:val="TableGrid"/>
        <w:tblW w:w="15588" w:type="dxa"/>
        <w:tblLayout w:type="fixed"/>
        <w:tblLook w:val="04A0" w:firstRow="1" w:lastRow="0" w:firstColumn="1" w:lastColumn="0" w:noHBand="0" w:noVBand="1"/>
      </w:tblPr>
      <w:tblGrid>
        <w:gridCol w:w="2405"/>
        <w:gridCol w:w="4678"/>
        <w:gridCol w:w="1276"/>
        <w:gridCol w:w="3827"/>
        <w:gridCol w:w="820"/>
        <w:gridCol w:w="1443"/>
        <w:gridCol w:w="1139"/>
      </w:tblGrid>
      <w:tr w:rsidR="001C4717" w:rsidRPr="0009488F" w14:paraId="253AA983" w14:textId="77777777" w:rsidTr="0018098E">
        <w:tc>
          <w:tcPr>
            <w:tcW w:w="8359" w:type="dxa"/>
            <w:gridSpan w:val="3"/>
          </w:tcPr>
          <w:p w14:paraId="123BDF3D" w14:textId="77777777" w:rsidR="001C4717" w:rsidRPr="0009488F" w:rsidRDefault="001C4717" w:rsidP="0018098E">
            <w:pPr>
              <w:rPr>
                <w:rFonts w:ascii="Arial Narrow" w:hAnsi="Arial Narrow"/>
                <w:b/>
                <w:sz w:val="22"/>
                <w:szCs w:val="22"/>
              </w:rPr>
            </w:pPr>
            <w:bookmarkStart w:id="4" w:name="_Hlk192658787"/>
            <w:r w:rsidRPr="0009488F">
              <w:rPr>
                <w:rFonts w:ascii="Arial Narrow" w:hAnsi="Arial Narrow"/>
                <w:b/>
                <w:sz w:val="22"/>
                <w:szCs w:val="22"/>
              </w:rPr>
              <w:t xml:space="preserve">Datix ID Number: 1763                         </w:t>
            </w:r>
          </w:p>
          <w:p w14:paraId="1DEFD159" w14:textId="77777777" w:rsidR="001C4717" w:rsidRPr="0009488F" w:rsidRDefault="001C4717" w:rsidP="0018098E">
            <w:pPr>
              <w:rPr>
                <w:rFonts w:ascii="Arial Narrow" w:hAnsi="Arial Narrow"/>
                <w:b/>
                <w:sz w:val="22"/>
                <w:szCs w:val="22"/>
              </w:rPr>
            </w:pPr>
            <w:r w:rsidRPr="0009488F">
              <w:rPr>
                <w:rFonts w:ascii="Arial Narrow" w:hAnsi="Arial Narrow"/>
                <w:b/>
                <w:sz w:val="22"/>
                <w:szCs w:val="22"/>
              </w:rPr>
              <w:t xml:space="preserve">Health &amp; Care Standard: </w:t>
            </w:r>
          </w:p>
        </w:tc>
        <w:tc>
          <w:tcPr>
            <w:tcW w:w="4647" w:type="dxa"/>
            <w:gridSpan w:val="2"/>
            <w:shd w:val="clear" w:color="auto" w:fill="FFC000"/>
          </w:tcPr>
          <w:p w14:paraId="143F00ED" w14:textId="77777777" w:rsidR="001C4717" w:rsidRPr="0009488F" w:rsidRDefault="001C4717" w:rsidP="0018098E">
            <w:pPr>
              <w:rPr>
                <w:rFonts w:ascii="Arial Narrow" w:hAnsi="Arial Narrow" w:cs="Arial"/>
                <w:b/>
                <w:bCs/>
                <w:sz w:val="22"/>
                <w:szCs w:val="22"/>
              </w:rPr>
            </w:pPr>
            <w:r w:rsidRPr="0009488F">
              <w:rPr>
                <w:rFonts w:ascii="Arial Narrow" w:hAnsi="Arial Narrow" w:cs="Arial"/>
                <w:b/>
                <w:bCs/>
                <w:sz w:val="22"/>
                <w:szCs w:val="22"/>
              </w:rPr>
              <w:t>HBR Ref Number: 52</w:t>
            </w:r>
          </w:p>
          <w:p w14:paraId="50134369" w14:textId="77777777" w:rsidR="001C4717" w:rsidRPr="0009488F" w:rsidRDefault="001C4717" w:rsidP="0018098E">
            <w:pPr>
              <w:rPr>
                <w:rFonts w:ascii="Arial Narrow" w:hAnsi="Arial Narrow" w:cs="Arial"/>
                <w:b/>
                <w:bCs/>
                <w:sz w:val="22"/>
                <w:szCs w:val="22"/>
              </w:rPr>
            </w:pPr>
            <w:r w:rsidRPr="0009488F">
              <w:rPr>
                <w:rFonts w:ascii="Arial Narrow" w:hAnsi="Arial Narrow" w:cs="Arial"/>
                <w:b/>
                <w:bCs/>
                <w:sz w:val="22"/>
                <w:szCs w:val="22"/>
              </w:rPr>
              <w:t>Risk Target Date: TBC</w:t>
            </w:r>
          </w:p>
        </w:tc>
        <w:tc>
          <w:tcPr>
            <w:tcW w:w="2582" w:type="dxa"/>
            <w:gridSpan w:val="2"/>
            <w:shd w:val="clear" w:color="auto" w:fill="FFC000"/>
          </w:tcPr>
          <w:p w14:paraId="0E0DFFA5" w14:textId="77777777" w:rsidR="001C4717" w:rsidRPr="0009488F" w:rsidRDefault="001C4717" w:rsidP="0018098E">
            <w:pPr>
              <w:pStyle w:val="Default"/>
              <w:widowControl w:val="0"/>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4A151104" w14:textId="77777777" w:rsidR="001C4717" w:rsidRPr="0009488F" w:rsidRDefault="001C4717" w:rsidP="0018098E">
            <w:pPr>
              <w:rPr>
                <w:rFonts w:ascii="Arial Narrow" w:hAnsi="Arial Narrow"/>
                <w:sz w:val="22"/>
                <w:szCs w:val="22"/>
              </w:rPr>
            </w:pPr>
            <w:r w:rsidRPr="0009488F">
              <w:rPr>
                <w:rFonts w:ascii="Arial Narrow" w:hAnsi="Arial Narrow" w:cs="Arial"/>
                <w:b/>
                <w:bCs/>
                <w:sz w:val="22"/>
                <w:szCs w:val="22"/>
              </w:rPr>
              <w:t>4 x 3 = 12</w:t>
            </w:r>
          </w:p>
        </w:tc>
      </w:tr>
      <w:tr w:rsidR="001C4717" w:rsidRPr="0009488F" w14:paraId="1EB8F293" w14:textId="77777777" w:rsidTr="0018098E">
        <w:tc>
          <w:tcPr>
            <w:tcW w:w="7083" w:type="dxa"/>
            <w:gridSpan w:val="2"/>
          </w:tcPr>
          <w:p w14:paraId="5685BF03" w14:textId="77777777" w:rsidR="001C4717" w:rsidRPr="0009488F" w:rsidRDefault="001C4717" w:rsidP="0018098E">
            <w:pPr>
              <w:rPr>
                <w:rFonts w:ascii="Arial Narrow" w:hAnsi="Arial Narrow"/>
              </w:rPr>
            </w:pPr>
            <w:r w:rsidRPr="0009488F">
              <w:rPr>
                <w:rFonts w:ascii="Arial Narrow" w:hAnsi="Arial Narrow"/>
                <w:b/>
                <w:sz w:val="22"/>
                <w:szCs w:val="22"/>
              </w:rPr>
              <w:t>Objective:</w:t>
            </w:r>
            <w:r w:rsidRPr="0009488F">
              <w:rPr>
                <w:rFonts w:ascii="Arial Narrow" w:hAnsi="Arial Narrow"/>
                <w:sz w:val="22"/>
                <w:szCs w:val="22"/>
              </w:rPr>
              <w:t xml:space="preserve"> People of Swansea Bay live healthier, equitable and more equal and prosperous lives</w:t>
            </w:r>
          </w:p>
        </w:tc>
        <w:tc>
          <w:tcPr>
            <w:tcW w:w="1276" w:type="dxa"/>
          </w:tcPr>
          <w:p w14:paraId="63FDA74F" w14:textId="77777777" w:rsidR="001C4717" w:rsidRPr="0009488F" w:rsidRDefault="001C4717" w:rsidP="0018098E">
            <w:pPr>
              <w:rPr>
                <w:rFonts w:ascii="Arial Narrow" w:hAnsi="Arial Narrow"/>
                <w:b/>
                <w:sz w:val="22"/>
                <w:szCs w:val="22"/>
              </w:rPr>
            </w:pPr>
            <w:r w:rsidRPr="0009488F">
              <w:rPr>
                <w:rFonts w:ascii="Arial Narrow" w:hAnsi="Arial Narrow"/>
                <w:b/>
                <w:sz w:val="22"/>
                <w:szCs w:val="22"/>
              </w:rPr>
              <w:t>BAF Ref: 1</w:t>
            </w:r>
          </w:p>
          <w:p w14:paraId="15087E02" w14:textId="77777777" w:rsidR="001C4717" w:rsidRPr="0009488F" w:rsidRDefault="001C4717" w:rsidP="0018098E">
            <w:pPr>
              <w:rPr>
                <w:rFonts w:ascii="Arial Narrow" w:hAnsi="Arial Narrow"/>
                <w:b/>
                <w:sz w:val="22"/>
                <w:szCs w:val="22"/>
              </w:rPr>
            </w:pPr>
          </w:p>
        </w:tc>
        <w:tc>
          <w:tcPr>
            <w:tcW w:w="7229" w:type="dxa"/>
            <w:gridSpan w:val="4"/>
          </w:tcPr>
          <w:p w14:paraId="01D6D352" w14:textId="77777777" w:rsidR="001C4717" w:rsidRPr="0009488F" w:rsidRDefault="001C4717" w:rsidP="0018098E">
            <w:pPr>
              <w:pStyle w:val="Default"/>
              <w:widowControl w:val="0"/>
              <w:rPr>
                <w:rFonts w:ascii="Arial Narrow" w:hAnsi="Arial Narrow"/>
                <w:bCs/>
                <w:color w:val="auto"/>
                <w:sz w:val="22"/>
                <w:szCs w:val="22"/>
              </w:rPr>
            </w:pPr>
            <w:r w:rsidRPr="0009488F">
              <w:rPr>
                <w:rFonts w:ascii="Arial Narrow" w:hAnsi="Arial Narrow"/>
                <w:b/>
                <w:bCs/>
                <w:color w:val="auto"/>
                <w:sz w:val="22"/>
                <w:szCs w:val="22"/>
              </w:rPr>
              <w:t xml:space="preserve">Director </w:t>
            </w:r>
            <w:proofErr w:type="gramStart"/>
            <w:r w:rsidRPr="0009488F">
              <w:rPr>
                <w:rFonts w:ascii="Arial Narrow" w:hAnsi="Arial Narrow"/>
                <w:b/>
                <w:bCs/>
                <w:color w:val="auto"/>
                <w:sz w:val="22"/>
                <w:szCs w:val="22"/>
              </w:rPr>
              <w:t>Lead</w:t>
            </w:r>
            <w:proofErr w:type="gramEnd"/>
            <w:r w:rsidRPr="0009488F">
              <w:rPr>
                <w:rFonts w:ascii="Arial Narrow" w:hAnsi="Arial Narrow"/>
                <w:b/>
                <w:bCs/>
                <w:color w:val="auto"/>
                <w:sz w:val="22"/>
                <w:szCs w:val="22"/>
              </w:rPr>
              <w:t>:</w:t>
            </w:r>
            <w:r w:rsidRPr="0009488F">
              <w:rPr>
                <w:rFonts w:ascii="Arial Narrow" w:hAnsi="Arial Narrow"/>
                <w:color w:val="auto"/>
                <w:sz w:val="22"/>
                <w:szCs w:val="22"/>
              </w:rPr>
              <w:t xml:space="preserve"> Richard Thomas, Director of Communications and Engagement</w:t>
            </w:r>
          </w:p>
          <w:p w14:paraId="297593EF" w14:textId="77777777" w:rsidR="001C4717" w:rsidRPr="0009488F" w:rsidRDefault="001C4717" w:rsidP="0018098E">
            <w:pPr>
              <w:pStyle w:val="Default"/>
              <w:widowControl w:val="0"/>
              <w:rPr>
                <w:rFonts w:ascii="Arial Narrow" w:hAnsi="Arial Narrow"/>
                <w:b/>
                <w:bCs/>
                <w:color w:val="auto"/>
                <w:sz w:val="22"/>
                <w:szCs w:val="22"/>
              </w:rPr>
            </w:pPr>
            <w:r w:rsidRPr="0009488F">
              <w:rPr>
                <w:rFonts w:ascii="Arial Narrow" w:hAnsi="Arial Narrow"/>
                <w:b/>
                <w:bCs/>
                <w:color w:val="auto"/>
                <w:sz w:val="22"/>
                <w:szCs w:val="22"/>
              </w:rPr>
              <w:t xml:space="preserve">Assuring Committee: </w:t>
            </w:r>
            <w:r w:rsidRPr="0009488F">
              <w:rPr>
                <w:rFonts w:ascii="Arial Narrow" w:hAnsi="Arial Narrow"/>
                <w:color w:val="auto"/>
                <w:sz w:val="22"/>
                <w:szCs w:val="22"/>
              </w:rPr>
              <w:t xml:space="preserve">Performance &amp; Finance Committee </w:t>
            </w:r>
          </w:p>
        </w:tc>
      </w:tr>
      <w:tr w:rsidR="001C4717" w:rsidRPr="0009488F" w14:paraId="5B8E2C9A" w14:textId="77777777" w:rsidTr="0018098E">
        <w:tc>
          <w:tcPr>
            <w:tcW w:w="8359" w:type="dxa"/>
            <w:gridSpan w:val="3"/>
          </w:tcPr>
          <w:p w14:paraId="383EA51B" w14:textId="77777777" w:rsidR="001C4717" w:rsidRPr="0009488F" w:rsidRDefault="001C4717" w:rsidP="0018098E">
            <w:pPr>
              <w:autoSpaceDE w:val="0"/>
              <w:autoSpaceDN w:val="0"/>
              <w:adjustRightInd w:val="0"/>
              <w:jc w:val="both"/>
              <w:rPr>
                <w:rFonts w:ascii="Arial Narrow" w:eastAsia="Times New Roman" w:hAnsi="Arial Narrow" w:cs="Calibri"/>
                <w:sz w:val="22"/>
                <w:szCs w:val="22"/>
              </w:rPr>
            </w:pPr>
            <w:r w:rsidRPr="0009488F">
              <w:rPr>
                <w:rFonts w:ascii="Arial Narrow" w:eastAsia="Times New Roman" w:hAnsi="Arial Narrow" w:cs="Calibri"/>
                <w:b/>
                <w:sz w:val="22"/>
                <w:szCs w:val="22"/>
              </w:rPr>
              <w:t>Risk:</w:t>
            </w:r>
            <w:r w:rsidRPr="0009488F">
              <w:rPr>
                <w:rFonts w:ascii="Arial Narrow" w:eastAsia="Times New Roman" w:hAnsi="Arial Narrow" w:cs="Calibri"/>
                <w:sz w:val="22"/>
                <w:szCs w:val="22"/>
              </w:rPr>
              <w:t xml:space="preserve"> </w:t>
            </w:r>
            <w:r w:rsidRPr="0009488F">
              <w:rPr>
                <w:rFonts w:ascii="Arial Narrow" w:eastAsia="Times New Roman" w:hAnsi="Arial Narrow" w:cs="Calibri"/>
                <w:b/>
                <w:sz w:val="22"/>
                <w:szCs w:val="22"/>
              </w:rPr>
              <w:t>Impact Assessment Requirements</w:t>
            </w:r>
            <w:r w:rsidRPr="0009488F">
              <w:rPr>
                <w:rFonts w:ascii="Arial Narrow" w:eastAsia="Times New Roman" w:hAnsi="Arial Narrow" w:cs="Calibri"/>
                <w:sz w:val="22"/>
                <w:szCs w:val="22"/>
              </w:rPr>
              <w:t xml:space="preserve"> </w:t>
            </w:r>
          </w:p>
          <w:p w14:paraId="5650BD05" w14:textId="77777777" w:rsidR="001C4717" w:rsidRPr="0009488F" w:rsidRDefault="001C4717" w:rsidP="0018098E">
            <w:pPr>
              <w:autoSpaceDE w:val="0"/>
              <w:autoSpaceDN w:val="0"/>
              <w:adjustRightInd w:val="0"/>
              <w:jc w:val="both"/>
              <w:rPr>
                <w:rFonts w:ascii="Arial Narrow" w:hAnsi="Arial Narrow"/>
                <w:b/>
                <w:sz w:val="22"/>
                <w:szCs w:val="22"/>
              </w:rPr>
            </w:pPr>
            <w:r w:rsidRPr="0009488F">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c>
          <w:tcPr>
            <w:tcW w:w="7229" w:type="dxa"/>
            <w:gridSpan w:val="4"/>
          </w:tcPr>
          <w:p w14:paraId="72705C34" w14:textId="77777777" w:rsidR="001C4717" w:rsidRPr="0009488F" w:rsidRDefault="001C4717" w:rsidP="0018098E">
            <w:pPr>
              <w:rPr>
                <w:rFonts w:ascii="Arial Narrow" w:hAnsi="Arial Narrow"/>
                <w:sz w:val="22"/>
                <w:szCs w:val="22"/>
              </w:rPr>
            </w:pPr>
            <w:r w:rsidRPr="0009488F">
              <w:rPr>
                <w:rFonts w:ascii="Arial Narrow" w:hAnsi="Arial Narrow" w:cs="Arial"/>
                <w:b/>
                <w:bCs/>
                <w:sz w:val="22"/>
                <w:szCs w:val="22"/>
              </w:rPr>
              <w:t xml:space="preserve">Date last reviewed: </w:t>
            </w:r>
            <w:r w:rsidRPr="0009488F">
              <w:rPr>
                <w:rFonts w:ascii="Arial Narrow" w:hAnsi="Arial Narrow" w:cs="Arial"/>
                <w:bCs/>
                <w:sz w:val="22"/>
                <w:szCs w:val="22"/>
              </w:rPr>
              <w:t>August 2025</w:t>
            </w:r>
          </w:p>
        </w:tc>
      </w:tr>
      <w:tr w:rsidR="001C4717" w:rsidRPr="0009488F" w14:paraId="0B7EE54D" w14:textId="77777777" w:rsidTr="0018098E">
        <w:tc>
          <w:tcPr>
            <w:tcW w:w="2405" w:type="dxa"/>
          </w:tcPr>
          <w:p w14:paraId="7851F791" w14:textId="77777777" w:rsidR="001C4717" w:rsidRPr="0009488F" w:rsidRDefault="001C4717" w:rsidP="0018098E">
            <w:pPr>
              <w:jc w:val="center"/>
              <w:rPr>
                <w:rFonts w:ascii="Arial Narrow" w:hAnsi="Arial Narrow"/>
                <w:b/>
                <w:sz w:val="22"/>
                <w:szCs w:val="22"/>
              </w:rPr>
            </w:pPr>
            <w:r w:rsidRPr="0009488F">
              <w:rPr>
                <w:rFonts w:ascii="Arial Narrow" w:hAnsi="Arial Narrow"/>
                <w:b/>
                <w:sz w:val="22"/>
                <w:szCs w:val="22"/>
              </w:rPr>
              <w:t>Risk Rating</w:t>
            </w:r>
          </w:p>
          <w:p w14:paraId="7B937DE4" w14:textId="77777777" w:rsidR="001C4717" w:rsidRPr="0009488F" w:rsidRDefault="001C4717" w:rsidP="0018098E">
            <w:pPr>
              <w:pStyle w:val="Default"/>
              <w:widowControl w:val="0"/>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64519CB8" w14:textId="77777777" w:rsidR="001C4717" w:rsidRPr="0009488F" w:rsidRDefault="001C4717" w:rsidP="0018098E">
            <w:pPr>
              <w:pStyle w:val="Default"/>
              <w:widowControl w:val="0"/>
              <w:jc w:val="center"/>
              <w:rPr>
                <w:rFonts w:ascii="Arial Narrow" w:hAnsi="Arial Narrow"/>
                <w:color w:val="auto"/>
                <w:sz w:val="22"/>
                <w:szCs w:val="22"/>
              </w:rPr>
            </w:pPr>
            <w:r w:rsidRPr="0009488F">
              <w:rPr>
                <w:rFonts w:ascii="Arial Narrow" w:hAnsi="Arial Narrow"/>
                <w:color w:val="auto"/>
                <w:sz w:val="22"/>
                <w:szCs w:val="22"/>
              </w:rPr>
              <w:t>Initial: 4 x 4 = 16</w:t>
            </w:r>
          </w:p>
          <w:p w14:paraId="29F639A7" w14:textId="77777777" w:rsidR="001C4717" w:rsidRPr="0009488F" w:rsidRDefault="001C4717" w:rsidP="0018098E">
            <w:pPr>
              <w:pStyle w:val="Default"/>
              <w:widowControl w:val="0"/>
              <w:jc w:val="center"/>
              <w:rPr>
                <w:rFonts w:ascii="Arial Narrow" w:hAnsi="Arial Narrow"/>
                <w:color w:val="auto"/>
                <w:sz w:val="22"/>
                <w:szCs w:val="22"/>
              </w:rPr>
            </w:pPr>
            <w:r w:rsidRPr="0009488F">
              <w:rPr>
                <w:rFonts w:ascii="Arial Narrow" w:hAnsi="Arial Narrow"/>
                <w:color w:val="auto"/>
                <w:sz w:val="22"/>
                <w:szCs w:val="22"/>
              </w:rPr>
              <w:t>Current: 4 x 3 = 12</w:t>
            </w:r>
          </w:p>
          <w:p w14:paraId="660E8A57" w14:textId="77777777" w:rsidR="001C4717" w:rsidRPr="0009488F" w:rsidRDefault="001C4717" w:rsidP="0018098E">
            <w:pPr>
              <w:jc w:val="center"/>
              <w:rPr>
                <w:rFonts w:ascii="Arial Narrow" w:hAnsi="Arial Narrow"/>
                <w:sz w:val="22"/>
                <w:szCs w:val="22"/>
              </w:rPr>
            </w:pPr>
            <w:r w:rsidRPr="0009488F">
              <w:rPr>
                <w:rFonts w:ascii="Arial Narrow" w:hAnsi="Arial Narrow"/>
                <w:sz w:val="22"/>
                <w:szCs w:val="22"/>
              </w:rPr>
              <w:t>Target: 4 x 2 = 8</w:t>
            </w:r>
          </w:p>
        </w:tc>
        <w:tc>
          <w:tcPr>
            <w:tcW w:w="5954" w:type="dxa"/>
            <w:gridSpan w:val="2"/>
            <w:vMerge w:val="restart"/>
          </w:tcPr>
          <w:p w14:paraId="56DE212B" w14:textId="377F2DAF" w:rsidR="001C4717" w:rsidRPr="0009488F" w:rsidRDefault="00411487" w:rsidP="0018098E">
            <w:pPr>
              <w:rPr>
                <w:rFonts w:ascii="Arial Narrow" w:hAnsi="Arial Narrow"/>
                <w:sz w:val="22"/>
                <w:szCs w:val="22"/>
              </w:rPr>
            </w:pPr>
            <w:r>
              <w:rPr>
                <w:rFonts w:ascii="Arial Narrow" w:hAnsi="Arial Narrow"/>
                <w:noProof/>
              </w:rPr>
              <w:drawing>
                <wp:inline distT="0" distB="0" distL="0" distR="0" wp14:anchorId="3626CC30" wp14:editId="454F3EB9">
                  <wp:extent cx="3600000" cy="1741270"/>
                  <wp:effectExtent l="0" t="0" r="635" b="0"/>
                  <wp:docPr id="27118310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2AB483D" w14:textId="77777777" w:rsidR="001C4717" w:rsidRPr="0009488F" w:rsidRDefault="001C4717" w:rsidP="0018098E">
            <w:pPr>
              <w:rPr>
                <w:rFonts w:ascii="Arial Narrow" w:hAnsi="Arial Narrow" w:cs="Arial"/>
                <w:b/>
                <w:bCs/>
                <w:sz w:val="22"/>
                <w:szCs w:val="22"/>
              </w:rPr>
            </w:pPr>
            <w:r w:rsidRPr="0009488F">
              <w:rPr>
                <w:rFonts w:ascii="Arial Narrow" w:hAnsi="Arial Narrow" w:cs="Arial"/>
                <w:b/>
                <w:bCs/>
                <w:sz w:val="22"/>
                <w:szCs w:val="22"/>
              </w:rPr>
              <w:t>Rationale for current score:</w:t>
            </w:r>
          </w:p>
          <w:p w14:paraId="1FFF08EE" w14:textId="77777777" w:rsidR="001C4717" w:rsidRPr="0009488F" w:rsidRDefault="001C4717" w:rsidP="0018098E">
            <w:pPr>
              <w:pStyle w:val="Default"/>
              <w:widowControl w:val="0"/>
              <w:numPr>
                <w:ilvl w:val="0"/>
                <w:numId w:val="4"/>
              </w:numPr>
              <w:ind w:left="322" w:hanging="322"/>
              <w:rPr>
                <w:rFonts w:ascii="Arial Narrow" w:hAnsi="Arial Narrow"/>
                <w:color w:val="auto"/>
                <w:sz w:val="22"/>
                <w:szCs w:val="22"/>
              </w:rPr>
            </w:pPr>
            <w:r w:rsidRPr="0009488F">
              <w:rPr>
                <w:rFonts w:ascii="Arial Narrow" w:hAnsi="Arial Narrow"/>
                <w:color w:val="auto"/>
                <w:sz w:val="22"/>
                <w:szCs w:val="22"/>
              </w:rPr>
              <w:t>Current lack of required skills / staff to deliver requirements.</w:t>
            </w:r>
          </w:p>
          <w:p w14:paraId="160651DA" w14:textId="77777777" w:rsidR="001C4717" w:rsidRPr="0009488F" w:rsidRDefault="001C4717" w:rsidP="0018098E">
            <w:pPr>
              <w:pStyle w:val="Default"/>
              <w:widowControl w:val="0"/>
              <w:numPr>
                <w:ilvl w:val="0"/>
                <w:numId w:val="4"/>
              </w:numPr>
              <w:ind w:left="322" w:hanging="322"/>
              <w:rPr>
                <w:rFonts w:ascii="Arial Narrow" w:hAnsi="Arial Narrow"/>
                <w:color w:val="auto"/>
                <w:sz w:val="22"/>
                <w:szCs w:val="22"/>
              </w:rPr>
            </w:pPr>
            <w:r w:rsidRPr="0009488F">
              <w:rPr>
                <w:rFonts w:ascii="Arial Narrow" w:hAnsi="Arial Narrow"/>
                <w:color w:val="auto"/>
                <w:sz w:val="22"/>
                <w:szCs w:val="22"/>
              </w:rPr>
              <w:t>Risk lowered to 12 because new Integrated Impact Assessment process developed and being tested across a range of issues.</w:t>
            </w:r>
          </w:p>
        </w:tc>
      </w:tr>
      <w:tr w:rsidR="001C4717" w:rsidRPr="0009488F" w14:paraId="1EC840BD" w14:textId="77777777" w:rsidTr="0018098E">
        <w:tc>
          <w:tcPr>
            <w:tcW w:w="2405" w:type="dxa"/>
          </w:tcPr>
          <w:p w14:paraId="1E2F6AEE" w14:textId="77777777" w:rsidR="001C4717" w:rsidRPr="0009488F" w:rsidRDefault="001C4717" w:rsidP="0018098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1C25E988" w14:textId="77777777" w:rsidR="001C4717" w:rsidRPr="0009488F" w:rsidRDefault="001C4717" w:rsidP="0018098E">
            <w:pPr>
              <w:jc w:val="center"/>
              <w:rPr>
                <w:rFonts w:ascii="Arial Narrow" w:hAnsi="Arial Narrow"/>
                <w:sz w:val="22"/>
                <w:szCs w:val="22"/>
              </w:rPr>
            </w:pPr>
            <w:r w:rsidRPr="0009488F">
              <w:rPr>
                <w:rFonts w:ascii="Arial Narrow" w:hAnsi="Arial Narrow" w:cs="Arial"/>
                <w:sz w:val="22"/>
                <w:szCs w:val="22"/>
              </w:rPr>
              <w:t>= 50%</w:t>
            </w:r>
          </w:p>
        </w:tc>
        <w:tc>
          <w:tcPr>
            <w:tcW w:w="5954" w:type="dxa"/>
            <w:gridSpan w:val="2"/>
            <w:vMerge/>
          </w:tcPr>
          <w:p w14:paraId="757CBB4D" w14:textId="77777777" w:rsidR="001C4717" w:rsidRPr="0009488F" w:rsidRDefault="001C4717" w:rsidP="0018098E">
            <w:pPr>
              <w:rPr>
                <w:rFonts w:ascii="Arial Narrow" w:hAnsi="Arial Narrow"/>
                <w:sz w:val="22"/>
                <w:szCs w:val="22"/>
              </w:rPr>
            </w:pPr>
          </w:p>
        </w:tc>
        <w:tc>
          <w:tcPr>
            <w:tcW w:w="7229" w:type="dxa"/>
            <w:gridSpan w:val="4"/>
            <w:vMerge w:val="restart"/>
          </w:tcPr>
          <w:p w14:paraId="4D2A8251" w14:textId="77777777" w:rsidR="001C4717" w:rsidRPr="0009488F" w:rsidRDefault="001C4717" w:rsidP="0018098E">
            <w:pPr>
              <w:rPr>
                <w:rFonts w:ascii="Arial Narrow" w:hAnsi="Arial Narrow" w:cs="Arial"/>
                <w:b/>
                <w:bCs/>
                <w:sz w:val="22"/>
                <w:szCs w:val="22"/>
              </w:rPr>
            </w:pPr>
            <w:r w:rsidRPr="0009488F">
              <w:rPr>
                <w:rFonts w:ascii="Arial Narrow" w:hAnsi="Arial Narrow" w:cs="Arial"/>
                <w:b/>
                <w:bCs/>
                <w:sz w:val="22"/>
                <w:szCs w:val="22"/>
              </w:rPr>
              <w:t>Rationale for target score:</w:t>
            </w:r>
          </w:p>
          <w:p w14:paraId="72D63550" w14:textId="77777777" w:rsidR="001C4717" w:rsidRPr="0009488F" w:rsidRDefault="001C4717" w:rsidP="0018098E">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09488F">
              <w:rPr>
                <w:rFonts w:ascii="Arial Narrow" w:hAnsi="Arial Narrow" w:cs="Arial"/>
                <w:sz w:val="22"/>
                <w:szCs w:val="22"/>
              </w:rPr>
              <w:t>All of</w:t>
            </w:r>
            <w:proofErr w:type="gramEnd"/>
            <w:r w:rsidRPr="0009488F">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1C4717" w:rsidRPr="0009488F" w14:paraId="55DE29DF" w14:textId="77777777" w:rsidTr="0018098E">
        <w:tc>
          <w:tcPr>
            <w:tcW w:w="2405" w:type="dxa"/>
          </w:tcPr>
          <w:p w14:paraId="0368641C" w14:textId="77777777" w:rsidR="001C4717" w:rsidRPr="0009488F" w:rsidRDefault="001C4717" w:rsidP="0018098E">
            <w:pPr>
              <w:pStyle w:val="Default"/>
              <w:widowControl w:val="0"/>
              <w:jc w:val="center"/>
              <w:rPr>
                <w:rFonts w:ascii="Arial Narrow" w:hAnsi="Arial Narrow" w:cs="Arial"/>
                <w:b/>
                <w:color w:val="auto"/>
                <w:sz w:val="22"/>
                <w:szCs w:val="22"/>
              </w:rPr>
            </w:pPr>
            <w:r w:rsidRPr="0009488F">
              <w:rPr>
                <w:rFonts w:ascii="Arial Narrow" w:hAnsi="Arial Narrow" w:cs="Arial"/>
                <w:b/>
                <w:color w:val="auto"/>
                <w:sz w:val="22"/>
                <w:szCs w:val="22"/>
              </w:rPr>
              <w:t>Date added to the SBU HB risk register</w:t>
            </w:r>
          </w:p>
          <w:p w14:paraId="56D54AA8" w14:textId="77777777" w:rsidR="001C4717" w:rsidRPr="0009488F" w:rsidRDefault="001C4717" w:rsidP="0018098E">
            <w:pPr>
              <w:pStyle w:val="Default"/>
              <w:widowControl w:val="0"/>
              <w:jc w:val="center"/>
              <w:rPr>
                <w:rFonts w:ascii="Arial Narrow" w:hAnsi="Arial Narrow" w:cs="Arial"/>
                <w:color w:val="auto"/>
                <w:sz w:val="22"/>
                <w:szCs w:val="22"/>
              </w:rPr>
            </w:pPr>
            <w:r w:rsidRPr="0009488F">
              <w:rPr>
                <w:rFonts w:ascii="Arial Narrow" w:hAnsi="Arial Narrow"/>
                <w:color w:val="auto"/>
                <w:sz w:val="22"/>
                <w:szCs w:val="22"/>
              </w:rPr>
              <w:t>Apr 2019</w:t>
            </w:r>
          </w:p>
        </w:tc>
        <w:tc>
          <w:tcPr>
            <w:tcW w:w="5954" w:type="dxa"/>
            <w:gridSpan w:val="2"/>
            <w:vMerge/>
          </w:tcPr>
          <w:p w14:paraId="4F9DE99E" w14:textId="77777777" w:rsidR="001C4717" w:rsidRPr="0009488F" w:rsidRDefault="001C4717" w:rsidP="0018098E">
            <w:pPr>
              <w:rPr>
                <w:rFonts w:ascii="Arial Narrow" w:hAnsi="Arial Narrow"/>
                <w:sz w:val="22"/>
                <w:szCs w:val="22"/>
              </w:rPr>
            </w:pPr>
          </w:p>
        </w:tc>
        <w:tc>
          <w:tcPr>
            <w:tcW w:w="7229" w:type="dxa"/>
            <w:gridSpan w:val="4"/>
            <w:vMerge/>
          </w:tcPr>
          <w:p w14:paraId="78184363" w14:textId="77777777" w:rsidR="001C4717" w:rsidRPr="0009488F" w:rsidRDefault="001C4717" w:rsidP="0018098E">
            <w:pPr>
              <w:pStyle w:val="Default"/>
              <w:widowControl w:val="0"/>
              <w:rPr>
                <w:rFonts w:ascii="Arial Narrow" w:hAnsi="Arial Narrow"/>
                <w:color w:val="auto"/>
                <w:sz w:val="22"/>
                <w:szCs w:val="22"/>
              </w:rPr>
            </w:pPr>
          </w:p>
        </w:tc>
      </w:tr>
      <w:tr w:rsidR="001C4717" w:rsidRPr="0009488F" w14:paraId="32675669" w14:textId="77777777" w:rsidTr="0018098E">
        <w:tc>
          <w:tcPr>
            <w:tcW w:w="8359" w:type="dxa"/>
            <w:gridSpan w:val="3"/>
          </w:tcPr>
          <w:p w14:paraId="46F9220F" w14:textId="77777777" w:rsidR="001C4717" w:rsidRPr="0009488F" w:rsidRDefault="001C4717" w:rsidP="0018098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229" w:type="dxa"/>
            <w:gridSpan w:val="4"/>
          </w:tcPr>
          <w:p w14:paraId="5E9C6F51" w14:textId="77777777" w:rsidR="001C4717" w:rsidRPr="0009488F" w:rsidRDefault="001C4717" w:rsidP="0018098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1C4717" w:rsidRPr="0009488F" w14:paraId="5D7AA392" w14:textId="77777777" w:rsidTr="0018098E">
        <w:tc>
          <w:tcPr>
            <w:tcW w:w="8359" w:type="dxa"/>
            <w:gridSpan w:val="3"/>
            <w:vMerge w:val="restart"/>
          </w:tcPr>
          <w:p w14:paraId="416AC7C5" w14:textId="77777777" w:rsidR="001C4717" w:rsidRPr="0009488F" w:rsidRDefault="001C4717" w:rsidP="0018098E">
            <w:pPr>
              <w:pStyle w:val="ListParagraph"/>
              <w:widowControl w:val="0"/>
              <w:numPr>
                <w:ilvl w:val="0"/>
                <w:numId w:val="7"/>
              </w:numPr>
              <w:spacing w:line="240" w:lineRule="auto"/>
              <w:ind w:left="175" w:hanging="175"/>
              <w:rPr>
                <w:rFonts w:ascii="Arial Narrow" w:hAnsi="Arial Narrow" w:cs="Arial"/>
                <w:sz w:val="22"/>
                <w:szCs w:val="22"/>
              </w:rPr>
            </w:pPr>
            <w:r w:rsidRPr="0009488F">
              <w:rPr>
                <w:rFonts w:ascii="Arial Narrow" w:hAnsi="Arial Narrow" w:cs="Arial"/>
                <w:sz w:val="22"/>
                <w:szCs w:val="22"/>
              </w:rPr>
              <w:t xml:space="preserve">Robust policies and processes to be in place for Impact Assessment going forward.  </w:t>
            </w:r>
          </w:p>
          <w:p w14:paraId="387EB14D" w14:textId="77777777" w:rsidR="001C4717" w:rsidRPr="0009488F" w:rsidRDefault="001C4717" w:rsidP="0018098E">
            <w:pPr>
              <w:pStyle w:val="ListParagraph"/>
              <w:widowControl w:val="0"/>
              <w:numPr>
                <w:ilvl w:val="0"/>
                <w:numId w:val="7"/>
              </w:numPr>
              <w:spacing w:line="240" w:lineRule="auto"/>
              <w:ind w:left="164" w:hanging="175"/>
              <w:rPr>
                <w:rFonts w:ascii="Arial Narrow" w:hAnsi="Arial Narrow" w:cs="Arial"/>
                <w:sz w:val="22"/>
                <w:szCs w:val="22"/>
              </w:rPr>
            </w:pPr>
            <w:r w:rsidRPr="0009488F">
              <w:rPr>
                <w:rFonts w:ascii="Arial Narrow" w:hAnsi="Arial Narrow" w:cs="Arial"/>
                <w:sz w:val="22"/>
                <w:szCs w:val="22"/>
              </w:rPr>
              <w:t>EIA responsibilities incorporated into wider Impact Assessments.</w:t>
            </w:r>
          </w:p>
          <w:p w14:paraId="6F649D8D" w14:textId="77777777" w:rsidR="001C4717" w:rsidRPr="0009488F" w:rsidRDefault="001C4717" w:rsidP="0018098E">
            <w:pPr>
              <w:pStyle w:val="ListParagraph"/>
              <w:widowControl w:val="0"/>
              <w:numPr>
                <w:ilvl w:val="0"/>
                <w:numId w:val="7"/>
              </w:numPr>
              <w:spacing w:line="240" w:lineRule="auto"/>
              <w:ind w:left="164" w:hanging="175"/>
              <w:rPr>
                <w:rFonts w:ascii="Arial Narrow" w:hAnsi="Arial Narrow" w:cs="Arial"/>
                <w:sz w:val="22"/>
                <w:szCs w:val="22"/>
              </w:rPr>
            </w:pPr>
            <w:r w:rsidRPr="0009488F">
              <w:rPr>
                <w:rFonts w:ascii="Arial Narrow" w:hAnsi="Arial Narrow" w:cs="Arial"/>
                <w:sz w:val="22"/>
                <w:szCs w:val="22"/>
              </w:rPr>
              <w:t>Development of Strategic Equality Group across organisation to support processes.</w:t>
            </w:r>
          </w:p>
        </w:tc>
        <w:tc>
          <w:tcPr>
            <w:tcW w:w="3827" w:type="dxa"/>
          </w:tcPr>
          <w:p w14:paraId="01FD2E7A" w14:textId="77777777" w:rsidR="001C4717" w:rsidRPr="0009488F" w:rsidRDefault="001C4717" w:rsidP="0018098E">
            <w:pPr>
              <w:jc w:val="center"/>
              <w:rPr>
                <w:rFonts w:ascii="Arial Narrow" w:hAnsi="Arial Narrow"/>
                <w:b/>
                <w:sz w:val="22"/>
                <w:szCs w:val="22"/>
              </w:rPr>
            </w:pPr>
            <w:r w:rsidRPr="0009488F">
              <w:rPr>
                <w:rFonts w:ascii="Arial Narrow" w:hAnsi="Arial Narrow"/>
                <w:b/>
                <w:sz w:val="22"/>
                <w:szCs w:val="22"/>
              </w:rPr>
              <w:t>Action</w:t>
            </w:r>
          </w:p>
        </w:tc>
        <w:tc>
          <w:tcPr>
            <w:tcW w:w="2263" w:type="dxa"/>
            <w:gridSpan w:val="2"/>
          </w:tcPr>
          <w:p w14:paraId="68ECA25C" w14:textId="77777777" w:rsidR="001C4717" w:rsidRPr="0009488F" w:rsidRDefault="001C4717" w:rsidP="0018098E">
            <w:pPr>
              <w:jc w:val="center"/>
              <w:rPr>
                <w:rFonts w:ascii="Arial Narrow" w:hAnsi="Arial Narrow"/>
                <w:b/>
                <w:sz w:val="22"/>
                <w:szCs w:val="22"/>
              </w:rPr>
            </w:pPr>
            <w:r w:rsidRPr="0009488F">
              <w:rPr>
                <w:rFonts w:ascii="Arial Narrow" w:hAnsi="Arial Narrow"/>
                <w:b/>
                <w:sz w:val="22"/>
                <w:szCs w:val="22"/>
              </w:rPr>
              <w:t>Lead</w:t>
            </w:r>
          </w:p>
        </w:tc>
        <w:tc>
          <w:tcPr>
            <w:tcW w:w="1139" w:type="dxa"/>
          </w:tcPr>
          <w:p w14:paraId="591D8B6C" w14:textId="77777777" w:rsidR="001C4717" w:rsidRPr="0009488F" w:rsidRDefault="001C4717" w:rsidP="0018098E">
            <w:pPr>
              <w:jc w:val="center"/>
              <w:rPr>
                <w:rFonts w:ascii="Arial Narrow" w:hAnsi="Arial Narrow"/>
                <w:b/>
                <w:sz w:val="22"/>
                <w:szCs w:val="22"/>
              </w:rPr>
            </w:pPr>
            <w:r w:rsidRPr="0009488F">
              <w:rPr>
                <w:rFonts w:ascii="Arial Narrow" w:hAnsi="Arial Narrow"/>
                <w:b/>
                <w:sz w:val="22"/>
                <w:szCs w:val="22"/>
              </w:rPr>
              <w:t>Deadline</w:t>
            </w:r>
          </w:p>
        </w:tc>
      </w:tr>
      <w:tr w:rsidR="001C4717" w:rsidRPr="0009488F" w14:paraId="7E3DCD41" w14:textId="77777777" w:rsidTr="0018098E">
        <w:tc>
          <w:tcPr>
            <w:tcW w:w="8359" w:type="dxa"/>
            <w:gridSpan w:val="3"/>
            <w:vMerge/>
          </w:tcPr>
          <w:p w14:paraId="44E2031D" w14:textId="77777777" w:rsidR="001C4717" w:rsidRPr="0009488F" w:rsidRDefault="001C4717" w:rsidP="0018098E">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77777777" w:rsidR="001C4717" w:rsidRPr="0009488F" w:rsidRDefault="001C4717" w:rsidP="0018098E">
            <w:pPr>
              <w:rPr>
                <w:rFonts w:ascii="Arial Narrow" w:hAnsi="Arial Narrow"/>
                <w:b/>
              </w:rPr>
            </w:pPr>
            <w:r w:rsidRPr="0009488F">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29F0B663" w14:textId="77777777" w:rsidR="001C4717" w:rsidRPr="0009488F" w:rsidRDefault="001C4717" w:rsidP="0018098E">
            <w:pPr>
              <w:rPr>
                <w:rFonts w:ascii="Arial Narrow" w:hAnsi="Arial Narrow"/>
                <w:b/>
              </w:rPr>
            </w:pPr>
            <w:r w:rsidRPr="0009488F">
              <w:rPr>
                <w:rFonts w:ascii="Arial Narrow" w:hAnsi="Arial Narrow"/>
                <w:sz w:val="22"/>
                <w:szCs w:val="22"/>
              </w:rPr>
              <w:t>Assistant Director of Insight, Charity &amp; Engagement &amp; DICE</w:t>
            </w:r>
          </w:p>
        </w:tc>
        <w:tc>
          <w:tcPr>
            <w:tcW w:w="1139" w:type="dxa"/>
          </w:tcPr>
          <w:p w14:paraId="1291CBA2" w14:textId="75382725" w:rsidR="001C4717" w:rsidRPr="001C4717" w:rsidRDefault="001C4717" w:rsidP="0018098E">
            <w:pPr>
              <w:rPr>
                <w:rFonts w:ascii="Arial Narrow" w:hAnsi="Arial Narrow"/>
                <w:b/>
                <w:color w:val="FF0000"/>
              </w:rPr>
            </w:pPr>
            <w:r w:rsidRPr="001C4717">
              <w:rPr>
                <w:rFonts w:ascii="Arial Narrow" w:hAnsi="Arial Narrow" w:cs="Arial"/>
                <w:color w:val="FF0000"/>
                <w:sz w:val="22"/>
                <w:szCs w:val="22"/>
              </w:rPr>
              <w:t>30/09/2025</w:t>
            </w:r>
          </w:p>
        </w:tc>
      </w:tr>
      <w:tr w:rsidR="001C4717" w:rsidRPr="0009488F" w14:paraId="15F3BCE3" w14:textId="77777777" w:rsidTr="0018098E">
        <w:tc>
          <w:tcPr>
            <w:tcW w:w="8359" w:type="dxa"/>
            <w:gridSpan w:val="3"/>
            <w:vMerge/>
          </w:tcPr>
          <w:p w14:paraId="23F83ACA" w14:textId="77777777" w:rsidR="001C4717" w:rsidRPr="0009488F" w:rsidRDefault="001C4717" w:rsidP="0018098E">
            <w:pPr>
              <w:rPr>
                <w:rFonts w:ascii="Arial Narrow" w:hAnsi="Arial Narrow"/>
                <w:sz w:val="22"/>
                <w:szCs w:val="22"/>
              </w:rPr>
            </w:pPr>
          </w:p>
        </w:tc>
        <w:tc>
          <w:tcPr>
            <w:tcW w:w="3827" w:type="dxa"/>
          </w:tcPr>
          <w:p w14:paraId="04F41ABF" w14:textId="77777777" w:rsidR="001C4717" w:rsidRPr="0009488F" w:rsidRDefault="001C4717" w:rsidP="0018098E">
            <w:pPr>
              <w:autoSpaceDE w:val="0"/>
              <w:autoSpaceDN w:val="0"/>
              <w:adjustRightInd w:val="0"/>
              <w:rPr>
                <w:rFonts w:ascii="Arial Narrow" w:hAnsi="Arial Narrow" w:cs="Arial"/>
                <w:sz w:val="22"/>
                <w:szCs w:val="22"/>
              </w:rPr>
            </w:pPr>
            <w:r w:rsidRPr="0009488F">
              <w:rPr>
                <w:rFonts w:ascii="Arial Narrow" w:hAnsi="Arial Narrow" w:cs="Arial"/>
                <w:sz w:val="22"/>
                <w:szCs w:val="22"/>
              </w:rPr>
              <w:t>Revised structure agreed and posts appointed to.</w:t>
            </w:r>
          </w:p>
        </w:tc>
        <w:tc>
          <w:tcPr>
            <w:tcW w:w="2263" w:type="dxa"/>
            <w:gridSpan w:val="2"/>
          </w:tcPr>
          <w:p w14:paraId="23B2D02E" w14:textId="77777777" w:rsidR="001C4717" w:rsidRPr="0009488F" w:rsidRDefault="001C4717" w:rsidP="0018098E">
            <w:pPr>
              <w:rPr>
                <w:rFonts w:ascii="Arial Narrow" w:hAnsi="Arial Narrow"/>
                <w:sz w:val="22"/>
                <w:szCs w:val="22"/>
              </w:rPr>
            </w:pPr>
            <w:r w:rsidRPr="0009488F">
              <w:rPr>
                <w:rFonts w:ascii="Arial Narrow" w:hAnsi="Arial Narrow"/>
                <w:sz w:val="22"/>
                <w:szCs w:val="22"/>
              </w:rPr>
              <w:t>Assistant Director of Insight, Charity &amp; Engagement &amp; DICE</w:t>
            </w:r>
          </w:p>
        </w:tc>
        <w:tc>
          <w:tcPr>
            <w:tcW w:w="1139" w:type="dxa"/>
            <w:shd w:val="clear" w:color="auto" w:fill="auto"/>
          </w:tcPr>
          <w:p w14:paraId="1DE9306E" w14:textId="77777777" w:rsidR="001C4717" w:rsidRPr="0009488F" w:rsidRDefault="001C4717" w:rsidP="0018098E">
            <w:pPr>
              <w:rPr>
                <w:rFonts w:ascii="Arial Narrow" w:hAnsi="Arial Narrow" w:cs="Arial"/>
                <w:sz w:val="22"/>
                <w:szCs w:val="22"/>
              </w:rPr>
            </w:pPr>
            <w:r w:rsidRPr="0009488F">
              <w:rPr>
                <w:rFonts w:ascii="Arial Narrow" w:hAnsi="Arial Narrow" w:cs="Arial"/>
                <w:sz w:val="22"/>
                <w:szCs w:val="22"/>
              </w:rPr>
              <w:t>01/10/2025</w:t>
            </w:r>
          </w:p>
        </w:tc>
      </w:tr>
      <w:tr w:rsidR="001C4717" w:rsidRPr="0009488F" w14:paraId="0C1985ED" w14:textId="77777777" w:rsidTr="0018098E">
        <w:trPr>
          <w:trHeight w:val="1262"/>
        </w:trPr>
        <w:tc>
          <w:tcPr>
            <w:tcW w:w="8359" w:type="dxa"/>
            <w:gridSpan w:val="3"/>
            <w:vMerge/>
          </w:tcPr>
          <w:p w14:paraId="42A20A89" w14:textId="77777777" w:rsidR="001C4717" w:rsidRPr="0009488F" w:rsidRDefault="001C4717" w:rsidP="0018098E">
            <w:pPr>
              <w:rPr>
                <w:rFonts w:ascii="Arial Narrow" w:hAnsi="Arial Narrow"/>
                <w:sz w:val="22"/>
                <w:szCs w:val="22"/>
              </w:rPr>
            </w:pPr>
          </w:p>
        </w:tc>
        <w:tc>
          <w:tcPr>
            <w:tcW w:w="3827" w:type="dxa"/>
          </w:tcPr>
          <w:p w14:paraId="5D7AFAD7" w14:textId="77777777" w:rsidR="001C4717" w:rsidRPr="0009488F" w:rsidRDefault="001C4717" w:rsidP="0018098E">
            <w:pPr>
              <w:autoSpaceDE w:val="0"/>
              <w:autoSpaceDN w:val="0"/>
              <w:adjustRightInd w:val="0"/>
              <w:rPr>
                <w:rFonts w:ascii="Arial Narrow" w:hAnsi="Arial Narrow" w:cs="Arial"/>
                <w:sz w:val="22"/>
                <w:szCs w:val="22"/>
              </w:rPr>
            </w:pPr>
            <w:r w:rsidRPr="0009488F">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51F5F879" w14:textId="77777777" w:rsidR="001C4717" w:rsidRPr="0009488F" w:rsidRDefault="001C4717" w:rsidP="0018098E">
            <w:pPr>
              <w:rPr>
                <w:rFonts w:ascii="Arial Narrow" w:hAnsi="Arial Narrow"/>
                <w:sz w:val="22"/>
                <w:szCs w:val="22"/>
              </w:rPr>
            </w:pPr>
            <w:r w:rsidRPr="0009488F">
              <w:rPr>
                <w:rFonts w:ascii="Arial Narrow" w:hAnsi="Arial Narrow"/>
                <w:sz w:val="22"/>
                <w:szCs w:val="22"/>
              </w:rPr>
              <w:t>Assistant Director of Insight, Charity &amp; Engagement &amp; DICE</w:t>
            </w:r>
          </w:p>
        </w:tc>
        <w:tc>
          <w:tcPr>
            <w:tcW w:w="1139" w:type="dxa"/>
            <w:shd w:val="clear" w:color="auto" w:fill="auto"/>
          </w:tcPr>
          <w:p w14:paraId="644A2926" w14:textId="77777777" w:rsidR="001C4717" w:rsidRPr="0009488F" w:rsidRDefault="001C4717" w:rsidP="0018098E">
            <w:pPr>
              <w:rPr>
                <w:rFonts w:ascii="Arial Narrow" w:hAnsi="Arial Narrow" w:cs="Arial"/>
                <w:sz w:val="22"/>
                <w:szCs w:val="22"/>
              </w:rPr>
            </w:pPr>
            <w:r w:rsidRPr="0009488F">
              <w:rPr>
                <w:rFonts w:ascii="Arial Narrow" w:hAnsi="Arial Narrow" w:cs="Arial"/>
                <w:sz w:val="22"/>
                <w:szCs w:val="22"/>
              </w:rPr>
              <w:t>30/09/2025</w:t>
            </w:r>
          </w:p>
        </w:tc>
      </w:tr>
      <w:tr w:rsidR="001C4717" w:rsidRPr="0009488F" w14:paraId="063AA331" w14:textId="77777777" w:rsidTr="0018098E">
        <w:tc>
          <w:tcPr>
            <w:tcW w:w="8359" w:type="dxa"/>
            <w:gridSpan w:val="3"/>
          </w:tcPr>
          <w:p w14:paraId="4A3396E2" w14:textId="77777777" w:rsidR="001C4717" w:rsidRPr="0009488F" w:rsidRDefault="001C4717" w:rsidP="0018098E">
            <w:pPr>
              <w:pStyle w:val="Default"/>
              <w:widowControl w:val="0"/>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38304860" w14:textId="77777777" w:rsidR="001C4717" w:rsidRPr="0009488F" w:rsidRDefault="001C4717" w:rsidP="0018098E">
            <w:pPr>
              <w:jc w:val="both"/>
              <w:rPr>
                <w:rFonts w:ascii="Arial Narrow" w:eastAsia="Times New Roman" w:hAnsi="Arial Narrow" w:cs="Arial"/>
                <w:sz w:val="22"/>
                <w:szCs w:val="22"/>
              </w:rPr>
            </w:pPr>
            <w:r w:rsidRPr="0009488F">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1C4717" w:rsidRPr="0009488F" w:rsidRDefault="001C4717" w:rsidP="0018098E">
            <w:pPr>
              <w:pStyle w:val="Default"/>
              <w:widowControl w:val="0"/>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76FA9532" w14:textId="77777777" w:rsidR="001C4717" w:rsidRPr="0009488F" w:rsidRDefault="001C4717" w:rsidP="0018098E">
            <w:pPr>
              <w:pStyle w:val="Default"/>
              <w:widowControl w:val="0"/>
              <w:rPr>
                <w:rFonts w:ascii="Arial Narrow" w:hAnsi="Arial Narrow" w:cs="Arial"/>
                <w:color w:val="auto"/>
                <w:sz w:val="22"/>
                <w:szCs w:val="22"/>
              </w:rPr>
            </w:pPr>
            <w:r w:rsidRPr="0009488F">
              <w:rPr>
                <w:rFonts w:ascii="Arial Narrow" w:hAnsi="Arial Narrow"/>
                <w:color w:val="auto"/>
                <w:sz w:val="22"/>
                <w:szCs w:val="22"/>
              </w:rPr>
              <w:t>Participation from across organisation in Strategic Equality Group.</w:t>
            </w:r>
          </w:p>
        </w:tc>
      </w:tr>
      <w:tr w:rsidR="001C4717" w:rsidRPr="0009488F" w14:paraId="090E9690" w14:textId="77777777" w:rsidTr="0018098E">
        <w:tc>
          <w:tcPr>
            <w:tcW w:w="15588" w:type="dxa"/>
            <w:gridSpan w:val="7"/>
            <w:shd w:val="clear" w:color="auto" w:fill="auto"/>
          </w:tcPr>
          <w:p w14:paraId="12934461" w14:textId="77777777" w:rsidR="001C4717" w:rsidRPr="0009488F" w:rsidRDefault="001C4717" w:rsidP="0018098E">
            <w:pPr>
              <w:pStyle w:val="Default"/>
              <w:widowControl w:val="0"/>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7ABDBFDE" w14:textId="77777777" w:rsidR="001C4717" w:rsidRDefault="001C4717" w:rsidP="0018098E">
            <w:pPr>
              <w:pStyle w:val="Default"/>
              <w:rPr>
                <w:rFonts w:ascii="Arial Narrow" w:hAnsi="Arial Narrow" w:cs="Arial"/>
                <w:color w:val="auto"/>
                <w:sz w:val="22"/>
                <w:szCs w:val="22"/>
              </w:rPr>
            </w:pPr>
            <w:r w:rsidRPr="0009488F">
              <w:rPr>
                <w:rFonts w:ascii="Arial Narrow" w:hAnsi="Arial Narrow" w:cs="Arial"/>
                <w:color w:val="auto"/>
                <w:sz w:val="22"/>
                <w:szCs w:val="22"/>
              </w:rPr>
              <w:lastRenderedPageBreak/>
              <w:t>04/08/2025: Risk reviewed. Rationale comments &amp; action target refreshed.  Discussions underway regarding investment in Engagement / EDB capacity.  Risk lowered because new Integrated Impact Assessment process developed and being tested across a range of issues.</w:t>
            </w:r>
          </w:p>
          <w:p w14:paraId="36B2EBD8" w14:textId="5CF4E5C3" w:rsidR="001C4717" w:rsidRPr="0009488F" w:rsidRDefault="001C4717" w:rsidP="0018098E">
            <w:pPr>
              <w:pStyle w:val="Default"/>
              <w:rPr>
                <w:rFonts w:ascii="Arial Narrow" w:hAnsi="Arial Narrow" w:cs="Arial"/>
                <w:color w:val="auto"/>
                <w:sz w:val="22"/>
                <w:szCs w:val="22"/>
              </w:rPr>
            </w:pPr>
            <w:r w:rsidRPr="001C4717">
              <w:rPr>
                <w:rFonts w:ascii="Arial Narrow" w:hAnsi="Arial Narrow" w:cs="Arial"/>
                <w:color w:val="FF0000"/>
                <w:sz w:val="22"/>
                <w:szCs w:val="22"/>
              </w:rPr>
              <w:t xml:space="preserve">20/08/2025: A revised structure has been produced and will be subject </w:t>
            </w:r>
            <w:r>
              <w:rPr>
                <w:rFonts w:ascii="Arial Narrow" w:hAnsi="Arial Narrow" w:cs="Arial"/>
                <w:color w:val="FF0000"/>
                <w:sz w:val="22"/>
                <w:szCs w:val="22"/>
              </w:rPr>
              <w:t xml:space="preserve">to </w:t>
            </w:r>
            <w:r w:rsidRPr="001C4717">
              <w:rPr>
                <w:rFonts w:ascii="Arial Narrow" w:hAnsi="Arial Narrow" w:cs="Arial"/>
                <w:color w:val="FF0000"/>
                <w:sz w:val="22"/>
                <w:szCs w:val="22"/>
              </w:rPr>
              <w:t>review and sign off in September.</w:t>
            </w:r>
          </w:p>
        </w:tc>
      </w:tr>
      <w:bookmarkEnd w:id="4"/>
    </w:tbl>
    <w:p w14:paraId="3BC20199" w14:textId="77777777" w:rsidR="001C4717" w:rsidRDefault="001C4717">
      <w:r>
        <w:lastRenderedPageBreak/>
        <w:br w:type="page"/>
      </w:r>
    </w:p>
    <w:tbl>
      <w:tblPr>
        <w:tblStyle w:val="TableGrid"/>
        <w:tblW w:w="15593" w:type="dxa"/>
        <w:tblInd w:w="-5" w:type="dxa"/>
        <w:tblLook w:val="04A0" w:firstRow="1" w:lastRow="0" w:firstColumn="1" w:lastColumn="0" w:noHBand="0" w:noVBand="1"/>
      </w:tblPr>
      <w:tblGrid>
        <w:gridCol w:w="2410"/>
        <w:gridCol w:w="4531"/>
        <w:gridCol w:w="1423"/>
        <w:gridCol w:w="3969"/>
        <w:gridCol w:w="747"/>
        <w:gridCol w:w="1379"/>
        <w:gridCol w:w="1134"/>
      </w:tblGrid>
      <w:tr w:rsidR="00022877" w:rsidRPr="00022877" w14:paraId="7667455B" w14:textId="77777777" w:rsidTr="00C5313D">
        <w:tc>
          <w:tcPr>
            <w:tcW w:w="8364" w:type="dxa"/>
            <w:gridSpan w:val="3"/>
          </w:tcPr>
          <w:p w14:paraId="071D139C" w14:textId="11F69515"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1762                                 </w:t>
            </w:r>
          </w:p>
          <w:p w14:paraId="0185E99E"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716" w:type="dxa"/>
            <w:gridSpan w:val="2"/>
            <w:shd w:val="clear" w:color="auto" w:fill="FFC000"/>
          </w:tcPr>
          <w:p w14:paraId="096010B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53</w:t>
            </w:r>
          </w:p>
          <w:p w14:paraId="456F014C" w14:textId="0AC6D420" w:rsidR="00A32F5E" w:rsidRPr="00022877" w:rsidRDefault="00A32F5E" w:rsidP="009B12E8">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9B12E8" w:rsidRPr="00022877">
              <w:rPr>
                <w:rFonts w:ascii="Arial Narrow" w:hAnsi="Arial Narrow" w:cs="Arial"/>
                <w:b/>
                <w:bCs/>
                <w:color w:val="auto"/>
                <w:sz w:val="22"/>
                <w:szCs w:val="22"/>
              </w:rPr>
              <w:t>31/03/202</w:t>
            </w:r>
            <w:r w:rsidR="00754E6F" w:rsidRPr="00022877">
              <w:rPr>
                <w:rFonts w:ascii="Arial Narrow" w:hAnsi="Arial Narrow" w:cs="Arial"/>
                <w:b/>
                <w:bCs/>
                <w:color w:val="auto"/>
                <w:sz w:val="22"/>
                <w:szCs w:val="22"/>
              </w:rPr>
              <w:t>6 (Review point)</w:t>
            </w:r>
          </w:p>
        </w:tc>
        <w:tc>
          <w:tcPr>
            <w:tcW w:w="2513" w:type="dxa"/>
            <w:gridSpan w:val="2"/>
            <w:shd w:val="clear" w:color="auto" w:fill="FFC000"/>
          </w:tcPr>
          <w:p w14:paraId="4E918F65"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 xml:space="preserve">Current Risk Rating </w:t>
            </w:r>
          </w:p>
          <w:p w14:paraId="4137027D" w14:textId="77777777" w:rsidR="00A32F5E" w:rsidRPr="00022877" w:rsidRDefault="00A32F5E" w:rsidP="00CF7F8A">
            <w:pPr>
              <w:rPr>
                <w:rFonts w:ascii="Arial Narrow" w:hAnsi="Arial Narrow"/>
                <w:sz w:val="22"/>
                <w:szCs w:val="22"/>
              </w:rPr>
            </w:pPr>
            <w:r w:rsidRPr="00022877">
              <w:rPr>
                <w:rFonts w:ascii="Arial Narrow" w:hAnsi="Arial Narrow" w:cs="Arial"/>
                <w:b/>
                <w:bCs/>
                <w:sz w:val="22"/>
                <w:szCs w:val="22"/>
              </w:rPr>
              <w:t>5 x 3 = 15</w:t>
            </w:r>
          </w:p>
        </w:tc>
      </w:tr>
      <w:tr w:rsidR="00022877" w:rsidRPr="00022877" w14:paraId="726E6FC9" w14:textId="77777777" w:rsidTr="00C5313D">
        <w:tc>
          <w:tcPr>
            <w:tcW w:w="6941" w:type="dxa"/>
            <w:gridSpan w:val="2"/>
          </w:tcPr>
          <w:p w14:paraId="72DCACFD"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7A882CE6" w14:textId="77777777" w:rsidR="00B712AE" w:rsidRPr="00022877" w:rsidRDefault="00B712AE" w:rsidP="00B712AE">
            <w:pPr>
              <w:rPr>
                <w:rFonts w:ascii="Arial Narrow" w:hAnsi="Arial Narrow"/>
                <w:b/>
                <w:sz w:val="22"/>
                <w:szCs w:val="22"/>
              </w:rPr>
            </w:pPr>
          </w:p>
        </w:tc>
        <w:tc>
          <w:tcPr>
            <w:tcW w:w="7229" w:type="dxa"/>
            <w:gridSpan w:val="4"/>
          </w:tcPr>
          <w:p w14:paraId="552F68E4" w14:textId="57CB0841"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Cs/>
                <w:sz w:val="22"/>
                <w:szCs w:val="22"/>
              </w:rPr>
              <w:t xml:space="preserve">: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001309C4" w:rsidRPr="00022877">
              <w:rPr>
                <w:rFonts w:ascii="Arial Narrow" w:eastAsia="Times New Roman" w:hAnsi="Arial Narrow" w:cs="Calibri"/>
                <w:bCs/>
                <w:sz w:val="22"/>
                <w:szCs w:val="22"/>
              </w:rPr>
              <w:t>, Executive Director of Nursing</w:t>
            </w:r>
          </w:p>
          <w:p w14:paraId="16D7DE0E" w14:textId="77777777" w:rsidR="00B712AE" w:rsidRPr="00022877" w:rsidRDefault="00B712AE" w:rsidP="00B712AE">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bCs/>
                <w:color w:val="auto"/>
                <w:sz w:val="22"/>
                <w:szCs w:val="22"/>
              </w:rPr>
              <w:t>Health Board (Welsh Language Group)</w:t>
            </w:r>
          </w:p>
        </w:tc>
      </w:tr>
      <w:tr w:rsidR="00022877" w:rsidRPr="00022877" w14:paraId="0F9F0F80" w14:textId="77777777" w:rsidTr="00C5313D">
        <w:tc>
          <w:tcPr>
            <w:tcW w:w="8364" w:type="dxa"/>
            <w:gridSpan w:val="3"/>
          </w:tcPr>
          <w:p w14:paraId="11C374C6"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Welsh Language Standards</w:t>
            </w:r>
          </w:p>
          <w:p w14:paraId="1263820F"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4"/>
          </w:tcPr>
          <w:p w14:paraId="0E8140C9" w14:textId="0766DED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1922D1AC" w14:textId="77777777" w:rsidTr="00C5313D">
        <w:tc>
          <w:tcPr>
            <w:tcW w:w="2410" w:type="dxa"/>
          </w:tcPr>
          <w:p w14:paraId="642268FB"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172249F7"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97C47F9"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3 = 15</w:t>
            </w:r>
          </w:p>
          <w:p w14:paraId="4FE1DA9F"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5 x 3 = 15</w:t>
            </w:r>
          </w:p>
          <w:p w14:paraId="268CE453" w14:textId="77777777" w:rsidR="00B712AE" w:rsidRPr="00022877" w:rsidRDefault="00B712AE" w:rsidP="00B712AE">
            <w:pPr>
              <w:jc w:val="center"/>
              <w:rPr>
                <w:rFonts w:ascii="Arial Narrow" w:hAnsi="Arial Narrow"/>
                <w:sz w:val="22"/>
                <w:szCs w:val="22"/>
              </w:rPr>
            </w:pPr>
            <w:r w:rsidRPr="00022877">
              <w:rPr>
                <w:rFonts w:ascii="Arial Narrow" w:eastAsia="Times New Roman" w:hAnsi="Arial Narrow" w:cs="Calibri"/>
                <w:sz w:val="22"/>
                <w:szCs w:val="22"/>
              </w:rPr>
              <w:t>Target: 3 x 3 = 9</w:t>
            </w:r>
          </w:p>
        </w:tc>
        <w:tc>
          <w:tcPr>
            <w:tcW w:w="5954" w:type="dxa"/>
            <w:gridSpan w:val="2"/>
            <w:vMerge w:val="restart"/>
          </w:tcPr>
          <w:p w14:paraId="06200079" w14:textId="52541FA7" w:rsidR="00B712AE" w:rsidRPr="00022877" w:rsidRDefault="00411487" w:rsidP="00B712AE">
            <w:pPr>
              <w:rPr>
                <w:rFonts w:ascii="Arial Narrow" w:hAnsi="Arial Narrow"/>
                <w:sz w:val="22"/>
                <w:szCs w:val="22"/>
              </w:rPr>
            </w:pPr>
            <w:r>
              <w:rPr>
                <w:rFonts w:ascii="Arial Narrow" w:hAnsi="Arial Narrow"/>
                <w:noProof/>
              </w:rPr>
              <w:drawing>
                <wp:inline distT="0" distB="0" distL="0" distR="0" wp14:anchorId="2A400E31" wp14:editId="73289547">
                  <wp:extent cx="3600000" cy="1741270"/>
                  <wp:effectExtent l="0" t="0" r="635" b="0"/>
                  <wp:docPr id="89638292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14BEDDE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7D967676" w14:textId="77777777" w:rsidR="00B712AE" w:rsidRPr="00022877" w:rsidRDefault="00B712AE" w:rsidP="00B712AE">
            <w:pPr>
              <w:pStyle w:val="Default"/>
              <w:rPr>
                <w:rFonts w:ascii="Arial Narrow" w:hAnsi="Arial Narrow" w:cs="Arial"/>
                <w:color w:val="auto"/>
                <w:sz w:val="22"/>
                <w:szCs w:val="22"/>
              </w:rPr>
            </w:pPr>
            <w:proofErr w:type="gramStart"/>
            <w:r w:rsidRPr="00022877">
              <w:rPr>
                <w:rFonts w:ascii="Arial Narrow" w:hAnsi="Arial Narrow"/>
                <w:color w:val="auto"/>
                <w:sz w:val="22"/>
                <w:szCs w:val="22"/>
              </w:rPr>
              <w:t>As a consequence of</w:t>
            </w:r>
            <w:proofErr w:type="gramEnd"/>
            <w:r w:rsidRPr="00022877">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022877">
              <w:rPr>
                <w:rFonts w:ascii="Arial Narrow" w:hAnsi="Arial Narrow" w:cs="Arial"/>
                <w:color w:val="auto"/>
                <w:sz w:val="22"/>
                <w:szCs w:val="22"/>
              </w:rPr>
              <w:t>This position has been confirmed/verified via an independent baseline assessment.</w:t>
            </w:r>
            <w:r w:rsidR="008D2984" w:rsidRPr="00022877">
              <w:rPr>
                <w:rFonts w:ascii="Arial Narrow" w:hAnsi="Arial Narrow" w:cs="Arial"/>
                <w:color w:val="auto"/>
                <w:sz w:val="22"/>
                <w:szCs w:val="22"/>
              </w:rPr>
              <w:t xml:space="preserve"> </w:t>
            </w:r>
          </w:p>
          <w:p w14:paraId="7953A661" w14:textId="104B9371" w:rsidR="008D2984" w:rsidRPr="00022877" w:rsidRDefault="008D2984" w:rsidP="00B712AE">
            <w:pPr>
              <w:pStyle w:val="Default"/>
              <w:rPr>
                <w:rFonts w:ascii="Arial Narrow" w:hAnsi="Arial Narrow"/>
                <w:color w:val="auto"/>
                <w:sz w:val="22"/>
                <w:szCs w:val="22"/>
              </w:rPr>
            </w:pPr>
            <w:r w:rsidRPr="00022877">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022877" w:rsidRPr="00022877" w14:paraId="5E3D15C6" w14:textId="77777777" w:rsidTr="00C5313D">
        <w:tc>
          <w:tcPr>
            <w:tcW w:w="2410" w:type="dxa"/>
          </w:tcPr>
          <w:p w14:paraId="67D285D4"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126507C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60%</w:t>
            </w:r>
          </w:p>
        </w:tc>
        <w:tc>
          <w:tcPr>
            <w:tcW w:w="5954" w:type="dxa"/>
            <w:gridSpan w:val="2"/>
            <w:vMerge/>
          </w:tcPr>
          <w:p w14:paraId="48E76CFA" w14:textId="77777777" w:rsidR="00B712AE" w:rsidRPr="00022877" w:rsidRDefault="00B712AE" w:rsidP="00B712AE">
            <w:pPr>
              <w:rPr>
                <w:rFonts w:ascii="Arial Narrow" w:hAnsi="Arial Narrow"/>
                <w:sz w:val="22"/>
                <w:szCs w:val="22"/>
              </w:rPr>
            </w:pPr>
          </w:p>
        </w:tc>
        <w:tc>
          <w:tcPr>
            <w:tcW w:w="7229" w:type="dxa"/>
            <w:gridSpan w:val="4"/>
            <w:vMerge w:val="restart"/>
          </w:tcPr>
          <w:p w14:paraId="714C81F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1F21F390" w14:textId="38C68F3C" w:rsidR="00B712AE" w:rsidRPr="00022877" w:rsidRDefault="00B712AE" w:rsidP="00B712AE">
            <w:pPr>
              <w:pStyle w:val="Default"/>
              <w:rPr>
                <w:rFonts w:ascii="Arial Narrow" w:hAnsi="Arial Narrow"/>
                <w:color w:val="auto"/>
                <w:sz w:val="22"/>
                <w:szCs w:val="22"/>
              </w:rPr>
            </w:pPr>
            <w:r w:rsidRPr="00022877">
              <w:rPr>
                <w:rFonts w:ascii="Arial Narrow" w:hAnsi="Arial Narrow"/>
                <w:color w:val="auto"/>
                <w:sz w:val="22"/>
                <w:szCs w:val="22"/>
              </w:rPr>
              <w:t>Working through its related improvement plan the likelihood of noncompliance will reduce as awareness and staff training in response to the Standards, is raised.</w:t>
            </w:r>
            <w:r w:rsidR="00754E6F" w:rsidRPr="00022877">
              <w:rPr>
                <w:rFonts w:ascii="Arial Narrow" w:hAnsi="Arial Narrow"/>
                <w:color w:val="auto"/>
                <w:sz w:val="22"/>
                <w:szCs w:val="22"/>
              </w:rPr>
              <w:t xml:space="preserve"> Risk Target Date refreshed to indicate a review point following completion of actions planned for 2025/26.</w:t>
            </w:r>
          </w:p>
          <w:p w14:paraId="74899C46" w14:textId="77777777" w:rsidR="00B712AE" w:rsidRPr="00022877" w:rsidRDefault="00B712AE" w:rsidP="00B712AE">
            <w:pPr>
              <w:rPr>
                <w:rFonts w:ascii="Arial Narrow" w:hAnsi="Arial Narrow"/>
                <w:sz w:val="22"/>
                <w:szCs w:val="22"/>
              </w:rPr>
            </w:pPr>
          </w:p>
        </w:tc>
      </w:tr>
      <w:tr w:rsidR="00022877" w:rsidRPr="00022877" w14:paraId="1010E484" w14:textId="77777777" w:rsidTr="00C5313D">
        <w:trPr>
          <w:trHeight w:val="831"/>
        </w:trPr>
        <w:tc>
          <w:tcPr>
            <w:tcW w:w="2410" w:type="dxa"/>
          </w:tcPr>
          <w:p w14:paraId="68793FF1" w14:textId="45E651A1"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0E96F9CA" w14:textId="276B3438" w:rsidR="00B712AE" w:rsidRPr="00022877" w:rsidRDefault="005D7CA9"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954" w:type="dxa"/>
            <w:gridSpan w:val="2"/>
            <w:vMerge/>
          </w:tcPr>
          <w:p w14:paraId="50F969D0" w14:textId="77777777" w:rsidR="00B712AE" w:rsidRPr="00022877" w:rsidRDefault="00B712AE" w:rsidP="00B712AE">
            <w:pPr>
              <w:rPr>
                <w:rFonts w:ascii="Arial Narrow" w:hAnsi="Arial Narrow"/>
                <w:sz w:val="22"/>
                <w:szCs w:val="22"/>
              </w:rPr>
            </w:pPr>
          </w:p>
        </w:tc>
        <w:tc>
          <w:tcPr>
            <w:tcW w:w="7229" w:type="dxa"/>
            <w:gridSpan w:val="4"/>
            <w:vMerge/>
          </w:tcPr>
          <w:p w14:paraId="0B5D2995" w14:textId="77777777" w:rsidR="00B712AE" w:rsidRPr="00022877" w:rsidRDefault="00B712AE" w:rsidP="00B712AE">
            <w:pPr>
              <w:rPr>
                <w:rFonts w:ascii="Arial Narrow" w:hAnsi="Arial Narrow"/>
                <w:sz w:val="22"/>
                <w:szCs w:val="22"/>
              </w:rPr>
            </w:pPr>
          </w:p>
        </w:tc>
      </w:tr>
      <w:tr w:rsidR="00022877" w:rsidRPr="00022877" w14:paraId="42EA1CCE" w14:textId="77777777" w:rsidTr="00C5313D">
        <w:tc>
          <w:tcPr>
            <w:tcW w:w="8364" w:type="dxa"/>
            <w:gridSpan w:val="3"/>
          </w:tcPr>
          <w:p w14:paraId="731B55F2"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7ABD156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0A3BD242" w14:textId="77777777" w:rsidTr="008D2984">
        <w:tc>
          <w:tcPr>
            <w:tcW w:w="8364" w:type="dxa"/>
            <w:gridSpan w:val="3"/>
            <w:vMerge w:val="restart"/>
          </w:tcPr>
          <w:p w14:paraId="2A5FDA56" w14:textId="77777777"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Work to implement the recommendations in the above baseline assessment was completed in 2023.</w:t>
            </w:r>
          </w:p>
          <w:p w14:paraId="12979933" w14:textId="77777777" w:rsidR="008D2984" w:rsidRPr="00022877"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An online staff Welsh Language Skills Survey has been launched. This resulted in a response rate of 15%</w:t>
            </w:r>
          </w:p>
          <w:p w14:paraId="7310BCCB" w14:textId="5CDD079A" w:rsidR="008D2984" w:rsidRPr="00022877"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We have a record of staff Welsh language skills for 47% of our staff and continue to work to improve this</w:t>
            </w:r>
          </w:p>
          <w:p w14:paraId="64279EFF" w14:textId="77777777"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Close constructive working relationships are in place with the Welsh Language Commissioner’s Office</w:t>
            </w:r>
          </w:p>
          <w:p w14:paraId="5F0B822A" w14:textId="3869BA52" w:rsidR="008D2984" w:rsidRPr="00022877" w:rsidRDefault="008D2984" w:rsidP="00B712AE">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 xml:space="preserve">Strong networks are in place amongst </w:t>
            </w:r>
            <w:r w:rsidR="000C5626" w:rsidRPr="00022877">
              <w:rPr>
                <w:rFonts w:ascii="Arial Narrow" w:eastAsia="Times New Roman" w:hAnsi="Arial Narrow" w:cs="Arial"/>
                <w:sz w:val="22"/>
                <w:szCs w:val="22"/>
              </w:rPr>
              <w:t xml:space="preserve">Welsh Language Officers (WLO) </w:t>
            </w:r>
            <w:r w:rsidRPr="00022877">
              <w:rPr>
                <w:rFonts w:ascii="Arial Narrow" w:eastAsia="Times New Roman" w:hAnsi="Arial Narrow" w:cs="Arial"/>
                <w:sz w:val="22"/>
                <w:szCs w:val="22"/>
              </w:rPr>
              <w:t xml:space="preserve">across NHS Wales to inform learning and development of responses to the Standards. </w:t>
            </w:r>
          </w:p>
          <w:p w14:paraId="578D63D1" w14:textId="77777777" w:rsidR="008D2984" w:rsidRPr="00022877" w:rsidRDefault="008D2984" w:rsidP="00B712AE">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65E69646" w:rsidR="008D2984" w:rsidRPr="00022877" w:rsidRDefault="008D2984" w:rsidP="00751922">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 xml:space="preserve">Plan to provide clinical consultations through the medium of Welsh launched in 2024 (Standard 110 </w:t>
            </w:r>
            <w:r w:rsidRPr="00022877">
              <w:rPr>
                <w:rFonts w:ascii="Arial Narrow" w:eastAsia="Times New Roman" w:hAnsi="Arial Narrow" w:cs="Arial"/>
                <w:sz w:val="22"/>
                <w:szCs w:val="22"/>
              </w:rPr>
              <w:lastRenderedPageBreak/>
              <w:t>and Standard 110a)</w:t>
            </w:r>
          </w:p>
        </w:tc>
        <w:tc>
          <w:tcPr>
            <w:tcW w:w="3969" w:type="dxa"/>
          </w:tcPr>
          <w:p w14:paraId="0704BB9E"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lastRenderedPageBreak/>
              <w:t>Action</w:t>
            </w:r>
          </w:p>
        </w:tc>
        <w:tc>
          <w:tcPr>
            <w:tcW w:w="2126" w:type="dxa"/>
            <w:gridSpan w:val="2"/>
          </w:tcPr>
          <w:p w14:paraId="5B9E5BDD"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t>Lead</w:t>
            </w:r>
          </w:p>
        </w:tc>
        <w:tc>
          <w:tcPr>
            <w:tcW w:w="1134" w:type="dxa"/>
          </w:tcPr>
          <w:p w14:paraId="6537015A"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25EEE7A" w14:textId="77777777" w:rsidTr="008D2984">
        <w:tc>
          <w:tcPr>
            <w:tcW w:w="8364" w:type="dxa"/>
            <w:gridSpan w:val="3"/>
            <w:vMerge/>
          </w:tcPr>
          <w:p w14:paraId="33FDEB6B" w14:textId="77777777" w:rsidR="008D2984" w:rsidRPr="00022877" w:rsidRDefault="008D2984" w:rsidP="00B712AE">
            <w:pPr>
              <w:rPr>
                <w:rFonts w:ascii="Arial Narrow" w:hAnsi="Arial Narrow"/>
                <w:sz w:val="22"/>
                <w:szCs w:val="22"/>
              </w:rPr>
            </w:pPr>
          </w:p>
        </w:tc>
        <w:tc>
          <w:tcPr>
            <w:tcW w:w="3969" w:type="dxa"/>
          </w:tcPr>
          <w:p w14:paraId="2F3D3F9D" w14:textId="0260E1B0" w:rsidR="008D2984" w:rsidRPr="00022877" w:rsidRDefault="008D2984" w:rsidP="00B712AE">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8D2984" w:rsidRPr="00022877" w:rsidRDefault="008D2984" w:rsidP="00B712AE">
            <w:pPr>
              <w:rPr>
                <w:rFonts w:ascii="Arial Narrow" w:eastAsia="Times New Roman" w:hAnsi="Arial Narrow" w:cs="Arial"/>
                <w:sz w:val="22"/>
                <w:szCs w:val="22"/>
              </w:rPr>
            </w:pPr>
            <w:r w:rsidRPr="00022877">
              <w:rPr>
                <w:rFonts w:ascii="Arial Narrow" w:eastAsia="Times New Roman" w:hAnsi="Arial Narrow" w:cs="Arial"/>
                <w:sz w:val="22"/>
                <w:szCs w:val="22"/>
              </w:rPr>
              <w:t>Welsh Language Officer</w:t>
            </w:r>
          </w:p>
        </w:tc>
        <w:tc>
          <w:tcPr>
            <w:tcW w:w="1134" w:type="dxa"/>
            <w:shd w:val="clear" w:color="auto" w:fill="auto"/>
          </w:tcPr>
          <w:p w14:paraId="2B86EDD6" w14:textId="75F3401A" w:rsidR="008D2984" w:rsidRPr="00022877" w:rsidRDefault="008D2984" w:rsidP="00B712AE">
            <w:pPr>
              <w:rPr>
                <w:rFonts w:ascii="Arial Narrow" w:eastAsia="Times New Roman" w:hAnsi="Arial Narrow" w:cs="Arial"/>
                <w:sz w:val="22"/>
                <w:szCs w:val="22"/>
              </w:rPr>
            </w:pPr>
            <w:r w:rsidRPr="00022877">
              <w:rPr>
                <w:rFonts w:ascii="Arial Narrow" w:eastAsia="Times New Roman" w:hAnsi="Arial Narrow" w:cs="Arial"/>
                <w:sz w:val="22"/>
                <w:szCs w:val="22"/>
              </w:rPr>
              <w:t>31/03/2026</w:t>
            </w:r>
          </w:p>
        </w:tc>
      </w:tr>
      <w:tr w:rsidR="008F469B" w:rsidRPr="00022877" w14:paraId="594B8286" w14:textId="77777777" w:rsidTr="00BD22DF">
        <w:trPr>
          <w:trHeight w:val="754"/>
        </w:trPr>
        <w:tc>
          <w:tcPr>
            <w:tcW w:w="8364" w:type="dxa"/>
            <w:gridSpan w:val="3"/>
            <w:vMerge/>
          </w:tcPr>
          <w:p w14:paraId="79D8036B" w14:textId="77777777" w:rsidR="008F469B" w:rsidRPr="00022877" w:rsidRDefault="008F469B" w:rsidP="00B712AE">
            <w:pPr>
              <w:rPr>
                <w:rFonts w:ascii="Arial Narrow" w:hAnsi="Arial Narrow"/>
              </w:rPr>
            </w:pPr>
          </w:p>
        </w:tc>
        <w:tc>
          <w:tcPr>
            <w:tcW w:w="3969" w:type="dxa"/>
          </w:tcPr>
          <w:p w14:paraId="6F080A31" w14:textId="38DBC9FA" w:rsidR="008F469B" w:rsidRPr="00022877" w:rsidRDefault="008F469B" w:rsidP="00B712AE">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8F469B" w:rsidRPr="00022877" w:rsidRDefault="008F469B" w:rsidP="00B712AE">
            <w:pPr>
              <w:rPr>
                <w:rFonts w:ascii="Arial Narrow" w:eastAsia="Times New Roman" w:hAnsi="Arial Narrow" w:cs="Arial"/>
                <w:sz w:val="22"/>
                <w:szCs w:val="22"/>
              </w:rPr>
            </w:pPr>
          </w:p>
        </w:tc>
        <w:tc>
          <w:tcPr>
            <w:tcW w:w="1134" w:type="dxa"/>
            <w:shd w:val="clear" w:color="auto" w:fill="auto"/>
          </w:tcPr>
          <w:p w14:paraId="07C2DAAB" w14:textId="05AA4922" w:rsidR="008F469B" w:rsidRPr="00022877" w:rsidRDefault="008F469B" w:rsidP="00B712AE">
            <w:pPr>
              <w:rPr>
                <w:rFonts w:ascii="Arial Narrow" w:eastAsia="Times New Roman" w:hAnsi="Arial Narrow" w:cs="Arial"/>
                <w:sz w:val="22"/>
                <w:szCs w:val="22"/>
              </w:rPr>
            </w:pPr>
          </w:p>
        </w:tc>
      </w:tr>
      <w:tr w:rsidR="00022877" w:rsidRPr="00022877" w14:paraId="392A162F" w14:textId="77777777" w:rsidTr="00C5313D">
        <w:trPr>
          <w:trHeight w:val="1339"/>
        </w:trPr>
        <w:tc>
          <w:tcPr>
            <w:tcW w:w="8364" w:type="dxa"/>
            <w:gridSpan w:val="3"/>
          </w:tcPr>
          <w:p w14:paraId="3EEF9FF4"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9D82132"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Meetings with the Welsh Language Commissioner.</w:t>
            </w:r>
          </w:p>
          <w:p w14:paraId="5ACD3B61"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Self-Assessment against the requirements of More Than Just Words.</w:t>
            </w:r>
          </w:p>
          <w:p w14:paraId="6395B179" w14:textId="77777777" w:rsidR="007E21ED" w:rsidRPr="00022877"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Production of an Annual Report.</w:t>
            </w:r>
          </w:p>
          <w:p w14:paraId="03089918" w14:textId="77777777" w:rsidR="008D2984" w:rsidRPr="00022877"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Reporting to QSG</w:t>
            </w:r>
          </w:p>
          <w:p w14:paraId="59F3F499" w14:textId="28697873" w:rsidR="008D2984" w:rsidRPr="00022877"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Outcome of compliance spot checks</w:t>
            </w:r>
          </w:p>
        </w:tc>
        <w:tc>
          <w:tcPr>
            <w:tcW w:w="7229" w:type="dxa"/>
            <w:gridSpan w:val="4"/>
          </w:tcPr>
          <w:p w14:paraId="7EFB8737"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61D4936E" w14:textId="77777777" w:rsidR="00B712AE" w:rsidRPr="00022877" w:rsidRDefault="00B712AE" w:rsidP="00B712AE">
            <w:pPr>
              <w:pStyle w:val="Default"/>
              <w:rPr>
                <w:rFonts w:ascii="Arial Narrow" w:hAnsi="Arial Narrow" w:cs="Arial"/>
                <w:color w:val="auto"/>
                <w:sz w:val="22"/>
                <w:szCs w:val="22"/>
              </w:rPr>
            </w:pPr>
            <w:r w:rsidRPr="00022877">
              <w:rPr>
                <w:rFonts w:ascii="Arial Narrow" w:hAnsi="Arial Narrow" w:cs="Arial"/>
                <w:color w:val="auto"/>
                <w:sz w:val="22"/>
                <w:szCs w:val="22"/>
              </w:rPr>
              <w:t>Formal and regular reporting to the Board will recommence with the production of the next annual report.</w:t>
            </w:r>
          </w:p>
          <w:p w14:paraId="4004B1EF" w14:textId="48BF4451" w:rsidR="008D2984" w:rsidRPr="00022877" w:rsidRDefault="008D2984" w:rsidP="008D2984">
            <w:pPr>
              <w:pStyle w:val="Default"/>
              <w:rPr>
                <w:rFonts w:ascii="Arial Narrow" w:hAnsi="Arial Narrow" w:cs="Arial"/>
                <w:color w:val="auto"/>
                <w:sz w:val="22"/>
                <w:szCs w:val="22"/>
              </w:rPr>
            </w:pPr>
            <w:r w:rsidRPr="00022877">
              <w:rPr>
                <w:rFonts w:ascii="Arial Narrow" w:hAnsi="Arial Narrow" w:cs="Arial"/>
                <w:color w:val="auto"/>
                <w:sz w:val="22"/>
                <w:szCs w:val="22"/>
              </w:rPr>
              <w:t xml:space="preserve">Incorporation of relevant </w:t>
            </w:r>
            <w:r w:rsidR="00751922" w:rsidRPr="00022877">
              <w:rPr>
                <w:rFonts w:ascii="Arial Narrow" w:hAnsi="Arial Narrow" w:cs="Arial"/>
                <w:color w:val="auto"/>
                <w:sz w:val="22"/>
                <w:szCs w:val="22"/>
              </w:rPr>
              <w:t xml:space="preserve">Welsh Language Standards </w:t>
            </w:r>
            <w:r w:rsidRPr="00022877">
              <w:rPr>
                <w:rFonts w:ascii="Arial Narrow" w:hAnsi="Arial Narrow" w:cs="Arial"/>
                <w:color w:val="auto"/>
                <w:sz w:val="22"/>
                <w:szCs w:val="22"/>
              </w:rPr>
              <w:t xml:space="preserve">into </w:t>
            </w:r>
            <w:r w:rsidR="00751922" w:rsidRPr="00022877">
              <w:rPr>
                <w:rFonts w:ascii="Arial Narrow" w:hAnsi="Arial Narrow" w:cs="Arial"/>
                <w:color w:val="auto"/>
                <w:sz w:val="22"/>
                <w:szCs w:val="22"/>
              </w:rPr>
              <w:t>w</w:t>
            </w:r>
            <w:r w:rsidRPr="00022877">
              <w:rPr>
                <w:rFonts w:ascii="Arial Narrow" w:hAnsi="Arial Narrow" w:cs="Arial"/>
                <w:color w:val="auto"/>
                <w:sz w:val="22"/>
                <w:szCs w:val="22"/>
              </w:rPr>
              <w:t xml:space="preserve">ard </w:t>
            </w:r>
            <w:r w:rsidR="00751922" w:rsidRPr="00022877">
              <w:rPr>
                <w:rFonts w:ascii="Arial Narrow" w:hAnsi="Arial Narrow" w:cs="Arial"/>
                <w:color w:val="auto"/>
                <w:sz w:val="22"/>
                <w:szCs w:val="22"/>
              </w:rPr>
              <w:t>a</w:t>
            </w:r>
            <w:r w:rsidRPr="00022877">
              <w:rPr>
                <w:rFonts w:ascii="Arial Narrow" w:hAnsi="Arial Narrow" w:cs="Arial"/>
                <w:color w:val="auto"/>
                <w:sz w:val="22"/>
                <w:szCs w:val="22"/>
              </w:rPr>
              <w:t>ssurance processes.</w:t>
            </w:r>
          </w:p>
          <w:p w14:paraId="127F4FEE" w14:textId="5A1FE35B" w:rsidR="008D2984" w:rsidRPr="00022877" w:rsidRDefault="008D2984" w:rsidP="008D2984">
            <w:pPr>
              <w:pStyle w:val="Default"/>
              <w:rPr>
                <w:rFonts w:ascii="Arial Narrow" w:hAnsi="Arial Narrow" w:cs="Arial"/>
                <w:color w:val="auto"/>
                <w:sz w:val="22"/>
                <w:szCs w:val="22"/>
              </w:rPr>
            </w:pPr>
            <w:r w:rsidRPr="00022877">
              <w:rPr>
                <w:rFonts w:ascii="Arial Narrow" w:hAnsi="Arial Narrow" w:cs="Arial"/>
                <w:color w:val="auto"/>
                <w:sz w:val="22"/>
                <w:szCs w:val="22"/>
              </w:rPr>
              <w:t>Welsh Language Delivery Group to be re-established, following nomination of chair</w:t>
            </w:r>
            <w:r w:rsidR="00751922" w:rsidRPr="00022877">
              <w:rPr>
                <w:rFonts w:ascii="Arial Narrow" w:hAnsi="Arial Narrow" w:cs="Arial"/>
                <w:color w:val="auto"/>
                <w:sz w:val="22"/>
                <w:szCs w:val="22"/>
              </w:rPr>
              <w:t>.</w:t>
            </w:r>
          </w:p>
        </w:tc>
      </w:tr>
      <w:tr w:rsidR="00022877" w:rsidRPr="00022877" w14:paraId="23111A5E" w14:textId="77777777" w:rsidTr="00C5313D">
        <w:tc>
          <w:tcPr>
            <w:tcW w:w="15593" w:type="dxa"/>
            <w:gridSpan w:val="7"/>
            <w:shd w:val="clear" w:color="auto" w:fill="auto"/>
          </w:tcPr>
          <w:p w14:paraId="1EA1CFCF"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295F9E95" w14:textId="77777777" w:rsidR="008D2984" w:rsidRPr="00022877" w:rsidRDefault="008D2984" w:rsidP="00B712AE">
            <w:pPr>
              <w:pStyle w:val="ListParagraph1"/>
              <w:jc w:val="both"/>
              <w:rPr>
                <w:rFonts w:ascii="Arial Narrow" w:hAnsi="Arial Narrow" w:cs="Arial"/>
                <w:sz w:val="22"/>
                <w:szCs w:val="22"/>
              </w:rPr>
            </w:pPr>
            <w:r w:rsidRPr="00022877">
              <w:rPr>
                <w:rFonts w:ascii="Arial Narrow" w:hAnsi="Arial Narrow" w:cs="Arial"/>
                <w:sz w:val="22"/>
                <w:szCs w:val="22"/>
              </w:rPr>
              <w:t>10/04/25: Action complete: Recruit to current vacancy within the Welsh language Translation Team.</w:t>
            </w:r>
          </w:p>
          <w:p w14:paraId="25AA2896" w14:textId="77777777" w:rsidR="00757FB1" w:rsidRDefault="00757FB1" w:rsidP="00757FB1">
            <w:pPr>
              <w:pStyle w:val="ListParagraph1"/>
              <w:jc w:val="both"/>
              <w:rPr>
                <w:rFonts w:ascii="Arial Narrow" w:eastAsia="Times New Roman" w:hAnsi="Arial Narrow" w:cs="Arial"/>
                <w:sz w:val="22"/>
                <w:szCs w:val="22"/>
              </w:rPr>
            </w:pPr>
            <w:r w:rsidRPr="00022877">
              <w:rPr>
                <w:rFonts w:ascii="Arial Narrow" w:eastAsia="Times New Roman" w:hAnsi="Arial Narrow" w:cs="Arial"/>
                <w:sz w:val="22"/>
                <w:szCs w:val="22"/>
              </w:rPr>
              <w:t>12/06/25: Action complete: Progress against Standard 110 reported through Annual Quality Report; Action complete: Progress against Standard 110 included within QSG workplan</w:t>
            </w:r>
          </w:p>
          <w:p w14:paraId="6CD42EB7" w14:textId="3702E8D0" w:rsidR="008F469B" w:rsidRPr="00022877" w:rsidRDefault="008F469B" w:rsidP="00757FB1">
            <w:pPr>
              <w:pStyle w:val="ListParagraph1"/>
              <w:jc w:val="both"/>
              <w:rPr>
                <w:rFonts w:ascii="Arial Narrow" w:eastAsia="Times New Roman" w:hAnsi="Arial Narrow" w:cs="Arial"/>
                <w:sz w:val="22"/>
                <w:szCs w:val="22"/>
              </w:rPr>
            </w:pPr>
            <w:r w:rsidRPr="008F469B">
              <w:rPr>
                <w:rFonts w:ascii="Arial Narrow" w:eastAsia="Times New Roman" w:hAnsi="Arial Narrow" w:cs="Arial"/>
                <w:color w:val="FF0000"/>
                <w:sz w:val="22"/>
                <w:szCs w:val="22"/>
              </w:rPr>
              <w:t xml:space="preserve">27/08/25: Action complete: An Independent Member lead for Welsh Language has been </w:t>
            </w:r>
            <w:r>
              <w:rPr>
                <w:rFonts w:ascii="Arial Narrow" w:eastAsia="Times New Roman" w:hAnsi="Arial Narrow" w:cs="Arial"/>
                <w:color w:val="FF0000"/>
                <w:sz w:val="22"/>
                <w:szCs w:val="22"/>
              </w:rPr>
              <w:t>nominated</w:t>
            </w:r>
            <w:r w:rsidRPr="008F469B">
              <w:rPr>
                <w:rFonts w:ascii="Arial Narrow" w:eastAsia="Times New Roman" w:hAnsi="Arial Narrow" w:cs="Arial"/>
                <w:color w:val="FF0000"/>
                <w:sz w:val="22"/>
                <w:szCs w:val="22"/>
              </w:rPr>
              <w:t>.</w:t>
            </w:r>
          </w:p>
        </w:tc>
      </w:tr>
    </w:tbl>
    <w:p w14:paraId="2E8FC4B5" w14:textId="77777777" w:rsidR="00D940B4" w:rsidRPr="00022877" w:rsidRDefault="00D940B4">
      <w:r w:rsidRPr="00022877">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022877" w:rsidRPr="00022877" w14:paraId="2DF1C643" w14:textId="77777777" w:rsidTr="009B12E8">
        <w:tc>
          <w:tcPr>
            <w:tcW w:w="8364" w:type="dxa"/>
            <w:gridSpan w:val="3"/>
            <w:tcBorders>
              <w:top w:val="single" w:sz="4" w:space="0" w:color="auto"/>
            </w:tcBorders>
          </w:tcPr>
          <w:p w14:paraId="44C1DA83" w14:textId="31C00515"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1587</w:t>
            </w:r>
          </w:p>
          <w:p w14:paraId="5BE8A6AF"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61</w:t>
            </w:r>
          </w:p>
          <w:p w14:paraId="0DDFB416" w14:textId="77777777" w:rsidR="00A32F5E" w:rsidRPr="00022877" w:rsidRDefault="00A32F5E" w:rsidP="00697205">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697205" w:rsidRPr="00022877">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Current Risk Rating </w:t>
            </w:r>
          </w:p>
          <w:p w14:paraId="2745704B"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6BB17B2" w14:textId="77777777" w:rsidTr="009B12E8">
        <w:tc>
          <w:tcPr>
            <w:tcW w:w="6804" w:type="dxa"/>
            <w:gridSpan w:val="2"/>
          </w:tcPr>
          <w:p w14:paraId="2F4FCA17" w14:textId="77777777" w:rsidR="00B712AE" w:rsidRPr="00022877" w:rsidRDefault="00B712AE" w:rsidP="00B712AE">
            <w:pPr>
              <w:rPr>
                <w:rFonts w:ascii="Arial Narrow" w:hAnsi="Arial Narrow" w:cstheme="minorHAnsi"/>
                <w:b/>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Planned Care</w:t>
            </w:r>
          </w:p>
        </w:tc>
        <w:tc>
          <w:tcPr>
            <w:tcW w:w="1560" w:type="dxa"/>
          </w:tcPr>
          <w:p w14:paraId="23088E5A"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2.5</w:t>
            </w:r>
          </w:p>
          <w:p w14:paraId="1A49DCCD" w14:textId="77777777" w:rsidR="00B712AE" w:rsidRPr="00022877"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022877" w:rsidRDefault="00B712AE" w:rsidP="00B712AE">
            <w:pPr>
              <w:rPr>
                <w:rFonts w:ascii="Arial Narrow"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Deb Lewis, Chief Operating Officer</w:t>
            </w:r>
          </w:p>
          <w:p w14:paraId="3EF48C67"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Quality &amp; Safety Committee</w:t>
            </w:r>
          </w:p>
        </w:tc>
      </w:tr>
      <w:tr w:rsidR="00022877" w:rsidRPr="00022877" w14:paraId="6561D130" w14:textId="77777777" w:rsidTr="009B12E8">
        <w:trPr>
          <w:trHeight w:val="553"/>
        </w:trPr>
        <w:tc>
          <w:tcPr>
            <w:tcW w:w="8364" w:type="dxa"/>
            <w:gridSpan w:val="3"/>
          </w:tcPr>
          <w:p w14:paraId="1288DE0F" w14:textId="3BD785C7" w:rsidR="00B712AE" w:rsidRPr="00022877" w:rsidRDefault="00B712AE" w:rsidP="00B712AE">
            <w:pPr>
              <w:rPr>
                <w:rFonts w:ascii="Arial Narrow" w:hAnsi="Arial Narrow" w:cs="Arial"/>
                <w:sz w:val="22"/>
                <w:szCs w:val="22"/>
              </w:rPr>
            </w:pPr>
            <w:r w:rsidRPr="00022877">
              <w:rPr>
                <w:rFonts w:ascii="Arial Narrow" w:hAnsi="Arial Narrow" w:cs="Arial"/>
                <w:b/>
                <w:sz w:val="22"/>
                <w:szCs w:val="22"/>
              </w:rPr>
              <w:t>Risk: Paediatric dental GA (General Anaesthetics)/Sedation services</w:t>
            </w:r>
            <w:r w:rsidRPr="00022877">
              <w:rPr>
                <w:rFonts w:ascii="Arial Narrow" w:hAnsi="Arial Narrow" w:cs="Arial"/>
                <w:sz w:val="22"/>
                <w:szCs w:val="22"/>
              </w:rPr>
              <w:t xml:space="preserve"> provided under contract from Parkway Clinic, Swansea. Medical Safety risk as </w:t>
            </w:r>
            <w:r w:rsidR="000C5626" w:rsidRPr="00022877">
              <w:rPr>
                <w:rFonts w:ascii="Arial Narrow" w:hAnsi="Arial Narrow" w:cs="Arial"/>
                <w:sz w:val="22"/>
                <w:szCs w:val="22"/>
              </w:rPr>
              <w:t>general anaesthetics</w:t>
            </w:r>
            <w:r w:rsidRPr="00022877">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022877">
              <w:rPr>
                <w:rFonts w:ascii="Arial Narrow" w:hAnsi="Arial Narrow" w:cs="Arial"/>
                <w:sz w:val="22"/>
                <w:szCs w:val="22"/>
              </w:rPr>
              <w:t xml:space="preserve"> attracting reputational risk</w:t>
            </w:r>
            <w:r w:rsidRPr="00022877">
              <w:rPr>
                <w:rFonts w:ascii="Arial Narrow" w:hAnsi="Arial Narrow" w:cs="Arial"/>
                <w:sz w:val="22"/>
                <w:szCs w:val="22"/>
              </w:rPr>
              <w:t>. There is also an associated risk in that the diagnosing clinician does not deliver the care to the patient</w:t>
            </w:r>
            <w:r w:rsidR="00C5313D" w:rsidRPr="00022877">
              <w:rPr>
                <w:rFonts w:ascii="Arial Narrow" w:hAnsi="Arial Narrow" w:cs="Arial"/>
                <w:sz w:val="22"/>
                <w:szCs w:val="22"/>
              </w:rPr>
              <w:t xml:space="preserve"> resulting in increased risk of need for multiple </w:t>
            </w:r>
            <w:r w:rsidR="000C5626" w:rsidRPr="00022877">
              <w:rPr>
                <w:rFonts w:ascii="Arial Narrow" w:hAnsi="Arial Narrow" w:cs="Arial"/>
                <w:sz w:val="22"/>
                <w:szCs w:val="22"/>
              </w:rPr>
              <w:t>General Anaesthetic</w:t>
            </w:r>
            <w:r w:rsidR="00C5313D" w:rsidRPr="00022877">
              <w:rPr>
                <w:rFonts w:ascii="Arial Narrow" w:hAnsi="Arial Narrow" w:cs="Arial"/>
                <w:sz w:val="22"/>
                <w:szCs w:val="22"/>
              </w:rPr>
              <w:t>s.</w:t>
            </w:r>
          </w:p>
        </w:tc>
        <w:tc>
          <w:tcPr>
            <w:tcW w:w="7229" w:type="dxa"/>
            <w:gridSpan w:val="4"/>
          </w:tcPr>
          <w:p w14:paraId="27BBA97C" w14:textId="77D89868"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09488F">
              <w:rPr>
                <w:rFonts w:ascii="Arial Narrow" w:hAnsi="Arial Narrow" w:cs="Arial"/>
                <w:bCs/>
                <w:sz w:val="22"/>
                <w:szCs w:val="22"/>
              </w:rPr>
              <w:t>August 2025</w:t>
            </w:r>
          </w:p>
        </w:tc>
      </w:tr>
      <w:tr w:rsidR="00022877" w:rsidRPr="00022877" w14:paraId="216B6557" w14:textId="77777777" w:rsidTr="009B12E8">
        <w:tc>
          <w:tcPr>
            <w:tcW w:w="2410" w:type="dxa"/>
          </w:tcPr>
          <w:p w14:paraId="74A301C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2C889D0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FFD6FD0"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3 = 15</w:t>
            </w:r>
          </w:p>
          <w:p w14:paraId="08B7369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B6D36A"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4 x </w:t>
            </w:r>
            <w:proofErr w:type="gramStart"/>
            <w:r w:rsidRPr="00022877">
              <w:rPr>
                <w:rFonts w:ascii="Arial Narrow" w:hAnsi="Arial Narrow" w:cs="Arial"/>
                <w:sz w:val="22"/>
                <w:szCs w:val="22"/>
              </w:rPr>
              <w:t>2  =</w:t>
            </w:r>
            <w:proofErr w:type="gramEnd"/>
            <w:r w:rsidRPr="00022877">
              <w:rPr>
                <w:rFonts w:ascii="Arial Narrow" w:hAnsi="Arial Narrow" w:cs="Arial"/>
                <w:sz w:val="22"/>
                <w:szCs w:val="22"/>
              </w:rPr>
              <w:t xml:space="preserve"> 8</w:t>
            </w:r>
          </w:p>
        </w:tc>
        <w:tc>
          <w:tcPr>
            <w:tcW w:w="5954" w:type="dxa"/>
            <w:gridSpan w:val="2"/>
            <w:vMerge w:val="restart"/>
          </w:tcPr>
          <w:p w14:paraId="3BD9740E" w14:textId="121BAE8E" w:rsidR="00B712AE" w:rsidRPr="00022877" w:rsidRDefault="00411487" w:rsidP="00B712AE">
            <w:pPr>
              <w:rPr>
                <w:rFonts w:ascii="Arial Narrow" w:hAnsi="Arial Narrow"/>
                <w:sz w:val="22"/>
                <w:szCs w:val="22"/>
              </w:rPr>
            </w:pPr>
            <w:r>
              <w:rPr>
                <w:rFonts w:ascii="Arial Narrow" w:hAnsi="Arial Narrow"/>
                <w:noProof/>
              </w:rPr>
              <w:drawing>
                <wp:inline distT="0" distB="0" distL="0" distR="0" wp14:anchorId="065B819A" wp14:editId="1BF3D354">
                  <wp:extent cx="3600000" cy="1741270"/>
                  <wp:effectExtent l="0" t="0" r="635" b="0"/>
                  <wp:docPr id="196278524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046225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3D9F401D" w14:textId="0AFE0389" w:rsidR="00B712AE" w:rsidRPr="00022877" w:rsidRDefault="00B712AE" w:rsidP="00B712AE">
            <w:pPr>
              <w:rPr>
                <w:rFonts w:ascii="Arial Narrow" w:hAnsi="Arial Narrow"/>
                <w:sz w:val="22"/>
                <w:szCs w:val="22"/>
              </w:rPr>
            </w:pPr>
            <w:r w:rsidRPr="00022877">
              <w:rPr>
                <w:rFonts w:ascii="Arial Narrow" w:hAnsi="Arial Narrow"/>
                <w:sz w:val="22"/>
                <w:szCs w:val="22"/>
              </w:rPr>
              <w:t>There is no immediate access to crash team/ICU facilities in in Parkway Clinic – the client group are undergoing GA</w:t>
            </w:r>
            <w:r w:rsidR="000C5626" w:rsidRPr="00022877">
              <w:rPr>
                <w:rFonts w:ascii="Arial Narrow" w:hAnsi="Arial Narrow"/>
                <w:sz w:val="22"/>
                <w:szCs w:val="22"/>
              </w:rPr>
              <w:t xml:space="preserve"> (general anaesthetic)</w:t>
            </w:r>
            <w:r w:rsidRPr="00022877">
              <w:rPr>
                <w:rFonts w:ascii="Arial Narrow" w:hAnsi="Arial Narrow"/>
                <w:sz w:val="22"/>
                <w:szCs w:val="22"/>
              </w:rPr>
              <w:t xml:space="preserve">/sedation. Paediatric </w:t>
            </w:r>
            <w:r w:rsidRPr="00022877">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022877" w:rsidRPr="00022877" w14:paraId="0007789F" w14:textId="77777777" w:rsidTr="009B12E8">
        <w:tc>
          <w:tcPr>
            <w:tcW w:w="2410" w:type="dxa"/>
          </w:tcPr>
          <w:p w14:paraId="301B750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8664146"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60%</w:t>
            </w:r>
          </w:p>
        </w:tc>
        <w:tc>
          <w:tcPr>
            <w:tcW w:w="5954" w:type="dxa"/>
            <w:gridSpan w:val="2"/>
            <w:vMerge/>
          </w:tcPr>
          <w:p w14:paraId="75E2F431" w14:textId="77777777" w:rsidR="00B712AE" w:rsidRPr="00022877" w:rsidRDefault="00B712AE" w:rsidP="00B712AE">
            <w:pPr>
              <w:rPr>
                <w:rFonts w:ascii="Arial Narrow" w:hAnsi="Arial Narrow"/>
                <w:sz w:val="22"/>
                <w:szCs w:val="22"/>
              </w:rPr>
            </w:pPr>
          </w:p>
        </w:tc>
        <w:tc>
          <w:tcPr>
            <w:tcW w:w="7229" w:type="dxa"/>
            <w:gridSpan w:val="4"/>
            <w:vMerge w:val="restart"/>
          </w:tcPr>
          <w:p w14:paraId="1EBEECDF"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91DE3C" w14:textId="0A31C6C5" w:rsidR="00B712AE" w:rsidRPr="00022877" w:rsidRDefault="00B712AE" w:rsidP="00B712AE">
            <w:pPr>
              <w:rPr>
                <w:rFonts w:ascii="Arial Narrow" w:hAnsi="Arial Narrow"/>
                <w:sz w:val="22"/>
                <w:szCs w:val="22"/>
              </w:rPr>
            </w:pPr>
            <w:r w:rsidRPr="00022877">
              <w:rPr>
                <w:rFonts w:ascii="Arial Narrow" w:hAnsi="Arial Narrow" w:cs="Calibri"/>
                <w:sz w:val="22"/>
                <w:szCs w:val="22"/>
              </w:rPr>
              <w:t xml:space="preserve">Relocation of the paediatric </w:t>
            </w:r>
            <w:r w:rsidR="000C5626" w:rsidRPr="00022877">
              <w:rPr>
                <w:rFonts w:ascii="Arial Narrow" w:hAnsi="Arial Narrow" w:cs="Calibri"/>
                <w:sz w:val="22"/>
                <w:szCs w:val="22"/>
              </w:rPr>
              <w:t xml:space="preserve">general anaesthetics </w:t>
            </w:r>
            <w:r w:rsidRPr="00022877">
              <w:rPr>
                <w:rFonts w:ascii="Arial Narrow" w:hAnsi="Arial Narrow" w:cs="Calibri"/>
                <w:sz w:val="22"/>
                <w:szCs w:val="22"/>
              </w:rPr>
              <w:t>service [provided by Parkway Clinic] to a hospital site being treated as a priority.</w:t>
            </w:r>
          </w:p>
        </w:tc>
      </w:tr>
      <w:tr w:rsidR="00022877" w:rsidRPr="00022877" w14:paraId="1FA79E26" w14:textId="77777777" w:rsidTr="009B12E8">
        <w:tc>
          <w:tcPr>
            <w:tcW w:w="2410" w:type="dxa"/>
          </w:tcPr>
          <w:p w14:paraId="39AB108D" w14:textId="65A51744"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5D7CA9">
              <w:rPr>
                <w:rFonts w:ascii="Arial Narrow" w:hAnsi="Arial Narrow" w:cs="Arial"/>
                <w:b/>
                <w:color w:val="auto"/>
                <w:sz w:val="22"/>
                <w:szCs w:val="22"/>
              </w:rPr>
              <w:t xml:space="preserve"> SBU</w:t>
            </w:r>
            <w:r w:rsidRPr="00022877">
              <w:rPr>
                <w:rFonts w:ascii="Arial Narrow" w:hAnsi="Arial Narrow" w:cs="Arial"/>
                <w:b/>
                <w:color w:val="auto"/>
                <w:sz w:val="22"/>
                <w:szCs w:val="22"/>
              </w:rPr>
              <w:t xml:space="preserve"> HB risk register</w:t>
            </w:r>
          </w:p>
          <w:p w14:paraId="72A6D22E" w14:textId="160BB2BE"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954" w:type="dxa"/>
            <w:gridSpan w:val="2"/>
            <w:vMerge/>
          </w:tcPr>
          <w:p w14:paraId="04DA17D7" w14:textId="77777777" w:rsidR="00B712AE" w:rsidRPr="00022877" w:rsidRDefault="00B712AE" w:rsidP="00B712AE">
            <w:pPr>
              <w:rPr>
                <w:rFonts w:ascii="Arial Narrow" w:hAnsi="Arial Narrow"/>
                <w:sz w:val="22"/>
                <w:szCs w:val="22"/>
              </w:rPr>
            </w:pPr>
          </w:p>
        </w:tc>
        <w:tc>
          <w:tcPr>
            <w:tcW w:w="7229" w:type="dxa"/>
            <w:gridSpan w:val="4"/>
            <w:vMerge/>
          </w:tcPr>
          <w:p w14:paraId="3DD14096" w14:textId="77777777" w:rsidR="00B712AE" w:rsidRPr="00022877" w:rsidRDefault="00B712AE" w:rsidP="00B712AE">
            <w:pPr>
              <w:rPr>
                <w:rFonts w:ascii="Arial Narrow" w:hAnsi="Arial Narrow"/>
                <w:sz w:val="22"/>
                <w:szCs w:val="22"/>
              </w:rPr>
            </w:pPr>
          </w:p>
        </w:tc>
      </w:tr>
      <w:tr w:rsidR="00022877" w:rsidRPr="00022877" w14:paraId="4E7193D2" w14:textId="77777777" w:rsidTr="009B12E8">
        <w:tc>
          <w:tcPr>
            <w:tcW w:w="8364" w:type="dxa"/>
            <w:gridSpan w:val="3"/>
          </w:tcPr>
          <w:p w14:paraId="7C6AE19B"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48141D2" w14:textId="77777777" w:rsidTr="009B12E8">
        <w:tc>
          <w:tcPr>
            <w:tcW w:w="8364" w:type="dxa"/>
            <w:gridSpan w:val="3"/>
            <w:vMerge w:val="restart"/>
          </w:tcPr>
          <w:p w14:paraId="7640D06E" w14:textId="317CA42C" w:rsidR="00B712AE" w:rsidRPr="00022877" w:rsidRDefault="00B712AE" w:rsidP="00B712AE">
            <w:pPr>
              <w:rPr>
                <w:rFonts w:ascii="Arial Narrow" w:hAnsi="Arial Narrow"/>
                <w:sz w:val="22"/>
                <w:szCs w:val="22"/>
              </w:rPr>
            </w:pPr>
            <w:r w:rsidRPr="00022877">
              <w:rPr>
                <w:rFonts w:ascii="Arial Narrow" w:hAnsi="Arial Narrow"/>
                <w:sz w:val="22"/>
                <w:szCs w:val="22"/>
              </w:rPr>
              <w:t xml:space="preserve">Consultant Anaesthetist present for every </w:t>
            </w:r>
            <w:r w:rsidR="000C5626" w:rsidRPr="00022877">
              <w:rPr>
                <w:rFonts w:ascii="Arial Narrow" w:hAnsi="Arial Narrow"/>
                <w:sz w:val="22"/>
                <w:szCs w:val="22"/>
              </w:rPr>
              <w:t>g</w:t>
            </w:r>
            <w:r w:rsidRPr="00022877">
              <w:rPr>
                <w:rFonts w:ascii="Arial Narrow" w:hAnsi="Arial Narrow"/>
                <w:sz w:val="22"/>
                <w:szCs w:val="22"/>
              </w:rPr>
              <w:t xml:space="preserve">eneral </w:t>
            </w:r>
            <w:r w:rsidR="000C5626" w:rsidRPr="00022877">
              <w:rPr>
                <w:rFonts w:ascii="Arial Narrow" w:hAnsi="Arial Narrow"/>
                <w:sz w:val="22"/>
                <w:szCs w:val="22"/>
              </w:rPr>
              <w:t>a</w:t>
            </w:r>
            <w:r w:rsidRPr="00022877">
              <w:rPr>
                <w:rFonts w:ascii="Arial Narrow" w:hAnsi="Arial Narrow"/>
                <w:sz w:val="22"/>
                <w:szCs w:val="22"/>
              </w:rPr>
              <w:t xml:space="preserve">naesthetic clinic. </w:t>
            </w:r>
          </w:p>
          <w:p w14:paraId="2F88F07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022877" w:rsidRDefault="00B712AE" w:rsidP="00B712AE">
            <w:pPr>
              <w:rPr>
                <w:rFonts w:ascii="Arial Narrow" w:hAnsi="Arial Narrow"/>
                <w:sz w:val="22"/>
                <w:szCs w:val="22"/>
              </w:rPr>
            </w:pPr>
            <w:r w:rsidRPr="00022877">
              <w:rPr>
                <w:rFonts w:ascii="Arial Narrow" w:hAnsi="Arial Narrow"/>
                <w:sz w:val="22"/>
                <w:szCs w:val="22"/>
              </w:rPr>
              <w:t xml:space="preserve">New care pathway implemented - no direct referrals to provider for </w:t>
            </w:r>
            <w:r w:rsidR="000C5626" w:rsidRPr="00022877">
              <w:rPr>
                <w:rFonts w:ascii="Arial Narrow" w:hAnsi="Arial Narrow"/>
                <w:sz w:val="22"/>
                <w:szCs w:val="22"/>
              </w:rPr>
              <w:t>general anaesthetics</w:t>
            </w:r>
            <w:r w:rsidRPr="00022877">
              <w:rPr>
                <w:rFonts w:ascii="Arial Narrow" w:hAnsi="Arial Narrow"/>
                <w:sz w:val="22"/>
                <w:szCs w:val="22"/>
              </w:rPr>
              <w:t>.</w:t>
            </w:r>
          </w:p>
          <w:p w14:paraId="59FDF02D"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Multi-drug sedation ceased from Sep 2018 in line with WHC 2018 009</w:t>
            </w:r>
          </w:p>
          <w:p w14:paraId="7DF3C749" w14:textId="73EA5A8C" w:rsidR="00B712AE" w:rsidRPr="00022877" w:rsidRDefault="00B712AE" w:rsidP="00B712AE">
            <w:pPr>
              <w:rPr>
                <w:rFonts w:ascii="Arial Narrow" w:hAnsi="Arial Narrow"/>
                <w:sz w:val="22"/>
                <w:szCs w:val="22"/>
              </w:rPr>
            </w:pPr>
            <w:r w:rsidRPr="00022877">
              <w:rPr>
                <w:rFonts w:ascii="Arial Narrow" w:hAnsi="Arial Narrow"/>
                <w:sz w:val="22"/>
                <w:szCs w:val="22"/>
              </w:rPr>
              <w:t>Revised SLA</w:t>
            </w:r>
            <w:r w:rsidR="000C5626" w:rsidRPr="00022877">
              <w:rPr>
                <w:rFonts w:ascii="Arial Narrow" w:hAnsi="Arial Narrow"/>
                <w:sz w:val="22"/>
                <w:szCs w:val="22"/>
              </w:rPr>
              <w:t xml:space="preserve"> (Service Level Agreement)</w:t>
            </w:r>
            <w:r w:rsidRPr="00022877">
              <w:rPr>
                <w:rFonts w:ascii="Arial Narrow" w:hAnsi="Arial Narrow"/>
                <w:sz w:val="22"/>
                <w:szCs w:val="22"/>
              </w:rPr>
              <w:t>/Service Specification</w:t>
            </w:r>
          </w:p>
          <w:p w14:paraId="0C312CAA" w14:textId="4104BE2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HIW </w:t>
            </w:r>
            <w:r w:rsidR="000C5626" w:rsidRPr="00022877">
              <w:rPr>
                <w:rFonts w:ascii="Arial Narrow" w:hAnsi="Arial Narrow"/>
                <w:sz w:val="22"/>
                <w:szCs w:val="22"/>
              </w:rPr>
              <w:t xml:space="preserve">(Healthcare Inspectorate Wales) </w:t>
            </w:r>
            <w:r w:rsidRPr="00022877">
              <w:rPr>
                <w:rFonts w:ascii="Arial Narrow" w:hAnsi="Arial Narrow"/>
                <w:sz w:val="22"/>
                <w:szCs w:val="22"/>
              </w:rPr>
              <w:t xml:space="preserve">Inspection Visit Documentation provided to </w:t>
            </w:r>
            <w:r w:rsidR="000C5626" w:rsidRPr="00022877">
              <w:rPr>
                <w:rFonts w:ascii="Arial Narrow" w:hAnsi="Arial Narrow"/>
                <w:sz w:val="22"/>
                <w:szCs w:val="22"/>
              </w:rPr>
              <w:t>Health Board</w:t>
            </w:r>
          </w:p>
          <w:p w14:paraId="558B3406" w14:textId="4E62AAF3" w:rsidR="00B712AE" w:rsidRPr="00022877" w:rsidRDefault="00B712AE" w:rsidP="00B712AE">
            <w:pPr>
              <w:rPr>
                <w:rFonts w:ascii="Arial Narrow" w:hAnsi="Arial Narrow"/>
                <w:sz w:val="22"/>
                <w:szCs w:val="22"/>
              </w:rPr>
            </w:pPr>
            <w:r w:rsidRPr="00022877">
              <w:rPr>
                <w:rFonts w:ascii="Arial Narrow" w:hAnsi="Arial Narrow"/>
                <w:sz w:val="22"/>
                <w:szCs w:val="22"/>
              </w:rPr>
              <w:t xml:space="preserve">All extended </w:t>
            </w:r>
            <w:r w:rsidR="000C5626" w:rsidRPr="00022877">
              <w:rPr>
                <w:rFonts w:ascii="Arial Narrow" w:hAnsi="Arial Narrow"/>
                <w:sz w:val="22"/>
                <w:szCs w:val="22"/>
              </w:rPr>
              <w:t xml:space="preserve">general anaesthetics </w:t>
            </w:r>
            <w:r w:rsidRPr="00022877">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1591" w:type="dxa"/>
            <w:gridSpan w:val="2"/>
          </w:tcPr>
          <w:p w14:paraId="34E8C93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528" w:type="dxa"/>
          </w:tcPr>
          <w:p w14:paraId="617D06F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75D397A" w14:textId="77777777" w:rsidTr="009B12E8">
        <w:trPr>
          <w:trHeight w:val="1500"/>
        </w:trPr>
        <w:tc>
          <w:tcPr>
            <w:tcW w:w="8364" w:type="dxa"/>
            <w:gridSpan w:val="3"/>
            <w:vMerge/>
          </w:tcPr>
          <w:p w14:paraId="3DC6D414" w14:textId="77777777" w:rsidR="00B712AE" w:rsidRPr="00022877" w:rsidRDefault="00B712AE" w:rsidP="00B712AE">
            <w:pPr>
              <w:rPr>
                <w:rFonts w:ascii="Arial Narrow" w:hAnsi="Arial Narrow"/>
                <w:sz w:val="22"/>
                <w:szCs w:val="22"/>
              </w:rPr>
            </w:pPr>
          </w:p>
        </w:tc>
        <w:tc>
          <w:tcPr>
            <w:tcW w:w="4110" w:type="dxa"/>
          </w:tcPr>
          <w:p w14:paraId="0FC2E55A" w14:textId="2B3893B5" w:rsidR="00B712AE" w:rsidRPr="00022877" w:rsidRDefault="00B712AE" w:rsidP="00697205">
            <w:pPr>
              <w:rPr>
                <w:rFonts w:ascii="Arial Narrow" w:hAnsi="Arial Narrow"/>
                <w:sz w:val="22"/>
                <w:szCs w:val="22"/>
              </w:rPr>
            </w:pPr>
          </w:p>
        </w:tc>
        <w:tc>
          <w:tcPr>
            <w:tcW w:w="1591" w:type="dxa"/>
            <w:gridSpan w:val="2"/>
          </w:tcPr>
          <w:p w14:paraId="42E55841" w14:textId="261C6AC3" w:rsidR="00B712AE" w:rsidRPr="00022877" w:rsidRDefault="00B712AE" w:rsidP="00B712AE">
            <w:pPr>
              <w:rPr>
                <w:rFonts w:ascii="Arial Narrow" w:hAnsi="Arial Narrow"/>
                <w:sz w:val="22"/>
                <w:szCs w:val="22"/>
              </w:rPr>
            </w:pPr>
          </w:p>
        </w:tc>
        <w:tc>
          <w:tcPr>
            <w:tcW w:w="1528" w:type="dxa"/>
            <w:shd w:val="clear" w:color="auto" w:fill="auto"/>
          </w:tcPr>
          <w:p w14:paraId="4DC41B6E" w14:textId="77777777" w:rsidR="00B712AE" w:rsidRPr="00022877" w:rsidRDefault="00B712AE" w:rsidP="00B712AE">
            <w:pPr>
              <w:rPr>
                <w:rFonts w:ascii="Arial Narrow" w:hAnsi="Arial Narrow"/>
                <w:strike/>
                <w:sz w:val="22"/>
                <w:szCs w:val="22"/>
              </w:rPr>
            </w:pPr>
          </w:p>
        </w:tc>
      </w:tr>
      <w:tr w:rsidR="00022877" w:rsidRPr="00022877" w14:paraId="7D997085" w14:textId="77777777" w:rsidTr="009B12E8">
        <w:tc>
          <w:tcPr>
            <w:tcW w:w="8364" w:type="dxa"/>
            <w:gridSpan w:val="3"/>
          </w:tcPr>
          <w:p w14:paraId="4E72FA73"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2BFEF4CE" w14:textId="2555141B" w:rsidR="00B712AE" w:rsidRPr="00022877" w:rsidRDefault="00B712AE" w:rsidP="00B712AE">
            <w:pPr>
              <w:rPr>
                <w:rFonts w:ascii="Arial Narrow" w:hAnsi="Arial Narrow"/>
                <w:sz w:val="22"/>
                <w:szCs w:val="22"/>
              </w:rPr>
            </w:pPr>
            <w:r w:rsidRPr="00022877">
              <w:rPr>
                <w:rFonts w:ascii="Arial Narrow" w:hAnsi="Arial Narrow"/>
                <w:sz w:val="22"/>
                <w:szCs w:val="22"/>
              </w:rPr>
              <w:t xml:space="preserve">RMC </w:t>
            </w:r>
            <w:r w:rsidR="00C5313D" w:rsidRPr="00022877">
              <w:rPr>
                <w:rFonts w:ascii="Arial Narrow" w:hAnsi="Arial Narrow"/>
                <w:sz w:val="22"/>
                <w:szCs w:val="22"/>
              </w:rPr>
              <w:t xml:space="preserve">(Referral Management Centre) </w:t>
            </w:r>
            <w:r w:rsidRPr="00022877">
              <w:rPr>
                <w:rFonts w:ascii="Arial Narrow" w:hAnsi="Arial Narrow"/>
                <w:sz w:val="22"/>
                <w:szCs w:val="22"/>
              </w:rPr>
              <w:t>collate referral and treatment outcome data for review by Paediatric Specialist</w:t>
            </w:r>
          </w:p>
          <w:p w14:paraId="6F02534E"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Regular clinical meeting arranged with Parkway to discuss individual cases/concerns</w:t>
            </w:r>
          </w:p>
          <w:p w14:paraId="3D1C669B" w14:textId="77777777" w:rsidR="007E21ED" w:rsidRPr="00022877" w:rsidRDefault="00B712AE" w:rsidP="00C5313D">
            <w:pPr>
              <w:rPr>
                <w:rFonts w:ascii="Arial Narrow" w:hAnsi="Arial Narrow"/>
                <w:sz w:val="22"/>
                <w:szCs w:val="22"/>
              </w:rPr>
            </w:pPr>
            <w:r w:rsidRPr="00022877">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022877" w:rsidRDefault="007E3A1B" w:rsidP="00C5313D">
            <w:pPr>
              <w:rPr>
                <w:rFonts w:ascii="Arial Narrow" w:hAnsi="Arial Narrow"/>
                <w:sz w:val="22"/>
                <w:szCs w:val="22"/>
              </w:rPr>
            </w:pPr>
          </w:p>
        </w:tc>
        <w:tc>
          <w:tcPr>
            <w:tcW w:w="7229" w:type="dxa"/>
            <w:gridSpan w:val="4"/>
          </w:tcPr>
          <w:p w14:paraId="0A68D3B5"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Gaps in assurance (What additional assurances should we seek?)</w:t>
            </w:r>
          </w:p>
          <w:p w14:paraId="728E720F" w14:textId="04BAEE64" w:rsidR="00697205" w:rsidRPr="00022877" w:rsidRDefault="00697205" w:rsidP="00B712AE">
            <w:pPr>
              <w:rPr>
                <w:rFonts w:ascii="Arial Narrow" w:hAnsi="Arial Narrow" w:cs="Calibri"/>
                <w:sz w:val="22"/>
                <w:szCs w:val="22"/>
              </w:rPr>
            </w:pPr>
            <w:r w:rsidRPr="00022877">
              <w:rPr>
                <w:rFonts w:ascii="Arial Narrow" w:hAnsi="Arial Narrow" w:cs="Calibri"/>
                <w:sz w:val="22"/>
                <w:szCs w:val="22"/>
              </w:rPr>
              <w:t xml:space="preserve">Deputy </w:t>
            </w:r>
            <w:r w:rsidR="000C5626" w:rsidRPr="00022877">
              <w:rPr>
                <w:rFonts w:ascii="Arial Narrow" w:hAnsi="Arial Narrow" w:cs="Calibri"/>
                <w:sz w:val="22"/>
                <w:szCs w:val="22"/>
              </w:rPr>
              <w:t>Chief Operating Officer-</w:t>
            </w:r>
            <w:r w:rsidRPr="00022877">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022877" w:rsidRDefault="00697205" w:rsidP="00B712AE">
            <w:pPr>
              <w:rPr>
                <w:rFonts w:ascii="Arial Narrow" w:hAnsi="Arial Narrow"/>
                <w:sz w:val="22"/>
                <w:szCs w:val="22"/>
              </w:rPr>
            </w:pPr>
            <w:r w:rsidRPr="00022877">
              <w:rPr>
                <w:rFonts w:ascii="Arial Narrow" w:hAnsi="Arial Narrow" w:cs="Calibri"/>
                <w:sz w:val="22"/>
                <w:szCs w:val="22"/>
              </w:rPr>
              <w:t>P</w:t>
            </w:r>
            <w:r w:rsidR="00B712AE" w:rsidRPr="00022877">
              <w:rPr>
                <w:rFonts w:ascii="Arial Narrow" w:hAnsi="Arial Narrow" w:cs="Calibri"/>
                <w:sz w:val="22"/>
                <w:szCs w:val="22"/>
              </w:rPr>
              <w:t xml:space="preserve">ressures on the </w:t>
            </w:r>
            <w:r w:rsidR="000C5626" w:rsidRPr="00022877">
              <w:rPr>
                <w:rFonts w:ascii="Arial Narrow" w:hAnsi="Arial Narrow" w:cs="Calibri"/>
                <w:sz w:val="22"/>
                <w:szCs w:val="22"/>
              </w:rPr>
              <w:t xml:space="preserve">Princess of Wales </w:t>
            </w:r>
            <w:r w:rsidR="00B712AE" w:rsidRPr="00022877">
              <w:rPr>
                <w:rFonts w:ascii="Arial Narrow" w:hAnsi="Arial Narrow" w:cs="Calibri"/>
                <w:sz w:val="22"/>
                <w:szCs w:val="22"/>
              </w:rPr>
              <w:t xml:space="preserve">special care dental </w:t>
            </w:r>
            <w:r w:rsidR="000C5626" w:rsidRPr="00022877">
              <w:rPr>
                <w:rFonts w:ascii="Arial Narrow" w:hAnsi="Arial Narrow" w:cs="Calibri"/>
                <w:sz w:val="22"/>
                <w:szCs w:val="22"/>
              </w:rPr>
              <w:t xml:space="preserve">general anaesthetics </w:t>
            </w:r>
            <w:r w:rsidR="00B712AE" w:rsidRPr="00022877">
              <w:rPr>
                <w:rFonts w:ascii="Arial Narrow" w:hAnsi="Arial Narrow" w:cs="Calibri"/>
                <w:sz w:val="22"/>
                <w:szCs w:val="22"/>
              </w:rPr>
              <w:t>list and this service is considered alongside any plans for the Parkway contract.</w:t>
            </w:r>
          </w:p>
          <w:p w14:paraId="5CF9FE30" w14:textId="77777777" w:rsidR="00B712AE" w:rsidRPr="00022877" w:rsidRDefault="00B712AE" w:rsidP="00B712AE">
            <w:pPr>
              <w:rPr>
                <w:rFonts w:ascii="Arial Narrow" w:hAnsi="Arial Narrow"/>
                <w:sz w:val="22"/>
                <w:szCs w:val="22"/>
              </w:rPr>
            </w:pPr>
          </w:p>
        </w:tc>
      </w:tr>
      <w:tr w:rsidR="0009488F" w:rsidRPr="0009488F" w14:paraId="08D88C6E" w14:textId="77777777" w:rsidTr="009B12E8">
        <w:tc>
          <w:tcPr>
            <w:tcW w:w="15593" w:type="dxa"/>
            <w:gridSpan w:val="7"/>
            <w:shd w:val="clear" w:color="auto" w:fill="auto"/>
          </w:tcPr>
          <w:p w14:paraId="027E8C8A"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lastRenderedPageBreak/>
              <w:t>Additional Comments / Progress Notes</w:t>
            </w:r>
          </w:p>
          <w:p w14:paraId="1BA027A7" w14:textId="77777777" w:rsidR="0001008A" w:rsidRPr="0009488F" w:rsidRDefault="0001008A" w:rsidP="00B64A5D">
            <w:pPr>
              <w:rPr>
                <w:rFonts w:ascii="Arial Narrow" w:hAnsi="Arial Narrow"/>
                <w:bCs/>
                <w:sz w:val="22"/>
                <w:szCs w:val="22"/>
              </w:rPr>
            </w:pPr>
            <w:r w:rsidRPr="0009488F">
              <w:rPr>
                <w:rFonts w:ascii="Arial Narrow" w:hAnsi="Arial Narrow"/>
                <w:bCs/>
                <w:sz w:val="22"/>
                <w:szCs w:val="22"/>
              </w:rPr>
              <w:t>11/03/2025: A paper is going to Management Board in March 2025 to consider extension of Parkway Contract to 31/03/2026.</w:t>
            </w:r>
          </w:p>
          <w:p w14:paraId="301A8528" w14:textId="77777777" w:rsidR="00041C5B" w:rsidRPr="0009488F" w:rsidRDefault="00041C5B" w:rsidP="00B64A5D">
            <w:pPr>
              <w:rPr>
                <w:rFonts w:ascii="Arial Narrow" w:hAnsi="Arial Narrow"/>
                <w:bCs/>
                <w:sz w:val="22"/>
                <w:szCs w:val="22"/>
              </w:rPr>
            </w:pPr>
            <w:r w:rsidRPr="0009488F">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0473136C" w:rsidR="00DF2114" w:rsidRPr="0009488F" w:rsidRDefault="00DF2114" w:rsidP="00B64A5D">
            <w:pPr>
              <w:rPr>
                <w:rFonts w:ascii="Arial Narrow" w:hAnsi="Arial Narrow"/>
                <w:bCs/>
                <w:sz w:val="22"/>
                <w:szCs w:val="22"/>
              </w:rPr>
            </w:pPr>
            <w:r w:rsidRPr="0009488F">
              <w:rPr>
                <w:rFonts w:ascii="Arial Narrow" w:hAnsi="Arial Narrow"/>
                <w:bCs/>
                <w:sz w:val="22"/>
                <w:szCs w:val="22"/>
              </w:rPr>
              <w:t>04/08/2025:  This risk remains as at last update.</w:t>
            </w:r>
          </w:p>
        </w:tc>
      </w:tr>
    </w:tbl>
    <w:p w14:paraId="76901C38" w14:textId="77777777" w:rsidR="00AC3895" w:rsidRPr="0009488F" w:rsidRDefault="00AC3895" w:rsidP="004D17A7">
      <w:pPr>
        <w:rPr>
          <w:rFonts w:ascii="Arial Narrow" w:hAnsi="Arial Narrow"/>
          <w:b/>
        </w:rPr>
        <w:sectPr w:rsidR="00AC3895" w:rsidRPr="0009488F" w:rsidSect="000F7A8B">
          <w:pgSz w:w="16838" w:h="11906" w:orient="landscape"/>
          <w:pgMar w:top="720" w:right="720" w:bottom="720" w:left="720" w:header="708" w:footer="708" w:gutter="0"/>
          <w:cols w:space="708"/>
          <w:docGrid w:linePitch="360"/>
        </w:sectPr>
      </w:pPr>
    </w:p>
    <w:p w14:paraId="661D1F7F" w14:textId="77777777" w:rsidR="00301293" w:rsidRPr="0009488F"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09488F" w:rsidRPr="0009488F" w14:paraId="17DD67A0" w14:textId="77777777" w:rsidTr="00105A7B">
        <w:tc>
          <w:tcPr>
            <w:tcW w:w="8222" w:type="dxa"/>
            <w:gridSpan w:val="3"/>
            <w:tcBorders>
              <w:top w:val="single" w:sz="4" w:space="0" w:color="auto"/>
            </w:tcBorders>
          </w:tcPr>
          <w:p w14:paraId="0414C123" w14:textId="02356578" w:rsidR="00A32F5E" w:rsidRPr="0009488F" w:rsidRDefault="00A32F5E" w:rsidP="00CF7F8A">
            <w:pPr>
              <w:rPr>
                <w:rFonts w:ascii="Arial Narrow" w:hAnsi="Arial Narrow"/>
                <w:b/>
                <w:sz w:val="22"/>
                <w:szCs w:val="22"/>
              </w:rPr>
            </w:pPr>
            <w:r w:rsidRPr="0009488F">
              <w:rPr>
                <w:rFonts w:ascii="Arial Narrow" w:hAnsi="Arial Narrow"/>
                <w:b/>
                <w:sz w:val="22"/>
                <w:szCs w:val="22"/>
              </w:rPr>
              <w:t>Datix ID Number:   2159</w:t>
            </w:r>
            <w:r w:rsidR="00E03AA2" w:rsidRPr="0009488F">
              <w:rPr>
                <w:rFonts w:ascii="Arial Narrow" w:hAnsi="Arial Narrow"/>
                <w:b/>
                <w:sz w:val="22"/>
                <w:szCs w:val="22"/>
              </w:rPr>
              <w:tab/>
            </w:r>
          </w:p>
          <w:p w14:paraId="2B4202FB" w14:textId="77777777" w:rsidR="00A32F5E" w:rsidRPr="0009488F" w:rsidRDefault="00A32F5E" w:rsidP="0020199A">
            <w:pPr>
              <w:rPr>
                <w:rFonts w:ascii="Arial Narrow" w:hAnsi="Arial Narrow"/>
                <w:b/>
                <w:sz w:val="22"/>
                <w:szCs w:val="22"/>
              </w:rPr>
            </w:pPr>
            <w:r w:rsidRPr="0009488F">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HBR Ref Number: 64</w:t>
            </w:r>
          </w:p>
          <w:p w14:paraId="25A33B2C" w14:textId="1EC2A2A2" w:rsidR="00A32F5E" w:rsidRPr="0009488F" w:rsidRDefault="00A32F5E" w:rsidP="0057543B">
            <w:pPr>
              <w:rPr>
                <w:rFonts w:ascii="Arial Narrow" w:hAnsi="Arial Narrow" w:cs="Arial"/>
                <w:b/>
                <w:bCs/>
                <w:sz w:val="22"/>
                <w:szCs w:val="22"/>
              </w:rPr>
            </w:pPr>
            <w:r w:rsidRPr="0009488F">
              <w:rPr>
                <w:rFonts w:ascii="Arial Narrow" w:hAnsi="Arial Narrow" w:cs="Arial"/>
                <w:b/>
                <w:bCs/>
                <w:sz w:val="22"/>
                <w:szCs w:val="22"/>
              </w:rPr>
              <w:t xml:space="preserve">Risk Target Date: </w:t>
            </w:r>
            <w:r w:rsidR="0057543B" w:rsidRPr="0009488F">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63964B8E" w14:textId="6051555C" w:rsidR="00A32F5E" w:rsidRPr="0009488F" w:rsidRDefault="00A32F5E" w:rsidP="00CF7F8A">
            <w:pPr>
              <w:rPr>
                <w:rFonts w:ascii="Arial Narrow" w:hAnsi="Arial Narrow"/>
                <w:sz w:val="22"/>
                <w:szCs w:val="22"/>
              </w:rPr>
            </w:pPr>
            <w:r w:rsidRPr="0009488F">
              <w:rPr>
                <w:rFonts w:ascii="Arial Narrow" w:hAnsi="Arial Narrow" w:cs="Arial"/>
                <w:b/>
                <w:bCs/>
                <w:sz w:val="22"/>
                <w:szCs w:val="22"/>
              </w:rPr>
              <w:t xml:space="preserve">4 X </w:t>
            </w:r>
            <w:r w:rsidR="005E3A46" w:rsidRPr="0009488F">
              <w:rPr>
                <w:rFonts w:ascii="Arial Narrow" w:hAnsi="Arial Narrow" w:cs="Arial"/>
                <w:b/>
                <w:bCs/>
                <w:sz w:val="22"/>
                <w:szCs w:val="22"/>
              </w:rPr>
              <w:t>5</w:t>
            </w:r>
            <w:r w:rsidRPr="0009488F">
              <w:rPr>
                <w:rFonts w:ascii="Arial Narrow" w:hAnsi="Arial Narrow" w:cs="Arial"/>
                <w:b/>
                <w:bCs/>
                <w:sz w:val="22"/>
                <w:szCs w:val="22"/>
              </w:rPr>
              <w:t xml:space="preserve"> = </w:t>
            </w:r>
            <w:r w:rsidR="005E3A46" w:rsidRPr="0009488F">
              <w:rPr>
                <w:rFonts w:ascii="Arial Narrow" w:hAnsi="Arial Narrow" w:cs="Arial"/>
                <w:b/>
                <w:bCs/>
                <w:sz w:val="22"/>
                <w:szCs w:val="22"/>
              </w:rPr>
              <w:t>20</w:t>
            </w:r>
          </w:p>
        </w:tc>
      </w:tr>
      <w:tr w:rsidR="0009488F" w:rsidRPr="0009488F" w14:paraId="3C1BB7E3" w14:textId="77777777" w:rsidTr="00A73CE1">
        <w:tc>
          <w:tcPr>
            <w:tcW w:w="6096" w:type="dxa"/>
            <w:gridSpan w:val="2"/>
          </w:tcPr>
          <w:p w14:paraId="23DD11DC" w14:textId="77777777" w:rsidR="00B712AE" w:rsidRPr="0009488F" w:rsidRDefault="00B712AE" w:rsidP="00524008">
            <w:pPr>
              <w:tabs>
                <w:tab w:val="left" w:pos="1839"/>
              </w:tabs>
              <w:rPr>
                <w:rFonts w:ascii="Arial Narrow" w:hAnsi="Arial Narrow"/>
              </w:rPr>
            </w:pPr>
            <w:r w:rsidRPr="0009488F">
              <w:rPr>
                <w:rFonts w:ascii="Arial Narrow" w:hAnsi="Arial Narrow"/>
                <w:b/>
                <w:sz w:val="22"/>
                <w:szCs w:val="22"/>
              </w:rPr>
              <w:t>Objective:</w:t>
            </w:r>
            <w:r w:rsidRPr="0009488F">
              <w:rPr>
                <w:rFonts w:ascii="Arial Narrow" w:hAnsi="Arial Narrow"/>
                <w:sz w:val="22"/>
                <w:szCs w:val="22"/>
              </w:rPr>
              <w:t xml:space="preserve"> </w:t>
            </w:r>
            <w:r w:rsidR="00524008" w:rsidRPr="0009488F">
              <w:rPr>
                <w:rFonts w:ascii="Arial Narrow" w:hAnsi="Arial Narrow"/>
                <w:sz w:val="22"/>
                <w:szCs w:val="22"/>
              </w:rPr>
              <w:t>Care is delivered in safe and appropriate settings</w:t>
            </w:r>
          </w:p>
        </w:tc>
        <w:tc>
          <w:tcPr>
            <w:tcW w:w="2126" w:type="dxa"/>
          </w:tcPr>
          <w:p w14:paraId="7302E941"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524008" w:rsidRPr="0009488F">
              <w:rPr>
                <w:rFonts w:ascii="Arial Narrow" w:hAnsi="Arial Narrow"/>
                <w:b/>
                <w:sz w:val="22"/>
                <w:szCs w:val="22"/>
              </w:rPr>
              <w:t xml:space="preserve"> 3</w:t>
            </w:r>
          </w:p>
          <w:p w14:paraId="51BB55A1" w14:textId="77777777" w:rsidR="00B712AE" w:rsidRPr="0009488F" w:rsidRDefault="00B712AE" w:rsidP="00B712AE">
            <w:pPr>
              <w:rPr>
                <w:rFonts w:ascii="Arial Narrow" w:hAnsi="Arial Narrow"/>
                <w:b/>
                <w:sz w:val="22"/>
                <w:szCs w:val="22"/>
              </w:rPr>
            </w:pPr>
          </w:p>
        </w:tc>
        <w:tc>
          <w:tcPr>
            <w:tcW w:w="7371" w:type="dxa"/>
            <w:gridSpan w:val="4"/>
          </w:tcPr>
          <w:p w14:paraId="1AD0D470" w14:textId="77777777" w:rsidR="00B712AE" w:rsidRPr="0009488F" w:rsidRDefault="00B712AE" w:rsidP="00B712AE">
            <w:pPr>
              <w:rPr>
                <w:rFonts w:ascii="Arial Narrow" w:hAnsi="Arial Narrow" w:cs="Arial"/>
                <w:b/>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eastAsia="Times New Roman" w:hAnsi="Arial Narrow" w:cs="Calibri"/>
                <w:bCs/>
                <w:sz w:val="22"/>
                <w:szCs w:val="22"/>
              </w:rPr>
              <w:t>Darren Griffiths, Director of Finance &amp; Performance</w:t>
            </w:r>
          </w:p>
          <w:p w14:paraId="58728316"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bCs/>
                <w:sz w:val="22"/>
                <w:szCs w:val="22"/>
                <w:lang w:eastAsia="en-US"/>
              </w:rPr>
              <w:t>Quality &amp; Safety Committee</w:t>
            </w:r>
          </w:p>
        </w:tc>
      </w:tr>
      <w:tr w:rsidR="0009488F" w:rsidRPr="0009488F" w14:paraId="239BA53E" w14:textId="77777777" w:rsidTr="00A73CE1">
        <w:trPr>
          <w:trHeight w:val="540"/>
        </w:trPr>
        <w:tc>
          <w:tcPr>
            <w:tcW w:w="8222" w:type="dxa"/>
            <w:gridSpan w:val="3"/>
          </w:tcPr>
          <w:p w14:paraId="0E6A5197" w14:textId="37783A89"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 xml:space="preserve">Risk: Health &amp; Safety </w:t>
            </w:r>
            <w:r w:rsidR="00E660FB" w:rsidRPr="0009488F">
              <w:rPr>
                <w:rFonts w:ascii="Arial Narrow" w:hAnsi="Arial Narrow" w:cs="Arial"/>
                <w:b/>
                <w:sz w:val="22"/>
                <w:szCs w:val="22"/>
              </w:rPr>
              <w:t xml:space="preserve">(H&amp;S) </w:t>
            </w:r>
            <w:r w:rsidRPr="0009488F">
              <w:rPr>
                <w:rFonts w:ascii="Arial Narrow" w:hAnsi="Arial Narrow" w:cs="Arial"/>
                <w:b/>
                <w:sz w:val="22"/>
                <w:szCs w:val="22"/>
              </w:rPr>
              <w:t xml:space="preserve">Infrastructure </w:t>
            </w:r>
          </w:p>
          <w:p w14:paraId="1FC8C455" w14:textId="77777777" w:rsidR="00B712AE" w:rsidRPr="0009488F" w:rsidRDefault="00B712AE" w:rsidP="00B712AE">
            <w:pPr>
              <w:rPr>
                <w:rFonts w:ascii="Arial Narrow" w:hAnsi="Arial Narrow"/>
                <w:sz w:val="22"/>
                <w:szCs w:val="22"/>
              </w:rPr>
            </w:pPr>
            <w:r w:rsidRPr="0009488F">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1CB7C5C3"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41A6E0A5" w14:textId="77777777" w:rsidTr="00317BD6">
        <w:trPr>
          <w:trHeight w:val="574"/>
        </w:trPr>
        <w:tc>
          <w:tcPr>
            <w:tcW w:w="2410" w:type="dxa"/>
            <w:vMerge w:val="restart"/>
          </w:tcPr>
          <w:p w14:paraId="251EF273" w14:textId="77777777" w:rsidR="00317BD6" w:rsidRPr="0009488F" w:rsidRDefault="00317BD6" w:rsidP="00B712AE">
            <w:pPr>
              <w:jc w:val="center"/>
              <w:rPr>
                <w:rFonts w:ascii="Arial Narrow" w:hAnsi="Arial Narrow"/>
                <w:b/>
                <w:sz w:val="22"/>
                <w:szCs w:val="22"/>
              </w:rPr>
            </w:pPr>
            <w:r w:rsidRPr="0009488F">
              <w:rPr>
                <w:rFonts w:ascii="Arial Narrow" w:hAnsi="Arial Narrow"/>
                <w:b/>
                <w:sz w:val="22"/>
                <w:szCs w:val="22"/>
              </w:rPr>
              <w:t>Risk Rating</w:t>
            </w:r>
          </w:p>
          <w:p w14:paraId="2F47DEB9" w14:textId="77777777" w:rsidR="00317BD6" w:rsidRPr="0009488F" w:rsidRDefault="00317BD6"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73383AD7" w14:textId="77777777" w:rsidR="00317BD6" w:rsidRPr="0009488F" w:rsidRDefault="00317BD6"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Initial:  5 x 4 = 20 </w:t>
            </w:r>
          </w:p>
          <w:p w14:paraId="4F364FED" w14:textId="4B0B01A1" w:rsidR="00317BD6" w:rsidRPr="0009488F" w:rsidRDefault="00317BD6"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4 x </w:t>
            </w:r>
            <w:r w:rsidR="005E3A46" w:rsidRPr="0009488F">
              <w:rPr>
                <w:rFonts w:ascii="Arial Narrow" w:hAnsi="Arial Narrow" w:cs="Arial"/>
                <w:color w:val="auto"/>
                <w:sz w:val="22"/>
                <w:szCs w:val="22"/>
              </w:rPr>
              <w:t>5</w:t>
            </w:r>
            <w:r w:rsidRPr="0009488F">
              <w:rPr>
                <w:rFonts w:ascii="Arial Narrow" w:hAnsi="Arial Narrow" w:cs="Arial"/>
                <w:color w:val="auto"/>
                <w:sz w:val="22"/>
                <w:szCs w:val="22"/>
              </w:rPr>
              <w:t xml:space="preserve"> = </w:t>
            </w:r>
            <w:r w:rsidR="005E3A46" w:rsidRPr="0009488F">
              <w:rPr>
                <w:rFonts w:ascii="Arial Narrow" w:hAnsi="Arial Narrow" w:cs="Arial"/>
                <w:color w:val="auto"/>
                <w:sz w:val="22"/>
                <w:szCs w:val="22"/>
              </w:rPr>
              <w:t>20</w:t>
            </w:r>
          </w:p>
          <w:p w14:paraId="71A520D2" w14:textId="188F9B10" w:rsidR="00317BD6" w:rsidRPr="0009488F" w:rsidRDefault="00317BD6" w:rsidP="00B712AE">
            <w:pPr>
              <w:jc w:val="center"/>
              <w:rPr>
                <w:rFonts w:ascii="Arial Narrow" w:hAnsi="Arial Narrow"/>
                <w:sz w:val="22"/>
                <w:szCs w:val="22"/>
              </w:rPr>
            </w:pPr>
            <w:r w:rsidRPr="0009488F">
              <w:rPr>
                <w:rFonts w:ascii="Arial Narrow" w:hAnsi="Arial Narrow" w:cs="Arial"/>
                <w:sz w:val="22"/>
                <w:szCs w:val="22"/>
              </w:rPr>
              <w:t>Target:  4 x 3 = 12</w:t>
            </w:r>
          </w:p>
        </w:tc>
        <w:tc>
          <w:tcPr>
            <w:tcW w:w="5812" w:type="dxa"/>
            <w:gridSpan w:val="2"/>
            <w:vMerge w:val="restart"/>
          </w:tcPr>
          <w:p w14:paraId="66E8FD71" w14:textId="40FE8C5D" w:rsidR="00317BD6" w:rsidRPr="0009488F" w:rsidRDefault="00411487" w:rsidP="00B712AE">
            <w:pPr>
              <w:rPr>
                <w:rFonts w:ascii="Arial Narrow" w:hAnsi="Arial Narrow"/>
                <w:sz w:val="22"/>
                <w:szCs w:val="22"/>
              </w:rPr>
            </w:pPr>
            <w:r>
              <w:rPr>
                <w:rFonts w:ascii="Arial Narrow" w:hAnsi="Arial Narrow"/>
                <w:noProof/>
              </w:rPr>
              <w:drawing>
                <wp:inline distT="0" distB="0" distL="0" distR="0" wp14:anchorId="16EE8C42" wp14:editId="6059CB59">
                  <wp:extent cx="3600000" cy="1741270"/>
                  <wp:effectExtent l="0" t="0" r="635" b="0"/>
                  <wp:docPr id="11934425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71" w:type="dxa"/>
            <w:gridSpan w:val="4"/>
          </w:tcPr>
          <w:p w14:paraId="134FBA49" w14:textId="77777777" w:rsidR="00317BD6" w:rsidRPr="0009488F" w:rsidRDefault="00317BD6"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74AA3B03" w14:textId="1966B095" w:rsidR="00317BD6" w:rsidRPr="0009488F" w:rsidRDefault="00317BD6" w:rsidP="0057543B">
            <w:pPr>
              <w:rPr>
                <w:rFonts w:ascii="Arial Narrow" w:hAnsi="Arial Narrow" w:cs="Arial"/>
                <w:sz w:val="22"/>
                <w:szCs w:val="22"/>
              </w:rPr>
            </w:pPr>
            <w:r w:rsidRPr="0009488F">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09488F">
              <w:rPr>
                <w:rFonts w:ascii="Arial Narrow" w:hAnsi="Arial Narrow" w:cs="Arial"/>
                <w:sz w:val="22"/>
                <w:szCs w:val="22"/>
              </w:rPr>
              <w:t xml:space="preserve"> based on current available resources</w:t>
            </w:r>
            <w:r w:rsidRPr="0009488F">
              <w:rPr>
                <w:rFonts w:ascii="Arial Narrow" w:hAnsi="Arial Narrow" w:cs="Arial"/>
                <w:sz w:val="22"/>
                <w:szCs w:val="22"/>
              </w:rPr>
              <w:t>.</w:t>
            </w:r>
            <w:r w:rsidR="005E3A46" w:rsidRPr="0009488F">
              <w:rPr>
                <w:rFonts w:ascii="Arial Narrow" w:hAnsi="Arial Narrow" w:cs="Arial"/>
                <w:sz w:val="22"/>
                <w:szCs w:val="22"/>
              </w:rPr>
              <w:t xml:space="preserve"> Due to retirement resources in the team has reduced and the risk level increased to 20.</w:t>
            </w:r>
          </w:p>
        </w:tc>
      </w:tr>
      <w:tr w:rsidR="0009488F" w:rsidRPr="0009488F" w14:paraId="477ECFB7" w14:textId="77777777" w:rsidTr="00A73CE1">
        <w:trPr>
          <w:trHeight w:val="574"/>
        </w:trPr>
        <w:tc>
          <w:tcPr>
            <w:tcW w:w="2410" w:type="dxa"/>
            <w:vMerge/>
          </w:tcPr>
          <w:p w14:paraId="0A2B9EE4" w14:textId="77777777" w:rsidR="00317BD6" w:rsidRPr="0009488F" w:rsidRDefault="00317BD6" w:rsidP="00B712AE">
            <w:pPr>
              <w:jc w:val="center"/>
              <w:rPr>
                <w:rFonts w:ascii="Arial Narrow" w:hAnsi="Arial Narrow"/>
                <w:b/>
              </w:rPr>
            </w:pPr>
          </w:p>
        </w:tc>
        <w:tc>
          <w:tcPr>
            <w:tcW w:w="5812" w:type="dxa"/>
            <w:gridSpan w:val="2"/>
            <w:vMerge/>
          </w:tcPr>
          <w:p w14:paraId="467B4F8B" w14:textId="77777777" w:rsidR="00317BD6" w:rsidRPr="0009488F" w:rsidRDefault="00317BD6" w:rsidP="00B712AE">
            <w:pPr>
              <w:rPr>
                <w:rFonts w:ascii="Arial Narrow" w:hAnsi="Arial Narrow"/>
                <w:noProof/>
              </w:rPr>
            </w:pPr>
          </w:p>
        </w:tc>
        <w:tc>
          <w:tcPr>
            <w:tcW w:w="7371" w:type="dxa"/>
            <w:gridSpan w:val="4"/>
            <w:vMerge w:val="restart"/>
          </w:tcPr>
          <w:p w14:paraId="657DF58C" w14:textId="77777777" w:rsidR="00317BD6" w:rsidRPr="0009488F" w:rsidRDefault="00317BD6" w:rsidP="00B712AE">
            <w:pPr>
              <w:rPr>
                <w:rFonts w:ascii="Arial Narrow" w:hAnsi="Arial Narrow" w:cs="Arial"/>
                <w:b/>
                <w:bCs/>
                <w:sz w:val="22"/>
                <w:szCs w:val="22"/>
              </w:rPr>
            </w:pPr>
            <w:r w:rsidRPr="0009488F">
              <w:rPr>
                <w:rFonts w:ascii="Arial Narrow" w:hAnsi="Arial Narrow" w:cs="Arial"/>
                <w:b/>
                <w:bCs/>
                <w:sz w:val="22"/>
                <w:szCs w:val="22"/>
              </w:rPr>
              <w:t>Rationale for target score:</w:t>
            </w:r>
          </w:p>
          <w:p w14:paraId="03A7629D" w14:textId="2C41E489" w:rsidR="00317BD6" w:rsidRPr="0009488F" w:rsidRDefault="00317BD6" w:rsidP="00B712AE">
            <w:pPr>
              <w:rPr>
                <w:rFonts w:ascii="Arial Narrow" w:hAnsi="Arial Narrow" w:cs="Arial"/>
                <w:b/>
                <w:bCs/>
              </w:rPr>
            </w:pPr>
            <w:r w:rsidRPr="0009488F">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09488F" w:rsidRPr="0009488F" w14:paraId="3690D114" w14:textId="77777777" w:rsidTr="00A73CE1">
        <w:trPr>
          <w:trHeight w:val="287"/>
        </w:trPr>
        <w:tc>
          <w:tcPr>
            <w:tcW w:w="2410" w:type="dxa"/>
          </w:tcPr>
          <w:p w14:paraId="3A04EBD7" w14:textId="77777777" w:rsidR="00317BD6" w:rsidRPr="0009488F" w:rsidRDefault="00317BD6"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69D85F09" w14:textId="77777777" w:rsidR="00317BD6" w:rsidRPr="0009488F" w:rsidRDefault="00317BD6" w:rsidP="00B712AE">
            <w:pPr>
              <w:jc w:val="center"/>
              <w:rPr>
                <w:rFonts w:ascii="Arial Narrow" w:hAnsi="Arial Narrow"/>
                <w:sz w:val="22"/>
                <w:szCs w:val="22"/>
              </w:rPr>
            </w:pPr>
            <w:r w:rsidRPr="0009488F">
              <w:rPr>
                <w:rFonts w:ascii="Arial Narrow" w:hAnsi="Arial Narrow" w:cs="Arial"/>
                <w:sz w:val="22"/>
                <w:szCs w:val="22"/>
              </w:rPr>
              <w:t>= 70%</w:t>
            </w:r>
          </w:p>
        </w:tc>
        <w:tc>
          <w:tcPr>
            <w:tcW w:w="5812" w:type="dxa"/>
            <w:gridSpan w:val="2"/>
            <w:vMerge/>
          </w:tcPr>
          <w:p w14:paraId="2CC2C47F" w14:textId="77777777" w:rsidR="00317BD6" w:rsidRPr="0009488F" w:rsidRDefault="00317BD6" w:rsidP="00B712AE">
            <w:pPr>
              <w:rPr>
                <w:rFonts w:ascii="Arial Narrow" w:hAnsi="Arial Narrow"/>
                <w:sz w:val="22"/>
                <w:szCs w:val="22"/>
              </w:rPr>
            </w:pPr>
          </w:p>
        </w:tc>
        <w:tc>
          <w:tcPr>
            <w:tcW w:w="7371" w:type="dxa"/>
            <w:gridSpan w:val="4"/>
            <w:vMerge/>
          </w:tcPr>
          <w:p w14:paraId="5ADB9FDD" w14:textId="178BB3D0" w:rsidR="00317BD6" w:rsidRPr="0009488F" w:rsidRDefault="00317BD6" w:rsidP="00B712AE">
            <w:pPr>
              <w:rPr>
                <w:rFonts w:ascii="Arial Narrow" w:hAnsi="Arial Narrow" w:cs="Arial"/>
                <w:b/>
                <w:bCs/>
                <w:sz w:val="22"/>
                <w:szCs w:val="22"/>
              </w:rPr>
            </w:pPr>
          </w:p>
        </w:tc>
      </w:tr>
      <w:tr w:rsidR="0009488F" w:rsidRPr="0009488F" w14:paraId="234125DF" w14:textId="77777777" w:rsidTr="00A73CE1">
        <w:tc>
          <w:tcPr>
            <w:tcW w:w="2410" w:type="dxa"/>
          </w:tcPr>
          <w:p w14:paraId="6CB1C667" w14:textId="35B356D4" w:rsidR="00317BD6" w:rsidRPr="0009488F" w:rsidRDefault="00317BD6"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7AE9AEC8" w14:textId="16C35CF3" w:rsidR="00317BD6" w:rsidRPr="0009488F" w:rsidRDefault="00317BD6" w:rsidP="00317BD6">
            <w:pPr>
              <w:pStyle w:val="Default"/>
              <w:jc w:val="center"/>
              <w:rPr>
                <w:rFonts w:ascii="Arial Narrow" w:hAnsi="Arial Narrow" w:cs="Arial"/>
                <w:color w:val="auto"/>
                <w:sz w:val="22"/>
                <w:szCs w:val="22"/>
              </w:rPr>
            </w:pPr>
            <w:r w:rsidRPr="0009488F">
              <w:rPr>
                <w:rFonts w:ascii="Arial Narrow" w:hAnsi="Arial Narrow" w:cs="Arial"/>
                <w:color w:val="auto"/>
                <w:sz w:val="22"/>
                <w:szCs w:val="22"/>
              </w:rPr>
              <w:t>September 2019</w:t>
            </w:r>
          </w:p>
        </w:tc>
        <w:tc>
          <w:tcPr>
            <w:tcW w:w="5812" w:type="dxa"/>
            <w:gridSpan w:val="2"/>
            <w:vMerge/>
          </w:tcPr>
          <w:p w14:paraId="71E332C1" w14:textId="77777777" w:rsidR="00317BD6" w:rsidRPr="0009488F" w:rsidRDefault="00317BD6" w:rsidP="00B712AE">
            <w:pPr>
              <w:rPr>
                <w:rFonts w:ascii="Arial Narrow" w:hAnsi="Arial Narrow"/>
                <w:sz w:val="22"/>
                <w:szCs w:val="22"/>
              </w:rPr>
            </w:pPr>
          </w:p>
        </w:tc>
        <w:tc>
          <w:tcPr>
            <w:tcW w:w="7371" w:type="dxa"/>
            <w:gridSpan w:val="4"/>
            <w:vMerge/>
          </w:tcPr>
          <w:p w14:paraId="341EF8F2" w14:textId="77777777" w:rsidR="00317BD6" w:rsidRPr="0009488F" w:rsidRDefault="00317BD6" w:rsidP="00B712AE">
            <w:pPr>
              <w:rPr>
                <w:rFonts w:ascii="Arial Narrow" w:hAnsi="Arial Narrow" w:cs="Arial"/>
                <w:sz w:val="22"/>
                <w:szCs w:val="22"/>
              </w:rPr>
            </w:pPr>
          </w:p>
        </w:tc>
      </w:tr>
      <w:tr w:rsidR="0009488F" w:rsidRPr="0009488F" w14:paraId="1752A563" w14:textId="77777777" w:rsidTr="00A73CE1">
        <w:tc>
          <w:tcPr>
            <w:tcW w:w="8222" w:type="dxa"/>
            <w:gridSpan w:val="3"/>
          </w:tcPr>
          <w:p w14:paraId="15569A35"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557B22C7" w14:textId="77777777" w:rsidTr="00A73CE1">
        <w:tc>
          <w:tcPr>
            <w:tcW w:w="8222" w:type="dxa"/>
            <w:gridSpan w:val="3"/>
            <w:vMerge w:val="restart"/>
          </w:tcPr>
          <w:p w14:paraId="589F7E09" w14:textId="77777777" w:rsidR="00EB7320" w:rsidRPr="0009488F"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9488F">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09488F"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9488F">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09488F"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9488F">
              <w:rPr>
                <w:rFonts w:ascii="Arial Narrow" w:hAnsi="Arial Narrow" w:cs="Arial"/>
                <w:sz w:val="22"/>
                <w:szCs w:val="22"/>
              </w:rPr>
              <w:t xml:space="preserve">Fire risk assessments </w:t>
            </w:r>
            <w:r w:rsidR="00E660FB" w:rsidRPr="0009488F">
              <w:rPr>
                <w:rFonts w:ascii="Arial Narrow" w:hAnsi="Arial Narrow" w:cs="Arial"/>
                <w:sz w:val="22"/>
                <w:szCs w:val="22"/>
              </w:rPr>
              <w:t xml:space="preserve">(FRA) </w:t>
            </w:r>
            <w:r w:rsidRPr="0009488F">
              <w:rPr>
                <w:rFonts w:ascii="Arial Narrow" w:hAnsi="Arial Narrow" w:cs="Arial"/>
                <w:sz w:val="22"/>
                <w:szCs w:val="22"/>
              </w:rPr>
              <w:t xml:space="preserve">are being prioritised with temporary additional resources put in place in March 2021 to reduce the number of FRA </w:t>
            </w:r>
            <w:r w:rsidR="00E660FB" w:rsidRPr="0009488F">
              <w:rPr>
                <w:rFonts w:ascii="Arial Narrow" w:hAnsi="Arial Narrow" w:cs="Arial"/>
                <w:sz w:val="22"/>
                <w:szCs w:val="22"/>
              </w:rPr>
              <w:t>overdue and</w:t>
            </w:r>
            <w:r w:rsidRPr="0009488F">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09488F" w:rsidRDefault="00EB7320" w:rsidP="00B712AE">
            <w:pPr>
              <w:pStyle w:val="ListParagraph"/>
              <w:numPr>
                <w:ilvl w:val="0"/>
                <w:numId w:val="2"/>
              </w:numPr>
              <w:spacing w:after="0" w:line="240" w:lineRule="auto"/>
              <w:ind w:left="321" w:hanging="283"/>
              <w:rPr>
                <w:rFonts w:ascii="Arial Narrow" w:hAnsi="Arial Narrow"/>
                <w:sz w:val="22"/>
                <w:szCs w:val="22"/>
              </w:rPr>
            </w:pPr>
            <w:r w:rsidRPr="0009488F">
              <w:rPr>
                <w:rFonts w:ascii="Arial Narrow" w:hAnsi="Arial Narrow" w:cs="Arial"/>
                <w:sz w:val="22"/>
                <w:szCs w:val="22"/>
              </w:rPr>
              <w:t>Fire training in place and fire wardens in place</w:t>
            </w:r>
          </w:p>
          <w:p w14:paraId="2F1A746E" w14:textId="77777777" w:rsidR="00EB7320" w:rsidRPr="0009488F" w:rsidRDefault="00EB7320" w:rsidP="001415E6">
            <w:pPr>
              <w:pStyle w:val="ListParagraph"/>
              <w:numPr>
                <w:ilvl w:val="0"/>
                <w:numId w:val="2"/>
              </w:numPr>
              <w:spacing w:after="0" w:line="240" w:lineRule="auto"/>
              <w:ind w:left="321" w:hanging="283"/>
              <w:rPr>
                <w:rFonts w:ascii="Arial Narrow" w:hAnsi="Arial Narrow"/>
                <w:sz w:val="22"/>
                <w:szCs w:val="22"/>
              </w:rPr>
            </w:pPr>
            <w:r w:rsidRPr="0009488F">
              <w:rPr>
                <w:rFonts w:ascii="Arial Narrow" w:hAnsi="Arial Narrow" w:cs="Arial"/>
                <w:sz w:val="22"/>
                <w:szCs w:val="22"/>
              </w:rPr>
              <w:t>Fire risk assessment schedule in place for the next 12 months to maintain 100% compliance of completion and is regularly reviewed</w:t>
            </w:r>
          </w:p>
          <w:p w14:paraId="0195FD8A" w14:textId="551A3D43" w:rsidR="005E564A" w:rsidRPr="0009488F" w:rsidRDefault="005E564A" w:rsidP="005E564A">
            <w:pPr>
              <w:pStyle w:val="ListParagraph"/>
              <w:spacing w:after="0" w:line="240" w:lineRule="auto"/>
              <w:ind w:left="321"/>
              <w:rPr>
                <w:rFonts w:ascii="Arial Narrow" w:hAnsi="Arial Narrow"/>
                <w:sz w:val="22"/>
                <w:szCs w:val="22"/>
              </w:rPr>
            </w:pPr>
          </w:p>
        </w:tc>
        <w:tc>
          <w:tcPr>
            <w:tcW w:w="4111" w:type="dxa"/>
            <w:gridSpan w:val="2"/>
          </w:tcPr>
          <w:p w14:paraId="722C4104" w14:textId="77777777" w:rsidR="00EB7320" w:rsidRPr="0009488F" w:rsidRDefault="00EB7320" w:rsidP="00B712AE">
            <w:pPr>
              <w:jc w:val="center"/>
              <w:rPr>
                <w:rFonts w:ascii="Arial Narrow" w:hAnsi="Arial Narrow"/>
                <w:b/>
                <w:sz w:val="22"/>
                <w:szCs w:val="22"/>
              </w:rPr>
            </w:pPr>
            <w:r w:rsidRPr="0009488F">
              <w:rPr>
                <w:rFonts w:ascii="Arial Narrow" w:hAnsi="Arial Narrow"/>
                <w:b/>
                <w:sz w:val="22"/>
                <w:szCs w:val="22"/>
              </w:rPr>
              <w:t>Action</w:t>
            </w:r>
          </w:p>
        </w:tc>
        <w:tc>
          <w:tcPr>
            <w:tcW w:w="1134" w:type="dxa"/>
          </w:tcPr>
          <w:p w14:paraId="26C724E7" w14:textId="77777777" w:rsidR="00EB7320" w:rsidRPr="0009488F" w:rsidRDefault="00EB7320" w:rsidP="00B712AE">
            <w:pPr>
              <w:jc w:val="center"/>
              <w:rPr>
                <w:rFonts w:ascii="Arial Narrow" w:hAnsi="Arial Narrow"/>
                <w:b/>
                <w:sz w:val="22"/>
                <w:szCs w:val="22"/>
              </w:rPr>
            </w:pPr>
            <w:r w:rsidRPr="0009488F">
              <w:rPr>
                <w:rFonts w:ascii="Arial Narrow" w:hAnsi="Arial Narrow"/>
                <w:b/>
                <w:sz w:val="22"/>
                <w:szCs w:val="22"/>
              </w:rPr>
              <w:t>Lead</w:t>
            </w:r>
          </w:p>
        </w:tc>
        <w:tc>
          <w:tcPr>
            <w:tcW w:w="2126" w:type="dxa"/>
          </w:tcPr>
          <w:p w14:paraId="40DF66E4" w14:textId="77777777" w:rsidR="00EB7320" w:rsidRPr="0009488F" w:rsidRDefault="00EB7320"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4B1E0233" w14:textId="77777777" w:rsidTr="005F1DA8">
        <w:trPr>
          <w:trHeight w:val="1262"/>
        </w:trPr>
        <w:tc>
          <w:tcPr>
            <w:tcW w:w="8222" w:type="dxa"/>
            <w:gridSpan w:val="3"/>
            <w:vMerge/>
          </w:tcPr>
          <w:p w14:paraId="6FF1FFFC" w14:textId="77777777" w:rsidR="00965F7A" w:rsidRPr="0009488F" w:rsidRDefault="00965F7A" w:rsidP="00EB7320">
            <w:pPr>
              <w:rPr>
                <w:rFonts w:ascii="Arial Narrow" w:hAnsi="Arial Narrow"/>
                <w:sz w:val="22"/>
                <w:szCs w:val="22"/>
              </w:rPr>
            </w:pPr>
          </w:p>
        </w:tc>
        <w:tc>
          <w:tcPr>
            <w:tcW w:w="4111" w:type="dxa"/>
            <w:gridSpan w:val="2"/>
          </w:tcPr>
          <w:p w14:paraId="31F662A1" w14:textId="58DC3454" w:rsidR="00965F7A" w:rsidRPr="0009488F" w:rsidRDefault="00965F7A" w:rsidP="00EB7320">
            <w:pPr>
              <w:rPr>
                <w:rFonts w:ascii="Arial Narrow" w:hAnsi="Arial Narrow" w:cs="Arial"/>
                <w:sz w:val="22"/>
                <w:szCs w:val="22"/>
              </w:rPr>
            </w:pPr>
            <w:bookmarkStart w:id="5" w:name="_Hlk198189074"/>
            <w:r w:rsidRPr="0009488F">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5"/>
          </w:p>
        </w:tc>
        <w:tc>
          <w:tcPr>
            <w:tcW w:w="1134" w:type="dxa"/>
          </w:tcPr>
          <w:p w14:paraId="54328C89" w14:textId="1FA77324" w:rsidR="00965F7A" w:rsidRPr="0009488F" w:rsidRDefault="00965F7A" w:rsidP="00EB7320">
            <w:pPr>
              <w:rPr>
                <w:rFonts w:ascii="Arial Narrow" w:hAnsi="Arial Narrow" w:cs="Arial"/>
                <w:sz w:val="22"/>
                <w:szCs w:val="22"/>
              </w:rPr>
            </w:pPr>
            <w:r w:rsidRPr="0009488F">
              <w:rPr>
                <w:rFonts w:ascii="Arial Narrow" w:hAnsi="Arial Narrow" w:cs="Arial"/>
                <w:sz w:val="22"/>
                <w:szCs w:val="22"/>
              </w:rPr>
              <w:t>Assistant Director of Capital and H&amp;S</w:t>
            </w:r>
          </w:p>
        </w:tc>
        <w:tc>
          <w:tcPr>
            <w:tcW w:w="2126" w:type="dxa"/>
            <w:shd w:val="clear" w:color="auto" w:fill="auto"/>
          </w:tcPr>
          <w:p w14:paraId="324639A3" w14:textId="6786AC10" w:rsidR="00965F7A" w:rsidRPr="0009488F" w:rsidRDefault="00965F7A" w:rsidP="00EB7320">
            <w:pPr>
              <w:rPr>
                <w:rFonts w:ascii="Arial Narrow" w:hAnsi="Arial Narrow" w:cs="Arial"/>
                <w:sz w:val="22"/>
                <w:szCs w:val="22"/>
              </w:rPr>
            </w:pPr>
            <w:r w:rsidRPr="0009488F">
              <w:rPr>
                <w:rFonts w:ascii="Arial Narrow" w:hAnsi="Arial Narrow" w:cs="Arial"/>
                <w:sz w:val="22"/>
                <w:szCs w:val="22"/>
              </w:rPr>
              <w:t>31/03/2026</w:t>
            </w:r>
          </w:p>
        </w:tc>
      </w:tr>
      <w:tr w:rsidR="0009488F" w:rsidRPr="0009488F" w14:paraId="66779247" w14:textId="77777777" w:rsidTr="00A73CE1">
        <w:tc>
          <w:tcPr>
            <w:tcW w:w="8222" w:type="dxa"/>
            <w:gridSpan w:val="3"/>
          </w:tcPr>
          <w:p w14:paraId="59472C27" w14:textId="77777777" w:rsidR="00EB7320" w:rsidRPr="0009488F" w:rsidRDefault="00EB7320" w:rsidP="00EB7320">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1A75B4E7" w14:textId="77777777" w:rsidR="00EB7320" w:rsidRPr="0009488F"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09488F">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09488F" w:rsidRDefault="00EB7320" w:rsidP="00EB7320">
            <w:pPr>
              <w:pStyle w:val="ListParagraph"/>
              <w:numPr>
                <w:ilvl w:val="0"/>
                <w:numId w:val="2"/>
              </w:numPr>
              <w:spacing w:after="0" w:line="240" w:lineRule="auto"/>
              <w:ind w:left="321" w:hanging="283"/>
              <w:rPr>
                <w:rFonts w:ascii="Arial Narrow" w:hAnsi="Arial Narrow"/>
                <w:sz w:val="22"/>
                <w:szCs w:val="22"/>
              </w:rPr>
            </w:pPr>
            <w:r w:rsidRPr="0009488F">
              <w:rPr>
                <w:rFonts w:ascii="Arial Narrow" w:hAnsi="Arial Narrow" w:cs="Arial"/>
                <w:sz w:val="22"/>
                <w:szCs w:val="22"/>
              </w:rPr>
              <w:lastRenderedPageBreak/>
              <w:t>Site visits/tours to identify compliance and gaps in compliances.</w:t>
            </w:r>
          </w:p>
        </w:tc>
        <w:tc>
          <w:tcPr>
            <w:tcW w:w="7371" w:type="dxa"/>
            <w:gridSpan w:val="4"/>
          </w:tcPr>
          <w:p w14:paraId="7C7DB462" w14:textId="77777777" w:rsidR="00EB7320" w:rsidRPr="0009488F" w:rsidRDefault="00EB7320" w:rsidP="00EB7320">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7D7E044A" w14:textId="3F8E1B8D" w:rsidR="00EB7320" w:rsidRPr="0009488F" w:rsidRDefault="00EB7320" w:rsidP="00EB7320">
            <w:pPr>
              <w:rPr>
                <w:rFonts w:ascii="Arial Narrow" w:hAnsi="Arial Narrow"/>
                <w:sz w:val="22"/>
                <w:szCs w:val="22"/>
              </w:rPr>
            </w:pPr>
            <w:r w:rsidRPr="0009488F">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09488F">
              <w:rPr>
                <w:rFonts w:ascii="Arial Narrow" w:hAnsi="Arial Narrow" w:cs="Arial"/>
                <w:bCs/>
                <w:sz w:val="22"/>
                <w:szCs w:val="22"/>
              </w:rPr>
              <w:lastRenderedPageBreak/>
              <w:t>be phased in, with a target date of 31/03/2026 for the proposed new structure to be in place.</w:t>
            </w:r>
          </w:p>
        </w:tc>
      </w:tr>
      <w:tr w:rsidR="0009488F" w:rsidRPr="0009488F" w14:paraId="5E3FC949" w14:textId="77777777" w:rsidTr="00A73CE1">
        <w:tc>
          <w:tcPr>
            <w:tcW w:w="15593" w:type="dxa"/>
            <w:gridSpan w:val="7"/>
            <w:shd w:val="clear" w:color="auto" w:fill="auto"/>
          </w:tcPr>
          <w:p w14:paraId="14339054" w14:textId="77777777" w:rsidR="00EB7320" w:rsidRPr="0009488F" w:rsidRDefault="00EB7320" w:rsidP="00EB7320">
            <w:pPr>
              <w:jc w:val="center"/>
              <w:rPr>
                <w:rFonts w:ascii="Arial Narrow" w:hAnsi="Arial Narrow" w:cs="Arial"/>
                <w:b/>
                <w:sz w:val="22"/>
                <w:szCs w:val="22"/>
              </w:rPr>
            </w:pPr>
            <w:r w:rsidRPr="0009488F">
              <w:rPr>
                <w:rFonts w:ascii="Arial Narrow" w:hAnsi="Arial Narrow" w:cs="Arial"/>
                <w:b/>
                <w:sz w:val="22"/>
                <w:szCs w:val="22"/>
              </w:rPr>
              <w:lastRenderedPageBreak/>
              <w:t>Additional Comments / Progress Notes</w:t>
            </w:r>
          </w:p>
          <w:p w14:paraId="673FD8EF" w14:textId="77777777" w:rsidR="00C208A7" w:rsidRDefault="00C208A7" w:rsidP="00EB7320">
            <w:pPr>
              <w:rPr>
                <w:rFonts w:ascii="Arial Narrow" w:hAnsi="Arial Narrow" w:cs="Arial"/>
                <w:sz w:val="22"/>
                <w:szCs w:val="22"/>
              </w:rPr>
            </w:pPr>
            <w:r w:rsidRPr="0009488F">
              <w:rPr>
                <w:rFonts w:ascii="Arial Narrow" w:hAnsi="Arial Narrow" w:cs="Arial"/>
                <w:sz w:val="22"/>
                <w:szCs w:val="22"/>
              </w:rPr>
              <w:t>09/07/202: Interviews for Head of H&amp;S scheduled 23/07/2025, if successful recruitment anticipated commencement end October/beginning November 2025, with risks monitored and prioritised within resources.</w:t>
            </w:r>
          </w:p>
          <w:p w14:paraId="1132A064" w14:textId="0EFBA796" w:rsidR="00AC17F6" w:rsidRPr="0009488F" w:rsidRDefault="00AC17F6" w:rsidP="00EB7320">
            <w:pPr>
              <w:rPr>
                <w:rFonts w:ascii="Arial Narrow" w:hAnsi="Arial Narrow" w:cs="Arial"/>
                <w:sz w:val="22"/>
                <w:szCs w:val="22"/>
              </w:rPr>
            </w:pPr>
            <w:r w:rsidRPr="00AC17F6">
              <w:rPr>
                <w:rFonts w:ascii="Arial Narrow" w:hAnsi="Arial Narrow" w:cs="Arial"/>
                <w:color w:val="FF0000"/>
                <w:sz w:val="22"/>
                <w:szCs w:val="22"/>
              </w:rPr>
              <w:t>27/08/2025: Successful conclusion to interviews, with an agreed commencement date 01/11/2025. No change in overall risk rating, with risks monitored and prioritised within current resources.</w:t>
            </w:r>
          </w:p>
        </w:tc>
      </w:tr>
    </w:tbl>
    <w:p w14:paraId="5019CEC2" w14:textId="77777777" w:rsidR="00A32F5E" w:rsidRPr="0009488F" w:rsidRDefault="00A32F5E" w:rsidP="00A32F5E">
      <w:pPr>
        <w:rPr>
          <w:rFonts w:ascii="Arial Narrow" w:hAnsi="Arial Narrow" w:cs="Arial"/>
          <w:b/>
          <w:u w:val="single"/>
        </w:rPr>
      </w:pPr>
    </w:p>
    <w:p w14:paraId="6B6AB21C" w14:textId="77777777" w:rsidR="001170CF" w:rsidRPr="0009488F" w:rsidRDefault="001170CF">
      <w:r w:rsidRPr="0009488F">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09488F" w:rsidRPr="0009488F" w14:paraId="69DD89AF" w14:textId="77777777" w:rsidTr="0081626B">
        <w:tc>
          <w:tcPr>
            <w:tcW w:w="8364" w:type="dxa"/>
            <w:gridSpan w:val="3"/>
            <w:tcBorders>
              <w:top w:val="single" w:sz="4" w:space="0" w:color="auto"/>
            </w:tcBorders>
          </w:tcPr>
          <w:p w14:paraId="579FF8FB" w14:textId="7E3813FB" w:rsidR="00A32F5E" w:rsidRPr="0009488F" w:rsidRDefault="00A32F5E" w:rsidP="00CF7F8A">
            <w:pPr>
              <w:rPr>
                <w:rFonts w:ascii="Arial Narrow" w:hAnsi="Arial Narrow"/>
                <w:b/>
                <w:sz w:val="22"/>
                <w:szCs w:val="22"/>
              </w:rPr>
            </w:pPr>
            <w:r w:rsidRPr="0009488F">
              <w:rPr>
                <w:rFonts w:ascii="Arial Narrow" w:hAnsi="Arial Narrow"/>
                <w:b/>
                <w:sz w:val="22"/>
                <w:szCs w:val="22"/>
              </w:rPr>
              <w:lastRenderedPageBreak/>
              <w:t>Datix ID Number:   1834</w:t>
            </w:r>
            <w:r w:rsidR="005A027A">
              <w:rPr>
                <w:rFonts w:ascii="Arial Narrow" w:hAnsi="Arial Narrow"/>
                <w:b/>
                <w:sz w:val="22"/>
                <w:szCs w:val="22"/>
              </w:rPr>
              <w:tab/>
            </w:r>
            <w:r w:rsidR="005A027A">
              <w:rPr>
                <w:rFonts w:ascii="Arial Narrow" w:hAnsi="Arial Narrow"/>
                <w:b/>
                <w:sz w:val="22"/>
                <w:szCs w:val="22"/>
              </w:rPr>
              <w:tab/>
            </w:r>
            <w:r w:rsidR="005A027A" w:rsidRPr="005A027A">
              <w:rPr>
                <w:rFonts w:ascii="Arial Narrow" w:hAnsi="Arial Narrow"/>
                <w:b/>
                <w:color w:val="FF0000"/>
                <w:sz w:val="22"/>
                <w:szCs w:val="22"/>
              </w:rPr>
              <w:t>Risk score reduced from 25 to 20</w:t>
            </w:r>
          </w:p>
          <w:p w14:paraId="2F1FA6C7" w14:textId="77777777" w:rsidR="00A32F5E" w:rsidRPr="0009488F" w:rsidRDefault="0020199A" w:rsidP="0020199A">
            <w:pPr>
              <w:rPr>
                <w:rFonts w:ascii="Arial Narrow" w:hAnsi="Arial Narrow"/>
                <w:b/>
                <w:sz w:val="22"/>
                <w:szCs w:val="22"/>
              </w:rPr>
            </w:pPr>
            <w:r w:rsidRPr="0009488F">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HBR Ref Number: 66</w:t>
            </w:r>
          </w:p>
          <w:p w14:paraId="02DE65EE" w14:textId="5EEA213C"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 xml:space="preserve">Risk Target Date: </w:t>
            </w:r>
            <w:r w:rsidR="005A027A" w:rsidRPr="005A027A">
              <w:rPr>
                <w:rFonts w:ascii="Arial Narrow" w:hAnsi="Arial Narrow" w:cs="Arial"/>
                <w:b/>
                <w:bCs/>
                <w:color w:val="FF0000"/>
                <w:sz w:val="22"/>
                <w:szCs w:val="22"/>
                <w:highlight w:val="yellow"/>
              </w:rPr>
              <w:t>28/02/2025</w:t>
            </w:r>
          </w:p>
        </w:tc>
        <w:tc>
          <w:tcPr>
            <w:tcW w:w="3402" w:type="dxa"/>
            <w:gridSpan w:val="2"/>
            <w:tcBorders>
              <w:top w:val="single" w:sz="4" w:space="0" w:color="auto"/>
            </w:tcBorders>
            <w:shd w:val="clear" w:color="auto" w:fill="C00000"/>
          </w:tcPr>
          <w:p w14:paraId="28F90725"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7493EC4F" w14:textId="265B0DE5" w:rsidR="00A32F5E" w:rsidRPr="0009488F" w:rsidRDefault="00D50264" w:rsidP="00140B03">
            <w:pPr>
              <w:pStyle w:val="Default"/>
              <w:rPr>
                <w:rFonts w:ascii="Arial Narrow" w:hAnsi="Arial Narrow" w:cs="Arial"/>
                <w:b/>
                <w:bCs/>
                <w:color w:val="auto"/>
                <w:sz w:val="22"/>
                <w:szCs w:val="22"/>
              </w:rPr>
            </w:pPr>
            <w:r w:rsidRPr="005A027A">
              <w:rPr>
                <w:rFonts w:ascii="Arial Narrow" w:hAnsi="Arial Narrow" w:cs="Arial"/>
                <w:b/>
                <w:bCs/>
                <w:color w:val="FF0000"/>
                <w:sz w:val="22"/>
                <w:szCs w:val="22"/>
                <w:highlight w:val="yellow"/>
              </w:rPr>
              <w:t>5</w:t>
            </w:r>
            <w:r w:rsidR="00A32F5E" w:rsidRPr="005A027A">
              <w:rPr>
                <w:rFonts w:ascii="Arial Narrow" w:hAnsi="Arial Narrow" w:cs="Arial"/>
                <w:b/>
                <w:bCs/>
                <w:color w:val="FF0000"/>
                <w:sz w:val="22"/>
                <w:szCs w:val="22"/>
                <w:highlight w:val="yellow"/>
              </w:rPr>
              <w:t xml:space="preserve"> X </w:t>
            </w:r>
            <w:r w:rsidR="005A027A" w:rsidRPr="005A027A">
              <w:rPr>
                <w:rFonts w:ascii="Arial Narrow" w:hAnsi="Arial Narrow" w:cs="Arial"/>
                <w:b/>
                <w:bCs/>
                <w:color w:val="FF0000"/>
                <w:sz w:val="22"/>
                <w:szCs w:val="22"/>
                <w:highlight w:val="yellow"/>
              </w:rPr>
              <w:t>4 = 20</w:t>
            </w:r>
          </w:p>
        </w:tc>
      </w:tr>
      <w:tr w:rsidR="0009488F" w:rsidRPr="0009488F" w14:paraId="53755E49" w14:textId="77777777" w:rsidTr="00524008">
        <w:tc>
          <w:tcPr>
            <w:tcW w:w="6804" w:type="dxa"/>
            <w:gridSpan w:val="2"/>
          </w:tcPr>
          <w:p w14:paraId="72F7E97E" w14:textId="77777777" w:rsidR="00B712AE" w:rsidRPr="0009488F" w:rsidRDefault="00B712AE" w:rsidP="00524008">
            <w:pPr>
              <w:ind w:left="888" w:hanging="888"/>
              <w:rPr>
                <w:rFonts w:ascii="Arial Narrow" w:hAnsi="Arial Narrow"/>
              </w:rPr>
            </w:pPr>
            <w:r w:rsidRPr="0009488F">
              <w:rPr>
                <w:rFonts w:ascii="Arial Narrow" w:hAnsi="Arial Narrow"/>
                <w:b/>
                <w:sz w:val="22"/>
                <w:szCs w:val="22"/>
              </w:rPr>
              <w:t>Objective:</w:t>
            </w:r>
            <w:r w:rsidRPr="0009488F">
              <w:rPr>
                <w:rFonts w:ascii="Arial Narrow" w:hAnsi="Arial Narrow"/>
                <w:sz w:val="22"/>
                <w:szCs w:val="22"/>
              </w:rPr>
              <w:t xml:space="preserve"> </w:t>
            </w:r>
            <w:r w:rsidR="00524008" w:rsidRPr="0009488F">
              <w:rPr>
                <w:rFonts w:ascii="Arial Narrow" w:hAnsi="Arial Narrow"/>
                <w:sz w:val="22"/>
                <w:szCs w:val="22"/>
              </w:rPr>
              <w:t>Cancer Care</w:t>
            </w:r>
          </w:p>
        </w:tc>
        <w:tc>
          <w:tcPr>
            <w:tcW w:w="1560" w:type="dxa"/>
          </w:tcPr>
          <w:p w14:paraId="2BC58EB2"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524008" w:rsidRPr="0009488F">
              <w:rPr>
                <w:rFonts w:ascii="Arial Narrow" w:hAnsi="Arial Narrow"/>
                <w:b/>
                <w:sz w:val="22"/>
                <w:szCs w:val="22"/>
              </w:rPr>
              <w:t xml:space="preserve"> 2.6</w:t>
            </w:r>
          </w:p>
          <w:p w14:paraId="55000952" w14:textId="77777777" w:rsidR="00B712AE" w:rsidRPr="0009488F" w:rsidRDefault="00B712AE" w:rsidP="00B712AE">
            <w:pPr>
              <w:jc w:val="both"/>
              <w:rPr>
                <w:rFonts w:ascii="Arial Narrow" w:hAnsi="Arial Narrow"/>
                <w:b/>
                <w:sz w:val="22"/>
                <w:szCs w:val="22"/>
              </w:rPr>
            </w:pPr>
          </w:p>
        </w:tc>
        <w:tc>
          <w:tcPr>
            <w:tcW w:w="7229" w:type="dxa"/>
            <w:gridSpan w:val="3"/>
          </w:tcPr>
          <w:p w14:paraId="7D7273A4" w14:textId="598A2975" w:rsidR="00B712AE" w:rsidRPr="0009488F" w:rsidRDefault="00B712AE" w:rsidP="00B712A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Cs/>
                <w:sz w:val="22"/>
                <w:szCs w:val="22"/>
              </w:rPr>
              <w:t xml:space="preserve">: </w:t>
            </w:r>
            <w:r w:rsidR="00281AE1" w:rsidRPr="0009488F">
              <w:rPr>
                <w:rFonts w:ascii="Arial Narrow" w:eastAsia="Times New Roman" w:hAnsi="Arial Narrow" w:cs="Arial"/>
                <w:bCs/>
                <w:sz w:val="22"/>
                <w:szCs w:val="22"/>
              </w:rPr>
              <w:t>Richard Evans, Executive Medical Director</w:t>
            </w:r>
          </w:p>
          <w:p w14:paraId="2ACB4727" w14:textId="77777777" w:rsidR="00B712AE" w:rsidRPr="0009488F" w:rsidRDefault="00B712AE" w:rsidP="00B712AE">
            <w:pPr>
              <w:autoSpaceDE w:val="0"/>
              <w:autoSpaceDN w:val="0"/>
              <w:adjustRightInd w:val="0"/>
              <w:rPr>
                <w:rFonts w:ascii="Arial Narrow" w:hAnsi="Arial Narrow"/>
                <w:sz w:val="22"/>
                <w:szCs w:val="22"/>
              </w:rPr>
            </w:pPr>
            <w:r w:rsidRPr="0009488F">
              <w:rPr>
                <w:rFonts w:ascii="Arial Narrow" w:hAnsi="Arial Narrow" w:cs="Arial"/>
                <w:b/>
                <w:bCs/>
                <w:sz w:val="22"/>
                <w:szCs w:val="22"/>
              </w:rPr>
              <w:t xml:space="preserve">Assuring Committee: </w:t>
            </w:r>
            <w:r w:rsidR="005C487D" w:rsidRPr="0009488F">
              <w:rPr>
                <w:rFonts w:ascii="Arial Narrow" w:hAnsi="Arial Narrow" w:cs="Arial"/>
                <w:bCs/>
                <w:sz w:val="22"/>
                <w:szCs w:val="22"/>
              </w:rPr>
              <w:t>Quality &amp; Safety Committee</w:t>
            </w:r>
          </w:p>
        </w:tc>
      </w:tr>
      <w:tr w:rsidR="0009488F" w:rsidRPr="0009488F" w14:paraId="3C323E0B" w14:textId="77777777" w:rsidTr="00A73CE1">
        <w:trPr>
          <w:trHeight w:val="224"/>
        </w:trPr>
        <w:tc>
          <w:tcPr>
            <w:tcW w:w="8364" w:type="dxa"/>
            <w:gridSpan w:val="3"/>
          </w:tcPr>
          <w:p w14:paraId="58AEFC6C" w14:textId="47AD984C"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Risk:  Access to SACT (</w:t>
            </w:r>
            <w:r w:rsidR="00E660FB" w:rsidRPr="0009488F">
              <w:rPr>
                <w:rFonts w:ascii="Arial Narrow" w:hAnsi="Arial Narrow" w:cs="Arial"/>
                <w:b/>
                <w:sz w:val="22"/>
                <w:szCs w:val="22"/>
              </w:rPr>
              <w:t>Systemic Anti-Cancer Therapy</w:t>
            </w:r>
            <w:r w:rsidRPr="0009488F">
              <w:rPr>
                <w:rFonts w:ascii="Arial Narrow" w:hAnsi="Arial Narrow" w:cs="Arial"/>
                <w:b/>
                <w:sz w:val="22"/>
                <w:szCs w:val="22"/>
              </w:rPr>
              <w:t>)</w:t>
            </w:r>
          </w:p>
          <w:p w14:paraId="4C16964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668C38CB"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6E354D32" w14:textId="77777777" w:rsidTr="00A73CE1">
        <w:tc>
          <w:tcPr>
            <w:tcW w:w="2552" w:type="dxa"/>
          </w:tcPr>
          <w:p w14:paraId="6E830037"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32AC1E1D"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100C1A2D"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5 x 5 = 25</w:t>
            </w:r>
          </w:p>
          <w:p w14:paraId="3B54E972" w14:textId="153239FF"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w:t>
            </w:r>
            <w:r w:rsidR="00D50264" w:rsidRPr="0009488F">
              <w:rPr>
                <w:rFonts w:ascii="Arial Narrow" w:hAnsi="Arial Narrow" w:cs="Arial"/>
                <w:color w:val="auto"/>
                <w:sz w:val="22"/>
                <w:szCs w:val="22"/>
              </w:rPr>
              <w:t>5</w:t>
            </w:r>
            <w:r w:rsidRPr="0009488F">
              <w:rPr>
                <w:rFonts w:ascii="Arial Narrow" w:hAnsi="Arial Narrow" w:cs="Arial"/>
                <w:color w:val="auto"/>
                <w:sz w:val="22"/>
                <w:szCs w:val="22"/>
              </w:rPr>
              <w:t xml:space="preserve"> </w:t>
            </w:r>
            <w:r w:rsidRPr="005A027A">
              <w:rPr>
                <w:rFonts w:ascii="Arial Narrow" w:hAnsi="Arial Narrow" w:cs="Arial"/>
                <w:color w:val="FF0000"/>
                <w:sz w:val="22"/>
                <w:szCs w:val="22"/>
              </w:rPr>
              <w:t xml:space="preserve">x </w:t>
            </w:r>
            <w:r w:rsidR="005A027A" w:rsidRPr="005A027A">
              <w:rPr>
                <w:rFonts w:ascii="Arial Narrow" w:hAnsi="Arial Narrow" w:cs="Arial"/>
                <w:color w:val="FF0000"/>
                <w:sz w:val="22"/>
                <w:szCs w:val="22"/>
              </w:rPr>
              <w:t>4</w:t>
            </w:r>
            <w:r w:rsidR="0077383D" w:rsidRPr="005A027A">
              <w:rPr>
                <w:rFonts w:ascii="Arial Narrow" w:hAnsi="Arial Narrow" w:cs="Arial"/>
                <w:color w:val="FF0000"/>
                <w:sz w:val="22"/>
                <w:szCs w:val="22"/>
              </w:rPr>
              <w:t xml:space="preserve"> = </w:t>
            </w:r>
            <w:r w:rsidR="00203FB1" w:rsidRPr="005A027A">
              <w:rPr>
                <w:rFonts w:ascii="Arial Narrow" w:hAnsi="Arial Narrow" w:cs="Arial"/>
                <w:color w:val="FF0000"/>
                <w:sz w:val="22"/>
                <w:szCs w:val="22"/>
              </w:rPr>
              <w:t>2</w:t>
            </w:r>
            <w:r w:rsidR="005A027A" w:rsidRPr="005A027A">
              <w:rPr>
                <w:rFonts w:ascii="Arial Narrow" w:hAnsi="Arial Narrow" w:cs="Arial"/>
                <w:color w:val="FF0000"/>
                <w:sz w:val="22"/>
                <w:szCs w:val="22"/>
              </w:rPr>
              <w:t>0</w:t>
            </w:r>
          </w:p>
          <w:p w14:paraId="438C7DA0" w14:textId="64B0BC05"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Target: 2 x 2 = 4</w:t>
            </w:r>
          </w:p>
        </w:tc>
        <w:tc>
          <w:tcPr>
            <w:tcW w:w="5812" w:type="dxa"/>
            <w:gridSpan w:val="2"/>
            <w:vMerge w:val="restart"/>
          </w:tcPr>
          <w:p w14:paraId="7FBC3A57" w14:textId="739EAD99"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3F6C21C2" wp14:editId="2076CB3C">
                  <wp:extent cx="3600000" cy="1741270"/>
                  <wp:effectExtent l="0" t="0" r="635" b="0"/>
                  <wp:docPr id="14183325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vMerge w:val="restart"/>
          </w:tcPr>
          <w:p w14:paraId="731705ED" w14:textId="77777777" w:rsidR="00B712AE" w:rsidRPr="0009488F" w:rsidRDefault="00B712AE" w:rsidP="00B712AE">
            <w:pPr>
              <w:rPr>
                <w:rFonts w:ascii="Arial Narrow" w:hAnsi="Arial Narrow" w:cs="Tahoma"/>
                <w:sz w:val="22"/>
                <w:szCs w:val="22"/>
              </w:rPr>
            </w:pPr>
            <w:r w:rsidRPr="0009488F">
              <w:rPr>
                <w:rFonts w:ascii="Arial Narrow" w:hAnsi="Arial Narrow" w:cs="Arial"/>
                <w:b/>
                <w:bCs/>
                <w:sz w:val="22"/>
                <w:szCs w:val="22"/>
              </w:rPr>
              <w:t xml:space="preserve">Rationale for current score:  </w:t>
            </w:r>
          </w:p>
          <w:p w14:paraId="3B556819" w14:textId="77777777" w:rsidR="005A027A" w:rsidRPr="005A027A"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Demand for SACT continues to exceed current service capacity.</w:t>
            </w:r>
          </w:p>
          <w:p w14:paraId="5687608C" w14:textId="77777777" w:rsidR="005A027A" w:rsidRPr="005A027A"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Ongoing workforce challenges persist within the Chemotherapy Day Unit (CDU) and Pharmacy Technical Services (PTS), impacting service delivery.</w:t>
            </w:r>
          </w:p>
          <w:p w14:paraId="228FB00E" w14:textId="77777777" w:rsidR="005A027A" w:rsidRPr="005A027A"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Patient waiting times remain elevated, with a continued number of breaches against SACT Key Performance Indicators (KPIs).</w:t>
            </w:r>
          </w:p>
          <w:p w14:paraId="7D61D0B7" w14:textId="77777777" w:rsidR="005A027A" w:rsidRPr="005A027A"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The introduction of new cancer diagnoses and NICE-approved treatments necessitates the implementation of additional SACT regimens, further straining resources.</w:t>
            </w:r>
          </w:p>
          <w:p w14:paraId="4C040C70" w14:textId="362EB6C4" w:rsidR="00B712AE"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 xml:space="preserve">Approval has been granted for additional treatment chairs, and initial recruitment to posts successful. Training of staff is essential prerequisite before this expansion can be operationalised. </w:t>
            </w:r>
            <w:r>
              <w:rPr>
                <w:rFonts w:ascii="Arial Narrow" w:hAnsi="Arial Narrow" w:cs="Calibri"/>
                <w:color w:val="FF0000"/>
                <w:sz w:val="22"/>
                <w:szCs w:val="22"/>
              </w:rPr>
              <w:t>It</w:t>
            </w:r>
            <w:r w:rsidRPr="005A027A">
              <w:rPr>
                <w:rFonts w:ascii="Arial Narrow" w:hAnsi="Arial Narrow" w:cs="Calibri"/>
                <w:color w:val="FF0000"/>
                <w:sz w:val="22"/>
                <w:szCs w:val="22"/>
              </w:rPr>
              <w:t xml:space="preserve"> is likely to take until Feb 2026 to fully train.</w:t>
            </w:r>
          </w:p>
          <w:p w14:paraId="44A44D46" w14:textId="7E026FCB" w:rsidR="005A027A" w:rsidRPr="005A027A" w:rsidRDefault="005A027A" w:rsidP="005A027A">
            <w:pPr>
              <w:rPr>
                <w:rFonts w:ascii="Arial Narrow" w:hAnsi="Arial Narrow" w:cs="Calibri"/>
                <w:color w:val="FF0000"/>
                <w:sz w:val="22"/>
                <w:szCs w:val="22"/>
              </w:rPr>
            </w:pPr>
            <w:r w:rsidRPr="005A027A">
              <w:rPr>
                <w:rFonts w:ascii="Arial Narrow" w:hAnsi="Arial Narrow" w:cs="Calibri"/>
                <w:color w:val="FF0000"/>
                <w:sz w:val="22"/>
                <w:szCs w:val="22"/>
              </w:rPr>
              <w:t>Improved performance from Q4 24/25 to Q1 25/26.</w:t>
            </w:r>
          </w:p>
        </w:tc>
      </w:tr>
      <w:tr w:rsidR="0009488F" w:rsidRPr="0009488F" w14:paraId="0A7B89ED" w14:textId="77777777" w:rsidTr="00A73CE1">
        <w:tc>
          <w:tcPr>
            <w:tcW w:w="2552" w:type="dxa"/>
          </w:tcPr>
          <w:p w14:paraId="0DDF5E0B"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4D278E9B"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xml:space="preserve">= </w:t>
            </w:r>
          </w:p>
        </w:tc>
        <w:tc>
          <w:tcPr>
            <w:tcW w:w="5812" w:type="dxa"/>
            <w:gridSpan w:val="2"/>
            <w:vMerge/>
          </w:tcPr>
          <w:p w14:paraId="0196BC82" w14:textId="77777777" w:rsidR="00B712AE" w:rsidRPr="0009488F" w:rsidRDefault="00B712AE" w:rsidP="00B712AE">
            <w:pPr>
              <w:rPr>
                <w:rFonts w:ascii="Arial Narrow" w:hAnsi="Arial Narrow"/>
                <w:sz w:val="22"/>
                <w:szCs w:val="22"/>
              </w:rPr>
            </w:pPr>
          </w:p>
        </w:tc>
        <w:tc>
          <w:tcPr>
            <w:tcW w:w="7229" w:type="dxa"/>
            <w:gridSpan w:val="3"/>
            <w:vMerge/>
          </w:tcPr>
          <w:p w14:paraId="0ECA85CC" w14:textId="77777777" w:rsidR="00B712AE" w:rsidRPr="0009488F" w:rsidRDefault="00B712AE" w:rsidP="00B712AE">
            <w:pPr>
              <w:rPr>
                <w:rFonts w:ascii="Arial Narrow" w:hAnsi="Arial Narrow"/>
                <w:sz w:val="22"/>
                <w:szCs w:val="22"/>
              </w:rPr>
            </w:pPr>
          </w:p>
        </w:tc>
      </w:tr>
      <w:tr w:rsidR="0009488F" w:rsidRPr="0009488F" w14:paraId="4724B8FA" w14:textId="77777777" w:rsidTr="00A73CE1">
        <w:tc>
          <w:tcPr>
            <w:tcW w:w="2552" w:type="dxa"/>
          </w:tcPr>
          <w:p w14:paraId="40670B86" w14:textId="20EEC546"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Date added to the</w:t>
            </w:r>
            <w:r w:rsidR="005D7CA9" w:rsidRPr="0009488F">
              <w:rPr>
                <w:rFonts w:ascii="Arial Narrow" w:hAnsi="Arial Narrow" w:cs="Arial"/>
                <w:b/>
                <w:color w:val="auto"/>
                <w:sz w:val="22"/>
                <w:szCs w:val="22"/>
              </w:rPr>
              <w:t xml:space="preserve"> SBU</w:t>
            </w:r>
            <w:r w:rsidRPr="0009488F">
              <w:rPr>
                <w:rFonts w:ascii="Arial Narrow" w:hAnsi="Arial Narrow" w:cs="Arial"/>
                <w:b/>
                <w:color w:val="auto"/>
                <w:sz w:val="22"/>
                <w:szCs w:val="22"/>
              </w:rPr>
              <w:t xml:space="preserve"> HB risk register</w:t>
            </w:r>
          </w:p>
          <w:p w14:paraId="4C31DB46"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30/11/2019</w:t>
            </w:r>
          </w:p>
        </w:tc>
        <w:tc>
          <w:tcPr>
            <w:tcW w:w="5812" w:type="dxa"/>
            <w:gridSpan w:val="2"/>
            <w:vMerge/>
          </w:tcPr>
          <w:p w14:paraId="2FB5E871" w14:textId="77777777" w:rsidR="00B712AE" w:rsidRPr="0009488F" w:rsidRDefault="00B712AE" w:rsidP="00B712AE">
            <w:pPr>
              <w:rPr>
                <w:rFonts w:ascii="Arial Narrow" w:hAnsi="Arial Narrow"/>
                <w:sz w:val="22"/>
                <w:szCs w:val="22"/>
              </w:rPr>
            </w:pPr>
          </w:p>
        </w:tc>
        <w:tc>
          <w:tcPr>
            <w:tcW w:w="7229" w:type="dxa"/>
            <w:gridSpan w:val="3"/>
          </w:tcPr>
          <w:p w14:paraId="70A312FC"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target score:</w:t>
            </w:r>
          </w:p>
          <w:p w14:paraId="3B1C48E1"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Reduced delays in treatment will reduce risk of harm.</w:t>
            </w:r>
          </w:p>
        </w:tc>
      </w:tr>
      <w:tr w:rsidR="0009488F" w:rsidRPr="0009488F" w14:paraId="3579F9DF" w14:textId="77777777" w:rsidTr="00A73CE1">
        <w:tc>
          <w:tcPr>
            <w:tcW w:w="8364" w:type="dxa"/>
            <w:gridSpan w:val="3"/>
          </w:tcPr>
          <w:p w14:paraId="66D93578"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60A170D7" w14:textId="77777777" w:rsidTr="00A73CE1">
        <w:tc>
          <w:tcPr>
            <w:tcW w:w="8364" w:type="dxa"/>
            <w:gridSpan w:val="3"/>
            <w:vMerge w:val="restart"/>
          </w:tcPr>
          <w:p w14:paraId="4A4ED0AD"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Review of scheduling by staff to ensure all chairs used appropriately.</w:t>
            </w:r>
          </w:p>
          <w:p w14:paraId="4CA868E5"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A daily scrutinizing process in progress to micro-manage individual cases, deferrals etc.</w:t>
            </w:r>
          </w:p>
          <w:p w14:paraId="73CCF02E"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5A027A" w:rsidRPr="005A027A"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5A027A">
              <w:rPr>
                <w:rFonts w:ascii="Arial Narrow" w:hAnsi="Arial Narrow" w:cs="Arial"/>
                <w:sz w:val="22"/>
                <w:szCs w:val="22"/>
              </w:rPr>
              <w:t xml:space="preserve">Increased homecare capacity </w:t>
            </w:r>
          </w:p>
          <w:p w14:paraId="0BD9C008" w14:textId="498EF835" w:rsidR="00DA6507" w:rsidRPr="0009488F" w:rsidRDefault="005A027A" w:rsidP="005A027A">
            <w:pPr>
              <w:pStyle w:val="ListParagraph"/>
              <w:numPr>
                <w:ilvl w:val="0"/>
                <w:numId w:val="2"/>
              </w:numPr>
              <w:spacing w:after="0" w:line="240" w:lineRule="auto"/>
              <w:ind w:left="321" w:hanging="283"/>
              <w:rPr>
                <w:rFonts w:ascii="Arial Narrow" w:hAnsi="Arial Narrow"/>
                <w:sz w:val="22"/>
                <w:szCs w:val="22"/>
              </w:rPr>
            </w:pPr>
            <w:r w:rsidRPr="005A027A">
              <w:rPr>
                <w:rFonts w:ascii="Arial Narrow" w:hAnsi="Arial Narrow" w:cs="Arial"/>
                <w:sz w:val="22"/>
                <w:szCs w:val="22"/>
              </w:rPr>
              <w:t>Adopted principles from UK SACT</w:t>
            </w:r>
            <w:r w:rsidRPr="005A027A">
              <w:rPr>
                <w:rFonts w:ascii="Arial Narrow" w:hAnsi="Arial Narrow"/>
                <w:sz w:val="22"/>
                <w:szCs w:val="22"/>
              </w:rPr>
              <w:t xml:space="preserve"> board publication: General Principles to Support Systemic anti-Cancer Therapy Aseptic Pressures September 2023</w:t>
            </w:r>
          </w:p>
        </w:tc>
        <w:tc>
          <w:tcPr>
            <w:tcW w:w="3827" w:type="dxa"/>
          </w:tcPr>
          <w:p w14:paraId="3BA8BA17" w14:textId="77777777" w:rsidR="00DA6507" w:rsidRPr="0009488F" w:rsidRDefault="00DA6507" w:rsidP="00B712AE">
            <w:pPr>
              <w:jc w:val="center"/>
              <w:rPr>
                <w:rFonts w:ascii="Arial Narrow" w:hAnsi="Arial Narrow"/>
                <w:b/>
                <w:sz w:val="22"/>
                <w:szCs w:val="22"/>
              </w:rPr>
            </w:pPr>
            <w:r w:rsidRPr="0009488F">
              <w:rPr>
                <w:rFonts w:ascii="Arial Narrow" w:hAnsi="Arial Narrow"/>
                <w:b/>
                <w:sz w:val="22"/>
                <w:szCs w:val="22"/>
              </w:rPr>
              <w:t>Action</w:t>
            </w:r>
          </w:p>
        </w:tc>
        <w:tc>
          <w:tcPr>
            <w:tcW w:w="1559" w:type="dxa"/>
          </w:tcPr>
          <w:p w14:paraId="52F7CD43" w14:textId="77777777" w:rsidR="00DA6507" w:rsidRPr="0009488F" w:rsidRDefault="00DA6507" w:rsidP="00B712AE">
            <w:pPr>
              <w:jc w:val="center"/>
              <w:rPr>
                <w:rFonts w:ascii="Arial Narrow" w:hAnsi="Arial Narrow"/>
                <w:b/>
                <w:sz w:val="22"/>
                <w:szCs w:val="22"/>
              </w:rPr>
            </w:pPr>
            <w:r w:rsidRPr="0009488F">
              <w:rPr>
                <w:rFonts w:ascii="Arial Narrow" w:hAnsi="Arial Narrow"/>
                <w:b/>
                <w:sz w:val="22"/>
                <w:szCs w:val="22"/>
              </w:rPr>
              <w:t>Lead</w:t>
            </w:r>
          </w:p>
        </w:tc>
        <w:tc>
          <w:tcPr>
            <w:tcW w:w="1843" w:type="dxa"/>
          </w:tcPr>
          <w:p w14:paraId="078A5311" w14:textId="77777777" w:rsidR="00DA6507" w:rsidRPr="0009488F" w:rsidRDefault="00DA6507"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7D002CE3" w14:textId="77777777" w:rsidTr="00D50264">
        <w:tc>
          <w:tcPr>
            <w:tcW w:w="8364" w:type="dxa"/>
            <w:gridSpan w:val="3"/>
            <w:vMerge/>
          </w:tcPr>
          <w:p w14:paraId="2C72D4C1" w14:textId="77777777" w:rsidR="00560FA9" w:rsidRPr="0009488F" w:rsidRDefault="00560FA9" w:rsidP="00B712AE">
            <w:pPr>
              <w:rPr>
                <w:rFonts w:ascii="Arial Narrow" w:hAnsi="Arial Narrow"/>
                <w:sz w:val="22"/>
                <w:szCs w:val="22"/>
              </w:rPr>
            </w:pPr>
          </w:p>
        </w:tc>
        <w:tc>
          <w:tcPr>
            <w:tcW w:w="3827" w:type="dxa"/>
          </w:tcPr>
          <w:p w14:paraId="3B1F6249" w14:textId="77777777" w:rsidR="00560FA9" w:rsidRDefault="00560FA9" w:rsidP="00317BD6">
            <w:pPr>
              <w:rPr>
                <w:rFonts w:ascii="Arial Narrow" w:hAnsi="Arial Narrow"/>
                <w:sz w:val="22"/>
                <w:szCs w:val="22"/>
              </w:rPr>
            </w:pPr>
            <w:r w:rsidRPr="0009488F">
              <w:rPr>
                <w:rFonts w:ascii="Arial Narrow" w:hAnsi="Arial Narrow"/>
                <w:sz w:val="22"/>
                <w:szCs w:val="22"/>
              </w:rPr>
              <w:t>Recruiting to posts</w:t>
            </w:r>
          </w:p>
          <w:p w14:paraId="4C58B220" w14:textId="683E4337" w:rsidR="00BD227C" w:rsidRPr="0009488F" w:rsidRDefault="00BD227C" w:rsidP="00317BD6">
            <w:pPr>
              <w:rPr>
                <w:rFonts w:ascii="Arial Narrow" w:hAnsi="Arial Narrow"/>
                <w:sz w:val="22"/>
                <w:szCs w:val="22"/>
              </w:rPr>
            </w:pPr>
            <w:r w:rsidRPr="00BD227C">
              <w:rPr>
                <w:rFonts w:ascii="Arial Narrow" w:hAnsi="Arial Narrow"/>
                <w:color w:val="FF0000"/>
                <w:sz w:val="22"/>
                <w:szCs w:val="22"/>
              </w:rPr>
              <w:t>(dependency on recruitment process changes)</w:t>
            </w:r>
          </w:p>
        </w:tc>
        <w:tc>
          <w:tcPr>
            <w:tcW w:w="1559" w:type="dxa"/>
          </w:tcPr>
          <w:p w14:paraId="01B65071" w14:textId="53314281" w:rsidR="00560FA9" w:rsidRPr="0009488F" w:rsidRDefault="00560FA9" w:rsidP="00B712AE">
            <w:pPr>
              <w:rPr>
                <w:rFonts w:ascii="Arial Narrow" w:hAnsi="Arial Narrow"/>
                <w:sz w:val="22"/>
                <w:szCs w:val="22"/>
              </w:rPr>
            </w:pPr>
            <w:r w:rsidRPr="0009488F">
              <w:rPr>
                <w:rFonts w:ascii="Arial Narrow" w:hAnsi="Arial Narrow"/>
                <w:sz w:val="22"/>
                <w:szCs w:val="22"/>
              </w:rPr>
              <w:t>Divisional Manager (Cancer)</w:t>
            </w:r>
          </w:p>
        </w:tc>
        <w:tc>
          <w:tcPr>
            <w:tcW w:w="1843" w:type="dxa"/>
            <w:shd w:val="clear" w:color="auto" w:fill="auto"/>
          </w:tcPr>
          <w:p w14:paraId="4A38B839" w14:textId="5125D576" w:rsidR="00560FA9" w:rsidRPr="0009488F" w:rsidRDefault="00560FA9" w:rsidP="00317BD6">
            <w:pPr>
              <w:rPr>
                <w:rFonts w:ascii="Arial Narrow" w:hAnsi="Arial Narrow"/>
                <w:sz w:val="22"/>
                <w:szCs w:val="22"/>
              </w:rPr>
            </w:pPr>
            <w:r w:rsidRPr="00BD227C">
              <w:rPr>
                <w:rFonts w:ascii="Arial Narrow" w:hAnsi="Arial Narrow"/>
                <w:color w:val="FF0000"/>
                <w:sz w:val="22"/>
                <w:szCs w:val="22"/>
              </w:rPr>
              <w:t>3</w:t>
            </w:r>
            <w:r w:rsidR="00BD227C" w:rsidRPr="00BD227C">
              <w:rPr>
                <w:rFonts w:ascii="Arial Narrow" w:hAnsi="Arial Narrow"/>
                <w:color w:val="FF0000"/>
                <w:sz w:val="22"/>
                <w:szCs w:val="22"/>
              </w:rPr>
              <w:t>0/09</w:t>
            </w:r>
            <w:r w:rsidRPr="00BD227C">
              <w:rPr>
                <w:rFonts w:ascii="Arial Narrow" w:hAnsi="Arial Narrow"/>
                <w:color w:val="FF0000"/>
                <w:sz w:val="22"/>
                <w:szCs w:val="22"/>
              </w:rPr>
              <w:t>/2025</w:t>
            </w:r>
          </w:p>
        </w:tc>
      </w:tr>
      <w:tr w:rsidR="0009488F" w:rsidRPr="0009488F" w14:paraId="7D15A12C" w14:textId="77777777" w:rsidTr="00482126">
        <w:tc>
          <w:tcPr>
            <w:tcW w:w="8364" w:type="dxa"/>
            <w:gridSpan w:val="3"/>
            <w:vMerge/>
          </w:tcPr>
          <w:p w14:paraId="2103FB5D" w14:textId="77777777" w:rsidR="00DA6507" w:rsidRPr="0009488F" w:rsidRDefault="00DA6507" w:rsidP="00B712AE">
            <w:pPr>
              <w:rPr>
                <w:rFonts w:ascii="Arial Narrow" w:hAnsi="Arial Narrow"/>
              </w:rPr>
            </w:pPr>
          </w:p>
        </w:tc>
        <w:tc>
          <w:tcPr>
            <w:tcW w:w="3827" w:type="dxa"/>
          </w:tcPr>
          <w:p w14:paraId="30CEDEED" w14:textId="68B5EA77" w:rsidR="00DA6507" w:rsidRPr="0009488F" w:rsidRDefault="00DA6507" w:rsidP="00317BD6">
            <w:pPr>
              <w:rPr>
                <w:rFonts w:ascii="Arial Narrow" w:hAnsi="Arial Narrow"/>
                <w:sz w:val="22"/>
                <w:szCs w:val="22"/>
              </w:rPr>
            </w:pPr>
            <w:r w:rsidRPr="0009488F">
              <w:rPr>
                <w:rFonts w:ascii="Arial Narrow" w:hAnsi="Arial Narrow"/>
                <w:sz w:val="22"/>
                <w:szCs w:val="22"/>
              </w:rPr>
              <w:t>Training of new staff (full competency)</w:t>
            </w:r>
          </w:p>
        </w:tc>
        <w:tc>
          <w:tcPr>
            <w:tcW w:w="1559" w:type="dxa"/>
          </w:tcPr>
          <w:p w14:paraId="0B4AF029" w14:textId="2FCFD968" w:rsidR="00DA6507" w:rsidRPr="0009488F" w:rsidRDefault="00DA6507" w:rsidP="00B712AE">
            <w:pPr>
              <w:rPr>
                <w:rFonts w:ascii="Arial Narrow" w:hAnsi="Arial Narrow"/>
                <w:sz w:val="22"/>
                <w:szCs w:val="22"/>
              </w:rPr>
            </w:pPr>
            <w:r w:rsidRPr="0009488F">
              <w:rPr>
                <w:rFonts w:ascii="Arial Narrow" w:hAnsi="Arial Narrow"/>
                <w:sz w:val="22"/>
                <w:szCs w:val="22"/>
              </w:rPr>
              <w:t>SACT Training Team / Pharmacy</w:t>
            </w:r>
          </w:p>
        </w:tc>
        <w:tc>
          <w:tcPr>
            <w:tcW w:w="1843" w:type="dxa"/>
            <w:shd w:val="clear" w:color="auto" w:fill="auto"/>
          </w:tcPr>
          <w:p w14:paraId="54EC0200" w14:textId="0F49A1F2" w:rsidR="00DA6507" w:rsidRPr="0009488F" w:rsidRDefault="00DA6507" w:rsidP="00317BD6">
            <w:pPr>
              <w:rPr>
                <w:rFonts w:ascii="Arial Narrow" w:hAnsi="Arial Narrow"/>
                <w:sz w:val="22"/>
                <w:szCs w:val="22"/>
              </w:rPr>
            </w:pPr>
            <w:r w:rsidRPr="0009488F">
              <w:rPr>
                <w:rFonts w:ascii="Arial Narrow" w:hAnsi="Arial Narrow"/>
                <w:sz w:val="22"/>
                <w:szCs w:val="22"/>
              </w:rPr>
              <w:t>28/02/2026</w:t>
            </w:r>
          </w:p>
        </w:tc>
      </w:tr>
      <w:tr w:rsidR="0009488F" w:rsidRPr="0009488F" w14:paraId="3E552180" w14:textId="77777777" w:rsidTr="00A73CE1">
        <w:tc>
          <w:tcPr>
            <w:tcW w:w="8364" w:type="dxa"/>
            <w:gridSpan w:val="3"/>
          </w:tcPr>
          <w:p w14:paraId="0AC6EA91"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3F82758F" w14:textId="77777777" w:rsidR="00BD227C" w:rsidRPr="005A027A" w:rsidRDefault="00BD227C" w:rsidP="00BD227C">
            <w:pPr>
              <w:pStyle w:val="ListParagraph"/>
              <w:numPr>
                <w:ilvl w:val="0"/>
                <w:numId w:val="2"/>
              </w:numPr>
              <w:spacing w:after="0" w:line="240" w:lineRule="auto"/>
              <w:ind w:left="321" w:hanging="283"/>
              <w:rPr>
                <w:rFonts w:ascii="Arial Narrow" w:hAnsi="Arial Narrow" w:cs="Arial"/>
                <w:color w:val="FF0000"/>
                <w:sz w:val="22"/>
                <w:szCs w:val="22"/>
              </w:rPr>
            </w:pPr>
            <w:r w:rsidRPr="005A027A">
              <w:rPr>
                <w:rFonts w:ascii="Arial Narrow" w:hAnsi="Arial Narrow"/>
                <w:color w:val="FF0000"/>
                <w:sz w:val="22"/>
                <w:szCs w:val="22"/>
              </w:rPr>
              <w:lastRenderedPageBreak/>
              <w:t xml:space="preserve">To </w:t>
            </w:r>
            <w:r w:rsidRPr="005A027A">
              <w:rPr>
                <w:rFonts w:ascii="Arial Narrow" w:hAnsi="Arial Narrow" w:cs="Arial"/>
                <w:color w:val="FF0000"/>
                <w:sz w:val="22"/>
                <w:szCs w:val="22"/>
              </w:rPr>
              <w:t xml:space="preserve">support increased demand, additional funding has been secured to expand the nursing establishment, ensuring appropriate staffing levels during the unit’s core operating hours. </w:t>
            </w:r>
          </w:p>
          <w:p w14:paraId="0AE4B7C8" w14:textId="77777777" w:rsidR="00BD227C" w:rsidRPr="005A027A" w:rsidRDefault="00BD227C" w:rsidP="005A027A">
            <w:pPr>
              <w:pStyle w:val="ListParagraph"/>
              <w:widowControl w:val="0"/>
              <w:numPr>
                <w:ilvl w:val="0"/>
                <w:numId w:val="2"/>
              </w:numPr>
              <w:spacing w:after="0" w:line="240" w:lineRule="auto"/>
              <w:ind w:left="324" w:hanging="284"/>
              <w:rPr>
                <w:rFonts w:ascii="Arial Narrow" w:hAnsi="Arial Narrow" w:cs="Arial"/>
                <w:color w:val="FF0000"/>
                <w:sz w:val="22"/>
                <w:szCs w:val="22"/>
              </w:rPr>
            </w:pPr>
            <w:r w:rsidRPr="005A027A">
              <w:rPr>
                <w:rFonts w:ascii="Arial Narrow" w:hAnsi="Arial Narrow" w:cs="Arial"/>
                <w:color w:val="FF0000"/>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BD227C" w:rsidRPr="005A027A" w:rsidRDefault="00BD227C" w:rsidP="00BD227C">
            <w:pPr>
              <w:pStyle w:val="ListParagraph"/>
              <w:numPr>
                <w:ilvl w:val="0"/>
                <w:numId w:val="2"/>
              </w:numPr>
              <w:spacing w:after="0" w:line="240" w:lineRule="auto"/>
              <w:ind w:left="321" w:hanging="283"/>
              <w:rPr>
                <w:rFonts w:ascii="Arial Narrow" w:hAnsi="Arial Narrow" w:cs="Arial"/>
                <w:color w:val="FF0000"/>
                <w:sz w:val="22"/>
                <w:szCs w:val="22"/>
              </w:rPr>
            </w:pPr>
            <w:r w:rsidRPr="005A027A">
              <w:rPr>
                <w:rFonts w:ascii="Arial Narrow" w:hAnsi="Arial Narrow" w:cs="Arial"/>
                <w:color w:val="FF0000"/>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BD227C" w:rsidRPr="005A027A" w:rsidRDefault="00BD227C" w:rsidP="00BD227C">
            <w:pPr>
              <w:pStyle w:val="ListParagraph"/>
              <w:numPr>
                <w:ilvl w:val="0"/>
                <w:numId w:val="2"/>
              </w:numPr>
              <w:spacing w:after="0" w:line="240" w:lineRule="auto"/>
              <w:ind w:left="321" w:hanging="283"/>
              <w:rPr>
                <w:rFonts w:ascii="Arial Narrow" w:hAnsi="Arial Narrow" w:cs="Arial"/>
                <w:color w:val="FF0000"/>
                <w:sz w:val="22"/>
                <w:szCs w:val="22"/>
              </w:rPr>
            </w:pPr>
            <w:r w:rsidRPr="005A027A">
              <w:rPr>
                <w:rFonts w:ascii="Arial Narrow" w:hAnsi="Arial Narrow" w:cs="Arial"/>
                <w:color w:val="FF0000"/>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BD227C" w:rsidRPr="005A027A" w:rsidRDefault="00BD227C" w:rsidP="00BD227C">
            <w:pPr>
              <w:pStyle w:val="ListParagraph"/>
              <w:numPr>
                <w:ilvl w:val="0"/>
                <w:numId w:val="2"/>
              </w:numPr>
              <w:spacing w:after="0" w:line="240" w:lineRule="auto"/>
              <w:ind w:left="321" w:hanging="283"/>
              <w:rPr>
                <w:rFonts w:ascii="Arial Narrow" w:hAnsi="Arial Narrow" w:cs="Arial"/>
                <w:color w:val="FF0000"/>
                <w:sz w:val="22"/>
                <w:szCs w:val="22"/>
              </w:rPr>
            </w:pPr>
            <w:r w:rsidRPr="005A027A">
              <w:rPr>
                <w:rFonts w:ascii="Arial Narrow" w:hAnsi="Arial Narrow" w:cs="Arial"/>
                <w:color w:val="FF0000"/>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633C22" w:rsidRPr="005A027A" w:rsidRDefault="00BD227C" w:rsidP="00BD227C">
            <w:pPr>
              <w:pStyle w:val="ListParagraph"/>
              <w:numPr>
                <w:ilvl w:val="0"/>
                <w:numId w:val="2"/>
              </w:numPr>
              <w:spacing w:after="0" w:line="240" w:lineRule="auto"/>
              <w:ind w:left="321" w:hanging="283"/>
              <w:rPr>
                <w:rFonts w:ascii="Arial Narrow" w:hAnsi="Arial Narrow" w:cs="Arial"/>
                <w:color w:val="FF0000"/>
                <w:sz w:val="22"/>
                <w:szCs w:val="22"/>
              </w:rPr>
            </w:pPr>
            <w:r w:rsidRPr="005A027A">
              <w:rPr>
                <w:rFonts w:ascii="Arial Narrow" w:hAnsi="Arial Narrow" w:cs="Arial"/>
                <w:color w:val="FF0000"/>
                <w:sz w:val="22"/>
                <w:szCs w:val="22"/>
              </w:rPr>
              <w:t>Current breach trends are primarily linked to CDU capacity constraints and SACT booking delays, as evidenced in quarterly reporting. Work is ongoing to explore new models of care in addition to the approved posts to address these issues.</w:t>
            </w:r>
          </w:p>
          <w:tbl>
            <w:tblPr>
              <w:tblW w:w="7938" w:type="dxa"/>
              <w:tblLook w:val="04A0" w:firstRow="1" w:lastRow="0" w:firstColumn="1" w:lastColumn="0" w:noHBand="0" w:noVBand="1"/>
            </w:tblPr>
            <w:tblGrid>
              <w:gridCol w:w="457"/>
              <w:gridCol w:w="2116"/>
              <w:gridCol w:w="879"/>
              <w:gridCol w:w="970"/>
              <w:gridCol w:w="879"/>
              <w:gridCol w:w="879"/>
              <w:gridCol w:w="879"/>
              <w:gridCol w:w="879"/>
            </w:tblGrid>
            <w:tr w:rsidR="00BD227C" w:rsidRPr="003510B6" w14:paraId="3168FF45" w14:textId="77777777" w:rsidTr="005A027A">
              <w:trPr>
                <w:trHeight w:val="277"/>
              </w:trPr>
              <w:tc>
                <w:tcPr>
                  <w:tcW w:w="2573"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65276401" w14:textId="77777777" w:rsidR="00BD227C" w:rsidRPr="00BD227C" w:rsidRDefault="00BD227C" w:rsidP="00BD227C">
                  <w:pPr>
                    <w:widowControl/>
                    <w:jc w:val="center"/>
                    <w:rPr>
                      <w:rFonts w:ascii="Arial Narrow" w:eastAsia="Times New Roman" w:hAnsi="Arial Narrow" w:cs="Arial"/>
                      <w:color w:val="000000"/>
                      <w:sz w:val="20"/>
                      <w:szCs w:val="20"/>
                      <w:lang w:eastAsia="en-GB"/>
                    </w:rPr>
                  </w:pPr>
                  <w:r w:rsidRPr="00BD227C">
                    <w:rPr>
                      <w:rFonts w:ascii="Arial Narrow" w:eastAsia="Times New Roman" w:hAnsi="Arial Narrow" w:cs="Arial"/>
                      <w:color w:val="000000"/>
                      <w:sz w:val="20"/>
                      <w:szCs w:val="20"/>
                      <w:lang w:eastAsia="en-GB"/>
                    </w:rPr>
                    <w:t>Priority &amp; wait</w:t>
                  </w:r>
                </w:p>
              </w:tc>
              <w:tc>
                <w:tcPr>
                  <w:tcW w:w="879" w:type="dxa"/>
                  <w:tcBorders>
                    <w:top w:val="single" w:sz="4" w:space="0" w:color="auto"/>
                    <w:left w:val="nil"/>
                    <w:bottom w:val="single" w:sz="4" w:space="0" w:color="auto"/>
                    <w:right w:val="single" w:sz="4" w:space="0" w:color="auto"/>
                  </w:tcBorders>
                  <w:shd w:val="clear" w:color="000000" w:fill="BDD7EE"/>
                  <w:noWrap/>
                  <w:vAlign w:val="bottom"/>
                  <w:hideMark/>
                </w:tcPr>
                <w:p w14:paraId="33345BE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Jan-25</w:t>
                  </w:r>
                </w:p>
              </w:tc>
              <w:tc>
                <w:tcPr>
                  <w:tcW w:w="970" w:type="dxa"/>
                  <w:tcBorders>
                    <w:top w:val="single" w:sz="4" w:space="0" w:color="auto"/>
                    <w:left w:val="nil"/>
                    <w:bottom w:val="single" w:sz="4" w:space="0" w:color="auto"/>
                    <w:right w:val="single" w:sz="4" w:space="0" w:color="auto"/>
                  </w:tcBorders>
                  <w:shd w:val="clear" w:color="000000" w:fill="BDD7EE"/>
                  <w:noWrap/>
                  <w:vAlign w:val="bottom"/>
                  <w:hideMark/>
                </w:tcPr>
                <w:p w14:paraId="7AB741A0"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Feb-25</w:t>
                  </w:r>
                </w:p>
              </w:tc>
              <w:tc>
                <w:tcPr>
                  <w:tcW w:w="879" w:type="dxa"/>
                  <w:tcBorders>
                    <w:top w:val="single" w:sz="4" w:space="0" w:color="auto"/>
                    <w:left w:val="nil"/>
                    <w:bottom w:val="single" w:sz="4" w:space="0" w:color="auto"/>
                    <w:right w:val="single" w:sz="4" w:space="0" w:color="auto"/>
                  </w:tcBorders>
                  <w:shd w:val="clear" w:color="000000" w:fill="BDD7EE"/>
                  <w:noWrap/>
                  <w:vAlign w:val="bottom"/>
                  <w:hideMark/>
                </w:tcPr>
                <w:p w14:paraId="635D8F9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Mar-25</w:t>
                  </w:r>
                </w:p>
              </w:tc>
              <w:tc>
                <w:tcPr>
                  <w:tcW w:w="879" w:type="dxa"/>
                  <w:tcBorders>
                    <w:top w:val="single" w:sz="4" w:space="0" w:color="auto"/>
                    <w:left w:val="nil"/>
                    <w:bottom w:val="single" w:sz="4" w:space="0" w:color="auto"/>
                    <w:right w:val="single" w:sz="4" w:space="0" w:color="auto"/>
                  </w:tcBorders>
                  <w:shd w:val="clear" w:color="000000" w:fill="BDD7EE"/>
                  <w:noWrap/>
                  <w:vAlign w:val="bottom"/>
                  <w:hideMark/>
                </w:tcPr>
                <w:p w14:paraId="175B308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Apr-25</w:t>
                  </w:r>
                </w:p>
              </w:tc>
              <w:tc>
                <w:tcPr>
                  <w:tcW w:w="879" w:type="dxa"/>
                  <w:tcBorders>
                    <w:top w:val="single" w:sz="4" w:space="0" w:color="auto"/>
                    <w:left w:val="nil"/>
                    <w:bottom w:val="single" w:sz="4" w:space="0" w:color="auto"/>
                    <w:right w:val="single" w:sz="4" w:space="0" w:color="auto"/>
                  </w:tcBorders>
                  <w:shd w:val="clear" w:color="000000" w:fill="BDD7EE"/>
                  <w:noWrap/>
                  <w:vAlign w:val="bottom"/>
                  <w:hideMark/>
                </w:tcPr>
                <w:p w14:paraId="2060C71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May-25</w:t>
                  </w:r>
                </w:p>
              </w:tc>
              <w:tc>
                <w:tcPr>
                  <w:tcW w:w="879" w:type="dxa"/>
                  <w:tcBorders>
                    <w:top w:val="single" w:sz="4" w:space="0" w:color="auto"/>
                    <w:left w:val="nil"/>
                    <w:bottom w:val="single" w:sz="4" w:space="0" w:color="auto"/>
                    <w:right w:val="single" w:sz="4" w:space="0" w:color="auto"/>
                  </w:tcBorders>
                  <w:shd w:val="clear" w:color="000000" w:fill="BDD7EE"/>
                  <w:noWrap/>
                  <w:vAlign w:val="bottom"/>
                  <w:hideMark/>
                </w:tcPr>
                <w:p w14:paraId="3BC28B5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Jun-25</w:t>
                  </w:r>
                </w:p>
              </w:tc>
            </w:tr>
            <w:tr w:rsidR="00BD227C" w:rsidRPr="003510B6" w14:paraId="2F5D2F49" w14:textId="77777777" w:rsidTr="005A027A">
              <w:trPr>
                <w:trHeight w:val="277"/>
              </w:trPr>
              <w:tc>
                <w:tcPr>
                  <w:tcW w:w="4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415D269" w14:textId="77777777" w:rsidR="00BD227C" w:rsidRPr="003510B6" w:rsidRDefault="00BD227C" w:rsidP="00BD227C">
                  <w:pPr>
                    <w:widowControl/>
                    <w:jc w:val="center"/>
                    <w:rPr>
                      <w:rFonts w:eastAsia="Times New Roman" w:cs="Calibri"/>
                      <w:color w:val="000000"/>
                      <w:lang w:eastAsia="en-GB"/>
                    </w:rPr>
                  </w:pPr>
                  <w:r w:rsidRPr="003510B6">
                    <w:rPr>
                      <w:rFonts w:eastAsia="Times New Roman" w:cs="Calibri"/>
                      <w:color w:val="000000"/>
                      <w:lang w:eastAsia="en-GB"/>
                    </w:rPr>
                    <w:t>P1</w:t>
                  </w:r>
                </w:p>
              </w:tc>
              <w:tc>
                <w:tcPr>
                  <w:tcW w:w="2116" w:type="dxa"/>
                  <w:tcBorders>
                    <w:top w:val="nil"/>
                    <w:left w:val="nil"/>
                    <w:bottom w:val="single" w:sz="4" w:space="0" w:color="auto"/>
                    <w:right w:val="single" w:sz="4" w:space="0" w:color="auto"/>
                  </w:tcBorders>
                  <w:shd w:val="clear" w:color="auto" w:fill="auto"/>
                  <w:noWrap/>
                  <w:hideMark/>
                </w:tcPr>
                <w:p w14:paraId="7435BF89"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Treatments started</w:t>
                  </w:r>
                </w:p>
              </w:tc>
              <w:tc>
                <w:tcPr>
                  <w:tcW w:w="879" w:type="dxa"/>
                  <w:tcBorders>
                    <w:top w:val="nil"/>
                    <w:left w:val="nil"/>
                    <w:bottom w:val="single" w:sz="4" w:space="0" w:color="auto"/>
                    <w:right w:val="single" w:sz="4" w:space="0" w:color="auto"/>
                  </w:tcBorders>
                  <w:shd w:val="clear" w:color="auto" w:fill="auto"/>
                  <w:noWrap/>
                  <w:vAlign w:val="bottom"/>
                  <w:hideMark/>
                </w:tcPr>
                <w:p w14:paraId="4D01F03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auto" w:fill="auto"/>
                  <w:noWrap/>
                  <w:vAlign w:val="bottom"/>
                  <w:hideMark/>
                </w:tcPr>
                <w:p w14:paraId="5E695B26"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w:t>
                  </w:r>
                </w:p>
              </w:tc>
              <w:tc>
                <w:tcPr>
                  <w:tcW w:w="879" w:type="dxa"/>
                  <w:tcBorders>
                    <w:top w:val="nil"/>
                    <w:left w:val="nil"/>
                    <w:bottom w:val="single" w:sz="4" w:space="0" w:color="auto"/>
                    <w:right w:val="single" w:sz="4" w:space="0" w:color="auto"/>
                  </w:tcBorders>
                  <w:shd w:val="clear" w:color="auto" w:fill="auto"/>
                  <w:noWrap/>
                  <w:vAlign w:val="bottom"/>
                  <w:hideMark/>
                </w:tcPr>
                <w:p w14:paraId="0ADAB399"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w:t>
                  </w:r>
                </w:p>
              </w:tc>
              <w:tc>
                <w:tcPr>
                  <w:tcW w:w="879" w:type="dxa"/>
                  <w:tcBorders>
                    <w:top w:val="nil"/>
                    <w:left w:val="nil"/>
                    <w:bottom w:val="single" w:sz="4" w:space="0" w:color="auto"/>
                    <w:right w:val="single" w:sz="4" w:space="0" w:color="auto"/>
                  </w:tcBorders>
                  <w:shd w:val="clear" w:color="auto" w:fill="auto"/>
                  <w:noWrap/>
                  <w:vAlign w:val="bottom"/>
                  <w:hideMark/>
                </w:tcPr>
                <w:p w14:paraId="0328B28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4B568704"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51867C5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w:t>
                  </w:r>
                </w:p>
              </w:tc>
            </w:tr>
            <w:tr w:rsidR="00BD227C" w:rsidRPr="003510B6" w14:paraId="15957464"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24EBCBE7"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04FA223B"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&lt;/=2 days</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0AFFE596"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000000" w:fill="70AD47"/>
                  <w:noWrap/>
                  <w:vAlign w:val="bottom"/>
                  <w:hideMark/>
                </w:tcPr>
                <w:p w14:paraId="16176F2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100%</w:t>
                  </w:r>
                </w:p>
              </w:tc>
              <w:tc>
                <w:tcPr>
                  <w:tcW w:w="879" w:type="dxa"/>
                  <w:tcBorders>
                    <w:top w:val="nil"/>
                    <w:left w:val="nil"/>
                    <w:bottom w:val="single" w:sz="4" w:space="0" w:color="auto"/>
                    <w:right w:val="single" w:sz="4" w:space="0" w:color="auto"/>
                  </w:tcBorders>
                  <w:shd w:val="clear" w:color="auto" w:fill="auto"/>
                  <w:noWrap/>
                  <w:vAlign w:val="bottom"/>
                  <w:hideMark/>
                </w:tcPr>
                <w:p w14:paraId="1C1005D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2DBC8DF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359F823E"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435456D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50%</w:t>
                  </w:r>
                </w:p>
              </w:tc>
            </w:tr>
            <w:tr w:rsidR="00BD227C" w:rsidRPr="003510B6" w14:paraId="41F9815F"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219EEFD4"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69636723"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3-14 days</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2578A2B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auto" w:fill="auto"/>
                  <w:noWrap/>
                  <w:vAlign w:val="bottom"/>
                  <w:hideMark/>
                </w:tcPr>
                <w:p w14:paraId="20077A76"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FF0000"/>
                  <w:noWrap/>
                  <w:vAlign w:val="bottom"/>
                  <w:hideMark/>
                </w:tcPr>
                <w:p w14:paraId="59F1BFE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100%</w:t>
                  </w:r>
                </w:p>
              </w:tc>
              <w:tc>
                <w:tcPr>
                  <w:tcW w:w="879" w:type="dxa"/>
                  <w:tcBorders>
                    <w:top w:val="nil"/>
                    <w:left w:val="nil"/>
                    <w:bottom w:val="single" w:sz="4" w:space="0" w:color="auto"/>
                    <w:right w:val="single" w:sz="4" w:space="0" w:color="auto"/>
                  </w:tcBorders>
                  <w:shd w:val="clear" w:color="auto" w:fill="auto"/>
                  <w:noWrap/>
                  <w:vAlign w:val="bottom"/>
                  <w:hideMark/>
                </w:tcPr>
                <w:p w14:paraId="2A5B11B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02C3D12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FF0000"/>
                  <w:noWrap/>
                  <w:vAlign w:val="bottom"/>
                  <w:hideMark/>
                </w:tcPr>
                <w:p w14:paraId="2D3AC08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50%</w:t>
                  </w:r>
                </w:p>
              </w:tc>
            </w:tr>
            <w:tr w:rsidR="00BD227C" w:rsidRPr="003510B6" w14:paraId="6E1AB95A"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1BE4E112"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369B34EC"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15-21 days</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7B4A2336"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auto" w:fill="auto"/>
                  <w:noWrap/>
                  <w:vAlign w:val="bottom"/>
                  <w:hideMark/>
                </w:tcPr>
                <w:p w14:paraId="6635DAE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3B1AEB24"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12BB922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40E2C659"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56E0188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r>
            <w:tr w:rsidR="00BD227C" w:rsidRPr="003510B6" w14:paraId="21AE1F29"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1245B3A0"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1708B368"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&gt;21 days</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43D74BB0"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auto" w:fill="auto"/>
                  <w:noWrap/>
                  <w:vAlign w:val="bottom"/>
                  <w:hideMark/>
                </w:tcPr>
                <w:p w14:paraId="357F6D8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749A0F5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554C408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6954112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auto" w:fill="auto"/>
                  <w:noWrap/>
                  <w:vAlign w:val="bottom"/>
                  <w:hideMark/>
                </w:tcPr>
                <w:p w14:paraId="5922A8A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r>
            <w:tr w:rsidR="00BD227C" w:rsidRPr="003510B6" w14:paraId="58649734" w14:textId="77777777" w:rsidTr="005A027A">
              <w:trPr>
                <w:trHeight w:val="277"/>
              </w:trPr>
              <w:tc>
                <w:tcPr>
                  <w:tcW w:w="4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EE3CB7" w14:textId="77777777" w:rsidR="00BD227C" w:rsidRPr="003510B6" w:rsidRDefault="00BD227C" w:rsidP="00BD227C">
                  <w:pPr>
                    <w:widowControl/>
                    <w:jc w:val="center"/>
                    <w:rPr>
                      <w:rFonts w:eastAsia="Times New Roman" w:cs="Calibri"/>
                      <w:color w:val="000000"/>
                      <w:lang w:eastAsia="en-GB"/>
                    </w:rPr>
                  </w:pPr>
                  <w:r w:rsidRPr="003510B6">
                    <w:rPr>
                      <w:rFonts w:eastAsia="Times New Roman" w:cs="Calibri"/>
                      <w:color w:val="000000"/>
                      <w:lang w:eastAsia="en-GB"/>
                    </w:rPr>
                    <w:t>P2</w:t>
                  </w:r>
                </w:p>
              </w:tc>
              <w:tc>
                <w:tcPr>
                  <w:tcW w:w="2116" w:type="dxa"/>
                  <w:tcBorders>
                    <w:top w:val="single" w:sz="4" w:space="0" w:color="auto"/>
                    <w:left w:val="nil"/>
                    <w:bottom w:val="single" w:sz="4" w:space="0" w:color="auto"/>
                    <w:right w:val="nil"/>
                  </w:tcBorders>
                  <w:shd w:val="clear" w:color="auto" w:fill="auto"/>
                  <w:noWrap/>
                  <w:hideMark/>
                </w:tcPr>
                <w:p w14:paraId="619C03A2"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Treatments started</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39443EC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53</w:t>
                  </w:r>
                </w:p>
              </w:tc>
              <w:tc>
                <w:tcPr>
                  <w:tcW w:w="970" w:type="dxa"/>
                  <w:tcBorders>
                    <w:top w:val="nil"/>
                    <w:left w:val="nil"/>
                    <w:bottom w:val="single" w:sz="4" w:space="0" w:color="auto"/>
                    <w:right w:val="single" w:sz="4" w:space="0" w:color="auto"/>
                  </w:tcBorders>
                  <w:shd w:val="clear" w:color="auto" w:fill="auto"/>
                  <w:noWrap/>
                  <w:vAlign w:val="bottom"/>
                  <w:hideMark/>
                </w:tcPr>
                <w:p w14:paraId="0A2A66B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47</w:t>
                  </w:r>
                </w:p>
              </w:tc>
              <w:tc>
                <w:tcPr>
                  <w:tcW w:w="879" w:type="dxa"/>
                  <w:tcBorders>
                    <w:top w:val="nil"/>
                    <w:left w:val="nil"/>
                    <w:bottom w:val="single" w:sz="4" w:space="0" w:color="auto"/>
                    <w:right w:val="single" w:sz="4" w:space="0" w:color="auto"/>
                  </w:tcBorders>
                  <w:shd w:val="clear" w:color="auto" w:fill="auto"/>
                  <w:noWrap/>
                  <w:vAlign w:val="bottom"/>
                  <w:hideMark/>
                </w:tcPr>
                <w:p w14:paraId="17B23F76"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49</w:t>
                  </w:r>
                </w:p>
              </w:tc>
              <w:tc>
                <w:tcPr>
                  <w:tcW w:w="879" w:type="dxa"/>
                  <w:tcBorders>
                    <w:top w:val="nil"/>
                    <w:left w:val="nil"/>
                    <w:bottom w:val="single" w:sz="4" w:space="0" w:color="auto"/>
                    <w:right w:val="single" w:sz="4" w:space="0" w:color="auto"/>
                  </w:tcBorders>
                  <w:shd w:val="clear" w:color="auto" w:fill="auto"/>
                  <w:noWrap/>
                  <w:vAlign w:val="bottom"/>
                  <w:hideMark/>
                </w:tcPr>
                <w:p w14:paraId="2C395D5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45</w:t>
                  </w:r>
                </w:p>
              </w:tc>
              <w:tc>
                <w:tcPr>
                  <w:tcW w:w="879" w:type="dxa"/>
                  <w:tcBorders>
                    <w:top w:val="nil"/>
                    <w:left w:val="nil"/>
                    <w:bottom w:val="single" w:sz="4" w:space="0" w:color="auto"/>
                    <w:right w:val="single" w:sz="4" w:space="0" w:color="auto"/>
                  </w:tcBorders>
                  <w:shd w:val="clear" w:color="auto" w:fill="auto"/>
                  <w:noWrap/>
                  <w:vAlign w:val="bottom"/>
                  <w:hideMark/>
                </w:tcPr>
                <w:p w14:paraId="2FBDE94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41</w:t>
                  </w:r>
                </w:p>
              </w:tc>
              <w:tc>
                <w:tcPr>
                  <w:tcW w:w="879" w:type="dxa"/>
                  <w:tcBorders>
                    <w:top w:val="nil"/>
                    <w:left w:val="nil"/>
                    <w:bottom w:val="single" w:sz="4" w:space="0" w:color="auto"/>
                    <w:right w:val="single" w:sz="4" w:space="0" w:color="auto"/>
                  </w:tcBorders>
                  <w:shd w:val="clear" w:color="auto" w:fill="auto"/>
                  <w:noWrap/>
                  <w:vAlign w:val="bottom"/>
                  <w:hideMark/>
                </w:tcPr>
                <w:p w14:paraId="23AA53F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40</w:t>
                  </w:r>
                </w:p>
              </w:tc>
            </w:tr>
            <w:tr w:rsidR="00BD227C" w:rsidRPr="003510B6" w14:paraId="7AB35E57"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2609899F"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56F16989"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&lt;/=2 days</w:t>
                  </w:r>
                </w:p>
              </w:tc>
              <w:tc>
                <w:tcPr>
                  <w:tcW w:w="879" w:type="dxa"/>
                  <w:tcBorders>
                    <w:top w:val="nil"/>
                    <w:left w:val="single" w:sz="4" w:space="0" w:color="auto"/>
                    <w:bottom w:val="single" w:sz="4" w:space="0" w:color="auto"/>
                    <w:right w:val="single" w:sz="4" w:space="0" w:color="auto"/>
                  </w:tcBorders>
                  <w:shd w:val="clear" w:color="000000" w:fill="70AD47"/>
                  <w:noWrap/>
                  <w:vAlign w:val="bottom"/>
                  <w:hideMark/>
                </w:tcPr>
                <w:p w14:paraId="066A7F4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w:t>
                  </w:r>
                </w:p>
              </w:tc>
              <w:tc>
                <w:tcPr>
                  <w:tcW w:w="970" w:type="dxa"/>
                  <w:tcBorders>
                    <w:top w:val="nil"/>
                    <w:left w:val="nil"/>
                    <w:bottom w:val="single" w:sz="4" w:space="0" w:color="auto"/>
                    <w:right w:val="single" w:sz="4" w:space="0" w:color="auto"/>
                  </w:tcBorders>
                  <w:shd w:val="clear" w:color="000000" w:fill="70AD47"/>
                  <w:noWrap/>
                  <w:vAlign w:val="bottom"/>
                  <w:hideMark/>
                </w:tcPr>
                <w:p w14:paraId="3EA12D0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4848E01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2EC908C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716285E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w:t>
                  </w:r>
                </w:p>
              </w:tc>
              <w:tc>
                <w:tcPr>
                  <w:tcW w:w="879" w:type="dxa"/>
                  <w:tcBorders>
                    <w:top w:val="nil"/>
                    <w:left w:val="nil"/>
                    <w:bottom w:val="single" w:sz="4" w:space="0" w:color="auto"/>
                    <w:right w:val="single" w:sz="4" w:space="0" w:color="auto"/>
                  </w:tcBorders>
                  <w:shd w:val="clear" w:color="000000" w:fill="70AD47"/>
                  <w:noWrap/>
                  <w:vAlign w:val="bottom"/>
                  <w:hideMark/>
                </w:tcPr>
                <w:p w14:paraId="6BB7869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r>
            <w:tr w:rsidR="00BD227C" w:rsidRPr="003510B6" w14:paraId="0D155AB5"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4E3729D0"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354BF44B"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3-14 days</w:t>
                  </w:r>
                </w:p>
              </w:tc>
              <w:tc>
                <w:tcPr>
                  <w:tcW w:w="879" w:type="dxa"/>
                  <w:tcBorders>
                    <w:top w:val="nil"/>
                    <w:left w:val="single" w:sz="4" w:space="0" w:color="auto"/>
                    <w:bottom w:val="single" w:sz="4" w:space="0" w:color="auto"/>
                    <w:right w:val="single" w:sz="4" w:space="0" w:color="auto"/>
                  </w:tcBorders>
                  <w:shd w:val="clear" w:color="000000" w:fill="70AD47"/>
                  <w:noWrap/>
                  <w:vAlign w:val="bottom"/>
                  <w:hideMark/>
                </w:tcPr>
                <w:p w14:paraId="3DE7B20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15%</w:t>
                  </w:r>
                </w:p>
              </w:tc>
              <w:tc>
                <w:tcPr>
                  <w:tcW w:w="970" w:type="dxa"/>
                  <w:tcBorders>
                    <w:top w:val="nil"/>
                    <w:left w:val="nil"/>
                    <w:bottom w:val="single" w:sz="4" w:space="0" w:color="auto"/>
                    <w:right w:val="single" w:sz="4" w:space="0" w:color="auto"/>
                  </w:tcBorders>
                  <w:shd w:val="clear" w:color="000000" w:fill="70AD47"/>
                  <w:noWrap/>
                  <w:vAlign w:val="bottom"/>
                  <w:hideMark/>
                </w:tcPr>
                <w:p w14:paraId="7CA53C4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11%</w:t>
                  </w:r>
                </w:p>
              </w:tc>
              <w:tc>
                <w:tcPr>
                  <w:tcW w:w="879" w:type="dxa"/>
                  <w:tcBorders>
                    <w:top w:val="nil"/>
                    <w:left w:val="nil"/>
                    <w:bottom w:val="single" w:sz="4" w:space="0" w:color="auto"/>
                    <w:right w:val="single" w:sz="4" w:space="0" w:color="auto"/>
                  </w:tcBorders>
                  <w:shd w:val="clear" w:color="000000" w:fill="70AD47"/>
                  <w:noWrap/>
                  <w:vAlign w:val="bottom"/>
                  <w:hideMark/>
                </w:tcPr>
                <w:p w14:paraId="6A07A260"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16%</w:t>
                  </w:r>
                </w:p>
              </w:tc>
              <w:tc>
                <w:tcPr>
                  <w:tcW w:w="879" w:type="dxa"/>
                  <w:tcBorders>
                    <w:top w:val="nil"/>
                    <w:left w:val="nil"/>
                    <w:bottom w:val="single" w:sz="4" w:space="0" w:color="auto"/>
                    <w:right w:val="single" w:sz="4" w:space="0" w:color="auto"/>
                  </w:tcBorders>
                  <w:shd w:val="clear" w:color="000000" w:fill="70AD47"/>
                  <w:noWrap/>
                  <w:vAlign w:val="bottom"/>
                  <w:hideMark/>
                </w:tcPr>
                <w:p w14:paraId="41ED2A7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36%</w:t>
                  </w:r>
                </w:p>
              </w:tc>
              <w:tc>
                <w:tcPr>
                  <w:tcW w:w="879" w:type="dxa"/>
                  <w:tcBorders>
                    <w:top w:val="nil"/>
                    <w:left w:val="nil"/>
                    <w:bottom w:val="single" w:sz="4" w:space="0" w:color="auto"/>
                    <w:right w:val="single" w:sz="4" w:space="0" w:color="auto"/>
                  </w:tcBorders>
                  <w:shd w:val="clear" w:color="000000" w:fill="70AD47"/>
                  <w:noWrap/>
                  <w:vAlign w:val="bottom"/>
                  <w:hideMark/>
                </w:tcPr>
                <w:p w14:paraId="42841A0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37%</w:t>
                  </w:r>
                </w:p>
              </w:tc>
              <w:tc>
                <w:tcPr>
                  <w:tcW w:w="879" w:type="dxa"/>
                  <w:tcBorders>
                    <w:top w:val="nil"/>
                    <w:left w:val="nil"/>
                    <w:bottom w:val="single" w:sz="4" w:space="0" w:color="auto"/>
                    <w:right w:val="single" w:sz="4" w:space="0" w:color="auto"/>
                  </w:tcBorders>
                  <w:shd w:val="clear" w:color="000000" w:fill="70AD47"/>
                  <w:noWrap/>
                  <w:vAlign w:val="bottom"/>
                  <w:hideMark/>
                </w:tcPr>
                <w:p w14:paraId="60E6B0B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35%</w:t>
                  </w:r>
                </w:p>
              </w:tc>
            </w:tr>
            <w:tr w:rsidR="00BD227C" w:rsidRPr="003510B6" w14:paraId="0D03C57E"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07459485"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135F5FBA"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15-21 days</w:t>
                  </w:r>
                </w:p>
              </w:tc>
              <w:tc>
                <w:tcPr>
                  <w:tcW w:w="879" w:type="dxa"/>
                  <w:tcBorders>
                    <w:top w:val="nil"/>
                    <w:left w:val="single" w:sz="4" w:space="0" w:color="auto"/>
                    <w:bottom w:val="single" w:sz="4" w:space="0" w:color="auto"/>
                    <w:right w:val="single" w:sz="4" w:space="0" w:color="auto"/>
                  </w:tcBorders>
                  <w:shd w:val="clear" w:color="000000" w:fill="FF0000"/>
                  <w:noWrap/>
                  <w:vAlign w:val="bottom"/>
                  <w:hideMark/>
                </w:tcPr>
                <w:p w14:paraId="4CE818E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8%</w:t>
                  </w:r>
                </w:p>
              </w:tc>
              <w:tc>
                <w:tcPr>
                  <w:tcW w:w="970" w:type="dxa"/>
                  <w:tcBorders>
                    <w:top w:val="nil"/>
                    <w:left w:val="nil"/>
                    <w:bottom w:val="single" w:sz="4" w:space="0" w:color="auto"/>
                    <w:right w:val="single" w:sz="4" w:space="0" w:color="auto"/>
                  </w:tcBorders>
                  <w:shd w:val="clear" w:color="000000" w:fill="FF0000"/>
                  <w:noWrap/>
                  <w:vAlign w:val="bottom"/>
                  <w:hideMark/>
                </w:tcPr>
                <w:p w14:paraId="7F0FD71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26%</w:t>
                  </w:r>
                </w:p>
              </w:tc>
              <w:tc>
                <w:tcPr>
                  <w:tcW w:w="879" w:type="dxa"/>
                  <w:tcBorders>
                    <w:top w:val="nil"/>
                    <w:left w:val="nil"/>
                    <w:bottom w:val="single" w:sz="4" w:space="0" w:color="auto"/>
                    <w:right w:val="single" w:sz="4" w:space="0" w:color="auto"/>
                  </w:tcBorders>
                  <w:shd w:val="clear" w:color="000000" w:fill="FF0000"/>
                  <w:noWrap/>
                  <w:vAlign w:val="bottom"/>
                  <w:hideMark/>
                </w:tcPr>
                <w:p w14:paraId="1DBC702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27%</w:t>
                  </w:r>
                </w:p>
              </w:tc>
              <w:tc>
                <w:tcPr>
                  <w:tcW w:w="879" w:type="dxa"/>
                  <w:tcBorders>
                    <w:top w:val="nil"/>
                    <w:left w:val="nil"/>
                    <w:bottom w:val="single" w:sz="4" w:space="0" w:color="auto"/>
                    <w:right w:val="single" w:sz="4" w:space="0" w:color="auto"/>
                  </w:tcBorders>
                  <w:shd w:val="clear" w:color="000000" w:fill="FF0000"/>
                  <w:noWrap/>
                  <w:vAlign w:val="bottom"/>
                  <w:hideMark/>
                </w:tcPr>
                <w:p w14:paraId="6126F19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36%</w:t>
                  </w:r>
                </w:p>
              </w:tc>
              <w:tc>
                <w:tcPr>
                  <w:tcW w:w="879" w:type="dxa"/>
                  <w:tcBorders>
                    <w:top w:val="nil"/>
                    <w:left w:val="nil"/>
                    <w:bottom w:val="single" w:sz="4" w:space="0" w:color="auto"/>
                    <w:right w:val="single" w:sz="4" w:space="0" w:color="auto"/>
                  </w:tcBorders>
                  <w:shd w:val="clear" w:color="000000" w:fill="FF0000"/>
                  <w:noWrap/>
                  <w:vAlign w:val="bottom"/>
                  <w:hideMark/>
                </w:tcPr>
                <w:p w14:paraId="2E0FFA6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22%</w:t>
                  </w:r>
                </w:p>
              </w:tc>
              <w:tc>
                <w:tcPr>
                  <w:tcW w:w="879" w:type="dxa"/>
                  <w:tcBorders>
                    <w:top w:val="nil"/>
                    <w:left w:val="nil"/>
                    <w:bottom w:val="single" w:sz="4" w:space="0" w:color="auto"/>
                    <w:right w:val="single" w:sz="4" w:space="0" w:color="auto"/>
                  </w:tcBorders>
                  <w:shd w:val="clear" w:color="000000" w:fill="FF0000"/>
                  <w:noWrap/>
                  <w:vAlign w:val="bottom"/>
                  <w:hideMark/>
                </w:tcPr>
                <w:p w14:paraId="3605867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18%</w:t>
                  </w:r>
                </w:p>
              </w:tc>
            </w:tr>
            <w:tr w:rsidR="00BD227C" w:rsidRPr="003510B6" w14:paraId="1527F0EA"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64BC32D6"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22F72132"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&gt;21 days</w:t>
                  </w:r>
                </w:p>
              </w:tc>
              <w:tc>
                <w:tcPr>
                  <w:tcW w:w="879" w:type="dxa"/>
                  <w:tcBorders>
                    <w:top w:val="nil"/>
                    <w:left w:val="single" w:sz="4" w:space="0" w:color="auto"/>
                    <w:bottom w:val="single" w:sz="4" w:space="0" w:color="auto"/>
                    <w:right w:val="single" w:sz="4" w:space="0" w:color="auto"/>
                  </w:tcBorders>
                  <w:shd w:val="clear" w:color="000000" w:fill="FF0000"/>
                  <w:noWrap/>
                  <w:vAlign w:val="bottom"/>
                  <w:hideMark/>
                </w:tcPr>
                <w:p w14:paraId="7DC152C0"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75%</w:t>
                  </w:r>
                </w:p>
              </w:tc>
              <w:tc>
                <w:tcPr>
                  <w:tcW w:w="970" w:type="dxa"/>
                  <w:tcBorders>
                    <w:top w:val="nil"/>
                    <w:left w:val="nil"/>
                    <w:bottom w:val="single" w:sz="4" w:space="0" w:color="auto"/>
                    <w:right w:val="single" w:sz="4" w:space="0" w:color="auto"/>
                  </w:tcBorders>
                  <w:shd w:val="clear" w:color="000000" w:fill="FF0000"/>
                  <w:noWrap/>
                  <w:vAlign w:val="bottom"/>
                  <w:hideMark/>
                </w:tcPr>
                <w:p w14:paraId="7C909CE9"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64%</w:t>
                  </w:r>
                </w:p>
              </w:tc>
              <w:tc>
                <w:tcPr>
                  <w:tcW w:w="879" w:type="dxa"/>
                  <w:tcBorders>
                    <w:top w:val="nil"/>
                    <w:left w:val="nil"/>
                    <w:bottom w:val="single" w:sz="4" w:space="0" w:color="auto"/>
                    <w:right w:val="single" w:sz="4" w:space="0" w:color="auto"/>
                  </w:tcBorders>
                  <w:shd w:val="clear" w:color="000000" w:fill="FF0000"/>
                  <w:noWrap/>
                  <w:vAlign w:val="bottom"/>
                  <w:hideMark/>
                </w:tcPr>
                <w:p w14:paraId="52E09EF0"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57%</w:t>
                  </w:r>
                </w:p>
              </w:tc>
              <w:tc>
                <w:tcPr>
                  <w:tcW w:w="879" w:type="dxa"/>
                  <w:tcBorders>
                    <w:top w:val="nil"/>
                    <w:left w:val="nil"/>
                    <w:bottom w:val="single" w:sz="4" w:space="0" w:color="auto"/>
                    <w:right w:val="single" w:sz="4" w:space="0" w:color="auto"/>
                  </w:tcBorders>
                  <w:shd w:val="clear" w:color="000000" w:fill="FF0000"/>
                  <w:noWrap/>
                  <w:vAlign w:val="bottom"/>
                  <w:hideMark/>
                </w:tcPr>
                <w:p w14:paraId="0E3E469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29%</w:t>
                  </w:r>
                </w:p>
              </w:tc>
              <w:tc>
                <w:tcPr>
                  <w:tcW w:w="879" w:type="dxa"/>
                  <w:tcBorders>
                    <w:top w:val="nil"/>
                    <w:left w:val="nil"/>
                    <w:bottom w:val="single" w:sz="4" w:space="0" w:color="auto"/>
                    <w:right w:val="single" w:sz="4" w:space="0" w:color="auto"/>
                  </w:tcBorders>
                  <w:shd w:val="clear" w:color="000000" w:fill="FF0000"/>
                  <w:noWrap/>
                  <w:vAlign w:val="bottom"/>
                  <w:hideMark/>
                </w:tcPr>
                <w:p w14:paraId="0627BE5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37%</w:t>
                  </w:r>
                </w:p>
              </w:tc>
              <w:tc>
                <w:tcPr>
                  <w:tcW w:w="879" w:type="dxa"/>
                  <w:tcBorders>
                    <w:top w:val="nil"/>
                    <w:left w:val="nil"/>
                    <w:bottom w:val="single" w:sz="4" w:space="0" w:color="auto"/>
                    <w:right w:val="single" w:sz="4" w:space="0" w:color="auto"/>
                  </w:tcBorders>
                  <w:shd w:val="clear" w:color="000000" w:fill="FF0000"/>
                  <w:noWrap/>
                  <w:vAlign w:val="bottom"/>
                  <w:hideMark/>
                </w:tcPr>
                <w:p w14:paraId="3DBCF5A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48%</w:t>
                  </w:r>
                </w:p>
              </w:tc>
            </w:tr>
            <w:tr w:rsidR="00BD227C" w:rsidRPr="003510B6" w14:paraId="4721E69C" w14:textId="77777777" w:rsidTr="005A027A">
              <w:trPr>
                <w:trHeight w:val="277"/>
              </w:trPr>
              <w:tc>
                <w:tcPr>
                  <w:tcW w:w="45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852092A" w14:textId="77777777" w:rsidR="00BD227C" w:rsidRPr="003510B6" w:rsidRDefault="00BD227C" w:rsidP="00BD227C">
                  <w:pPr>
                    <w:widowControl/>
                    <w:jc w:val="center"/>
                    <w:rPr>
                      <w:rFonts w:eastAsia="Times New Roman" w:cs="Calibri"/>
                      <w:color w:val="000000"/>
                      <w:lang w:eastAsia="en-GB"/>
                    </w:rPr>
                  </w:pPr>
                  <w:r w:rsidRPr="003510B6">
                    <w:rPr>
                      <w:rFonts w:eastAsia="Times New Roman" w:cs="Calibri"/>
                      <w:color w:val="000000"/>
                      <w:lang w:eastAsia="en-GB"/>
                    </w:rPr>
                    <w:t>P3</w:t>
                  </w:r>
                </w:p>
              </w:tc>
              <w:tc>
                <w:tcPr>
                  <w:tcW w:w="2116" w:type="dxa"/>
                  <w:tcBorders>
                    <w:top w:val="single" w:sz="4" w:space="0" w:color="auto"/>
                    <w:left w:val="nil"/>
                    <w:bottom w:val="single" w:sz="4" w:space="0" w:color="auto"/>
                    <w:right w:val="nil"/>
                  </w:tcBorders>
                  <w:shd w:val="clear" w:color="auto" w:fill="auto"/>
                  <w:noWrap/>
                  <w:hideMark/>
                </w:tcPr>
                <w:p w14:paraId="3E366706"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Treatments started</w:t>
                  </w:r>
                </w:p>
              </w:tc>
              <w:tc>
                <w:tcPr>
                  <w:tcW w:w="879" w:type="dxa"/>
                  <w:tcBorders>
                    <w:top w:val="nil"/>
                    <w:left w:val="single" w:sz="4" w:space="0" w:color="auto"/>
                    <w:bottom w:val="single" w:sz="4" w:space="0" w:color="auto"/>
                    <w:right w:val="single" w:sz="4" w:space="0" w:color="auto"/>
                  </w:tcBorders>
                  <w:shd w:val="clear" w:color="auto" w:fill="auto"/>
                  <w:noWrap/>
                  <w:vAlign w:val="bottom"/>
                  <w:hideMark/>
                </w:tcPr>
                <w:p w14:paraId="481B380E"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0.07</w:t>
                  </w:r>
                </w:p>
              </w:tc>
              <w:tc>
                <w:tcPr>
                  <w:tcW w:w="970" w:type="dxa"/>
                  <w:tcBorders>
                    <w:top w:val="nil"/>
                    <w:left w:val="nil"/>
                    <w:bottom w:val="single" w:sz="4" w:space="0" w:color="auto"/>
                    <w:right w:val="single" w:sz="4" w:space="0" w:color="auto"/>
                  </w:tcBorders>
                  <w:shd w:val="clear" w:color="auto" w:fill="auto"/>
                  <w:noWrap/>
                  <w:vAlign w:val="bottom"/>
                  <w:hideMark/>
                </w:tcPr>
                <w:p w14:paraId="574259F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w:t>
                  </w:r>
                </w:p>
              </w:tc>
              <w:tc>
                <w:tcPr>
                  <w:tcW w:w="879" w:type="dxa"/>
                  <w:tcBorders>
                    <w:top w:val="nil"/>
                    <w:left w:val="nil"/>
                    <w:bottom w:val="single" w:sz="4" w:space="0" w:color="auto"/>
                    <w:right w:val="single" w:sz="4" w:space="0" w:color="auto"/>
                  </w:tcBorders>
                  <w:shd w:val="clear" w:color="auto" w:fill="auto"/>
                  <w:noWrap/>
                  <w:vAlign w:val="bottom"/>
                  <w:hideMark/>
                </w:tcPr>
                <w:p w14:paraId="2782FDC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8</w:t>
                  </w:r>
                </w:p>
              </w:tc>
              <w:tc>
                <w:tcPr>
                  <w:tcW w:w="879" w:type="dxa"/>
                  <w:tcBorders>
                    <w:top w:val="nil"/>
                    <w:left w:val="nil"/>
                    <w:bottom w:val="single" w:sz="4" w:space="0" w:color="auto"/>
                    <w:right w:val="single" w:sz="4" w:space="0" w:color="auto"/>
                  </w:tcBorders>
                  <w:shd w:val="clear" w:color="auto" w:fill="auto"/>
                  <w:noWrap/>
                  <w:vAlign w:val="bottom"/>
                  <w:hideMark/>
                </w:tcPr>
                <w:p w14:paraId="674E7DF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12</w:t>
                  </w:r>
                </w:p>
              </w:tc>
              <w:tc>
                <w:tcPr>
                  <w:tcW w:w="879" w:type="dxa"/>
                  <w:tcBorders>
                    <w:top w:val="nil"/>
                    <w:left w:val="nil"/>
                    <w:bottom w:val="single" w:sz="4" w:space="0" w:color="auto"/>
                    <w:right w:val="single" w:sz="4" w:space="0" w:color="auto"/>
                  </w:tcBorders>
                  <w:shd w:val="clear" w:color="auto" w:fill="auto"/>
                  <w:noWrap/>
                  <w:vAlign w:val="bottom"/>
                  <w:hideMark/>
                </w:tcPr>
                <w:p w14:paraId="4943D2F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9</w:t>
                  </w:r>
                </w:p>
              </w:tc>
              <w:tc>
                <w:tcPr>
                  <w:tcW w:w="879" w:type="dxa"/>
                  <w:tcBorders>
                    <w:top w:val="nil"/>
                    <w:left w:val="nil"/>
                    <w:bottom w:val="single" w:sz="4" w:space="0" w:color="auto"/>
                    <w:right w:val="single" w:sz="4" w:space="0" w:color="auto"/>
                  </w:tcBorders>
                  <w:shd w:val="clear" w:color="auto" w:fill="auto"/>
                  <w:noWrap/>
                  <w:vAlign w:val="bottom"/>
                  <w:hideMark/>
                </w:tcPr>
                <w:p w14:paraId="4A01EE5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13</w:t>
                  </w:r>
                </w:p>
              </w:tc>
            </w:tr>
            <w:tr w:rsidR="00BD227C" w:rsidRPr="003510B6" w14:paraId="69DE915E"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7A98C86F"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524E3B64"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&lt;/=2 days</w:t>
                  </w:r>
                </w:p>
              </w:tc>
              <w:tc>
                <w:tcPr>
                  <w:tcW w:w="879" w:type="dxa"/>
                  <w:tcBorders>
                    <w:top w:val="nil"/>
                    <w:left w:val="single" w:sz="4" w:space="0" w:color="auto"/>
                    <w:bottom w:val="single" w:sz="4" w:space="0" w:color="auto"/>
                    <w:right w:val="single" w:sz="4" w:space="0" w:color="auto"/>
                  </w:tcBorders>
                  <w:shd w:val="clear" w:color="000000" w:fill="70AD47"/>
                  <w:noWrap/>
                  <w:vAlign w:val="bottom"/>
                  <w:hideMark/>
                </w:tcPr>
                <w:p w14:paraId="1E4948E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000000" w:fill="70AD47"/>
                  <w:noWrap/>
                  <w:vAlign w:val="bottom"/>
                  <w:hideMark/>
                </w:tcPr>
                <w:p w14:paraId="7C7F0DD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3142492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56FDD7A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6347041F"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11%</w:t>
                  </w:r>
                </w:p>
              </w:tc>
              <w:tc>
                <w:tcPr>
                  <w:tcW w:w="879" w:type="dxa"/>
                  <w:tcBorders>
                    <w:top w:val="nil"/>
                    <w:left w:val="nil"/>
                    <w:bottom w:val="single" w:sz="4" w:space="0" w:color="auto"/>
                    <w:right w:val="single" w:sz="4" w:space="0" w:color="auto"/>
                  </w:tcBorders>
                  <w:shd w:val="clear" w:color="000000" w:fill="70AD47"/>
                  <w:noWrap/>
                  <w:vAlign w:val="bottom"/>
                  <w:hideMark/>
                </w:tcPr>
                <w:p w14:paraId="36760D0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r>
            <w:tr w:rsidR="00BD227C" w:rsidRPr="003510B6" w14:paraId="119BFAA1"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1A7BBC76"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17F9B145"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3-14 days</w:t>
                  </w:r>
                </w:p>
              </w:tc>
              <w:tc>
                <w:tcPr>
                  <w:tcW w:w="879" w:type="dxa"/>
                  <w:tcBorders>
                    <w:top w:val="nil"/>
                    <w:left w:val="single" w:sz="4" w:space="0" w:color="auto"/>
                    <w:bottom w:val="single" w:sz="4" w:space="0" w:color="auto"/>
                    <w:right w:val="single" w:sz="4" w:space="0" w:color="auto"/>
                  </w:tcBorders>
                  <w:shd w:val="clear" w:color="000000" w:fill="70AD47"/>
                  <w:noWrap/>
                  <w:vAlign w:val="bottom"/>
                  <w:hideMark/>
                </w:tcPr>
                <w:p w14:paraId="6112529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000000" w:fill="70AD47"/>
                  <w:noWrap/>
                  <w:vAlign w:val="bottom"/>
                  <w:hideMark/>
                </w:tcPr>
                <w:p w14:paraId="16F789B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20%</w:t>
                  </w:r>
                </w:p>
              </w:tc>
              <w:tc>
                <w:tcPr>
                  <w:tcW w:w="879" w:type="dxa"/>
                  <w:tcBorders>
                    <w:top w:val="nil"/>
                    <w:left w:val="nil"/>
                    <w:bottom w:val="single" w:sz="4" w:space="0" w:color="auto"/>
                    <w:right w:val="single" w:sz="4" w:space="0" w:color="auto"/>
                  </w:tcBorders>
                  <w:shd w:val="clear" w:color="000000" w:fill="70AD47"/>
                  <w:noWrap/>
                  <w:vAlign w:val="bottom"/>
                  <w:hideMark/>
                </w:tcPr>
                <w:p w14:paraId="316A9B3A"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61D1DBEE"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4AEF2DD3"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54BDD4DD"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8%</w:t>
                  </w:r>
                </w:p>
              </w:tc>
            </w:tr>
            <w:tr w:rsidR="00BD227C" w:rsidRPr="003510B6" w14:paraId="252F76CB"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27EAABE3"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nil"/>
                    <w:right w:val="nil"/>
                  </w:tcBorders>
                  <w:shd w:val="clear" w:color="auto" w:fill="auto"/>
                  <w:noWrap/>
                  <w:hideMark/>
                </w:tcPr>
                <w:p w14:paraId="70D0DC2F"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15-21 days</w:t>
                  </w:r>
                </w:p>
              </w:tc>
              <w:tc>
                <w:tcPr>
                  <w:tcW w:w="879" w:type="dxa"/>
                  <w:tcBorders>
                    <w:top w:val="nil"/>
                    <w:left w:val="single" w:sz="4" w:space="0" w:color="auto"/>
                    <w:bottom w:val="single" w:sz="4" w:space="0" w:color="auto"/>
                    <w:right w:val="single" w:sz="4" w:space="0" w:color="auto"/>
                  </w:tcBorders>
                  <w:shd w:val="clear" w:color="000000" w:fill="70AD47"/>
                  <w:noWrap/>
                  <w:vAlign w:val="bottom"/>
                  <w:hideMark/>
                </w:tcPr>
                <w:p w14:paraId="179BE42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970" w:type="dxa"/>
                  <w:tcBorders>
                    <w:top w:val="nil"/>
                    <w:left w:val="nil"/>
                    <w:bottom w:val="single" w:sz="4" w:space="0" w:color="auto"/>
                    <w:right w:val="single" w:sz="4" w:space="0" w:color="auto"/>
                  </w:tcBorders>
                  <w:shd w:val="clear" w:color="000000" w:fill="70AD47"/>
                  <w:noWrap/>
                  <w:vAlign w:val="bottom"/>
                  <w:hideMark/>
                </w:tcPr>
                <w:p w14:paraId="528D317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0%</w:t>
                  </w:r>
                </w:p>
              </w:tc>
              <w:tc>
                <w:tcPr>
                  <w:tcW w:w="879" w:type="dxa"/>
                  <w:tcBorders>
                    <w:top w:val="nil"/>
                    <w:left w:val="nil"/>
                    <w:bottom w:val="single" w:sz="4" w:space="0" w:color="auto"/>
                    <w:right w:val="single" w:sz="4" w:space="0" w:color="auto"/>
                  </w:tcBorders>
                  <w:shd w:val="clear" w:color="000000" w:fill="70AD47"/>
                  <w:noWrap/>
                  <w:vAlign w:val="bottom"/>
                  <w:hideMark/>
                </w:tcPr>
                <w:p w14:paraId="0DAEA481"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13%</w:t>
                  </w:r>
                </w:p>
              </w:tc>
              <w:tc>
                <w:tcPr>
                  <w:tcW w:w="879" w:type="dxa"/>
                  <w:tcBorders>
                    <w:top w:val="nil"/>
                    <w:left w:val="nil"/>
                    <w:bottom w:val="single" w:sz="4" w:space="0" w:color="auto"/>
                    <w:right w:val="single" w:sz="4" w:space="0" w:color="auto"/>
                  </w:tcBorders>
                  <w:shd w:val="clear" w:color="000000" w:fill="70AD47"/>
                  <w:noWrap/>
                  <w:vAlign w:val="bottom"/>
                  <w:hideMark/>
                </w:tcPr>
                <w:p w14:paraId="7FE9A447"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58%</w:t>
                  </w:r>
                </w:p>
              </w:tc>
              <w:tc>
                <w:tcPr>
                  <w:tcW w:w="879" w:type="dxa"/>
                  <w:tcBorders>
                    <w:top w:val="nil"/>
                    <w:left w:val="nil"/>
                    <w:bottom w:val="single" w:sz="4" w:space="0" w:color="auto"/>
                    <w:right w:val="single" w:sz="4" w:space="0" w:color="auto"/>
                  </w:tcBorders>
                  <w:shd w:val="clear" w:color="000000" w:fill="70AD47"/>
                  <w:noWrap/>
                  <w:vAlign w:val="bottom"/>
                  <w:hideMark/>
                </w:tcPr>
                <w:p w14:paraId="41503992"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33%</w:t>
                  </w:r>
                </w:p>
              </w:tc>
              <w:tc>
                <w:tcPr>
                  <w:tcW w:w="879" w:type="dxa"/>
                  <w:tcBorders>
                    <w:top w:val="nil"/>
                    <w:left w:val="nil"/>
                    <w:bottom w:val="single" w:sz="4" w:space="0" w:color="auto"/>
                    <w:right w:val="single" w:sz="4" w:space="0" w:color="auto"/>
                  </w:tcBorders>
                  <w:shd w:val="clear" w:color="000000" w:fill="70AD47"/>
                  <w:noWrap/>
                  <w:vAlign w:val="bottom"/>
                  <w:hideMark/>
                </w:tcPr>
                <w:p w14:paraId="3DBD6098"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31%</w:t>
                  </w:r>
                </w:p>
              </w:tc>
            </w:tr>
            <w:tr w:rsidR="00BD227C" w:rsidRPr="003510B6" w14:paraId="72045663" w14:textId="77777777" w:rsidTr="005A027A">
              <w:trPr>
                <w:trHeight w:val="277"/>
              </w:trPr>
              <w:tc>
                <w:tcPr>
                  <w:tcW w:w="457" w:type="dxa"/>
                  <w:vMerge/>
                  <w:tcBorders>
                    <w:top w:val="nil"/>
                    <w:left w:val="single" w:sz="4" w:space="0" w:color="auto"/>
                    <w:bottom w:val="single" w:sz="4" w:space="0" w:color="auto"/>
                    <w:right w:val="single" w:sz="4" w:space="0" w:color="auto"/>
                  </w:tcBorders>
                  <w:vAlign w:val="center"/>
                  <w:hideMark/>
                </w:tcPr>
                <w:p w14:paraId="28ED1FD7" w14:textId="77777777" w:rsidR="00BD227C" w:rsidRPr="003510B6" w:rsidRDefault="00BD227C" w:rsidP="00BD227C">
                  <w:pPr>
                    <w:widowControl/>
                    <w:rPr>
                      <w:rFonts w:eastAsia="Times New Roman" w:cs="Calibri"/>
                      <w:color w:val="000000"/>
                      <w:lang w:eastAsia="en-GB"/>
                    </w:rPr>
                  </w:pPr>
                </w:p>
              </w:tc>
              <w:tc>
                <w:tcPr>
                  <w:tcW w:w="2116" w:type="dxa"/>
                  <w:tcBorders>
                    <w:top w:val="nil"/>
                    <w:left w:val="nil"/>
                    <w:bottom w:val="single" w:sz="4" w:space="0" w:color="auto"/>
                    <w:right w:val="nil"/>
                  </w:tcBorders>
                  <w:shd w:val="clear" w:color="auto" w:fill="auto"/>
                  <w:noWrap/>
                  <w:hideMark/>
                </w:tcPr>
                <w:p w14:paraId="2BEB49A2" w14:textId="77777777" w:rsidR="00BD227C" w:rsidRPr="00BD227C" w:rsidRDefault="00BD227C" w:rsidP="00BD227C">
                  <w:pPr>
                    <w:widowControl/>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&gt;21 days</w:t>
                  </w:r>
                </w:p>
              </w:tc>
              <w:tc>
                <w:tcPr>
                  <w:tcW w:w="879" w:type="dxa"/>
                  <w:tcBorders>
                    <w:top w:val="nil"/>
                    <w:left w:val="single" w:sz="4" w:space="0" w:color="auto"/>
                    <w:bottom w:val="single" w:sz="4" w:space="0" w:color="auto"/>
                    <w:right w:val="single" w:sz="4" w:space="0" w:color="auto"/>
                  </w:tcBorders>
                  <w:shd w:val="clear" w:color="000000" w:fill="FF0000"/>
                  <w:noWrap/>
                  <w:vAlign w:val="bottom"/>
                  <w:hideMark/>
                </w:tcPr>
                <w:p w14:paraId="7C748D1C"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100%</w:t>
                  </w:r>
                </w:p>
              </w:tc>
              <w:tc>
                <w:tcPr>
                  <w:tcW w:w="970" w:type="dxa"/>
                  <w:tcBorders>
                    <w:top w:val="nil"/>
                    <w:left w:val="nil"/>
                    <w:bottom w:val="single" w:sz="4" w:space="0" w:color="auto"/>
                    <w:right w:val="single" w:sz="4" w:space="0" w:color="auto"/>
                  </w:tcBorders>
                  <w:shd w:val="clear" w:color="000000" w:fill="FF0000"/>
                  <w:noWrap/>
                  <w:vAlign w:val="bottom"/>
                  <w:hideMark/>
                </w:tcPr>
                <w:p w14:paraId="1E56736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80%</w:t>
                  </w:r>
                </w:p>
              </w:tc>
              <w:tc>
                <w:tcPr>
                  <w:tcW w:w="879" w:type="dxa"/>
                  <w:tcBorders>
                    <w:top w:val="nil"/>
                    <w:left w:val="nil"/>
                    <w:bottom w:val="single" w:sz="4" w:space="0" w:color="auto"/>
                    <w:right w:val="single" w:sz="4" w:space="0" w:color="auto"/>
                  </w:tcBorders>
                  <w:shd w:val="clear" w:color="000000" w:fill="FF0000"/>
                  <w:noWrap/>
                  <w:vAlign w:val="bottom"/>
                  <w:hideMark/>
                </w:tcPr>
                <w:p w14:paraId="7595A5D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88%</w:t>
                  </w:r>
                </w:p>
              </w:tc>
              <w:tc>
                <w:tcPr>
                  <w:tcW w:w="879" w:type="dxa"/>
                  <w:tcBorders>
                    <w:top w:val="nil"/>
                    <w:left w:val="nil"/>
                    <w:bottom w:val="single" w:sz="4" w:space="0" w:color="auto"/>
                    <w:right w:val="single" w:sz="4" w:space="0" w:color="auto"/>
                  </w:tcBorders>
                  <w:shd w:val="clear" w:color="000000" w:fill="FF0000"/>
                  <w:noWrap/>
                  <w:vAlign w:val="bottom"/>
                  <w:hideMark/>
                </w:tcPr>
                <w:p w14:paraId="0908BD4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42%</w:t>
                  </w:r>
                </w:p>
              </w:tc>
              <w:tc>
                <w:tcPr>
                  <w:tcW w:w="879" w:type="dxa"/>
                  <w:tcBorders>
                    <w:top w:val="nil"/>
                    <w:left w:val="nil"/>
                    <w:bottom w:val="single" w:sz="4" w:space="0" w:color="auto"/>
                    <w:right w:val="single" w:sz="4" w:space="0" w:color="auto"/>
                  </w:tcBorders>
                  <w:shd w:val="clear" w:color="000000" w:fill="FF0000"/>
                  <w:noWrap/>
                  <w:vAlign w:val="bottom"/>
                  <w:hideMark/>
                </w:tcPr>
                <w:p w14:paraId="2F52AE1B"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56%</w:t>
                  </w:r>
                </w:p>
              </w:tc>
              <w:tc>
                <w:tcPr>
                  <w:tcW w:w="879" w:type="dxa"/>
                  <w:tcBorders>
                    <w:top w:val="nil"/>
                    <w:left w:val="nil"/>
                    <w:bottom w:val="single" w:sz="4" w:space="0" w:color="auto"/>
                    <w:right w:val="single" w:sz="4" w:space="0" w:color="auto"/>
                  </w:tcBorders>
                  <w:shd w:val="clear" w:color="000000" w:fill="FF0000"/>
                  <w:noWrap/>
                  <w:vAlign w:val="bottom"/>
                  <w:hideMark/>
                </w:tcPr>
                <w:p w14:paraId="11EDFCB5" w14:textId="77777777" w:rsidR="00BD227C" w:rsidRPr="00BD227C" w:rsidRDefault="00BD227C" w:rsidP="00BD227C">
                  <w:pPr>
                    <w:widowControl/>
                    <w:jc w:val="right"/>
                    <w:rPr>
                      <w:rFonts w:ascii="Arial Narrow" w:eastAsia="Times New Roman" w:hAnsi="Arial Narrow" w:cs="Calibri"/>
                      <w:color w:val="000000"/>
                      <w:lang w:eastAsia="en-GB"/>
                    </w:rPr>
                  </w:pPr>
                  <w:r w:rsidRPr="00BD227C">
                    <w:rPr>
                      <w:rFonts w:ascii="Arial Narrow" w:eastAsia="Times New Roman" w:hAnsi="Arial Narrow" w:cs="Calibri"/>
                      <w:color w:val="000000"/>
                      <w:lang w:eastAsia="en-GB"/>
                    </w:rPr>
                    <w:t>62%</w:t>
                  </w:r>
                </w:p>
              </w:tc>
            </w:tr>
          </w:tbl>
          <w:p w14:paraId="2E3C906F" w14:textId="02317A17" w:rsidR="00BD227C" w:rsidRPr="00BD227C" w:rsidRDefault="005A027A" w:rsidP="005A027A">
            <w:pPr>
              <w:ind w:left="38"/>
              <w:rPr>
                <w:rFonts w:ascii="Arial Narrow" w:hAnsi="Arial Narrow" w:cs="Arial"/>
              </w:rPr>
            </w:pPr>
            <w:r w:rsidRPr="0009488F">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44BA68D9" w14:textId="0398775E" w:rsidR="00633C22" w:rsidRPr="0009488F" w:rsidRDefault="005A027A" w:rsidP="00955672">
            <w:pPr>
              <w:rPr>
                <w:rFonts w:ascii="Arial Narrow" w:hAnsi="Arial Narrow"/>
                <w:sz w:val="22"/>
                <w:szCs w:val="22"/>
              </w:rPr>
            </w:pPr>
            <w:r w:rsidRPr="005A027A">
              <w:rPr>
                <w:rFonts w:ascii="Arial Narrow" w:hAnsi="Arial Narrow"/>
                <w:color w:val="FF0000"/>
                <w:sz w:val="22"/>
                <w:szCs w:val="22"/>
              </w:rPr>
              <w:lastRenderedPageBreak/>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09488F" w:rsidRPr="0009488F" w14:paraId="64A1D1D2" w14:textId="77777777" w:rsidTr="008F0127">
        <w:tc>
          <w:tcPr>
            <w:tcW w:w="15593" w:type="dxa"/>
            <w:gridSpan w:val="6"/>
            <w:shd w:val="clear" w:color="auto" w:fill="auto"/>
          </w:tcPr>
          <w:p w14:paraId="62F30F14" w14:textId="77777777" w:rsidR="00B712AE" w:rsidRPr="0009488F" w:rsidRDefault="00B712AE" w:rsidP="00B712AE">
            <w:pPr>
              <w:pStyle w:val="Default"/>
              <w:jc w:val="center"/>
              <w:rPr>
                <w:rFonts w:ascii="Arial Narrow" w:hAnsi="Arial Narrow" w:cs="Arial"/>
                <w:bCs/>
                <w:color w:val="auto"/>
                <w:sz w:val="22"/>
                <w:szCs w:val="22"/>
              </w:rPr>
            </w:pPr>
            <w:r w:rsidRPr="0009488F">
              <w:rPr>
                <w:rFonts w:ascii="Arial Narrow" w:hAnsi="Arial Narrow" w:cs="Arial"/>
                <w:b/>
                <w:bCs/>
                <w:color w:val="auto"/>
                <w:sz w:val="22"/>
                <w:szCs w:val="22"/>
              </w:rPr>
              <w:lastRenderedPageBreak/>
              <w:t>Additional Comments / Progress Notes</w:t>
            </w:r>
          </w:p>
          <w:p w14:paraId="1F212FA3" w14:textId="35B8959C" w:rsidR="00A76241" w:rsidRPr="0009488F" w:rsidRDefault="00A76241" w:rsidP="00A76241">
            <w:pPr>
              <w:rPr>
                <w:rFonts w:ascii="Arial Narrow" w:hAnsi="Arial Narrow"/>
                <w:sz w:val="22"/>
                <w:szCs w:val="22"/>
              </w:rPr>
            </w:pPr>
            <w:r w:rsidRPr="0009488F">
              <w:rPr>
                <w:rFonts w:ascii="Arial Narrow" w:hAnsi="Arial Narrow"/>
                <w:sz w:val="22"/>
                <w:szCs w:val="22"/>
              </w:rPr>
              <w:t>July 2025:</w:t>
            </w:r>
          </w:p>
          <w:p w14:paraId="4AEEB198" w14:textId="0D540FB1" w:rsidR="00A76241" w:rsidRDefault="00A76241" w:rsidP="00A76241">
            <w:pPr>
              <w:rPr>
                <w:rFonts w:ascii="Arial Narrow" w:hAnsi="Arial Narrow"/>
              </w:rPr>
            </w:pPr>
            <w:r w:rsidRPr="0009488F">
              <w:rPr>
                <w:rFonts w:ascii="Arial Narrow" w:hAnsi="Arial Narrow"/>
                <w:sz w:val="22"/>
                <w:szCs w:val="22"/>
              </w:rPr>
              <w:t>All posts now out to advert other than the band 4 (this is due to JD issues which are now resolved)</w:t>
            </w:r>
            <w:r w:rsidR="00BD227C">
              <w:rPr>
                <w:rFonts w:ascii="Arial Narrow" w:hAnsi="Arial Narrow"/>
                <w:sz w:val="22"/>
                <w:szCs w:val="22"/>
              </w:rPr>
              <w:t xml:space="preserve">. </w:t>
            </w:r>
            <w:r w:rsidRPr="0009488F">
              <w:rPr>
                <w:rFonts w:ascii="Arial Narrow" w:hAnsi="Arial Narrow"/>
                <w:sz w:val="22"/>
                <w:szCs w:val="22"/>
              </w:rPr>
              <w:t>Increase in capacity once all posts filled and training complete</w:t>
            </w:r>
            <w:r w:rsidR="00BD227C">
              <w:rPr>
                <w:rFonts w:ascii="Arial Narrow" w:hAnsi="Arial Narrow"/>
                <w:sz w:val="22"/>
                <w:szCs w:val="22"/>
              </w:rPr>
              <w:t xml:space="preserve">. </w:t>
            </w:r>
            <w:r w:rsidRPr="0009488F">
              <w:rPr>
                <w:rFonts w:ascii="Arial Narrow" w:hAnsi="Arial Narrow"/>
                <w:sz w:val="22"/>
                <w:szCs w:val="22"/>
              </w:rPr>
              <w:t xml:space="preserve">Work </w:t>
            </w:r>
            <w:proofErr w:type="gramStart"/>
            <w:r w:rsidRPr="0009488F">
              <w:rPr>
                <w:rFonts w:ascii="Arial Narrow" w:hAnsi="Arial Narrow"/>
                <w:sz w:val="22"/>
                <w:szCs w:val="22"/>
              </w:rPr>
              <w:t>continues on</w:t>
            </w:r>
            <w:proofErr w:type="gramEnd"/>
            <w:r w:rsidRPr="0009488F">
              <w:rPr>
                <w:rFonts w:ascii="Arial Narrow" w:hAnsi="Arial Narrow"/>
                <w:sz w:val="22"/>
                <w:szCs w:val="22"/>
              </w:rPr>
              <w:t xml:space="preserve"> new ways of working to ensure maximum efficienc</w:t>
            </w:r>
            <w:r w:rsidRPr="0009488F">
              <w:rPr>
                <w:rFonts w:ascii="Arial Narrow" w:hAnsi="Arial Narrow"/>
              </w:rPr>
              <w:t>y</w:t>
            </w:r>
          </w:p>
          <w:p w14:paraId="502E43F0" w14:textId="25723031" w:rsidR="00BD227C" w:rsidRPr="00BD227C" w:rsidRDefault="00BD227C" w:rsidP="00BD227C">
            <w:pPr>
              <w:rPr>
                <w:rFonts w:ascii="Arial Narrow" w:hAnsi="Arial Narrow"/>
                <w:color w:val="FF0000"/>
                <w:sz w:val="22"/>
                <w:szCs w:val="22"/>
              </w:rPr>
            </w:pPr>
            <w:r w:rsidRPr="00BD227C">
              <w:rPr>
                <w:rFonts w:ascii="Arial Narrow" w:hAnsi="Arial Narrow"/>
                <w:color w:val="FF0000"/>
                <w:sz w:val="22"/>
                <w:szCs w:val="22"/>
              </w:rPr>
              <w:t>August 2025:</w:t>
            </w:r>
          </w:p>
          <w:p w14:paraId="19F135BE" w14:textId="46AC6E22" w:rsidR="00BD227C" w:rsidRPr="00BD227C" w:rsidRDefault="00BD227C" w:rsidP="00BD227C">
            <w:pPr>
              <w:rPr>
                <w:rFonts w:ascii="Arial Narrow" w:hAnsi="Arial Narrow"/>
                <w:color w:val="FF0000"/>
                <w:sz w:val="22"/>
                <w:szCs w:val="22"/>
              </w:rPr>
            </w:pPr>
            <w:r>
              <w:rPr>
                <w:rFonts w:ascii="Arial Narrow" w:hAnsi="Arial Narrow"/>
                <w:color w:val="FF0000"/>
                <w:sz w:val="22"/>
                <w:szCs w:val="22"/>
              </w:rPr>
              <w:t xml:space="preserve">Job description </w:t>
            </w:r>
            <w:r w:rsidRPr="00BD227C">
              <w:rPr>
                <w:rFonts w:ascii="Arial Narrow" w:hAnsi="Arial Narrow"/>
                <w:color w:val="FF0000"/>
                <w:sz w:val="22"/>
                <w:szCs w:val="22"/>
              </w:rPr>
              <w:t xml:space="preserve">issues </w:t>
            </w:r>
            <w:r>
              <w:rPr>
                <w:rFonts w:ascii="Arial Narrow" w:hAnsi="Arial Narrow"/>
                <w:color w:val="FF0000"/>
                <w:sz w:val="22"/>
                <w:szCs w:val="22"/>
              </w:rPr>
              <w:t xml:space="preserve">have been </w:t>
            </w:r>
            <w:r w:rsidRPr="00BD227C">
              <w:rPr>
                <w:rFonts w:ascii="Arial Narrow" w:hAnsi="Arial Narrow"/>
                <w:color w:val="FF0000"/>
                <w:sz w:val="22"/>
                <w:szCs w:val="22"/>
              </w:rPr>
              <w:t>resolved</w:t>
            </w:r>
            <w:r>
              <w:rPr>
                <w:rFonts w:ascii="Arial Narrow" w:hAnsi="Arial Narrow"/>
                <w:color w:val="FF0000"/>
                <w:sz w:val="22"/>
                <w:szCs w:val="22"/>
              </w:rPr>
              <w:t>,</w:t>
            </w:r>
            <w:r w:rsidRPr="00BD227C">
              <w:rPr>
                <w:rFonts w:ascii="Arial Narrow" w:hAnsi="Arial Narrow"/>
                <w:color w:val="FF0000"/>
                <w:sz w:val="22"/>
                <w:szCs w:val="22"/>
              </w:rPr>
              <w:t xml:space="preserve"> and Band 4 posts </w:t>
            </w:r>
            <w:r>
              <w:rPr>
                <w:rFonts w:ascii="Arial Narrow" w:hAnsi="Arial Narrow"/>
                <w:color w:val="FF0000"/>
                <w:sz w:val="22"/>
                <w:szCs w:val="22"/>
              </w:rPr>
              <w:t xml:space="preserve">are </w:t>
            </w:r>
            <w:r w:rsidRPr="00BD227C">
              <w:rPr>
                <w:rFonts w:ascii="Arial Narrow" w:hAnsi="Arial Narrow"/>
                <w:color w:val="FF0000"/>
                <w:sz w:val="22"/>
                <w:szCs w:val="22"/>
              </w:rPr>
              <w:t>making way through vacancy process</w:t>
            </w:r>
          </w:p>
          <w:p w14:paraId="16664843" w14:textId="77777777" w:rsidR="00BD227C" w:rsidRDefault="00BD227C" w:rsidP="00BD227C">
            <w:pPr>
              <w:rPr>
                <w:rFonts w:ascii="Arial Narrow" w:hAnsi="Arial Narrow"/>
                <w:color w:val="FF0000"/>
                <w:sz w:val="22"/>
                <w:szCs w:val="22"/>
              </w:rPr>
            </w:pPr>
            <w:r w:rsidRPr="00BD227C">
              <w:rPr>
                <w:rFonts w:ascii="Arial Narrow" w:hAnsi="Arial Narrow"/>
                <w:color w:val="FF0000"/>
                <w:sz w:val="22"/>
                <w:szCs w:val="22"/>
              </w:rPr>
              <w:t>Risk reduced to 20 due to improvement from Q4 24/25 to Q1 25/26</w:t>
            </w:r>
            <w:r>
              <w:rPr>
                <w:rFonts w:ascii="Arial Narrow" w:hAnsi="Arial Narrow"/>
                <w:color w:val="FF0000"/>
                <w:sz w:val="22"/>
                <w:szCs w:val="22"/>
              </w:rPr>
              <w:t>. T</w:t>
            </w:r>
            <w:r w:rsidRPr="00BD227C">
              <w:rPr>
                <w:rFonts w:ascii="Arial Narrow" w:hAnsi="Arial Narrow"/>
                <w:color w:val="FF0000"/>
                <w:sz w:val="22"/>
                <w:szCs w:val="22"/>
              </w:rPr>
              <w:t xml:space="preserve">his will be reassessed when next quarter performance available. </w:t>
            </w:r>
          </w:p>
          <w:p w14:paraId="6C53C462" w14:textId="7133CE9A" w:rsidR="00BD227C" w:rsidRPr="0009488F" w:rsidRDefault="00BD227C" w:rsidP="00BD227C">
            <w:pPr>
              <w:rPr>
                <w:rFonts w:ascii="Arial Narrow" w:hAnsi="Arial Narrow"/>
                <w:sz w:val="22"/>
                <w:szCs w:val="22"/>
              </w:rPr>
            </w:pPr>
            <w:r>
              <w:rPr>
                <w:rFonts w:ascii="Arial Narrow" w:hAnsi="Arial Narrow"/>
                <w:color w:val="FF0000"/>
                <w:sz w:val="22"/>
                <w:szCs w:val="22"/>
              </w:rPr>
              <w:t>M</w:t>
            </w:r>
            <w:r w:rsidRPr="00BD227C">
              <w:rPr>
                <w:rFonts w:ascii="Arial Narrow" w:hAnsi="Arial Narrow"/>
                <w:color w:val="FF0000"/>
                <w:sz w:val="22"/>
                <w:szCs w:val="22"/>
              </w:rPr>
              <w:t xml:space="preserve">ost posts </w:t>
            </w:r>
            <w:r>
              <w:rPr>
                <w:rFonts w:ascii="Arial Narrow" w:hAnsi="Arial Narrow"/>
                <w:color w:val="FF0000"/>
                <w:sz w:val="22"/>
                <w:szCs w:val="22"/>
              </w:rPr>
              <w:t xml:space="preserve">are </w:t>
            </w:r>
            <w:r w:rsidRPr="00BD227C">
              <w:rPr>
                <w:rFonts w:ascii="Arial Narrow" w:hAnsi="Arial Narrow"/>
                <w:color w:val="FF0000"/>
                <w:sz w:val="22"/>
                <w:szCs w:val="22"/>
              </w:rPr>
              <w:t>now recruited to and training initiated</w:t>
            </w:r>
            <w:r>
              <w:rPr>
                <w:rFonts w:ascii="Arial Narrow" w:hAnsi="Arial Narrow"/>
                <w:color w:val="FF0000"/>
                <w:sz w:val="22"/>
                <w:szCs w:val="22"/>
              </w:rPr>
              <w:t>. O</w:t>
            </w:r>
            <w:r w:rsidRPr="00BD227C">
              <w:rPr>
                <w:rFonts w:ascii="Arial Narrow" w:hAnsi="Arial Narrow"/>
                <w:color w:val="FF0000"/>
                <w:sz w:val="22"/>
                <w:szCs w:val="22"/>
              </w:rPr>
              <w:t xml:space="preserve">nce all staff </w:t>
            </w:r>
            <w:r>
              <w:rPr>
                <w:rFonts w:ascii="Arial Narrow" w:hAnsi="Arial Narrow"/>
                <w:color w:val="FF0000"/>
                <w:sz w:val="22"/>
                <w:szCs w:val="22"/>
              </w:rPr>
              <w:t xml:space="preserve">are </w:t>
            </w:r>
            <w:r w:rsidRPr="00BD227C">
              <w:rPr>
                <w:rFonts w:ascii="Arial Narrow" w:hAnsi="Arial Narrow"/>
                <w:color w:val="FF0000"/>
                <w:sz w:val="22"/>
                <w:szCs w:val="22"/>
              </w:rPr>
              <w:t xml:space="preserve">recruited and fully trained </w:t>
            </w:r>
            <w:r>
              <w:rPr>
                <w:rFonts w:ascii="Arial Narrow" w:hAnsi="Arial Narrow"/>
                <w:color w:val="FF0000"/>
                <w:sz w:val="22"/>
                <w:szCs w:val="22"/>
              </w:rPr>
              <w:t xml:space="preserve">the </w:t>
            </w:r>
            <w:r w:rsidRPr="00BD227C">
              <w:rPr>
                <w:rFonts w:ascii="Arial Narrow" w:hAnsi="Arial Narrow"/>
                <w:color w:val="FF0000"/>
                <w:sz w:val="22"/>
                <w:szCs w:val="22"/>
              </w:rPr>
              <w:t>score will reduce further.</w:t>
            </w:r>
          </w:p>
        </w:tc>
      </w:tr>
    </w:tbl>
    <w:p w14:paraId="2F11D87C" w14:textId="59E8A637" w:rsidR="00B53BD5" w:rsidRPr="0009488F" w:rsidRDefault="00B53BD5" w:rsidP="00B53BD5">
      <w:pPr>
        <w:tabs>
          <w:tab w:val="left" w:pos="5540"/>
        </w:tabs>
        <w:rPr>
          <w:rFonts w:ascii="Arial Narrow" w:hAnsi="Arial Narrow"/>
        </w:rPr>
        <w:sectPr w:rsidR="00B53BD5" w:rsidRPr="0009488F"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09488F" w:rsidRPr="0009488F" w14:paraId="1533621F" w14:textId="77777777" w:rsidTr="00CE6BB8">
        <w:tc>
          <w:tcPr>
            <w:tcW w:w="8364" w:type="dxa"/>
            <w:gridSpan w:val="3"/>
            <w:tcBorders>
              <w:top w:val="single" w:sz="4" w:space="0" w:color="auto"/>
            </w:tcBorders>
          </w:tcPr>
          <w:p w14:paraId="2EFB469F" w14:textId="118AAAFC" w:rsidR="00A32F5E" w:rsidRPr="0009488F" w:rsidRDefault="00A32F5E" w:rsidP="00CF7F8A">
            <w:pPr>
              <w:rPr>
                <w:rFonts w:ascii="Arial Narrow" w:hAnsi="Arial Narrow"/>
                <w:b/>
                <w:sz w:val="22"/>
                <w:szCs w:val="22"/>
              </w:rPr>
            </w:pPr>
            <w:r w:rsidRPr="0009488F">
              <w:rPr>
                <w:rFonts w:ascii="Arial Narrow" w:hAnsi="Arial Narrow"/>
                <w:b/>
                <w:sz w:val="22"/>
                <w:szCs w:val="22"/>
              </w:rPr>
              <w:lastRenderedPageBreak/>
              <w:t>Datix ID Number:   1418</w:t>
            </w:r>
          </w:p>
          <w:p w14:paraId="78D119B9" w14:textId="77777777" w:rsidR="00A32F5E" w:rsidRPr="0009488F" w:rsidRDefault="00A32F5E" w:rsidP="0020199A">
            <w:pPr>
              <w:rPr>
                <w:rFonts w:ascii="Arial Narrow" w:hAnsi="Arial Narrow"/>
                <w:b/>
                <w:sz w:val="22"/>
                <w:szCs w:val="22"/>
              </w:rPr>
            </w:pPr>
            <w:r w:rsidRPr="0009488F">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HBR Ref Number: 69</w:t>
            </w:r>
          </w:p>
          <w:p w14:paraId="68699398" w14:textId="77777777" w:rsidR="00A32F5E" w:rsidRPr="0009488F" w:rsidRDefault="00A32F5E" w:rsidP="002E3A8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 xml:space="preserve">Risk Target Date: </w:t>
            </w:r>
            <w:r w:rsidR="002E3A8E" w:rsidRPr="0009488F">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 xml:space="preserve">Current Risk Rating </w:t>
            </w:r>
          </w:p>
          <w:p w14:paraId="5DF82F17"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5 X 4 = 20</w:t>
            </w:r>
          </w:p>
        </w:tc>
      </w:tr>
      <w:tr w:rsidR="0009488F" w:rsidRPr="0009488F" w14:paraId="7BEAC281" w14:textId="77777777" w:rsidTr="00CE6BB8">
        <w:tc>
          <w:tcPr>
            <w:tcW w:w="6804" w:type="dxa"/>
            <w:gridSpan w:val="2"/>
          </w:tcPr>
          <w:p w14:paraId="6F47EDCA" w14:textId="77777777" w:rsidR="00B712AE" w:rsidRPr="0009488F" w:rsidRDefault="00B712AE" w:rsidP="00B712AE">
            <w:pPr>
              <w:jc w:val="both"/>
              <w:rPr>
                <w:rFonts w:ascii="Arial Narrow" w:hAnsi="Arial Narrow"/>
                <w:sz w:val="22"/>
                <w:szCs w:val="22"/>
                <w:u w:val="single"/>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Children &amp; Young People Services</w:t>
            </w:r>
          </w:p>
        </w:tc>
        <w:tc>
          <w:tcPr>
            <w:tcW w:w="1560" w:type="dxa"/>
          </w:tcPr>
          <w:p w14:paraId="357A56DE"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2.7</w:t>
            </w:r>
          </w:p>
          <w:p w14:paraId="31635F7C" w14:textId="77777777" w:rsidR="00B712AE" w:rsidRPr="0009488F" w:rsidRDefault="00B712AE" w:rsidP="00B712AE">
            <w:pPr>
              <w:jc w:val="both"/>
              <w:rPr>
                <w:rFonts w:ascii="Arial Narrow" w:hAnsi="Arial Narrow"/>
                <w:b/>
                <w:sz w:val="22"/>
                <w:szCs w:val="22"/>
              </w:rPr>
            </w:pPr>
          </w:p>
        </w:tc>
        <w:tc>
          <w:tcPr>
            <w:tcW w:w="7229" w:type="dxa"/>
            <w:gridSpan w:val="4"/>
          </w:tcPr>
          <w:p w14:paraId="4C52F3E9" w14:textId="77777777" w:rsidR="000432B0" w:rsidRPr="0009488F" w:rsidRDefault="00B712AE" w:rsidP="00B712A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Cs/>
                <w:sz w:val="22"/>
                <w:szCs w:val="22"/>
              </w:rPr>
              <w:t xml:space="preserve">: Deb Lewis, Chief Operating Officer </w:t>
            </w:r>
          </w:p>
          <w:p w14:paraId="2563FFA6" w14:textId="17565F18" w:rsidR="00B712AE" w:rsidRPr="0009488F" w:rsidRDefault="000432B0" w:rsidP="00B712AE">
            <w:pPr>
              <w:autoSpaceDE w:val="0"/>
              <w:autoSpaceDN w:val="0"/>
              <w:adjustRightInd w:val="0"/>
              <w:rPr>
                <w:rFonts w:ascii="Arial Narrow" w:hAnsi="Arial Narrow" w:cs="Arial"/>
                <w:b/>
                <w:bCs/>
                <w:sz w:val="22"/>
                <w:szCs w:val="22"/>
              </w:rPr>
            </w:pPr>
            <w:r w:rsidRPr="0009488F">
              <w:rPr>
                <w:rFonts w:ascii="Arial Narrow" w:eastAsia="Times New Roman" w:hAnsi="Arial Narrow" w:cs="Arial"/>
                <w:b/>
                <w:bCs/>
                <w:sz w:val="22"/>
                <w:szCs w:val="22"/>
              </w:rPr>
              <w:t xml:space="preserve">Supporting Director: </w:t>
            </w:r>
            <w:r w:rsidR="00902A1D" w:rsidRPr="0009488F">
              <w:rPr>
                <w:rFonts w:ascii="Arial Narrow" w:eastAsia="Times New Roman" w:hAnsi="Arial Narrow" w:cs="Calibri"/>
                <w:bCs/>
                <w:sz w:val="22"/>
                <w:szCs w:val="22"/>
              </w:rPr>
              <w:t xml:space="preserve">Elizabeth </w:t>
            </w:r>
            <w:r w:rsidR="00261578" w:rsidRPr="0009488F">
              <w:rPr>
                <w:rFonts w:ascii="Arial Narrow" w:eastAsia="Times New Roman" w:hAnsi="Arial Narrow" w:cs="Calibri"/>
                <w:bCs/>
                <w:sz w:val="22"/>
                <w:szCs w:val="22"/>
              </w:rPr>
              <w:t>Rix</w:t>
            </w:r>
            <w:r w:rsidR="00B712AE" w:rsidRPr="0009488F">
              <w:rPr>
                <w:rFonts w:ascii="Arial Narrow" w:eastAsia="Times New Roman" w:hAnsi="Arial Narrow" w:cs="Calibri"/>
                <w:bCs/>
                <w:sz w:val="22"/>
                <w:szCs w:val="22"/>
              </w:rPr>
              <w:t>, Executive Director of Nursing</w:t>
            </w:r>
            <w:r w:rsidR="00B712AE" w:rsidRPr="0009488F">
              <w:rPr>
                <w:rFonts w:ascii="Arial Narrow" w:hAnsi="Arial Narrow" w:cs="Arial"/>
                <w:b/>
                <w:bCs/>
                <w:sz w:val="22"/>
                <w:szCs w:val="22"/>
              </w:rPr>
              <w:t xml:space="preserve"> </w:t>
            </w:r>
          </w:p>
          <w:p w14:paraId="08533A28" w14:textId="77777777" w:rsidR="00B712AE" w:rsidRPr="0009488F" w:rsidRDefault="00B712AE" w:rsidP="00B712AE">
            <w:pPr>
              <w:autoSpaceDE w:val="0"/>
              <w:autoSpaceDN w:val="0"/>
              <w:adjustRightInd w:val="0"/>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Quality &amp; Safety Committee</w:t>
            </w:r>
          </w:p>
        </w:tc>
      </w:tr>
      <w:tr w:rsidR="0009488F" w:rsidRPr="0009488F" w14:paraId="0E9A1B67" w14:textId="77777777" w:rsidTr="00CE6BB8">
        <w:trPr>
          <w:trHeight w:val="791"/>
        </w:trPr>
        <w:tc>
          <w:tcPr>
            <w:tcW w:w="8364" w:type="dxa"/>
            <w:gridSpan w:val="3"/>
          </w:tcPr>
          <w:p w14:paraId="66E52794" w14:textId="08C8E238" w:rsidR="00E660FB" w:rsidRPr="0009488F" w:rsidRDefault="00B712AE" w:rsidP="00B712AE">
            <w:pPr>
              <w:rPr>
                <w:rFonts w:ascii="Arial Narrow" w:hAnsi="Arial Narrow" w:cs="Arial"/>
                <w:b/>
                <w:sz w:val="22"/>
                <w:szCs w:val="22"/>
              </w:rPr>
            </w:pPr>
            <w:r w:rsidRPr="0009488F">
              <w:rPr>
                <w:rFonts w:ascii="Arial Narrow" w:hAnsi="Arial Narrow" w:cs="Arial"/>
                <w:b/>
                <w:sz w:val="22"/>
                <w:szCs w:val="22"/>
              </w:rPr>
              <w:t xml:space="preserve">Risk: </w:t>
            </w:r>
            <w:r w:rsidR="00E660FB" w:rsidRPr="0009488F">
              <w:rPr>
                <w:rFonts w:ascii="Arial Narrow" w:hAnsi="Arial Narrow" w:cs="Arial"/>
                <w:b/>
                <w:sz w:val="22"/>
                <w:szCs w:val="22"/>
              </w:rPr>
              <w:t>Issues related to adolescent patient admission to adult mental health inpatient wards</w:t>
            </w:r>
          </w:p>
          <w:p w14:paraId="7834D4FB" w14:textId="31DFE1D0" w:rsidR="00B712AE" w:rsidRPr="0009488F" w:rsidRDefault="00E660FB" w:rsidP="00B712AE">
            <w:pPr>
              <w:rPr>
                <w:rFonts w:ascii="Arial Narrow" w:hAnsi="Arial Narrow" w:cs="Arial"/>
                <w:sz w:val="22"/>
                <w:szCs w:val="22"/>
              </w:rPr>
            </w:pPr>
            <w:r w:rsidRPr="0009488F">
              <w:rPr>
                <w:rFonts w:ascii="Arial Narrow" w:hAnsi="Arial Narrow" w:cs="Arial"/>
                <w:sz w:val="22"/>
                <w:szCs w:val="22"/>
              </w:rPr>
              <w:t>Risk of i</w:t>
            </w:r>
            <w:r w:rsidR="00B712AE" w:rsidRPr="0009488F">
              <w:rPr>
                <w:rFonts w:ascii="Arial Narrow" w:hAnsi="Arial Narrow" w:cs="Arial"/>
                <w:sz w:val="22"/>
                <w:szCs w:val="22"/>
              </w:rPr>
              <w:t>nappropriate settings resulting in 'Safeguarding Issues'</w:t>
            </w:r>
            <w:r w:rsidRPr="0009488F">
              <w:rPr>
                <w:rFonts w:ascii="Arial Narrow" w:hAnsi="Arial Narrow" w:cs="Arial"/>
                <w:sz w:val="22"/>
                <w:szCs w:val="22"/>
              </w:rPr>
              <w:t>.</w:t>
            </w:r>
            <w:r w:rsidR="00B712AE" w:rsidRPr="0009488F">
              <w:rPr>
                <w:rFonts w:ascii="Arial Narrow" w:hAnsi="Arial Narrow" w:cs="Arial"/>
                <w:sz w:val="22"/>
                <w:szCs w:val="22"/>
              </w:rPr>
              <w:t xml:space="preserve"> The </w:t>
            </w:r>
            <w:r w:rsidRPr="0009488F">
              <w:rPr>
                <w:rFonts w:ascii="Arial Narrow" w:hAnsi="Arial Narrow" w:cs="Arial"/>
                <w:sz w:val="22"/>
                <w:szCs w:val="22"/>
              </w:rPr>
              <w:t xml:space="preserve">Welsh Government </w:t>
            </w:r>
            <w:r w:rsidR="00B712AE" w:rsidRPr="0009488F">
              <w:rPr>
                <w:rFonts w:ascii="Arial Narrow" w:hAnsi="Arial Narrow" w:cs="Arial"/>
                <w:sz w:val="22"/>
                <w:szCs w:val="22"/>
              </w:rPr>
              <w:t xml:space="preserve">has requested that </w:t>
            </w:r>
            <w:r w:rsidRPr="0009488F">
              <w:rPr>
                <w:rFonts w:ascii="Arial Narrow" w:hAnsi="Arial Narrow" w:cs="Arial"/>
                <w:sz w:val="22"/>
                <w:szCs w:val="22"/>
              </w:rPr>
              <w:t xml:space="preserve">Health Boards </w:t>
            </w:r>
            <w:r w:rsidR="00B712AE" w:rsidRPr="0009488F">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3AE4CE7F"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57FE4A5C" w14:textId="77777777" w:rsidTr="00CE6BB8">
        <w:tc>
          <w:tcPr>
            <w:tcW w:w="2438" w:type="dxa"/>
          </w:tcPr>
          <w:p w14:paraId="491A029A"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05E2B307"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64FAC84A"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Initial: 2 x 3 = 6 </w:t>
            </w:r>
          </w:p>
          <w:p w14:paraId="03E2BA4B"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Current:5 x 4 = 20</w:t>
            </w:r>
          </w:p>
          <w:p w14:paraId="2C1188F1" w14:textId="4B414B3D"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Target: 2 x 3 = 6</w:t>
            </w:r>
          </w:p>
        </w:tc>
        <w:tc>
          <w:tcPr>
            <w:tcW w:w="5926" w:type="dxa"/>
            <w:gridSpan w:val="2"/>
            <w:vMerge w:val="restart"/>
          </w:tcPr>
          <w:p w14:paraId="37BF5A25" w14:textId="3782467E"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519F30E0" wp14:editId="1C9B383A">
                  <wp:extent cx="3600000" cy="1741270"/>
                  <wp:effectExtent l="0" t="0" r="635" b="0"/>
                  <wp:docPr id="21780963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42F21A0E"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5CDE520B" w14:textId="483C9CC4" w:rsidR="00B712AE" w:rsidRPr="0009488F" w:rsidRDefault="00B712AE" w:rsidP="002760F4">
            <w:pPr>
              <w:rPr>
                <w:rFonts w:ascii="Arial Narrow" w:hAnsi="Arial Narrow"/>
                <w:sz w:val="22"/>
                <w:szCs w:val="22"/>
              </w:rPr>
            </w:pPr>
            <w:r w:rsidRPr="0009488F">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09488F">
              <w:rPr>
                <w:rFonts w:ascii="Arial Narrow" w:hAnsi="Arial Narrow"/>
                <w:sz w:val="22"/>
                <w:szCs w:val="22"/>
              </w:rPr>
              <w:t xml:space="preserve">provides access to a </w:t>
            </w:r>
            <w:r w:rsidRPr="0009488F">
              <w:rPr>
                <w:rFonts w:ascii="Arial Narrow" w:hAnsi="Arial Narrow"/>
                <w:sz w:val="22"/>
                <w:szCs w:val="22"/>
              </w:rPr>
              <w:t xml:space="preserve">bed for adolescent admissions </w:t>
            </w:r>
            <w:r w:rsidR="002760F4" w:rsidRPr="0009488F">
              <w:rPr>
                <w:rFonts w:ascii="Arial Narrow" w:hAnsi="Arial Narrow"/>
                <w:sz w:val="22"/>
                <w:szCs w:val="22"/>
              </w:rPr>
              <w:t xml:space="preserve">if available at the time of request </w:t>
            </w:r>
            <w:r w:rsidRPr="0009488F">
              <w:rPr>
                <w:rFonts w:ascii="Arial Narrow" w:hAnsi="Arial Narrow"/>
                <w:sz w:val="22"/>
                <w:szCs w:val="22"/>
              </w:rPr>
              <w:t xml:space="preserve">it is a mixed sex adult ward. </w:t>
            </w:r>
            <w:proofErr w:type="gramStart"/>
            <w:r w:rsidRPr="0009488F">
              <w:rPr>
                <w:rFonts w:ascii="Arial Narrow" w:hAnsi="Arial Narrow"/>
                <w:sz w:val="22"/>
                <w:szCs w:val="22"/>
              </w:rPr>
              <w:t>Therefore</w:t>
            </w:r>
            <w:proofErr w:type="gramEnd"/>
            <w:r w:rsidRPr="0009488F">
              <w:rPr>
                <w:rFonts w:ascii="Arial Narrow" w:hAnsi="Arial Narrow"/>
                <w:sz w:val="22"/>
                <w:szCs w:val="22"/>
              </w:rPr>
              <w:t xml:space="preserve"> the facilities are less than ideal for young patients in crisis.</w:t>
            </w:r>
          </w:p>
        </w:tc>
      </w:tr>
      <w:tr w:rsidR="0009488F" w:rsidRPr="0009488F" w14:paraId="12422C57" w14:textId="77777777" w:rsidTr="00CE6BB8">
        <w:trPr>
          <w:trHeight w:val="140"/>
        </w:trPr>
        <w:tc>
          <w:tcPr>
            <w:tcW w:w="2438" w:type="dxa"/>
          </w:tcPr>
          <w:p w14:paraId="51778782"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71966921"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xml:space="preserve">= </w:t>
            </w:r>
          </w:p>
        </w:tc>
        <w:tc>
          <w:tcPr>
            <w:tcW w:w="5926" w:type="dxa"/>
            <w:gridSpan w:val="2"/>
            <w:vMerge/>
          </w:tcPr>
          <w:p w14:paraId="324C0E33" w14:textId="77777777" w:rsidR="00B712AE" w:rsidRPr="0009488F" w:rsidRDefault="00B712AE" w:rsidP="00B712AE">
            <w:pPr>
              <w:rPr>
                <w:rFonts w:ascii="Arial Narrow" w:hAnsi="Arial Narrow"/>
                <w:sz w:val="22"/>
                <w:szCs w:val="22"/>
              </w:rPr>
            </w:pPr>
          </w:p>
        </w:tc>
        <w:tc>
          <w:tcPr>
            <w:tcW w:w="7229" w:type="dxa"/>
            <w:gridSpan w:val="4"/>
            <w:vMerge/>
          </w:tcPr>
          <w:p w14:paraId="2AC99411" w14:textId="77777777" w:rsidR="00B712AE" w:rsidRPr="0009488F" w:rsidRDefault="00B712AE" w:rsidP="00B712AE">
            <w:pPr>
              <w:rPr>
                <w:rFonts w:ascii="Arial Narrow" w:hAnsi="Arial Narrow"/>
                <w:sz w:val="22"/>
                <w:szCs w:val="22"/>
              </w:rPr>
            </w:pPr>
          </w:p>
        </w:tc>
      </w:tr>
      <w:tr w:rsidR="0009488F" w:rsidRPr="0009488F" w14:paraId="2203A76D" w14:textId="77777777" w:rsidTr="00CE6BB8">
        <w:tc>
          <w:tcPr>
            <w:tcW w:w="2438" w:type="dxa"/>
          </w:tcPr>
          <w:p w14:paraId="0FABC91E" w14:textId="448310FE"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4C4F50A0"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27/02/2020</w:t>
            </w:r>
          </w:p>
        </w:tc>
        <w:tc>
          <w:tcPr>
            <w:tcW w:w="5926" w:type="dxa"/>
            <w:gridSpan w:val="2"/>
            <w:vMerge/>
          </w:tcPr>
          <w:p w14:paraId="19D4E3F7" w14:textId="77777777" w:rsidR="00B712AE" w:rsidRPr="0009488F" w:rsidRDefault="00B712AE" w:rsidP="00B712AE">
            <w:pPr>
              <w:rPr>
                <w:rFonts w:ascii="Arial Narrow" w:hAnsi="Arial Narrow"/>
                <w:sz w:val="22"/>
                <w:szCs w:val="22"/>
              </w:rPr>
            </w:pPr>
          </w:p>
        </w:tc>
        <w:tc>
          <w:tcPr>
            <w:tcW w:w="7229" w:type="dxa"/>
            <w:gridSpan w:val="4"/>
          </w:tcPr>
          <w:p w14:paraId="173A4C68"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target score:</w:t>
            </w:r>
          </w:p>
          <w:p w14:paraId="3291E4CF" w14:textId="4220E497" w:rsidR="00B712AE" w:rsidRPr="0009488F" w:rsidRDefault="00B712AE" w:rsidP="00B712AE">
            <w:pPr>
              <w:rPr>
                <w:rFonts w:ascii="Arial Narrow" w:hAnsi="Arial Narrow"/>
                <w:sz w:val="22"/>
                <w:szCs w:val="22"/>
              </w:rPr>
            </w:pPr>
            <w:r w:rsidRPr="0009488F">
              <w:rPr>
                <w:rFonts w:ascii="Arial Narrow" w:hAnsi="Arial Narrow"/>
                <w:sz w:val="22"/>
                <w:szCs w:val="22"/>
              </w:rPr>
              <w:t xml:space="preserve">The </w:t>
            </w:r>
            <w:r w:rsidR="00E660FB" w:rsidRPr="0009488F">
              <w:rPr>
                <w:rFonts w:ascii="Arial Narrow" w:hAnsi="Arial Narrow"/>
                <w:sz w:val="22"/>
                <w:szCs w:val="22"/>
              </w:rPr>
              <w:t>longer-term</w:t>
            </w:r>
            <w:r w:rsidRPr="0009488F">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09488F" w:rsidRPr="0009488F" w14:paraId="6E28FB5E" w14:textId="77777777" w:rsidTr="00CE6BB8">
        <w:tc>
          <w:tcPr>
            <w:tcW w:w="8364" w:type="dxa"/>
            <w:gridSpan w:val="3"/>
          </w:tcPr>
          <w:p w14:paraId="013ACC5B"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62C06E86" w14:textId="77777777" w:rsidTr="00CE6BB8">
        <w:tc>
          <w:tcPr>
            <w:tcW w:w="8364" w:type="dxa"/>
            <w:gridSpan w:val="3"/>
            <w:vMerge w:val="restart"/>
          </w:tcPr>
          <w:p w14:paraId="35402522"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09488F" w:rsidRDefault="00B712AE" w:rsidP="00B712AE">
            <w:pPr>
              <w:rPr>
                <w:rFonts w:ascii="Arial Narrow" w:hAnsi="Arial Narrow" w:cs="Arial"/>
                <w:bCs/>
                <w:sz w:val="22"/>
                <w:szCs w:val="22"/>
              </w:rPr>
            </w:pPr>
            <w:r w:rsidRPr="0009488F">
              <w:rPr>
                <w:rFonts w:ascii="Arial Narrow" w:hAnsi="Arial Narrow" w:cs="Arial"/>
                <w:bCs/>
                <w:sz w:val="22"/>
                <w:szCs w:val="22"/>
              </w:rPr>
              <w:t>Only Adolescents within 16-18 age range are admitted to the adult ward.</w:t>
            </w:r>
          </w:p>
          <w:p w14:paraId="5E61756C" w14:textId="77777777" w:rsidR="00B712AE" w:rsidRPr="0009488F" w:rsidRDefault="00B712AE" w:rsidP="00B712AE">
            <w:pPr>
              <w:rPr>
                <w:rFonts w:ascii="Arial Narrow" w:hAnsi="Arial Narrow"/>
                <w:sz w:val="22"/>
                <w:szCs w:val="22"/>
              </w:rPr>
            </w:pPr>
            <w:r w:rsidRPr="0009488F">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Action</w:t>
            </w:r>
          </w:p>
        </w:tc>
        <w:tc>
          <w:tcPr>
            <w:tcW w:w="1947" w:type="dxa"/>
            <w:gridSpan w:val="2"/>
          </w:tcPr>
          <w:p w14:paraId="1F16B2B6"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2421" w:type="dxa"/>
          </w:tcPr>
          <w:p w14:paraId="44D2B6ED"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323229F1" w14:textId="77777777" w:rsidTr="00CE6BB8">
        <w:trPr>
          <w:trHeight w:val="757"/>
        </w:trPr>
        <w:tc>
          <w:tcPr>
            <w:tcW w:w="8364" w:type="dxa"/>
            <w:gridSpan w:val="3"/>
            <w:vMerge/>
          </w:tcPr>
          <w:p w14:paraId="0B5CEF03" w14:textId="77777777" w:rsidR="00B712AE" w:rsidRPr="0009488F" w:rsidRDefault="00B712AE" w:rsidP="00B712AE">
            <w:pPr>
              <w:rPr>
                <w:rFonts w:ascii="Arial Narrow" w:hAnsi="Arial Narrow"/>
                <w:sz w:val="22"/>
                <w:szCs w:val="22"/>
              </w:rPr>
            </w:pPr>
          </w:p>
        </w:tc>
        <w:tc>
          <w:tcPr>
            <w:tcW w:w="2861" w:type="dxa"/>
          </w:tcPr>
          <w:p w14:paraId="074A01E3"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Next service group review of effectiveness of current controls.</w:t>
            </w:r>
          </w:p>
        </w:tc>
        <w:tc>
          <w:tcPr>
            <w:tcW w:w="1947" w:type="dxa"/>
            <w:gridSpan w:val="2"/>
          </w:tcPr>
          <w:p w14:paraId="3D3712FE"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MH&amp;LD Head of Operations &amp; Clinical Directors</w:t>
            </w:r>
          </w:p>
        </w:tc>
        <w:tc>
          <w:tcPr>
            <w:tcW w:w="2421" w:type="dxa"/>
            <w:shd w:val="clear" w:color="auto" w:fill="auto"/>
          </w:tcPr>
          <w:p w14:paraId="04E07697" w14:textId="27CA0863" w:rsidR="00B712AE" w:rsidRPr="0009488F" w:rsidRDefault="007D2918" w:rsidP="00B712AE">
            <w:pPr>
              <w:rPr>
                <w:rFonts w:ascii="Arial Narrow" w:hAnsi="Arial Narrow"/>
                <w:sz w:val="22"/>
                <w:szCs w:val="22"/>
              </w:rPr>
            </w:pPr>
            <w:r w:rsidRPr="007D2918">
              <w:rPr>
                <w:rFonts w:ascii="Arial Narrow" w:hAnsi="Arial Narrow"/>
                <w:color w:val="FF0000"/>
                <w:sz w:val="22"/>
                <w:szCs w:val="22"/>
              </w:rPr>
              <w:t>01/02/2025</w:t>
            </w:r>
            <w:r w:rsidR="004F6A50" w:rsidRPr="0009488F">
              <w:rPr>
                <w:rFonts w:ascii="Arial Narrow" w:hAnsi="Arial Narrow"/>
                <w:sz w:val="22"/>
                <w:szCs w:val="22"/>
              </w:rPr>
              <w:t xml:space="preserve"> </w:t>
            </w:r>
          </w:p>
        </w:tc>
      </w:tr>
      <w:tr w:rsidR="0009488F" w:rsidRPr="0009488F" w14:paraId="64B3F13F" w14:textId="77777777" w:rsidTr="00CE6BB8">
        <w:tc>
          <w:tcPr>
            <w:tcW w:w="8364" w:type="dxa"/>
            <w:gridSpan w:val="3"/>
          </w:tcPr>
          <w:p w14:paraId="497FC709"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0F26888E" w14:textId="685E57C7" w:rsidR="007E21ED" w:rsidRPr="0009488F" w:rsidRDefault="00B712AE" w:rsidP="00B712AE">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Individual Rooms with en Suite Facilities, Joint working with CAMHS, monitoring of staff training, Monitoring of admissions by the MH&amp;LD SG Legislation Committee of the Health Board. The ongoing issues with the risks presented </w:t>
            </w:r>
            <w:proofErr w:type="gramStart"/>
            <w:r w:rsidRPr="0009488F">
              <w:rPr>
                <w:rFonts w:ascii="Arial Narrow" w:hAnsi="Arial Narrow" w:cs="Arial"/>
                <w:bCs/>
                <w:color w:val="auto"/>
                <w:sz w:val="22"/>
                <w:szCs w:val="22"/>
              </w:rPr>
              <w:t>by the use of</w:t>
            </w:r>
            <w:proofErr w:type="gramEnd"/>
            <w:r w:rsidRPr="0009488F">
              <w:rPr>
                <w:rFonts w:ascii="Arial Narrow" w:hAnsi="Arial Narrow" w:cs="Arial"/>
                <w:bCs/>
                <w:color w:val="auto"/>
                <w:sz w:val="22"/>
                <w:szCs w:val="22"/>
              </w:rPr>
              <w:t xml:space="preserve"> this has recently been raised at an </w:t>
            </w:r>
            <w:proofErr w:type="gramStart"/>
            <w:r w:rsidRPr="0009488F">
              <w:rPr>
                <w:rFonts w:ascii="Arial Narrow" w:hAnsi="Arial Narrow" w:cs="Arial"/>
                <w:bCs/>
                <w:color w:val="auto"/>
                <w:sz w:val="22"/>
                <w:szCs w:val="22"/>
              </w:rPr>
              <w:t>all Wales</w:t>
            </w:r>
            <w:proofErr w:type="gramEnd"/>
            <w:r w:rsidRPr="0009488F">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09488F">
              <w:rPr>
                <w:rFonts w:ascii="Arial Narrow" w:hAnsi="Arial Narrow" w:cs="Arial"/>
                <w:bCs/>
                <w:color w:val="auto"/>
                <w:sz w:val="22"/>
                <w:szCs w:val="22"/>
              </w:rPr>
              <w:t>in light of</w:t>
            </w:r>
            <w:proofErr w:type="gramEnd"/>
            <w:r w:rsidRPr="0009488F">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
                <w:bCs/>
                <w:color w:val="auto"/>
                <w:sz w:val="22"/>
                <w:szCs w:val="22"/>
              </w:rPr>
              <w:t>Gaps in assurance (What additional assurances should we seek?)</w:t>
            </w:r>
          </w:p>
          <w:p w14:paraId="50D3B42D" w14:textId="77777777" w:rsidR="00B712AE" w:rsidRPr="0009488F" w:rsidRDefault="00B712AE" w:rsidP="00B712AE">
            <w:pPr>
              <w:rPr>
                <w:rFonts w:ascii="Arial Narrow" w:hAnsi="Arial Narrow"/>
                <w:sz w:val="22"/>
                <w:szCs w:val="22"/>
              </w:rPr>
            </w:pPr>
          </w:p>
        </w:tc>
      </w:tr>
      <w:tr w:rsidR="0009488F" w:rsidRPr="0009488F" w14:paraId="138344D9" w14:textId="77777777" w:rsidTr="00CE6BB8">
        <w:tc>
          <w:tcPr>
            <w:tcW w:w="15593" w:type="dxa"/>
            <w:gridSpan w:val="7"/>
            <w:shd w:val="clear" w:color="auto" w:fill="auto"/>
          </w:tcPr>
          <w:p w14:paraId="663AE1FD" w14:textId="77777777" w:rsidR="00B712AE" w:rsidRPr="0009488F" w:rsidRDefault="00B712AE" w:rsidP="00B712AE">
            <w:pPr>
              <w:pStyle w:val="Default"/>
              <w:jc w:val="center"/>
              <w:rPr>
                <w:rFonts w:ascii="Arial Narrow" w:eastAsia="Calibri" w:hAnsi="Arial Narrow" w:cs="Times New Roman"/>
                <w:b/>
                <w:color w:val="auto"/>
                <w:sz w:val="22"/>
                <w:szCs w:val="22"/>
                <w:lang w:eastAsia="en-US"/>
              </w:rPr>
            </w:pPr>
            <w:r w:rsidRPr="0009488F">
              <w:rPr>
                <w:rFonts w:ascii="Arial Narrow" w:eastAsia="Calibri" w:hAnsi="Arial Narrow" w:cs="Times New Roman"/>
                <w:b/>
                <w:color w:val="auto"/>
                <w:sz w:val="22"/>
                <w:szCs w:val="22"/>
                <w:lang w:eastAsia="en-US"/>
              </w:rPr>
              <w:lastRenderedPageBreak/>
              <w:t>Additional Comments / Progress Notes</w:t>
            </w:r>
          </w:p>
          <w:p w14:paraId="6A8C303C" w14:textId="77777777" w:rsidR="00890D96" w:rsidRDefault="00890D96" w:rsidP="002760F4">
            <w:pPr>
              <w:rPr>
                <w:rFonts w:ascii="Arial Narrow" w:hAnsi="Arial Narrow"/>
                <w:sz w:val="22"/>
                <w:szCs w:val="22"/>
              </w:rPr>
            </w:pPr>
            <w:r w:rsidRPr="0009488F">
              <w:rPr>
                <w:rFonts w:ascii="Arial Narrow" w:hAnsi="Arial Narrow"/>
                <w:sz w:val="22"/>
                <w:szCs w:val="22"/>
              </w:rPr>
              <w:t>01/07/2025: No change in service provision but this will now be incorporated in the refresh of the Clinical Services Plan.</w:t>
            </w:r>
          </w:p>
          <w:p w14:paraId="1801AE2A" w14:textId="612EAFEC" w:rsidR="007D2918" w:rsidRPr="0009488F" w:rsidRDefault="007D2918" w:rsidP="002760F4">
            <w:pPr>
              <w:rPr>
                <w:rFonts w:ascii="Arial Narrow" w:hAnsi="Arial Narrow"/>
                <w:sz w:val="22"/>
                <w:szCs w:val="22"/>
              </w:rPr>
            </w:pPr>
            <w:r w:rsidRPr="007D2918">
              <w:rPr>
                <w:rFonts w:ascii="Arial Narrow" w:hAnsi="Arial Narrow"/>
                <w:color w:val="FF0000"/>
                <w:sz w:val="22"/>
                <w:szCs w:val="22"/>
              </w:rPr>
              <w:t>28/08/2025: Controls have been reviewed by the Divisional Manager. No change. Service Group to review in six months.</w:t>
            </w:r>
          </w:p>
        </w:tc>
      </w:tr>
    </w:tbl>
    <w:p w14:paraId="52414C29" w14:textId="77777777" w:rsidR="00E660FB" w:rsidRPr="0009488F" w:rsidRDefault="00E660FB">
      <w:r w:rsidRPr="0009488F">
        <w:br w:type="page"/>
      </w: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09488F" w:rsidRPr="0009488F" w14:paraId="6A77BEF6" w14:textId="77777777" w:rsidTr="00E660FB">
        <w:tc>
          <w:tcPr>
            <w:tcW w:w="8354" w:type="dxa"/>
            <w:gridSpan w:val="3"/>
          </w:tcPr>
          <w:p w14:paraId="44FB7EDE" w14:textId="74E6B882" w:rsidR="00A32F5E" w:rsidRPr="0009488F" w:rsidRDefault="00A32F5E" w:rsidP="00CF7F8A">
            <w:pPr>
              <w:rPr>
                <w:rFonts w:ascii="Arial Narrow" w:hAnsi="Arial Narrow" w:cs="Arial"/>
                <w:b/>
                <w:sz w:val="22"/>
                <w:szCs w:val="22"/>
              </w:rPr>
            </w:pPr>
            <w:r w:rsidRPr="0009488F">
              <w:rPr>
                <w:rFonts w:ascii="Arial Narrow" w:hAnsi="Arial Narrow" w:cs="Arial"/>
                <w:sz w:val="22"/>
                <w:szCs w:val="22"/>
              </w:rPr>
              <w:lastRenderedPageBreak/>
              <w:br w:type="page"/>
            </w:r>
            <w:r w:rsidRPr="0009488F">
              <w:rPr>
                <w:rFonts w:ascii="Arial Narrow" w:hAnsi="Arial Narrow" w:cs="Arial"/>
                <w:b/>
                <w:sz w:val="22"/>
                <w:szCs w:val="22"/>
              </w:rPr>
              <w:t xml:space="preserve">Datix ID Number:      2522                         </w:t>
            </w:r>
          </w:p>
          <w:p w14:paraId="7F3EE083" w14:textId="77777777" w:rsidR="00A32F5E" w:rsidRPr="0009488F" w:rsidRDefault="00A32F5E" w:rsidP="0020199A">
            <w:pPr>
              <w:rPr>
                <w:rFonts w:ascii="Arial Narrow" w:hAnsi="Arial Narrow" w:cs="Arial"/>
                <w:b/>
                <w:sz w:val="22"/>
                <w:szCs w:val="22"/>
              </w:rPr>
            </w:pPr>
            <w:r w:rsidRPr="0009488F">
              <w:rPr>
                <w:rFonts w:ascii="Arial Narrow" w:hAnsi="Arial Narrow" w:cs="Arial"/>
                <w:b/>
                <w:sz w:val="22"/>
                <w:szCs w:val="22"/>
              </w:rPr>
              <w:t xml:space="preserve">Health &amp; Care Standard: </w:t>
            </w:r>
            <w:r w:rsidRPr="0009488F">
              <w:rPr>
                <w:rFonts w:ascii="Arial Narrow" w:hAnsi="Arial Narrow"/>
                <w:b/>
                <w:sz w:val="22"/>
                <w:szCs w:val="22"/>
              </w:rPr>
              <w:t xml:space="preserve"> </w:t>
            </w:r>
          </w:p>
        </w:tc>
        <w:tc>
          <w:tcPr>
            <w:tcW w:w="3330" w:type="dxa"/>
            <w:gridSpan w:val="2"/>
            <w:shd w:val="clear" w:color="auto" w:fill="FFC000"/>
          </w:tcPr>
          <w:p w14:paraId="2A3807F0" w14:textId="77777777"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HBR Ref Number: 75</w:t>
            </w:r>
          </w:p>
          <w:p w14:paraId="42954FE3" w14:textId="77777777" w:rsidR="00A32F5E" w:rsidRPr="0009488F" w:rsidRDefault="00A32F5E" w:rsidP="00157BA1">
            <w:pPr>
              <w:rPr>
                <w:rFonts w:ascii="Arial Narrow" w:hAnsi="Arial Narrow" w:cs="Arial"/>
                <w:b/>
                <w:bCs/>
                <w:sz w:val="22"/>
                <w:szCs w:val="22"/>
              </w:rPr>
            </w:pPr>
            <w:r w:rsidRPr="0009488F">
              <w:rPr>
                <w:rFonts w:ascii="Arial Narrow" w:hAnsi="Arial Narrow" w:cs="Arial"/>
                <w:b/>
                <w:bCs/>
                <w:sz w:val="22"/>
                <w:szCs w:val="22"/>
              </w:rPr>
              <w:t xml:space="preserve">Risk Target Date: </w:t>
            </w:r>
            <w:r w:rsidR="00157BA1" w:rsidRPr="0009488F">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09488F" w:rsidRDefault="00A32F5E" w:rsidP="00CF7F8A">
            <w:pPr>
              <w:pStyle w:val="Default"/>
              <w:tabs>
                <w:tab w:val="left" w:pos="2670"/>
                <w:tab w:val="center" w:pos="4046"/>
              </w:tabs>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65B4F715"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5 x 2 = 10</w:t>
            </w:r>
          </w:p>
        </w:tc>
      </w:tr>
      <w:tr w:rsidR="0009488F" w:rsidRPr="0009488F" w14:paraId="323AC73C" w14:textId="77777777" w:rsidTr="00E660FB">
        <w:tc>
          <w:tcPr>
            <w:tcW w:w="5802" w:type="dxa"/>
            <w:gridSpan w:val="2"/>
          </w:tcPr>
          <w:p w14:paraId="0EE5D782" w14:textId="77777777" w:rsidR="00B712AE" w:rsidRPr="0009488F" w:rsidRDefault="00B712AE" w:rsidP="00B712AE">
            <w:pPr>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2</w:t>
            </w:r>
          </w:p>
          <w:p w14:paraId="0AFC6C1D" w14:textId="77777777" w:rsidR="00B712AE" w:rsidRPr="0009488F" w:rsidRDefault="00B712AE" w:rsidP="00B712AE">
            <w:pPr>
              <w:rPr>
                <w:rFonts w:ascii="Arial Narrow" w:hAnsi="Arial Narrow" w:cs="Arial"/>
                <w:b/>
                <w:sz w:val="22"/>
                <w:szCs w:val="22"/>
              </w:rPr>
            </w:pPr>
          </w:p>
        </w:tc>
        <w:tc>
          <w:tcPr>
            <w:tcW w:w="7229" w:type="dxa"/>
            <w:gridSpan w:val="4"/>
          </w:tcPr>
          <w:p w14:paraId="10CC4CCF"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
                <w:bCs/>
                <w:color w:val="auto"/>
                <w:sz w:val="22"/>
                <w:szCs w:val="22"/>
              </w:rPr>
              <w:t xml:space="preserve">Director </w:t>
            </w:r>
            <w:proofErr w:type="gramStart"/>
            <w:r w:rsidRPr="0009488F">
              <w:rPr>
                <w:rFonts w:ascii="Arial Narrow" w:hAnsi="Arial Narrow" w:cs="Arial"/>
                <w:b/>
                <w:bCs/>
                <w:color w:val="auto"/>
                <w:sz w:val="22"/>
                <w:szCs w:val="22"/>
              </w:rPr>
              <w:t>Lead</w:t>
            </w:r>
            <w:proofErr w:type="gramEnd"/>
            <w:r w:rsidRPr="0009488F">
              <w:rPr>
                <w:rFonts w:ascii="Arial Narrow" w:hAnsi="Arial Narrow" w:cs="Arial"/>
                <w:b/>
                <w:bCs/>
                <w:color w:val="auto"/>
                <w:sz w:val="22"/>
                <w:szCs w:val="22"/>
              </w:rPr>
              <w:t xml:space="preserve">: </w:t>
            </w:r>
            <w:r w:rsidRPr="0009488F">
              <w:rPr>
                <w:rFonts w:ascii="Arial Narrow" w:hAnsi="Arial Narrow" w:cs="Arial"/>
                <w:bCs/>
                <w:color w:val="auto"/>
                <w:sz w:val="22"/>
                <w:szCs w:val="22"/>
              </w:rPr>
              <w:t>Deb Lewis, Chief Operating Officer</w:t>
            </w:r>
          </w:p>
          <w:p w14:paraId="08AB647D" w14:textId="77777777" w:rsidR="00B712AE" w:rsidRPr="0009488F" w:rsidRDefault="00B712AE" w:rsidP="00B712AE">
            <w:pPr>
              <w:pStyle w:val="Default"/>
              <w:rPr>
                <w:rFonts w:ascii="Arial Narrow" w:hAnsi="Arial Narrow" w:cs="Arial"/>
                <w:bCs/>
                <w:color w:val="auto"/>
                <w:sz w:val="22"/>
                <w:szCs w:val="22"/>
              </w:rPr>
            </w:pPr>
            <w:r w:rsidRPr="0009488F">
              <w:rPr>
                <w:rFonts w:ascii="Arial Narrow" w:hAnsi="Arial Narrow" w:cs="Arial"/>
                <w:b/>
                <w:bCs/>
                <w:color w:val="auto"/>
                <w:sz w:val="22"/>
                <w:szCs w:val="22"/>
              </w:rPr>
              <w:t xml:space="preserve">Assuring Committee: </w:t>
            </w:r>
            <w:r w:rsidR="005C487D" w:rsidRPr="0009488F">
              <w:rPr>
                <w:rFonts w:ascii="Arial Narrow" w:hAnsi="Arial Narrow" w:cs="Arial"/>
                <w:bCs/>
                <w:color w:val="auto"/>
                <w:sz w:val="22"/>
                <w:szCs w:val="22"/>
              </w:rPr>
              <w:t>Performance &amp; Finance Committee</w:t>
            </w:r>
          </w:p>
        </w:tc>
      </w:tr>
      <w:tr w:rsidR="0009488F" w:rsidRPr="0009488F" w14:paraId="5D078A92" w14:textId="77777777" w:rsidTr="00E660FB">
        <w:tc>
          <w:tcPr>
            <w:tcW w:w="8354" w:type="dxa"/>
            <w:gridSpan w:val="3"/>
          </w:tcPr>
          <w:p w14:paraId="13FA08A4" w14:textId="77777777" w:rsidR="00B712AE" w:rsidRPr="0009488F" w:rsidRDefault="00B712AE" w:rsidP="00B712AE">
            <w:pPr>
              <w:rPr>
                <w:rFonts w:ascii="Arial Narrow" w:hAnsi="Arial Narrow" w:cs="Arial"/>
                <w:b/>
                <w:sz w:val="22"/>
                <w:szCs w:val="22"/>
                <w:u w:val="single"/>
              </w:rPr>
            </w:pPr>
            <w:r w:rsidRPr="0009488F">
              <w:rPr>
                <w:rFonts w:ascii="Arial Narrow" w:hAnsi="Arial Narrow" w:cs="Arial"/>
                <w:b/>
                <w:sz w:val="22"/>
                <w:szCs w:val="22"/>
              </w:rPr>
              <w:t>Risk:  Whole-Service Closure</w:t>
            </w:r>
          </w:p>
          <w:p w14:paraId="7A2A25C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0C282C29" w:rsidR="00B712AE" w:rsidRPr="0009488F" w:rsidRDefault="00B712AE" w:rsidP="00B712AE">
            <w:pPr>
              <w:rPr>
                <w:rFonts w:ascii="Arial Narrow" w:hAnsi="Arial Narrow" w:cs="Arial"/>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44E2D75A" w14:textId="77777777" w:rsidTr="00E660FB">
        <w:trPr>
          <w:trHeight w:val="1330"/>
        </w:trPr>
        <w:tc>
          <w:tcPr>
            <w:tcW w:w="2542" w:type="dxa"/>
          </w:tcPr>
          <w:p w14:paraId="055BFD7A"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Risk Rating</w:t>
            </w:r>
          </w:p>
          <w:p w14:paraId="3517DD28"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6F8C04F8" w14:textId="77777777" w:rsidR="00B712AE" w:rsidRPr="0009488F" w:rsidRDefault="00B712AE" w:rsidP="00B712AE">
            <w:pPr>
              <w:autoSpaceDE w:val="0"/>
              <w:autoSpaceDN w:val="0"/>
              <w:adjustRightInd w:val="0"/>
              <w:jc w:val="center"/>
              <w:rPr>
                <w:rFonts w:ascii="Arial Narrow" w:eastAsia="Times New Roman" w:hAnsi="Arial Narrow" w:cs="Arial"/>
                <w:sz w:val="22"/>
                <w:szCs w:val="22"/>
              </w:rPr>
            </w:pPr>
            <w:r w:rsidRPr="0009488F">
              <w:rPr>
                <w:rFonts w:ascii="Arial Narrow" w:eastAsia="Times New Roman" w:hAnsi="Arial Narrow" w:cs="Arial"/>
                <w:sz w:val="22"/>
                <w:szCs w:val="22"/>
              </w:rPr>
              <w:t>Initial: 5 x 4 = 20</w:t>
            </w:r>
          </w:p>
          <w:p w14:paraId="69A79C32" w14:textId="77777777" w:rsidR="00B712AE" w:rsidRPr="0009488F" w:rsidRDefault="00B712AE" w:rsidP="00B712AE">
            <w:pPr>
              <w:autoSpaceDE w:val="0"/>
              <w:autoSpaceDN w:val="0"/>
              <w:adjustRightInd w:val="0"/>
              <w:jc w:val="center"/>
              <w:rPr>
                <w:rFonts w:ascii="Arial Narrow" w:eastAsia="Times New Roman" w:hAnsi="Arial Narrow" w:cs="Arial"/>
                <w:sz w:val="22"/>
                <w:szCs w:val="22"/>
              </w:rPr>
            </w:pPr>
            <w:r w:rsidRPr="0009488F">
              <w:rPr>
                <w:rFonts w:ascii="Arial Narrow" w:eastAsia="Times New Roman" w:hAnsi="Arial Narrow" w:cs="Arial"/>
                <w:sz w:val="22"/>
                <w:szCs w:val="22"/>
              </w:rPr>
              <w:t xml:space="preserve">Current: 5 x 2 = 10 </w:t>
            </w:r>
          </w:p>
          <w:p w14:paraId="5E201EFA" w14:textId="77777777" w:rsidR="00B712AE" w:rsidRPr="0009488F" w:rsidRDefault="00B712AE" w:rsidP="00B712AE">
            <w:pPr>
              <w:jc w:val="center"/>
              <w:rPr>
                <w:rFonts w:ascii="Arial Narrow" w:hAnsi="Arial Narrow" w:cs="Arial"/>
                <w:sz w:val="22"/>
                <w:szCs w:val="22"/>
              </w:rPr>
            </w:pPr>
            <w:r w:rsidRPr="0009488F">
              <w:rPr>
                <w:rFonts w:ascii="Arial Narrow" w:hAnsi="Arial Narrow" w:cs="Arial"/>
                <w:sz w:val="22"/>
                <w:szCs w:val="22"/>
              </w:rPr>
              <w:t>Target: 5 x 1 = 5</w:t>
            </w:r>
          </w:p>
        </w:tc>
        <w:tc>
          <w:tcPr>
            <w:tcW w:w="5812" w:type="dxa"/>
            <w:gridSpan w:val="2"/>
            <w:vMerge w:val="restart"/>
          </w:tcPr>
          <w:p w14:paraId="11513D7B" w14:textId="60A2C1C1" w:rsidR="00B712AE" w:rsidRPr="0009488F" w:rsidRDefault="00411487" w:rsidP="00B712AE">
            <w:pPr>
              <w:rPr>
                <w:rFonts w:ascii="Arial Narrow" w:hAnsi="Arial Narrow" w:cs="Arial"/>
                <w:sz w:val="22"/>
                <w:szCs w:val="22"/>
              </w:rPr>
            </w:pPr>
            <w:r>
              <w:rPr>
                <w:rFonts w:ascii="Arial Narrow" w:hAnsi="Arial Narrow" w:cs="Arial"/>
                <w:noProof/>
              </w:rPr>
              <w:drawing>
                <wp:inline distT="0" distB="0" distL="0" distR="0" wp14:anchorId="2B6C87C7" wp14:editId="32DE5B6B">
                  <wp:extent cx="3600000" cy="1741270"/>
                  <wp:effectExtent l="0" t="0" r="635" b="0"/>
                  <wp:docPr id="96315217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74B0574B"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2C11E09E" w14:textId="77777777" w:rsidR="00B712AE" w:rsidRPr="0009488F" w:rsidRDefault="00B712AE" w:rsidP="00B712AE">
            <w:pPr>
              <w:rPr>
                <w:rFonts w:ascii="Arial Narrow" w:hAnsi="Arial Narrow" w:cs="Arial"/>
                <w:sz w:val="22"/>
                <w:szCs w:val="22"/>
              </w:rPr>
            </w:pPr>
            <w:r w:rsidRPr="0009488F">
              <w:rPr>
                <w:rFonts w:ascii="Arial Narrow" w:hAnsi="Arial Narrow" w:cs="Arial"/>
                <w:bCs/>
                <w:sz w:val="22"/>
                <w:szCs w:val="22"/>
              </w:rPr>
              <w:t xml:space="preserve">Risk reflects transition to business as usual as part of living with Covid strategy. BCP plans in place.  There is still fluctuation in patient numbers and new variants continue to </w:t>
            </w:r>
            <w:proofErr w:type="gramStart"/>
            <w:r w:rsidRPr="0009488F">
              <w:rPr>
                <w:rFonts w:ascii="Arial Narrow" w:hAnsi="Arial Narrow" w:cs="Arial"/>
                <w:bCs/>
                <w:sz w:val="22"/>
                <w:szCs w:val="22"/>
              </w:rPr>
              <w:t>emerge</w:t>
            </w:r>
            <w:proofErr w:type="gramEnd"/>
            <w:r w:rsidRPr="0009488F">
              <w:rPr>
                <w:rFonts w:ascii="Arial Narrow" w:hAnsi="Arial Narrow" w:cs="Arial"/>
                <w:bCs/>
                <w:sz w:val="22"/>
                <w:szCs w:val="22"/>
              </w:rPr>
              <w:t xml:space="preserve"> so score maintained as watching brief.</w:t>
            </w:r>
          </w:p>
        </w:tc>
      </w:tr>
      <w:tr w:rsidR="0009488F" w:rsidRPr="0009488F" w14:paraId="135F0C76" w14:textId="77777777" w:rsidTr="00E660FB">
        <w:tc>
          <w:tcPr>
            <w:tcW w:w="2542" w:type="dxa"/>
          </w:tcPr>
          <w:p w14:paraId="4D6C7C40"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55E773F2" w14:textId="77777777" w:rsidR="00B712AE" w:rsidRPr="0009488F" w:rsidRDefault="00B712AE" w:rsidP="00B712AE">
            <w:pPr>
              <w:jc w:val="center"/>
              <w:rPr>
                <w:rFonts w:ascii="Arial Narrow" w:hAnsi="Arial Narrow" w:cs="Arial"/>
                <w:sz w:val="22"/>
                <w:szCs w:val="22"/>
              </w:rPr>
            </w:pPr>
            <w:r w:rsidRPr="0009488F">
              <w:rPr>
                <w:rFonts w:ascii="Arial Narrow" w:hAnsi="Arial Narrow" w:cs="Arial"/>
                <w:sz w:val="22"/>
                <w:szCs w:val="22"/>
              </w:rPr>
              <w:t>= 25%</w:t>
            </w:r>
          </w:p>
        </w:tc>
        <w:tc>
          <w:tcPr>
            <w:tcW w:w="5812" w:type="dxa"/>
            <w:gridSpan w:val="2"/>
            <w:vMerge/>
          </w:tcPr>
          <w:p w14:paraId="2B57FCCF" w14:textId="77777777" w:rsidR="00B712AE" w:rsidRPr="0009488F"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09488F" w:rsidRDefault="00B712AE" w:rsidP="00B712AE">
            <w:pPr>
              <w:rPr>
                <w:rFonts w:ascii="Arial Narrow" w:hAnsi="Arial Narrow" w:cs="Arial"/>
                <w:sz w:val="22"/>
                <w:szCs w:val="22"/>
              </w:rPr>
            </w:pPr>
            <w:r w:rsidRPr="0009488F">
              <w:rPr>
                <w:rFonts w:ascii="Arial Narrow" w:hAnsi="Arial Narrow" w:cs="Arial"/>
                <w:b/>
                <w:bCs/>
                <w:sz w:val="22"/>
                <w:szCs w:val="22"/>
              </w:rPr>
              <w:t>Rationale for target score:</w:t>
            </w:r>
          </w:p>
          <w:p w14:paraId="79036C4F"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The strategy of moving towards living with Covid will eventually lower the risk level to target.</w:t>
            </w:r>
          </w:p>
        </w:tc>
      </w:tr>
      <w:tr w:rsidR="0009488F" w:rsidRPr="0009488F" w14:paraId="528A7646" w14:textId="77777777" w:rsidTr="00E660FB">
        <w:trPr>
          <w:trHeight w:val="761"/>
        </w:trPr>
        <w:tc>
          <w:tcPr>
            <w:tcW w:w="2542" w:type="dxa"/>
          </w:tcPr>
          <w:p w14:paraId="406DC4C9" w14:textId="66E1EA56"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4E233C85"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May 2021</w:t>
            </w:r>
          </w:p>
        </w:tc>
        <w:tc>
          <w:tcPr>
            <w:tcW w:w="5812" w:type="dxa"/>
            <w:gridSpan w:val="2"/>
            <w:vMerge/>
          </w:tcPr>
          <w:p w14:paraId="38D58A91" w14:textId="77777777" w:rsidR="00B712AE" w:rsidRPr="0009488F" w:rsidRDefault="00B712AE" w:rsidP="00B712AE">
            <w:pPr>
              <w:rPr>
                <w:rFonts w:ascii="Arial Narrow" w:hAnsi="Arial Narrow" w:cs="Arial"/>
                <w:sz w:val="22"/>
                <w:szCs w:val="22"/>
              </w:rPr>
            </w:pPr>
          </w:p>
        </w:tc>
        <w:tc>
          <w:tcPr>
            <w:tcW w:w="7229" w:type="dxa"/>
            <w:gridSpan w:val="4"/>
            <w:vMerge/>
          </w:tcPr>
          <w:p w14:paraId="7331A4C1" w14:textId="77777777" w:rsidR="00B712AE" w:rsidRPr="0009488F" w:rsidRDefault="00B712AE" w:rsidP="00B712AE">
            <w:pPr>
              <w:rPr>
                <w:rFonts w:ascii="Arial Narrow" w:hAnsi="Arial Narrow" w:cs="Arial"/>
                <w:sz w:val="22"/>
                <w:szCs w:val="22"/>
              </w:rPr>
            </w:pPr>
          </w:p>
        </w:tc>
      </w:tr>
      <w:tr w:rsidR="0009488F" w:rsidRPr="0009488F" w14:paraId="6A3873E6" w14:textId="77777777" w:rsidTr="00E660FB">
        <w:tc>
          <w:tcPr>
            <w:tcW w:w="8354" w:type="dxa"/>
            <w:gridSpan w:val="3"/>
          </w:tcPr>
          <w:p w14:paraId="24E84681" w14:textId="77777777" w:rsidR="00B712AE" w:rsidRPr="0009488F" w:rsidRDefault="00B712AE" w:rsidP="00B712AE">
            <w:pPr>
              <w:jc w:val="center"/>
              <w:rPr>
                <w:rFonts w:ascii="Arial Narrow" w:hAnsi="Arial Narrow" w:cs="Arial"/>
                <w:sz w:val="22"/>
                <w:szCs w:val="22"/>
              </w:rPr>
            </w:pPr>
            <w:r w:rsidRPr="0009488F">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bCs/>
                <w:sz w:val="22"/>
                <w:szCs w:val="22"/>
              </w:rPr>
              <w:t>Mitigating actions (What more should we do?)</w:t>
            </w:r>
          </w:p>
        </w:tc>
      </w:tr>
      <w:tr w:rsidR="0009488F" w:rsidRPr="0009488F" w14:paraId="6066C4DD" w14:textId="77777777" w:rsidTr="00E660FB">
        <w:trPr>
          <w:trHeight w:val="354"/>
        </w:trPr>
        <w:tc>
          <w:tcPr>
            <w:tcW w:w="8354" w:type="dxa"/>
            <w:gridSpan w:val="3"/>
            <w:vMerge w:val="restart"/>
          </w:tcPr>
          <w:p w14:paraId="12C33CA9" w14:textId="77777777" w:rsidR="00B712AE" w:rsidRPr="0009488F"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9488F">
              <w:rPr>
                <w:rFonts w:ascii="Arial Narrow" w:hAnsi="Arial Narrow"/>
                <w:sz w:val="22"/>
                <w:szCs w:val="22"/>
              </w:rPr>
              <w:t>Sites have business continuity plans and the impact of one site being overwhelmed by COVID demand has been reviewed.</w:t>
            </w:r>
          </w:p>
          <w:p w14:paraId="66FAEDC4" w14:textId="77777777" w:rsidR="00B712AE" w:rsidRPr="0009488F"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9488F">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09488F"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9488F">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Action</w:t>
            </w:r>
          </w:p>
        </w:tc>
        <w:tc>
          <w:tcPr>
            <w:tcW w:w="1707" w:type="dxa"/>
            <w:gridSpan w:val="2"/>
          </w:tcPr>
          <w:p w14:paraId="2FA30AC0"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Lead</w:t>
            </w:r>
          </w:p>
        </w:tc>
        <w:tc>
          <w:tcPr>
            <w:tcW w:w="2404" w:type="dxa"/>
          </w:tcPr>
          <w:p w14:paraId="1CE0353A"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Deadline</w:t>
            </w:r>
          </w:p>
        </w:tc>
      </w:tr>
      <w:tr w:rsidR="0009488F" w:rsidRPr="0009488F" w14:paraId="46174682" w14:textId="77777777" w:rsidTr="00E660FB">
        <w:trPr>
          <w:trHeight w:val="1436"/>
        </w:trPr>
        <w:tc>
          <w:tcPr>
            <w:tcW w:w="8354" w:type="dxa"/>
            <w:gridSpan w:val="3"/>
            <w:vMerge/>
          </w:tcPr>
          <w:p w14:paraId="619B4779" w14:textId="77777777" w:rsidR="00B712AE" w:rsidRPr="0009488F"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Periodic review of risk</w:t>
            </w:r>
          </w:p>
        </w:tc>
        <w:tc>
          <w:tcPr>
            <w:tcW w:w="1707" w:type="dxa"/>
            <w:gridSpan w:val="2"/>
          </w:tcPr>
          <w:p w14:paraId="4E82CC17" w14:textId="77777777" w:rsidR="00B712AE" w:rsidRPr="0009488F" w:rsidRDefault="00B712AE" w:rsidP="00B712AE">
            <w:pPr>
              <w:jc w:val="center"/>
              <w:rPr>
                <w:rFonts w:ascii="Arial Narrow" w:hAnsi="Arial Narrow" w:cs="Arial"/>
                <w:sz w:val="22"/>
                <w:szCs w:val="22"/>
              </w:rPr>
            </w:pPr>
            <w:r w:rsidRPr="0009488F">
              <w:rPr>
                <w:rFonts w:ascii="Arial Narrow" w:hAnsi="Arial Narrow" w:cs="Arial"/>
                <w:sz w:val="22"/>
                <w:szCs w:val="22"/>
              </w:rPr>
              <w:t>COO</w:t>
            </w:r>
          </w:p>
        </w:tc>
        <w:tc>
          <w:tcPr>
            <w:tcW w:w="2404" w:type="dxa"/>
          </w:tcPr>
          <w:p w14:paraId="0ADC723D" w14:textId="77777777" w:rsidR="00B712AE" w:rsidRPr="0009488F" w:rsidRDefault="00B712AE" w:rsidP="00B712AE">
            <w:pPr>
              <w:jc w:val="center"/>
              <w:rPr>
                <w:rFonts w:ascii="Arial Narrow" w:hAnsi="Arial Narrow" w:cs="Arial"/>
                <w:sz w:val="22"/>
                <w:szCs w:val="22"/>
              </w:rPr>
            </w:pPr>
            <w:r w:rsidRPr="0009488F">
              <w:rPr>
                <w:rFonts w:ascii="Arial Narrow" w:hAnsi="Arial Narrow" w:cs="Arial"/>
                <w:sz w:val="22"/>
                <w:szCs w:val="22"/>
              </w:rPr>
              <w:t>See Notes Below</w:t>
            </w:r>
          </w:p>
        </w:tc>
      </w:tr>
      <w:tr w:rsidR="0009488F" w:rsidRPr="0009488F" w14:paraId="36D869D4" w14:textId="77777777" w:rsidTr="00E660FB">
        <w:trPr>
          <w:trHeight w:val="701"/>
        </w:trPr>
        <w:tc>
          <w:tcPr>
            <w:tcW w:w="8354" w:type="dxa"/>
            <w:gridSpan w:val="3"/>
          </w:tcPr>
          <w:p w14:paraId="05F8B37C"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310A4FC0"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Monitored via Management Board for early warning signs.</w:t>
            </w:r>
          </w:p>
        </w:tc>
        <w:tc>
          <w:tcPr>
            <w:tcW w:w="7229" w:type="dxa"/>
            <w:gridSpan w:val="4"/>
          </w:tcPr>
          <w:p w14:paraId="73A238F6"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317028C2" w14:textId="77777777" w:rsidR="00B712AE" w:rsidRPr="0009488F" w:rsidRDefault="00B712AE" w:rsidP="00B712AE">
            <w:pPr>
              <w:rPr>
                <w:rFonts w:ascii="Arial Narrow" w:hAnsi="Arial Narrow" w:cs="Arial"/>
                <w:sz w:val="22"/>
                <w:szCs w:val="22"/>
              </w:rPr>
            </w:pPr>
          </w:p>
        </w:tc>
      </w:tr>
      <w:tr w:rsidR="00B712AE" w:rsidRPr="0009488F" w14:paraId="604DECCB" w14:textId="77777777" w:rsidTr="00E660FB">
        <w:tc>
          <w:tcPr>
            <w:tcW w:w="15583" w:type="dxa"/>
            <w:gridSpan w:val="7"/>
            <w:shd w:val="clear" w:color="auto" w:fill="auto"/>
          </w:tcPr>
          <w:p w14:paraId="2760AB34"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4294C4C7" w14:textId="51A9DA6C" w:rsidR="00B712AE" w:rsidRPr="0009488F" w:rsidRDefault="00B712AE" w:rsidP="00B712AE">
            <w:pPr>
              <w:rPr>
                <w:rFonts w:ascii="Arial Narrow" w:hAnsi="Arial Narrow" w:cs="Arial"/>
                <w:sz w:val="22"/>
                <w:szCs w:val="22"/>
              </w:rPr>
            </w:pPr>
          </w:p>
        </w:tc>
      </w:tr>
    </w:tbl>
    <w:p w14:paraId="2882142B" w14:textId="77777777" w:rsidR="00A32F5E" w:rsidRPr="0009488F" w:rsidRDefault="00A32F5E" w:rsidP="00A32F5E"/>
    <w:p w14:paraId="214C8918" w14:textId="77777777" w:rsidR="00A32F5E" w:rsidRPr="0009488F" w:rsidRDefault="00A32F5E" w:rsidP="00A32F5E"/>
    <w:p w14:paraId="10341E89" w14:textId="77777777" w:rsidR="00E221F9" w:rsidRPr="0009488F" w:rsidRDefault="00E221F9" w:rsidP="00A32F5E">
      <w:pPr>
        <w:widowControl/>
        <w:spacing w:line="259" w:lineRule="auto"/>
        <w:rPr>
          <w:rFonts w:ascii="Arial Narrow" w:hAnsi="Arial Narrow" w:cs="Arial"/>
        </w:rPr>
      </w:pPr>
    </w:p>
    <w:p w14:paraId="3A8425D1" w14:textId="77777777" w:rsidR="008D6457" w:rsidRPr="0009488F" w:rsidRDefault="008D6457" w:rsidP="000C22D1">
      <w:pPr>
        <w:rPr>
          <w:rFonts w:ascii="Arial Narrow" w:hAnsi="Arial Narrow" w:cs="Arial"/>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09488F" w:rsidRPr="0009488F" w14:paraId="13873BA0" w14:textId="77777777" w:rsidTr="00105A7B">
        <w:tc>
          <w:tcPr>
            <w:tcW w:w="8645" w:type="dxa"/>
            <w:gridSpan w:val="3"/>
          </w:tcPr>
          <w:p w14:paraId="7AAB97AB" w14:textId="77777777" w:rsidR="00DF189C" w:rsidRPr="0009488F" w:rsidRDefault="00DF189C" w:rsidP="000C22D1">
            <w:pPr>
              <w:rPr>
                <w:rFonts w:ascii="Arial Narrow" w:hAnsi="Arial Narrow" w:cs="Arial"/>
                <w:b/>
                <w:sz w:val="22"/>
                <w:szCs w:val="22"/>
              </w:rPr>
            </w:pPr>
            <w:r w:rsidRPr="0009488F">
              <w:rPr>
                <w:rFonts w:ascii="Arial Narrow" w:hAnsi="Arial Narrow" w:cs="Arial"/>
                <w:b/>
                <w:sz w:val="22"/>
                <w:szCs w:val="22"/>
              </w:rPr>
              <w:lastRenderedPageBreak/>
              <w:t xml:space="preserve">Datix ID Number: 1832 </w:t>
            </w:r>
          </w:p>
          <w:p w14:paraId="23E665AC" w14:textId="77777777" w:rsidR="00DF189C" w:rsidRPr="0009488F" w:rsidRDefault="00DF189C" w:rsidP="0020199A">
            <w:pPr>
              <w:rPr>
                <w:rFonts w:ascii="Arial Narrow" w:hAnsi="Arial Narrow"/>
                <w:b/>
              </w:rPr>
            </w:pPr>
            <w:r w:rsidRPr="0009488F">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09488F" w:rsidRDefault="00DF189C" w:rsidP="000C22D1">
            <w:pPr>
              <w:rPr>
                <w:rFonts w:ascii="Arial Narrow" w:hAnsi="Arial Narrow" w:cs="Arial"/>
                <w:b/>
                <w:bCs/>
                <w:sz w:val="22"/>
                <w:szCs w:val="22"/>
              </w:rPr>
            </w:pPr>
            <w:r w:rsidRPr="0009488F">
              <w:rPr>
                <w:rFonts w:ascii="Arial Narrow" w:hAnsi="Arial Narrow" w:cs="Arial"/>
                <w:b/>
                <w:bCs/>
                <w:sz w:val="22"/>
                <w:szCs w:val="22"/>
              </w:rPr>
              <w:t>HBR Ref Number: 80</w:t>
            </w:r>
          </w:p>
          <w:p w14:paraId="534CDD61" w14:textId="73047F7B" w:rsidR="00DF189C" w:rsidRPr="0009488F" w:rsidRDefault="00DF189C" w:rsidP="00F84F7D">
            <w:pPr>
              <w:rPr>
                <w:rFonts w:ascii="Arial Narrow" w:hAnsi="Arial Narrow"/>
              </w:rPr>
            </w:pPr>
            <w:r w:rsidRPr="0009488F">
              <w:rPr>
                <w:rFonts w:ascii="Arial Narrow" w:hAnsi="Arial Narrow" w:cs="Arial"/>
                <w:b/>
                <w:bCs/>
                <w:sz w:val="22"/>
                <w:szCs w:val="22"/>
              </w:rPr>
              <w:t xml:space="preserve">Risk Target Date: </w:t>
            </w:r>
            <w:r w:rsidR="00F84F7D" w:rsidRPr="0009488F">
              <w:rPr>
                <w:rFonts w:ascii="Arial Narrow" w:hAnsi="Arial Narrow" w:cs="Arial"/>
                <w:b/>
                <w:bCs/>
                <w:sz w:val="22"/>
                <w:szCs w:val="22"/>
              </w:rPr>
              <w:t>31/12/</w:t>
            </w:r>
            <w:r w:rsidR="00673032" w:rsidRPr="0009488F">
              <w:rPr>
                <w:rFonts w:ascii="Arial Narrow" w:hAnsi="Arial Narrow" w:cs="Arial"/>
                <w:b/>
                <w:bCs/>
                <w:sz w:val="22"/>
                <w:szCs w:val="22"/>
              </w:rPr>
              <w:t>2025</w:t>
            </w:r>
          </w:p>
        </w:tc>
        <w:tc>
          <w:tcPr>
            <w:tcW w:w="3784" w:type="dxa"/>
            <w:gridSpan w:val="3"/>
            <w:shd w:val="clear" w:color="auto" w:fill="C00000"/>
          </w:tcPr>
          <w:p w14:paraId="46D5C567" w14:textId="77777777" w:rsidR="00DF189C" w:rsidRPr="0009488F" w:rsidRDefault="00DF189C" w:rsidP="000C22D1">
            <w:pPr>
              <w:pStyle w:val="Default"/>
              <w:tabs>
                <w:tab w:val="left" w:pos="2670"/>
                <w:tab w:val="center" w:pos="4046"/>
              </w:tabs>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1202E13A" w14:textId="77777777" w:rsidR="00DF189C" w:rsidRPr="0009488F" w:rsidRDefault="00DF189C" w:rsidP="000C22D1">
            <w:pPr>
              <w:rPr>
                <w:rFonts w:ascii="Arial Narrow" w:hAnsi="Arial Narrow"/>
              </w:rPr>
            </w:pPr>
            <w:r w:rsidRPr="0009488F">
              <w:rPr>
                <w:rFonts w:ascii="Arial Narrow" w:hAnsi="Arial Narrow" w:cs="Arial"/>
                <w:b/>
                <w:bCs/>
                <w:sz w:val="22"/>
                <w:szCs w:val="22"/>
              </w:rPr>
              <w:t>4 x 5 = 20</w:t>
            </w:r>
          </w:p>
        </w:tc>
      </w:tr>
      <w:tr w:rsidR="0009488F" w:rsidRPr="0009488F" w14:paraId="2D3B248A" w14:textId="77777777" w:rsidTr="00A73CE1">
        <w:tc>
          <w:tcPr>
            <w:tcW w:w="7083" w:type="dxa"/>
            <w:gridSpan w:val="2"/>
          </w:tcPr>
          <w:p w14:paraId="46071C87" w14:textId="77777777" w:rsidR="00B712AE" w:rsidRPr="0009488F" w:rsidRDefault="00B712AE" w:rsidP="00B712AE">
            <w:pPr>
              <w:ind w:right="96"/>
              <w:jc w:val="both"/>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Urgent &amp; Emergency Care</w:t>
            </w:r>
          </w:p>
        </w:tc>
        <w:tc>
          <w:tcPr>
            <w:tcW w:w="1562" w:type="dxa"/>
          </w:tcPr>
          <w:p w14:paraId="19DE31C0"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2.4</w:t>
            </w:r>
          </w:p>
          <w:p w14:paraId="7C2749E5" w14:textId="77777777" w:rsidR="00B712AE" w:rsidRPr="0009488F"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 xml:space="preserve">Director </w:t>
            </w:r>
            <w:proofErr w:type="gramStart"/>
            <w:r w:rsidRPr="0009488F">
              <w:rPr>
                <w:rFonts w:ascii="Arial Narrow" w:hAnsi="Arial Narrow" w:cs="Arial"/>
                <w:b/>
                <w:bCs/>
                <w:color w:val="auto"/>
                <w:sz w:val="22"/>
                <w:szCs w:val="22"/>
              </w:rPr>
              <w:t>Lead</w:t>
            </w:r>
            <w:proofErr w:type="gramEnd"/>
            <w:r w:rsidRPr="0009488F">
              <w:rPr>
                <w:rFonts w:ascii="Arial Narrow" w:hAnsi="Arial Narrow" w:cs="Arial"/>
                <w:b/>
                <w:bCs/>
                <w:color w:val="auto"/>
                <w:sz w:val="22"/>
                <w:szCs w:val="22"/>
              </w:rPr>
              <w:t xml:space="preserve">: </w:t>
            </w:r>
            <w:r w:rsidRPr="0009488F">
              <w:rPr>
                <w:rFonts w:ascii="Arial Narrow" w:hAnsi="Arial Narrow" w:cs="Arial"/>
                <w:bCs/>
                <w:color w:val="auto"/>
                <w:sz w:val="22"/>
                <w:szCs w:val="22"/>
              </w:rPr>
              <w:t>Deb Lewis, Chief Operating Officer</w:t>
            </w:r>
          </w:p>
          <w:p w14:paraId="7243C721" w14:textId="77777777" w:rsidR="00B712AE" w:rsidRPr="0009488F" w:rsidRDefault="00B712AE" w:rsidP="00B712AE">
            <w:pPr>
              <w:rPr>
                <w:rFonts w:ascii="Arial Narrow" w:hAnsi="Arial Narrow"/>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Quality &amp; Safety Committee</w:t>
            </w:r>
          </w:p>
        </w:tc>
      </w:tr>
      <w:tr w:rsidR="0009488F" w:rsidRPr="0009488F" w14:paraId="3BD3D2C8" w14:textId="77777777" w:rsidTr="00A73CE1">
        <w:tc>
          <w:tcPr>
            <w:tcW w:w="8645" w:type="dxa"/>
            <w:gridSpan w:val="3"/>
          </w:tcPr>
          <w:p w14:paraId="50F59D2C" w14:textId="4F64E68B"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Risk:  Transfer of Clinical</w:t>
            </w:r>
            <w:r w:rsidR="00871A11" w:rsidRPr="0009488F">
              <w:rPr>
                <w:rFonts w:ascii="Arial Narrow" w:hAnsi="Arial Narrow" w:cs="Arial"/>
                <w:b/>
                <w:sz w:val="22"/>
                <w:szCs w:val="22"/>
              </w:rPr>
              <w:t>ly</w:t>
            </w:r>
            <w:r w:rsidRPr="0009488F">
              <w:rPr>
                <w:rFonts w:ascii="Arial Narrow" w:hAnsi="Arial Narrow" w:cs="Arial"/>
                <w:b/>
                <w:sz w:val="22"/>
                <w:szCs w:val="22"/>
              </w:rPr>
              <w:t xml:space="preserve"> Optimised Patients</w:t>
            </w:r>
          </w:p>
          <w:p w14:paraId="3AE0BB22" w14:textId="1B211554" w:rsidR="00B712AE" w:rsidRPr="0009488F" w:rsidRDefault="00871A11" w:rsidP="00B712AE">
            <w:pPr>
              <w:rPr>
                <w:rFonts w:ascii="Arial Narrow" w:hAnsi="Arial Narrow" w:cs="Arial"/>
                <w:sz w:val="22"/>
                <w:szCs w:val="22"/>
              </w:rPr>
            </w:pPr>
            <w:r w:rsidRPr="0009488F">
              <w:rPr>
                <w:rFonts w:ascii="Arial Narrow" w:hAnsi="Arial Narrow" w:cs="Arial"/>
                <w:sz w:val="22"/>
                <w:szCs w:val="22"/>
              </w:rPr>
              <w:t xml:space="preserve">Risk that we fail to significantly reduce the number of Clinically Optimised Patients in hospital beds. </w:t>
            </w:r>
            <w:r w:rsidR="00B712AE" w:rsidRPr="0009488F">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09488F">
              <w:rPr>
                <w:rFonts w:ascii="Arial Narrow" w:hAnsi="Arial Narrow" w:cs="Arial"/>
                <w:sz w:val="22"/>
                <w:szCs w:val="22"/>
              </w:rPr>
              <w:t xml:space="preserve"> </w:t>
            </w:r>
          </w:p>
          <w:p w14:paraId="799B6F0E" w14:textId="5A77EAC8" w:rsidR="00046E54" w:rsidRPr="0009488F" w:rsidRDefault="00046E54" w:rsidP="00B712AE">
            <w:pPr>
              <w:rPr>
                <w:rFonts w:ascii="Arial Narrow" w:hAnsi="Arial Narrow"/>
                <w:sz w:val="22"/>
                <w:szCs w:val="22"/>
              </w:rPr>
            </w:pPr>
            <w:r w:rsidRPr="0009488F">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461E05C5"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7005E7DC" w14:textId="77777777" w:rsidTr="00A73CE1">
        <w:trPr>
          <w:trHeight w:val="1551"/>
        </w:trPr>
        <w:tc>
          <w:tcPr>
            <w:tcW w:w="2635" w:type="dxa"/>
          </w:tcPr>
          <w:p w14:paraId="484A29C2"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b/>
                <w:sz w:val="22"/>
                <w:szCs w:val="22"/>
              </w:rPr>
              <w:t>Risk Rating</w:t>
            </w:r>
          </w:p>
          <w:p w14:paraId="6030CEEB"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4B7EE63C" w14:textId="77777777" w:rsidR="00B712AE" w:rsidRPr="0009488F" w:rsidRDefault="00B712AE" w:rsidP="00B712AE">
            <w:pPr>
              <w:autoSpaceDE w:val="0"/>
              <w:autoSpaceDN w:val="0"/>
              <w:adjustRightInd w:val="0"/>
              <w:jc w:val="center"/>
              <w:rPr>
                <w:rFonts w:ascii="Arial Narrow" w:eastAsia="Times New Roman" w:hAnsi="Arial Narrow" w:cs="Arial"/>
                <w:sz w:val="22"/>
                <w:szCs w:val="22"/>
              </w:rPr>
            </w:pPr>
            <w:r w:rsidRPr="0009488F">
              <w:rPr>
                <w:rFonts w:ascii="Arial Narrow" w:eastAsia="Times New Roman" w:hAnsi="Arial Narrow" w:cs="Arial"/>
                <w:sz w:val="22"/>
                <w:szCs w:val="22"/>
              </w:rPr>
              <w:t>Initial: 4 x 5 = 20</w:t>
            </w:r>
          </w:p>
          <w:p w14:paraId="5E5375F8" w14:textId="77777777" w:rsidR="00B712AE" w:rsidRPr="0009488F" w:rsidRDefault="00B712AE" w:rsidP="00B712AE">
            <w:pPr>
              <w:autoSpaceDE w:val="0"/>
              <w:autoSpaceDN w:val="0"/>
              <w:adjustRightInd w:val="0"/>
              <w:jc w:val="center"/>
              <w:rPr>
                <w:rFonts w:ascii="Arial Narrow" w:eastAsia="Times New Roman" w:hAnsi="Arial Narrow" w:cs="Arial"/>
                <w:sz w:val="22"/>
                <w:szCs w:val="22"/>
              </w:rPr>
            </w:pPr>
            <w:r w:rsidRPr="0009488F">
              <w:rPr>
                <w:rFonts w:ascii="Arial Narrow" w:eastAsia="Times New Roman" w:hAnsi="Arial Narrow" w:cs="Arial"/>
                <w:sz w:val="22"/>
                <w:szCs w:val="22"/>
              </w:rPr>
              <w:t>Current: 4 x 5 = 20</w:t>
            </w:r>
          </w:p>
          <w:p w14:paraId="42E193B2"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Target: 4 x 2 = 8</w:t>
            </w:r>
          </w:p>
          <w:p w14:paraId="62EBDD04" w14:textId="77777777" w:rsidR="00B712AE" w:rsidRPr="0009488F"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3DCD7537"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3B10DAA5" wp14:editId="43248004">
                  <wp:extent cx="3600000" cy="1741270"/>
                  <wp:effectExtent l="0" t="0" r="635" b="0"/>
                  <wp:docPr id="146765138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3" w:type="dxa"/>
            <w:gridSpan w:val="4"/>
            <w:vMerge w:val="restart"/>
          </w:tcPr>
          <w:p w14:paraId="23264437"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0E13BA84" w14:textId="77777777" w:rsidR="00B712AE" w:rsidRPr="0009488F"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9488F">
              <w:rPr>
                <w:rFonts w:ascii="Arial Narrow" w:hAnsi="Arial Narrow" w:cstheme="minorHAnsi"/>
                <w:sz w:val="22"/>
                <w:szCs w:val="22"/>
              </w:rPr>
              <w:t xml:space="preserve">Sustained levels of clinically optimised </w:t>
            </w:r>
            <w:r w:rsidRPr="0009488F">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09488F"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9488F">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09488F" w:rsidRDefault="00B712AE" w:rsidP="00BD24B6">
            <w:pPr>
              <w:pStyle w:val="ListParagraph"/>
              <w:numPr>
                <w:ilvl w:val="0"/>
                <w:numId w:val="14"/>
              </w:numPr>
              <w:spacing w:after="0" w:line="240" w:lineRule="auto"/>
              <w:ind w:left="164" w:hanging="142"/>
              <w:rPr>
                <w:rFonts w:ascii="Arial Narrow" w:hAnsi="Arial Narrow"/>
                <w:sz w:val="22"/>
                <w:szCs w:val="22"/>
              </w:rPr>
            </w:pPr>
            <w:r w:rsidRPr="0009488F">
              <w:rPr>
                <w:rFonts w:ascii="Arial Narrow" w:hAnsi="Arial Narrow" w:cs="Arial"/>
                <w:sz w:val="22"/>
                <w:szCs w:val="22"/>
              </w:rPr>
              <w:t>Delay in discharge for clinically optimised patients can result in deterioration of their condition.</w:t>
            </w:r>
          </w:p>
        </w:tc>
      </w:tr>
      <w:tr w:rsidR="0009488F" w:rsidRPr="0009488F" w14:paraId="4AAB87F0" w14:textId="77777777" w:rsidTr="00A73CE1">
        <w:trPr>
          <w:trHeight w:val="498"/>
        </w:trPr>
        <w:tc>
          <w:tcPr>
            <w:tcW w:w="2635" w:type="dxa"/>
            <w:vMerge w:val="restart"/>
          </w:tcPr>
          <w:p w14:paraId="2D9CDCE8" w14:textId="77777777" w:rsidR="00B712AE" w:rsidRPr="0009488F" w:rsidRDefault="00B712AE" w:rsidP="00B712AE">
            <w:pPr>
              <w:jc w:val="center"/>
              <w:rPr>
                <w:rFonts w:ascii="Arial Narrow" w:hAnsi="Arial Narrow" w:cs="Arial"/>
                <w:sz w:val="22"/>
                <w:szCs w:val="22"/>
              </w:rPr>
            </w:pPr>
            <w:r w:rsidRPr="0009488F">
              <w:rPr>
                <w:rFonts w:ascii="Arial Narrow" w:eastAsia="Times New Roman" w:hAnsi="Arial Narrow" w:cs="Arial"/>
                <w:b/>
                <w:sz w:val="22"/>
                <w:szCs w:val="22"/>
              </w:rPr>
              <w:t>Level of Control</w:t>
            </w:r>
            <w:r w:rsidRPr="0009488F">
              <w:rPr>
                <w:rFonts w:ascii="Arial Narrow" w:hAnsi="Arial Narrow" w:cs="Arial"/>
                <w:sz w:val="22"/>
                <w:szCs w:val="22"/>
              </w:rPr>
              <w:t xml:space="preserve"> </w:t>
            </w:r>
          </w:p>
          <w:p w14:paraId="75D37F07" w14:textId="77777777" w:rsidR="00B712AE" w:rsidRPr="0009488F" w:rsidRDefault="00B712AE" w:rsidP="00B712AE">
            <w:pPr>
              <w:jc w:val="center"/>
              <w:rPr>
                <w:rFonts w:ascii="Arial Narrow" w:hAnsi="Arial Narrow" w:cs="Arial"/>
                <w:b/>
                <w:sz w:val="22"/>
                <w:szCs w:val="22"/>
              </w:rPr>
            </w:pPr>
            <w:r w:rsidRPr="0009488F">
              <w:rPr>
                <w:rFonts w:ascii="Arial Narrow" w:hAnsi="Arial Narrow" w:cs="Arial"/>
                <w:sz w:val="22"/>
                <w:szCs w:val="22"/>
              </w:rPr>
              <w:t>= 25%</w:t>
            </w:r>
          </w:p>
        </w:tc>
        <w:tc>
          <w:tcPr>
            <w:tcW w:w="6010" w:type="dxa"/>
            <w:gridSpan w:val="2"/>
            <w:vMerge/>
          </w:tcPr>
          <w:p w14:paraId="4DBD2C13" w14:textId="77777777" w:rsidR="00B712AE" w:rsidRPr="0009488F" w:rsidRDefault="00B712AE" w:rsidP="00B712AE">
            <w:pPr>
              <w:rPr>
                <w:rFonts w:ascii="Arial Narrow" w:hAnsi="Arial Narrow"/>
                <w:noProof/>
                <w:sz w:val="22"/>
                <w:szCs w:val="22"/>
              </w:rPr>
            </w:pPr>
          </w:p>
        </w:tc>
        <w:tc>
          <w:tcPr>
            <w:tcW w:w="6943" w:type="dxa"/>
            <w:gridSpan w:val="4"/>
            <w:vMerge/>
          </w:tcPr>
          <w:p w14:paraId="6D50AA8B" w14:textId="77777777" w:rsidR="00B712AE" w:rsidRPr="0009488F" w:rsidRDefault="00B712AE" w:rsidP="00B712AE">
            <w:pPr>
              <w:rPr>
                <w:rFonts w:ascii="Arial Narrow" w:hAnsi="Arial Narrow" w:cs="Arial"/>
                <w:b/>
                <w:bCs/>
                <w:sz w:val="22"/>
                <w:szCs w:val="22"/>
              </w:rPr>
            </w:pPr>
          </w:p>
        </w:tc>
      </w:tr>
      <w:tr w:rsidR="0009488F" w:rsidRPr="0009488F" w14:paraId="381C1EE4" w14:textId="77777777" w:rsidTr="00A73CE1">
        <w:trPr>
          <w:trHeight w:val="252"/>
        </w:trPr>
        <w:tc>
          <w:tcPr>
            <w:tcW w:w="2635" w:type="dxa"/>
            <w:vMerge/>
          </w:tcPr>
          <w:p w14:paraId="318ADC54" w14:textId="77777777" w:rsidR="00B712AE" w:rsidRPr="0009488F" w:rsidRDefault="00B712AE" w:rsidP="00B712AE">
            <w:pPr>
              <w:jc w:val="center"/>
              <w:rPr>
                <w:rFonts w:ascii="Arial Narrow" w:hAnsi="Arial Narrow"/>
                <w:sz w:val="22"/>
                <w:szCs w:val="22"/>
              </w:rPr>
            </w:pPr>
          </w:p>
        </w:tc>
        <w:tc>
          <w:tcPr>
            <w:tcW w:w="6010" w:type="dxa"/>
            <w:gridSpan w:val="2"/>
            <w:vMerge/>
          </w:tcPr>
          <w:p w14:paraId="373349B3" w14:textId="77777777" w:rsidR="00B712AE" w:rsidRPr="0009488F" w:rsidRDefault="00B712AE" w:rsidP="00B712AE">
            <w:pPr>
              <w:rPr>
                <w:rFonts w:ascii="Arial Narrow" w:hAnsi="Arial Narrow"/>
                <w:sz w:val="22"/>
                <w:szCs w:val="22"/>
              </w:rPr>
            </w:pPr>
          </w:p>
        </w:tc>
        <w:tc>
          <w:tcPr>
            <w:tcW w:w="6943" w:type="dxa"/>
            <w:gridSpan w:val="4"/>
            <w:vMerge w:val="restart"/>
          </w:tcPr>
          <w:p w14:paraId="459F20EF"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Rationale for target score:</w:t>
            </w:r>
          </w:p>
          <w:p w14:paraId="04BF408D" w14:textId="77777777" w:rsidR="00B712AE" w:rsidRPr="0009488F" w:rsidRDefault="00B712AE" w:rsidP="00B712AE">
            <w:pPr>
              <w:rPr>
                <w:rFonts w:ascii="Arial Narrow" w:hAnsi="Arial Narrow"/>
                <w:sz w:val="22"/>
                <w:szCs w:val="22"/>
              </w:rPr>
            </w:pPr>
            <w:r w:rsidRPr="0009488F">
              <w:rPr>
                <w:rFonts w:ascii="Arial Narrow" w:hAnsi="Arial Narrow" w:cs="Arial"/>
                <w:sz w:val="22"/>
                <w:szCs w:val="22"/>
              </w:rPr>
              <w:t xml:space="preserve">Targeted reduction of Clinically Optimised patients remains a priority for the HB </w:t>
            </w:r>
            <w:proofErr w:type="gramStart"/>
            <w:r w:rsidRPr="0009488F">
              <w:rPr>
                <w:rFonts w:ascii="Arial Narrow" w:hAnsi="Arial Narrow" w:cs="Arial"/>
                <w:sz w:val="22"/>
                <w:szCs w:val="22"/>
              </w:rPr>
              <w:t>in order to</w:t>
            </w:r>
            <w:proofErr w:type="gramEnd"/>
            <w:r w:rsidRPr="0009488F">
              <w:rPr>
                <w:rFonts w:ascii="Arial Narrow" w:hAnsi="Arial Narrow" w:cs="Arial"/>
                <w:sz w:val="22"/>
                <w:szCs w:val="22"/>
              </w:rPr>
              <w:t xml:space="preserve"> minimise risk of avoidable harm to patients within the HB and in the wider community.</w:t>
            </w:r>
          </w:p>
        </w:tc>
      </w:tr>
      <w:tr w:rsidR="0009488F" w:rsidRPr="0009488F" w14:paraId="698C1DFE" w14:textId="77777777" w:rsidTr="00A73CE1">
        <w:tc>
          <w:tcPr>
            <w:tcW w:w="2635" w:type="dxa"/>
          </w:tcPr>
          <w:p w14:paraId="29D9D71D" w14:textId="6468AD89"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251E358D"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May 2021</w:t>
            </w:r>
          </w:p>
        </w:tc>
        <w:tc>
          <w:tcPr>
            <w:tcW w:w="6010" w:type="dxa"/>
            <w:gridSpan w:val="2"/>
            <w:vMerge/>
          </w:tcPr>
          <w:p w14:paraId="12F916AD" w14:textId="77777777" w:rsidR="00B712AE" w:rsidRPr="0009488F" w:rsidRDefault="00B712AE" w:rsidP="00B712AE">
            <w:pPr>
              <w:rPr>
                <w:rFonts w:ascii="Arial Narrow" w:hAnsi="Arial Narrow"/>
                <w:sz w:val="22"/>
                <w:szCs w:val="22"/>
              </w:rPr>
            </w:pPr>
          </w:p>
        </w:tc>
        <w:tc>
          <w:tcPr>
            <w:tcW w:w="6943" w:type="dxa"/>
            <w:gridSpan w:val="4"/>
            <w:vMerge/>
          </w:tcPr>
          <w:p w14:paraId="78E7A404" w14:textId="77777777" w:rsidR="00B712AE" w:rsidRPr="0009488F" w:rsidRDefault="00B712AE" w:rsidP="00B712AE">
            <w:pPr>
              <w:rPr>
                <w:rFonts w:ascii="Arial Narrow" w:hAnsi="Arial Narrow"/>
                <w:sz w:val="22"/>
                <w:szCs w:val="22"/>
              </w:rPr>
            </w:pPr>
          </w:p>
        </w:tc>
      </w:tr>
      <w:tr w:rsidR="0009488F" w:rsidRPr="0009488F" w14:paraId="164CB94A" w14:textId="77777777" w:rsidTr="00A73CE1">
        <w:tc>
          <w:tcPr>
            <w:tcW w:w="8645" w:type="dxa"/>
            <w:gridSpan w:val="3"/>
          </w:tcPr>
          <w:p w14:paraId="3F6792E2"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533C5D4" w14:textId="77777777" w:rsidTr="00247B06">
        <w:tc>
          <w:tcPr>
            <w:tcW w:w="8645" w:type="dxa"/>
            <w:gridSpan w:val="3"/>
            <w:vMerge w:val="restart"/>
          </w:tcPr>
          <w:p w14:paraId="186CF924" w14:textId="77777777" w:rsidR="00673032" w:rsidRPr="0009488F"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9488F">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673032" w:rsidRPr="0009488F"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9488F">
              <w:rPr>
                <w:rFonts w:ascii="Arial Narrow" w:hAnsi="Arial Narrow" w:cs="Arial"/>
                <w:sz w:val="22"/>
                <w:szCs w:val="22"/>
              </w:rPr>
              <w:t xml:space="preserve">Review is undertaken on a patient-by-patient basis – with explicit action agreed </w:t>
            </w:r>
            <w:proofErr w:type="gramStart"/>
            <w:r w:rsidRPr="0009488F">
              <w:rPr>
                <w:rFonts w:ascii="Arial Narrow" w:hAnsi="Arial Narrow" w:cs="Arial"/>
                <w:sz w:val="22"/>
                <w:szCs w:val="22"/>
              </w:rPr>
              <w:t>in order to</w:t>
            </w:r>
            <w:proofErr w:type="gramEnd"/>
            <w:r w:rsidRPr="0009488F">
              <w:rPr>
                <w:rFonts w:ascii="Arial Narrow" w:hAnsi="Arial Narrow" w:cs="Arial"/>
                <w:sz w:val="22"/>
                <w:szCs w:val="22"/>
              </w:rPr>
              <w:t xml:space="preserve"> progress transfer to appropriate clinical setting.</w:t>
            </w:r>
          </w:p>
          <w:p w14:paraId="0CBFA330" w14:textId="77777777" w:rsidR="00673032" w:rsidRPr="0009488F"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9488F">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673032" w:rsidRPr="0009488F" w:rsidRDefault="00673032" w:rsidP="00BD24B6">
            <w:pPr>
              <w:pStyle w:val="ListParagraph"/>
              <w:numPr>
                <w:ilvl w:val="0"/>
                <w:numId w:val="14"/>
              </w:numPr>
              <w:spacing w:after="0" w:line="240" w:lineRule="auto"/>
              <w:ind w:left="164" w:hanging="142"/>
              <w:rPr>
                <w:rFonts w:ascii="Arial Narrow" w:hAnsi="Arial Narrow"/>
                <w:sz w:val="22"/>
                <w:szCs w:val="22"/>
              </w:rPr>
            </w:pPr>
            <w:r w:rsidRPr="0009488F">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673032" w:rsidRPr="0009488F" w:rsidRDefault="00673032" w:rsidP="00871A11">
            <w:pPr>
              <w:ind w:left="22"/>
              <w:rPr>
                <w:rFonts w:ascii="Arial Narrow" w:hAnsi="Arial Narrow"/>
                <w:sz w:val="22"/>
                <w:szCs w:val="22"/>
              </w:rPr>
            </w:pPr>
          </w:p>
        </w:tc>
        <w:tc>
          <w:tcPr>
            <w:tcW w:w="3824" w:type="dxa"/>
            <w:gridSpan w:val="2"/>
          </w:tcPr>
          <w:p w14:paraId="792C3BF0" w14:textId="77777777" w:rsidR="00673032" w:rsidRPr="0009488F" w:rsidRDefault="00673032" w:rsidP="00B712AE">
            <w:pPr>
              <w:jc w:val="center"/>
              <w:rPr>
                <w:rFonts w:ascii="Arial Narrow" w:hAnsi="Arial Narrow"/>
                <w:b/>
                <w:sz w:val="22"/>
                <w:szCs w:val="22"/>
              </w:rPr>
            </w:pPr>
            <w:r w:rsidRPr="0009488F">
              <w:rPr>
                <w:rFonts w:ascii="Arial Narrow" w:hAnsi="Arial Narrow"/>
                <w:b/>
                <w:sz w:val="22"/>
                <w:szCs w:val="22"/>
              </w:rPr>
              <w:t>Action</w:t>
            </w:r>
          </w:p>
        </w:tc>
        <w:tc>
          <w:tcPr>
            <w:tcW w:w="1843" w:type="dxa"/>
          </w:tcPr>
          <w:p w14:paraId="31046B7C" w14:textId="77777777" w:rsidR="00673032" w:rsidRPr="0009488F" w:rsidRDefault="00673032" w:rsidP="00B712AE">
            <w:pPr>
              <w:jc w:val="center"/>
              <w:rPr>
                <w:rFonts w:ascii="Arial Narrow" w:hAnsi="Arial Narrow"/>
                <w:b/>
                <w:sz w:val="22"/>
                <w:szCs w:val="22"/>
              </w:rPr>
            </w:pPr>
            <w:r w:rsidRPr="0009488F">
              <w:rPr>
                <w:rFonts w:ascii="Arial Narrow" w:hAnsi="Arial Narrow"/>
                <w:b/>
                <w:sz w:val="22"/>
                <w:szCs w:val="22"/>
              </w:rPr>
              <w:t>Lead</w:t>
            </w:r>
          </w:p>
        </w:tc>
        <w:tc>
          <w:tcPr>
            <w:tcW w:w="1276" w:type="dxa"/>
          </w:tcPr>
          <w:p w14:paraId="119C5349" w14:textId="77777777" w:rsidR="00673032" w:rsidRPr="0009488F" w:rsidRDefault="00673032"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5C241E88" w14:textId="77777777" w:rsidTr="0012656D">
        <w:trPr>
          <w:trHeight w:val="1652"/>
        </w:trPr>
        <w:tc>
          <w:tcPr>
            <w:tcW w:w="8645" w:type="dxa"/>
            <w:gridSpan w:val="3"/>
            <w:vMerge/>
          </w:tcPr>
          <w:p w14:paraId="1E39133C" w14:textId="77777777" w:rsidR="0012656D" w:rsidRPr="0009488F" w:rsidRDefault="0012656D" w:rsidP="00247B06">
            <w:pPr>
              <w:rPr>
                <w:rFonts w:ascii="Arial Narrow" w:hAnsi="Arial Narrow"/>
                <w:sz w:val="22"/>
                <w:szCs w:val="22"/>
              </w:rPr>
            </w:pPr>
          </w:p>
        </w:tc>
        <w:tc>
          <w:tcPr>
            <w:tcW w:w="3824" w:type="dxa"/>
            <w:gridSpan w:val="2"/>
          </w:tcPr>
          <w:p w14:paraId="0EA3A7A3" w14:textId="698D286B" w:rsidR="0012656D" w:rsidRPr="0009488F" w:rsidRDefault="0012656D" w:rsidP="00673032">
            <w:pPr>
              <w:rPr>
                <w:rFonts w:ascii="Arial Narrow" w:hAnsi="Arial Narrow" w:cs="Arial"/>
                <w:sz w:val="22"/>
                <w:szCs w:val="22"/>
              </w:rPr>
            </w:pPr>
            <w:r w:rsidRPr="0009488F">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3762CC97" w14:textId="4FFA818F" w:rsidR="0012656D" w:rsidRPr="0009488F" w:rsidRDefault="0012656D" w:rsidP="00673032">
            <w:pPr>
              <w:rPr>
                <w:rFonts w:ascii="Arial Narrow" w:hAnsi="Arial Narrow" w:cs="Arial"/>
                <w:sz w:val="22"/>
                <w:szCs w:val="22"/>
              </w:rPr>
            </w:pPr>
            <w:r w:rsidRPr="0009488F">
              <w:rPr>
                <w:rFonts w:ascii="Arial Narrow" w:hAnsi="Arial Narrow" w:cs="Arial"/>
                <w:sz w:val="22"/>
                <w:szCs w:val="22"/>
              </w:rPr>
              <w:t>Associate Director UEC</w:t>
            </w:r>
          </w:p>
        </w:tc>
        <w:tc>
          <w:tcPr>
            <w:tcW w:w="1276" w:type="dxa"/>
          </w:tcPr>
          <w:p w14:paraId="644F956B" w14:textId="7A77AE1F" w:rsidR="0012656D" w:rsidRPr="0009488F" w:rsidRDefault="0012656D" w:rsidP="00673032">
            <w:pPr>
              <w:rPr>
                <w:rFonts w:ascii="Arial Narrow" w:hAnsi="Arial Narrow" w:cs="Arial"/>
                <w:sz w:val="22"/>
                <w:szCs w:val="22"/>
              </w:rPr>
            </w:pPr>
            <w:r w:rsidRPr="0009488F">
              <w:rPr>
                <w:rFonts w:ascii="Arial Narrow" w:hAnsi="Arial Narrow" w:cs="Arial"/>
                <w:sz w:val="22"/>
                <w:szCs w:val="22"/>
              </w:rPr>
              <w:t>31/03/2026</w:t>
            </w:r>
          </w:p>
        </w:tc>
      </w:tr>
      <w:tr w:rsidR="0009488F" w:rsidRPr="0009488F" w14:paraId="06400C56" w14:textId="77777777" w:rsidTr="00A73CE1">
        <w:tc>
          <w:tcPr>
            <w:tcW w:w="8645" w:type="dxa"/>
            <w:gridSpan w:val="3"/>
          </w:tcPr>
          <w:p w14:paraId="70B4407D" w14:textId="77777777" w:rsidR="00247B06" w:rsidRPr="0009488F" w:rsidRDefault="00247B06" w:rsidP="00247B06">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14A0B212" w14:textId="77777777" w:rsidR="002B4F4B" w:rsidRPr="0009488F" w:rsidRDefault="00247B06" w:rsidP="002B4F4B">
            <w:pPr>
              <w:pStyle w:val="ListParagraph"/>
              <w:numPr>
                <w:ilvl w:val="0"/>
                <w:numId w:val="11"/>
              </w:numPr>
              <w:spacing w:after="0" w:line="240" w:lineRule="auto"/>
              <w:ind w:left="312" w:hanging="284"/>
              <w:rPr>
                <w:rFonts w:ascii="Arial Narrow" w:hAnsi="Arial Narrow"/>
                <w:sz w:val="22"/>
                <w:szCs w:val="22"/>
              </w:rPr>
            </w:pPr>
            <w:r w:rsidRPr="0009488F">
              <w:rPr>
                <w:rFonts w:ascii="Arial Narrow" w:hAnsi="Arial Narrow" w:cs="Arial"/>
                <w:sz w:val="22"/>
                <w:szCs w:val="22"/>
              </w:rPr>
              <w:t xml:space="preserve">Patient level dashboard allows breakdown by delay type </w:t>
            </w:r>
          </w:p>
          <w:p w14:paraId="0DDD5B56" w14:textId="1CA22CE3" w:rsidR="002B4F4B" w:rsidRPr="0009488F" w:rsidRDefault="002B4F4B" w:rsidP="002B4F4B">
            <w:pPr>
              <w:pStyle w:val="ListParagraph"/>
              <w:numPr>
                <w:ilvl w:val="0"/>
                <w:numId w:val="11"/>
              </w:numPr>
              <w:spacing w:after="0" w:line="240" w:lineRule="auto"/>
              <w:ind w:left="312" w:hanging="284"/>
              <w:rPr>
                <w:rFonts w:ascii="Arial Narrow" w:hAnsi="Arial Narrow"/>
                <w:sz w:val="22"/>
                <w:szCs w:val="22"/>
              </w:rPr>
            </w:pPr>
            <w:r w:rsidRPr="0009488F">
              <w:rPr>
                <w:rFonts w:ascii="Arial Narrow" w:hAnsi="Arial Narrow" w:cs="Arial"/>
                <w:sz w:val="22"/>
                <w:szCs w:val="22"/>
              </w:rPr>
              <w:t>Regular (weekly) COP reviews and escalations</w:t>
            </w:r>
          </w:p>
          <w:p w14:paraId="7981A6D1" w14:textId="0081BD8F" w:rsidR="006A7FDF" w:rsidRPr="0009488F" w:rsidRDefault="00673032" w:rsidP="00673032">
            <w:pPr>
              <w:pStyle w:val="ListParagraph"/>
              <w:numPr>
                <w:ilvl w:val="0"/>
                <w:numId w:val="11"/>
              </w:numPr>
              <w:spacing w:after="0" w:line="240" w:lineRule="auto"/>
              <w:ind w:left="312" w:hanging="284"/>
              <w:rPr>
                <w:rFonts w:ascii="Arial Narrow" w:hAnsi="Arial Narrow"/>
                <w:sz w:val="22"/>
                <w:szCs w:val="22"/>
              </w:rPr>
            </w:pPr>
            <w:r w:rsidRPr="0009488F">
              <w:rPr>
                <w:rFonts w:ascii="Arial Narrow" w:hAnsi="Arial Narrow"/>
                <w:sz w:val="22"/>
                <w:szCs w:val="22"/>
              </w:rPr>
              <w:lastRenderedPageBreak/>
              <w:t>Shared vision with NPT &amp; Swansea LA CEOs agreed and governance structure with Executive Directors for sign off</w:t>
            </w:r>
          </w:p>
        </w:tc>
        <w:tc>
          <w:tcPr>
            <w:tcW w:w="6943" w:type="dxa"/>
            <w:gridSpan w:val="4"/>
          </w:tcPr>
          <w:p w14:paraId="7DE99E40" w14:textId="77777777" w:rsidR="00247B06" w:rsidRPr="0009488F" w:rsidRDefault="00247B06" w:rsidP="00247B06">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0669070C" w14:textId="7D13A4A3" w:rsidR="00247B06" w:rsidRPr="0009488F" w:rsidRDefault="00673032" w:rsidP="00247B06">
            <w:pPr>
              <w:rPr>
                <w:rFonts w:ascii="Arial Narrow" w:hAnsi="Arial Narrow"/>
                <w:sz w:val="22"/>
                <w:szCs w:val="22"/>
              </w:rPr>
            </w:pPr>
            <w:r w:rsidRPr="0009488F">
              <w:rPr>
                <w:rFonts w:ascii="Arial Narrow" w:hAnsi="Arial Narrow"/>
                <w:sz w:val="22"/>
                <w:szCs w:val="22"/>
              </w:rPr>
              <w:t>Capacity and demand exercise required to inform reshaping of community services</w:t>
            </w:r>
          </w:p>
        </w:tc>
      </w:tr>
      <w:tr w:rsidR="00E70119" w:rsidRPr="0009488F" w14:paraId="0A0C5F41" w14:textId="77777777" w:rsidTr="00A73CE1">
        <w:tc>
          <w:tcPr>
            <w:tcW w:w="15588" w:type="dxa"/>
            <w:gridSpan w:val="7"/>
            <w:shd w:val="clear" w:color="auto" w:fill="auto"/>
          </w:tcPr>
          <w:p w14:paraId="622602D3" w14:textId="7B86BA92" w:rsidR="00247B06" w:rsidRPr="0009488F" w:rsidRDefault="0054448E" w:rsidP="00247B06">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t>Additional Comments / Progress Notes</w:t>
            </w:r>
          </w:p>
          <w:p w14:paraId="60D0F888" w14:textId="1AF8CF1F" w:rsidR="00871A11" w:rsidRPr="0009488F" w:rsidRDefault="00871A11" w:rsidP="00247B06">
            <w:pPr>
              <w:rPr>
                <w:rFonts w:ascii="Arial Narrow" w:hAnsi="Arial Narrow"/>
                <w:sz w:val="22"/>
                <w:szCs w:val="22"/>
              </w:rPr>
            </w:pPr>
            <w:r w:rsidRPr="0009488F">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09488F">
              <w:rPr>
                <w:rFonts w:ascii="Arial Narrow" w:hAnsi="Arial Narrow" w:cs="Arial"/>
                <w:sz w:val="22"/>
                <w:szCs w:val="22"/>
              </w:rPr>
              <w:t xml:space="preserve">Associate SGD PCTS </w:t>
            </w:r>
            <w:r w:rsidRPr="0009488F">
              <w:rPr>
                <w:rFonts w:ascii="Arial Narrow" w:hAnsi="Arial Narrow"/>
                <w:sz w:val="22"/>
                <w:szCs w:val="22"/>
              </w:rPr>
              <w:t>to ensure cross-boundary support.</w:t>
            </w:r>
          </w:p>
          <w:p w14:paraId="1FBEE9C3" w14:textId="77777777" w:rsidR="00871A11" w:rsidRPr="0009488F" w:rsidRDefault="00673032" w:rsidP="00247B06">
            <w:pPr>
              <w:rPr>
                <w:rFonts w:ascii="Arial Narrow" w:hAnsi="Arial Narrow"/>
                <w:sz w:val="22"/>
                <w:szCs w:val="22"/>
              </w:rPr>
            </w:pPr>
            <w:r w:rsidRPr="0009488F">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09488F">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p w14:paraId="594A14CA" w14:textId="2DE48BE2" w:rsidR="00E22864" w:rsidRPr="0009488F" w:rsidRDefault="00E22864" w:rsidP="00247B06">
            <w:pPr>
              <w:rPr>
                <w:rFonts w:ascii="Arial Narrow" w:hAnsi="Arial Narrow"/>
                <w:sz w:val="22"/>
                <w:szCs w:val="22"/>
              </w:rPr>
            </w:pPr>
            <w:r w:rsidRPr="0009488F">
              <w:rPr>
                <w:rFonts w:ascii="Arial Narrow" w:hAnsi="Arial Narrow"/>
                <w:sz w:val="22"/>
                <w:szCs w:val="22"/>
              </w:rPr>
              <w:t>17/07/2024: Action complete: Reintroduce D2RA Principles across the Health Board with external consultancy support</w:t>
            </w:r>
          </w:p>
        </w:tc>
      </w:tr>
    </w:tbl>
    <w:p w14:paraId="17AEFA3C" w14:textId="77777777" w:rsidR="00A32F5E" w:rsidRPr="0009488F" w:rsidRDefault="00A32F5E" w:rsidP="00A32F5E">
      <w:pPr>
        <w:widowControl/>
        <w:spacing w:after="160" w:line="259" w:lineRule="auto"/>
        <w:rPr>
          <w:rFonts w:ascii="Arial" w:hAnsi="Arial" w:cs="Arial"/>
          <w:b/>
          <w:u w:val="single"/>
        </w:rPr>
      </w:pPr>
    </w:p>
    <w:p w14:paraId="2EC29D6D" w14:textId="77777777" w:rsidR="00DF189C" w:rsidRPr="0009488F" w:rsidRDefault="00DF189C" w:rsidP="00A32F5E">
      <w:pPr>
        <w:widowControl/>
        <w:spacing w:after="160" w:line="259" w:lineRule="auto"/>
        <w:rPr>
          <w:rFonts w:ascii="Arial" w:hAnsi="Arial" w:cs="Arial"/>
          <w:b/>
          <w:u w:val="single"/>
        </w:rPr>
      </w:pPr>
    </w:p>
    <w:p w14:paraId="7B1E18F7" w14:textId="77777777" w:rsidR="008D6457" w:rsidRPr="0009488F" w:rsidRDefault="008D6457" w:rsidP="004D17A7">
      <w:pPr>
        <w:rPr>
          <w:rFonts w:ascii="Arial Narrow" w:hAnsi="Arial Narrow"/>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984"/>
        <w:gridCol w:w="4111"/>
        <w:gridCol w:w="1559"/>
        <w:gridCol w:w="1418"/>
      </w:tblGrid>
      <w:tr w:rsidR="0009488F" w:rsidRPr="0009488F" w14:paraId="6289113C" w14:textId="77777777" w:rsidTr="00123F57">
        <w:tc>
          <w:tcPr>
            <w:tcW w:w="8500" w:type="dxa"/>
            <w:gridSpan w:val="3"/>
          </w:tcPr>
          <w:p w14:paraId="34849ACD" w14:textId="77777777" w:rsidR="002C22D7" w:rsidRPr="0009488F" w:rsidRDefault="00962D09" w:rsidP="002C22D7">
            <w:pPr>
              <w:rPr>
                <w:rFonts w:ascii="Arial Narrow" w:hAnsi="Arial Narrow"/>
                <w:sz w:val="22"/>
                <w:szCs w:val="22"/>
              </w:rPr>
            </w:pPr>
            <w:r w:rsidRPr="0009488F">
              <w:rPr>
                <w:rFonts w:ascii="Arial Narrow" w:hAnsi="Arial Narrow"/>
                <w:b/>
                <w:sz w:val="22"/>
                <w:szCs w:val="22"/>
              </w:rPr>
              <w:lastRenderedPageBreak/>
              <w:t>Datix ID Number: 2561</w:t>
            </w:r>
            <w:r w:rsidRPr="0009488F">
              <w:rPr>
                <w:rFonts w:ascii="Arial Narrow" w:hAnsi="Arial Narrow"/>
                <w:sz w:val="22"/>
                <w:szCs w:val="22"/>
              </w:rPr>
              <w:t xml:space="preserve">  </w:t>
            </w:r>
            <w:r w:rsidR="00B85DB5" w:rsidRPr="0009488F">
              <w:rPr>
                <w:rFonts w:ascii="Arial Narrow" w:hAnsi="Arial Narrow"/>
                <w:sz w:val="22"/>
                <w:szCs w:val="22"/>
              </w:rPr>
              <w:tab/>
            </w:r>
            <w:r w:rsidR="00B85DB5" w:rsidRPr="0009488F">
              <w:rPr>
                <w:rFonts w:ascii="Arial Narrow" w:hAnsi="Arial Narrow"/>
                <w:sz w:val="22"/>
                <w:szCs w:val="22"/>
              </w:rPr>
              <w:tab/>
            </w:r>
          </w:p>
          <w:p w14:paraId="5295DE2E" w14:textId="4585AE82" w:rsidR="00962D09" w:rsidRPr="0009488F" w:rsidRDefault="00962D09" w:rsidP="002C22D7">
            <w:pPr>
              <w:rPr>
                <w:rFonts w:ascii="Arial Narrow" w:hAnsi="Arial Narrow"/>
                <w:b/>
                <w:sz w:val="22"/>
                <w:szCs w:val="22"/>
              </w:rPr>
            </w:pPr>
            <w:r w:rsidRPr="0009488F">
              <w:rPr>
                <w:rFonts w:ascii="Arial Narrow" w:hAnsi="Arial Narrow"/>
                <w:b/>
                <w:sz w:val="22"/>
                <w:szCs w:val="22"/>
              </w:rPr>
              <w:t xml:space="preserve">Health &amp; Care Standard: </w:t>
            </w:r>
          </w:p>
        </w:tc>
        <w:tc>
          <w:tcPr>
            <w:tcW w:w="4111" w:type="dxa"/>
            <w:shd w:val="clear" w:color="auto" w:fill="C00000"/>
          </w:tcPr>
          <w:p w14:paraId="5A7961A0" w14:textId="77777777" w:rsidR="00962D09" w:rsidRPr="0009488F" w:rsidRDefault="00962D09" w:rsidP="00C54DC9">
            <w:pPr>
              <w:rPr>
                <w:rFonts w:ascii="Arial Narrow" w:hAnsi="Arial Narrow" w:cs="Arial"/>
                <w:b/>
                <w:bCs/>
                <w:sz w:val="22"/>
                <w:szCs w:val="22"/>
              </w:rPr>
            </w:pPr>
            <w:r w:rsidRPr="0009488F">
              <w:rPr>
                <w:rFonts w:ascii="Arial Narrow" w:hAnsi="Arial Narrow" w:cs="Arial"/>
                <w:b/>
                <w:bCs/>
                <w:sz w:val="22"/>
                <w:szCs w:val="22"/>
              </w:rPr>
              <w:t>HBR Ref Number: 85</w:t>
            </w:r>
          </w:p>
          <w:p w14:paraId="7DA32BEF" w14:textId="0BB701D5" w:rsidR="00962D09" w:rsidRPr="0009488F" w:rsidRDefault="00962D09" w:rsidP="000D1F2C">
            <w:pPr>
              <w:rPr>
                <w:rFonts w:ascii="Arial Narrow" w:hAnsi="Arial Narrow" w:cs="Arial"/>
                <w:b/>
                <w:bCs/>
                <w:sz w:val="22"/>
                <w:szCs w:val="22"/>
              </w:rPr>
            </w:pPr>
            <w:r w:rsidRPr="0009488F">
              <w:rPr>
                <w:rFonts w:ascii="Arial Narrow" w:hAnsi="Arial Narrow" w:cs="Arial"/>
                <w:b/>
                <w:bCs/>
                <w:sz w:val="22"/>
                <w:szCs w:val="22"/>
              </w:rPr>
              <w:t xml:space="preserve">Risk Target Date: </w:t>
            </w:r>
            <w:r w:rsidR="000D1F2C" w:rsidRPr="0009488F">
              <w:rPr>
                <w:rFonts w:ascii="Arial Narrow" w:hAnsi="Arial Narrow" w:cs="Arial"/>
                <w:b/>
                <w:bCs/>
                <w:sz w:val="22"/>
                <w:szCs w:val="22"/>
              </w:rPr>
              <w:t>3</w:t>
            </w:r>
            <w:r w:rsidR="009713E0" w:rsidRPr="0009488F">
              <w:rPr>
                <w:rFonts w:ascii="Arial Narrow" w:hAnsi="Arial Narrow" w:cs="Arial"/>
                <w:b/>
                <w:bCs/>
                <w:sz w:val="22"/>
                <w:szCs w:val="22"/>
              </w:rPr>
              <w:t>1</w:t>
            </w:r>
            <w:r w:rsidR="000D1F2C" w:rsidRPr="0009488F">
              <w:rPr>
                <w:rFonts w:ascii="Arial Narrow" w:hAnsi="Arial Narrow" w:cs="Arial"/>
                <w:b/>
                <w:bCs/>
                <w:sz w:val="22"/>
                <w:szCs w:val="22"/>
              </w:rPr>
              <w:t>/0</w:t>
            </w:r>
            <w:r w:rsidR="009713E0" w:rsidRPr="0009488F">
              <w:rPr>
                <w:rFonts w:ascii="Arial Narrow" w:hAnsi="Arial Narrow" w:cs="Arial"/>
                <w:b/>
                <w:bCs/>
                <w:sz w:val="22"/>
                <w:szCs w:val="22"/>
              </w:rPr>
              <w:t>7</w:t>
            </w:r>
            <w:r w:rsidR="000D1F2C" w:rsidRPr="0009488F">
              <w:rPr>
                <w:rFonts w:ascii="Arial Narrow" w:hAnsi="Arial Narrow" w:cs="Arial"/>
                <w:b/>
                <w:bCs/>
                <w:sz w:val="22"/>
                <w:szCs w:val="22"/>
              </w:rPr>
              <w:t>/202</w:t>
            </w:r>
            <w:r w:rsidR="009713E0" w:rsidRPr="0009488F">
              <w:rPr>
                <w:rFonts w:ascii="Arial Narrow" w:hAnsi="Arial Narrow" w:cs="Arial"/>
                <w:b/>
                <w:bCs/>
                <w:sz w:val="22"/>
                <w:szCs w:val="22"/>
              </w:rPr>
              <w:t>6</w:t>
            </w:r>
          </w:p>
        </w:tc>
        <w:tc>
          <w:tcPr>
            <w:tcW w:w="2977" w:type="dxa"/>
            <w:gridSpan w:val="2"/>
            <w:shd w:val="clear" w:color="auto" w:fill="C00000"/>
          </w:tcPr>
          <w:p w14:paraId="77D976D8" w14:textId="77777777" w:rsidR="00962D09" w:rsidRPr="0009488F" w:rsidRDefault="00962D09" w:rsidP="00C54DC9">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6CB12298" w14:textId="77777777" w:rsidR="00962D09" w:rsidRPr="0009488F" w:rsidRDefault="00962D09" w:rsidP="00C54DC9">
            <w:pPr>
              <w:rPr>
                <w:rFonts w:ascii="Arial Narrow" w:hAnsi="Arial Narrow"/>
                <w:sz w:val="22"/>
                <w:szCs w:val="22"/>
              </w:rPr>
            </w:pPr>
            <w:r w:rsidRPr="0009488F">
              <w:rPr>
                <w:rFonts w:ascii="Arial Narrow" w:hAnsi="Arial Narrow" w:cs="Arial"/>
                <w:b/>
                <w:bCs/>
                <w:sz w:val="22"/>
                <w:szCs w:val="22"/>
              </w:rPr>
              <w:t>4 x 5 = 20</w:t>
            </w:r>
          </w:p>
        </w:tc>
      </w:tr>
      <w:tr w:rsidR="0009488F" w:rsidRPr="0009488F" w14:paraId="00A5973B" w14:textId="77777777" w:rsidTr="00123F57">
        <w:tc>
          <w:tcPr>
            <w:tcW w:w="6516" w:type="dxa"/>
            <w:gridSpan w:val="2"/>
          </w:tcPr>
          <w:p w14:paraId="3F6719EA" w14:textId="77777777" w:rsidR="00B712AE" w:rsidRPr="0009488F" w:rsidRDefault="00B712AE" w:rsidP="00B712AE">
            <w:pPr>
              <w:rPr>
                <w:rFonts w:ascii="Arial Narrow" w:hAnsi="Arial Narrow"/>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Children &amp; Young People Services</w:t>
            </w:r>
          </w:p>
        </w:tc>
        <w:tc>
          <w:tcPr>
            <w:tcW w:w="1984" w:type="dxa"/>
          </w:tcPr>
          <w:p w14:paraId="715A0E28"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2.7</w:t>
            </w:r>
          </w:p>
          <w:p w14:paraId="26DE00CE" w14:textId="77777777" w:rsidR="00B712AE" w:rsidRPr="0009488F" w:rsidRDefault="00B712AE" w:rsidP="00B712AE">
            <w:pPr>
              <w:rPr>
                <w:rFonts w:ascii="Arial Narrow" w:hAnsi="Arial Narrow"/>
                <w:b/>
                <w:sz w:val="22"/>
                <w:szCs w:val="22"/>
              </w:rPr>
            </w:pPr>
          </w:p>
        </w:tc>
        <w:tc>
          <w:tcPr>
            <w:tcW w:w="7088" w:type="dxa"/>
            <w:gridSpan w:val="3"/>
          </w:tcPr>
          <w:p w14:paraId="2DD1A472" w14:textId="77777777" w:rsidR="00B712AE" w:rsidRPr="0009488F" w:rsidRDefault="00B712AE" w:rsidP="00B712AE">
            <w:pPr>
              <w:autoSpaceDE w:val="0"/>
              <w:autoSpaceDN w:val="0"/>
              <w:adjustRightInd w:val="0"/>
              <w:rPr>
                <w:rFonts w:ascii="Arial Narrow" w:eastAsia="Times New Roman" w:hAnsi="Arial Narrow" w:cs="Calibri"/>
                <w:bCs/>
                <w:sz w:val="22"/>
                <w:szCs w:val="22"/>
              </w:rPr>
            </w:pPr>
            <w:r w:rsidRPr="0009488F">
              <w:rPr>
                <w:rFonts w:ascii="Arial Narrow" w:eastAsia="Times New Roman" w:hAnsi="Arial Narrow" w:cs="Calibri"/>
                <w:b/>
                <w:bCs/>
                <w:sz w:val="22"/>
                <w:szCs w:val="22"/>
              </w:rPr>
              <w:t xml:space="preserve">Director </w:t>
            </w:r>
            <w:proofErr w:type="gramStart"/>
            <w:r w:rsidRPr="0009488F">
              <w:rPr>
                <w:rFonts w:ascii="Arial Narrow" w:eastAsia="Times New Roman" w:hAnsi="Arial Narrow" w:cs="Calibri"/>
                <w:b/>
                <w:bCs/>
                <w:sz w:val="22"/>
                <w:szCs w:val="22"/>
              </w:rPr>
              <w:t>Lead</w:t>
            </w:r>
            <w:proofErr w:type="gramEnd"/>
            <w:r w:rsidRPr="0009488F">
              <w:rPr>
                <w:rFonts w:ascii="Arial Narrow" w:eastAsia="Times New Roman" w:hAnsi="Arial Narrow" w:cs="Calibri"/>
                <w:b/>
                <w:bCs/>
                <w:sz w:val="22"/>
                <w:szCs w:val="22"/>
              </w:rPr>
              <w:t xml:space="preserve">: </w:t>
            </w:r>
            <w:r w:rsidRPr="0009488F">
              <w:rPr>
                <w:rFonts w:ascii="Arial Narrow" w:eastAsia="Times New Roman" w:hAnsi="Arial Narrow" w:cs="Calibri"/>
                <w:bCs/>
                <w:sz w:val="22"/>
                <w:szCs w:val="22"/>
              </w:rPr>
              <w:t>Christine Morrell,</w:t>
            </w:r>
            <w:r w:rsidRPr="0009488F">
              <w:rPr>
                <w:rFonts w:ascii="Arial Narrow" w:eastAsia="Times New Roman" w:hAnsi="Arial Narrow" w:cs="Calibri"/>
                <w:b/>
                <w:bCs/>
                <w:sz w:val="22"/>
                <w:szCs w:val="22"/>
              </w:rPr>
              <w:t xml:space="preserve"> </w:t>
            </w:r>
            <w:r w:rsidRPr="0009488F">
              <w:rPr>
                <w:rFonts w:ascii="Arial Narrow" w:eastAsia="Times New Roman" w:hAnsi="Arial Narrow" w:cs="Arial"/>
                <w:bCs/>
                <w:sz w:val="22"/>
                <w:szCs w:val="22"/>
              </w:rPr>
              <w:t>Director of Therapies &amp; Health Sciences</w:t>
            </w:r>
          </w:p>
          <w:p w14:paraId="5E9E7970" w14:textId="77777777" w:rsidR="00B712AE" w:rsidRPr="0009488F" w:rsidRDefault="00B712AE" w:rsidP="00B712AE">
            <w:pPr>
              <w:pStyle w:val="Default"/>
              <w:rPr>
                <w:rFonts w:ascii="Arial Narrow" w:eastAsia="Calibri" w:hAnsi="Arial Narrow" w:cs="Times New Roman"/>
                <w:bCs/>
                <w:color w:val="auto"/>
                <w:sz w:val="22"/>
                <w:szCs w:val="22"/>
                <w:lang w:eastAsia="en-US"/>
              </w:rPr>
            </w:pPr>
            <w:r w:rsidRPr="0009488F">
              <w:rPr>
                <w:rFonts w:ascii="Arial Narrow" w:eastAsia="Calibri" w:hAnsi="Arial Narrow" w:cs="Times New Roman"/>
                <w:b/>
                <w:bCs/>
                <w:color w:val="auto"/>
                <w:sz w:val="22"/>
                <w:szCs w:val="22"/>
                <w:lang w:eastAsia="en-US"/>
              </w:rPr>
              <w:t>Assuring Committee</w:t>
            </w:r>
            <w:r w:rsidRPr="0009488F">
              <w:rPr>
                <w:rFonts w:ascii="Arial Narrow" w:eastAsia="Calibri" w:hAnsi="Arial Narrow" w:cs="Times New Roman"/>
                <w:bCs/>
                <w:color w:val="auto"/>
                <w:sz w:val="22"/>
                <w:szCs w:val="22"/>
                <w:lang w:eastAsia="en-US"/>
              </w:rPr>
              <w:t>: Quality &amp; Safety Committee</w:t>
            </w:r>
          </w:p>
        </w:tc>
      </w:tr>
      <w:tr w:rsidR="0009488F" w:rsidRPr="0009488F" w14:paraId="096EE3A3" w14:textId="77777777" w:rsidTr="00123F57">
        <w:trPr>
          <w:trHeight w:val="540"/>
        </w:trPr>
        <w:tc>
          <w:tcPr>
            <w:tcW w:w="8500" w:type="dxa"/>
            <w:gridSpan w:val="3"/>
            <w:vMerge w:val="restart"/>
          </w:tcPr>
          <w:p w14:paraId="19473802" w14:textId="368872D5" w:rsidR="00B85DB5" w:rsidRPr="0009488F" w:rsidRDefault="00B712AE" w:rsidP="00F0453F">
            <w:pPr>
              <w:rPr>
                <w:rFonts w:ascii="Arial Narrow" w:hAnsi="Arial Narrow"/>
                <w:b/>
                <w:sz w:val="22"/>
                <w:szCs w:val="22"/>
              </w:rPr>
            </w:pPr>
            <w:r w:rsidRPr="0009488F">
              <w:rPr>
                <w:rFonts w:ascii="Arial Narrow" w:hAnsi="Arial Narrow"/>
                <w:b/>
                <w:sz w:val="22"/>
                <w:szCs w:val="22"/>
              </w:rPr>
              <w:t>Risk:</w:t>
            </w:r>
            <w:r w:rsidRPr="0009488F">
              <w:rPr>
                <w:rFonts w:ascii="Arial Narrow" w:hAnsi="Arial Narrow"/>
                <w:sz w:val="22"/>
                <w:szCs w:val="22"/>
              </w:rPr>
              <w:t xml:space="preserve"> </w:t>
            </w:r>
            <w:r w:rsidRPr="0009488F">
              <w:rPr>
                <w:rFonts w:ascii="Arial Narrow" w:hAnsi="Arial Narrow"/>
                <w:b/>
                <w:sz w:val="22"/>
                <w:szCs w:val="22"/>
              </w:rPr>
              <w:t>Non-Compliance with ALN Act</w:t>
            </w:r>
          </w:p>
          <w:p w14:paraId="1AF73FB6" w14:textId="77777777" w:rsidR="00B85DB5" w:rsidRPr="0009488F" w:rsidRDefault="00B85DB5" w:rsidP="003901FD">
            <w:pPr>
              <w:spacing w:after="120"/>
              <w:rPr>
                <w:rFonts w:ascii="Arial Narrow" w:hAnsi="Arial Narrow"/>
                <w:sz w:val="22"/>
                <w:szCs w:val="22"/>
              </w:rPr>
            </w:pPr>
            <w:r w:rsidRPr="0009488F">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1F73372F" w14:textId="145EA32D" w:rsidR="00B85DB5" w:rsidRPr="0009488F" w:rsidRDefault="00B85DB5" w:rsidP="003901FD">
            <w:pPr>
              <w:spacing w:after="120"/>
              <w:rPr>
                <w:rFonts w:ascii="Arial Narrow" w:hAnsi="Arial Narrow"/>
                <w:sz w:val="22"/>
                <w:szCs w:val="22"/>
              </w:rPr>
            </w:pPr>
            <w:r w:rsidRPr="0009488F">
              <w:rPr>
                <w:rFonts w:ascii="Arial Narrow" w:hAnsi="Arial Narrow"/>
                <w:sz w:val="22"/>
                <w:szCs w:val="22"/>
              </w:rPr>
              <w:t xml:space="preserve">The Health Board has historically held a risk of ALN non-compliance caused by gaps in the data regarding its compliance with statutory duties.  The Health Board now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09488F">
              <w:rPr>
                <w:rFonts w:ascii="Arial Narrow" w:hAnsi="Arial Narrow"/>
                <w:sz w:val="22"/>
                <w:szCs w:val="22"/>
              </w:rPr>
              <w:t>at</w:t>
            </w:r>
            <w:proofErr w:type="gramEnd"/>
            <w:r w:rsidRPr="0009488F">
              <w:rPr>
                <w:rFonts w:ascii="Arial Narrow" w:hAnsi="Arial Narrow"/>
                <w:sz w:val="22"/>
                <w:szCs w:val="22"/>
              </w:rPr>
              <w:t xml:space="preserve"> July 2025, breaches are generally occurring on an approximately daily basis).</w:t>
            </w:r>
          </w:p>
          <w:p w14:paraId="2D088010" w14:textId="77777777" w:rsidR="00B85DB5" w:rsidRPr="0009488F" w:rsidRDefault="00B85DB5" w:rsidP="003901FD">
            <w:pPr>
              <w:spacing w:after="120"/>
              <w:rPr>
                <w:rFonts w:ascii="Arial Narrow" w:hAnsi="Arial Narrow"/>
                <w:sz w:val="22"/>
                <w:szCs w:val="22"/>
              </w:rPr>
            </w:pPr>
            <w:r w:rsidRPr="0009488F">
              <w:rPr>
                <w:rFonts w:ascii="Arial Narrow" w:hAnsi="Arial Narrow"/>
                <w:sz w:val="22"/>
                <w:szCs w:val="22"/>
              </w:rPr>
              <w:t>Informed by this data, activity is planned to better understand the causes of the risk and to identify and progress mitigating actions.</w:t>
            </w:r>
          </w:p>
          <w:p w14:paraId="54A681CE" w14:textId="77777777" w:rsidR="00B85DB5" w:rsidRPr="0009488F" w:rsidRDefault="00B85DB5" w:rsidP="003901FD">
            <w:pPr>
              <w:spacing w:after="120"/>
              <w:rPr>
                <w:rFonts w:ascii="Arial Narrow" w:hAnsi="Arial Narrow"/>
                <w:sz w:val="22"/>
                <w:szCs w:val="22"/>
              </w:rPr>
            </w:pPr>
            <w:r w:rsidRPr="0009488F">
              <w:rPr>
                <w:rFonts w:ascii="Arial Narrow" w:hAnsi="Arial Narrow"/>
                <w:sz w:val="22"/>
                <w:szCs w:val="22"/>
              </w:rPr>
              <w:t>In addition to the above, the Health Board is currently unable to provide assurance with its duty to notify Education of pre-school children with probable ALN under Section 64 of the legislation.  This risk is caused by process and data quality issues.</w:t>
            </w:r>
          </w:p>
          <w:p w14:paraId="2721133E" w14:textId="1C61C7BA" w:rsidR="00B712AE" w:rsidRPr="0009488F" w:rsidRDefault="00B85DB5" w:rsidP="00B85DB5">
            <w:pPr>
              <w:rPr>
                <w:rFonts w:ascii="Arial Narrow" w:hAnsi="Arial Narrow"/>
                <w:sz w:val="22"/>
                <w:szCs w:val="22"/>
              </w:rPr>
            </w:pPr>
            <w:r w:rsidRPr="0009488F">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09488F">
              <w:rPr>
                <w:rFonts w:ascii="Arial Narrow" w:hAnsi="Arial Narrow"/>
                <w:sz w:val="22"/>
                <w:szCs w:val="22"/>
              </w:rPr>
              <w:t>are:</w:t>
            </w:r>
            <w:proofErr w:type="gramEnd"/>
            <w:r w:rsidRPr="0009488F">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c>
          <w:tcPr>
            <w:tcW w:w="7088" w:type="dxa"/>
            <w:gridSpan w:val="3"/>
          </w:tcPr>
          <w:p w14:paraId="3AEBF6FC" w14:textId="34066CAA"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73608A76" w14:textId="77777777" w:rsidTr="00123F57">
        <w:trPr>
          <w:trHeight w:val="4190"/>
        </w:trPr>
        <w:tc>
          <w:tcPr>
            <w:tcW w:w="8500" w:type="dxa"/>
            <w:gridSpan w:val="3"/>
            <w:vMerge/>
          </w:tcPr>
          <w:p w14:paraId="7E1F9FA1" w14:textId="77777777" w:rsidR="00B712AE" w:rsidRPr="0009488F" w:rsidRDefault="00B712AE" w:rsidP="00B712AE">
            <w:pPr>
              <w:rPr>
                <w:rFonts w:ascii="Arial Narrow" w:hAnsi="Arial Narrow"/>
                <w:b/>
                <w:sz w:val="22"/>
                <w:szCs w:val="22"/>
              </w:rPr>
            </w:pPr>
          </w:p>
        </w:tc>
        <w:tc>
          <w:tcPr>
            <w:tcW w:w="7088" w:type="dxa"/>
            <w:gridSpan w:val="3"/>
          </w:tcPr>
          <w:p w14:paraId="1E3BE544"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39E2474A" w14:textId="77777777" w:rsidR="00B85DB5" w:rsidRPr="0009488F" w:rsidRDefault="00B85DB5" w:rsidP="00B85DB5">
            <w:pPr>
              <w:rPr>
                <w:rFonts w:ascii="Arial Narrow" w:hAnsi="Arial Narrow"/>
                <w:sz w:val="22"/>
                <w:szCs w:val="22"/>
              </w:rPr>
            </w:pPr>
            <w:r w:rsidRPr="0009488F">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38D5B97A" w14:textId="77777777" w:rsidR="00B85DB5" w:rsidRPr="0009488F" w:rsidRDefault="00B85DB5" w:rsidP="00B85DB5">
            <w:pPr>
              <w:rPr>
                <w:rFonts w:ascii="Arial Narrow" w:hAnsi="Arial Narrow"/>
                <w:sz w:val="22"/>
                <w:szCs w:val="22"/>
              </w:rPr>
            </w:pPr>
          </w:p>
          <w:p w14:paraId="2BC9AF8D" w14:textId="7A393DC1" w:rsidR="00B712AE" w:rsidRPr="0009488F" w:rsidRDefault="00B85DB5" w:rsidP="00B85DB5">
            <w:pPr>
              <w:rPr>
                <w:rFonts w:ascii="Arial Narrow" w:hAnsi="Arial Narrow" w:cs="Arial"/>
                <w:b/>
                <w:bCs/>
                <w:sz w:val="22"/>
                <w:szCs w:val="22"/>
              </w:rPr>
            </w:pPr>
            <w:r w:rsidRPr="0009488F">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09488F" w:rsidRPr="0009488F" w14:paraId="6C3BF541" w14:textId="77777777" w:rsidTr="00123F57">
        <w:tc>
          <w:tcPr>
            <w:tcW w:w="2547" w:type="dxa"/>
          </w:tcPr>
          <w:p w14:paraId="59ACD3B1"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56420CD5"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3EF337EC" w14:textId="77777777" w:rsidR="00B712AE" w:rsidRPr="0009488F" w:rsidRDefault="00B712AE" w:rsidP="00B712AE">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Initial: 5 x 5 = 25</w:t>
            </w:r>
          </w:p>
          <w:p w14:paraId="13B52BD5" w14:textId="77777777" w:rsidR="00B712AE" w:rsidRPr="0009488F" w:rsidRDefault="00B712AE" w:rsidP="00B712AE">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Current: 4 x 5 = 20</w:t>
            </w:r>
          </w:p>
          <w:p w14:paraId="285F4EB7" w14:textId="77777777" w:rsidR="00B712AE" w:rsidRPr="0009488F" w:rsidRDefault="00B712AE" w:rsidP="00B712AE">
            <w:pPr>
              <w:jc w:val="center"/>
              <w:rPr>
                <w:rFonts w:ascii="Arial Narrow" w:hAnsi="Arial Narrow"/>
                <w:sz w:val="22"/>
                <w:szCs w:val="22"/>
              </w:rPr>
            </w:pPr>
            <w:r w:rsidRPr="0009488F">
              <w:rPr>
                <w:rFonts w:ascii="Arial Narrow" w:hAnsi="Arial Narrow"/>
                <w:sz w:val="22"/>
                <w:szCs w:val="22"/>
              </w:rPr>
              <w:t xml:space="preserve">Target: </w:t>
            </w:r>
            <w:r w:rsidRPr="0009488F">
              <w:rPr>
                <w:rFonts w:ascii="Arial Narrow" w:eastAsia="Times New Roman" w:hAnsi="Arial Narrow" w:cs="Calibri"/>
                <w:sz w:val="22"/>
                <w:szCs w:val="22"/>
              </w:rPr>
              <w:t>2</w:t>
            </w:r>
            <w:r w:rsidRPr="0009488F">
              <w:rPr>
                <w:rFonts w:ascii="Arial Narrow" w:hAnsi="Arial Narrow"/>
                <w:sz w:val="22"/>
                <w:szCs w:val="22"/>
              </w:rPr>
              <w:t xml:space="preserve"> x </w:t>
            </w:r>
            <w:r w:rsidRPr="0009488F">
              <w:rPr>
                <w:rFonts w:ascii="Arial Narrow" w:eastAsia="Times New Roman" w:hAnsi="Arial Narrow" w:cs="Calibri"/>
                <w:sz w:val="22"/>
                <w:szCs w:val="22"/>
              </w:rPr>
              <w:t>3</w:t>
            </w:r>
            <w:r w:rsidRPr="0009488F">
              <w:rPr>
                <w:rFonts w:ascii="Arial Narrow" w:hAnsi="Arial Narrow"/>
                <w:sz w:val="22"/>
                <w:szCs w:val="22"/>
              </w:rPr>
              <w:t xml:space="preserve"> = </w:t>
            </w:r>
            <w:r w:rsidRPr="0009488F">
              <w:rPr>
                <w:rFonts w:ascii="Arial Narrow" w:eastAsia="Times New Roman" w:hAnsi="Arial Narrow" w:cs="Calibri"/>
                <w:sz w:val="22"/>
                <w:szCs w:val="22"/>
              </w:rPr>
              <w:t>6</w:t>
            </w:r>
          </w:p>
        </w:tc>
        <w:tc>
          <w:tcPr>
            <w:tcW w:w="5953" w:type="dxa"/>
            <w:gridSpan w:val="2"/>
            <w:vMerge w:val="restart"/>
          </w:tcPr>
          <w:p w14:paraId="6B5B8F21" w14:textId="64584286" w:rsidR="00B712AE" w:rsidRPr="0009488F" w:rsidRDefault="00411487" w:rsidP="00B712AE">
            <w:pPr>
              <w:rPr>
                <w:rFonts w:ascii="Arial Narrow" w:hAnsi="Arial Narrow"/>
                <w:sz w:val="22"/>
                <w:szCs w:val="22"/>
              </w:rPr>
            </w:pPr>
            <w:r>
              <w:rPr>
                <w:rFonts w:ascii="Arial Narrow" w:hAnsi="Arial Narrow"/>
                <w:noProof/>
              </w:rPr>
              <w:drawing>
                <wp:inline distT="0" distB="0" distL="0" distR="0" wp14:anchorId="18971186" wp14:editId="38427A77">
                  <wp:extent cx="3600000" cy="1741270"/>
                  <wp:effectExtent l="0" t="0" r="635" b="0"/>
                  <wp:docPr id="120974815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3"/>
            <w:vMerge w:val="restart"/>
          </w:tcPr>
          <w:p w14:paraId="328EDE39"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Rationale for target score:</w:t>
            </w:r>
          </w:p>
          <w:p w14:paraId="2DF006A7" w14:textId="77777777" w:rsidR="00B712AE" w:rsidRPr="0009488F" w:rsidRDefault="00B712AE" w:rsidP="00B712AE">
            <w:pPr>
              <w:rPr>
                <w:rFonts w:ascii="Arial Narrow" w:hAnsi="Arial Narrow" w:cs="Arial"/>
                <w:sz w:val="22"/>
                <w:szCs w:val="22"/>
              </w:rPr>
            </w:pPr>
            <w:r w:rsidRPr="0009488F">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09488F">
              <w:rPr>
                <w:rFonts w:ascii="Arial Narrow" w:hAnsi="Arial Narrow"/>
                <w:sz w:val="22"/>
                <w:szCs w:val="22"/>
              </w:rPr>
              <w:t>as a result of</w:t>
            </w:r>
            <w:proofErr w:type="gramEnd"/>
            <w:r w:rsidRPr="0009488F">
              <w:rPr>
                <w:rFonts w:ascii="Arial Narrow" w:hAnsi="Arial Narrow"/>
                <w:sz w:val="22"/>
                <w:szCs w:val="22"/>
              </w:rPr>
              <w:t xml:space="preserve"> mitigating actions.</w:t>
            </w:r>
          </w:p>
        </w:tc>
      </w:tr>
      <w:tr w:rsidR="0009488F" w:rsidRPr="0009488F" w14:paraId="3EA71817" w14:textId="77777777" w:rsidTr="00123F57">
        <w:tc>
          <w:tcPr>
            <w:tcW w:w="2547" w:type="dxa"/>
          </w:tcPr>
          <w:p w14:paraId="533CAE7B"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59FE85DD"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w:t>
            </w:r>
          </w:p>
        </w:tc>
        <w:tc>
          <w:tcPr>
            <w:tcW w:w="5953" w:type="dxa"/>
            <w:gridSpan w:val="2"/>
            <w:vMerge/>
          </w:tcPr>
          <w:p w14:paraId="14625FAE" w14:textId="77777777" w:rsidR="00B712AE" w:rsidRPr="0009488F" w:rsidRDefault="00B712AE" w:rsidP="00B712AE">
            <w:pPr>
              <w:rPr>
                <w:rFonts w:ascii="Arial Narrow" w:hAnsi="Arial Narrow"/>
                <w:sz w:val="22"/>
                <w:szCs w:val="22"/>
              </w:rPr>
            </w:pPr>
          </w:p>
        </w:tc>
        <w:tc>
          <w:tcPr>
            <w:tcW w:w="7088" w:type="dxa"/>
            <w:gridSpan w:val="3"/>
            <w:vMerge/>
          </w:tcPr>
          <w:p w14:paraId="1CFD5B5F" w14:textId="77777777" w:rsidR="00B712AE" w:rsidRPr="0009488F" w:rsidRDefault="00B712AE" w:rsidP="00B712AE">
            <w:pPr>
              <w:rPr>
                <w:rFonts w:ascii="Arial Narrow" w:hAnsi="Arial Narrow"/>
                <w:sz w:val="22"/>
                <w:szCs w:val="22"/>
              </w:rPr>
            </w:pPr>
          </w:p>
        </w:tc>
      </w:tr>
      <w:tr w:rsidR="0009488F" w:rsidRPr="0009488F" w14:paraId="4BFF5EE2" w14:textId="77777777" w:rsidTr="00123F57">
        <w:trPr>
          <w:trHeight w:val="437"/>
        </w:trPr>
        <w:tc>
          <w:tcPr>
            <w:tcW w:w="2547" w:type="dxa"/>
          </w:tcPr>
          <w:p w14:paraId="2B53F642" w14:textId="7F8477B3"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lastRenderedPageBreak/>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4F1B1BE4"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olor w:val="auto"/>
                <w:sz w:val="22"/>
                <w:szCs w:val="22"/>
              </w:rPr>
              <w:t>14/05/2022</w:t>
            </w:r>
          </w:p>
        </w:tc>
        <w:tc>
          <w:tcPr>
            <w:tcW w:w="5953" w:type="dxa"/>
            <w:gridSpan w:val="2"/>
            <w:vMerge/>
          </w:tcPr>
          <w:p w14:paraId="5E09D277" w14:textId="77777777" w:rsidR="00B712AE" w:rsidRPr="0009488F" w:rsidRDefault="00B712AE" w:rsidP="00B712AE">
            <w:pPr>
              <w:rPr>
                <w:rFonts w:ascii="Arial Narrow" w:hAnsi="Arial Narrow"/>
                <w:sz w:val="22"/>
                <w:szCs w:val="22"/>
              </w:rPr>
            </w:pPr>
          </w:p>
        </w:tc>
        <w:tc>
          <w:tcPr>
            <w:tcW w:w="7088" w:type="dxa"/>
            <w:gridSpan w:val="3"/>
            <w:vMerge/>
          </w:tcPr>
          <w:p w14:paraId="39DC1ADD" w14:textId="77777777" w:rsidR="00B712AE" w:rsidRPr="0009488F" w:rsidRDefault="00B712AE" w:rsidP="00B712AE">
            <w:pPr>
              <w:rPr>
                <w:rFonts w:ascii="Arial Narrow" w:hAnsi="Arial Narrow"/>
                <w:sz w:val="22"/>
                <w:szCs w:val="22"/>
              </w:rPr>
            </w:pPr>
          </w:p>
        </w:tc>
      </w:tr>
      <w:tr w:rsidR="0009488F" w:rsidRPr="0009488F" w14:paraId="614EA179" w14:textId="77777777" w:rsidTr="00123F57">
        <w:tc>
          <w:tcPr>
            <w:tcW w:w="8500" w:type="dxa"/>
            <w:gridSpan w:val="3"/>
          </w:tcPr>
          <w:p w14:paraId="43567466" w14:textId="77777777" w:rsidR="00B712AE" w:rsidRPr="0009488F" w:rsidRDefault="00267479" w:rsidP="00B712AE">
            <w:pPr>
              <w:jc w:val="center"/>
              <w:rPr>
                <w:rFonts w:ascii="Arial Narrow" w:hAnsi="Arial Narrow"/>
                <w:sz w:val="22"/>
                <w:szCs w:val="22"/>
              </w:rPr>
            </w:pPr>
            <w:r w:rsidRPr="0009488F">
              <w:br w:type="page"/>
            </w:r>
            <w:r w:rsidR="00B712AE" w:rsidRPr="0009488F">
              <w:rPr>
                <w:rFonts w:ascii="Arial Narrow" w:hAnsi="Arial Narrow" w:cs="Arial"/>
                <w:b/>
                <w:bCs/>
                <w:sz w:val="22"/>
                <w:szCs w:val="22"/>
              </w:rPr>
              <w:t>Controls (What are we currently doing about the risk?)</w:t>
            </w:r>
          </w:p>
        </w:tc>
        <w:tc>
          <w:tcPr>
            <w:tcW w:w="7088" w:type="dxa"/>
            <w:gridSpan w:val="3"/>
          </w:tcPr>
          <w:p w14:paraId="66BC4FCF"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127F510F" w14:textId="77777777" w:rsidTr="00123F57">
        <w:tc>
          <w:tcPr>
            <w:tcW w:w="8500" w:type="dxa"/>
            <w:gridSpan w:val="3"/>
            <w:vMerge w:val="restart"/>
          </w:tcPr>
          <w:p w14:paraId="1D74F131" w14:textId="77777777" w:rsidR="009713E0" w:rsidRPr="0009488F" w:rsidRDefault="009713E0" w:rsidP="00123F57">
            <w:pPr>
              <w:pStyle w:val="ListParagraph"/>
              <w:numPr>
                <w:ilvl w:val="0"/>
                <w:numId w:val="21"/>
              </w:numPr>
              <w:spacing w:after="0" w:line="240" w:lineRule="auto"/>
              <w:ind w:left="316" w:hanging="284"/>
              <w:rPr>
                <w:rFonts w:ascii="Arial Narrow" w:hAnsi="Arial Narrow"/>
                <w:sz w:val="22"/>
                <w:szCs w:val="22"/>
              </w:rPr>
            </w:pPr>
            <w:r w:rsidRPr="0009488F">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9713E0" w:rsidRPr="0009488F" w:rsidRDefault="009713E0" w:rsidP="00123F57">
            <w:pPr>
              <w:pStyle w:val="ListParagraph"/>
              <w:numPr>
                <w:ilvl w:val="0"/>
                <w:numId w:val="21"/>
              </w:numPr>
              <w:spacing w:after="0" w:line="240" w:lineRule="auto"/>
              <w:ind w:left="316" w:hanging="284"/>
              <w:rPr>
                <w:rFonts w:ascii="Arial Narrow" w:hAnsi="Arial Narrow"/>
                <w:sz w:val="22"/>
                <w:szCs w:val="22"/>
              </w:rPr>
            </w:pPr>
            <w:r w:rsidRPr="0009488F">
              <w:rPr>
                <w:rFonts w:ascii="Arial Narrow" w:hAnsi="Arial Narrow"/>
                <w:sz w:val="22"/>
                <w:szCs w:val="22"/>
              </w:rPr>
              <w:t>Operational processes through which the Health Board fulfils its statutory duties under the ALN Act are in place.</w:t>
            </w:r>
          </w:p>
          <w:p w14:paraId="312448F1" w14:textId="77777777" w:rsidR="009713E0" w:rsidRPr="0009488F" w:rsidRDefault="009713E0" w:rsidP="00123F57">
            <w:pPr>
              <w:pStyle w:val="ListParagraph"/>
              <w:numPr>
                <w:ilvl w:val="0"/>
                <w:numId w:val="21"/>
              </w:numPr>
              <w:spacing w:after="0" w:line="240" w:lineRule="auto"/>
              <w:ind w:left="316" w:hanging="284"/>
              <w:rPr>
                <w:rFonts w:ascii="Arial Narrow" w:hAnsi="Arial Narrow"/>
                <w:sz w:val="22"/>
                <w:szCs w:val="22"/>
              </w:rPr>
            </w:pPr>
            <w:r w:rsidRPr="0009488F">
              <w:rPr>
                <w:rFonts w:ascii="Arial Narrow" w:hAnsi="Arial Narrow"/>
                <w:sz w:val="22"/>
                <w:szCs w:val="22"/>
              </w:rPr>
              <w:t>Activity is planned to develop a clear understanding of the causes of the current risk and to identify the actions required to mitigate the risk.  This activity will be progressed within the Health Board’s ALN governance structures.</w:t>
            </w:r>
          </w:p>
          <w:p w14:paraId="1C746F91" w14:textId="78467F8C" w:rsidR="009713E0" w:rsidRPr="0009488F" w:rsidRDefault="009713E0" w:rsidP="00BD24B6">
            <w:pPr>
              <w:pStyle w:val="ListParagraph"/>
              <w:numPr>
                <w:ilvl w:val="0"/>
                <w:numId w:val="21"/>
              </w:numPr>
              <w:spacing w:after="0" w:line="240" w:lineRule="auto"/>
              <w:ind w:left="316" w:hanging="284"/>
              <w:rPr>
                <w:rFonts w:ascii="Arial Narrow" w:hAnsi="Arial Narrow"/>
                <w:sz w:val="22"/>
                <w:szCs w:val="22"/>
              </w:rPr>
            </w:pPr>
            <w:r w:rsidRPr="0009488F">
              <w:rPr>
                <w:rFonts w:ascii="Arial Narrow" w:hAnsi="Arial Narrow"/>
                <w:sz w:val="22"/>
                <w:szCs w:val="22"/>
              </w:rPr>
              <w:t>Health Board ALN Steering Group has been established, wi ALN Operational Group working under the governance of this,</w:t>
            </w:r>
          </w:p>
          <w:p w14:paraId="3AFE1D7E" w14:textId="74ADA20C" w:rsidR="009713E0" w:rsidRPr="0009488F" w:rsidRDefault="009713E0" w:rsidP="00123F57">
            <w:pPr>
              <w:pStyle w:val="ListParagraph"/>
              <w:numPr>
                <w:ilvl w:val="0"/>
                <w:numId w:val="21"/>
              </w:numPr>
              <w:spacing w:after="0" w:line="240" w:lineRule="auto"/>
              <w:ind w:left="316" w:hanging="284"/>
              <w:rPr>
                <w:rFonts w:ascii="Arial Narrow" w:hAnsi="Arial Narrow"/>
                <w:sz w:val="22"/>
                <w:szCs w:val="22"/>
              </w:rPr>
            </w:pPr>
            <w:r w:rsidRPr="0009488F">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9713E0" w:rsidRPr="0009488F" w:rsidRDefault="009713E0" w:rsidP="00B712AE">
            <w:pPr>
              <w:jc w:val="center"/>
              <w:rPr>
                <w:rFonts w:ascii="Arial Narrow" w:hAnsi="Arial Narrow"/>
                <w:b/>
                <w:sz w:val="22"/>
                <w:szCs w:val="22"/>
              </w:rPr>
            </w:pPr>
            <w:r w:rsidRPr="0009488F">
              <w:rPr>
                <w:rFonts w:ascii="Arial Narrow" w:hAnsi="Arial Narrow"/>
                <w:b/>
                <w:sz w:val="22"/>
                <w:szCs w:val="22"/>
              </w:rPr>
              <w:t>Action</w:t>
            </w:r>
          </w:p>
        </w:tc>
        <w:tc>
          <w:tcPr>
            <w:tcW w:w="1559" w:type="dxa"/>
          </w:tcPr>
          <w:p w14:paraId="3CCB1328" w14:textId="77777777" w:rsidR="009713E0" w:rsidRPr="0009488F" w:rsidRDefault="009713E0" w:rsidP="00B712AE">
            <w:pPr>
              <w:jc w:val="center"/>
              <w:rPr>
                <w:rFonts w:ascii="Arial Narrow" w:hAnsi="Arial Narrow"/>
                <w:b/>
                <w:sz w:val="22"/>
                <w:szCs w:val="22"/>
              </w:rPr>
            </w:pPr>
            <w:r w:rsidRPr="0009488F">
              <w:rPr>
                <w:rFonts w:ascii="Arial Narrow" w:hAnsi="Arial Narrow"/>
                <w:b/>
                <w:sz w:val="22"/>
                <w:szCs w:val="22"/>
              </w:rPr>
              <w:t>Lead</w:t>
            </w:r>
          </w:p>
        </w:tc>
        <w:tc>
          <w:tcPr>
            <w:tcW w:w="1418" w:type="dxa"/>
          </w:tcPr>
          <w:p w14:paraId="55AABF72" w14:textId="77777777" w:rsidR="009713E0" w:rsidRPr="0009488F" w:rsidRDefault="009713E0"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606CA8AD" w14:textId="77777777" w:rsidTr="00123F57">
        <w:tc>
          <w:tcPr>
            <w:tcW w:w="8500" w:type="dxa"/>
            <w:gridSpan w:val="3"/>
            <w:vMerge/>
          </w:tcPr>
          <w:p w14:paraId="39555B5B" w14:textId="77777777" w:rsidR="009713E0" w:rsidRPr="0009488F" w:rsidRDefault="009713E0" w:rsidP="00B712AE">
            <w:pPr>
              <w:rPr>
                <w:rFonts w:ascii="Arial Narrow" w:hAnsi="Arial Narrow"/>
                <w:sz w:val="22"/>
                <w:szCs w:val="22"/>
              </w:rPr>
            </w:pPr>
          </w:p>
        </w:tc>
        <w:tc>
          <w:tcPr>
            <w:tcW w:w="4111" w:type="dxa"/>
          </w:tcPr>
          <w:p w14:paraId="1A9E80A9" w14:textId="02095503" w:rsidR="009713E0" w:rsidRPr="0009488F" w:rsidRDefault="009713E0" w:rsidP="00B712AE">
            <w:pPr>
              <w:pStyle w:val="Default"/>
              <w:rPr>
                <w:rFonts w:ascii="Arial Narrow" w:hAnsi="Arial Narrow"/>
                <w:color w:val="auto"/>
                <w:sz w:val="22"/>
                <w:szCs w:val="22"/>
              </w:rPr>
            </w:pPr>
            <w:r w:rsidRPr="0009488F">
              <w:rPr>
                <w:rFonts w:ascii="Arial Narrow" w:hAnsi="Arial Narrow"/>
                <w:color w:val="auto"/>
                <w:sz w:val="22"/>
                <w:szCs w:val="22"/>
              </w:rPr>
              <w:t>Amended: Securing longer-term business and project management support, to support activity required to mitigate the risks.</w:t>
            </w:r>
          </w:p>
        </w:tc>
        <w:tc>
          <w:tcPr>
            <w:tcW w:w="1559" w:type="dxa"/>
          </w:tcPr>
          <w:p w14:paraId="4DBA9BA0" w14:textId="3D659D88" w:rsidR="009713E0" w:rsidRPr="0009488F" w:rsidRDefault="009713E0" w:rsidP="00B712AE">
            <w:pPr>
              <w:pStyle w:val="Default"/>
              <w:rPr>
                <w:rFonts w:ascii="Arial Narrow" w:hAnsi="Arial Narrow" w:cs="Arial"/>
                <w:color w:val="auto"/>
                <w:sz w:val="22"/>
                <w:szCs w:val="22"/>
              </w:rPr>
            </w:pPr>
            <w:r w:rsidRPr="0009488F">
              <w:rPr>
                <w:rFonts w:ascii="Arial Narrow" w:hAnsi="Arial Narrow"/>
                <w:color w:val="auto"/>
                <w:sz w:val="22"/>
                <w:szCs w:val="22"/>
              </w:rPr>
              <w:t>Executive Director of Allied Health Professions &amp; Health Science</w:t>
            </w:r>
          </w:p>
        </w:tc>
        <w:tc>
          <w:tcPr>
            <w:tcW w:w="1418" w:type="dxa"/>
          </w:tcPr>
          <w:p w14:paraId="0AF126DD" w14:textId="34237EDF" w:rsidR="009713E0" w:rsidRPr="0009488F" w:rsidRDefault="009713E0" w:rsidP="00AB35DA">
            <w:pPr>
              <w:pStyle w:val="Default"/>
              <w:rPr>
                <w:rFonts w:ascii="Arial Narrow" w:hAnsi="Arial Narrow"/>
                <w:color w:val="auto"/>
                <w:sz w:val="22"/>
                <w:szCs w:val="22"/>
              </w:rPr>
            </w:pPr>
            <w:r w:rsidRPr="0009488F">
              <w:rPr>
                <w:rFonts w:ascii="Arial Narrow" w:hAnsi="Arial Narrow"/>
                <w:color w:val="auto"/>
                <w:sz w:val="22"/>
                <w:szCs w:val="22"/>
              </w:rPr>
              <w:t>30/11/2025</w:t>
            </w:r>
          </w:p>
        </w:tc>
      </w:tr>
      <w:tr w:rsidR="0009488F" w:rsidRPr="0009488F" w14:paraId="0ED493D1" w14:textId="77777777" w:rsidTr="00123F57">
        <w:trPr>
          <w:trHeight w:val="1262"/>
        </w:trPr>
        <w:tc>
          <w:tcPr>
            <w:tcW w:w="8500" w:type="dxa"/>
            <w:gridSpan w:val="3"/>
            <w:vMerge/>
          </w:tcPr>
          <w:p w14:paraId="26F10024" w14:textId="77777777" w:rsidR="009713E0" w:rsidRPr="0009488F" w:rsidRDefault="009713E0" w:rsidP="00B712AE">
            <w:pPr>
              <w:rPr>
                <w:rFonts w:ascii="Arial Narrow" w:hAnsi="Arial Narrow"/>
              </w:rPr>
            </w:pPr>
          </w:p>
        </w:tc>
        <w:tc>
          <w:tcPr>
            <w:tcW w:w="4111" w:type="dxa"/>
          </w:tcPr>
          <w:p w14:paraId="069F2F43" w14:textId="11BD3CF7" w:rsidR="009713E0" w:rsidRPr="0009488F" w:rsidRDefault="009713E0" w:rsidP="00DC4F1E">
            <w:pPr>
              <w:pStyle w:val="Default"/>
              <w:rPr>
                <w:rFonts w:ascii="Arial Narrow" w:hAnsi="Arial Narrow"/>
                <w:color w:val="auto"/>
                <w:sz w:val="22"/>
                <w:szCs w:val="22"/>
              </w:rPr>
            </w:pPr>
            <w:r w:rsidRPr="0009488F">
              <w:rPr>
                <w:rFonts w:ascii="Arial Narrow" w:hAnsi="Arial Narrow"/>
                <w:color w:val="auto"/>
                <w:sz w:val="22"/>
                <w:szCs w:val="22"/>
              </w:rPr>
              <w:t xml:space="preserve">Activity to be progressed to revise and refresh the Health Board’s ALN operational workplan for the 2025 / 26 school year, with a focus on actions required to mitigate the compliance risk.  </w:t>
            </w:r>
          </w:p>
        </w:tc>
        <w:tc>
          <w:tcPr>
            <w:tcW w:w="1559" w:type="dxa"/>
          </w:tcPr>
          <w:p w14:paraId="23E4CA13" w14:textId="27860CC0" w:rsidR="009713E0" w:rsidRPr="0009488F" w:rsidRDefault="009713E0" w:rsidP="00DC4F1E">
            <w:pPr>
              <w:pStyle w:val="Default"/>
              <w:rPr>
                <w:rFonts w:ascii="Arial Narrow" w:hAnsi="Arial Narrow"/>
                <w:color w:val="auto"/>
                <w:sz w:val="22"/>
                <w:szCs w:val="22"/>
              </w:rPr>
            </w:pPr>
            <w:r w:rsidRPr="0009488F">
              <w:rPr>
                <w:rFonts w:ascii="Arial Narrow" w:hAnsi="Arial Narrow"/>
                <w:color w:val="auto"/>
                <w:sz w:val="22"/>
                <w:szCs w:val="22"/>
              </w:rPr>
              <w:t>DECLO</w:t>
            </w:r>
          </w:p>
        </w:tc>
        <w:tc>
          <w:tcPr>
            <w:tcW w:w="1418" w:type="dxa"/>
          </w:tcPr>
          <w:p w14:paraId="1B28FF3D" w14:textId="5A6AF6C2" w:rsidR="009713E0" w:rsidRPr="0009488F" w:rsidRDefault="009713E0" w:rsidP="00DC4F1E">
            <w:pPr>
              <w:pStyle w:val="Default"/>
              <w:rPr>
                <w:rFonts w:ascii="Arial Narrow" w:hAnsi="Arial Narrow"/>
                <w:color w:val="auto"/>
                <w:sz w:val="22"/>
                <w:szCs w:val="22"/>
              </w:rPr>
            </w:pPr>
            <w:r w:rsidRPr="0009488F">
              <w:rPr>
                <w:rFonts w:ascii="Arial Narrow" w:hAnsi="Arial Narrow"/>
                <w:color w:val="auto"/>
                <w:sz w:val="22"/>
                <w:szCs w:val="22"/>
              </w:rPr>
              <w:t>30/10/2025</w:t>
            </w:r>
          </w:p>
        </w:tc>
      </w:tr>
      <w:tr w:rsidR="006B63C6" w:rsidRPr="0009488F" w14:paraId="6935BB37" w14:textId="77777777" w:rsidTr="006B63C6">
        <w:tc>
          <w:tcPr>
            <w:tcW w:w="8500" w:type="dxa"/>
            <w:gridSpan w:val="3"/>
            <w:vMerge/>
          </w:tcPr>
          <w:p w14:paraId="0F39730C" w14:textId="77777777" w:rsidR="006B63C6" w:rsidRPr="0009488F" w:rsidRDefault="006B63C6" w:rsidP="009713E0">
            <w:pPr>
              <w:rPr>
                <w:rFonts w:ascii="Arial Narrow" w:hAnsi="Arial Narrow"/>
              </w:rPr>
            </w:pPr>
          </w:p>
        </w:tc>
        <w:tc>
          <w:tcPr>
            <w:tcW w:w="4111" w:type="dxa"/>
          </w:tcPr>
          <w:p w14:paraId="29FF5D8A" w14:textId="67495908" w:rsidR="006B63C6" w:rsidRPr="0009488F" w:rsidRDefault="006B63C6" w:rsidP="009713E0">
            <w:pPr>
              <w:pStyle w:val="Default"/>
              <w:rPr>
                <w:rFonts w:ascii="Arial Narrow" w:hAnsi="Arial Narrow"/>
                <w:color w:val="auto"/>
                <w:sz w:val="22"/>
                <w:szCs w:val="22"/>
              </w:rPr>
            </w:pPr>
            <w:r w:rsidRPr="0009488F">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tcPr>
          <w:p w14:paraId="44B44A3A" w14:textId="2BD76CCB" w:rsidR="006B63C6" w:rsidRPr="0009488F" w:rsidRDefault="006B63C6" w:rsidP="009713E0">
            <w:pPr>
              <w:pStyle w:val="Default"/>
              <w:rPr>
                <w:rFonts w:ascii="Arial Narrow" w:hAnsi="Arial Narrow"/>
                <w:color w:val="auto"/>
                <w:sz w:val="22"/>
                <w:szCs w:val="22"/>
              </w:rPr>
            </w:pPr>
            <w:r w:rsidRPr="0009488F">
              <w:rPr>
                <w:rFonts w:ascii="Arial Narrow" w:hAnsi="Arial Narrow"/>
                <w:color w:val="auto"/>
                <w:sz w:val="22"/>
                <w:szCs w:val="22"/>
              </w:rPr>
              <w:t>DECLO</w:t>
            </w:r>
          </w:p>
        </w:tc>
        <w:tc>
          <w:tcPr>
            <w:tcW w:w="1418" w:type="dxa"/>
          </w:tcPr>
          <w:p w14:paraId="53907DC4" w14:textId="14AB9B22" w:rsidR="006B63C6" w:rsidRPr="0009488F" w:rsidRDefault="006B63C6" w:rsidP="009713E0">
            <w:pPr>
              <w:pStyle w:val="Default"/>
              <w:rPr>
                <w:rFonts w:ascii="Arial Narrow" w:hAnsi="Arial Narrow"/>
                <w:color w:val="auto"/>
                <w:sz w:val="22"/>
                <w:szCs w:val="22"/>
              </w:rPr>
            </w:pPr>
            <w:r w:rsidRPr="0009488F">
              <w:rPr>
                <w:rFonts w:ascii="Arial Narrow" w:hAnsi="Arial Narrow"/>
                <w:color w:val="auto"/>
                <w:sz w:val="22"/>
                <w:szCs w:val="22"/>
              </w:rPr>
              <w:t>30/10/2025</w:t>
            </w:r>
          </w:p>
        </w:tc>
      </w:tr>
      <w:tr w:rsidR="0009488F" w:rsidRPr="0009488F" w14:paraId="2F6C5E01" w14:textId="77777777" w:rsidTr="00123F57">
        <w:trPr>
          <w:trHeight w:val="820"/>
        </w:trPr>
        <w:tc>
          <w:tcPr>
            <w:tcW w:w="8500" w:type="dxa"/>
            <w:gridSpan w:val="3"/>
            <w:tcBorders>
              <w:bottom w:val="single" w:sz="4" w:space="0" w:color="auto"/>
            </w:tcBorders>
          </w:tcPr>
          <w:p w14:paraId="0C376570"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786A8851" w14:textId="77777777" w:rsidR="00123F57" w:rsidRPr="0009488F"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09488F">
              <w:rPr>
                <w:rFonts w:ascii="Arial Narrow" w:hAnsi="Arial Narrow" w:cs="Arial"/>
                <w:sz w:val="22"/>
                <w:szCs w:val="22"/>
              </w:rPr>
              <w:t xml:space="preserve">The Health Board has a digital infrastructure to monitor compliance </w:t>
            </w:r>
          </w:p>
          <w:p w14:paraId="73DE2D79" w14:textId="77777777" w:rsidR="00123F57" w:rsidRPr="0009488F"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09488F">
              <w:rPr>
                <w:rFonts w:ascii="Arial Narrow" w:hAnsi="Arial Narrow" w:cs="Arial"/>
                <w:sz w:val="22"/>
                <w:szCs w:val="22"/>
              </w:rPr>
              <w:t>There is regular reporting on compliance with the ALN Act that is now data-informed through the Patient Safety and Compliance Group.</w:t>
            </w:r>
          </w:p>
          <w:p w14:paraId="6822A60F" w14:textId="5480FFB2" w:rsidR="00B712AE" w:rsidRPr="0009488F"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09488F">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09488F">
              <w:rPr>
                <w:rFonts w:ascii="Arial Narrow" w:hAnsi="Arial Narrow" w:cs="Arial"/>
              </w:rPr>
              <w:t xml:space="preserve"> </w:t>
            </w:r>
          </w:p>
        </w:tc>
        <w:tc>
          <w:tcPr>
            <w:tcW w:w="7088" w:type="dxa"/>
            <w:gridSpan w:val="3"/>
            <w:tcBorders>
              <w:bottom w:val="single" w:sz="4" w:space="0" w:color="auto"/>
            </w:tcBorders>
          </w:tcPr>
          <w:p w14:paraId="14497FF1"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62BE0901" w14:textId="442E8B70" w:rsidR="00B712AE" w:rsidRPr="0009488F" w:rsidRDefault="00B712AE" w:rsidP="00123F57">
            <w:pPr>
              <w:rPr>
                <w:rFonts w:ascii="Arial Narrow" w:hAnsi="Arial Narrow"/>
              </w:rPr>
            </w:pPr>
          </w:p>
        </w:tc>
      </w:tr>
      <w:tr w:rsidR="00E70119" w:rsidRPr="0009488F" w14:paraId="20FAB82E" w14:textId="77777777" w:rsidTr="00A73CE1">
        <w:trPr>
          <w:trHeight w:val="534"/>
        </w:trPr>
        <w:tc>
          <w:tcPr>
            <w:tcW w:w="15588" w:type="dxa"/>
            <w:gridSpan w:val="6"/>
            <w:shd w:val="clear" w:color="auto" w:fill="auto"/>
          </w:tcPr>
          <w:p w14:paraId="6B5F22C1"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lastRenderedPageBreak/>
              <w:t>Additional Comments / Progress Notes</w:t>
            </w:r>
          </w:p>
          <w:p w14:paraId="24046AD5" w14:textId="77777777" w:rsidR="00DC4F1E" w:rsidRDefault="00760F21" w:rsidP="00B002FE">
            <w:pPr>
              <w:ind w:right="-104"/>
              <w:rPr>
                <w:rFonts w:ascii="Arial Narrow" w:hAnsi="Arial Narrow" w:cs="Arial"/>
                <w:sz w:val="22"/>
                <w:szCs w:val="22"/>
              </w:rPr>
            </w:pPr>
            <w:r w:rsidRPr="0009488F">
              <w:rPr>
                <w:rFonts w:ascii="Arial Narrow" w:hAnsi="Arial Narrow" w:cs="Arial"/>
                <w:sz w:val="22"/>
                <w:szCs w:val="22"/>
              </w:rPr>
              <w:t>08/08/2025: Activity is in train to revise and refresh ALN workplan to support improved compliance, started by a workshop with Education partners has been held to identify shared priority areas for work moving forward.  The DECLO is now meeting regularly with relevant Service Leads to validate data and strengthen understanding of barriers to compliance; learning from these meetings will support the refreshed workplan.  Position regarding risk remains as at previous month.</w:t>
            </w:r>
          </w:p>
          <w:p w14:paraId="1A07314B" w14:textId="58832307" w:rsidR="006B63C6" w:rsidRPr="0009488F" w:rsidRDefault="006B63C6" w:rsidP="00B002FE">
            <w:pPr>
              <w:ind w:right="-104"/>
              <w:rPr>
                <w:rFonts w:ascii="Arial Narrow" w:hAnsi="Arial Narrow" w:cs="Arial"/>
                <w:sz w:val="22"/>
                <w:szCs w:val="22"/>
              </w:rPr>
            </w:pPr>
            <w:r w:rsidRPr="006B63C6">
              <w:rPr>
                <w:rFonts w:ascii="Arial Narrow" w:hAnsi="Arial Narrow" w:cs="Arial"/>
                <w:color w:val="FF0000"/>
                <w:sz w:val="22"/>
                <w:szCs w:val="22"/>
              </w:rPr>
              <w:t>20/08/2025: Action to establish a structure of regular meetings between the DECLO and leads for ALN-impacted operational services is now in place.  This action is therefore closed.  Position regarding risk otherwise remains as at 08/08/2025 update.</w:t>
            </w:r>
          </w:p>
        </w:tc>
      </w:tr>
    </w:tbl>
    <w:p w14:paraId="4D787D73" w14:textId="77777777" w:rsidR="00962D09" w:rsidRPr="0009488F" w:rsidRDefault="00962D09">
      <w:pPr>
        <w:widowControl/>
        <w:spacing w:after="160" w:line="259" w:lineRule="auto"/>
        <w:rPr>
          <w:rFonts w:ascii="Arial" w:hAnsi="Arial" w:cs="Arial"/>
          <w:b/>
          <w:u w:val="single"/>
        </w:rPr>
      </w:pPr>
    </w:p>
    <w:p w14:paraId="22717C39" w14:textId="77777777" w:rsidR="008D6457" w:rsidRPr="0009488F" w:rsidRDefault="008D6457" w:rsidP="004D17A7">
      <w:pPr>
        <w:rPr>
          <w:rFonts w:ascii="Arial Narrow" w:hAnsi="Arial Narrow"/>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09488F" w:rsidRPr="0009488F" w14:paraId="2C750EFF" w14:textId="77777777" w:rsidTr="00947FBE">
        <w:tc>
          <w:tcPr>
            <w:tcW w:w="8359" w:type="dxa"/>
            <w:gridSpan w:val="3"/>
          </w:tcPr>
          <w:p w14:paraId="0AA42258" w14:textId="77777777" w:rsidR="0058626A" w:rsidRPr="0009488F" w:rsidRDefault="0058626A" w:rsidP="00947FBE">
            <w:pPr>
              <w:rPr>
                <w:rFonts w:ascii="Arial Narrow" w:hAnsi="Arial Narrow"/>
                <w:b/>
                <w:sz w:val="22"/>
                <w:szCs w:val="22"/>
              </w:rPr>
            </w:pPr>
            <w:r w:rsidRPr="0009488F">
              <w:rPr>
                <w:rFonts w:ascii="Arial Narrow" w:hAnsi="Arial Narrow"/>
                <w:b/>
                <w:sz w:val="22"/>
                <w:szCs w:val="22"/>
              </w:rPr>
              <w:lastRenderedPageBreak/>
              <w:t xml:space="preserve">Datix ID Number: 3071 </w:t>
            </w:r>
          </w:p>
          <w:p w14:paraId="55C645B0" w14:textId="77777777" w:rsidR="0058626A" w:rsidRPr="0009488F" w:rsidRDefault="0058626A" w:rsidP="00947FBE">
            <w:pPr>
              <w:rPr>
                <w:rFonts w:ascii="Arial Narrow" w:hAnsi="Arial Narrow"/>
                <w:b/>
                <w:sz w:val="22"/>
                <w:szCs w:val="22"/>
              </w:rPr>
            </w:pPr>
            <w:r w:rsidRPr="0009488F">
              <w:rPr>
                <w:rFonts w:ascii="Arial Narrow" w:hAnsi="Arial Narrow"/>
                <w:b/>
                <w:sz w:val="22"/>
                <w:szCs w:val="22"/>
              </w:rPr>
              <w:t xml:space="preserve">Health Care Standards: </w:t>
            </w:r>
          </w:p>
        </w:tc>
        <w:tc>
          <w:tcPr>
            <w:tcW w:w="4344" w:type="dxa"/>
            <w:shd w:val="clear" w:color="auto" w:fill="C00000"/>
          </w:tcPr>
          <w:p w14:paraId="326C41DC" w14:textId="77777777" w:rsidR="0058626A" w:rsidRPr="0009488F" w:rsidRDefault="0058626A" w:rsidP="00947FBE">
            <w:pPr>
              <w:rPr>
                <w:rFonts w:ascii="Arial Narrow" w:hAnsi="Arial Narrow" w:cs="Arial"/>
                <w:b/>
                <w:bCs/>
                <w:sz w:val="22"/>
                <w:szCs w:val="22"/>
              </w:rPr>
            </w:pPr>
            <w:r w:rsidRPr="0009488F">
              <w:rPr>
                <w:rFonts w:ascii="Arial Narrow" w:hAnsi="Arial Narrow" w:cs="Arial"/>
                <w:b/>
                <w:bCs/>
                <w:sz w:val="22"/>
                <w:szCs w:val="22"/>
              </w:rPr>
              <w:t>HBR Ref Number: 89</w:t>
            </w:r>
          </w:p>
          <w:p w14:paraId="7E27755A" w14:textId="77777777" w:rsidR="0058626A" w:rsidRPr="0009488F" w:rsidRDefault="0058626A" w:rsidP="00947FBE">
            <w:pPr>
              <w:rPr>
                <w:rFonts w:ascii="Arial Narrow" w:hAnsi="Arial Narrow"/>
                <w:sz w:val="22"/>
                <w:szCs w:val="22"/>
              </w:rPr>
            </w:pPr>
            <w:r w:rsidRPr="0009488F">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09488F" w:rsidRDefault="0058626A" w:rsidP="00947FB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5A41E182" w14:textId="77777777" w:rsidR="0058626A" w:rsidRPr="0009488F" w:rsidRDefault="0058626A" w:rsidP="00947FBE">
            <w:pPr>
              <w:rPr>
                <w:rFonts w:ascii="Arial Narrow" w:hAnsi="Arial Narrow"/>
                <w:sz w:val="22"/>
                <w:szCs w:val="22"/>
              </w:rPr>
            </w:pPr>
            <w:r w:rsidRPr="0009488F">
              <w:rPr>
                <w:rFonts w:ascii="Arial Narrow" w:hAnsi="Arial Narrow" w:cs="Arial"/>
                <w:b/>
                <w:bCs/>
                <w:sz w:val="22"/>
                <w:szCs w:val="22"/>
              </w:rPr>
              <w:t>4 x 5 = 20</w:t>
            </w:r>
          </w:p>
        </w:tc>
      </w:tr>
      <w:tr w:rsidR="0009488F" w:rsidRPr="0009488F" w14:paraId="5C1B35F4" w14:textId="77777777" w:rsidTr="00947FBE">
        <w:tc>
          <w:tcPr>
            <w:tcW w:w="6941" w:type="dxa"/>
            <w:gridSpan w:val="2"/>
          </w:tcPr>
          <w:p w14:paraId="21CD0D27" w14:textId="77777777" w:rsidR="0058626A" w:rsidRPr="0009488F" w:rsidRDefault="0058626A" w:rsidP="00947FBE">
            <w:pPr>
              <w:ind w:right="96"/>
              <w:jc w:val="both"/>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Primary &amp; Community Care</w:t>
            </w:r>
          </w:p>
        </w:tc>
        <w:tc>
          <w:tcPr>
            <w:tcW w:w="1418" w:type="dxa"/>
          </w:tcPr>
          <w:p w14:paraId="527E53B4" w14:textId="77777777" w:rsidR="0058626A" w:rsidRPr="0009488F" w:rsidRDefault="0058626A" w:rsidP="00947FBE">
            <w:pPr>
              <w:rPr>
                <w:rFonts w:ascii="Arial Narrow" w:hAnsi="Arial Narrow"/>
                <w:b/>
                <w:sz w:val="22"/>
                <w:szCs w:val="22"/>
              </w:rPr>
            </w:pPr>
            <w:r w:rsidRPr="0009488F">
              <w:rPr>
                <w:rFonts w:ascii="Arial Narrow" w:hAnsi="Arial Narrow"/>
                <w:b/>
                <w:sz w:val="22"/>
                <w:szCs w:val="22"/>
              </w:rPr>
              <w:t>BAF Ref: 2.2</w:t>
            </w:r>
          </w:p>
          <w:p w14:paraId="535E059E" w14:textId="77777777" w:rsidR="0058626A" w:rsidRPr="0009488F"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09488F" w:rsidRDefault="0058626A" w:rsidP="00947FB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00902A1D" w:rsidRPr="0009488F">
              <w:rPr>
                <w:rFonts w:ascii="Arial Narrow" w:eastAsia="Times New Roman" w:hAnsi="Arial Narrow" w:cs="Arial"/>
                <w:bCs/>
                <w:sz w:val="22"/>
                <w:szCs w:val="22"/>
              </w:rPr>
              <w:t xml:space="preserve">Elizabeth </w:t>
            </w:r>
            <w:r w:rsidR="00261578" w:rsidRPr="0009488F">
              <w:rPr>
                <w:rFonts w:ascii="Arial Narrow" w:eastAsia="Times New Roman" w:hAnsi="Arial Narrow" w:cs="Arial"/>
                <w:bCs/>
                <w:sz w:val="22"/>
                <w:szCs w:val="22"/>
              </w:rPr>
              <w:t>Rix</w:t>
            </w:r>
            <w:r w:rsidRPr="0009488F">
              <w:rPr>
                <w:rFonts w:ascii="Arial Narrow" w:eastAsia="Times New Roman" w:hAnsi="Arial Narrow" w:cs="Arial"/>
                <w:bCs/>
                <w:sz w:val="22"/>
                <w:szCs w:val="22"/>
              </w:rPr>
              <w:t xml:space="preserve">, Executive Director of Nursing </w:t>
            </w:r>
          </w:p>
          <w:p w14:paraId="7F2F7393" w14:textId="77777777" w:rsidR="0058626A" w:rsidRPr="0009488F" w:rsidRDefault="0058626A" w:rsidP="00947FB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Supporting Director:</w:t>
            </w:r>
            <w:r w:rsidRPr="0009488F">
              <w:rPr>
                <w:rFonts w:ascii="Arial Narrow" w:eastAsia="Times New Roman" w:hAnsi="Arial Narrow" w:cs="Arial"/>
                <w:bCs/>
                <w:sz w:val="22"/>
                <w:szCs w:val="22"/>
              </w:rPr>
              <w:t xml:space="preserve"> Deb Lewis, Chief Operating Officer </w:t>
            </w:r>
          </w:p>
          <w:p w14:paraId="5A71D592" w14:textId="77777777" w:rsidR="0058626A" w:rsidRPr="0009488F" w:rsidRDefault="0058626A" w:rsidP="00947FBE">
            <w:pPr>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Quality &amp; Safety Committee</w:t>
            </w:r>
          </w:p>
        </w:tc>
      </w:tr>
      <w:tr w:rsidR="0009488F" w:rsidRPr="0009488F" w14:paraId="41F25CCD" w14:textId="77777777" w:rsidTr="00947FBE">
        <w:tc>
          <w:tcPr>
            <w:tcW w:w="8359" w:type="dxa"/>
            <w:gridSpan w:val="3"/>
          </w:tcPr>
          <w:p w14:paraId="1AF1AB68" w14:textId="77777777" w:rsidR="0058626A" w:rsidRPr="0009488F" w:rsidRDefault="0058626A" w:rsidP="00947FBE">
            <w:pPr>
              <w:ind w:right="96"/>
              <w:jc w:val="both"/>
              <w:rPr>
                <w:rFonts w:ascii="Arial Narrow" w:hAnsi="Arial Narrow" w:cs="Arial"/>
                <w:b/>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Healthcare Nursing Staff Levels at HMP Swansea</w:t>
            </w:r>
            <w:r w:rsidRPr="0009488F">
              <w:rPr>
                <w:rFonts w:ascii="Arial Narrow" w:hAnsi="Arial Narrow" w:cs="Arial"/>
                <w:b/>
              </w:rPr>
              <w:t xml:space="preserve">     </w:t>
            </w:r>
          </w:p>
          <w:p w14:paraId="44497F7C" w14:textId="217D044E" w:rsidR="0058626A" w:rsidRPr="0009488F" w:rsidRDefault="0058626A" w:rsidP="00947FBE">
            <w:pPr>
              <w:rPr>
                <w:rFonts w:ascii="Arial Narrow" w:hAnsi="Arial Narrow"/>
                <w:sz w:val="22"/>
                <w:szCs w:val="22"/>
              </w:rPr>
            </w:pPr>
            <w:r w:rsidRPr="0009488F">
              <w:rPr>
                <w:rFonts w:ascii="Arial Narrow" w:hAnsi="Arial Narrow" w:cs="Arial"/>
                <w:sz w:val="22"/>
                <w:szCs w:val="22"/>
              </w:rPr>
              <w:t xml:space="preserve">There is a risk that the men in HMP Swansea will not receive the appropriate standard of care.  This is </w:t>
            </w:r>
            <w:r w:rsidR="00203FB1" w:rsidRPr="0009488F">
              <w:rPr>
                <w:rFonts w:ascii="Arial Narrow" w:hAnsi="Arial Narrow" w:cs="Arial"/>
                <w:sz w:val="22"/>
                <w:szCs w:val="22"/>
              </w:rPr>
              <w:t xml:space="preserve">because </w:t>
            </w:r>
            <w:r w:rsidRPr="0009488F">
              <w:rPr>
                <w:rFonts w:ascii="Arial Narrow" w:hAnsi="Arial Narrow" w:cs="Arial"/>
                <w:sz w:val="22"/>
                <w:szCs w:val="22"/>
              </w:rPr>
              <w:t xml:space="preserve">the </w:t>
            </w:r>
            <w:r w:rsidRPr="0009488F">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09488F">
              <w:rPr>
                <w:rFonts w:ascii="Arial Narrow" w:hAnsi="Arial Narrow"/>
                <w:sz w:val="22"/>
                <w:szCs w:val="22"/>
              </w:rPr>
              <w:t>addition</w:t>
            </w:r>
            <w:proofErr w:type="gramEnd"/>
            <w:r w:rsidRPr="0009488F">
              <w:rPr>
                <w:rFonts w:ascii="Arial Narrow" w:hAnsi="Arial Narrow"/>
                <w:sz w:val="22"/>
                <w:szCs w:val="22"/>
              </w:rPr>
              <w:t xml:space="preserve"> there is no head room built into the Prison nursing establishment so periods of sickness, leave and study </w:t>
            </w:r>
            <w:proofErr w:type="gramStart"/>
            <w:r w:rsidRPr="0009488F">
              <w:rPr>
                <w:rFonts w:ascii="Arial Narrow" w:hAnsi="Arial Narrow"/>
                <w:sz w:val="22"/>
                <w:szCs w:val="22"/>
              </w:rPr>
              <w:t>renders</w:t>
            </w:r>
            <w:proofErr w:type="gramEnd"/>
            <w:r w:rsidRPr="0009488F">
              <w:rPr>
                <w:rFonts w:ascii="Arial Narrow" w:hAnsi="Arial Narrow"/>
                <w:sz w:val="22"/>
                <w:szCs w:val="22"/>
              </w:rPr>
              <w:t xml:space="preserve"> the roster short.</w:t>
            </w:r>
          </w:p>
        </w:tc>
        <w:tc>
          <w:tcPr>
            <w:tcW w:w="7229" w:type="dxa"/>
            <w:gridSpan w:val="3"/>
          </w:tcPr>
          <w:p w14:paraId="52AC958E" w14:textId="50E40C61" w:rsidR="0058626A" w:rsidRPr="0009488F" w:rsidRDefault="0058626A" w:rsidP="00947FB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7881A33D" w14:textId="77777777" w:rsidTr="00947FBE">
        <w:tc>
          <w:tcPr>
            <w:tcW w:w="2405" w:type="dxa"/>
          </w:tcPr>
          <w:p w14:paraId="09DEF3C0" w14:textId="77777777" w:rsidR="0058626A" w:rsidRPr="0009488F" w:rsidRDefault="0058626A" w:rsidP="00947FBE">
            <w:pPr>
              <w:jc w:val="center"/>
              <w:rPr>
                <w:rFonts w:ascii="Arial Narrow" w:hAnsi="Arial Narrow"/>
                <w:b/>
                <w:sz w:val="22"/>
                <w:szCs w:val="22"/>
              </w:rPr>
            </w:pPr>
            <w:r w:rsidRPr="0009488F">
              <w:rPr>
                <w:rFonts w:ascii="Arial Narrow" w:hAnsi="Arial Narrow"/>
                <w:b/>
                <w:sz w:val="22"/>
                <w:szCs w:val="22"/>
              </w:rPr>
              <w:t>Risk Rating</w:t>
            </w:r>
          </w:p>
          <w:p w14:paraId="4939C6F8" w14:textId="77777777" w:rsidR="0058626A" w:rsidRPr="0009488F" w:rsidRDefault="0058626A" w:rsidP="00947FB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4892F71A" w14:textId="77777777" w:rsidR="0058626A" w:rsidRPr="0009488F" w:rsidRDefault="0058626A" w:rsidP="00947FBE">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4 x 5 = 20</w:t>
            </w:r>
          </w:p>
          <w:p w14:paraId="491E8693" w14:textId="77777777" w:rsidR="0058626A" w:rsidRPr="0009488F" w:rsidRDefault="0058626A" w:rsidP="00947FB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Current: 4 x 5 = 20</w:t>
            </w:r>
          </w:p>
          <w:p w14:paraId="331D7EFC" w14:textId="77777777" w:rsidR="0058626A" w:rsidRPr="0009488F" w:rsidRDefault="0058626A" w:rsidP="00947FBE">
            <w:pPr>
              <w:jc w:val="center"/>
              <w:rPr>
                <w:rFonts w:ascii="Arial Narrow" w:hAnsi="Arial Narrow"/>
                <w:sz w:val="22"/>
                <w:szCs w:val="22"/>
              </w:rPr>
            </w:pPr>
            <w:r w:rsidRPr="0009488F">
              <w:rPr>
                <w:rFonts w:ascii="Arial Narrow" w:hAnsi="Arial Narrow" w:cs="Arial"/>
                <w:sz w:val="22"/>
                <w:szCs w:val="22"/>
              </w:rPr>
              <w:t>Target: 2 x 2 = 4</w:t>
            </w:r>
          </w:p>
        </w:tc>
        <w:tc>
          <w:tcPr>
            <w:tcW w:w="5954" w:type="dxa"/>
            <w:gridSpan w:val="2"/>
            <w:vMerge w:val="restart"/>
          </w:tcPr>
          <w:p w14:paraId="0D9D4B43" w14:textId="51698EB4" w:rsidR="0058626A" w:rsidRPr="0009488F" w:rsidRDefault="00660DC9" w:rsidP="00947FBE">
            <w:pPr>
              <w:rPr>
                <w:rFonts w:ascii="Arial Narrow" w:hAnsi="Arial Narrow"/>
                <w:sz w:val="22"/>
                <w:szCs w:val="22"/>
              </w:rPr>
            </w:pPr>
            <w:r>
              <w:rPr>
                <w:rFonts w:ascii="Arial Narrow" w:hAnsi="Arial Narrow"/>
                <w:noProof/>
              </w:rPr>
              <w:drawing>
                <wp:inline distT="0" distB="0" distL="0" distR="0" wp14:anchorId="69ED8FAB" wp14:editId="34283441">
                  <wp:extent cx="3600000" cy="1741270"/>
                  <wp:effectExtent l="0" t="0" r="635" b="0"/>
                  <wp:docPr id="153611779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tcPr>
          <w:p w14:paraId="665D0847" w14:textId="77777777" w:rsidR="0058626A" w:rsidRPr="0009488F" w:rsidRDefault="0058626A" w:rsidP="00947FBE">
            <w:pPr>
              <w:rPr>
                <w:rFonts w:ascii="Arial Narrow" w:hAnsi="Arial Narrow" w:cs="Arial"/>
                <w:b/>
                <w:bCs/>
                <w:sz w:val="22"/>
                <w:szCs w:val="22"/>
              </w:rPr>
            </w:pPr>
            <w:r w:rsidRPr="0009488F">
              <w:rPr>
                <w:rFonts w:ascii="Arial Narrow" w:hAnsi="Arial Narrow" w:cs="Arial"/>
                <w:b/>
                <w:bCs/>
                <w:sz w:val="22"/>
                <w:szCs w:val="22"/>
              </w:rPr>
              <w:t xml:space="preserve">Rationale for current score: </w:t>
            </w:r>
          </w:p>
          <w:p w14:paraId="1A137BD0" w14:textId="77777777" w:rsidR="0058626A" w:rsidRPr="0009488F" w:rsidRDefault="0058626A" w:rsidP="00947FBE">
            <w:pPr>
              <w:rPr>
                <w:rFonts w:ascii="Arial Narrow" w:hAnsi="Arial Narrow" w:cs="Arial"/>
                <w:b/>
                <w:bCs/>
                <w:sz w:val="22"/>
                <w:szCs w:val="22"/>
              </w:rPr>
            </w:pPr>
            <w:r w:rsidRPr="0009488F">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09488F">
              <w:rPr>
                <w:rFonts w:ascii="Arial Narrow" w:hAnsi="Arial Narrow" w:cs="Arial"/>
                <w:bCs/>
                <w:sz w:val="22"/>
                <w:szCs w:val="22"/>
              </w:rPr>
              <w:t>on a daily basis</w:t>
            </w:r>
            <w:proofErr w:type="gramEnd"/>
            <w:r w:rsidRPr="0009488F">
              <w:rPr>
                <w:rFonts w:ascii="Arial Narrow" w:hAnsi="Arial Narrow" w:cs="Arial"/>
                <w:bCs/>
                <w:sz w:val="22"/>
                <w:szCs w:val="22"/>
              </w:rPr>
              <w:t>.</w:t>
            </w:r>
          </w:p>
        </w:tc>
      </w:tr>
      <w:tr w:rsidR="0009488F" w:rsidRPr="0009488F" w14:paraId="0DA54A4E" w14:textId="77777777" w:rsidTr="00947FBE">
        <w:tc>
          <w:tcPr>
            <w:tcW w:w="2405" w:type="dxa"/>
          </w:tcPr>
          <w:p w14:paraId="206062B5" w14:textId="77777777" w:rsidR="0058626A" w:rsidRPr="0009488F" w:rsidRDefault="0058626A" w:rsidP="00947FB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2CB783DC" w14:textId="77777777" w:rsidR="0058626A" w:rsidRPr="0009488F" w:rsidRDefault="0058626A" w:rsidP="00947FBE">
            <w:pPr>
              <w:jc w:val="center"/>
              <w:rPr>
                <w:rFonts w:ascii="Arial Narrow" w:hAnsi="Arial Narrow"/>
                <w:sz w:val="22"/>
                <w:szCs w:val="22"/>
              </w:rPr>
            </w:pPr>
            <w:r w:rsidRPr="0009488F">
              <w:rPr>
                <w:rFonts w:ascii="Arial Narrow" w:hAnsi="Arial Narrow" w:cs="Arial"/>
                <w:sz w:val="22"/>
                <w:szCs w:val="22"/>
              </w:rPr>
              <w:t>= %</w:t>
            </w:r>
          </w:p>
        </w:tc>
        <w:tc>
          <w:tcPr>
            <w:tcW w:w="5954" w:type="dxa"/>
            <w:gridSpan w:val="2"/>
            <w:vMerge/>
          </w:tcPr>
          <w:p w14:paraId="174A5B0D" w14:textId="77777777" w:rsidR="0058626A" w:rsidRPr="0009488F" w:rsidRDefault="0058626A" w:rsidP="00947FBE">
            <w:pPr>
              <w:rPr>
                <w:rFonts w:ascii="Arial Narrow" w:hAnsi="Arial Narrow"/>
                <w:sz w:val="22"/>
                <w:szCs w:val="22"/>
              </w:rPr>
            </w:pPr>
          </w:p>
        </w:tc>
        <w:tc>
          <w:tcPr>
            <w:tcW w:w="7229" w:type="dxa"/>
            <w:gridSpan w:val="3"/>
            <w:vMerge w:val="restart"/>
          </w:tcPr>
          <w:p w14:paraId="1A93CA2E" w14:textId="77777777" w:rsidR="0058626A" w:rsidRPr="0009488F" w:rsidRDefault="0058626A" w:rsidP="00947FBE">
            <w:pPr>
              <w:rPr>
                <w:rFonts w:ascii="Arial Narrow" w:hAnsi="Arial Narrow"/>
                <w:sz w:val="22"/>
                <w:szCs w:val="22"/>
              </w:rPr>
            </w:pPr>
            <w:r w:rsidRPr="0009488F">
              <w:rPr>
                <w:rFonts w:ascii="Arial Narrow" w:hAnsi="Arial Narrow" w:cs="Arial"/>
                <w:b/>
                <w:bCs/>
                <w:sz w:val="22"/>
                <w:szCs w:val="22"/>
              </w:rPr>
              <w:t>Rationale for target score:</w:t>
            </w:r>
          </w:p>
          <w:p w14:paraId="32C012FD" w14:textId="77777777" w:rsidR="0058626A" w:rsidRPr="0009488F" w:rsidRDefault="0058626A" w:rsidP="00947FBE">
            <w:pPr>
              <w:rPr>
                <w:rFonts w:ascii="Arial Narrow" w:hAnsi="Arial Narrow"/>
                <w:sz w:val="22"/>
                <w:szCs w:val="22"/>
              </w:rPr>
            </w:pPr>
            <w:r w:rsidRPr="0009488F">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09488F" w:rsidRPr="0009488F" w14:paraId="7A9DEA0E" w14:textId="77777777" w:rsidTr="00947FBE">
        <w:tc>
          <w:tcPr>
            <w:tcW w:w="2405" w:type="dxa"/>
          </w:tcPr>
          <w:p w14:paraId="19205660" w14:textId="62D608A6" w:rsidR="0058626A" w:rsidRPr="0009488F" w:rsidRDefault="0058626A" w:rsidP="00947FB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089E51A8" w14:textId="77777777" w:rsidR="0058626A" w:rsidRPr="0009488F" w:rsidRDefault="0058626A" w:rsidP="00947FBE">
            <w:pPr>
              <w:pStyle w:val="Default"/>
              <w:jc w:val="center"/>
              <w:rPr>
                <w:rFonts w:ascii="Arial Narrow" w:hAnsi="Arial Narrow" w:cs="Arial"/>
                <w:color w:val="auto"/>
                <w:sz w:val="22"/>
                <w:szCs w:val="22"/>
              </w:rPr>
            </w:pPr>
            <w:r w:rsidRPr="0009488F">
              <w:rPr>
                <w:rFonts w:ascii="Arial Narrow" w:hAnsi="Arial Narrow" w:cs="Arial"/>
                <w:color w:val="auto"/>
                <w:sz w:val="22"/>
                <w:szCs w:val="22"/>
              </w:rPr>
              <w:t>30/11/2022</w:t>
            </w:r>
          </w:p>
        </w:tc>
        <w:tc>
          <w:tcPr>
            <w:tcW w:w="5954" w:type="dxa"/>
            <w:gridSpan w:val="2"/>
            <w:vMerge/>
          </w:tcPr>
          <w:p w14:paraId="3CAF5706" w14:textId="77777777" w:rsidR="0058626A" w:rsidRPr="0009488F" w:rsidRDefault="0058626A" w:rsidP="00947FBE">
            <w:pPr>
              <w:rPr>
                <w:rFonts w:ascii="Arial Narrow" w:hAnsi="Arial Narrow"/>
                <w:sz w:val="22"/>
                <w:szCs w:val="22"/>
              </w:rPr>
            </w:pPr>
          </w:p>
        </w:tc>
        <w:tc>
          <w:tcPr>
            <w:tcW w:w="7229" w:type="dxa"/>
            <w:gridSpan w:val="3"/>
            <w:vMerge/>
          </w:tcPr>
          <w:p w14:paraId="2DAA557A" w14:textId="77777777" w:rsidR="0058626A" w:rsidRPr="0009488F" w:rsidRDefault="0058626A" w:rsidP="00947FBE">
            <w:pPr>
              <w:rPr>
                <w:rFonts w:ascii="Arial Narrow" w:hAnsi="Arial Narrow"/>
                <w:sz w:val="22"/>
                <w:szCs w:val="22"/>
              </w:rPr>
            </w:pPr>
          </w:p>
        </w:tc>
      </w:tr>
      <w:tr w:rsidR="0009488F" w:rsidRPr="0009488F" w14:paraId="63AC3F58" w14:textId="77777777" w:rsidTr="00947FBE">
        <w:tc>
          <w:tcPr>
            <w:tcW w:w="8359" w:type="dxa"/>
            <w:gridSpan w:val="3"/>
          </w:tcPr>
          <w:p w14:paraId="172918E5" w14:textId="77777777" w:rsidR="0058626A" w:rsidRPr="0009488F" w:rsidRDefault="0058626A" w:rsidP="00947FB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09488F" w:rsidRDefault="0058626A" w:rsidP="00947FB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6B2B4942" w14:textId="77777777" w:rsidTr="00947FBE">
        <w:tc>
          <w:tcPr>
            <w:tcW w:w="8359" w:type="dxa"/>
            <w:gridSpan w:val="3"/>
            <w:vMerge w:val="restart"/>
          </w:tcPr>
          <w:p w14:paraId="6206F772" w14:textId="77777777" w:rsidR="0058626A" w:rsidRPr="0009488F" w:rsidRDefault="0058626A" w:rsidP="00947FBE">
            <w:pPr>
              <w:rPr>
                <w:rFonts w:ascii="Arial Narrow" w:hAnsi="Arial Narrow" w:cs="Arial"/>
                <w:sz w:val="22"/>
                <w:szCs w:val="22"/>
              </w:rPr>
            </w:pPr>
            <w:r w:rsidRPr="0009488F">
              <w:rPr>
                <w:rFonts w:ascii="Arial Narrow" w:hAnsi="Arial Narrow"/>
                <w:sz w:val="22"/>
                <w:szCs w:val="22"/>
              </w:rPr>
              <w:t xml:space="preserve">Daily </w:t>
            </w:r>
            <w:r w:rsidRPr="0009488F">
              <w:rPr>
                <w:rFonts w:ascii="Arial Narrow" w:hAnsi="Arial Narrow" w:cs="Arial"/>
                <w:sz w:val="22"/>
                <w:szCs w:val="22"/>
              </w:rPr>
              <w:t xml:space="preserve">communication with the Governor about the availability and priority of healthcare nursing staff.  </w:t>
            </w:r>
          </w:p>
          <w:p w14:paraId="404FC082"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Pharmacy technician role established – can administer drugs to support nursing establishment.</w:t>
            </w:r>
          </w:p>
          <w:p w14:paraId="4E990AE0"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Agreed that Health Care Support Workers to be 2</w:t>
            </w:r>
            <w:r w:rsidRPr="0009488F">
              <w:rPr>
                <w:rFonts w:ascii="Arial Narrow" w:hAnsi="Arial Narrow" w:cs="Arial"/>
                <w:sz w:val="22"/>
                <w:szCs w:val="22"/>
                <w:vertAlign w:val="superscript"/>
              </w:rPr>
              <w:t>nd</w:t>
            </w:r>
            <w:r w:rsidRPr="0009488F">
              <w:rPr>
                <w:rFonts w:ascii="Arial Narrow" w:hAnsi="Arial Narrow" w:cs="Arial"/>
                <w:sz w:val="22"/>
                <w:szCs w:val="22"/>
              </w:rPr>
              <w:t xml:space="preserve"> checkers for CD drugs and to support substance withdrawal monitoring (awaiting accreditation).</w:t>
            </w:r>
          </w:p>
          <w:p w14:paraId="6043106F"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Bank and agency staff are used in a limited way, when skillset allows.</w:t>
            </w:r>
          </w:p>
          <w:p w14:paraId="07DA6318"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E-roster implemented and scrutinised with regular reporting to Service Group Patient Safety &amp; Compliance Group.</w:t>
            </w:r>
          </w:p>
          <w:p w14:paraId="6018515B"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Escalation for overtime and additional hours to fill shortfalls.</w:t>
            </w:r>
          </w:p>
        </w:tc>
        <w:tc>
          <w:tcPr>
            <w:tcW w:w="4344" w:type="dxa"/>
          </w:tcPr>
          <w:p w14:paraId="1FF5EE65" w14:textId="77777777" w:rsidR="0058626A" w:rsidRPr="0009488F" w:rsidRDefault="0058626A" w:rsidP="00947FBE">
            <w:pPr>
              <w:jc w:val="center"/>
              <w:rPr>
                <w:rFonts w:ascii="Arial Narrow" w:hAnsi="Arial Narrow"/>
                <w:b/>
                <w:sz w:val="22"/>
                <w:szCs w:val="22"/>
              </w:rPr>
            </w:pPr>
            <w:r w:rsidRPr="0009488F">
              <w:rPr>
                <w:rFonts w:ascii="Arial Narrow" w:hAnsi="Arial Narrow"/>
                <w:b/>
                <w:sz w:val="22"/>
                <w:szCs w:val="22"/>
              </w:rPr>
              <w:t>Action</w:t>
            </w:r>
          </w:p>
        </w:tc>
        <w:tc>
          <w:tcPr>
            <w:tcW w:w="1464" w:type="dxa"/>
          </w:tcPr>
          <w:p w14:paraId="38C76678" w14:textId="77777777" w:rsidR="0058626A" w:rsidRPr="0009488F" w:rsidRDefault="0058626A" w:rsidP="00947FBE">
            <w:pPr>
              <w:jc w:val="center"/>
              <w:rPr>
                <w:rFonts w:ascii="Arial Narrow" w:hAnsi="Arial Narrow"/>
                <w:b/>
                <w:sz w:val="22"/>
                <w:szCs w:val="22"/>
              </w:rPr>
            </w:pPr>
            <w:r w:rsidRPr="0009488F">
              <w:rPr>
                <w:rFonts w:ascii="Arial Narrow" w:hAnsi="Arial Narrow"/>
                <w:b/>
                <w:sz w:val="22"/>
                <w:szCs w:val="22"/>
              </w:rPr>
              <w:t>Lead</w:t>
            </w:r>
          </w:p>
        </w:tc>
        <w:tc>
          <w:tcPr>
            <w:tcW w:w="1421" w:type="dxa"/>
          </w:tcPr>
          <w:p w14:paraId="54B2D1E6" w14:textId="77777777" w:rsidR="0058626A" w:rsidRPr="0009488F" w:rsidRDefault="0058626A" w:rsidP="00947FB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575B8409" w14:textId="77777777" w:rsidTr="00947FBE">
        <w:trPr>
          <w:trHeight w:val="778"/>
        </w:trPr>
        <w:tc>
          <w:tcPr>
            <w:tcW w:w="8359" w:type="dxa"/>
            <w:gridSpan w:val="3"/>
            <w:vMerge/>
          </w:tcPr>
          <w:p w14:paraId="76A6479C" w14:textId="77777777" w:rsidR="0058626A" w:rsidRPr="0009488F" w:rsidRDefault="0058626A" w:rsidP="00947FBE">
            <w:pPr>
              <w:rPr>
                <w:rFonts w:ascii="Arial Narrow" w:hAnsi="Arial Narrow"/>
                <w:sz w:val="22"/>
                <w:szCs w:val="22"/>
              </w:rPr>
            </w:pPr>
          </w:p>
        </w:tc>
        <w:tc>
          <w:tcPr>
            <w:tcW w:w="4344" w:type="dxa"/>
          </w:tcPr>
          <w:p w14:paraId="64161565" w14:textId="7FC32DE3" w:rsidR="0058626A" w:rsidRPr="0009488F" w:rsidRDefault="0058626A" w:rsidP="00947FBE">
            <w:pPr>
              <w:rPr>
                <w:rFonts w:ascii="Arial Narrow" w:hAnsi="Arial Narrow"/>
                <w:strike/>
                <w:sz w:val="22"/>
                <w:szCs w:val="22"/>
              </w:rPr>
            </w:pPr>
            <w:r w:rsidRPr="0009488F">
              <w:rPr>
                <w:rFonts w:ascii="Arial Narrow" w:hAnsi="Arial Narrow" w:cs="Arial"/>
                <w:sz w:val="22"/>
                <w:szCs w:val="22"/>
              </w:rPr>
              <w:t>Review of staffing in prison</w:t>
            </w:r>
            <w:r w:rsidR="0060071C" w:rsidRPr="0009488F">
              <w:rPr>
                <w:rFonts w:ascii="Arial Narrow" w:hAnsi="Arial Narrow" w:cs="Arial"/>
                <w:sz w:val="22"/>
                <w:szCs w:val="22"/>
              </w:rPr>
              <w:t>. Royal College of Psychiatrists Substance Misuse and Mental Health Baseline assessment completed – analysis of outcome and agreement of further action next.</w:t>
            </w:r>
            <w:r w:rsidR="006136E7" w:rsidRPr="0009488F">
              <w:rPr>
                <w:rFonts w:ascii="Arial Narrow" w:hAnsi="Arial Narrow" w:cs="Arial"/>
                <w:sz w:val="22"/>
                <w:szCs w:val="22"/>
              </w:rPr>
              <w:t xml:space="preserve"> (Following financial deep dives)</w:t>
            </w:r>
          </w:p>
        </w:tc>
        <w:tc>
          <w:tcPr>
            <w:tcW w:w="1464" w:type="dxa"/>
          </w:tcPr>
          <w:p w14:paraId="3E3FA8EC" w14:textId="77777777" w:rsidR="0058626A" w:rsidRPr="0009488F" w:rsidRDefault="0058626A" w:rsidP="00947FBE">
            <w:pPr>
              <w:rPr>
                <w:rFonts w:ascii="Arial Narrow" w:hAnsi="Arial Narrow"/>
                <w:strike/>
                <w:sz w:val="22"/>
                <w:szCs w:val="22"/>
              </w:rPr>
            </w:pPr>
            <w:r w:rsidRPr="0009488F">
              <w:rPr>
                <w:rFonts w:ascii="Arial Narrow" w:hAnsi="Arial Narrow" w:cs="Arial"/>
                <w:sz w:val="22"/>
                <w:szCs w:val="22"/>
              </w:rPr>
              <w:t>Deputy Head of Nursing</w:t>
            </w:r>
          </w:p>
        </w:tc>
        <w:tc>
          <w:tcPr>
            <w:tcW w:w="1421" w:type="dxa"/>
          </w:tcPr>
          <w:p w14:paraId="2B40286C" w14:textId="6FB7CCF9" w:rsidR="0058626A" w:rsidRPr="0009488F" w:rsidRDefault="0058626A" w:rsidP="00947FBE">
            <w:pPr>
              <w:rPr>
                <w:rFonts w:ascii="Arial Narrow" w:hAnsi="Arial Narrow"/>
                <w:strike/>
                <w:sz w:val="22"/>
                <w:szCs w:val="22"/>
              </w:rPr>
            </w:pPr>
            <w:r w:rsidRPr="0009488F">
              <w:rPr>
                <w:rFonts w:ascii="Arial Narrow" w:hAnsi="Arial Narrow" w:cs="Arial"/>
                <w:sz w:val="22"/>
                <w:szCs w:val="22"/>
              </w:rPr>
              <w:t>31/0</w:t>
            </w:r>
            <w:r w:rsidR="006136E7" w:rsidRPr="0009488F">
              <w:rPr>
                <w:rFonts w:ascii="Arial Narrow" w:hAnsi="Arial Narrow" w:cs="Arial"/>
                <w:sz w:val="22"/>
                <w:szCs w:val="22"/>
              </w:rPr>
              <w:t>9</w:t>
            </w:r>
            <w:r w:rsidRPr="0009488F">
              <w:rPr>
                <w:rFonts w:ascii="Arial Narrow" w:hAnsi="Arial Narrow" w:cs="Arial"/>
                <w:sz w:val="22"/>
                <w:szCs w:val="22"/>
              </w:rPr>
              <w:t>/2025</w:t>
            </w:r>
          </w:p>
        </w:tc>
      </w:tr>
      <w:tr w:rsidR="0009488F" w:rsidRPr="0009488F" w14:paraId="5CB13FB6" w14:textId="77777777" w:rsidTr="00947FBE">
        <w:tc>
          <w:tcPr>
            <w:tcW w:w="8359" w:type="dxa"/>
            <w:gridSpan w:val="3"/>
          </w:tcPr>
          <w:p w14:paraId="6CE52E13" w14:textId="77777777" w:rsidR="0058626A" w:rsidRPr="0009488F" w:rsidRDefault="0058626A" w:rsidP="00947FB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2F2582D1"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Prison feedback and complaint process</w:t>
            </w:r>
          </w:p>
          <w:p w14:paraId="4D1865C4" w14:textId="77777777" w:rsidR="0058626A" w:rsidRPr="0009488F" w:rsidRDefault="0058626A" w:rsidP="00947FBE">
            <w:pPr>
              <w:rPr>
                <w:rFonts w:ascii="Arial Narrow" w:hAnsi="Arial Narrow" w:cs="Arial"/>
                <w:sz w:val="22"/>
                <w:szCs w:val="22"/>
              </w:rPr>
            </w:pPr>
            <w:r w:rsidRPr="0009488F">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09488F" w:rsidRDefault="0058626A" w:rsidP="00947FBE">
            <w:pPr>
              <w:rPr>
                <w:rFonts w:ascii="Arial Narrow" w:hAnsi="Arial Narrow"/>
                <w:sz w:val="22"/>
                <w:szCs w:val="22"/>
              </w:rPr>
            </w:pPr>
          </w:p>
        </w:tc>
        <w:tc>
          <w:tcPr>
            <w:tcW w:w="7229" w:type="dxa"/>
            <w:gridSpan w:val="3"/>
          </w:tcPr>
          <w:p w14:paraId="225A27C4" w14:textId="77777777" w:rsidR="0058626A" w:rsidRPr="0009488F" w:rsidRDefault="0058626A" w:rsidP="00947FB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77B4586D" w14:textId="77777777" w:rsidR="0058626A" w:rsidRPr="0009488F" w:rsidRDefault="0058626A" w:rsidP="00947FBE">
            <w:pPr>
              <w:rPr>
                <w:rFonts w:ascii="Arial Narrow" w:hAnsi="Arial Narrow"/>
                <w:sz w:val="22"/>
                <w:szCs w:val="22"/>
              </w:rPr>
            </w:pPr>
            <w:r w:rsidRPr="0009488F">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09488F" w14:paraId="75045721" w14:textId="77777777" w:rsidTr="00947FBE">
        <w:tc>
          <w:tcPr>
            <w:tcW w:w="15588" w:type="dxa"/>
            <w:gridSpan w:val="6"/>
            <w:shd w:val="clear" w:color="auto" w:fill="auto"/>
          </w:tcPr>
          <w:p w14:paraId="16E61B89" w14:textId="5B6D83DC" w:rsidR="0058626A" w:rsidRPr="0009488F" w:rsidRDefault="0054448E" w:rsidP="00947FBE">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lastRenderedPageBreak/>
              <w:t>Additional Comments / Progress Notes</w:t>
            </w:r>
          </w:p>
          <w:p w14:paraId="32BF3F3F" w14:textId="77777777" w:rsidR="00203FB1" w:rsidRPr="0009488F" w:rsidRDefault="00203FB1" w:rsidP="00A26D99">
            <w:pPr>
              <w:rPr>
                <w:rFonts w:ascii="Arial Narrow" w:hAnsi="Arial Narrow"/>
                <w:sz w:val="22"/>
                <w:szCs w:val="22"/>
              </w:rPr>
            </w:pPr>
            <w:r w:rsidRPr="0009488F">
              <w:rPr>
                <w:rFonts w:ascii="Arial Narrow" w:hAnsi="Arial Narrow"/>
                <w:sz w:val="22"/>
                <w:szCs w:val="22"/>
              </w:rPr>
              <w:t>10/07/2025 – Financial deep dive completed within PCT Nursing services to identify potential scope for additional RGN post within HMP. SBAR to be presented to PCT Board for consideration once spend identified. Risk will be reviewed and risk assessment updated following consideration of the SBAR.</w:t>
            </w:r>
          </w:p>
          <w:p w14:paraId="68AC84C0" w14:textId="5DBB66B3" w:rsidR="000927D4" w:rsidRPr="0009488F" w:rsidRDefault="000927D4" w:rsidP="000927D4">
            <w:pPr>
              <w:rPr>
                <w:rFonts w:ascii="Arial Narrow" w:hAnsi="Arial Narrow"/>
                <w:sz w:val="22"/>
                <w:szCs w:val="22"/>
              </w:rPr>
            </w:pPr>
            <w:r w:rsidRPr="0009488F">
              <w:rPr>
                <w:rFonts w:ascii="Arial Narrow" w:hAnsi="Arial Narrow"/>
                <w:sz w:val="22"/>
                <w:szCs w:val="22"/>
              </w:rPr>
              <w:t xml:space="preserve">08/08/2025: The financial deep dive of the service undertaken in July. Identifies an overspend in terms of variable pay, bank use. Action taken to progress a Vacancy Control Form for a substantive Band 5, was rejected at Panel. A review of the rosters is planned to identify alternative ways of working. Meetings and discussions have commenced with mental health colleagues to reduce duplication, if any, and maximise workforce and outputs by using a more collaborative approach to service delivery. A work plan is being developed. </w:t>
            </w:r>
          </w:p>
          <w:p w14:paraId="2C813CC0" w14:textId="5536250C" w:rsidR="000927D4" w:rsidRPr="0009488F" w:rsidRDefault="000927D4" w:rsidP="000927D4">
            <w:pPr>
              <w:rPr>
                <w:rFonts w:ascii="Arial Narrow" w:hAnsi="Arial Narrow"/>
                <w:sz w:val="22"/>
                <w:szCs w:val="22"/>
              </w:rPr>
            </w:pPr>
            <w:r w:rsidRPr="0009488F">
              <w:rPr>
                <w:rFonts w:ascii="Arial Narrow" w:hAnsi="Arial Narrow"/>
                <w:sz w:val="22"/>
                <w:szCs w:val="22"/>
              </w:rPr>
              <w:t>Health protection monies have been utilised to increase capacity for screening an</w:t>
            </w:r>
            <w:r w:rsidR="00760F21" w:rsidRPr="0009488F">
              <w:rPr>
                <w:rFonts w:ascii="Arial Narrow" w:hAnsi="Arial Narrow"/>
                <w:sz w:val="22"/>
                <w:szCs w:val="22"/>
              </w:rPr>
              <w:t>d</w:t>
            </w:r>
            <w:r w:rsidRPr="0009488F">
              <w:rPr>
                <w:rFonts w:ascii="Arial Narrow" w:hAnsi="Arial Narrow"/>
                <w:sz w:val="22"/>
                <w:szCs w:val="22"/>
              </w:rPr>
              <w:t xml:space="preserve"> meeting the population health needs of HMP Swansea.</w:t>
            </w:r>
          </w:p>
        </w:tc>
      </w:tr>
    </w:tbl>
    <w:p w14:paraId="3110FE1B" w14:textId="250EC0E5" w:rsidR="0058626A" w:rsidRPr="0009488F" w:rsidRDefault="0058626A" w:rsidP="00CF7F8A">
      <w:pPr>
        <w:rPr>
          <w:rFonts w:ascii="Arial Narrow" w:hAnsi="Arial Narrow"/>
          <w:b/>
        </w:rPr>
        <w:sectPr w:rsidR="0058626A"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09488F" w:rsidRPr="0009488F" w14:paraId="1C2C7C76" w14:textId="77777777" w:rsidTr="00105A7B">
        <w:tc>
          <w:tcPr>
            <w:tcW w:w="8500" w:type="dxa"/>
            <w:gridSpan w:val="3"/>
          </w:tcPr>
          <w:p w14:paraId="73F12A4C" w14:textId="77777777" w:rsidR="00A32F5E" w:rsidRPr="0009488F" w:rsidRDefault="00A32F5E" w:rsidP="00CF7F8A">
            <w:pPr>
              <w:rPr>
                <w:rFonts w:ascii="Arial Narrow" w:hAnsi="Arial Narrow"/>
                <w:b/>
                <w:sz w:val="22"/>
                <w:szCs w:val="22"/>
              </w:rPr>
            </w:pPr>
            <w:r w:rsidRPr="0009488F">
              <w:rPr>
                <w:rFonts w:ascii="Arial Narrow" w:hAnsi="Arial Narrow"/>
                <w:b/>
                <w:sz w:val="22"/>
                <w:szCs w:val="22"/>
              </w:rPr>
              <w:lastRenderedPageBreak/>
              <w:t>Datix ID Number: 2796</w:t>
            </w:r>
          </w:p>
          <w:p w14:paraId="05F0934F" w14:textId="77777777" w:rsidR="00A32F5E" w:rsidRPr="0009488F" w:rsidRDefault="00A32F5E" w:rsidP="0020199A">
            <w:pPr>
              <w:rPr>
                <w:rFonts w:ascii="Arial Narrow" w:hAnsi="Arial Narrow"/>
                <w:b/>
                <w:sz w:val="22"/>
                <w:szCs w:val="22"/>
              </w:rPr>
            </w:pPr>
            <w:r w:rsidRPr="0009488F">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09488F" w:rsidRDefault="00A32F5E" w:rsidP="00CF7F8A">
            <w:pPr>
              <w:rPr>
                <w:rFonts w:ascii="Arial Narrow" w:hAnsi="Arial Narrow" w:cs="Arial"/>
                <w:b/>
                <w:bCs/>
                <w:sz w:val="22"/>
                <w:szCs w:val="22"/>
              </w:rPr>
            </w:pPr>
            <w:r w:rsidRPr="0009488F">
              <w:rPr>
                <w:rFonts w:ascii="Arial Narrow" w:hAnsi="Arial Narrow" w:cs="Arial"/>
                <w:b/>
                <w:bCs/>
                <w:sz w:val="22"/>
                <w:szCs w:val="22"/>
              </w:rPr>
              <w:t>HBR Ref Number: 90</w:t>
            </w:r>
          </w:p>
          <w:p w14:paraId="0A712232" w14:textId="77777777" w:rsidR="00A32F5E" w:rsidRPr="0009488F" w:rsidRDefault="00A32F5E" w:rsidP="008B11A3">
            <w:pPr>
              <w:rPr>
                <w:rFonts w:ascii="Arial Narrow" w:hAnsi="Arial Narrow"/>
                <w:sz w:val="22"/>
                <w:szCs w:val="22"/>
              </w:rPr>
            </w:pPr>
            <w:r w:rsidRPr="0009488F">
              <w:rPr>
                <w:rFonts w:ascii="Arial Narrow" w:hAnsi="Arial Narrow" w:cs="Arial"/>
                <w:b/>
                <w:bCs/>
                <w:sz w:val="22"/>
                <w:szCs w:val="22"/>
              </w:rPr>
              <w:t xml:space="preserve">Target Risk Date: </w:t>
            </w:r>
            <w:r w:rsidR="008B11A3" w:rsidRPr="0009488F">
              <w:rPr>
                <w:rFonts w:ascii="Arial Narrow" w:hAnsi="Arial Narrow" w:cs="Arial"/>
                <w:b/>
                <w:bCs/>
                <w:sz w:val="22"/>
                <w:szCs w:val="22"/>
              </w:rPr>
              <w:t>30/04/2025</w:t>
            </w:r>
          </w:p>
        </w:tc>
        <w:tc>
          <w:tcPr>
            <w:tcW w:w="2528" w:type="dxa"/>
            <w:gridSpan w:val="2"/>
            <w:shd w:val="clear" w:color="auto" w:fill="C00000"/>
          </w:tcPr>
          <w:p w14:paraId="313996BB" w14:textId="77777777" w:rsidR="00A32F5E" w:rsidRPr="0009488F" w:rsidRDefault="00A32F5E" w:rsidP="00CF7F8A">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0958511D" w14:textId="77C0ABC1" w:rsidR="00A32F5E" w:rsidRPr="0009488F" w:rsidRDefault="00A32F5E" w:rsidP="00CF7F8A">
            <w:pPr>
              <w:rPr>
                <w:rFonts w:ascii="Arial Narrow" w:hAnsi="Arial Narrow"/>
                <w:sz w:val="22"/>
                <w:szCs w:val="22"/>
              </w:rPr>
            </w:pPr>
            <w:r w:rsidRPr="0009488F">
              <w:rPr>
                <w:rFonts w:ascii="Arial Narrow" w:hAnsi="Arial Narrow" w:cs="Arial"/>
                <w:b/>
                <w:bCs/>
                <w:sz w:val="22"/>
                <w:szCs w:val="22"/>
              </w:rPr>
              <w:t xml:space="preserve">4 x </w:t>
            </w:r>
            <w:r w:rsidR="001B65BC" w:rsidRPr="0009488F">
              <w:rPr>
                <w:rFonts w:ascii="Arial Narrow" w:hAnsi="Arial Narrow" w:cs="Arial"/>
                <w:b/>
                <w:bCs/>
                <w:sz w:val="22"/>
                <w:szCs w:val="22"/>
              </w:rPr>
              <w:t>5</w:t>
            </w:r>
            <w:r w:rsidRPr="0009488F">
              <w:rPr>
                <w:rFonts w:ascii="Arial Narrow" w:hAnsi="Arial Narrow" w:cs="Arial"/>
                <w:b/>
                <w:bCs/>
                <w:sz w:val="22"/>
                <w:szCs w:val="22"/>
              </w:rPr>
              <w:t xml:space="preserve"> = </w:t>
            </w:r>
            <w:r w:rsidR="001B65BC" w:rsidRPr="0009488F">
              <w:rPr>
                <w:rFonts w:ascii="Arial Narrow" w:hAnsi="Arial Narrow" w:cs="Arial"/>
                <w:b/>
                <w:bCs/>
                <w:sz w:val="22"/>
                <w:szCs w:val="22"/>
              </w:rPr>
              <w:t>20</w:t>
            </w:r>
          </w:p>
        </w:tc>
      </w:tr>
      <w:tr w:rsidR="0009488F" w:rsidRPr="0009488F" w14:paraId="60598ABC" w14:textId="77777777" w:rsidTr="00A73CE1">
        <w:tc>
          <w:tcPr>
            <w:tcW w:w="7002" w:type="dxa"/>
            <w:gridSpan w:val="2"/>
          </w:tcPr>
          <w:p w14:paraId="71AF73CF" w14:textId="77777777" w:rsidR="00B712AE" w:rsidRPr="0009488F" w:rsidRDefault="00B712AE" w:rsidP="00B712AE">
            <w:pPr>
              <w:ind w:right="96"/>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The delivery of care is supported by innovative digital solutions</w:t>
            </w:r>
          </w:p>
        </w:tc>
        <w:tc>
          <w:tcPr>
            <w:tcW w:w="1498" w:type="dxa"/>
          </w:tcPr>
          <w:p w14:paraId="72FACE32"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4</w:t>
            </w:r>
          </w:p>
          <w:p w14:paraId="1AC55A10" w14:textId="77777777" w:rsidR="00B712AE" w:rsidRPr="0009488F"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09488F" w:rsidRDefault="00B712AE" w:rsidP="00B712A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eastAsia="Times New Roman" w:hAnsi="Arial Narrow" w:cs="Arial"/>
                <w:bCs/>
                <w:sz w:val="22"/>
                <w:szCs w:val="22"/>
              </w:rPr>
              <w:t>Matt John, Director of Digital</w:t>
            </w:r>
          </w:p>
          <w:p w14:paraId="0F19803E" w14:textId="51FA1C5A" w:rsidR="00B712AE" w:rsidRPr="0009488F" w:rsidRDefault="00B712AE" w:rsidP="00B712AE">
            <w:pPr>
              <w:rPr>
                <w:rFonts w:ascii="Arial Narrow" w:hAnsi="Arial Narrow" w:cs="Arial"/>
                <w:bCs/>
                <w:sz w:val="22"/>
                <w:szCs w:val="22"/>
              </w:rPr>
            </w:pPr>
            <w:r w:rsidRPr="0009488F">
              <w:rPr>
                <w:rFonts w:ascii="Arial Narrow" w:hAnsi="Arial Narrow" w:cs="Arial"/>
                <w:b/>
                <w:bCs/>
                <w:sz w:val="22"/>
                <w:szCs w:val="22"/>
              </w:rPr>
              <w:t xml:space="preserve">Assuring Committee: </w:t>
            </w:r>
            <w:r w:rsidR="00F35060" w:rsidRPr="0009488F">
              <w:rPr>
                <w:rFonts w:ascii="Arial Narrow" w:hAnsi="Arial Narrow" w:cs="Arial"/>
                <w:bCs/>
                <w:sz w:val="22"/>
                <w:szCs w:val="22"/>
              </w:rPr>
              <w:t>Digital, Research &amp; Innovation Committee</w:t>
            </w:r>
          </w:p>
        </w:tc>
      </w:tr>
      <w:tr w:rsidR="0009488F" w:rsidRPr="0009488F" w14:paraId="71E5316D" w14:textId="77777777" w:rsidTr="00A73CE1">
        <w:tc>
          <w:tcPr>
            <w:tcW w:w="8500" w:type="dxa"/>
            <w:gridSpan w:val="3"/>
            <w:vMerge w:val="restart"/>
          </w:tcPr>
          <w:p w14:paraId="662C41AF"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09488F" w:rsidRDefault="001B65BC" w:rsidP="001B65BC">
            <w:pPr>
              <w:rPr>
                <w:rFonts w:ascii="Arial Narrow" w:hAnsi="Arial Narrow" w:cs="Arial"/>
                <w:sz w:val="22"/>
                <w:szCs w:val="22"/>
              </w:rPr>
            </w:pPr>
            <w:r w:rsidRPr="0009488F">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09488F" w:rsidRDefault="001B65BC" w:rsidP="001B65BC">
            <w:pPr>
              <w:rPr>
                <w:rFonts w:ascii="Arial Narrow" w:hAnsi="Arial Narrow" w:cs="Arial"/>
                <w:sz w:val="22"/>
                <w:szCs w:val="22"/>
              </w:rPr>
            </w:pPr>
            <w:r w:rsidRPr="0009488F">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w:t>
            </w:r>
            <w:proofErr w:type="gramStart"/>
            <w:r w:rsidRPr="0009488F">
              <w:rPr>
                <w:rFonts w:ascii="Arial Narrow" w:hAnsi="Arial Narrow" w:cs="Arial"/>
                <w:sz w:val="22"/>
                <w:szCs w:val="22"/>
              </w:rPr>
              <w:t>a large number of</w:t>
            </w:r>
            <w:proofErr w:type="gramEnd"/>
            <w:r w:rsidRPr="0009488F">
              <w:rPr>
                <w:rFonts w:ascii="Arial Narrow" w:hAnsi="Arial Narrow" w:cs="Arial"/>
                <w:sz w:val="22"/>
                <w:szCs w:val="22"/>
              </w:rPr>
              <w:t xml:space="preserve"> SARs exceeding the required legal timeframe for response, which poses the risk of ICO involvement if backlogs continue to grow. </w:t>
            </w:r>
          </w:p>
          <w:p w14:paraId="24098750" w14:textId="77777777" w:rsidR="001B65BC" w:rsidRPr="0009488F" w:rsidRDefault="001B65BC" w:rsidP="001B65BC">
            <w:pPr>
              <w:rPr>
                <w:rFonts w:ascii="Arial Narrow" w:hAnsi="Arial Narrow" w:cs="Arial"/>
                <w:sz w:val="22"/>
                <w:szCs w:val="22"/>
              </w:rPr>
            </w:pPr>
            <w:r w:rsidRPr="0009488F">
              <w:rPr>
                <w:rFonts w:ascii="Arial Narrow" w:hAnsi="Arial Narrow" w:cs="Arial"/>
                <w:sz w:val="22"/>
                <w:szCs w:val="22"/>
              </w:rPr>
              <w:t xml:space="preserve">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w:t>
            </w:r>
            <w:proofErr w:type="gramStart"/>
            <w:r w:rsidRPr="0009488F">
              <w:rPr>
                <w:rFonts w:ascii="Arial Narrow" w:hAnsi="Arial Narrow" w:cs="Arial"/>
                <w:sz w:val="22"/>
                <w:szCs w:val="22"/>
              </w:rPr>
              <w:t>in order to</w:t>
            </w:r>
            <w:proofErr w:type="gramEnd"/>
            <w:r w:rsidRPr="0009488F">
              <w:rPr>
                <w:rFonts w:ascii="Arial Narrow" w:hAnsi="Arial Narrow" w:cs="Arial"/>
                <w:sz w:val="22"/>
                <w:szCs w:val="22"/>
              </w:rPr>
              <w:t xml:space="preserve"> meet the legal timeframe. The lack of review/adequate redaction increases the risk of personal data breaches occurring.</w:t>
            </w:r>
          </w:p>
          <w:p w14:paraId="1C98C6C8" w14:textId="77777777" w:rsidR="001B65BC" w:rsidRPr="0009488F" w:rsidRDefault="001B65BC" w:rsidP="001B65BC">
            <w:pPr>
              <w:rPr>
                <w:rFonts w:ascii="Arial Narrow" w:hAnsi="Arial Narrow" w:cs="Arial"/>
                <w:sz w:val="22"/>
                <w:szCs w:val="22"/>
              </w:rPr>
            </w:pPr>
            <w:r w:rsidRPr="0009488F">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09488F" w:rsidRDefault="001B65BC" w:rsidP="001B65BC">
            <w:pPr>
              <w:rPr>
                <w:rFonts w:ascii="Arial Narrow" w:hAnsi="Arial Narrow" w:cs="Arial"/>
                <w:sz w:val="22"/>
                <w:szCs w:val="22"/>
              </w:rPr>
            </w:pPr>
            <w:r w:rsidRPr="0009488F">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09488F" w:rsidRDefault="001B65BC" w:rsidP="001B65BC">
            <w:pPr>
              <w:rPr>
                <w:rFonts w:ascii="Arial Narrow" w:hAnsi="Arial Narrow" w:cs="Arial"/>
                <w:sz w:val="22"/>
                <w:szCs w:val="22"/>
              </w:rPr>
            </w:pPr>
            <w:r w:rsidRPr="0009488F">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56D248A1"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18514F95" w14:textId="77777777" w:rsidTr="00A73CE1">
        <w:trPr>
          <w:trHeight w:val="229"/>
        </w:trPr>
        <w:tc>
          <w:tcPr>
            <w:tcW w:w="8500" w:type="dxa"/>
            <w:gridSpan w:val="3"/>
            <w:vMerge/>
          </w:tcPr>
          <w:p w14:paraId="00A6091B" w14:textId="77777777" w:rsidR="00B712AE" w:rsidRPr="0009488F" w:rsidRDefault="00B712AE" w:rsidP="00B712AE">
            <w:pPr>
              <w:rPr>
                <w:rFonts w:ascii="Arial Narrow" w:hAnsi="Arial Narrow" w:cs="Arial"/>
                <w:b/>
              </w:rPr>
            </w:pPr>
          </w:p>
        </w:tc>
        <w:tc>
          <w:tcPr>
            <w:tcW w:w="7088" w:type="dxa"/>
            <w:gridSpan w:val="4"/>
            <w:vMerge w:val="restart"/>
          </w:tcPr>
          <w:p w14:paraId="7CB7F080"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37925856" w14:textId="1FB23CC2" w:rsidR="00B712AE" w:rsidRPr="0009488F" w:rsidRDefault="00B712AE" w:rsidP="00B712AE">
            <w:pPr>
              <w:jc w:val="both"/>
              <w:rPr>
                <w:rFonts w:ascii="Arial Narrow" w:hAnsi="Arial Narrow"/>
                <w:sz w:val="22"/>
                <w:szCs w:val="22"/>
              </w:rPr>
            </w:pPr>
            <w:r w:rsidRPr="0009488F">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09488F">
              <w:rPr>
                <w:rFonts w:ascii="Arial Narrow" w:eastAsia="Arial Narrow" w:hAnsi="Arial Narrow" w:cs="Arial Narrow"/>
                <w:sz w:val="22"/>
                <w:szCs w:val="22"/>
              </w:rPr>
              <w:t>(up to 4% of annual worldwide turnover),</w:t>
            </w:r>
            <w:r w:rsidR="001B65BC" w:rsidRPr="0009488F">
              <w:rPr>
                <w:rFonts w:ascii="Arial Narrow" w:hAnsi="Arial Narrow"/>
                <w:sz w:val="22"/>
                <w:szCs w:val="22"/>
              </w:rPr>
              <w:t xml:space="preserve"> </w:t>
            </w:r>
            <w:r w:rsidR="001B65BC" w:rsidRPr="0009488F">
              <w:rPr>
                <w:rFonts w:ascii="Arial Narrow" w:eastAsia="Arial Narrow" w:hAnsi="Arial Narrow" w:cs="Arial Narrow"/>
                <w:sz w:val="22"/>
                <w:szCs w:val="22"/>
              </w:rPr>
              <w:t>for serious breaches of data protection principles</w:t>
            </w:r>
            <w:r w:rsidR="001B65BC" w:rsidRPr="0009488F">
              <w:rPr>
                <w:rFonts w:ascii="Arial Narrow" w:hAnsi="Arial Narrow"/>
                <w:sz w:val="22"/>
                <w:szCs w:val="22"/>
              </w:rPr>
              <w:t>.</w:t>
            </w:r>
            <w:r w:rsidR="001B65BC" w:rsidRPr="0009488F">
              <w:rPr>
                <w:rFonts w:ascii="Arial Narrow" w:hAnsi="Arial Narrow"/>
                <w:b/>
                <w:bCs/>
                <w:sz w:val="22"/>
                <w:szCs w:val="22"/>
              </w:rPr>
              <w:t xml:space="preserve"> </w:t>
            </w:r>
            <w:r w:rsidR="001B65BC" w:rsidRPr="0009488F">
              <w:rPr>
                <w:rFonts w:ascii="Arial Narrow" w:hAnsi="Arial Narrow"/>
                <w:sz w:val="22"/>
                <w:szCs w:val="22"/>
              </w:rPr>
              <w:t xml:space="preserve">Historically, </w:t>
            </w:r>
            <w:proofErr w:type="gramStart"/>
            <w:r w:rsidR="001B65BC" w:rsidRPr="0009488F">
              <w:rPr>
                <w:rFonts w:ascii="Arial Narrow" w:hAnsi="Arial Narrow"/>
                <w:sz w:val="22"/>
                <w:szCs w:val="22"/>
              </w:rPr>
              <w:t>a</w:t>
            </w:r>
            <w:r w:rsidRPr="0009488F">
              <w:rPr>
                <w:rFonts w:ascii="Arial Narrow" w:hAnsi="Arial Narrow"/>
                <w:sz w:val="22"/>
                <w:szCs w:val="22"/>
              </w:rPr>
              <w:t xml:space="preserve"> number of</w:t>
            </w:r>
            <w:proofErr w:type="gramEnd"/>
            <w:r w:rsidRPr="0009488F">
              <w:rPr>
                <w:rFonts w:ascii="Arial Narrow" w:hAnsi="Arial Narrow"/>
                <w:sz w:val="22"/>
                <w:szCs w:val="22"/>
              </w:rPr>
              <w:t xml:space="preserve"> complaints regarding the handling of SARs within SBUHB have been highlighted </w:t>
            </w:r>
            <w:r w:rsidR="004B0755" w:rsidRPr="0009488F">
              <w:rPr>
                <w:rFonts w:ascii="Arial Narrow" w:hAnsi="Arial Narrow"/>
                <w:sz w:val="22"/>
                <w:szCs w:val="22"/>
              </w:rPr>
              <w:t xml:space="preserve">previously </w:t>
            </w:r>
            <w:r w:rsidRPr="0009488F">
              <w:rPr>
                <w:rFonts w:ascii="Arial Narrow" w:hAnsi="Arial Narrow"/>
                <w:sz w:val="22"/>
                <w:szCs w:val="22"/>
              </w:rPr>
              <w:t>in both the mainstream media and on social media, leading to a loss of trust in the Health Board with damage to staff and Health Board reputation</w:t>
            </w:r>
            <w:r w:rsidR="001B65BC" w:rsidRPr="0009488F">
              <w:rPr>
                <w:rFonts w:ascii="Arial Narrow" w:hAnsi="Arial Narrow"/>
                <w:sz w:val="22"/>
                <w:szCs w:val="22"/>
              </w:rPr>
              <w:t xml:space="preserve"> and a breach of data subjects’ fundamental right</w:t>
            </w:r>
            <w:r w:rsidRPr="0009488F">
              <w:rPr>
                <w:rFonts w:ascii="Arial Narrow" w:hAnsi="Arial Narrow"/>
                <w:sz w:val="22"/>
                <w:szCs w:val="22"/>
              </w:rPr>
              <w:t xml:space="preserve">. </w:t>
            </w:r>
          </w:p>
          <w:p w14:paraId="0453A799" w14:textId="3E32D29C" w:rsidR="00B712AE" w:rsidRPr="0009488F" w:rsidRDefault="00B712AE" w:rsidP="004B0755">
            <w:pPr>
              <w:jc w:val="both"/>
              <w:rPr>
                <w:rFonts w:ascii="Arial Narrow" w:hAnsi="Arial Narrow" w:cs="Arial"/>
                <w:b/>
                <w:bCs/>
              </w:rPr>
            </w:pPr>
            <w:r w:rsidRPr="0009488F">
              <w:rPr>
                <w:rFonts w:ascii="Arial Narrow" w:hAnsi="Arial Narrow"/>
                <w:sz w:val="22"/>
                <w:szCs w:val="22"/>
              </w:rPr>
              <w:t>L- The Health Board does not have adequate</w:t>
            </w:r>
            <w:r w:rsidR="001B65BC" w:rsidRPr="0009488F">
              <w:rPr>
                <w:rFonts w:ascii="Arial Narrow" w:hAnsi="Arial Narrow"/>
                <w:sz w:val="22"/>
                <w:szCs w:val="22"/>
              </w:rPr>
              <w:t>/identified</w:t>
            </w:r>
            <w:r w:rsidRPr="0009488F">
              <w:rPr>
                <w:rFonts w:ascii="Arial Narrow" w:hAnsi="Arial Narrow"/>
                <w:sz w:val="22"/>
                <w:szCs w:val="22"/>
              </w:rPr>
              <w:t xml:space="preserve"> resources to deal with the sustained increase in volume and complexity of SARs received from both patients and staff</w:t>
            </w:r>
            <w:r w:rsidR="001B65BC" w:rsidRPr="0009488F">
              <w:rPr>
                <w:rFonts w:ascii="Arial Narrow" w:hAnsi="Arial Narrow"/>
                <w:sz w:val="22"/>
                <w:szCs w:val="22"/>
              </w:rPr>
              <w:t xml:space="preserve"> </w:t>
            </w:r>
            <w:proofErr w:type="gramStart"/>
            <w:r w:rsidR="001B65BC" w:rsidRPr="0009488F">
              <w:rPr>
                <w:rFonts w:ascii="Arial Narrow" w:hAnsi="Arial Narrow"/>
                <w:sz w:val="22"/>
                <w:szCs w:val="22"/>
              </w:rPr>
              <w:t>as a result of</w:t>
            </w:r>
            <w:proofErr w:type="gramEnd"/>
            <w:r w:rsidR="001B65BC" w:rsidRPr="0009488F">
              <w:rPr>
                <w:rFonts w:ascii="Arial Narrow" w:hAnsi="Arial Narrow"/>
                <w:sz w:val="22"/>
                <w:szCs w:val="22"/>
              </w:rPr>
              <w:t xml:space="preserve"> changes to the SAR landscape since the introduction of UK-GDPR and advancements in technology and data availability</w:t>
            </w:r>
            <w:r w:rsidRPr="0009488F">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09488F">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09488F">
              <w:rPr>
                <w:rFonts w:ascii="Arial Narrow" w:hAnsi="Arial Narrow"/>
                <w:sz w:val="22"/>
                <w:szCs w:val="22"/>
              </w:rPr>
              <w:t xml:space="preserve">The process for ensuring information is appropriately reviewed and redacted </w:t>
            </w:r>
            <w:r w:rsidR="004B0755" w:rsidRPr="0009488F">
              <w:rPr>
                <w:rFonts w:ascii="Arial Narrow" w:hAnsi="Arial Narrow"/>
                <w:sz w:val="22"/>
                <w:szCs w:val="22"/>
              </w:rPr>
              <w:t xml:space="preserve">by health professional within services </w:t>
            </w:r>
            <w:r w:rsidRPr="0009488F">
              <w:rPr>
                <w:rFonts w:ascii="Arial Narrow" w:hAnsi="Arial Narrow"/>
                <w:sz w:val="22"/>
                <w:szCs w:val="22"/>
              </w:rPr>
              <w:t>has become far more complex and resource intensive increasing the likelihood of personal data breaches and/or non-compliance with legal timescales</w:t>
            </w:r>
            <w:r w:rsidR="004B0755" w:rsidRPr="0009488F">
              <w:rPr>
                <w:rFonts w:ascii="Arial Narrow" w:hAnsi="Arial Narrow"/>
                <w:sz w:val="22"/>
                <w:szCs w:val="22"/>
              </w:rPr>
              <w:t xml:space="preserve"> for disclosure</w:t>
            </w:r>
            <w:r w:rsidRPr="0009488F">
              <w:rPr>
                <w:rFonts w:ascii="Arial Narrow" w:hAnsi="Arial Narrow"/>
                <w:sz w:val="22"/>
                <w:szCs w:val="22"/>
              </w:rPr>
              <w:t xml:space="preserve">. The ICO </w:t>
            </w:r>
            <w:r w:rsidR="004B0755" w:rsidRPr="0009488F">
              <w:rPr>
                <w:rFonts w:ascii="Arial Narrow" w:hAnsi="Arial Narrow"/>
                <w:sz w:val="22"/>
                <w:szCs w:val="22"/>
              </w:rPr>
              <w:t xml:space="preserve">have previously been </w:t>
            </w:r>
            <w:r w:rsidRPr="0009488F">
              <w:rPr>
                <w:rFonts w:ascii="Arial Narrow" w:hAnsi="Arial Narrow"/>
                <w:sz w:val="22"/>
                <w:szCs w:val="22"/>
              </w:rPr>
              <w:t xml:space="preserve">involved with </w:t>
            </w:r>
            <w:proofErr w:type="gramStart"/>
            <w:r w:rsidRPr="0009488F">
              <w:rPr>
                <w:rFonts w:ascii="Arial Narrow" w:hAnsi="Arial Narrow"/>
                <w:sz w:val="22"/>
                <w:szCs w:val="22"/>
              </w:rPr>
              <w:t>a number of</w:t>
            </w:r>
            <w:proofErr w:type="gramEnd"/>
            <w:r w:rsidRPr="0009488F">
              <w:rPr>
                <w:rFonts w:ascii="Arial Narrow" w:hAnsi="Arial Narrow"/>
                <w:sz w:val="22"/>
                <w:szCs w:val="22"/>
              </w:rPr>
              <w:t xml:space="preserve"> complaints in this area and there is an increased potential for future enforcement action if significant improvements are not made.</w:t>
            </w:r>
            <w:r w:rsidR="004B0755" w:rsidRPr="0009488F">
              <w:rPr>
                <w:rFonts w:ascii="Arial Narrow" w:hAnsi="Arial Narrow"/>
                <w:sz w:val="22"/>
                <w:szCs w:val="22"/>
              </w:rPr>
              <w:t xml:space="preserve"> </w:t>
            </w:r>
            <w:r w:rsidR="001B65BC" w:rsidRPr="0009488F">
              <w:rPr>
                <w:rFonts w:ascii="Arial Narrow" w:hAnsi="Arial Narrow"/>
                <w:sz w:val="22"/>
                <w:szCs w:val="22"/>
              </w:rPr>
              <w:t xml:space="preserve">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w:t>
            </w:r>
            <w:r w:rsidR="001B65BC" w:rsidRPr="0009488F">
              <w:rPr>
                <w:rFonts w:ascii="Arial Narrow" w:hAnsi="Arial Narrow"/>
                <w:sz w:val="22"/>
                <w:szCs w:val="22"/>
              </w:rPr>
              <w:lastRenderedPageBreak/>
              <w:t>to SARs.</w:t>
            </w:r>
          </w:p>
        </w:tc>
      </w:tr>
      <w:tr w:rsidR="0009488F" w:rsidRPr="0009488F" w14:paraId="7F7FB8A2" w14:textId="77777777" w:rsidTr="00A73CE1">
        <w:tc>
          <w:tcPr>
            <w:tcW w:w="2547" w:type="dxa"/>
          </w:tcPr>
          <w:p w14:paraId="0266C70C"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3BEEC883"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528F296D"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4 x 4 = 16</w:t>
            </w:r>
          </w:p>
          <w:p w14:paraId="5935114A" w14:textId="3B58781C"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4 x </w:t>
            </w:r>
            <w:r w:rsidR="001B65BC" w:rsidRPr="0009488F">
              <w:rPr>
                <w:rFonts w:ascii="Arial Narrow" w:hAnsi="Arial Narrow" w:cs="Arial"/>
                <w:color w:val="auto"/>
                <w:sz w:val="22"/>
                <w:szCs w:val="22"/>
              </w:rPr>
              <w:t>5</w:t>
            </w:r>
            <w:r w:rsidRPr="0009488F">
              <w:rPr>
                <w:rFonts w:ascii="Arial Narrow" w:hAnsi="Arial Narrow" w:cs="Arial"/>
                <w:color w:val="auto"/>
                <w:sz w:val="22"/>
                <w:szCs w:val="22"/>
              </w:rPr>
              <w:t xml:space="preserve"> = </w:t>
            </w:r>
            <w:r w:rsidR="001B65BC" w:rsidRPr="0009488F">
              <w:rPr>
                <w:rFonts w:ascii="Arial Narrow" w:hAnsi="Arial Narrow" w:cs="Arial"/>
                <w:color w:val="auto"/>
                <w:sz w:val="22"/>
                <w:szCs w:val="22"/>
              </w:rPr>
              <w:t>20</w:t>
            </w:r>
          </w:p>
          <w:p w14:paraId="63E523CA" w14:textId="77187C89"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xml:space="preserve">Target: 4 x </w:t>
            </w:r>
            <w:r w:rsidR="001B65BC" w:rsidRPr="0009488F">
              <w:rPr>
                <w:rFonts w:ascii="Arial Narrow" w:hAnsi="Arial Narrow" w:cs="Arial"/>
                <w:sz w:val="22"/>
                <w:szCs w:val="22"/>
              </w:rPr>
              <w:t>3 = 12</w:t>
            </w:r>
          </w:p>
        </w:tc>
        <w:tc>
          <w:tcPr>
            <w:tcW w:w="5953" w:type="dxa"/>
            <w:gridSpan w:val="2"/>
            <w:vMerge w:val="restart"/>
          </w:tcPr>
          <w:p w14:paraId="689AE967" w14:textId="3C47AF3D" w:rsidR="00B712AE" w:rsidRPr="0009488F" w:rsidRDefault="00660DC9" w:rsidP="00B712AE">
            <w:pPr>
              <w:rPr>
                <w:rFonts w:ascii="Arial Narrow" w:hAnsi="Arial Narrow"/>
                <w:sz w:val="22"/>
                <w:szCs w:val="22"/>
              </w:rPr>
            </w:pPr>
            <w:r>
              <w:rPr>
                <w:rFonts w:ascii="Arial Narrow" w:hAnsi="Arial Narrow"/>
                <w:noProof/>
              </w:rPr>
              <w:drawing>
                <wp:inline distT="0" distB="0" distL="0" distR="0" wp14:anchorId="2BFD785F" wp14:editId="2E935EF5">
                  <wp:extent cx="3600000" cy="1741270"/>
                  <wp:effectExtent l="0" t="0" r="635" b="0"/>
                  <wp:docPr id="20946453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tcPr>
          <w:p w14:paraId="19F8F946" w14:textId="77777777" w:rsidR="00B712AE" w:rsidRPr="0009488F" w:rsidRDefault="00B712AE" w:rsidP="00B712AE">
            <w:pPr>
              <w:jc w:val="both"/>
              <w:rPr>
                <w:rFonts w:ascii="Arial Narrow" w:hAnsi="Arial Narrow"/>
                <w:sz w:val="22"/>
                <w:szCs w:val="22"/>
              </w:rPr>
            </w:pPr>
          </w:p>
        </w:tc>
      </w:tr>
      <w:tr w:rsidR="0009488F" w:rsidRPr="0009488F" w14:paraId="1CEA4037" w14:textId="77777777" w:rsidTr="00A73CE1">
        <w:tc>
          <w:tcPr>
            <w:tcW w:w="2547" w:type="dxa"/>
          </w:tcPr>
          <w:p w14:paraId="61DB269F"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2F6580B2"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50%</w:t>
            </w:r>
          </w:p>
        </w:tc>
        <w:tc>
          <w:tcPr>
            <w:tcW w:w="5953" w:type="dxa"/>
            <w:gridSpan w:val="2"/>
            <w:vMerge/>
          </w:tcPr>
          <w:p w14:paraId="64070BD2" w14:textId="77777777" w:rsidR="00B712AE" w:rsidRPr="0009488F" w:rsidRDefault="00B712AE" w:rsidP="00B712AE">
            <w:pPr>
              <w:rPr>
                <w:rFonts w:ascii="Arial Narrow" w:hAnsi="Arial Narrow"/>
                <w:sz w:val="22"/>
                <w:szCs w:val="22"/>
              </w:rPr>
            </w:pPr>
          </w:p>
        </w:tc>
        <w:tc>
          <w:tcPr>
            <w:tcW w:w="7088" w:type="dxa"/>
            <w:gridSpan w:val="4"/>
            <w:vMerge w:val="restart"/>
          </w:tcPr>
          <w:p w14:paraId="7D5D6B59"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Rationale for target score:</w:t>
            </w:r>
          </w:p>
          <w:p w14:paraId="03EC436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C – As above</w:t>
            </w:r>
          </w:p>
          <w:p w14:paraId="19E26285" w14:textId="77777777" w:rsidR="00B712AE" w:rsidRPr="0009488F" w:rsidRDefault="00B712AE" w:rsidP="00B712AE">
            <w:pPr>
              <w:jc w:val="both"/>
              <w:rPr>
                <w:rFonts w:ascii="Arial Narrow" w:hAnsi="Arial Narrow"/>
                <w:sz w:val="22"/>
                <w:szCs w:val="22"/>
              </w:rPr>
            </w:pPr>
            <w:r w:rsidRPr="0009488F">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09488F" w:rsidRPr="0009488F" w14:paraId="04ACAF5E" w14:textId="77777777" w:rsidTr="00A73CE1">
        <w:tc>
          <w:tcPr>
            <w:tcW w:w="2547" w:type="dxa"/>
          </w:tcPr>
          <w:p w14:paraId="61AE44C9" w14:textId="6F67C36C"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7591C5CF"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Jan 2023</w:t>
            </w:r>
          </w:p>
        </w:tc>
        <w:tc>
          <w:tcPr>
            <w:tcW w:w="5953" w:type="dxa"/>
            <w:gridSpan w:val="2"/>
            <w:vMerge/>
          </w:tcPr>
          <w:p w14:paraId="745E7A86" w14:textId="77777777" w:rsidR="00B712AE" w:rsidRPr="0009488F" w:rsidRDefault="00B712AE" w:rsidP="00B712AE">
            <w:pPr>
              <w:rPr>
                <w:rFonts w:ascii="Arial Narrow" w:hAnsi="Arial Narrow"/>
                <w:sz w:val="22"/>
                <w:szCs w:val="22"/>
              </w:rPr>
            </w:pPr>
          </w:p>
        </w:tc>
        <w:tc>
          <w:tcPr>
            <w:tcW w:w="7088" w:type="dxa"/>
            <w:gridSpan w:val="4"/>
            <w:vMerge/>
          </w:tcPr>
          <w:p w14:paraId="678F6F46" w14:textId="77777777" w:rsidR="00B712AE" w:rsidRPr="0009488F" w:rsidRDefault="00B712AE" w:rsidP="00B712AE">
            <w:pPr>
              <w:rPr>
                <w:rFonts w:ascii="Arial Narrow" w:hAnsi="Arial Narrow"/>
                <w:sz w:val="22"/>
                <w:szCs w:val="22"/>
              </w:rPr>
            </w:pPr>
          </w:p>
        </w:tc>
      </w:tr>
      <w:tr w:rsidR="0009488F" w:rsidRPr="0009488F" w14:paraId="45B6C4D0" w14:textId="77777777" w:rsidTr="00A73CE1">
        <w:tc>
          <w:tcPr>
            <w:tcW w:w="8500" w:type="dxa"/>
            <w:gridSpan w:val="3"/>
          </w:tcPr>
          <w:p w14:paraId="6FD061F1"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263D307B" w14:textId="77777777" w:rsidTr="007E21ED">
        <w:tc>
          <w:tcPr>
            <w:tcW w:w="8500" w:type="dxa"/>
            <w:gridSpan w:val="3"/>
            <w:vMerge w:val="restart"/>
          </w:tcPr>
          <w:p w14:paraId="0FA928FF" w14:textId="77777777" w:rsidR="00BE7D7E" w:rsidRPr="0009488F"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09488F">
              <w:rPr>
                <w:rFonts w:ascii="Arial Narrow" w:eastAsia="Times New Roman" w:hAnsi="Arial Narrow" w:cs="Segoe UI"/>
                <w:sz w:val="22"/>
                <w:szCs w:val="22"/>
              </w:rPr>
              <w:t>New SAR (Subject Access Request) Working Group established in February 2024</w:t>
            </w:r>
          </w:p>
          <w:p w14:paraId="67967269" w14:textId="77777777" w:rsidR="00BE7D7E" w:rsidRPr="0009488F"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09488F">
              <w:rPr>
                <w:rFonts w:ascii="Arial Narrow" w:eastAsia="Times New Roman" w:hAnsi="Arial Narrow" w:cs="Segoe UI"/>
                <w:sz w:val="22"/>
                <w:szCs w:val="22"/>
              </w:rPr>
              <w:t>Prioritisation of workload</w:t>
            </w:r>
          </w:p>
          <w:p w14:paraId="11B013B1" w14:textId="77777777" w:rsidR="00BE7D7E" w:rsidRPr="0009488F" w:rsidRDefault="00BE7D7E"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09488F">
              <w:rPr>
                <w:rFonts w:ascii="Arial Narrow" w:eastAsia="Times New Roman" w:hAnsi="Arial Narrow" w:cs="Segoe UI"/>
                <w:sz w:val="22"/>
                <w:szCs w:val="22"/>
              </w:rPr>
              <w:t>Revised SAR policy in place (to be reviewed &amp; updated in line with Working Group actions)</w:t>
            </w:r>
          </w:p>
          <w:p w14:paraId="2AF03635" w14:textId="77777777" w:rsidR="00BE7D7E" w:rsidRPr="0009488F" w:rsidRDefault="00BE7D7E" w:rsidP="00BD24B6">
            <w:pPr>
              <w:pStyle w:val="ListParagraph"/>
              <w:numPr>
                <w:ilvl w:val="0"/>
                <w:numId w:val="23"/>
              </w:numPr>
              <w:spacing w:line="240" w:lineRule="auto"/>
              <w:ind w:left="311" w:hanging="284"/>
              <w:rPr>
                <w:rFonts w:ascii="Arial Narrow" w:hAnsi="Arial Narrow"/>
                <w:sz w:val="22"/>
                <w:szCs w:val="22"/>
              </w:rPr>
            </w:pPr>
            <w:r w:rsidRPr="0009488F">
              <w:rPr>
                <w:rFonts w:ascii="Arial Narrow" w:eastAsia="Times New Roman" w:hAnsi="Arial Narrow" w:cs="Segoe UI"/>
                <w:sz w:val="22"/>
                <w:szCs w:val="22"/>
              </w:rPr>
              <w:t>Advice sought from Legal and Risk on complex cases</w:t>
            </w:r>
          </w:p>
          <w:p w14:paraId="5C5C5EFA" w14:textId="77777777" w:rsidR="00BE7D7E" w:rsidRPr="0009488F" w:rsidRDefault="00BE7D7E" w:rsidP="00BD24B6">
            <w:pPr>
              <w:pStyle w:val="ListParagraph"/>
              <w:numPr>
                <w:ilvl w:val="0"/>
                <w:numId w:val="23"/>
              </w:numPr>
              <w:spacing w:after="0" w:line="240" w:lineRule="auto"/>
              <w:ind w:left="311" w:hanging="284"/>
              <w:rPr>
                <w:rFonts w:ascii="Arial Narrow" w:hAnsi="Arial Narrow"/>
                <w:sz w:val="22"/>
                <w:szCs w:val="22"/>
              </w:rPr>
            </w:pPr>
            <w:r w:rsidRPr="0009488F">
              <w:rPr>
                <w:rFonts w:ascii="Arial Narrow" w:eastAsia="Times New Roman" w:hAnsi="Arial Narrow" w:cs="Segoe UI"/>
                <w:sz w:val="22"/>
                <w:szCs w:val="22"/>
              </w:rPr>
              <w:t>Escalating areas of concern to IGCAG (Information Governance &amp; Cyber Assurance Group)</w:t>
            </w:r>
          </w:p>
        </w:tc>
        <w:tc>
          <w:tcPr>
            <w:tcW w:w="3261" w:type="dxa"/>
          </w:tcPr>
          <w:p w14:paraId="5EB480D9" w14:textId="77777777" w:rsidR="00BE7D7E" w:rsidRPr="0009488F" w:rsidRDefault="00BE7D7E" w:rsidP="00B712AE">
            <w:pPr>
              <w:jc w:val="center"/>
              <w:rPr>
                <w:rFonts w:ascii="Arial Narrow" w:hAnsi="Arial Narrow"/>
                <w:b/>
                <w:sz w:val="22"/>
                <w:szCs w:val="22"/>
              </w:rPr>
            </w:pPr>
            <w:r w:rsidRPr="0009488F">
              <w:rPr>
                <w:rFonts w:ascii="Arial Narrow" w:hAnsi="Arial Narrow"/>
                <w:b/>
                <w:sz w:val="22"/>
                <w:szCs w:val="22"/>
              </w:rPr>
              <w:t>Action</w:t>
            </w:r>
          </w:p>
        </w:tc>
        <w:tc>
          <w:tcPr>
            <w:tcW w:w="2172" w:type="dxa"/>
            <w:gridSpan w:val="2"/>
          </w:tcPr>
          <w:p w14:paraId="4DBFF17A" w14:textId="77777777" w:rsidR="00BE7D7E" w:rsidRPr="0009488F" w:rsidRDefault="00BE7D7E" w:rsidP="00B712AE">
            <w:pPr>
              <w:jc w:val="center"/>
              <w:rPr>
                <w:rFonts w:ascii="Arial Narrow" w:hAnsi="Arial Narrow"/>
                <w:b/>
                <w:sz w:val="22"/>
                <w:szCs w:val="22"/>
              </w:rPr>
            </w:pPr>
            <w:r w:rsidRPr="0009488F">
              <w:rPr>
                <w:rFonts w:ascii="Arial Narrow" w:hAnsi="Arial Narrow"/>
                <w:b/>
                <w:sz w:val="22"/>
                <w:szCs w:val="22"/>
              </w:rPr>
              <w:t>Lead</w:t>
            </w:r>
          </w:p>
        </w:tc>
        <w:tc>
          <w:tcPr>
            <w:tcW w:w="1655" w:type="dxa"/>
          </w:tcPr>
          <w:p w14:paraId="579FBDB2" w14:textId="77777777" w:rsidR="00BE7D7E" w:rsidRPr="0009488F" w:rsidRDefault="00BE7D7E"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6AC31136" w14:textId="77777777" w:rsidTr="0097192F">
        <w:trPr>
          <w:trHeight w:val="1019"/>
        </w:trPr>
        <w:tc>
          <w:tcPr>
            <w:tcW w:w="8500" w:type="dxa"/>
            <w:gridSpan w:val="3"/>
            <w:vMerge/>
          </w:tcPr>
          <w:p w14:paraId="147997DB" w14:textId="77777777" w:rsidR="00616790" w:rsidRPr="0009488F" w:rsidRDefault="00616790" w:rsidP="000846FA">
            <w:pPr>
              <w:tabs>
                <w:tab w:val="left" w:pos="7924"/>
              </w:tabs>
              <w:rPr>
                <w:rFonts w:ascii="Arial Narrow" w:hAnsi="Arial Narrow"/>
                <w:sz w:val="22"/>
                <w:szCs w:val="22"/>
              </w:rPr>
            </w:pPr>
            <w:bookmarkStart w:id="6" w:name="_Hlk184388205"/>
          </w:p>
        </w:tc>
        <w:tc>
          <w:tcPr>
            <w:tcW w:w="3261" w:type="dxa"/>
          </w:tcPr>
          <w:p w14:paraId="17C376BE" w14:textId="6D5262FB" w:rsidR="00616790" w:rsidRPr="0009488F" w:rsidRDefault="00616790" w:rsidP="00BE7D7E">
            <w:pPr>
              <w:rPr>
                <w:rFonts w:ascii="Arial Narrow" w:hAnsi="Arial Narrow"/>
                <w:sz w:val="22"/>
                <w:szCs w:val="22"/>
              </w:rPr>
            </w:pPr>
            <w:r w:rsidRPr="0009488F">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616790" w:rsidRPr="0009488F" w:rsidRDefault="00616790" w:rsidP="00BE7D7E">
            <w:pPr>
              <w:rPr>
                <w:rFonts w:ascii="Arial Narrow" w:hAnsi="Arial Narrow"/>
                <w:sz w:val="22"/>
                <w:szCs w:val="22"/>
              </w:rPr>
            </w:pPr>
            <w:r w:rsidRPr="0009488F">
              <w:rPr>
                <w:rFonts w:ascii="Arial Narrow" w:eastAsia="Arial Narrow" w:hAnsi="Arial Narrow" w:cs="Arial Narrow"/>
                <w:sz w:val="22"/>
                <w:szCs w:val="22"/>
              </w:rPr>
              <w:t>Data Protection Officer/Head of Health Records</w:t>
            </w:r>
          </w:p>
        </w:tc>
        <w:tc>
          <w:tcPr>
            <w:tcW w:w="1655" w:type="dxa"/>
          </w:tcPr>
          <w:p w14:paraId="152FEDD0" w14:textId="1BEF504D" w:rsidR="00616790" w:rsidRPr="0009488F" w:rsidRDefault="00616790" w:rsidP="00BE7D7E">
            <w:pPr>
              <w:rPr>
                <w:rFonts w:ascii="Arial Narrow" w:hAnsi="Arial Narrow"/>
                <w:sz w:val="22"/>
                <w:szCs w:val="22"/>
              </w:rPr>
            </w:pPr>
            <w:r w:rsidRPr="0009488F">
              <w:rPr>
                <w:rFonts w:ascii="Arial Narrow" w:hAnsi="Arial Narrow" w:cstheme="minorBidi"/>
                <w:sz w:val="22"/>
                <w:szCs w:val="22"/>
              </w:rPr>
              <w:t>31/03/2026</w:t>
            </w:r>
          </w:p>
        </w:tc>
      </w:tr>
      <w:bookmarkEnd w:id="6"/>
      <w:tr w:rsidR="0009488F" w:rsidRPr="0009488F" w14:paraId="49B3966B" w14:textId="77777777" w:rsidTr="00E731B5">
        <w:tc>
          <w:tcPr>
            <w:tcW w:w="8500" w:type="dxa"/>
            <w:gridSpan w:val="3"/>
            <w:shd w:val="clear" w:color="auto" w:fill="auto"/>
          </w:tcPr>
          <w:p w14:paraId="62D674FD"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5852FC47" w14:textId="77777777" w:rsidR="00B712AE" w:rsidRPr="0009488F"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9488F">
              <w:rPr>
                <w:rFonts w:ascii="Arial Narrow" w:eastAsia="Times New Roman" w:hAnsi="Arial Narrow" w:cs="Segoe UI"/>
                <w:sz w:val="22"/>
                <w:szCs w:val="22"/>
              </w:rPr>
              <w:t xml:space="preserve">Bi-monthly IGCAG </w:t>
            </w:r>
            <w:r w:rsidR="00B712AE" w:rsidRPr="0009488F">
              <w:rPr>
                <w:rFonts w:ascii="Arial Narrow" w:eastAsia="Times New Roman" w:hAnsi="Arial Narrow" w:cs="Segoe UI"/>
                <w:sz w:val="22"/>
                <w:szCs w:val="22"/>
              </w:rPr>
              <w:t xml:space="preserve">chaired by SIRO (Senior Information Risk Owner) and attended by Deputy Caldicott Guardian and Data Protection Officer </w:t>
            </w:r>
          </w:p>
          <w:p w14:paraId="3D2AD7E3" w14:textId="77777777" w:rsidR="00BE7D7E" w:rsidRPr="0009488F" w:rsidRDefault="00BE7D7E"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9488F">
              <w:rPr>
                <w:rFonts w:ascii="Arial Narrow" w:eastAsia="Times New Roman" w:hAnsi="Arial Narrow" w:cs="Segoe UI"/>
                <w:sz w:val="22"/>
                <w:szCs w:val="22"/>
              </w:rPr>
              <w:t>Bimonthly reporting to DDRI with progress reports</w:t>
            </w:r>
          </w:p>
          <w:p w14:paraId="02A51EFE" w14:textId="3EE39DD5" w:rsidR="00B712AE" w:rsidRPr="0009488F"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9488F">
              <w:rPr>
                <w:rFonts w:ascii="Arial Narrow" w:eastAsia="Times New Roman" w:hAnsi="Arial Narrow" w:cs="Segoe UI"/>
                <w:sz w:val="22"/>
                <w:szCs w:val="22"/>
              </w:rPr>
              <w:t xml:space="preserve">Escalation reports </w:t>
            </w:r>
            <w:r w:rsidR="00B712AE" w:rsidRPr="0009488F">
              <w:rPr>
                <w:rFonts w:ascii="Arial Narrow" w:eastAsia="Times New Roman" w:hAnsi="Arial Narrow" w:cs="Segoe UI"/>
                <w:sz w:val="22"/>
                <w:szCs w:val="22"/>
              </w:rPr>
              <w:t>from IG</w:t>
            </w:r>
            <w:r w:rsidRPr="0009488F">
              <w:rPr>
                <w:rFonts w:ascii="Arial Narrow" w:eastAsia="Times New Roman" w:hAnsi="Arial Narrow" w:cs="Segoe UI"/>
                <w:sz w:val="22"/>
                <w:szCs w:val="22"/>
              </w:rPr>
              <w:t>CAG</w:t>
            </w:r>
            <w:r w:rsidR="00B712AE" w:rsidRPr="0009488F">
              <w:rPr>
                <w:rFonts w:ascii="Arial Narrow" w:eastAsia="Times New Roman" w:hAnsi="Arial Narrow" w:cs="Segoe UI"/>
                <w:sz w:val="22"/>
                <w:szCs w:val="22"/>
              </w:rPr>
              <w:t xml:space="preserve"> to Management Board &amp; </w:t>
            </w:r>
            <w:r w:rsidR="000846FA" w:rsidRPr="0009488F">
              <w:rPr>
                <w:rFonts w:ascii="Arial Narrow" w:eastAsia="Times New Roman" w:hAnsi="Arial Narrow" w:cs="Segoe UI"/>
                <w:sz w:val="22"/>
                <w:szCs w:val="22"/>
              </w:rPr>
              <w:t xml:space="preserve">Digital, Data, Research and Innovation Committee </w:t>
            </w:r>
            <w:r w:rsidR="001D4C66" w:rsidRPr="0009488F">
              <w:rPr>
                <w:rFonts w:ascii="Arial Narrow" w:eastAsia="Times New Roman" w:hAnsi="Arial Narrow" w:cs="Segoe UI"/>
                <w:sz w:val="22"/>
                <w:szCs w:val="22"/>
              </w:rPr>
              <w:t>as required</w:t>
            </w:r>
          </w:p>
          <w:p w14:paraId="13A298AB" w14:textId="77777777" w:rsidR="00B712AE" w:rsidRPr="0009488F" w:rsidRDefault="00B712AE" w:rsidP="00BD24B6">
            <w:pPr>
              <w:pStyle w:val="ListParagraph"/>
              <w:numPr>
                <w:ilvl w:val="0"/>
                <w:numId w:val="23"/>
              </w:numPr>
              <w:spacing w:after="0" w:line="240" w:lineRule="auto"/>
              <w:ind w:left="311" w:hanging="284"/>
              <w:rPr>
                <w:rFonts w:ascii="Arial Narrow" w:hAnsi="Arial Narrow"/>
                <w:sz w:val="22"/>
                <w:szCs w:val="22"/>
              </w:rPr>
            </w:pPr>
            <w:r w:rsidRPr="0009488F">
              <w:rPr>
                <w:rFonts w:ascii="Arial Narrow" w:eastAsia="Times New Roman" w:hAnsi="Arial Narrow" w:cs="Segoe UI"/>
                <w:sz w:val="22"/>
                <w:szCs w:val="22"/>
              </w:rPr>
              <w:t>IG governance structures in place with key roles and responsibilities establishe</w:t>
            </w:r>
            <w:r w:rsidR="001D4C66" w:rsidRPr="0009488F">
              <w:rPr>
                <w:rFonts w:ascii="Arial Narrow" w:eastAsia="Times New Roman" w:hAnsi="Arial Narrow" w:cs="Segoe UI"/>
                <w:sz w:val="22"/>
                <w:szCs w:val="22"/>
              </w:rPr>
              <w:t>d e.g. SIRO, Caldicott Guardian</w:t>
            </w:r>
            <w:r w:rsidRPr="0009488F">
              <w:rPr>
                <w:rFonts w:ascii="Arial Narrow" w:eastAsia="Times New Roman" w:hAnsi="Arial Narrow" w:cs="Segoe UI"/>
                <w:sz w:val="22"/>
                <w:szCs w:val="22"/>
              </w:rPr>
              <w:t>, DPO (Data Protection Officer)</w:t>
            </w:r>
          </w:p>
        </w:tc>
        <w:tc>
          <w:tcPr>
            <w:tcW w:w="7088" w:type="dxa"/>
            <w:gridSpan w:val="4"/>
            <w:shd w:val="clear" w:color="auto" w:fill="auto"/>
          </w:tcPr>
          <w:p w14:paraId="5FC799E9"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07685C8F" w14:textId="77777777" w:rsidR="00B712AE" w:rsidRPr="0009488F" w:rsidRDefault="00B712AE" w:rsidP="00B712AE">
            <w:pPr>
              <w:pStyle w:val="Default"/>
              <w:rPr>
                <w:rFonts w:ascii="Arial Narrow" w:hAnsi="Arial Narrow"/>
                <w:color w:val="auto"/>
                <w:sz w:val="22"/>
                <w:szCs w:val="22"/>
              </w:rPr>
            </w:pPr>
            <w:r w:rsidRPr="0009488F">
              <w:rPr>
                <w:rFonts w:ascii="Arial Narrow" w:hAnsi="Arial Narrow"/>
                <w:color w:val="auto"/>
                <w:sz w:val="22"/>
                <w:szCs w:val="22"/>
              </w:rPr>
              <w:t>Recent internal audit identified the requirement to invest in resources to address gap in assurance.</w:t>
            </w:r>
          </w:p>
        </w:tc>
      </w:tr>
      <w:tr w:rsidR="00E70119" w:rsidRPr="0009488F" w14:paraId="10BB65B8" w14:textId="77777777" w:rsidTr="00A73CE1">
        <w:tc>
          <w:tcPr>
            <w:tcW w:w="15588" w:type="dxa"/>
            <w:gridSpan w:val="7"/>
            <w:shd w:val="clear" w:color="auto" w:fill="auto"/>
          </w:tcPr>
          <w:p w14:paraId="099E50C1" w14:textId="77777777" w:rsidR="00B712AE" w:rsidRPr="0009488F" w:rsidRDefault="00B712AE" w:rsidP="00B712AE">
            <w:pPr>
              <w:pStyle w:val="Default"/>
              <w:jc w:val="center"/>
              <w:rPr>
                <w:rFonts w:ascii="Arial Narrow" w:hAnsi="Arial Narrow"/>
                <w:b/>
                <w:bCs/>
                <w:color w:val="auto"/>
                <w:sz w:val="22"/>
                <w:szCs w:val="22"/>
                <w:shd w:val="clear" w:color="auto" w:fill="FFFFFF"/>
              </w:rPr>
            </w:pPr>
            <w:r w:rsidRPr="0009488F">
              <w:rPr>
                <w:rFonts w:ascii="Arial Narrow" w:hAnsi="Arial Narrow"/>
                <w:b/>
                <w:bCs/>
                <w:color w:val="auto"/>
                <w:sz w:val="22"/>
                <w:szCs w:val="22"/>
              </w:rPr>
              <w:t>Additional Comments / Progress Notes</w:t>
            </w:r>
          </w:p>
          <w:p w14:paraId="7BC6E56F" w14:textId="52431D30" w:rsidR="005F3433" w:rsidRDefault="005F3433" w:rsidP="00E731B5">
            <w:pPr>
              <w:pStyle w:val="Default"/>
              <w:rPr>
                <w:rFonts w:ascii="Arial Narrow" w:hAnsi="Arial Narrow" w:cs="Segoe UI"/>
                <w:color w:val="FF0000"/>
                <w:sz w:val="22"/>
                <w:szCs w:val="22"/>
              </w:rPr>
            </w:pPr>
            <w:r>
              <w:rPr>
                <w:rFonts w:ascii="Arial Narrow" w:hAnsi="Arial Narrow" w:cs="Segoe UI"/>
                <w:color w:val="FF0000"/>
                <w:sz w:val="22"/>
                <w:szCs w:val="22"/>
              </w:rPr>
              <w:t>0</w:t>
            </w:r>
            <w:r w:rsidRPr="005F3433">
              <w:rPr>
                <w:rFonts w:ascii="Arial Narrow" w:hAnsi="Arial Narrow" w:cs="Segoe UI"/>
                <w:color w:val="FF0000"/>
                <w:sz w:val="22"/>
                <w:szCs w:val="22"/>
              </w:rPr>
              <w:t>5/</w:t>
            </w:r>
            <w:r>
              <w:rPr>
                <w:rFonts w:ascii="Arial Narrow" w:hAnsi="Arial Narrow" w:cs="Segoe UI"/>
                <w:color w:val="FF0000"/>
                <w:sz w:val="22"/>
                <w:szCs w:val="22"/>
              </w:rPr>
              <w:t>0</w:t>
            </w:r>
            <w:r w:rsidRPr="005F3433">
              <w:rPr>
                <w:rFonts w:ascii="Arial Narrow" w:hAnsi="Arial Narrow" w:cs="Segoe UI"/>
                <w:color w:val="FF0000"/>
                <w:sz w:val="22"/>
                <w:szCs w:val="22"/>
              </w:rPr>
              <w:t>8/</w:t>
            </w:r>
            <w:r w:rsidR="00660DC9">
              <w:rPr>
                <w:rFonts w:ascii="Arial Narrow" w:hAnsi="Arial Narrow" w:cs="Segoe UI"/>
                <w:color w:val="FF0000"/>
                <w:sz w:val="22"/>
                <w:szCs w:val="22"/>
              </w:rPr>
              <w:t>20</w:t>
            </w:r>
            <w:r w:rsidRPr="005F3433">
              <w:rPr>
                <w:rFonts w:ascii="Arial Narrow" w:hAnsi="Arial Narrow" w:cs="Segoe UI"/>
                <w:color w:val="FF0000"/>
                <w:sz w:val="22"/>
                <w:szCs w:val="22"/>
              </w:rPr>
              <w:t>25</w:t>
            </w:r>
            <w:r w:rsidR="00660DC9">
              <w:rPr>
                <w:rFonts w:ascii="Arial Narrow" w:hAnsi="Arial Narrow" w:cs="Segoe UI"/>
                <w:color w:val="FF0000"/>
                <w:sz w:val="22"/>
                <w:szCs w:val="22"/>
              </w:rPr>
              <w:t>:</w:t>
            </w:r>
            <w:r w:rsidRPr="005F3433">
              <w:rPr>
                <w:rFonts w:ascii="Arial Narrow" w:hAnsi="Arial Narrow" w:cs="Segoe UI"/>
                <w:color w:val="FF0000"/>
                <w:sz w:val="22"/>
                <w:szCs w:val="22"/>
              </w:rPr>
              <w:t xml:space="preserve"> SAR Working Group met on 10</w:t>
            </w:r>
            <w:r w:rsidRPr="005F3433">
              <w:rPr>
                <w:rFonts w:ascii="Arial Narrow" w:hAnsi="Arial Narrow" w:cs="Segoe UI"/>
                <w:color w:val="FF0000"/>
                <w:sz w:val="22"/>
                <w:szCs w:val="22"/>
                <w:vertAlign w:val="superscript"/>
              </w:rPr>
              <w:t>th</w:t>
            </w:r>
            <w:r w:rsidRPr="005F3433">
              <w:rPr>
                <w:rFonts w:ascii="Arial Narrow" w:hAnsi="Arial Narrow" w:cs="Segoe UI"/>
                <w:color w:val="FF0000"/>
                <w:sz w:val="22"/>
                <w:szCs w:val="22"/>
              </w:rPr>
              <w:t xml:space="preserve"> July 2025. Progress being made on Action Plan with actions progressing in line with target dates.</w:t>
            </w:r>
          </w:p>
          <w:p w14:paraId="2928791F" w14:textId="1BE96037" w:rsidR="00660DC9" w:rsidRPr="005F3433" w:rsidRDefault="00660DC9" w:rsidP="00E731B5">
            <w:pPr>
              <w:pStyle w:val="Default"/>
              <w:rPr>
                <w:rFonts w:ascii="Arial Narrow" w:hAnsi="Arial Narrow"/>
                <w:color w:val="auto"/>
                <w:sz w:val="22"/>
                <w:szCs w:val="22"/>
                <w:shd w:val="clear" w:color="auto" w:fill="FFFFFF"/>
              </w:rPr>
            </w:pPr>
            <w:r>
              <w:rPr>
                <w:rFonts w:ascii="Arial Narrow" w:hAnsi="Arial Narrow" w:cs="Segoe UI"/>
                <w:color w:val="FF0000"/>
                <w:sz w:val="22"/>
                <w:szCs w:val="22"/>
                <w:shd w:val="clear" w:color="auto" w:fill="FFFFFF"/>
              </w:rPr>
              <w:t>29/08/2025: Risk is currently subject to review &amp; re-articulation within Digital Services and will be refreshed at next cycle.</w:t>
            </w:r>
          </w:p>
        </w:tc>
      </w:tr>
    </w:tbl>
    <w:p w14:paraId="0039F3F4" w14:textId="77777777" w:rsidR="00A32F5E" w:rsidRPr="0009488F" w:rsidRDefault="00A32F5E" w:rsidP="005927F9">
      <w:pPr>
        <w:pStyle w:val="Default"/>
        <w:rPr>
          <w:rFonts w:ascii="Arial Narrow" w:hAnsi="Arial Narrow"/>
          <w:bCs/>
          <w:color w:val="auto"/>
          <w:sz w:val="22"/>
          <w:szCs w:val="22"/>
          <w:shd w:val="clear" w:color="auto" w:fill="FFFFFF"/>
        </w:rPr>
      </w:pPr>
    </w:p>
    <w:p w14:paraId="4A507C48" w14:textId="77777777" w:rsidR="00F8177A" w:rsidRPr="0009488F" w:rsidRDefault="00F8177A" w:rsidP="00975529">
      <w:pPr>
        <w:rPr>
          <w:rFonts w:ascii="Arial" w:hAnsi="Arial" w:cs="Arial"/>
        </w:rPr>
      </w:pPr>
    </w:p>
    <w:p w14:paraId="0CBCA92F" w14:textId="77777777" w:rsidR="008D6457" w:rsidRPr="0009488F" w:rsidRDefault="008D6457" w:rsidP="002B3101">
      <w:pPr>
        <w:rPr>
          <w:rFonts w:ascii="Arial Narrow" w:hAnsi="Arial Narrow"/>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09488F" w:rsidRPr="0009488F" w14:paraId="00B38826" w14:textId="77777777" w:rsidTr="009E265C">
        <w:tc>
          <w:tcPr>
            <w:tcW w:w="8500" w:type="dxa"/>
            <w:gridSpan w:val="3"/>
          </w:tcPr>
          <w:p w14:paraId="2C2CF036" w14:textId="77777777" w:rsidR="004F0B2C" w:rsidRPr="0009488F" w:rsidRDefault="004F0B2C" w:rsidP="008F2194">
            <w:pPr>
              <w:rPr>
                <w:rFonts w:ascii="Arial Narrow" w:hAnsi="Arial Narrow"/>
                <w:b/>
                <w:sz w:val="22"/>
                <w:szCs w:val="22"/>
              </w:rPr>
            </w:pPr>
            <w:r w:rsidRPr="0009488F">
              <w:rPr>
                <w:rFonts w:ascii="Arial Narrow" w:hAnsi="Arial Narrow"/>
                <w:b/>
                <w:sz w:val="22"/>
                <w:szCs w:val="22"/>
              </w:rPr>
              <w:lastRenderedPageBreak/>
              <w:t>Datix ID Number: 3444</w:t>
            </w:r>
          </w:p>
          <w:p w14:paraId="5308256D" w14:textId="77777777" w:rsidR="004F0B2C" w:rsidRPr="0009488F" w:rsidRDefault="004F0B2C" w:rsidP="008F2194">
            <w:pPr>
              <w:rPr>
                <w:rFonts w:ascii="Arial Narrow" w:hAnsi="Arial Narrow"/>
                <w:b/>
                <w:sz w:val="22"/>
                <w:szCs w:val="22"/>
              </w:rPr>
            </w:pPr>
            <w:r w:rsidRPr="0009488F">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09488F" w:rsidRDefault="004F0B2C" w:rsidP="008F2194">
            <w:pPr>
              <w:rPr>
                <w:rFonts w:ascii="Arial Narrow" w:hAnsi="Arial Narrow" w:cs="Arial"/>
                <w:b/>
                <w:bCs/>
                <w:sz w:val="22"/>
                <w:szCs w:val="22"/>
              </w:rPr>
            </w:pPr>
            <w:r w:rsidRPr="0009488F">
              <w:rPr>
                <w:rFonts w:ascii="Arial Narrow" w:hAnsi="Arial Narrow" w:cs="Arial"/>
                <w:b/>
                <w:bCs/>
                <w:sz w:val="22"/>
                <w:szCs w:val="22"/>
              </w:rPr>
              <w:t>HBR Ref Number:  92</w:t>
            </w:r>
          </w:p>
          <w:p w14:paraId="1BC91EF2" w14:textId="25AE8E48" w:rsidR="004F0B2C" w:rsidRPr="0009488F" w:rsidRDefault="004F0B2C" w:rsidP="009E265C">
            <w:pPr>
              <w:rPr>
                <w:rFonts w:ascii="Arial Narrow" w:hAnsi="Arial Narrow"/>
                <w:sz w:val="22"/>
                <w:szCs w:val="22"/>
              </w:rPr>
            </w:pPr>
            <w:r w:rsidRPr="0009488F">
              <w:rPr>
                <w:rFonts w:ascii="Arial Narrow" w:hAnsi="Arial Narrow" w:cs="Arial"/>
                <w:b/>
                <w:bCs/>
                <w:sz w:val="22"/>
                <w:szCs w:val="22"/>
              </w:rPr>
              <w:t xml:space="preserve">Risk Target Date: </w:t>
            </w:r>
            <w:r w:rsidR="009E265C" w:rsidRPr="0009488F">
              <w:rPr>
                <w:rFonts w:ascii="Arial Narrow" w:hAnsi="Arial Narrow" w:cs="Arial"/>
                <w:b/>
                <w:bCs/>
                <w:sz w:val="22"/>
                <w:szCs w:val="22"/>
              </w:rPr>
              <w:t>31/03/202</w:t>
            </w:r>
            <w:r w:rsidR="000F6786" w:rsidRPr="0009488F">
              <w:rPr>
                <w:rFonts w:ascii="Arial Narrow" w:hAnsi="Arial Narrow" w:cs="Arial"/>
                <w:b/>
                <w:bCs/>
                <w:sz w:val="22"/>
                <w:szCs w:val="22"/>
              </w:rPr>
              <w:t>6</w:t>
            </w:r>
          </w:p>
        </w:tc>
        <w:tc>
          <w:tcPr>
            <w:tcW w:w="3402" w:type="dxa"/>
            <w:gridSpan w:val="2"/>
            <w:shd w:val="clear" w:color="auto" w:fill="C00000"/>
          </w:tcPr>
          <w:p w14:paraId="0DB4E5C9" w14:textId="77777777" w:rsidR="004F0B2C" w:rsidRPr="0009488F" w:rsidRDefault="004F0B2C" w:rsidP="008F2194">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6FE00883" w14:textId="77777777" w:rsidR="004F0B2C" w:rsidRPr="0009488F" w:rsidRDefault="004F0B2C" w:rsidP="008F2194">
            <w:pPr>
              <w:jc w:val="center"/>
              <w:rPr>
                <w:rFonts w:ascii="Arial Narrow" w:hAnsi="Arial Narrow"/>
                <w:sz w:val="22"/>
                <w:szCs w:val="22"/>
              </w:rPr>
            </w:pPr>
            <w:r w:rsidRPr="0009488F">
              <w:rPr>
                <w:rFonts w:ascii="Arial Narrow" w:hAnsi="Arial Narrow" w:cs="Arial"/>
                <w:b/>
                <w:bCs/>
                <w:sz w:val="22"/>
                <w:szCs w:val="22"/>
              </w:rPr>
              <w:t>5 x 5 = 25</w:t>
            </w:r>
          </w:p>
        </w:tc>
      </w:tr>
      <w:tr w:rsidR="0009488F" w:rsidRPr="0009488F" w14:paraId="795C2738" w14:textId="77777777" w:rsidTr="008F2194">
        <w:tc>
          <w:tcPr>
            <w:tcW w:w="7083" w:type="dxa"/>
            <w:gridSpan w:val="2"/>
          </w:tcPr>
          <w:p w14:paraId="027AC558" w14:textId="77777777" w:rsidR="004F0B2C" w:rsidRPr="0009488F" w:rsidRDefault="004F0B2C" w:rsidP="008F2194">
            <w:pPr>
              <w:rPr>
                <w:rFonts w:ascii="Arial Narrow" w:hAnsi="Arial Narrow" w:cs="Arial"/>
              </w:rPr>
            </w:pPr>
            <w:r w:rsidRPr="0009488F">
              <w:rPr>
                <w:rFonts w:ascii="Arial Narrow" w:hAnsi="Arial Narrow" w:cs="Arial"/>
                <w:b/>
                <w:sz w:val="22"/>
                <w:szCs w:val="22"/>
              </w:rPr>
              <w:t>Objective</w:t>
            </w:r>
            <w:r w:rsidRPr="0009488F">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09488F" w:rsidRDefault="004F0B2C" w:rsidP="008F2194">
            <w:pPr>
              <w:rPr>
                <w:rFonts w:ascii="Arial Narrow" w:hAnsi="Arial Narrow" w:cs="Arial"/>
                <w:sz w:val="22"/>
                <w:szCs w:val="22"/>
              </w:rPr>
            </w:pPr>
            <w:r w:rsidRPr="0009488F">
              <w:rPr>
                <w:rFonts w:ascii="Arial Narrow" w:hAnsi="Arial Narrow"/>
                <w:b/>
                <w:sz w:val="22"/>
                <w:szCs w:val="22"/>
              </w:rPr>
              <w:t>BAF Ref: 6</w:t>
            </w:r>
          </w:p>
        </w:tc>
        <w:tc>
          <w:tcPr>
            <w:tcW w:w="7088" w:type="dxa"/>
            <w:gridSpan w:val="3"/>
          </w:tcPr>
          <w:p w14:paraId="595E157E" w14:textId="77777777" w:rsidR="004F0B2C" w:rsidRPr="0009488F" w:rsidRDefault="004F0B2C" w:rsidP="008F2194">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eastAsia="Times New Roman" w:hAnsi="Arial Narrow" w:cs="Arial"/>
                <w:bCs/>
                <w:sz w:val="22"/>
                <w:szCs w:val="22"/>
              </w:rPr>
              <w:t>Darren Griffiths, Director of Finance and Performance</w:t>
            </w:r>
          </w:p>
          <w:p w14:paraId="096B6DB3" w14:textId="77777777" w:rsidR="004F0B2C" w:rsidRPr="0009488F" w:rsidRDefault="004F0B2C" w:rsidP="008F2194">
            <w:pPr>
              <w:rPr>
                <w:rFonts w:ascii="Arial Narrow" w:hAnsi="Arial Narrow"/>
                <w:sz w:val="22"/>
                <w:szCs w:val="22"/>
              </w:rPr>
            </w:pPr>
            <w:r w:rsidRPr="0009488F">
              <w:rPr>
                <w:rFonts w:ascii="Arial Narrow" w:hAnsi="Arial Narrow" w:cs="Arial"/>
                <w:b/>
                <w:bCs/>
                <w:sz w:val="22"/>
                <w:szCs w:val="22"/>
              </w:rPr>
              <w:t xml:space="preserve">Assuring Committee: </w:t>
            </w:r>
            <w:r w:rsidR="005C487D" w:rsidRPr="0009488F">
              <w:rPr>
                <w:rFonts w:ascii="Arial Narrow" w:hAnsi="Arial Narrow" w:cs="Arial"/>
                <w:bCs/>
                <w:sz w:val="22"/>
                <w:szCs w:val="22"/>
              </w:rPr>
              <w:t>Performance &amp; Finance Committee</w:t>
            </w:r>
          </w:p>
        </w:tc>
      </w:tr>
      <w:tr w:rsidR="0009488F" w:rsidRPr="0009488F" w14:paraId="26D3FEEA" w14:textId="77777777" w:rsidTr="008F2194">
        <w:tc>
          <w:tcPr>
            <w:tcW w:w="8500" w:type="dxa"/>
            <w:gridSpan w:val="3"/>
          </w:tcPr>
          <w:p w14:paraId="5F597C37" w14:textId="77777777" w:rsidR="004F0B2C" w:rsidRPr="0009488F" w:rsidRDefault="004F0B2C" w:rsidP="008F2194">
            <w:pPr>
              <w:rPr>
                <w:rFonts w:ascii="Arial Narrow" w:hAnsi="Arial Narrow" w:cs="Arial"/>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Forecast Deficit</w:t>
            </w:r>
          </w:p>
          <w:p w14:paraId="06FF20FA" w14:textId="1E4E448D" w:rsidR="004F0B2C" w:rsidRPr="0009488F" w:rsidRDefault="000B088F" w:rsidP="000B088F">
            <w:pPr>
              <w:rPr>
                <w:rFonts w:ascii="Arial Narrow" w:hAnsi="Arial Narrow"/>
                <w:sz w:val="22"/>
                <w:szCs w:val="22"/>
              </w:rPr>
            </w:pPr>
            <w:r w:rsidRPr="0009488F">
              <w:rPr>
                <w:rFonts w:ascii="Arial Narrow" w:hAnsi="Arial Narrow" w:cs="Arial"/>
                <w:sz w:val="22"/>
                <w:szCs w:val="22"/>
              </w:rPr>
              <w:t>Forecast deficit is not met due to (1) insufficient progress on run rate reduction, (2) the saving targets required across all areas are not achieved</w:t>
            </w:r>
            <w:r w:rsidR="004F0B2C" w:rsidRPr="0009488F">
              <w:rPr>
                <w:rFonts w:ascii="Arial Narrow" w:hAnsi="Arial Narrow" w:cs="Arial"/>
                <w:sz w:val="22"/>
                <w:szCs w:val="22"/>
              </w:rPr>
              <w:t xml:space="preserve">. </w:t>
            </w:r>
          </w:p>
        </w:tc>
        <w:tc>
          <w:tcPr>
            <w:tcW w:w="7088" w:type="dxa"/>
            <w:gridSpan w:val="3"/>
          </w:tcPr>
          <w:p w14:paraId="04A0C5E1" w14:textId="17E9768D" w:rsidR="004F0B2C" w:rsidRPr="0009488F" w:rsidRDefault="004F0B2C" w:rsidP="008F2194">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0F53515A" w14:textId="77777777" w:rsidTr="008F2194">
        <w:tc>
          <w:tcPr>
            <w:tcW w:w="2599" w:type="dxa"/>
          </w:tcPr>
          <w:p w14:paraId="2DE716FF" w14:textId="77777777" w:rsidR="004F0B2C" w:rsidRPr="0009488F" w:rsidRDefault="004F0B2C" w:rsidP="008F2194">
            <w:pPr>
              <w:jc w:val="center"/>
              <w:rPr>
                <w:rFonts w:ascii="Arial Narrow" w:hAnsi="Arial Narrow"/>
                <w:b/>
                <w:sz w:val="22"/>
                <w:szCs w:val="22"/>
              </w:rPr>
            </w:pPr>
            <w:r w:rsidRPr="0009488F">
              <w:rPr>
                <w:rFonts w:ascii="Arial Narrow" w:hAnsi="Arial Narrow"/>
                <w:b/>
                <w:sz w:val="22"/>
                <w:szCs w:val="22"/>
              </w:rPr>
              <w:t>Risk Rating</w:t>
            </w:r>
          </w:p>
          <w:p w14:paraId="156A1320" w14:textId="77777777" w:rsidR="004F0B2C" w:rsidRPr="0009488F" w:rsidRDefault="004F0B2C" w:rsidP="008F2194">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216C67FA" w14:textId="77777777" w:rsidR="004F0B2C" w:rsidRPr="0009488F" w:rsidRDefault="004F0B2C" w:rsidP="008F2194">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5 x 4 = 20</w:t>
            </w:r>
          </w:p>
          <w:p w14:paraId="56DDA1E2" w14:textId="77777777" w:rsidR="004F0B2C" w:rsidRPr="0009488F" w:rsidRDefault="004F0B2C" w:rsidP="008F2194">
            <w:pPr>
              <w:pStyle w:val="Default"/>
              <w:jc w:val="center"/>
              <w:rPr>
                <w:rFonts w:ascii="Arial Narrow" w:hAnsi="Arial Narrow" w:cs="Arial"/>
                <w:color w:val="auto"/>
                <w:sz w:val="22"/>
                <w:szCs w:val="22"/>
              </w:rPr>
            </w:pPr>
            <w:r w:rsidRPr="0009488F">
              <w:rPr>
                <w:rFonts w:ascii="Arial Narrow" w:hAnsi="Arial Narrow" w:cs="Arial"/>
                <w:color w:val="auto"/>
                <w:sz w:val="22"/>
                <w:szCs w:val="22"/>
              </w:rPr>
              <w:t>Current: 5 x 5 = 25</w:t>
            </w:r>
          </w:p>
          <w:p w14:paraId="0F98408F" w14:textId="77777777" w:rsidR="004F0B2C" w:rsidRPr="0009488F" w:rsidRDefault="004F0B2C" w:rsidP="008F2194">
            <w:pPr>
              <w:jc w:val="center"/>
              <w:rPr>
                <w:rFonts w:ascii="Arial Narrow" w:hAnsi="Arial Narrow"/>
                <w:sz w:val="22"/>
                <w:szCs w:val="22"/>
              </w:rPr>
            </w:pPr>
            <w:r w:rsidRPr="0009488F">
              <w:rPr>
                <w:rFonts w:ascii="Arial Narrow" w:hAnsi="Arial Narrow" w:cs="Arial"/>
                <w:sz w:val="22"/>
                <w:szCs w:val="22"/>
              </w:rPr>
              <w:t>Target: 5 x 1 = 5</w:t>
            </w:r>
          </w:p>
        </w:tc>
        <w:tc>
          <w:tcPr>
            <w:tcW w:w="5901" w:type="dxa"/>
            <w:gridSpan w:val="2"/>
            <w:vMerge w:val="restart"/>
          </w:tcPr>
          <w:p w14:paraId="5EF15F2D" w14:textId="3463C13F" w:rsidR="004F0B2C" w:rsidRPr="0009488F" w:rsidRDefault="00660DC9" w:rsidP="008F2194">
            <w:pPr>
              <w:rPr>
                <w:rFonts w:ascii="Arial Narrow" w:hAnsi="Arial Narrow"/>
                <w:sz w:val="22"/>
                <w:szCs w:val="22"/>
              </w:rPr>
            </w:pPr>
            <w:r>
              <w:rPr>
                <w:rFonts w:ascii="Arial Narrow" w:hAnsi="Arial Narrow"/>
                <w:noProof/>
              </w:rPr>
              <w:drawing>
                <wp:inline distT="0" distB="0" distL="0" distR="0" wp14:anchorId="65C14E79" wp14:editId="54690591">
                  <wp:extent cx="3600000" cy="1747840"/>
                  <wp:effectExtent l="0" t="0" r="635" b="5080"/>
                  <wp:docPr id="34080167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47840"/>
                          </a:xfrm>
                          <a:prstGeom prst="rect">
                            <a:avLst/>
                          </a:prstGeom>
                          <a:noFill/>
                        </pic:spPr>
                      </pic:pic>
                    </a:graphicData>
                  </a:graphic>
                </wp:inline>
              </w:drawing>
            </w:r>
          </w:p>
        </w:tc>
        <w:tc>
          <w:tcPr>
            <w:tcW w:w="7088" w:type="dxa"/>
            <w:gridSpan w:val="3"/>
            <w:vMerge w:val="restart"/>
          </w:tcPr>
          <w:p w14:paraId="6CDD2826" w14:textId="77777777" w:rsidR="004F0B2C" w:rsidRPr="0009488F" w:rsidRDefault="004F0B2C" w:rsidP="008F2194">
            <w:pPr>
              <w:rPr>
                <w:rFonts w:ascii="Arial Narrow" w:hAnsi="Arial Narrow" w:cs="Arial"/>
                <w:b/>
                <w:bCs/>
                <w:sz w:val="22"/>
                <w:szCs w:val="22"/>
              </w:rPr>
            </w:pPr>
            <w:r w:rsidRPr="0009488F">
              <w:rPr>
                <w:rFonts w:ascii="Arial Narrow" w:hAnsi="Arial Narrow" w:cs="Arial"/>
                <w:b/>
                <w:bCs/>
                <w:sz w:val="22"/>
                <w:szCs w:val="22"/>
              </w:rPr>
              <w:t>Rationale for current score:</w:t>
            </w:r>
          </w:p>
          <w:p w14:paraId="7B5A1BBC" w14:textId="77777777" w:rsidR="004F0B2C" w:rsidRPr="0009488F"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9488F">
              <w:rPr>
                <w:rFonts w:ascii="Arial Narrow" w:hAnsi="Arial Narrow"/>
                <w:sz w:val="22"/>
                <w:szCs w:val="22"/>
              </w:rPr>
              <w:t xml:space="preserve">Delivery of the deficit plan is predicated on a combination of savings and run rate reductions </w:t>
            </w:r>
          </w:p>
          <w:p w14:paraId="4AE6E4B8" w14:textId="7511C597" w:rsidR="004F0B2C" w:rsidRPr="0009488F"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9488F">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09488F"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9488F">
              <w:rPr>
                <w:rFonts w:ascii="Arial Narrow" w:hAnsi="Arial Narrow"/>
                <w:sz w:val="22"/>
                <w:szCs w:val="22"/>
              </w:rPr>
              <w:t>A deficit plan is a failure to meet a statutory duty</w:t>
            </w:r>
          </w:p>
          <w:p w14:paraId="5DC2A57B" w14:textId="77777777" w:rsidR="004F0B2C" w:rsidRPr="0009488F" w:rsidRDefault="004F0B2C" w:rsidP="008F2194">
            <w:pPr>
              <w:pStyle w:val="ListParagraph"/>
              <w:spacing w:after="0" w:line="240" w:lineRule="auto"/>
              <w:ind w:left="175"/>
              <w:contextualSpacing w:val="0"/>
              <w:jc w:val="both"/>
              <w:rPr>
                <w:rFonts w:ascii="Arial Narrow" w:hAnsi="Arial Narrow"/>
                <w:sz w:val="22"/>
                <w:szCs w:val="22"/>
              </w:rPr>
            </w:pPr>
          </w:p>
        </w:tc>
      </w:tr>
      <w:tr w:rsidR="0009488F" w:rsidRPr="0009488F" w14:paraId="39C1BA62" w14:textId="77777777" w:rsidTr="008F2194">
        <w:tc>
          <w:tcPr>
            <w:tcW w:w="2599" w:type="dxa"/>
          </w:tcPr>
          <w:p w14:paraId="0A64B23B" w14:textId="77777777" w:rsidR="004F0B2C" w:rsidRPr="0009488F" w:rsidRDefault="004F0B2C" w:rsidP="008F2194">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54162E51" w14:textId="77777777" w:rsidR="004F0B2C" w:rsidRPr="0009488F" w:rsidRDefault="004F0B2C" w:rsidP="008F2194">
            <w:pPr>
              <w:jc w:val="center"/>
              <w:rPr>
                <w:rFonts w:ascii="Arial Narrow" w:hAnsi="Arial Narrow"/>
                <w:sz w:val="22"/>
                <w:szCs w:val="22"/>
              </w:rPr>
            </w:pPr>
            <w:r w:rsidRPr="0009488F">
              <w:rPr>
                <w:rFonts w:ascii="Arial Narrow" w:hAnsi="Arial Narrow" w:cs="Arial"/>
                <w:sz w:val="22"/>
                <w:szCs w:val="22"/>
              </w:rPr>
              <w:t>= 25%</w:t>
            </w:r>
          </w:p>
        </w:tc>
        <w:tc>
          <w:tcPr>
            <w:tcW w:w="5901" w:type="dxa"/>
            <w:gridSpan w:val="2"/>
            <w:vMerge/>
          </w:tcPr>
          <w:p w14:paraId="71FBABB2" w14:textId="77777777" w:rsidR="004F0B2C" w:rsidRPr="0009488F" w:rsidRDefault="004F0B2C" w:rsidP="008F2194">
            <w:pPr>
              <w:rPr>
                <w:rFonts w:ascii="Arial Narrow" w:hAnsi="Arial Narrow"/>
                <w:sz w:val="22"/>
                <w:szCs w:val="22"/>
              </w:rPr>
            </w:pPr>
          </w:p>
        </w:tc>
        <w:tc>
          <w:tcPr>
            <w:tcW w:w="7088" w:type="dxa"/>
            <w:gridSpan w:val="3"/>
            <w:vMerge/>
          </w:tcPr>
          <w:p w14:paraId="5EF6B66F" w14:textId="77777777" w:rsidR="004F0B2C" w:rsidRPr="0009488F" w:rsidRDefault="004F0B2C" w:rsidP="008F2194">
            <w:pPr>
              <w:rPr>
                <w:rFonts w:ascii="Arial Narrow" w:hAnsi="Arial Narrow"/>
                <w:sz w:val="22"/>
                <w:szCs w:val="22"/>
              </w:rPr>
            </w:pPr>
          </w:p>
        </w:tc>
      </w:tr>
      <w:tr w:rsidR="0009488F" w:rsidRPr="0009488F" w14:paraId="38B93DC9" w14:textId="77777777" w:rsidTr="008F2194">
        <w:tc>
          <w:tcPr>
            <w:tcW w:w="2599" w:type="dxa"/>
          </w:tcPr>
          <w:p w14:paraId="58181752" w14:textId="6EA1042D" w:rsidR="004F0B2C" w:rsidRPr="0009488F" w:rsidRDefault="004F0B2C" w:rsidP="008F2194">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2F4376D6" w14:textId="77777777" w:rsidR="004F0B2C" w:rsidRPr="0009488F" w:rsidRDefault="004F0B2C" w:rsidP="008F2194">
            <w:pPr>
              <w:pStyle w:val="Default"/>
              <w:jc w:val="center"/>
              <w:rPr>
                <w:rFonts w:ascii="Arial Narrow" w:hAnsi="Arial Narrow" w:cs="Arial"/>
                <w:color w:val="auto"/>
                <w:sz w:val="22"/>
                <w:szCs w:val="22"/>
              </w:rPr>
            </w:pPr>
            <w:r w:rsidRPr="0009488F">
              <w:rPr>
                <w:rFonts w:ascii="Arial Narrow" w:hAnsi="Arial Narrow" w:cs="Arial"/>
                <w:color w:val="auto"/>
                <w:sz w:val="22"/>
                <w:szCs w:val="22"/>
              </w:rPr>
              <w:t>June 2023</w:t>
            </w:r>
          </w:p>
        </w:tc>
        <w:tc>
          <w:tcPr>
            <w:tcW w:w="5901" w:type="dxa"/>
            <w:gridSpan w:val="2"/>
            <w:vMerge/>
          </w:tcPr>
          <w:p w14:paraId="4A32C59C" w14:textId="77777777" w:rsidR="004F0B2C" w:rsidRPr="0009488F" w:rsidRDefault="004F0B2C" w:rsidP="008F2194">
            <w:pPr>
              <w:rPr>
                <w:rFonts w:ascii="Arial Narrow" w:hAnsi="Arial Narrow"/>
                <w:sz w:val="22"/>
                <w:szCs w:val="22"/>
              </w:rPr>
            </w:pPr>
          </w:p>
        </w:tc>
        <w:tc>
          <w:tcPr>
            <w:tcW w:w="7088" w:type="dxa"/>
            <w:gridSpan w:val="3"/>
          </w:tcPr>
          <w:p w14:paraId="18D3D1A8" w14:textId="77777777" w:rsidR="004F0B2C" w:rsidRPr="0009488F" w:rsidRDefault="004F0B2C" w:rsidP="008F2194">
            <w:pPr>
              <w:jc w:val="both"/>
              <w:rPr>
                <w:rFonts w:ascii="Arial Narrow" w:hAnsi="Arial Narrow"/>
                <w:sz w:val="22"/>
                <w:szCs w:val="22"/>
              </w:rPr>
            </w:pPr>
            <w:r w:rsidRPr="0009488F">
              <w:rPr>
                <w:rFonts w:ascii="Arial Narrow" w:hAnsi="Arial Narrow" w:cs="Arial"/>
                <w:b/>
                <w:bCs/>
                <w:sz w:val="22"/>
                <w:szCs w:val="22"/>
              </w:rPr>
              <w:t>Rationale for target score:</w:t>
            </w:r>
          </w:p>
          <w:p w14:paraId="111EE7A9" w14:textId="77777777" w:rsidR="004F0B2C" w:rsidRPr="0009488F"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9488F">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09488F"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9488F">
              <w:rPr>
                <w:rFonts w:ascii="Arial Narrow" w:hAnsi="Arial Narrow"/>
                <w:sz w:val="22"/>
                <w:szCs w:val="22"/>
              </w:rPr>
              <w:t>Reducing likelihood to 1 supports a confidence that the deficit plan will be delivered.</w:t>
            </w:r>
          </w:p>
        </w:tc>
      </w:tr>
      <w:tr w:rsidR="0009488F" w:rsidRPr="0009488F" w14:paraId="3990E4B4" w14:textId="77777777" w:rsidTr="008F2194">
        <w:tc>
          <w:tcPr>
            <w:tcW w:w="8500" w:type="dxa"/>
            <w:gridSpan w:val="3"/>
          </w:tcPr>
          <w:p w14:paraId="358425E8" w14:textId="77777777" w:rsidR="004F0B2C" w:rsidRPr="0009488F" w:rsidRDefault="004F0B2C" w:rsidP="008F2194">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09488F" w:rsidRDefault="004F0B2C" w:rsidP="008F2194">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FBD6B79" w14:textId="77777777" w:rsidTr="009E265C">
        <w:tc>
          <w:tcPr>
            <w:tcW w:w="8500" w:type="dxa"/>
            <w:gridSpan w:val="3"/>
            <w:vMerge w:val="restart"/>
          </w:tcPr>
          <w:p w14:paraId="06A2AFDA" w14:textId="77777777" w:rsidR="00881F5A" w:rsidRPr="0009488F" w:rsidRDefault="00881F5A" w:rsidP="008F2194">
            <w:pPr>
              <w:pStyle w:val="ListParagraph"/>
              <w:spacing w:after="0" w:line="240" w:lineRule="auto"/>
              <w:ind w:left="22"/>
              <w:rPr>
                <w:rFonts w:ascii="Arial Narrow" w:hAnsi="Arial Narrow" w:cs="Arial"/>
                <w:sz w:val="22"/>
                <w:szCs w:val="22"/>
              </w:rPr>
            </w:pPr>
            <w:r w:rsidRPr="0009488F">
              <w:rPr>
                <w:rFonts w:ascii="Arial Narrow" w:hAnsi="Arial Narrow" w:cs="Arial"/>
                <w:sz w:val="22"/>
                <w:szCs w:val="22"/>
              </w:rPr>
              <w:t>The Health Board is doing the following:</w:t>
            </w:r>
          </w:p>
          <w:p w14:paraId="3AE31A18"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Budgetary Management approach 2025/26 requires all Services Groups to produce a Financial Strategy by end May 2025.</w:t>
            </w:r>
          </w:p>
          <w:p w14:paraId="6046003C"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Standard Day 5 Finance Reports on Variable Pay, Savings Performance and Flash report published via SharePoint site.</w:t>
            </w:r>
          </w:p>
          <w:p w14:paraId="4D70189E" w14:textId="77777777"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Variable Pay Cap agreed by the organisation to deliver £32m of savings as set out in the Financial Framework dated 30</w:t>
            </w:r>
            <w:r w:rsidRPr="0009488F">
              <w:rPr>
                <w:rFonts w:ascii="Arial Narrow" w:hAnsi="Arial Narrow"/>
                <w:sz w:val="22"/>
                <w:szCs w:val="22"/>
                <w:vertAlign w:val="superscript"/>
              </w:rPr>
              <w:t>th</w:t>
            </w:r>
            <w:r w:rsidRPr="0009488F">
              <w:rPr>
                <w:rFonts w:ascii="Arial Narrow" w:hAnsi="Arial Narrow"/>
                <w:sz w:val="22"/>
                <w:szCs w:val="22"/>
              </w:rPr>
              <w:t xml:space="preserve"> June 2025.</w:t>
            </w:r>
          </w:p>
          <w:p w14:paraId="379E8A8B" w14:textId="63F31909" w:rsidR="00881F5A" w:rsidRPr="0009488F" w:rsidRDefault="00881F5A" w:rsidP="000F6786">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 xml:space="preserve">Strengthening of the Recovery &amp; Sustainability governance and controls aligned to the </w:t>
            </w:r>
            <w:proofErr w:type="gramStart"/>
            <w:r w:rsidRPr="0009488F">
              <w:rPr>
                <w:rFonts w:ascii="Arial Narrow" w:hAnsi="Arial Narrow"/>
                <w:sz w:val="22"/>
                <w:szCs w:val="22"/>
              </w:rPr>
              <w:t>initial  recommendations</w:t>
            </w:r>
            <w:proofErr w:type="gramEnd"/>
            <w:r w:rsidRPr="0009488F">
              <w:rPr>
                <w:rFonts w:ascii="Arial Narrow" w:hAnsi="Arial Narrow"/>
                <w:sz w:val="22"/>
                <w:szCs w:val="22"/>
              </w:rPr>
              <w:t xml:space="preserve"> from work by Deloitte (external partner).</w:t>
            </w:r>
          </w:p>
        </w:tc>
        <w:tc>
          <w:tcPr>
            <w:tcW w:w="3686" w:type="dxa"/>
          </w:tcPr>
          <w:p w14:paraId="5835D594" w14:textId="77777777" w:rsidR="00881F5A" w:rsidRPr="0009488F" w:rsidRDefault="00881F5A" w:rsidP="008F2194">
            <w:pPr>
              <w:jc w:val="center"/>
              <w:rPr>
                <w:rFonts w:ascii="Arial Narrow" w:hAnsi="Arial Narrow"/>
                <w:b/>
                <w:sz w:val="22"/>
                <w:szCs w:val="22"/>
              </w:rPr>
            </w:pPr>
            <w:r w:rsidRPr="0009488F">
              <w:rPr>
                <w:rFonts w:ascii="Arial Narrow" w:hAnsi="Arial Narrow"/>
                <w:b/>
                <w:sz w:val="22"/>
                <w:szCs w:val="22"/>
              </w:rPr>
              <w:t>Action</w:t>
            </w:r>
          </w:p>
        </w:tc>
        <w:tc>
          <w:tcPr>
            <w:tcW w:w="1582" w:type="dxa"/>
          </w:tcPr>
          <w:p w14:paraId="244F7BDD" w14:textId="77777777" w:rsidR="00881F5A" w:rsidRPr="0009488F" w:rsidRDefault="00881F5A" w:rsidP="008F2194">
            <w:pPr>
              <w:jc w:val="center"/>
              <w:rPr>
                <w:rFonts w:ascii="Arial Narrow" w:hAnsi="Arial Narrow"/>
                <w:b/>
                <w:sz w:val="22"/>
                <w:szCs w:val="22"/>
              </w:rPr>
            </w:pPr>
            <w:r w:rsidRPr="0009488F">
              <w:rPr>
                <w:rFonts w:ascii="Arial Narrow" w:hAnsi="Arial Narrow"/>
                <w:b/>
                <w:sz w:val="22"/>
                <w:szCs w:val="22"/>
              </w:rPr>
              <w:t>Lead</w:t>
            </w:r>
          </w:p>
        </w:tc>
        <w:tc>
          <w:tcPr>
            <w:tcW w:w="1820" w:type="dxa"/>
          </w:tcPr>
          <w:p w14:paraId="184F92BF" w14:textId="77777777" w:rsidR="00881F5A" w:rsidRPr="0009488F" w:rsidRDefault="00881F5A" w:rsidP="008F2194">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50F83082" w14:textId="77777777" w:rsidTr="009E265C">
        <w:tc>
          <w:tcPr>
            <w:tcW w:w="8500" w:type="dxa"/>
            <w:gridSpan w:val="3"/>
            <w:vMerge/>
          </w:tcPr>
          <w:p w14:paraId="60D0E2BD" w14:textId="77777777" w:rsidR="00881F5A" w:rsidRPr="0009488F" w:rsidRDefault="00881F5A" w:rsidP="000F6786">
            <w:pPr>
              <w:rPr>
                <w:rFonts w:ascii="Arial Narrow" w:hAnsi="Arial Narrow"/>
                <w:sz w:val="22"/>
                <w:szCs w:val="22"/>
              </w:rPr>
            </w:pPr>
          </w:p>
        </w:tc>
        <w:tc>
          <w:tcPr>
            <w:tcW w:w="3686" w:type="dxa"/>
          </w:tcPr>
          <w:p w14:paraId="48974813" w14:textId="4487757D" w:rsidR="00881F5A" w:rsidRPr="0009488F" w:rsidRDefault="00881F5A" w:rsidP="000F6786">
            <w:pPr>
              <w:rPr>
                <w:rFonts w:ascii="Arial Narrow" w:hAnsi="Arial Narrow"/>
                <w:sz w:val="22"/>
                <w:szCs w:val="22"/>
              </w:rPr>
            </w:pPr>
            <w:r w:rsidRPr="0009488F">
              <w:rPr>
                <w:rFonts w:ascii="Arial Narrow" w:hAnsi="Arial Narrow"/>
                <w:sz w:val="22"/>
                <w:szCs w:val="22"/>
              </w:rPr>
              <w:t>Commissioning of external support (Deloitte), in collaboration with Welsh Government, which commenced on 14</w:t>
            </w:r>
            <w:r w:rsidRPr="0009488F">
              <w:rPr>
                <w:rFonts w:ascii="Arial Narrow" w:hAnsi="Arial Narrow"/>
                <w:sz w:val="22"/>
                <w:szCs w:val="22"/>
                <w:vertAlign w:val="superscript"/>
              </w:rPr>
              <w:t>th</w:t>
            </w:r>
            <w:r w:rsidRPr="0009488F">
              <w:rPr>
                <w:rFonts w:ascii="Arial Narrow" w:hAnsi="Arial Narrow"/>
                <w:sz w:val="22"/>
                <w:szCs w:val="22"/>
              </w:rPr>
              <w:t xml:space="preserve"> July 2025 for a period of 12 weeks.</w:t>
            </w:r>
          </w:p>
        </w:tc>
        <w:tc>
          <w:tcPr>
            <w:tcW w:w="1582" w:type="dxa"/>
          </w:tcPr>
          <w:p w14:paraId="6EB4CB74" w14:textId="68E37CFD" w:rsidR="00881F5A" w:rsidRPr="0009488F" w:rsidRDefault="008D248E" w:rsidP="000F6786">
            <w:pPr>
              <w:rPr>
                <w:rFonts w:ascii="Arial Narrow" w:hAnsi="Arial Narrow"/>
                <w:sz w:val="22"/>
                <w:szCs w:val="22"/>
              </w:rPr>
            </w:pPr>
            <w:r>
              <w:rPr>
                <w:rFonts w:ascii="Arial Narrow" w:hAnsi="Arial Narrow"/>
                <w:sz w:val="22"/>
                <w:szCs w:val="22"/>
              </w:rPr>
              <w:t>Director of Finance &amp; Performance</w:t>
            </w:r>
          </w:p>
        </w:tc>
        <w:tc>
          <w:tcPr>
            <w:tcW w:w="1820" w:type="dxa"/>
          </w:tcPr>
          <w:p w14:paraId="28EE1714" w14:textId="5B9FA080" w:rsidR="00881F5A" w:rsidRPr="0009488F" w:rsidRDefault="00881F5A" w:rsidP="000F6786">
            <w:pPr>
              <w:rPr>
                <w:rFonts w:ascii="Arial Narrow" w:hAnsi="Arial Narrow"/>
                <w:sz w:val="22"/>
                <w:szCs w:val="22"/>
              </w:rPr>
            </w:pPr>
            <w:r w:rsidRPr="0009488F">
              <w:rPr>
                <w:rFonts w:ascii="Arial Narrow" w:hAnsi="Arial Narrow"/>
                <w:sz w:val="22"/>
                <w:szCs w:val="22"/>
              </w:rPr>
              <w:t>Started. Expected date of completion 10/10/2025</w:t>
            </w:r>
          </w:p>
        </w:tc>
      </w:tr>
      <w:tr w:rsidR="008D248E" w:rsidRPr="0009488F" w14:paraId="4B957A91" w14:textId="77777777" w:rsidTr="00BD4D0D">
        <w:trPr>
          <w:trHeight w:val="2088"/>
        </w:trPr>
        <w:tc>
          <w:tcPr>
            <w:tcW w:w="8500" w:type="dxa"/>
            <w:gridSpan w:val="3"/>
            <w:vMerge/>
          </w:tcPr>
          <w:p w14:paraId="5C69C7B0" w14:textId="77777777" w:rsidR="008D248E" w:rsidRPr="0009488F" w:rsidRDefault="008D248E" w:rsidP="00412294">
            <w:pPr>
              <w:rPr>
                <w:rFonts w:ascii="Arial Narrow" w:hAnsi="Arial Narrow"/>
                <w:sz w:val="22"/>
                <w:szCs w:val="22"/>
              </w:rPr>
            </w:pPr>
          </w:p>
        </w:tc>
        <w:tc>
          <w:tcPr>
            <w:tcW w:w="3686" w:type="dxa"/>
          </w:tcPr>
          <w:p w14:paraId="611E8A52" w14:textId="34D0C901" w:rsidR="008D248E" w:rsidRPr="0009488F" w:rsidRDefault="008D248E" w:rsidP="00412294">
            <w:pPr>
              <w:rPr>
                <w:rFonts w:ascii="Arial Narrow" w:hAnsi="Arial Narrow"/>
                <w:sz w:val="22"/>
                <w:szCs w:val="22"/>
              </w:rPr>
            </w:pPr>
            <w:r w:rsidRPr="0009488F">
              <w:rPr>
                <w:rFonts w:ascii="Arial Narrow" w:hAnsi="Arial Narrow"/>
                <w:sz w:val="22"/>
                <w:szCs w:val="22"/>
              </w:rPr>
              <w:t>As set out in the Mth 3 MMR WG reply letter a plan with clear deliverables and milestones must be submitted to WG to provide assurance on delivery of the 2025/26 Financial Target.</w:t>
            </w:r>
          </w:p>
        </w:tc>
        <w:tc>
          <w:tcPr>
            <w:tcW w:w="1582" w:type="dxa"/>
          </w:tcPr>
          <w:p w14:paraId="6BAD4E64" w14:textId="29369BF0" w:rsidR="008D248E" w:rsidRPr="0009488F" w:rsidRDefault="008D248E" w:rsidP="00412294">
            <w:pPr>
              <w:rPr>
                <w:rFonts w:ascii="Arial Narrow" w:hAnsi="Arial Narrow"/>
                <w:sz w:val="22"/>
                <w:szCs w:val="22"/>
              </w:rPr>
            </w:pPr>
            <w:r>
              <w:rPr>
                <w:rFonts w:ascii="Arial Narrow" w:hAnsi="Arial Narrow"/>
                <w:sz w:val="22"/>
                <w:szCs w:val="22"/>
              </w:rPr>
              <w:t>Director of Finance &amp; Performance</w:t>
            </w:r>
          </w:p>
        </w:tc>
        <w:tc>
          <w:tcPr>
            <w:tcW w:w="1820" w:type="dxa"/>
          </w:tcPr>
          <w:p w14:paraId="72A55407" w14:textId="54E56848" w:rsidR="008D248E" w:rsidRPr="0009488F" w:rsidRDefault="008D248E" w:rsidP="00412294">
            <w:pPr>
              <w:rPr>
                <w:rFonts w:ascii="Arial Narrow" w:hAnsi="Arial Narrow"/>
                <w:sz w:val="22"/>
                <w:szCs w:val="22"/>
              </w:rPr>
            </w:pPr>
            <w:r w:rsidRPr="0009488F">
              <w:rPr>
                <w:rFonts w:ascii="Arial Narrow" w:hAnsi="Arial Narrow"/>
                <w:sz w:val="22"/>
                <w:szCs w:val="22"/>
              </w:rPr>
              <w:t>11/09/2025</w:t>
            </w:r>
          </w:p>
        </w:tc>
      </w:tr>
      <w:tr w:rsidR="0009488F" w:rsidRPr="0009488F" w14:paraId="7C575DD6" w14:textId="77777777" w:rsidTr="008F2194">
        <w:tc>
          <w:tcPr>
            <w:tcW w:w="8500" w:type="dxa"/>
            <w:gridSpan w:val="3"/>
          </w:tcPr>
          <w:p w14:paraId="72AC7015" w14:textId="77777777" w:rsidR="00412294" w:rsidRPr="0009488F" w:rsidRDefault="00412294" w:rsidP="00412294">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Assurances (How do we know if the things we are doing are having an impact?)</w:t>
            </w:r>
          </w:p>
          <w:p w14:paraId="5C54CCFD" w14:textId="77777777" w:rsidR="00412294" w:rsidRPr="0009488F" w:rsidRDefault="00412294" w:rsidP="00412294">
            <w:pPr>
              <w:rPr>
                <w:rFonts w:ascii="Arial Narrow" w:hAnsi="Arial Narrow" w:cs="Arial"/>
                <w:sz w:val="22"/>
                <w:szCs w:val="22"/>
              </w:rPr>
            </w:pPr>
            <w:r w:rsidRPr="0009488F">
              <w:rPr>
                <w:rFonts w:ascii="Arial Narrow" w:hAnsi="Arial Narrow" w:cs="Arial"/>
                <w:sz w:val="22"/>
                <w:szCs w:val="22"/>
              </w:rPr>
              <w:t>The Health Board financial performance is reviewed and monitored through:</w:t>
            </w:r>
          </w:p>
          <w:p w14:paraId="2C7E363B"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WG Monthly Monitoring Returns and letter signed by CEO and DOF</w:t>
            </w:r>
          </w:p>
          <w:p w14:paraId="00F33B92"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 xml:space="preserve">Monthly financial performance meetings </w:t>
            </w:r>
          </w:p>
          <w:p w14:paraId="0E41041E"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Monthly performance meetings (New 2025/26)</w:t>
            </w:r>
          </w:p>
          <w:p w14:paraId="6F47AF97"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Performance &amp; Finance Committee</w:t>
            </w:r>
          </w:p>
          <w:p w14:paraId="2C281E25"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 xml:space="preserve">Independent Member briefings </w:t>
            </w:r>
          </w:p>
          <w:p w14:paraId="1A192B10"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 xml:space="preserve">Recovery &amp; Sustainability Board </w:t>
            </w:r>
          </w:p>
          <w:p w14:paraId="5295D270"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Routine reporting to Board of most recent monthly position and financial forecasts</w:t>
            </w:r>
          </w:p>
          <w:p w14:paraId="58B6F36B"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Weekly meetings with the NHS Executive</w:t>
            </w:r>
          </w:p>
          <w:p w14:paraId="7DA53CD0"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Monthly TI Meetings with NHS Executive</w:t>
            </w:r>
          </w:p>
          <w:p w14:paraId="471AFBD0" w14:textId="77777777" w:rsidR="00412294" w:rsidRPr="0009488F"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9488F">
              <w:rPr>
                <w:rFonts w:ascii="Arial Narrow" w:hAnsi="Arial Narrow"/>
                <w:sz w:val="22"/>
                <w:szCs w:val="22"/>
              </w:rPr>
              <w:t xml:space="preserve">Face to Face meetings with Director Finance for NHS Wales </w:t>
            </w:r>
          </w:p>
          <w:p w14:paraId="461BB83C" w14:textId="06E8CFF2" w:rsidR="00412294" w:rsidRPr="0009488F" w:rsidRDefault="00412294" w:rsidP="00412294">
            <w:pPr>
              <w:ind w:left="28"/>
              <w:rPr>
                <w:rFonts w:ascii="Arial Narrow" w:hAnsi="Arial Narrow"/>
              </w:rPr>
            </w:pPr>
          </w:p>
        </w:tc>
        <w:tc>
          <w:tcPr>
            <w:tcW w:w="7088" w:type="dxa"/>
            <w:gridSpan w:val="3"/>
          </w:tcPr>
          <w:p w14:paraId="3077BB40" w14:textId="77777777" w:rsidR="00412294" w:rsidRPr="0009488F" w:rsidRDefault="00412294" w:rsidP="00412294">
            <w:pPr>
              <w:pStyle w:val="Default"/>
              <w:rPr>
                <w:rFonts w:ascii="Arial Narrow" w:hAnsi="Arial Narrow"/>
                <w:color w:val="auto"/>
                <w:sz w:val="22"/>
                <w:szCs w:val="22"/>
              </w:rPr>
            </w:pPr>
            <w:r w:rsidRPr="0009488F">
              <w:rPr>
                <w:rFonts w:ascii="Arial Narrow" w:hAnsi="Arial Narrow" w:cs="Arial"/>
                <w:b/>
                <w:bCs/>
                <w:color w:val="auto"/>
                <w:sz w:val="22"/>
                <w:szCs w:val="22"/>
              </w:rPr>
              <w:t>Gaps in assurance (What additional assurances should we seek?)</w:t>
            </w:r>
          </w:p>
        </w:tc>
      </w:tr>
      <w:tr w:rsidR="00412294" w:rsidRPr="0009488F" w14:paraId="69F1C903" w14:textId="77777777" w:rsidTr="008F2194">
        <w:tc>
          <w:tcPr>
            <w:tcW w:w="15588" w:type="dxa"/>
            <w:gridSpan w:val="6"/>
            <w:shd w:val="clear" w:color="auto" w:fill="auto"/>
          </w:tcPr>
          <w:p w14:paraId="3EB7E7E8" w14:textId="77777777" w:rsidR="00412294" w:rsidRPr="0009488F" w:rsidRDefault="00412294" w:rsidP="00412294">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t>Additional Comments / Progress Notes</w:t>
            </w:r>
          </w:p>
          <w:p w14:paraId="09C3AFA8" w14:textId="77777777" w:rsidR="00D41A70" w:rsidRPr="0009488F" w:rsidRDefault="00D41A70" w:rsidP="00D41A70">
            <w:pPr>
              <w:rPr>
                <w:rFonts w:ascii="Arial Narrow" w:hAnsi="Arial Narrow"/>
                <w:sz w:val="22"/>
                <w:szCs w:val="22"/>
              </w:rPr>
            </w:pPr>
            <w:r w:rsidRPr="0009488F">
              <w:rPr>
                <w:rFonts w:ascii="Arial Narrow" w:hAnsi="Arial Narrow"/>
                <w:sz w:val="22"/>
                <w:szCs w:val="22"/>
              </w:rPr>
              <w:t>04/08/2025: Financial Framework submitted to WG on 30th June clearly outlines recovery actions required by HB to meet WG expectations</w:t>
            </w:r>
          </w:p>
          <w:p w14:paraId="33367A7A" w14:textId="77777777" w:rsidR="00D41A70" w:rsidRPr="0009488F" w:rsidRDefault="00D41A70" w:rsidP="00D41A70">
            <w:pPr>
              <w:rPr>
                <w:rFonts w:ascii="Arial Narrow" w:hAnsi="Arial Narrow"/>
                <w:sz w:val="22"/>
                <w:szCs w:val="22"/>
              </w:rPr>
            </w:pPr>
            <w:r w:rsidRPr="0009488F">
              <w:rPr>
                <w:rFonts w:ascii="Arial Narrow" w:hAnsi="Arial Narrow"/>
                <w:sz w:val="22"/>
                <w:szCs w:val="22"/>
              </w:rPr>
              <w:t>04/08/2025: Formal reply letter submitted to WG on 18th July 2025 as requested setting out the assurance regarding delivery of the financial plan and the £42.5m target as discussed with PFC and Board.</w:t>
            </w:r>
          </w:p>
          <w:p w14:paraId="3379FD28" w14:textId="4C0567DF" w:rsidR="00D41A70" w:rsidRPr="0009488F" w:rsidRDefault="00D41A70" w:rsidP="00D41A70">
            <w:pPr>
              <w:rPr>
                <w:rFonts w:ascii="Arial Narrow" w:hAnsi="Arial Narrow"/>
                <w:sz w:val="22"/>
                <w:szCs w:val="22"/>
              </w:rPr>
            </w:pPr>
            <w:r w:rsidRPr="0009488F">
              <w:rPr>
                <w:rFonts w:ascii="Arial Narrow" w:hAnsi="Arial Narrow"/>
                <w:sz w:val="22"/>
                <w:szCs w:val="22"/>
              </w:rPr>
              <w:t>04/08/2025: Follow up letter to 18th July was submitted to WG on 31st July 2025 providing further details on the savings delivery for 2025/26.</w:t>
            </w:r>
          </w:p>
        </w:tc>
      </w:tr>
    </w:tbl>
    <w:p w14:paraId="6CAD2F36" w14:textId="77777777" w:rsidR="008D6457" w:rsidRPr="0009488F" w:rsidRDefault="008D6457" w:rsidP="00054584">
      <w:pPr>
        <w:rPr>
          <w:rFonts w:ascii="Arial Narrow" w:hAnsi="Arial Narrow"/>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09488F" w:rsidRPr="0009488F" w14:paraId="6995FF15" w14:textId="77777777" w:rsidTr="00E51811">
        <w:tc>
          <w:tcPr>
            <w:tcW w:w="8290" w:type="dxa"/>
            <w:gridSpan w:val="3"/>
          </w:tcPr>
          <w:p w14:paraId="423FAD23" w14:textId="77777777" w:rsidR="00E70119" w:rsidRPr="0009488F" w:rsidRDefault="00832939" w:rsidP="00E70119">
            <w:pPr>
              <w:rPr>
                <w:rFonts w:ascii="Arial Narrow" w:hAnsi="Arial Narrow"/>
                <w:b/>
                <w:sz w:val="22"/>
                <w:szCs w:val="22"/>
              </w:rPr>
            </w:pPr>
            <w:bookmarkStart w:id="7" w:name="_Hlk192584807"/>
            <w:r w:rsidRPr="0009488F">
              <w:rPr>
                <w:rFonts w:ascii="Arial Narrow" w:hAnsi="Arial Narrow"/>
                <w:b/>
                <w:sz w:val="22"/>
                <w:szCs w:val="22"/>
              </w:rPr>
              <w:lastRenderedPageBreak/>
              <w:t>Datix ID Number: 3448</w:t>
            </w:r>
            <w:r w:rsidR="00E03AA2" w:rsidRPr="0009488F">
              <w:rPr>
                <w:rFonts w:ascii="Arial Narrow" w:hAnsi="Arial Narrow"/>
                <w:b/>
                <w:sz w:val="22"/>
                <w:szCs w:val="22"/>
              </w:rPr>
              <w:tab/>
            </w:r>
            <w:r w:rsidR="00FB5668" w:rsidRPr="0009488F">
              <w:rPr>
                <w:rFonts w:ascii="Arial Narrow" w:hAnsi="Arial Narrow"/>
                <w:b/>
                <w:sz w:val="22"/>
                <w:szCs w:val="22"/>
              </w:rPr>
              <w:tab/>
            </w:r>
          </w:p>
          <w:p w14:paraId="27A14BEE" w14:textId="2B504A50" w:rsidR="00832939" w:rsidRPr="0009488F" w:rsidRDefault="00832939" w:rsidP="00E70119">
            <w:pPr>
              <w:rPr>
                <w:rFonts w:ascii="Arial Narrow" w:hAnsi="Arial Narrow"/>
                <w:b/>
                <w:sz w:val="22"/>
                <w:szCs w:val="22"/>
              </w:rPr>
            </w:pPr>
            <w:r w:rsidRPr="0009488F">
              <w:rPr>
                <w:rFonts w:ascii="Arial Narrow" w:hAnsi="Arial Narrow" w:cs="Arial"/>
                <w:b/>
                <w:sz w:val="22"/>
                <w:szCs w:val="22"/>
              </w:rPr>
              <w:t xml:space="preserve">Health &amp; Care Standard: </w:t>
            </w:r>
          </w:p>
        </w:tc>
        <w:tc>
          <w:tcPr>
            <w:tcW w:w="4557" w:type="dxa"/>
            <w:gridSpan w:val="2"/>
            <w:shd w:val="clear" w:color="auto" w:fill="C00000"/>
          </w:tcPr>
          <w:p w14:paraId="71EAA0E8" w14:textId="77777777" w:rsidR="00832939" w:rsidRPr="0009488F" w:rsidRDefault="00832939" w:rsidP="005C13D7">
            <w:pPr>
              <w:rPr>
                <w:rFonts w:ascii="Arial Narrow" w:hAnsi="Arial Narrow" w:cs="Arial"/>
                <w:b/>
                <w:bCs/>
                <w:sz w:val="22"/>
                <w:szCs w:val="22"/>
              </w:rPr>
            </w:pPr>
            <w:r w:rsidRPr="0009488F">
              <w:rPr>
                <w:rFonts w:ascii="Arial Narrow" w:hAnsi="Arial Narrow" w:cs="Arial"/>
                <w:b/>
                <w:bCs/>
                <w:sz w:val="22"/>
                <w:szCs w:val="22"/>
              </w:rPr>
              <w:t>HBR Ref Number:  93</w:t>
            </w:r>
          </w:p>
          <w:p w14:paraId="512BCE01" w14:textId="77777777" w:rsidR="00832939" w:rsidRPr="0009488F" w:rsidRDefault="00832939" w:rsidP="005C13D7">
            <w:pPr>
              <w:rPr>
                <w:rFonts w:ascii="Arial Narrow" w:hAnsi="Arial Narrow"/>
                <w:sz w:val="22"/>
                <w:szCs w:val="22"/>
              </w:rPr>
            </w:pPr>
            <w:r w:rsidRPr="0009488F">
              <w:rPr>
                <w:rFonts w:ascii="Arial Narrow" w:hAnsi="Arial Narrow" w:cs="Arial"/>
                <w:b/>
                <w:bCs/>
                <w:sz w:val="22"/>
                <w:szCs w:val="22"/>
              </w:rPr>
              <w:t>Risk Target Date: TBC</w:t>
            </w:r>
          </w:p>
        </w:tc>
        <w:tc>
          <w:tcPr>
            <w:tcW w:w="2741" w:type="dxa"/>
            <w:gridSpan w:val="2"/>
            <w:shd w:val="clear" w:color="auto" w:fill="C00000"/>
          </w:tcPr>
          <w:p w14:paraId="188AE198" w14:textId="77777777" w:rsidR="00832939" w:rsidRPr="0009488F" w:rsidRDefault="00832939" w:rsidP="005C13D7">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22FD46E8" w14:textId="1388C0A1" w:rsidR="00832939" w:rsidRPr="0009488F" w:rsidRDefault="00E51811" w:rsidP="005C13D7">
            <w:pPr>
              <w:jc w:val="center"/>
              <w:rPr>
                <w:rFonts w:ascii="Arial Narrow" w:hAnsi="Arial Narrow"/>
                <w:sz w:val="22"/>
                <w:szCs w:val="22"/>
              </w:rPr>
            </w:pPr>
            <w:r w:rsidRPr="0009488F">
              <w:rPr>
                <w:rFonts w:ascii="Arial Narrow" w:hAnsi="Arial Narrow" w:cs="Arial"/>
                <w:b/>
                <w:bCs/>
                <w:sz w:val="22"/>
                <w:szCs w:val="22"/>
              </w:rPr>
              <w:t>5 x 4 = 20</w:t>
            </w:r>
          </w:p>
        </w:tc>
      </w:tr>
      <w:tr w:rsidR="0009488F" w:rsidRPr="0009488F" w14:paraId="3D53CC66" w14:textId="77777777" w:rsidTr="005C13D7">
        <w:tc>
          <w:tcPr>
            <w:tcW w:w="6941" w:type="dxa"/>
            <w:gridSpan w:val="2"/>
          </w:tcPr>
          <w:p w14:paraId="3A67A970" w14:textId="77777777" w:rsidR="00832939" w:rsidRPr="0009488F" w:rsidRDefault="00832939" w:rsidP="005C13D7">
            <w:pPr>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09488F" w:rsidRDefault="00832939" w:rsidP="005C13D7">
            <w:pPr>
              <w:rPr>
                <w:rFonts w:ascii="Arial Narrow" w:hAnsi="Arial Narrow"/>
                <w:b/>
                <w:sz w:val="22"/>
                <w:szCs w:val="22"/>
              </w:rPr>
            </w:pPr>
            <w:r w:rsidRPr="0009488F">
              <w:rPr>
                <w:rFonts w:ascii="Arial Narrow" w:hAnsi="Arial Narrow"/>
                <w:b/>
                <w:sz w:val="22"/>
                <w:szCs w:val="22"/>
              </w:rPr>
              <w:t>BAF Ref: 6</w:t>
            </w:r>
          </w:p>
          <w:p w14:paraId="53422CEC" w14:textId="77777777" w:rsidR="00832939" w:rsidRPr="0009488F" w:rsidRDefault="00832939" w:rsidP="005C13D7">
            <w:pPr>
              <w:rPr>
                <w:rFonts w:ascii="Arial Narrow" w:hAnsi="Arial Narrow" w:cs="Arial"/>
                <w:sz w:val="22"/>
                <w:szCs w:val="22"/>
              </w:rPr>
            </w:pPr>
          </w:p>
        </w:tc>
        <w:tc>
          <w:tcPr>
            <w:tcW w:w="7298" w:type="dxa"/>
            <w:gridSpan w:val="4"/>
          </w:tcPr>
          <w:p w14:paraId="2CC24ACD" w14:textId="77777777" w:rsidR="00832939" w:rsidRPr="0009488F" w:rsidRDefault="00832939" w:rsidP="005C13D7">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eastAsia="Times New Roman" w:hAnsi="Arial Narrow" w:cs="Arial"/>
                <w:bCs/>
                <w:sz w:val="22"/>
                <w:szCs w:val="22"/>
              </w:rPr>
              <w:t>Darren Griffiths, Director of Finance and Performance</w:t>
            </w:r>
          </w:p>
          <w:p w14:paraId="34BC77FC" w14:textId="77777777" w:rsidR="00832939" w:rsidRPr="0009488F" w:rsidRDefault="00832939" w:rsidP="005C13D7">
            <w:pPr>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Performance &amp; Finance Committee</w:t>
            </w:r>
          </w:p>
        </w:tc>
      </w:tr>
      <w:tr w:rsidR="0009488F" w:rsidRPr="0009488F" w14:paraId="4F31317B" w14:textId="77777777" w:rsidTr="005C13D7">
        <w:tc>
          <w:tcPr>
            <w:tcW w:w="8290" w:type="dxa"/>
            <w:gridSpan w:val="3"/>
          </w:tcPr>
          <w:p w14:paraId="52D53454" w14:textId="77777777" w:rsidR="00832939" w:rsidRPr="0009488F" w:rsidRDefault="00832939" w:rsidP="005C13D7">
            <w:pPr>
              <w:rPr>
                <w:rFonts w:ascii="Arial Narrow" w:hAnsi="Arial Narrow" w:cs="Arial"/>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Reduced Capital Funds</w:t>
            </w:r>
          </w:p>
          <w:p w14:paraId="58455B19" w14:textId="62A444E8" w:rsidR="00832939" w:rsidRPr="0009488F" w:rsidRDefault="00E51811" w:rsidP="005C13D7">
            <w:pPr>
              <w:rPr>
                <w:rFonts w:ascii="Arial Narrow" w:hAnsi="Arial Narrow"/>
                <w:sz w:val="22"/>
                <w:szCs w:val="22"/>
              </w:rPr>
            </w:pPr>
            <w:r w:rsidRPr="0009488F">
              <w:rPr>
                <w:rFonts w:ascii="Arial Narrow" w:hAnsi="Arial Narrow" w:cs="Arial"/>
                <w:sz w:val="22"/>
                <w:szCs w:val="22"/>
              </w:rPr>
              <w:t>Reduced National NHS funds available for major capital schemes requiring a restricted Capital Plan for 2025/26.</w:t>
            </w:r>
          </w:p>
        </w:tc>
        <w:tc>
          <w:tcPr>
            <w:tcW w:w="7298" w:type="dxa"/>
            <w:gridSpan w:val="4"/>
          </w:tcPr>
          <w:p w14:paraId="77C4AD17" w14:textId="2A2CB97E" w:rsidR="00832939" w:rsidRPr="0009488F" w:rsidRDefault="00832939" w:rsidP="005C13D7">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2C4140C9" w14:textId="77777777" w:rsidTr="005C13D7">
        <w:tc>
          <w:tcPr>
            <w:tcW w:w="2404" w:type="dxa"/>
          </w:tcPr>
          <w:p w14:paraId="2D442BB4" w14:textId="77777777" w:rsidR="00832939" w:rsidRPr="0009488F" w:rsidRDefault="00832939" w:rsidP="005C13D7">
            <w:pPr>
              <w:jc w:val="center"/>
              <w:rPr>
                <w:rFonts w:ascii="Arial Narrow" w:hAnsi="Arial Narrow"/>
                <w:b/>
                <w:sz w:val="22"/>
                <w:szCs w:val="22"/>
              </w:rPr>
            </w:pPr>
            <w:r w:rsidRPr="0009488F">
              <w:rPr>
                <w:rFonts w:ascii="Arial Narrow" w:hAnsi="Arial Narrow"/>
                <w:b/>
                <w:sz w:val="22"/>
                <w:szCs w:val="22"/>
              </w:rPr>
              <w:t>Risk Rating</w:t>
            </w:r>
          </w:p>
          <w:p w14:paraId="2B4D6113" w14:textId="77777777" w:rsidR="00832939" w:rsidRPr="0009488F" w:rsidRDefault="00832939"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5291D0B8" w14:textId="77777777" w:rsidR="00832939" w:rsidRPr="0009488F" w:rsidRDefault="00832939"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5 x 4 = 20</w:t>
            </w:r>
          </w:p>
          <w:p w14:paraId="3F01133D" w14:textId="398193A3" w:rsidR="00832939" w:rsidRPr="0009488F" w:rsidRDefault="00832939"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w:t>
            </w:r>
            <w:r w:rsidR="00E51811" w:rsidRPr="0009488F">
              <w:rPr>
                <w:rFonts w:ascii="Arial Narrow" w:hAnsi="Arial Narrow" w:cs="Arial"/>
                <w:color w:val="auto"/>
                <w:sz w:val="22"/>
                <w:szCs w:val="22"/>
              </w:rPr>
              <w:t>5 x 4 = 20</w:t>
            </w:r>
          </w:p>
          <w:p w14:paraId="274BD052" w14:textId="77777777" w:rsidR="00832939" w:rsidRPr="0009488F" w:rsidRDefault="00832939" w:rsidP="005C13D7">
            <w:pPr>
              <w:jc w:val="center"/>
              <w:rPr>
                <w:rFonts w:ascii="Arial Narrow" w:hAnsi="Arial Narrow"/>
                <w:sz w:val="22"/>
                <w:szCs w:val="22"/>
              </w:rPr>
            </w:pPr>
            <w:r w:rsidRPr="0009488F">
              <w:rPr>
                <w:rFonts w:ascii="Arial Narrow" w:hAnsi="Arial Narrow" w:cs="Arial"/>
                <w:sz w:val="22"/>
                <w:szCs w:val="22"/>
              </w:rPr>
              <w:t>Target: 5 x 1 = 5</w:t>
            </w:r>
          </w:p>
        </w:tc>
        <w:tc>
          <w:tcPr>
            <w:tcW w:w="5886" w:type="dxa"/>
            <w:gridSpan w:val="2"/>
            <w:vMerge w:val="restart"/>
          </w:tcPr>
          <w:p w14:paraId="2283A65E" w14:textId="3CA10D43" w:rsidR="00832939" w:rsidRPr="0009488F" w:rsidRDefault="00660DC9" w:rsidP="005C13D7">
            <w:pPr>
              <w:rPr>
                <w:rFonts w:ascii="Arial Narrow" w:hAnsi="Arial Narrow"/>
                <w:sz w:val="22"/>
                <w:szCs w:val="22"/>
              </w:rPr>
            </w:pPr>
            <w:r>
              <w:rPr>
                <w:rFonts w:ascii="Arial Narrow" w:hAnsi="Arial Narrow"/>
                <w:noProof/>
              </w:rPr>
              <w:drawing>
                <wp:inline distT="0" distB="0" distL="0" distR="0" wp14:anchorId="22CB6AC2" wp14:editId="7BFEC356">
                  <wp:extent cx="3600000" cy="1741270"/>
                  <wp:effectExtent l="0" t="0" r="635" b="0"/>
                  <wp:docPr id="16730725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98" w:type="dxa"/>
            <w:gridSpan w:val="4"/>
            <w:vMerge w:val="restart"/>
          </w:tcPr>
          <w:p w14:paraId="2F92300D" w14:textId="77777777" w:rsidR="00832939" w:rsidRPr="0009488F" w:rsidRDefault="00832939" w:rsidP="005C13D7">
            <w:pPr>
              <w:rPr>
                <w:rFonts w:ascii="Arial Narrow" w:hAnsi="Arial Narrow" w:cs="Arial"/>
                <w:b/>
                <w:bCs/>
                <w:sz w:val="22"/>
                <w:szCs w:val="22"/>
              </w:rPr>
            </w:pPr>
            <w:r w:rsidRPr="0009488F">
              <w:rPr>
                <w:rFonts w:ascii="Arial Narrow" w:hAnsi="Arial Narrow" w:cs="Arial"/>
                <w:b/>
                <w:bCs/>
                <w:sz w:val="22"/>
                <w:szCs w:val="22"/>
              </w:rPr>
              <w:t>Rationale for current score:</w:t>
            </w:r>
          </w:p>
          <w:p w14:paraId="164A3CA4" w14:textId="71F17B26" w:rsidR="00832939" w:rsidRPr="0009488F"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 xml:space="preserve">The Health Board has been advised that its discretionary capital allocation for </w:t>
            </w:r>
            <w:r w:rsidR="00E51811" w:rsidRPr="0009488F">
              <w:rPr>
                <w:rFonts w:ascii="Arial Narrow" w:hAnsi="Arial Narrow" w:cs="Arial"/>
                <w:sz w:val="22"/>
                <w:szCs w:val="22"/>
              </w:rPr>
              <w:t>2025/26 is £13.875m</w:t>
            </w:r>
            <w:r w:rsidRPr="0009488F">
              <w:rPr>
                <w:rFonts w:ascii="Arial Narrow" w:hAnsi="Arial Narrow" w:cs="Arial"/>
                <w:sz w:val="22"/>
                <w:szCs w:val="22"/>
              </w:rPr>
              <w:t>.</w:t>
            </w:r>
          </w:p>
          <w:p w14:paraId="390511DB" w14:textId="77777777" w:rsidR="00832939" w:rsidRPr="0009488F"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The funding available within the Capital Resource Limit (CRL) will not meet the demands for capital investment. Discretionary capital is deployed t</w:t>
            </w:r>
            <w:r w:rsidRPr="0009488F">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E51811" w:rsidRPr="0009488F"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 xml:space="preserve">The outcome of the national capital prioritisation exercise means some major capital scheme business cases are on hold. </w:t>
            </w:r>
            <w:proofErr w:type="gramStart"/>
            <w:r w:rsidRPr="0009488F">
              <w:rPr>
                <w:rFonts w:ascii="Arial Narrow" w:hAnsi="Arial Narrow" w:cs="Arial"/>
                <w:sz w:val="22"/>
                <w:szCs w:val="22"/>
              </w:rPr>
              <w:t>A number of</w:t>
            </w:r>
            <w:proofErr w:type="gramEnd"/>
            <w:r w:rsidRPr="0009488F">
              <w:rPr>
                <w:rFonts w:ascii="Arial Narrow" w:hAnsi="Arial Narrow" w:cs="Arial"/>
                <w:sz w:val="22"/>
                <w:szCs w:val="22"/>
              </w:rPr>
              <w:t xml:space="preserve"> high-risk priority schemes will require funding support from WG, including interim measures for ED and Acute Adult Mental Health In-patients services.</w:t>
            </w:r>
          </w:p>
          <w:p w14:paraId="5A5919FC" w14:textId="77777777" w:rsidR="00E51811" w:rsidRPr="0009488F"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 xml:space="preserve">The approved plan assumes additional disposal income of £0.800m which is yet to complete. </w:t>
            </w:r>
          </w:p>
          <w:p w14:paraId="2746BE74" w14:textId="77777777" w:rsidR="00E51811" w:rsidRPr="0009488F"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The approved plan assumes income of £0.749m from WG for expended business case fees.</w:t>
            </w:r>
          </w:p>
          <w:p w14:paraId="5C2CB276" w14:textId="77777777" w:rsidR="00832939" w:rsidRPr="0009488F"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9488F">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09488F"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09488F">
              <w:rPr>
                <w:rFonts w:ascii="Arial Narrow" w:hAnsi="Arial Narrow" w:cs="Arial"/>
                <w:sz w:val="22"/>
                <w:szCs w:val="22"/>
              </w:rPr>
              <w:t>Potential consequences of this risk are the inability to achieve the ambitions set out within health</w:t>
            </w:r>
            <w:r w:rsidRPr="0009488F">
              <w:rPr>
                <w:rFonts w:ascii="Arial Narrow" w:hAnsi="Arial Narrow"/>
                <w:sz w:val="22"/>
                <w:szCs w:val="22"/>
              </w:rPr>
              <w:t xml:space="preserve"> board plans; the potential failure of ageing equipment leading to service disruption; the exposure to potential environmental health &amp; safety risks.</w:t>
            </w:r>
          </w:p>
        </w:tc>
      </w:tr>
      <w:tr w:rsidR="0009488F" w:rsidRPr="0009488F" w14:paraId="4835ABBD" w14:textId="77777777" w:rsidTr="005C13D7">
        <w:trPr>
          <w:trHeight w:val="561"/>
        </w:trPr>
        <w:tc>
          <w:tcPr>
            <w:tcW w:w="2404" w:type="dxa"/>
          </w:tcPr>
          <w:p w14:paraId="5E5F3376" w14:textId="77777777" w:rsidR="00832939" w:rsidRPr="0009488F" w:rsidRDefault="00832939" w:rsidP="005C13D7">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05462AE9" w14:textId="77777777" w:rsidR="00832939" w:rsidRPr="0009488F" w:rsidRDefault="00832939" w:rsidP="005C13D7">
            <w:pPr>
              <w:jc w:val="center"/>
              <w:rPr>
                <w:rFonts w:ascii="Arial Narrow" w:hAnsi="Arial Narrow"/>
                <w:sz w:val="22"/>
                <w:szCs w:val="22"/>
              </w:rPr>
            </w:pPr>
            <w:r w:rsidRPr="0009488F">
              <w:rPr>
                <w:rFonts w:ascii="Arial Narrow" w:hAnsi="Arial Narrow" w:cs="Arial"/>
                <w:sz w:val="22"/>
                <w:szCs w:val="22"/>
              </w:rPr>
              <w:t>= 25%</w:t>
            </w:r>
          </w:p>
        </w:tc>
        <w:tc>
          <w:tcPr>
            <w:tcW w:w="5886" w:type="dxa"/>
            <w:gridSpan w:val="2"/>
            <w:vMerge/>
          </w:tcPr>
          <w:p w14:paraId="6FE8D57A" w14:textId="77777777" w:rsidR="00832939" w:rsidRPr="0009488F" w:rsidRDefault="00832939" w:rsidP="005C13D7">
            <w:pPr>
              <w:rPr>
                <w:rFonts w:ascii="Arial Narrow" w:hAnsi="Arial Narrow"/>
                <w:sz w:val="22"/>
                <w:szCs w:val="22"/>
              </w:rPr>
            </w:pPr>
          </w:p>
        </w:tc>
        <w:tc>
          <w:tcPr>
            <w:tcW w:w="7298" w:type="dxa"/>
            <w:gridSpan w:val="4"/>
            <w:vMerge/>
          </w:tcPr>
          <w:p w14:paraId="5252A94C" w14:textId="77777777" w:rsidR="00832939" w:rsidRPr="0009488F" w:rsidRDefault="00832939" w:rsidP="005C13D7">
            <w:pPr>
              <w:rPr>
                <w:rFonts w:ascii="Arial Narrow" w:hAnsi="Arial Narrow"/>
                <w:sz w:val="22"/>
                <w:szCs w:val="22"/>
              </w:rPr>
            </w:pPr>
          </w:p>
        </w:tc>
      </w:tr>
      <w:tr w:rsidR="0009488F" w:rsidRPr="0009488F" w14:paraId="4CD145AE" w14:textId="77777777" w:rsidTr="005C13D7">
        <w:tc>
          <w:tcPr>
            <w:tcW w:w="2404" w:type="dxa"/>
          </w:tcPr>
          <w:p w14:paraId="4E0A576A" w14:textId="711FD8B5" w:rsidR="00832939" w:rsidRPr="0009488F" w:rsidRDefault="00832939" w:rsidP="005C13D7">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Date added to the</w:t>
            </w:r>
            <w:r w:rsidR="005D7CA9" w:rsidRPr="0009488F">
              <w:rPr>
                <w:rFonts w:ascii="Arial Narrow" w:hAnsi="Arial Narrow" w:cs="Arial"/>
                <w:b/>
                <w:color w:val="auto"/>
                <w:sz w:val="22"/>
                <w:szCs w:val="22"/>
              </w:rPr>
              <w:t xml:space="preserve"> SBU HB</w:t>
            </w:r>
            <w:r w:rsidRPr="0009488F">
              <w:rPr>
                <w:rFonts w:ascii="Arial Narrow" w:hAnsi="Arial Narrow" w:cs="Arial"/>
                <w:b/>
                <w:color w:val="auto"/>
                <w:sz w:val="22"/>
                <w:szCs w:val="22"/>
              </w:rPr>
              <w:t xml:space="preserve"> risk register</w:t>
            </w:r>
          </w:p>
          <w:p w14:paraId="7DC84A9B" w14:textId="77777777" w:rsidR="00832939" w:rsidRPr="0009488F" w:rsidRDefault="00832939"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June 2023 </w:t>
            </w:r>
          </w:p>
          <w:p w14:paraId="07E318FE" w14:textId="77777777" w:rsidR="00832939" w:rsidRPr="0009488F" w:rsidRDefault="00832939"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(refreshed June 2024)</w:t>
            </w:r>
          </w:p>
        </w:tc>
        <w:tc>
          <w:tcPr>
            <w:tcW w:w="5886" w:type="dxa"/>
            <w:gridSpan w:val="2"/>
            <w:vMerge/>
          </w:tcPr>
          <w:p w14:paraId="2E428557" w14:textId="77777777" w:rsidR="00832939" w:rsidRPr="0009488F" w:rsidRDefault="00832939" w:rsidP="005C13D7">
            <w:pPr>
              <w:rPr>
                <w:rFonts w:ascii="Arial Narrow" w:hAnsi="Arial Narrow"/>
                <w:sz w:val="22"/>
                <w:szCs w:val="22"/>
              </w:rPr>
            </w:pPr>
          </w:p>
        </w:tc>
        <w:tc>
          <w:tcPr>
            <w:tcW w:w="7298" w:type="dxa"/>
            <w:gridSpan w:val="4"/>
          </w:tcPr>
          <w:p w14:paraId="490235DE" w14:textId="77777777" w:rsidR="00832939" w:rsidRPr="0009488F" w:rsidRDefault="00832939" w:rsidP="005C13D7">
            <w:pPr>
              <w:rPr>
                <w:rFonts w:ascii="Arial Narrow" w:hAnsi="Arial Narrow" w:cs="Arial"/>
                <w:b/>
                <w:bCs/>
                <w:sz w:val="22"/>
                <w:szCs w:val="22"/>
              </w:rPr>
            </w:pPr>
            <w:r w:rsidRPr="0009488F">
              <w:rPr>
                <w:rFonts w:ascii="Arial Narrow" w:hAnsi="Arial Narrow" w:cs="Arial"/>
                <w:b/>
                <w:bCs/>
                <w:sz w:val="22"/>
                <w:szCs w:val="22"/>
              </w:rPr>
              <w:t>Rationale for target score:</w:t>
            </w:r>
          </w:p>
          <w:p w14:paraId="538FC04E" w14:textId="26D4F870" w:rsidR="00832939" w:rsidRPr="0009488F" w:rsidRDefault="00832939" w:rsidP="005C13D7">
            <w:pPr>
              <w:rPr>
                <w:rFonts w:ascii="Arial Narrow" w:hAnsi="Arial Narrow" w:cs="Arial"/>
                <w:bCs/>
                <w:sz w:val="22"/>
                <w:szCs w:val="22"/>
              </w:rPr>
            </w:pPr>
            <w:r w:rsidRPr="0009488F">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9488F" w:rsidRPr="0009488F" w14:paraId="516B0A50" w14:textId="77777777" w:rsidTr="005C13D7">
        <w:tc>
          <w:tcPr>
            <w:tcW w:w="8290" w:type="dxa"/>
            <w:gridSpan w:val="3"/>
          </w:tcPr>
          <w:p w14:paraId="136AF9C8" w14:textId="77777777" w:rsidR="00832939" w:rsidRPr="0009488F" w:rsidRDefault="00832939" w:rsidP="005C13D7">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09488F" w:rsidRDefault="00832939" w:rsidP="005C13D7">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7ECA759" w14:textId="77777777" w:rsidTr="005C13D7">
        <w:tc>
          <w:tcPr>
            <w:tcW w:w="8290" w:type="dxa"/>
            <w:gridSpan w:val="3"/>
            <w:vMerge w:val="restart"/>
          </w:tcPr>
          <w:p w14:paraId="12777E4D" w14:textId="7E7051F8" w:rsidR="00832939" w:rsidRPr="0009488F" w:rsidRDefault="00832939" w:rsidP="005C13D7">
            <w:pPr>
              <w:pStyle w:val="ListParagraph"/>
              <w:spacing w:after="0" w:line="240" w:lineRule="auto"/>
              <w:ind w:left="22"/>
              <w:rPr>
                <w:rFonts w:ascii="Arial Narrow" w:hAnsi="Arial Narrow" w:cs="Arial"/>
                <w:sz w:val="22"/>
                <w:szCs w:val="22"/>
              </w:rPr>
            </w:pPr>
            <w:r w:rsidRPr="0009488F">
              <w:rPr>
                <w:rFonts w:ascii="Arial Narrow" w:hAnsi="Arial Narrow" w:cs="Arial"/>
                <w:sz w:val="22"/>
                <w:szCs w:val="22"/>
              </w:rPr>
              <w:t>The Health Board is doing the following:</w:t>
            </w:r>
          </w:p>
          <w:p w14:paraId="0D34FE48" w14:textId="77777777" w:rsidR="00832939" w:rsidRPr="0009488F"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9488F">
              <w:rPr>
                <w:rFonts w:ascii="Arial Narrow" w:hAnsi="Arial Narrow" w:cs="Arial"/>
                <w:sz w:val="22"/>
                <w:szCs w:val="22"/>
              </w:rPr>
              <w:lastRenderedPageBreak/>
              <w:t>Regular dialogue with Welsh Government regarding capital requirements.</w:t>
            </w:r>
          </w:p>
          <w:p w14:paraId="450BCD5F" w14:textId="77777777" w:rsidR="00832939" w:rsidRPr="0009488F"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9488F">
              <w:rPr>
                <w:rFonts w:ascii="Arial Narrow" w:hAnsi="Arial Narrow" w:cs="Arial"/>
                <w:sz w:val="22"/>
                <w:szCs w:val="22"/>
              </w:rPr>
              <w:t>Clear communication and reporting of the capital position, the risks and limitations.</w:t>
            </w:r>
          </w:p>
          <w:p w14:paraId="70D29EB5" w14:textId="77777777" w:rsidR="00832939" w:rsidRPr="0009488F"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9488F">
              <w:rPr>
                <w:rFonts w:ascii="Arial Narrow" w:hAnsi="Arial Narrow" w:cs="Arial"/>
                <w:sz w:val="22"/>
                <w:szCs w:val="22"/>
              </w:rPr>
              <w:t>Close management of all schemes to ensure slippage is understood along with the impact on service.</w:t>
            </w:r>
          </w:p>
          <w:p w14:paraId="5B1F86DB" w14:textId="77777777" w:rsidR="00832939" w:rsidRPr="0009488F" w:rsidRDefault="00832939" w:rsidP="005C13D7">
            <w:pPr>
              <w:pStyle w:val="ListParagraph"/>
              <w:numPr>
                <w:ilvl w:val="0"/>
                <w:numId w:val="8"/>
              </w:numPr>
              <w:spacing w:after="0" w:line="240" w:lineRule="auto"/>
              <w:ind w:left="306" w:hanging="284"/>
              <w:rPr>
                <w:rFonts w:ascii="Arial Narrow" w:hAnsi="Arial Narrow"/>
                <w:sz w:val="22"/>
                <w:szCs w:val="22"/>
              </w:rPr>
            </w:pPr>
            <w:r w:rsidRPr="0009488F">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09488F" w:rsidRDefault="00832939" w:rsidP="005C13D7">
            <w:pPr>
              <w:jc w:val="center"/>
              <w:rPr>
                <w:rFonts w:ascii="Arial Narrow" w:hAnsi="Arial Narrow"/>
                <w:b/>
                <w:sz w:val="22"/>
                <w:szCs w:val="22"/>
              </w:rPr>
            </w:pPr>
            <w:r w:rsidRPr="0009488F">
              <w:rPr>
                <w:rFonts w:ascii="Arial Narrow" w:hAnsi="Arial Narrow"/>
                <w:b/>
                <w:sz w:val="22"/>
                <w:szCs w:val="22"/>
              </w:rPr>
              <w:lastRenderedPageBreak/>
              <w:t>Action</w:t>
            </w:r>
          </w:p>
        </w:tc>
        <w:tc>
          <w:tcPr>
            <w:tcW w:w="2621" w:type="dxa"/>
            <w:gridSpan w:val="2"/>
          </w:tcPr>
          <w:p w14:paraId="0D9571CD" w14:textId="77777777" w:rsidR="00832939" w:rsidRPr="0009488F" w:rsidRDefault="00832939" w:rsidP="005C13D7">
            <w:pPr>
              <w:jc w:val="center"/>
              <w:rPr>
                <w:rFonts w:ascii="Arial Narrow" w:hAnsi="Arial Narrow"/>
                <w:b/>
                <w:sz w:val="22"/>
                <w:szCs w:val="22"/>
              </w:rPr>
            </w:pPr>
            <w:r w:rsidRPr="0009488F">
              <w:rPr>
                <w:rFonts w:ascii="Arial Narrow" w:hAnsi="Arial Narrow"/>
                <w:b/>
                <w:sz w:val="22"/>
                <w:szCs w:val="22"/>
              </w:rPr>
              <w:t>Lead</w:t>
            </w:r>
          </w:p>
        </w:tc>
        <w:tc>
          <w:tcPr>
            <w:tcW w:w="1348" w:type="dxa"/>
          </w:tcPr>
          <w:p w14:paraId="393B6DB6" w14:textId="77777777" w:rsidR="00832939" w:rsidRPr="0009488F" w:rsidRDefault="00832939" w:rsidP="005C13D7">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70FDB0CE" w14:textId="77777777" w:rsidTr="005C13D7">
        <w:trPr>
          <w:trHeight w:val="1008"/>
        </w:trPr>
        <w:tc>
          <w:tcPr>
            <w:tcW w:w="8290" w:type="dxa"/>
            <w:gridSpan w:val="3"/>
            <w:vMerge/>
          </w:tcPr>
          <w:p w14:paraId="0CDCDF12" w14:textId="77777777" w:rsidR="00832939" w:rsidRPr="0009488F" w:rsidRDefault="00832939" w:rsidP="005C13D7">
            <w:pPr>
              <w:rPr>
                <w:rFonts w:ascii="Arial Narrow" w:hAnsi="Arial Narrow"/>
                <w:sz w:val="22"/>
                <w:szCs w:val="22"/>
              </w:rPr>
            </w:pPr>
          </w:p>
        </w:tc>
        <w:tc>
          <w:tcPr>
            <w:tcW w:w="3329" w:type="dxa"/>
          </w:tcPr>
          <w:p w14:paraId="106671EF" w14:textId="6C4B7BB0" w:rsidR="00832939" w:rsidRPr="0009488F" w:rsidRDefault="00832939" w:rsidP="005C13D7">
            <w:pPr>
              <w:rPr>
                <w:rFonts w:ascii="Arial Narrow" w:hAnsi="Arial Narrow"/>
                <w:sz w:val="22"/>
                <w:szCs w:val="22"/>
              </w:rPr>
            </w:pPr>
            <w:r w:rsidRPr="0009488F">
              <w:rPr>
                <w:rFonts w:ascii="Arial Narrow" w:hAnsi="Arial Narrow" w:cs="Arial"/>
                <w:sz w:val="22"/>
                <w:szCs w:val="22"/>
              </w:rPr>
              <w:t>Routine review and flexing of plan as spending is committed through the year.  Routine monitoring processes will identify any potential slippage and will deploy this on risk</w:t>
            </w:r>
            <w:r w:rsidR="00E51811" w:rsidRPr="0009488F">
              <w:rPr>
                <w:rFonts w:ascii="Arial Narrow" w:hAnsi="Arial Narrow" w:cs="Arial"/>
                <w:sz w:val="22"/>
                <w:szCs w:val="22"/>
              </w:rPr>
              <w:t>-</w:t>
            </w:r>
            <w:r w:rsidRPr="0009488F">
              <w:rPr>
                <w:rFonts w:ascii="Arial Narrow" w:hAnsi="Arial Narrow" w:cs="Arial"/>
                <w:sz w:val="22"/>
                <w:szCs w:val="22"/>
              </w:rPr>
              <w:t>based basis.</w:t>
            </w:r>
          </w:p>
        </w:tc>
        <w:tc>
          <w:tcPr>
            <w:tcW w:w="2621" w:type="dxa"/>
            <w:gridSpan w:val="2"/>
          </w:tcPr>
          <w:p w14:paraId="452DA0BC" w14:textId="77777777" w:rsidR="00832939" w:rsidRPr="0009488F" w:rsidRDefault="00832939" w:rsidP="005C13D7">
            <w:pPr>
              <w:rPr>
                <w:rFonts w:ascii="Arial Narrow" w:hAnsi="Arial Narrow"/>
                <w:sz w:val="22"/>
                <w:szCs w:val="22"/>
              </w:rPr>
            </w:pPr>
            <w:r w:rsidRPr="0009488F">
              <w:rPr>
                <w:rFonts w:ascii="Arial Narrow" w:hAnsi="Arial Narrow" w:cs="Arial"/>
                <w:sz w:val="22"/>
                <w:szCs w:val="22"/>
              </w:rPr>
              <w:t>Director of Finance &amp; Performance</w:t>
            </w:r>
          </w:p>
        </w:tc>
        <w:tc>
          <w:tcPr>
            <w:tcW w:w="1348" w:type="dxa"/>
          </w:tcPr>
          <w:p w14:paraId="027C2E02" w14:textId="77777777" w:rsidR="00832939" w:rsidRPr="0009488F" w:rsidRDefault="00832939" w:rsidP="005C13D7">
            <w:pPr>
              <w:rPr>
                <w:rFonts w:ascii="Arial Narrow" w:hAnsi="Arial Narrow"/>
                <w:sz w:val="22"/>
                <w:szCs w:val="22"/>
              </w:rPr>
            </w:pPr>
            <w:r w:rsidRPr="0009488F">
              <w:rPr>
                <w:rFonts w:ascii="Arial Narrow" w:hAnsi="Arial Narrow"/>
                <w:sz w:val="22"/>
                <w:szCs w:val="22"/>
              </w:rPr>
              <w:t>Monthly through the financial year as plan is dynamic</w:t>
            </w:r>
          </w:p>
        </w:tc>
      </w:tr>
      <w:tr w:rsidR="0009488F" w:rsidRPr="0009488F" w14:paraId="6633A923" w14:textId="77777777" w:rsidTr="00DE3D2E">
        <w:tc>
          <w:tcPr>
            <w:tcW w:w="8290" w:type="dxa"/>
            <w:gridSpan w:val="3"/>
            <w:vMerge/>
          </w:tcPr>
          <w:p w14:paraId="54D5646D" w14:textId="77777777" w:rsidR="00DE3D2E" w:rsidRPr="0009488F" w:rsidRDefault="00DE3D2E" w:rsidP="00DE3D2E">
            <w:pPr>
              <w:rPr>
                <w:rFonts w:ascii="Arial Narrow" w:hAnsi="Arial Narrow"/>
              </w:rPr>
            </w:pPr>
          </w:p>
        </w:tc>
        <w:tc>
          <w:tcPr>
            <w:tcW w:w="3329" w:type="dxa"/>
          </w:tcPr>
          <w:p w14:paraId="197A8217" w14:textId="678D00FA" w:rsidR="00DE3D2E" w:rsidRPr="0009488F" w:rsidRDefault="00DE3D2E" w:rsidP="00DE3D2E">
            <w:pPr>
              <w:rPr>
                <w:rFonts w:ascii="Arial Narrow" w:hAnsi="Arial Narrow" w:cs="Arial"/>
              </w:rPr>
            </w:pPr>
            <w:r w:rsidRPr="0009488F">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gridSpan w:val="2"/>
          </w:tcPr>
          <w:p w14:paraId="0BDD73B1" w14:textId="276B6FD5" w:rsidR="00DE3D2E" w:rsidRPr="0009488F" w:rsidRDefault="00DE3D2E" w:rsidP="00DE3D2E">
            <w:pPr>
              <w:rPr>
                <w:rFonts w:ascii="Arial Narrow" w:hAnsi="Arial Narrow" w:cs="Arial"/>
              </w:rPr>
            </w:pPr>
            <w:r w:rsidRPr="0009488F">
              <w:rPr>
                <w:rFonts w:ascii="Arial Narrow" w:hAnsi="Arial Narrow" w:cs="Arial"/>
                <w:sz w:val="22"/>
                <w:szCs w:val="22"/>
              </w:rPr>
              <w:t>Director of Finance &amp; Performance</w:t>
            </w:r>
          </w:p>
        </w:tc>
        <w:tc>
          <w:tcPr>
            <w:tcW w:w="1348" w:type="dxa"/>
          </w:tcPr>
          <w:p w14:paraId="49ABFDC7" w14:textId="5FADFF44" w:rsidR="00DE3D2E" w:rsidRPr="0009488F" w:rsidRDefault="00DE3D2E" w:rsidP="00DE3D2E">
            <w:pPr>
              <w:rPr>
                <w:rFonts w:ascii="Arial Narrow" w:hAnsi="Arial Narrow"/>
              </w:rPr>
            </w:pPr>
            <w:r w:rsidRPr="0009488F">
              <w:rPr>
                <w:rFonts w:ascii="Arial Narrow" w:hAnsi="Arial Narrow" w:cs="Arial"/>
                <w:sz w:val="22"/>
                <w:szCs w:val="22"/>
              </w:rPr>
              <w:t>Bi-Monthly</w:t>
            </w:r>
          </w:p>
        </w:tc>
      </w:tr>
      <w:tr w:rsidR="0009488F" w:rsidRPr="0009488F" w14:paraId="70718068" w14:textId="77777777" w:rsidTr="005C13D7">
        <w:trPr>
          <w:trHeight w:val="515"/>
        </w:trPr>
        <w:tc>
          <w:tcPr>
            <w:tcW w:w="8290" w:type="dxa"/>
            <w:gridSpan w:val="3"/>
            <w:vMerge/>
          </w:tcPr>
          <w:p w14:paraId="4F74C3E0" w14:textId="77777777" w:rsidR="00DE3D2E" w:rsidRPr="0009488F" w:rsidRDefault="00DE3D2E" w:rsidP="00DE3D2E">
            <w:pPr>
              <w:rPr>
                <w:rFonts w:ascii="Arial Narrow" w:hAnsi="Arial Narrow"/>
              </w:rPr>
            </w:pPr>
          </w:p>
        </w:tc>
        <w:tc>
          <w:tcPr>
            <w:tcW w:w="3329" w:type="dxa"/>
          </w:tcPr>
          <w:p w14:paraId="4D8B4EA7" w14:textId="0A273915" w:rsidR="00DE3D2E" w:rsidRPr="0009488F" w:rsidRDefault="00DE3D2E" w:rsidP="00DE3D2E">
            <w:pPr>
              <w:rPr>
                <w:rFonts w:ascii="Arial Narrow" w:hAnsi="Arial Narrow" w:cs="Arial"/>
                <w:sz w:val="22"/>
                <w:szCs w:val="22"/>
              </w:rPr>
            </w:pPr>
            <w:r w:rsidRPr="0009488F">
              <w:rPr>
                <w:rFonts w:ascii="Arial Narrow" w:hAnsi="Arial Narrow" w:cs="Arial"/>
                <w:sz w:val="22"/>
                <w:szCs w:val="22"/>
              </w:rPr>
              <w:t>Maintenance of risks through the Capitalisation Prioritisation Group should additional WG funding become available later in the year.</w:t>
            </w:r>
          </w:p>
        </w:tc>
        <w:tc>
          <w:tcPr>
            <w:tcW w:w="2621" w:type="dxa"/>
            <w:gridSpan w:val="2"/>
          </w:tcPr>
          <w:p w14:paraId="7455342E" w14:textId="41731641" w:rsidR="00DE3D2E" w:rsidRPr="0009488F" w:rsidRDefault="00DE3D2E" w:rsidP="00DE3D2E">
            <w:pPr>
              <w:rPr>
                <w:rFonts w:ascii="Arial Narrow" w:hAnsi="Arial Narrow" w:cs="Arial"/>
                <w:sz w:val="22"/>
                <w:szCs w:val="22"/>
              </w:rPr>
            </w:pPr>
            <w:r w:rsidRPr="0009488F">
              <w:rPr>
                <w:rFonts w:ascii="Arial Narrow" w:hAnsi="Arial Narrow" w:cs="Arial"/>
                <w:sz w:val="22"/>
                <w:szCs w:val="22"/>
              </w:rPr>
              <w:t>Assistant Director of Finance (Strategy &amp; Planning)</w:t>
            </w:r>
          </w:p>
        </w:tc>
        <w:tc>
          <w:tcPr>
            <w:tcW w:w="1348" w:type="dxa"/>
          </w:tcPr>
          <w:p w14:paraId="03BFCEE9" w14:textId="0FADE7F5" w:rsidR="00DE3D2E" w:rsidRPr="0009488F" w:rsidRDefault="00DE3D2E" w:rsidP="00DE3D2E">
            <w:pPr>
              <w:rPr>
                <w:rFonts w:ascii="Arial Narrow" w:hAnsi="Arial Narrow" w:cs="Arial"/>
                <w:sz w:val="22"/>
                <w:szCs w:val="22"/>
              </w:rPr>
            </w:pPr>
            <w:r w:rsidRPr="0009488F">
              <w:rPr>
                <w:rFonts w:ascii="Arial Narrow" w:hAnsi="Arial Narrow" w:cs="Arial"/>
                <w:sz w:val="22"/>
                <w:szCs w:val="22"/>
              </w:rPr>
              <w:t>On-going</w:t>
            </w:r>
          </w:p>
        </w:tc>
      </w:tr>
      <w:tr w:rsidR="0009488F" w:rsidRPr="0009488F" w14:paraId="141EFB47" w14:textId="77777777" w:rsidTr="005C13D7">
        <w:tc>
          <w:tcPr>
            <w:tcW w:w="8290" w:type="dxa"/>
            <w:gridSpan w:val="3"/>
          </w:tcPr>
          <w:p w14:paraId="4D5805B9" w14:textId="77777777" w:rsidR="00DE3D2E" w:rsidRPr="0009488F" w:rsidRDefault="00DE3D2E" w:rsidP="00DE3D2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44E0726F" w14:textId="77777777" w:rsidR="00DE3D2E" w:rsidRPr="0009488F" w:rsidRDefault="00DE3D2E" w:rsidP="00DE3D2E">
            <w:pPr>
              <w:rPr>
                <w:rFonts w:ascii="Arial Narrow" w:hAnsi="Arial Narrow" w:cs="Arial"/>
                <w:sz w:val="22"/>
                <w:szCs w:val="22"/>
              </w:rPr>
            </w:pPr>
            <w:r w:rsidRPr="0009488F">
              <w:rPr>
                <w:rFonts w:ascii="Arial Narrow" w:hAnsi="Arial Narrow" w:cs="Arial"/>
                <w:sz w:val="22"/>
                <w:szCs w:val="22"/>
              </w:rPr>
              <w:t>The Health Board capital position is reviewed and monitored through:</w:t>
            </w:r>
          </w:p>
          <w:p w14:paraId="7192D933" w14:textId="77777777" w:rsidR="00DE3D2E" w:rsidRPr="0009488F"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9488F">
              <w:rPr>
                <w:rFonts w:ascii="Arial Narrow" w:hAnsi="Arial Narrow" w:cs="Arial"/>
                <w:sz w:val="22"/>
                <w:szCs w:val="22"/>
              </w:rPr>
              <w:t xml:space="preserve">Quarterly capital prioritisation group </w:t>
            </w:r>
          </w:p>
          <w:p w14:paraId="29A3614E" w14:textId="77777777" w:rsidR="00DE3D2E" w:rsidRPr="0009488F"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9488F">
              <w:rPr>
                <w:rFonts w:ascii="Arial Narrow" w:hAnsi="Arial Narrow" w:cs="Arial"/>
                <w:sz w:val="22"/>
                <w:szCs w:val="22"/>
              </w:rPr>
              <w:t>Performance &amp; Finance Committee quarterly finance report</w:t>
            </w:r>
          </w:p>
          <w:p w14:paraId="7BD8B6D6" w14:textId="77777777" w:rsidR="00DE3D2E" w:rsidRPr="0009488F" w:rsidRDefault="00DE3D2E" w:rsidP="00DE3D2E">
            <w:pPr>
              <w:pStyle w:val="ListParagraph"/>
              <w:numPr>
                <w:ilvl w:val="0"/>
                <w:numId w:val="8"/>
              </w:numPr>
              <w:spacing w:after="0" w:line="240" w:lineRule="auto"/>
              <w:ind w:left="306" w:hanging="284"/>
              <w:rPr>
                <w:rFonts w:ascii="Arial Narrow" w:hAnsi="Arial Narrow"/>
                <w:sz w:val="22"/>
                <w:szCs w:val="22"/>
              </w:rPr>
            </w:pPr>
            <w:r w:rsidRPr="0009488F">
              <w:rPr>
                <w:rFonts w:ascii="Arial Narrow" w:hAnsi="Arial Narrow" w:cs="Arial"/>
                <w:sz w:val="22"/>
                <w:szCs w:val="22"/>
              </w:rPr>
              <w:t>Monthly Monitoring Returns to Welsh Government.</w:t>
            </w:r>
          </w:p>
        </w:tc>
        <w:tc>
          <w:tcPr>
            <w:tcW w:w="7298" w:type="dxa"/>
            <w:gridSpan w:val="4"/>
          </w:tcPr>
          <w:p w14:paraId="43EB3736" w14:textId="77777777" w:rsidR="00DE3D2E" w:rsidRPr="0009488F" w:rsidRDefault="00DE3D2E" w:rsidP="00DE3D2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31B1FC0B" w14:textId="77777777" w:rsidR="00DE3D2E" w:rsidRPr="0009488F" w:rsidRDefault="00DE3D2E" w:rsidP="00DE3D2E">
            <w:pPr>
              <w:rPr>
                <w:rFonts w:ascii="Arial Narrow" w:hAnsi="Arial Narrow"/>
                <w:sz w:val="22"/>
                <w:szCs w:val="22"/>
              </w:rPr>
            </w:pPr>
            <w:r w:rsidRPr="0009488F">
              <w:rPr>
                <w:rFonts w:ascii="Arial Narrow" w:hAnsi="Arial Narrow" w:cs="Arial"/>
                <w:sz w:val="22"/>
                <w:szCs w:val="22"/>
              </w:rPr>
              <w:t>Reporting on impact of constraints to the capital programme on service delivery.</w:t>
            </w:r>
          </w:p>
        </w:tc>
      </w:tr>
      <w:tr w:rsidR="00DE3D2E" w:rsidRPr="0009488F" w14:paraId="118255D8" w14:textId="77777777" w:rsidTr="005C13D7">
        <w:tc>
          <w:tcPr>
            <w:tcW w:w="15588" w:type="dxa"/>
            <w:gridSpan w:val="7"/>
            <w:shd w:val="clear" w:color="auto" w:fill="auto"/>
          </w:tcPr>
          <w:p w14:paraId="039A9F00" w14:textId="28EC427A" w:rsidR="00DE3D2E" w:rsidRPr="0009488F" w:rsidRDefault="00DE3D2E" w:rsidP="00DE3D2E">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t>Additional Comments / Progress Notes</w:t>
            </w:r>
          </w:p>
          <w:p w14:paraId="02C941F6" w14:textId="77777777" w:rsidR="00DE3D2E" w:rsidRPr="0009488F" w:rsidRDefault="00DE3D2E" w:rsidP="00DE3D2E">
            <w:pPr>
              <w:rPr>
                <w:rFonts w:ascii="Arial Narrow" w:hAnsi="Arial Narrow"/>
                <w:sz w:val="22"/>
                <w:szCs w:val="22"/>
              </w:rPr>
            </w:pPr>
            <w:r w:rsidRPr="0009488F">
              <w:rPr>
                <w:rFonts w:ascii="Arial Narrow" w:hAnsi="Arial Narrow"/>
                <w:sz w:val="22"/>
                <w:szCs w:val="22"/>
              </w:rPr>
              <w:t>24/6/2025: Risk remains at 20 following Performance &amp; Finance Committee meeting.</w:t>
            </w:r>
          </w:p>
          <w:p w14:paraId="4D5A0518" w14:textId="7DF41DE1" w:rsidR="00DE3D2E" w:rsidRPr="0009488F" w:rsidRDefault="00DE3D2E" w:rsidP="00DE3D2E">
            <w:pPr>
              <w:rPr>
                <w:rFonts w:ascii="Arial Narrow" w:hAnsi="Arial Narrow"/>
                <w:sz w:val="22"/>
                <w:szCs w:val="22"/>
              </w:rPr>
            </w:pPr>
            <w:r w:rsidRPr="0009488F">
              <w:rPr>
                <w:rFonts w:ascii="Arial Narrow" w:hAnsi="Arial Narrow"/>
                <w:sz w:val="22"/>
                <w:szCs w:val="22"/>
              </w:rPr>
              <w:t>24/6/2025: Some uncertainty around the future approval of capital funding following WG letter of 6/6/25 on the unapproved revenue financial plan for the Health Board.</w:t>
            </w:r>
          </w:p>
        </w:tc>
      </w:tr>
      <w:bookmarkEnd w:id="7"/>
    </w:tbl>
    <w:p w14:paraId="5DBA8E20" w14:textId="77777777" w:rsidR="00054584" w:rsidRPr="0009488F" w:rsidRDefault="00054584" w:rsidP="00975529">
      <w:pPr>
        <w:rPr>
          <w:rFonts w:ascii="Arial" w:hAnsi="Arial" w:cs="Arial"/>
        </w:rPr>
      </w:pPr>
    </w:p>
    <w:p w14:paraId="58EB4E1F" w14:textId="77777777" w:rsidR="00054584" w:rsidRPr="0009488F" w:rsidRDefault="00054584" w:rsidP="00975529">
      <w:pPr>
        <w:rPr>
          <w:rFonts w:ascii="Arial" w:hAnsi="Arial" w:cs="Arial"/>
        </w:rPr>
      </w:pPr>
    </w:p>
    <w:p w14:paraId="5620D5B3" w14:textId="77777777" w:rsidR="008D6457" w:rsidRPr="0009488F" w:rsidRDefault="008D6457" w:rsidP="005F19CA">
      <w:pPr>
        <w:rPr>
          <w:rFonts w:ascii="Arial Narrow" w:hAnsi="Arial Narrow"/>
          <w:b/>
        </w:rPr>
        <w:sectPr w:rsidR="008D6457"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09488F" w:rsidRPr="0009488F" w14:paraId="1BE7D5BE" w14:textId="77777777" w:rsidTr="00A73CE1">
        <w:tc>
          <w:tcPr>
            <w:tcW w:w="8642" w:type="dxa"/>
            <w:gridSpan w:val="3"/>
          </w:tcPr>
          <w:p w14:paraId="44B31715" w14:textId="77777777" w:rsidR="002F31EA" w:rsidRPr="0009488F" w:rsidRDefault="002F31EA" w:rsidP="005F19CA">
            <w:pPr>
              <w:rPr>
                <w:rFonts w:ascii="Arial Narrow" w:hAnsi="Arial Narrow"/>
                <w:b/>
                <w:sz w:val="22"/>
                <w:szCs w:val="22"/>
              </w:rPr>
            </w:pPr>
            <w:r w:rsidRPr="0009488F">
              <w:rPr>
                <w:rFonts w:ascii="Arial Narrow" w:hAnsi="Arial Narrow"/>
                <w:b/>
                <w:sz w:val="22"/>
                <w:szCs w:val="22"/>
              </w:rPr>
              <w:lastRenderedPageBreak/>
              <w:t>Datix ID Number: 3516</w:t>
            </w:r>
          </w:p>
          <w:p w14:paraId="25895F6A" w14:textId="77777777" w:rsidR="002F31EA" w:rsidRPr="0009488F" w:rsidRDefault="002F31EA" w:rsidP="0020199A">
            <w:pPr>
              <w:rPr>
                <w:rFonts w:ascii="Arial Narrow" w:hAnsi="Arial Narrow"/>
                <w:b/>
                <w:sz w:val="22"/>
                <w:szCs w:val="22"/>
              </w:rPr>
            </w:pPr>
            <w:r w:rsidRPr="0009488F">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09488F" w:rsidRDefault="002F31EA" w:rsidP="005F19CA">
            <w:pPr>
              <w:rPr>
                <w:rFonts w:ascii="Arial Narrow" w:hAnsi="Arial Narrow" w:cs="Arial"/>
                <w:b/>
                <w:bCs/>
                <w:sz w:val="22"/>
                <w:szCs w:val="22"/>
              </w:rPr>
            </w:pPr>
            <w:r w:rsidRPr="0009488F">
              <w:rPr>
                <w:rFonts w:ascii="Arial Narrow" w:hAnsi="Arial Narrow" w:cs="Arial"/>
                <w:b/>
                <w:bCs/>
                <w:sz w:val="22"/>
                <w:szCs w:val="22"/>
              </w:rPr>
              <w:t>HBR Ref Number:  94</w:t>
            </w:r>
          </w:p>
          <w:p w14:paraId="7C2679DF" w14:textId="3396530E" w:rsidR="002F31EA" w:rsidRPr="0009488F" w:rsidRDefault="002F31EA" w:rsidP="003756D3">
            <w:pPr>
              <w:rPr>
                <w:rFonts w:ascii="Arial Narrow" w:hAnsi="Arial Narrow"/>
                <w:sz w:val="22"/>
                <w:szCs w:val="22"/>
              </w:rPr>
            </w:pPr>
            <w:r w:rsidRPr="0009488F">
              <w:rPr>
                <w:rFonts w:ascii="Arial Narrow" w:hAnsi="Arial Narrow" w:cs="Arial"/>
                <w:b/>
                <w:bCs/>
                <w:sz w:val="22"/>
                <w:szCs w:val="22"/>
              </w:rPr>
              <w:t xml:space="preserve">Risk Target Date: </w:t>
            </w:r>
            <w:r w:rsidR="009C6953" w:rsidRPr="0009488F">
              <w:rPr>
                <w:rFonts w:ascii="Arial Narrow" w:hAnsi="Arial Narrow" w:cs="Arial"/>
                <w:b/>
                <w:bCs/>
                <w:sz w:val="22"/>
                <w:szCs w:val="22"/>
              </w:rPr>
              <w:t>TBC</w:t>
            </w:r>
          </w:p>
        </w:tc>
        <w:tc>
          <w:tcPr>
            <w:tcW w:w="3324" w:type="dxa"/>
            <w:gridSpan w:val="2"/>
            <w:shd w:val="clear" w:color="auto" w:fill="FFC000"/>
          </w:tcPr>
          <w:p w14:paraId="6B1E6D53" w14:textId="77777777" w:rsidR="002F31EA" w:rsidRPr="0009488F" w:rsidRDefault="002F31EA" w:rsidP="005F19CA">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0954F92C" w14:textId="77777777" w:rsidR="002F31EA" w:rsidRPr="0009488F" w:rsidRDefault="003330B9" w:rsidP="003330B9">
            <w:pPr>
              <w:jc w:val="center"/>
              <w:rPr>
                <w:rFonts w:ascii="Arial Narrow" w:hAnsi="Arial Narrow"/>
                <w:sz w:val="22"/>
                <w:szCs w:val="22"/>
              </w:rPr>
            </w:pPr>
            <w:r w:rsidRPr="0009488F">
              <w:rPr>
                <w:rFonts w:ascii="Arial Narrow" w:hAnsi="Arial Narrow" w:cs="Arial"/>
                <w:b/>
                <w:bCs/>
                <w:sz w:val="22"/>
                <w:szCs w:val="22"/>
              </w:rPr>
              <w:t>4 x 3 = 12</w:t>
            </w:r>
          </w:p>
        </w:tc>
      </w:tr>
      <w:tr w:rsidR="0009488F" w:rsidRPr="0009488F" w14:paraId="0EBB3753" w14:textId="77777777" w:rsidTr="00A73CE1">
        <w:tc>
          <w:tcPr>
            <w:tcW w:w="7083" w:type="dxa"/>
            <w:gridSpan w:val="2"/>
          </w:tcPr>
          <w:p w14:paraId="27FF9BD0" w14:textId="77777777" w:rsidR="00B712AE" w:rsidRPr="0009488F" w:rsidRDefault="00B712AE" w:rsidP="00B712AE">
            <w:pPr>
              <w:spacing w:line="276" w:lineRule="auto"/>
              <w:ind w:right="96"/>
              <w:jc w:val="both"/>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w:t>
            </w:r>
            <w:r w:rsidR="000D190D" w:rsidRPr="0009488F">
              <w:rPr>
                <w:rFonts w:ascii="Arial Narrow" w:hAnsi="Arial Narrow"/>
                <w:sz w:val="22"/>
                <w:szCs w:val="22"/>
              </w:rPr>
              <w:t>Mental Health &amp; Learning Disability Services</w:t>
            </w:r>
          </w:p>
        </w:tc>
        <w:tc>
          <w:tcPr>
            <w:tcW w:w="1559" w:type="dxa"/>
          </w:tcPr>
          <w:p w14:paraId="14094079"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2.3</w:t>
            </w:r>
          </w:p>
          <w:p w14:paraId="41FB277E" w14:textId="77777777" w:rsidR="00B712AE" w:rsidRPr="0009488F"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09488F" w:rsidRDefault="00B712AE" w:rsidP="00B712A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eastAsia="Times New Roman" w:hAnsi="Arial Narrow" w:cs="Arial"/>
                <w:bCs/>
                <w:sz w:val="22"/>
                <w:szCs w:val="22"/>
              </w:rPr>
              <w:t>Deb Lewis,</w:t>
            </w:r>
            <w:r w:rsidRPr="0009488F">
              <w:rPr>
                <w:rFonts w:ascii="Arial Narrow" w:eastAsia="Times New Roman" w:hAnsi="Arial Narrow" w:cs="Arial"/>
                <w:b/>
                <w:bCs/>
                <w:sz w:val="22"/>
                <w:szCs w:val="22"/>
              </w:rPr>
              <w:t xml:space="preserve"> </w:t>
            </w:r>
            <w:r w:rsidRPr="0009488F">
              <w:rPr>
                <w:rFonts w:ascii="Arial Narrow" w:eastAsia="Times New Roman" w:hAnsi="Arial Narrow" w:cs="Arial"/>
                <w:bCs/>
                <w:sz w:val="22"/>
                <w:szCs w:val="22"/>
              </w:rPr>
              <w:t>Chief Operating Officer</w:t>
            </w:r>
          </w:p>
          <w:p w14:paraId="7BE603AC" w14:textId="77777777" w:rsidR="00B712AE" w:rsidRPr="0009488F" w:rsidRDefault="00B712AE" w:rsidP="00B712AE">
            <w:pPr>
              <w:autoSpaceDE w:val="0"/>
              <w:autoSpaceDN w:val="0"/>
              <w:adjustRightInd w:val="0"/>
              <w:rPr>
                <w:rFonts w:ascii="Arial Narrow" w:eastAsia="Times New Roman" w:hAnsi="Arial Narrow" w:cs="Calibri"/>
                <w:sz w:val="22"/>
                <w:szCs w:val="22"/>
              </w:rPr>
            </w:pPr>
            <w:r w:rsidRPr="0009488F">
              <w:rPr>
                <w:rFonts w:ascii="Arial Narrow" w:hAnsi="Arial Narrow" w:cs="Arial"/>
                <w:b/>
                <w:bCs/>
                <w:sz w:val="22"/>
                <w:szCs w:val="22"/>
              </w:rPr>
              <w:t xml:space="preserve">Assuring Committee: </w:t>
            </w:r>
            <w:r w:rsidR="005C487D" w:rsidRPr="0009488F">
              <w:rPr>
                <w:rFonts w:ascii="Arial Narrow" w:eastAsia="Times New Roman" w:hAnsi="Arial Narrow" w:cs="Calibri"/>
                <w:sz w:val="22"/>
                <w:szCs w:val="22"/>
              </w:rPr>
              <w:t>Performance &amp; Finance Committee</w:t>
            </w:r>
          </w:p>
          <w:p w14:paraId="4227DFA3" w14:textId="77777777" w:rsidR="00B712AE" w:rsidRPr="0009488F" w:rsidRDefault="00B712AE" w:rsidP="00B712AE">
            <w:pPr>
              <w:rPr>
                <w:rFonts w:ascii="Arial Narrow" w:hAnsi="Arial Narrow"/>
                <w:sz w:val="22"/>
                <w:szCs w:val="22"/>
              </w:rPr>
            </w:pPr>
            <w:r w:rsidRPr="0009488F">
              <w:rPr>
                <w:rFonts w:ascii="Arial Narrow" w:hAnsi="Arial Narrow" w:cs="Arial"/>
                <w:b/>
                <w:sz w:val="22"/>
                <w:szCs w:val="22"/>
              </w:rPr>
              <w:t>For information:</w:t>
            </w:r>
            <w:r w:rsidRPr="0009488F">
              <w:rPr>
                <w:rFonts w:ascii="Arial Narrow" w:hAnsi="Arial Narrow" w:cs="Arial"/>
                <w:sz w:val="22"/>
                <w:szCs w:val="22"/>
              </w:rPr>
              <w:t xml:space="preserve"> Quality &amp; Safety Committee</w:t>
            </w:r>
            <w:r w:rsidRPr="0009488F">
              <w:rPr>
                <w:rFonts w:ascii="Arial Narrow" w:hAnsi="Arial Narrow" w:cs="Arial"/>
                <w:bCs/>
                <w:sz w:val="22"/>
                <w:szCs w:val="22"/>
              </w:rPr>
              <w:t xml:space="preserve"> </w:t>
            </w:r>
          </w:p>
        </w:tc>
      </w:tr>
      <w:tr w:rsidR="0009488F" w:rsidRPr="0009488F" w14:paraId="3ABD754C" w14:textId="77777777" w:rsidTr="00A73CE1">
        <w:tc>
          <w:tcPr>
            <w:tcW w:w="8642" w:type="dxa"/>
            <w:gridSpan w:val="3"/>
          </w:tcPr>
          <w:p w14:paraId="3F462D17" w14:textId="77777777" w:rsidR="00B712AE" w:rsidRPr="0009488F" w:rsidRDefault="00B712AE" w:rsidP="00B712AE">
            <w:pPr>
              <w:rPr>
                <w:rFonts w:ascii="Arial Narrow" w:hAnsi="Arial Narrow" w:cs="Arial"/>
                <w:b/>
                <w:sz w:val="22"/>
                <w:szCs w:val="22"/>
              </w:rPr>
            </w:pPr>
            <w:r w:rsidRPr="0009488F">
              <w:rPr>
                <w:rFonts w:ascii="Arial Narrow" w:hAnsi="Arial Narrow" w:cs="Arial"/>
                <w:b/>
                <w:sz w:val="22"/>
                <w:szCs w:val="22"/>
              </w:rPr>
              <w:t>Risk: CAMHS failure to meet required standards of performance</w:t>
            </w:r>
          </w:p>
          <w:p w14:paraId="023C9F34"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09488F" w:rsidRDefault="00B712AE" w:rsidP="00B712AE">
            <w:pPr>
              <w:rPr>
                <w:rFonts w:ascii="Arial Narrow" w:hAnsi="Arial Narrow"/>
                <w:i/>
                <w:sz w:val="22"/>
                <w:szCs w:val="22"/>
              </w:rPr>
            </w:pPr>
            <w:r w:rsidRPr="0009488F">
              <w:rPr>
                <w:rFonts w:ascii="Arial Narrow" w:hAnsi="Arial Narrow"/>
                <w:i/>
                <w:sz w:val="22"/>
                <w:szCs w:val="22"/>
              </w:rPr>
              <w:t>Links to other CAMHS risk register entries: (Ref: 3410/3373/3351/3346/3349/3350)</w:t>
            </w:r>
          </w:p>
        </w:tc>
        <w:tc>
          <w:tcPr>
            <w:tcW w:w="6946" w:type="dxa"/>
            <w:gridSpan w:val="4"/>
          </w:tcPr>
          <w:p w14:paraId="3AC88C5C" w14:textId="5087B21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1427E509" w14:textId="77777777" w:rsidTr="00A73CE1">
        <w:tc>
          <w:tcPr>
            <w:tcW w:w="2599" w:type="dxa"/>
          </w:tcPr>
          <w:p w14:paraId="1149B037"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52F9EC05"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58E064F1"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Initial: </w:t>
            </w:r>
            <w:r w:rsidRPr="0009488F">
              <w:rPr>
                <w:rFonts w:ascii="Arial Narrow" w:hAnsi="Arial Narrow" w:cs="Arial"/>
                <w:bCs/>
                <w:color w:val="auto"/>
                <w:sz w:val="22"/>
                <w:szCs w:val="22"/>
              </w:rPr>
              <w:t>4 x 5 = 20</w:t>
            </w:r>
          </w:p>
          <w:p w14:paraId="338D4552"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w:t>
            </w:r>
            <w:r w:rsidRPr="0009488F">
              <w:rPr>
                <w:rFonts w:ascii="Arial Narrow" w:hAnsi="Arial Narrow" w:cs="Arial"/>
                <w:bCs/>
                <w:color w:val="auto"/>
                <w:sz w:val="22"/>
                <w:szCs w:val="22"/>
              </w:rPr>
              <w:t>4 x 3 = 12</w:t>
            </w:r>
          </w:p>
          <w:p w14:paraId="4DA9377A"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xml:space="preserve">Target: </w:t>
            </w:r>
            <w:r w:rsidRPr="0009488F">
              <w:rPr>
                <w:rFonts w:ascii="Arial Narrow" w:hAnsi="Arial Narrow" w:cs="Arial"/>
                <w:bCs/>
                <w:sz w:val="22"/>
                <w:szCs w:val="22"/>
              </w:rPr>
              <w:t>3 x 3 = 9</w:t>
            </w:r>
          </w:p>
        </w:tc>
        <w:tc>
          <w:tcPr>
            <w:tcW w:w="6043" w:type="dxa"/>
            <w:gridSpan w:val="2"/>
            <w:vMerge w:val="restart"/>
          </w:tcPr>
          <w:p w14:paraId="6FC2113E" w14:textId="28BB59C8" w:rsidR="00B712AE" w:rsidRPr="0009488F" w:rsidRDefault="00660DC9" w:rsidP="00B712AE">
            <w:pPr>
              <w:rPr>
                <w:rFonts w:ascii="Arial Narrow" w:hAnsi="Arial Narrow"/>
                <w:sz w:val="22"/>
                <w:szCs w:val="22"/>
              </w:rPr>
            </w:pPr>
            <w:r>
              <w:rPr>
                <w:rFonts w:ascii="Arial Narrow" w:hAnsi="Arial Narrow"/>
                <w:noProof/>
              </w:rPr>
              <w:drawing>
                <wp:inline distT="0" distB="0" distL="0" distR="0" wp14:anchorId="37978BC9" wp14:editId="6F66B456">
                  <wp:extent cx="3600000" cy="1741270"/>
                  <wp:effectExtent l="0" t="0" r="635" b="0"/>
                  <wp:docPr id="203433909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tcPr>
          <w:p w14:paraId="031C7422"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 xml:space="preserve">Rationale for current score: </w:t>
            </w:r>
          </w:p>
          <w:p w14:paraId="759FF286" w14:textId="7D4A4EF2" w:rsidR="00B712AE" w:rsidRPr="0009488F" w:rsidRDefault="00B712AE" w:rsidP="00B712AE">
            <w:pPr>
              <w:jc w:val="both"/>
              <w:rPr>
                <w:rFonts w:ascii="Arial Narrow" w:hAnsi="Arial Narrow"/>
                <w:sz w:val="22"/>
                <w:szCs w:val="22"/>
              </w:rPr>
            </w:pPr>
            <w:r w:rsidRPr="0009488F">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sidRPr="0009488F">
              <w:rPr>
                <w:rFonts w:ascii="Arial Narrow" w:hAnsi="Arial Narrow" w:cs="Arial"/>
                <w:sz w:val="22"/>
                <w:szCs w:val="22"/>
              </w:rPr>
              <w:t xml:space="preserve"> Work is still ongoing within CAMHs to maintain and improves the situation.</w:t>
            </w:r>
          </w:p>
        </w:tc>
      </w:tr>
      <w:tr w:rsidR="0009488F" w:rsidRPr="0009488F" w14:paraId="624E1636" w14:textId="77777777" w:rsidTr="00A73CE1">
        <w:tc>
          <w:tcPr>
            <w:tcW w:w="2599" w:type="dxa"/>
          </w:tcPr>
          <w:p w14:paraId="598A5978"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2B972A36" w14:textId="77777777" w:rsidR="00B712AE" w:rsidRPr="0009488F" w:rsidRDefault="00B712AE" w:rsidP="00B712AE">
            <w:pPr>
              <w:jc w:val="center"/>
              <w:rPr>
                <w:rFonts w:ascii="Arial Narrow" w:hAnsi="Arial Narrow"/>
                <w:sz w:val="22"/>
                <w:szCs w:val="22"/>
              </w:rPr>
            </w:pPr>
            <w:r w:rsidRPr="0009488F">
              <w:rPr>
                <w:rFonts w:ascii="Arial Narrow" w:hAnsi="Arial Narrow" w:cs="Arial"/>
                <w:sz w:val="22"/>
                <w:szCs w:val="22"/>
              </w:rPr>
              <w:t>= %</w:t>
            </w:r>
          </w:p>
        </w:tc>
        <w:tc>
          <w:tcPr>
            <w:tcW w:w="6043" w:type="dxa"/>
            <w:gridSpan w:val="2"/>
            <w:vMerge/>
          </w:tcPr>
          <w:p w14:paraId="613B1662" w14:textId="77777777" w:rsidR="00B712AE" w:rsidRPr="0009488F" w:rsidRDefault="00B712AE" w:rsidP="00B712AE">
            <w:pPr>
              <w:rPr>
                <w:rFonts w:ascii="Arial Narrow" w:hAnsi="Arial Narrow"/>
                <w:sz w:val="22"/>
                <w:szCs w:val="22"/>
              </w:rPr>
            </w:pPr>
          </w:p>
        </w:tc>
        <w:tc>
          <w:tcPr>
            <w:tcW w:w="6946" w:type="dxa"/>
            <w:gridSpan w:val="4"/>
            <w:vMerge w:val="restart"/>
          </w:tcPr>
          <w:p w14:paraId="32D6935B" w14:textId="77777777" w:rsidR="00B712AE" w:rsidRPr="0009488F" w:rsidRDefault="00B712AE" w:rsidP="00B712AE">
            <w:pPr>
              <w:rPr>
                <w:rFonts w:ascii="Arial Narrow" w:hAnsi="Arial Narrow"/>
                <w:sz w:val="22"/>
                <w:szCs w:val="22"/>
              </w:rPr>
            </w:pPr>
            <w:r w:rsidRPr="0009488F">
              <w:rPr>
                <w:rFonts w:ascii="Arial Narrow" w:hAnsi="Arial Narrow" w:cs="Arial"/>
                <w:b/>
                <w:bCs/>
                <w:sz w:val="22"/>
                <w:szCs w:val="22"/>
              </w:rPr>
              <w:t xml:space="preserve">Rationale for target score: </w:t>
            </w:r>
          </w:p>
          <w:p w14:paraId="6CDFD728"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The rationale for the target score is linked to successful recruitment and more timely access to services for children and young persons which will reduce risk.</w:t>
            </w:r>
          </w:p>
        </w:tc>
      </w:tr>
      <w:tr w:rsidR="0009488F" w:rsidRPr="0009488F" w14:paraId="29918F73" w14:textId="77777777" w:rsidTr="00A73CE1">
        <w:tc>
          <w:tcPr>
            <w:tcW w:w="2599" w:type="dxa"/>
          </w:tcPr>
          <w:p w14:paraId="68B6F90B" w14:textId="0C8C3642"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4E7D1C9F"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October 2023</w:t>
            </w:r>
          </w:p>
        </w:tc>
        <w:tc>
          <w:tcPr>
            <w:tcW w:w="6043" w:type="dxa"/>
            <w:gridSpan w:val="2"/>
            <w:vMerge/>
          </w:tcPr>
          <w:p w14:paraId="30BFE2BE" w14:textId="77777777" w:rsidR="00B712AE" w:rsidRPr="0009488F" w:rsidRDefault="00B712AE" w:rsidP="00B712AE">
            <w:pPr>
              <w:rPr>
                <w:rFonts w:ascii="Arial Narrow" w:hAnsi="Arial Narrow"/>
                <w:sz w:val="22"/>
                <w:szCs w:val="22"/>
              </w:rPr>
            </w:pPr>
          </w:p>
        </w:tc>
        <w:tc>
          <w:tcPr>
            <w:tcW w:w="6946" w:type="dxa"/>
            <w:gridSpan w:val="4"/>
            <w:vMerge/>
          </w:tcPr>
          <w:p w14:paraId="4C6A6AD7" w14:textId="77777777" w:rsidR="00B712AE" w:rsidRPr="0009488F" w:rsidRDefault="00B712AE" w:rsidP="00B712AE">
            <w:pPr>
              <w:rPr>
                <w:rFonts w:ascii="Arial Narrow" w:hAnsi="Arial Narrow"/>
                <w:sz w:val="22"/>
                <w:szCs w:val="22"/>
              </w:rPr>
            </w:pPr>
          </w:p>
        </w:tc>
      </w:tr>
      <w:tr w:rsidR="0009488F" w:rsidRPr="0009488F" w14:paraId="642D6329" w14:textId="77777777" w:rsidTr="00A73CE1">
        <w:tc>
          <w:tcPr>
            <w:tcW w:w="8642" w:type="dxa"/>
            <w:gridSpan w:val="3"/>
          </w:tcPr>
          <w:p w14:paraId="50390458"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C9CBC08" w14:textId="77777777" w:rsidTr="00A73CE1">
        <w:tc>
          <w:tcPr>
            <w:tcW w:w="8642" w:type="dxa"/>
            <w:gridSpan w:val="3"/>
            <w:vMerge w:val="restart"/>
          </w:tcPr>
          <w:p w14:paraId="3C41FB21" w14:textId="77777777" w:rsidR="00B712AE" w:rsidRPr="0009488F" w:rsidRDefault="00B712AE" w:rsidP="00B712AE">
            <w:pPr>
              <w:jc w:val="both"/>
              <w:rPr>
                <w:rFonts w:ascii="Arial Narrow" w:hAnsi="Arial Narrow"/>
                <w:sz w:val="22"/>
                <w:szCs w:val="22"/>
              </w:rPr>
            </w:pPr>
            <w:r w:rsidRPr="0009488F">
              <w:rPr>
                <w:rFonts w:ascii="Arial Narrow" w:hAnsi="Arial Narrow"/>
                <w:sz w:val="22"/>
                <w:szCs w:val="22"/>
              </w:rPr>
              <w:t>-Ongoing recruitment into all staff groups</w:t>
            </w:r>
          </w:p>
          <w:p w14:paraId="4A4BF5A8" w14:textId="77777777" w:rsidR="00B712AE" w:rsidRPr="0009488F" w:rsidRDefault="00B712AE" w:rsidP="00B712AE">
            <w:pPr>
              <w:jc w:val="both"/>
              <w:rPr>
                <w:rFonts w:ascii="Arial Narrow" w:hAnsi="Arial Narrow"/>
                <w:sz w:val="22"/>
                <w:szCs w:val="22"/>
              </w:rPr>
            </w:pPr>
            <w:r w:rsidRPr="0009488F">
              <w:rPr>
                <w:rFonts w:ascii="Arial Narrow" w:hAnsi="Arial Narrow"/>
                <w:sz w:val="22"/>
                <w:szCs w:val="22"/>
              </w:rPr>
              <w:t>-Temporary agency workforce in nursing at premium pay rates to sustain current levels of performance</w:t>
            </w:r>
          </w:p>
          <w:p w14:paraId="2D2987DB" w14:textId="77777777" w:rsidR="00B712AE" w:rsidRPr="0009488F" w:rsidRDefault="00B712AE" w:rsidP="00B712AE">
            <w:pPr>
              <w:jc w:val="both"/>
              <w:rPr>
                <w:rFonts w:ascii="Arial Narrow" w:hAnsi="Arial Narrow"/>
                <w:sz w:val="22"/>
                <w:szCs w:val="22"/>
              </w:rPr>
            </w:pPr>
            <w:r w:rsidRPr="0009488F">
              <w:rPr>
                <w:rFonts w:ascii="Arial Narrow" w:hAnsi="Arial Narrow"/>
                <w:sz w:val="22"/>
                <w:szCs w:val="22"/>
              </w:rPr>
              <w:t>-Recent appointment into psyc</w:t>
            </w:r>
            <w:r w:rsidR="00457410" w:rsidRPr="0009488F">
              <w:rPr>
                <w:rFonts w:ascii="Arial Narrow" w:hAnsi="Arial Narrow"/>
                <w:sz w:val="22"/>
                <w:szCs w:val="22"/>
              </w:rPr>
              <w:t>hological therapies lead posts.</w:t>
            </w:r>
          </w:p>
          <w:p w14:paraId="3BBAED24" w14:textId="77777777" w:rsidR="00FE767C" w:rsidRPr="0009488F" w:rsidRDefault="00FE767C" w:rsidP="00FE767C">
            <w:pPr>
              <w:jc w:val="both"/>
              <w:rPr>
                <w:rFonts w:ascii="Arial Narrow" w:hAnsi="Arial Narrow"/>
                <w:sz w:val="22"/>
                <w:szCs w:val="22"/>
              </w:rPr>
            </w:pPr>
            <w:r w:rsidRPr="0009488F">
              <w:rPr>
                <w:rFonts w:ascii="Arial Narrow" w:hAnsi="Arial Narrow"/>
                <w:sz w:val="22"/>
                <w:szCs w:val="22"/>
              </w:rPr>
              <w:t xml:space="preserve">-Recent appointments to substantive </w:t>
            </w:r>
            <w:proofErr w:type="gramStart"/>
            <w:r w:rsidRPr="0009488F">
              <w:rPr>
                <w:rFonts w:ascii="Arial Narrow" w:hAnsi="Arial Narrow"/>
                <w:sz w:val="22"/>
                <w:szCs w:val="22"/>
              </w:rPr>
              <w:t>consultants</w:t>
            </w:r>
            <w:proofErr w:type="gramEnd"/>
            <w:r w:rsidRPr="0009488F">
              <w:rPr>
                <w:rFonts w:ascii="Arial Narrow" w:hAnsi="Arial Narrow"/>
                <w:sz w:val="22"/>
                <w:szCs w:val="22"/>
              </w:rPr>
              <w:t xml:space="preserve"> psychiatrist posts.</w:t>
            </w:r>
          </w:p>
          <w:p w14:paraId="52DC76DF" w14:textId="0D2853CD" w:rsidR="00FE767C" w:rsidRPr="0009488F" w:rsidRDefault="00FE767C" w:rsidP="00FE767C">
            <w:pPr>
              <w:jc w:val="both"/>
              <w:rPr>
                <w:rFonts w:ascii="Arial Narrow" w:hAnsi="Arial Narrow"/>
                <w:sz w:val="22"/>
                <w:szCs w:val="22"/>
              </w:rPr>
            </w:pPr>
            <w:r w:rsidRPr="0009488F">
              <w:rPr>
                <w:rFonts w:ascii="Arial Narrow" w:hAnsi="Arial Narrow"/>
                <w:sz w:val="22"/>
                <w:szCs w:val="22"/>
              </w:rPr>
              <w:t>-Moved vacancy nursing establishments into part 1 of the services to recruit and increase capacity.</w:t>
            </w:r>
          </w:p>
        </w:tc>
        <w:tc>
          <w:tcPr>
            <w:tcW w:w="3445" w:type="dxa"/>
          </w:tcPr>
          <w:p w14:paraId="6EC923BF"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Action</w:t>
            </w:r>
          </w:p>
        </w:tc>
        <w:tc>
          <w:tcPr>
            <w:tcW w:w="2035" w:type="dxa"/>
            <w:gridSpan w:val="2"/>
          </w:tcPr>
          <w:p w14:paraId="356D5551"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Lead</w:t>
            </w:r>
          </w:p>
        </w:tc>
        <w:tc>
          <w:tcPr>
            <w:tcW w:w="1466" w:type="dxa"/>
          </w:tcPr>
          <w:p w14:paraId="3E6ED2E0"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6E3FE568" w14:textId="77777777" w:rsidTr="00457410">
        <w:trPr>
          <w:trHeight w:val="492"/>
        </w:trPr>
        <w:tc>
          <w:tcPr>
            <w:tcW w:w="8642" w:type="dxa"/>
            <w:gridSpan w:val="3"/>
            <w:vMerge/>
          </w:tcPr>
          <w:p w14:paraId="63E664E2" w14:textId="77777777" w:rsidR="00B712AE" w:rsidRPr="0009488F" w:rsidRDefault="00B712AE" w:rsidP="00B712AE">
            <w:pPr>
              <w:rPr>
                <w:rFonts w:ascii="Arial Narrow" w:hAnsi="Arial Narrow"/>
                <w:sz w:val="22"/>
                <w:szCs w:val="22"/>
              </w:rPr>
            </w:pPr>
          </w:p>
        </w:tc>
        <w:tc>
          <w:tcPr>
            <w:tcW w:w="3445" w:type="dxa"/>
          </w:tcPr>
          <w:p w14:paraId="18B9141C"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Continued efforts at recruitment</w:t>
            </w:r>
          </w:p>
        </w:tc>
        <w:tc>
          <w:tcPr>
            <w:tcW w:w="2035" w:type="dxa"/>
            <w:gridSpan w:val="2"/>
          </w:tcPr>
          <w:p w14:paraId="0F454021"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Acting Associate Service Director</w:t>
            </w:r>
          </w:p>
        </w:tc>
        <w:tc>
          <w:tcPr>
            <w:tcW w:w="1466" w:type="dxa"/>
          </w:tcPr>
          <w:p w14:paraId="6EB9F02D" w14:textId="78ACB837" w:rsidR="00B712AE" w:rsidRPr="0009488F" w:rsidRDefault="00E32597" w:rsidP="00B712AE">
            <w:pPr>
              <w:rPr>
                <w:rFonts w:ascii="Arial Narrow" w:hAnsi="Arial Narrow"/>
                <w:sz w:val="22"/>
                <w:szCs w:val="22"/>
              </w:rPr>
            </w:pPr>
            <w:r w:rsidRPr="00E32597">
              <w:rPr>
                <w:rFonts w:ascii="Arial Narrow" w:hAnsi="Arial Narrow"/>
                <w:color w:val="FF0000"/>
                <w:sz w:val="22"/>
                <w:szCs w:val="22"/>
              </w:rPr>
              <w:t>31/10/2025</w:t>
            </w:r>
          </w:p>
        </w:tc>
      </w:tr>
      <w:tr w:rsidR="0009488F" w:rsidRPr="0009488F" w14:paraId="3DF780A0" w14:textId="77777777" w:rsidTr="00A73CE1">
        <w:tc>
          <w:tcPr>
            <w:tcW w:w="8642" w:type="dxa"/>
            <w:gridSpan w:val="3"/>
          </w:tcPr>
          <w:p w14:paraId="2450B8C0"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47CC5BDE"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-Monthly CAMHS Directorate meeting in place where performance and workforce are scrutinised</w:t>
            </w:r>
          </w:p>
          <w:p w14:paraId="05ED1D6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-Reporting into Weekly Business Team and MH &amp; LD management board.</w:t>
            </w:r>
          </w:p>
          <w:p w14:paraId="748CE1E2"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 xml:space="preserve">-Reporting into </w:t>
            </w:r>
            <w:r w:rsidR="00457410" w:rsidRPr="0009488F">
              <w:rPr>
                <w:rFonts w:ascii="Arial Narrow" w:hAnsi="Arial Narrow" w:cs="Arial"/>
                <w:sz w:val="22"/>
                <w:szCs w:val="22"/>
              </w:rPr>
              <w:t xml:space="preserve">SBU </w:t>
            </w:r>
            <w:r w:rsidRPr="0009488F">
              <w:rPr>
                <w:rFonts w:ascii="Arial Narrow" w:hAnsi="Arial Narrow" w:cs="Arial"/>
                <w:sz w:val="22"/>
                <w:szCs w:val="22"/>
              </w:rPr>
              <w:t xml:space="preserve">Performance </w:t>
            </w:r>
            <w:r w:rsidR="00457410" w:rsidRPr="0009488F">
              <w:rPr>
                <w:rFonts w:ascii="Arial Narrow" w:hAnsi="Arial Narrow" w:cs="Arial"/>
                <w:sz w:val="22"/>
                <w:szCs w:val="22"/>
              </w:rPr>
              <w:t xml:space="preserve">&amp; </w:t>
            </w:r>
            <w:r w:rsidRPr="0009488F">
              <w:rPr>
                <w:rFonts w:ascii="Arial Narrow" w:hAnsi="Arial Narrow" w:cs="Arial"/>
                <w:sz w:val="22"/>
                <w:szCs w:val="22"/>
              </w:rPr>
              <w:t>Finance Committee</w:t>
            </w:r>
            <w:r w:rsidR="00457410" w:rsidRPr="0009488F">
              <w:rPr>
                <w:rFonts w:ascii="Arial Narrow" w:hAnsi="Arial Narrow" w:cs="Arial"/>
                <w:sz w:val="22"/>
                <w:szCs w:val="22"/>
              </w:rPr>
              <w:t xml:space="preserve"> and IQPD (Integrated Quality &amp; Performance Delivery) meeting with Welsh Government</w:t>
            </w:r>
          </w:p>
          <w:p w14:paraId="5BC29E86" w14:textId="77777777" w:rsidR="00B712AE" w:rsidRPr="0009488F" w:rsidRDefault="00B712AE" w:rsidP="00B712AE">
            <w:pPr>
              <w:rPr>
                <w:rFonts w:ascii="Arial Narrow" w:hAnsi="Arial Narrow" w:cs="Arial"/>
                <w:sz w:val="22"/>
                <w:szCs w:val="22"/>
              </w:rPr>
            </w:pPr>
            <w:r w:rsidRPr="0009488F">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09488F" w:rsidRDefault="00B712AE" w:rsidP="00B712AE">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79549C27" w14:textId="77777777" w:rsidR="00B712AE" w:rsidRPr="0009488F" w:rsidRDefault="00B712AE" w:rsidP="00B712AE">
            <w:pPr>
              <w:rPr>
                <w:rFonts w:ascii="Arial Narrow" w:hAnsi="Arial Narrow"/>
                <w:sz w:val="22"/>
                <w:szCs w:val="22"/>
              </w:rPr>
            </w:pPr>
          </w:p>
        </w:tc>
      </w:tr>
      <w:tr w:rsidR="00387CDB" w:rsidRPr="0009488F" w14:paraId="28EBD903" w14:textId="77777777" w:rsidTr="00A73CE1">
        <w:tc>
          <w:tcPr>
            <w:tcW w:w="15588" w:type="dxa"/>
            <w:gridSpan w:val="7"/>
            <w:shd w:val="clear" w:color="auto" w:fill="auto"/>
          </w:tcPr>
          <w:p w14:paraId="5B0E48B9" w14:textId="77777777" w:rsidR="00B712AE" w:rsidRPr="0009488F" w:rsidRDefault="00B712AE" w:rsidP="00B712A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065DDC05" w14:textId="1CC8921A" w:rsidR="00496237" w:rsidRPr="00496237" w:rsidRDefault="00496237" w:rsidP="00496237">
            <w:pPr>
              <w:pStyle w:val="Default"/>
              <w:rPr>
                <w:rFonts w:ascii="Arial Narrow" w:hAnsi="Arial Narrow" w:cs="Arial"/>
                <w:color w:val="FF0000"/>
                <w:sz w:val="22"/>
                <w:szCs w:val="22"/>
              </w:rPr>
            </w:pPr>
            <w:r w:rsidRPr="00496237">
              <w:rPr>
                <w:rFonts w:ascii="Arial Narrow" w:hAnsi="Arial Narrow" w:cs="Arial"/>
                <w:color w:val="FF0000"/>
                <w:sz w:val="22"/>
                <w:szCs w:val="22"/>
              </w:rPr>
              <w:t xml:space="preserve">01.09.25: Performance against Part 1B will remain a challenge until the backlog of &gt;28-day waiters </w:t>
            </w:r>
            <w:proofErr w:type="gramStart"/>
            <w:r w:rsidRPr="00496237">
              <w:rPr>
                <w:rFonts w:ascii="Arial Narrow" w:hAnsi="Arial Narrow" w:cs="Arial"/>
                <w:color w:val="FF0000"/>
                <w:sz w:val="22"/>
                <w:szCs w:val="22"/>
              </w:rPr>
              <w:t>is</w:t>
            </w:r>
            <w:proofErr w:type="gramEnd"/>
            <w:r w:rsidRPr="00496237">
              <w:rPr>
                <w:rFonts w:ascii="Arial Narrow" w:hAnsi="Arial Narrow" w:cs="Arial"/>
                <w:color w:val="FF0000"/>
                <w:sz w:val="22"/>
                <w:szCs w:val="22"/>
              </w:rPr>
              <w:t xml:space="preserve"> cleared. However, there is a recovery plan to support this, and </w:t>
            </w:r>
            <w:r>
              <w:rPr>
                <w:rFonts w:ascii="Arial Narrow" w:hAnsi="Arial Narrow" w:cs="Arial"/>
                <w:color w:val="FF0000"/>
                <w:sz w:val="22"/>
                <w:szCs w:val="22"/>
              </w:rPr>
              <w:t xml:space="preserve">demand </w:t>
            </w:r>
            <w:r w:rsidRPr="00496237">
              <w:rPr>
                <w:rFonts w:ascii="Arial Narrow" w:hAnsi="Arial Narrow" w:cs="Arial"/>
                <w:color w:val="FF0000"/>
                <w:sz w:val="22"/>
                <w:szCs w:val="22"/>
              </w:rPr>
              <w:t>&amp;</w:t>
            </w:r>
            <w:r>
              <w:rPr>
                <w:rFonts w:ascii="Arial Narrow" w:hAnsi="Arial Narrow" w:cs="Arial"/>
                <w:color w:val="FF0000"/>
                <w:sz w:val="22"/>
                <w:szCs w:val="22"/>
              </w:rPr>
              <w:t xml:space="preserve"> capacity</w:t>
            </w:r>
            <w:r w:rsidRPr="00496237">
              <w:rPr>
                <w:rFonts w:ascii="Arial Narrow" w:hAnsi="Arial Narrow" w:cs="Arial"/>
                <w:color w:val="FF0000"/>
                <w:sz w:val="22"/>
                <w:szCs w:val="22"/>
              </w:rPr>
              <w:t xml:space="preserve"> review will help to identify the gap.</w:t>
            </w:r>
          </w:p>
          <w:p w14:paraId="4318C935" w14:textId="01930398" w:rsidR="00496237" w:rsidRPr="0009488F" w:rsidRDefault="00496237" w:rsidP="00496237">
            <w:pPr>
              <w:pStyle w:val="Default"/>
              <w:rPr>
                <w:rFonts w:ascii="Arial Narrow" w:hAnsi="Arial Narrow" w:cs="Arial"/>
                <w:color w:val="auto"/>
                <w:sz w:val="22"/>
                <w:szCs w:val="22"/>
              </w:rPr>
            </w:pPr>
            <w:r w:rsidRPr="00496237">
              <w:rPr>
                <w:rFonts w:ascii="Arial Narrow" w:hAnsi="Arial Narrow" w:cs="Arial"/>
                <w:color w:val="FF0000"/>
                <w:sz w:val="22"/>
                <w:szCs w:val="22"/>
              </w:rPr>
              <w:t xml:space="preserve">Agency usage has been reduced since October 2024 in line with the need to support the </w:t>
            </w:r>
            <w:r>
              <w:rPr>
                <w:rFonts w:ascii="Arial Narrow" w:hAnsi="Arial Narrow" w:cs="Arial"/>
                <w:color w:val="FF0000"/>
                <w:sz w:val="22"/>
                <w:szCs w:val="22"/>
              </w:rPr>
              <w:t xml:space="preserve">Health Board </w:t>
            </w:r>
            <w:r w:rsidRPr="00496237">
              <w:rPr>
                <w:rFonts w:ascii="Arial Narrow" w:hAnsi="Arial Narrow" w:cs="Arial"/>
                <w:color w:val="FF0000"/>
                <w:sz w:val="22"/>
                <w:szCs w:val="22"/>
              </w:rPr>
              <w:t>financial position from 8.4wte to 3.5wte. However, the continuation of 3.5wte agency use is essential to maintain current capacity/performance levels whilst vacancies are recruited, and new staff are inducted. Current vacancies (2.65wte) are live on TRAC</w:t>
            </w:r>
            <w:r>
              <w:rPr>
                <w:rFonts w:ascii="Arial Narrow" w:hAnsi="Arial Narrow" w:cs="Arial"/>
                <w:color w:val="FF0000"/>
                <w:sz w:val="22"/>
                <w:szCs w:val="22"/>
              </w:rPr>
              <w:t xml:space="preserve"> recruitment </w:t>
            </w:r>
            <w:proofErr w:type="gramStart"/>
            <w:r>
              <w:rPr>
                <w:rFonts w:ascii="Arial Narrow" w:hAnsi="Arial Narrow" w:cs="Arial"/>
                <w:color w:val="FF0000"/>
                <w:sz w:val="22"/>
                <w:szCs w:val="22"/>
              </w:rPr>
              <w:t>system.</w:t>
            </w:r>
            <w:r w:rsidRPr="00496237">
              <w:rPr>
                <w:rFonts w:ascii="Arial Narrow" w:hAnsi="Arial Narrow" w:cs="Arial"/>
                <w:color w:val="FF0000"/>
                <w:sz w:val="22"/>
                <w:szCs w:val="22"/>
              </w:rPr>
              <w:t>.</w:t>
            </w:r>
            <w:proofErr w:type="gramEnd"/>
            <w:r w:rsidRPr="00496237">
              <w:rPr>
                <w:rFonts w:ascii="Arial Narrow" w:hAnsi="Arial Narrow" w:cs="Arial"/>
                <w:color w:val="FF0000"/>
                <w:sz w:val="22"/>
                <w:szCs w:val="22"/>
              </w:rPr>
              <w:t xml:space="preserve">  </w:t>
            </w:r>
          </w:p>
        </w:tc>
      </w:tr>
    </w:tbl>
    <w:p w14:paraId="7439376F" w14:textId="77777777" w:rsidR="00B53BD5" w:rsidRPr="0009488F" w:rsidRDefault="00B53BD5" w:rsidP="00505CE6">
      <w:pPr>
        <w:rPr>
          <w:rFonts w:ascii="Arial Narrow" w:hAnsi="Arial Narrow" w:cs="Arial"/>
        </w:rPr>
        <w:sectPr w:rsidR="00B53BD5"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678"/>
        <w:gridCol w:w="1417"/>
        <w:gridCol w:w="3544"/>
        <w:gridCol w:w="299"/>
        <w:gridCol w:w="1827"/>
        <w:gridCol w:w="1276"/>
      </w:tblGrid>
      <w:tr w:rsidR="0009488F" w:rsidRPr="0009488F" w14:paraId="42C90939" w14:textId="77777777" w:rsidTr="00784FC6">
        <w:tc>
          <w:tcPr>
            <w:tcW w:w="8642" w:type="dxa"/>
            <w:gridSpan w:val="3"/>
          </w:tcPr>
          <w:p w14:paraId="7AF10AFF" w14:textId="43A38BDB" w:rsidR="002A5651" w:rsidRPr="0009488F" w:rsidRDefault="002A5651" w:rsidP="00505CE6">
            <w:pPr>
              <w:rPr>
                <w:rFonts w:ascii="Arial Narrow" w:hAnsi="Arial Narrow"/>
                <w:b/>
                <w:sz w:val="22"/>
                <w:szCs w:val="22"/>
              </w:rPr>
            </w:pPr>
            <w:bookmarkStart w:id="8" w:name="_Hlk195701018"/>
            <w:r w:rsidRPr="0009488F">
              <w:rPr>
                <w:rFonts w:ascii="Arial Narrow" w:hAnsi="Arial Narrow" w:cs="Arial"/>
                <w:sz w:val="22"/>
                <w:szCs w:val="22"/>
              </w:rPr>
              <w:lastRenderedPageBreak/>
              <w:br w:type="page"/>
            </w:r>
            <w:r w:rsidRPr="0009488F">
              <w:rPr>
                <w:rFonts w:ascii="Arial Narrow" w:hAnsi="Arial Narrow"/>
                <w:b/>
                <w:sz w:val="22"/>
                <w:szCs w:val="22"/>
              </w:rPr>
              <w:t xml:space="preserve">Datix ID Number: 3571                       </w:t>
            </w:r>
          </w:p>
          <w:p w14:paraId="0C3FE0B6" w14:textId="77777777" w:rsidR="002A5651" w:rsidRPr="0009488F" w:rsidRDefault="002A5651" w:rsidP="0020199A">
            <w:pPr>
              <w:rPr>
                <w:rFonts w:ascii="Arial Narrow" w:hAnsi="Arial Narrow"/>
                <w:b/>
                <w:sz w:val="22"/>
                <w:szCs w:val="22"/>
              </w:rPr>
            </w:pPr>
            <w:r w:rsidRPr="0009488F">
              <w:rPr>
                <w:rFonts w:ascii="Arial Narrow" w:hAnsi="Arial Narrow"/>
                <w:b/>
                <w:sz w:val="22"/>
                <w:szCs w:val="22"/>
              </w:rPr>
              <w:t xml:space="preserve">Health &amp; Care Standard: </w:t>
            </w:r>
          </w:p>
        </w:tc>
        <w:tc>
          <w:tcPr>
            <w:tcW w:w="3843" w:type="dxa"/>
            <w:gridSpan w:val="2"/>
            <w:shd w:val="clear" w:color="auto" w:fill="C00000"/>
          </w:tcPr>
          <w:p w14:paraId="099C5434" w14:textId="77777777" w:rsidR="002A5651" w:rsidRPr="0009488F" w:rsidRDefault="002A5651" w:rsidP="00505CE6">
            <w:pPr>
              <w:rPr>
                <w:rFonts w:ascii="Arial Narrow" w:hAnsi="Arial Narrow" w:cs="Arial"/>
                <w:b/>
                <w:bCs/>
                <w:sz w:val="22"/>
                <w:szCs w:val="22"/>
              </w:rPr>
            </w:pPr>
            <w:r w:rsidRPr="0009488F">
              <w:rPr>
                <w:rFonts w:ascii="Arial Narrow" w:hAnsi="Arial Narrow" w:cs="Arial"/>
                <w:b/>
                <w:bCs/>
                <w:sz w:val="22"/>
                <w:szCs w:val="22"/>
              </w:rPr>
              <w:t>HBR Ref Number: 96</w:t>
            </w:r>
          </w:p>
          <w:p w14:paraId="4D56F734" w14:textId="5C10CA65" w:rsidR="002A5651" w:rsidRPr="0009488F" w:rsidRDefault="002A5651" w:rsidP="001D3131">
            <w:pPr>
              <w:rPr>
                <w:rFonts w:ascii="Arial Narrow" w:hAnsi="Arial Narrow" w:cs="Arial"/>
                <w:b/>
                <w:bCs/>
                <w:sz w:val="22"/>
                <w:szCs w:val="22"/>
              </w:rPr>
            </w:pPr>
            <w:r w:rsidRPr="0009488F">
              <w:rPr>
                <w:rFonts w:ascii="Arial Narrow" w:hAnsi="Arial Narrow" w:cs="Arial"/>
                <w:b/>
                <w:bCs/>
                <w:sz w:val="22"/>
                <w:szCs w:val="22"/>
              </w:rPr>
              <w:t xml:space="preserve">Target Date: </w:t>
            </w:r>
            <w:r w:rsidR="001D3131" w:rsidRPr="0009488F">
              <w:rPr>
                <w:rFonts w:ascii="Arial Narrow" w:hAnsi="Arial Narrow" w:cs="Arial"/>
                <w:b/>
                <w:bCs/>
                <w:sz w:val="22"/>
                <w:szCs w:val="22"/>
              </w:rPr>
              <w:t>31/03/202</w:t>
            </w:r>
            <w:r w:rsidR="002A5B69" w:rsidRPr="0009488F">
              <w:rPr>
                <w:rFonts w:ascii="Arial Narrow" w:hAnsi="Arial Narrow" w:cs="Arial"/>
                <w:b/>
                <w:bCs/>
                <w:sz w:val="22"/>
                <w:szCs w:val="22"/>
              </w:rPr>
              <w:t>6</w:t>
            </w:r>
          </w:p>
        </w:tc>
        <w:tc>
          <w:tcPr>
            <w:tcW w:w="3103" w:type="dxa"/>
            <w:gridSpan w:val="2"/>
            <w:shd w:val="clear" w:color="auto" w:fill="C00000"/>
          </w:tcPr>
          <w:p w14:paraId="1C565518" w14:textId="77777777" w:rsidR="002A5651" w:rsidRPr="0009488F" w:rsidRDefault="002A5651" w:rsidP="00505CE6">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370B2CF8" w14:textId="77777777" w:rsidR="002A5651" w:rsidRPr="0009488F" w:rsidRDefault="002A5651" w:rsidP="00505CE6">
            <w:pPr>
              <w:rPr>
                <w:rFonts w:ascii="Arial Narrow" w:hAnsi="Arial Narrow"/>
                <w:sz w:val="22"/>
                <w:szCs w:val="22"/>
              </w:rPr>
            </w:pPr>
            <w:r w:rsidRPr="0009488F">
              <w:rPr>
                <w:rFonts w:ascii="Arial Narrow" w:hAnsi="Arial Narrow" w:cs="Arial"/>
                <w:b/>
                <w:bCs/>
                <w:sz w:val="22"/>
                <w:szCs w:val="22"/>
              </w:rPr>
              <w:t>4 x 5 = 20</w:t>
            </w:r>
          </w:p>
        </w:tc>
      </w:tr>
      <w:tr w:rsidR="0009488F" w:rsidRPr="0009488F" w14:paraId="0AA1299D" w14:textId="77777777" w:rsidTr="00784FC6">
        <w:tc>
          <w:tcPr>
            <w:tcW w:w="7225" w:type="dxa"/>
            <w:gridSpan w:val="2"/>
          </w:tcPr>
          <w:p w14:paraId="3573B576" w14:textId="77777777" w:rsidR="00B712AE" w:rsidRPr="0009488F" w:rsidRDefault="00B712AE" w:rsidP="00B712AE">
            <w:pPr>
              <w:pStyle w:val="Default"/>
              <w:rPr>
                <w:rFonts w:ascii="Arial Narrow" w:hAnsi="Arial Narrow"/>
                <w:color w:val="auto"/>
                <w:sz w:val="22"/>
                <w:szCs w:val="22"/>
              </w:rPr>
            </w:pPr>
            <w:r w:rsidRPr="0009488F">
              <w:rPr>
                <w:rFonts w:ascii="Arial Narrow" w:hAnsi="Arial Narrow"/>
                <w:b/>
                <w:color w:val="auto"/>
                <w:sz w:val="22"/>
                <w:szCs w:val="22"/>
              </w:rPr>
              <w:t>Objective:</w:t>
            </w:r>
            <w:r w:rsidRPr="0009488F">
              <w:rPr>
                <w:rFonts w:ascii="Arial Narrow" w:hAnsi="Arial Narrow"/>
                <w:color w:val="auto"/>
                <w:sz w:val="22"/>
                <w:szCs w:val="22"/>
              </w:rPr>
              <w:t xml:space="preserve"> </w:t>
            </w:r>
            <w:r w:rsidR="000D190D" w:rsidRPr="0009488F">
              <w:rPr>
                <w:rFonts w:ascii="Arial Narrow" w:hAnsi="Arial Narrow"/>
                <w:color w:val="auto"/>
                <w:sz w:val="22"/>
                <w:szCs w:val="22"/>
              </w:rPr>
              <w:t>The health board is a resilient, financially sustainable and responsible organisation</w:t>
            </w:r>
          </w:p>
        </w:tc>
        <w:tc>
          <w:tcPr>
            <w:tcW w:w="1417" w:type="dxa"/>
          </w:tcPr>
          <w:p w14:paraId="33053CF8" w14:textId="77777777" w:rsidR="00B712AE" w:rsidRPr="0009488F" w:rsidRDefault="00B712AE" w:rsidP="00B712AE">
            <w:pPr>
              <w:rPr>
                <w:rFonts w:ascii="Arial Narrow" w:hAnsi="Arial Narrow"/>
                <w:b/>
                <w:sz w:val="22"/>
                <w:szCs w:val="22"/>
              </w:rPr>
            </w:pPr>
            <w:r w:rsidRPr="0009488F">
              <w:rPr>
                <w:rFonts w:ascii="Arial Narrow" w:hAnsi="Arial Narrow"/>
                <w:b/>
                <w:sz w:val="22"/>
                <w:szCs w:val="22"/>
              </w:rPr>
              <w:t>BAF Ref:</w:t>
            </w:r>
            <w:r w:rsidR="000D190D" w:rsidRPr="0009488F">
              <w:rPr>
                <w:rFonts w:ascii="Arial Narrow" w:hAnsi="Arial Narrow"/>
                <w:b/>
                <w:sz w:val="22"/>
                <w:szCs w:val="22"/>
              </w:rPr>
              <w:t xml:space="preserve"> 6</w:t>
            </w:r>
          </w:p>
          <w:p w14:paraId="6B00CC69" w14:textId="77777777" w:rsidR="00B712AE" w:rsidRPr="0009488F" w:rsidRDefault="00B712AE" w:rsidP="00B712AE">
            <w:pPr>
              <w:rPr>
                <w:rFonts w:ascii="Arial Narrow" w:hAnsi="Arial Narrow"/>
                <w:sz w:val="22"/>
                <w:szCs w:val="22"/>
              </w:rPr>
            </w:pPr>
          </w:p>
        </w:tc>
        <w:tc>
          <w:tcPr>
            <w:tcW w:w="6946" w:type="dxa"/>
            <w:gridSpan w:val="4"/>
          </w:tcPr>
          <w:p w14:paraId="18AEBB94" w14:textId="13EDC5A5" w:rsidR="00B712AE" w:rsidRPr="0009488F" w:rsidRDefault="00B712AE" w:rsidP="00B712AE">
            <w:pPr>
              <w:autoSpaceDE w:val="0"/>
              <w:autoSpaceDN w:val="0"/>
              <w:adjustRightInd w:val="0"/>
              <w:rPr>
                <w:rFonts w:ascii="Arial Narrow" w:eastAsia="Times New Roman" w:hAnsi="Arial Narrow" w:cs="Arial"/>
                <w:b/>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003E052A" w:rsidRPr="0009488F">
              <w:rPr>
                <w:rFonts w:ascii="Arial Narrow" w:eastAsia="Times New Roman" w:hAnsi="Arial Narrow" w:cs="Arial"/>
                <w:bCs/>
                <w:sz w:val="22"/>
                <w:szCs w:val="22"/>
              </w:rPr>
              <w:t>Marie Davies, Executive Director of Planning &amp; Partnerships</w:t>
            </w:r>
          </w:p>
          <w:p w14:paraId="025ED1BE" w14:textId="77777777" w:rsidR="00B712AE" w:rsidRPr="0009488F" w:rsidRDefault="00B712AE" w:rsidP="00B712AE">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Assuring Committee</w:t>
            </w:r>
            <w:r w:rsidRPr="0009488F">
              <w:rPr>
                <w:rFonts w:ascii="Arial Narrow" w:hAnsi="Arial Narrow"/>
                <w:sz w:val="22"/>
                <w:szCs w:val="22"/>
              </w:rPr>
              <w:t xml:space="preserve">: </w:t>
            </w:r>
            <w:r w:rsidR="005C487D" w:rsidRPr="0009488F">
              <w:rPr>
                <w:rFonts w:ascii="Arial Narrow" w:hAnsi="Arial Narrow"/>
                <w:sz w:val="22"/>
                <w:szCs w:val="22"/>
              </w:rPr>
              <w:t>Performance &amp; Finance Committee</w:t>
            </w:r>
            <w:r w:rsidRPr="0009488F">
              <w:rPr>
                <w:rFonts w:ascii="Arial Narrow" w:hAnsi="Arial Narrow"/>
                <w:sz w:val="22"/>
                <w:szCs w:val="22"/>
              </w:rPr>
              <w:t xml:space="preserve">  </w:t>
            </w:r>
          </w:p>
        </w:tc>
      </w:tr>
      <w:tr w:rsidR="0009488F" w:rsidRPr="0009488F" w14:paraId="50D89BC7" w14:textId="77777777" w:rsidTr="00784FC6">
        <w:tc>
          <w:tcPr>
            <w:tcW w:w="8642" w:type="dxa"/>
            <w:gridSpan w:val="3"/>
          </w:tcPr>
          <w:p w14:paraId="63C6195E" w14:textId="77777777" w:rsidR="00B712AE" w:rsidRPr="0009488F" w:rsidRDefault="00B712AE" w:rsidP="00B712AE">
            <w:pPr>
              <w:autoSpaceDE w:val="0"/>
              <w:autoSpaceDN w:val="0"/>
              <w:adjustRightInd w:val="0"/>
              <w:jc w:val="both"/>
              <w:rPr>
                <w:rFonts w:ascii="Arial Narrow" w:eastAsia="Times New Roman" w:hAnsi="Arial Narrow" w:cs="Calibri"/>
                <w:b/>
                <w:sz w:val="22"/>
                <w:szCs w:val="22"/>
              </w:rPr>
            </w:pPr>
            <w:r w:rsidRPr="0009488F">
              <w:rPr>
                <w:rFonts w:ascii="Arial Narrow" w:eastAsia="Times New Roman" w:hAnsi="Arial Narrow" w:cs="Calibri"/>
                <w:b/>
                <w:sz w:val="22"/>
                <w:szCs w:val="22"/>
              </w:rPr>
              <w:t>Risk:</w:t>
            </w:r>
            <w:r w:rsidRPr="0009488F">
              <w:rPr>
                <w:rFonts w:ascii="Arial Narrow" w:eastAsia="Times New Roman" w:hAnsi="Arial Narrow" w:cs="Calibri"/>
                <w:sz w:val="22"/>
                <w:szCs w:val="22"/>
              </w:rPr>
              <w:t xml:space="preserve"> </w:t>
            </w:r>
            <w:r w:rsidRPr="0009488F">
              <w:rPr>
                <w:rFonts w:ascii="Arial Narrow" w:eastAsia="Times New Roman" w:hAnsi="Arial Narrow" w:cs="Calibri"/>
                <w:b/>
                <w:sz w:val="22"/>
                <w:szCs w:val="22"/>
              </w:rPr>
              <w:t xml:space="preserve">Failure to Develop an Approvable IMTP (statutory compliance) </w:t>
            </w:r>
          </w:p>
          <w:p w14:paraId="41C817DC" w14:textId="77695EED" w:rsidR="00B712AE" w:rsidRPr="0009488F" w:rsidRDefault="00A57428" w:rsidP="00B712AE">
            <w:pPr>
              <w:pStyle w:val="Default"/>
              <w:jc w:val="both"/>
              <w:rPr>
                <w:rFonts w:ascii="Arial Narrow" w:hAnsi="Arial Narrow"/>
                <w:b/>
                <w:color w:val="auto"/>
                <w:sz w:val="22"/>
                <w:szCs w:val="22"/>
              </w:rPr>
            </w:pPr>
            <w:r w:rsidRPr="0009488F">
              <w:rPr>
                <w:rFonts w:ascii="Arial Narrow" w:hAnsi="Arial Narrow"/>
                <w:color w:val="auto"/>
                <w:sz w:val="22"/>
                <w:szCs w:val="22"/>
              </w:rPr>
              <w:t>If we f</w:t>
            </w:r>
            <w:r w:rsidR="003A48C6" w:rsidRPr="0009488F">
              <w:rPr>
                <w:rFonts w:ascii="Arial Narrow" w:hAnsi="Arial Narrow"/>
                <w:color w:val="auto"/>
                <w:sz w:val="22"/>
                <w:szCs w:val="22"/>
              </w:rPr>
              <w:t>ail to have an approvable Integrated Medium</w:t>
            </w:r>
            <w:r w:rsidR="006A3322" w:rsidRPr="0009488F">
              <w:rPr>
                <w:rFonts w:ascii="Arial Narrow" w:hAnsi="Arial Narrow"/>
                <w:color w:val="auto"/>
                <w:sz w:val="22"/>
                <w:szCs w:val="22"/>
              </w:rPr>
              <w:t>-</w:t>
            </w:r>
            <w:r w:rsidR="003A48C6" w:rsidRPr="0009488F">
              <w:rPr>
                <w:rFonts w:ascii="Arial Narrow" w:hAnsi="Arial Narrow"/>
                <w:color w:val="auto"/>
                <w:sz w:val="22"/>
                <w:szCs w:val="22"/>
              </w:rPr>
              <w:t xml:space="preserve">Term Plan </w:t>
            </w:r>
            <w:r w:rsidRPr="0009488F">
              <w:rPr>
                <w:rFonts w:ascii="Arial Narrow" w:hAnsi="Arial Narrow"/>
                <w:color w:val="auto"/>
                <w:sz w:val="22"/>
                <w:szCs w:val="22"/>
              </w:rPr>
              <w:t>(</w:t>
            </w:r>
            <w:r w:rsidR="003A48C6" w:rsidRPr="0009488F">
              <w:rPr>
                <w:rFonts w:ascii="Arial Narrow" w:hAnsi="Arial Narrow"/>
                <w:color w:val="auto"/>
                <w:sz w:val="22"/>
                <w:szCs w:val="22"/>
              </w:rPr>
              <w:t>IMTP</w:t>
            </w:r>
            <w:r w:rsidRPr="0009488F">
              <w:rPr>
                <w:rFonts w:ascii="Arial Narrow" w:hAnsi="Arial Narrow"/>
                <w:color w:val="auto"/>
                <w:sz w:val="22"/>
                <w:szCs w:val="22"/>
              </w:rPr>
              <w:t>)</w:t>
            </w:r>
            <w:r w:rsidR="003A48C6" w:rsidRPr="0009488F">
              <w:rPr>
                <w:rFonts w:ascii="Arial Narrow" w:hAnsi="Arial Narrow"/>
                <w:color w:val="auto"/>
                <w:sz w:val="22"/>
                <w:szCs w:val="22"/>
              </w:rPr>
              <w:t xml:space="preserve"> for 2026/27 </w:t>
            </w:r>
            <w:r w:rsidRPr="0009488F">
              <w:rPr>
                <w:rFonts w:ascii="Arial Narrow" w:hAnsi="Arial Narrow"/>
                <w:color w:val="auto"/>
                <w:sz w:val="22"/>
                <w:szCs w:val="22"/>
              </w:rPr>
              <w:t xml:space="preserve">then we will </w:t>
            </w:r>
            <w:r w:rsidR="003A48C6" w:rsidRPr="0009488F">
              <w:rPr>
                <w:rFonts w:ascii="Arial Narrow" w:hAnsi="Arial Narrow"/>
                <w:color w:val="auto"/>
                <w:sz w:val="22"/>
                <w:szCs w:val="22"/>
              </w:rPr>
              <w:t xml:space="preserve">not meet our statutory </w:t>
            </w:r>
            <w:r w:rsidRPr="0009488F">
              <w:rPr>
                <w:rFonts w:ascii="Arial Narrow" w:hAnsi="Arial Narrow"/>
                <w:color w:val="auto"/>
                <w:sz w:val="22"/>
                <w:szCs w:val="22"/>
              </w:rPr>
              <w:t>duty to break even and may lose public confidence.</w:t>
            </w:r>
          </w:p>
        </w:tc>
        <w:tc>
          <w:tcPr>
            <w:tcW w:w="6946" w:type="dxa"/>
            <w:gridSpan w:val="4"/>
          </w:tcPr>
          <w:p w14:paraId="344832FB" w14:textId="145355C9" w:rsidR="00B712AE" w:rsidRPr="0009488F" w:rsidRDefault="00B712AE" w:rsidP="00B712AE">
            <w:pPr>
              <w:rPr>
                <w:rFonts w:ascii="Arial Narrow" w:hAnsi="Arial Narrow" w:cs="Arial"/>
                <w:bCs/>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6D6F0537" w14:textId="77777777" w:rsidTr="00784FC6">
        <w:tc>
          <w:tcPr>
            <w:tcW w:w="2547" w:type="dxa"/>
          </w:tcPr>
          <w:p w14:paraId="20DCFDE8" w14:textId="77777777" w:rsidR="00B712AE" w:rsidRPr="0009488F" w:rsidRDefault="00B712AE" w:rsidP="00B712AE">
            <w:pPr>
              <w:jc w:val="center"/>
              <w:rPr>
                <w:rFonts w:ascii="Arial Narrow" w:hAnsi="Arial Narrow"/>
                <w:b/>
                <w:sz w:val="22"/>
                <w:szCs w:val="22"/>
              </w:rPr>
            </w:pPr>
            <w:r w:rsidRPr="0009488F">
              <w:rPr>
                <w:rFonts w:ascii="Arial Narrow" w:hAnsi="Arial Narrow"/>
                <w:b/>
                <w:sz w:val="22"/>
                <w:szCs w:val="22"/>
              </w:rPr>
              <w:t>Risk Rating</w:t>
            </w:r>
          </w:p>
          <w:p w14:paraId="5905743D" w14:textId="77777777" w:rsidR="00B712AE" w:rsidRPr="0009488F" w:rsidRDefault="00B712AE" w:rsidP="00B712AE">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41492286" w14:textId="1AB369EB" w:rsidR="00B712AE" w:rsidRPr="0009488F" w:rsidRDefault="00B712AE" w:rsidP="00B712AE">
            <w:pPr>
              <w:pStyle w:val="Default"/>
              <w:jc w:val="center"/>
              <w:rPr>
                <w:rFonts w:ascii="Arial Narrow" w:hAnsi="Arial Narrow"/>
                <w:color w:val="auto"/>
                <w:sz w:val="22"/>
                <w:szCs w:val="22"/>
              </w:rPr>
            </w:pPr>
            <w:r w:rsidRPr="0009488F">
              <w:rPr>
                <w:rFonts w:ascii="Arial Narrow" w:hAnsi="Arial Narrow"/>
                <w:color w:val="auto"/>
                <w:sz w:val="22"/>
                <w:szCs w:val="22"/>
              </w:rPr>
              <w:t>Initial: 4 x</w:t>
            </w:r>
            <w:r w:rsidR="00D62650" w:rsidRPr="0009488F">
              <w:rPr>
                <w:rFonts w:ascii="Arial Narrow" w:hAnsi="Arial Narrow"/>
                <w:color w:val="auto"/>
                <w:sz w:val="22"/>
                <w:szCs w:val="22"/>
              </w:rPr>
              <w:t xml:space="preserve"> </w:t>
            </w:r>
            <w:r w:rsidRPr="0009488F">
              <w:rPr>
                <w:rFonts w:ascii="Arial Narrow" w:hAnsi="Arial Narrow"/>
                <w:color w:val="auto"/>
                <w:sz w:val="22"/>
                <w:szCs w:val="22"/>
              </w:rPr>
              <w:t>5 = 20</w:t>
            </w:r>
          </w:p>
          <w:p w14:paraId="2DBE4AC5" w14:textId="77777777" w:rsidR="00B712AE" w:rsidRPr="0009488F" w:rsidRDefault="00B712AE" w:rsidP="00B712AE">
            <w:pPr>
              <w:pStyle w:val="Default"/>
              <w:jc w:val="center"/>
              <w:rPr>
                <w:rFonts w:ascii="Arial Narrow" w:hAnsi="Arial Narrow"/>
                <w:color w:val="auto"/>
                <w:sz w:val="22"/>
                <w:szCs w:val="22"/>
              </w:rPr>
            </w:pPr>
            <w:r w:rsidRPr="0009488F">
              <w:rPr>
                <w:rFonts w:ascii="Arial Narrow" w:hAnsi="Arial Narrow"/>
                <w:color w:val="auto"/>
                <w:sz w:val="22"/>
                <w:szCs w:val="22"/>
              </w:rPr>
              <w:t>Current: 4 x 5 = 20</w:t>
            </w:r>
          </w:p>
          <w:p w14:paraId="7847241B" w14:textId="77777777" w:rsidR="00B712AE" w:rsidRPr="0009488F" w:rsidRDefault="00B712AE" w:rsidP="00B712AE">
            <w:pPr>
              <w:jc w:val="center"/>
              <w:rPr>
                <w:rFonts w:ascii="Arial Narrow" w:hAnsi="Arial Narrow"/>
                <w:sz w:val="22"/>
                <w:szCs w:val="22"/>
              </w:rPr>
            </w:pPr>
            <w:r w:rsidRPr="0009488F">
              <w:rPr>
                <w:rFonts w:ascii="Arial Narrow" w:hAnsi="Arial Narrow"/>
                <w:sz w:val="22"/>
                <w:szCs w:val="22"/>
              </w:rPr>
              <w:t>Target: 4 x 2 = 8</w:t>
            </w:r>
          </w:p>
        </w:tc>
        <w:tc>
          <w:tcPr>
            <w:tcW w:w="6095" w:type="dxa"/>
            <w:gridSpan w:val="2"/>
            <w:vMerge w:val="restart"/>
          </w:tcPr>
          <w:p w14:paraId="5C411705" w14:textId="00891D08" w:rsidR="00B712AE" w:rsidRPr="0009488F" w:rsidRDefault="00660DC9" w:rsidP="00B712AE">
            <w:pPr>
              <w:rPr>
                <w:rFonts w:ascii="Arial Narrow" w:hAnsi="Arial Narrow"/>
                <w:sz w:val="22"/>
                <w:szCs w:val="22"/>
              </w:rPr>
            </w:pPr>
            <w:r>
              <w:rPr>
                <w:rFonts w:ascii="Arial Narrow" w:hAnsi="Arial Narrow"/>
                <w:noProof/>
              </w:rPr>
              <w:drawing>
                <wp:inline distT="0" distB="0" distL="0" distR="0" wp14:anchorId="5F1B307A" wp14:editId="13125D11">
                  <wp:extent cx="3600000" cy="1741270"/>
                  <wp:effectExtent l="0" t="0" r="635" b="0"/>
                  <wp:docPr id="132720155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vMerge w:val="restart"/>
          </w:tcPr>
          <w:p w14:paraId="481CF45B"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current score:</w:t>
            </w:r>
          </w:p>
          <w:p w14:paraId="19D72339" w14:textId="7849AC55" w:rsidR="00B712AE" w:rsidRPr="0009488F" w:rsidRDefault="00B712AE" w:rsidP="00A63A8E">
            <w:pPr>
              <w:pStyle w:val="ListParagraph1"/>
              <w:rPr>
                <w:rFonts w:ascii="Arial Narrow" w:hAnsi="Arial Narrow"/>
                <w:sz w:val="22"/>
                <w:szCs w:val="22"/>
              </w:rPr>
            </w:pPr>
            <w:r w:rsidRPr="0009488F">
              <w:rPr>
                <w:rFonts w:ascii="Arial Narrow" w:hAnsi="Arial Narrow"/>
                <w:sz w:val="22"/>
                <w:szCs w:val="22"/>
              </w:rPr>
              <w:t>The Health Board does not have a WG approved IMTP and has been placed in enhanced monitoring for Finance</w:t>
            </w:r>
            <w:r w:rsidR="00A63A8E" w:rsidRPr="0009488F">
              <w:rPr>
                <w:rFonts w:ascii="Arial Narrow" w:hAnsi="Arial Narrow"/>
                <w:sz w:val="22"/>
                <w:szCs w:val="22"/>
              </w:rPr>
              <w:t>, Strategy</w:t>
            </w:r>
            <w:r w:rsidRPr="0009488F">
              <w:rPr>
                <w:rFonts w:ascii="Arial Narrow" w:hAnsi="Arial Narrow"/>
                <w:sz w:val="22"/>
                <w:szCs w:val="22"/>
              </w:rPr>
              <w:t xml:space="preserve"> and Planning following the inability of the </w:t>
            </w:r>
            <w:r w:rsidR="00A63A8E" w:rsidRPr="0009488F">
              <w:rPr>
                <w:rFonts w:ascii="Arial Narrow" w:hAnsi="Arial Narrow"/>
                <w:sz w:val="22"/>
                <w:szCs w:val="22"/>
              </w:rPr>
              <w:t xml:space="preserve">Health Board </w:t>
            </w:r>
            <w:r w:rsidRPr="0009488F">
              <w:rPr>
                <w:rFonts w:ascii="Arial Narrow" w:hAnsi="Arial Narrow"/>
                <w:sz w:val="22"/>
                <w:szCs w:val="22"/>
              </w:rPr>
              <w:t xml:space="preserve">to submit a balanced IMTP </w:t>
            </w:r>
            <w:r w:rsidR="00E52E49" w:rsidRPr="0009488F">
              <w:rPr>
                <w:rFonts w:ascii="Arial Narrow" w:hAnsi="Arial Narrow"/>
                <w:sz w:val="22"/>
                <w:szCs w:val="22"/>
              </w:rPr>
              <w:t xml:space="preserve">since </w:t>
            </w:r>
            <w:r w:rsidRPr="0009488F">
              <w:rPr>
                <w:rFonts w:ascii="Arial Narrow" w:hAnsi="Arial Narrow"/>
                <w:sz w:val="22"/>
                <w:szCs w:val="22"/>
              </w:rPr>
              <w:t xml:space="preserve">March 2023. Given the </w:t>
            </w:r>
            <w:r w:rsidR="00A63A8E" w:rsidRPr="0009488F">
              <w:rPr>
                <w:rFonts w:ascii="Arial Narrow" w:hAnsi="Arial Narrow"/>
                <w:sz w:val="22"/>
                <w:szCs w:val="22"/>
              </w:rPr>
              <w:t>A</w:t>
            </w:r>
            <w:r w:rsidRPr="0009488F">
              <w:rPr>
                <w:rFonts w:ascii="Arial Narrow" w:hAnsi="Arial Narrow"/>
                <w:sz w:val="22"/>
                <w:szCs w:val="22"/>
              </w:rPr>
              <w:t>ll</w:t>
            </w:r>
            <w:r w:rsidR="00AE2430" w:rsidRPr="0009488F">
              <w:rPr>
                <w:rFonts w:ascii="Arial Narrow" w:hAnsi="Arial Narrow"/>
                <w:sz w:val="22"/>
                <w:szCs w:val="22"/>
              </w:rPr>
              <w:t>-</w:t>
            </w:r>
            <w:r w:rsidRPr="0009488F">
              <w:rPr>
                <w:rFonts w:ascii="Arial Narrow" w:hAnsi="Arial Narrow"/>
                <w:sz w:val="22"/>
                <w:szCs w:val="22"/>
              </w:rPr>
              <w:t xml:space="preserve">Wales financial </w:t>
            </w:r>
            <w:proofErr w:type="gramStart"/>
            <w:r w:rsidRPr="0009488F">
              <w:rPr>
                <w:rFonts w:ascii="Arial Narrow" w:hAnsi="Arial Narrow"/>
                <w:sz w:val="22"/>
                <w:szCs w:val="22"/>
              </w:rPr>
              <w:t>context</w:t>
            </w:r>
            <w:proofErr w:type="gramEnd"/>
            <w:r w:rsidRPr="0009488F">
              <w:rPr>
                <w:rFonts w:ascii="Arial Narrow" w:hAnsi="Arial Narrow"/>
                <w:sz w:val="22"/>
                <w:szCs w:val="22"/>
              </w:rPr>
              <w:t xml:space="preserve"> the </w:t>
            </w:r>
            <w:r w:rsidR="00A63A8E" w:rsidRPr="0009488F">
              <w:rPr>
                <w:rFonts w:ascii="Arial Narrow" w:hAnsi="Arial Narrow"/>
                <w:sz w:val="22"/>
                <w:szCs w:val="22"/>
              </w:rPr>
              <w:t xml:space="preserve">Health Board </w:t>
            </w:r>
            <w:r w:rsidRPr="0009488F">
              <w:rPr>
                <w:rFonts w:ascii="Arial Narrow" w:hAnsi="Arial Narrow"/>
                <w:sz w:val="22"/>
                <w:szCs w:val="22"/>
              </w:rPr>
              <w:t xml:space="preserve">was not able to submit an IMTP in </w:t>
            </w:r>
            <w:r w:rsidR="003A48C6" w:rsidRPr="0009488F">
              <w:rPr>
                <w:rFonts w:ascii="Arial Narrow" w:hAnsi="Arial Narrow"/>
                <w:sz w:val="22"/>
                <w:szCs w:val="22"/>
              </w:rPr>
              <w:t xml:space="preserve">March 2025. It has </w:t>
            </w:r>
            <w:r w:rsidRPr="0009488F">
              <w:rPr>
                <w:rFonts w:ascii="Arial Narrow" w:hAnsi="Arial Narrow"/>
                <w:sz w:val="22"/>
                <w:szCs w:val="22"/>
              </w:rPr>
              <w:t>instead developed an Annual Plan 25</w:t>
            </w:r>
            <w:r w:rsidR="003A48C6" w:rsidRPr="0009488F">
              <w:rPr>
                <w:rFonts w:ascii="Arial Narrow" w:hAnsi="Arial Narrow"/>
                <w:sz w:val="22"/>
                <w:szCs w:val="22"/>
              </w:rPr>
              <w:t>/26</w:t>
            </w:r>
            <w:r w:rsidRPr="0009488F">
              <w:rPr>
                <w:rFonts w:ascii="Arial Narrow" w:hAnsi="Arial Narrow"/>
                <w:sz w:val="22"/>
                <w:szCs w:val="22"/>
              </w:rPr>
              <w:t xml:space="preserve"> set in a three</w:t>
            </w:r>
            <w:r w:rsidR="003A48C6" w:rsidRPr="0009488F">
              <w:rPr>
                <w:rFonts w:ascii="Arial Narrow" w:hAnsi="Arial Narrow"/>
                <w:sz w:val="22"/>
                <w:szCs w:val="22"/>
              </w:rPr>
              <w:t>-</w:t>
            </w:r>
            <w:r w:rsidRPr="0009488F">
              <w:rPr>
                <w:rFonts w:ascii="Arial Narrow" w:hAnsi="Arial Narrow"/>
                <w:sz w:val="22"/>
                <w:szCs w:val="22"/>
              </w:rPr>
              <w:t>year context.</w:t>
            </w:r>
            <w:r w:rsidR="00A63A8E" w:rsidRPr="0009488F">
              <w:rPr>
                <w:rFonts w:ascii="Arial Narrow" w:hAnsi="Arial Narrow"/>
                <w:sz w:val="22"/>
                <w:szCs w:val="22"/>
              </w:rPr>
              <w:t xml:space="preserve"> </w:t>
            </w:r>
          </w:p>
        </w:tc>
      </w:tr>
      <w:tr w:rsidR="0009488F" w:rsidRPr="0009488F" w14:paraId="4391637F" w14:textId="77777777" w:rsidTr="00784FC6">
        <w:trPr>
          <w:trHeight w:val="346"/>
        </w:trPr>
        <w:tc>
          <w:tcPr>
            <w:tcW w:w="2547" w:type="dxa"/>
          </w:tcPr>
          <w:p w14:paraId="57280212"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34E44661"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hAnsi="Arial Narrow" w:cs="Arial"/>
                <w:sz w:val="22"/>
                <w:szCs w:val="22"/>
              </w:rPr>
              <w:t>= 70%</w:t>
            </w:r>
          </w:p>
        </w:tc>
        <w:tc>
          <w:tcPr>
            <w:tcW w:w="6095" w:type="dxa"/>
            <w:gridSpan w:val="2"/>
            <w:vMerge/>
          </w:tcPr>
          <w:p w14:paraId="346CC8E9" w14:textId="77777777" w:rsidR="00B712AE" w:rsidRPr="0009488F" w:rsidRDefault="00B712AE" w:rsidP="00B712AE">
            <w:pPr>
              <w:rPr>
                <w:rFonts w:ascii="Arial Narrow" w:hAnsi="Arial Narrow"/>
                <w:sz w:val="22"/>
                <w:szCs w:val="22"/>
              </w:rPr>
            </w:pPr>
          </w:p>
        </w:tc>
        <w:tc>
          <w:tcPr>
            <w:tcW w:w="6946" w:type="dxa"/>
            <w:gridSpan w:val="4"/>
            <w:vMerge/>
          </w:tcPr>
          <w:p w14:paraId="4C646C09" w14:textId="77777777" w:rsidR="00B712AE" w:rsidRPr="0009488F" w:rsidRDefault="00B712AE" w:rsidP="00B712AE">
            <w:pPr>
              <w:rPr>
                <w:rFonts w:ascii="Arial Narrow" w:hAnsi="Arial Narrow" w:cs="Arial"/>
                <w:b/>
                <w:bCs/>
                <w:sz w:val="22"/>
                <w:szCs w:val="22"/>
              </w:rPr>
            </w:pPr>
          </w:p>
        </w:tc>
      </w:tr>
      <w:tr w:rsidR="0009488F" w:rsidRPr="0009488F" w14:paraId="03B8BF4E" w14:textId="77777777" w:rsidTr="00784FC6">
        <w:trPr>
          <w:trHeight w:val="252"/>
        </w:trPr>
        <w:tc>
          <w:tcPr>
            <w:tcW w:w="2547" w:type="dxa"/>
            <w:vMerge w:val="restart"/>
          </w:tcPr>
          <w:p w14:paraId="3BA2CAE4" w14:textId="3BA7B3E2" w:rsidR="00B712AE" w:rsidRPr="0009488F" w:rsidRDefault="00B712AE" w:rsidP="00B712AE">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6F4E58CE" w14:textId="77777777" w:rsidR="00B712AE" w:rsidRPr="0009488F" w:rsidRDefault="00B712AE" w:rsidP="00B712AE">
            <w:pPr>
              <w:autoSpaceDE w:val="0"/>
              <w:autoSpaceDN w:val="0"/>
              <w:adjustRightInd w:val="0"/>
              <w:jc w:val="center"/>
              <w:rPr>
                <w:rFonts w:ascii="Arial Narrow" w:eastAsia="Times New Roman" w:hAnsi="Arial Narrow" w:cs="Arial"/>
                <w:b/>
                <w:sz w:val="22"/>
                <w:szCs w:val="22"/>
              </w:rPr>
            </w:pPr>
            <w:r w:rsidRPr="0009488F">
              <w:rPr>
                <w:rFonts w:ascii="Arial Narrow" w:hAnsi="Arial Narrow"/>
                <w:sz w:val="22"/>
                <w:szCs w:val="22"/>
              </w:rPr>
              <w:t>October 2023</w:t>
            </w:r>
          </w:p>
        </w:tc>
        <w:tc>
          <w:tcPr>
            <w:tcW w:w="6095" w:type="dxa"/>
            <w:gridSpan w:val="2"/>
            <w:vMerge/>
          </w:tcPr>
          <w:p w14:paraId="2BB1B7B8" w14:textId="77777777" w:rsidR="00B712AE" w:rsidRPr="0009488F" w:rsidRDefault="00B712AE" w:rsidP="00B712AE">
            <w:pPr>
              <w:rPr>
                <w:rFonts w:ascii="Arial Narrow" w:hAnsi="Arial Narrow"/>
                <w:sz w:val="22"/>
                <w:szCs w:val="22"/>
              </w:rPr>
            </w:pPr>
          </w:p>
        </w:tc>
        <w:tc>
          <w:tcPr>
            <w:tcW w:w="6946" w:type="dxa"/>
            <w:gridSpan w:val="4"/>
            <w:vMerge/>
          </w:tcPr>
          <w:p w14:paraId="5BE1E270" w14:textId="77777777" w:rsidR="00B712AE" w:rsidRPr="0009488F" w:rsidRDefault="00B712AE" w:rsidP="00B712AE">
            <w:pPr>
              <w:rPr>
                <w:rFonts w:ascii="Arial Narrow" w:hAnsi="Arial Narrow" w:cs="Arial"/>
                <w:b/>
                <w:bCs/>
                <w:sz w:val="22"/>
                <w:szCs w:val="22"/>
              </w:rPr>
            </w:pPr>
          </w:p>
        </w:tc>
      </w:tr>
      <w:tr w:rsidR="0009488F" w:rsidRPr="0009488F" w14:paraId="5B5F4D86" w14:textId="77777777" w:rsidTr="00784FC6">
        <w:trPr>
          <w:trHeight w:val="757"/>
        </w:trPr>
        <w:tc>
          <w:tcPr>
            <w:tcW w:w="2547" w:type="dxa"/>
            <w:vMerge/>
            <w:tcBorders>
              <w:bottom w:val="single" w:sz="4" w:space="0" w:color="auto"/>
            </w:tcBorders>
          </w:tcPr>
          <w:p w14:paraId="618FB3EE" w14:textId="77777777" w:rsidR="00B712AE" w:rsidRPr="0009488F" w:rsidRDefault="00B712AE" w:rsidP="00B712AE">
            <w:pPr>
              <w:jc w:val="center"/>
              <w:rPr>
                <w:rFonts w:ascii="Arial Narrow" w:hAnsi="Arial Narrow"/>
                <w:sz w:val="22"/>
                <w:szCs w:val="22"/>
              </w:rPr>
            </w:pPr>
          </w:p>
        </w:tc>
        <w:tc>
          <w:tcPr>
            <w:tcW w:w="6095" w:type="dxa"/>
            <w:gridSpan w:val="2"/>
            <w:vMerge/>
            <w:tcBorders>
              <w:bottom w:val="single" w:sz="4" w:space="0" w:color="auto"/>
            </w:tcBorders>
          </w:tcPr>
          <w:p w14:paraId="60F68BD3" w14:textId="77777777" w:rsidR="00B712AE" w:rsidRPr="0009488F" w:rsidRDefault="00B712AE" w:rsidP="00B712AE">
            <w:pPr>
              <w:rPr>
                <w:rFonts w:ascii="Arial Narrow" w:hAnsi="Arial Narrow"/>
                <w:sz w:val="22"/>
                <w:szCs w:val="22"/>
              </w:rPr>
            </w:pPr>
          </w:p>
        </w:tc>
        <w:tc>
          <w:tcPr>
            <w:tcW w:w="6946" w:type="dxa"/>
            <w:gridSpan w:val="4"/>
            <w:tcBorders>
              <w:bottom w:val="single" w:sz="4" w:space="0" w:color="auto"/>
            </w:tcBorders>
          </w:tcPr>
          <w:p w14:paraId="6D5EF9BD" w14:textId="77777777" w:rsidR="00B712AE" w:rsidRPr="0009488F" w:rsidRDefault="00B712AE" w:rsidP="00B712AE">
            <w:pPr>
              <w:rPr>
                <w:rFonts w:ascii="Arial Narrow" w:hAnsi="Arial Narrow" w:cs="Arial"/>
                <w:b/>
                <w:bCs/>
                <w:sz w:val="22"/>
                <w:szCs w:val="22"/>
              </w:rPr>
            </w:pPr>
            <w:r w:rsidRPr="0009488F">
              <w:rPr>
                <w:rFonts w:ascii="Arial Narrow" w:hAnsi="Arial Narrow" w:cs="Arial"/>
                <w:b/>
                <w:bCs/>
                <w:sz w:val="22"/>
                <w:szCs w:val="22"/>
              </w:rPr>
              <w:t>Rationale for target score:</w:t>
            </w:r>
          </w:p>
          <w:p w14:paraId="6F9FAA90" w14:textId="77777777" w:rsidR="00B712AE" w:rsidRPr="0009488F" w:rsidRDefault="00B712AE" w:rsidP="00B712AE">
            <w:pPr>
              <w:rPr>
                <w:rFonts w:ascii="Arial Narrow" w:hAnsi="Arial Narrow"/>
                <w:sz w:val="22"/>
                <w:szCs w:val="22"/>
              </w:rPr>
            </w:pPr>
            <w:r w:rsidRPr="0009488F">
              <w:rPr>
                <w:rFonts w:ascii="Arial Narrow" w:hAnsi="Arial Narrow"/>
                <w:sz w:val="22"/>
                <w:szCs w:val="22"/>
              </w:rPr>
              <w:t>The target remains to develop a financially balanced IMTP so that we meet our statutory duties.</w:t>
            </w:r>
          </w:p>
        </w:tc>
      </w:tr>
      <w:tr w:rsidR="0009488F" w:rsidRPr="0009488F" w14:paraId="7BEDDDE2" w14:textId="77777777" w:rsidTr="00784FC6">
        <w:tc>
          <w:tcPr>
            <w:tcW w:w="8642" w:type="dxa"/>
            <w:gridSpan w:val="3"/>
          </w:tcPr>
          <w:p w14:paraId="722DE737" w14:textId="77777777" w:rsidR="00B712AE" w:rsidRPr="0009488F" w:rsidRDefault="00B712AE" w:rsidP="00B712AE">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6946" w:type="dxa"/>
            <w:gridSpan w:val="4"/>
          </w:tcPr>
          <w:p w14:paraId="660C2B81" w14:textId="77777777" w:rsidR="00B712AE" w:rsidRPr="0009488F" w:rsidRDefault="00B712AE" w:rsidP="00B712AE">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67C34641" w14:textId="77777777" w:rsidTr="009A22A1">
        <w:tc>
          <w:tcPr>
            <w:tcW w:w="8642" w:type="dxa"/>
            <w:gridSpan w:val="3"/>
            <w:vMerge w:val="restart"/>
          </w:tcPr>
          <w:p w14:paraId="60021601" w14:textId="4ED53A51" w:rsidR="003A48C6" w:rsidRPr="0009488F" w:rsidRDefault="003A48C6" w:rsidP="00076D2F">
            <w:pPr>
              <w:pStyle w:val="ListParagraph1"/>
              <w:numPr>
                <w:ilvl w:val="0"/>
                <w:numId w:val="28"/>
              </w:numPr>
              <w:ind w:left="458" w:hanging="480"/>
              <w:rPr>
                <w:rFonts w:ascii="Arial Narrow" w:hAnsi="Arial Narrow" w:cs="Arial"/>
                <w:sz w:val="22"/>
                <w:szCs w:val="22"/>
              </w:rPr>
            </w:pPr>
            <w:r w:rsidRPr="0009488F">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143ACED0" w:rsidR="003A48C6" w:rsidRPr="0009488F" w:rsidRDefault="003A48C6" w:rsidP="003A48C6">
            <w:pPr>
              <w:pStyle w:val="ListParagraph1"/>
              <w:numPr>
                <w:ilvl w:val="0"/>
                <w:numId w:val="28"/>
              </w:numPr>
              <w:ind w:left="458" w:hanging="480"/>
              <w:rPr>
                <w:rFonts w:ascii="Arial Narrow" w:hAnsi="Arial Narrow" w:cs="Arial"/>
                <w:sz w:val="22"/>
                <w:szCs w:val="22"/>
              </w:rPr>
            </w:pPr>
            <w:r w:rsidRPr="0009488F">
              <w:rPr>
                <w:rFonts w:ascii="Arial Narrow" w:hAnsi="Arial Narrow" w:cs="Arial"/>
                <w:sz w:val="22"/>
                <w:szCs w:val="22"/>
              </w:rPr>
              <w:t>As per the Welsh Government de-escalation criteria for Strategy and Planning, work has been undertaken to assess the Health Board against the planning maturity mat</w:t>
            </w:r>
            <w:r w:rsidR="00967751" w:rsidRPr="0009488F">
              <w:rPr>
                <w:rFonts w:ascii="Arial Narrow" w:hAnsi="Arial Narrow" w:cs="Arial"/>
                <w:sz w:val="22"/>
                <w:szCs w:val="22"/>
              </w:rPr>
              <w:t>r</w:t>
            </w:r>
            <w:r w:rsidR="00261578" w:rsidRPr="0009488F">
              <w:rPr>
                <w:rFonts w:ascii="Arial Narrow" w:hAnsi="Arial Narrow" w:cs="Arial"/>
                <w:sz w:val="22"/>
                <w:szCs w:val="22"/>
              </w:rPr>
              <w:t>ix</w:t>
            </w:r>
            <w:r w:rsidRPr="0009488F">
              <w:rPr>
                <w:rFonts w:ascii="Arial Narrow" w:hAnsi="Arial Narrow" w:cs="Arial"/>
                <w:sz w:val="22"/>
                <w:szCs w:val="22"/>
              </w:rPr>
              <w:t xml:space="preserve"> and develop an action plan in response. This will be reported via the Board Planning &amp; Partnerships formal report.</w:t>
            </w:r>
          </w:p>
          <w:p w14:paraId="2903EA17" w14:textId="163847C1" w:rsidR="003A48C6" w:rsidRPr="0009488F" w:rsidRDefault="003A48C6" w:rsidP="003A48C6">
            <w:pPr>
              <w:pStyle w:val="ListParagraph1"/>
              <w:numPr>
                <w:ilvl w:val="0"/>
                <w:numId w:val="28"/>
              </w:numPr>
              <w:ind w:left="458" w:hanging="480"/>
              <w:rPr>
                <w:rFonts w:ascii="Arial Narrow" w:hAnsi="Arial Narrow" w:cs="Arial"/>
                <w:sz w:val="22"/>
                <w:szCs w:val="22"/>
              </w:rPr>
            </w:pPr>
            <w:r w:rsidRPr="0009488F">
              <w:rPr>
                <w:rFonts w:ascii="Arial Narrow" w:hAnsi="Arial Narrow" w:cs="Arial"/>
                <w:sz w:val="22"/>
                <w:szCs w:val="22"/>
              </w:rPr>
              <w:t xml:space="preserve">The Recovery and Sustainability Board monitors delivery of agreed actions in relation to the financial position. </w:t>
            </w:r>
          </w:p>
          <w:p w14:paraId="3780C048" w14:textId="05D1B87A" w:rsidR="003A48C6" w:rsidRPr="0009488F" w:rsidRDefault="003A48C6" w:rsidP="003A48C6">
            <w:pPr>
              <w:pStyle w:val="ListParagraph1"/>
              <w:numPr>
                <w:ilvl w:val="0"/>
                <w:numId w:val="28"/>
              </w:numPr>
              <w:ind w:left="458" w:hanging="480"/>
              <w:rPr>
                <w:rFonts w:ascii="Arial Narrow" w:hAnsi="Arial Narrow" w:cs="Arial"/>
                <w:sz w:val="22"/>
                <w:szCs w:val="22"/>
              </w:rPr>
            </w:pPr>
            <w:r w:rsidRPr="0009488F">
              <w:rPr>
                <w:rFonts w:ascii="Arial Narrow" w:hAnsi="Arial Narrow" w:cs="Arial"/>
                <w:sz w:val="22"/>
                <w:szCs w:val="22"/>
              </w:rPr>
              <w:t>The Annual Plan Oversight Group chaired by the COO, monitors delivery of Plan actions each quarter reporting to Management Board, Performance &amp; Finance Committee and Board.</w:t>
            </w:r>
          </w:p>
          <w:p w14:paraId="4B1312BB" w14:textId="6C95523C" w:rsidR="003A48C6" w:rsidRPr="0009488F" w:rsidRDefault="003A48C6" w:rsidP="003A48C6">
            <w:pPr>
              <w:pStyle w:val="ListParagraph1"/>
              <w:numPr>
                <w:ilvl w:val="0"/>
                <w:numId w:val="28"/>
              </w:numPr>
              <w:ind w:left="458" w:hanging="480"/>
              <w:rPr>
                <w:rFonts w:ascii="Arial Narrow" w:hAnsi="Arial Narrow" w:cs="Arial"/>
                <w:sz w:val="22"/>
                <w:szCs w:val="22"/>
              </w:rPr>
            </w:pPr>
            <w:r w:rsidRPr="0009488F">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44" w:type="dxa"/>
          </w:tcPr>
          <w:p w14:paraId="35C27F21" w14:textId="77777777" w:rsidR="003A48C6" w:rsidRPr="0009488F" w:rsidRDefault="003A48C6" w:rsidP="00B712AE">
            <w:pPr>
              <w:jc w:val="center"/>
              <w:rPr>
                <w:rFonts w:ascii="Arial Narrow" w:hAnsi="Arial Narrow"/>
                <w:b/>
                <w:sz w:val="22"/>
                <w:szCs w:val="22"/>
              </w:rPr>
            </w:pPr>
            <w:r w:rsidRPr="0009488F">
              <w:rPr>
                <w:rFonts w:ascii="Arial Narrow" w:hAnsi="Arial Narrow"/>
                <w:b/>
                <w:sz w:val="22"/>
                <w:szCs w:val="22"/>
              </w:rPr>
              <w:t>Action</w:t>
            </w:r>
          </w:p>
        </w:tc>
        <w:tc>
          <w:tcPr>
            <w:tcW w:w="2126" w:type="dxa"/>
            <w:gridSpan w:val="2"/>
          </w:tcPr>
          <w:p w14:paraId="0193DDBF" w14:textId="77777777" w:rsidR="003A48C6" w:rsidRPr="0009488F" w:rsidRDefault="003A48C6" w:rsidP="00B712AE">
            <w:pPr>
              <w:jc w:val="center"/>
              <w:rPr>
                <w:rFonts w:ascii="Arial Narrow" w:hAnsi="Arial Narrow"/>
                <w:b/>
                <w:sz w:val="22"/>
                <w:szCs w:val="22"/>
              </w:rPr>
            </w:pPr>
            <w:r w:rsidRPr="0009488F">
              <w:rPr>
                <w:rFonts w:ascii="Arial Narrow" w:hAnsi="Arial Narrow"/>
                <w:b/>
                <w:sz w:val="22"/>
                <w:szCs w:val="22"/>
              </w:rPr>
              <w:t>Lead</w:t>
            </w:r>
          </w:p>
        </w:tc>
        <w:tc>
          <w:tcPr>
            <w:tcW w:w="1276" w:type="dxa"/>
          </w:tcPr>
          <w:p w14:paraId="20AEAA2D" w14:textId="77777777" w:rsidR="003A48C6" w:rsidRPr="0009488F" w:rsidRDefault="003A48C6" w:rsidP="00B712AE">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5D9B295E" w14:textId="77777777" w:rsidTr="009A22A1">
        <w:trPr>
          <w:trHeight w:val="1010"/>
        </w:trPr>
        <w:tc>
          <w:tcPr>
            <w:tcW w:w="8642" w:type="dxa"/>
            <w:gridSpan w:val="3"/>
            <w:vMerge/>
          </w:tcPr>
          <w:p w14:paraId="496B2303" w14:textId="77777777" w:rsidR="0012656D" w:rsidRPr="0009488F" w:rsidRDefault="0012656D" w:rsidP="006A3322">
            <w:pPr>
              <w:rPr>
                <w:rFonts w:ascii="Arial Narrow" w:hAnsi="Arial Narrow"/>
                <w:sz w:val="22"/>
                <w:szCs w:val="22"/>
              </w:rPr>
            </w:pPr>
          </w:p>
        </w:tc>
        <w:tc>
          <w:tcPr>
            <w:tcW w:w="3544" w:type="dxa"/>
          </w:tcPr>
          <w:p w14:paraId="2E2B01C2" w14:textId="3D19002B" w:rsidR="0012656D" w:rsidRPr="0009488F" w:rsidRDefault="0012656D" w:rsidP="006A3322">
            <w:pPr>
              <w:pStyle w:val="Default"/>
              <w:rPr>
                <w:rFonts w:ascii="Arial Narrow" w:hAnsi="Arial Narrow"/>
                <w:color w:val="auto"/>
                <w:sz w:val="22"/>
                <w:szCs w:val="22"/>
              </w:rPr>
            </w:pPr>
            <w:r w:rsidRPr="0009488F">
              <w:rPr>
                <w:rFonts w:ascii="Arial Narrow" w:hAnsi="Arial Narrow"/>
                <w:color w:val="auto"/>
                <w:sz w:val="22"/>
                <w:szCs w:val="22"/>
                <w:lang w:eastAsia="en-US"/>
              </w:rPr>
              <w:t>Refresh Clinical Services Plan</w:t>
            </w:r>
          </w:p>
        </w:tc>
        <w:tc>
          <w:tcPr>
            <w:tcW w:w="2126" w:type="dxa"/>
            <w:gridSpan w:val="2"/>
          </w:tcPr>
          <w:p w14:paraId="42EF36E2" w14:textId="5D4348D6" w:rsidR="0012656D" w:rsidRPr="0009488F" w:rsidRDefault="0012656D" w:rsidP="006A3322">
            <w:pPr>
              <w:pStyle w:val="Default"/>
              <w:rPr>
                <w:rFonts w:ascii="Arial Narrow" w:hAnsi="Arial Narrow"/>
                <w:color w:val="auto"/>
                <w:sz w:val="22"/>
                <w:szCs w:val="22"/>
                <w:lang w:eastAsia="en-US"/>
              </w:rPr>
            </w:pPr>
            <w:r w:rsidRPr="0009488F">
              <w:rPr>
                <w:rFonts w:ascii="Arial Narrow" w:hAnsi="Arial Narrow"/>
                <w:color w:val="auto"/>
                <w:sz w:val="22"/>
                <w:szCs w:val="22"/>
                <w:lang w:eastAsia="en-US"/>
              </w:rPr>
              <w:t>Executive Director of Planning &amp; Partnerships/ Medical Director</w:t>
            </w:r>
          </w:p>
        </w:tc>
        <w:tc>
          <w:tcPr>
            <w:tcW w:w="1276" w:type="dxa"/>
          </w:tcPr>
          <w:p w14:paraId="6E1959E9" w14:textId="15E1383A" w:rsidR="0012656D" w:rsidRPr="0009488F" w:rsidRDefault="0012656D" w:rsidP="006A3322">
            <w:pPr>
              <w:rPr>
                <w:rFonts w:ascii="Arial Narrow" w:eastAsia="Times New Roman" w:hAnsi="Arial Narrow" w:cs="Calibri"/>
                <w:sz w:val="22"/>
                <w:szCs w:val="22"/>
                <w:lang w:eastAsia="en-US"/>
              </w:rPr>
            </w:pPr>
            <w:r w:rsidRPr="0009488F">
              <w:rPr>
                <w:rFonts w:ascii="Arial Narrow" w:hAnsi="Arial Narrow" w:cs="Arial"/>
                <w:bCs/>
                <w:sz w:val="22"/>
                <w:szCs w:val="22"/>
              </w:rPr>
              <w:t>31/03/2026</w:t>
            </w:r>
          </w:p>
        </w:tc>
      </w:tr>
      <w:tr w:rsidR="0009488F" w:rsidRPr="0009488F" w14:paraId="4337B7B3" w14:textId="77777777" w:rsidTr="009A22A1">
        <w:trPr>
          <w:trHeight w:val="2074"/>
        </w:trPr>
        <w:tc>
          <w:tcPr>
            <w:tcW w:w="8642" w:type="dxa"/>
            <w:gridSpan w:val="3"/>
            <w:vMerge/>
          </w:tcPr>
          <w:p w14:paraId="229687E5" w14:textId="77777777" w:rsidR="0012656D" w:rsidRPr="0009488F" w:rsidRDefault="0012656D" w:rsidP="006A3322">
            <w:pPr>
              <w:rPr>
                <w:rFonts w:ascii="Arial Narrow" w:hAnsi="Arial Narrow"/>
              </w:rPr>
            </w:pPr>
          </w:p>
        </w:tc>
        <w:tc>
          <w:tcPr>
            <w:tcW w:w="3544" w:type="dxa"/>
          </w:tcPr>
          <w:p w14:paraId="723F1CB7" w14:textId="77777777" w:rsidR="0012656D" w:rsidRPr="0009488F" w:rsidRDefault="0012656D" w:rsidP="006A3322">
            <w:pPr>
              <w:pStyle w:val="ListParagraph1"/>
              <w:rPr>
                <w:rFonts w:ascii="Arial Narrow" w:hAnsi="Arial Narrow" w:cs="Arial"/>
                <w:sz w:val="22"/>
                <w:szCs w:val="22"/>
              </w:rPr>
            </w:pPr>
            <w:r w:rsidRPr="0009488F">
              <w:rPr>
                <w:rFonts w:ascii="Arial Narrow" w:hAnsi="Arial Narrow"/>
                <w:sz w:val="22"/>
                <w:szCs w:val="22"/>
              </w:rPr>
              <w:t>Recovery and Sustainability Board to continue to focus on savings delivery and now shift to a more sustainable approaches in the longer term.</w:t>
            </w:r>
          </w:p>
          <w:p w14:paraId="7A3D93E2" w14:textId="77777777" w:rsidR="0012656D" w:rsidRPr="0009488F" w:rsidRDefault="0012656D" w:rsidP="006A3322">
            <w:pPr>
              <w:pStyle w:val="ListParagraph1"/>
              <w:rPr>
                <w:rFonts w:ascii="Arial Narrow" w:hAnsi="Arial Narrow" w:cs="Arial"/>
                <w:sz w:val="22"/>
                <w:szCs w:val="22"/>
              </w:rPr>
            </w:pPr>
          </w:p>
          <w:p w14:paraId="03E831B0" w14:textId="275F4B9A" w:rsidR="0012656D" w:rsidRPr="0009488F" w:rsidRDefault="0012656D" w:rsidP="006A3322">
            <w:pPr>
              <w:pStyle w:val="Default"/>
              <w:rPr>
                <w:rFonts w:ascii="Arial Narrow" w:hAnsi="Arial Narrow"/>
                <w:color w:val="auto"/>
                <w:sz w:val="22"/>
                <w:szCs w:val="22"/>
              </w:rPr>
            </w:pPr>
            <w:r w:rsidRPr="0009488F">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126" w:type="dxa"/>
            <w:gridSpan w:val="2"/>
          </w:tcPr>
          <w:p w14:paraId="7DC6EA13" w14:textId="3129D82C" w:rsidR="0012656D" w:rsidRPr="0009488F" w:rsidRDefault="0012656D" w:rsidP="006A3322">
            <w:pPr>
              <w:pStyle w:val="Default"/>
              <w:rPr>
                <w:rFonts w:ascii="Arial Narrow" w:hAnsi="Arial Narrow"/>
                <w:color w:val="auto"/>
                <w:sz w:val="22"/>
                <w:szCs w:val="22"/>
                <w:lang w:eastAsia="en-US"/>
              </w:rPr>
            </w:pPr>
            <w:r w:rsidRPr="0009488F">
              <w:rPr>
                <w:rFonts w:ascii="Arial Narrow" w:hAnsi="Arial Narrow"/>
                <w:color w:val="auto"/>
                <w:sz w:val="22"/>
                <w:szCs w:val="22"/>
                <w:lang w:eastAsia="en-US"/>
              </w:rPr>
              <w:t>Executive Director of Finance and Performance</w:t>
            </w:r>
          </w:p>
        </w:tc>
        <w:tc>
          <w:tcPr>
            <w:tcW w:w="1276" w:type="dxa"/>
          </w:tcPr>
          <w:p w14:paraId="7D3A5E11" w14:textId="12C6297E" w:rsidR="0012656D" w:rsidRPr="0009488F" w:rsidRDefault="0012656D" w:rsidP="006A3322">
            <w:pPr>
              <w:rPr>
                <w:rFonts w:ascii="Arial Narrow" w:hAnsi="Arial Narrow" w:cs="Arial"/>
                <w:bCs/>
              </w:rPr>
            </w:pPr>
            <w:r w:rsidRPr="0009488F">
              <w:rPr>
                <w:rFonts w:ascii="Arial Narrow" w:hAnsi="Arial Narrow" w:cs="Arial"/>
                <w:bCs/>
                <w:sz w:val="22"/>
                <w:szCs w:val="22"/>
              </w:rPr>
              <w:t>31/03/2026</w:t>
            </w:r>
          </w:p>
        </w:tc>
      </w:tr>
      <w:tr w:rsidR="0009488F" w:rsidRPr="0009488F" w14:paraId="7F7791E6" w14:textId="77777777" w:rsidTr="00784FC6">
        <w:tc>
          <w:tcPr>
            <w:tcW w:w="8642" w:type="dxa"/>
            <w:gridSpan w:val="3"/>
            <w:tcBorders>
              <w:bottom w:val="single" w:sz="4" w:space="0" w:color="auto"/>
            </w:tcBorders>
          </w:tcPr>
          <w:p w14:paraId="4B8F1BE1" w14:textId="77777777" w:rsidR="003A48C6" w:rsidRPr="0009488F" w:rsidRDefault="003A48C6" w:rsidP="003A48C6">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4C2D5603" w14:textId="38483E81" w:rsidR="003A48C6" w:rsidRPr="0009488F" w:rsidRDefault="003A48C6" w:rsidP="003A48C6">
            <w:pPr>
              <w:autoSpaceDE w:val="0"/>
              <w:autoSpaceDN w:val="0"/>
              <w:adjustRightInd w:val="0"/>
              <w:rPr>
                <w:rFonts w:ascii="Arial Narrow" w:eastAsia="Times New Roman" w:hAnsi="Arial Narrow" w:cs="Arial"/>
                <w:sz w:val="22"/>
                <w:szCs w:val="22"/>
              </w:rPr>
            </w:pPr>
            <w:r w:rsidRPr="0009488F">
              <w:rPr>
                <w:rFonts w:ascii="Arial Narrow" w:hAnsi="Arial Narrow"/>
                <w:sz w:val="22"/>
                <w:szCs w:val="22"/>
              </w:rPr>
              <w:t>Progress against the delivery of the plan will be scrutinised through strengthened governance supported by a new performance management and accountability framework.</w:t>
            </w:r>
          </w:p>
        </w:tc>
        <w:tc>
          <w:tcPr>
            <w:tcW w:w="6946" w:type="dxa"/>
            <w:gridSpan w:val="4"/>
            <w:tcBorders>
              <w:bottom w:val="single" w:sz="4" w:space="0" w:color="auto"/>
            </w:tcBorders>
          </w:tcPr>
          <w:p w14:paraId="024991AD" w14:textId="77777777" w:rsidR="003A48C6" w:rsidRPr="0009488F" w:rsidRDefault="003A48C6" w:rsidP="003A48C6">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5B66527E" w14:textId="77777777" w:rsidR="003A48C6" w:rsidRPr="0009488F" w:rsidRDefault="003A48C6" w:rsidP="003A48C6">
            <w:pPr>
              <w:pStyle w:val="Default"/>
              <w:rPr>
                <w:rFonts w:ascii="Arial Narrow" w:hAnsi="Arial Narrow" w:cs="Arial"/>
                <w:color w:val="auto"/>
                <w:sz w:val="22"/>
                <w:szCs w:val="22"/>
              </w:rPr>
            </w:pPr>
          </w:p>
        </w:tc>
      </w:tr>
      <w:tr w:rsidR="00E70119" w:rsidRPr="0009488F" w14:paraId="0BA3BD3A" w14:textId="77777777" w:rsidTr="00A73CE1">
        <w:tc>
          <w:tcPr>
            <w:tcW w:w="15588" w:type="dxa"/>
            <w:gridSpan w:val="7"/>
            <w:shd w:val="clear" w:color="auto" w:fill="auto"/>
          </w:tcPr>
          <w:p w14:paraId="29252B81" w14:textId="77777777" w:rsidR="003A48C6" w:rsidRPr="0009488F" w:rsidRDefault="003A48C6" w:rsidP="003A48C6">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lastRenderedPageBreak/>
              <w:t>Additional Comments / Progress Notes</w:t>
            </w:r>
          </w:p>
          <w:p w14:paraId="1202AC96" w14:textId="61A1F242" w:rsidR="007E3339" w:rsidRPr="0009488F" w:rsidRDefault="00D5019A" w:rsidP="003A48C6">
            <w:pPr>
              <w:autoSpaceDE w:val="0"/>
              <w:autoSpaceDN w:val="0"/>
              <w:adjustRightInd w:val="0"/>
              <w:jc w:val="both"/>
              <w:rPr>
                <w:rFonts w:ascii="Arial Narrow" w:eastAsia="Times New Roman" w:hAnsi="Arial Narrow" w:cs="Arial"/>
                <w:sz w:val="22"/>
                <w:szCs w:val="22"/>
              </w:rPr>
            </w:pPr>
            <w:r w:rsidRPr="0009488F">
              <w:rPr>
                <w:rFonts w:ascii="Arial Narrow" w:eastAsia="Times New Roman" w:hAnsi="Arial Narrow" w:cs="Arial"/>
                <w:sz w:val="22"/>
                <w:szCs w:val="22"/>
              </w:rPr>
              <w:t>05/08/2025: No change</w:t>
            </w:r>
          </w:p>
        </w:tc>
      </w:tr>
      <w:bookmarkEnd w:id="8"/>
    </w:tbl>
    <w:p w14:paraId="6F736298" w14:textId="77777777" w:rsidR="00947500" w:rsidRPr="0009488F" w:rsidRDefault="00947500" w:rsidP="00002A52">
      <w:pPr>
        <w:rPr>
          <w:rFonts w:ascii="Arial Narrow" w:hAnsi="Arial Narrow"/>
          <w:b/>
        </w:rPr>
      </w:pPr>
    </w:p>
    <w:p w14:paraId="04458B3E" w14:textId="77777777" w:rsidR="009A22A1" w:rsidRPr="0009488F" w:rsidRDefault="009A22A1">
      <w:r w:rsidRPr="0009488F">
        <w:br w:type="page"/>
      </w: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9488F" w:rsidRPr="0009488F" w14:paraId="1BC0DDED" w14:textId="77777777" w:rsidTr="005C13D7">
        <w:tc>
          <w:tcPr>
            <w:tcW w:w="8193" w:type="dxa"/>
            <w:gridSpan w:val="3"/>
          </w:tcPr>
          <w:p w14:paraId="2472BB35" w14:textId="754C1EC6" w:rsidR="00117AFD" w:rsidRPr="0009488F" w:rsidRDefault="00117AFD" w:rsidP="005C13D7">
            <w:pPr>
              <w:rPr>
                <w:rFonts w:ascii="Arial Narrow" w:hAnsi="Arial Narrow"/>
                <w:b/>
                <w:sz w:val="22"/>
                <w:szCs w:val="22"/>
              </w:rPr>
            </w:pPr>
            <w:r w:rsidRPr="0009488F">
              <w:rPr>
                <w:rFonts w:ascii="Arial Narrow" w:hAnsi="Arial Narrow"/>
                <w:b/>
                <w:sz w:val="22"/>
                <w:szCs w:val="22"/>
              </w:rPr>
              <w:lastRenderedPageBreak/>
              <w:t xml:space="preserve">Datix ID Number: 3692                </w:t>
            </w:r>
          </w:p>
          <w:p w14:paraId="6084A64F" w14:textId="77777777" w:rsidR="00117AFD" w:rsidRPr="0009488F" w:rsidRDefault="00117AFD" w:rsidP="005C13D7">
            <w:pPr>
              <w:rPr>
                <w:rFonts w:ascii="Arial Narrow" w:hAnsi="Arial Narrow"/>
                <w:b/>
                <w:sz w:val="22"/>
                <w:szCs w:val="22"/>
              </w:rPr>
            </w:pPr>
            <w:r w:rsidRPr="0009488F">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09488F" w:rsidRDefault="00117AFD" w:rsidP="005C13D7">
            <w:pPr>
              <w:rPr>
                <w:rFonts w:ascii="Arial Narrow" w:hAnsi="Arial Narrow" w:cs="Arial"/>
                <w:b/>
                <w:bCs/>
                <w:sz w:val="22"/>
                <w:szCs w:val="22"/>
              </w:rPr>
            </w:pPr>
            <w:r w:rsidRPr="0009488F">
              <w:rPr>
                <w:rFonts w:ascii="Arial Narrow" w:hAnsi="Arial Narrow" w:cs="Arial"/>
                <w:b/>
                <w:bCs/>
                <w:sz w:val="22"/>
                <w:szCs w:val="22"/>
              </w:rPr>
              <w:t>HBR Ref Number: 98</w:t>
            </w:r>
          </w:p>
          <w:p w14:paraId="32B92E95" w14:textId="77777777" w:rsidR="00117AFD" w:rsidRPr="0009488F" w:rsidRDefault="00117AFD" w:rsidP="005C13D7">
            <w:pPr>
              <w:rPr>
                <w:rFonts w:ascii="Arial Narrow" w:hAnsi="Arial Narrow" w:cs="Arial"/>
                <w:b/>
                <w:bCs/>
                <w:sz w:val="22"/>
                <w:szCs w:val="22"/>
              </w:rPr>
            </w:pPr>
            <w:r w:rsidRPr="0009488F">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09488F" w:rsidRDefault="00117AFD" w:rsidP="005C13D7">
            <w:pPr>
              <w:pStyle w:val="Default"/>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0CB1CAE1" w14:textId="77777777" w:rsidR="00117AFD" w:rsidRPr="0009488F" w:rsidRDefault="00117AFD" w:rsidP="005C13D7">
            <w:pPr>
              <w:rPr>
                <w:rFonts w:ascii="Arial Narrow" w:hAnsi="Arial Narrow"/>
                <w:sz w:val="22"/>
                <w:szCs w:val="22"/>
              </w:rPr>
            </w:pPr>
            <w:r w:rsidRPr="0009488F">
              <w:rPr>
                <w:rFonts w:ascii="Arial Narrow" w:hAnsi="Arial Narrow" w:cs="Arial"/>
                <w:b/>
                <w:bCs/>
                <w:sz w:val="22"/>
                <w:szCs w:val="22"/>
              </w:rPr>
              <w:t>5 x 4 = 20</w:t>
            </w:r>
          </w:p>
        </w:tc>
      </w:tr>
      <w:tr w:rsidR="0009488F" w:rsidRPr="0009488F" w14:paraId="310A2510" w14:textId="77777777" w:rsidTr="005C13D7">
        <w:tc>
          <w:tcPr>
            <w:tcW w:w="4096" w:type="dxa"/>
            <w:gridSpan w:val="2"/>
          </w:tcPr>
          <w:p w14:paraId="510E8BD0" w14:textId="77777777" w:rsidR="00117AFD" w:rsidRPr="0009488F" w:rsidRDefault="00117AFD" w:rsidP="005C13D7">
            <w:pPr>
              <w:pStyle w:val="Default"/>
              <w:rPr>
                <w:rFonts w:ascii="Arial Narrow" w:hAnsi="Arial Narrow"/>
                <w:color w:val="auto"/>
                <w:sz w:val="22"/>
                <w:szCs w:val="22"/>
              </w:rPr>
            </w:pPr>
            <w:r w:rsidRPr="0009488F">
              <w:rPr>
                <w:rFonts w:ascii="Arial Narrow" w:hAnsi="Arial Narrow"/>
                <w:b/>
                <w:color w:val="auto"/>
                <w:sz w:val="22"/>
                <w:szCs w:val="22"/>
              </w:rPr>
              <w:t>Objective:</w:t>
            </w:r>
            <w:r w:rsidRPr="0009488F">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09488F" w:rsidRDefault="00117AFD" w:rsidP="005C13D7">
            <w:pPr>
              <w:rPr>
                <w:rFonts w:ascii="Arial Narrow" w:hAnsi="Arial Narrow"/>
                <w:b/>
                <w:sz w:val="22"/>
                <w:szCs w:val="22"/>
              </w:rPr>
            </w:pPr>
            <w:r w:rsidRPr="0009488F">
              <w:rPr>
                <w:rFonts w:ascii="Arial Narrow" w:hAnsi="Arial Narrow"/>
                <w:b/>
                <w:sz w:val="22"/>
                <w:szCs w:val="22"/>
              </w:rPr>
              <w:t>BAF Ref: 3</w:t>
            </w:r>
          </w:p>
          <w:p w14:paraId="191312E5" w14:textId="77777777" w:rsidR="00117AFD" w:rsidRPr="0009488F" w:rsidRDefault="00117AFD" w:rsidP="005C13D7">
            <w:pPr>
              <w:rPr>
                <w:rFonts w:ascii="Arial Narrow" w:hAnsi="Arial Narrow"/>
                <w:sz w:val="22"/>
                <w:szCs w:val="22"/>
              </w:rPr>
            </w:pPr>
          </w:p>
        </w:tc>
        <w:tc>
          <w:tcPr>
            <w:tcW w:w="7395" w:type="dxa"/>
            <w:gridSpan w:val="4"/>
          </w:tcPr>
          <w:p w14:paraId="0BC894E4" w14:textId="77777777" w:rsidR="00117AFD" w:rsidRPr="0009488F" w:rsidRDefault="00117AFD" w:rsidP="005C13D7">
            <w:pPr>
              <w:pStyle w:val="Default"/>
              <w:rPr>
                <w:rFonts w:ascii="Arial Narrow" w:hAnsi="Arial Narrow"/>
                <w:bCs/>
                <w:color w:val="auto"/>
                <w:sz w:val="22"/>
                <w:szCs w:val="22"/>
              </w:rPr>
            </w:pPr>
            <w:r w:rsidRPr="0009488F">
              <w:rPr>
                <w:rFonts w:ascii="Arial Narrow" w:hAnsi="Arial Narrow"/>
                <w:b/>
                <w:bCs/>
                <w:color w:val="auto"/>
                <w:sz w:val="22"/>
                <w:szCs w:val="22"/>
              </w:rPr>
              <w:t xml:space="preserve">Director </w:t>
            </w:r>
            <w:proofErr w:type="gramStart"/>
            <w:r w:rsidRPr="0009488F">
              <w:rPr>
                <w:rFonts w:ascii="Arial Narrow" w:hAnsi="Arial Narrow"/>
                <w:b/>
                <w:bCs/>
                <w:color w:val="auto"/>
                <w:sz w:val="22"/>
                <w:szCs w:val="22"/>
              </w:rPr>
              <w:t>Lead</w:t>
            </w:r>
            <w:proofErr w:type="gramEnd"/>
            <w:r w:rsidRPr="0009488F">
              <w:rPr>
                <w:rFonts w:ascii="Arial Narrow" w:hAnsi="Arial Narrow"/>
                <w:b/>
                <w:bCs/>
                <w:color w:val="auto"/>
                <w:sz w:val="22"/>
                <w:szCs w:val="22"/>
              </w:rPr>
              <w:t xml:space="preserve">: </w:t>
            </w:r>
            <w:r w:rsidRPr="0009488F">
              <w:rPr>
                <w:rFonts w:ascii="Arial Narrow" w:hAnsi="Arial Narrow"/>
                <w:bCs/>
                <w:color w:val="auto"/>
                <w:sz w:val="22"/>
                <w:szCs w:val="22"/>
              </w:rPr>
              <w:t>Darren Griffiths, Executive Director of Finance &amp; Performance</w:t>
            </w:r>
          </w:p>
          <w:p w14:paraId="29049D10" w14:textId="77777777" w:rsidR="00117AFD" w:rsidRPr="0009488F" w:rsidRDefault="00117AFD" w:rsidP="005C13D7">
            <w:pPr>
              <w:pStyle w:val="Default"/>
              <w:rPr>
                <w:rFonts w:ascii="Arial Narrow" w:hAnsi="Arial Narrow"/>
                <w:b/>
                <w:bCs/>
                <w:color w:val="auto"/>
                <w:sz w:val="22"/>
                <w:szCs w:val="22"/>
              </w:rPr>
            </w:pPr>
            <w:r w:rsidRPr="0009488F">
              <w:rPr>
                <w:rFonts w:ascii="Arial Narrow" w:hAnsi="Arial Narrow"/>
                <w:b/>
                <w:bCs/>
                <w:color w:val="auto"/>
                <w:sz w:val="22"/>
                <w:szCs w:val="22"/>
              </w:rPr>
              <w:t xml:space="preserve">Assuring Committee: </w:t>
            </w:r>
            <w:r w:rsidRPr="0009488F">
              <w:rPr>
                <w:rFonts w:ascii="Arial Narrow" w:hAnsi="Arial Narrow"/>
                <w:color w:val="auto"/>
                <w:sz w:val="22"/>
                <w:szCs w:val="22"/>
              </w:rPr>
              <w:t>Performance &amp; Finance Committee</w:t>
            </w:r>
          </w:p>
        </w:tc>
      </w:tr>
      <w:tr w:rsidR="0009488F" w:rsidRPr="0009488F" w14:paraId="10EAF382" w14:textId="77777777" w:rsidTr="005C13D7">
        <w:tc>
          <w:tcPr>
            <w:tcW w:w="8193" w:type="dxa"/>
            <w:gridSpan w:val="3"/>
          </w:tcPr>
          <w:p w14:paraId="6D3C9DC4" w14:textId="77777777" w:rsidR="00117AFD" w:rsidRPr="0009488F" w:rsidRDefault="00117AFD" w:rsidP="005C13D7">
            <w:pPr>
              <w:autoSpaceDE w:val="0"/>
              <w:autoSpaceDN w:val="0"/>
              <w:adjustRightInd w:val="0"/>
              <w:jc w:val="both"/>
              <w:rPr>
                <w:rFonts w:ascii="Arial Narrow" w:eastAsia="Times New Roman" w:hAnsi="Arial Narrow" w:cs="Calibri"/>
                <w:sz w:val="22"/>
                <w:szCs w:val="22"/>
              </w:rPr>
            </w:pPr>
            <w:r w:rsidRPr="0009488F">
              <w:rPr>
                <w:rFonts w:ascii="Arial Narrow" w:eastAsia="Times New Roman" w:hAnsi="Arial Narrow" w:cs="Calibri"/>
                <w:b/>
                <w:sz w:val="22"/>
                <w:szCs w:val="22"/>
              </w:rPr>
              <w:t>Risk:</w:t>
            </w:r>
            <w:r w:rsidRPr="0009488F">
              <w:rPr>
                <w:rFonts w:ascii="Arial Narrow" w:eastAsia="Times New Roman" w:hAnsi="Arial Narrow" w:cs="Calibri"/>
                <w:sz w:val="22"/>
                <w:szCs w:val="22"/>
              </w:rPr>
              <w:t xml:space="preserve"> </w:t>
            </w:r>
            <w:r w:rsidRPr="0009488F">
              <w:rPr>
                <w:rFonts w:ascii="Arial Narrow" w:eastAsia="Times New Roman" w:hAnsi="Arial Narrow" w:cs="Calibri"/>
                <w:b/>
                <w:sz w:val="22"/>
                <w:szCs w:val="22"/>
              </w:rPr>
              <w:t xml:space="preserve">Overall condition/compliance and suitability of Health Board Estate </w:t>
            </w:r>
          </w:p>
          <w:p w14:paraId="497D68EE" w14:textId="77777777" w:rsidR="00117AFD" w:rsidRPr="0009488F" w:rsidRDefault="00117AFD" w:rsidP="005C13D7">
            <w:pPr>
              <w:autoSpaceDE w:val="0"/>
              <w:autoSpaceDN w:val="0"/>
              <w:adjustRightInd w:val="0"/>
              <w:jc w:val="both"/>
              <w:rPr>
                <w:rFonts w:ascii="Arial Narrow" w:hAnsi="Arial Narrow"/>
                <w:b/>
                <w:sz w:val="22"/>
                <w:szCs w:val="22"/>
              </w:rPr>
            </w:pPr>
            <w:r w:rsidRPr="0009488F">
              <w:rPr>
                <w:rFonts w:ascii="Arial Narrow" w:eastAsia="Times New Roman" w:hAnsi="Arial Narrow" w:cs="Calibri"/>
                <w:sz w:val="22"/>
                <w:szCs w:val="22"/>
              </w:rPr>
              <w:t>6 FACET survey undertaken in 2022 confirmed the poor condition and suitability of premises where health care services are provided</w:t>
            </w:r>
            <w:r w:rsidRPr="0009488F">
              <w:rPr>
                <w:rFonts w:ascii="Arial Narrow" w:hAnsi="Arial Narrow"/>
                <w:sz w:val="22"/>
                <w:szCs w:val="22"/>
              </w:rPr>
              <w:t xml:space="preserve">. The backlog maintenance costs are </w:t>
            </w:r>
            <w:proofErr w:type="gramStart"/>
            <w:r w:rsidRPr="0009488F">
              <w:rPr>
                <w:rFonts w:ascii="Arial Narrow" w:hAnsi="Arial Narrow"/>
                <w:sz w:val="22"/>
                <w:szCs w:val="22"/>
              </w:rPr>
              <w:t>in excess of</w:t>
            </w:r>
            <w:proofErr w:type="gramEnd"/>
            <w:r w:rsidRPr="0009488F">
              <w:rPr>
                <w:rFonts w:ascii="Arial Narrow" w:hAnsi="Arial Narrow"/>
                <w:sz w:val="22"/>
                <w:szCs w:val="22"/>
              </w:rPr>
              <w:t xml:space="preserve">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3B146BCB" w:rsidR="00117AFD" w:rsidRPr="0009488F" w:rsidRDefault="00117AFD" w:rsidP="005C13D7">
            <w:pPr>
              <w:rPr>
                <w:rFonts w:ascii="Arial Narrow" w:hAnsi="Arial Narrow"/>
                <w:sz w:val="22"/>
                <w:szCs w:val="22"/>
              </w:rPr>
            </w:pPr>
            <w:r w:rsidRPr="0009488F">
              <w:rPr>
                <w:rFonts w:ascii="Arial Narrow" w:hAnsi="Arial Narrow" w:cs="Arial"/>
                <w:b/>
                <w:bCs/>
                <w:sz w:val="22"/>
                <w:szCs w:val="22"/>
              </w:rPr>
              <w:t xml:space="preserve">Date last reviewed: </w:t>
            </w:r>
            <w:r w:rsidRPr="0009488F">
              <w:rPr>
                <w:rFonts w:ascii="Arial Narrow" w:hAnsi="Arial Narrow" w:cs="Arial"/>
                <w:bCs/>
                <w:sz w:val="22"/>
                <w:szCs w:val="22"/>
              </w:rPr>
              <w:t xml:space="preserve"> </w:t>
            </w:r>
            <w:r w:rsidR="0009488F" w:rsidRPr="0009488F">
              <w:rPr>
                <w:rFonts w:ascii="Arial Narrow" w:hAnsi="Arial Narrow" w:cs="Arial"/>
                <w:bCs/>
                <w:sz w:val="22"/>
                <w:szCs w:val="22"/>
              </w:rPr>
              <w:t>August 2025</w:t>
            </w:r>
          </w:p>
        </w:tc>
      </w:tr>
      <w:tr w:rsidR="0009488F" w:rsidRPr="0009488F" w14:paraId="72209FED" w14:textId="77777777" w:rsidTr="005C13D7">
        <w:tc>
          <w:tcPr>
            <w:tcW w:w="2405" w:type="dxa"/>
          </w:tcPr>
          <w:p w14:paraId="208C8AFC"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Risk Rating</w:t>
            </w:r>
          </w:p>
          <w:p w14:paraId="4ABCA755" w14:textId="77777777" w:rsidR="00117AFD" w:rsidRPr="0009488F" w:rsidRDefault="00117AFD"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426C5427" w14:textId="77777777" w:rsidR="00117AFD" w:rsidRPr="0009488F" w:rsidRDefault="00117AFD" w:rsidP="005C13D7">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Initial: 5 x 4 = 20</w:t>
            </w:r>
          </w:p>
          <w:p w14:paraId="50E521B3" w14:textId="77777777" w:rsidR="00117AFD" w:rsidRPr="0009488F" w:rsidRDefault="00117AFD" w:rsidP="005C13D7">
            <w:pPr>
              <w:autoSpaceDE w:val="0"/>
              <w:autoSpaceDN w:val="0"/>
              <w:adjustRightInd w:val="0"/>
              <w:jc w:val="center"/>
              <w:rPr>
                <w:rFonts w:ascii="Arial Narrow" w:eastAsia="Times New Roman" w:hAnsi="Arial Narrow" w:cs="Calibri"/>
                <w:sz w:val="22"/>
                <w:szCs w:val="22"/>
              </w:rPr>
            </w:pPr>
            <w:r w:rsidRPr="0009488F">
              <w:rPr>
                <w:rFonts w:ascii="Arial Narrow" w:eastAsia="Times New Roman" w:hAnsi="Arial Narrow" w:cs="Calibri"/>
                <w:sz w:val="22"/>
                <w:szCs w:val="22"/>
              </w:rPr>
              <w:t>Current: 5 x 4 = 20</w:t>
            </w:r>
          </w:p>
          <w:p w14:paraId="014ABF73" w14:textId="77777777" w:rsidR="00117AFD" w:rsidRPr="0009488F" w:rsidRDefault="00117AFD" w:rsidP="005C13D7">
            <w:pPr>
              <w:jc w:val="center"/>
              <w:rPr>
                <w:rFonts w:ascii="Arial Narrow" w:hAnsi="Arial Narrow"/>
                <w:sz w:val="22"/>
                <w:szCs w:val="22"/>
              </w:rPr>
            </w:pPr>
            <w:r w:rsidRPr="0009488F">
              <w:rPr>
                <w:rFonts w:ascii="Arial Narrow" w:hAnsi="Arial Narrow"/>
                <w:sz w:val="22"/>
                <w:szCs w:val="22"/>
              </w:rPr>
              <w:t>Target: 3 x 3 = 9</w:t>
            </w:r>
          </w:p>
        </w:tc>
        <w:tc>
          <w:tcPr>
            <w:tcW w:w="5788" w:type="dxa"/>
            <w:gridSpan w:val="2"/>
            <w:vMerge w:val="restart"/>
          </w:tcPr>
          <w:p w14:paraId="2B9F5613" w14:textId="30E4504D" w:rsidR="00117AFD" w:rsidRPr="0009488F" w:rsidRDefault="00660DC9" w:rsidP="005C13D7">
            <w:pPr>
              <w:rPr>
                <w:rFonts w:ascii="Arial Narrow" w:hAnsi="Arial Narrow"/>
                <w:sz w:val="22"/>
                <w:szCs w:val="22"/>
              </w:rPr>
            </w:pPr>
            <w:r>
              <w:rPr>
                <w:rFonts w:ascii="Arial Narrow" w:hAnsi="Arial Narrow"/>
                <w:noProof/>
              </w:rPr>
              <w:drawing>
                <wp:inline distT="0" distB="0" distL="0" distR="0" wp14:anchorId="1E659D1C" wp14:editId="47E05491">
                  <wp:extent cx="3600000" cy="1741270"/>
                  <wp:effectExtent l="0" t="0" r="635" b="0"/>
                  <wp:docPr id="16822478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95" w:type="dxa"/>
            <w:gridSpan w:val="4"/>
          </w:tcPr>
          <w:p w14:paraId="1AB5F2B1" w14:textId="77777777" w:rsidR="00117AFD" w:rsidRPr="0009488F" w:rsidRDefault="00117AFD" w:rsidP="005C13D7">
            <w:pPr>
              <w:rPr>
                <w:rFonts w:ascii="Arial Narrow" w:hAnsi="Arial Narrow" w:cs="Arial"/>
                <w:b/>
                <w:bCs/>
                <w:sz w:val="22"/>
                <w:szCs w:val="22"/>
              </w:rPr>
            </w:pPr>
            <w:r w:rsidRPr="0009488F">
              <w:rPr>
                <w:rFonts w:ascii="Arial Narrow" w:hAnsi="Arial Narrow" w:cs="Arial"/>
                <w:b/>
                <w:bCs/>
                <w:sz w:val="22"/>
                <w:szCs w:val="22"/>
              </w:rPr>
              <w:t>Rationale for current score:</w:t>
            </w:r>
          </w:p>
          <w:p w14:paraId="512C42D5" w14:textId="77777777" w:rsidR="00117AFD" w:rsidRPr="0009488F" w:rsidRDefault="00117AFD" w:rsidP="005C13D7">
            <w:pPr>
              <w:rPr>
                <w:rFonts w:ascii="Arial Narrow" w:hAnsi="Arial Narrow"/>
                <w:sz w:val="22"/>
                <w:szCs w:val="22"/>
              </w:rPr>
            </w:pPr>
            <w:r w:rsidRPr="0009488F">
              <w:rPr>
                <w:rFonts w:ascii="Arial Narrow" w:hAnsi="Arial Narrow" w:cs="Arial"/>
                <w:bCs/>
                <w:sz w:val="22"/>
                <w:szCs w:val="22"/>
              </w:rPr>
              <w:t>6 FACET survey</w:t>
            </w:r>
          </w:p>
          <w:p w14:paraId="2A0CD55C"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Estates Strategy and Development control plans</w:t>
            </w:r>
          </w:p>
          <w:p w14:paraId="496202D6"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General compliance with fire regulations and WHTM/WHBN requirements.</w:t>
            </w:r>
          </w:p>
          <w:p w14:paraId="5013B278"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Backlog maintenance</w:t>
            </w:r>
          </w:p>
          <w:p w14:paraId="1EB2808F"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Health Board estates strategy and DCP task and finish group</w:t>
            </w:r>
          </w:p>
          <w:p w14:paraId="40FAB50E"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Audit and Assurance limited assurance report</w:t>
            </w:r>
          </w:p>
          <w:p w14:paraId="6D00C262"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Access to funding</w:t>
            </w:r>
          </w:p>
          <w:p w14:paraId="512E23CF"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09488F" w:rsidRPr="0009488F" w14:paraId="169D6622" w14:textId="77777777" w:rsidTr="005C13D7">
        <w:tc>
          <w:tcPr>
            <w:tcW w:w="2405" w:type="dxa"/>
          </w:tcPr>
          <w:p w14:paraId="68A43E3B" w14:textId="77777777" w:rsidR="00117AFD" w:rsidRPr="0009488F" w:rsidRDefault="00117AFD" w:rsidP="005C13D7">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7FF45670" w14:textId="77777777" w:rsidR="00117AFD" w:rsidRPr="0009488F" w:rsidRDefault="00117AFD" w:rsidP="005C13D7">
            <w:pPr>
              <w:jc w:val="center"/>
              <w:rPr>
                <w:rFonts w:ascii="Arial Narrow" w:hAnsi="Arial Narrow"/>
                <w:sz w:val="22"/>
                <w:szCs w:val="22"/>
              </w:rPr>
            </w:pPr>
            <w:r w:rsidRPr="0009488F">
              <w:rPr>
                <w:rFonts w:ascii="Arial Narrow" w:hAnsi="Arial Narrow" w:cs="Arial"/>
                <w:sz w:val="22"/>
                <w:szCs w:val="22"/>
              </w:rPr>
              <w:t>= 40%</w:t>
            </w:r>
          </w:p>
        </w:tc>
        <w:tc>
          <w:tcPr>
            <w:tcW w:w="5788" w:type="dxa"/>
            <w:gridSpan w:val="2"/>
            <w:vMerge/>
          </w:tcPr>
          <w:p w14:paraId="5BA5144D" w14:textId="77777777" w:rsidR="00117AFD" w:rsidRPr="0009488F" w:rsidRDefault="00117AFD" w:rsidP="005C13D7">
            <w:pPr>
              <w:rPr>
                <w:rFonts w:ascii="Arial Narrow" w:hAnsi="Arial Narrow"/>
                <w:sz w:val="22"/>
                <w:szCs w:val="22"/>
              </w:rPr>
            </w:pPr>
          </w:p>
        </w:tc>
        <w:tc>
          <w:tcPr>
            <w:tcW w:w="7395" w:type="dxa"/>
            <w:gridSpan w:val="4"/>
            <w:vMerge w:val="restart"/>
          </w:tcPr>
          <w:p w14:paraId="6708B380" w14:textId="77777777" w:rsidR="00117AFD" w:rsidRPr="0009488F" w:rsidRDefault="00117AFD" w:rsidP="005C13D7">
            <w:pPr>
              <w:rPr>
                <w:rFonts w:ascii="Arial Narrow" w:hAnsi="Arial Narrow" w:cs="Arial"/>
                <w:b/>
                <w:bCs/>
                <w:sz w:val="22"/>
                <w:szCs w:val="22"/>
              </w:rPr>
            </w:pPr>
            <w:r w:rsidRPr="0009488F">
              <w:rPr>
                <w:rFonts w:ascii="Arial Narrow" w:hAnsi="Arial Narrow" w:cs="Arial"/>
                <w:b/>
                <w:bCs/>
                <w:sz w:val="22"/>
                <w:szCs w:val="22"/>
              </w:rPr>
              <w:t>Rationale for target score:</w:t>
            </w:r>
          </w:p>
          <w:p w14:paraId="53DB140F" w14:textId="77777777" w:rsidR="00117AFD" w:rsidRPr="0009488F" w:rsidRDefault="00117AFD" w:rsidP="005C13D7">
            <w:pPr>
              <w:rPr>
                <w:rFonts w:ascii="Arial Narrow" w:hAnsi="Arial Narrow"/>
                <w:sz w:val="22"/>
                <w:szCs w:val="22"/>
              </w:rPr>
            </w:pPr>
            <w:r w:rsidRPr="0009488F">
              <w:rPr>
                <w:rFonts w:ascii="Arial Narrow" w:hAnsi="Arial Narrow" w:cs="Arial"/>
                <w:sz w:val="22"/>
                <w:szCs w:val="22"/>
              </w:rPr>
              <w:t xml:space="preserve">Through the 6 FACET survey </w:t>
            </w:r>
            <w:proofErr w:type="gramStart"/>
            <w:r w:rsidRPr="0009488F">
              <w:rPr>
                <w:rFonts w:ascii="Arial Narrow" w:hAnsi="Arial Narrow" w:cs="Arial"/>
                <w:sz w:val="22"/>
                <w:szCs w:val="22"/>
              </w:rPr>
              <w:t>a number of</w:t>
            </w:r>
            <w:proofErr w:type="gramEnd"/>
            <w:r w:rsidRPr="0009488F">
              <w:rPr>
                <w:rFonts w:ascii="Arial Narrow" w:hAnsi="Arial Narrow" w:cs="Arial"/>
                <w:sz w:val="22"/>
                <w:szCs w:val="22"/>
              </w:rPr>
              <w:t xml:space="preserve">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w:t>
            </w:r>
            <w:proofErr w:type="gramStart"/>
            <w:r w:rsidRPr="0009488F">
              <w:rPr>
                <w:rFonts w:ascii="Arial Narrow" w:hAnsi="Arial Narrow" w:cs="Arial"/>
                <w:sz w:val="22"/>
                <w:szCs w:val="22"/>
              </w:rPr>
              <w:t>in excess of</w:t>
            </w:r>
            <w:proofErr w:type="gramEnd"/>
            <w:r w:rsidRPr="0009488F">
              <w:rPr>
                <w:rFonts w:ascii="Arial Narrow" w:hAnsi="Arial Narrow" w:cs="Arial"/>
                <w:sz w:val="22"/>
                <w:szCs w:val="22"/>
              </w:rPr>
              <w:t xml:space="preserve"> £200m.  The development of a plan to improve the capabilities of Operational Estates will allow a more proactive approach to risk mitigation.</w:t>
            </w:r>
          </w:p>
        </w:tc>
      </w:tr>
      <w:tr w:rsidR="0009488F" w:rsidRPr="0009488F" w14:paraId="6EFC8178" w14:textId="77777777" w:rsidTr="005C13D7">
        <w:trPr>
          <w:trHeight w:val="802"/>
        </w:trPr>
        <w:tc>
          <w:tcPr>
            <w:tcW w:w="2405" w:type="dxa"/>
          </w:tcPr>
          <w:p w14:paraId="2F63E24C" w14:textId="53B3EE07" w:rsidR="00117AFD" w:rsidRPr="0009488F" w:rsidRDefault="00117AFD" w:rsidP="005C13D7">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25ED3D13" w14:textId="77777777" w:rsidR="00117AFD" w:rsidRPr="0009488F" w:rsidRDefault="00117AFD" w:rsidP="005C13D7">
            <w:pPr>
              <w:pStyle w:val="Default"/>
              <w:jc w:val="center"/>
              <w:rPr>
                <w:rFonts w:ascii="Arial Narrow" w:hAnsi="Arial Narrow" w:cs="Arial"/>
                <w:color w:val="auto"/>
                <w:sz w:val="22"/>
                <w:szCs w:val="22"/>
              </w:rPr>
            </w:pPr>
            <w:r w:rsidRPr="0009488F">
              <w:rPr>
                <w:rFonts w:ascii="Arial Narrow" w:hAnsi="Arial Narrow"/>
                <w:color w:val="auto"/>
                <w:sz w:val="22"/>
                <w:szCs w:val="22"/>
              </w:rPr>
              <w:t>07/02/2024</w:t>
            </w:r>
          </w:p>
        </w:tc>
        <w:tc>
          <w:tcPr>
            <w:tcW w:w="5788" w:type="dxa"/>
            <w:gridSpan w:val="2"/>
            <w:vMerge/>
          </w:tcPr>
          <w:p w14:paraId="194CD5F9" w14:textId="77777777" w:rsidR="00117AFD" w:rsidRPr="0009488F" w:rsidRDefault="00117AFD" w:rsidP="005C13D7">
            <w:pPr>
              <w:rPr>
                <w:rFonts w:ascii="Arial Narrow" w:hAnsi="Arial Narrow"/>
                <w:sz w:val="22"/>
                <w:szCs w:val="22"/>
              </w:rPr>
            </w:pPr>
          </w:p>
        </w:tc>
        <w:tc>
          <w:tcPr>
            <w:tcW w:w="7395" w:type="dxa"/>
            <w:gridSpan w:val="4"/>
            <w:vMerge/>
          </w:tcPr>
          <w:p w14:paraId="33B983A8" w14:textId="77777777" w:rsidR="00117AFD" w:rsidRPr="0009488F" w:rsidRDefault="00117AFD" w:rsidP="005C13D7">
            <w:pPr>
              <w:rPr>
                <w:rFonts w:ascii="Arial Narrow" w:hAnsi="Arial Narrow"/>
                <w:sz w:val="22"/>
                <w:szCs w:val="22"/>
              </w:rPr>
            </w:pPr>
          </w:p>
        </w:tc>
      </w:tr>
      <w:tr w:rsidR="0009488F" w:rsidRPr="0009488F" w14:paraId="0D47ABFB" w14:textId="77777777" w:rsidTr="005C13D7">
        <w:tc>
          <w:tcPr>
            <w:tcW w:w="8193" w:type="dxa"/>
            <w:gridSpan w:val="3"/>
          </w:tcPr>
          <w:p w14:paraId="67FFD6B2" w14:textId="77777777" w:rsidR="00117AFD" w:rsidRPr="0009488F" w:rsidRDefault="00117AFD" w:rsidP="005C13D7">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09488F" w:rsidRDefault="00117AFD" w:rsidP="005C13D7">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7925B7CD" w14:textId="77777777" w:rsidTr="005C13D7">
        <w:tc>
          <w:tcPr>
            <w:tcW w:w="8193" w:type="dxa"/>
            <w:gridSpan w:val="3"/>
            <w:vMerge w:val="restart"/>
          </w:tcPr>
          <w:p w14:paraId="119D7BCD" w14:textId="212E4ABD"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Planned preventative maintenance, prioritising highest risk depending on funding available (EFAB Year 2, Targeted Estate Fund 25/27</w:t>
            </w:r>
            <w:r w:rsidR="00987DA4" w:rsidRPr="0009488F">
              <w:rPr>
                <w:rFonts w:ascii="Arial Narrow" w:hAnsi="Arial Narrow" w:cs="Arial"/>
                <w:sz w:val="22"/>
                <w:szCs w:val="22"/>
              </w:rPr>
              <w:t xml:space="preserve"> (TEF)</w:t>
            </w:r>
            <w:r w:rsidRPr="0009488F">
              <w:rPr>
                <w:rFonts w:ascii="Arial Narrow" w:hAnsi="Arial Narrow" w:cs="Arial"/>
                <w:sz w:val="22"/>
                <w:szCs w:val="22"/>
              </w:rPr>
              <w:t>, Discretionary) – linked to creation of decant space through service changes</w:t>
            </w:r>
          </w:p>
          <w:p w14:paraId="61A3231D"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lastRenderedPageBreak/>
              <w:t>Reactive maintenance.</w:t>
            </w:r>
          </w:p>
          <w:p w14:paraId="381232C0"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Address issues where practicable through EFAB/Discretionary capital</w:t>
            </w:r>
          </w:p>
          <w:p w14:paraId="2D31C073"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 xml:space="preserve">Estates Strategy and development control plans task and finish group </w:t>
            </w:r>
          </w:p>
          <w:p w14:paraId="68B0C74E"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 xml:space="preserve">Regular reviews of the estate </w:t>
            </w:r>
            <w:r w:rsidRPr="0009488F">
              <w:rPr>
                <w:rFonts w:ascii="Arial Narrow" w:hAnsi="Arial Narrow" w:cs="Arial"/>
                <w:i/>
                <w:iCs/>
                <w:sz w:val="22"/>
                <w:szCs w:val="22"/>
              </w:rPr>
              <w:t>with reference to benchmarked best practice from NHS Wales/NHS England</w:t>
            </w:r>
            <w:r w:rsidRPr="0009488F">
              <w:rPr>
                <w:rFonts w:ascii="Arial Narrow" w:hAnsi="Arial Narrow" w:cs="Arial"/>
                <w:sz w:val="22"/>
                <w:szCs w:val="22"/>
              </w:rPr>
              <w:t>.</w:t>
            </w:r>
          </w:p>
          <w:p w14:paraId="60DAD8C5" w14:textId="77777777" w:rsidR="00117AFD" w:rsidRPr="0009488F" w:rsidRDefault="00117AFD" w:rsidP="005C13D7">
            <w:pPr>
              <w:rPr>
                <w:rFonts w:ascii="Arial Narrow" w:hAnsi="Arial Narrow" w:cs="Arial"/>
                <w:sz w:val="22"/>
                <w:szCs w:val="22"/>
              </w:rPr>
            </w:pPr>
            <w:r w:rsidRPr="0009488F">
              <w:rPr>
                <w:rFonts w:ascii="Arial Narrow" w:hAnsi="Arial Narrow" w:cs="Arial"/>
                <w:sz w:val="22"/>
                <w:szCs w:val="22"/>
              </w:rPr>
              <w:t>Further Developing Arrangements:</w:t>
            </w:r>
          </w:p>
          <w:p w14:paraId="46BAEAD0"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 xml:space="preserve">Develop Workforce Plan with HR/OD to address disproportionately high numbers of ‘retire and </w:t>
            </w:r>
            <w:proofErr w:type="gramStart"/>
            <w:r w:rsidRPr="0009488F">
              <w:rPr>
                <w:rFonts w:ascii="Arial Narrow" w:hAnsi="Arial Narrow" w:cs="Arial"/>
                <w:sz w:val="22"/>
                <w:szCs w:val="22"/>
              </w:rPr>
              <w:t>returns’</w:t>
            </w:r>
            <w:proofErr w:type="gramEnd"/>
            <w:r w:rsidRPr="0009488F">
              <w:rPr>
                <w:rFonts w:ascii="Arial Narrow" w:hAnsi="Arial Narrow" w:cs="Arial"/>
                <w:sz w:val="22"/>
                <w:szCs w:val="22"/>
              </w:rPr>
              <w:t xml:space="preserve"> and loss of considerable experience, which is increasing in frequency.</w:t>
            </w:r>
          </w:p>
          <w:p w14:paraId="19A655C5" w14:textId="77777777" w:rsidR="00117AFD" w:rsidRPr="0009488F"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Review and make recommendations on structure of Operational Estates and investment plans, which will need to be cost neutral as far as reasonably possible.</w:t>
            </w:r>
          </w:p>
          <w:p w14:paraId="7109D525" w14:textId="5573C32C" w:rsidR="003B13F2" w:rsidRPr="0009488F" w:rsidRDefault="003B13F2" w:rsidP="005C13D7">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Continu</w:t>
            </w:r>
            <w:r w:rsidR="001938FA" w:rsidRPr="0009488F">
              <w:rPr>
                <w:rFonts w:ascii="Arial Narrow" w:hAnsi="Arial Narrow" w:cs="Arial"/>
                <w:sz w:val="22"/>
                <w:szCs w:val="22"/>
              </w:rPr>
              <w:t>al</w:t>
            </w:r>
            <w:r w:rsidRPr="0009488F">
              <w:rPr>
                <w:rFonts w:ascii="Arial Narrow" w:hAnsi="Arial Narrow" w:cs="Arial"/>
                <w:sz w:val="22"/>
                <w:szCs w:val="22"/>
              </w:rPr>
              <w:t xml:space="preserve"> review of the overall backlog maintenance and the risk to business continuity and where new risks are identified, re-prioritise to minimise impact on business continuity.</w:t>
            </w:r>
          </w:p>
        </w:tc>
        <w:tc>
          <w:tcPr>
            <w:tcW w:w="3726" w:type="dxa"/>
            <w:gridSpan w:val="2"/>
          </w:tcPr>
          <w:p w14:paraId="2142E72D"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lastRenderedPageBreak/>
              <w:t>Action</w:t>
            </w:r>
          </w:p>
        </w:tc>
        <w:tc>
          <w:tcPr>
            <w:tcW w:w="1635" w:type="dxa"/>
          </w:tcPr>
          <w:p w14:paraId="1EAB7135"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Lead</w:t>
            </w:r>
          </w:p>
        </w:tc>
        <w:tc>
          <w:tcPr>
            <w:tcW w:w="2034" w:type="dxa"/>
          </w:tcPr>
          <w:p w14:paraId="3222B926"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34D1628A" w14:textId="77777777" w:rsidTr="005C13D7">
        <w:trPr>
          <w:trHeight w:val="977"/>
        </w:trPr>
        <w:tc>
          <w:tcPr>
            <w:tcW w:w="8193" w:type="dxa"/>
            <w:gridSpan w:val="3"/>
            <w:vMerge/>
          </w:tcPr>
          <w:p w14:paraId="37091AE0" w14:textId="77777777" w:rsidR="00117AFD" w:rsidRPr="0009488F" w:rsidRDefault="00117AFD" w:rsidP="005C13D7">
            <w:pPr>
              <w:rPr>
                <w:rFonts w:ascii="Arial Narrow" w:hAnsi="Arial Narrow"/>
                <w:sz w:val="22"/>
                <w:szCs w:val="22"/>
              </w:rPr>
            </w:pPr>
          </w:p>
        </w:tc>
        <w:tc>
          <w:tcPr>
            <w:tcW w:w="3726" w:type="dxa"/>
            <w:gridSpan w:val="2"/>
          </w:tcPr>
          <w:p w14:paraId="7358D053"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09488F" w:rsidRDefault="00117AFD" w:rsidP="005C13D7">
            <w:pPr>
              <w:rPr>
                <w:rFonts w:ascii="Arial Narrow" w:hAnsi="Arial Narrow"/>
                <w:sz w:val="22"/>
                <w:szCs w:val="22"/>
              </w:rPr>
            </w:pPr>
            <w:r w:rsidRPr="0009488F">
              <w:rPr>
                <w:rFonts w:ascii="Arial Narrow" w:eastAsia="Times New Roman" w:hAnsi="Arial Narrow" w:cs="Arial"/>
                <w:sz w:val="22"/>
                <w:szCs w:val="22"/>
              </w:rPr>
              <w:t xml:space="preserve">Assistant Director of Capital Planning </w:t>
            </w:r>
          </w:p>
        </w:tc>
        <w:tc>
          <w:tcPr>
            <w:tcW w:w="2034" w:type="dxa"/>
            <w:shd w:val="clear" w:color="auto" w:fill="auto"/>
          </w:tcPr>
          <w:p w14:paraId="3C46874D" w14:textId="77777777" w:rsidR="009B30A8" w:rsidRPr="0009488F" w:rsidRDefault="0010182F" w:rsidP="005C13D7">
            <w:pPr>
              <w:rPr>
                <w:rFonts w:ascii="Arial Narrow" w:hAnsi="Arial Narrow"/>
                <w:sz w:val="22"/>
                <w:szCs w:val="22"/>
              </w:rPr>
            </w:pPr>
            <w:r w:rsidRPr="0009488F">
              <w:rPr>
                <w:rFonts w:ascii="Arial Narrow" w:hAnsi="Arial Narrow"/>
                <w:sz w:val="22"/>
                <w:szCs w:val="22"/>
              </w:rPr>
              <w:t>Achieved (TEF</w:t>
            </w:r>
            <w:r w:rsidR="009B30A8" w:rsidRPr="0009488F">
              <w:rPr>
                <w:rFonts w:ascii="Arial Narrow" w:hAnsi="Arial Narrow"/>
                <w:sz w:val="22"/>
                <w:szCs w:val="22"/>
              </w:rPr>
              <w:t xml:space="preserve"> as below</w:t>
            </w:r>
            <w:r w:rsidRPr="0009488F">
              <w:rPr>
                <w:rFonts w:ascii="Arial Narrow" w:hAnsi="Arial Narrow"/>
                <w:sz w:val="22"/>
                <w:szCs w:val="22"/>
              </w:rPr>
              <w:t xml:space="preserve">). </w:t>
            </w:r>
          </w:p>
          <w:p w14:paraId="09A5B304" w14:textId="005F2708" w:rsidR="0010182F" w:rsidRPr="0009488F" w:rsidRDefault="0010182F" w:rsidP="005C13D7">
            <w:pPr>
              <w:rPr>
                <w:rFonts w:ascii="Arial Narrow" w:hAnsi="Arial Narrow"/>
                <w:sz w:val="22"/>
                <w:szCs w:val="22"/>
              </w:rPr>
            </w:pPr>
            <w:r w:rsidRPr="0009488F">
              <w:rPr>
                <w:rFonts w:ascii="Arial Narrow" w:hAnsi="Arial Narrow"/>
                <w:sz w:val="22"/>
                <w:szCs w:val="22"/>
              </w:rPr>
              <w:t xml:space="preserve">Engagement </w:t>
            </w:r>
            <w:r w:rsidR="009B30A8" w:rsidRPr="0009488F">
              <w:rPr>
                <w:rFonts w:ascii="Arial Narrow" w:hAnsi="Arial Narrow"/>
                <w:sz w:val="22"/>
                <w:szCs w:val="22"/>
              </w:rPr>
              <w:t xml:space="preserve">will remain </w:t>
            </w:r>
            <w:r w:rsidRPr="0009488F">
              <w:rPr>
                <w:rFonts w:ascii="Arial Narrow" w:hAnsi="Arial Narrow"/>
                <w:sz w:val="22"/>
                <w:szCs w:val="22"/>
              </w:rPr>
              <w:t xml:space="preserve">ongoing </w:t>
            </w:r>
          </w:p>
        </w:tc>
      </w:tr>
      <w:tr w:rsidR="0009488F" w:rsidRPr="0009488F" w14:paraId="530267C1" w14:textId="77777777" w:rsidTr="00926652">
        <w:trPr>
          <w:trHeight w:val="1515"/>
        </w:trPr>
        <w:tc>
          <w:tcPr>
            <w:tcW w:w="8193" w:type="dxa"/>
            <w:gridSpan w:val="3"/>
            <w:vMerge/>
          </w:tcPr>
          <w:p w14:paraId="5FBE29EA" w14:textId="77777777" w:rsidR="00987DA4" w:rsidRPr="0009488F" w:rsidRDefault="00987DA4" w:rsidP="009B30A8">
            <w:pPr>
              <w:pStyle w:val="Default"/>
              <w:rPr>
                <w:rFonts w:ascii="Arial Narrow" w:hAnsi="Arial Narrow" w:cs="Arial"/>
                <w:b/>
                <w:bCs/>
                <w:color w:val="auto"/>
                <w:sz w:val="22"/>
                <w:szCs w:val="22"/>
              </w:rPr>
            </w:pPr>
          </w:p>
        </w:tc>
        <w:tc>
          <w:tcPr>
            <w:tcW w:w="3726" w:type="dxa"/>
            <w:gridSpan w:val="2"/>
          </w:tcPr>
          <w:p w14:paraId="1D5AD16C" w14:textId="3A34012F" w:rsidR="00987DA4" w:rsidRPr="0009488F" w:rsidRDefault="00987DA4"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Work with Welsh Government (WG) to source alternative solutions to funding the HB estates strategy and development control plans i.e. Private Financial Investment (PFI) - Mutual Investment Model (MIM) or other investment sources.</w:t>
            </w:r>
          </w:p>
        </w:tc>
        <w:tc>
          <w:tcPr>
            <w:tcW w:w="1635" w:type="dxa"/>
            <w:shd w:val="clear" w:color="auto" w:fill="auto"/>
          </w:tcPr>
          <w:p w14:paraId="4020E6CA" w14:textId="77777777" w:rsidR="00987DA4" w:rsidRPr="0009488F" w:rsidRDefault="00987DA4"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Assistant Director of Capital Planning</w:t>
            </w:r>
          </w:p>
          <w:p w14:paraId="4942A2F5" w14:textId="77777777" w:rsidR="00987DA4" w:rsidRPr="0009488F" w:rsidRDefault="00987DA4" w:rsidP="009B30A8">
            <w:pPr>
              <w:pStyle w:val="Default"/>
              <w:rPr>
                <w:rFonts w:ascii="Arial Narrow" w:hAnsi="Arial Narrow" w:cs="Arial"/>
                <w:bCs/>
                <w:color w:val="auto"/>
                <w:sz w:val="22"/>
                <w:szCs w:val="22"/>
              </w:rPr>
            </w:pPr>
          </w:p>
        </w:tc>
        <w:tc>
          <w:tcPr>
            <w:tcW w:w="2034" w:type="dxa"/>
            <w:shd w:val="clear" w:color="auto" w:fill="auto"/>
          </w:tcPr>
          <w:p w14:paraId="55B72D1B" w14:textId="7C67D9C6" w:rsidR="00987DA4" w:rsidRPr="0009488F" w:rsidRDefault="00987DA4"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 xml:space="preserve">Work with WG will remain ongoing </w:t>
            </w:r>
          </w:p>
          <w:p w14:paraId="6BE9F89B" w14:textId="77777777" w:rsidR="00987DA4" w:rsidRPr="0009488F" w:rsidRDefault="00987DA4" w:rsidP="009B30A8">
            <w:pPr>
              <w:pStyle w:val="Default"/>
              <w:rPr>
                <w:rFonts w:ascii="Arial Narrow" w:hAnsi="Arial Narrow" w:cs="Arial"/>
                <w:bCs/>
                <w:color w:val="auto"/>
                <w:sz w:val="22"/>
                <w:szCs w:val="22"/>
              </w:rPr>
            </w:pPr>
          </w:p>
          <w:p w14:paraId="09F339F0" w14:textId="77777777" w:rsidR="00987DA4" w:rsidRPr="0009488F" w:rsidRDefault="00987DA4" w:rsidP="009B30A8">
            <w:pPr>
              <w:pStyle w:val="Default"/>
              <w:rPr>
                <w:rFonts w:ascii="Arial Narrow" w:hAnsi="Arial Narrow" w:cs="Arial"/>
                <w:bCs/>
                <w:color w:val="auto"/>
                <w:sz w:val="22"/>
                <w:szCs w:val="22"/>
              </w:rPr>
            </w:pPr>
          </w:p>
        </w:tc>
      </w:tr>
      <w:tr w:rsidR="0009488F" w:rsidRPr="0009488F" w14:paraId="428B5081" w14:textId="77777777" w:rsidTr="005C13D7">
        <w:tc>
          <w:tcPr>
            <w:tcW w:w="8193" w:type="dxa"/>
            <w:gridSpan w:val="3"/>
            <w:vMerge/>
          </w:tcPr>
          <w:p w14:paraId="1E534077" w14:textId="77777777" w:rsidR="009B30A8" w:rsidRPr="0009488F" w:rsidRDefault="009B30A8" w:rsidP="009B30A8">
            <w:pPr>
              <w:pStyle w:val="Default"/>
              <w:rPr>
                <w:rFonts w:ascii="Arial Narrow" w:hAnsi="Arial Narrow" w:cs="Arial"/>
                <w:b/>
                <w:bCs/>
                <w:color w:val="auto"/>
                <w:sz w:val="22"/>
                <w:szCs w:val="22"/>
              </w:rPr>
            </w:pPr>
          </w:p>
        </w:tc>
        <w:tc>
          <w:tcPr>
            <w:tcW w:w="3726" w:type="dxa"/>
            <w:gridSpan w:val="2"/>
          </w:tcPr>
          <w:p w14:paraId="7ADCD78A" w14:textId="77777777"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9B30A8" w:rsidRPr="0009488F" w:rsidRDefault="009B30A8" w:rsidP="009B30A8">
            <w:pPr>
              <w:pStyle w:val="Default"/>
              <w:rPr>
                <w:rFonts w:ascii="Arial Narrow" w:hAnsi="Arial Narrow" w:cs="Arial"/>
                <w:bCs/>
                <w:color w:val="auto"/>
                <w:sz w:val="22"/>
                <w:szCs w:val="22"/>
              </w:rPr>
            </w:pPr>
          </w:p>
        </w:tc>
        <w:tc>
          <w:tcPr>
            <w:tcW w:w="1635" w:type="dxa"/>
            <w:shd w:val="clear" w:color="auto" w:fill="auto"/>
          </w:tcPr>
          <w:p w14:paraId="5FDCAA56" w14:textId="77777777"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Assistant Director of Estates</w:t>
            </w:r>
          </w:p>
          <w:p w14:paraId="2F7F9749" w14:textId="77777777" w:rsidR="009B30A8" w:rsidRPr="0009488F" w:rsidRDefault="009B30A8" w:rsidP="009B30A8">
            <w:pPr>
              <w:pStyle w:val="Default"/>
              <w:rPr>
                <w:rFonts w:ascii="Arial Narrow" w:hAnsi="Arial Narrow" w:cs="Arial"/>
                <w:bCs/>
                <w:color w:val="auto"/>
                <w:sz w:val="22"/>
                <w:szCs w:val="22"/>
              </w:rPr>
            </w:pPr>
          </w:p>
        </w:tc>
        <w:tc>
          <w:tcPr>
            <w:tcW w:w="2034" w:type="dxa"/>
            <w:shd w:val="clear" w:color="auto" w:fill="auto"/>
          </w:tcPr>
          <w:p w14:paraId="4CDB9087" w14:textId="77777777"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30 September 2025</w:t>
            </w:r>
          </w:p>
          <w:p w14:paraId="0C5BD539" w14:textId="68C3ABA5"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Plans are on track with the estates review.</w:t>
            </w:r>
          </w:p>
          <w:p w14:paraId="1E44700C" w14:textId="77777777" w:rsidR="009B30A8" w:rsidRPr="0009488F" w:rsidRDefault="009B30A8" w:rsidP="009B30A8">
            <w:pPr>
              <w:pStyle w:val="Default"/>
              <w:rPr>
                <w:rFonts w:ascii="Arial Narrow" w:hAnsi="Arial Narrow" w:cs="Arial"/>
                <w:bCs/>
                <w:color w:val="auto"/>
                <w:sz w:val="22"/>
                <w:szCs w:val="22"/>
              </w:rPr>
            </w:pPr>
          </w:p>
        </w:tc>
      </w:tr>
      <w:tr w:rsidR="0009488F" w:rsidRPr="0009488F" w14:paraId="51717DCD" w14:textId="77777777" w:rsidTr="005C13D7">
        <w:trPr>
          <w:trHeight w:val="1767"/>
        </w:trPr>
        <w:tc>
          <w:tcPr>
            <w:tcW w:w="8193" w:type="dxa"/>
            <w:gridSpan w:val="3"/>
            <w:vMerge/>
          </w:tcPr>
          <w:p w14:paraId="759C3E06" w14:textId="77777777" w:rsidR="009B30A8" w:rsidRPr="0009488F" w:rsidRDefault="009B30A8" w:rsidP="009B30A8">
            <w:pPr>
              <w:pStyle w:val="Default"/>
              <w:rPr>
                <w:rFonts w:ascii="Arial Narrow" w:hAnsi="Arial Narrow" w:cs="Arial"/>
                <w:b/>
                <w:bCs/>
                <w:color w:val="auto"/>
                <w:sz w:val="22"/>
                <w:szCs w:val="22"/>
              </w:rPr>
            </w:pPr>
          </w:p>
        </w:tc>
        <w:tc>
          <w:tcPr>
            <w:tcW w:w="3726" w:type="dxa"/>
            <w:gridSpan w:val="2"/>
          </w:tcPr>
          <w:p w14:paraId="0604723B" w14:textId="0A9CE859"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 Deadline dates to be reviewed 01/09/25 as progress varies by objective: SFG20 purchased; Asset register update currently cost prohibitive</w:t>
            </w:r>
          </w:p>
          <w:p w14:paraId="739EF342" w14:textId="77777777" w:rsidR="009B30A8" w:rsidRPr="0009488F" w:rsidRDefault="009B30A8" w:rsidP="009B30A8">
            <w:pPr>
              <w:pStyle w:val="Default"/>
              <w:rPr>
                <w:rFonts w:ascii="Arial Narrow" w:hAnsi="Arial Narrow" w:cs="Arial"/>
                <w:bCs/>
                <w:color w:val="auto"/>
                <w:sz w:val="22"/>
                <w:szCs w:val="22"/>
              </w:rPr>
            </w:pPr>
          </w:p>
        </w:tc>
        <w:tc>
          <w:tcPr>
            <w:tcW w:w="1635" w:type="dxa"/>
            <w:shd w:val="clear" w:color="auto" w:fill="auto"/>
          </w:tcPr>
          <w:p w14:paraId="33E7232A" w14:textId="77777777"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Assistant Director of Estates</w:t>
            </w:r>
          </w:p>
          <w:p w14:paraId="453CC338" w14:textId="77777777" w:rsidR="009B30A8" w:rsidRPr="0009488F" w:rsidRDefault="009B30A8" w:rsidP="009B30A8">
            <w:pPr>
              <w:pStyle w:val="Default"/>
              <w:rPr>
                <w:rFonts w:ascii="Arial Narrow" w:hAnsi="Arial Narrow" w:cs="Arial"/>
                <w:bCs/>
                <w:color w:val="auto"/>
                <w:sz w:val="22"/>
                <w:szCs w:val="22"/>
              </w:rPr>
            </w:pPr>
          </w:p>
        </w:tc>
        <w:tc>
          <w:tcPr>
            <w:tcW w:w="2034" w:type="dxa"/>
            <w:shd w:val="clear" w:color="auto" w:fill="auto"/>
          </w:tcPr>
          <w:p w14:paraId="5A242473" w14:textId="77777777" w:rsidR="009B30A8" w:rsidRPr="0009488F" w:rsidRDefault="009B30A8" w:rsidP="009B30A8">
            <w:pPr>
              <w:pStyle w:val="Default"/>
              <w:rPr>
                <w:rFonts w:ascii="Arial Narrow" w:hAnsi="Arial Narrow" w:cs="Arial"/>
                <w:bCs/>
                <w:color w:val="auto"/>
                <w:sz w:val="22"/>
                <w:szCs w:val="22"/>
              </w:rPr>
            </w:pPr>
            <w:r w:rsidRPr="0009488F">
              <w:rPr>
                <w:rFonts w:ascii="Arial Narrow" w:hAnsi="Arial Narrow" w:cs="Arial"/>
                <w:bCs/>
                <w:color w:val="auto"/>
                <w:sz w:val="22"/>
                <w:szCs w:val="22"/>
              </w:rPr>
              <w:t>30 September 2025</w:t>
            </w:r>
          </w:p>
          <w:p w14:paraId="471A27B1" w14:textId="4DC5E67E" w:rsidR="009B30A8" w:rsidRPr="0009488F" w:rsidRDefault="009B30A8" w:rsidP="009B30A8">
            <w:pPr>
              <w:pStyle w:val="Default"/>
              <w:rPr>
                <w:rFonts w:ascii="Arial Narrow" w:hAnsi="Arial Narrow" w:cs="Arial"/>
                <w:bCs/>
                <w:color w:val="auto"/>
                <w:sz w:val="22"/>
                <w:szCs w:val="22"/>
              </w:rPr>
            </w:pPr>
          </w:p>
        </w:tc>
      </w:tr>
      <w:tr w:rsidR="0009488F" w:rsidRPr="0009488F" w14:paraId="171D6BC7" w14:textId="77777777" w:rsidTr="005C13D7">
        <w:tc>
          <w:tcPr>
            <w:tcW w:w="8193" w:type="dxa"/>
            <w:gridSpan w:val="3"/>
            <w:tcBorders>
              <w:bottom w:val="single" w:sz="4" w:space="0" w:color="auto"/>
            </w:tcBorders>
          </w:tcPr>
          <w:p w14:paraId="09F40CC6" w14:textId="77777777" w:rsidR="009B30A8" w:rsidRPr="0009488F" w:rsidRDefault="009B30A8" w:rsidP="009B30A8">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729ABF99" w14:textId="77777777" w:rsidR="009B30A8" w:rsidRPr="0009488F"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9B30A8" w:rsidRPr="0009488F"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NWSSP internal audits</w:t>
            </w:r>
          </w:p>
          <w:p w14:paraId="07ACA390" w14:textId="77777777" w:rsidR="009B30A8" w:rsidRPr="0009488F"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Site visits/tours to identify compliance and gaps in compliances with NWSSP Shared Services</w:t>
            </w:r>
          </w:p>
          <w:p w14:paraId="050B6FBB" w14:textId="77777777" w:rsidR="009B30A8" w:rsidRPr="0009488F" w:rsidRDefault="009B30A8" w:rsidP="009B30A8">
            <w:pPr>
              <w:pStyle w:val="Default"/>
              <w:numPr>
                <w:ilvl w:val="0"/>
                <w:numId w:val="6"/>
              </w:numPr>
              <w:ind w:left="164" w:hanging="164"/>
              <w:rPr>
                <w:rFonts w:ascii="Arial Narrow" w:hAnsi="Arial Narrow" w:cs="Arial"/>
                <w:color w:val="auto"/>
                <w:sz w:val="22"/>
                <w:szCs w:val="22"/>
              </w:rPr>
            </w:pPr>
            <w:r w:rsidRPr="0009488F">
              <w:rPr>
                <w:rFonts w:ascii="Arial Narrow" w:hAnsi="Arial Narrow" w:cs="Arial"/>
                <w:color w:val="auto"/>
                <w:sz w:val="22"/>
                <w:szCs w:val="22"/>
              </w:rPr>
              <w:t>Completion of FRA’s within targeted schedule</w:t>
            </w:r>
          </w:p>
          <w:p w14:paraId="22CA170D" w14:textId="77777777" w:rsidR="009B30A8" w:rsidRPr="0009488F" w:rsidRDefault="009B30A8" w:rsidP="009B30A8">
            <w:pPr>
              <w:pStyle w:val="Default"/>
              <w:numPr>
                <w:ilvl w:val="0"/>
                <w:numId w:val="6"/>
              </w:numPr>
              <w:ind w:left="164" w:hanging="164"/>
              <w:rPr>
                <w:rFonts w:ascii="Arial Narrow" w:hAnsi="Arial Narrow" w:cs="Arial"/>
                <w:color w:val="auto"/>
                <w:sz w:val="22"/>
                <w:szCs w:val="22"/>
              </w:rPr>
            </w:pPr>
            <w:r w:rsidRPr="0009488F">
              <w:rPr>
                <w:rFonts w:ascii="Arial Narrow" w:hAnsi="Arial Narrow" w:cs="Arial"/>
                <w:color w:val="auto"/>
                <w:sz w:val="22"/>
                <w:szCs w:val="22"/>
              </w:rPr>
              <w:t xml:space="preserve">Estates strategy and development control plans being implemented </w:t>
            </w:r>
          </w:p>
          <w:p w14:paraId="3DE31774" w14:textId="77777777" w:rsidR="009B30A8" w:rsidRPr="0009488F" w:rsidRDefault="009B30A8" w:rsidP="009B30A8">
            <w:pPr>
              <w:pStyle w:val="Default"/>
              <w:numPr>
                <w:ilvl w:val="0"/>
                <w:numId w:val="6"/>
              </w:numPr>
              <w:ind w:left="164" w:hanging="164"/>
              <w:rPr>
                <w:rFonts w:ascii="Arial Narrow" w:hAnsi="Arial Narrow" w:cs="Arial"/>
                <w:color w:val="auto"/>
                <w:sz w:val="22"/>
                <w:szCs w:val="22"/>
              </w:rPr>
            </w:pPr>
            <w:r w:rsidRPr="0009488F">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9B30A8" w:rsidRPr="0009488F" w:rsidRDefault="009B30A8" w:rsidP="009B30A8">
            <w:pPr>
              <w:rPr>
                <w:rFonts w:ascii="Arial Narrow" w:hAnsi="Arial Narrow" w:cs="Arial"/>
                <w:sz w:val="22"/>
                <w:szCs w:val="22"/>
              </w:rPr>
            </w:pPr>
            <w:r w:rsidRPr="0009488F">
              <w:rPr>
                <w:rFonts w:ascii="Arial Narrow" w:hAnsi="Arial Narrow" w:cs="Arial"/>
                <w:sz w:val="22"/>
                <w:szCs w:val="22"/>
              </w:rPr>
              <w:t>Further Developing Arrangements:</w:t>
            </w:r>
          </w:p>
          <w:p w14:paraId="58B0FE71" w14:textId="77777777" w:rsidR="009B30A8" w:rsidRPr="0009488F"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465FC69B" w14:textId="77777777" w:rsidR="009B30A8" w:rsidRPr="0009488F" w:rsidRDefault="009B30A8" w:rsidP="009B30A8">
            <w:pPr>
              <w:pStyle w:val="Default"/>
              <w:numPr>
                <w:ilvl w:val="0"/>
                <w:numId w:val="6"/>
              </w:numPr>
              <w:ind w:left="164" w:hanging="164"/>
              <w:rPr>
                <w:rFonts w:ascii="Arial Narrow" w:hAnsi="Arial Narrow" w:cs="Arial"/>
                <w:color w:val="auto"/>
                <w:sz w:val="22"/>
                <w:szCs w:val="22"/>
              </w:rPr>
            </w:pPr>
            <w:r w:rsidRPr="0009488F">
              <w:rPr>
                <w:rFonts w:ascii="Arial Narrow" w:hAnsi="Arial Narrow" w:cs="Arial"/>
                <w:color w:val="auto"/>
                <w:sz w:val="22"/>
                <w:szCs w:val="22"/>
              </w:rPr>
              <w:lastRenderedPageBreak/>
              <w:t>Complete review of Approve Persons and how duties are quality assured. This to also include action to address current gaps, i.e. AE Lifts and AE Pressure Vessels</w:t>
            </w:r>
          </w:p>
          <w:p w14:paraId="191E25D2" w14:textId="34568681" w:rsidR="009B30A8" w:rsidRPr="0009488F" w:rsidRDefault="009B30A8" w:rsidP="009B30A8">
            <w:pPr>
              <w:pStyle w:val="Default"/>
              <w:numPr>
                <w:ilvl w:val="0"/>
                <w:numId w:val="6"/>
              </w:numPr>
              <w:ind w:left="164" w:hanging="164"/>
              <w:rPr>
                <w:rFonts w:ascii="Arial Narrow" w:hAnsi="Arial Narrow" w:cs="Arial"/>
                <w:color w:val="auto"/>
                <w:sz w:val="22"/>
                <w:szCs w:val="22"/>
              </w:rPr>
            </w:pPr>
            <w:r w:rsidRPr="0009488F">
              <w:rPr>
                <w:rFonts w:ascii="Arial Narrow" w:hAnsi="Arial Narrow" w:cs="Arial"/>
                <w:color w:val="auto"/>
                <w:sz w:val="22"/>
                <w:szCs w:val="22"/>
              </w:rPr>
              <w:t>Continu</w:t>
            </w:r>
            <w:r w:rsidR="00161B4B" w:rsidRPr="0009488F">
              <w:rPr>
                <w:rFonts w:ascii="Arial Narrow" w:hAnsi="Arial Narrow" w:cs="Arial"/>
                <w:color w:val="auto"/>
                <w:sz w:val="22"/>
                <w:szCs w:val="22"/>
              </w:rPr>
              <w:t>al</w:t>
            </w:r>
            <w:r w:rsidRPr="0009488F">
              <w:rPr>
                <w:rFonts w:ascii="Arial Narrow" w:hAnsi="Arial Narrow" w:cs="Arial"/>
                <w:color w:val="auto"/>
                <w:sz w:val="22"/>
                <w:szCs w:val="22"/>
              </w:rPr>
              <w:t xml:space="preserve"> review of the overall backlog maintenance and the risk to business continuity and where new risks are identified, re-prioritise to minimise impact on business continuity.</w:t>
            </w:r>
          </w:p>
        </w:tc>
        <w:tc>
          <w:tcPr>
            <w:tcW w:w="7395" w:type="dxa"/>
            <w:gridSpan w:val="4"/>
            <w:tcBorders>
              <w:bottom w:val="single" w:sz="4" w:space="0" w:color="auto"/>
            </w:tcBorders>
          </w:tcPr>
          <w:p w14:paraId="349DAAED" w14:textId="77777777" w:rsidR="009B30A8" w:rsidRPr="0009488F" w:rsidRDefault="009B30A8" w:rsidP="009B30A8">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1FB3246F" w14:textId="77777777" w:rsidR="009B30A8" w:rsidRPr="0009488F"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9488F">
              <w:rPr>
                <w:rFonts w:ascii="Arial Narrow" w:hAnsi="Arial Narrow" w:cs="Arial"/>
                <w:sz w:val="22"/>
                <w:szCs w:val="22"/>
              </w:rPr>
              <w:t xml:space="preserve">Suitable funding to implement the estates strategy and development control plans and sufficient resource to ensure that Operational Estates is capable and competent </w:t>
            </w:r>
            <w:proofErr w:type="gramStart"/>
            <w:r w:rsidRPr="0009488F">
              <w:rPr>
                <w:rFonts w:ascii="Arial Narrow" w:hAnsi="Arial Narrow" w:cs="Arial"/>
                <w:sz w:val="22"/>
                <w:szCs w:val="22"/>
              </w:rPr>
              <w:t>with regard to</w:t>
            </w:r>
            <w:proofErr w:type="gramEnd"/>
            <w:r w:rsidRPr="0009488F">
              <w:rPr>
                <w:rFonts w:ascii="Arial Narrow" w:hAnsi="Arial Narrow" w:cs="Arial"/>
                <w:sz w:val="22"/>
                <w:szCs w:val="22"/>
              </w:rPr>
              <w:t xml:space="preserve"> critical risk mitigation. This will need to be planned and implemented iteratively over the longer term, say 5 to 10 years, etc.</w:t>
            </w:r>
          </w:p>
          <w:p w14:paraId="3689841A" w14:textId="77777777" w:rsidR="009B30A8" w:rsidRPr="0009488F" w:rsidRDefault="009B30A8" w:rsidP="009B30A8">
            <w:pPr>
              <w:pStyle w:val="ListParagraph"/>
              <w:numPr>
                <w:ilvl w:val="0"/>
                <w:numId w:val="6"/>
              </w:numPr>
              <w:spacing w:after="0" w:line="240" w:lineRule="auto"/>
              <w:ind w:left="164" w:hanging="164"/>
              <w:rPr>
                <w:rFonts w:ascii="Arial Narrow" w:hAnsi="Arial Narrow"/>
                <w:sz w:val="22"/>
                <w:szCs w:val="22"/>
              </w:rPr>
            </w:pPr>
            <w:r w:rsidRPr="0009488F">
              <w:rPr>
                <w:rFonts w:ascii="Arial Narrow" w:hAnsi="Arial Narrow" w:cs="Arial"/>
                <w:sz w:val="22"/>
                <w:szCs w:val="22"/>
              </w:rPr>
              <w:t>Allocate</w:t>
            </w:r>
            <w:r w:rsidRPr="0009488F">
              <w:rPr>
                <w:rFonts w:ascii="Arial Narrow" w:hAnsi="Arial Narrow"/>
                <w:sz w:val="22"/>
                <w:szCs w:val="22"/>
              </w:rPr>
              <w:t xml:space="preserve"> funds where available to address issues outlined  </w:t>
            </w:r>
          </w:p>
          <w:p w14:paraId="549DA1C0" w14:textId="77777777" w:rsidR="009B30A8" w:rsidRPr="0009488F" w:rsidRDefault="009B30A8" w:rsidP="009B30A8">
            <w:pPr>
              <w:pStyle w:val="ListParagraph"/>
              <w:numPr>
                <w:ilvl w:val="0"/>
                <w:numId w:val="6"/>
              </w:numPr>
              <w:spacing w:after="0" w:line="240" w:lineRule="auto"/>
              <w:ind w:left="164" w:hanging="164"/>
              <w:rPr>
                <w:rFonts w:ascii="Arial Narrow" w:hAnsi="Arial Narrow"/>
                <w:sz w:val="22"/>
                <w:szCs w:val="22"/>
              </w:rPr>
            </w:pPr>
            <w:r w:rsidRPr="0009488F">
              <w:rPr>
                <w:rFonts w:ascii="Arial Narrow" w:hAnsi="Arial Narrow" w:cs="Arial"/>
                <w:sz w:val="22"/>
                <w:szCs w:val="22"/>
              </w:rPr>
              <w:t>Detailed</w:t>
            </w:r>
            <w:r w:rsidRPr="0009488F">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9B30A8" w:rsidRPr="0009488F" w:rsidRDefault="009B30A8" w:rsidP="009B30A8">
            <w:pPr>
              <w:rPr>
                <w:rFonts w:ascii="Arial Narrow" w:hAnsi="Arial Narrow" w:cs="Arial"/>
              </w:rPr>
            </w:pPr>
          </w:p>
        </w:tc>
      </w:tr>
      <w:tr w:rsidR="009B30A8" w:rsidRPr="0009488F" w14:paraId="1AF510A5" w14:textId="77777777" w:rsidTr="005C13D7">
        <w:tc>
          <w:tcPr>
            <w:tcW w:w="15588" w:type="dxa"/>
            <w:gridSpan w:val="7"/>
            <w:shd w:val="clear" w:color="auto" w:fill="auto"/>
          </w:tcPr>
          <w:p w14:paraId="5EBC7494" w14:textId="5EBF788D" w:rsidR="009B30A8" w:rsidRPr="0009488F" w:rsidRDefault="0054448E" w:rsidP="009B30A8">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Additional Comments / Progress Notes</w:t>
            </w:r>
          </w:p>
          <w:p w14:paraId="7ED12FF2" w14:textId="77777777" w:rsidR="009B30A8" w:rsidRPr="0009488F" w:rsidRDefault="009B30A8" w:rsidP="009B30A8">
            <w:pPr>
              <w:autoSpaceDE w:val="0"/>
              <w:autoSpaceDN w:val="0"/>
              <w:adjustRightInd w:val="0"/>
              <w:rPr>
                <w:rFonts w:ascii="Arial Narrow" w:eastAsia="Times New Roman" w:hAnsi="Arial Narrow" w:cs="Calibri"/>
                <w:sz w:val="22"/>
                <w:szCs w:val="22"/>
              </w:rPr>
            </w:pPr>
            <w:r w:rsidRPr="0009488F">
              <w:rPr>
                <w:rFonts w:ascii="Arial Narrow" w:eastAsia="Times New Roman" w:hAnsi="Arial Narrow" w:cs="Calibri"/>
                <w:sz w:val="22"/>
                <w:szCs w:val="22"/>
              </w:rPr>
              <w:t xml:space="preserve">Through the 6 FACET survey </w:t>
            </w:r>
            <w:proofErr w:type="gramStart"/>
            <w:r w:rsidRPr="0009488F">
              <w:rPr>
                <w:rFonts w:ascii="Arial Narrow" w:eastAsia="Times New Roman" w:hAnsi="Arial Narrow" w:cs="Calibri"/>
                <w:sz w:val="22"/>
                <w:szCs w:val="22"/>
              </w:rPr>
              <w:t>a number of</w:t>
            </w:r>
            <w:proofErr w:type="gramEnd"/>
            <w:r w:rsidRPr="0009488F">
              <w:rPr>
                <w:rFonts w:ascii="Arial Narrow" w:eastAsia="Times New Roman" w:hAnsi="Arial Narrow" w:cs="Calibri"/>
                <w:sz w:val="22"/>
                <w:szCs w:val="22"/>
              </w:rPr>
              <w:t xml:space="preserve">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w:t>
            </w:r>
            <w:proofErr w:type="gramStart"/>
            <w:r w:rsidRPr="0009488F">
              <w:rPr>
                <w:rFonts w:ascii="Arial Narrow" w:eastAsia="Times New Roman" w:hAnsi="Arial Narrow" w:cs="Calibri"/>
                <w:sz w:val="22"/>
                <w:szCs w:val="22"/>
              </w:rPr>
              <w:t>in excess of</w:t>
            </w:r>
            <w:proofErr w:type="gramEnd"/>
            <w:r w:rsidRPr="0009488F">
              <w:rPr>
                <w:rFonts w:ascii="Arial Narrow" w:eastAsia="Times New Roman" w:hAnsi="Arial Narrow" w:cs="Calibri"/>
                <w:sz w:val="22"/>
                <w:szCs w:val="22"/>
              </w:rPr>
              <w:t xml:space="preserve"> £200m.</w:t>
            </w:r>
          </w:p>
          <w:p w14:paraId="3A29637B" w14:textId="77777777" w:rsidR="009B30A8" w:rsidRPr="0009488F" w:rsidRDefault="009B30A8" w:rsidP="009B30A8">
            <w:pPr>
              <w:autoSpaceDE w:val="0"/>
              <w:autoSpaceDN w:val="0"/>
              <w:adjustRightInd w:val="0"/>
              <w:rPr>
                <w:rFonts w:ascii="Arial Narrow" w:eastAsia="Times New Roman" w:hAnsi="Arial Narrow" w:cs="Calibri"/>
                <w:sz w:val="22"/>
                <w:szCs w:val="22"/>
              </w:rPr>
            </w:pPr>
            <w:r w:rsidRPr="0009488F">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2E5F5964" w14:textId="6EDCB3E1" w:rsidR="00AC17F6" w:rsidRPr="0009488F" w:rsidRDefault="00AC17F6" w:rsidP="009B30A8">
            <w:pPr>
              <w:autoSpaceDE w:val="0"/>
              <w:autoSpaceDN w:val="0"/>
              <w:adjustRightInd w:val="0"/>
              <w:rPr>
                <w:rFonts w:ascii="Arial Narrow" w:eastAsia="Times New Roman" w:hAnsi="Arial Narrow" w:cs="Calibri"/>
                <w:sz w:val="22"/>
                <w:szCs w:val="22"/>
              </w:rPr>
            </w:pPr>
            <w:r w:rsidRPr="00AC17F6">
              <w:rPr>
                <w:rFonts w:ascii="Arial Narrow" w:eastAsia="Times New Roman" w:hAnsi="Arial Narrow" w:cs="Calibri"/>
                <w:color w:val="FF0000"/>
                <w:sz w:val="22"/>
                <w:szCs w:val="22"/>
              </w:rPr>
              <w:t>27/08/2025: Continuation of works through TEF and estates discretionary capital in addition to major capital schemes to address compliance.</w:t>
            </w:r>
          </w:p>
        </w:tc>
      </w:tr>
    </w:tbl>
    <w:p w14:paraId="42C67526" w14:textId="77777777" w:rsidR="00002A52" w:rsidRPr="0009488F" w:rsidRDefault="00002A52" w:rsidP="00975529">
      <w:pPr>
        <w:rPr>
          <w:rFonts w:ascii="Arial" w:hAnsi="Arial" w:cs="Arial"/>
          <w:b/>
          <w:u w:val="single"/>
        </w:rPr>
      </w:pPr>
    </w:p>
    <w:p w14:paraId="2D0A0C20" w14:textId="77777777" w:rsidR="008D6457" w:rsidRPr="0009488F" w:rsidRDefault="008D6457" w:rsidP="006222EB">
      <w:pPr>
        <w:rPr>
          <w:rFonts w:ascii="Arial" w:hAnsi="Arial" w:cs="Arial"/>
          <w:b/>
          <w:u w:val="single"/>
        </w:rPr>
      </w:pPr>
    </w:p>
    <w:p w14:paraId="5F797EE9" w14:textId="057E8357" w:rsidR="00117AFD" w:rsidRPr="0009488F" w:rsidRDefault="00117AFD" w:rsidP="00117AFD">
      <w:pPr>
        <w:widowControl/>
        <w:spacing w:after="160" w:line="259" w:lineRule="auto"/>
        <w:rPr>
          <w:rFonts w:ascii="Arial" w:hAnsi="Arial" w:cs="Arial"/>
          <w:b/>
          <w:u w:val="single"/>
        </w:rPr>
      </w:pPr>
      <w:r w:rsidRPr="0009488F">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2285"/>
        <w:gridCol w:w="1285"/>
      </w:tblGrid>
      <w:tr w:rsidR="0009488F" w:rsidRPr="0009488F" w14:paraId="24D52423" w14:textId="77777777" w:rsidTr="005C13D7">
        <w:tc>
          <w:tcPr>
            <w:tcW w:w="8521" w:type="dxa"/>
            <w:gridSpan w:val="3"/>
          </w:tcPr>
          <w:p w14:paraId="5306950C" w14:textId="77777777" w:rsidR="00117AFD" w:rsidRPr="0009488F" w:rsidRDefault="00117AFD" w:rsidP="005C13D7">
            <w:pPr>
              <w:rPr>
                <w:rFonts w:ascii="Arial Narrow" w:hAnsi="Arial Narrow"/>
                <w:b/>
                <w:sz w:val="22"/>
                <w:szCs w:val="22"/>
              </w:rPr>
            </w:pPr>
            <w:bookmarkStart w:id="9" w:name="_Hlk207198878"/>
            <w:r w:rsidRPr="0009488F">
              <w:rPr>
                <w:rFonts w:ascii="Arial" w:hAnsi="Arial" w:cs="Arial"/>
                <w:b/>
                <w:sz w:val="22"/>
                <w:szCs w:val="22"/>
                <w:u w:val="single"/>
              </w:rPr>
              <w:lastRenderedPageBreak/>
              <w:br w:type="page"/>
            </w:r>
            <w:r w:rsidRPr="0009488F">
              <w:rPr>
                <w:rFonts w:ascii="Arial Narrow" w:hAnsi="Arial Narrow"/>
                <w:b/>
                <w:sz w:val="22"/>
                <w:szCs w:val="22"/>
              </w:rPr>
              <w:t xml:space="preserve">Datix ID Number: TBC </w:t>
            </w:r>
          </w:p>
          <w:p w14:paraId="3E90D67C" w14:textId="77777777" w:rsidR="00117AFD" w:rsidRPr="0009488F" w:rsidRDefault="00117AFD" w:rsidP="005C13D7">
            <w:pPr>
              <w:rPr>
                <w:rFonts w:ascii="Arial Narrow" w:hAnsi="Arial Narrow"/>
                <w:b/>
                <w:sz w:val="22"/>
                <w:szCs w:val="22"/>
              </w:rPr>
            </w:pPr>
            <w:r w:rsidRPr="0009488F">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09488F" w:rsidRDefault="00117AFD" w:rsidP="005C13D7">
            <w:pPr>
              <w:rPr>
                <w:rFonts w:ascii="Arial Narrow" w:hAnsi="Arial Narrow" w:cs="Arial"/>
                <w:b/>
                <w:bCs/>
                <w:sz w:val="22"/>
                <w:szCs w:val="22"/>
              </w:rPr>
            </w:pPr>
            <w:r w:rsidRPr="0009488F">
              <w:rPr>
                <w:rFonts w:ascii="Arial Narrow" w:hAnsi="Arial Narrow" w:cs="Arial"/>
                <w:b/>
                <w:bCs/>
                <w:sz w:val="22"/>
                <w:szCs w:val="22"/>
              </w:rPr>
              <w:t>HBR Ref Number:  99</w:t>
            </w:r>
          </w:p>
          <w:p w14:paraId="56BAFC9C" w14:textId="77777777" w:rsidR="00117AFD" w:rsidRPr="0009488F" w:rsidRDefault="00117AFD" w:rsidP="005C13D7">
            <w:pPr>
              <w:rPr>
                <w:rFonts w:ascii="Arial Narrow" w:hAnsi="Arial Narrow"/>
                <w:sz w:val="22"/>
                <w:szCs w:val="22"/>
              </w:rPr>
            </w:pPr>
            <w:r w:rsidRPr="0009488F">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09488F" w:rsidRDefault="00117AFD" w:rsidP="005C13D7">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04B8139D" w14:textId="77777777" w:rsidR="00117AFD" w:rsidRPr="0009488F" w:rsidRDefault="00117AFD" w:rsidP="005C13D7">
            <w:pPr>
              <w:jc w:val="center"/>
              <w:rPr>
                <w:rFonts w:ascii="Arial Narrow" w:hAnsi="Arial Narrow"/>
                <w:sz w:val="22"/>
                <w:szCs w:val="22"/>
              </w:rPr>
            </w:pPr>
            <w:r w:rsidRPr="0009488F">
              <w:rPr>
                <w:rFonts w:ascii="Arial Narrow" w:hAnsi="Arial Narrow" w:cs="Arial"/>
                <w:b/>
                <w:bCs/>
                <w:sz w:val="22"/>
                <w:szCs w:val="22"/>
              </w:rPr>
              <w:t>5 x 4 = 20</w:t>
            </w:r>
          </w:p>
        </w:tc>
      </w:tr>
      <w:tr w:rsidR="0009488F" w:rsidRPr="0009488F" w14:paraId="10C30373" w14:textId="77777777" w:rsidTr="005C13D7">
        <w:tc>
          <w:tcPr>
            <w:tcW w:w="6941" w:type="dxa"/>
            <w:gridSpan w:val="2"/>
          </w:tcPr>
          <w:p w14:paraId="1FD80BBD" w14:textId="77777777" w:rsidR="00117AFD" w:rsidRPr="0009488F" w:rsidRDefault="00117AFD" w:rsidP="005C13D7">
            <w:pPr>
              <w:rPr>
                <w:rFonts w:ascii="Arial Narrow" w:hAnsi="Arial Narrow" w:cs="Arial"/>
              </w:rPr>
            </w:pPr>
            <w:r w:rsidRPr="0009488F">
              <w:rPr>
                <w:rFonts w:ascii="Arial Narrow" w:hAnsi="Arial Narrow"/>
                <w:b/>
                <w:sz w:val="22"/>
                <w:szCs w:val="22"/>
              </w:rPr>
              <w:t>Objective:</w:t>
            </w:r>
            <w:r w:rsidRPr="0009488F">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09488F" w:rsidRDefault="00117AFD" w:rsidP="005C13D7">
            <w:pPr>
              <w:rPr>
                <w:rFonts w:ascii="Arial Narrow" w:hAnsi="Arial Narrow"/>
                <w:b/>
                <w:sz w:val="22"/>
                <w:szCs w:val="22"/>
              </w:rPr>
            </w:pPr>
            <w:r w:rsidRPr="0009488F">
              <w:rPr>
                <w:rFonts w:ascii="Arial Narrow" w:hAnsi="Arial Narrow"/>
                <w:b/>
                <w:sz w:val="22"/>
                <w:szCs w:val="22"/>
              </w:rPr>
              <w:t>BAF Ref: 1</w:t>
            </w:r>
          </w:p>
          <w:p w14:paraId="46ED3241" w14:textId="77777777" w:rsidR="00117AFD" w:rsidRPr="0009488F" w:rsidRDefault="00117AFD" w:rsidP="005C13D7">
            <w:pPr>
              <w:rPr>
                <w:rFonts w:ascii="Arial Narrow" w:hAnsi="Arial Narrow" w:cs="Arial"/>
                <w:sz w:val="22"/>
                <w:szCs w:val="22"/>
              </w:rPr>
            </w:pPr>
          </w:p>
        </w:tc>
        <w:tc>
          <w:tcPr>
            <w:tcW w:w="7067" w:type="dxa"/>
            <w:gridSpan w:val="4"/>
          </w:tcPr>
          <w:p w14:paraId="14ADD191" w14:textId="4C7CBDB3" w:rsidR="00117AFD" w:rsidRPr="0009488F" w:rsidRDefault="00117AFD" w:rsidP="005C13D7">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00292769" w:rsidRPr="0009488F">
              <w:rPr>
                <w:rFonts w:ascii="Arial Narrow" w:eastAsia="Times New Roman" w:hAnsi="Arial Narrow" w:cs="Arial"/>
                <w:bCs/>
                <w:sz w:val="22"/>
                <w:szCs w:val="22"/>
              </w:rPr>
              <w:t>Gillian Richardson</w:t>
            </w:r>
            <w:r w:rsidRPr="0009488F">
              <w:rPr>
                <w:rFonts w:ascii="Arial Narrow" w:eastAsia="Times New Roman" w:hAnsi="Arial Narrow" w:cs="Arial"/>
                <w:bCs/>
                <w:sz w:val="22"/>
                <w:szCs w:val="22"/>
              </w:rPr>
              <w:t>, Interim Director of Public Health</w:t>
            </w:r>
          </w:p>
          <w:p w14:paraId="6B4D5501" w14:textId="09A537CA" w:rsidR="00117AFD" w:rsidRPr="0009488F" w:rsidRDefault="00117AFD" w:rsidP="005C13D7">
            <w:pPr>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 xml:space="preserve">Population Health </w:t>
            </w:r>
            <w:r w:rsidR="006E0DE3" w:rsidRPr="0009488F">
              <w:rPr>
                <w:rFonts w:ascii="Arial Narrow" w:hAnsi="Arial Narrow" w:cs="Arial"/>
                <w:bCs/>
                <w:sz w:val="22"/>
                <w:szCs w:val="22"/>
              </w:rPr>
              <w:t>Committee</w:t>
            </w:r>
          </w:p>
        </w:tc>
      </w:tr>
      <w:tr w:rsidR="0009488F" w:rsidRPr="0009488F" w14:paraId="030E1265" w14:textId="77777777" w:rsidTr="005C13D7">
        <w:trPr>
          <w:trHeight w:val="1939"/>
        </w:trPr>
        <w:tc>
          <w:tcPr>
            <w:tcW w:w="8521" w:type="dxa"/>
            <w:gridSpan w:val="3"/>
          </w:tcPr>
          <w:p w14:paraId="2467FE76" w14:textId="77777777" w:rsidR="00117AFD" w:rsidRPr="0009488F" w:rsidRDefault="00117AFD" w:rsidP="005C13D7">
            <w:pPr>
              <w:rPr>
                <w:rFonts w:ascii="Arial Narrow" w:hAnsi="Arial Narrow" w:cs="Arial"/>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Failure to implement the population health strategy approaches at the required scale.</w:t>
            </w:r>
            <w:r w:rsidRPr="0009488F">
              <w:rPr>
                <w:rFonts w:ascii="Arial Narrow" w:hAnsi="Arial Narrow" w:cs="Arial"/>
                <w:sz w:val="22"/>
                <w:szCs w:val="22"/>
              </w:rPr>
              <w:t xml:space="preserve">  </w:t>
            </w:r>
          </w:p>
          <w:p w14:paraId="4BA4ABED" w14:textId="584C5880" w:rsidR="00953EC2" w:rsidRPr="0009488F" w:rsidRDefault="00953EC2" w:rsidP="00953EC2">
            <w:pPr>
              <w:rPr>
                <w:rFonts w:ascii="Arial Narrow" w:hAnsi="Arial Narrow" w:cs="Arial"/>
                <w:sz w:val="22"/>
                <w:szCs w:val="22"/>
              </w:rPr>
            </w:pPr>
            <w:r w:rsidRPr="0009488F">
              <w:rPr>
                <w:rFonts w:ascii="Arial Narrow" w:hAnsi="Arial Narrow" w:cs="Arial"/>
                <w:sz w:val="22"/>
                <w:szCs w:val="22"/>
              </w:rPr>
              <w:t>Risk arises if there is a failure of the organisation to understand and act on the provisions of the strategy, develop a strategic population health plan to enable a whole system response; and the consequent lack of systems and processes to support the delivery of population health improvements.</w:t>
            </w:r>
          </w:p>
          <w:p w14:paraId="5B036E47" w14:textId="076474EC" w:rsidR="00117AFD" w:rsidRPr="0009488F" w:rsidRDefault="00953EC2" w:rsidP="00953EC2">
            <w:pPr>
              <w:rPr>
                <w:rFonts w:ascii="Arial Narrow" w:hAnsi="Arial Narrow"/>
                <w:sz w:val="22"/>
                <w:szCs w:val="22"/>
              </w:rPr>
            </w:pPr>
            <w:r w:rsidRPr="0009488F">
              <w:rPr>
                <w:rFonts w:ascii="Arial Narrow" w:hAnsi="Arial Narrow" w:cs="Arial"/>
                <w:sz w:val="22"/>
                <w:szCs w:val="22"/>
              </w:rPr>
              <w:t>Currently identified contributors to this risk include the absence of an agreed methodology, strategic health board plan and the tactical level planning, design and delivery of cross-cutting programmes within a federated operational delivery system; lack of systematic review and capture of population health contributions of existing services; limited executive ownership to enable adoption of  a population health focus at service and corporate level; a limited focus on prevention; and a clearly defined approach to partnership working to tackle the wider determinants that affect the population’s health and how the Health Board might contribute to addressing these.  The consequences for not addressing this risk are that the health board is missing opportunities to prevent worsening health in our population. The likelihood of health inequalities widening through non adoption of population health approaches is significant. .</w:t>
            </w:r>
          </w:p>
        </w:tc>
        <w:tc>
          <w:tcPr>
            <w:tcW w:w="7067" w:type="dxa"/>
            <w:gridSpan w:val="4"/>
          </w:tcPr>
          <w:p w14:paraId="2DAA8DC9" w14:textId="30C7442D" w:rsidR="00117AFD" w:rsidRPr="0009488F" w:rsidRDefault="00117AFD" w:rsidP="005C13D7">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39C470B3" w14:textId="77777777" w:rsidTr="005C13D7">
        <w:trPr>
          <w:trHeight w:val="2300"/>
        </w:trPr>
        <w:tc>
          <w:tcPr>
            <w:tcW w:w="2405" w:type="dxa"/>
          </w:tcPr>
          <w:p w14:paraId="4DE44CE9"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Risk Rating</w:t>
            </w:r>
          </w:p>
          <w:p w14:paraId="4A676488" w14:textId="77777777" w:rsidR="00117AFD" w:rsidRPr="0009488F" w:rsidRDefault="00117AFD"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7B8896BC" w14:textId="77777777" w:rsidR="00117AFD" w:rsidRPr="0009488F" w:rsidRDefault="00117AFD"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5 x 5 = 25</w:t>
            </w:r>
          </w:p>
          <w:p w14:paraId="420BA8A0" w14:textId="77777777" w:rsidR="00117AFD" w:rsidRPr="0009488F" w:rsidRDefault="00117AFD" w:rsidP="005C13D7">
            <w:pPr>
              <w:pStyle w:val="Default"/>
              <w:jc w:val="center"/>
              <w:rPr>
                <w:rFonts w:ascii="Arial Narrow" w:hAnsi="Arial Narrow" w:cs="Arial"/>
                <w:color w:val="auto"/>
                <w:sz w:val="22"/>
                <w:szCs w:val="22"/>
              </w:rPr>
            </w:pPr>
            <w:r w:rsidRPr="0009488F">
              <w:rPr>
                <w:rFonts w:ascii="Arial Narrow" w:hAnsi="Arial Narrow" w:cs="Arial"/>
                <w:color w:val="auto"/>
                <w:sz w:val="22"/>
                <w:szCs w:val="22"/>
              </w:rPr>
              <w:t>Current: 5 x 4 = 20</w:t>
            </w:r>
          </w:p>
          <w:p w14:paraId="5450E58E" w14:textId="77777777" w:rsidR="00117AFD" w:rsidRPr="0009488F" w:rsidRDefault="00117AFD" w:rsidP="005C13D7">
            <w:pPr>
              <w:jc w:val="center"/>
              <w:rPr>
                <w:rFonts w:ascii="Arial Narrow" w:hAnsi="Arial Narrow"/>
                <w:sz w:val="22"/>
                <w:szCs w:val="22"/>
              </w:rPr>
            </w:pPr>
            <w:r w:rsidRPr="0009488F">
              <w:rPr>
                <w:rFonts w:ascii="Arial Narrow" w:hAnsi="Arial Narrow" w:cs="Arial"/>
                <w:sz w:val="22"/>
                <w:szCs w:val="22"/>
              </w:rPr>
              <w:t>Target: 4 x 2 = 8</w:t>
            </w:r>
          </w:p>
        </w:tc>
        <w:tc>
          <w:tcPr>
            <w:tcW w:w="6116" w:type="dxa"/>
            <w:gridSpan w:val="2"/>
            <w:vMerge w:val="restart"/>
          </w:tcPr>
          <w:p w14:paraId="3E8353D9" w14:textId="5887F8CD" w:rsidR="00117AFD" w:rsidRPr="0009488F" w:rsidRDefault="00660DC9" w:rsidP="005C13D7">
            <w:pPr>
              <w:jc w:val="center"/>
              <w:rPr>
                <w:rFonts w:ascii="Arial Narrow" w:hAnsi="Arial Narrow"/>
                <w:sz w:val="22"/>
                <w:szCs w:val="22"/>
              </w:rPr>
            </w:pPr>
            <w:r>
              <w:rPr>
                <w:rFonts w:ascii="Arial Narrow" w:hAnsi="Arial Narrow"/>
                <w:noProof/>
              </w:rPr>
              <w:drawing>
                <wp:inline distT="0" distB="0" distL="0" distR="0" wp14:anchorId="5133189C" wp14:editId="22DDA4E9">
                  <wp:extent cx="3600000" cy="1745693"/>
                  <wp:effectExtent l="0" t="0" r="635" b="6985"/>
                  <wp:docPr id="212694018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00000" cy="1745693"/>
                          </a:xfrm>
                          <a:prstGeom prst="rect">
                            <a:avLst/>
                          </a:prstGeom>
                          <a:noFill/>
                        </pic:spPr>
                      </pic:pic>
                    </a:graphicData>
                  </a:graphic>
                </wp:inline>
              </w:drawing>
            </w:r>
          </w:p>
        </w:tc>
        <w:tc>
          <w:tcPr>
            <w:tcW w:w="7067" w:type="dxa"/>
            <w:gridSpan w:val="4"/>
          </w:tcPr>
          <w:p w14:paraId="4F348ED0" w14:textId="77777777" w:rsidR="00117AFD" w:rsidRPr="0009488F" w:rsidRDefault="00117AFD" w:rsidP="005C13D7">
            <w:pPr>
              <w:rPr>
                <w:rFonts w:ascii="Arial Narrow" w:hAnsi="Arial Narrow" w:cs="Arial"/>
                <w:bCs/>
                <w:sz w:val="22"/>
                <w:szCs w:val="22"/>
              </w:rPr>
            </w:pPr>
            <w:r w:rsidRPr="0009488F">
              <w:rPr>
                <w:rFonts w:ascii="Arial Narrow" w:hAnsi="Arial Narrow" w:cs="Arial"/>
                <w:b/>
                <w:bCs/>
                <w:sz w:val="22"/>
                <w:szCs w:val="22"/>
              </w:rPr>
              <w:t>Rationale for current score:</w:t>
            </w:r>
          </w:p>
          <w:p w14:paraId="5AE2DA52" w14:textId="49CA4A81" w:rsidR="00953EC2" w:rsidRPr="0009488F" w:rsidRDefault="00117AFD" w:rsidP="005C13D7">
            <w:pPr>
              <w:rPr>
                <w:rFonts w:ascii="Arial Narrow" w:hAnsi="Arial Narrow" w:cs="Arial"/>
                <w:bCs/>
                <w:sz w:val="22"/>
                <w:szCs w:val="22"/>
              </w:rPr>
            </w:pPr>
            <w:r w:rsidRPr="0009488F">
              <w:rPr>
                <w:rFonts w:ascii="Arial Narrow" w:hAnsi="Arial Narrow" w:cs="Arial"/>
                <w:bCs/>
                <w:sz w:val="22"/>
                <w:szCs w:val="22"/>
              </w:rPr>
              <w:t xml:space="preserve">Within SBUHB there is a limited </w:t>
            </w:r>
            <w:r w:rsidR="00590795" w:rsidRPr="0009488F">
              <w:rPr>
                <w:rFonts w:ascii="Arial Narrow" w:hAnsi="Arial Narrow" w:cs="Arial"/>
                <w:bCs/>
                <w:sz w:val="22"/>
                <w:szCs w:val="22"/>
              </w:rPr>
              <w:t xml:space="preserve">but increasing </w:t>
            </w:r>
            <w:r w:rsidRPr="0009488F">
              <w:rPr>
                <w:rFonts w:ascii="Arial Narrow" w:hAnsi="Arial Narrow" w:cs="Arial"/>
                <w:bCs/>
                <w:sz w:val="22"/>
                <w:szCs w:val="22"/>
              </w:rPr>
              <w:t>focus on prevention</w:t>
            </w:r>
            <w:r w:rsidR="00953EC2" w:rsidRPr="0009488F">
              <w:rPr>
                <w:rFonts w:ascii="Arial Narrow" w:hAnsi="Arial Narrow" w:cs="Arial"/>
                <w:bCs/>
                <w:sz w:val="22"/>
                <w:szCs w:val="22"/>
              </w:rPr>
              <w:t>.</w:t>
            </w:r>
          </w:p>
          <w:p w14:paraId="2C3A0B25" w14:textId="1F4460F2" w:rsidR="00953EC2" w:rsidRPr="0009488F" w:rsidRDefault="00953EC2" w:rsidP="005C13D7">
            <w:pPr>
              <w:rPr>
                <w:rFonts w:ascii="Arial Narrow" w:hAnsi="Arial Narrow" w:cs="Arial"/>
                <w:bCs/>
                <w:sz w:val="22"/>
                <w:szCs w:val="22"/>
              </w:rPr>
            </w:pPr>
            <w:r w:rsidRPr="0009488F">
              <w:rPr>
                <w:rFonts w:ascii="Arial Narrow" w:hAnsi="Arial Narrow" w:cs="Arial"/>
                <w:bCs/>
                <w:sz w:val="22"/>
                <w:szCs w:val="22"/>
              </w:rPr>
              <w:t xml:space="preserve">The 2025/26 Welsh Government NHS Planning framework now includes explicit requirements around prevention and population health that the health board </w:t>
            </w:r>
            <w:proofErr w:type="gramStart"/>
            <w:r w:rsidRPr="0009488F">
              <w:rPr>
                <w:rFonts w:ascii="Arial Narrow" w:hAnsi="Arial Narrow" w:cs="Arial"/>
                <w:bCs/>
                <w:sz w:val="22"/>
                <w:szCs w:val="22"/>
              </w:rPr>
              <w:t>wasn’t able to</w:t>
            </w:r>
            <w:proofErr w:type="gramEnd"/>
            <w:r w:rsidRPr="0009488F">
              <w:rPr>
                <w:rFonts w:ascii="Arial Narrow" w:hAnsi="Arial Narrow" w:cs="Arial"/>
                <w:bCs/>
                <w:sz w:val="22"/>
                <w:szCs w:val="22"/>
              </w:rPr>
              <w:t xml:space="preserve"> fully meet in the development of the 25/26 plan.</w:t>
            </w:r>
          </w:p>
          <w:p w14:paraId="2E579961" w14:textId="74C7213A" w:rsidR="00117AFD" w:rsidRPr="0009488F" w:rsidRDefault="00117AFD" w:rsidP="005C13D7">
            <w:pPr>
              <w:rPr>
                <w:rFonts w:ascii="Arial Narrow" w:hAnsi="Arial Narrow" w:cs="Arial"/>
                <w:bCs/>
                <w:sz w:val="22"/>
                <w:szCs w:val="22"/>
              </w:rPr>
            </w:pPr>
            <w:r w:rsidRPr="0009488F">
              <w:rPr>
                <w:rFonts w:ascii="Arial Narrow" w:hAnsi="Arial Narrow" w:cs="Arial"/>
                <w:bCs/>
                <w:sz w:val="22"/>
                <w:szCs w:val="22"/>
              </w:rPr>
              <w:t xml:space="preserve">Developing a transformative approach to how we conduct our business is dependent upon the ability of SBUHB to: better understand our population’s needs and address them; focus on actions which foster and maintain health and wellbeing; </w:t>
            </w:r>
            <w:r w:rsidR="00953EC2" w:rsidRPr="0009488F">
              <w:rPr>
                <w:rFonts w:ascii="Arial Narrow" w:hAnsi="Arial Narrow" w:cs="Arial"/>
                <w:bCs/>
                <w:sz w:val="22"/>
                <w:szCs w:val="22"/>
              </w:rPr>
              <w:t xml:space="preserve">incorporate prevention, public &amp; population health principles into the </w:t>
            </w:r>
            <w:r w:rsidRPr="0009488F">
              <w:rPr>
                <w:rFonts w:ascii="Arial Narrow" w:hAnsi="Arial Narrow" w:cs="Arial"/>
                <w:bCs/>
                <w:sz w:val="22"/>
                <w:szCs w:val="22"/>
              </w:rPr>
              <w:t xml:space="preserve">design </w:t>
            </w:r>
            <w:r w:rsidR="00953EC2" w:rsidRPr="0009488F">
              <w:rPr>
                <w:rFonts w:ascii="Arial Narrow" w:hAnsi="Arial Narrow" w:cs="Arial"/>
                <w:bCs/>
                <w:sz w:val="22"/>
                <w:szCs w:val="22"/>
              </w:rPr>
              <w:t xml:space="preserve">of new and existing </w:t>
            </w:r>
            <w:r w:rsidRPr="0009488F">
              <w:rPr>
                <w:rFonts w:ascii="Arial Narrow" w:hAnsi="Arial Narrow" w:cs="Arial"/>
                <w:bCs/>
                <w:sz w:val="22"/>
                <w:szCs w:val="22"/>
              </w:rPr>
              <w:t>services that tackle inequities; and develop robust partnerships that tackle the wider determinants of health that ultimately drive demand for healthcare.</w:t>
            </w:r>
          </w:p>
          <w:p w14:paraId="71A3F394" w14:textId="77777777" w:rsidR="00117AFD" w:rsidRPr="0009488F" w:rsidRDefault="00117AFD" w:rsidP="005C13D7">
            <w:pPr>
              <w:rPr>
                <w:rFonts w:ascii="Arial Narrow" w:hAnsi="Arial Narrow" w:cs="Arial"/>
                <w:bCs/>
                <w:sz w:val="22"/>
                <w:szCs w:val="22"/>
              </w:rPr>
            </w:pPr>
            <w:r w:rsidRPr="0009488F">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09488F" w:rsidRPr="0009488F" w14:paraId="2AD24D71" w14:textId="77777777" w:rsidTr="005C13D7">
        <w:trPr>
          <w:trHeight w:val="1248"/>
        </w:trPr>
        <w:tc>
          <w:tcPr>
            <w:tcW w:w="2405" w:type="dxa"/>
          </w:tcPr>
          <w:p w14:paraId="4024474A" w14:textId="550917B8" w:rsidR="00117AFD" w:rsidRPr="0009488F" w:rsidRDefault="00117AFD" w:rsidP="005C13D7">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4ACFA791" w14:textId="77777777" w:rsidR="00117AFD" w:rsidRPr="0009488F" w:rsidRDefault="00117AFD" w:rsidP="005C13D7">
            <w:pPr>
              <w:pStyle w:val="Default"/>
              <w:jc w:val="center"/>
              <w:rPr>
                <w:rFonts w:ascii="Arial Narrow" w:hAnsi="Arial Narrow"/>
                <w:color w:val="auto"/>
                <w:sz w:val="22"/>
                <w:szCs w:val="22"/>
              </w:rPr>
            </w:pPr>
            <w:r w:rsidRPr="0009488F">
              <w:rPr>
                <w:rFonts w:ascii="Arial Narrow" w:hAnsi="Arial Narrow" w:cs="Arial"/>
                <w:color w:val="auto"/>
                <w:sz w:val="22"/>
                <w:szCs w:val="22"/>
              </w:rPr>
              <w:t>14/03/24</w:t>
            </w:r>
          </w:p>
        </w:tc>
        <w:tc>
          <w:tcPr>
            <w:tcW w:w="6116" w:type="dxa"/>
            <w:gridSpan w:val="2"/>
            <w:vMerge/>
          </w:tcPr>
          <w:p w14:paraId="1B5C3CAC" w14:textId="77777777" w:rsidR="00117AFD" w:rsidRPr="0009488F" w:rsidRDefault="00117AFD" w:rsidP="005C13D7">
            <w:pPr>
              <w:rPr>
                <w:rFonts w:ascii="Arial Narrow" w:hAnsi="Arial Narrow"/>
                <w:sz w:val="22"/>
                <w:szCs w:val="22"/>
              </w:rPr>
            </w:pPr>
          </w:p>
        </w:tc>
        <w:tc>
          <w:tcPr>
            <w:tcW w:w="7067" w:type="dxa"/>
            <w:gridSpan w:val="4"/>
          </w:tcPr>
          <w:p w14:paraId="3C90418A" w14:textId="77777777" w:rsidR="00117AFD" w:rsidRPr="0009488F" w:rsidRDefault="00117AFD" w:rsidP="005C13D7">
            <w:pPr>
              <w:rPr>
                <w:rFonts w:ascii="Arial Narrow" w:hAnsi="Arial Narrow"/>
                <w:sz w:val="22"/>
                <w:szCs w:val="22"/>
              </w:rPr>
            </w:pPr>
            <w:r w:rsidRPr="0009488F">
              <w:rPr>
                <w:rFonts w:ascii="Arial Narrow" w:hAnsi="Arial Narrow" w:cs="Arial"/>
                <w:b/>
                <w:bCs/>
                <w:sz w:val="22"/>
                <w:szCs w:val="22"/>
              </w:rPr>
              <w:t>Rationale for target score:</w:t>
            </w:r>
          </w:p>
          <w:p w14:paraId="052F27AC" w14:textId="1F46A0F9" w:rsidR="00117AFD" w:rsidRPr="0009488F" w:rsidRDefault="00953EC2" w:rsidP="005C13D7">
            <w:pPr>
              <w:rPr>
                <w:rFonts w:ascii="Arial Narrow" w:hAnsi="Arial Narrow"/>
                <w:sz w:val="22"/>
                <w:szCs w:val="22"/>
              </w:rPr>
            </w:pPr>
            <w:r w:rsidRPr="0009488F">
              <w:rPr>
                <w:rFonts w:ascii="Arial Narrow" w:hAnsi="Arial Narrow"/>
                <w:sz w:val="22"/>
                <w:szCs w:val="22"/>
              </w:rPr>
              <w:t xml:space="preserve">The consequences for not addressing this risk are that for the population opportunities are being missed for early intervention and prevention of conditions in the population that increase the likelihood of worse health outcomes and increased inequity. </w:t>
            </w:r>
            <w:r w:rsidR="00117AFD" w:rsidRPr="0009488F">
              <w:rPr>
                <w:rFonts w:ascii="Arial Narrow" w:hAnsi="Arial Narrow"/>
                <w:sz w:val="22"/>
                <w:szCs w:val="22"/>
              </w:rPr>
              <w:t xml:space="preserve">Given the system wide changes required to mitigate this risk achievement of this target has </w:t>
            </w:r>
            <w:r w:rsidRPr="0009488F">
              <w:rPr>
                <w:rFonts w:ascii="Arial Narrow" w:hAnsi="Arial Narrow"/>
                <w:sz w:val="22"/>
                <w:szCs w:val="22"/>
              </w:rPr>
              <w:t xml:space="preserve">to </w:t>
            </w:r>
            <w:r w:rsidR="00117AFD" w:rsidRPr="0009488F">
              <w:rPr>
                <w:rFonts w:ascii="Arial Narrow" w:hAnsi="Arial Narrow"/>
                <w:sz w:val="22"/>
                <w:szCs w:val="22"/>
              </w:rPr>
              <w:t>be a long</w:t>
            </w:r>
            <w:r w:rsidR="00643E19" w:rsidRPr="0009488F">
              <w:rPr>
                <w:rFonts w:ascii="Arial Narrow" w:hAnsi="Arial Narrow"/>
                <w:sz w:val="22"/>
                <w:szCs w:val="22"/>
              </w:rPr>
              <w:t>-</w:t>
            </w:r>
            <w:r w:rsidR="00117AFD" w:rsidRPr="0009488F">
              <w:rPr>
                <w:rFonts w:ascii="Arial Narrow" w:hAnsi="Arial Narrow"/>
                <w:sz w:val="22"/>
                <w:szCs w:val="22"/>
              </w:rPr>
              <w:t xml:space="preserve">term consideration. </w:t>
            </w:r>
          </w:p>
          <w:p w14:paraId="7D11B178" w14:textId="77777777" w:rsidR="00117AFD" w:rsidRPr="0009488F" w:rsidRDefault="00117AFD" w:rsidP="005C13D7">
            <w:pPr>
              <w:rPr>
                <w:rFonts w:ascii="Arial Narrow" w:hAnsi="Arial Narrow"/>
                <w:sz w:val="22"/>
                <w:szCs w:val="22"/>
              </w:rPr>
            </w:pPr>
            <w:r w:rsidRPr="0009488F">
              <w:rPr>
                <w:rFonts w:ascii="Arial Narrow" w:hAnsi="Arial Narrow"/>
                <w:sz w:val="22"/>
                <w:szCs w:val="22"/>
              </w:rPr>
              <w:lastRenderedPageBreak/>
              <w:t xml:space="preserve">Target Risk Date will be reviewed as part of gateway checkpoint on risk/actions. </w:t>
            </w:r>
          </w:p>
        </w:tc>
      </w:tr>
      <w:tr w:rsidR="0009488F" w:rsidRPr="0009488F" w14:paraId="400DDE0C" w14:textId="77777777" w:rsidTr="005C13D7">
        <w:tc>
          <w:tcPr>
            <w:tcW w:w="8521" w:type="dxa"/>
            <w:gridSpan w:val="3"/>
          </w:tcPr>
          <w:p w14:paraId="60F1C3D6" w14:textId="77777777" w:rsidR="00117AFD" w:rsidRPr="0009488F" w:rsidRDefault="00117AFD" w:rsidP="005C13D7">
            <w:pPr>
              <w:jc w:val="center"/>
              <w:rPr>
                <w:rFonts w:ascii="Arial Narrow" w:hAnsi="Arial Narrow"/>
                <w:sz w:val="22"/>
                <w:szCs w:val="22"/>
              </w:rPr>
            </w:pPr>
            <w:r w:rsidRPr="0009488F">
              <w:rPr>
                <w:rFonts w:ascii="Arial Narrow" w:hAnsi="Arial Narrow" w:cs="Arial"/>
                <w:b/>
                <w:bCs/>
                <w:sz w:val="22"/>
                <w:szCs w:val="22"/>
              </w:rPr>
              <w:lastRenderedPageBreak/>
              <w:t>Controls (What are we currently doing about the risk?)</w:t>
            </w:r>
          </w:p>
        </w:tc>
        <w:tc>
          <w:tcPr>
            <w:tcW w:w="7067" w:type="dxa"/>
            <w:gridSpan w:val="4"/>
          </w:tcPr>
          <w:p w14:paraId="35F2D623" w14:textId="77777777" w:rsidR="00117AFD" w:rsidRPr="0009488F" w:rsidRDefault="00117AFD" w:rsidP="005C13D7">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D69798B" w14:textId="77777777" w:rsidTr="00292769">
        <w:tc>
          <w:tcPr>
            <w:tcW w:w="8521" w:type="dxa"/>
            <w:gridSpan w:val="3"/>
            <w:vMerge w:val="restart"/>
          </w:tcPr>
          <w:p w14:paraId="6F0C4A53"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Population Health Strategy adopted by SBUHB Board 30/03/23.  </w:t>
            </w:r>
          </w:p>
          <w:p w14:paraId="2EEAB0BA"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Mandate through governance to progress on key strategic workstreams: </w:t>
            </w:r>
          </w:p>
          <w:p w14:paraId="62ADBBD6" w14:textId="77777777" w:rsidR="00117AFD" w:rsidRPr="0009488F" w:rsidRDefault="00117AFD" w:rsidP="009A22A1">
            <w:pPr>
              <w:pStyle w:val="ListParagraph"/>
              <w:widowControl w:val="0"/>
              <w:numPr>
                <w:ilvl w:val="1"/>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Capability &amp; Capacity building  </w:t>
            </w:r>
          </w:p>
          <w:p w14:paraId="3E0BDCAE" w14:textId="77777777" w:rsidR="00117AFD" w:rsidRPr="0009488F" w:rsidRDefault="00117AFD" w:rsidP="009A22A1">
            <w:pPr>
              <w:pStyle w:val="ListParagraph"/>
              <w:widowControl w:val="0"/>
              <w:numPr>
                <w:ilvl w:val="1"/>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Anchor Institution baselining</w:t>
            </w:r>
          </w:p>
          <w:p w14:paraId="681DD42D" w14:textId="77777777" w:rsidR="00117AFD" w:rsidRPr="0009488F" w:rsidRDefault="00117AFD" w:rsidP="009A22A1">
            <w:pPr>
              <w:pStyle w:val="ListParagraph"/>
              <w:widowControl w:val="0"/>
              <w:numPr>
                <w:ilvl w:val="1"/>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Anti-poverty </w:t>
            </w:r>
          </w:p>
          <w:p w14:paraId="5B61C1CD" w14:textId="77777777" w:rsidR="00117AFD" w:rsidRPr="0009488F" w:rsidRDefault="00117AFD" w:rsidP="009A22A1">
            <w:pPr>
              <w:pStyle w:val="ListParagraph"/>
              <w:widowControl w:val="0"/>
              <w:numPr>
                <w:ilvl w:val="1"/>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 xml:space="preserve">Strategic Indicators for Population Health </w:t>
            </w:r>
          </w:p>
          <w:p w14:paraId="5054AE30" w14:textId="77777777" w:rsidR="00117AFD" w:rsidRPr="0009488F" w:rsidRDefault="00117AFD" w:rsidP="009A22A1">
            <w:pPr>
              <w:pStyle w:val="ListParagraph"/>
              <w:widowControl w:val="0"/>
              <w:numPr>
                <w:ilvl w:val="1"/>
                <w:numId w:val="23"/>
              </w:numPr>
              <w:spacing w:after="0" w:line="240" w:lineRule="auto"/>
              <w:ind w:left="306" w:hanging="272"/>
              <w:rPr>
                <w:rFonts w:ascii="Arial Narrow" w:hAnsi="Arial Narrow" w:cs="Arial"/>
                <w:sz w:val="22"/>
                <w:szCs w:val="22"/>
              </w:rPr>
            </w:pPr>
            <w:r w:rsidRPr="0009488F">
              <w:rPr>
                <w:rFonts w:ascii="Arial Narrow" w:hAnsi="Arial Narrow" w:cs="Arial"/>
                <w:sz w:val="22"/>
                <w:szCs w:val="22"/>
              </w:rPr>
              <w:t>Repurposing SBUHB financial resource to support population health</w:t>
            </w:r>
          </w:p>
          <w:p w14:paraId="54500E53" w14:textId="2B49A61C" w:rsidR="00117AFD" w:rsidRPr="0009488F" w:rsidRDefault="00117AFD" w:rsidP="009A22A1">
            <w:pPr>
              <w:pStyle w:val="ListParagraph"/>
              <w:widowControl w:val="0"/>
              <w:numPr>
                <w:ilvl w:val="0"/>
                <w:numId w:val="23"/>
              </w:numPr>
              <w:spacing w:after="0" w:line="240" w:lineRule="auto"/>
              <w:ind w:left="306" w:hanging="272"/>
              <w:rPr>
                <w:rFonts w:ascii="Arial Narrow" w:hAnsi="Arial Narrow"/>
                <w:sz w:val="22"/>
                <w:szCs w:val="22"/>
              </w:rPr>
            </w:pPr>
            <w:r w:rsidRPr="0009488F">
              <w:rPr>
                <w:rFonts w:ascii="Arial Narrow" w:hAnsi="Arial Narrow" w:cs="Arial"/>
                <w:sz w:val="22"/>
                <w:szCs w:val="22"/>
              </w:rPr>
              <w:t>Health Intelligence resource needed to lead organisational work to build health intelligence infrastructure has been scoped and identified.</w:t>
            </w:r>
            <w:r w:rsidR="00144E4B">
              <w:rPr>
                <w:rFonts w:ascii="Arial Narrow" w:hAnsi="Arial Narrow" w:cs="Arial"/>
                <w:sz w:val="22"/>
                <w:szCs w:val="22"/>
              </w:rPr>
              <w:t xml:space="preserve"> </w:t>
            </w:r>
            <w:r w:rsidR="00144E4B" w:rsidRPr="00144E4B">
              <w:rPr>
                <w:rFonts w:ascii="Arial Narrow" w:hAnsi="Arial Narrow" w:cs="Arial"/>
                <w:color w:val="FF0000"/>
                <w:sz w:val="22"/>
                <w:szCs w:val="22"/>
              </w:rPr>
              <w:t>Additional consultant time allocated and supported by new Band 7 post in place of original Band 8c. Appointment tbc in Q3 2025</w:t>
            </w:r>
          </w:p>
          <w:p w14:paraId="1E427520"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sz w:val="22"/>
                <w:szCs w:val="22"/>
              </w:rPr>
            </w:pPr>
            <w:r w:rsidRPr="0009488F">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09488F" w:rsidRDefault="00117AFD" w:rsidP="009A22A1">
            <w:pPr>
              <w:pStyle w:val="ListParagraph"/>
              <w:widowControl w:val="0"/>
              <w:numPr>
                <w:ilvl w:val="0"/>
                <w:numId w:val="23"/>
              </w:numPr>
              <w:spacing w:after="0" w:line="240" w:lineRule="auto"/>
              <w:ind w:left="306" w:hanging="272"/>
              <w:rPr>
                <w:rFonts w:ascii="Arial Narrow" w:hAnsi="Arial Narrow"/>
                <w:sz w:val="22"/>
                <w:szCs w:val="22"/>
              </w:rPr>
            </w:pPr>
            <w:r w:rsidRPr="0009488F">
              <w:rPr>
                <w:rFonts w:ascii="Arial Narrow" w:hAnsi="Arial Narrow"/>
                <w:sz w:val="22"/>
                <w:szCs w:val="22"/>
              </w:rPr>
              <w:t>Annual plan population health actions/deliverables to be reported through Annual Plan Oversight Group (APOG) by service group.</w:t>
            </w:r>
          </w:p>
          <w:p w14:paraId="1C272AEC" w14:textId="0D1E76A1" w:rsidR="00292769" w:rsidRPr="0009488F" w:rsidRDefault="00117AFD" w:rsidP="009A22A1">
            <w:pPr>
              <w:pStyle w:val="ListParagraph"/>
              <w:widowControl w:val="0"/>
              <w:numPr>
                <w:ilvl w:val="0"/>
                <w:numId w:val="23"/>
              </w:numPr>
              <w:spacing w:after="0" w:line="240" w:lineRule="auto"/>
              <w:ind w:left="306" w:hanging="272"/>
              <w:rPr>
                <w:rFonts w:ascii="Arial Narrow" w:hAnsi="Arial Narrow"/>
                <w:sz w:val="22"/>
                <w:szCs w:val="22"/>
              </w:rPr>
            </w:pPr>
            <w:r w:rsidRPr="0009488F">
              <w:rPr>
                <w:rFonts w:ascii="Arial Narrow" w:hAnsi="Arial Narrow"/>
                <w:sz w:val="22"/>
                <w:szCs w:val="22"/>
              </w:rPr>
              <w:t>Supporting SDG development of SBUHB 25/26 IMTP with corporate partners.</w:t>
            </w:r>
          </w:p>
          <w:p w14:paraId="7483CCE4" w14:textId="77777777" w:rsidR="00292769" w:rsidRPr="0009488F" w:rsidRDefault="00292769" w:rsidP="009A22A1">
            <w:pPr>
              <w:pStyle w:val="ListParagraph"/>
              <w:widowControl w:val="0"/>
              <w:numPr>
                <w:ilvl w:val="0"/>
                <w:numId w:val="23"/>
              </w:numPr>
              <w:spacing w:after="0" w:line="240" w:lineRule="auto"/>
              <w:ind w:left="316" w:hanging="284"/>
              <w:rPr>
                <w:rFonts w:ascii="Arial Narrow" w:hAnsi="Arial Narrow"/>
                <w:sz w:val="22"/>
                <w:szCs w:val="22"/>
              </w:rPr>
            </w:pPr>
            <w:r w:rsidRPr="0009488F">
              <w:rPr>
                <w:rFonts w:ascii="Arial Narrow" w:hAnsi="Arial Narrow"/>
                <w:sz w:val="22"/>
                <w:szCs w:val="22"/>
              </w:rPr>
              <w:t xml:space="preserve">Preventative approaches to care being developed and delivered across SBUHB clusters, including: </w:t>
            </w:r>
          </w:p>
          <w:p w14:paraId="7F582D54" w14:textId="77777777" w:rsidR="00292769" w:rsidRPr="0009488F" w:rsidRDefault="00292769" w:rsidP="009A22A1">
            <w:pPr>
              <w:pStyle w:val="ListParagraph"/>
              <w:widowControl w:val="0"/>
              <w:numPr>
                <w:ilvl w:val="0"/>
                <w:numId w:val="23"/>
              </w:numPr>
              <w:spacing w:after="0" w:line="240" w:lineRule="auto"/>
              <w:ind w:left="589" w:hanging="218"/>
              <w:rPr>
                <w:rFonts w:ascii="Arial Narrow" w:hAnsi="Arial Narrow"/>
                <w:sz w:val="22"/>
                <w:szCs w:val="22"/>
              </w:rPr>
            </w:pPr>
            <w:r w:rsidRPr="0009488F">
              <w:rPr>
                <w:rFonts w:ascii="Arial Narrow" w:hAnsi="Arial Narrow"/>
                <w:sz w:val="22"/>
                <w:szCs w:val="22"/>
              </w:rPr>
              <w:t>New model of community psychology across 2 clusters looking to enhance prevention and early intervention.</w:t>
            </w:r>
          </w:p>
          <w:p w14:paraId="74CFDBEF" w14:textId="77777777" w:rsidR="00292769" w:rsidRPr="0009488F" w:rsidRDefault="00292769" w:rsidP="009A22A1">
            <w:pPr>
              <w:pStyle w:val="ListParagraph"/>
              <w:widowControl w:val="0"/>
              <w:numPr>
                <w:ilvl w:val="0"/>
                <w:numId w:val="23"/>
              </w:numPr>
              <w:spacing w:after="0" w:line="240" w:lineRule="auto"/>
              <w:ind w:left="589" w:hanging="218"/>
              <w:rPr>
                <w:rFonts w:ascii="Arial Narrow" w:hAnsi="Arial Narrow"/>
                <w:sz w:val="22"/>
                <w:szCs w:val="22"/>
              </w:rPr>
            </w:pPr>
            <w:r w:rsidRPr="0009488F">
              <w:rPr>
                <w:rFonts w:ascii="Arial Narrow" w:hAnsi="Arial Narrow" w:cstheme="minorHAnsi"/>
                <w:sz w:val="22"/>
                <w:szCs w:val="22"/>
              </w:rPr>
              <w:t>RPB Emotional Wellbeing and Mental Health Strategy 2023/33, delivering upstream prevention by provision of better support in the community.</w:t>
            </w:r>
          </w:p>
          <w:p w14:paraId="653559BB" w14:textId="77777777" w:rsidR="00292769" w:rsidRPr="0009488F" w:rsidRDefault="00292769" w:rsidP="009A22A1">
            <w:pPr>
              <w:pStyle w:val="ListParagraph"/>
              <w:widowControl w:val="0"/>
              <w:numPr>
                <w:ilvl w:val="0"/>
                <w:numId w:val="23"/>
              </w:numPr>
              <w:spacing w:after="0" w:line="240" w:lineRule="auto"/>
              <w:ind w:left="589" w:hanging="218"/>
              <w:rPr>
                <w:rFonts w:ascii="Arial Narrow" w:hAnsi="Arial Narrow"/>
                <w:sz w:val="22"/>
                <w:szCs w:val="22"/>
              </w:rPr>
            </w:pPr>
            <w:r w:rsidRPr="0009488F">
              <w:rPr>
                <w:rFonts w:ascii="Arial Narrow" w:hAnsi="Arial Narrow"/>
                <w:sz w:val="22"/>
                <w:szCs w:val="22"/>
              </w:rPr>
              <w:t xml:space="preserve">Universal &amp; targets falls prevention. </w:t>
            </w:r>
          </w:p>
          <w:p w14:paraId="4AC04927" w14:textId="77777777" w:rsidR="00292769" w:rsidRPr="0009488F" w:rsidRDefault="00292769" w:rsidP="009A22A1">
            <w:pPr>
              <w:pStyle w:val="ListParagraph"/>
              <w:numPr>
                <w:ilvl w:val="0"/>
                <w:numId w:val="23"/>
              </w:numPr>
              <w:spacing w:line="240" w:lineRule="auto"/>
              <w:ind w:left="589" w:hanging="218"/>
              <w:rPr>
                <w:rFonts w:ascii="Arial Narrow" w:hAnsi="Arial Narrow"/>
                <w:sz w:val="22"/>
                <w:szCs w:val="22"/>
              </w:rPr>
            </w:pPr>
            <w:r w:rsidRPr="0009488F">
              <w:rPr>
                <w:rFonts w:ascii="Arial Narrow" w:hAnsi="Arial Narrow"/>
                <w:sz w:val="22"/>
                <w:szCs w:val="22"/>
              </w:rPr>
              <w:t>Lifestyle Medicine &amp; Weight Management including Diabetes:</w:t>
            </w:r>
          </w:p>
          <w:p w14:paraId="4DC33E6D" w14:textId="77777777" w:rsidR="00292769" w:rsidRPr="0009488F" w:rsidRDefault="00292769" w:rsidP="009A22A1">
            <w:pPr>
              <w:pStyle w:val="ListParagraph"/>
              <w:numPr>
                <w:ilvl w:val="1"/>
                <w:numId w:val="23"/>
              </w:numPr>
              <w:spacing w:line="240" w:lineRule="auto"/>
              <w:ind w:left="873" w:hanging="284"/>
              <w:rPr>
                <w:rFonts w:ascii="Arial Narrow" w:hAnsi="Arial Narrow"/>
                <w:sz w:val="22"/>
                <w:szCs w:val="22"/>
              </w:rPr>
            </w:pPr>
            <w:r w:rsidRPr="0009488F">
              <w:rPr>
                <w:rFonts w:ascii="Arial Narrow" w:hAnsi="Arial Narrow"/>
                <w:sz w:val="22"/>
                <w:szCs w:val="22"/>
              </w:rPr>
              <w:t>Dedicated cluster projects (</w:t>
            </w:r>
            <w:proofErr w:type="gramStart"/>
            <w:r w:rsidRPr="0009488F">
              <w:rPr>
                <w:rFonts w:ascii="Arial Narrow" w:hAnsi="Arial Narrow"/>
                <w:sz w:val="22"/>
                <w:szCs w:val="22"/>
              </w:rPr>
              <w:t>Cardio vascular</w:t>
            </w:r>
            <w:proofErr w:type="gramEnd"/>
            <w:r w:rsidRPr="0009488F">
              <w:rPr>
                <w:rFonts w:ascii="Arial Narrow" w:hAnsi="Arial Narrow"/>
                <w:sz w:val="22"/>
                <w:szCs w:val="22"/>
              </w:rPr>
              <w:t xml:space="preserve"> disease, Healthy weight interventions, Non-Fatty Liver Disease)</w:t>
            </w:r>
          </w:p>
          <w:p w14:paraId="563EAC98" w14:textId="77777777" w:rsidR="00292769" w:rsidRPr="0009488F" w:rsidRDefault="00292769" w:rsidP="009A22A1">
            <w:pPr>
              <w:pStyle w:val="ListParagraph"/>
              <w:numPr>
                <w:ilvl w:val="1"/>
                <w:numId w:val="23"/>
              </w:numPr>
              <w:spacing w:line="240" w:lineRule="auto"/>
              <w:ind w:left="873" w:hanging="284"/>
              <w:rPr>
                <w:rFonts w:ascii="Arial Narrow" w:hAnsi="Arial Narrow"/>
                <w:sz w:val="22"/>
                <w:szCs w:val="22"/>
              </w:rPr>
            </w:pPr>
            <w:r w:rsidRPr="0009488F">
              <w:rPr>
                <w:rFonts w:ascii="Arial Narrow" w:hAnsi="Arial Narrow"/>
                <w:sz w:val="22"/>
                <w:szCs w:val="22"/>
              </w:rPr>
              <w:t>GMS &amp; Diabetes education programme</w:t>
            </w:r>
          </w:p>
          <w:p w14:paraId="3D702A9F" w14:textId="77777777" w:rsidR="00292769" w:rsidRPr="0009488F" w:rsidRDefault="00292769" w:rsidP="009A22A1">
            <w:pPr>
              <w:pStyle w:val="ListParagraph"/>
              <w:widowControl w:val="0"/>
              <w:numPr>
                <w:ilvl w:val="1"/>
                <w:numId w:val="23"/>
              </w:numPr>
              <w:spacing w:after="0" w:line="240" w:lineRule="auto"/>
              <w:ind w:left="873" w:hanging="284"/>
              <w:rPr>
                <w:rFonts w:ascii="Arial Narrow" w:hAnsi="Arial Narrow"/>
                <w:sz w:val="22"/>
                <w:szCs w:val="22"/>
              </w:rPr>
            </w:pPr>
            <w:r w:rsidRPr="0009488F">
              <w:rPr>
                <w:rFonts w:ascii="Arial Narrow" w:hAnsi="Arial Narrow"/>
                <w:bCs/>
                <w:sz w:val="22"/>
                <w:szCs w:val="22"/>
              </w:rPr>
              <w:t>All-Wales Diabetes Prevention Programme</w:t>
            </w:r>
            <w:r w:rsidRPr="0009488F">
              <w:rPr>
                <w:rFonts w:ascii="Arial Narrow" w:hAnsi="Arial Narrow"/>
                <w:b/>
                <w:sz w:val="22"/>
                <w:szCs w:val="22"/>
              </w:rPr>
              <w:t xml:space="preserve"> </w:t>
            </w:r>
            <w:r w:rsidRPr="0009488F">
              <w:rPr>
                <w:rFonts w:ascii="Arial Narrow" w:hAnsi="Arial Narrow"/>
                <w:sz w:val="22"/>
                <w:szCs w:val="22"/>
              </w:rPr>
              <w:t>tackling</w:t>
            </w:r>
            <w:r w:rsidRPr="0009488F">
              <w:rPr>
                <w:rFonts w:ascii="Arial Narrow" w:hAnsi="Arial Narrow"/>
                <w:b/>
                <w:sz w:val="22"/>
                <w:szCs w:val="22"/>
              </w:rPr>
              <w:t xml:space="preserve"> </w:t>
            </w:r>
            <w:r w:rsidRPr="0009488F">
              <w:rPr>
                <w:rFonts w:ascii="Arial Narrow" w:hAnsi="Arial Narrow"/>
                <w:sz w:val="22"/>
                <w:szCs w:val="22"/>
              </w:rPr>
              <w:t xml:space="preserve">modifiable risk factors to developing Type 2 Diabetes through weight management interventions – Programme is now delivered in </w:t>
            </w:r>
            <w:r w:rsidRPr="0009488F">
              <w:rPr>
                <w:rFonts w:ascii="Arial Narrow" w:hAnsi="Arial Narrow"/>
                <w:sz w:val="22"/>
                <w:szCs w:val="22"/>
              </w:rPr>
              <w:lastRenderedPageBreak/>
              <w:t>8 clusters.</w:t>
            </w:r>
          </w:p>
          <w:p w14:paraId="131FE2B7" w14:textId="77777777" w:rsidR="00292769" w:rsidRPr="0009488F" w:rsidRDefault="00292769" w:rsidP="009A22A1">
            <w:pPr>
              <w:pStyle w:val="ListParagraph"/>
              <w:numPr>
                <w:ilvl w:val="1"/>
                <w:numId w:val="23"/>
              </w:numPr>
              <w:spacing w:line="240" w:lineRule="auto"/>
              <w:ind w:left="873" w:hanging="284"/>
              <w:rPr>
                <w:rFonts w:ascii="Arial Narrow" w:hAnsi="Arial Narrow"/>
                <w:sz w:val="22"/>
                <w:szCs w:val="22"/>
              </w:rPr>
            </w:pPr>
            <w:r w:rsidRPr="0009488F">
              <w:rPr>
                <w:rFonts w:ascii="Arial Narrow" w:hAnsi="Arial Narrow"/>
                <w:sz w:val="22"/>
                <w:szCs w:val="22"/>
              </w:rPr>
              <w:t>Pre-diabetes approach and delivery of All Wales Diabetes Prevention Programme</w:t>
            </w:r>
          </w:p>
          <w:p w14:paraId="49494EDC" w14:textId="77777777" w:rsidR="00292769" w:rsidRPr="0009488F" w:rsidRDefault="00292769" w:rsidP="009A22A1">
            <w:pPr>
              <w:pStyle w:val="ListParagraph"/>
              <w:numPr>
                <w:ilvl w:val="1"/>
                <w:numId w:val="23"/>
              </w:numPr>
              <w:spacing w:line="240" w:lineRule="auto"/>
              <w:ind w:left="873" w:hanging="284"/>
              <w:rPr>
                <w:rFonts w:ascii="Arial Narrow" w:hAnsi="Arial Narrow"/>
                <w:sz w:val="22"/>
                <w:szCs w:val="22"/>
              </w:rPr>
            </w:pPr>
            <w:r w:rsidRPr="0009488F">
              <w:rPr>
                <w:rFonts w:ascii="Arial Narrow" w:hAnsi="Arial Narrow"/>
                <w:sz w:val="22"/>
                <w:szCs w:val="22"/>
              </w:rPr>
              <w:t>Supporting reduction in Childhood obesity, co-produced programme development working together with Third Sector</w:t>
            </w:r>
          </w:p>
          <w:p w14:paraId="1C633999" w14:textId="77777777" w:rsidR="00292769" w:rsidRPr="0009488F" w:rsidRDefault="00292769" w:rsidP="009A22A1">
            <w:pPr>
              <w:pStyle w:val="ListParagraph"/>
              <w:numPr>
                <w:ilvl w:val="1"/>
                <w:numId w:val="23"/>
              </w:numPr>
              <w:spacing w:line="240" w:lineRule="auto"/>
              <w:ind w:left="873" w:hanging="284"/>
              <w:rPr>
                <w:rFonts w:ascii="Arial Narrow" w:hAnsi="Arial Narrow"/>
                <w:sz w:val="22"/>
                <w:szCs w:val="22"/>
              </w:rPr>
            </w:pPr>
            <w:r w:rsidRPr="0009488F">
              <w:rPr>
                <w:rFonts w:ascii="Arial Narrow" w:hAnsi="Arial Narrow"/>
                <w:sz w:val="22"/>
                <w:szCs w:val="22"/>
              </w:rPr>
              <w:t>Promoting healthy behaviours inc. Making Every Contact Count</w:t>
            </w:r>
          </w:p>
          <w:p w14:paraId="25A556BC" w14:textId="77777777" w:rsidR="00292769" w:rsidRPr="0009488F" w:rsidRDefault="00292769" w:rsidP="009A22A1">
            <w:pPr>
              <w:pStyle w:val="ListParagraph"/>
              <w:widowControl w:val="0"/>
              <w:numPr>
                <w:ilvl w:val="1"/>
                <w:numId w:val="23"/>
              </w:numPr>
              <w:spacing w:after="0" w:line="240" w:lineRule="auto"/>
              <w:ind w:left="873" w:hanging="284"/>
              <w:rPr>
                <w:rFonts w:ascii="Arial Narrow" w:hAnsi="Arial Narrow"/>
                <w:sz w:val="22"/>
                <w:szCs w:val="22"/>
              </w:rPr>
            </w:pPr>
            <w:r w:rsidRPr="0009488F">
              <w:rPr>
                <w:rFonts w:ascii="Arial Narrow" w:hAnsi="Arial Narrow"/>
                <w:sz w:val="22"/>
                <w:szCs w:val="22"/>
              </w:rPr>
              <w:t>City Health podiatry-led Vascular Diagnostic service</w:t>
            </w:r>
          </w:p>
          <w:p w14:paraId="2513FCFF" w14:textId="68881915" w:rsidR="00117AFD" w:rsidRPr="0009488F" w:rsidRDefault="00292769" w:rsidP="009A22A1">
            <w:pPr>
              <w:pStyle w:val="ListParagraph"/>
              <w:widowControl w:val="0"/>
              <w:numPr>
                <w:ilvl w:val="0"/>
                <w:numId w:val="23"/>
              </w:numPr>
              <w:spacing w:after="0" w:line="240" w:lineRule="auto"/>
              <w:ind w:left="316" w:hanging="284"/>
              <w:rPr>
                <w:rFonts w:ascii="Arial Narrow" w:hAnsi="Arial Narrow"/>
                <w:sz w:val="22"/>
                <w:szCs w:val="22"/>
              </w:rPr>
            </w:pPr>
            <w:r w:rsidRPr="0009488F">
              <w:rPr>
                <w:rFonts w:ascii="Arial Narrow" w:hAnsi="Arial Narrow"/>
                <w:sz w:val="22"/>
                <w:szCs w:val="22"/>
              </w:rPr>
              <w:t>SBUHB Women’</w:t>
            </w:r>
            <w:r w:rsidRPr="0009488F">
              <w:rPr>
                <w:rFonts w:ascii="Arial Narrow" w:hAnsi="Arial Narrow"/>
              </w:rPr>
              <w:t>s</w:t>
            </w:r>
            <w:r w:rsidRPr="0009488F">
              <w:rPr>
                <w:rFonts w:ascii="Arial Narrow" w:hAnsi="Arial Narrow"/>
                <w:sz w:val="22"/>
                <w:szCs w:val="22"/>
              </w:rPr>
              <w:t xml:space="preserve"> Health 10 Year Plan Steering Group in place prevention &amp; public health focus for the work programme</w:t>
            </w:r>
          </w:p>
        </w:tc>
        <w:tc>
          <w:tcPr>
            <w:tcW w:w="2788" w:type="dxa"/>
          </w:tcPr>
          <w:p w14:paraId="0ADD78D0"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lastRenderedPageBreak/>
              <w:t>Action</w:t>
            </w:r>
          </w:p>
        </w:tc>
        <w:tc>
          <w:tcPr>
            <w:tcW w:w="2994" w:type="dxa"/>
            <w:gridSpan w:val="2"/>
          </w:tcPr>
          <w:p w14:paraId="6D70838C"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Lead</w:t>
            </w:r>
          </w:p>
        </w:tc>
        <w:tc>
          <w:tcPr>
            <w:tcW w:w="1285" w:type="dxa"/>
          </w:tcPr>
          <w:p w14:paraId="107396B6" w14:textId="77777777" w:rsidR="00117AFD" w:rsidRPr="0009488F" w:rsidRDefault="00117AFD" w:rsidP="005C13D7">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21D03498" w14:textId="77777777" w:rsidTr="00292769">
        <w:trPr>
          <w:trHeight w:val="1767"/>
        </w:trPr>
        <w:tc>
          <w:tcPr>
            <w:tcW w:w="8521" w:type="dxa"/>
            <w:gridSpan w:val="3"/>
            <w:vMerge/>
          </w:tcPr>
          <w:p w14:paraId="12689088" w14:textId="77777777" w:rsidR="00117AFD" w:rsidRPr="0009488F" w:rsidRDefault="00117AFD" w:rsidP="005C13D7">
            <w:pPr>
              <w:rPr>
                <w:rFonts w:ascii="Arial Narrow" w:hAnsi="Arial Narrow"/>
                <w:sz w:val="22"/>
                <w:szCs w:val="22"/>
              </w:rPr>
            </w:pPr>
          </w:p>
        </w:tc>
        <w:tc>
          <w:tcPr>
            <w:tcW w:w="2788" w:type="dxa"/>
          </w:tcPr>
          <w:p w14:paraId="507D6C60"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Gateway review of progress on governance actions:</w:t>
            </w:r>
          </w:p>
          <w:p w14:paraId="76B376D6" w14:textId="77777777" w:rsidR="00117AFD" w:rsidRPr="0009488F"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09488F">
              <w:rPr>
                <w:rFonts w:ascii="Arial Narrow" w:hAnsi="Arial Narrow" w:cs="Arial"/>
                <w:sz w:val="22"/>
                <w:szCs w:val="22"/>
              </w:rPr>
              <w:t xml:space="preserve">SDG reporting </w:t>
            </w:r>
            <w:proofErr w:type="gramStart"/>
            <w:r w:rsidRPr="0009488F">
              <w:rPr>
                <w:rFonts w:ascii="Arial Narrow" w:hAnsi="Arial Narrow" w:cs="Arial"/>
                <w:sz w:val="22"/>
                <w:szCs w:val="22"/>
              </w:rPr>
              <w:t>changes;</w:t>
            </w:r>
            <w:proofErr w:type="gramEnd"/>
          </w:p>
          <w:p w14:paraId="42828B45" w14:textId="77777777" w:rsidR="00304733" w:rsidRPr="0009488F" w:rsidRDefault="00304733" w:rsidP="00304733">
            <w:pPr>
              <w:rPr>
                <w:rFonts w:ascii="Arial Narrow" w:hAnsi="Arial Narrow" w:cs="Arial"/>
              </w:rPr>
            </w:pPr>
          </w:p>
          <w:p w14:paraId="6786185D" w14:textId="41FA0550" w:rsidR="00D71784" w:rsidRPr="0009488F"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09488F">
              <w:rPr>
                <w:rFonts w:ascii="Arial Narrow" w:hAnsi="Arial Narrow"/>
                <w:sz w:val="22"/>
                <w:szCs w:val="22"/>
              </w:rPr>
              <w:t>Implementation of Population Health Strategy Audit recommendations</w:t>
            </w:r>
          </w:p>
        </w:tc>
        <w:tc>
          <w:tcPr>
            <w:tcW w:w="2994" w:type="dxa"/>
            <w:gridSpan w:val="2"/>
          </w:tcPr>
          <w:p w14:paraId="0C0DF0EC" w14:textId="77777777" w:rsidR="00117AFD" w:rsidRPr="0009488F" w:rsidRDefault="00117AFD" w:rsidP="005C13D7">
            <w:pPr>
              <w:rPr>
                <w:rFonts w:ascii="Arial Narrow" w:hAnsi="Arial Narrow"/>
                <w:sz w:val="22"/>
                <w:szCs w:val="22"/>
              </w:rPr>
            </w:pPr>
            <w:r w:rsidRPr="0009488F">
              <w:rPr>
                <w:rFonts w:ascii="Arial Narrow" w:hAnsi="Arial Narrow"/>
                <w:sz w:val="22"/>
                <w:szCs w:val="22"/>
              </w:rPr>
              <w:t>Executive Director of Public Health / Director of Corporate Governance (support)</w:t>
            </w:r>
          </w:p>
          <w:p w14:paraId="6D7F3D00" w14:textId="455419C4" w:rsidR="00292769" w:rsidRPr="0009488F" w:rsidRDefault="00292769" w:rsidP="005C13D7">
            <w:pPr>
              <w:rPr>
                <w:rFonts w:ascii="Arial Narrow" w:hAnsi="Arial Narrow"/>
                <w:sz w:val="22"/>
                <w:szCs w:val="22"/>
              </w:rPr>
            </w:pPr>
          </w:p>
          <w:p w14:paraId="1E6199FA" w14:textId="6CF4AD2B" w:rsidR="00292769" w:rsidRPr="0009488F" w:rsidRDefault="00292769" w:rsidP="005C13D7">
            <w:pPr>
              <w:rPr>
                <w:rFonts w:ascii="Arial Narrow" w:hAnsi="Arial Narrow"/>
                <w:sz w:val="22"/>
                <w:szCs w:val="22"/>
              </w:rPr>
            </w:pPr>
            <w:r w:rsidRPr="0009488F">
              <w:rPr>
                <w:rFonts w:ascii="Arial Narrow" w:hAnsi="Arial Narrow"/>
                <w:sz w:val="22"/>
                <w:szCs w:val="22"/>
              </w:rPr>
              <w:t>Executive Director of Public Health / Service Group Leads</w:t>
            </w:r>
          </w:p>
        </w:tc>
        <w:tc>
          <w:tcPr>
            <w:tcW w:w="1285" w:type="dxa"/>
          </w:tcPr>
          <w:p w14:paraId="215CDEC5" w14:textId="77777777" w:rsidR="00117AFD" w:rsidRPr="0009488F" w:rsidRDefault="00117AFD" w:rsidP="005C13D7">
            <w:pPr>
              <w:rPr>
                <w:rFonts w:ascii="Arial Narrow" w:hAnsi="Arial Narrow"/>
                <w:sz w:val="22"/>
                <w:szCs w:val="22"/>
              </w:rPr>
            </w:pPr>
          </w:p>
          <w:p w14:paraId="02DAE1F8" w14:textId="77777777" w:rsidR="00117AFD" w:rsidRPr="0009488F" w:rsidRDefault="00117AFD" w:rsidP="005C13D7">
            <w:pPr>
              <w:rPr>
                <w:rFonts w:ascii="Arial Narrow" w:hAnsi="Arial Narrow"/>
                <w:sz w:val="22"/>
                <w:szCs w:val="22"/>
              </w:rPr>
            </w:pPr>
          </w:p>
          <w:p w14:paraId="1747ED40" w14:textId="2898729C" w:rsidR="00117AFD" w:rsidRPr="0009488F" w:rsidRDefault="00921CA8" w:rsidP="00304733">
            <w:pPr>
              <w:rPr>
                <w:rFonts w:ascii="Arial Narrow" w:hAnsi="Arial Narrow"/>
                <w:sz w:val="22"/>
                <w:szCs w:val="22"/>
              </w:rPr>
            </w:pPr>
            <w:r w:rsidRPr="0009488F">
              <w:rPr>
                <w:rFonts w:ascii="Arial Narrow" w:hAnsi="Arial Narrow"/>
                <w:sz w:val="22"/>
                <w:szCs w:val="22"/>
              </w:rPr>
              <w:t>30/09/</w:t>
            </w:r>
            <w:r w:rsidR="00117AFD" w:rsidRPr="0009488F">
              <w:rPr>
                <w:rFonts w:ascii="Arial Narrow" w:hAnsi="Arial Narrow"/>
                <w:sz w:val="22"/>
                <w:szCs w:val="22"/>
              </w:rPr>
              <w:t>2025</w:t>
            </w:r>
          </w:p>
          <w:p w14:paraId="3D657DBA" w14:textId="77777777" w:rsidR="00117AFD" w:rsidRPr="0009488F" w:rsidRDefault="00117AFD" w:rsidP="005C13D7">
            <w:pPr>
              <w:rPr>
                <w:rFonts w:ascii="Arial Narrow" w:hAnsi="Arial Narrow"/>
                <w:sz w:val="22"/>
                <w:szCs w:val="22"/>
              </w:rPr>
            </w:pPr>
          </w:p>
          <w:p w14:paraId="6847B3F9" w14:textId="0498B080" w:rsidR="00D71784" w:rsidRPr="0009488F" w:rsidRDefault="001938FA" w:rsidP="005C13D7">
            <w:pPr>
              <w:rPr>
                <w:rFonts w:ascii="Arial Narrow" w:hAnsi="Arial Narrow"/>
                <w:sz w:val="22"/>
                <w:szCs w:val="22"/>
              </w:rPr>
            </w:pPr>
            <w:r w:rsidRPr="0009488F">
              <w:rPr>
                <w:rFonts w:ascii="Arial Narrow" w:hAnsi="Arial Narrow"/>
                <w:sz w:val="22"/>
                <w:szCs w:val="22"/>
              </w:rPr>
              <w:t>31/03/2026</w:t>
            </w:r>
          </w:p>
        </w:tc>
      </w:tr>
      <w:tr w:rsidR="0009488F" w:rsidRPr="0009488F" w14:paraId="4E88E83F" w14:textId="77777777" w:rsidTr="00E25B1E">
        <w:trPr>
          <w:trHeight w:val="1777"/>
        </w:trPr>
        <w:tc>
          <w:tcPr>
            <w:tcW w:w="8521" w:type="dxa"/>
            <w:gridSpan w:val="3"/>
            <w:vMerge/>
          </w:tcPr>
          <w:p w14:paraId="4B7E7C97" w14:textId="77777777" w:rsidR="00304733" w:rsidRPr="0009488F" w:rsidRDefault="00304733" w:rsidP="005C13D7">
            <w:pPr>
              <w:rPr>
                <w:rFonts w:ascii="Arial Narrow" w:hAnsi="Arial Narrow"/>
                <w:sz w:val="22"/>
                <w:szCs w:val="22"/>
              </w:rPr>
            </w:pPr>
          </w:p>
        </w:tc>
        <w:tc>
          <w:tcPr>
            <w:tcW w:w="2788" w:type="dxa"/>
          </w:tcPr>
          <w:p w14:paraId="259F4FF3" w14:textId="77777777" w:rsidR="000D386E" w:rsidRPr="0009488F" w:rsidRDefault="00304733" w:rsidP="005C13D7">
            <w:pPr>
              <w:rPr>
                <w:rFonts w:ascii="Arial Narrow" w:hAnsi="Arial Narrow"/>
                <w:sz w:val="22"/>
                <w:szCs w:val="22"/>
              </w:rPr>
            </w:pPr>
            <w:r w:rsidRPr="0009488F">
              <w:rPr>
                <w:rFonts w:ascii="Arial Narrow" w:hAnsi="Arial Narrow"/>
                <w:sz w:val="22"/>
                <w:szCs w:val="22"/>
              </w:rPr>
              <w:t>Development of joint work programme for improved health intelligence as part of supporting the implementation of the Digital Strategy</w:t>
            </w:r>
            <w:r w:rsidR="000D386E" w:rsidRPr="0009488F">
              <w:rPr>
                <w:rFonts w:ascii="Arial Narrow" w:hAnsi="Arial Narrow"/>
                <w:sz w:val="22"/>
                <w:szCs w:val="22"/>
              </w:rPr>
              <w:t xml:space="preserve">. </w:t>
            </w:r>
          </w:p>
          <w:p w14:paraId="4E7E90BC" w14:textId="1ADCC674" w:rsidR="00304733" w:rsidRPr="0009488F" w:rsidRDefault="00304733" w:rsidP="009A22A1">
            <w:pPr>
              <w:rPr>
                <w:rFonts w:ascii="Arial Narrow" w:hAnsi="Arial Narrow"/>
                <w:sz w:val="22"/>
                <w:szCs w:val="22"/>
              </w:rPr>
            </w:pPr>
          </w:p>
        </w:tc>
        <w:tc>
          <w:tcPr>
            <w:tcW w:w="2994" w:type="dxa"/>
            <w:gridSpan w:val="2"/>
          </w:tcPr>
          <w:p w14:paraId="68835B01" w14:textId="339B9BF2" w:rsidR="00304733" w:rsidRPr="0009488F" w:rsidRDefault="00304733" w:rsidP="005C13D7">
            <w:pPr>
              <w:rPr>
                <w:rFonts w:ascii="Arial Narrow" w:hAnsi="Arial Narrow"/>
                <w:sz w:val="22"/>
                <w:szCs w:val="22"/>
              </w:rPr>
            </w:pPr>
            <w:r w:rsidRPr="0009488F">
              <w:rPr>
                <w:rFonts w:ascii="Arial Narrow" w:hAnsi="Arial Narrow"/>
                <w:sz w:val="22"/>
                <w:szCs w:val="22"/>
              </w:rPr>
              <w:t>Executive Director of Public Health / Director of Digital</w:t>
            </w:r>
          </w:p>
        </w:tc>
        <w:tc>
          <w:tcPr>
            <w:tcW w:w="1285" w:type="dxa"/>
          </w:tcPr>
          <w:p w14:paraId="1F3E5DCE" w14:textId="77777777" w:rsidR="00304733" w:rsidRDefault="00304733" w:rsidP="005C13D7">
            <w:pPr>
              <w:rPr>
                <w:rFonts w:ascii="Arial Narrow" w:hAnsi="Arial Narrow"/>
                <w:sz w:val="22"/>
                <w:szCs w:val="22"/>
              </w:rPr>
            </w:pPr>
            <w:r w:rsidRPr="0009488F">
              <w:rPr>
                <w:rFonts w:ascii="Arial Narrow" w:hAnsi="Arial Narrow"/>
                <w:sz w:val="22"/>
                <w:szCs w:val="22"/>
              </w:rPr>
              <w:t>Areas scoped. Development of programme initiated.</w:t>
            </w:r>
          </w:p>
          <w:p w14:paraId="124725FC" w14:textId="34BEA0E9" w:rsidR="00144E4B" w:rsidRPr="0009488F" w:rsidRDefault="00144E4B" w:rsidP="005C13D7">
            <w:pPr>
              <w:rPr>
                <w:rFonts w:ascii="Arial Narrow" w:hAnsi="Arial Narrow"/>
                <w:sz w:val="22"/>
                <w:szCs w:val="22"/>
              </w:rPr>
            </w:pPr>
            <w:r w:rsidRPr="00144E4B">
              <w:rPr>
                <w:rFonts w:ascii="Arial Narrow" w:hAnsi="Arial Narrow"/>
                <w:color w:val="FF0000"/>
                <w:sz w:val="22"/>
                <w:szCs w:val="22"/>
              </w:rPr>
              <w:t>(See progress notes)</w:t>
            </w:r>
          </w:p>
        </w:tc>
      </w:tr>
      <w:tr w:rsidR="0009488F" w:rsidRPr="0009488F" w14:paraId="7A8CE5B6" w14:textId="77777777" w:rsidTr="005C13D7">
        <w:tc>
          <w:tcPr>
            <w:tcW w:w="8521" w:type="dxa"/>
            <w:gridSpan w:val="3"/>
          </w:tcPr>
          <w:p w14:paraId="64F6F689" w14:textId="77777777" w:rsidR="00117AFD" w:rsidRPr="0009488F" w:rsidRDefault="00117AFD" w:rsidP="009A22A1">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715CDB7B" w14:textId="6B4DA408" w:rsidR="00117AFD" w:rsidRPr="0009488F" w:rsidRDefault="00117AFD"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Progress on 202</w:t>
            </w:r>
            <w:r w:rsidR="00CE0426" w:rsidRPr="0009488F">
              <w:rPr>
                <w:rFonts w:ascii="Arial Narrow" w:eastAsia="Calibri" w:hAnsi="Arial Narrow" w:cs="Arial"/>
                <w:color w:val="auto"/>
                <w:sz w:val="22"/>
                <w:szCs w:val="22"/>
                <w:lang w:eastAsia="en-US"/>
              </w:rPr>
              <w:t xml:space="preserve">5/26 </w:t>
            </w:r>
            <w:r w:rsidRPr="0009488F">
              <w:rPr>
                <w:rFonts w:ascii="Arial Narrow" w:eastAsia="Calibri" w:hAnsi="Arial Narrow" w:cs="Arial"/>
                <w:color w:val="auto"/>
                <w:sz w:val="22"/>
                <w:szCs w:val="22"/>
                <w:lang w:eastAsia="en-US"/>
              </w:rPr>
              <w:t xml:space="preserve">Population health </w:t>
            </w:r>
            <w:r w:rsidR="00CE0426" w:rsidRPr="0009488F">
              <w:rPr>
                <w:rFonts w:ascii="Arial Narrow" w:eastAsia="Calibri" w:hAnsi="Arial Narrow" w:cs="Arial"/>
                <w:color w:val="auto"/>
                <w:sz w:val="22"/>
                <w:szCs w:val="22"/>
                <w:lang w:eastAsia="en-US"/>
              </w:rPr>
              <w:t xml:space="preserve">priorities in the annual plan </w:t>
            </w:r>
            <w:r w:rsidRPr="0009488F">
              <w:rPr>
                <w:rFonts w:ascii="Arial Narrow" w:eastAsia="Calibri" w:hAnsi="Arial Narrow" w:cs="Arial"/>
                <w:color w:val="auto"/>
                <w:sz w:val="22"/>
                <w:szCs w:val="22"/>
                <w:lang w:eastAsia="en-US"/>
              </w:rPr>
              <w:t xml:space="preserve">(weight management &amp; tobacco control pathways) through utilising a One Bay Way approach and agreement to be reported through APOG.  </w:t>
            </w:r>
          </w:p>
          <w:p w14:paraId="3ED0C767" w14:textId="620D58FC" w:rsidR="00CE0426" w:rsidRPr="0009488F" w:rsidRDefault="00D71784"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 xml:space="preserve">Population Health Internal Audit has been undertaken Jan </w:t>
            </w:r>
            <w:r w:rsidR="00643E19" w:rsidRPr="0009488F">
              <w:rPr>
                <w:rFonts w:ascii="Arial Narrow" w:eastAsia="Calibri" w:hAnsi="Arial Narrow" w:cs="Arial"/>
                <w:color w:val="auto"/>
                <w:sz w:val="22"/>
                <w:szCs w:val="22"/>
                <w:lang w:eastAsia="en-US"/>
              </w:rPr>
              <w:t>20</w:t>
            </w:r>
            <w:r w:rsidRPr="0009488F">
              <w:rPr>
                <w:rFonts w:ascii="Arial Narrow" w:eastAsia="Calibri" w:hAnsi="Arial Narrow" w:cs="Arial"/>
                <w:color w:val="auto"/>
                <w:sz w:val="22"/>
                <w:szCs w:val="22"/>
                <w:lang w:eastAsia="en-US"/>
              </w:rPr>
              <w:t>25.</w:t>
            </w:r>
            <w:r w:rsidR="00643E19" w:rsidRPr="0009488F">
              <w:rPr>
                <w:rFonts w:ascii="Arial Narrow" w:eastAsia="Calibri" w:hAnsi="Arial Narrow" w:cs="Arial"/>
                <w:color w:val="auto"/>
                <w:sz w:val="22"/>
                <w:szCs w:val="22"/>
                <w:lang w:eastAsia="en-US"/>
              </w:rPr>
              <w:t xml:space="preserve"> Audit review recommendations focused </w:t>
            </w:r>
            <w:r w:rsidR="00CE0426" w:rsidRPr="0009488F">
              <w:rPr>
                <w:rFonts w:ascii="Arial Narrow" w:eastAsia="Calibri" w:hAnsi="Arial Narrow" w:cs="Arial"/>
                <w:color w:val="auto"/>
                <w:sz w:val="22"/>
                <w:szCs w:val="22"/>
                <w:lang w:eastAsia="en-US"/>
              </w:rPr>
              <w:t xml:space="preserve">on the public health team supporting the organisation by outlining the methodology and priority areas for focus to </w:t>
            </w:r>
            <w:r w:rsidR="00643E19" w:rsidRPr="0009488F">
              <w:rPr>
                <w:rFonts w:ascii="Arial Narrow" w:eastAsia="Calibri" w:hAnsi="Arial Narrow" w:cs="Arial"/>
                <w:color w:val="auto"/>
                <w:sz w:val="22"/>
                <w:szCs w:val="22"/>
                <w:lang w:eastAsia="en-US"/>
              </w:rPr>
              <w:t>support population health strategy implementation at scale.</w:t>
            </w:r>
            <w:r w:rsidR="00CE0426" w:rsidRPr="0009488F">
              <w:rPr>
                <w:rFonts w:ascii="Arial Narrow" w:eastAsia="Calibri" w:hAnsi="Arial Narrow" w:cs="Arial"/>
                <w:color w:val="auto"/>
                <w:sz w:val="22"/>
                <w:szCs w:val="22"/>
                <w:lang w:eastAsia="en-US"/>
              </w:rPr>
              <w:t xml:space="preserve"> The SDGs </w:t>
            </w:r>
            <w:r w:rsidR="00403DD9" w:rsidRPr="00403DD9">
              <w:rPr>
                <w:rFonts w:ascii="Arial Narrow" w:eastAsia="Calibri" w:hAnsi="Arial Narrow" w:cs="Arial"/>
                <w:color w:val="FF0000"/>
                <w:sz w:val="22"/>
                <w:szCs w:val="22"/>
                <w:lang w:eastAsia="en-US"/>
              </w:rPr>
              <w:t>have</w:t>
            </w:r>
            <w:r w:rsidR="00403DD9">
              <w:rPr>
                <w:rFonts w:ascii="Arial Narrow" w:eastAsia="Calibri" w:hAnsi="Arial Narrow" w:cs="Arial"/>
                <w:color w:val="FF0000"/>
                <w:sz w:val="22"/>
                <w:szCs w:val="22"/>
                <w:lang w:eastAsia="en-US"/>
              </w:rPr>
              <w:t xml:space="preserve"> developed</w:t>
            </w:r>
            <w:r w:rsidR="00403DD9" w:rsidRPr="00403DD9">
              <w:rPr>
                <w:rFonts w:ascii="Arial Narrow" w:eastAsia="Calibri" w:hAnsi="Arial Narrow" w:cs="Arial"/>
                <w:color w:val="FF0000"/>
                <w:sz w:val="22"/>
                <w:szCs w:val="22"/>
                <w:lang w:eastAsia="en-US"/>
              </w:rPr>
              <w:t xml:space="preserve"> </w:t>
            </w:r>
            <w:r w:rsidR="00CE0426" w:rsidRPr="0009488F">
              <w:rPr>
                <w:rFonts w:ascii="Arial Narrow" w:eastAsia="Calibri" w:hAnsi="Arial Narrow" w:cs="Arial"/>
                <w:color w:val="auto"/>
                <w:sz w:val="22"/>
                <w:szCs w:val="22"/>
                <w:lang w:eastAsia="en-US"/>
              </w:rPr>
              <w:t>action plans in line with the priorities.</w:t>
            </w:r>
            <w:r w:rsidR="00403DD9">
              <w:rPr>
                <w:rFonts w:ascii="Arial Narrow" w:eastAsia="Calibri" w:hAnsi="Arial Narrow" w:cs="Arial"/>
                <w:color w:val="auto"/>
                <w:sz w:val="22"/>
                <w:szCs w:val="22"/>
                <w:lang w:eastAsia="en-US"/>
              </w:rPr>
              <w:t xml:space="preserve"> </w:t>
            </w:r>
            <w:r w:rsidR="00CE0426" w:rsidRPr="0009488F">
              <w:rPr>
                <w:rFonts w:ascii="Arial Narrow" w:eastAsia="Calibri" w:hAnsi="Arial Narrow" w:cs="Arial"/>
                <w:color w:val="auto"/>
                <w:sz w:val="22"/>
                <w:szCs w:val="22"/>
                <w:lang w:eastAsia="en-US"/>
              </w:rPr>
              <w:t xml:space="preserve">The revised performance reporting arrangements within the Health Board </w:t>
            </w:r>
            <w:r w:rsidR="00403DD9">
              <w:rPr>
                <w:rFonts w:ascii="Arial Narrow" w:eastAsia="Calibri" w:hAnsi="Arial Narrow" w:cs="Arial"/>
                <w:color w:val="auto"/>
                <w:sz w:val="22"/>
                <w:szCs w:val="22"/>
                <w:lang w:eastAsia="en-US"/>
              </w:rPr>
              <w:t xml:space="preserve">will </w:t>
            </w:r>
            <w:r w:rsidR="00CE0426" w:rsidRPr="0009488F">
              <w:rPr>
                <w:rFonts w:ascii="Arial Narrow" w:eastAsia="Calibri" w:hAnsi="Arial Narrow" w:cs="Arial"/>
                <w:color w:val="auto"/>
                <w:sz w:val="22"/>
                <w:szCs w:val="22"/>
                <w:lang w:eastAsia="en-US"/>
              </w:rPr>
              <w:t xml:space="preserve">support monitoring of the actions plans </w:t>
            </w:r>
            <w:proofErr w:type="gramStart"/>
            <w:r w:rsidR="00CE0426" w:rsidRPr="0009488F">
              <w:rPr>
                <w:rFonts w:ascii="Arial Narrow" w:eastAsia="Calibri" w:hAnsi="Arial Narrow" w:cs="Arial"/>
                <w:color w:val="auto"/>
                <w:sz w:val="22"/>
                <w:szCs w:val="22"/>
                <w:lang w:eastAsia="en-US"/>
              </w:rPr>
              <w:t>arising</w:t>
            </w:r>
            <w:proofErr w:type="gramEnd"/>
            <w:r w:rsidR="00CE0426" w:rsidRPr="0009488F">
              <w:rPr>
                <w:rFonts w:ascii="Arial Narrow" w:eastAsia="Calibri" w:hAnsi="Arial Narrow" w:cs="Arial"/>
                <w:color w:val="auto"/>
                <w:sz w:val="22"/>
                <w:szCs w:val="22"/>
                <w:lang w:eastAsia="en-US"/>
              </w:rPr>
              <w:t xml:space="preserve"> from the internal audit.</w:t>
            </w:r>
            <w:r w:rsidR="0011794C">
              <w:rPr>
                <w:rFonts w:ascii="Arial Narrow" w:eastAsia="Calibri" w:hAnsi="Arial Narrow" w:cs="Arial"/>
                <w:color w:val="auto"/>
                <w:sz w:val="22"/>
                <w:szCs w:val="22"/>
                <w:lang w:eastAsia="en-US"/>
              </w:rPr>
              <w:t xml:space="preserve"> </w:t>
            </w:r>
            <w:r w:rsidR="0011794C" w:rsidRPr="0011794C">
              <w:rPr>
                <w:rFonts w:ascii="Arial Narrow" w:eastAsia="Calibri" w:hAnsi="Arial Narrow" w:cs="Arial"/>
                <w:color w:val="FF0000"/>
                <w:sz w:val="22"/>
                <w:szCs w:val="22"/>
                <w:lang w:eastAsia="en-US"/>
              </w:rPr>
              <w:t xml:space="preserve">(See </w:t>
            </w:r>
            <w:r w:rsidR="0011794C">
              <w:rPr>
                <w:rFonts w:ascii="Arial Narrow" w:eastAsia="Calibri" w:hAnsi="Arial Narrow" w:cs="Arial"/>
                <w:color w:val="FF0000"/>
                <w:sz w:val="22"/>
                <w:szCs w:val="22"/>
                <w:lang w:eastAsia="en-US"/>
              </w:rPr>
              <w:t xml:space="preserve">August </w:t>
            </w:r>
            <w:r w:rsidR="0011794C" w:rsidRPr="0011794C">
              <w:rPr>
                <w:rFonts w:ascii="Arial Narrow" w:eastAsia="Calibri" w:hAnsi="Arial Narrow" w:cs="Arial"/>
                <w:color w:val="FF0000"/>
                <w:sz w:val="22"/>
                <w:szCs w:val="22"/>
                <w:lang w:eastAsia="en-US"/>
              </w:rPr>
              <w:t>progress notes in respect of development of indicators</w:t>
            </w:r>
            <w:r w:rsidR="0011794C">
              <w:rPr>
                <w:rFonts w:ascii="Arial Narrow" w:eastAsia="Calibri" w:hAnsi="Arial Narrow" w:cs="Arial"/>
                <w:color w:val="FF0000"/>
                <w:sz w:val="22"/>
                <w:szCs w:val="22"/>
                <w:lang w:eastAsia="en-US"/>
              </w:rPr>
              <w:t>.</w:t>
            </w:r>
            <w:r w:rsidR="0011794C" w:rsidRPr="0011794C">
              <w:rPr>
                <w:rFonts w:ascii="Arial Narrow" w:eastAsia="Calibri" w:hAnsi="Arial Narrow" w:cs="Arial"/>
                <w:color w:val="FF0000"/>
                <w:sz w:val="22"/>
                <w:szCs w:val="22"/>
                <w:lang w:eastAsia="en-US"/>
              </w:rPr>
              <w:t>)</w:t>
            </w:r>
          </w:p>
          <w:p w14:paraId="10D309D7" w14:textId="2FAEF3D9" w:rsidR="00117AFD" w:rsidRPr="0009488F" w:rsidRDefault="00CE0426" w:rsidP="009A22A1">
            <w:pPr>
              <w:pStyle w:val="Default"/>
              <w:rPr>
                <w:rFonts w:ascii="Arial Narrow" w:eastAsia="Calibri" w:hAnsi="Arial Narrow" w:cs="Arial"/>
                <w:color w:val="auto"/>
                <w:sz w:val="22"/>
                <w:szCs w:val="22"/>
                <w:lang w:eastAsia="en-US"/>
              </w:rPr>
            </w:pPr>
            <w:r w:rsidRPr="0009488F">
              <w:rPr>
                <w:rFonts w:ascii="Arial Narrow" w:hAnsi="Arial Narrow"/>
                <w:color w:val="auto"/>
                <w:sz w:val="22"/>
                <w:szCs w:val="22"/>
              </w:rPr>
              <w:t xml:space="preserve">An approach to ‘earth’ the population health strategy has been presented to executives and the Population Health Committee. Adoption of the CORE20PLUS5 methodology will provide a specific focus for targeted impact across 5 key conditions but is yet to be widely adopted. The Public Health Team are doing some work to identify the areas that public health should lead, the governance arrangements are being established through the Population Health Committee to better support executive ownership of the agenda. CORE20PLUS5 has also been presented to the Executive Team. </w:t>
            </w:r>
            <w:r w:rsidRPr="0009488F">
              <w:rPr>
                <w:rFonts w:ascii="Arial Narrow" w:eastAsia="Calibri" w:hAnsi="Arial Narrow" w:cs="Arial"/>
                <w:color w:val="auto"/>
                <w:sz w:val="22"/>
                <w:szCs w:val="22"/>
                <w:lang w:eastAsia="en-US"/>
              </w:rPr>
              <w:t xml:space="preserve">Population health dashboard &amp; outline strategic indicators have been </w:t>
            </w:r>
            <w:proofErr w:type="gramStart"/>
            <w:r w:rsidRPr="0009488F">
              <w:rPr>
                <w:rFonts w:ascii="Arial Narrow" w:eastAsia="Calibri" w:hAnsi="Arial Narrow" w:cs="Arial"/>
                <w:color w:val="auto"/>
                <w:sz w:val="22"/>
                <w:szCs w:val="22"/>
                <w:lang w:eastAsia="en-US"/>
              </w:rPr>
              <w:t>developed,</w:t>
            </w:r>
            <w:proofErr w:type="gramEnd"/>
            <w:r w:rsidRPr="0009488F">
              <w:rPr>
                <w:rFonts w:ascii="Arial Narrow" w:eastAsia="Calibri" w:hAnsi="Arial Narrow" w:cs="Arial"/>
                <w:color w:val="auto"/>
                <w:sz w:val="22"/>
                <w:szCs w:val="22"/>
                <w:lang w:eastAsia="en-US"/>
              </w:rPr>
              <w:t xml:space="preserve"> these will need to be revised and refined in line with CORE20PLUS5 rollout.</w:t>
            </w:r>
          </w:p>
        </w:tc>
        <w:tc>
          <w:tcPr>
            <w:tcW w:w="7067" w:type="dxa"/>
            <w:gridSpan w:val="4"/>
          </w:tcPr>
          <w:p w14:paraId="0B2D24D2" w14:textId="77777777" w:rsidR="00117AFD" w:rsidRPr="0009488F" w:rsidRDefault="00117AFD" w:rsidP="009A22A1">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087E2619" w14:textId="77777777" w:rsidR="00CE0426" w:rsidRPr="0009488F" w:rsidRDefault="00CE0426"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 xml:space="preserve">The performance reporting arrangements for the Health Board have been revised (Apr 25) and now take place monthly. </w:t>
            </w:r>
          </w:p>
          <w:p w14:paraId="5DEA4A1A" w14:textId="41AC4274" w:rsidR="00117AFD" w:rsidRPr="0009488F" w:rsidRDefault="00117AFD"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Need for consistent engagement from all SDGs to enable progress to be made.</w:t>
            </w:r>
          </w:p>
          <w:p w14:paraId="0029C208" w14:textId="77777777" w:rsidR="00117AFD" w:rsidRPr="0009488F" w:rsidRDefault="00117AFD"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 xml:space="preserve">No mechanism to develop approaches which sit across more than one </w:t>
            </w:r>
            <w:proofErr w:type="gramStart"/>
            <w:r w:rsidRPr="0009488F">
              <w:rPr>
                <w:rFonts w:ascii="Arial Narrow" w:eastAsia="Calibri" w:hAnsi="Arial Narrow" w:cs="Arial"/>
                <w:color w:val="auto"/>
                <w:sz w:val="22"/>
                <w:szCs w:val="22"/>
                <w:lang w:eastAsia="en-US"/>
              </w:rPr>
              <w:t>SDG</w:t>
            </w:r>
            <w:proofErr w:type="gramEnd"/>
            <w:r w:rsidRPr="0009488F">
              <w:rPr>
                <w:rFonts w:ascii="Arial Narrow" w:eastAsia="Calibri" w:hAnsi="Arial Narrow" w:cs="Arial"/>
                <w:color w:val="auto"/>
                <w:sz w:val="22"/>
                <w:szCs w:val="22"/>
                <w:lang w:eastAsia="en-US"/>
              </w:rPr>
              <w:t xml:space="preserve"> or which are not directly related to SDG responsibilities.</w:t>
            </w:r>
          </w:p>
          <w:p w14:paraId="5D0566AD" w14:textId="6A884B45" w:rsidR="00117AFD" w:rsidRPr="0009488F" w:rsidRDefault="00117AFD"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 xml:space="preserve">Available data are fragmented due to federated operational delivery structures in support of population health. </w:t>
            </w:r>
          </w:p>
          <w:p w14:paraId="3340D66A" w14:textId="1DBF4E26" w:rsidR="00117AFD" w:rsidRPr="0009488F" w:rsidRDefault="00117AFD" w:rsidP="009A22A1">
            <w:pPr>
              <w:pStyle w:val="Default"/>
              <w:rPr>
                <w:rFonts w:ascii="Arial Narrow" w:eastAsia="Calibri" w:hAnsi="Arial Narrow" w:cs="Arial"/>
                <w:color w:val="auto"/>
                <w:sz w:val="22"/>
                <w:szCs w:val="22"/>
                <w:lang w:eastAsia="en-US"/>
              </w:rPr>
            </w:pPr>
            <w:r w:rsidRPr="0009488F">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40A2BF3B" w:rsidR="00117AFD" w:rsidRPr="0009488F" w:rsidRDefault="00292769" w:rsidP="009A22A1">
            <w:pPr>
              <w:pStyle w:val="Default"/>
              <w:rPr>
                <w:rFonts w:ascii="Arial Narrow" w:hAnsi="Arial Narrow"/>
                <w:color w:val="auto"/>
                <w:sz w:val="22"/>
                <w:szCs w:val="22"/>
              </w:rPr>
            </w:pPr>
            <w:r w:rsidRPr="0009488F">
              <w:rPr>
                <w:rFonts w:ascii="Arial Narrow" w:eastAsia="Calibri" w:hAnsi="Arial Narrow" w:cs="Arial"/>
                <w:color w:val="auto"/>
                <w:sz w:val="22"/>
                <w:szCs w:val="22"/>
                <w:lang w:eastAsia="en-US"/>
              </w:rPr>
              <w:t xml:space="preserve">Population Health Audit: Population health priorities identified by </w:t>
            </w:r>
            <w:r w:rsidR="00CE0426" w:rsidRPr="0009488F">
              <w:rPr>
                <w:rFonts w:ascii="Arial Narrow" w:eastAsia="Calibri" w:hAnsi="Arial Narrow" w:cs="Arial"/>
                <w:color w:val="auto"/>
                <w:sz w:val="22"/>
                <w:szCs w:val="22"/>
                <w:lang w:eastAsia="en-US"/>
              </w:rPr>
              <w:t xml:space="preserve">the Public Health Team and </w:t>
            </w:r>
            <w:r w:rsidRPr="0009488F">
              <w:rPr>
                <w:rFonts w:ascii="Arial Narrow" w:eastAsia="Calibri" w:hAnsi="Arial Narrow" w:cs="Arial"/>
                <w:color w:val="auto"/>
                <w:sz w:val="22"/>
                <w:szCs w:val="22"/>
                <w:lang w:eastAsia="en-US"/>
              </w:rPr>
              <w:t>Service Groups</w:t>
            </w:r>
            <w:r w:rsidR="00CE0426" w:rsidRPr="0009488F">
              <w:rPr>
                <w:rFonts w:ascii="Arial Narrow" w:eastAsia="Calibri" w:hAnsi="Arial Narrow" w:cs="Arial"/>
                <w:color w:val="auto"/>
                <w:sz w:val="22"/>
                <w:szCs w:val="22"/>
                <w:lang w:eastAsia="en-US"/>
              </w:rPr>
              <w:t xml:space="preserve"> - </w:t>
            </w:r>
            <w:r w:rsidRPr="0009488F">
              <w:rPr>
                <w:rFonts w:ascii="Arial Narrow" w:eastAsia="Calibri" w:hAnsi="Arial Narrow" w:cs="Arial"/>
                <w:color w:val="auto"/>
                <w:sz w:val="22"/>
                <w:szCs w:val="22"/>
                <w:lang w:eastAsia="en-US"/>
              </w:rPr>
              <w:t xml:space="preserve">plans </w:t>
            </w:r>
            <w:r w:rsidR="00CE0426" w:rsidRPr="0009488F">
              <w:rPr>
                <w:rFonts w:ascii="Arial Narrow" w:eastAsia="Calibri" w:hAnsi="Arial Narrow" w:cs="Arial"/>
                <w:color w:val="auto"/>
                <w:sz w:val="22"/>
                <w:szCs w:val="22"/>
                <w:lang w:eastAsia="en-US"/>
              </w:rPr>
              <w:t xml:space="preserve">need to be </w:t>
            </w:r>
            <w:r w:rsidRPr="0009488F">
              <w:rPr>
                <w:rFonts w:ascii="Arial Narrow" w:eastAsia="Calibri" w:hAnsi="Arial Narrow" w:cs="Arial"/>
                <w:color w:val="auto"/>
                <w:sz w:val="22"/>
                <w:szCs w:val="22"/>
                <w:lang w:eastAsia="en-US"/>
              </w:rPr>
              <w:t xml:space="preserve">developed including outcomes, measures linked to </w:t>
            </w:r>
            <w:r w:rsidR="00CE0426" w:rsidRPr="0009488F">
              <w:rPr>
                <w:rFonts w:ascii="Arial Narrow" w:eastAsia="Calibri" w:hAnsi="Arial Narrow" w:cs="Arial"/>
                <w:color w:val="auto"/>
                <w:sz w:val="22"/>
                <w:szCs w:val="22"/>
                <w:lang w:eastAsia="en-US"/>
              </w:rPr>
              <w:t xml:space="preserve">priorities and </w:t>
            </w:r>
            <w:r w:rsidRPr="0009488F">
              <w:rPr>
                <w:rFonts w:ascii="Arial Narrow" w:eastAsia="Calibri" w:hAnsi="Arial Narrow" w:cs="Arial"/>
                <w:color w:val="auto"/>
                <w:sz w:val="22"/>
                <w:szCs w:val="22"/>
                <w:lang w:eastAsia="en-US"/>
              </w:rPr>
              <w:t>strategic objectives.</w:t>
            </w:r>
          </w:p>
        </w:tc>
      </w:tr>
      <w:tr w:rsidR="00387CDB" w:rsidRPr="0009488F" w14:paraId="633CA8E9" w14:textId="77777777" w:rsidTr="005C13D7">
        <w:tc>
          <w:tcPr>
            <w:tcW w:w="15588" w:type="dxa"/>
            <w:gridSpan w:val="7"/>
            <w:shd w:val="clear" w:color="auto" w:fill="auto"/>
          </w:tcPr>
          <w:p w14:paraId="0A5582B6" w14:textId="4B068DEE" w:rsidR="00117AFD" w:rsidRPr="0009488F" w:rsidRDefault="0054448E" w:rsidP="005C13D7">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t>Additional Comments / Progress Notes</w:t>
            </w:r>
          </w:p>
          <w:p w14:paraId="3E2F3BD3" w14:textId="77777777" w:rsidR="00590795" w:rsidRPr="0009488F" w:rsidRDefault="00590795" w:rsidP="00590795">
            <w:pPr>
              <w:rPr>
                <w:rFonts w:ascii="Arial Narrow" w:hAnsi="Arial Narrow"/>
                <w:sz w:val="22"/>
                <w:szCs w:val="22"/>
              </w:rPr>
            </w:pPr>
            <w:r w:rsidRPr="0009488F">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w:t>
            </w:r>
            <w:proofErr w:type="gramStart"/>
            <w:r w:rsidRPr="0009488F">
              <w:rPr>
                <w:rFonts w:ascii="Arial Narrow" w:hAnsi="Arial Narrow"/>
                <w:sz w:val="22"/>
                <w:szCs w:val="22"/>
              </w:rPr>
              <w:t>has to</w:t>
            </w:r>
            <w:proofErr w:type="gramEnd"/>
            <w:r w:rsidRPr="0009488F">
              <w:rPr>
                <w:rFonts w:ascii="Arial Narrow" w:hAnsi="Arial Narrow"/>
                <w:sz w:val="22"/>
                <w:szCs w:val="22"/>
              </w:rPr>
              <w:t xml:space="preserve"> be viewed as a long-term objective. </w:t>
            </w:r>
          </w:p>
          <w:p w14:paraId="43F4E2BC" w14:textId="77777777" w:rsidR="00144E4B" w:rsidRDefault="00921CA8" w:rsidP="00CE0426">
            <w:pPr>
              <w:rPr>
                <w:rFonts w:ascii="Arial Narrow" w:hAnsi="Arial Narrow"/>
                <w:sz w:val="22"/>
                <w:szCs w:val="22"/>
              </w:rPr>
            </w:pPr>
            <w:r w:rsidRPr="0009488F">
              <w:rPr>
                <w:rFonts w:ascii="Arial Narrow" w:hAnsi="Arial Narrow"/>
                <w:sz w:val="22"/>
                <w:szCs w:val="22"/>
              </w:rPr>
              <w:t xml:space="preserve">July 2025: </w:t>
            </w:r>
          </w:p>
          <w:p w14:paraId="70482F2F" w14:textId="31AC8EF4" w:rsidR="000D386E" w:rsidRDefault="00921CA8" w:rsidP="00CE0426">
            <w:pPr>
              <w:rPr>
                <w:rFonts w:ascii="Arial Narrow" w:hAnsi="Arial Narrow"/>
                <w:sz w:val="22"/>
                <w:szCs w:val="22"/>
              </w:rPr>
            </w:pPr>
            <w:r w:rsidRPr="0009488F">
              <w:rPr>
                <w:rFonts w:ascii="Arial Narrow" w:hAnsi="Arial Narrow"/>
                <w:sz w:val="22"/>
                <w:szCs w:val="22"/>
              </w:rPr>
              <w:t>Progress against measuring implementation of Population Health Strategy across the organisation through development of indicators of success. This work has included definition of indicators, co-designed with SDGs, and accountability for leading, supporting and advocating. Phase 1 acceptance and adoption of indicators anticipated in Q3. Target amended above in line. Realignment of PHT portfolio has enabled change of related role to digital ambitions. Additional consultant time allocated and supported by new Band 7 post in place of original Band 8c. Appointment tbc in Q3 2025.</w:t>
            </w:r>
          </w:p>
          <w:p w14:paraId="143B6A50" w14:textId="77777777" w:rsidR="00144E4B" w:rsidRDefault="00144E4B" w:rsidP="00144E4B">
            <w:pPr>
              <w:rPr>
                <w:rFonts w:ascii="Arial Narrow" w:hAnsi="Arial Narrow"/>
                <w:color w:val="FF0000"/>
                <w:sz w:val="22"/>
                <w:szCs w:val="22"/>
              </w:rPr>
            </w:pPr>
            <w:r w:rsidRPr="00144E4B">
              <w:rPr>
                <w:rFonts w:ascii="Arial Narrow" w:hAnsi="Arial Narrow"/>
                <w:color w:val="FF0000"/>
                <w:sz w:val="22"/>
                <w:szCs w:val="22"/>
              </w:rPr>
              <w:t xml:space="preserve">August 2025: </w:t>
            </w:r>
          </w:p>
          <w:p w14:paraId="3C757C82" w14:textId="102FC8EA" w:rsidR="00144E4B" w:rsidRPr="00144E4B" w:rsidRDefault="00144E4B" w:rsidP="00144E4B">
            <w:pPr>
              <w:rPr>
                <w:rFonts w:ascii="Arial Narrow" w:hAnsi="Arial Narrow"/>
                <w:color w:val="FF0000"/>
                <w:sz w:val="22"/>
                <w:szCs w:val="22"/>
              </w:rPr>
            </w:pPr>
            <w:r w:rsidRPr="00144E4B">
              <w:rPr>
                <w:rFonts w:ascii="Arial Narrow" w:hAnsi="Arial Narrow"/>
                <w:color w:val="FF0000"/>
                <w:sz w:val="22"/>
                <w:szCs w:val="22"/>
              </w:rPr>
              <w:t xml:space="preserve">Behavioural change framework to support organisation capability to deliver PHS: Using behavioural frameworks developed through this activity to re-enable Making Every Contact Count (MECC) with increased behavioural science approach. MECC was active pre-Covid 19 and needs to be reintroduced. Lead Practitioner will work with behavioural science unit in PHW to design MECC relaunch with aim of all health and care staff to be using every patient contact for multiple health promotion activities. Indicators have been built in to measure progress. </w:t>
            </w:r>
          </w:p>
          <w:p w14:paraId="11A39A72" w14:textId="77777777" w:rsidR="0011794C" w:rsidRDefault="00144E4B" w:rsidP="00144E4B">
            <w:pPr>
              <w:rPr>
                <w:rFonts w:ascii="Arial Narrow" w:hAnsi="Arial Narrow"/>
                <w:color w:val="FF0000"/>
                <w:sz w:val="22"/>
                <w:szCs w:val="22"/>
              </w:rPr>
            </w:pPr>
            <w:r w:rsidRPr="00144E4B">
              <w:rPr>
                <w:rFonts w:ascii="Arial Narrow" w:hAnsi="Arial Narrow"/>
                <w:color w:val="FF0000"/>
                <w:sz w:val="22"/>
                <w:szCs w:val="22"/>
              </w:rPr>
              <w:lastRenderedPageBreak/>
              <w:t xml:space="preserve">Joint work programme for improved health intelligence: Digital Team assisting with mapping of deprivation and identification of priority target populations linked to Obj 6 of the Population Health Strategy. This phase of work to be completed in Q3/4 25/26.  </w:t>
            </w:r>
          </w:p>
          <w:p w14:paraId="26068583" w14:textId="013D0C41" w:rsidR="00144E4B" w:rsidRPr="0009488F" w:rsidRDefault="0011794C" w:rsidP="00144E4B">
            <w:pPr>
              <w:rPr>
                <w:rFonts w:ascii="Arial Narrow" w:hAnsi="Arial Narrow"/>
                <w:sz w:val="22"/>
                <w:szCs w:val="22"/>
              </w:rPr>
            </w:pPr>
            <w:r>
              <w:rPr>
                <w:rFonts w:ascii="Arial Narrow" w:hAnsi="Arial Narrow"/>
                <w:color w:val="FF0000"/>
                <w:sz w:val="22"/>
                <w:szCs w:val="22"/>
              </w:rPr>
              <w:t xml:space="preserve">Performance reporting arrangements: </w:t>
            </w:r>
            <w:r w:rsidRPr="00403DD9">
              <w:rPr>
                <w:rFonts w:ascii="Arial Narrow" w:hAnsi="Arial Narrow" w:cs="Arial"/>
                <w:color w:val="FF0000"/>
                <w:sz w:val="22"/>
                <w:szCs w:val="22"/>
                <w:lang w:eastAsia="en-US"/>
              </w:rPr>
              <w:t xml:space="preserve">Presentations to professional groups and management team, together with work on SDG indicators on PHS completed. Work on identifying partnership indicators for areas where HB is not leading are ongoing.  </w:t>
            </w:r>
          </w:p>
        </w:tc>
      </w:tr>
      <w:bookmarkEnd w:id="9"/>
    </w:tbl>
    <w:p w14:paraId="27B1A539" w14:textId="0841CD9C" w:rsidR="00117AFD" w:rsidRPr="0009488F" w:rsidRDefault="00117AFD" w:rsidP="00117AFD">
      <w:pPr>
        <w:widowControl/>
        <w:spacing w:after="160" w:line="259" w:lineRule="auto"/>
        <w:rPr>
          <w:rFonts w:ascii="Arial" w:hAnsi="Arial" w:cs="Arial"/>
          <w:b/>
          <w:u w:val="single"/>
        </w:rPr>
        <w:sectPr w:rsidR="00117AFD" w:rsidRPr="0009488F"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4756"/>
        <w:gridCol w:w="1272"/>
        <w:gridCol w:w="4136"/>
        <w:gridCol w:w="1843"/>
        <w:gridCol w:w="1134"/>
      </w:tblGrid>
      <w:tr w:rsidR="0009488F" w:rsidRPr="0009488F" w14:paraId="6AEB7238" w14:textId="77777777" w:rsidTr="00E52E49">
        <w:tc>
          <w:tcPr>
            <w:tcW w:w="8475" w:type="dxa"/>
            <w:gridSpan w:val="3"/>
          </w:tcPr>
          <w:p w14:paraId="270AEAA0" w14:textId="77777777" w:rsidR="008000D2" w:rsidRPr="0009488F" w:rsidRDefault="008000D2" w:rsidP="008000D2">
            <w:pPr>
              <w:rPr>
                <w:rFonts w:ascii="Arial Narrow" w:hAnsi="Arial Narrow"/>
                <w:b/>
                <w:sz w:val="22"/>
                <w:szCs w:val="22"/>
              </w:rPr>
            </w:pPr>
            <w:r w:rsidRPr="0009488F">
              <w:rPr>
                <w:rFonts w:ascii="Arial Narrow" w:hAnsi="Arial Narrow"/>
                <w:b/>
                <w:sz w:val="22"/>
                <w:szCs w:val="22"/>
              </w:rPr>
              <w:lastRenderedPageBreak/>
              <w:t xml:space="preserve">Datix ID Number: TBC  </w:t>
            </w:r>
          </w:p>
          <w:p w14:paraId="68D7C3E7" w14:textId="77777777" w:rsidR="008000D2" w:rsidRPr="0009488F" w:rsidRDefault="008000D2" w:rsidP="008000D2">
            <w:pPr>
              <w:rPr>
                <w:rFonts w:ascii="Arial Narrow" w:hAnsi="Arial Narrow"/>
                <w:b/>
                <w:sz w:val="22"/>
                <w:szCs w:val="22"/>
              </w:rPr>
            </w:pPr>
            <w:r w:rsidRPr="0009488F">
              <w:rPr>
                <w:rFonts w:ascii="Arial Narrow" w:hAnsi="Arial Narrow"/>
                <w:b/>
                <w:sz w:val="22"/>
                <w:szCs w:val="22"/>
              </w:rPr>
              <w:t xml:space="preserve">Health &amp; Care Standards: </w:t>
            </w:r>
          </w:p>
        </w:tc>
        <w:tc>
          <w:tcPr>
            <w:tcW w:w="4136" w:type="dxa"/>
            <w:shd w:val="clear" w:color="auto" w:fill="FFC000"/>
          </w:tcPr>
          <w:p w14:paraId="38837592" w14:textId="77777777" w:rsidR="008000D2" w:rsidRPr="0009488F" w:rsidRDefault="008000D2" w:rsidP="008000D2">
            <w:pPr>
              <w:rPr>
                <w:rFonts w:ascii="Arial Narrow" w:hAnsi="Arial Narrow" w:cs="Arial"/>
                <w:b/>
                <w:bCs/>
                <w:sz w:val="22"/>
                <w:szCs w:val="22"/>
              </w:rPr>
            </w:pPr>
            <w:r w:rsidRPr="0009488F">
              <w:rPr>
                <w:rFonts w:ascii="Arial Narrow" w:hAnsi="Arial Narrow" w:cs="Arial"/>
                <w:b/>
                <w:bCs/>
                <w:sz w:val="22"/>
                <w:szCs w:val="22"/>
              </w:rPr>
              <w:t xml:space="preserve">HBR Ref Number: 100 </w:t>
            </w:r>
          </w:p>
          <w:p w14:paraId="26423729" w14:textId="015789D2" w:rsidR="008000D2" w:rsidRPr="0009488F" w:rsidRDefault="008000D2" w:rsidP="008000D2">
            <w:pPr>
              <w:rPr>
                <w:rFonts w:ascii="Arial Narrow" w:hAnsi="Arial Narrow"/>
                <w:sz w:val="22"/>
                <w:szCs w:val="22"/>
              </w:rPr>
            </w:pPr>
            <w:r w:rsidRPr="0009488F">
              <w:rPr>
                <w:rFonts w:ascii="Arial Narrow" w:hAnsi="Arial Narrow" w:cs="Arial"/>
                <w:b/>
                <w:bCs/>
                <w:sz w:val="22"/>
                <w:szCs w:val="22"/>
              </w:rPr>
              <w:t>Target Risk Date: 31/0</w:t>
            </w:r>
            <w:r w:rsidR="002A5B69" w:rsidRPr="0009488F">
              <w:rPr>
                <w:rFonts w:ascii="Arial Narrow" w:hAnsi="Arial Narrow" w:cs="Arial"/>
                <w:b/>
                <w:bCs/>
                <w:sz w:val="22"/>
                <w:szCs w:val="22"/>
              </w:rPr>
              <w:t>9</w:t>
            </w:r>
            <w:r w:rsidRPr="0009488F">
              <w:rPr>
                <w:rFonts w:ascii="Arial Narrow" w:hAnsi="Arial Narrow" w:cs="Arial"/>
                <w:b/>
                <w:bCs/>
                <w:sz w:val="22"/>
                <w:szCs w:val="22"/>
              </w:rPr>
              <w:t>/2025</w:t>
            </w:r>
          </w:p>
        </w:tc>
        <w:tc>
          <w:tcPr>
            <w:tcW w:w="2977" w:type="dxa"/>
            <w:gridSpan w:val="2"/>
            <w:shd w:val="clear" w:color="auto" w:fill="FFC000"/>
          </w:tcPr>
          <w:p w14:paraId="554AE08F" w14:textId="77777777" w:rsidR="008000D2" w:rsidRPr="0009488F" w:rsidRDefault="008000D2" w:rsidP="008000D2">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t>Current Risk Rating</w:t>
            </w:r>
          </w:p>
          <w:p w14:paraId="34959E6C" w14:textId="77777777" w:rsidR="008000D2" w:rsidRPr="0009488F" w:rsidRDefault="008000D2" w:rsidP="008000D2">
            <w:pPr>
              <w:jc w:val="center"/>
              <w:rPr>
                <w:rFonts w:ascii="Arial Narrow" w:hAnsi="Arial Narrow"/>
                <w:b/>
                <w:sz w:val="22"/>
                <w:szCs w:val="22"/>
              </w:rPr>
            </w:pPr>
            <w:r w:rsidRPr="0009488F">
              <w:rPr>
                <w:rFonts w:ascii="Arial Narrow" w:hAnsi="Arial Narrow" w:cs="Arial"/>
                <w:b/>
                <w:sz w:val="22"/>
                <w:szCs w:val="22"/>
              </w:rPr>
              <w:t>4 x 3 = 12</w:t>
            </w:r>
          </w:p>
        </w:tc>
      </w:tr>
      <w:tr w:rsidR="0009488F" w:rsidRPr="0009488F" w14:paraId="4DE3AB85" w14:textId="77777777" w:rsidTr="00E52E49">
        <w:tc>
          <w:tcPr>
            <w:tcW w:w="7203" w:type="dxa"/>
            <w:gridSpan w:val="2"/>
          </w:tcPr>
          <w:p w14:paraId="6589B824" w14:textId="77777777" w:rsidR="008000D2" w:rsidRPr="0009488F" w:rsidRDefault="008000D2" w:rsidP="008000D2">
            <w:pPr>
              <w:ind w:right="96"/>
              <w:jc w:val="both"/>
              <w:rPr>
                <w:rFonts w:ascii="Arial Narrow" w:hAnsi="Arial Narrow" w:cs="Arial"/>
                <w:sz w:val="22"/>
                <w:szCs w:val="22"/>
              </w:rPr>
            </w:pPr>
            <w:r w:rsidRPr="0009488F">
              <w:rPr>
                <w:rFonts w:ascii="Arial Narrow" w:hAnsi="Arial Narrow"/>
                <w:b/>
                <w:sz w:val="22"/>
                <w:szCs w:val="22"/>
              </w:rPr>
              <w:t>Objective:</w:t>
            </w:r>
            <w:r w:rsidRPr="0009488F">
              <w:rPr>
                <w:rFonts w:ascii="Arial Narrow" w:hAnsi="Arial Narrow"/>
                <w:sz w:val="22"/>
                <w:szCs w:val="22"/>
              </w:rPr>
              <w:t xml:space="preserve"> People of Swansea Bay live healthier, equitable and more equal and prosperous lives</w:t>
            </w:r>
          </w:p>
        </w:tc>
        <w:tc>
          <w:tcPr>
            <w:tcW w:w="1272" w:type="dxa"/>
          </w:tcPr>
          <w:p w14:paraId="6F6A2932" w14:textId="77777777" w:rsidR="008000D2" w:rsidRPr="0009488F" w:rsidRDefault="008000D2" w:rsidP="008000D2">
            <w:pPr>
              <w:rPr>
                <w:rFonts w:ascii="Arial Narrow" w:hAnsi="Arial Narrow"/>
                <w:b/>
                <w:sz w:val="22"/>
                <w:szCs w:val="22"/>
              </w:rPr>
            </w:pPr>
            <w:r w:rsidRPr="0009488F">
              <w:rPr>
                <w:rFonts w:ascii="Arial Narrow" w:hAnsi="Arial Narrow"/>
                <w:b/>
                <w:sz w:val="22"/>
                <w:szCs w:val="22"/>
              </w:rPr>
              <w:t>BAF Ref: 1</w:t>
            </w:r>
          </w:p>
          <w:p w14:paraId="56BB677D" w14:textId="77777777" w:rsidR="008000D2" w:rsidRPr="0009488F" w:rsidRDefault="008000D2" w:rsidP="008000D2">
            <w:pPr>
              <w:ind w:right="96"/>
              <w:jc w:val="both"/>
              <w:rPr>
                <w:rFonts w:ascii="Arial Narrow" w:hAnsi="Arial Narrow" w:cs="Arial"/>
                <w:sz w:val="22"/>
                <w:szCs w:val="22"/>
              </w:rPr>
            </w:pPr>
          </w:p>
        </w:tc>
        <w:tc>
          <w:tcPr>
            <w:tcW w:w="7113" w:type="dxa"/>
            <w:gridSpan w:val="3"/>
          </w:tcPr>
          <w:p w14:paraId="6E7DF7DB" w14:textId="7489B607" w:rsidR="008000D2" w:rsidRPr="0009488F" w:rsidRDefault="008000D2" w:rsidP="008000D2">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003E052A" w:rsidRPr="0009488F">
              <w:rPr>
                <w:rFonts w:ascii="Arial Narrow" w:eastAsia="Times New Roman" w:hAnsi="Arial Narrow" w:cs="Arial"/>
                <w:bCs/>
                <w:sz w:val="22"/>
                <w:szCs w:val="22"/>
              </w:rPr>
              <w:t>Marie Davies</w:t>
            </w:r>
            <w:r w:rsidRPr="0009488F">
              <w:rPr>
                <w:rFonts w:ascii="Arial Narrow" w:eastAsia="Times New Roman" w:hAnsi="Arial Narrow" w:cs="Arial"/>
                <w:bCs/>
                <w:sz w:val="22"/>
                <w:szCs w:val="22"/>
              </w:rPr>
              <w:t xml:space="preserve">, </w:t>
            </w:r>
            <w:r w:rsidR="003E052A" w:rsidRPr="0009488F">
              <w:rPr>
                <w:rFonts w:ascii="Arial Narrow" w:eastAsia="Times New Roman" w:hAnsi="Arial Narrow" w:cs="Arial"/>
                <w:bCs/>
                <w:sz w:val="22"/>
                <w:szCs w:val="22"/>
              </w:rPr>
              <w:t xml:space="preserve">Executive </w:t>
            </w:r>
            <w:r w:rsidRPr="0009488F">
              <w:rPr>
                <w:rFonts w:ascii="Arial Narrow" w:eastAsia="Times New Roman" w:hAnsi="Arial Narrow" w:cs="Arial"/>
                <w:bCs/>
                <w:sz w:val="22"/>
                <w:szCs w:val="22"/>
              </w:rPr>
              <w:t xml:space="preserve">Director of </w:t>
            </w:r>
            <w:r w:rsidR="003E052A" w:rsidRPr="0009488F">
              <w:rPr>
                <w:rFonts w:ascii="Arial Narrow" w:eastAsia="Times New Roman" w:hAnsi="Arial Narrow" w:cs="Arial"/>
                <w:bCs/>
                <w:sz w:val="22"/>
                <w:szCs w:val="22"/>
              </w:rPr>
              <w:t>Planning &amp; Partnerships</w:t>
            </w:r>
          </w:p>
          <w:p w14:paraId="719A7767" w14:textId="6F288EAF" w:rsidR="008000D2" w:rsidRPr="0009488F" w:rsidRDefault="008000D2" w:rsidP="008000D2">
            <w:pPr>
              <w:rPr>
                <w:rFonts w:ascii="Arial Narrow" w:hAnsi="Arial Narrow"/>
                <w:sz w:val="22"/>
                <w:szCs w:val="22"/>
              </w:rPr>
            </w:pPr>
            <w:r w:rsidRPr="0009488F">
              <w:rPr>
                <w:rFonts w:ascii="Arial Narrow" w:hAnsi="Arial Narrow" w:cs="Arial"/>
                <w:b/>
                <w:bCs/>
                <w:sz w:val="22"/>
                <w:szCs w:val="22"/>
              </w:rPr>
              <w:t xml:space="preserve">Assuring Committee: </w:t>
            </w:r>
            <w:r w:rsidRPr="0009488F">
              <w:rPr>
                <w:rFonts w:ascii="Arial Narrow" w:hAnsi="Arial Narrow" w:cs="Arial"/>
                <w:bCs/>
                <w:sz w:val="22"/>
                <w:szCs w:val="22"/>
              </w:rPr>
              <w:t>Population Health Committee</w:t>
            </w:r>
          </w:p>
        </w:tc>
      </w:tr>
      <w:tr w:rsidR="0009488F" w:rsidRPr="0009488F" w14:paraId="2F0EFC23" w14:textId="77777777" w:rsidTr="00E52E49">
        <w:tc>
          <w:tcPr>
            <w:tcW w:w="8475" w:type="dxa"/>
            <w:gridSpan w:val="3"/>
          </w:tcPr>
          <w:p w14:paraId="3237E5F5" w14:textId="77777777" w:rsidR="008000D2" w:rsidRPr="0009488F" w:rsidRDefault="008000D2" w:rsidP="008000D2">
            <w:pPr>
              <w:rPr>
                <w:rFonts w:ascii="Arial Narrow" w:hAnsi="Arial Narrow" w:cs="Arial"/>
                <w:b/>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Pr="0009488F">
              <w:rPr>
                <w:rFonts w:ascii="Arial Narrow" w:hAnsi="Arial Narrow" w:cs="Arial"/>
                <w:b/>
                <w:sz w:val="22"/>
                <w:szCs w:val="22"/>
              </w:rPr>
              <w:t>A lack of a robust approach to partnerships &amp; collaboration</w:t>
            </w:r>
          </w:p>
          <w:p w14:paraId="257DBD46" w14:textId="77777777" w:rsidR="008000D2" w:rsidRPr="0009488F" w:rsidRDefault="008000D2" w:rsidP="008000D2">
            <w:pPr>
              <w:rPr>
                <w:rFonts w:ascii="Arial Narrow" w:hAnsi="Arial Narrow"/>
                <w:sz w:val="22"/>
                <w:szCs w:val="22"/>
              </w:rPr>
            </w:pPr>
            <w:r w:rsidRPr="0009488F">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113" w:type="dxa"/>
            <w:gridSpan w:val="3"/>
          </w:tcPr>
          <w:p w14:paraId="63D2F507" w14:textId="7B7F6C3E" w:rsidR="008000D2" w:rsidRPr="0009488F" w:rsidRDefault="008000D2" w:rsidP="008000D2">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bCs/>
                <w:sz w:val="22"/>
                <w:szCs w:val="22"/>
              </w:rPr>
              <w:t>August 2025</w:t>
            </w:r>
          </w:p>
        </w:tc>
      </w:tr>
      <w:tr w:rsidR="0009488F" w:rsidRPr="0009488F" w14:paraId="4046A052" w14:textId="77777777" w:rsidTr="00E52E49">
        <w:tc>
          <w:tcPr>
            <w:tcW w:w="2447" w:type="dxa"/>
          </w:tcPr>
          <w:p w14:paraId="6CEBA873" w14:textId="77777777" w:rsidR="008000D2" w:rsidRPr="0009488F" w:rsidRDefault="008000D2" w:rsidP="008000D2">
            <w:pPr>
              <w:jc w:val="center"/>
              <w:rPr>
                <w:rFonts w:ascii="Arial Narrow" w:hAnsi="Arial Narrow"/>
                <w:b/>
                <w:sz w:val="22"/>
                <w:szCs w:val="22"/>
              </w:rPr>
            </w:pPr>
            <w:r w:rsidRPr="0009488F">
              <w:rPr>
                <w:rFonts w:ascii="Arial Narrow" w:hAnsi="Arial Narrow"/>
                <w:b/>
                <w:sz w:val="22"/>
                <w:szCs w:val="22"/>
              </w:rPr>
              <w:t>Risk Rating</w:t>
            </w:r>
          </w:p>
          <w:p w14:paraId="27AA2689" w14:textId="77777777" w:rsidR="008000D2" w:rsidRPr="0009488F" w:rsidRDefault="008000D2" w:rsidP="008000D2">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459518D5" w14:textId="77777777" w:rsidR="008000D2" w:rsidRPr="0009488F" w:rsidRDefault="008000D2" w:rsidP="008000D2">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4 x 3 = 12</w:t>
            </w:r>
          </w:p>
          <w:p w14:paraId="03E66CAA" w14:textId="77777777" w:rsidR="008000D2" w:rsidRPr="0009488F" w:rsidRDefault="008000D2" w:rsidP="008000D2">
            <w:pPr>
              <w:pStyle w:val="Default"/>
              <w:jc w:val="center"/>
              <w:rPr>
                <w:rFonts w:ascii="Arial Narrow" w:hAnsi="Arial Narrow" w:cs="Arial"/>
                <w:color w:val="auto"/>
                <w:sz w:val="22"/>
                <w:szCs w:val="22"/>
              </w:rPr>
            </w:pPr>
            <w:r w:rsidRPr="0009488F">
              <w:rPr>
                <w:rFonts w:ascii="Arial Narrow" w:hAnsi="Arial Narrow" w:cs="Arial"/>
                <w:color w:val="auto"/>
                <w:sz w:val="22"/>
                <w:szCs w:val="22"/>
              </w:rPr>
              <w:t>Current: 4 x 3 = 12</w:t>
            </w:r>
          </w:p>
          <w:p w14:paraId="39E35B99" w14:textId="77777777" w:rsidR="008000D2" w:rsidRPr="0009488F" w:rsidRDefault="008000D2" w:rsidP="008000D2">
            <w:pPr>
              <w:jc w:val="center"/>
              <w:rPr>
                <w:rFonts w:ascii="Arial Narrow" w:hAnsi="Arial Narrow"/>
                <w:sz w:val="22"/>
                <w:szCs w:val="22"/>
              </w:rPr>
            </w:pPr>
            <w:r w:rsidRPr="0009488F">
              <w:rPr>
                <w:rFonts w:ascii="Arial Narrow" w:eastAsia="Times New Roman" w:hAnsi="Arial Narrow" w:cs="Arial"/>
                <w:sz w:val="22"/>
                <w:szCs w:val="22"/>
              </w:rPr>
              <w:t>Target: 4 x 2 = 8</w:t>
            </w:r>
          </w:p>
        </w:tc>
        <w:tc>
          <w:tcPr>
            <w:tcW w:w="6028" w:type="dxa"/>
            <w:gridSpan w:val="2"/>
            <w:vMerge w:val="restart"/>
            <w:vAlign w:val="center"/>
          </w:tcPr>
          <w:p w14:paraId="623DCC01" w14:textId="1661BD46" w:rsidR="008000D2" w:rsidRPr="0009488F" w:rsidRDefault="00660DC9" w:rsidP="00DD6F36">
            <w:pPr>
              <w:rPr>
                <w:rFonts w:ascii="Arial Narrow" w:hAnsi="Arial Narrow"/>
                <w:sz w:val="22"/>
                <w:szCs w:val="22"/>
              </w:rPr>
            </w:pPr>
            <w:r>
              <w:rPr>
                <w:rFonts w:ascii="Arial Narrow" w:hAnsi="Arial Narrow"/>
                <w:noProof/>
              </w:rPr>
              <w:drawing>
                <wp:inline distT="0" distB="0" distL="0" distR="0" wp14:anchorId="6C922DEC" wp14:editId="3A408C9F">
                  <wp:extent cx="3600000" cy="1741270"/>
                  <wp:effectExtent l="0" t="0" r="635" b="0"/>
                  <wp:docPr id="70725801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113" w:type="dxa"/>
            <w:gridSpan w:val="3"/>
          </w:tcPr>
          <w:p w14:paraId="77C830E1" w14:textId="77777777" w:rsidR="008000D2" w:rsidRPr="0009488F" w:rsidRDefault="008000D2" w:rsidP="008000D2">
            <w:pPr>
              <w:rPr>
                <w:rFonts w:ascii="Arial Narrow" w:hAnsi="Arial Narrow" w:cs="Arial"/>
                <w:bCs/>
                <w:sz w:val="22"/>
                <w:szCs w:val="22"/>
              </w:rPr>
            </w:pPr>
            <w:r w:rsidRPr="0009488F">
              <w:rPr>
                <w:rFonts w:ascii="Arial Narrow" w:hAnsi="Arial Narrow" w:cs="Arial"/>
                <w:b/>
                <w:bCs/>
                <w:sz w:val="22"/>
                <w:szCs w:val="22"/>
              </w:rPr>
              <w:t>Rationale for current score:</w:t>
            </w:r>
          </w:p>
          <w:p w14:paraId="560824DE" w14:textId="77777777" w:rsidR="008000D2" w:rsidRPr="0009488F" w:rsidRDefault="008000D2" w:rsidP="008000D2">
            <w:pPr>
              <w:rPr>
                <w:rFonts w:ascii="Arial Narrow" w:hAnsi="Arial Narrow" w:cs="Arial"/>
                <w:bCs/>
                <w:sz w:val="22"/>
                <w:szCs w:val="22"/>
              </w:rPr>
            </w:pPr>
            <w:r w:rsidRPr="0009488F">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09488F" w:rsidRDefault="008000D2" w:rsidP="008000D2">
            <w:pPr>
              <w:jc w:val="both"/>
              <w:rPr>
                <w:rFonts w:ascii="Arial Narrow" w:hAnsi="Arial Narrow"/>
                <w:sz w:val="22"/>
                <w:szCs w:val="22"/>
              </w:rPr>
            </w:pPr>
          </w:p>
        </w:tc>
      </w:tr>
      <w:tr w:rsidR="0009488F" w:rsidRPr="0009488F" w14:paraId="2BE6C721" w14:textId="77777777" w:rsidTr="00E52E49">
        <w:tc>
          <w:tcPr>
            <w:tcW w:w="2447" w:type="dxa"/>
          </w:tcPr>
          <w:p w14:paraId="708146C6" w14:textId="77777777" w:rsidR="008000D2" w:rsidRPr="0009488F" w:rsidRDefault="008000D2" w:rsidP="008000D2">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2A8503BB" w14:textId="77777777" w:rsidR="008000D2" w:rsidRPr="0009488F" w:rsidRDefault="008000D2" w:rsidP="008000D2">
            <w:pPr>
              <w:jc w:val="center"/>
              <w:rPr>
                <w:rFonts w:ascii="Arial Narrow" w:hAnsi="Arial Narrow"/>
                <w:sz w:val="22"/>
                <w:szCs w:val="22"/>
              </w:rPr>
            </w:pPr>
            <w:r w:rsidRPr="0009488F">
              <w:rPr>
                <w:rFonts w:ascii="Arial Narrow" w:hAnsi="Arial Narrow" w:cs="Arial"/>
                <w:sz w:val="22"/>
                <w:szCs w:val="22"/>
              </w:rPr>
              <w:t>= %</w:t>
            </w:r>
          </w:p>
        </w:tc>
        <w:tc>
          <w:tcPr>
            <w:tcW w:w="6028" w:type="dxa"/>
            <w:gridSpan w:val="2"/>
            <w:vMerge/>
          </w:tcPr>
          <w:p w14:paraId="4BECE2B1" w14:textId="77777777" w:rsidR="008000D2" w:rsidRPr="0009488F" w:rsidRDefault="008000D2" w:rsidP="008000D2">
            <w:pPr>
              <w:rPr>
                <w:rFonts w:ascii="Arial Narrow" w:hAnsi="Arial Narrow"/>
                <w:sz w:val="22"/>
                <w:szCs w:val="22"/>
              </w:rPr>
            </w:pPr>
          </w:p>
        </w:tc>
        <w:tc>
          <w:tcPr>
            <w:tcW w:w="7113" w:type="dxa"/>
            <w:gridSpan w:val="3"/>
            <w:vMerge w:val="restart"/>
          </w:tcPr>
          <w:p w14:paraId="59C17E42" w14:textId="77777777" w:rsidR="008000D2" w:rsidRPr="0009488F" w:rsidRDefault="008000D2" w:rsidP="008000D2">
            <w:pPr>
              <w:rPr>
                <w:rFonts w:ascii="Arial Narrow" w:hAnsi="Arial Narrow"/>
                <w:sz w:val="22"/>
                <w:szCs w:val="22"/>
              </w:rPr>
            </w:pPr>
            <w:r w:rsidRPr="0009488F">
              <w:rPr>
                <w:rFonts w:ascii="Arial Narrow" w:hAnsi="Arial Narrow" w:cs="Arial"/>
                <w:b/>
                <w:bCs/>
                <w:sz w:val="22"/>
                <w:szCs w:val="22"/>
              </w:rPr>
              <w:t>Rationale for target score:</w:t>
            </w:r>
          </w:p>
          <w:p w14:paraId="6F15A1A2" w14:textId="77777777" w:rsidR="008000D2" w:rsidRPr="0009488F" w:rsidRDefault="008000D2" w:rsidP="008000D2">
            <w:pPr>
              <w:rPr>
                <w:rFonts w:ascii="Arial Narrow" w:hAnsi="Arial Narrow"/>
                <w:sz w:val="22"/>
                <w:szCs w:val="22"/>
              </w:rPr>
            </w:pPr>
            <w:r w:rsidRPr="0009488F">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09488F" w:rsidRPr="0009488F" w14:paraId="61DE7521" w14:textId="77777777" w:rsidTr="00E52E49">
        <w:tc>
          <w:tcPr>
            <w:tcW w:w="2447" w:type="dxa"/>
          </w:tcPr>
          <w:p w14:paraId="4F71F974" w14:textId="675BCD34" w:rsidR="008000D2" w:rsidRPr="0009488F" w:rsidRDefault="008000D2" w:rsidP="008000D2">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HB </w:t>
            </w:r>
            <w:r w:rsidRPr="0009488F">
              <w:rPr>
                <w:rFonts w:ascii="Arial Narrow" w:hAnsi="Arial Narrow" w:cs="Arial"/>
                <w:b/>
                <w:color w:val="auto"/>
                <w:sz w:val="22"/>
                <w:szCs w:val="22"/>
              </w:rPr>
              <w:t>risk register</w:t>
            </w:r>
          </w:p>
          <w:p w14:paraId="627BC762" w14:textId="77777777" w:rsidR="008000D2" w:rsidRPr="0009488F" w:rsidRDefault="008000D2" w:rsidP="008000D2">
            <w:pPr>
              <w:pStyle w:val="Default"/>
              <w:jc w:val="center"/>
              <w:rPr>
                <w:rFonts w:ascii="Arial Narrow" w:hAnsi="Arial Narrow" w:cs="Arial"/>
                <w:color w:val="auto"/>
                <w:sz w:val="22"/>
                <w:szCs w:val="22"/>
              </w:rPr>
            </w:pPr>
            <w:r w:rsidRPr="0009488F">
              <w:rPr>
                <w:rFonts w:ascii="Arial Narrow" w:hAnsi="Arial Narrow" w:cs="Arial"/>
                <w:color w:val="auto"/>
                <w:sz w:val="22"/>
                <w:szCs w:val="22"/>
              </w:rPr>
              <w:t>29/05/2024</w:t>
            </w:r>
          </w:p>
        </w:tc>
        <w:tc>
          <w:tcPr>
            <w:tcW w:w="6028" w:type="dxa"/>
            <w:gridSpan w:val="2"/>
            <w:vMerge/>
          </w:tcPr>
          <w:p w14:paraId="419CD830" w14:textId="77777777" w:rsidR="008000D2" w:rsidRPr="0009488F" w:rsidRDefault="008000D2" w:rsidP="008000D2">
            <w:pPr>
              <w:rPr>
                <w:rFonts w:ascii="Arial Narrow" w:hAnsi="Arial Narrow"/>
                <w:sz w:val="22"/>
                <w:szCs w:val="22"/>
              </w:rPr>
            </w:pPr>
          </w:p>
        </w:tc>
        <w:tc>
          <w:tcPr>
            <w:tcW w:w="7113" w:type="dxa"/>
            <w:gridSpan w:val="3"/>
            <w:vMerge/>
          </w:tcPr>
          <w:p w14:paraId="391E7E42" w14:textId="77777777" w:rsidR="008000D2" w:rsidRPr="0009488F" w:rsidRDefault="008000D2" w:rsidP="008000D2">
            <w:pPr>
              <w:rPr>
                <w:rFonts w:ascii="Arial Narrow" w:hAnsi="Arial Narrow"/>
                <w:sz w:val="22"/>
                <w:szCs w:val="22"/>
              </w:rPr>
            </w:pPr>
          </w:p>
        </w:tc>
      </w:tr>
      <w:tr w:rsidR="0009488F" w:rsidRPr="0009488F" w14:paraId="0156AEF2" w14:textId="77777777" w:rsidTr="00E52E49">
        <w:tc>
          <w:tcPr>
            <w:tcW w:w="8475" w:type="dxa"/>
            <w:gridSpan w:val="3"/>
          </w:tcPr>
          <w:p w14:paraId="2E4053F2" w14:textId="77777777" w:rsidR="008000D2" w:rsidRPr="0009488F" w:rsidRDefault="008000D2" w:rsidP="008000D2">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7113" w:type="dxa"/>
            <w:gridSpan w:val="3"/>
          </w:tcPr>
          <w:p w14:paraId="74E14666" w14:textId="77777777" w:rsidR="008000D2" w:rsidRPr="0009488F" w:rsidRDefault="008000D2" w:rsidP="008000D2">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652360C0" w14:textId="77777777" w:rsidTr="00E52E49">
        <w:tc>
          <w:tcPr>
            <w:tcW w:w="8475" w:type="dxa"/>
            <w:gridSpan w:val="3"/>
            <w:vMerge w:val="restart"/>
          </w:tcPr>
          <w:p w14:paraId="75821F00" w14:textId="57A6884D" w:rsidR="008000D2" w:rsidRPr="0009488F" w:rsidRDefault="008000D2" w:rsidP="00BD24B6">
            <w:pPr>
              <w:pStyle w:val="ListParagraph"/>
              <w:numPr>
                <w:ilvl w:val="0"/>
                <w:numId w:val="23"/>
              </w:numPr>
              <w:spacing w:after="0" w:line="240" w:lineRule="auto"/>
              <w:ind w:left="313" w:hanging="284"/>
              <w:rPr>
                <w:rFonts w:ascii="Arial Narrow" w:hAnsi="Arial Narrow"/>
                <w:sz w:val="22"/>
                <w:szCs w:val="22"/>
              </w:rPr>
            </w:pPr>
            <w:r w:rsidRPr="0009488F">
              <w:rPr>
                <w:rFonts w:ascii="Arial Narrow" w:hAnsi="Arial Narrow"/>
                <w:sz w:val="22"/>
                <w:szCs w:val="22"/>
              </w:rPr>
              <w:t xml:space="preserve">Senior Health Board leadership </w:t>
            </w:r>
            <w:r w:rsidR="00A53CE5" w:rsidRPr="0009488F">
              <w:rPr>
                <w:rFonts w:ascii="Arial Narrow" w:hAnsi="Arial Narrow"/>
                <w:sz w:val="22"/>
                <w:szCs w:val="22"/>
              </w:rPr>
              <w:t xml:space="preserve">is now embedded </w:t>
            </w:r>
            <w:r w:rsidRPr="0009488F">
              <w:rPr>
                <w:rFonts w:ascii="Arial Narrow" w:hAnsi="Arial Narrow"/>
                <w:sz w:val="22"/>
                <w:szCs w:val="22"/>
              </w:rPr>
              <w:t>across the West Glamorgan Regional Partnerships Board (WGRPB) governance to improve visibility and decision making</w:t>
            </w:r>
            <w:r w:rsidR="00A53CE5" w:rsidRPr="0009488F">
              <w:rPr>
                <w:rFonts w:ascii="Arial Narrow" w:hAnsi="Arial Narrow"/>
                <w:sz w:val="22"/>
                <w:szCs w:val="22"/>
              </w:rPr>
              <w:t>, and the internal Strategic Partnerships Group and the Population Health &amp; Partnerships Committee – both established in 2023, provide oversight for external partnerships</w:t>
            </w:r>
            <w:r w:rsidRPr="0009488F">
              <w:rPr>
                <w:rFonts w:ascii="Arial Narrow" w:hAnsi="Arial Narrow"/>
                <w:sz w:val="22"/>
                <w:szCs w:val="22"/>
              </w:rPr>
              <w:t>.</w:t>
            </w:r>
          </w:p>
          <w:p w14:paraId="1C8E42FB" w14:textId="1DE5034D" w:rsidR="00CD08B7" w:rsidRPr="0009488F" w:rsidRDefault="00A53CE5" w:rsidP="00CD08B7">
            <w:pPr>
              <w:pStyle w:val="ListParagraph"/>
              <w:numPr>
                <w:ilvl w:val="0"/>
                <w:numId w:val="23"/>
              </w:numPr>
              <w:spacing w:after="0" w:line="240" w:lineRule="auto"/>
              <w:ind w:left="313" w:hanging="284"/>
              <w:rPr>
                <w:rFonts w:ascii="Arial Narrow" w:hAnsi="Arial Narrow"/>
                <w:sz w:val="22"/>
                <w:szCs w:val="22"/>
              </w:rPr>
            </w:pPr>
            <w:r w:rsidRPr="0009488F">
              <w:rPr>
                <w:rFonts w:ascii="Arial Narrow" w:hAnsi="Arial Narrow"/>
                <w:sz w:val="22"/>
                <w:szCs w:val="22"/>
              </w:rPr>
              <w:t>Collaborative Partnerships Framework has been agreed by SBUHB Management Board, setting out a Health Board approach to Partnerships.</w:t>
            </w:r>
          </w:p>
          <w:p w14:paraId="1BD6C7B3" w14:textId="67593A61" w:rsidR="00076D2F" w:rsidRPr="0009488F" w:rsidRDefault="00076D2F" w:rsidP="00BD24B6">
            <w:pPr>
              <w:pStyle w:val="ListParagraph"/>
              <w:numPr>
                <w:ilvl w:val="0"/>
                <w:numId w:val="23"/>
              </w:numPr>
              <w:spacing w:after="0" w:line="240" w:lineRule="auto"/>
              <w:ind w:left="313" w:hanging="284"/>
              <w:rPr>
                <w:rFonts w:ascii="Arial Narrow" w:hAnsi="Arial Narrow"/>
                <w:sz w:val="22"/>
                <w:szCs w:val="22"/>
              </w:rPr>
            </w:pPr>
            <w:r w:rsidRPr="0009488F">
              <w:rPr>
                <w:rFonts w:ascii="Arial Narrow" w:hAnsi="Arial Narrow"/>
                <w:sz w:val="22"/>
                <w:szCs w:val="22"/>
              </w:rPr>
              <w:t>The Annual Plan 20</w:t>
            </w:r>
            <w:r w:rsidR="00E52E49" w:rsidRPr="0009488F">
              <w:rPr>
                <w:rFonts w:ascii="Arial Narrow" w:hAnsi="Arial Narrow"/>
                <w:sz w:val="22"/>
                <w:szCs w:val="22"/>
              </w:rPr>
              <w:t>2</w:t>
            </w:r>
            <w:r w:rsidRPr="0009488F">
              <w:rPr>
                <w:rFonts w:ascii="Arial Narrow" w:hAnsi="Arial Narrow"/>
                <w:sz w:val="22"/>
                <w:szCs w:val="22"/>
              </w:rPr>
              <w:t>5/26 outline</w:t>
            </w:r>
            <w:r w:rsidR="00E52E49" w:rsidRPr="0009488F">
              <w:rPr>
                <w:rFonts w:ascii="Arial Narrow" w:hAnsi="Arial Narrow"/>
                <w:sz w:val="22"/>
                <w:szCs w:val="22"/>
              </w:rPr>
              <w:t>s</w:t>
            </w:r>
            <w:r w:rsidRPr="0009488F">
              <w:rPr>
                <w:rFonts w:ascii="Arial Narrow" w:hAnsi="Arial Narrow"/>
                <w:sz w:val="22"/>
                <w:szCs w:val="22"/>
              </w:rPr>
              <w:t xml:space="preserve"> clear priorities for working with PSB and RPB Board and governance and leadership arrangements </w:t>
            </w:r>
            <w:r w:rsidR="00E52E49" w:rsidRPr="0009488F">
              <w:rPr>
                <w:rFonts w:ascii="Arial Narrow" w:hAnsi="Arial Narrow"/>
                <w:sz w:val="22"/>
                <w:szCs w:val="22"/>
              </w:rPr>
              <w:t xml:space="preserve">have been </w:t>
            </w:r>
            <w:r w:rsidRPr="0009488F">
              <w:rPr>
                <w:rFonts w:ascii="Arial Narrow" w:hAnsi="Arial Narrow"/>
                <w:sz w:val="22"/>
                <w:szCs w:val="22"/>
              </w:rPr>
              <w:t>strengthened to support delivery</w:t>
            </w:r>
          </w:p>
          <w:p w14:paraId="652192E6" w14:textId="22F7F54E" w:rsidR="00E52E49" w:rsidRPr="0009488F" w:rsidRDefault="00E52E49" w:rsidP="00E52E49">
            <w:pPr>
              <w:pStyle w:val="ListParagraph"/>
              <w:numPr>
                <w:ilvl w:val="0"/>
                <w:numId w:val="23"/>
              </w:numPr>
              <w:spacing w:after="0" w:line="240" w:lineRule="auto"/>
              <w:ind w:left="313" w:hanging="284"/>
              <w:rPr>
                <w:rFonts w:ascii="Arial Narrow" w:hAnsi="Arial Narrow"/>
                <w:sz w:val="22"/>
                <w:szCs w:val="22"/>
              </w:rPr>
            </w:pPr>
            <w:r w:rsidRPr="0009488F">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2A33AF3F" w:rsidR="001415E6" w:rsidRPr="0009488F" w:rsidRDefault="001415E6" w:rsidP="001415E6">
            <w:pPr>
              <w:pStyle w:val="ListParagraph"/>
              <w:spacing w:after="0" w:line="240" w:lineRule="auto"/>
              <w:ind w:left="313"/>
              <w:rPr>
                <w:rFonts w:ascii="Arial Narrow" w:hAnsi="Arial Narrow"/>
                <w:sz w:val="22"/>
                <w:szCs w:val="22"/>
              </w:rPr>
            </w:pPr>
          </w:p>
        </w:tc>
        <w:tc>
          <w:tcPr>
            <w:tcW w:w="4136" w:type="dxa"/>
          </w:tcPr>
          <w:p w14:paraId="5C93080D" w14:textId="77777777" w:rsidR="008000D2" w:rsidRPr="0009488F" w:rsidRDefault="008000D2" w:rsidP="008000D2">
            <w:pPr>
              <w:jc w:val="center"/>
              <w:rPr>
                <w:rFonts w:ascii="Arial Narrow" w:hAnsi="Arial Narrow"/>
                <w:b/>
                <w:sz w:val="22"/>
                <w:szCs w:val="22"/>
              </w:rPr>
            </w:pPr>
            <w:r w:rsidRPr="0009488F">
              <w:rPr>
                <w:rFonts w:ascii="Arial Narrow" w:hAnsi="Arial Narrow"/>
                <w:b/>
                <w:sz w:val="22"/>
                <w:szCs w:val="22"/>
              </w:rPr>
              <w:t>SB)</w:t>
            </w:r>
          </w:p>
        </w:tc>
        <w:tc>
          <w:tcPr>
            <w:tcW w:w="1843" w:type="dxa"/>
          </w:tcPr>
          <w:p w14:paraId="0FA8BADC" w14:textId="77777777" w:rsidR="008000D2" w:rsidRPr="0009488F" w:rsidRDefault="008000D2" w:rsidP="008000D2">
            <w:pPr>
              <w:jc w:val="center"/>
              <w:rPr>
                <w:rFonts w:ascii="Arial Narrow" w:hAnsi="Arial Narrow"/>
                <w:b/>
                <w:sz w:val="22"/>
                <w:szCs w:val="22"/>
              </w:rPr>
            </w:pPr>
            <w:r w:rsidRPr="0009488F">
              <w:rPr>
                <w:rFonts w:ascii="Arial Narrow" w:hAnsi="Arial Narrow"/>
                <w:b/>
                <w:sz w:val="22"/>
                <w:szCs w:val="22"/>
              </w:rPr>
              <w:t>Lead</w:t>
            </w:r>
          </w:p>
        </w:tc>
        <w:tc>
          <w:tcPr>
            <w:tcW w:w="1134" w:type="dxa"/>
          </w:tcPr>
          <w:p w14:paraId="57153F1F" w14:textId="77777777" w:rsidR="008000D2" w:rsidRPr="0009488F" w:rsidRDefault="008000D2" w:rsidP="008000D2">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2BA42AC3" w14:textId="77777777" w:rsidTr="00471CD0">
        <w:trPr>
          <w:trHeight w:val="1010"/>
        </w:trPr>
        <w:tc>
          <w:tcPr>
            <w:tcW w:w="8475" w:type="dxa"/>
            <w:gridSpan w:val="3"/>
            <w:vMerge/>
          </w:tcPr>
          <w:p w14:paraId="19439373" w14:textId="77777777" w:rsidR="00421425" w:rsidRPr="0009488F" w:rsidRDefault="00421425" w:rsidP="008000D2">
            <w:pPr>
              <w:rPr>
                <w:rFonts w:ascii="Arial Narrow" w:hAnsi="Arial Narrow"/>
                <w:sz w:val="22"/>
                <w:szCs w:val="22"/>
              </w:rPr>
            </w:pPr>
          </w:p>
        </w:tc>
        <w:tc>
          <w:tcPr>
            <w:tcW w:w="4136" w:type="dxa"/>
          </w:tcPr>
          <w:p w14:paraId="507C5341" w14:textId="0525EE17" w:rsidR="00421425" w:rsidRPr="0009488F" w:rsidRDefault="00421425" w:rsidP="008000D2">
            <w:pPr>
              <w:rPr>
                <w:rFonts w:ascii="Arial Narrow" w:hAnsi="Arial Narrow"/>
                <w:sz w:val="22"/>
                <w:szCs w:val="22"/>
              </w:rPr>
            </w:pPr>
            <w:r w:rsidRPr="0009488F">
              <w:rPr>
                <w:rFonts w:ascii="Arial Narrow" w:hAnsi="Arial Narrow"/>
                <w:sz w:val="22"/>
                <w:szCs w:val="22"/>
              </w:rPr>
              <w:t>Further work to be developed in relation to children &amp; young people services. This will be considered as part of the Health Boards work on the CYP strategic plan.</w:t>
            </w:r>
          </w:p>
        </w:tc>
        <w:tc>
          <w:tcPr>
            <w:tcW w:w="1843" w:type="dxa"/>
          </w:tcPr>
          <w:p w14:paraId="4C92D275" w14:textId="2B27AAA5" w:rsidR="00421425" w:rsidRPr="0009488F" w:rsidRDefault="00421425" w:rsidP="008000D2">
            <w:pPr>
              <w:rPr>
                <w:rFonts w:ascii="Arial Narrow" w:hAnsi="Arial Narrow"/>
                <w:sz w:val="22"/>
                <w:szCs w:val="22"/>
              </w:rPr>
            </w:pPr>
            <w:r w:rsidRPr="0009488F">
              <w:rPr>
                <w:rFonts w:ascii="Arial Narrow" w:hAnsi="Arial Narrow"/>
                <w:sz w:val="22"/>
                <w:szCs w:val="22"/>
              </w:rPr>
              <w:t>Executive Director of Planning and Partnerships</w:t>
            </w:r>
          </w:p>
        </w:tc>
        <w:tc>
          <w:tcPr>
            <w:tcW w:w="1134" w:type="dxa"/>
          </w:tcPr>
          <w:p w14:paraId="37A0B749" w14:textId="149AAC3D" w:rsidR="00421425" w:rsidRPr="0009488F" w:rsidRDefault="00421425" w:rsidP="008000D2">
            <w:pPr>
              <w:rPr>
                <w:rFonts w:ascii="Arial Narrow" w:hAnsi="Arial Narrow"/>
                <w:sz w:val="22"/>
                <w:szCs w:val="22"/>
              </w:rPr>
            </w:pPr>
            <w:r w:rsidRPr="0009488F">
              <w:rPr>
                <w:rFonts w:ascii="Arial Narrow" w:hAnsi="Arial Narrow"/>
                <w:sz w:val="22"/>
                <w:szCs w:val="22"/>
              </w:rPr>
              <w:t>30/09/2025</w:t>
            </w:r>
          </w:p>
        </w:tc>
      </w:tr>
      <w:tr w:rsidR="0009488F" w:rsidRPr="0009488F" w14:paraId="3B0584CC" w14:textId="77777777" w:rsidTr="00E52E49">
        <w:tc>
          <w:tcPr>
            <w:tcW w:w="8475" w:type="dxa"/>
            <w:gridSpan w:val="3"/>
          </w:tcPr>
          <w:p w14:paraId="37523D27" w14:textId="77777777" w:rsidR="008000D2" w:rsidRPr="0009488F" w:rsidRDefault="008000D2" w:rsidP="008000D2">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50DB65D0" w14:textId="242F6259" w:rsidR="008000D2" w:rsidRPr="0009488F" w:rsidRDefault="008000D2" w:rsidP="008000D2">
            <w:pPr>
              <w:rPr>
                <w:rFonts w:ascii="Arial Narrow" w:hAnsi="Arial Narrow"/>
                <w:sz w:val="22"/>
                <w:szCs w:val="22"/>
              </w:rPr>
            </w:pPr>
            <w:r w:rsidRPr="0009488F">
              <w:rPr>
                <w:rFonts w:ascii="Arial Narrow" w:hAnsi="Arial Narrow"/>
                <w:sz w:val="22"/>
                <w:szCs w:val="22"/>
              </w:rPr>
              <w:t xml:space="preserve">Strategic Partnerships Group (SPG) </w:t>
            </w:r>
            <w:r w:rsidR="003013D4">
              <w:rPr>
                <w:rFonts w:ascii="Arial Narrow" w:hAnsi="Arial Narrow"/>
                <w:sz w:val="22"/>
                <w:szCs w:val="22"/>
              </w:rPr>
              <w:t xml:space="preserve">in place and </w:t>
            </w:r>
            <w:r w:rsidRPr="0009488F">
              <w:rPr>
                <w:rFonts w:ascii="Arial Narrow" w:hAnsi="Arial Narrow"/>
                <w:sz w:val="22"/>
                <w:szCs w:val="22"/>
              </w:rPr>
              <w:t>provide</w:t>
            </w:r>
            <w:r w:rsidR="003013D4">
              <w:rPr>
                <w:rFonts w:ascii="Arial Narrow" w:hAnsi="Arial Narrow"/>
                <w:sz w:val="22"/>
                <w:szCs w:val="22"/>
              </w:rPr>
              <w:t>s</w:t>
            </w:r>
            <w:r w:rsidRPr="0009488F">
              <w:rPr>
                <w:rFonts w:ascii="Arial Narrow" w:hAnsi="Arial Narrow"/>
                <w:sz w:val="22"/>
                <w:szCs w:val="22"/>
              </w:rPr>
              <w:t xml:space="preserve"> oversight of partnership discussions, </w:t>
            </w:r>
            <w:r w:rsidRPr="0009488F">
              <w:rPr>
                <w:rFonts w:ascii="Arial Narrow" w:hAnsi="Arial Narrow"/>
                <w:sz w:val="22"/>
                <w:szCs w:val="22"/>
              </w:rPr>
              <w:lastRenderedPageBreak/>
              <w:t>including the WGRPB and the Public Service Boards (PSB).</w:t>
            </w:r>
          </w:p>
          <w:p w14:paraId="6900C427" w14:textId="24D0A5F2" w:rsidR="00E52E49" w:rsidRPr="0009488F" w:rsidRDefault="00E52E49" w:rsidP="008000D2">
            <w:pPr>
              <w:rPr>
                <w:rFonts w:ascii="Arial Narrow" w:hAnsi="Arial Narrow"/>
                <w:sz w:val="22"/>
                <w:szCs w:val="22"/>
              </w:rPr>
            </w:pPr>
            <w:r w:rsidRPr="0009488F">
              <w:rPr>
                <w:rFonts w:ascii="Arial Narrow" w:hAnsi="Arial Narrow"/>
                <w:sz w:val="22"/>
                <w:szCs w:val="22"/>
              </w:rPr>
              <w:t xml:space="preserve">Regular updates and assurance </w:t>
            </w:r>
            <w:r w:rsidR="003013D4">
              <w:rPr>
                <w:rFonts w:ascii="Arial Narrow" w:hAnsi="Arial Narrow"/>
                <w:sz w:val="22"/>
                <w:szCs w:val="22"/>
              </w:rPr>
              <w:t xml:space="preserve">are </w:t>
            </w:r>
            <w:r w:rsidRPr="0009488F">
              <w:rPr>
                <w:rFonts w:ascii="Arial Narrow" w:hAnsi="Arial Narrow"/>
                <w:sz w:val="22"/>
                <w:szCs w:val="22"/>
              </w:rPr>
              <w:t>provided to Health Board via the Dir of Planning and Partnerships Board report.</w:t>
            </w:r>
          </w:p>
        </w:tc>
        <w:tc>
          <w:tcPr>
            <w:tcW w:w="7113" w:type="dxa"/>
            <w:gridSpan w:val="3"/>
          </w:tcPr>
          <w:p w14:paraId="5D71F4D7" w14:textId="77777777" w:rsidR="008000D2" w:rsidRPr="0009488F" w:rsidRDefault="008000D2" w:rsidP="008000D2">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77CAD2CA" w14:textId="1BD4BF9E" w:rsidR="009A5A55" w:rsidRPr="0009488F" w:rsidRDefault="009A5A55" w:rsidP="008000D2">
            <w:pPr>
              <w:rPr>
                <w:rFonts w:ascii="Arial Narrow" w:hAnsi="Arial Narrow" w:cs="Arial"/>
                <w:sz w:val="22"/>
                <w:szCs w:val="22"/>
                <w:lang w:eastAsia="en-US"/>
              </w:rPr>
            </w:pPr>
          </w:p>
        </w:tc>
      </w:tr>
      <w:tr w:rsidR="00E70119" w:rsidRPr="0009488F" w14:paraId="7BF7B9EF" w14:textId="77777777" w:rsidTr="008000D2">
        <w:tc>
          <w:tcPr>
            <w:tcW w:w="15588" w:type="dxa"/>
            <w:gridSpan w:val="6"/>
            <w:shd w:val="clear" w:color="auto" w:fill="auto"/>
          </w:tcPr>
          <w:p w14:paraId="5DC451DC" w14:textId="21F2749C" w:rsidR="008000D2" w:rsidRPr="0009488F" w:rsidRDefault="0054448E" w:rsidP="008000D2">
            <w:pPr>
              <w:pStyle w:val="Default"/>
              <w:jc w:val="center"/>
              <w:rPr>
                <w:rFonts w:ascii="Arial Narrow" w:hAnsi="Arial Narrow" w:cs="Arial"/>
                <w:color w:val="auto"/>
                <w:sz w:val="22"/>
                <w:szCs w:val="22"/>
              </w:rPr>
            </w:pPr>
            <w:r w:rsidRPr="0009488F">
              <w:rPr>
                <w:rFonts w:ascii="Arial Narrow" w:hAnsi="Arial Narrow" w:cs="Arial"/>
                <w:b/>
                <w:bCs/>
                <w:color w:val="auto"/>
                <w:sz w:val="22"/>
                <w:szCs w:val="22"/>
              </w:rPr>
              <w:t>Additional Comments / Progress Notes</w:t>
            </w:r>
          </w:p>
          <w:p w14:paraId="21B01A90" w14:textId="62FBEBC4" w:rsidR="00E52E49" w:rsidRPr="0009488F" w:rsidRDefault="00D5019A" w:rsidP="00D5019A">
            <w:pPr>
              <w:ind w:left="29"/>
              <w:rPr>
                <w:rFonts w:ascii="Arial Narrow" w:hAnsi="Arial Narrow"/>
                <w:sz w:val="22"/>
                <w:szCs w:val="22"/>
              </w:rPr>
            </w:pPr>
            <w:r w:rsidRPr="0009488F">
              <w:rPr>
                <w:rFonts w:ascii="Arial Narrow" w:eastAsia="Times New Roman" w:hAnsi="Arial Narrow" w:cs="Arial"/>
                <w:sz w:val="22"/>
                <w:szCs w:val="22"/>
              </w:rPr>
              <w:t>05/08/2025: No change</w:t>
            </w:r>
          </w:p>
        </w:tc>
      </w:tr>
    </w:tbl>
    <w:p w14:paraId="69A50BCB" w14:textId="77777777" w:rsidR="002F31EA" w:rsidRPr="0009488F" w:rsidRDefault="002F31EA" w:rsidP="00975529">
      <w:pPr>
        <w:rPr>
          <w:rFonts w:ascii="Arial" w:hAnsi="Arial" w:cs="Arial"/>
          <w:b/>
          <w:u w:val="single"/>
        </w:rPr>
      </w:pPr>
    </w:p>
    <w:p w14:paraId="1205D4A2" w14:textId="77777777" w:rsidR="0054448E" w:rsidRPr="0009488F" w:rsidRDefault="0054448E">
      <w:pPr>
        <w:widowControl/>
        <w:spacing w:after="160" w:line="259" w:lineRule="auto"/>
        <w:rPr>
          <w:rFonts w:ascii="Arial" w:hAnsi="Arial" w:cs="Arial"/>
          <w:b/>
          <w:u w:val="single"/>
        </w:rPr>
      </w:pPr>
      <w:r w:rsidRPr="0009488F">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09488F" w:rsidRPr="0009488F"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12F7D650"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lastRenderedPageBreak/>
              <w:t>Datix ID Number:   443  </w:t>
            </w:r>
            <w:r w:rsidRPr="0009488F">
              <w:rPr>
                <w:rFonts w:ascii="Arial Narrow" w:eastAsia="Times New Roman" w:hAnsi="Arial Narrow" w:cs="Segoe UI"/>
                <w:lang w:eastAsia="en-GB"/>
              </w:rPr>
              <w:t> </w:t>
            </w:r>
            <w:r w:rsidRPr="0009488F">
              <w:rPr>
                <w:rFonts w:ascii="Arial Narrow" w:eastAsia="Times New Roman" w:hAnsi="Arial Narrow" w:cs="Segoe UI"/>
                <w:lang w:eastAsia="en-GB"/>
              </w:rPr>
              <w:tab/>
            </w:r>
          </w:p>
          <w:p w14:paraId="15B5C2F0"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Health &amp; Care Standard: Effective Care 3.1 Clinically Effective Care</w:t>
            </w:r>
            <w:r w:rsidRPr="0009488F">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Pr="0009488F" w:rsidRDefault="0054448E" w:rsidP="008C31B2">
            <w:pPr>
              <w:textAlignment w:val="baseline"/>
              <w:rPr>
                <w:rFonts w:ascii="Arial Narrow" w:eastAsia="Times New Roman" w:hAnsi="Arial Narrow" w:cs="Segoe UI"/>
                <w:b/>
                <w:bCs/>
                <w:lang w:eastAsia="en-GB"/>
              </w:rPr>
            </w:pPr>
            <w:r w:rsidRPr="0009488F">
              <w:rPr>
                <w:rFonts w:ascii="Arial Narrow" w:eastAsia="Times New Roman" w:hAnsi="Arial Narrow" w:cs="Segoe UI"/>
                <w:b/>
                <w:bCs/>
                <w:lang w:eastAsia="en-GB"/>
              </w:rPr>
              <w:t>HBR Ref Number: 104</w:t>
            </w:r>
          </w:p>
          <w:p w14:paraId="251FB224" w14:textId="64D64068"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Risk Target Date: 31/03/2027</w:t>
            </w:r>
            <w:r w:rsidRPr="0009488F">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Current Risk Rating</w:t>
            </w:r>
            <w:r w:rsidRPr="0009488F">
              <w:rPr>
                <w:rFonts w:ascii="Arial Narrow" w:eastAsia="Times New Roman" w:hAnsi="Arial Narrow" w:cs="Segoe UI"/>
                <w:lang w:eastAsia="en-GB"/>
              </w:rPr>
              <w:t> </w:t>
            </w:r>
          </w:p>
          <w:p w14:paraId="5D1AB580"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4 x 5 = 20</w:t>
            </w:r>
            <w:r w:rsidRPr="0009488F">
              <w:rPr>
                <w:rFonts w:ascii="Arial Narrow" w:eastAsia="Times New Roman" w:hAnsi="Arial Narrow" w:cs="Segoe UI"/>
                <w:lang w:eastAsia="en-GB"/>
              </w:rPr>
              <w:t> </w:t>
            </w:r>
          </w:p>
        </w:tc>
      </w:tr>
      <w:tr w:rsidR="0009488F" w:rsidRPr="0009488F"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Objective</w:t>
            </w:r>
            <w:r w:rsidRPr="0009488F">
              <w:rPr>
                <w:rFonts w:ascii="Arial Narrow" w:eastAsia="Times New Roman" w:hAnsi="Arial Narrow" w:cs="Segoe UI"/>
                <w:lang w:eastAsia="en-GB"/>
              </w:rPr>
              <w:t xml:space="preserve">: </w:t>
            </w:r>
            <w:r w:rsidR="00D93BEB" w:rsidRPr="0009488F">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09488F" w:rsidRDefault="00784FC6" w:rsidP="008C31B2">
            <w:pPr>
              <w:textAlignment w:val="baseline"/>
              <w:rPr>
                <w:rFonts w:ascii="Arial Narrow" w:eastAsia="Times New Roman" w:hAnsi="Arial Narrow" w:cs="Segoe UI"/>
                <w:b/>
                <w:bCs/>
                <w:lang w:eastAsia="en-GB"/>
              </w:rPr>
            </w:pPr>
            <w:r w:rsidRPr="0009488F">
              <w:rPr>
                <w:rFonts w:ascii="Arial Narrow" w:eastAsia="Times New Roman" w:hAnsi="Arial Narrow" w:cs="Segoe UI"/>
                <w:b/>
                <w:bCs/>
                <w:lang w:eastAsia="en-GB"/>
              </w:rPr>
              <w:t>BAF ref</w:t>
            </w:r>
            <w:r w:rsidR="0054448E" w:rsidRPr="0009488F">
              <w:rPr>
                <w:rFonts w:ascii="Arial Narrow" w:eastAsia="Times New Roman" w:hAnsi="Arial Narrow" w:cs="Segoe UI"/>
                <w:b/>
                <w:bCs/>
                <w:lang w:eastAsia="en-GB"/>
              </w:rPr>
              <w:t>:</w:t>
            </w:r>
            <w:r w:rsidRPr="0009488F">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 xml:space="preserve">Director </w:t>
            </w:r>
            <w:proofErr w:type="gramStart"/>
            <w:r w:rsidRPr="0009488F">
              <w:rPr>
                <w:rFonts w:ascii="Arial Narrow" w:eastAsia="Times New Roman" w:hAnsi="Arial Narrow" w:cs="Segoe UI"/>
                <w:b/>
                <w:bCs/>
                <w:lang w:eastAsia="en-GB"/>
              </w:rPr>
              <w:t>Lead</w:t>
            </w:r>
            <w:proofErr w:type="gramEnd"/>
            <w:r w:rsidRPr="0009488F">
              <w:rPr>
                <w:rFonts w:ascii="Arial Narrow" w:eastAsia="Times New Roman" w:hAnsi="Arial Narrow" w:cs="Segoe UI"/>
                <w:b/>
                <w:bCs/>
                <w:lang w:eastAsia="en-GB"/>
              </w:rPr>
              <w:t xml:space="preserve">: </w:t>
            </w:r>
            <w:r w:rsidRPr="0009488F">
              <w:rPr>
                <w:rFonts w:ascii="Arial Narrow" w:eastAsia="Times New Roman" w:hAnsi="Arial Narrow" w:cs="Segoe UI"/>
                <w:lang w:eastAsia="en-GB"/>
              </w:rPr>
              <w:t>Matt John, Director of Digital </w:t>
            </w:r>
          </w:p>
          <w:p w14:paraId="282756FB"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 xml:space="preserve">Assuring Committee: </w:t>
            </w:r>
            <w:r w:rsidRPr="0009488F">
              <w:rPr>
                <w:rFonts w:ascii="Arial Narrow" w:eastAsia="Times New Roman" w:hAnsi="Arial Narrow" w:cs="Segoe UI"/>
                <w:lang w:eastAsia="en-GB"/>
              </w:rPr>
              <w:t>Digital Data &amp; Innovation Committee </w:t>
            </w:r>
          </w:p>
          <w:p w14:paraId="0840A105"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For information:</w:t>
            </w:r>
            <w:r w:rsidRPr="0009488F">
              <w:rPr>
                <w:rFonts w:ascii="Arial Narrow" w:eastAsia="Times New Roman" w:hAnsi="Arial Narrow" w:cs="Segoe UI"/>
                <w:lang w:eastAsia="en-GB"/>
              </w:rPr>
              <w:t xml:space="preserve"> Quality &amp; Safety Committee </w:t>
            </w:r>
          </w:p>
        </w:tc>
      </w:tr>
      <w:tr w:rsidR="0009488F" w:rsidRPr="0009488F"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Risk: Failure to meet Tier 1 targets in Clinical Coding Completeness</w:t>
            </w:r>
            <w:r w:rsidRPr="0009488F">
              <w:rPr>
                <w:rFonts w:ascii="Arial Narrow" w:eastAsia="Times New Roman" w:hAnsi="Arial Narrow" w:cs="Segoe UI"/>
                <w:lang w:eastAsia="en-GB"/>
              </w:rPr>
              <w:t> </w:t>
            </w:r>
          </w:p>
          <w:p w14:paraId="2EC2866E" w14:textId="7CFE0E2E" w:rsidR="0054448E" w:rsidRPr="0009488F" w:rsidRDefault="0054448E" w:rsidP="0054448E">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09488F">
              <w:rPr>
                <w:rFonts w:ascii="Arial Narrow" w:eastAsia="Times New Roman" w:hAnsi="Arial Narrow" w:cs="Segoe UI"/>
                <w:lang w:eastAsia="en-GB"/>
              </w:rPr>
              <w:t>a sufficient number of</w:t>
            </w:r>
            <w:proofErr w:type="gramEnd"/>
            <w:r w:rsidRPr="0009488F">
              <w:rPr>
                <w:rFonts w:ascii="Arial Narrow" w:eastAsia="Times New Roman" w:hAnsi="Arial Narrow" w:cs="Segoe UI"/>
                <w:lang w:eastAsia="en-GB"/>
              </w:rPr>
              <w:t xml:space="preserve"> trained clinical coding staff to address the gap, </w:t>
            </w:r>
            <w:proofErr w:type="gramStart"/>
            <w:r w:rsidRPr="0009488F">
              <w:rPr>
                <w:rFonts w:ascii="Arial Narrow" w:eastAsia="Times New Roman" w:hAnsi="Arial Narrow" w:cs="Segoe UI"/>
                <w:lang w:eastAsia="en-GB"/>
              </w:rPr>
              <w:t>and;</w:t>
            </w:r>
            <w:proofErr w:type="gramEnd"/>
            <w:r w:rsidRPr="0009488F">
              <w:rPr>
                <w:rFonts w:ascii="Arial Narrow" w:eastAsia="Times New Roman" w:hAnsi="Arial Narrow" w:cs="Segoe UI"/>
                <w:lang w:eastAsia="en-GB"/>
              </w:rPr>
              <w:t xml:space="preserve"> Clinical information is not always of sufficient quality or completeness electronically (such as DALs) to support swift coding.</w:t>
            </w:r>
          </w:p>
          <w:p w14:paraId="1CB61CAD" w14:textId="49D258D1" w:rsidR="0054448E" w:rsidRPr="0009488F" w:rsidRDefault="0054448E" w:rsidP="0054448E">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There is a risk that: Clinical notes for inpatient episodes will not be coded in a timely way.</w:t>
            </w:r>
          </w:p>
          <w:p w14:paraId="63431125" w14:textId="47CBE764" w:rsidR="0054448E" w:rsidRPr="0009488F" w:rsidRDefault="0054448E" w:rsidP="0054448E">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casemix sensitive contract lines with JCC, Hywel Da and Cwm Taff (circa 70m per annum value in total) due to lack of coding data.</w:t>
            </w:r>
          </w:p>
          <w:p w14:paraId="1EF59522" w14:textId="77777777" w:rsidR="0054448E" w:rsidRPr="0009488F"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5C05E1C5"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 xml:space="preserve">Date last reviewed: </w:t>
            </w:r>
            <w:r w:rsidR="0009488F" w:rsidRPr="0009488F">
              <w:rPr>
                <w:rFonts w:ascii="Arial Narrow" w:eastAsia="Times New Roman" w:hAnsi="Arial Narrow" w:cs="Segoe UI"/>
                <w:lang w:eastAsia="en-GB"/>
              </w:rPr>
              <w:t>August 2025</w:t>
            </w:r>
            <w:r w:rsidRPr="0009488F">
              <w:rPr>
                <w:rFonts w:ascii="Arial Narrow" w:eastAsia="Times New Roman" w:hAnsi="Arial Narrow" w:cs="Segoe UI"/>
                <w:lang w:eastAsia="en-GB"/>
              </w:rPr>
              <w:t> </w:t>
            </w:r>
          </w:p>
        </w:tc>
      </w:tr>
      <w:tr w:rsidR="0009488F" w:rsidRPr="0009488F"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Risk Rating</w:t>
            </w:r>
            <w:r w:rsidRPr="0009488F">
              <w:rPr>
                <w:rFonts w:ascii="Arial Narrow" w:eastAsia="Times New Roman" w:hAnsi="Arial Narrow" w:cs="Segoe UI"/>
                <w:lang w:eastAsia="en-GB"/>
              </w:rPr>
              <w:t> </w:t>
            </w:r>
          </w:p>
          <w:p w14:paraId="56C7D26E"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(consequence x likelihood): </w:t>
            </w:r>
          </w:p>
          <w:p w14:paraId="4AE0B707"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Initial: 3 x 4 = 12 </w:t>
            </w:r>
          </w:p>
          <w:p w14:paraId="29DA650E"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Current: 4 x 5 = 20 </w:t>
            </w:r>
          </w:p>
          <w:p w14:paraId="3A6397F0"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1BE8A230"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r w:rsidR="00660DC9">
              <w:rPr>
                <w:rFonts w:ascii="Arial Narrow" w:eastAsia="Times New Roman" w:hAnsi="Arial Narrow" w:cs="Segoe UI"/>
                <w:noProof/>
                <w:lang w:eastAsia="en-GB"/>
              </w:rPr>
              <w:drawing>
                <wp:inline distT="0" distB="0" distL="0" distR="0" wp14:anchorId="42D5379B" wp14:editId="16925FA7">
                  <wp:extent cx="3600000" cy="1741270"/>
                  <wp:effectExtent l="0" t="0" r="635" b="0"/>
                  <wp:docPr id="130689324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Rationale for current score:</w:t>
            </w:r>
            <w:r w:rsidRPr="0009488F">
              <w:rPr>
                <w:rFonts w:ascii="Arial Narrow" w:eastAsia="Times New Roman" w:hAnsi="Arial Narrow" w:cs="Segoe UI"/>
                <w:lang w:eastAsia="en-GB"/>
              </w:rPr>
              <w:t> </w:t>
            </w:r>
          </w:p>
          <w:p w14:paraId="7AD576C8" w14:textId="77777777" w:rsidR="0054448E" w:rsidRPr="0009488F" w:rsidRDefault="0054448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Pr="0009488F" w:rsidRDefault="0054448E" w:rsidP="008C31B2">
            <w:pPr>
              <w:textAlignment w:val="baseline"/>
              <w:rPr>
                <w:rFonts w:ascii="Arial Narrow" w:eastAsia="Times New Roman" w:hAnsi="Arial Narrow" w:cs="Segoe UI"/>
                <w:lang w:eastAsia="en-GB"/>
              </w:rPr>
            </w:pPr>
          </w:p>
          <w:p w14:paraId="7028F275"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DEA618C"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p w14:paraId="53AD1931"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L - Tier 1 target is currently not being met on a regular basis. </w:t>
            </w:r>
          </w:p>
          <w:p w14:paraId="32AC44D8"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tc>
      </w:tr>
      <w:tr w:rsidR="0009488F" w:rsidRPr="0009488F"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Level of Control</w:t>
            </w:r>
            <w:r w:rsidRPr="0009488F">
              <w:rPr>
                <w:rFonts w:ascii="Arial Narrow" w:eastAsia="Times New Roman" w:hAnsi="Arial Narrow" w:cs="Segoe UI"/>
                <w:lang w:eastAsia="en-GB"/>
              </w:rPr>
              <w:t> </w:t>
            </w:r>
          </w:p>
          <w:p w14:paraId="04BF37F1"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09488F"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Rationale for target score:</w:t>
            </w:r>
            <w:r w:rsidRPr="0009488F">
              <w:rPr>
                <w:rFonts w:ascii="Arial Narrow" w:eastAsia="Times New Roman" w:hAnsi="Arial Narrow" w:cs="Segoe UI"/>
                <w:lang w:eastAsia="en-GB"/>
              </w:rPr>
              <w:t> </w:t>
            </w:r>
          </w:p>
          <w:p w14:paraId="714D2A8D" w14:textId="77777777" w:rsidR="0054448E" w:rsidRPr="0009488F" w:rsidRDefault="0054448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09488F">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Pr="0009488F" w:rsidRDefault="0054448E" w:rsidP="008C31B2">
            <w:pPr>
              <w:textAlignment w:val="baseline"/>
              <w:rPr>
                <w:rFonts w:ascii="Arial Narrow" w:eastAsia="Times New Roman" w:hAnsi="Arial Narrow" w:cs="Segoe UI"/>
                <w:lang w:eastAsia="en-GB"/>
              </w:rPr>
            </w:pPr>
          </w:p>
          <w:p w14:paraId="4A4C066B"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19F0758" w14:textId="77777777" w:rsidR="0054448E" w:rsidRPr="0009488F"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09488F" w:rsidRPr="0009488F"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0C74934C"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 xml:space="preserve">Date added to the </w:t>
            </w:r>
            <w:r w:rsidR="005D7CA9" w:rsidRPr="0009488F">
              <w:rPr>
                <w:rFonts w:ascii="Arial Narrow" w:eastAsia="Times New Roman" w:hAnsi="Arial Narrow" w:cs="Segoe UI"/>
                <w:b/>
                <w:bCs/>
                <w:lang w:eastAsia="en-GB"/>
              </w:rPr>
              <w:t xml:space="preserve">SBU </w:t>
            </w:r>
            <w:r w:rsidRPr="0009488F">
              <w:rPr>
                <w:rFonts w:ascii="Arial Narrow" w:eastAsia="Times New Roman" w:hAnsi="Arial Narrow" w:cs="Segoe UI"/>
                <w:b/>
                <w:bCs/>
                <w:lang w:eastAsia="en-GB"/>
              </w:rPr>
              <w:t xml:space="preserve">HB </w:t>
            </w:r>
            <w:r w:rsidRPr="0009488F">
              <w:rPr>
                <w:rFonts w:ascii="Arial Narrow" w:eastAsia="Times New Roman" w:hAnsi="Arial Narrow" w:cs="Segoe UI"/>
                <w:b/>
                <w:bCs/>
                <w:lang w:eastAsia="en-GB"/>
              </w:rPr>
              <w:lastRenderedPageBreak/>
              <w:t>risk register</w:t>
            </w:r>
            <w:r w:rsidRPr="0009488F">
              <w:rPr>
                <w:rFonts w:ascii="Arial Narrow" w:eastAsia="Times New Roman" w:hAnsi="Arial Narrow" w:cs="Segoe UI"/>
                <w:lang w:eastAsia="en-GB"/>
              </w:rPr>
              <w:t> </w:t>
            </w:r>
          </w:p>
          <w:p w14:paraId="18210429" w14:textId="54D0EF92"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r w:rsidR="005D7CA9" w:rsidRPr="0009488F">
              <w:rPr>
                <w:rFonts w:ascii="Arial Narrow" w:eastAsia="Times New Roman" w:hAnsi="Arial Narrow" w:cs="Segoe UI"/>
                <w:lang w:eastAsia="en-GB"/>
              </w:rPr>
              <w:t>18/06/2025</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09488F"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09488F" w:rsidRDefault="0054448E" w:rsidP="008C31B2">
            <w:pPr>
              <w:rPr>
                <w:rFonts w:ascii="Segoe UI" w:eastAsia="Times New Roman" w:hAnsi="Segoe UI" w:cs="Segoe UI"/>
                <w:sz w:val="18"/>
                <w:szCs w:val="18"/>
                <w:lang w:eastAsia="en-GB"/>
              </w:rPr>
            </w:pPr>
          </w:p>
        </w:tc>
      </w:tr>
      <w:tr w:rsidR="0009488F" w:rsidRPr="0009488F"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Controls (What are we currently doing about the risk?)</w:t>
            </w:r>
            <w:r w:rsidRPr="0009488F">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09488F" w:rsidRDefault="0054448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Mitigating actions (What more should we do?)</w:t>
            </w:r>
            <w:r w:rsidRPr="0009488F">
              <w:rPr>
                <w:rFonts w:ascii="Arial Narrow" w:eastAsia="Times New Roman" w:hAnsi="Arial Narrow" w:cs="Segoe UI"/>
                <w:lang w:eastAsia="en-GB"/>
              </w:rPr>
              <w:t> </w:t>
            </w:r>
          </w:p>
        </w:tc>
      </w:tr>
      <w:tr w:rsidR="0032234E" w:rsidRPr="0009488F" w14:paraId="683772F3" w14:textId="77777777" w:rsidTr="00393D94">
        <w:trPr>
          <w:trHeight w:val="300"/>
        </w:trPr>
        <w:tc>
          <w:tcPr>
            <w:tcW w:w="8652" w:type="dxa"/>
            <w:gridSpan w:val="3"/>
            <w:vMerge w:val="restart"/>
            <w:tcBorders>
              <w:top w:val="single" w:sz="6" w:space="0" w:color="auto"/>
              <w:left w:val="single" w:sz="6" w:space="0" w:color="auto"/>
              <w:right w:val="single" w:sz="6" w:space="0" w:color="auto"/>
            </w:tcBorders>
            <w:shd w:val="clear" w:color="auto" w:fill="auto"/>
            <w:hideMark/>
          </w:tcPr>
          <w:p w14:paraId="43094ADE"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A three-year coding modernisation plan has been approved by executive board on 26</w:t>
            </w:r>
            <w:r w:rsidRPr="0009488F">
              <w:rPr>
                <w:rFonts w:ascii="Arial Narrow" w:eastAsia="Times New Roman" w:hAnsi="Arial Narrow" w:cs="Segoe UI"/>
                <w:vertAlign w:val="superscript"/>
                <w:lang w:eastAsia="en-GB"/>
              </w:rPr>
              <w:t>th</w:t>
            </w:r>
            <w:r w:rsidRPr="0009488F">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The coding management team assess the staffing complement </w:t>
            </w:r>
            <w:proofErr w:type="gramStart"/>
            <w:r w:rsidRPr="0009488F">
              <w:rPr>
                <w:rFonts w:ascii="Arial Narrow" w:eastAsia="Times New Roman" w:hAnsi="Arial Narrow" w:cs="Segoe UI"/>
                <w:lang w:eastAsia="en-GB"/>
              </w:rPr>
              <w:t>on a daily basis</w:t>
            </w:r>
            <w:proofErr w:type="gramEnd"/>
            <w:r w:rsidRPr="0009488F">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There is a comprehensive training programme in place for new Trainee Coders. </w:t>
            </w:r>
          </w:p>
          <w:p w14:paraId="33CEC3A5"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09488F">
              <w:rPr>
                <w:rFonts w:ascii="Arial Narrow" w:eastAsia="Times New Roman" w:hAnsi="Arial Narrow" w:cs="Segoe UI"/>
                <w:lang w:eastAsia="en-GB"/>
              </w:rPr>
              <w:t>on a monthly basis</w:t>
            </w:r>
            <w:proofErr w:type="gramEnd"/>
            <w:r w:rsidRPr="0009488F">
              <w:rPr>
                <w:rFonts w:ascii="Arial Narrow" w:eastAsia="Times New Roman" w:hAnsi="Arial Narrow" w:cs="Segoe UI"/>
                <w:lang w:eastAsia="en-GB"/>
              </w:rPr>
              <w:t xml:space="preserve"> as part of the Clinical Coding Key Performance Indicators. </w:t>
            </w:r>
          </w:p>
          <w:p w14:paraId="1E346E28"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Clinical coding staff performance continues to be monitored and discussed during the monthly Clinical Coding Managers</w:t>
            </w:r>
            <w:r w:rsidRPr="0009488F">
              <w:rPr>
                <w:rFonts w:ascii="Arial" w:eastAsia="Times New Roman" w:hAnsi="Arial" w:cs="Arial"/>
                <w:lang w:eastAsia="en-GB"/>
              </w:rPr>
              <w:t> </w:t>
            </w:r>
            <w:r w:rsidRPr="0009488F">
              <w:rPr>
                <w:rFonts w:ascii="Arial Narrow" w:eastAsia="Times New Roman" w:hAnsi="Arial Narrow" w:cs="Segoe UI"/>
                <w:lang w:eastAsia="en-GB"/>
              </w:rPr>
              <w:t>Meetings, which are chaired by the</w:t>
            </w:r>
            <w:r w:rsidRPr="0009488F">
              <w:rPr>
                <w:rFonts w:ascii="Arial" w:eastAsia="Times New Roman" w:hAnsi="Arial" w:cs="Arial"/>
                <w:lang w:eastAsia="en-GB"/>
              </w:rPr>
              <w:t> </w:t>
            </w:r>
            <w:r w:rsidRPr="0009488F">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77777777" w:rsidR="0032234E" w:rsidRPr="0009488F"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32234E" w:rsidRPr="0009488F" w:rsidRDefault="0032234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Action</w:t>
            </w:r>
            <w:r w:rsidRPr="0009488F">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32234E" w:rsidRPr="0009488F" w:rsidRDefault="0032234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Lead</w:t>
            </w:r>
            <w:r w:rsidRPr="0009488F">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32234E" w:rsidRPr="0009488F" w:rsidRDefault="0032234E" w:rsidP="008C31B2">
            <w:pPr>
              <w:jc w:val="cente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Deadline</w:t>
            </w:r>
            <w:r w:rsidRPr="0009488F">
              <w:rPr>
                <w:rFonts w:ascii="Arial Narrow" w:eastAsia="Times New Roman" w:hAnsi="Arial Narrow" w:cs="Segoe UI"/>
                <w:lang w:eastAsia="en-GB"/>
              </w:rPr>
              <w:t> </w:t>
            </w:r>
          </w:p>
        </w:tc>
      </w:tr>
      <w:tr w:rsidR="0032234E" w:rsidRPr="0009488F" w14:paraId="44459425" w14:textId="77777777" w:rsidTr="00393D94">
        <w:trPr>
          <w:trHeight w:val="757"/>
        </w:trPr>
        <w:tc>
          <w:tcPr>
            <w:tcW w:w="8652" w:type="dxa"/>
            <w:gridSpan w:val="3"/>
            <w:vMerge/>
            <w:tcBorders>
              <w:left w:val="single" w:sz="6" w:space="0" w:color="auto"/>
              <w:right w:val="single" w:sz="6" w:space="0" w:color="auto"/>
            </w:tcBorders>
            <w:shd w:val="clear" w:color="auto" w:fill="auto"/>
            <w:vAlign w:val="center"/>
            <w:hideMark/>
          </w:tcPr>
          <w:p w14:paraId="3241BCBB" w14:textId="77777777" w:rsidR="0032234E" w:rsidRPr="0009488F"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tcPr>
          <w:p w14:paraId="1EF20D5B" w14:textId="1E58CD7C"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shd w:val="clear" w:color="auto" w:fill="auto"/>
          </w:tcPr>
          <w:p w14:paraId="46F7111C" w14:textId="377D580E"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shd w:val="clear" w:color="auto" w:fill="auto"/>
          </w:tcPr>
          <w:p w14:paraId="0F5829BB" w14:textId="5D72BA85"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31/10/2025</w:t>
            </w:r>
          </w:p>
        </w:tc>
      </w:tr>
      <w:tr w:rsidR="0032234E" w:rsidRPr="0009488F" w14:paraId="18DEC55C" w14:textId="77777777" w:rsidTr="00393D94">
        <w:trPr>
          <w:trHeight w:val="300"/>
        </w:trPr>
        <w:tc>
          <w:tcPr>
            <w:tcW w:w="8652" w:type="dxa"/>
            <w:gridSpan w:val="3"/>
            <w:vMerge/>
            <w:tcBorders>
              <w:left w:val="single" w:sz="6" w:space="0" w:color="auto"/>
              <w:right w:val="single" w:sz="6" w:space="0" w:color="auto"/>
            </w:tcBorders>
            <w:shd w:val="clear" w:color="auto" w:fill="auto"/>
            <w:vAlign w:val="center"/>
          </w:tcPr>
          <w:p w14:paraId="01C6FB58" w14:textId="77777777" w:rsidR="0032234E" w:rsidRPr="0009488F"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32234E" w:rsidRPr="0009488F" w:rsidRDefault="0032234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32234E" w:rsidRPr="0009488F" w:rsidRDefault="0032234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30/09/2025</w:t>
            </w:r>
          </w:p>
        </w:tc>
      </w:tr>
      <w:tr w:rsidR="0032234E" w:rsidRPr="0009488F" w14:paraId="48098039" w14:textId="77777777" w:rsidTr="00393D94">
        <w:trPr>
          <w:trHeight w:val="300"/>
        </w:trPr>
        <w:tc>
          <w:tcPr>
            <w:tcW w:w="8652" w:type="dxa"/>
            <w:gridSpan w:val="3"/>
            <w:vMerge/>
            <w:tcBorders>
              <w:left w:val="single" w:sz="6" w:space="0" w:color="auto"/>
              <w:right w:val="single" w:sz="6" w:space="0" w:color="auto"/>
            </w:tcBorders>
            <w:shd w:val="clear" w:color="auto" w:fill="auto"/>
            <w:vAlign w:val="center"/>
          </w:tcPr>
          <w:p w14:paraId="35462B7F" w14:textId="77777777" w:rsidR="0032234E" w:rsidRPr="0009488F"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32234E" w:rsidRPr="0009488F" w:rsidRDefault="0032234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Organisational Change Process for re-banding of clinical coding department completed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32234E" w:rsidRPr="0009488F" w:rsidRDefault="0032234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688315A3" w:rsidR="0032234E" w:rsidRPr="0009488F" w:rsidRDefault="0032234E" w:rsidP="008C31B2">
            <w:pPr>
              <w:textAlignment w:val="baseline"/>
              <w:rPr>
                <w:rFonts w:ascii="Arial Narrow" w:eastAsia="Times New Roman" w:hAnsi="Arial Narrow" w:cs="Segoe UI"/>
                <w:lang w:eastAsia="en-GB"/>
              </w:rPr>
            </w:pPr>
            <w:r w:rsidRPr="0032234E">
              <w:rPr>
                <w:rFonts w:ascii="Arial Narrow" w:eastAsia="Times New Roman" w:hAnsi="Arial Narrow" w:cs="Segoe UI"/>
                <w:color w:val="FF0000"/>
                <w:lang w:eastAsia="en-GB"/>
              </w:rPr>
              <w:t>Complete</w:t>
            </w:r>
            <w:r w:rsidRPr="0009488F">
              <w:rPr>
                <w:rFonts w:ascii="Arial Narrow" w:eastAsia="Times New Roman" w:hAnsi="Arial Narrow" w:cs="Segoe UI"/>
                <w:lang w:eastAsia="en-GB"/>
              </w:rPr>
              <w:t> </w:t>
            </w:r>
          </w:p>
        </w:tc>
      </w:tr>
      <w:tr w:rsidR="0032234E" w:rsidRPr="0009488F" w14:paraId="665BDC81" w14:textId="77777777" w:rsidTr="00393D94">
        <w:trPr>
          <w:trHeight w:val="758"/>
        </w:trPr>
        <w:tc>
          <w:tcPr>
            <w:tcW w:w="8652" w:type="dxa"/>
            <w:gridSpan w:val="3"/>
            <w:vMerge/>
            <w:tcBorders>
              <w:left w:val="single" w:sz="6" w:space="0" w:color="auto"/>
              <w:right w:val="single" w:sz="6" w:space="0" w:color="auto"/>
            </w:tcBorders>
            <w:shd w:val="clear" w:color="auto" w:fill="auto"/>
            <w:vAlign w:val="center"/>
            <w:hideMark/>
          </w:tcPr>
          <w:p w14:paraId="2F88F721" w14:textId="77777777" w:rsidR="0032234E" w:rsidRPr="0009488F"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Head of Health Records &amp; Clinical Coding</w:t>
            </w:r>
            <w:r w:rsidRPr="0009488F">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32234E" w:rsidRPr="0009488F" w:rsidRDefault="0032234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31/10/2025 </w:t>
            </w:r>
          </w:p>
        </w:tc>
      </w:tr>
      <w:tr w:rsidR="0032234E" w:rsidRPr="0009488F" w14:paraId="654DD948" w14:textId="77777777" w:rsidTr="00393D94">
        <w:trPr>
          <w:trHeight w:val="758"/>
        </w:trPr>
        <w:tc>
          <w:tcPr>
            <w:tcW w:w="8652" w:type="dxa"/>
            <w:gridSpan w:val="3"/>
            <w:vMerge/>
            <w:tcBorders>
              <w:left w:val="single" w:sz="6" w:space="0" w:color="auto"/>
              <w:bottom w:val="single" w:sz="6" w:space="0" w:color="auto"/>
              <w:right w:val="single" w:sz="6" w:space="0" w:color="auto"/>
            </w:tcBorders>
            <w:shd w:val="clear" w:color="auto" w:fill="auto"/>
            <w:vAlign w:val="center"/>
          </w:tcPr>
          <w:p w14:paraId="7668B4F3" w14:textId="77777777" w:rsidR="0032234E" w:rsidRPr="0009488F" w:rsidRDefault="0032234E" w:rsidP="0032234E">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tcPr>
          <w:p w14:paraId="29F2BDFF" w14:textId="3FF4CF5B" w:rsidR="0032234E" w:rsidRPr="0032234E" w:rsidRDefault="0032234E" w:rsidP="0032234E">
            <w:pPr>
              <w:textAlignment w:val="baseline"/>
              <w:rPr>
                <w:rFonts w:ascii="Arial Narrow" w:eastAsia="Times New Roman" w:hAnsi="Arial Narrow" w:cs="Segoe UI"/>
                <w:lang w:eastAsia="en-GB"/>
              </w:rPr>
            </w:pPr>
            <w:r w:rsidRPr="0032234E">
              <w:rPr>
                <w:rFonts w:ascii="Arial Narrow" w:eastAsia="Arial" w:hAnsi="Arial Narrow" w:cs="Arial"/>
                <w:color w:val="FF0000"/>
                <w:lang w:eastAsia="en-GB"/>
              </w:rPr>
              <w:t>Primary Procedure and Primary Condition Coding paper approved</w:t>
            </w:r>
          </w:p>
        </w:tc>
        <w:tc>
          <w:tcPr>
            <w:tcW w:w="1699" w:type="dxa"/>
            <w:gridSpan w:val="2"/>
            <w:tcBorders>
              <w:top w:val="single" w:sz="6" w:space="0" w:color="auto"/>
              <w:left w:val="single" w:sz="6" w:space="0" w:color="auto"/>
              <w:right w:val="single" w:sz="6" w:space="0" w:color="auto"/>
            </w:tcBorders>
            <w:shd w:val="clear" w:color="auto" w:fill="auto"/>
          </w:tcPr>
          <w:p w14:paraId="606FB2E1" w14:textId="2DC3AD94" w:rsidR="0032234E" w:rsidRPr="0032234E" w:rsidRDefault="0032234E" w:rsidP="0032234E">
            <w:pPr>
              <w:textAlignment w:val="baseline"/>
              <w:rPr>
                <w:rFonts w:ascii="Arial Narrow" w:eastAsia="Times New Roman" w:hAnsi="Arial Narrow" w:cs="Segoe UI"/>
                <w:lang w:eastAsia="en-GB"/>
              </w:rPr>
            </w:pPr>
            <w:r w:rsidRPr="0032234E">
              <w:rPr>
                <w:rFonts w:ascii="Arial Narrow" w:eastAsia="Times New Roman" w:hAnsi="Arial Narrow" w:cs="Segoe UI"/>
                <w:color w:val="FF0000"/>
                <w:lang w:eastAsia="en-GB"/>
              </w:rPr>
              <w:t>Head of Health Records &amp; Clinical Coding</w:t>
            </w:r>
            <w:r w:rsidRPr="0032234E">
              <w:rPr>
                <w:rFonts w:ascii="Arial" w:eastAsia="Times New Roman" w:hAnsi="Arial" w:cs="Arial"/>
                <w:color w:val="FF0000"/>
                <w:lang w:eastAsia="en-GB"/>
              </w:rPr>
              <w:t> </w:t>
            </w:r>
          </w:p>
        </w:tc>
        <w:tc>
          <w:tcPr>
            <w:tcW w:w="1417" w:type="dxa"/>
            <w:tcBorders>
              <w:top w:val="single" w:sz="6" w:space="0" w:color="auto"/>
              <w:left w:val="single" w:sz="6" w:space="0" w:color="auto"/>
              <w:right w:val="single" w:sz="6" w:space="0" w:color="auto"/>
            </w:tcBorders>
            <w:shd w:val="clear" w:color="auto" w:fill="auto"/>
          </w:tcPr>
          <w:p w14:paraId="382E5A60" w14:textId="4E830A3B" w:rsidR="0032234E" w:rsidRPr="0032234E" w:rsidRDefault="0032234E" w:rsidP="0032234E">
            <w:pPr>
              <w:textAlignment w:val="baseline"/>
              <w:rPr>
                <w:rFonts w:ascii="Arial Narrow" w:eastAsia="Times New Roman" w:hAnsi="Arial Narrow" w:cs="Segoe UI"/>
                <w:lang w:eastAsia="en-GB"/>
              </w:rPr>
            </w:pPr>
            <w:r>
              <w:rPr>
                <w:rFonts w:ascii="Arial Narrow" w:eastAsia="Arial Narrow" w:hAnsi="Arial Narrow" w:cs="Arial Narrow"/>
                <w:color w:val="FF0000"/>
                <w:lang w:eastAsia="en-GB"/>
              </w:rPr>
              <w:t>31/08/</w:t>
            </w:r>
            <w:r w:rsidRPr="0032234E">
              <w:rPr>
                <w:rFonts w:ascii="Arial Narrow" w:eastAsia="Arial Narrow" w:hAnsi="Arial Narrow" w:cs="Arial Narrow"/>
                <w:color w:val="FF0000"/>
                <w:lang w:eastAsia="en-GB"/>
              </w:rPr>
              <w:t>2025</w:t>
            </w:r>
          </w:p>
        </w:tc>
      </w:tr>
      <w:tr w:rsidR="0009488F" w:rsidRPr="0009488F"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t>Assurances (How do we know if the things we are doing are having an impact?)</w:t>
            </w:r>
            <w:r w:rsidRPr="0009488F">
              <w:rPr>
                <w:rFonts w:ascii="Arial Narrow" w:eastAsia="Times New Roman" w:hAnsi="Arial Narrow" w:cs="Segoe UI"/>
                <w:lang w:eastAsia="en-GB"/>
              </w:rPr>
              <w:t> </w:t>
            </w:r>
          </w:p>
          <w:p w14:paraId="12B9403A" w14:textId="77777777" w:rsidR="0054448E" w:rsidRPr="0009488F"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w:t>
            </w:r>
            <w:r w:rsidRPr="0009488F">
              <w:rPr>
                <w:rFonts w:ascii="Arial Narrow" w:eastAsia="Times New Roman" w:hAnsi="Arial Narrow" w:cs="Segoe UI"/>
                <w:lang w:eastAsia="en-GB"/>
              </w:rPr>
              <w:lastRenderedPageBreak/>
              <w:t>Digital Business Meeting every 3 months, and to Digital, Data, Research &amp; Innovations Committee via a Coding Paper.</w:t>
            </w:r>
          </w:p>
          <w:p w14:paraId="67E1A5E5" w14:textId="77777777" w:rsidR="0054448E" w:rsidRPr="0009488F"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09488F">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54448E" w:rsidRPr="0009488F"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54448E" w:rsidRPr="0009488F" w:rsidRDefault="0054448E" w:rsidP="008C31B2">
            <w:pPr>
              <w:ind w:left="300"/>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b/>
                <w:bCs/>
                <w:lang w:eastAsia="en-GB"/>
              </w:rPr>
              <w:lastRenderedPageBreak/>
              <w:t>Gaps in assurance (What additional assurances should we seek?)</w:t>
            </w:r>
            <w:r w:rsidRPr="0009488F">
              <w:rPr>
                <w:rFonts w:ascii="Arial Narrow" w:eastAsia="Times New Roman" w:hAnsi="Arial Narrow" w:cs="Segoe UI"/>
                <w:lang w:eastAsia="en-GB"/>
              </w:rPr>
              <w:t> </w:t>
            </w:r>
          </w:p>
          <w:p w14:paraId="278F1DA3"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Investment required supporting the delivery and operational costs of the Digital strategy.  </w:t>
            </w:r>
          </w:p>
          <w:p w14:paraId="3870CEEE"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productivity and re-banding across coding department to put staff at same bandings </w:t>
            </w:r>
            <w:r w:rsidRPr="0009488F">
              <w:rPr>
                <w:rFonts w:ascii="Arial Narrow" w:eastAsia="Times New Roman" w:hAnsi="Arial Narrow" w:cs="Segoe UI"/>
                <w:lang w:eastAsia="en-GB"/>
              </w:rPr>
              <w:lastRenderedPageBreak/>
              <w:t>as NHS England and help staff retention – the investment required for this is yet to be funded. </w:t>
            </w:r>
          </w:p>
          <w:p w14:paraId="5ABF5CB2"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p w14:paraId="7A540981"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09488F">
              <w:rPr>
                <w:rFonts w:ascii="Arial Narrow" w:eastAsia="Times New Roman" w:hAnsi="Arial Narrow" w:cs="Segoe UI"/>
                <w:lang w:eastAsia="en-GB"/>
              </w:rPr>
              <w:br/>
              <w:t> </w:t>
            </w:r>
          </w:p>
          <w:p w14:paraId="04FD88D6"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54448E" w:rsidRPr="0009488F" w:rsidRDefault="0054448E" w:rsidP="008C31B2">
            <w:pPr>
              <w:textAlignment w:val="baseline"/>
              <w:rPr>
                <w:rFonts w:ascii="Segoe UI" w:eastAsia="Times New Roman" w:hAnsi="Segoe UI" w:cs="Segoe UI"/>
                <w:sz w:val="18"/>
                <w:szCs w:val="18"/>
                <w:lang w:eastAsia="en-GB"/>
              </w:rPr>
            </w:pPr>
            <w:r w:rsidRPr="0009488F">
              <w:rPr>
                <w:rFonts w:ascii="Arial Narrow" w:eastAsia="Times New Roman" w:hAnsi="Arial Narrow" w:cs="Segoe UI"/>
                <w:lang w:eastAsia="en-GB"/>
              </w:rPr>
              <w:t>  </w:t>
            </w:r>
          </w:p>
        </w:tc>
      </w:tr>
      <w:tr w:rsidR="0054448E" w:rsidRPr="0009488F"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09488F" w:rsidRDefault="0054448E" w:rsidP="0054448E">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lastRenderedPageBreak/>
              <w:t>Additional Comments / Progress Notes</w:t>
            </w:r>
          </w:p>
          <w:p w14:paraId="2DC6BEE9" w14:textId="77777777" w:rsidR="0054448E" w:rsidRPr="0009488F" w:rsidRDefault="0054448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xml:space="preserve">Supplementary Notes: </w:t>
            </w:r>
          </w:p>
          <w:p w14:paraId="3C96CDA2" w14:textId="77777777" w:rsidR="0054448E" w:rsidRPr="0009488F"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54448E" w:rsidRPr="0009488F"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54448E" w:rsidRPr="0009488F"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09488F"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54448E" w:rsidRPr="0009488F" w:rsidRDefault="0054448E" w:rsidP="008C31B2">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 </w:t>
            </w:r>
          </w:p>
          <w:p w14:paraId="36F1D9CB" w14:textId="77777777" w:rsidR="0032234E" w:rsidRDefault="00AF716D" w:rsidP="00AF716D">
            <w:pPr>
              <w:textAlignment w:val="baseline"/>
              <w:rPr>
                <w:rFonts w:ascii="Arial Narrow" w:eastAsia="Times New Roman" w:hAnsi="Arial Narrow" w:cs="Segoe UI"/>
                <w:lang w:eastAsia="en-GB"/>
              </w:rPr>
            </w:pPr>
            <w:r w:rsidRPr="0009488F">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w:t>
            </w:r>
            <w:r w:rsidR="0032234E">
              <w:rPr>
                <w:rFonts w:ascii="Arial Narrow" w:eastAsia="Times New Roman" w:hAnsi="Arial Narrow" w:cs="Segoe UI"/>
                <w:lang w:eastAsia="en-GB"/>
              </w:rPr>
              <w:t>5.</w:t>
            </w:r>
          </w:p>
          <w:p w14:paraId="06CAE5D2" w14:textId="52CAAE73" w:rsidR="0032234E" w:rsidRPr="0009488F" w:rsidRDefault="0032234E" w:rsidP="00AF716D">
            <w:pPr>
              <w:textAlignment w:val="baseline"/>
              <w:rPr>
                <w:rFonts w:ascii="Segoe UI" w:eastAsia="Times New Roman" w:hAnsi="Segoe UI" w:cs="Segoe UI"/>
                <w:sz w:val="18"/>
                <w:szCs w:val="18"/>
                <w:lang w:eastAsia="en-GB"/>
              </w:rPr>
            </w:pPr>
            <w:r w:rsidRPr="0032234E">
              <w:rPr>
                <w:rFonts w:ascii="Arial Narrow" w:eastAsia="Times New Roman" w:hAnsi="Arial Narrow" w:cs="Segoe UI"/>
                <w:color w:val="FF0000"/>
                <w:lang w:eastAsia="en-GB"/>
              </w:rPr>
              <w:t xml:space="preserve">05/08/2025: </w:t>
            </w:r>
            <w:r>
              <w:rPr>
                <w:rFonts w:ascii="Arial Narrow" w:eastAsia="Times New Roman" w:hAnsi="Arial Narrow" w:cs="Segoe UI"/>
                <w:color w:val="FF0000"/>
                <w:lang w:eastAsia="en-GB"/>
              </w:rPr>
              <w:t xml:space="preserve">Action complete: </w:t>
            </w:r>
            <w:r w:rsidRPr="0032234E">
              <w:rPr>
                <w:rFonts w:ascii="Arial Narrow" w:eastAsia="Times New Roman" w:hAnsi="Arial Narrow" w:cs="Segoe UI"/>
                <w:color w:val="FF0000"/>
                <w:lang w:eastAsia="en-GB"/>
              </w:rPr>
              <w:t>OCP process for qualified clinical coders now completed with re-banding now having taken place. Auto-coding dataset to be sent across to 3</w:t>
            </w:r>
            <w:r w:rsidRPr="0032234E">
              <w:rPr>
                <w:rFonts w:ascii="Arial Narrow" w:eastAsia="Times New Roman" w:hAnsi="Arial Narrow" w:cs="Segoe UI"/>
                <w:color w:val="FF0000"/>
                <w:vertAlign w:val="superscript"/>
                <w:lang w:eastAsia="en-GB"/>
              </w:rPr>
              <w:t>rd</w:t>
            </w:r>
            <w:r>
              <w:rPr>
                <w:rFonts w:ascii="Arial Narrow" w:eastAsia="Times New Roman" w:hAnsi="Arial Narrow" w:cs="Segoe UI"/>
                <w:color w:val="FF0000"/>
                <w:lang w:eastAsia="en-GB"/>
              </w:rPr>
              <w:t xml:space="preserve"> </w:t>
            </w:r>
            <w:r w:rsidRPr="0032234E">
              <w:rPr>
                <w:rFonts w:ascii="Arial Narrow" w:eastAsia="Times New Roman" w:hAnsi="Arial Narrow" w:cs="Segoe UI"/>
                <w:color w:val="FF0000"/>
                <w:lang w:eastAsia="en-GB"/>
              </w:rPr>
              <w:t xml:space="preserve">party supplier to fine tune model ahead of being available in September 2025. Paper going to IGCAG and then Management Board around coding primary procedure and condition to boost </w:t>
            </w:r>
            <w:r>
              <w:rPr>
                <w:rFonts w:ascii="Arial Narrow" w:eastAsia="Times New Roman" w:hAnsi="Arial Narrow" w:cs="Segoe UI"/>
                <w:color w:val="FF0000"/>
                <w:lang w:eastAsia="en-GB"/>
              </w:rPr>
              <w:t>c</w:t>
            </w:r>
            <w:r w:rsidRPr="0032234E">
              <w:rPr>
                <w:rFonts w:ascii="Arial Narrow" w:eastAsia="Times New Roman" w:hAnsi="Arial Narrow" w:cs="Segoe UI"/>
                <w:color w:val="FF0000"/>
                <w:lang w:eastAsia="en-GB"/>
              </w:rPr>
              <w:t xml:space="preserve">oding </w:t>
            </w:r>
            <w:r>
              <w:rPr>
                <w:rFonts w:ascii="Arial Narrow" w:eastAsia="Times New Roman" w:hAnsi="Arial Narrow" w:cs="Segoe UI"/>
                <w:color w:val="FF0000"/>
                <w:lang w:eastAsia="en-GB"/>
              </w:rPr>
              <w:t>c</w:t>
            </w:r>
            <w:r w:rsidRPr="0032234E">
              <w:rPr>
                <w:rFonts w:ascii="Arial Narrow" w:eastAsia="Times New Roman" w:hAnsi="Arial Narrow" w:cs="Segoe UI"/>
                <w:color w:val="FF0000"/>
                <w:lang w:eastAsia="en-GB"/>
              </w:rPr>
              <w:t>ompleteness rates.</w:t>
            </w:r>
          </w:p>
        </w:tc>
      </w:tr>
    </w:tbl>
    <w:p w14:paraId="4F31C7C1" w14:textId="77777777" w:rsidR="0054448E" w:rsidRPr="0009488F" w:rsidRDefault="0054448E">
      <w:pPr>
        <w:widowControl/>
        <w:spacing w:after="160" w:line="259" w:lineRule="auto"/>
        <w:rPr>
          <w:rFonts w:ascii="Arial" w:hAnsi="Arial" w:cs="Arial"/>
          <w:b/>
          <w:u w:val="single"/>
        </w:rPr>
      </w:pPr>
    </w:p>
    <w:p w14:paraId="11F88532" w14:textId="77777777" w:rsidR="0054448E" w:rsidRPr="0009488F" w:rsidRDefault="0054448E">
      <w:pPr>
        <w:widowControl/>
        <w:spacing w:after="160" w:line="259" w:lineRule="auto"/>
        <w:rPr>
          <w:rFonts w:ascii="Arial" w:hAnsi="Arial" w:cs="Arial"/>
          <w:b/>
          <w:u w:val="single"/>
        </w:rPr>
      </w:pPr>
    </w:p>
    <w:p w14:paraId="45EF72C3" w14:textId="77777777" w:rsidR="0054448E" w:rsidRPr="0009488F" w:rsidRDefault="0054448E">
      <w:pPr>
        <w:widowControl/>
        <w:spacing w:after="160" w:line="259" w:lineRule="auto"/>
        <w:rPr>
          <w:rFonts w:ascii="Arial" w:hAnsi="Arial" w:cs="Arial"/>
          <w:b/>
          <w:u w:val="single"/>
        </w:rPr>
      </w:pPr>
      <w:r w:rsidRPr="0009488F">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09488F" w:rsidRPr="0009488F" w14:paraId="7607DD02" w14:textId="77777777" w:rsidTr="000E19FC">
        <w:tc>
          <w:tcPr>
            <w:tcW w:w="8536" w:type="dxa"/>
            <w:gridSpan w:val="3"/>
            <w:tcBorders>
              <w:top w:val="single" w:sz="4" w:space="0" w:color="auto"/>
            </w:tcBorders>
          </w:tcPr>
          <w:p w14:paraId="68E2ABAD" w14:textId="48E57FEC" w:rsidR="000E19FC" w:rsidRPr="0009488F" w:rsidRDefault="000E19FC" w:rsidP="008C31B2">
            <w:pPr>
              <w:rPr>
                <w:rFonts w:ascii="Arial Narrow" w:hAnsi="Arial Narrow"/>
                <w:b/>
                <w:sz w:val="22"/>
                <w:szCs w:val="22"/>
              </w:rPr>
            </w:pPr>
            <w:bookmarkStart w:id="10" w:name="_Hlk207268342"/>
            <w:r w:rsidRPr="0009488F">
              <w:rPr>
                <w:rFonts w:ascii="Arial Narrow" w:hAnsi="Arial Narrow"/>
                <w:b/>
                <w:sz w:val="22"/>
                <w:szCs w:val="22"/>
              </w:rPr>
              <w:lastRenderedPageBreak/>
              <w:t xml:space="preserve">Datix ID Number: </w:t>
            </w:r>
            <w:r w:rsidR="00B96645" w:rsidRPr="0009488F">
              <w:rPr>
                <w:rFonts w:ascii="Arial Narrow" w:hAnsi="Arial Narrow"/>
                <w:b/>
                <w:sz w:val="22"/>
                <w:szCs w:val="22"/>
              </w:rPr>
              <w:t>3114</w:t>
            </w:r>
            <w:r w:rsidRPr="0009488F">
              <w:rPr>
                <w:rFonts w:ascii="Arial Narrow" w:hAnsi="Arial Narrow"/>
                <w:b/>
                <w:sz w:val="22"/>
                <w:szCs w:val="22"/>
              </w:rPr>
              <w:tab/>
            </w:r>
          </w:p>
          <w:p w14:paraId="5AE0F113" w14:textId="77777777" w:rsidR="000E19FC" w:rsidRPr="0009488F" w:rsidRDefault="000E19FC" w:rsidP="008C31B2">
            <w:pPr>
              <w:rPr>
                <w:rFonts w:ascii="Arial Narrow" w:hAnsi="Arial Narrow"/>
                <w:b/>
                <w:sz w:val="22"/>
                <w:szCs w:val="22"/>
              </w:rPr>
            </w:pPr>
            <w:r w:rsidRPr="0009488F">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09488F" w:rsidRDefault="000E19FC" w:rsidP="008C31B2">
            <w:pPr>
              <w:rPr>
                <w:rFonts w:ascii="Arial Narrow" w:hAnsi="Arial Narrow" w:cs="Arial"/>
                <w:b/>
                <w:bCs/>
                <w:sz w:val="22"/>
                <w:szCs w:val="22"/>
              </w:rPr>
            </w:pPr>
            <w:r w:rsidRPr="0009488F">
              <w:rPr>
                <w:rFonts w:ascii="Arial Narrow" w:hAnsi="Arial Narrow" w:cs="Arial"/>
                <w:b/>
                <w:bCs/>
                <w:sz w:val="22"/>
                <w:szCs w:val="22"/>
              </w:rPr>
              <w:t>HBR Ref Number: 105</w:t>
            </w:r>
          </w:p>
          <w:p w14:paraId="021AB372" w14:textId="77777777" w:rsidR="000E19FC" w:rsidRPr="0009488F" w:rsidRDefault="000E19FC" w:rsidP="008C31B2">
            <w:pPr>
              <w:rPr>
                <w:rFonts w:ascii="Arial Narrow" w:hAnsi="Arial Narrow" w:cs="Arial"/>
                <w:b/>
                <w:bCs/>
                <w:i/>
                <w:sz w:val="22"/>
                <w:szCs w:val="22"/>
              </w:rPr>
            </w:pPr>
            <w:r w:rsidRPr="0009488F">
              <w:rPr>
                <w:rFonts w:ascii="Arial Narrow" w:hAnsi="Arial Narrow" w:cs="Arial"/>
                <w:b/>
                <w:bCs/>
                <w:sz w:val="22"/>
                <w:szCs w:val="22"/>
              </w:rPr>
              <w:t xml:space="preserve">Target Date: </w:t>
            </w:r>
            <w:r w:rsidRPr="0009488F">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Pr="0009488F" w:rsidRDefault="000E19FC" w:rsidP="008C31B2">
            <w:pPr>
              <w:pStyle w:val="Default"/>
              <w:rPr>
                <w:rFonts w:ascii="Arial Narrow" w:hAnsi="Arial Narrow" w:cs="Arial"/>
                <w:b/>
                <w:bCs/>
                <w:color w:val="auto"/>
                <w:sz w:val="22"/>
                <w:szCs w:val="22"/>
              </w:rPr>
            </w:pPr>
            <w:r w:rsidRPr="0009488F">
              <w:rPr>
                <w:rFonts w:ascii="Arial Narrow" w:hAnsi="Arial Narrow" w:cs="Arial"/>
                <w:b/>
                <w:bCs/>
                <w:color w:val="auto"/>
                <w:sz w:val="22"/>
                <w:szCs w:val="22"/>
              </w:rPr>
              <w:t xml:space="preserve">Current Risk Rating: </w:t>
            </w:r>
          </w:p>
          <w:p w14:paraId="4BD99A78" w14:textId="38E98A76" w:rsidR="000E19FC" w:rsidRPr="0009488F" w:rsidRDefault="009747CC" w:rsidP="008C31B2">
            <w:pPr>
              <w:pStyle w:val="Default"/>
              <w:rPr>
                <w:rFonts w:ascii="Arial Narrow" w:hAnsi="Arial Narrow" w:cs="Arial"/>
                <w:b/>
                <w:bCs/>
                <w:color w:val="auto"/>
                <w:sz w:val="22"/>
                <w:szCs w:val="22"/>
              </w:rPr>
            </w:pPr>
            <w:r w:rsidRPr="0009488F">
              <w:rPr>
                <w:rFonts w:ascii="Arial Narrow" w:hAnsi="Arial Narrow" w:cs="Arial"/>
                <w:b/>
                <w:bCs/>
                <w:color w:val="auto"/>
                <w:sz w:val="22"/>
                <w:szCs w:val="22"/>
              </w:rPr>
              <w:t>4</w:t>
            </w:r>
            <w:r w:rsidR="000E19FC" w:rsidRPr="0009488F">
              <w:rPr>
                <w:rFonts w:ascii="Arial Narrow" w:hAnsi="Arial Narrow" w:cs="Arial"/>
                <w:b/>
                <w:bCs/>
                <w:color w:val="auto"/>
                <w:sz w:val="22"/>
                <w:szCs w:val="22"/>
              </w:rPr>
              <w:t xml:space="preserve"> x 4 = </w:t>
            </w:r>
            <w:r w:rsidRPr="0009488F">
              <w:rPr>
                <w:rFonts w:ascii="Arial Narrow" w:hAnsi="Arial Narrow" w:cs="Arial"/>
                <w:b/>
                <w:bCs/>
                <w:color w:val="auto"/>
                <w:sz w:val="22"/>
                <w:szCs w:val="22"/>
              </w:rPr>
              <w:t>16</w:t>
            </w:r>
          </w:p>
        </w:tc>
      </w:tr>
      <w:tr w:rsidR="0009488F" w:rsidRPr="0009488F" w14:paraId="73833258" w14:textId="77777777" w:rsidTr="000E19FC">
        <w:tc>
          <w:tcPr>
            <w:tcW w:w="6946" w:type="dxa"/>
            <w:gridSpan w:val="2"/>
          </w:tcPr>
          <w:p w14:paraId="26B699C1" w14:textId="77777777" w:rsidR="000E19FC" w:rsidRPr="0009488F" w:rsidRDefault="000E19FC" w:rsidP="008C31B2">
            <w:pPr>
              <w:rPr>
                <w:rFonts w:ascii="Arial Narrow" w:hAnsi="Arial Narrow"/>
                <w:sz w:val="22"/>
                <w:szCs w:val="22"/>
              </w:rPr>
            </w:pPr>
            <w:r w:rsidRPr="0009488F">
              <w:rPr>
                <w:rFonts w:ascii="Arial Narrow" w:hAnsi="Arial Narrow" w:cs="Arial"/>
                <w:b/>
                <w:sz w:val="22"/>
                <w:szCs w:val="22"/>
              </w:rPr>
              <w:t>Objective</w:t>
            </w:r>
            <w:r w:rsidRPr="0009488F">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09488F" w:rsidRDefault="00722A8E" w:rsidP="008C31B2">
            <w:pPr>
              <w:rPr>
                <w:rFonts w:ascii="Arial Narrow" w:hAnsi="Arial Narrow"/>
                <w:sz w:val="22"/>
                <w:szCs w:val="22"/>
              </w:rPr>
            </w:pPr>
            <w:r w:rsidRPr="0009488F">
              <w:rPr>
                <w:rFonts w:ascii="Arial Narrow" w:hAnsi="Arial Narrow" w:cs="Arial"/>
                <w:b/>
                <w:sz w:val="22"/>
                <w:szCs w:val="22"/>
              </w:rPr>
              <w:t xml:space="preserve">BAF Ref: </w:t>
            </w:r>
          </w:p>
        </w:tc>
        <w:tc>
          <w:tcPr>
            <w:tcW w:w="6915" w:type="dxa"/>
            <w:gridSpan w:val="4"/>
          </w:tcPr>
          <w:p w14:paraId="027FD2E9" w14:textId="77777777" w:rsidR="000E19FC" w:rsidRPr="0009488F" w:rsidRDefault="000E19FC" w:rsidP="008C31B2">
            <w:pPr>
              <w:autoSpaceDE w:val="0"/>
              <w:autoSpaceDN w:val="0"/>
              <w:adjustRightInd w:val="0"/>
              <w:rPr>
                <w:rFonts w:ascii="Arial Narrow" w:hAnsi="Arial Narrow" w:cs="Arial"/>
                <w:b/>
                <w:bCs/>
                <w:sz w:val="22"/>
                <w:szCs w:val="22"/>
              </w:rPr>
            </w:pPr>
            <w:r w:rsidRPr="0009488F">
              <w:rPr>
                <w:rFonts w:ascii="Arial Narrow" w:eastAsia="Times New Roman" w:hAnsi="Arial Narrow" w:cs="Arial"/>
                <w:b/>
                <w:bCs/>
                <w:sz w:val="22"/>
                <w:szCs w:val="22"/>
              </w:rPr>
              <w:t xml:space="preserve">Director </w:t>
            </w:r>
            <w:proofErr w:type="gramStart"/>
            <w:r w:rsidRPr="0009488F">
              <w:rPr>
                <w:rFonts w:ascii="Arial Narrow" w:eastAsia="Times New Roman" w:hAnsi="Arial Narrow" w:cs="Arial"/>
                <w:b/>
                <w:bCs/>
                <w:sz w:val="22"/>
                <w:szCs w:val="22"/>
              </w:rPr>
              <w:t>Lead</w:t>
            </w:r>
            <w:proofErr w:type="gramEnd"/>
            <w:r w:rsidRPr="0009488F">
              <w:rPr>
                <w:rFonts w:ascii="Arial Narrow" w:eastAsia="Times New Roman" w:hAnsi="Arial Narrow" w:cs="Arial"/>
                <w:b/>
                <w:bCs/>
                <w:sz w:val="22"/>
                <w:szCs w:val="22"/>
              </w:rPr>
              <w:t xml:space="preserve">: </w:t>
            </w:r>
            <w:r w:rsidRPr="0009488F">
              <w:rPr>
                <w:rFonts w:ascii="Arial Narrow" w:hAnsi="Arial Narrow" w:cs="Arial"/>
                <w:sz w:val="22"/>
                <w:szCs w:val="22"/>
              </w:rPr>
              <w:t>Chris Morrell, EDAHPHS</w:t>
            </w:r>
          </w:p>
          <w:p w14:paraId="7CCAE75E" w14:textId="77777777" w:rsidR="000E19FC" w:rsidRPr="0009488F" w:rsidRDefault="000E19FC" w:rsidP="008C31B2">
            <w:pPr>
              <w:autoSpaceDE w:val="0"/>
              <w:autoSpaceDN w:val="0"/>
              <w:adjustRightInd w:val="0"/>
              <w:rPr>
                <w:rFonts w:ascii="Arial Narrow" w:eastAsia="Times New Roman" w:hAnsi="Arial Narrow" w:cs="Arial"/>
                <w:bCs/>
                <w:sz w:val="22"/>
                <w:szCs w:val="22"/>
              </w:rPr>
            </w:pPr>
            <w:r w:rsidRPr="0009488F">
              <w:rPr>
                <w:rFonts w:ascii="Arial Narrow" w:eastAsia="Times New Roman" w:hAnsi="Arial Narrow" w:cs="Arial"/>
                <w:b/>
                <w:bCs/>
                <w:sz w:val="22"/>
                <w:szCs w:val="22"/>
              </w:rPr>
              <w:t xml:space="preserve">Supporting Director: </w:t>
            </w:r>
            <w:r w:rsidRPr="0009488F">
              <w:rPr>
                <w:rFonts w:ascii="Arial Narrow" w:eastAsia="Times New Roman" w:hAnsi="Arial Narrow" w:cs="Arial"/>
                <w:sz w:val="22"/>
                <w:szCs w:val="22"/>
              </w:rPr>
              <w:t>Matt John, Director of Digital</w:t>
            </w:r>
          </w:p>
          <w:p w14:paraId="0F1B003C" w14:textId="1895BEDA" w:rsidR="000E19FC" w:rsidRPr="0009488F" w:rsidRDefault="000E19FC" w:rsidP="008C31B2">
            <w:pPr>
              <w:rPr>
                <w:rFonts w:ascii="Arial Narrow" w:hAnsi="Arial Narrow" w:cs="Arial"/>
                <w:b/>
                <w:bCs/>
                <w:sz w:val="22"/>
                <w:szCs w:val="22"/>
              </w:rPr>
            </w:pPr>
            <w:r w:rsidRPr="0009488F">
              <w:rPr>
                <w:rFonts w:ascii="Arial Narrow" w:hAnsi="Arial Narrow" w:cs="Arial"/>
                <w:b/>
                <w:bCs/>
                <w:sz w:val="22"/>
                <w:szCs w:val="22"/>
              </w:rPr>
              <w:t xml:space="preserve">Assuring Committee: </w:t>
            </w:r>
            <w:r w:rsidRPr="0009488F">
              <w:rPr>
                <w:rFonts w:ascii="Arial Narrow" w:hAnsi="Arial Narrow" w:cs="Arial"/>
                <w:sz w:val="22"/>
                <w:szCs w:val="22"/>
              </w:rPr>
              <w:t>Quality &amp; Safety</w:t>
            </w:r>
            <w:r w:rsidRPr="0009488F">
              <w:rPr>
                <w:rFonts w:ascii="Arial Narrow" w:hAnsi="Arial Narrow" w:cs="Arial"/>
                <w:b/>
                <w:bCs/>
                <w:sz w:val="22"/>
                <w:szCs w:val="22"/>
              </w:rPr>
              <w:t xml:space="preserve"> </w:t>
            </w:r>
            <w:r w:rsidR="005F4ED7" w:rsidRPr="005F4ED7">
              <w:rPr>
                <w:rFonts w:ascii="Arial Narrow" w:hAnsi="Arial Narrow" w:cs="Arial"/>
                <w:sz w:val="22"/>
                <w:szCs w:val="22"/>
              </w:rPr>
              <w:t>Committee</w:t>
            </w:r>
          </w:p>
          <w:p w14:paraId="19E4A463" w14:textId="43C77F6C" w:rsidR="000E19FC" w:rsidRPr="0009488F" w:rsidRDefault="000E19FC" w:rsidP="008C31B2">
            <w:pPr>
              <w:rPr>
                <w:rFonts w:ascii="Arial Narrow" w:hAnsi="Arial Narrow"/>
                <w:sz w:val="22"/>
                <w:szCs w:val="22"/>
              </w:rPr>
            </w:pPr>
            <w:r w:rsidRPr="0009488F">
              <w:rPr>
                <w:rFonts w:ascii="Arial Narrow" w:hAnsi="Arial Narrow" w:cs="Arial"/>
                <w:b/>
                <w:sz w:val="22"/>
                <w:szCs w:val="22"/>
              </w:rPr>
              <w:t>For information:</w:t>
            </w:r>
            <w:r w:rsidRPr="0009488F">
              <w:rPr>
                <w:rFonts w:ascii="Arial Narrow" w:hAnsi="Arial Narrow" w:cs="Arial"/>
                <w:sz w:val="22"/>
                <w:szCs w:val="22"/>
              </w:rPr>
              <w:t xml:space="preserve"> Digital, Data &amp; Innovation</w:t>
            </w:r>
            <w:r w:rsidR="005F4ED7">
              <w:rPr>
                <w:rFonts w:ascii="Arial Narrow" w:hAnsi="Arial Narrow" w:cs="Arial"/>
                <w:sz w:val="22"/>
                <w:szCs w:val="22"/>
              </w:rPr>
              <w:t xml:space="preserve"> Committee</w:t>
            </w:r>
          </w:p>
        </w:tc>
      </w:tr>
      <w:tr w:rsidR="0009488F" w:rsidRPr="0009488F" w14:paraId="35EA6DB8" w14:textId="77777777" w:rsidTr="000E19FC">
        <w:tc>
          <w:tcPr>
            <w:tcW w:w="8536" w:type="dxa"/>
            <w:gridSpan w:val="3"/>
          </w:tcPr>
          <w:p w14:paraId="0B2F45A5" w14:textId="7271B412" w:rsidR="000E19FC" w:rsidRPr="0009488F" w:rsidRDefault="000E19FC" w:rsidP="008C31B2">
            <w:pPr>
              <w:rPr>
                <w:rFonts w:ascii="Arial Narrow" w:hAnsi="Arial Narrow" w:cs="Arial"/>
                <w:sz w:val="22"/>
                <w:szCs w:val="22"/>
              </w:rPr>
            </w:pPr>
            <w:r w:rsidRPr="0009488F">
              <w:rPr>
                <w:rFonts w:ascii="Arial Narrow" w:hAnsi="Arial Narrow" w:cs="Arial"/>
                <w:b/>
                <w:sz w:val="22"/>
                <w:szCs w:val="22"/>
              </w:rPr>
              <w:t>Risk:</w:t>
            </w:r>
            <w:r w:rsidRPr="0009488F">
              <w:rPr>
                <w:rFonts w:ascii="Arial Narrow" w:hAnsi="Arial Narrow" w:cs="Arial"/>
                <w:sz w:val="22"/>
                <w:szCs w:val="22"/>
              </w:rPr>
              <w:t xml:space="preserve"> </w:t>
            </w:r>
            <w:r w:rsidR="007608E3" w:rsidRPr="0009488F">
              <w:rPr>
                <w:rFonts w:ascii="Arial Narrow" w:hAnsi="Arial Narrow" w:cs="Arial"/>
                <w:b/>
                <w:bCs/>
                <w:sz w:val="22"/>
                <w:szCs w:val="22"/>
              </w:rPr>
              <w:t>Significant increased cost for the replacement Pathology System LIMS</w:t>
            </w:r>
          </w:p>
          <w:p w14:paraId="2F0E5F40" w14:textId="7BAAD5B3" w:rsidR="000E19FC" w:rsidRPr="0009488F" w:rsidRDefault="007608E3" w:rsidP="005F4ED7">
            <w:pPr>
              <w:spacing w:line="252" w:lineRule="auto"/>
              <w:rPr>
                <w:rFonts w:ascii="Arial Narrow" w:hAnsi="Arial Narrow"/>
                <w:sz w:val="22"/>
                <w:szCs w:val="22"/>
              </w:rPr>
            </w:pPr>
            <w:r w:rsidRPr="005F4ED7">
              <w:rPr>
                <w:rFonts w:ascii="Arial Narrow" w:hAnsi="Arial Narrow" w:cs="Arial"/>
                <w:sz w:val="22"/>
                <w:szCs w:val="22"/>
              </w:rPr>
              <w:t>If the new Laboratory Information Management (LIMS) system is not live before 15th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6915" w:type="dxa"/>
            <w:gridSpan w:val="4"/>
          </w:tcPr>
          <w:p w14:paraId="5568F0CB" w14:textId="3E2F8718" w:rsidR="000E19FC" w:rsidRPr="0009488F" w:rsidRDefault="000E19FC" w:rsidP="008C31B2">
            <w:pPr>
              <w:rPr>
                <w:rFonts w:ascii="Arial Narrow" w:hAnsi="Arial Narrow"/>
                <w:sz w:val="22"/>
                <w:szCs w:val="22"/>
              </w:rPr>
            </w:pPr>
            <w:r w:rsidRPr="0009488F">
              <w:rPr>
                <w:rFonts w:ascii="Arial Narrow" w:hAnsi="Arial Narrow" w:cs="Arial"/>
                <w:b/>
                <w:bCs/>
                <w:sz w:val="22"/>
                <w:szCs w:val="22"/>
              </w:rPr>
              <w:t xml:space="preserve">Date last reviewed: </w:t>
            </w:r>
            <w:r w:rsidR="0009488F" w:rsidRPr="0009488F">
              <w:rPr>
                <w:rFonts w:ascii="Arial Narrow" w:hAnsi="Arial Narrow" w:cs="Arial"/>
                <w:sz w:val="22"/>
                <w:szCs w:val="22"/>
              </w:rPr>
              <w:t>August 2025</w:t>
            </w:r>
          </w:p>
        </w:tc>
      </w:tr>
      <w:tr w:rsidR="0009488F" w:rsidRPr="0009488F" w14:paraId="7E6B65B6" w14:textId="77777777" w:rsidTr="000E19FC">
        <w:trPr>
          <w:trHeight w:val="1284"/>
        </w:trPr>
        <w:tc>
          <w:tcPr>
            <w:tcW w:w="2409" w:type="dxa"/>
          </w:tcPr>
          <w:p w14:paraId="7D7FFABD" w14:textId="77777777" w:rsidR="000E19FC" w:rsidRPr="0009488F" w:rsidRDefault="000E19FC" w:rsidP="008C31B2">
            <w:pPr>
              <w:jc w:val="center"/>
              <w:rPr>
                <w:rFonts w:ascii="Arial Narrow" w:hAnsi="Arial Narrow"/>
                <w:b/>
                <w:sz w:val="22"/>
                <w:szCs w:val="22"/>
              </w:rPr>
            </w:pPr>
            <w:r w:rsidRPr="0009488F">
              <w:rPr>
                <w:rFonts w:ascii="Arial Narrow" w:hAnsi="Arial Narrow"/>
                <w:b/>
                <w:sz w:val="22"/>
                <w:szCs w:val="22"/>
              </w:rPr>
              <w:t>Risk Rating</w:t>
            </w:r>
          </w:p>
          <w:p w14:paraId="31C32F21" w14:textId="77777777" w:rsidR="000E19FC" w:rsidRPr="0009488F" w:rsidRDefault="000E19FC" w:rsidP="008C31B2">
            <w:pPr>
              <w:pStyle w:val="Default"/>
              <w:jc w:val="center"/>
              <w:rPr>
                <w:rFonts w:ascii="Arial Narrow" w:hAnsi="Arial Narrow" w:cs="Arial"/>
                <w:color w:val="auto"/>
                <w:sz w:val="22"/>
                <w:szCs w:val="22"/>
              </w:rPr>
            </w:pPr>
            <w:r w:rsidRPr="0009488F">
              <w:rPr>
                <w:rFonts w:ascii="Arial Narrow" w:hAnsi="Arial Narrow" w:cs="Arial"/>
                <w:color w:val="auto"/>
                <w:sz w:val="22"/>
                <w:szCs w:val="22"/>
              </w:rPr>
              <w:t>(consequence x likelihood):</w:t>
            </w:r>
          </w:p>
          <w:p w14:paraId="27F3D23E" w14:textId="77777777" w:rsidR="000E19FC" w:rsidRPr="0009488F" w:rsidRDefault="000E19FC" w:rsidP="008C31B2">
            <w:pPr>
              <w:pStyle w:val="Default"/>
              <w:jc w:val="center"/>
              <w:rPr>
                <w:rFonts w:ascii="Arial Narrow" w:hAnsi="Arial Narrow" w:cs="Arial"/>
                <w:color w:val="auto"/>
                <w:sz w:val="22"/>
                <w:szCs w:val="22"/>
              </w:rPr>
            </w:pPr>
            <w:r w:rsidRPr="0009488F">
              <w:rPr>
                <w:rFonts w:ascii="Arial Narrow" w:hAnsi="Arial Narrow" w:cs="Arial"/>
                <w:color w:val="auto"/>
                <w:sz w:val="22"/>
                <w:szCs w:val="22"/>
              </w:rPr>
              <w:t>Initial: 5 x 5 = 25</w:t>
            </w:r>
          </w:p>
          <w:p w14:paraId="4FD5526A" w14:textId="2334E615" w:rsidR="000E19FC" w:rsidRPr="0009488F" w:rsidRDefault="000E19FC" w:rsidP="008C31B2">
            <w:pPr>
              <w:pStyle w:val="Default"/>
              <w:jc w:val="center"/>
              <w:rPr>
                <w:rFonts w:ascii="Arial Narrow" w:hAnsi="Arial Narrow" w:cs="Arial"/>
                <w:color w:val="auto"/>
                <w:sz w:val="22"/>
                <w:szCs w:val="22"/>
              </w:rPr>
            </w:pPr>
            <w:r w:rsidRPr="0009488F">
              <w:rPr>
                <w:rFonts w:ascii="Arial Narrow" w:hAnsi="Arial Narrow" w:cs="Arial"/>
                <w:color w:val="auto"/>
                <w:sz w:val="22"/>
                <w:szCs w:val="22"/>
              </w:rPr>
              <w:t xml:space="preserve">Current: </w:t>
            </w:r>
            <w:r w:rsidR="009747CC" w:rsidRPr="0009488F">
              <w:rPr>
                <w:rFonts w:ascii="Arial Narrow" w:hAnsi="Arial Narrow" w:cs="Arial"/>
                <w:color w:val="auto"/>
                <w:sz w:val="22"/>
                <w:szCs w:val="22"/>
              </w:rPr>
              <w:t>4</w:t>
            </w:r>
            <w:r w:rsidRPr="0009488F">
              <w:rPr>
                <w:rFonts w:ascii="Arial Narrow" w:hAnsi="Arial Narrow" w:cs="Arial"/>
                <w:color w:val="auto"/>
                <w:sz w:val="22"/>
                <w:szCs w:val="22"/>
              </w:rPr>
              <w:t xml:space="preserve"> x 4 = </w:t>
            </w:r>
            <w:r w:rsidR="009747CC" w:rsidRPr="0009488F">
              <w:rPr>
                <w:rFonts w:ascii="Arial Narrow" w:hAnsi="Arial Narrow" w:cs="Arial"/>
                <w:color w:val="auto"/>
                <w:sz w:val="22"/>
                <w:szCs w:val="22"/>
              </w:rPr>
              <w:t>16</w:t>
            </w:r>
          </w:p>
          <w:p w14:paraId="45C787B2" w14:textId="3F6B6E99" w:rsidR="000E19FC" w:rsidRPr="0009488F" w:rsidRDefault="000E19FC" w:rsidP="008C31B2">
            <w:pPr>
              <w:jc w:val="center"/>
              <w:rPr>
                <w:rFonts w:ascii="Arial Narrow" w:hAnsi="Arial Narrow"/>
                <w:sz w:val="22"/>
                <w:szCs w:val="22"/>
              </w:rPr>
            </w:pPr>
            <w:r w:rsidRPr="0009488F">
              <w:rPr>
                <w:rFonts w:ascii="Arial Narrow" w:hAnsi="Arial Narrow" w:cs="Arial"/>
                <w:sz w:val="22"/>
                <w:szCs w:val="22"/>
              </w:rPr>
              <w:t xml:space="preserve">Target: </w:t>
            </w:r>
            <w:r w:rsidR="009747CC" w:rsidRPr="0009488F">
              <w:rPr>
                <w:rFonts w:ascii="Arial Narrow" w:hAnsi="Arial Narrow" w:cs="Arial"/>
                <w:sz w:val="22"/>
                <w:szCs w:val="22"/>
              </w:rPr>
              <w:t>4</w:t>
            </w:r>
            <w:r w:rsidRPr="0009488F">
              <w:rPr>
                <w:rFonts w:ascii="Arial Narrow" w:hAnsi="Arial Narrow" w:cs="Arial"/>
                <w:sz w:val="22"/>
                <w:szCs w:val="22"/>
              </w:rPr>
              <w:t xml:space="preserve"> x 1 = 5</w:t>
            </w:r>
          </w:p>
        </w:tc>
        <w:tc>
          <w:tcPr>
            <w:tcW w:w="6127" w:type="dxa"/>
            <w:gridSpan w:val="2"/>
            <w:vMerge w:val="restart"/>
          </w:tcPr>
          <w:p w14:paraId="12AD93AE" w14:textId="33B08571" w:rsidR="000E19FC" w:rsidRPr="0009488F" w:rsidRDefault="00660DC9" w:rsidP="008C31B2">
            <w:pPr>
              <w:rPr>
                <w:rFonts w:ascii="Arial Narrow" w:hAnsi="Arial Narrow"/>
                <w:sz w:val="22"/>
                <w:szCs w:val="22"/>
              </w:rPr>
            </w:pPr>
            <w:r>
              <w:rPr>
                <w:rFonts w:ascii="Arial Narrow" w:hAnsi="Arial Narrow"/>
                <w:noProof/>
              </w:rPr>
              <w:drawing>
                <wp:inline distT="0" distB="0" distL="0" distR="0" wp14:anchorId="3B3908B3" wp14:editId="1E7BF23D">
                  <wp:extent cx="3600000" cy="1741270"/>
                  <wp:effectExtent l="0" t="0" r="635" b="0"/>
                  <wp:docPr id="27881082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15" w:type="dxa"/>
            <w:gridSpan w:val="4"/>
          </w:tcPr>
          <w:p w14:paraId="28072FC9" w14:textId="77777777" w:rsidR="000E19FC" w:rsidRPr="0009488F" w:rsidRDefault="000E19FC" w:rsidP="008C31B2">
            <w:pPr>
              <w:rPr>
                <w:rFonts w:ascii="Arial Narrow" w:hAnsi="Arial Narrow" w:cs="Arial"/>
                <w:b/>
                <w:bCs/>
                <w:sz w:val="22"/>
                <w:szCs w:val="22"/>
              </w:rPr>
            </w:pPr>
            <w:r w:rsidRPr="0009488F">
              <w:rPr>
                <w:rFonts w:ascii="Arial Narrow" w:hAnsi="Arial Narrow" w:cs="Arial"/>
                <w:b/>
                <w:bCs/>
                <w:sz w:val="22"/>
                <w:szCs w:val="22"/>
              </w:rPr>
              <w:t>Rationale for current score:</w:t>
            </w:r>
          </w:p>
          <w:p w14:paraId="36C106FD" w14:textId="73EDCD23" w:rsidR="000E19FC" w:rsidRPr="0009488F" w:rsidRDefault="000E19FC" w:rsidP="008C31B2">
            <w:pPr>
              <w:rPr>
                <w:rFonts w:ascii="Arial Narrow" w:hAnsi="Arial Narrow"/>
                <w:sz w:val="22"/>
                <w:szCs w:val="22"/>
              </w:rPr>
            </w:pPr>
            <w:r w:rsidRPr="0009488F">
              <w:rPr>
                <w:rFonts w:ascii="Arial Narrow" w:hAnsi="Arial Narrow"/>
                <w:sz w:val="22"/>
                <w:szCs w:val="22"/>
              </w:rPr>
              <w:t xml:space="preserve">Consequence – </w:t>
            </w:r>
            <w:r w:rsidR="009747CC" w:rsidRPr="0009488F">
              <w:rPr>
                <w:rFonts w:ascii="Arial Narrow" w:hAnsi="Arial Narrow"/>
                <w:sz w:val="22"/>
                <w:szCs w:val="22"/>
              </w:rPr>
              <w:t>Additional c</w:t>
            </w:r>
            <w:r w:rsidR="007608E3" w:rsidRPr="0009488F">
              <w:rPr>
                <w:rFonts w:ascii="Arial Narrow" w:hAnsi="Arial Narrow"/>
                <w:sz w:val="22"/>
                <w:szCs w:val="22"/>
              </w:rPr>
              <w:t xml:space="preserve">osts could be in region of </w:t>
            </w:r>
            <w:r w:rsidR="009747CC" w:rsidRPr="0009488F">
              <w:rPr>
                <w:rFonts w:ascii="Arial Narrow" w:hAnsi="Arial Narrow"/>
                <w:sz w:val="22"/>
                <w:szCs w:val="22"/>
              </w:rPr>
              <w:t>approximately £1m for the Health Board depending on the length of delay</w:t>
            </w:r>
          </w:p>
          <w:p w14:paraId="2635F100"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Likelihood – probable (10-50% chance currently) – due to being off-track on project and lack of confirmed back-up plan.</w:t>
            </w:r>
          </w:p>
        </w:tc>
      </w:tr>
      <w:tr w:rsidR="0009488F" w:rsidRPr="0009488F" w14:paraId="2117EE79" w14:textId="77777777" w:rsidTr="000E19FC">
        <w:tc>
          <w:tcPr>
            <w:tcW w:w="2409" w:type="dxa"/>
          </w:tcPr>
          <w:p w14:paraId="7929F9B7" w14:textId="77777777" w:rsidR="000E19FC" w:rsidRPr="0009488F" w:rsidRDefault="000E19FC" w:rsidP="008C31B2">
            <w:pPr>
              <w:autoSpaceDE w:val="0"/>
              <w:autoSpaceDN w:val="0"/>
              <w:adjustRightInd w:val="0"/>
              <w:jc w:val="center"/>
              <w:rPr>
                <w:rFonts w:ascii="Arial Narrow" w:eastAsia="Times New Roman" w:hAnsi="Arial Narrow" w:cs="Arial"/>
                <w:b/>
                <w:sz w:val="22"/>
                <w:szCs w:val="22"/>
              </w:rPr>
            </w:pPr>
            <w:r w:rsidRPr="0009488F">
              <w:rPr>
                <w:rFonts w:ascii="Arial Narrow" w:eastAsia="Times New Roman" w:hAnsi="Arial Narrow" w:cs="Arial"/>
                <w:b/>
                <w:sz w:val="22"/>
                <w:szCs w:val="22"/>
              </w:rPr>
              <w:t>Level of Control</w:t>
            </w:r>
          </w:p>
          <w:p w14:paraId="5A5DD265" w14:textId="77777777" w:rsidR="000E19FC" w:rsidRPr="0009488F" w:rsidRDefault="000E19FC" w:rsidP="008C31B2">
            <w:pPr>
              <w:jc w:val="center"/>
              <w:rPr>
                <w:rFonts w:ascii="Arial Narrow" w:hAnsi="Arial Narrow"/>
                <w:sz w:val="22"/>
                <w:szCs w:val="22"/>
              </w:rPr>
            </w:pPr>
            <w:r w:rsidRPr="0009488F">
              <w:rPr>
                <w:rFonts w:ascii="Arial Narrow" w:hAnsi="Arial Narrow" w:cs="Arial"/>
                <w:sz w:val="22"/>
                <w:szCs w:val="22"/>
              </w:rPr>
              <w:t>=</w:t>
            </w:r>
          </w:p>
        </w:tc>
        <w:tc>
          <w:tcPr>
            <w:tcW w:w="6127" w:type="dxa"/>
            <w:gridSpan w:val="2"/>
            <w:vMerge/>
          </w:tcPr>
          <w:p w14:paraId="5C5D62B4" w14:textId="77777777" w:rsidR="000E19FC" w:rsidRPr="0009488F" w:rsidRDefault="000E19FC" w:rsidP="008C31B2">
            <w:pPr>
              <w:rPr>
                <w:rFonts w:ascii="Arial Narrow" w:hAnsi="Arial Narrow"/>
                <w:sz w:val="22"/>
                <w:szCs w:val="22"/>
              </w:rPr>
            </w:pPr>
          </w:p>
        </w:tc>
        <w:tc>
          <w:tcPr>
            <w:tcW w:w="6915" w:type="dxa"/>
            <w:gridSpan w:val="4"/>
            <w:vMerge w:val="restart"/>
          </w:tcPr>
          <w:p w14:paraId="05A07075" w14:textId="77777777" w:rsidR="000E19FC" w:rsidRPr="0009488F" w:rsidRDefault="000E19FC" w:rsidP="008C31B2">
            <w:pPr>
              <w:rPr>
                <w:rFonts w:ascii="Arial Narrow" w:hAnsi="Arial Narrow"/>
                <w:sz w:val="22"/>
                <w:szCs w:val="22"/>
              </w:rPr>
            </w:pPr>
            <w:r w:rsidRPr="0009488F">
              <w:rPr>
                <w:rFonts w:ascii="Arial Narrow" w:hAnsi="Arial Narrow" w:cs="Arial"/>
                <w:b/>
                <w:bCs/>
                <w:sz w:val="22"/>
                <w:szCs w:val="22"/>
              </w:rPr>
              <w:t>Rationale for target score:</w:t>
            </w:r>
          </w:p>
          <w:p w14:paraId="7706DC8B"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Consequence as above</w:t>
            </w:r>
          </w:p>
          <w:p w14:paraId="5D47A87F"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Likelihood will be negligible if effective system / mitigations put in place in time</w:t>
            </w:r>
          </w:p>
        </w:tc>
      </w:tr>
      <w:tr w:rsidR="0009488F" w:rsidRPr="0009488F" w14:paraId="0A36D7D7" w14:textId="77777777" w:rsidTr="000E19FC">
        <w:tc>
          <w:tcPr>
            <w:tcW w:w="2409" w:type="dxa"/>
          </w:tcPr>
          <w:p w14:paraId="2E2465BC" w14:textId="18F210A9" w:rsidR="000E19FC" w:rsidRPr="0009488F" w:rsidRDefault="000E19FC" w:rsidP="008C31B2">
            <w:pPr>
              <w:pStyle w:val="Default"/>
              <w:jc w:val="center"/>
              <w:rPr>
                <w:rFonts w:ascii="Arial Narrow" w:hAnsi="Arial Narrow" w:cs="Arial"/>
                <w:b/>
                <w:color w:val="auto"/>
                <w:sz w:val="22"/>
                <w:szCs w:val="22"/>
              </w:rPr>
            </w:pPr>
            <w:r w:rsidRPr="0009488F">
              <w:rPr>
                <w:rFonts w:ascii="Arial Narrow" w:hAnsi="Arial Narrow" w:cs="Arial"/>
                <w:b/>
                <w:color w:val="auto"/>
                <w:sz w:val="22"/>
                <w:szCs w:val="22"/>
              </w:rPr>
              <w:t xml:space="preserve">Date added to the </w:t>
            </w:r>
            <w:r w:rsidR="005D7CA9" w:rsidRPr="0009488F">
              <w:rPr>
                <w:rFonts w:ascii="Arial Narrow" w:hAnsi="Arial Narrow" w:cs="Arial"/>
                <w:b/>
                <w:color w:val="auto"/>
                <w:sz w:val="22"/>
                <w:szCs w:val="22"/>
              </w:rPr>
              <w:t xml:space="preserve">SBU </w:t>
            </w:r>
            <w:r w:rsidRPr="0009488F">
              <w:rPr>
                <w:rFonts w:ascii="Arial Narrow" w:hAnsi="Arial Narrow" w:cs="Arial"/>
                <w:b/>
                <w:color w:val="auto"/>
                <w:sz w:val="22"/>
                <w:szCs w:val="22"/>
              </w:rPr>
              <w:t>HB risk register</w:t>
            </w:r>
          </w:p>
          <w:p w14:paraId="455FA59A" w14:textId="77777777" w:rsidR="000E19FC" w:rsidRPr="0009488F" w:rsidRDefault="000E19FC" w:rsidP="008C31B2">
            <w:pPr>
              <w:pStyle w:val="Default"/>
              <w:jc w:val="center"/>
              <w:rPr>
                <w:rFonts w:ascii="Arial Narrow" w:hAnsi="Arial Narrow" w:cs="Arial"/>
                <w:color w:val="auto"/>
                <w:sz w:val="22"/>
                <w:szCs w:val="22"/>
              </w:rPr>
            </w:pPr>
            <w:r w:rsidRPr="0009488F">
              <w:rPr>
                <w:rFonts w:ascii="Arial Narrow" w:hAnsi="Arial Narrow" w:cs="Arial"/>
                <w:color w:val="auto"/>
                <w:sz w:val="22"/>
                <w:szCs w:val="22"/>
              </w:rPr>
              <w:t>18/06/2025</w:t>
            </w:r>
          </w:p>
        </w:tc>
        <w:tc>
          <w:tcPr>
            <w:tcW w:w="6127" w:type="dxa"/>
            <w:gridSpan w:val="2"/>
            <w:vMerge/>
          </w:tcPr>
          <w:p w14:paraId="0160E9A7" w14:textId="77777777" w:rsidR="000E19FC" w:rsidRPr="0009488F" w:rsidRDefault="000E19FC" w:rsidP="008C31B2">
            <w:pPr>
              <w:rPr>
                <w:rFonts w:ascii="Arial Narrow" w:hAnsi="Arial Narrow"/>
                <w:sz w:val="22"/>
                <w:szCs w:val="22"/>
              </w:rPr>
            </w:pPr>
          </w:p>
        </w:tc>
        <w:tc>
          <w:tcPr>
            <w:tcW w:w="6915" w:type="dxa"/>
            <w:gridSpan w:val="4"/>
            <w:vMerge/>
          </w:tcPr>
          <w:p w14:paraId="7DF063F0" w14:textId="77777777" w:rsidR="000E19FC" w:rsidRPr="0009488F" w:rsidRDefault="000E19FC" w:rsidP="008C31B2">
            <w:pPr>
              <w:rPr>
                <w:rFonts w:ascii="Arial Narrow" w:hAnsi="Arial Narrow"/>
                <w:sz w:val="22"/>
                <w:szCs w:val="22"/>
              </w:rPr>
            </w:pPr>
          </w:p>
        </w:tc>
      </w:tr>
      <w:tr w:rsidR="0009488F" w:rsidRPr="0009488F" w14:paraId="158B69D6" w14:textId="77777777" w:rsidTr="000E19FC">
        <w:tc>
          <w:tcPr>
            <w:tcW w:w="8536" w:type="dxa"/>
            <w:gridSpan w:val="3"/>
          </w:tcPr>
          <w:p w14:paraId="75031677" w14:textId="77777777" w:rsidR="000E19FC" w:rsidRPr="0009488F" w:rsidRDefault="000E19FC" w:rsidP="008C31B2">
            <w:pPr>
              <w:jc w:val="center"/>
              <w:rPr>
                <w:rFonts w:ascii="Arial Narrow" w:hAnsi="Arial Narrow"/>
                <w:sz w:val="22"/>
                <w:szCs w:val="22"/>
              </w:rPr>
            </w:pPr>
            <w:r w:rsidRPr="0009488F">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09488F" w:rsidRDefault="000E19FC" w:rsidP="008C31B2">
            <w:pPr>
              <w:jc w:val="center"/>
              <w:rPr>
                <w:rFonts w:ascii="Arial Narrow" w:hAnsi="Arial Narrow"/>
                <w:b/>
                <w:sz w:val="22"/>
                <w:szCs w:val="22"/>
              </w:rPr>
            </w:pPr>
            <w:r w:rsidRPr="0009488F">
              <w:rPr>
                <w:rFonts w:ascii="Arial Narrow" w:hAnsi="Arial Narrow" w:cs="Arial"/>
                <w:b/>
                <w:bCs/>
                <w:sz w:val="22"/>
                <w:szCs w:val="22"/>
              </w:rPr>
              <w:t>Mitigating actions (What more should we do?)</w:t>
            </w:r>
          </w:p>
        </w:tc>
      </w:tr>
      <w:tr w:rsidR="0009488F" w:rsidRPr="0009488F" w14:paraId="375AE322" w14:textId="77777777" w:rsidTr="000E19FC">
        <w:tc>
          <w:tcPr>
            <w:tcW w:w="8536" w:type="dxa"/>
            <w:gridSpan w:val="3"/>
            <w:vMerge w:val="restart"/>
          </w:tcPr>
          <w:p w14:paraId="2067EF3E" w14:textId="77777777" w:rsidR="000E19FC" w:rsidRPr="0009488F" w:rsidRDefault="000E19FC" w:rsidP="008C31B2">
            <w:pPr>
              <w:spacing w:line="252" w:lineRule="auto"/>
              <w:rPr>
                <w:rFonts w:ascii="Arial Narrow" w:hAnsi="Arial Narrow" w:cs="Arial"/>
                <w:b/>
                <w:bCs/>
                <w:sz w:val="22"/>
                <w:szCs w:val="22"/>
              </w:rPr>
            </w:pPr>
            <w:r w:rsidRPr="0009488F">
              <w:rPr>
                <w:rFonts w:ascii="Arial Narrow" w:hAnsi="Arial Narrow" w:cs="Arial"/>
                <w:b/>
                <w:bCs/>
                <w:sz w:val="22"/>
                <w:szCs w:val="22"/>
              </w:rPr>
              <w:t>Working with Digital Health and Care Wales to explore how access to the current LIMS system could be extended beyond 15</w:t>
            </w:r>
            <w:r w:rsidRPr="0009488F">
              <w:rPr>
                <w:rFonts w:ascii="Arial Narrow" w:hAnsi="Arial Narrow" w:cs="Arial"/>
                <w:b/>
                <w:bCs/>
                <w:sz w:val="22"/>
                <w:szCs w:val="22"/>
                <w:vertAlign w:val="superscript"/>
              </w:rPr>
              <w:t>th</w:t>
            </w:r>
            <w:r w:rsidRPr="0009488F">
              <w:rPr>
                <w:rFonts w:ascii="Arial Narrow" w:hAnsi="Arial Narrow" w:cs="Arial"/>
                <w:b/>
                <w:bCs/>
                <w:sz w:val="22"/>
                <w:szCs w:val="22"/>
              </w:rPr>
              <w:t xml:space="preserve"> December 2025</w:t>
            </w:r>
          </w:p>
          <w:p w14:paraId="4E51CF5A" w14:textId="04E3AB68" w:rsidR="000E19FC" w:rsidRPr="0009488F" w:rsidRDefault="000E19FC" w:rsidP="008C31B2">
            <w:pPr>
              <w:spacing w:line="252" w:lineRule="auto"/>
              <w:rPr>
                <w:rFonts w:ascii="Arial Narrow" w:hAnsi="Arial Narrow" w:cs="Arial"/>
                <w:sz w:val="22"/>
                <w:szCs w:val="22"/>
              </w:rPr>
            </w:pPr>
            <w:r w:rsidRPr="0009488F">
              <w:rPr>
                <w:rFonts w:ascii="Arial Narrow" w:hAnsi="Arial Narrow" w:cs="Arial"/>
                <w:sz w:val="22"/>
                <w:szCs w:val="22"/>
              </w:rPr>
              <w:t>The current LIMS system is accessed through remote access software. Licenses for the remote access software end on 14</w:t>
            </w:r>
            <w:r w:rsidRPr="0009488F">
              <w:rPr>
                <w:rFonts w:ascii="Arial Narrow" w:hAnsi="Arial Narrow" w:cs="Arial"/>
                <w:sz w:val="22"/>
                <w:szCs w:val="22"/>
                <w:vertAlign w:val="superscript"/>
              </w:rPr>
              <w:t>th</w:t>
            </w:r>
            <w:r w:rsidRPr="0009488F">
              <w:rPr>
                <w:rFonts w:ascii="Arial Narrow" w:hAnsi="Arial Narrow" w:cs="Arial"/>
                <w:sz w:val="22"/>
                <w:szCs w:val="22"/>
              </w:rPr>
              <w:t xml:space="preserve"> December 2025. This means from 15</w:t>
            </w:r>
            <w:r w:rsidRPr="0009488F">
              <w:rPr>
                <w:rFonts w:ascii="Arial Narrow" w:hAnsi="Arial Narrow" w:cs="Arial"/>
                <w:sz w:val="22"/>
                <w:szCs w:val="22"/>
                <w:vertAlign w:val="superscript"/>
              </w:rPr>
              <w:t>th</w:t>
            </w:r>
            <w:r w:rsidRPr="0009488F">
              <w:rPr>
                <w:rFonts w:ascii="Arial Narrow" w:hAnsi="Arial Narrow" w:cs="Arial"/>
                <w:sz w:val="22"/>
                <w:szCs w:val="22"/>
              </w:rPr>
              <w:t xml:space="preserve"> December 2025 SBUHB Pathology services will not be able to access the current LIMS system</w:t>
            </w:r>
            <w:r w:rsidR="009747CC" w:rsidRPr="0009488F">
              <w:rPr>
                <w:rFonts w:ascii="Arial Narrow" w:hAnsi="Arial Narrow" w:cs="Arial"/>
                <w:sz w:val="22"/>
                <w:szCs w:val="22"/>
              </w:rPr>
              <w:t xml:space="preserve"> through the current remote access software</w:t>
            </w:r>
            <w:r w:rsidRPr="0009488F">
              <w:rPr>
                <w:rFonts w:ascii="Arial Narrow" w:hAnsi="Arial Narrow" w:cs="Arial"/>
                <w:sz w:val="22"/>
                <w:szCs w:val="22"/>
              </w:rPr>
              <w:t xml:space="preserve">. Digital Health and Care Wales are underway with a procurement exercise that </w:t>
            </w:r>
            <w:r w:rsidR="009747CC" w:rsidRPr="0009488F">
              <w:rPr>
                <w:rFonts w:ascii="Arial Narrow" w:hAnsi="Arial Narrow" w:cs="Arial"/>
                <w:sz w:val="22"/>
                <w:szCs w:val="22"/>
              </w:rPr>
              <w:t>w</w:t>
            </w:r>
            <w:r w:rsidRPr="0009488F">
              <w:rPr>
                <w:rFonts w:ascii="Arial Narrow" w:hAnsi="Arial Narrow" w:cs="Arial"/>
                <w:sz w:val="22"/>
                <w:szCs w:val="22"/>
              </w:rPr>
              <w:t>ould either extended licenses for, or replace, the current remote access software.</w:t>
            </w:r>
          </w:p>
          <w:p w14:paraId="338C8185" w14:textId="77777777" w:rsidR="000E19FC" w:rsidRPr="0009488F" w:rsidRDefault="000E19FC" w:rsidP="008C31B2">
            <w:pPr>
              <w:spacing w:line="252" w:lineRule="auto"/>
              <w:rPr>
                <w:rFonts w:ascii="Arial Narrow" w:hAnsi="Arial Narrow" w:cs="Arial"/>
                <w:b/>
                <w:bCs/>
                <w:sz w:val="22"/>
                <w:szCs w:val="22"/>
              </w:rPr>
            </w:pPr>
          </w:p>
          <w:p w14:paraId="30518C48" w14:textId="77777777" w:rsidR="000E19FC" w:rsidRPr="0009488F" w:rsidRDefault="000E19FC" w:rsidP="008C31B2">
            <w:pPr>
              <w:spacing w:line="252" w:lineRule="auto"/>
              <w:rPr>
                <w:rFonts w:ascii="Arial Narrow" w:hAnsi="Arial Narrow" w:cs="Arial"/>
                <w:b/>
                <w:bCs/>
                <w:sz w:val="22"/>
                <w:szCs w:val="22"/>
              </w:rPr>
            </w:pPr>
            <w:r w:rsidRPr="0009488F">
              <w:rPr>
                <w:rFonts w:ascii="Arial Narrow" w:hAnsi="Arial Narrow" w:cs="Arial"/>
                <w:b/>
                <w:bCs/>
                <w:sz w:val="22"/>
                <w:szCs w:val="22"/>
              </w:rPr>
              <w:t>Configuring and testing the new LIMS system with the aim of go-live before 15</w:t>
            </w:r>
            <w:r w:rsidRPr="0009488F">
              <w:rPr>
                <w:rFonts w:ascii="Arial Narrow" w:hAnsi="Arial Narrow" w:cs="Arial"/>
                <w:b/>
                <w:bCs/>
                <w:sz w:val="22"/>
                <w:szCs w:val="22"/>
                <w:vertAlign w:val="superscript"/>
              </w:rPr>
              <w:t>th</w:t>
            </w:r>
            <w:r w:rsidRPr="0009488F">
              <w:rPr>
                <w:rFonts w:ascii="Arial Narrow" w:hAnsi="Arial Narrow" w:cs="Arial"/>
                <w:b/>
                <w:bCs/>
                <w:sz w:val="22"/>
                <w:szCs w:val="22"/>
              </w:rPr>
              <w:t xml:space="preserve"> December 2025</w:t>
            </w:r>
          </w:p>
          <w:p w14:paraId="437F6C24" w14:textId="77777777" w:rsidR="000E19FC" w:rsidRPr="0009488F" w:rsidRDefault="000E19FC" w:rsidP="008C31B2">
            <w:pPr>
              <w:spacing w:line="252" w:lineRule="auto"/>
              <w:rPr>
                <w:rFonts w:ascii="Arial Narrow" w:hAnsi="Arial Narrow" w:cs="Arial"/>
                <w:sz w:val="22"/>
                <w:szCs w:val="22"/>
              </w:rPr>
            </w:pPr>
            <w:r w:rsidRPr="0009488F">
              <w:rPr>
                <w:rFonts w:ascii="Arial Narrow" w:hAnsi="Arial Narrow" w:cs="Arial"/>
                <w:sz w:val="22"/>
                <w:szCs w:val="22"/>
              </w:rPr>
              <w:t>The new LIMS system does not require remote access software. If the Health Board can go live on the new LIMS system before 15</w:t>
            </w:r>
            <w:r w:rsidRPr="0009488F">
              <w:rPr>
                <w:rFonts w:ascii="Arial Narrow" w:hAnsi="Arial Narrow" w:cs="Arial"/>
                <w:sz w:val="22"/>
                <w:szCs w:val="22"/>
                <w:vertAlign w:val="superscript"/>
              </w:rPr>
              <w:t>th</w:t>
            </w:r>
            <w:r w:rsidRPr="0009488F">
              <w:rPr>
                <w:rFonts w:ascii="Arial Narrow" w:hAnsi="Arial Narrow" w:cs="Arial"/>
                <w:sz w:val="22"/>
                <w:szCs w:val="22"/>
              </w:rPr>
              <w:t xml:space="preserve"> December 2025 the risk will not be realised. SBUHB Pathology services are working in collaboration with other Health Boards and Trusts to share configuration and testing as </w:t>
            </w:r>
            <w:r w:rsidRPr="0009488F">
              <w:rPr>
                <w:rFonts w:ascii="Arial Narrow" w:hAnsi="Arial Narrow" w:cs="Arial"/>
                <w:sz w:val="22"/>
                <w:szCs w:val="22"/>
              </w:rPr>
              <w:lastRenderedPageBreak/>
              <w:t>part of a national programme. However, there is low confidence in achieving go-lives in September (Cellular Pathology), Blood Sciences (October) and Blood Transfusion (November) given the number of issues in the system. Testing has been already extended from two months to twelve months.</w:t>
            </w:r>
          </w:p>
          <w:p w14:paraId="0A646D95" w14:textId="77777777" w:rsidR="000E19FC" w:rsidRPr="0009488F" w:rsidRDefault="000E19FC" w:rsidP="008C31B2">
            <w:pPr>
              <w:spacing w:line="252" w:lineRule="auto"/>
              <w:rPr>
                <w:rFonts w:ascii="Arial Narrow" w:hAnsi="Arial Narrow" w:cs="Arial"/>
                <w:b/>
                <w:bCs/>
                <w:sz w:val="22"/>
                <w:szCs w:val="22"/>
              </w:rPr>
            </w:pPr>
          </w:p>
          <w:p w14:paraId="49CCB210" w14:textId="77777777" w:rsidR="000E19FC" w:rsidRPr="0009488F" w:rsidRDefault="000E19FC" w:rsidP="008C31B2">
            <w:pPr>
              <w:spacing w:line="252" w:lineRule="auto"/>
              <w:rPr>
                <w:rFonts w:ascii="Arial Narrow" w:hAnsi="Arial Narrow" w:cs="Arial"/>
                <w:b/>
                <w:bCs/>
                <w:sz w:val="22"/>
                <w:szCs w:val="22"/>
              </w:rPr>
            </w:pPr>
            <w:r w:rsidRPr="0009488F">
              <w:rPr>
                <w:rFonts w:ascii="Arial Narrow" w:hAnsi="Arial Narrow" w:cs="Arial"/>
                <w:b/>
                <w:bCs/>
                <w:sz w:val="22"/>
                <w:szCs w:val="22"/>
              </w:rPr>
              <w:t>Pursuing only a ‘Minimal Viable Product’ to avoid scope-creep</w:t>
            </w:r>
          </w:p>
          <w:p w14:paraId="4CD7EDD9" w14:textId="77777777" w:rsidR="000E19FC" w:rsidRPr="0009488F" w:rsidRDefault="000E19FC" w:rsidP="008C31B2">
            <w:pPr>
              <w:spacing w:line="252" w:lineRule="auto"/>
              <w:rPr>
                <w:rFonts w:ascii="Arial Narrow" w:hAnsi="Arial Narrow" w:cs="Arial"/>
                <w:sz w:val="22"/>
                <w:szCs w:val="22"/>
              </w:rPr>
            </w:pPr>
            <w:r w:rsidRPr="0009488F">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9488F" w:rsidRDefault="000E19FC" w:rsidP="008C31B2">
            <w:pPr>
              <w:spacing w:line="252" w:lineRule="auto"/>
              <w:rPr>
                <w:rFonts w:ascii="Arial Narrow" w:hAnsi="Arial Narrow" w:cs="Arial"/>
                <w:b/>
                <w:bCs/>
                <w:sz w:val="22"/>
                <w:szCs w:val="22"/>
              </w:rPr>
            </w:pPr>
          </w:p>
          <w:p w14:paraId="48DB75DF" w14:textId="77777777" w:rsidR="000E19FC" w:rsidRPr="0009488F" w:rsidRDefault="000E19FC" w:rsidP="008C31B2">
            <w:pPr>
              <w:spacing w:line="252" w:lineRule="auto"/>
              <w:rPr>
                <w:rFonts w:ascii="Arial Narrow" w:hAnsi="Arial Narrow" w:cs="Arial"/>
                <w:b/>
                <w:bCs/>
                <w:sz w:val="22"/>
                <w:szCs w:val="22"/>
              </w:rPr>
            </w:pPr>
            <w:r w:rsidRPr="0009488F">
              <w:rPr>
                <w:rFonts w:ascii="Arial Narrow" w:hAnsi="Arial Narrow" w:cs="Arial"/>
                <w:b/>
                <w:bCs/>
                <w:sz w:val="22"/>
                <w:szCs w:val="22"/>
              </w:rPr>
              <w:t>Challenging the supplier and Digital Health and Care Wales for their technical delivery</w:t>
            </w:r>
          </w:p>
          <w:p w14:paraId="2645CF38" w14:textId="77777777" w:rsidR="000E19FC" w:rsidRPr="0009488F" w:rsidRDefault="000E19FC" w:rsidP="008C31B2">
            <w:pPr>
              <w:spacing w:line="252" w:lineRule="auto"/>
              <w:rPr>
                <w:rFonts w:ascii="Arial Narrow" w:hAnsi="Arial Narrow" w:cs="Arial"/>
                <w:sz w:val="22"/>
                <w:szCs w:val="22"/>
              </w:rPr>
            </w:pPr>
            <w:r w:rsidRPr="0009488F">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9488F" w:rsidRDefault="000E19FC"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0E19FC" w:rsidRPr="0009488F" w:rsidRDefault="000E19FC" w:rsidP="008C31B2">
            <w:pPr>
              <w:jc w:val="center"/>
              <w:rPr>
                <w:rFonts w:ascii="Arial Narrow" w:hAnsi="Arial Narrow"/>
                <w:b/>
                <w:sz w:val="22"/>
                <w:szCs w:val="22"/>
              </w:rPr>
            </w:pPr>
            <w:r w:rsidRPr="0009488F">
              <w:rPr>
                <w:rFonts w:ascii="Arial Narrow" w:hAnsi="Arial Narrow"/>
                <w:b/>
                <w:sz w:val="22"/>
                <w:szCs w:val="22"/>
              </w:rPr>
              <w:lastRenderedPageBreak/>
              <w:t>Action</w:t>
            </w:r>
          </w:p>
        </w:tc>
        <w:tc>
          <w:tcPr>
            <w:tcW w:w="2194" w:type="dxa"/>
            <w:gridSpan w:val="2"/>
          </w:tcPr>
          <w:p w14:paraId="7F0D9233" w14:textId="77777777" w:rsidR="000E19FC" w:rsidRPr="0009488F" w:rsidRDefault="000E19FC" w:rsidP="008C31B2">
            <w:pPr>
              <w:jc w:val="center"/>
              <w:rPr>
                <w:rFonts w:ascii="Arial Narrow" w:hAnsi="Arial Narrow"/>
                <w:b/>
                <w:sz w:val="22"/>
                <w:szCs w:val="22"/>
              </w:rPr>
            </w:pPr>
            <w:r w:rsidRPr="0009488F">
              <w:rPr>
                <w:rFonts w:ascii="Arial Narrow" w:hAnsi="Arial Narrow"/>
                <w:b/>
                <w:sz w:val="22"/>
                <w:szCs w:val="22"/>
              </w:rPr>
              <w:t>Lead</w:t>
            </w:r>
          </w:p>
        </w:tc>
        <w:tc>
          <w:tcPr>
            <w:tcW w:w="1491" w:type="dxa"/>
          </w:tcPr>
          <w:p w14:paraId="46AEB4CC" w14:textId="77777777" w:rsidR="000E19FC" w:rsidRPr="0009488F" w:rsidRDefault="000E19FC" w:rsidP="008C31B2">
            <w:pPr>
              <w:jc w:val="center"/>
              <w:rPr>
                <w:rFonts w:ascii="Arial Narrow" w:hAnsi="Arial Narrow"/>
                <w:b/>
                <w:sz w:val="22"/>
                <w:szCs w:val="22"/>
              </w:rPr>
            </w:pPr>
            <w:r w:rsidRPr="0009488F">
              <w:rPr>
                <w:rFonts w:ascii="Arial Narrow" w:hAnsi="Arial Narrow"/>
                <w:b/>
                <w:sz w:val="22"/>
                <w:szCs w:val="22"/>
              </w:rPr>
              <w:t>Deadline</w:t>
            </w:r>
          </w:p>
        </w:tc>
      </w:tr>
      <w:tr w:rsidR="0009488F" w:rsidRPr="0009488F" w14:paraId="1EA8CE64" w14:textId="77777777" w:rsidTr="000E19FC">
        <w:trPr>
          <w:trHeight w:val="2524"/>
        </w:trPr>
        <w:tc>
          <w:tcPr>
            <w:tcW w:w="8536" w:type="dxa"/>
            <w:gridSpan w:val="3"/>
            <w:vMerge/>
          </w:tcPr>
          <w:p w14:paraId="34C84DD8" w14:textId="77777777" w:rsidR="000E19FC" w:rsidRPr="0009488F" w:rsidRDefault="000E19FC" w:rsidP="008C31B2">
            <w:pPr>
              <w:rPr>
                <w:rFonts w:ascii="Arial Narrow" w:hAnsi="Arial Narrow"/>
                <w:sz w:val="22"/>
                <w:szCs w:val="22"/>
              </w:rPr>
            </w:pPr>
          </w:p>
        </w:tc>
        <w:tc>
          <w:tcPr>
            <w:tcW w:w="3230" w:type="dxa"/>
          </w:tcPr>
          <w:p w14:paraId="035F1DAE" w14:textId="77777777" w:rsidR="000E19FC" w:rsidRPr="0009488F" w:rsidRDefault="000E19FC" w:rsidP="008C31B2">
            <w:pPr>
              <w:rPr>
                <w:rFonts w:ascii="Arial Narrow" w:hAnsi="Arial Narrow" w:cs="Arial"/>
                <w:sz w:val="22"/>
                <w:szCs w:val="22"/>
              </w:rPr>
            </w:pPr>
            <w:r w:rsidRPr="0009488F">
              <w:rPr>
                <w:rFonts w:ascii="Arial Narrow" w:hAnsi="Arial Narrow" w:cs="Arial"/>
                <w:sz w:val="22"/>
                <w:szCs w:val="22"/>
              </w:rPr>
              <w:t>Blood Transfusion is the last pathology discipline to go live (November) and is consequently most at risk from access being lost from 15</w:t>
            </w:r>
            <w:r w:rsidRPr="005F4ED7">
              <w:rPr>
                <w:rFonts w:ascii="Arial Narrow" w:hAnsi="Arial Narrow" w:cs="Arial"/>
                <w:sz w:val="22"/>
                <w:szCs w:val="22"/>
              </w:rPr>
              <w:t>th</w:t>
            </w:r>
            <w:r w:rsidRPr="0009488F">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9488F" w:rsidRDefault="000E19FC" w:rsidP="008C31B2">
            <w:pPr>
              <w:rPr>
                <w:rFonts w:ascii="Arial Narrow" w:hAnsi="Arial Narrow" w:cs="Arial"/>
                <w:sz w:val="22"/>
                <w:szCs w:val="22"/>
              </w:rPr>
            </w:pPr>
          </w:p>
        </w:tc>
        <w:tc>
          <w:tcPr>
            <w:tcW w:w="2194" w:type="dxa"/>
            <w:gridSpan w:val="2"/>
          </w:tcPr>
          <w:p w14:paraId="3BDA378C" w14:textId="27FC7E20" w:rsidR="000E19FC" w:rsidRPr="005F4ED7" w:rsidRDefault="00B96645" w:rsidP="008C31B2">
            <w:pPr>
              <w:rPr>
                <w:rFonts w:ascii="Arial Narrow" w:hAnsi="Arial Narrow" w:cs="Arial"/>
                <w:sz w:val="22"/>
                <w:szCs w:val="22"/>
              </w:rPr>
            </w:pPr>
            <w:r w:rsidRPr="005F4ED7">
              <w:rPr>
                <w:rFonts w:ascii="Arial Narrow" w:hAnsi="Arial Narrow" w:cs="Arial"/>
                <w:sz w:val="22"/>
                <w:szCs w:val="22"/>
              </w:rPr>
              <w:t>Head of Laboratory Medicine</w:t>
            </w:r>
          </w:p>
        </w:tc>
        <w:tc>
          <w:tcPr>
            <w:tcW w:w="1491" w:type="dxa"/>
            <w:shd w:val="clear" w:color="auto" w:fill="auto"/>
          </w:tcPr>
          <w:p w14:paraId="3D91D518" w14:textId="77777777" w:rsidR="000E19FC" w:rsidRPr="005F4ED7" w:rsidRDefault="000E19FC" w:rsidP="008C31B2">
            <w:pPr>
              <w:rPr>
                <w:rFonts w:ascii="Arial Narrow" w:hAnsi="Arial Narrow" w:cs="Arial"/>
                <w:sz w:val="22"/>
                <w:szCs w:val="22"/>
              </w:rPr>
            </w:pPr>
            <w:r w:rsidRPr="005F4ED7">
              <w:rPr>
                <w:rFonts w:ascii="Arial Narrow" w:hAnsi="Arial Narrow" w:cs="Arial"/>
                <w:sz w:val="22"/>
                <w:szCs w:val="22"/>
              </w:rPr>
              <w:t>TBC</w:t>
            </w:r>
          </w:p>
        </w:tc>
      </w:tr>
      <w:tr w:rsidR="0009488F" w:rsidRPr="0009488F" w14:paraId="6DBB2713" w14:textId="77777777" w:rsidTr="000E19FC">
        <w:tc>
          <w:tcPr>
            <w:tcW w:w="8536" w:type="dxa"/>
            <w:gridSpan w:val="3"/>
            <w:tcBorders>
              <w:bottom w:val="single" w:sz="4" w:space="0" w:color="auto"/>
            </w:tcBorders>
          </w:tcPr>
          <w:p w14:paraId="4D028F8B" w14:textId="77777777" w:rsidR="000E19FC" w:rsidRPr="0009488F" w:rsidRDefault="000E19FC" w:rsidP="008C31B2">
            <w:pPr>
              <w:pStyle w:val="Default"/>
              <w:rPr>
                <w:rFonts w:ascii="Arial Narrow" w:hAnsi="Arial Narrow" w:cs="Arial"/>
                <w:b/>
                <w:bCs/>
                <w:color w:val="auto"/>
                <w:sz w:val="22"/>
                <w:szCs w:val="22"/>
              </w:rPr>
            </w:pPr>
            <w:r w:rsidRPr="0009488F">
              <w:rPr>
                <w:rFonts w:ascii="Arial Narrow" w:hAnsi="Arial Narrow" w:cs="Arial"/>
                <w:b/>
                <w:bCs/>
                <w:color w:val="auto"/>
                <w:sz w:val="22"/>
                <w:szCs w:val="22"/>
              </w:rPr>
              <w:t>Assurances (How do we know if the things we are doing are having an impact?)</w:t>
            </w:r>
          </w:p>
          <w:p w14:paraId="7649B0B1" w14:textId="77777777" w:rsidR="000E19FC" w:rsidRPr="0009488F" w:rsidRDefault="000E19FC" w:rsidP="008C31B2">
            <w:pPr>
              <w:spacing w:line="252" w:lineRule="auto"/>
              <w:rPr>
                <w:rFonts w:ascii="Arial Narrow" w:hAnsi="Arial Narrow"/>
                <w:b/>
                <w:bCs/>
                <w:sz w:val="22"/>
                <w:szCs w:val="22"/>
              </w:rPr>
            </w:pPr>
            <w:r w:rsidRPr="0009488F">
              <w:rPr>
                <w:rFonts w:ascii="Arial Narrow" w:hAnsi="Arial Narrow"/>
                <w:b/>
                <w:bCs/>
                <w:sz w:val="22"/>
                <w:szCs w:val="22"/>
              </w:rPr>
              <w:t>National Programme Board</w:t>
            </w:r>
          </w:p>
          <w:p w14:paraId="040C7768" w14:textId="77777777" w:rsidR="000E19FC" w:rsidRPr="0009488F" w:rsidRDefault="000E19FC" w:rsidP="008C31B2">
            <w:pPr>
              <w:spacing w:line="252" w:lineRule="auto"/>
              <w:rPr>
                <w:rFonts w:ascii="Arial Narrow" w:hAnsi="Arial Narrow"/>
                <w:sz w:val="22"/>
                <w:szCs w:val="22"/>
              </w:rPr>
            </w:pPr>
            <w:r w:rsidRPr="0009488F">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9488F" w:rsidRDefault="000E19FC" w:rsidP="008C31B2">
            <w:pPr>
              <w:spacing w:line="252" w:lineRule="auto"/>
              <w:rPr>
                <w:rFonts w:ascii="Arial Narrow" w:hAnsi="Arial Narrow"/>
                <w:sz w:val="22"/>
                <w:szCs w:val="22"/>
              </w:rPr>
            </w:pPr>
          </w:p>
          <w:p w14:paraId="51A9ABB8" w14:textId="77777777" w:rsidR="000E19FC" w:rsidRPr="0009488F" w:rsidRDefault="000E19FC" w:rsidP="008C31B2">
            <w:pPr>
              <w:spacing w:line="252" w:lineRule="auto"/>
              <w:rPr>
                <w:rFonts w:ascii="Arial Narrow" w:hAnsi="Arial Narrow" w:cs="Arial"/>
                <w:sz w:val="22"/>
                <w:szCs w:val="22"/>
              </w:rPr>
            </w:pPr>
            <w:r w:rsidRPr="0009488F">
              <w:rPr>
                <w:rFonts w:ascii="Arial Narrow" w:hAnsi="Arial Narrow"/>
                <w:sz w:val="22"/>
                <w:szCs w:val="22"/>
              </w:rPr>
              <w:t xml:space="preserve">The Programme Board receives updates on Digital Health and Care Wales progress towards </w:t>
            </w:r>
            <w:r w:rsidRPr="0009488F">
              <w:rPr>
                <w:rFonts w:ascii="Arial Narrow" w:hAnsi="Arial Narrow" w:cs="Arial"/>
                <w:sz w:val="22"/>
                <w:szCs w:val="22"/>
              </w:rPr>
              <w:t xml:space="preserve">procuring extended licenses, or a replacement of, the current remote access software. </w:t>
            </w:r>
          </w:p>
          <w:p w14:paraId="752D8097" w14:textId="77777777" w:rsidR="000E19FC" w:rsidRPr="0009488F" w:rsidRDefault="000E19FC" w:rsidP="008C31B2">
            <w:pPr>
              <w:spacing w:line="252" w:lineRule="auto"/>
              <w:rPr>
                <w:rFonts w:ascii="Arial Narrow" w:hAnsi="Arial Narrow" w:cs="Arial"/>
                <w:sz w:val="22"/>
                <w:szCs w:val="22"/>
              </w:rPr>
            </w:pPr>
          </w:p>
          <w:p w14:paraId="6DAB1D62" w14:textId="77777777" w:rsidR="000E19FC" w:rsidRPr="0009488F" w:rsidRDefault="000E19FC" w:rsidP="008C31B2">
            <w:pPr>
              <w:spacing w:line="252" w:lineRule="auto"/>
              <w:rPr>
                <w:rFonts w:ascii="Arial Narrow" w:hAnsi="Arial Narrow"/>
                <w:sz w:val="22"/>
                <w:szCs w:val="22"/>
              </w:rPr>
            </w:pPr>
            <w:r w:rsidRPr="0009488F">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9488F" w:rsidRDefault="000E19FC" w:rsidP="008C31B2">
            <w:pPr>
              <w:pStyle w:val="ListParagraph"/>
              <w:spacing w:after="0" w:line="252" w:lineRule="auto"/>
              <w:ind w:left="319"/>
              <w:rPr>
                <w:rFonts w:ascii="Arial Narrow" w:hAnsi="Arial Narrow"/>
                <w:sz w:val="22"/>
                <w:szCs w:val="22"/>
              </w:rPr>
            </w:pPr>
          </w:p>
          <w:p w14:paraId="22560FD4" w14:textId="77777777" w:rsidR="000E19FC" w:rsidRPr="0009488F" w:rsidRDefault="000E19FC" w:rsidP="008C31B2">
            <w:pPr>
              <w:spacing w:line="252" w:lineRule="auto"/>
              <w:rPr>
                <w:rFonts w:ascii="Arial Narrow" w:hAnsi="Arial Narrow"/>
                <w:b/>
                <w:bCs/>
                <w:sz w:val="22"/>
                <w:szCs w:val="22"/>
              </w:rPr>
            </w:pPr>
            <w:r w:rsidRPr="0009488F">
              <w:rPr>
                <w:rFonts w:ascii="Arial Narrow" w:hAnsi="Arial Narrow"/>
                <w:b/>
                <w:bCs/>
                <w:sz w:val="22"/>
                <w:szCs w:val="22"/>
              </w:rPr>
              <w:t>SBUHB Project Team</w:t>
            </w:r>
          </w:p>
          <w:p w14:paraId="5AA9F29C" w14:textId="77777777" w:rsidR="000E19FC" w:rsidRPr="0009488F" w:rsidRDefault="000E19FC" w:rsidP="008C31B2">
            <w:pPr>
              <w:spacing w:line="252" w:lineRule="auto"/>
              <w:rPr>
                <w:rFonts w:ascii="Arial Narrow" w:hAnsi="Arial Narrow"/>
                <w:sz w:val="22"/>
                <w:szCs w:val="22"/>
              </w:rPr>
            </w:pPr>
            <w:r w:rsidRPr="0009488F">
              <w:rPr>
                <w:rFonts w:ascii="Arial Narrow" w:hAnsi="Arial Narrow"/>
                <w:sz w:val="22"/>
                <w:szCs w:val="22"/>
              </w:rPr>
              <w:t>A Project Manager is in place to manage the SBUHB Project Team on daily basis.</w:t>
            </w:r>
          </w:p>
          <w:p w14:paraId="44CD2629" w14:textId="77777777" w:rsidR="000E19FC" w:rsidRPr="0009488F" w:rsidRDefault="000E19FC" w:rsidP="008C31B2">
            <w:pPr>
              <w:spacing w:line="252" w:lineRule="auto"/>
              <w:rPr>
                <w:rFonts w:ascii="Arial Narrow" w:hAnsi="Arial Narrow"/>
                <w:b/>
                <w:bCs/>
                <w:sz w:val="22"/>
                <w:szCs w:val="22"/>
              </w:rPr>
            </w:pPr>
          </w:p>
          <w:p w14:paraId="0D3DC46C" w14:textId="77777777" w:rsidR="000E19FC" w:rsidRPr="0009488F" w:rsidRDefault="000E19FC" w:rsidP="008C31B2">
            <w:pPr>
              <w:spacing w:line="252" w:lineRule="auto"/>
              <w:rPr>
                <w:rFonts w:ascii="Arial Narrow" w:hAnsi="Arial Narrow"/>
                <w:b/>
                <w:bCs/>
                <w:sz w:val="22"/>
                <w:szCs w:val="22"/>
              </w:rPr>
            </w:pPr>
            <w:r w:rsidRPr="0009488F">
              <w:rPr>
                <w:rFonts w:ascii="Arial Narrow" w:hAnsi="Arial Narrow"/>
                <w:b/>
                <w:bCs/>
                <w:sz w:val="22"/>
                <w:szCs w:val="22"/>
              </w:rPr>
              <w:t>Operational Delivery Network</w:t>
            </w:r>
            <w:r w:rsidRPr="0009488F">
              <w:rPr>
                <w:rFonts w:ascii="Arial Narrow" w:hAnsi="Arial Narrow"/>
                <w:sz w:val="22"/>
                <w:szCs w:val="22"/>
              </w:rPr>
              <w:t xml:space="preserve"> </w:t>
            </w:r>
            <w:r w:rsidRPr="0009488F">
              <w:rPr>
                <w:rFonts w:ascii="Arial Narrow" w:hAnsi="Arial Narrow"/>
                <w:b/>
                <w:bCs/>
                <w:sz w:val="22"/>
                <w:szCs w:val="22"/>
              </w:rPr>
              <w:t>LIMS 2.0 Sub-Group</w:t>
            </w:r>
          </w:p>
          <w:p w14:paraId="15A50854" w14:textId="77777777" w:rsidR="000E19FC" w:rsidRPr="0009488F" w:rsidRDefault="000E19FC" w:rsidP="008C31B2">
            <w:pPr>
              <w:spacing w:line="252" w:lineRule="auto"/>
              <w:rPr>
                <w:rFonts w:ascii="Arial Narrow" w:hAnsi="Arial Narrow"/>
                <w:sz w:val="22"/>
                <w:szCs w:val="22"/>
              </w:rPr>
            </w:pPr>
            <w:r w:rsidRPr="0009488F">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9488F" w:rsidRDefault="000E19FC" w:rsidP="008C31B2">
            <w:pPr>
              <w:spacing w:line="252" w:lineRule="auto"/>
              <w:rPr>
                <w:rFonts w:ascii="Arial Narrow" w:hAnsi="Arial Narrow"/>
                <w:sz w:val="22"/>
                <w:szCs w:val="22"/>
              </w:rPr>
            </w:pPr>
          </w:p>
          <w:p w14:paraId="013254C5" w14:textId="77777777" w:rsidR="000E19FC" w:rsidRPr="0009488F" w:rsidRDefault="000E19FC" w:rsidP="008C31B2">
            <w:pPr>
              <w:spacing w:line="252" w:lineRule="auto"/>
              <w:rPr>
                <w:rFonts w:ascii="Arial Narrow" w:hAnsi="Arial Narrow"/>
                <w:sz w:val="22"/>
                <w:szCs w:val="22"/>
              </w:rPr>
            </w:pPr>
            <w:r w:rsidRPr="0009488F">
              <w:rPr>
                <w:rFonts w:ascii="Arial Narrow" w:hAnsi="Arial Narrow"/>
                <w:sz w:val="22"/>
                <w:szCs w:val="22"/>
              </w:rPr>
              <w:lastRenderedPageBreak/>
              <w:t>This group is jointly chaired by the SBUHB Clinical Lead for Laboratory Medicine and HDUHB Head of Pathology Service, who are also Senior Responsible Officers for the SBUHB and HDUHB projects.</w:t>
            </w:r>
          </w:p>
          <w:p w14:paraId="02EAB64D" w14:textId="77777777" w:rsidR="000E19FC" w:rsidRPr="0009488F" w:rsidRDefault="000E19FC" w:rsidP="008C31B2">
            <w:pPr>
              <w:spacing w:line="252" w:lineRule="auto"/>
              <w:ind w:left="33"/>
              <w:rPr>
                <w:rFonts w:ascii="Arial Narrow" w:hAnsi="Arial Narrow"/>
                <w:strike/>
                <w:sz w:val="22"/>
                <w:szCs w:val="22"/>
              </w:rPr>
            </w:pPr>
          </w:p>
          <w:p w14:paraId="01606C50" w14:textId="77777777" w:rsidR="000E19FC" w:rsidRPr="0009488F" w:rsidRDefault="000E19FC" w:rsidP="008C31B2">
            <w:pPr>
              <w:spacing w:line="252" w:lineRule="auto"/>
              <w:ind w:left="33"/>
              <w:rPr>
                <w:rFonts w:ascii="Arial Narrow" w:hAnsi="Arial Narrow"/>
                <w:b/>
                <w:bCs/>
                <w:sz w:val="22"/>
                <w:szCs w:val="22"/>
              </w:rPr>
            </w:pPr>
            <w:r w:rsidRPr="0009488F">
              <w:rPr>
                <w:rFonts w:ascii="Arial Narrow" w:hAnsi="Arial Narrow"/>
                <w:b/>
                <w:bCs/>
                <w:sz w:val="22"/>
                <w:szCs w:val="22"/>
              </w:rPr>
              <w:t>Morriston Management Board</w:t>
            </w:r>
          </w:p>
          <w:p w14:paraId="6B27EAD9" w14:textId="77777777" w:rsidR="000E19FC" w:rsidRPr="0009488F" w:rsidRDefault="000E19FC" w:rsidP="008C31B2">
            <w:pPr>
              <w:spacing w:line="252" w:lineRule="auto"/>
              <w:ind w:left="33"/>
              <w:rPr>
                <w:rFonts w:ascii="Arial Narrow" w:hAnsi="Arial Narrow"/>
                <w:b/>
                <w:bCs/>
                <w:sz w:val="22"/>
                <w:szCs w:val="22"/>
              </w:rPr>
            </w:pPr>
            <w:r w:rsidRPr="0009488F">
              <w:rPr>
                <w:rFonts w:ascii="Arial Narrow" w:hAnsi="Arial Narrow"/>
                <w:sz w:val="22"/>
                <w:szCs w:val="22"/>
              </w:rPr>
              <w:t>The SBUHB project regularly reports progress to the Morriston Management Board.</w:t>
            </w:r>
          </w:p>
          <w:p w14:paraId="756977B7" w14:textId="77777777" w:rsidR="000E19FC" w:rsidRPr="0009488F" w:rsidRDefault="000E19FC" w:rsidP="008C31B2">
            <w:pPr>
              <w:spacing w:line="252" w:lineRule="auto"/>
              <w:rPr>
                <w:rFonts w:ascii="Arial Narrow" w:hAnsi="Arial Narrow"/>
                <w:strike/>
                <w:sz w:val="22"/>
                <w:szCs w:val="22"/>
              </w:rPr>
            </w:pPr>
          </w:p>
          <w:p w14:paraId="6A22B0F9"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Digital, Data, Research and Innovation Committee</w:t>
            </w:r>
          </w:p>
          <w:p w14:paraId="4FEC2649"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The SBUHB project regularly reports progress to the Digital, Data, Research and Innovation Committee.</w:t>
            </w:r>
          </w:p>
          <w:p w14:paraId="31859297" w14:textId="77777777" w:rsidR="000E19FC" w:rsidRPr="0009488F"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Pr="0009488F" w:rsidRDefault="000E19FC" w:rsidP="008C31B2">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Gaps in assurance (What additional assurances should we seek?)</w:t>
            </w:r>
          </w:p>
          <w:p w14:paraId="26AB3F87"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9488F" w:rsidRDefault="000E19FC" w:rsidP="008C31B2">
            <w:pPr>
              <w:rPr>
                <w:rFonts w:ascii="Arial Narrow" w:hAnsi="Arial Narrow"/>
                <w:sz w:val="22"/>
                <w:szCs w:val="22"/>
              </w:rPr>
            </w:pPr>
          </w:p>
          <w:p w14:paraId="29D1EE65"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Meeting the costs of mitigation</w:t>
            </w:r>
          </w:p>
          <w:p w14:paraId="75B37261" w14:textId="7FDA3469" w:rsidR="000E19FC" w:rsidRPr="0009488F" w:rsidRDefault="000E19FC" w:rsidP="008C31B2">
            <w:pPr>
              <w:rPr>
                <w:rFonts w:ascii="Arial Narrow" w:hAnsi="Arial Narrow"/>
                <w:sz w:val="22"/>
                <w:szCs w:val="22"/>
              </w:rPr>
            </w:pPr>
            <w:r w:rsidRPr="0009488F">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9488F">
              <w:rPr>
                <w:rFonts w:ascii="Arial Narrow" w:hAnsi="Arial Narrow"/>
                <w:sz w:val="22"/>
                <w:szCs w:val="22"/>
                <w:vertAlign w:val="superscript"/>
              </w:rPr>
              <w:t>th</w:t>
            </w:r>
            <w:r w:rsidRPr="0009488F">
              <w:rPr>
                <w:rFonts w:ascii="Arial Narrow" w:hAnsi="Arial Narrow"/>
                <w:sz w:val="22"/>
                <w:szCs w:val="22"/>
              </w:rPr>
              <w:t xml:space="preserve"> December 2025. It also re-profiles non-SBUHB Blood Transfusion activities into Q1 2025/26. The national programme </w:t>
            </w:r>
            <w:proofErr w:type="gramStart"/>
            <w:r w:rsidRPr="0009488F">
              <w:rPr>
                <w:rFonts w:ascii="Arial Narrow" w:hAnsi="Arial Narrow"/>
                <w:sz w:val="22"/>
                <w:szCs w:val="22"/>
              </w:rPr>
              <w:t>estimate</w:t>
            </w:r>
            <w:proofErr w:type="gramEnd"/>
            <w:r w:rsidRPr="0009488F">
              <w:rPr>
                <w:rFonts w:ascii="Arial Narrow" w:hAnsi="Arial Narrow"/>
                <w:sz w:val="22"/>
                <w:szCs w:val="22"/>
              </w:rPr>
              <w:t xml:space="preserve"> the cost across Wales at £1.6m</w:t>
            </w:r>
            <w:r w:rsidR="009747CC" w:rsidRPr="0009488F">
              <w:rPr>
                <w:rFonts w:ascii="Arial Narrow" w:hAnsi="Arial Narrow"/>
                <w:sz w:val="22"/>
                <w:szCs w:val="22"/>
              </w:rPr>
              <w:t xml:space="preserve"> for the initial extension that has already been agreed</w:t>
            </w:r>
            <w:r w:rsidRPr="0009488F">
              <w:rPr>
                <w:rFonts w:ascii="Arial Narrow" w:hAnsi="Arial Narrow"/>
                <w:sz w:val="22"/>
                <w:szCs w:val="22"/>
              </w:rPr>
              <w:t>.</w:t>
            </w:r>
          </w:p>
          <w:p w14:paraId="0037DD57" w14:textId="77777777" w:rsidR="000E19FC" w:rsidRPr="0009488F" w:rsidRDefault="000E19FC" w:rsidP="008C31B2">
            <w:pPr>
              <w:rPr>
                <w:rFonts w:ascii="Arial Narrow" w:hAnsi="Arial Narrow"/>
                <w:sz w:val="22"/>
                <w:szCs w:val="22"/>
              </w:rPr>
            </w:pPr>
          </w:p>
          <w:p w14:paraId="7A330DDF"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Meeting the costs of the backup plan</w:t>
            </w:r>
          </w:p>
          <w:p w14:paraId="13A817DB"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If a go-live before 15</w:t>
            </w:r>
            <w:r w:rsidRPr="0009488F">
              <w:rPr>
                <w:rFonts w:ascii="Arial Narrow" w:hAnsi="Arial Narrow"/>
                <w:sz w:val="22"/>
                <w:szCs w:val="22"/>
                <w:vertAlign w:val="superscript"/>
              </w:rPr>
              <w:t>th</w:t>
            </w:r>
            <w:r w:rsidRPr="0009488F">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9488F" w:rsidRDefault="000E19FC" w:rsidP="008C31B2">
            <w:pPr>
              <w:rPr>
                <w:rFonts w:ascii="Arial Narrow" w:hAnsi="Arial Narrow"/>
                <w:sz w:val="22"/>
                <w:szCs w:val="22"/>
              </w:rPr>
            </w:pPr>
          </w:p>
          <w:p w14:paraId="6E643E44"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 xml:space="preserve">The national programme </w:t>
            </w:r>
            <w:proofErr w:type="gramStart"/>
            <w:r w:rsidRPr="0009488F">
              <w:rPr>
                <w:rFonts w:ascii="Arial Narrow" w:hAnsi="Arial Narrow"/>
                <w:sz w:val="22"/>
                <w:szCs w:val="22"/>
              </w:rPr>
              <w:t>estimate</w:t>
            </w:r>
            <w:proofErr w:type="gramEnd"/>
            <w:r w:rsidRPr="0009488F">
              <w:rPr>
                <w:rFonts w:ascii="Arial Narrow" w:hAnsi="Arial Narrow"/>
                <w:sz w:val="22"/>
                <w:szCs w:val="22"/>
              </w:rPr>
              <w:t xml:space="preserve"> the cost across Wales between £7.2m (for 3 months) and £12.3m (for 12 months).</w:t>
            </w:r>
          </w:p>
          <w:p w14:paraId="16B5A23A" w14:textId="77777777" w:rsidR="000E19FC" w:rsidRPr="0009488F" w:rsidRDefault="000E19FC" w:rsidP="008C31B2">
            <w:pPr>
              <w:rPr>
                <w:rFonts w:ascii="Arial Narrow" w:hAnsi="Arial Narrow"/>
                <w:sz w:val="22"/>
                <w:szCs w:val="22"/>
              </w:rPr>
            </w:pPr>
          </w:p>
          <w:p w14:paraId="511D57B9"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A significant proportion of these costs are associated with the remote access 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9488F" w:rsidRPr="0009488F" w14:paraId="6D01F93A" w14:textId="77777777" w:rsidTr="000E19FC">
        <w:tc>
          <w:tcPr>
            <w:tcW w:w="15451" w:type="dxa"/>
            <w:gridSpan w:val="7"/>
            <w:shd w:val="clear" w:color="auto" w:fill="auto"/>
          </w:tcPr>
          <w:p w14:paraId="3FD7000F" w14:textId="77777777" w:rsidR="000E19FC" w:rsidRPr="0009488F" w:rsidRDefault="000E19FC" w:rsidP="008C31B2">
            <w:pPr>
              <w:pStyle w:val="Default"/>
              <w:jc w:val="center"/>
              <w:rPr>
                <w:rFonts w:ascii="Arial Narrow" w:hAnsi="Arial Narrow" w:cs="Arial"/>
                <w:b/>
                <w:bCs/>
                <w:color w:val="auto"/>
                <w:sz w:val="22"/>
                <w:szCs w:val="22"/>
              </w:rPr>
            </w:pPr>
            <w:r w:rsidRPr="0009488F">
              <w:rPr>
                <w:rFonts w:ascii="Arial Narrow" w:hAnsi="Arial Narrow" w:cs="Arial"/>
                <w:b/>
                <w:bCs/>
                <w:color w:val="auto"/>
                <w:sz w:val="22"/>
                <w:szCs w:val="22"/>
              </w:rPr>
              <w:lastRenderedPageBreak/>
              <w:t>Additional Comments / Progress Notes</w:t>
            </w:r>
          </w:p>
          <w:p w14:paraId="362A188A"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User Acceptance Testing sign-off</w:t>
            </w:r>
          </w:p>
          <w:p w14:paraId="07FC3EDA"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9488F" w:rsidRDefault="000E19FC" w:rsidP="008C31B2">
            <w:pPr>
              <w:rPr>
                <w:rFonts w:ascii="Arial Narrow" w:hAnsi="Arial Narrow"/>
                <w:sz w:val="22"/>
                <w:szCs w:val="22"/>
              </w:rPr>
            </w:pPr>
          </w:p>
          <w:p w14:paraId="77C46804"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9488F" w:rsidRPr="0009488F" w14:paraId="4E745F8A" w14:textId="77777777" w:rsidTr="008C31B2">
              <w:tc>
                <w:tcPr>
                  <w:tcW w:w="5694" w:type="dxa"/>
                </w:tcPr>
                <w:p w14:paraId="44D75092" w14:textId="77777777" w:rsidR="000E19FC" w:rsidRPr="0009488F" w:rsidRDefault="000E19FC" w:rsidP="008C31B2">
                  <w:pPr>
                    <w:rPr>
                      <w:rFonts w:ascii="Arial Narrow" w:hAnsi="Arial Narrow"/>
                      <w:sz w:val="22"/>
                      <w:szCs w:val="22"/>
                    </w:rPr>
                  </w:pPr>
                </w:p>
              </w:tc>
              <w:tc>
                <w:tcPr>
                  <w:tcW w:w="1418" w:type="dxa"/>
                </w:tcPr>
                <w:p w14:paraId="133AD944"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Previously</w:t>
                  </w:r>
                </w:p>
              </w:tc>
              <w:tc>
                <w:tcPr>
                  <w:tcW w:w="1275" w:type="dxa"/>
                </w:tcPr>
                <w:p w14:paraId="53ADD294"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Currently</w:t>
                  </w:r>
                </w:p>
              </w:tc>
            </w:tr>
            <w:tr w:rsidR="0009488F" w:rsidRPr="0009488F" w14:paraId="53DCC5E0" w14:textId="77777777" w:rsidTr="008C31B2">
              <w:tc>
                <w:tcPr>
                  <w:tcW w:w="5694" w:type="dxa"/>
                </w:tcPr>
                <w:p w14:paraId="618220ED"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Duration of User Acceptance Testing</w:t>
                  </w:r>
                </w:p>
              </w:tc>
              <w:tc>
                <w:tcPr>
                  <w:tcW w:w="1418" w:type="dxa"/>
                </w:tcPr>
                <w:p w14:paraId="5835FE3C"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2 months</w:t>
                  </w:r>
                </w:p>
              </w:tc>
              <w:tc>
                <w:tcPr>
                  <w:tcW w:w="1275" w:type="dxa"/>
                </w:tcPr>
                <w:p w14:paraId="2A673158"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12 months</w:t>
                  </w:r>
                </w:p>
              </w:tc>
            </w:tr>
            <w:tr w:rsidR="0009488F" w:rsidRPr="0009488F" w14:paraId="416ED54D" w14:textId="77777777" w:rsidTr="008C31B2">
              <w:tc>
                <w:tcPr>
                  <w:tcW w:w="5694" w:type="dxa"/>
                </w:tcPr>
                <w:p w14:paraId="579FF219"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Duration between User Acceptance Testing sign-off and go-live</w:t>
                  </w:r>
                </w:p>
              </w:tc>
              <w:tc>
                <w:tcPr>
                  <w:tcW w:w="1418" w:type="dxa"/>
                </w:tcPr>
                <w:p w14:paraId="2E178D1D"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3 months</w:t>
                  </w:r>
                </w:p>
              </w:tc>
              <w:tc>
                <w:tcPr>
                  <w:tcW w:w="1275" w:type="dxa"/>
                </w:tcPr>
                <w:p w14:paraId="588D57D1"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1 month</w:t>
                  </w:r>
                </w:p>
              </w:tc>
            </w:tr>
          </w:tbl>
          <w:p w14:paraId="53F9C5C9" w14:textId="77777777" w:rsidR="000E19FC" w:rsidRPr="0009488F" w:rsidRDefault="000E19FC" w:rsidP="008C31B2">
            <w:pPr>
              <w:rPr>
                <w:rFonts w:ascii="Arial Narrow" w:hAnsi="Arial Narrow"/>
                <w:b/>
                <w:bCs/>
                <w:sz w:val="22"/>
                <w:szCs w:val="22"/>
              </w:rPr>
            </w:pPr>
          </w:p>
          <w:p w14:paraId="30258F8E"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Business Continuity</w:t>
            </w:r>
          </w:p>
          <w:p w14:paraId="2C0104C4"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 xml:space="preserve">The Health Board’s current Business Continuity Plan to address a failure in digital pathology systems is to </w:t>
            </w:r>
            <w:proofErr w:type="gramStart"/>
            <w:r w:rsidRPr="0009488F">
              <w:rPr>
                <w:rFonts w:ascii="Arial Narrow" w:hAnsi="Arial Narrow"/>
                <w:sz w:val="22"/>
                <w:szCs w:val="22"/>
              </w:rPr>
              <w:t>revert back</w:t>
            </w:r>
            <w:proofErr w:type="gramEnd"/>
            <w:r w:rsidRPr="0009488F">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09488F" w:rsidRDefault="000E19FC" w:rsidP="008C31B2">
            <w:pPr>
              <w:rPr>
                <w:rFonts w:ascii="Arial Narrow" w:hAnsi="Arial Narrow"/>
                <w:sz w:val="22"/>
                <w:szCs w:val="22"/>
              </w:rPr>
            </w:pPr>
          </w:p>
          <w:p w14:paraId="05989C50"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Blood Transfusion services in other part of Wales</w:t>
            </w:r>
          </w:p>
          <w:p w14:paraId="4AB14F5A"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09488F">
              <w:rPr>
                <w:rFonts w:ascii="Arial Narrow" w:hAnsi="Arial Narrow"/>
                <w:sz w:val="22"/>
                <w:szCs w:val="22"/>
              </w:rPr>
              <w:t>15</w:t>
            </w:r>
            <w:r w:rsidRPr="0009488F">
              <w:rPr>
                <w:rFonts w:ascii="Arial Narrow" w:hAnsi="Arial Narrow"/>
                <w:sz w:val="22"/>
                <w:szCs w:val="22"/>
                <w:vertAlign w:val="superscript"/>
              </w:rPr>
              <w:t>th</w:t>
            </w:r>
            <w:proofErr w:type="gramEnd"/>
            <w:r w:rsidRPr="0009488F">
              <w:rPr>
                <w:rFonts w:ascii="Arial Narrow" w:hAnsi="Arial Narrow"/>
                <w:sz w:val="22"/>
                <w:szCs w:val="22"/>
                <w:vertAlign w:val="superscript"/>
              </w:rPr>
              <w:t xml:space="preserve"> </w:t>
            </w:r>
            <w:r w:rsidRPr="0009488F">
              <w:rPr>
                <w:rFonts w:ascii="Arial Narrow" w:hAnsi="Arial Narrow"/>
                <w:sz w:val="22"/>
                <w:szCs w:val="22"/>
              </w:rPr>
              <w:t>December 2025 in other ways (e.g. by having to extend support for their existing legacy systems).</w:t>
            </w:r>
          </w:p>
          <w:p w14:paraId="0F3E0292" w14:textId="77777777" w:rsidR="000E19FC" w:rsidRPr="0009488F" w:rsidRDefault="000E19FC" w:rsidP="008C31B2">
            <w:pPr>
              <w:rPr>
                <w:rFonts w:ascii="Arial Narrow" w:hAnsi="Arial Narrow"/>
                <w:b/>
                <w:bCs/>
                <w:sz w:val="22"/>
                <w:szCs w:val="22"/>
              </w:rPr>
            </w:pPr>
          </w:p>
          <w:p w14:paraId="58F54A78" w14:textId="77777777" w:rsidR="000E19FC" w:rsidRPr="0009488F" w:rsidRDefault="000E19FC" w:rsidP="008C31B2">
            <w:pPr>
              <w:rPr>
                <w:rFonts w:ascii="Arial Narrow" w:hAnsi="Arial Narrow"/>
                <w:b/>
                <w:bCs/>
                <w:sz w:val="22"/>
                <w:szCs w:val="22"/>
              </w:rPr>
            </w:pPr>
            <w:r w:rsidRPr="0009488F">
              <w:rPr>
                <w:rFonts w:ascii="Arial Narrow" w:hAnsi="Arial Narrow"/>
                <w:b/>
                <w:bCs/>
                <w:sz w:val="22"/>
                <w:szCs w:val="22"/>
              </w:rPr>
              <w:t>Pathology resource for testing</w:t>
            </w:r>
          </w:p>
          <w:p w14:paraId="5536B69C" w14:textId="77777777" w:rsidR="000E19FC" w:rsidRPr="0009488F" w:rsidRDefault="000E19FC" w:rsidP="008C31B2">
            <w:pPr>
              <w:rPr>
                <w:rFonts w:ascii="Arial Narrow" w:hAnsi="Arial Narrow"/>
                <w:sz w:val="22"/>
                <w:szCs w:val="22"/>
              </w:rPr>
            </w:pPr>
            <w:r w:rsidRPr="0009488F">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9488F" w:rsidRDefault="000E19FC" w:rsidP="008C31B2">
            <w:pPr>
              <w:rPr>
                <w:rFonts w:ascii="Arial Narrow" w:hAnsi="Arial Narrow" w:cs="Arial"/>
                <w:sz w:val="22"/>
                <w:szCs w:val="22"/>
              </w:rPr>
            </w:pPr>
          </w:p>
        </w:tc>
      </w:tr>
      <w:bookmarkEnd w:id="10"/>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1DBBE" w14:textId="77777777" w:rsidR="00075603" w:rsidRDefault="00075603" w:rsidP="00975529">
      <w:r>
        <w:separator/>
      </w:r>
    </w:p>
  </w:endnote>
  <w:endnote w:type="continuationSeparator" w:id="0">
    <w:p w14:paraId="1055F053" w14:textId="77777777" w:rsidR="00075603" w:rsidRDefault="0007560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EFFAFF" w14:textId="77777777" w:rsidR="00B65F67" w:rsidRDefault="00B65F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38928D51"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09488F">
          <w:rPr>
            <w:rFonts w:ascii="Arial" w:hAnsi="Arial" w:cs="Arial"/>
          </w:rPr>
          <w:t>August</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A01D3" w14:textId="77777777" w:rsidR="00075603" w:rsidRDefault="00075603" w:rsidP="00975529">
      <w:r>
        <w:separator/>
      </w:r>
    </w:p>
  </w:footnote>
  <w:footnote w:type="continuationSeparator" w:id="0">
    <w:p w14:paraId="68F53782" w14:textId="77777777" w:rsidR="00075603" w:rsidRDefault="00075603" w:rsidP="00975529">
      <w:r>
        <w:continuationSeparator/>
      </w:r>
    </w:p>
  </w:footnote>
  <w:footnote w:id="1">
    <w:p w14:paraId="083443E0" w14:textId="77777777" w:rsidR="008C78AB" w:rsidRPr="00950ECE" w:rsidRDefault="008C78AB" w:rsidP="008C78AB">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ACBD7" w14:textId="44991BAA" w:rsidR="00B65F67" w:rsidRDefault="00B65F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AA799" w14:textId="40C710D7" w:rsidR="00B65F67" w:rsidRDefault="00B65F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E60A6" w14:textId="0688AE73" w:rsidR="00B65F67" w:rsidRDefault="00B65F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grammar="clean"/>
  <w:doNotTrackFormatting/>
  <w:defaultTabStop w:val="720"/>
  <w:characterSpacingControl w:val="doNotCompress"/>
  <w:hdrShapeDefaults>
    <o:shapedefaults v:ext="edit" spidmax="2050">
      <o:colormenu v:ext="edit" fill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6748"/>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3D55"/>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4F4B"/>
    <w:rsid w:val="002B5E81"/>
    <w:rsid w:val="002C0D17"/>
    <w:rsid w:val="002C13C3"/>
    <w:rsid w:val="002C22D7"/>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13D4"/>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27A"/>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B63C6"/>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31D4"/>
    <w:rsid w:val="006F5856"/>
    <w:rsid w:val="006F594E"/>
    <w:rsid w:val="006F5FC0"/>
    <w:rsid w:val="006F624C"/>
    <w:rsid w:val="006F655D"/>
    <w:rsid w:val="006F78DD"/>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08E3"/>
    <w:rsid w:val="00760F2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303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2F93"/>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27C"/>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1A45"/>
    <w:rsid w:val="00CE236F"/>
    <w:rsid w:val="00CE2B0F"/>
    <w:rsid w:val="00CE2E52"/>
    <w:rsid w:val="00CE3B69"/>
    <w:rsid w:val="00CE3E1A"/>
    <w:rsid w:val="00CE6BB8"/>
    <w:rsid w:val="00CF1C02"/>
    <w:rsid w:val="00CF1C9C"/>
    <w:rsid w:val="00CF289B"/>
    <w:rsid w:val="00CF413F"/>
    <w:rsid w:val="00CF42FB"/>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08F"/>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o:shapedefaults>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emf"/><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6.png"/><Relationship Id="rId44" Type="http://schemas.openxmlformats.org/officeDocument/2006/relationships/image" Target="media/image2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image" Target="media/image26.pn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5F12A4A4-E2EE-40EA-8C75-8E1750E8CBCC}"/>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653</TotalTime>
  <Pages>75</Pages>
  <Words>24687</Words>
  <Characters>140721</Characters>
  <Application>Microsoft Office Word</Application>
  <DocSecurity>0</DocSecurity>
  <Lines>1172</Lines>
  <Paragraphs>330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35</cp:revision>
  <cp:lastPrinted>2025-08-28T09:00:00Z</cp:lastPrinted>
  <dcterms:created xsi:type="dcterms:W3CDTF">2025-08-11T15:42:00Z</dcterms:created>
  <dcterms:modified xsi:type="dcterms:W3CDTF">2025-09-03T06:54:00Z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