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6658C1" w14:textId="4ABB4DF9" w:rsidR="00B844FB" w:rsidRDefault="008A026B">
      <w:r w:rsidRPr="008A026B">
        <w:drawing>
          <wp:inline distT="0" distB="0" distL="0" distR="0" wp14:anchorId="5293819A" wp14:editId="18CB4FA6">
            <wp:extent cx="8863330" cy="303276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3032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AB2BEB" w14:textId="57C07D68" w:rsidR="008A026B" w:rsidRDefault="008A026B"/>
    <w:p w14:paraId="0E97F0FA" w14:textId="76045366" w:rsidR="008A026B" w:rsidRDefault="008A026B"/>
    <w:p w14:paraId="1F00732E" w14:textId="1C54599A" w:rsidR="008A026B" w:rsidRDefault="008A026B">
      <w:r w:rsidRPr="008A026B">
        <w:lastRenderedPageBreak/>
        <w:drawing>
          <wp:inline distT="0" distB="0" distL="0" distR="0" wp14:anchorId="6AFE178C" wp14:editId="5A28B1C6">
            <wp:extent cx="8863330" cy="299466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2994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A026B" w:rsidSect="008A026B">
      <w:headerReference w:type="default" r:id="rId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09D7EC" w14:textId="77777777" w:rsidR="005A727F" w:rsidRDefault="005A727F" w:rsidP="008A026B">
      <w:pPr>
        <w:spacing w:after="0" w:line="240" w:lineRule="auto"/>
      </w:pPr>
      <w:r>
        <w:separator/>
      </w:r>
    </w:p>
  </w:endnote>
  <w:endnote w:type="continuationSeparator" w:id="0">
    <w:p w14:paraId="393F8C50" w14:textId="77777777" w:rsidR="005A727F" w:rsidRDefault="005A727F" w:rsidP="008A02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0C23A8" w14:textId="77777777" w:rsidR="005A727F" w:rsidRDefault="005A727F" w:rsidP="008A026B">
      <w:pPr>
        <w:spacing w:after="0" w:line="240" w:lineRule="auto"/>
      </w:pPr>
      <w:r>
        <w:separator/>
      </w:r>
    </w:p>
  </w:footnote>
  <w:footnote w:type="continuationSeparator" w:id="0">
    <w:p w14:paraId="3F4F708C" w14:textId="77777777" w:rsidR="005A727F" w:rsidRDefault="005A727F" w:rsidP="008A02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942CC" w14:textId="2A993B62" w:rsidR="008A026B" w:rsidRDefault="008A026B">
    <w:pPr>
      <w:spacing w:line="264" w:lineRule="auto"/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D43CBD" wp14:editId="052AF415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76160" cy="9555480"/>
              <wp:effectExtent l="0" t="0" r="26670" b="26670"/>
              <wp:wrapNone/>
              <wp:docPr id="222" name="Rectangle 2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6160" cy="955548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280AD7B6" id="Rectangle 222" o:spid="_x0000_s1026" style="position:absolute;margin-left:0;margin-top:0;width:580.8pt;height:752.4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nMlmpwIAALcFAAAOAAAAZHJzL2Uyb0RvYy54bWysVFFv2yAQfp+0/4B4X514SdNGdaqoVadJ&#10;XVu1nfpMMMSWgGNA4mS/fgc4TtVVmzTND5jj7r7jPu7u4nKnFdkK51swFR2fjCgRhkPdmnVFvz/f&#10;fDqjxAdmaqbAiIruhaeXi48fLjo7FyU0oGrhCIIYP+9sRZsQ7LwoPG+EZv4ErDColOA0Cyi6dVE7&#10;1iG6VkU5Gp0WHbjaOuDCezy9zkq6SPhSCh7upfQiEFVRvFtIq0vrKq7F4oLN147ZpuX9Ndg/3EKz&#10;1mDQAeqaBUY2rv0NSrfcgQcZTjjoAqRsuUg5YDbj0ZtsnhpmRcoFyfF2oMn/P1h+t31wpK0rWpYl&#10;JYZpfKRHpI2ZtRIkHiJFnfVztHyyD66XPG5jvjvpdPxjJmSXaN0PtIpdIBwPZ59np+NTZJ+j7nw6&#10;nU7OEvHF0d06H74I0CRuKurwAolOtr31AUOi6cEkRjNw0yqV3k4Z0mHhTc9m0+ThQbV11Ea7VEbi&#10;SjmyZVgAq3WZbNRGf4M6n01H+MUcMcRgnqUjEuqUwcPIQ8487cJeiRhGmUchkUTMNQcYgHIMxrkw&#10;YZzv17Ba/C10AozIEhMZsHuA2BrHnA7YOYPePrqKVP2D8yhH/5Pz4JEigwmDs24NuPcAFGbVR872&#10;B5IyNZGlFdR7LDEHufe85TctPvIt8+GBOWw2LAwcIOEeF6kAHxP6HSUNuJ/vnUd77AHUUtJh81bU&#10;/9gwJyhRXw12x/l4MondnoTJdFai4F5rVq81ZqOvAMtjjKPK8rSN9kEdttKBfsE5s4xRUcUMx9gV&#10;5cEdhKuQhwpOKi6Wy2SGHW5ZuDVPlkfwyGos4ufdC3O2r/SATXIHh0Zn8zcFn22jp4HlJoBsUzcc&#10;ee35xumQarafZHH8vJaT1XHeLn4BAAD//wMAUEsDBBQABgAIAAAAIQALBJxE3QAAAAcBAAAPAAAA&#10;ZHJzL2Rvd25yZXYueG1sTI9BT8MwDIXvSPyHyEjcWFLEqqo0nSoGBziAVpi4eq1JKxqnNNlW/j0Z&#10;F7hYz3rWe5+L1WwHcaDJ9441JAsFgrhxbc9Gw9vrw1UGwgfkFgfHpOGbPKzK87MC89YdeUOHOhgR&#10;Q9jnqKELYcyl9E1HFv3CjcTR+3CTxRDXych2wmMMt4O8ViqVFnuODR2OdNdR81nvrYZ1U1Xm8et+&#10;XWfvL08ezVY9L7daX17M1S2IQHP4O4YTfkSHMjLt3J5bLwYN8ZHwO09ekiYpiF1US3WTgSwL+Z+/&#10;/AEAAP//AwBQSwECLQAUAAYACAAAACEAtoM4kv4AAADhAQAAEwAAAAAAAAAAAAAAAAAAAAAAW0Nv&#10;bnRlbnRfVHlwZXNdLnhtbFBLAQItABQABgAIAAAAIQA4/SH/1gAAAJQBAAALAAAAAAAAAAAAAAAA&#10;AC8BAABfcmVscy8ucmVsc1BLAQItABQABgAIAAAAIQA6nMlmpwIAALcFAAAOAAAAAAAAAAAAAAAA&#10;AC4CAABkcnMvZTJvRG9jLnhtbFBLAQItABQABgAIAAAAIQALBJxE3QAAAAcBAAAPAAAAAAAAAAAA&#10;AAAAAAEFAABkcnMvZG93bnJldi54bWxQSwUGAAAAAAQABADzAAAACwYAAAAA&#10;" filled="f" strokecolor="#747070 [1614]" strokeweight="1.25pt">
              <w10:wrap anchorx="page" anchory="page"/>
            </v:rect>
          </w:pict>
        </mc:Fallback>
      </mc:AlternateContent>
    </w:r>
    <w:sdt>
      <w:sdtPr>
        <w:rPr>
          <w:color w:val="4472C4" w:themeColor="accent1"/>
          <w:sz w:val="20"/>
          <w:szCs w:val="20"/>
        </w:rPr>
        <w:alias w:val="Title"/>
        <w:id w:val="15524250"/>
        <w:placeholder>
          <w:docPart w:val="540F4D2375DB489191C5768E938F56FF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>
          <w:rPr>
            <w:color w:val="4472C4" w:themeColor="accent1"/>
            <w:sz w:val="20"/>
            <w:szCs w:val="20"/>
          </w:rPr>
          <w:t>Appendix 1</w:t>
        </w:r>
      </w:sdtContent>
    </w:sdt>
  </w:p>
  <w:p w14:paraId="6EBCEEED" w14:textId="77777777" w:rsidR="008A026B" w:rsidRDefault="008A026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026B"/>
    <w:rsid w:val="005A727F"/>
    <w:rsid w:val="008A026B"/>
    <w:rsid w:val="00B84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D1B591"/>
  <w15:chartTrackingRefBased/>
  <w15:docId w15:val="{18353A66-FCA9-4466-856D-22AFCAB19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A02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026B"/>
  </w:style>
  <w:style w:type="paragraph" w:styleId="Footer">
    <w:name w:val="footer"/>
    <w:basedOn w:val="Normal"/>
    <w:link w:val="FooterChar"/>
    <w:uiPriority w:val="99"/>
    <w:unhideWhenUsed/>
    <w:rsid w:val="008A026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02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glossaryDocument" Target="glossary/document.xml"/><Relationship Id="rId4" Type="http://schemas.openxmlformats.org/officeDocument/2006/relationships/footnotes" Target="footnote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540F4D2375DB489191C5768E938F56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3D060-6AD7-45DB-843C-D6F646A372E6}"/>
      </w:docPartPr>
      <w:docPartBody>
        <w:p w:rsidR="00000000" w:rsidRDefault="00A47C8B" w:rsidP="00A47C8B">
          <w:pPr>
            <w:pStyle w:val="540F4D2375DB489191C5768E938F56FF"/>
          </w:pPr>
          <w:r>
            <w:rPr>
              <w:color w:val="4472C4" w:themeColor="accent1"/>
              <w:sz w:val="20"/>
              <w:szCs w:val="20"/>
            </w:rPr>
            <w:t>[Document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7C8B"/>
    <w:rsid w:val="00A47C8B"/>
    <w:rsid w:val="00F67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540F4D2375DB489191C5768E938F56FF">
    <w:name w:val="540F4D2375DB489191C5768E938F56FF"/>
    <w:rsid w:val="00A47C8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fdfaf355-f7ae-47f3-8f93-739a60756710" xsi:nil="true"/>
    <lcf76f155ced4ddcb4097134ff3c332f xmlns="60b0568e-e574-4342-a9c0-c22c6fec650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09716F3-4464-4115-A2D5-11FCC428D134}"/>
</file>

<file path=customXml/itemProps2.xml><?xml version="1.0" encoding="utf-8"?>
<ds:datastoreItem xmlns:ds="http://schemas.openxmlformats.org/officeDocument/2006/customXml" ds:itemID="{AE586020-9B3E-4924-9C58-DF4D1C3486FC}"/>
</file>

<file path=customXml/itemProps3.xml><?xml version="1.0" encoding="utf-8"?>
<ds:datastoreItem xmlns:ds="http://schemas.openxmlformats.org/officeDocument/2006/customXml" ds:itemID="{6E46AC09-C27C-46E6-BE76-2578AC379EB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0</Words>
  <Characters>5</Characters>
  <Application>Microsoft Office Word</Application>
  <DocSecurity>0</DocSecurity>
  <Lines>1</Lines>
  <Paragraphs>1</Paragraphs>
  <ScaleCrop>false</ScaleCrop>
  <Company>Swansea Bay Health Board</Company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Appendix 1</dc:title>
  <dc:subject/>
  <dc:creator>Michelle Davies (Swansea Bay UHB - Strategy)</dc:creator>
  <cp:keywords/>
  <dc:description/>
  <cp:lastModifiedBy>Michelle Davies (Swansea Bay UHB - Strategy)</cp:lastModifiedBy>
  <cp:revision>1</cp:revision>
  <dcterms:created xsi:type="dcterms:W3CDTF">2025-07-09T10:58:00Z</dcterms:created>
  <dcterms:modified xsi:type="dcterms:W3CDTF">2025-07-09T11:03:00Z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