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977"/>
        <w:gridCol w:w="2835"/>
        <w:gridCol w:w="2368"/>
        <w:gridCol w:w="841"/>
      </w:tblGrid>
      <w:tr w:rsidR="00083FC0" w:rsidRPr="00F8567E" w14:paraId="6D2903E2" w14:textId="77777777" w:rsidTr="6FC5F940">
        <w:tc>
          <w:tcPr>
            <w:tcW w:w="2977" w:type="dxa"/>
            <w:shd w:val="clear" w:color="auto" w:fill="163E64"/>
          </w:tcPr>
          <w:p w14:paraId="6D2903DE" w14:textId="77777777" w:rsidR="00F5082D" w:rsidRPr="00F8567E" w:rsidRDefault="00F5082D" w:rsidP="00FA0CA9">
            <w:pPr>
              <w:rPr>
                <w:b/>
              </w:rPr>
            </w:pPr>
            <w:r w:rsidRPr="00F8567E">
              <w:rPr>
                <w:b/>
              </w:rPr>
              <w:t>Meeting Date</w:t>
            </w:r>
          </w:p>
        </w:tc>
        <w:sdt>
          <w:sdtPr>
            <w:rPr>
              <w:rStyle w:val="Style1"/>
              <w:b/>
              <w:bCs/>
            </w:rPr>
            <w:alias w:val="Insert Meeting Date"/>
            <w:tag w:val="Insert Meeting Date"/>
            <w:id w:val="-1199389736"/>
            <w:lock w:val="sdtLocked"/>
            <w:placeholder>
              <w:docPart w:val="CE3795E89F6B48CE9FEFED8F7EA4BA20"/>
            </w:placeholder>
            <w15:color w:val="000000"/>
            <w:date w:fullDate="2026-09-10T00:00:00Z">
              <w:dateFormat w:val="dd MMMM 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2835" w:type="dxa"/>
              </w:tcPr>
              <w:p w14:paraId="6D2903DF" w14:textId="10E6345E" w:rsidR="00F5082D" w:rsidRPr="00B105BD" w:rsidRDefault="004C0ABB" w:rsidP="00FA0CA9">
                <w:pPr>
                  <w:rPr>
                    <w:b/>
                    <w:bCs/>
                  </w:rPr>
                </w:pPr>
                <w:r>
                  <w:rPr>
                    <w:rStyle w:val="Style1"/>
                    <w:b/>
                    <w:bCs/>
                  </w:rPr>
                  <w:t>10 September 2026</w:t>
                </w:r>
              </w:p>
            </w:tc>
          </w:sdtContent>
        </w:sdt>
        <w:tc>
          <w:tcPr>
            <w:tcW w:w="2368" w:type="dxa"/>
            <w:shd w:val="clear" w:color="auto" w:fill="163E64"/>
          </w:tcPr>
          <w:p w14:paraId="6D2903E0" w14:textId="77777777" w:rsidR="00F5082D" w:rsidRPr="00F8567E" w:rsidRDefault="00F5082D" w:rsidP="00FA0CA9">
            <w:pPr>
              <w:rPr>
                <w:b/>
              </w:rPr>
            </w:pPr>
            <w:r w:rsidRPr="00F8567E">
              <w:rPr>
                <w:b/>
              </w:rPr>
              <w:t>Agenda Item</w:t>
            </w:r>
          </w:p>
        </w:tc>
        <w:tc>
          <w:tcPr>
            <w:tcW w:w="841" w:type="dxa"/>
          </w:tcPr>
          <w:p w14:paraId="6D2903E1" w14:textId="702F7632" w:rsidR="00F5082D" w:rsidRPr="00F8567E" w:rsidRDefault="00D83FD3" w:rsidP="00FA0CA9">
            <w:pPr>
              <w:rPr>
                <w:b/>
              </w:rPr>
            </w:pPr>
            <w:r>
              <w:rPr>
                <w:b/>
              </w:rPr>
              <w:t>3.3</w:t>
            </w:r>
          </w:p>
        </w:tc>
      </w:tr>
      <w:tr w:rsidR="00B0479E" w:rsidRPr="00F8567E" w14:paraId="1EEB45B2" w14:textId="77777777" w:rsidTr="6FC5F940">
        <w:tc>
          <w:tcPr>
            <w:tcW w:w="2977" w:type="dxa"/>
            <w:shd w:val="clear" w:color="auto" w:fill="163E64"/>
          </w:tcPr>
          <w:p w14:paraId="4A48663E" w14:textId="6879CA0B" w:rsidR="00B0479E" w:rsidRPr="00F8567E" w:rsidRDefault="00B0479E" w:rsidP="00FA0CA9">
            <w:pPr>
              <w:rPr>
                <w:b/>
              </w:rPr>
            </w:pPr>
            <w:r w:rsidRPr="00F8567E">
              <w:rPr>
                <w:b/>
              </w:rPr>
              <w:t xml:space="preserve">Name of Meeting </w:t>
            </w:r>
          </w:p>
        </w:tc>
        <w:sdt>
          <w:sdtPr>
            <w:rPr>
              <w:rStyle w:val="CorporateFont"/>
              <w:b/>
              <w:bCs/>
            </w:rPr>
            <w:alias w:val="Choose the Meeting"/>
            <w:tag w:val="Choose the Meeting"/>
            <w:id w:val="435881456"/>
            <w:lock w:val="sdtLocked"/>
            <w:placeholder>
              <w:docPart w:val="DefaultPlaceholder_-1854013438"/>
            </w:placeholder>
            <w15:color w:val="000000"/>
            <w:dropDownList>
              <w:listItem w:displayText="Choose the Meeting" w:value="Choose the Meeting"/>
              <w:listItem w:displayText="SBUHB Board" w:value="SBUHB Board"/>
              <w:listItem w:displayText="SBUHB In-Committee Board" w:value="SBUHB In-Committee Board"/>
              <w:listItem w:displayText="Audit Committee" w:value="Audit Committee"/>
              <w:listItem w:displayText="Audit In-Committee" w:value="Audit In-Committee"/>
              <w:listItem w:displayText="Quality &amp; Safety Committee" w:value="Quality &amp; Safety Committee"/>
              <w:listItem w:displayText="Quality &amp; Safety In-Committee" w:value="Quality &amp; Safety In-Committee"/>
              <w:listItem w:displayText="Population Health Committee" w:value="Population Health Committee"/>
              <w:listItem w:displayText="Population Health In-Committee" w:value="Population Health In-Committee"/>
              <w:listItem w:displayText="Mental Health Legislation Committee" w:value="Mental Health Legislation Committee"/>
              <w:listItem w:displayText="Mental Health Legislation In-Committee" w:value="Mental Health Legislation In-Committee"/>
              <w:listItem w:displayText="Digital, Data, Reasearch and Innovation Committee" w:value="Digital, Data, Reasearch and Innovation Committee"/>
              <w:listItem w:displayText="Digital, Data, Reasearch and Innovation In-Committee" w:value="Digital, Data, Reasearch and Innovation In-Committee"/>
              <w:listItem w:displayText="Charitable Funds Committee" w:value="Charitable Funds Committee"/>
              <w:listItem w:displayText="Chairtable Funds In-Committee" w:value="Chairtable Funds In-Committee"/>
              <w:listItem w:displayText="Workforce and Organisational Development Committee" w:value="Workforce and Organisational Development Committee"/>
              <w:listItem w:displayText="Workforce and Organisational Development In-Committee" w:value="Workforce and Organisational Development In-Committee"/>
              <w:listItem w:displayText="Finance and Performance Committee" w:value="Finance and Performance Committee"/>
              <w:listItem w:displayText="Finance and Performance In-Committee" w:value="Finance and Performance In-Committee"/>
              <w:listItem w:displayText="Regional Joint Committee" w:value="Regional Joint Committee"/>
              <w:listItem w:displayText="Management Board" w:value="Management Board"/>
              <w:listItem w:displayText="Formal Executive Meeting" w:value="Formal Executive Meeting"/>
            </w:dropDownList>
          </w:sdtPr>
          <w:sdtEndPr>
            <w:rPr>
              <w:rStyle w:val="DefaultParagraphFont"/>
            </w:rPr>
          </w:sdtEndPr>
          <w:sdtContent>
            <w:tc>
              <w:tcPr>
                <w:tcW w:w="6044" w:type="dxa"/>
                <w:gridSpan w:val="3"/>
              </w:tcPr>
              <w:p w14:paraId="5687483E" w14:textId="727F88CE" w:rsidR="00B0479E" w:rsidRPr="00EC7151" w:rsidRDefault="004C0ABB" w:rsidP="00FA0CA9">
                <w:pPr>
                  <w:rPr>
                    <w:b/>
                    <w:bCs/>
                  </w:rPr>
                </w:pPr>
                <w:r>
                  <w:rPr>
                    <w:rStyle w:val="CorporateFont"/>
                    <w:b/>
                    <w:bCs/>
                  </w:rPr>
                  <w:t>Audit Committee</w:t>
                </w:r>
              </w:p>
            </w:tc>
          </w:sdtContent>
        </w:sdt>
      </w:tr>
      <w:tr w:rsidR="00083FC0" w:rsidRPr="00F8567E" w14:paraId="6D2903E5" w14:textId="77777777" w:rsidTr="6FC5F940">
        <w:tc>
          <w:tcPr>
            <w:tcW w:w="2977" w:type="dxa"/>
            <w:shd w:val="clear" w:color="auto" w:fill="163E64"/>
          </w:tcPr>
          <w:p w14:paraId="6D2903E3" w14:textId="77777777" w:rsidR="00034194" w:rsidRPr="00F8567E" w:rsidRDefault="00034194" w:rsidP="00FA0CA9">
            <w:pPr>
              <w:rPr>
                <w:b/>
              </w:rPr>
            </w:pPr>
            <w:r w:rsidRPr="00F8567E">
              <w:rPr>
                <w:b/>
              </w:rPr>
              <w:t>Report Title</w:t>
            </w:r>
          </w:p>
        </w:tc>
        <w:tc>
          <w:tcPr>
            <w:tcW w:w="6044" w:type="dxa"/>
            <w:gridSpan w:val="3"/>
          </w:tcPr>
          <w:p w14:paraId="6D2903E4" w14:textId="0A242343" w:rsidR="00034194" w:rsidRPr="00EC7151" w:rsidRDefault="005E41D6" w:rsidP="00FA0CA9">
            <w:pPr>
              <w:rPr>
                <w:b/>
                <w:bCs/>
              </w:rPr>
            </w:pPr>
            <w:r>
              <w:rPr>
                <w:b/>
                <w:bCs/>
              </w:rPr>
              <w:t>Update to Financial Control Procedure (FCP) 15 Capital</w:t>
            </w:r>
          </w:p>
        </w:tc>
      </w:tr>
      <w:tr w:rsidR="00083FC0" w:rsidRPr="00F8567E" w14:paraId="6D2903E8" w14:textId="77777777" w:rsidTr="6FC5F940">
        <w:tc>
          <w:tcPr>
            <w:tcW w:w="2977" w:type="dxa"/>
            <w:shd w:val="clear" w:color="auto" w:fill="163E64"/>
          </w:tcPr>
          <w:p w14:paraId="6D2903E6" w14:textId="77777777" w:rsidR="00034194" w:rsidRPr="00F8567E" w:rsidRDefault="00034194" w:rsidP="00FA0CA9">
            <w:pPr>
              <w:rPr>
                <w:b/>
              </w:rPr>
            </w:pPr>
            <w:r w:rsidRPr="00F8567E">
              <w:rPr>
                <w:b/>
              </w:rPr>
              <w:t>Report Author</w:t>
            </w:r>
          </w:p>
        </w:tc>
        <w:tc>
          <w:tcPr>
            <w:tcW w:w="6044" w:type="dxa"/>
            <w:gridSpan w:val="3"/>
          </w:tcPr>
          <w:p w14:paraId="6D2903E7" w14:textId="1B475AAE" w:rsidR="00034194" w:rsidRPr="00F8567E" w:rsidRDefault="00224493" w:rsidP="00FA0CA9">
            <w:r>
              <w:t>Ian MacDonald (Swansea Bay UHB - Finance)</w:t>
            </w:r>
          </w:p>
        </w:tc>
      </w:tr>
      <w:tr w:rsidR="00762BBE" w:rsidRPr="00F8567E" w14:paraId="6D2903EB" w14:textId="77777777" w:rsidTr="6FC5F940">
        <w:tc>
          <w:tcPr>
            <w:tcW w:w="2977" w:type="dxa"/>
            <w:shd w:val="clear" w:color="auto" w:fill="163E64"/>
          </w:tcPr>
          <w:p w14:paraId="6D2903E9" w14:textId="77777777" w:rsidR="00762BBE" w:rsidRPr="00F8567E" w:rsidRDefault="00762BBE" w:rsidP="00762BBE">
            <w:pPr>
              <w:rPr>
                <w:b/>
              </w:rPr>
            </w:pPr>
            <w:r w:rsidRPr="00F8567E">
              <w:rPr>
                <w:b/>
              </w:rPr>
              <w:t>Report Sponsor</w:t>
            </w:r>
          </w:p>
        </w:tc>
        <w:sdt>
          <w:sdtPr>
            <w:rPr>
              <w:rStyle w:val="Style1"/>
            </w:rPr>
            <w:alias w:val="Choose the Sponser"/>
            <w:tag w:val="Choose the Sponser"/>
            <w:id w:val="-867840978"/>
            <w:lock w:val="sdtLocked"/>
            <w:placeholder>
              <w:docPart w:val="DefaultPlaceholder_-1854013438"/>
            </w:placeholder>
            <w:dropDownList>
              <w:listItem w:displayText="Choose the Sponser" w:value="Choose the Sponser"/>
              <w:listItem w:displayText="Chief Executive Officer" w:value="Chief Executive Officer"/>
              <w:listItem w:displayText="Chief Operating Officer" w:value="Chief Operating Officer"/>
              <w:listItem w:displayText="Director of Corporate Governance" w:value="Director of Corporate Governance"/>
              <w:listItem w:displayText="Director of Digital" w:value="Director of Digital"/>
              <w:listItem w:displayText="Director of Insight, Communications &amp; Engagement" w:value="Director of Insight, Communications &amp; Engagement"/>
              <w:listItem w:displayText="Executive Director of Allied Health Professionals and Health Sciences" w:value="Executive Director of Allied Health Professionals and Health Sciences"/>
              <w:listItem w:displayText="Executive Director of Finance" w:value="Executive Director of Finance"/>
              <w:listItem w:displayText="Executive Director of Nursing and Patient Experience" w:value="Executive Director of Nursing and Patient Experience"/>
              <w:listItem w:displayText="Executive Director of Workforce and Organisational Development" w:value="Executive Director of Workforce and Organisational Development"/>
              <w:listItem w:displayText="Executive Director of Planning and Partnership" w:value="Executive Director of Planning and Partnership"/>
              <w:listItem w:displayText="Executive Director of Public Health" w:value="Executive Director of Public Health"/>
              <w:listItem w:displayText="Executive Medical Director/Deputy CEO" w:value="Executive Medical Director/Deputy CEO"/>
            </w:dropDownList>
          </w:sdtPr>
          <w:sdtEndPr>
            <w:rPr>
              <w:rStyle w:val="DefaultParagraphFont"/>
            </w:rPr>
          </w:sdtEndPr>
          <w:sdtContent>
            <w:tc>
              <w:tcPr>
                <w:tcW w:w="6044" w:type="dxa"/>
                <w:gridSpan w:val="3"/>
              </w:tcPr>
              <w:p w14:paraId="6D2903EA" w14:textId="7CA7D51A" w:rsidR="00762BBE" w:rsidRPr="00F8567E" w:rsidRDefault="00224493" w:rsidP="00762BBE">
                <w:r>
                  <w:rPr>
                    <w:rStyle w:val="Style1"/>
                  </w:rPr>
                  <w:t>Executive Director of Finance</w:t>
                </w:r>
              </w:p>
            </w:tc>
          </w:sdtContent>
        </w:sdt>
      </w:tr>
      <w:tr w:rsidR="00762BBE" w:rsidRPr="00F8567E" w14:paraId="6D2903EE" w14:textId="77777777" w:rsidTr="6FC5F940">
        <w:tc>
          <w:tcPr>
            <w:tcW w:w="2977" w:type="dxa"/>
            <w:shd w:val="clear" w:color="auto" w:fill="163E64"/>
          </w:tcPr>
          <w:p w14:paraId="6D2903EC" w14:textId="77777777" w:rsidR="00762BBE" w:rsidRPr="00F8567E" w:rsidRDefault="00762BBE" w:rsidP="00762BBE">
            <w:pPr>
              <w:rPr>
                <w:b/>
              </w:rPr>
            </w:pPr>
            <w:r w:rsidRPr="00F8567E">
              <w:rPr>
                <w:b/>
              </w:rPr>
              <w:t>Presented by</w:t>
            </w:r>
          </w:p>
        </w:tc>
        <w:tc>
          <w:tcPr>
            <w:tcW w:w="6044" w:type="dxa"/>
            <w:gridSpan w:val="3"/>
          </w:tcPr>
          <w:p w14:paraId="6D2903ED" w14:textId="6880B070" w:rsidR="00762BBE" w:rsidRPr="00F8567E" w:rsidRDefault="00224493" w:rsidP="00762BBE">
            <w:r>
              <w:t>Ian MacDonald (Swansea Bay UHB - Finance)</w:t>
            </w:r>
          </w:p>
        </w:tc>
      </w:tr>
      <w:tr w:rsidR="00653AEC" w:rsidRPr="00F8567E" w14:paraId="6D2903F1" w14:textId="77777777" w:rsidTr="6FC5F940">
        <w:tc>
          <w:tcPr>
            <w:tcW w:w="2977" w:type="dxa"/>
            <w:shd w:val="clear" w:color="auto" w:fill="C1A775"/>
          </w:tcPr>
          <w:p w14:paraId="6D2903EF" w14:textId="5CD60EB8" w:rsidR="00653AEC" w:rsidRPr="00F8567E" w:rsidRDefault="00653AEC" w:rsidP="6FC5F940">
            <w:pPr>
              <w:rPr>
                <w:b/>
                <w:bCs/>
              </w:rPr>
            </w:pPr>
            <w:r w:rsidRPr="6FC5F940">
              <w:rPr>
                <w:b/>
                <w:bCs/>
              </w:rPr>
              <w:t>Freedom of Information</w:t>
            </w:r>
          </w:p>
        </w:tc>
        <w:tc>
          <w:tcPr>
            <w:tcW w:w="6044" w:type="dxa"/>
            <w:gridSpan w:val="3"/>
          </w:tcPr>
          <w:sdt>
            <w:sdtPr>
              <w:rPr>
                <w:rStyle w:val="Style1"/>
              </w:rPr>
              <w:alias w:val="Choose FoI type"/>
              <w:tag w:val="Choose FoI type"/>
              <w:id w:val="-291602971"/>
              <w:lock w:val="sdtLocked"/>
              <w:placeholder>
                <w:docPart w:val="751D5878A9DB4631BDE7EB878E2E21A8"/>
              </w:placeholder>
              <w15:color w:val="000000"/>
              <w:dropDownList>
                <w:listItem w:displayText="Choose FoI type" w:value="Choose FoI type"/>
                <w:listItem w:displayText="Open" w:value="Open"/>
                <w:listItem w:displayText="Closed" w:value="Closed"/>
              </w:dropDownList>
            </w:sdtPr>
            <w:sdtEndPr>
              <w:rPr>
                <w:rStyle w:val="DefaultParagraphFont"/>
                <w:color w:val="FF0000"/>
              </w:rPr>
            </w:sdtEndPr>
            <w:sdtContent>
              <w:p w14:paraId="6D2903F0" w14:textId="3E8B616F" w:rsidR="00850C29" w:rsidRPr="00F618CD" w:rsidRDefault="00224493" w:rsidP="004222DD">
                <w:r>
                  <w:rPr>
                    <w:rStyle w:val="Style1"/>
                  </w:rPr>
                  <w:t>Open</w:t>
                </w:r>
              </w:p>
            </w:sdtContent>
          </w:sdt>
        </w:tc>
      </w:tr>
      <w:tr w:rsidR="00041CF6" w:rsidRPr="00F8567E" w14:paraId="3533518D" w14:textId="77777777" w:rsidTr="6FC5F940">
        <w:tc>
          <w:tcPr>
            <w:tcW w:w="2977" w:type="dxa"/>
            <w:shd w:val="clear" w:color="auto" w:fill="C1A775"/>
          </w:tcPr>
          <w:p w14:paraId="388BDD7E" w14:textId="6876BB65" w:rsidR="00041CF6" w:rsidRPr="00F8567E" w:rsidRDefault="00041CF6" w:rsidP="00653AEC">
            <w:pPr>
              <w:rPr>
                <w:b/>
              </w:rPr>
            </w:pPr>
            <w:r>
              <w:rPr>
                <w:b/>
              </w:rPr>
              <w:t>FoI Cl</w:t>
            </w:r>
            <w:r w:rsidR="000E379E">
              <w:rPr>
                <w:b/>
              </w:rPr>
              <w:t>osed detail</w:t>
            </w:r>
          </w:p>
        </w:tc>
        <w:sdt>
          <w:sdtPr>
            <w:rPr>
              <w:rStyle w:val="Style1"/>
            </w:rPr>
            <w:alias w:val="If closed, choose detail"/>
            <w:tag w:val="If closed, choose detail"/>
            <w:id w:val="-2103939202"/>
            <w:placeholder>
              <w:docPart w:val="DefaultPlaceholder_-1854013438"/>
            </w:placeholder>
            <w15:color w:val="000000"/>
            <w:dropDownList>
              <w:listItem w:displayText="If closed, choose detail" w:value="If closed, choose detail"/>
              <w:listItem w:displayText="Commercially Sensitive – Procurement" w:value="Commercially Sensitive – Procurement"/>
              <w:listItem w:displayText="Confidential – Information Governance" w:value="Confidential – Information Governance"/>
              <w:listItem w:displayText="Confidential – Cyber Security" w:value="Confidential – Cyber Security"/>
              <w:listItem w:displayText="Confidential – Workforce" w:value="Confidential – Workforce"/>
              <w:listItem w:displayText="Legally Privileged" w:value="Legally Privileged"/>
              <w:listItem w:displayText="Summary of Private Committee / Sub-Group Meetings ‐ subject matter confidential" w:value="Summary of Private Committee / Sub-Group Meetings ‐ subject matter confidential"/>
              <w:listItem w:displayText="Undue concern or harm to the public ‐ Health Protection Update" w:value="Undue concern or harm to the public ‐ Health Protection Update"/>
              <w:listItem w:displayText="Draft Report – To be published at later date" w:value="Draft Report – To be published at later date"/>
            </w:dropDownList>
          </w:sdtPr>
          <w:sdtContent>
            <w:tc>
              <w:tcPr>
                <w:tcW w:w="6044" w:type="dxa"/>
                <w:gridSpan w:val="3"/>
              </w:tcPr>
              <w:p w14:paraId="68BCFC98" w14:textId="67D3BE98" w:rsidR="00041CF6" w:rsidRPr="000A0751" w:rsidRDefault="00AA1D3F" w:rsidP="00653AEC">
                <w:pPr>
                  <w:rPr>
                    <w:rStyle w:val="Style1"/>
                  </w:rPr>
                </w:pPr>
                <w:r>
                  <w:rPr>
                    <w:rStyle w:val="Style1"/>
                  </w:rPr>
                  <w:t>If closed, choose detail</w:t>
                </w:r>
              </w:p>
            </w:tc>
          </w:sdtContent>
        </w:sdt>
      </w:tr>
      <w:tr w:rsidR="008F442A" w:rsidRPr="00F8567E" w14:paraId="56774493" w14:textId="77777777" w:rsidTr="6FC5F940">
        <w:tc>
          <w:tcPr>
            <w:tcW w:w="5812" w:type="dxa"/>
            <w:gridSpan w:val="2"/>
            <w:shd w:val="clear" w:color="auto" w:fill="C1A775"/>
          </w:tcPr>
          <w:p w14:paraId="50DAF23B" w14:textId="77777777" w:rsidR="008F442A" w:rsidRPr="00F8567E" w:rsidRDefault="008F442A" w:rsidP="00110100">
            <w:pPr>
              <w:rPr>
                <w:b/>
              </w:rPr>
            </w:pPr>
            <w:r>
              <w:rPr>
                <w:b/>
              </w:rPr>
              <w:t>Impact Assessment Summary Outcome</w:t>
            </w:r>
          </w:p>
        </w:tc>
        <w:tc>
          <w:tcPr>
            <w:tcW w:w="3209" w:type="dxa"/>
            <w:gridSpan w:val="2"/>
            <w:shd w:val="clear" w:color="auto" w:fill="C1A775"/>
          </w:tcPr>
          <w:p w14:paraId="1FF00833" w14:textId="403A5B42" w:rsidR="008F442A" w:rsidRPr="00F8567E" w:rsidRDefault="00FA5DEC" w:rsidP="00110100">
            <w:pPr>
              <w:rPr>
                <w:b/>
              </w:rPr>
            </w:pPr>
            <w:r>
              <w:rPr>
                <w:b/>
              </w:rPr>
              <w:t>IA Completion date</w:t>
            </w:r>
          </w:p>
        </w:tc>
      </w:tr>
      <w:tr w:rsidR="00860674" w:rsidRPr="00F8567E" w14:paraId="44E771AC" w14:textId="77777777" w:rsidTr="6FC5F940">
        <w:tc>
          <w:tcPr>
            <w:tcW w:w="5812" w:type="dxa"/>
            <w:gridSpan w:val="2"/>
          </w:tcPr>
          <w:p w14:paraId="5E84E502" w14:textId="41DDC57B" w:rsidR="00A35122" w:rsidRPr="00737883" w:rsidRDefault="00AC7C0E" w:rsidP="00110100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N/a</w:t>
            </w:r>
          </w:p>
        </w:tc>
        <w:sdt>
          <w:sdtPr>
            <w:rPr>
              <w:bCs/>
            </w:rPr>
            <w:alias w:val="Insert IA completion date"/>
            <w:tag w:val="Insert IA Completion date"/>
            <w:id w:val="-1846939928"/>
            <w:placeholder>
              <w:docPart w:val="453E1E0B8AFF4D1F99289921CB762A2D"/>
            </w:placeholder>
            <w:showingPlcHdr/>
            <w15:color w:val="000000"/>
            <w:date w:fullDate="2025-12-19T00:00:00Z">
              <w:dateFormat w:val="dd MMMM 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3209" w:type="dxa"/>
                <w:gridSpan w:val="2"/>
              </w:tcPr>
              <w:p w14:paraId="6CF9C42A" w14:textId="06AA5658" w:rsidR="00860674" w:rsidRPr="000203BD" w:rsidRDefault="00B105BD" w:rsidP="00110100">
                <w:pPr>
                  <w:rPr>
                    <w:bCs/>
                  </w:rPr>
                </w:pPr>
                <w:r w:rsidRPr="00B105BD">
                  <w:rPr>
                    <w:rStyle w:val="PlaceholderText"/>
                    <w:color w:val="auto"/>
                  </w:rPr>
                  <w:t>Click or tap to enter a date.</w:t>
                </w:r>
              </w:p>
            </w:tc>
          </w:sdtContent>
        </w:sdt>
      </w:tr>
      <w:tr w:rsidR="00EA4667" w:rsidRPr="005F4E71" w14:paraId="2BABD8F1" w14:textId="77777777" w:rsidTr="6FC5F940">
        <w:tc>
          <w:tcPr>
            <w:tcW w:w="2977" w:type="dxa"/>
            <w:shd w:val="clear" w:color="auto" w:fill="C1A775"/>
          </w:tcPr>
          <w:p w14:paraId="4CAAEA69" w14:textId="77777777" w:rsidR="00EA4667" w:rsidRPr="00F8567E" w:rsidRDefault="00EA4667" w:rsidP="00072664">
            <w:pPr>
              <w:rPr>
                <w:b/>
              </w:rPr>
            </w:pPr>
            <w:r>
              <w:rPr>
                <w:b/>
              </w:rPr>
              <w:t>Purpose of the Report</w:t>
            </w:r>
          </w:p>
        </w:tc>
        <w:sdt>
          <w:sdtPr>
            <w:rPr>
              <w:rStyle w:val="Style1"/>
            </w:rPr>
            <w:alias w:val="Choose Purpose"/>
            <w:tag w:val="Choose Purpose"/>
            <w:id w:val="1702367869"/>
            <w:lock w:val="sdtLocked"/>
            <w:placeholder>
              <w:docPart w:val="25AF485399C54AF8AF4E2A00CC5AC733"/>
            </w:placeholder>
            <w15:color w:val="000000"/>
            <w:dropDownList>
              <w:listItem w:displayText="Choose Purpose" w:value="Choose Purpose"/>
              <w:listItem w:displayText="For Approval" w:value="For Approval"/>
              <w:listItem w:displayText="For Assurance" w:value="For Assurance"/>
              <w:listItem w:displayText="For Endorsement" w:value="For Endorsement"/>
              <w:listItem w:displayText="For Discussion" w:value="For Discussion"/>
            </w:dropDownList>
          </w:sdtPr>
          <w:sdtEndPr>
            <w:rPr>
              <w:rStyle w:val="DefaultParagraphFont"/>
            </w:rPr>
          </w:sdtEndPr>
          <w:sdtContent>
            <w:tc>
              <w:tcPr>
                <w:tcW w:w="6044" w:type="dxa"/>
                <w:gridSpan w:val="3"/>
              </w:tcPr>
              <w:p w14:paraId="53EFA578" w14:textId="12B9024C" w:rsidR="00EA4667" w:rsidRPr="005F4E71" w:rsidRDefault="00B85608" w:rsidP="00072664">
                <w:pPr>
                  <w:ind w:right="96"/>
                </w:pPr>
                <w:r>
                  <w:rPr>
                    <w:rStyle w:val="Style1"/>
                  </w:rPr>
                  <w:t>For Approval</w:t>
                </w:r>
              </w:p>
            </w:tc>
          </w:sdtContent>
        </w:sdt>
      </w:tr>
      <w:tr w:rsidR="00110100" w:rsidRPr="00F8567E" w14:paraId="2607A37D" w14:textId="77777777" w:rsidTr="6FC5F940">
        <w:tc>
          <w:tcPr>
            <w:tcW w:w="9021" w:type="dxa"/>
            <w:gridSpan w:val="4"/>
            <w:shd w:val="clear" w:color="auto" w:fill="C1A775"/>
          </w:tcPr>
          <w:p w14:paraId="213FC224" w14:textId="4833FD62" w:rsidR="00110100" w:rsidRPr="12413FBE" w:rsidRDefault="00110100" w:rsidP="00110100">
            <w:pPr>
              <w:rPr>
                <w:color w:val="FF0000"/>
              </w:rPr>
            </w:pPr>
            <w:r w:rsidRPr="00F8567E">
              <w:rPr>
                <w:b/>
              </w:rPr>
              <w:t>Report</w:t>
            </w:r>
            <w:r>
              <w:rPr>
                <w:b/>
              </w:rPr>
              <w:t xml:space="preserve"> Summary; detailing any action required</w:t>
            </w:r>
          </w:p>
        </w:tc>
      </w:tr>
      <w:tr w:rsidR="00110100" w:rsidRPr="00F8567E" w14:paraId="6D2903F8" w14:textId="77777777" w:rsidTr="6FC5F940">
        <w:tc>
          <w:tcPr>
            <w:tcW w:w="9021" w:type="dxa"/>
            <w:gridSpan w:val="4"/>
          </w:tcPr>
          <w:p w14:paraId="4FEB3429" w14:textId="628047C8" w:rsidR="00B85608" w:rsidRPr="005C1D1C" w:rsidRDefault="00445FF8" w:rsidP="00110100">
            <w:pPr>
              <w:ind w:right="96"/>
            </w:pPr>
            <w:r w:rsidRPr="005C1D1C">
              <w:t xml:space="preserve">To provide a revised Financial Control </w:t>
            </w:r>
            <w:r w:rsidR="005C1D1C" w:rsidRPr="005C1D1C">
              <w:t>Procedu</w:t>
            </w:r>
            <w:r w:rsidR="005C1D1C">
              <w:t>re (FCP) 15 Capital.</w:t>
            </w:r>
          </w:p>
          <w:p w14:paraId="6D2903F7" w14:textId="5A993E7F" w:rsidR="00110100" w:rsidRPr="00737883" w:rsidRDefault="00110100" w:rsidP="00110100">
            <w:pPr>
              <w:rPr>
                <w:b/>
                <w:color w:val="FF0000"/>
              </w:rPr>
            </w:pPr>
          </w:p>
        </w:tc>
      </w:tr>
      <w:tr w:rsidR="00110100" w:rsidRPr="00F8567E" w14:paraId="70491417" w14:textId="77777777" w:rsidTr="6FC5F940">
        <w:tc>
          <w:tcPr>
            <w:tcW w:w="9021" w:type="dxa"/>
            <w:gridSpan w:val="4"/>
            <w:shd w:val="clear" w:color="auto" w:fill="C1A775"/>
          </w:tcPr>
          <w:p w14:paraId="012E824A" w14:textId="7C1EDF26" w:rsidR="00110100" w:rsidRPr="00D16C84" w:rsidRDefault="00110100" w:rsidP="00110100">
            <w:pPr>
              <w:rPr>
                <w:b/>
              </w:rPr>
            </w:pPr>
            <w:r w:rsidRPr="00F8567E">
              <w:rPr>
                <w:b/>
              </w:rPr>
              <w:t>Key Issues</w:t>
            </w:r>
          </w:p>
        </w:tc>
      </w:tr>
      <w:tr w:rsidR="00110100" w:rsidRPr="00F8567E" w14:paraId="6D290402" w14:textId="77777777" w:rsidTr="6FC5F940">
        <w:tc>
          <w:tcPr>
            <w:tcW w:w="9021" w:type="dxa"/>
            <w:gridSpan w:val="4"/>
          </w:tcPr>
          <w:p w14:paraId="6D290401" w14:textId="555A1326" w:rsidR="00110100" w:rsidRPr="007646A6" w:rsidRDefault="000D2BD7" w:rsidP="007646A6">
            <w:pPr>
              <w:ind w:right="96"/>
            </w:pPr>
            <w:r w:rsidRPr="009B4D1E">
              <w:t>FCP 15 Capital has been revised to reflect improvements to the Fixed Asset verification proc</w:t>
            </w:r>
            <w:r w:rsidR="007646A6">
              <w:t>ess.</w:t>
            </w:r>
          </w:p>
        </w:tc>
      </w:tr>
      <w:tr w:rsidR="00B22CF9" w:rsidRPr="00F8567E" w14:paraId="78C95897" w14:textId="77777777" w:rsidTr="008E01E7">
        <w:tc>
          <w:tcPr>
            <w:tcW w:w="2977" w:type="dxa"/>
            <w:shd w:val="clear" w:color="auto" w:fill="C1A775"/>
          </w:tcPr>
          <w:p w14:paraId="1B78D4FE" w14:textId="54876F52" w:rsidR="00B22CF9" w:rsidRPr="00F8567E" w:rsidRDefault="00B22CF9" w:rsidP="008E01E7">
            <w:pPr>
              <w:rPr>
                <w:b/>
                <w:bCs/>
              </w:rPr>
            </w:pPr>
            <w:r w:rsidRPr="6FC5F940">
              <w:rPr>
                <w:b/>
                <w:bCs/>
              </w:rPr>
              <w:t>Decision / Action required</w:t>
            </w:r>
          </w:p>
        </w:tc>
        <w:tc>
          <w:tcPr>
            <w:tcW w:w="6044" w:type="dxa"/>
            <w:gridSpan w:val="3"/>
          </w:tcPr>
          <w:sdt>
            <w:sdtPr>
              <w:rPr>
                <w:rStyle w:val="Style1"/>
              </w:rPr>
              <w:alias w:val="Decision / Action required"/>
              <w:tag w:val="Decision / Action required"/>
              <w:id w:val="-1313094805"/>
              <w:placeholder>
                <w:docPart w:val="BD43B74255644DC7BD675B86491A6DD3"/>
              </w:placeholder>
              <w15:color w:val="000000"/>
              <w:dropDownList>
                <w:listItem w:displayText="Choose requirement" w:value="Choose requirement"/>
                <w:listItem w:displayText="Yes, Impact Assessment included" w:value="Yes, Impact Assessment included"/>
                <w:listItem w:displayText="No" w:value="No"/>
              </w:dropDownList>
            </w:sdtPr>
            <w:sdtEndPr>
              <w:rPr>
                <w:rStyle w:val="DefaultParagraphFont"/>
                <w:color w:val="FF0000"/>
              </w:rPr>
            </w:sdtEndPr>
            <w:sdtContent>
              <w:p w14:paraId="058FCD73" w14:textId="756F62C4" w:rsidR="00B22CF9" w:rsidRPr="00F8567E" w:rsidRDefault="00AA1D3F" w:rsidP="008E01E7">
                <w:pPr>
                  <w:rPr>
                    <w:b/>
                  </w:rPr>
                </w:pPr>
                <w:r>
                  <w:rPr>
                    <w:rStyle w:val="Style1"/>
                  </w:rPr>
                  <w:t>No</w:t>
                </w:r>
              </w:p>
            </w:sdtContent>
          </w:sdt>
        </w:tc>
      </w:tr>
      <w:tr w:rsidR="00110100" w:rsidRPr="00F8567E" w14:paraId="4682E8B7" w14:textId="77777777" w:rsidTr="6FC5F940">
        <w:tc>
          <w:tcPr>
            <w:tcW w:w="9021" w:type="dxa"/>
            <w:gridSpan w:val="4"/>
            <w:shd w:val="clear" w:color="auto" w:fill="C1A775"/>
          </w:tcPr>
          <w:p w14:paraId="155705B7" w14:textId="5CCD1FFB" w:rsidR="00110100" w:rsidRPr="00061E86" w:rsidRDefault="00110100" w:rsidP="00110100">
            <w:pPr>
              <w:rPr>
                <w:b/>
              </w:rPr>
            </w:pPr>
            <w:r w:rsidRPr="00F8567E">
              <w:rPr>
                <w:b/>
              </w:rPr>
              <w:t>Recommendations</w:t>
            </w:r>
          </w:p>
        </w:tc>
      </w:tr>
      <w:tr w:rsidR="00110100" w:rsidRPr="00F8567E" w14:paraId="6D290418" w14:textId="77777777" w:rsidTr="6FC5F940">
        <w:tc>
          <w:tcPr>
            <w:tcW w:w="9021" w:type="dxa"/>
            <w:gridSpan w:val="4"/>
          </w:tcPr>
          <w:p w14:paraId="6D290412" w14:textId="77777777" w:rsidR="00110100" w:rsidRPr="000940E7" w:rsidRDefault="00110100" w:rsidP="00110100">
            <w:pPr>
              <w:ind w:right="96"/>
            </w:pPr>
            <w:r w:rsidRPr="000940E7">
              <w:t>Members are asked to:</w:t>
            </w:r>
          </w:p>
          <w:p w14:paraId="6FFBD5EB" w14:textId="0D42B77F" w:rsidR="000940E7" w:rsidRPr="00C2659B" w:rsidRDefault="000940E7" w:rsidP="000940E7">
            <w:pPr>
              <w:pStyle w:val="ListParagraph"/>
              <w:numPr>
                <w:ilvl w:val="0"/>
                <w:numId w:val="6"/>
              </w:numPr>
              <w:ind w:right="96"/>
              <w:rPr>
                <w:b/>
              </w:rPr>
            </w:pPr>
            <w:r w:rsidRPr="00C2659B">
              <w:rPr>
                <w:b/>
              </w:rPr>
              <w:t xml:space="preserve">Approve </w:t>
            </w:r>
            <w:r w:rsidR="00271EEE">
              <w:rPr>
                <w:bCs/>
              </w:rPr>
              <w:t>the updates made to Financial Control P</w:t>
            </w:r>
            <w:r w:rsidR="00A44E9F">
              <w:rPr>
                <w:bCs/>
              </w:rPr>
              <w:t>roc</w:t>
            </w:r>
            <w:r w:rsidR="00440842">
              <w:rPr>
                <w:bCs/>
              </w:rPr>
              <w:t>edure (FCP) 15 Capital.</w:t>
            </w:r>
          </w:p>
          <w:p w14:paraId="6D290417" w14:textId="77777777" w:rsidR="00110100" w:rsidRPr="00F8567E" w:rsidRDefault="00110100" w:rsidP="00271EEE">
            <w:pPr>
              <w:ind w:right="96"/>
            </w:pPr>
          </w:p>
        </w:tc>
      </w:tr>
    </w:tbl>
    <w:p w14:paraId="6D29041A" w14:textId="77777777" w:rsidR="00653AEC" w:rsidRPr="00F8567E" w:rsidRDefault="0020539A" w:rsidP="00653AEC">
      <w:pPr>
        <w:spacing w:after="0" w:line="240" w:lineRule="auto"/>
        <w:jc w:val="center"/>
        <w:rPr>
          <w:b/>
        </w:rPr>
      </w:pPr>
      <w:r w:rsidRPr="00F8567E">
        <w:br w:type="page"/>
      </w:r>
      <w:r w:rsidR="00653AEC" w:rsidRPr="00F8567E">
        <w:rPr>
          <w:b/>
        </w:rPr>
        <w:lastRenderedPageBreak/>
        <w:t>TITLE OF REPORT</w:t>
      </w:r>
    </w:p>
    <w:p w14:paraId="6D29041B" w14:textId="77777777" w:rsidR="00653AEC" w:rsidRPr="00F8567E" w:rsidRDefault="00653AEC" w:rsidP="00653AEC">
      <w:pPr>
        <w:spacing w:after="0" w:line="240" w:lineRule="auto"/>
        <w:jc w:val="center"/>
        <w:rPr>
          <w:b/>
        </w:rPr>
      </w:pPr>
    </w:p>
    <w:p w14:paraId="6D29041C" w14:textId="77777777" w:rsidR="00653AEC" w:rsidRPr="00F8567E" w:rsidRDefault="00653AEC" w:rsidP="00653AEC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F8567E">
        <w:rPr>
          <w:b/>
        </w:rPr>
        <w:t>INTRODUCTION</w:t>
      </w:r>
    </w:p>
    <w:p w14:paraId="2CCCF70D" w14:textId="450F4343" w:rsidR="00441C9E" w:rsidRPr="001164A8" w:rsidRDefault="00ED28EC" w:rsidP="004221DC">
      <w:pPr>
        <w:spacing w:after="0" w:line="240" w:lineRule="auto"/>
        <w:jc w:val="both"/>
      </w:pPr>
      <w:r w:rsidRPr="001164A8">
        <w:t>Financial Control Proc</w:t>
      </w:r>
      <w:r w:rsidR="001164A8" w:rsidRPr="001164A8">
        <w:t>edure (FCP) 15</w:t>
      </w:r>
      <w:r w:rsidRPr="001164A8">
        <w:t xml:space="preserve"> details the controls in place to ensure effective governance of the Capital Plan, Capital Investment, Fixed Asset Registers and Security of Assets.</w:t>
      </w:r>
      <w:r w:rsidR="001164A8" w:rsidRPr="001164A8">
        <w:t xml:space="preserve"> </w:t>
      </w:r>
      <w:r w:rsidR="006A5FB7" w:rsidRPr="001164A8">
        <w:t>FCP 15 Capital</w:t>
      </w:r>
      <w:r w:rsidR="00454092">
        <w:t xml:space="preserve"> (Appe</w:t>
      </w:r>
      <w:r w:rsidR="000A158F">
        <w:t>ndix A)</w:t>
      </w:r>
      <w:r w:rsidR="006A5FB7" w:rsidRPr="001164A8">
        <w:t xml:space="preserve"> has bee</w:t>
      </w:r>
      <w:r w:rsidR="00DB3337" w:rsidRPr="001164A8">
        <w:t>n</w:t>
      </w:r>
      <w:r w:rsidR="006A5FB7" w:rsidRPr="001164A8">
        <w:t xml:space="preserve"> reviewed and </w:t>
      </w:r>
      <w:r w:rsidR="007F5F1E">
        <w:t xml:space="preserve">section 6.8 </w:t>
      </w:r>
      <w:r w:rsidR="006A5FB7" w:rsidRPr="001164A8">
        <w:t>updated to reflect proposed changes to the Fixed Asset Verification process.</w:t>
      </w:r>
    </w:p>
    <w:p w14:paraId="6D29041E" w14:textId="77777777" w:rsidR="00653AEC" w:rsidRPr="00F8567E" w:rsidRDefault="00653AEC" w:rsidP="00653AEC">
      <w:pPr>
        <w:pStyle w:val="ListParagraph"/>
        <w:spacing w:after="0" w:line="240" w:lineRule="auto"/>
        <w:rPr>
          <w:b/>
        </w:rPr>
      </w:pPr>
    </w:p>
    <w:p w14:paraId="6D29041F" w14:textId="77777777" w:rsidR="00653AEC" w:rsidRPr="00F8567E" w:rsidRDefault="00653AEC" w:rsidP="00653AEC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F8567E">
        <w:rPr>
          <w:b/>
        </w:rPr>
        <w:t>BACKGROUND</w:t>
      </w:r>
    </w:p>
    <w:p w14:paraId="72FF1901" w14:textId="01B36877" w:rsidR="001164A8" w:rsidRPr="00A2580D" w:rsidRDefault="009453ED" w:rsidP="004221DC">
      <w:pPr>
        <w:spacing w:after="0" w:line="240" w:lineRule="auto"/>
        <w:jc w:val="both"/>
      </w:pPr>
      <w:r w:rsidRPr="00A2580D">
        <w:t xml:space="preserve">The Fixed Asset Verification process </w:t>
      </w:r>
      <w:r w:rsidR="00643D39" w:rsidRPr="00A2580D">
        <w:t xml:space="preserve">is an annual process to ensure </w:t>
      </w:r>
      <w:r w:rsidR="002969FB" w:rsidRPr="00A2580D">
        <w:t>security and control of the Health Board's Fixed Assets</w:t>
      </w:r>
      <w:r w:rsidR="00D77BE5" w:rsidRPr="00A2580D">
        <w:t xml:space="preserve"> (equipment)</w:t>
      </w:r>
      <w:r w:rsidR="00A3267F" w:rsidRPr="00A2580D">
        <w:t xml:space="preserve">. It also ensures an accurate representation of the </w:t>
      </w:r>
      <w:r w:rsidR="00743A56" w:rsidRPr="00A2580D">
        <w:t xml:space="preserve">equipment in the </w:t>
      </w:r>
      <w:r w:rsidR="00A3267F" w:rsidRPr="00A2580D">
        <w:t>Health Board</w:t>
      </w:r>
      <w:r w:rsidR="00743A56" w:rsidRPr="00A2580D">
        <w:t>’s</w:t>
      </w:r>
      <w:r w:rsidR="00A3267F" w:rsidRPr="00A2580D">
        <w:t xml:space="preserve"> </w:t>
      </w:r>
      <w:r w:rsidR="00E10B76" w:rsidRPr="00A2580D">
        <w:t>Annual Financial Accounts</w:t>
      </w:r>
      <w:r w:rsidR="00743A56" w:rsidRPr="00A2580D">
        <w:t>.</w:t>
      </w:r>
    </w:p>
    <w:p w14:paraId="5C39F945" w14:textId="77777777" w:rsidR="00743A56" w:rsidRDefault="00743A56" w:rsidP="004221DC">
      <w:pPr>
        <w:spacing w:after="0" w:line="240" w:lineRule="auto"/>
        <w:jc w:val="both"/>
      </w:pPr>
    </w:p>
    <w:p w14:paraId="3372DB67" w14:textId="57E25FBD" w:rsidR="00C521CF" w:rsidRDefault="00B9085A" w:rsidP="001F2CD9">
      <w:pPr>
        <w:spacing w:after="0" w:line="240" w:lineRule="auto"/>
        <w:jc w:val="both"/>
      </w:pPr>
      <w:r>
        <w:t xml:space="preserve">The proposed changes will move from </w:t>
      </w:r>
      <w:r w:rsidR="00226432">
        <w:t xml:space="preserve">the current manual </w:t>
      </w:r>
      <w:r w:rsidR="0041716D">
        <w:t xml:space="preserve">and </w:t>
      </w:r>
      <w:r>
        <w:t>resource intensive data collection</w:t>
      </w:r>
      <w:r w:rsidR="0041716D">
        <w:t xml:space="preserve"> exercise</w:t>
      </w:r>
      <w:r w:rsidR="001F2CD9">
        <w:t xml:space="preserve"> to a </w:t>
      </w:r>
      <w:r w:rsidR="00C521CF">
        <w:t>more efficient and cost</w:t>
      </w:r>
      <w:r w:rsidR="00AB0CC7">
        <w:t>-</w:t>
      </w:r>
      <w:r w:rsidR="00C521CF">
        <w:t xml:space="preserve">effective approach. </w:t>
      </w:r>
    </w:p>
    <w:p w14:paraId="29AB5972" w14:textId="77777777" w:rsidR="00AB0CC7" w:rsidRDefault="00AB0CC7" w:rsidP="001F2CD9">
      <w:pPr>
        <w:spacing w:after="0" w:line="240" w:lineRule="auto"/>
        <w:jc w:val="both"/>
      </w:pPr>
    </w:p>
    <w:p w14:paraId="0A63C84A" w14:textId="1E8D578F" w:rsidR="00743A56" w:rsidRDefault="00AB0CC7" w:rsidP="001F2CD9">
      <w:pPr>
        <w:spacing w:after="0" w:line="240" w:lineRule="auto"/>
        <w:jc w:val="both"/>
      </w:pPr>
      <w:r>
        <w:t xml:space="preserve">Instead of </w:t>
      </w:r>
      <w:r w:rsidR="00625992">
        <w:t>finance staff having to accompany operational staff to veri</w:t>
      </w:r>
      <w:r w:rsidR="002D228D">
        <w:t>f</w:t>
      </w:r>
      <w:r w:rsidR="00625992">
        <w:t xml:space="preserve">y </w:t>
      </w:r>
      <w:r w:rsidR="00077041">
        <w:t xml:space="preserve">fixed asset equipment using manual lists and then updating a series of spreadsheets, the new process will move to a </w:t>
      </w:r>
      <w:r w:rsidR="00743A56">
        <w:t>semi-automated data collection tool, built using Microsoft Power Apps to drive the data engine and automatically capture and store dat</w:t>
      </w:r>
      <w:r w:rsidR="00F57582">
        <w:t>a</w:t>
      </w:r>
      <w:r w:rsidR="00743A56">
        <w:t xml:space="preserve"> within the SharePoint cloud.</w:t>
      </w:r>
    </w:p>
    <w:p w14:paraId="3B6BE0A0" w14:textId="77777777" w:rsidR="00C56FBE" w:rsidRDefault="00C56FBE" w:rsidP="001F2CD9">
      <w:pPr>
        <w:spacing w:after="0" w:line="240" w:lineRule="auto"/>
        <w:jc w:val="both"/>
      </w:pPr>
    </w:p>
    <w:p w14:paraId="5EA0B4CE" w14:textId="0AC610E8" w:rsidR="00C56FBE" w:rsidRDefault="00C56FBE" w:rsidP="00C56FBE">
      <w:pPr>
        <w:spacing w:after="5" w:line="250" w:lineRule="auto"/>
        <w:ind w:right="134"/>
        <w:jc w:val="both"/>
      </w:pPr>
      <w:r>
        <w:t>Asset Owners will be responsible for carrying out the data collection exercise by taking photographs of the fixed asset equipment loaded straight into the secure Fixed As</w:t>
      </w:r>
      <w:r w:rsidR="00872EA2">
        <w:t>s</w:t>
      </w:r>
      <w:r>
        <w:t>et Verification Power App. Utilising existing QR Codes</w:t>
      </w:r>
      <w:r w:rsidR="00F663ED">
        <w:t xml:space="preserve"> (Quick Response Codes)</w:t>
      </w:r>
      <w:r>
        <w:t xml:space="preserve"> </w:t>
      </w:r>
      <w:r w:rsidR="00672CFF">
        <w:t>attached to the equipment by</w:t>
      </w:r>
      <w:r w:rsidR="000B3765">
        <w:t xml:space="preserve"> our Medical Equipment </w:t>
      </w:r>
      <w:r w:rsidR="00F32BAA">
        <w:t>Management Services (</w:t>
      </w:r>
      <w:r w:rsidR="000B3765">
        <w:t>MEMS</w:t>
      </w:r>
      <w:r w:rsidR="00F32BAA">
        <w:t>)</w:t>
      </w:r>
      <w:r>
        <w:t>, allows for the captured photos to be instantly transferred into a secure SharePoint site.  The photograph and built in geo-tagging integrity at the moment of capture, allows locking timestamped location metadata to be captured, providing a secure audit trail.</w:t>
      </w:r>
    </w:p>
    <w:p w14:paraId="5AF75C67" w14:textId="77777777" w:rsidR="00C56FBE" w:rsidRDefault="00C56FBE" w:rsidP="001F2CD9">
      <w:pPr>
        <w:spacing w:after="0" w:line="240" w:lineRule="auto"/>
        <w:jc w:val="both"/>
      </w:pPr>
    </w:p>
    <w:p w14:paraId="5A3B3832" w14:textId="33FF78AE" w:rsidR="009B4C71" w:rsidRDefault="0080630A" w:rsidP="001F2CD9">
      <w:pPr>
        <w:spacing w:after="0" w:line="240" w:lineRule="auto"/>
        <w:jc w:val="both"/>
      </w:pPr>
      <w:r>
        <w:t xml:space="preserve">The </w:t>
      </w:r>
      <w:r w:rsidR="00B44DE9">
        <w:t xml:space="preserve">annual rolling </w:t>
      </w:r>
      <w:r w:rsidR="00C36421">
        <w:t>3-year</w:t>
      </w:r>
      <w:r w:rsidR="00B44DE9">
        <w:t xml:space="preserve"> programme </w:t>
      </w:r>
      <w:r>
        <w:t>for equipment will be maintained, but now undertak</w:t>
      </w:r>
      <w:r w:rsidR="00C36421">
        <w:t>en</w:t>
      </w:r>
      <w:r>
        <w:t xml:space="preserve"> using the new digital functionality. The annual non-physical verification process will cease, except </w:t>
      </w:r>
      <w:r w:rsidR="00222AAC">
        <w:t>for</w:t>
      </w:r>
      <w:r>
        <w:t xml:space="preserve"> digital assets including devices, </w:t>
      </w:r>
      <w:r w:rsidR="009B4C71">
        <w:t>network infrastructure and systems.</w:t>
      </w:r>
    </w:p>
    <w:p w14:paraId="50C4F79C" w14:textId="77777777" w:rsidR="009B4C71" w:rsidRDefault="009B4C71" w:rsidP="001F2CD9">
      <w:pPr>
        <w:spacing w:after="0" w:line="240" w:lineRule="auto"/>
        <w:jc w:val="both"/>
      </w:pPr>
    </w:p>
    <w:p w14:paraId="64CB438A" w14:textId="51227CFD" w:rsidR="001F2CD9" w:rsidRDefault="008B421F" w:rsidP="001F2CD9">
      <w:pPr>
        <w:spacing w:after="0" w:line="240" w:lineRule="auto"/>
        <w:jc w:val="both"/>
      </w:pPr>
      <w:r>
        <w:t>As well as saving valuable staff time</w:t>
      </w:r>
      <w:r w:rsidR="00B61A22">
        <w:t xml:space="preserve"> and </w:t>
      </w:r>
      <w:r w:rsidR="00F35FC9">
        <w:t>avoiding multiple repeat visits to gain access</w:t>
      </w:r>
      <w:r>
        <w:t xml:space="preserve">, the new system will also provide </w:t>
      </w:r>
      <w:r w:rsidR="0058252E">
        <w:t>a more robust system for monitoring and escalation</w:t>
      </w:r>
      <w:r w:rsidR="003E39CF">
        <w:t>, a</w:t>
      </w:r>
      <w:r w:rsidR="00A2580D">
        <w:t>nd a</w:t>
      </w:r>
      <w:r w:rsidR="003E39CF">
        <w:t xml:space="preserve"> complete audit trail with geo</w:t>
      </w:r>
      <w:r w:rsidR="00F0487E">
        <w:t>-tagged phot</w:t>
      </w:r>
      <w:r w:rsidR="00A2580D">
        <w:t>o</w:t>
      </w:r>
      <w:r w:rsidR="00F0487E">
        <w:t>s, user details etc</w:t>
      </w:r>
      <w:r w:rsidR="006E3A33">
        <w:t xml:space="preserve">. </w:t>
      </w:r>
      <w:r w:rsidR="00FF095D">
        <w:t xml:space="preserve">It should also provide </w:t>
      </w:r>
      <w:r w:rsidR="002A2BAC">
        <w:t xml:space="preserve">more timely </w:t>
      </w:r>
      <w:r w:rsidR="00FF095D">
        <w:t>access to</w:t>
      </w:r>
      <w:r w:rsidR="002A2BAC">
        <w:t xml:space="preserve"> improved</w:t>
      </w:r>
      <w:r w:rsidR="00FF095D">
        <w:t xml:space="preserve"> information for the annual </w:t>
      </w:r>
      <w:r w:rsidR="00101A1F">
        <w:t>financial accounts audit.</w:t>
      </w:r>
    </w:p>
    <w:p w14:paraId="21D4EEA8" w14:textId="77777777" w:rsidR="00101A1F" w:rsidRDefault="00101A1F" w:rsidP="001F2CD9">
      <w:pPr>
        <w:spacing w:after="0" w:line="240" w:lineRule="auto"/>
        <w:jc w:val="both"/>
      </w:pPr>
    </w:p>
    <w:p w14:paraId="6CE50C73" w14:textId="7B99823F" w:rsidR="00101A1F" w:rsidRDefault="00101A1F" w:rsidP="001F2CD9">
      <w:pPr>
        <w:spacing w:after="0" w:line="240" w:lineRule="auto"/>
        <w:jc w:val="both"/>
      </w:pPr>
      <w:r>
        <w:t>The system has been successfully piloted in the service</w:t>
      </w:r>
      <w:r w:rsidR="00F77984">
        <w:t xml:space="preserve"> and</w:t>
      </w:r>
      <w:r>
        <w:t xml:space="preserve"> received clearance from Information Governance</w:t>
      </w:r>
      <w:r w:rsidR="002A2BAC">
        <w:t xml:space="preserve">. </w:t>
      </w:r>
      <w:r>
        <w:t xml:space="preserve"> </w:t>
      </w:r>
      <w:r w:rsidR="005661E7">
        <w:t>Audit Wales and NHS Wales</w:t>
      </w:r>
      <w:r w:rsidR="000F5EAC">
        <w:t xml:space="preserve"> Audit and Assurance Services</w:t>
      </w:r>
      <w:r w:rsidR="009A1574">
        <w:t xml:space="preserve"> have approve</w:t>
      </w:r>
      <w:r w:rsidR="008D6A68">
        <w:t>d</w:t>
      </w:r>
      <w:r w:rsidR="009A1574">
        <w:t xml:space="preserve"> the changes to the fixed asset verification process.</w:t>
      </w:r>
    </w:p>
    <w:p w14:paraId="7A758B09" w14:textId="77777777" w:rsidR="00743A56" w:rsidRDefault="00743A56" w:rsidP="004221DC">
      <w:pPr>
        <w:spacing w:after="0" w:line="240" w:lineRule="auto"/>
        <w:jc w:val="both"/>
        <w:rPr>
          <w:color w:val="FF0000"/>
        </w:rPr>
      </w:pPr>
    </w:p>
    <w:p w14:paraId="6D290422" w14:textId="77777777" w:rsidR="00653AEC" w:rsidRPr="00F8567E" w:rsidRDefault="00653AEC" w:rsidP="00653AEC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F8567E">
        <w:rPr>
          <w:b/>
        </w:rPr>
        <w:t>GOVERNANCE AND RISK ISSUES</w:t>
      </w:r>
    </w:p>
    <w:p w14:paraId="433DC478" w14:textId="77777777" w:rsidR="00F54465" w:rsidRDefault="00574E57" w:rsidP="004221DC">
      <w:pPr>
        <w:spacing w:after="0" w:line="240" w:lineRule="auto"/>
        <w:jc w:val="both"/>
        <w:rPr>
          <w:color w:val="FF0000"/>
        </w:rPr>
      </w:pPr>
      <w:r w:rsidRPr="00F54465">
        <w:t xml:space="preserve">There are no governance and risks issues </w:t>
      </w:r>
      <w:r w:rsidR="00F54465" w:rsidRPr="00F54465">
        <w:t>associated with this report.</w:t>
      </w:r>
    </w:p>
    <w:p w14:paraId="6D290426" w14:textId="77777777" w:rsidR="00653AEC" w:rsidRPr="00F8567E" w:rsidRDefault="00653AEC" w:rsidP="00653AEC">
      <w:pPr>
        <w:pStyle w:val="ListParagraph"/>
        <w:spacing w:after="0" w:line="240" w:lineRule="auto"/>
        <w:rPr>
          <w:b/>
        </w:rPr>
      </w:pPr>
    </w:p>
    <w:p w14:paraId="7D6248A7" w14:textId="03FA6B07" w:rsidR="00B50ABC" w:rsidRPr="004E5FF2" w:rsidRDefault="00653AEC" w:rsidP="00653AEC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F8567E">
        <w:rPr>
          <w:b/>
        </w:rPr>
        <w:t xml:space="preserve"> </w:t>
      </w:r>
      <w:r w:rsidR="00B50ABC" w:rsidRPr="6FC5F940">
        <w:rPr>
          <w:b/>
          <w:bCs/>
        </w:rPr>
        <w:t xml:space="preserve">OPEN AUDIT RECOMMENDATIONS </w:t>
      </w:r>
    </w:p>
    <w:p w14:paraId="350FB07C" w14:textId="13C834A6" w:rsidR="00B50ABC" w:rsidRDefault="004E5FF2" w:rsidP="004E5FF2">
      <w:pPr>
        <w:spacing w:after="0" w:line="240" w:lineRule="auto"/>
        <w:rPr>
          <w:b/>
        </w:rPr>
      </w:pPr>
      <w:r w:rsidRPr="00F54465">
        <w:t xml:space="preserve">There </w:t>
      </w:r>
      <w:proofErr w:type="gramStart"/>
      <w:r w:rsidRPr="00F54465">
        <w:t>are</w:t>
      </w:r>
      <w:proofErr w:type="gramEnd"/>
      <w:r w:rsidRPr="00F54465">
        <w:t xml:space="preserve"> no </w:t>
      </w:r>
      <w:r>
        <w:t>open audit recommendations associated with this report.</w:t>
      </w:r>
    </w:p>
    <w:p w14:paraId="2E68798D" w14:textId="77777777" w:rsidR="00B50ABC" w:rsidRPr="00B50ABC" w:rsidRDefault="00B50ABC" w:rsidP="00B50ABC">
      <w:pPr>
        <w:spacing w:after="0" w:line="240" w:lineRule="auto"/>
        <w:rPr>
          <w:b/>
        </w:rPr>
      </w:pPr>
    </w:p>
    <w:p w14:paraId="6D290427" w14:textId="5AD01FD6" w:rsidR="00653AEC" w:rsidRPr="00F8567E" w:rsidRDefault="00653AEC" w:rsidP="00653AEC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F8567E">
        <w:rPr>
          <w:b/>
        </w:rPr>
        <w:t>FINANCIAL IMPLICATIONS</w:t>
      </w:r>
    </w:p>
    <w:p w14:paraId="233BF78D" w14:textId="30DF7EF1" w:rsidR="00F54465" w:rsidRPr="00F54465" w:rsidRDefault="00F54465" w:rsidP="00F54465">
      <w:pPr>
        <w:spacing w:after="0" w:line="240" w:lineRule="auto"/>
        <w:jc w:val="both"/>
        <w:rPr>
          <w:color w:val="FF0000"/>
        </w:rPr>
      </w:pPr>
      <w:r w:rsidRPr="00F54465">
        <w:t xml:space="preserve">There are no </w:t>
      </w:r>
      <w:r w:rsidR="00C23FE8">
        <w:t xml:space="preserve">direct </w:t>
      </w:r>
      <w:r>
        <w:t>financial implications</w:t>
      </w:r>
      <w:r w:rsidRPr="00F54465">
        <w:t xml:space="preserve"> associated with this report.</w:t>
      </w:r>
    </w:p>
    <w:p w14:paraId="6D290429" w14:textId="77777777" w:rsidR="00653AEC" w:rsidRPr="00F8567E" w:rsidRDefault="00653AEC" w:rsidP="00653AEC">
      <w:pPr>
        <w:pStyle w:val="ListParagraph"/>
        <w:spacing w:after="0" w:line="240" w:lineRule="auto"/>
        <w:rPr>
          <w:b/>
        </w:rPr>
      </w:pPr>
    </w:p>
    <w:p w14:paraId="6D29042A" w14:textId="77777777" w:rsidR="00653AEC" w:rsidRPr="00F8567E" w:rsidRDefault="00653AEC" w:rsidP="00653AEC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F8567E">
        <w:rPr>
          <w:b/>
        </w:rPr>
        <w:t>RECOMMENDATION</w:t>
      </w:r>
    </w:p>
    <w:p w14:paraId="7DC89979" w14:textId="77777777" w:rsidR="00753A44" w:rsidRPr="00753A44" w:rsidRDefault="00753A44" w:rsidP="00753A44">
      <w:pPr>
        <w:ind w:right="96"/>
        <w:rPr>
          <w:b/>
        </w:rPr>
      </w:pPr>
      <w:r w:rsidRPr="00753A44">
        <w:rPr>
          <w:b/>
        </w:rPr>
        <w:t xml:space="preserve">Approve </w:t>
      </w:r>
      <w:r w:rsidRPr="00753A44">
        <w:rPr>
          <w:bCs/>
        </w:rPr>
        <w:t>the updates made to Financial Control Procedure (FCP) 15 Capital.</w:t>
      </w:r>
    </w:p>
    <w:p w14:paraId="6D290430" w14:textId="28FBE2CF" w:rsidR="00FE7070" w:rsidRDefault="00FE7070">
      <w:pPr>
        <w:rPr>
          <w:b/>
        </w:rPr>
      </w:pPr>
      <w:r>
        <w:rPr>
          <w:b/>
        </w:rPr>
        <w:br w:type="page"/>
      </w:r>
    </w:p>
    <w:tbl>
      <w:tblPr>
        <w:tblStyle w:val="TableGrid"/>
        <w:tblW w:w="9245" w:type="dxa"/>
        <w:tblLayout w:type="fixed"/>
        <w:tblLook w:val="04A0" w:firstRow="1" w:lastRow="0" w:firstColumn="1" w:lastColumn="0" w:noHBand="0" w:noVBand="1"/>
      </w:tblPr>
      <w:tblGrid>
        <w:gridCol w:w="1809"/>
        <w:gridCol w:w="5812"/>
        <w:gridCol w:w="1624"/>
      </w:tblGrid>
      <w:tr w:rsidR="00034194" w:rsidRPr="00F8567E" w14:paraId="6D290436" w14:textId="77777777" w:rsidTr="00466612">
        <w:tc>
          <w:tcPr>
            <w:tcW w:w="9245" w:type="dxa"/>
            <w:gridSpan w:val="3"/>
            <w:shd w:val="clear" w:color="auto" w:fill="163E64"/>
          </w:tcPr>
          <w:p w14:paraId="6D290435" w14:textId="704162EF" w:rsidR="00034194" w:rsidRPr="001F2857" w:rsidRDefault="0020539A" w:rsidP="002432C6">
            <w:pPr>
              <w:jc w:val="center"/>
              <w:rPr>
                <w:b/>
              </w:rPr>
            </w:pPr>
            <w:r w:rsidRPr="00F8567E">
              <w:rPr>
                <w:b/>
              </w:rPr>
              <w:lastRenderedPageBreak/>
              <w:t>Governance and Assurance</w:t>
            </w:r>
          </w:p>
        </w:tc>
      </w:tr>
      <w:tr w:rsidR="002432C6" w:rsidRPr="00F8567E" w14:paraId="584BF17A" w14:textId="77777777" w:rsidTr="002432C6">
        <w:tc>
          <w:tcPr>
            <w:tcW w:w="9245" w:type="dxa"/>
            <w:gridSpan w:val="3"/>
            <w:shd w:val="clear" w:color="auto" w:fill="C1A775"/>
          </w:tcPr>
          <w:p w14:paraId="4694DF6B" w14:textId="6CC5896F" w:rsidR="002432C6" w:rsidRPr="00F8567E" w:rsidRDefault="002432C6">
            <w:pPr>
              <w:rPr>
                <w:b/>
              </w:rPr>
            </w:pPr>
            <w:r>
              <w:rPr>
                <w:b/>
              </w:rPr>
              <w:t>Strategic Objectives</w:t>
            </w:r>
          </w:p>
        </w:tc>
      </w:tr>
      <w:tr w:rsidR="00F5324A" w:rsidRPr="00F8567E" w14:paraId="6D29043E" w14:textId="77777777" w:rsidTr="007B683C">
        <w:tc>
          <w:tcPr>
            <w:tcW w:w="1809" w:type="dxa"/>
            <w:vMerge w:val="restart"/>
          </w:tcPr>
          <w:p w14:paraId="4BCFE1FB" w14:textId="05AE4DB4" w:rsidR="005D5E16" w:rsidRPr="00F8567E" w:rsidRDefault="005D5E16" w:rsidP="005D5E16">
            <w:pPr>
              <w:rPr>
                <w:b/>
              </w:rPr>
            </w:pPr>
            <w:r>
              <w:rPr>
                <w:b/>
              </w:rPr>
              <w:t xml:space="preserve">Strategic </w:t>
            </w:r>
            <w:r w:rsidRPr="00F8567E">
              <w:rPr>
                <w:b/>
              </w:rPr>
              <w:t>Objectives</w:t>
            </w:r>
          </w:p>
          <w:p w14:paraId="6D29043B" w14:textId="6893427A" w:rsidR="00F5324A" w:rsidRPr="00F8567E" w:rsidRDefault="005D5E16" w:rsidP="005D5E16">
            <w:pPr>
              <w:rPr>
                <w:b/>
              </w:rPr>
            </w:pPr>
            <w:r w:rsidRPr="00F8567E">
              <w:rPr>
                <w:b/>
                <w:i/>
              </w:rPr>
              <w:t>(please choose</w:t>
            </w:r>
            <w:r w:rsidR="005506AE">
              <w:rPr>
                <w:b/>
                <w:i/>
              </w:rPr>
              <w:t xml:space="preserve"> which is impacted</w:t>
            </w:r>
            <w:r w:rsidRPr="00F8567E">
              <w:rPr>
                <w:b/>
                <w:i/>
              </w:rPr>
              <w:t>)</w:t>
            </w:r>
          </w:p>
        </w:tc>
        <w:tc>
          <w:tcPr>
            <w:tcW w:w="5812" w:type="dxa"/>
          </w:tcPr>
          <w:p w14:paraId="6D29043C" w14:textId="6BE14270" w:rsidR="00F5324A" w:rsidRPr="00F8567E" w:rsidRDefault="006F02B9" w:rsidP="004221DC">
            <w:r w:rsidRPr="006F02B9">
              <w:t>People of Swansea Bay live healthier, fairer and more prosperous lives</w:t>
            </w:r>
          </w:p>
        </w:tc>
        <w:sdt>
          <w:sdtPr>
            <w:id w:val="1705433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4" w:type="dxa"/>
              </w:tcPr>
              <w:p w14:paraId="6D29043D" w14:textId="77777777" w:rsidR="00F5324A" w:rsidRPr="00F8567E" w:rsidRDefault="00F57042" w:rsidP="0020539A">
                <w:pPr>
                  <w:jc w:val="center"/>
                </w:pPr>
                <w:r w:rsidRPr="00F8567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F5324A" w:rsidRPr="00F8567E" w14:paraId="6D290442" w14:textId="77777777" w:rsidTr="007B683C">
        <w:tc>
          <w:tcPr>
            <w:tcW w:w="1809" w:type="dxa"/>
            <w:vMerge/>
          </w:tcPr>
          <w:p w14:paraId="6D29043F" w14:textId="77777777" w:rsidR="00F5324A" w:rsidRPr="00F8567E" w:rsidRDefault="00F5324A">
            <w:pPr>
              <w:rPr>
                <w:b/>
              </w:rPr>
            </w:pPr>
          </w:p>
        </w:tc>
        <w:tc>
          <w:tcPr>
            <w:tcW w:w="5812" w:type="dxa"/>
          </w:tcPr>
          <w:p w14:paraId="6D290440" w14:textId="5071215F" w:rsidR="00F5324A" w:rsidRPr="00F8567E" w:rsidRDefault="004221DC" w:rsidP="004221DC">
            <w:r w:rsidRPr="004221DC">
              <w:t xml:space="preserve">Care is high quality, safe, efficient and delivers the best possible outcomes for people in partnerships  </w:t>
            </w:r>
          </w:p>
        </w:tc>
        <w:sdt>
          <w:sdtPr>
            <w:id w:val="11512529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4" w:type="dxa"/>
              </w:tcPr>
              <w:p w14:paraId="6D290441" w14:textId="77777777" w:rsidR="00F5324A" w:rsidRPr="00F8567E" w:rsidRDefault="00133EA1" w:rsidP="0020539A">
                <w:pPr>
                  <w:jc w:val="center"/>
                </w:pPr>
                <w:r w:rsidRPr="00F8567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F5324A" w:rsidRPr="00F8567E" w14:paraId="6D290446" w14:textId="77777777" w:rsidTr="007B683C">
        <w:tc>
          <w:tcPr>
            <w:tcW w:w="1809" w:type="dxa"/>
            <w:vMerge/>
          </w:tcPr>
          <w:p w14:paraId="6D290443" w14:textId="77777777" w:rsidR="00F5324A" w:rsidRPr="00F8567E" w:rsidRDefault="00F5324A">
            <w:pPr>
              <w:rPr>
                <w:b/>
              </w:rPr>
            </w:pPr>
          </w:p>
        </w:tc>
        <w:tc>
          <w:tcPr>
            <w:tcW w:w="5812" w:type="dxa"/>
          </w:tcPr>
          <w:p w14:paraId="6D290444" w14:textId="7BC6B5D7" w:rsidR="00F5324A" w:rsidRPr="00F8567E" w:rsidRDefault="004221DC" w:rsidP="004221DC">
            <w:r w:rsidRPr="004221DC">
              <w:t>Care is delivered in partnership with our communities in safe and appropriate setting, supported by innovation</w:t>
            </w:r>
          </w:p>
        </w:tc>
        <w:sdt>
          <w:sdtPr>
            <w:id w:val="-17738474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4" w:type="dxa"/>
              </w:tcPr>
              <w:p w14:paraId="6D290445" w14:textId="77777777" w:rsidR="00F5324A" w:rsidRPr="00F8567E" w:rsidRDefault="00133EA1" w:rsidP="0020539A">
                <w:pPr>
                  <w:jc w:val="center"/>
                </w:pPr>
                <w:r w:rsidRPr="00F8567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F5324A" w:rsidRPr="00F8567E" w14:paraId="6D29044D" w14:textId="77777777" w:rsidTr="007B683C">
        <w:tc>
          <w:tcPr>
            <w:tcW w:w="1809" w:type="dxa"/>
            <w:vMerge/>
          </w:tcPr>
          <w:p w14:paraId="6D29044A" w14:textId="77777777" w:rsidR="00F5324A" w:rsidRPr="00F8567E" w:rsidRDefault="00F5324A" w:rsidP="00C107F2">
            <w:pPr>
              <w:rPr>
                <w:b/>
              </w:rPr>
            </w:pPr>
          </w:p>
        </w:tc>
        <w:tc>
          <w:tcPr>
            <w:tcW w:w="5812" w:type="dxa"/>
          </w:tcPr>
          <w:p w14:paraId="6D29044B" w14:textId="21751B0B" w:rsidR="00F5324A" w:rsidRPr="00F8567E" w:rsidRDefault="00233D58" w:rsidP="004221DC">
            <w:r w:rsidRPr="00233D58">
              <w:t>The health board is a great place to work where staff feel valued and work together towards a common goal</w:t>
            </w:r>
          </w:p>
        </w:tc>
        <w:sdt>
          <w:sdtPr>
            <w:id w:val="11909568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4" w:type="dxa"/>
              </w:tcPr>
              <w:p w14:paraId="6D29044C" w14:textId="77777777" w:rsidR="00F5324A" w:rsidRPr="00F8567E" w:rsidRDefault="00F57042" w:rsidP="00133EA1">
                <w:pPr>
                  <w:jc w:val="center"/>
                </w:pPr>
                <w:r w:rsidRPr="00F8567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F5324A" w:rsidRPr="00F8567E" w14:paraId="6D290451" w14:textId="77777777" w:rsidTr="007B683C">
        <w:tc>
          <w:tcPr>
            <w:tcW w:w="1809" w:type="dxa"/>
            <w:vMerge/>
          </w:tcPr>
          <w:p w14:paraId="6D29044E" w14:textId="77777777" w:rsidR="00F5324A" w:rsidRPr="00F8567E" w:rsidRDefault="00F5324A" w:rsidP="00C107F2">
            <w:pPr>
              <w:rPr>
                <w:b/>
              </w:rPr>
            </w:pPr>
          </w:p>
        </w:tc>
        <w:tc>
          <w:tcPr>
            <w:tcW w:w="5812" w:type="dxa"/>
          </w:tcPr>
          <w:p w14:paraId="6D29044F" w14:textId="57073FBE" w:rsidR="00F5324A" w:rsidRPr="00F8567E" w:rsidRDefault="00233D58" w:rsidP="004221DC">
            <w:r w:rsidRPr="00233D58">
              <w:t>The health board is a resilient, sustainable and responsible organisation</w:t>
            </w:r>
          </w:p>
        </w:tc>
        <w:sdt>
          <w:sdtPr>
            <w:id w:val="8320238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4" w:type="dxa"/>
              </w:tcPr>
              <w:p w14:paraId="6D290450" w14:textId="77777777" w:rsidR="00F5324A" w:rsidRPr="00F8567E" w:rsidRDefault="00F57042" w:rsidP="00133EA1">
                <w:pPr>
                  <w:jc w:val="center"/>
                </w:pPr>
                <w:r w:rsidRPr="00F8567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F5324A" w:rsidRPr="00F8567E" w14:paraId="6D29045F" w14:textId="77777777" w:rsidTr="002432C6">
        <w:tc>
          <w:tcPr>
            <w:tcW w:w="9245" w:type="dxa"/>
            <w:gridSpan w:val="3"/>
            <w:shd w:val="clear" w:color="auto" w:fill="C1A775"/>
          </w:tcPr>
          <w:p w14:paraId="6D29045E" w14:textId="77777777" w:rsidR="00F5324A" w:rsidRPr="00F8567E" w:rsidRDefault="00F5324A" w:rsidP="00C107F2">
            <w:pPr>
              <w:rPr>
                <w:b/>
              </w:rPr>
            </w:pPr>
            <w:r w:rsidRPr="00F8567E">
              <w:rPr>
                <w:b/>
              </w:rPr>
              <w:t>Health and Care Standards</w:t>
            </w:r>
          </w:p>
        </w:tc>
      </w:tr>
      <w:tr w:rsidR="00C43F7B" w:rsidRPr="00F8567E" w14:paraId="6D290463" w14:textId="77777777" w:rsidTr="007B683C">
        <w:tc>
          <w:tcPr>
            <w:tcW w:w="1809" w:type="dxa"/>
            <w:vMerge w:val="restart"/>
          </w:tcPr>
          <w:p w14:paraId="6D290460" w14:textId="1FC1DD16" w:rsidR="00C43F7B" w:rsidRPr="00F8567E" w:rsidRDefault="00C43F7B" w:rsidP="00C43F7B">
            <w:r w:rsidRPr="00C55C8E">
              <w:rPr>
                <w:b/>
                <w:iCs/>
              </w:rPr>
              <w:t>Standards</w:t>
            </w:r>
            <w:r w:rsidRPr="00C55C8E">
              <w:rPr>
                <w:b/>
                <w:i/>
              </w:rPr>
              <w:t xml:space="preserve"> </w:t>
            </w:r>
            <w:r w:rsidR="005506AE" w:rsidRPr="00F8567E">
              <w:rPr>
                <w:b/>
                <w:i/>
              </w:rPr>
              <w:t>(please choose</w:t>
            </w:r>
            <w:r w:rsidR="005506AE">
              <w:rPr>
                <w:b/>
                <w:i/>
              </w:rPr>
              <w:t xml:space="preserve"> which applies</w:t>
            </w:r>
            <w:r w:rsidR="005506AE" w:rsidRPr="00F8567E">
              <w:rPr>
                <w:b/>
                <w:i/>
              </w:rPr>
              <w:t>)</w:t>
            </w:r>
          </w:p>
        </w:tc>
        <w:tc>
          <w:tcPr>
            <w:tcW w:w="5812" w:type="dxa"/>
          </w:tcPr>
          <w:p w14:paraId="6D290461" w14:textId="28B971FB" w:rsidR="00C43F7B" w:rsidRPr="00F8567E" w:rsidRDefault="00C43F7B" w:rsidP="00C43F7B">
            <w:r w:rsidRPr="00DE4E74">
              <w:t>Safe Care</w:t>
            </w:r>
          </w:p>
        </w:tc>
        <w:sdt>
          <w:sdtPr>
            <w:id w:val="9375735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4" w:type="dxa"/>
              </w:tcPr>
              <w:p w14:paraId="6D290462" w14:textId="34D255BC" w:rsidR="00C43F7B" w:rsidRPr="00F8567E" w:rsidRDefault="002C04C1" w:rsidP="00C43F7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43F7B" w:rsidRPr="00F8567E" w14:paraId="6D290467" w14:textId="77777777" w:rsidTr="007B683C">
        <w:tc>
          <w:tcPr>
            <w:tcW w:w="1809" w:type="dxa"/>
            <w:vMerge/>
          </w:tcPr>
          <w:p w14:paraId="6D290464" w14:textId="77777777" w:rsidR="00C43F7B" w:rsidRPr="00F8567E" w:rsidRDefault="00C43F7B" w:rsidP="00C43F7B">
            <w:pPr>
              <w:rPr>
                <w:b/>
              </w:rPr>
            </w:pPr>
          </w:p>
        </w:tc>
        <w:tc>
          <w:tcPr>
            <w:tcW w:w="5812" w:type="dxa"/>
          </w:tcPr>
          <w:p w14:paraId="6D290465" w14:textId="26C0FDA5" w:rsidR="00C43F7B" w:rsidRPr="00F8567E" w:rsidRDefault="00C43F7B" w:rsidP="00C43F7B">
            <w:pPr>
              <w:rPr>
                <w:b/>
              </w:rPr>
            </w:pPr>
            <w:r w:rsidRPr="00DE4E74">
              <w:t>Timely Care</w:t>
            </w:r>
          </w:p>
        </w:tc>
        <w:sdt>
          <w:sdtPr>
            <w:id w:val="-2751865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4" w:type="dxa"/>
              </w:tcPr>
              <w:p w14:paraId="6D290466" w14:textId="77777777" w:rsidR="00C43F7B" w:rsidRPr="00F8567E" w:rsidRDefault="00C43F7B" w:rsidP="00C43F7B">
                <w:pPr>
                  <w:jc w:val="center"/>
                  <w:rPr>
                    <w:b/>
                  </w:rPr>
                </w:pPr>
                <w:r w:rsidRPr="00F8567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C43F7B" w:rsidRPr="00F8567E" w14:paraId="6D29046B" w14:textId="77777777" w:rsidTr="007B683C">
        <w:tc>
          <w:tcPr>
            <w:tcW w:w="1809" w:type="dxa"/>
            <w:vMerge/>
          </w:tcPr>
          <w:p w14:paraId="6D290468" w14:textId="77777777" w:rsidR="00C43F7B" w:rsidRPr="00F8567E" w:rsidRDefault="00C43F7B" w:rsidP="00C43F7B">
            <w:pPr>
              <w:rPr>
                <w:b/>
              </w:rPr>
            </w:pPr>
          </w:p>
        </w:tc>
        <w:tc>
          <w:tcPr>
            <w:tcW w:w="5812" w:type="dxa"/>
          </w:tcPr>
          <w:p w14:paraId="6D290469" w14:textId="3332C186" w:rsidR="00C43F7B" w:rsidRPr="00F8567E" w:rsidRDefault="00C43F7B" w:rsidP="00C43F7B">
            <w:pPr>
              <w:rPr>
                <w:b/>
              </w:rPr>
            </w:pPr>
            <w:r w:rsidRPr="00DE4E74">
              <w:t>Effective Care</w:t>
            </w:r>
          </w:p>
        </w:tc>
        <w:sdt>
          <w:sdtPr>
            <w:id w:val="-1590772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4" w:type="dxa"/>
              </w:tcPr>
              <w:p w14:paraId="6D29046A" w14:textId="77777777" w:rsidR="00C43F7B" w:rsidRPr="00F8567E" w:rsidRDefault="00C43F7B" w:rsidP="00C43F7B">
                <w:pPr>
                  <w:jc w:val="center"/>
                  <w:rPr>
                    <w:b/>
                  </w:rPr>
                </w:pPr>
                <w:r w:rsidRPr="00F8567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C43F7B" w:rsidRPr="00F8567E" w14:paraId="6D29046F" w14:textId="77777777" w:rsidTr="007B683C">
        <w:tc>
          <w:tcPr>
            <w:tcW w:w="1809" w:type="dxa"/>
            <w:vMerge/>
          </w:tcPr>
          <w:p w14:paraId="6D29046C" w14:textId="77777777" w:rsidR="00C43F7B" w:rsidRPr="00F8567E" w:rsidRDefault="00C43F7B" w:rsidP="00C43F7B">
            <w:pPr>
              <w:rPr>
                <w:b/>
              </w:rPr>
            </w:pPr>
          </w:p>
        </w:tc>
        <w:tc>
          <w:tcPr>
            <w:tcW w:w="5812" w:type="dxa"/>
          </w:tcPr>
          <w:p w14:paraId="6D29046D" w14:textId="02FE47C9" w:rsidR="00C43F7B" w:rsidRPr="00F8567E" w:rsidRDefault="00C43F7B" w:rsidP="00C43F7B">
            <w:pPr>
              <w:rPr>
                <w:b/>
              </w:rPr>
            </w:pPr>
            <w:r w:rsidRPr="00DE4E74">
              <w:t>Efficient Care</w:t>
            </w:r>
          </w:p>
        </w:tc>
        <w:sdt>
          <w:sdtPr>
            <w:id w:val="14272990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4" w:type="dxa"/>
              </w:tcPr>
              <w:p w14:paraId="6D29046E" w14:textId="77777777" w:rsidR="00C43F7B" w:rsidRPr="00F8567E" w:rsidRDefault="00C43F7B" w:rsidP="00C43F7B">
                <w:pPr>
                  <w:jc w:val="center"/>
                  <w:rPr>
                    <w:b/>
                  </w:rPr>
                </w:pPr>
                <w:r w:rsidRPr="00F8567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C43F7B" w:rsidRPr="00F8567E" w14:paraId="6D290473" w14:textId="77777777" w:rsidTr="007B683C">
        <w:tc>
          <w:tcPr>
            <w:tcW w:w="1809" w:type="dxa"/>
            <w:vMerge/>
          </w:tcPr>
          <w:p w14:paraId="6D290470" w14:textId="77777777" w:rsidR="00C43F7B" w:rsidRPr="00F8567E" w:rsidRDefault="00C43F7B" w:rsidP="00C43F7B">
            <w:pPr>
              <w:rPr>
                <w:b/>
              </w:rPr>
            </w:pPr>
          </w:p>
        </w:tc>
        <w:tc>
          <w:tcPr>
            <w:tcW w:w="5812" w:type="dxa"/>
          </w:tcPr>
          <w:p w14:paraId="6D290471" w14:textId="639A0F69" w:rsidR="00C43F7B" w:rsidRPr="00F8567E" w:rsidRDefault="00C43F7B" w:rsidP="00C43F7B">
            <w:pPr>
              <w:rPr>
                <w:b/>
              </w:rPr>
            </w:pPr>
            <w:r w:rsidRPr="00DE4E74">
              <w:t>Equitable care</w:t>
            </w:r>
          </w:p>
        </w:tc>
        <w:sdt>
          <w:sdtPr>
            <w:id w:val="-1511138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4" w:type="dxa"/>
              </w:tcPr>
              <w:p w14:paraId="6D290472" w14:textId="77777777" w:rsidR="00C43F7B" w:rsidRPr="00F8567E" w:rsidRDefault="00C43F7B" w:rsidP="00C43F7B">
                <w:pPr>
                  <w:jc w:val="center"/>
                  <w:rPr>
                    <w:b/>
                  </w:rPr>
                </w:pPr>
                <w:r w:rsidRPr="00F8567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C43F7B" w:rsidRPr="00F8567E" w14:paraId="6D290477" w14:textId="77777777" w:rsidTr="007B683C">
        <w:tc>
          <w:tcPr>
            <w:tcW w:w="1809" w:type="dxa"/>
            <w:vMerge/>
          </w:tcPr>
          <w:p w14:paraId="6D290474" w14:textId="77777777" w:rsidR="00C43F7B" w:rsidRPr="00F8567E" w:rsidRDefault="00C43F7B" w:rsidP="00C43F7B">
            <w:pPr>
              <w:rPr>
                <w:b/>
              </w:rPr>
            </w:pPr>
          </w:p>
        </w:tc>
        <w:tc>
          <w:tcPr>
            <w:tcW w:w="5812" w:type="dxa"/>
          </w:tcPr>
          <w:p w14:paraId="6D290475" w14:textId="5778DDA9" w:rsidR="00C43F7B" w:rsidRPr="00F8567E" w:rsidRDefault="00C43F7B" w:rsidP="00C43F7B">
            <w:pPr>
              <w:rPr>
                <w:b/>
              </w:rPr>
            </w:pPr>
            <w:r w:rsidRPr="00DE4E74">
              <w:t>Person-centred Care</w:t>
            </w:r>
          </w:p>
        </w:tc>
        <w:sdt>
          <w:sdtPr>
            <w:id w:val="-13494030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4" w:type="dxa"/>
              </w:tcPr>
              <w:p w14:paraId="6D290476" w14:textId="77777777" w:rsidR="00C43F7B" w:rsidRPr="00F8567E" w:rsidRDefault="00C43F7B" w:rsidP="00C43F7B">
                <w:pPr>
                  <w:jc w:val="center"/>
                  <w:rPr>
                    <w:b/>
                  </w:rPr>
                </w:pPr>
                <w:r w:rsidRPr="00F8567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C43F7B" w:rsidRPr="00F8567E" w14:paraId="6D29047B" w14:textId="77777777" w:rsidTr="007B683C">
        <w:tc>
          <w:tcPr>
            <w:tcW w:w="1809" w:type="dxa"/>
            <w:vMerge/>
          </w:tcPr>
          <w:p w14:paraId="6D290478" w14:textId="77777777" w:rsidR="00C43F7B" w:rsidRPr="00F8567E" w:rsidRDefault="00C43F7B" w:rsidP="00C43F7B">
            <w:pPr>
              <w:rPr>
                <w:b/>
              </w:rPr>
            </w:pPr>
          </w:p>
        </w:tc>
        <w:tc>
          <w:tcPr>
            <w:tcW w:w="5812" w:type="dxa"/>
          </w:tcPr>
          <w:p w14:paraId="6D290479" w14:textId="7328B9FF" w:rsidR="00C43F7B" w:rsidRPr="00F8567E" w:rsidRDefault="00C43F7B" w:rsidP="00C43F7B">
            <w:pPr>
              <w:rPr>
                <w:b/>
              </w:rPr>
            </w:pPr>
            <w:r w:rsidRPr="00DE4E74">
              <w:t>Staff and Resources</w:t>
            </w:r>
          </w:p>
        </w:tc>
        <w:sdt>
          <w:sdtPr>
            <w:id w:val="-135734425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4" w:type="dxa"/>
              </w:tcPr>
              <w:p w14:paraId="6D29047A" w14:textId="0725529C" w:rsidR="00C43F7B" w:rsidRPr="00F8567E" w:rsidRDefault="002C04C1" w:rsidP="00C43F7B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925DA1" w:rsidRPr="00F8567E" w14:paraId="4481435E" w14:textId="77777777" w:rsidTr="007B683C">
        <w:tc>
          <w:tcPr>
            <w:tcW w:w="1809" w:type="dxa"/>
            <w:vMerge w:val="restart"/>
          </w:tcPr>
          <w:p w14:paraId="24852AC0" w14:textId="79557235" w:rsidR="00925DA1" w:rsidRPr="00F8567E" w:rsidRDefault="00925DA1" w:rsidP="00925DA1">
            <w:pPr>
              <w:rPr>
                <w:b/>
              </w:rPr>
            </w:pPr>
            <w:r>
              <w:rPr>
                <w:b/>
                <w:iCs/>
              </w:rPr>
              <w:t>Enabler</w:t>
            </w:r>
            <w:r w:rsidRPr="00C55C8E">
              <w:rPr>
                <w:b/>
                <w:iCs/>
              </w:rPr>
              <w:t>s</w:t>
            </w:r>
            <w:r w:rsidRPr="00C55C8E">
              <w:rPr>
                <w:b/>
                <w:i/>
              </w:rPr>
              <w:t xml:space="preserve"> </w:t>
            </w:r>
            <w:r w:rsidR="005506AE" w:rsidRPr="00F8567E">
              <w:rPr>
                <w:b/>
                <w:i/>
              </w:rPr>
              <w:t>(please choose</w:t>
            </w:r>
            <w:r w:rsidR="005506AE">
              <w:rPr>
                <w:b/>
                <w:i/>
              </w:rPr>
              <w:t xml:space="preserve"> which applies</w:t>
            </w:r>
            <w:r w:rsidR="005506AE" w:rsidRPr="00F8567E">
              <w:rPr>
                <w:b/>
                <w:i/>
              </w:rPr>
              <w:t>)</w:t>
            </w:r>
          </w:p>
        </w:tc>
        <w:tc>
          <w:tcPr>
            <w:tcW w:w="5812" w:type="dxa"/>
          </w:tcPr>
          <w:p w14:paraId="23C5DEE5" w14:textId="11BC75F3" w:rsidR="00925DA1" w:rsidRPr="00925DA1" w:rsidRDefault="00925DA1" w:rsidP="00925DA1">
            <w:r w:rsidRPr="00925DA1">
              <w:t>Whole Systems Approach</w:t>
            </w:r>
          </w:p>
        </w:tc>
        <w:sdt>
          <w:sdtPr>
            <w:id w:val="17600191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4" w:type="dxa"/>
              </w:tcPr>
              <w:p w14:paraId="7904B42E" w14:textId="2503A13E" w:rsidR="00925DA1" w:rsidRDefault="00925DA1" w:rsidP="00925DA1">
                <w:pPr>
                  <w:jc w:val="center"/>
                </w:pPr>
                <w:r w:rsidRPr="007C542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925DA1" w:rsidRPr="00F8567E" w14:paraId="2D450AA3" w14:textId="77777777" w:rsidTr="007B683C">
        <w:tc>
          <w:tcPr>
            <w:tcW w:w="1809" w:type="dxa"/>
            <w:vMerge/>
          </w:tcPr>
          <w:p w14:paraId="2E025453" w14:textId="77777777" w:rsidR="00925DA1" w:rsidRPr="00F8567E" w:rsidRDefault="00925DA1" w:rsidP="00925DA1">
            <w:pPr>
              <w:rPr>
                <w:b/>
              </w:rPr>
            </w:pPr>
          </w:p>
        </w:tc>
        <w:tc>
          <w:tcPr>
            <w:tcW w:w="5812" w:type="dxa"/>
          </w:tcPr>
          <w:p w14:paraId="2A69D290" w14:textId="0605AEDE" w:rsidR="00925DA1" w:rsidRPr="00925DA1" w:rsidRDefault="00925DA1" w:rsidP="00925DA1">
            <w:r w:rsidRPr="00925DA1">
              <w:t>Leadership</w:t>
            </w:r>
          </w:p>
        </w:tc>
        <w:sdt>
          <w:sdtPr>
            <w:id w:val="2117096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4" w:type="dxa"/>
              </w:tcPr>
              <w:p w14:paraId="38BFB30F" w14:textId="2D776E27" w:rsidR="00925DA1" w:rsidRDefault="00925DA1" w:rsidP="00925DA1">
                <w:pPr>
                  <w:jc w:val="center"/>
                </w:pPr>
                <w:r w:rsidRPr="007C542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925DA1" w:rsidRPr="00F8567E" w14:paraId="086E4F8D" w14:textId="77777777" w:rsidTr="007B683C">
        <w:tc>
          <w:tcPr>
            <w:tcW w:w="1809" w:type="dxa"/>
            <w:vMerge/>
          </w:tcPr>
          <w:p w14:paraId="4CB5CDEE" w14:textId="77777777" w:rsidR="00925DA1" w:rsidRPr="00F8567E" w:rsidRDefault="00925DA1" w:rsidP="00925DA1">
            <w:pPr>
              <w:rPr>
                <w:b/>
              </w:rPr>
            </w:pPr>
          </w:p>
        </w:tc>
        <w:tc>
          <w:tcPr>
            <w:tcW w:w="5812" w:type="dxa"/>
          </w:tcPr>
          <w:p w14:paraId="75A9FE92" w14:textId="231227FB" w:rsidR="00925DA1" w:rsidRPr="00925DA1" w:rsidRDefault="00925DA1" w:rsidP="00925DA1">
            <w:r w:rsidRPr="00925DA1">
              <w:t>Workforce</w:t>
            </w:r>
          </w:p>
        </w:tc>
        <w:sdt>
          <w:sdtPr>
            <w:id w:val="-12822570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4" w:type="dxa"/>
              </w:tcPr>
              <w:p w14:paraId="15982273" w14:textId="7E36ABCC" w:rsidR="00925DA1" w:rsidRDefault="00925DA1" w:rsidP="00925DA1">
                <w:pPr>
                  <w:jc w:val="center"/>
                </w:pPr>
                <w:r w:rsidRPr="007C542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925DA1" w:rsidRPr="00F8567E" w14:paraId="6F3DEEC2" w14:textId="77777777" w:rsidTr="007B683C">
        <w:tc>
          <w:tcPr>
            <w:tcW w:w="1809" w:type="dxa"/>
            <w:vMerge/>
          </w:tcPr>
          <w:p w14:paraId="0AEE896D" w14:textId="77777777" w:rsidR="00925DA1" w:rsidRPr="00F8567E" w:rsidRDefault="00925DA1" w:rsidP="00925DA1">
            <w:pPr>
              <w:rPr>
                <w:b/>
              </w:rPr>
            </w:pPr>
          </w:p>
        </w:tc>
        <w:tc>
          <w:tcPr>
            <w:tcW w:w="5812" w:type="dxa"/>
          </w:tcPr>
          <w:p w14:paraId="7C1ACCB9" w14:textId="0A949DE8" w:rsidR="00925DA1" w:rsidRPr="00925DA1" w:rsidRDefault="00925DA1" w:rsidP="00925DA1">
            <w:r w:rsidRPr="00925DA1">
              <w:t>Culture</w:t>
            </w:r>
          </w:p>
        </w:tc>
        <w:sdt>
          <w:sdtPr>
            <w:id w:val="617871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4" w:type="dxa"/>
              </w:tcPr>
              <w:p w14:paraId="2B2CC2E7" w14:textId="6C3A084F" w:rsidR="00925DA1" w:rsidRDefault="00925DA1" w:rsidP="00925DA1">
                <w:pPr>
                  <w:jc w:val="center"/>
                </w:pPr>
                <w:r w:rsidRPr="007C542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925DA1" w:rsidRPr="00F8567E" w14:paraId="7AD6E919" w14:textId="77777777" w:rsidTr="007B683C">
        <w:tc>
          <w:tcPr>
            <w:tcW w:w="1809" w:type="dxa"/>
            <w:vMerge/>
          </w:tcPr>
          <w:p w14:paraId="35FD7653" w14:textId="77777777" w:rsidR="00925DA1" w:rsidRPr="00F8567E" w:rsidRDefault="00925DA1" w:rsidP="00925DA1">
            <w:pPr>
              <w:rPr>
                <w:b/>
              </w:rPr>
            </w:pPr>
          </w:p>
        </w:tc>
        <w:tc>
          <w:tcPr>
            <w:tcW w:w="5812" w:type="dxa"/>
          </w:tcPr>
          <w:p w14:paraId="57B10CB7" w14:textId="027A78F8" w:rsidR="00925DA1" w:rsidRPr="00925DA1" w:rsidRDefault="00925DA1" w:rsidP="00925DA1">
            <w:r w:rsidRPr="00925DA1">
              <w:t xml:space="preserve">Information </w:t>
            </w:r>
          </w:p>
        </w:tc>
        <w:sdt>
          <w:sdtPr>
            <w:id w:val="3142997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4" w:type="dxa"/>
              </w:tcPr>
              <w:p w14:paraId="3E41BC05" w14:textId="6BB9AC9B" w:rsidR="00925DA1" w:rsidRDefault="00925DA1" w:rsidP="00925DA1">
                <w:pPr>
                  <w:jc w:val="center"/>
                </w:pPr>
                <w:r w:rsidRPr="007C542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925DA1" w:rsidRPr="00F8567E" w14:paraId="5A1317D4" w14:textId="77777777" w:rsidTr="007B683C">
        <w:tc>
          <w:tcPr>
            <w:tcW w:w="1809" w:type="dxa"/>
            <w:vMerge/>
          </w:tcPr>
          <w:p w14:paraId="21B969C2" w14:textId="77777777" w:rsidR="00925DA1" w:rsidRPr="00F8567E" w:rsidRDefault="00925DA1" w:rsidP="00925DA1">
            <w:pPr>
              <w:rPr>
                <w:b/>
              </w:rPr>
            </w:pPr>
          </w:p>
        </w:tc>
        <w:tc>
          <w:tcPr>
            <w:tcW w:w="5812" w:type="dxa"/>
          </w:tcPr>
          <w:p w14:paraId="611AECC0" w14:textId="2F7F719A" w:rsidR="00925DA1" w:rsidRPr="00925DA1" w:rsidRDefault="00925DA1" w:rsidP="00925DA1">
            <w:r w:rsidRPr="00925DA1">
              <w:t>Learning, Improvement and Research</w:t>
            </w:r>
          </w:p>
        </w:tc>
        <w:sdt>
          <w:sdtPr>
            <w:id w:val="-17071693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4" w:type="dxa"/>
              </w:tcPr>
              <w:p w14:paraId="60F96135" w14:textId="10133B13" w:rsidR="00925DA1" w:rsidRDefault="00925DA1" w:rsidP="00925DA1">
                <w:pPr>
                  <w:jc w:val="center"/>
                </w:pPr>
                <w:r w:rsidRPr="007C542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925DA1" w:rsidRPr="00F8567E" w14:paraId="6D29047D" w14:textId="77777777" w:rsidTr="002432C6">
        <w:tc>
          <w:tcPr>
            <w:tcW w:w="9245" w:type="dxa"/>
            <w:gridSpan w:val="3"/>
            <w:shd w:val="clear" w:color="auto" w:fill="C1A775"/>
          </w:tcPr>
          <w:p w14:paraId="6D29047C" w14:textId="45C29034" w:rsidR="00925DA1" w:rsidRPr="00F8567E" w:rsidRDefault="00925DA1" w:rsidP="00925DA1">
            <w:pPr>
              <w:rPr>
                <w:b/>
              </w:rPr>
            </w:pPr>
            <w:r w:rsidRPr="008267FB">
              <w:rPr>
                <w:b/>
              </w:rPr>
              <w:t>Quality, Safety and Patient Experience</w:t>
            </w:r>
          </w:p>
        </w:tc>
      </w:tr>
      <w:tr w:rsidR="00925DA1" w:rsidRPr="00F8567E" w14:paraId="6D290480" w14:textId="77777777" w:rsidTr="007B683C">
        <w:tc>
          <w:tcPr>
            <w:tcW w:w="9245" w:type="dxa"/>
            <w:gridSpan w:val="3"/>
          </w:tcPr>
          <w:p w14:paraId="5B4D8570" w14:textId="0044A0CC" w:rsidR="00540A00" w:rsidRPr="00F8567E" w:rsidRDefault="00345B3B" w:rsidP="00540A00">
            <w:pPr>
              <w:rPr>
                <w:color w:val="FF0000"/>
              </w:rPr>
            </w:pPr>
            <w:r w:rsidRPr="00345B3B">
              <w:t xml:space="preserve">Financial </w:t>
            </w:r>
            <w:r>
              <w:t xml:space="preserve">Control Procedures govern the </w:t>
            </w:r>
            <w:r w:rsidR="00061735">
              <w:t>way in which the Health Board operates and ensures that staff are operating in accordance</w:t>
            </w:r>
            <w:r w:rsidR="00A62513">
              <w:t xml:space="preserve"> with the principles of sound financial governance. </w:t>
            </w:r>
            <w:r w:rsidR="007E4885">
              <w:t xml:space="preserve">These procedures support the delivery </w:t>
            </w:r>
            <w:r w:rsidR="00540A00">
              <w:t>o</w:t>
            </w:r>
            <w:r w:rsidR="007E4885">
              <w:t>f quality and safe services</w:t>
            </w:r>
            <w:r w:rsidR="00540A00">
              <w:t>.</w:t>
            </w:r>
            <w:r w:rsidR="00540A00" w:rsidRPr="00F8567E">
              <w:rPr>
                <w:color w:val="FF0000"/>
              </w:rPr>
              <w:t xml:space="preserve"> </w:t>
            </w:r>
          </w:p>
          <w:p w14:paraId="6D29047F" w14:textId="77777777" w:rsidR="00925DA1" w:rsidRPr="00F8567E" w:rsidRDefault="00925DA1" w:rsidP="00925DA1">
            <w:pPr>
              <w:jc w:val="center"/>
              <w:rPr>
                <w:b/>
              </w:rPr>
            </w:pPr>
          </w:p>
        </w:tc>
      </w:tr>
      <w:tr w:rsidR="00925DA1" w:rsidRPr="00F8567E" w14:paraId="6D290482" w14:textId="77777777" w:rsidTr="002432C6">
        <w:tc>
          <w:tcPr>
            <w:tcW w:w="9245" w:type="dxa"/>
            <w:gridSpan w:val="3"/>
            <w:shd w:val="clear" w:color="auto" w:fill="C1A775"/>
          </w:tcPr>
          <w:p w14:paraId="6D290481" w14:textId="77777777" w:rsidR="00925DA1" w:rsidRPr="00F8567E" w:rsidRDefault="00925DA1" w:rsidP="00925DA1">
            <w:pPr>
              <w:rPr>
                <w:b/>
              </w:rPr>
            </w:pPr>
            <w:r w:rsidRPr="00F8567E">
              <w:rPr>
                <w:b/>
              </w:rPr>
              <w:t>Financial Implications</w:t>
            </w:r>
          </w:p>
        </w:tc>
      </w:tr>
      <w:tr w:rsidR="00925DA1" w:rsidRPr="00F8567E" w14:paraId="6D290487" w14:textId="77777777" w:rsidTr="007B683C">
        <w:tc>
          <w:tcPr>
            <w:tcW w:w="9245" w:type="dxa"/>
            <w:gridSpan w:val="3"/>
          </w:tcPr>
          <w:p w14:paraId="0124C9FE" w14:textId="77777777" w:rsidR="00C23FE8" w:rsidRPr="00F54465" w:rsidRDefault="00C23FE8" w:rsidP="00C23FE8">
            <w:pPr>
              <w:jc w:val="both"/>
              <w:rPr>
                <w:color w:val="FF0000"/>
              </w:rPr>
            </w:pPr>
            <w:r w:rsidRPr="00F54465">
              <w:t xml:space="preserve">There are no </w:t>
            </w:r>
            <w:r>
              <w:t>direct financial implications</w:t>
            </w:r>
            <w:r w:rsidRPr="00F54465">
              <w:t xml:space="preserve"> associated with this report.</w:t>
            </w:r>
          </w:p>
          <w:p w14:paraId="6D290486" w14:textId="77777777" w:rsidR="00925DA1" w:rsidRPr="00F8567E" w:rsidRDefault="00925DA1" w:rsidP="00C23FE8">
            <w:pPr>
              <w:ind w:right="96"/>
              <w:rPr>
                <w:color w:val="FF0000"/>
              </w:rPr>
            </w:pPr>
          </w:p>
        </w:tc>
      </w:tr>
      <w:tr w:rsidR="00925DA1" w:rsidRPr="00F8567E" w14:paraId="6D290489" w14:textId="77777777" w:rsidTr="002432C6">
        <w:tc>
          <w:tcPr>
            <w:tcW w:w="9245" w:type="dxa"/>
            <w:gridSpan w:val="3"/>
            <w:shd w:val="clear" w:color="auto" w:fill="C1A775"/>
          </w:tcPr>
          <w:p w14:paraId="6D290488" w14:textId="77777777" w:rsidR="00925DA1" w:rsidRPr="00F8567E" w:rsidRDefault="00925DA1" w:rsidP="00925DA1">
            <w:pPr>
              <w:keepNext/>
              <w:keepLines/>
              <w:ind w:right="96"/>
              <w:rPr>
                <w:b/>
              </w:rPr>
            </w:pPr>
            <w:r w:rsidRPr="00F8567E">
              <w:rPr>
                <w:b/>
              </w:rPr>
              <w:t>Legal Implications (including equality and diversity assessment)</w:t>
            </w:r>
          </w:p>
        </w:tc>
      </w:tr>
      <w:tr w:rsidR="00925DA1" w:rsidRPr="00F8567E" w14:paraId="6D29048C" w14:textId="77777777" w:rsidTr="007B683C">
        <w:tc>
          <w:tcPr>
            <w:tcW w:w="9245" w:type="dxa"/>
            <w:gridSpan w:val="3"/>
          </w:tcPr>
          <w:p w14:paraId="2CC9E98D" w14:textId="77777777" w:rsidR="00925DA1" w:rsidRDefault="007E1039" w:rsidP="007E1039">
            <w:pPr>
              <w:ind w:right="96"/>
            </w:pPr>
            <w:r w:rsidRPr="009D6CC3">
              <w:t xml:space="preserve">Financial Control </w:t>
            </w:r>
            <w:r w:rsidR="009D6CC3">
              <w:t>Procedures are derived from Standing Orders and Standing Financial Instructions</w:t>
            </w:r>
            <w:r w:rsidR="00D3590B">
              <w:t xml:space="preserve"> with the legal basis of the Stading Orders being enshrined in the NHS Wales Act.</w:t>
            </w:r>
          </w:p>
          <w:p w14:paraId="13140FF7" w14:textId="77777777" w:rsidR="00D3590B" w:rsidRDefault="00D3590B" w:rsidP="007E1039">
            <w:pPr>
              <w:ind w:right="96"/>
            </w:pPr>
          </w:p>
          <w:p w14:paraId="6D29048B" w14:textId="2EFAA993" w:rsidR="00D3590B" w:rsidRPr="009D6CC3" w:rsidRDefault="00D3590B" w:rsidP="007E1039">
            <w:pPr>
              <w:ind w:right="96"/>
            </w:pPr>
          </w:p>
        </w:tc>
      </w:tr>
      <w:tr w:rsidR="00925DA1" w:rsidRPr="00F8567E" w14:paraId="6D29048E" w14:textId="77777777" w:rsidTr="002432C6">
        <w:tc>
          <w:tcPr>
            <w:tcW w:w="9245" w:type="dxa"/>
            <w:gridSpan w:val="3"/>
            <w:shd w:val="clear" w:color="auto" w:fill="C1A775"/>
          </w:tcPr>
          <w:p w14:paraId="6D29048D" w14:textId="77777777" w:rsidR="00925DA1" w:rsidRPr="00F8567E" w:rsidRDefault="00925DA1" w:rsidP="00925DA1">
            <w:pPr>
              <w:ind w:right="96"/>
              <w:rPr>
                <w:b/>
                <w:color w:val="FF0000"/>
              </w:rPr>
            </w:pPr>
            <w:r w:rsidRPr="00F8567E">
              <w:rPr>
                <w:b/>
              </w:rPr>
              <w:lastRenderedPageBreak/>
              <w:t>Staffing Implications</w:t>
            </w:r>
          </w:p>
        </w:tc>
      </w:tr>
      <w:tr w:rsidR="00925DA1" w:rsidRPr="00F8567E" w14:paraId="6D290491" w14:textId="77777777" w:rsidTr="007B683C">
        <w:tc>
          <w:tcPr>
            <w:tcW w:w="9245" w:type="dxa"/>
            <w:gridSpan w:val="3"/>
          </w:tcPr>
          <w:p w14:paraId="6D290490" w14:textId="109884A2" w:rsidR="00925DA1" w:rsidRPr="00D3590B" w:rsidRDefault="00D3590B" w:rsidP="00D3590B">
            <w:pPr>
              <w:ind w:right="96"/>
            </w:pPr>
            <w:r w:rsidRPr="00D3590B">
              <w:t xml:space="preserve">There </w:t>
            </w:r>
            <w:proofErr w:type="gramStart"/>
            <w:r w:rsidRPr="00D3590B">
              <w:t>are</w:t>
            </w:r>
            <w:proofErr w:type="gramEnd"/>
            <w:r w:rsidRPr="00D3590B">
              <w:t xml:space="preserve"> no direct staffing implications associated with this report.</w:t>
            </w:r>
          </w:p>
        </w:tc>
      </w:tr>
      <w:tr w:rsidR="00925DA1" w:rsidRPr="00F8567E" w14:paraId="6D290493" w14:textId="77777777" w:rsidTr="002432C6">
        <w:tc>
          <w:tcPr>
            <w:tcW w:w="9245" w:type="dxa"/>
            <w:gridSpan w:val="3"/>
            <w:shd w:val="clear" w:color="auto" w:fill="C1A775"/>
          </w:tcPr>
          <w:p w14:paraId="6D290492" w14:textId="77777777" w:rsidR="00925DA1" w:rsidRPr="00F8567E" w:rsidRDefault="00925DA1" w:rsidP="00925DA1">
            <w:pPr>
              <w:ind w:right="96"/>
              <w:rPr>
                <w:b/>
                <w:color w:val="FF0000"/>
              </w:rPr>
            </w:pPr>
            <w:r w:rsidRPr="00F8567E">
              <w:rPr>
                <w:b/>
              </w:rPr>
              <w:t>Long Term Implications (including the impact of the Well-being of Future Generations (Wales) Act 2015)</w:t>
            </w:r>
          </w:p>
        </w:tc>
      </w:tr>
      <w:tr w:rsidR="00925DA1" w:rsidRPr="00F8567E" w14:paraId="6D290496" w14:textId="77777777" w:rsidTr="007B683C">
        <w:tc>
          <w:tcPr>
            <w:tcW w:w="9245" w:type="dxa"/>
            <w:gridSpan w:val="3"/>
          </w:tcPr>
          <w:p w14:paraId="6D290494" w14:textId="4EAF4FFF" w:rsidR="00925DA1" w:rsidRPr="00127B72" w:rsidRDefault="00127B72" w:rsidP="00925DA1">
            <w:pPr>
              <w:ind w:right="96"/>
            </w:pPr>
            <w:r w:rsidRPr="00127B72">
              <w:t>There are no long-term implications associated with this report.</w:t>
            </w:r>
          </w:p>
          <w:p w14:paraId="6D290495" w14:textId="77777777" w:rsidR="00925DA1" w:rsidRPr="00F8567E" w:rsidRDefault="00925DA1" w:rsidP="00925DA1">
            <w:pPr>
              <w:ind w:right="96"/>
              <w:rPr>
                <w:color w:val="FF0000"/>
              </w:rPr>
            </w:pPr>
          </w:p>
        </w:tc>
      </w:tr>
      <w:tr w:rsidR="00925DA1" w:rsidRPr="00F8567E" w14:paraId="4C321512" w14:textId="77777777" w:rsidTr="002432C6">
        <w:tc>
          <w:tcPr>
            <w:tcW w:w="9245" w:type="dxa"/>
            <w:gridSpan w:val="3"/>
            <w:shd w:val="clear" w:color="auto" w:fill="C1A775"/>
          </w:tcPr>
          <w:p w14:paraId="7E102395" w14:textId="5A180082" w:rsidR="00925DA1" w:rsidRPr="00C40206" w:rsidRDefault="00925DA1" w:rsidP="00925DA1">
            <w:pPr>
              <w:ind w:right="96"/>
              <w:rPr>
                <w:b/>
              </w:rPr>
            </w:pPr>
            <w:r w:rsidRPr="00C40206">
              <w:rPr>
                <w:b/>
              </w:rPr>
              <w:t>Report History</w:t>
            </w:r>
          </w:p>
        </w:tc>
      </w:tr>
      <w:tr w:rsidR="00925DA1" w:rsidRPr="00F8567E" w14:paraId="6D29049A" w14:textId="77777777" w:rsidTr="001F6386">
        <w:tc>
          <w:tcPr>
            <w:tcW w:w="9245" w:type="dxa"/>
            <w:gridSpan w:val="3"/>
          </w:tcPr>
          <w:p w14:paraId="6D290498" w14:textId="7F07EAAD" w:rsidR="00925DA1" w:rsidRPr="00127B72" w:rsidRDefault="00127B72" w:rsidP="00925DA1">
            <w:pPr>
              <w:ind w:right="96"/>
            </w:pPr>
            <w:r w:rsidRPr="00127B72">
              <w:t>n/a</w:t>
            </w:r>
          </w:p>
          <w:p w14:paraId="6D290499" w14:textId="77777777" w:rsidR="00925DA1" w:rsidRPr="00127B72" w:rsidRDefault="00925DA1" w:rsidP="00925DA1">
            <w:pPr>
              <w:ind w:right="96"/>
            </w:pPr>
          </w:p>
        </w:tc>
      </w:tr>
      <w:tr w:rsidR="00925DA1" w:rsidRPr="00F8567E" w14:paraId="08CD5C29" w14:textId="77777777" w:rsidTr="002432C6">
        <w:tc>
          <w:tcPr>
            <w:tcW w:w="9245" w:type="dxa"/>
            <w:gridSpan w:val="3"/>
            <w:shd w:val="clear" w:color="auto" w:fill="C1A775"/>
          </w:tcPr>
          <w:p w14:paraId="6800FBEB" w14:textId="3ED5416B" w:rsidR="00925DA1" w:rsidRPr="00127B72" w:rsidRDefault="00925DA1" w:rsidP="00925DA1">
            <w:pPr>
              <w:ind w:right="96"/>
            </w:pPr>
            <w:r w:rsidRPr="00127B72">
              <w:rPr>
                <w:b/>
              </w:rPr>
              <w:t>Appendices</w:t>
            </w:r>
          </w:p>
        </w:tc>
      </w:tr>
      <w:tr w:rsidR="00925DA1" w:rsidRPr="00F8567E" w14:paraId="6D29049F" w14:textId="77777777" w:rsidTr="00461D42">
        <w:tc>
          <w:tcPr>
            <w:tcW w:w="9245" w:type="dxa"/>
            <w:gridSpan w:val="3"/>
          </w:tcPr>
          <w:p w14:paraId="6D29049C" w14:textId="3F901244" w:rsidR="00925DA1" w:rsidRPr="00127B72" w:rsidRDefault="00D83FD3" w:rsidP="00925DA1">
            <w:pPr>
              <w:ind w:right="96"/>
            </w:pPr>
            <w:r>
              <w:t xml:space="preserve">Appendix 1 - </w:t>
            </w:r>
            <w:r w:rsidR="00127B72" w:rsidRPr="00127B72">
              <w:t>Financial Control Procedure (FCP) 15 Capital</w:t>
            </w:r>
          </w:p>
          <w:p w14:paraId="6D29049D" w14:textId="77777777" w:rsidR="00925DA1" w:rsidRPr="00127B72" w:rsidRDefault="00925DA1" w:rsidP="00925DA1">
            <w:pPr>
              <w:ind w:right="96"/>
            </w:pPr>
          </w:p>
          <w:p w14:paraId="6D29049E" w14:textId="77777777" w:rsidR="00925DA1" w:rsidRPr="00127B72" w:rsidRDefault="00925DA1" w:rsidP="00925DA1">
            <w:pPr>
              <w:ind w:right="96"/>
            </w:pPr>
          </w:p>
        </w:tc>
      </w:tr>
    </w:tbl>
    <w:p w14:paraId="6D2904A0" w14:textId="77777777" w:rsidR="00034194" w:rsidRPr="00F8567E" w:rsidRDefault="00034194"/>
    <w:sectPr w:rsidR="00034194" w:rsidRPr="00F8567E" w:rsidSect="00FE7070">
      <w:headerReference w:type="default" r:id="rId11"/>
      <w:footerReference w:type="default" r:id="rId12"/>
      <w:pgSz w:w="11906" w:h="16838"/>
      <w:pgMar w:top="184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A8F12" w14:textId="77777777" w:rsidR="004C0B94" w:rsidRDefault="004C0B94" w:rsidP="00C107F2">
      <w:pPr>
        <w:spacing w:after="0" w:line="240" w:lineRule="auto"/>
      </w:pPr>
      <w:r>
        <w:separator/>
      </w:r>
    </w:p>
  </w:endnote>
  <w:endnote w:type="continuationSeparator" w:id="0">
    <w:p w14:paraId="227F99E7" w14:textId="77777777" w:rsidR="004C0B94" w:rsidRDefault="004C0B94" w:rsidP="00C10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4867776"/>
      <w:docPartObj>
        <w:docPartGallery w:val="Page Numbers (Bottom of Page)"/>
        <w:docPartUnique/>
      </w:docPartObj>
    </w:sdtPr>
    <w:sdtContent>
      <w:p w14:paraId="2E42E26C" w14:textId="36D60BD9" w:rsidR="00B055EB" w:rsidRDefault="00B055E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E9C96C" w14:textId="012C521D" w:rsidR="0032747D" w:rsidRPr="0031077C" w:rsidRDefault="00646AAE">
    <w:pPr>
      <w:pStyle w:val="Footer"/>
      <w:jc w:val="right"/>
      <w:rPr>
        <w:sz w:val="20"/>
        <w:szCs w:val="20"/>
      </w:rPr>
    </w:pPr>
    <w:r w:rsidRPr="004C7750">
      <w:rPr>
        <w:noProof/>
      </w:rPr>
      <w:drawing>
        <wp:anchor distT="0" distB="0" distL="114300" distR="114300" simplePos="0" relativeHeight="251659264" behindDoc="1" locked="0" layoutInCell="1" allowOverlap="0" wp14:anchorId="2BC556AF" wp14:editId="21ECDCA7">
          <wp:simplePos x="0" y="0"/>
          <wp:positionH relativeFrom="column">
            <wp:posOffset>-153603</wp:posOffset>
          </wp:positionH>
          <wp:positionV relativeFrom="paragraph">
            <wp:posOffset>-71120</wp:posOffset>
          </wp:positionV>
          <wp:extent cx="2757600" cy="748800"/>
          <wp:effectExtent l="0" t="0" r="0" b="0"/>
          <wp:wrapNone/>
          <wp:docPr id="653593497" name="Picture 2" descr="A black background with blue 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593497" name="Picture 2" descr="A black background with blue tex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7600" cy="74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sdt>
    <w:sdtPr>
      <w:rPr>
        <w:rStyle w:val="CorporateStyle2"/>
      </w:rPr>
      <w:alias w:val="Choose the Meeting"/>
      <w:tag w:val="Choose the Meeting"/>
      <w:id w:val="275833954"/>
      <w:lock w:val="sdtLocked"/>
      <w:placeholder>
        <w:docPart w:val="0C4E3201377C4179AD02E9119F1325AE"/>
      </w:placeholder>
      <w15:color w:val="000000"/>
      <w:dropDownList>
        <w:listItem w:displayText="Choose the Meeting" w:value="Choose the Meeting"/>
        <w:listItem w:displayText="SBUHB Board" w:value="SBUHB Board"/>
        <w:listItem w:displayText="SBUHB In-Committee Board" w:value="SBUHB In-Committee Board"/>
        <w:listItem w:displayText="Audit Committee" w:value="Audit Committee"/>
        <w:listItem w:displayText="Audit In-Committee" w:value="Audit In-Committee"/>
        <w:listItem w:displayText="Quality &amp; Safety Committee" w:value="Quality &amp; Safety Committee"/>
        <w:listItem w:displayText="Quality &amp; Safety In-Committee" w:value="Quality &amp; Safety In-Committee"/>
        <w:listItem w:displayText="Population Health Committee" w:value="Population Health Committee"/>
        <w:listItem w:displayText="Population Health In-Committee" w:value="Population Health In-Committee"/>
        <w:listItem w:displayText="Mental Health Legislation Committee" w:value="Mental Health Legislation Committee"/>
        <w:listItem w:displayText="Mental Health Legislation In-Committee" w:value="Mental Health Legislation In-Committee"/>
        <w:listItem w:displayText="Digital, Data, Reasearch and Innovation Committee" w:value="Digital, Data, Reasearch and Innovation Committee"/>
        <w:listItem w:displayText="Digital, Data, Reasearch and Innovation In-Committee" w:value="Digital, Data, Reasearch and Innovation In-Committee"/>
        <w:listItem w:displayText="Charitable Funds Committee" w:value="Charitable Funds Committee"/>
        <w:listItem w:displayText="Chairtable Funds In-Committee" w:value="Chairtable Funds In-Committee"/>
        <w:listItem w:displayText="Workforce and Organisational Development Committee" w:value="Workforce and Organisational Development Committee"/>
        <w:listItem w:displayText="Workforce and Organisational Development In-Committee" w:value="Workforce and Organisational Development In-Committee"/>
        <w:listItem w:displayText="Finance and Performance Committee" w:value="Finance and Performance Committee"/>
        <w:listItem w:displayText="Finance and Performance In-Committee" w:value="Finance and Performance In-Committee"/>
        <w:listItem w:displayText="Regional Joint Committee" w:value="Regional Joint Committee"/>
        <w:listItem w:displayText="Management Board" w:value="Management Board"/>
        <w:listItem w:displayText="Formal Executive Meeting" w:value="Formal Executive Meeting"/>
      </w:dropDownList>
    </w:sdtPr>
    <w:sdtContent>
      <w:p w14:paraId="6D2904A9" w14:textId="268658C2" w:rsidR="003324CB" w:rsidRDefault="00E86A22" w:rsidP="0031077C">
        <w:pPr>
          <w:pStyle w:val="Footer"/>
          <w:jc w:val="right"/>
          <w:rPr>
            <w:rStyle w:val="CorporateStyle2"/>
          </w:rPr>
        </w:pPr>
        <w:r>
          <w:rPr>
            <w:rStyle w:val="CorporateStyle2"/>
          </w:rPr>
          <w:t>Audit Committee</w:t>
        </w:r>
      </w:p>
    </w:sdtContent>
  </w:sdt>
  <w:sdt>
    <w:sdtPr>
      <w:rPr>
        <w:rStyle w:val="CorporateStyle2"/>
      </w:rPr>
      <w:alias w:val="Insert Meeting Date"/>
      <w:tag w:val="Insert Meeting Date"/>
      <w:id w:val="-214423702"/>
      <w:lock w:val="sdtLocked"/>
      <w:placeholder>
        <w:docPart w:val="945F4D6451BE464D87BB20324C3D78B2"/>
      </w:placeholder>
      <w15:color w:val="000000"/>
      <w:date w:fullDate="2026-09-10T00:00:00Z">
        <w:dateFormat w:val="dddd, dd MMMM yyyy"/>
        <w:lid w:val="en-GB"/>
        <w:storeMappedDataAs w:val="dateTime"/>
        <w:calendar w:val="gregorian"/>
      </w:date>
    </w:sdtPr>
    <w:sdtEndPr>
      <w:rPr>
        <w:rStyle w:val="DefaultParagraphFont"/>
        <w:sz w:val="24"/>
        <w:szCs w:val="20"/>
      </w:rPr>
    </w:sdtEndPr>
    <w:sdtContent>
      <w:p w14:paraId="6DC782A8" w14:textId="7E7CBE9F" w:rsidR="0031077C" w:rsidRPr="0031077C" w:rsidRDefault="00E86A22" w:rsidP="0031077C">
        <w:pPr>
          <w:pStyle w:val="Footer"/>
          <w:jc w:val="right"/>
          <w:rPr>
            <w:sz w:val="20"/>
            <w:szCs w:val="20"/>
          </w:rPr>
        </w:pPr>
        <w:r>
          <w:rPr>
            <w:rStyle w:val="CorporateStyle2"/>
          </w:rPr>
          <w:t>Thursday, 10 September 2026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AC76F" w14:textId="77777777" w:rsidR="004C0B94" w:rsidRDefault="004C0B94" w:rsidP="00C107F2">
      <w:pPr>
        <w:spacing w:after="0" w:line="240" w:lineRule="auto"/>
      </w:pPr>
      <w:r>
        <w:separator/>
      </w:r>
    </w:p>
  </w:footnote>
  <w:footnote w:type="continuationSeparator" w:id="0">
    <w:p w14:paraId="6FB5E989" w14:textId="77777777" w:rsidR="004C0B94" w:rsidRDefault="004C0B94" w:rsidP="00C107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904A6" w14:textId="5B462033" w:rsidR="00767E3E" w:rsidRDefault="00CA6D65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D2904AC" wp14:editId="3E661B21">
          <wp:simplePos x="0" y="0"/>
          <wp:positionH relativeFrom="column">
            <wp:posOffset>1078865</wp:posOffset>
          </wp:positionH>
          <wp:positionV relativeFrom="paragraph">
            <wp:posOffset>-284480</wp:posOffset>
          </wp:positionV>
          <wp:extent cx="3598545" cy="866140"/>
          <wp:effectExtent l="0" t="0" r="1905" b="0"/>
          <wp:wrapTight wrapText="bothSides">
            <wp:wrapPolygon edited="0">
              <wp:start x="0" y="0"/>
              <wp:lineTo x="0" y="20903"/>
              <wp:lineTo x="21497" y="20903"/>
              <wp:lineTo x="21497" y="0"/>
              <wp:lineTo x="0" y="0"/>
            </wp:wrapPolygon>
          </wp:wrapTight>
          <wp:docPr id="1520458766" name="Picture 1520458766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8545" cy="866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B0B92"/>
    <w:multiLevelType w:val="hybridMultilevel"/>
    <w:tmpl w:val="1854B7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A3736"/>
    <w:multiLevelType w:val="hybridMultilevel"/>
    <w:tmpl w:val="CDB2B47C"/>
    <w:lvl w:ilvl="0" w:tplc="E0A23A4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3B3C21FD"/>
    <w:multiLevelType w:val="hybridMultilevel"/>
    <w:tmpl w:val="8360896A"/>
    <w:lvl w:ilvl="0" w:tplc="530A1E7A">
      <w:start w:val="1"/>
      <w:numFmt w:val="lowerLetter"/>
      <w:lvlText w:val="(%1)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4F8E3BF1"/>
    <w:multiLevelType w:val="multilevel"/>
    <w:tmpl w:val="8CDA2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2518ED"/>
    <w:multiLevelType w:val="multilevel"/>
    <w:tmpl w:val="D2000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0C3AA7"/>
    <w:multiLevelType w:val="hybridMultilevel"/>
    <w:tmpl w:val="2708B71E"/>
    <w:lvl w:ilvl="0" w:tplc="08090005">
      <w:start w:val="1"/>
      <w:numFmt w:val="bullet"/>
      <w:lvlText w:val=""/>
      <w:lvlJc w:val="left"/>
      <w:pPr>
        <w:ind w:left="852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•"/>
      <w:lvlJc w:val="left"/>
      <w:pPr>
        <w:ind w:left="30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75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5801F5F"/>
    <w:multiLevelType w:val="hybridMultilevel"/>
    <w:tmpl w:val="64BE4974"/>
    <w:lvl w:ilvl="0" w:tplc="6B5AC8A2">
      <w:start w:val="1"/>
      <w:numFmt w:val="lowerLetter"/>
      <w:lvlText w:val="%1."/>
      <w:lvlJc w:val="left"/>
      <w:pPr>
        <w:ind w:left="35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9" w:hanging="360"/>
      </w:pPr>
    </w:lvl>
    <w:lvl w:ilvl="2" w:tplc="0809001B" w:tentative="1">
      <w:start w:val="1"/>
      <w:numFmt w:val="lowerRoman"/>
      <w:lvlText w:val="%3."/>
      <w:lvlJc w:val="right"/>
      <w:pPr>
        <w:ind w:left="1799" w:hanging="180"/>
      </w:pPr>
    </w:lvl>
    <w:lvl w:ilvl="3" w:tplc="0809000F" w:tentative="1">
      <w:start w:val="1"/>
      <w:numFmt w:val="decimal"/>
      <w:lvlText w:val="%4."/>
      <w:lvlJc w:val="left"/>
      <w:pPr>
        <w:ind w:left="2519" w:hanging="360"/>
      </w:pPr>
    </w:lvl>
    <w:lvl w:ilvl="4" w:tplc="08090019" w:tentative="1">
      <w:start w:val="1"/>
      <w:numFmt w:val="lowerLetter"/>
      <w:lvlText w:val="%5."/>
      <w:lvlJc w:val="left"/>
      <w:pPr>
        <w:ind w:left="3239" w:hanging="360"/>
      </w:pPr>
    </w:lvl>
    <w:lvl w:ilvl="5" w:tplc="0809001B" w:tentative="1">
      <w:start w:val="1"/>
      <w:numFmt w:val="lowerRoman"/>
      <w:lvlText w:val="%6."/>
      <w:lvlJc w:val="right"/>
      <w:pPr>
        <w:ind w:left="3959" w:hanging="180"/>
      </w:pPr>
    </w:lvl>
    <w:lvl w:ilvl="6" w:tplc="0809000F" w:tentative="1">
      <w:start w:val="1"/>
      <w:numFmt w:val="decimal"/>
      <w:lvlText w:val="%7."/>
      <w:lvlJc w:val="left"/>
      <w:pPr>
        <w:ind w:left="4679" w:hanging="360"/>
      </w:pPr>
    </w:lvl>
    <w:lvl w:ilvl="7" w:tplc="08090019" w:tentative="1">
      <w:start w:val="1"/>
      <w:numFmt w:val="lowerLetter"/>
      <w:lvlText w:val="%8."/>
      <w:lvlJc w:val="left"/>
      <w:pPr>
        <w:ind w:left="5399" w:hanging="360"/>
      </w:pPr>
    </w:lvl>
    <w:lvl w:ilvl="8" w:tplc="08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7" w15:restartNumberingAfterBreak="0">
    <w:nsid w:val="68DE6C77"/>
    <w:multiLevelType w:val="multilevel"/>
    <w:tmpl w:val="A20ACC3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78261166"/>
    <w:multiLevelType w:val="hybridMultilevel"/>
    <w:tmpl w:val="7916CE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BC29F8"/>
    <w:multiLevelType w:val="hybridMultilevel"/>
    <w:tmpl w:val="7DFCBA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565F97"/>
    <w:multiLevelType w:val="hybridMultilevel"/>
    <w:tmpl w:val="FB08EE26"/>
    <w:lvl w:ilvl="0" w:tplc="E0A23A4C">
      <w:start w:val="1"/>
      <w:numFmt w:val="decimal"/>
      <w:lvlText w:val="%1."/>
      <w:lvlJc w:val="left"/>
      <w:pPr>
        <w:ind w:left="41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39" w:hanging="360"/>
      </w:pPr>
    </w:lvl>
    <w:lvl w:ilvl="2" w:tplc="0809001B" w:tentative="1">
      <w:start w:val="1"/>
      <w:numFmt w:val="lowerRoman"/>
      <w:lvlText w:val="%3."/>
      <w:lvlJc w:val="right"/>
      <w:pPr>
        <w:ind w:left="2159" w:hanging="180"/>
      </w:pPr>
    </w:lvl>
    <w:lvl w:ilvl="3" w:tplc="0809000F" w:tentative="1">
      <w:start w:val="1"/>
      <w:numFmt w:val="decimal"/>
      <w:lvlText w:val="%4."/>
      <w:lvlJc w:val="left"/>
      <w:pPr>
        <w:ind w:left="2879" w:hanging="360"/>
      </w:pPr>
    </w:lvl>
    <w:lvl w:ilvl="4" w:tplc="08090019" w:tentative="1">
      <w:start w:val="1"/>
      <w:numFmt w:val="lowerLetter"/>
      <w:lvlText w:val="%5."/>
      <w:lvlJc w:val="left"/>
      <w:pPr>
        <w:ind w:left="3599" w:hanging="360"/>
      </w:pPr>
    </w:lvl>
    <w:lvl w:ilvl="5" w:tplc="0809001B" w:tentative="1">
      <w:start w:val="1"/>
      <w:numFmt w:val="lowerRoman"/>
      <w:lvlText w:val="%6."/>
      <w:lvlJc w:val="right"/>
      <w:pPr>
        <w:ind w:left="4319" w:hanging="180"/>
      </w:pPr>
    </w:lvl>
    <w:lvl w:ilvl="6" w:tplc="0809000F" w:tentative="1">
      <w:start w:val="1"/>
      <w:numFmt w:val="decimal"/>
      <w:lvlText w:val="%7."/>
      <w:lvlJc w:val="left"/>
      <w:pPr>
        <w:ind w:left="5039" w:hanging="360"/>
      </w:pPr>
    </w:lvl>
    <w:lvl w:ilvl="7" w:tplc="08090019" w:tentative="1">
      <w:start w:val="1"/>
      <w:numFmt w:val="lowerLetter"/>
      <w:lvlText w:val="%8."/>
      <w:lvlJc w:val="left"/>
      <w:pPr>
        <w:ind w:left="5759" w:hanging="360"/>
      </w:pPr>
    </w:lvl>
    <w:lvl w:ilvl="8" w:tplc="0809001B" w:tentative="1">
      <w:start w:val="1"/>
      <w:numFmt w:val="lowerRoman"/>
      <w:lvlText w:val="%9."/>
      <w:lvlJc w:val="right"/>
      <w:pPr>
        <w:ind w:left="6479" w:hanging="180"/>
      </w:pPr>
    </w:lvl>
  </w:abstractNum>
  <w:num w:numId="1" w16cid:durableId="704521321">
    <w:abstractNumId w:val="0"/>
  </w:num>
  <w:num w:numId="2" w16cid:durableId="1731493387">
    <w:abstractNumId w:val="4"/>
  </w:num>
  <w:num w:numId="3" w16cid:durableId="358313792">
    <w:abstractNumId w:val="3"/>
  </w:num>
  <w:num w:numId="4" w16cid:durableId="1144618638">
    <w:abstractNumId w:val="2"/>
  </w:num>
  <w:num w:numId="5" w16cid:durableId="211239042">
    <w:abstractNumId w:val="1"/>
  </w:num>
  <w:num w:numId="6" w16cid:durableId="1874800944">
    <w:abstractNumId w:val="9"/>
  </w:num>
  <w:num w:numId="7" w16cid:durableId="263198079">
    <w:abstractNumId w:val="10"/>
  </w:num>
  <w:num w:numId="8" w16cid:durableId="1535070366">
    <w:abstractNumId w:val="6"/>
  </w:num>
  <w:num w:numId="9" w16cid:durableId="1823614381">
    <w:abstractNumId w:val="7"/>
  </w:num>
  <w:num w:numId="10" w16cid:durableId="875429971">
    <w:abstractNumId w:val="8"/>
  </w:num>
  <w:num w:numId="11" w16cid:durableId="17664165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2DC"/>
    <w:rsid w:val="00003757"/>
    <w:rsid w:val="00003CA6"/>
    <w:rsid w:val="00010F96"/>
    <w:rsid w:val="00017807"/>
    <w:rsid w:val="000203BD"/>
    <w:rsid w:val="00021C60"/>
    <w:rsid w:val="00034194"/>
    <w:rsid w:val="00041CF6"/>
    <w:rsid w:val="00052D01"/>
    <w:rsid w:val="00054F8C"/>
    <w:rsid w:val="0005721B"/>
    <w:rsid w:val="00061735"/>
    <w:rsid w:val="00061E86"/>
    <w:rsid w:val="00065531"/>
    <w:rsid w:val="00072D3B"/>
    <w:rsid w:val="000747B6"/>
    <w:rsid w:val="00077041"/>
    <w:rsid w:val="00083FC0"/>
    <w:rsid w:val="000940E7"/>
    <w:rsid w:val="000A0751"/>
    <w:rsid w:val="000A158F"/>
    <w:rsid w:val="000B3765"/>
    <w:rsid w:val="000B5821"/>
    <w:rsid w:val="000C3280"/>
    <w:rsid w:val="000D2BD7"/>
    <w:rsid w:val="000E379E"/>
    <w:rsid w:val="000F361B"/>
    <w:rsid w:val="000F4F1E"/>
    <w:rsid w:val="000F5EAC"/>
    <w:rsid w:val="00101A1F"/>
    <w:rsid w:val="00110100"/>
    <w:rsid w:val="001164A8"/>
    <w:rsid w:val="00127B72"/>
    <w:rsid w:val="00133EA1"/>
    <w:rsid w:val="00152F45"/>
    <w:rsid w:val="0016096B"/>
    <w:rsid w:val="001707C4"/>
    <w:rsid w:val="0018209C"/>
    <w:rsid w:val="00182C00"/>
    <w:rsid w:val="001A4E1B"/>
    <w:rsid w:val="001C06A8"/>
    <w:rsid w:val="001C6C4F"/>
    <w:rsid w:val="001D0610"/>
    <w:rsid w:val="001E6F3B"/>
    <w:rsid w:val="001F2857"/>
    <w:rsid w:val="001F2CD9"/>
    <w:rsid w:val="001F48BE"/>
    <w:rsid w:val="002010FE"/>
    <w:rsid w:val="00203F67"/>
    <w:rsid w:val="0020539A"/>
    <w:rsid w:val="00222AAC"/>
    <w:rsid w:val="00224493"/>
    <w:rsid w:val="00226432"/>
    <w:rsid w:val="00233330"/>
    <w:rsid w:val="00233D58"/>
    <w:rsid w:val="00234AC2"/>
    <w:rsid w:val="00240F00"/>
    <w:rsid w:val="00241662"/>
    <w:rsid w:val="002432C6"/>
    <w:rsid w:val="002518B7"/>
    <w:rsid w:val="00271EEE"/>
    <w:rsid w:val="00272BD5"/>
    <w:rsid w:val="002950FF"/>
    <w:rsid w:val="002969FB"/>
    <w:rsid w:val="00296CD9"/>
    <w:rsid w:val="002A2BAC"/>
    <w:rsid w:val="002A706E"/>
    <w:rsid w:val="002B7C9A"/>
    <w:rsid w:val="002C04C1"/>
    <w:rsid w:val="002C3DD6"/>
    <w:rsid w:val="002C492B"/>
    <w:rsid w:val="002D228D"/>
    <w:rsid w:val="002D77FE"/>
    <w:rsid w:val="0030739E"/>
    <w:rsid w:val="0031077C"/>
    <w:rsid w:val="003261FD"/>
    <w:rsid w:val="00327324"/>
    <w:rsid w:val="0032747D"/>
    <w:rsid w:val="00327C89"/>
    <w:rsid w:val="003324CB"/>
    <w:rsid w:val="00345B3B"/>
    <w:rsid w:val="003464BA"/>
    <w:rsid w:val="003612A2"/>
    <w:rsid w:val="00366FDD"/>
    <w:rsid w:val="00375605"/>
    <w:rsid w:val="00381488"/>
    <w:rsid w:val="00387A41"/>
    <w:rsid w:val="003B31B1"/>
    <w:rsid w:val="003C0FF8"/>
    <w:rsid w:val="003E39CF"/>
    <w:rsid w:val="00401FE4"/>
    <w:rsid w:val="004140C9"/>
    <w:rsid w:val="00414894"/>
    <w:rsid w:val="0041716D"/>
    <w:rsid w:val="004221DC"/>
    <w:rsid w:val="004222DD"/>
    <w:rsid w:val="0042635B"/>
    <w:rsid w:val="00440842"/>
    <w:rsid w:val="00441C9E"/>
    <w:rsid w:val="00445FF8"/>
    <w:rsid w:val="00454092"/>
    <w:rsid w:val="00461835"/>
    <w:rsid w:val="00466612"/>
    <w:rsid w:val="004671D2"/>
    <w:rsid w:val="004754FC"/>
    <w:rsid w:val="00480C83"/>
    <w:rsid w:val="004937D3"/>
    <w:rsid w:val="004C0ABB"/>
    <w:rsid w:val="004C0B94"/>
    <w:rsid w:val="004E109D"/>
    <w:rsid w:val="004E5FF2"/>
    <w:rsid w:val="0052297E"/>
    <w:rsid w:val="00525F89"/>
    <w:rsid w:val="0053076A"/>
    <w:rsid w:val="005404F4"/>
    <w:rsid w:val="00540A00"/>
    <w:rsid w:val="005506AE"/>
    <w:rsid w:val="00556711"/>
    <w:rsid w:val="00560288"/>
    <w:rsid w:val="005661E7"/>
    <w:rsid w:val="00574BCF"/>
    <w:rsid w:val="00574E57"/>
    <w:rsid w:val="00576395"/>
    <w:rsid w:val="0058252E"/>
    <w:rsid w:val="005835C5"/>
    <w:rsid w:val="00585277"/>
    <w:rsid w:val="00594E39"/>
    <w:rsid w:val="005C1D1C"/>
    <w:rsid w:val="005D1652"/>
    <w:rsid w:val="005D2C4A"/>
    <w:rsid w:val="005D3DF1"/>
    <w:rsid w:val="005D5AFA"/>
    <w:rsid w:val="005D5E16"/>
    <w:rsid w:val="005E41D6"/>
    <w:rsid w:val="005E6797"/>
    <w:rsid w:val="005F38A1"/>
    <w:rsid w:val="005F4E71"/>
    <w:rsid w:val="006201D0"/>
    <w:rsid w:val="00625992"/>
    <w:rsid w:val="0064147E"/>
    <w:rsid w:val="006432D7"/>
    <w:rsid w:val="00643D39"/>
    <w:rsid w:val="00646AAE"/>
    <w:rsid w:val="00653AEC"/>
    <w:rsid w:val="00655190"/>
    <w:rsid w:val="0065553D"/>
    <w:rsid w:val="00656183"/>
    <w:rsid w:val="00662218"/>
    <w:rsid w:val="006715A4"/>
    <w:rsid w:val="006729DA"/>
    <w:rsid w:val="00672A4C"/>
    <w:rsid w:val="00672CFF"/>
    <w:rsid w:val="00685AE0"/>
    <w:rsid w:val="00687037"/>
    <w:rsid w:val="006A5FB7"/>
    <w:rsid w:val="006D1998"/>
    <w:rsid w:val="006E3A33"/>
    <w:rsid w:val="006F02B9"/>
    <w:rsid w:val="006F549F"/>
    <w:rsid w:val="00703D77"/>
    <w:rsid w:val="00711095"/>
    <w:rsid w:val="0072604C"/>
    <w:rsid w:val="007277B5"/>
    <w:rsid w:val="00737883"/>
    <w:rsid w:val="00743A56"/>
    <w:rsid w:val="00753A44"/>
    <w:rsid w:val="0075502E"/>
    <w:rsid w:val="00762BBE"/>
    <w:rsid w:val="007646A6"/>
    <w:rsid w:val="0076681D"/>
    <w:rsid w:val="00767E3E"/>
    <w:rsid w:val="007759A8"/>
    <w:rsid w:val="007B683C"/>
    <w:rsid w:val="007B7ED8"/>
    <w:rsid w:val="007D313C"/>
    <w:rsid w:val="007E1039"/>
    <w:rsid w:val="007E4885"/>
    <w:rsid w:val="007E5BB1"/>
    <w:rsid w:val="007F5F1E"/>
    <w:rsid w:val="00804324"/>
    <w:rsid w:val="0080630A"/>
    <w:rsid w:val="00820546"/>
    <w:rsid w:val="008267FB"/>
    <w:rsid w:val="00850C29"/>
    <w:rsid w:val="00857D93"/>
    <w:rsid w:val="00860674"/>
    <w:rsid w:val="00872EA2"/>
    <w:rsid w:val="00885CE9"/>
    <w:rsid w:val="00891BA2"/>
    <w:rsid w:val="008B421F"/>
    <w:rsid w:val="008C15D9"/>
    <w:rsid w:val="008C50D5"/>
    <w:rsid w:val="008D0747"/>
    <w:rsid w:val="008D6A68"/>
    <w:rsid w:val="008E13D1"/>
    <w:rsid w:val="008E316C"/>
    <w:rsid w:val="008F442A"/>
    <w:rsid w:val="00910C0A"/>
    <w:rsid w:val="009112DC"/>
    <w:rsid w:val="00925DA1"/>
    <w:rsid w:val="00931E6B"/>
    <w:rsid w:val="009331F3"/>
    <w:rsid w:val="009453ED"/>
    <w:rsid w:val="00982988"/>
    <w:rsid w:val="00983F5E"/>
    <w:rsid w:val="009911F2"/>
    <w:rsid w:val="00996159"/>
    <w:rsid w:val="009A1574"/>
    <w:rsid w:val="009A3B9F"/>
    <w:rsid w:val="009B4C71"/>
    <w:rsid w:val="009B4D1E"/>
    <w:rsid w:val="009B52E7"/>
    <w:rsid w:val="009D6CC3"/>
    <w:rsid w:val="009E14BB"/>
    <w:rsid w:val="009E2818"/>
    <w:rsid w:val="009E53B8"/>
    <w:rsid w:val="009E7AF7"/>
    <w:rsid w:val="00A2580D"/>
    <w:rsid w:val="00A3267F"/>
    <w:rsid w:val="00A35122"/>
    <w:rsid w:val="00A44E9F"/>
    <w:rsid w:val="00A62513"/>
    <w:rsid w:val="00A671E8"/>
    <w:rsid w:val="00A83E54"/>
    <w:rsid w:val="00A84941"/>
    <w:rsid w:val="00A97D23"/>
    <w:rsid w:val="00AA1D3F"/>
    <w:rsid w:val="00AA4753"/>
    <w:rsid w:val="00AA57B0"/>
    <w:rsid w:val="00AB0CC7"/>
    <w:rsid w:val="00AB4B93"/>
    <w:rsid w:val="00AC4AD4"/>
    <w:rsid w:val="00AC7C0E"/>
    <w:rsid w:val="00AD064D"/>
    <w:rsid w:val="00AD40B8"/>
    <w:rsid w:val="00AD71BC"/>
    <w:rsid w:val="00AF66FE"/>
    <w:rsid w:val="00B0479E"/>
    <w:rsid w:val="00B055EB"/>
    <w:rsid w:val="00B0564E"/>
    <w:rsid w:val="00B105BD"/>
    <w:rsid w:val="00B14EAE"/>
    <w:rsid w:val="00B21EDC"/>
    <w:rsid w:val="00B224D7"/>
    <w:rsid w:val="00B22CF9"/>
    <w:rsid w:val="00B25C58"/>
    <w:rsid w:val="00B3430C"/>
    <w:rsid w:val="00B35ECC"/>
    <w:rsid w:val="00B44DE9"/>
    <w:rsid w:val="00B50ABC"/>
    <w:rsid w:val="00B61A22"/>
    <w:rsid w:val="00B6292E"/>
    <w:rsid w:val="00B70ED7"/>
    <w:rsid w:val="00B85608"/>
    <w:rsid w:val="00B904E5"/>
    <w:rsid w:val="00B9085A"/>
    <w:rsid w:val="00BA2507"/>
    <w:rsid w:val="00BA5EB1"/>
    <w:rsid w:val="00BB764F"/>
    <w:rsid w:val="00BC1144"/>
    <w:rsid w:val="00BC241D"/>
    <w:rsid w:val="00BD76E6"/>
    <w:rsid w:val="00C02216"/>
    <w:rsid w:val="00C107F2"/>
    <w:rsid w:val="00C2143D"/>
    <w:rsid w:val="00C23FE8"/>
    <w:rsid w:val="00C2659B"/>
    <w:rsid w:val="00C33A04"/>
    <w:rsid w:val="00C36421"/>
    <w:rsid w:val="00C40206"/>
    <w:rsid w:val="00C43F7B"/>
    <w:rsid w:val="00C521CF"/>
    <w:rsid w:val="00C55C8E"/>
    <w:rsid w:val="00C56152"/>
    <w:rsid w:val="00C56FBE"/>
    <w:rsid w:val="00C61658"/>
    <w:rsid w:val="00C74B0D"/>
    <w:rsid w:val="00C77B23"/>
    <w:rsid w:val="00C933BE"/>
    <w:rsid w:val="00C95B3C"/>
    <w:rsid w:val="00CA1009"/>
    <w:rsid w:val="00CA6D65"/>
    <w:rsid w:val="00CB1C7D"/>
    <w:rsid w:val="00CC048E"/>
    <w:rsid w:val="00CD163C"/>
    <w:rsid w:val="00CD7AA5"/>
    <w:rsid w:val="00D06FF2"/>
    <w:rsid w:val="00D11351"/>
    <w:rsid w:val="00D16C84"/>
    <w:rsid w:val="00D3590B"/>
    <w:rsid w:val="00D40B91"/>
    <w:rsid w:val="00D45B01"/>
    <w:rsid w:val="00D53020"/>
    <w:rsid w:val="00D6215B"/>
    <w:rsid w:val="00D77BE5"/>
    <w:rsid w:val="00D81BA9"/>
    <w:rsid w:val="00D83FD3"/>
    <w:rsid w:val="00D914F2"/>
    <w:rsid w:val="00DA0F82"/>
    <w:rsid w:val="00DA51E0"/>
    <w:rsid w:val="00DA76AD"/>
    <w:rsid w:val="00DB3337"/>
    <w:rsid w:val="00DB4061"/>
    <w:rsid w:val="00DB76B3"/>
    <w:rsid w:val="00DC6D73"/>
    <w:rsid w:val="00DD27D8"/>
    <w:rsid w:val="00DD41FA"/>
    <w:rsid w:val="00DF3645"/>
    <w:rsid w:val="00E06294"/>
    <w:rsid w:val="00E10124"/>
    <w:rsid w:val="00E10B76"/>
    <w:rsid w:val="00E242E5"/>
    <w:rsid w:val="00E312E1"/>
    <w:rsid w:val="00E31442"/>
    <w:rsid w:val="00E3794C"/>
    <w:rsid w:val="00E52C94"/>
    <w:rsid w:val="00E575AE"/>
    <w:rsid w:val="00E67204"/>
    <w:rsid w:val="00E86A22"/>
    <w:rsid w:val="00E87B30"/>
    <w:rsid w:val="00EA436A"/>
    <w:rsid w:val="00EA4667"/>
    <w:rsid w:val="00EC231A"/>
    <w:rsid w:val="00EC7151"/>
    <w:rsid w:val="00ED28EC"/>
    <w:rsid w:val="00EF31AD"/>
    <w:rsid w:val="00F0487E"/>
    <w:rsid w:val="00F06D6F"/>
    <w:rsid w:val="00F11CD2"/>
    <w:rsid w:val="00F1387A"/>
    <w:rsid w:val="00F204CE"/>
    <w:rsid w:val="00F27995"/>
    <w:rsid w:val="00F31EBA"/>
    <w:rsid w:val="00F32BAA"/>
    <w:rsid w:val="00F35FC9"/>
    <w:rsid w:val="00F5082D"/>
    <w:rsid w:val="00F531BD"/>
    <w:rsid w:val="00F5324A"/>
    <w:rsid w:val="00F54465"/>
    <w:rsid w:val="00F55629"/>
    <w:rsid w:val="00F57042"/>
    <w:rsid w:val="00F57582"/>
    <w:rsid w:val="00F57C68"/>
    <w:rsid w:val="00F618CD"/>
    <w:rsid w:val="00F663ED"/>
    <w:rsid w:val="00F7169E"/>
    <w:rsid w:val="00F7288F"/>
    <w:rsid w:val="00F77984"/>
    <w:rsid w:val="00F82EA6"/>
    <w:rsid w:val="00F8567E"/>
    <w:rsid w:val="00F86656"/>
    <w:rsid w:val="00F91B06"/>
    <w:rsid w:val="00F91FB1"/>
    <w:rsid w:val="00F97C38"/>
    <w:rsid w:val="00FA0CA9"/>
    <w:rsid w:val="00FA4762"/>
    <w:rsid w:val="00FA5DEC"/>
    <w:rsid w:val="00FC21DB"/>
    <w:rsid w:val="00FC530D"/>
    <w:rsid w:val="00FC75FE"/>
    <w:rsid w:val="00FE7070"/>
    <w:rsid w:val="00FF095D"/>
    <w:rsid w:val="12413FBE"/>
    <w:rsid w:val="24D01AD7"/>
    <w:rsid w:val="2A31D359"/>
    <w:rsid w:val="417E2099"/>
    <w:rsid w:val="556B38F9"/>
    <w:rsid w:val="6163AAFF"/>
    <w:rsid w:val="6FC5F940"/>
    <w:rsid w:val="7C078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2903DC"/>
  <w15:docId w15:val="{C3B88815-BCB0-47AF-B5A1-6744E8B16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C60"/>
  </w:style>
  <w:style w:type="paragraph" w:styleId="Heading2">
    <w:name w:val="heading 2"/>
    <w:basedOn w:val="Normal"/>
    <w:link w:val="Heading2Char"/>
    <w:uiPriority w:val="9"/>
    <w:qFormat/>
    <w:rsid w:val="005229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41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33A0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333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33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33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33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333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3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330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52297E"/>
    <w:rPr>
      <w:b/>
      <w:bCs/>
    </w:rPr>
  </w:style>
  <w:style w:type="character" w:styleId="Emphasis">
    <w:name w:val="Emphasis"/>
    <w:basedOn w:val="DefaultParagraphFont"/>
    <w:uiPriority w:val="20"/>
    <w:qFormat/>
    <w:rsid w:val="0052297E"/>
    <w:rPr>
      <w:i/>
      <w:iCs/>
    </w:rPr>
  </w:style>
  <w:style w:type="paragraph" w:styleId="NormalWeb">
    <w:name w:val="Normal (Web)"/>
    <w:basedOn w:val="Normal"/>
    <w:uiPriority w:val="99"/>
    <w:unhideWhenUsed/>
    <w:rsid w:val="005229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52297E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52297E"/>
    <w:rPr>
      <w:color w:val="0000FF"/>
      <w:u w:val="single"/>
    </w:rPr>
  </w:style>
  <w:style w:type="character" w:customStyle="1" w:styleId="icon">
    <w:name w:val="icon"/>
    <w:basedOn w:val="DefaultParagraphFont"/>
    <w:rsid w:val="0052297E"/>
  </w:style>
  <w:style w:type="paragraph" w:customStyle="1" w:styleId="Default">
    <w:name w:val="Default"/>
    <w:rsid w:val="005852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C107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7F2"/>
  </w:style>
  <w:style w:type="paragraph" w:styleId="Footer">
    <w:name w:val="footer"/>
    <w:basedOn w:val="Normal"/>
    <w:link w:val="FooterChar"/>
    <w:uiPriority w:val="99"/>
    <w:unhideWhenUsed/>
    <w:rsid w:val="00C107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7F2"/>
  </w:style>
  <w:style w:type="character" w:styleId="PlaceholderText">
    <w:name w:val="Placeholder Text"/>
    <w:basedOn w:val="DefaultParagraphFont"/>
    <w:uiPriority w:val="99"/>
    <w:semiHidden/>
    <w:rsid w:val="00133EA1"/>
    <w:rPr>
      <w:color w:val="808080"/>
    </w:rPr>
  </w:style>
  <w:style w:type="character" w:customStyle="1" w:styleId="Style1">
    <w:name w:val="Style1"/>
    <w:basedOn w:val="DefaultParagraphFont"/>
    <w:uiPriority w:val="1"/>
    <w:rsid w:val="000A0751"/>
    <w:rPr>
      <w:rFonts w:ascii="Verdana" w:hAnsi="Verdana"/>
      <w:sz w:val="24"/>
    </w:rPr>
  </w:style>
  <w:style w:type="character" w:customStyle="1" w:styleId="CorporateFont">
    <w:name w:val="Corporate Font"/>
    <w:basedOn w:val="DefaultParagraphFont"/>
    <w:uiPriority w:val="1"/>
    <w:qFormat/>
    <w:rsid w:val="00F618CD"/>
    <w:rPr>
      <w:rFonts w:ascii="Verdana" w:hAnsi="Verdana"/>
      <w:color w:val="auto"/>
      <w:sz w:val="24"/>
    </w:rPr>
  </w:style>
  <w:style w:type="character" w:customStyle="1" w:styleId="CorporateStyle2">
    <w:name w:val="Corporate Style 2"/>
    <w:basedOn w:val="DefaultParagraphFont"/>
    <w:uiPriority w:val="1"/>
    <w:qFormat/>
    <w:rsid w:val="0031077C"/>
    <w:rPr>
      <w:rFonts w:ascii="Verdana" w:hAnsi="Verdana"/>
      <w:color w:val="auto"/>
      <w:sz w:val="20"/>
    </w:rPr>
  </w:style>
  <w:style w:type="paragraph" w:styleId="Revision">
    <w:name w:val="Revision"/>
    <w:hidden/>
    <w:uiPriority w:val="99"/>
    <w:semiHidden/>
    <w:rsid w:val="00F91B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9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4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7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8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2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1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6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18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96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017449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86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305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4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4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7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34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7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1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0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87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11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79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64572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62ED6-F26A-4A04-A399-5E72974BF659}"/>
      </w:docPartPr>
      <w:docPartBody>
        <w:p w:rsidR="00ED754B" w:rsidRDefault="006D0E46">
          <w:r w:rsidRPr="00FA4C04">
            <w:rPr>
              <w:rStyle w:val="PlaceholderText"/>
            </w:rPr>
            <w:t>Choose an item.</w:t>
          </w:r>
        </w:p>
      </w:docPartBody>
    </w:docPart>
    <w:docPart>
      <w:docPartPr>
        <w:name w:val="751D5878A9DB4631BDE7EB878E2E2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B877C-4950-41B9-AD07-C94369F00F8D}"/>
      </w:docPartPr>
      <w:docPartBody>
        <w:p w:rsidR="00C3159D" w:rsidRDefault="00ED754B" w:rsidP="00ED754B">
          <w:pPr>
            <w:pStyle w:val="751D5878A9DB4631BDE7EB878E2E21A8"/>
          </w:pPr>
          <w:r w:rsidRPr="00FA4C04">
            <w:rPr>
              <w:rStyle w:val="PlaceholderText"/>
            </w:rPr>
            <w:t>Choose an item.</w:t>
          </w:r>
        </w:p>
      </w:docPartBody>
    </w:docPart>
    <w:docPart>
      <w:docPartPr>
        <w:name w:val="0C4E3201377C4179AD02E9119F1325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BA3E8-E4FB-4777-B5BB-1EDBBF06A669}"/>
      </w:docPartPr>
      <w:docPartBody>
        <w:p w:rsidR="00C3159D" w:rsidRDefault="00ED754B" w:rsidP="00ED754B">
          <w:pPr>
            <w:pStyle w:val="0C4E3201377C4179AD02E9119F1325AE"/>
          </w:pPr>
          <w:r w:rsidRPr="00FA4C04">
            <w:rPr>
              <w:rStyle w:val="PlaceholderText"/>
            </w:rPr>
            <w:t>Choose an item.</w:t>
          </w:r>
        </w:p>
      </w:docPartBody>
    </w:docPart>
    <w:docPart>
      <w:docPartPr>
        <w:name w:val="25AF485399C54AF8AF4E2A00CC5AC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F21890-2E02-4D02-85E3-D5CFFCD1699C}"/>
      </w:docPartPr>
      <w:docPartBody>
        <w:p w:rsidR="00524839" w:rsidRDefault="00524839" w:rsidP="00524839">
          <w:pPr>
            <w:pStyle w:val="25AF485399C54AF8AF4E2A00CC5AC733"/>
          </w:pPr>
          <w:r w:rsidRPr="00FA4C04">
            <w:rPr>
              <w:rStyle w:val="PlaceholderText"/>
            </w:rPr>
            <w:t>Choose an item.</w:t>
          </w:r>
        </w:p>
      </w:docPartBody>
    </w:docPart>
    <w:docPart>
      <w:docPartPr>
        <w:name w:val="BD43B74255644DC7BD675B86491A6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3ACBE9-6578-4DC8-B982-338BBB36FA51}"/>
      </w:docPartPr>
      <w:docPartBody>
        <w:p w:rsidR="00591655" w:rsidRDefault="0040753F" w:rsidP="0040753F">
          <w:pPr>
            <w:pStyle w:val="BD43B74255644DC7BD675B86491A6DD3"/>
          </w:pPr>
          <w:r w:rsidRPr="00FA4C04">
            <w:rPr>
              <w:rStyle w:val="PlaceholderText"/>
            </w:rPr>
            <w:t>Choose an item.</w:t>
          </w:r>
        </w:p>
      </w:docPartBody>
    </w:docPart>
    <w:docPart>
      <w:docPartPr>
        <w:name w:val="CE3795E89F6B48CE9FEFED8F7EA4BA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52B81-D69B-4346-9D77-E949FBD9EE12}"/>
      </w:docPartPr>
      <w:docPartBody>
        <w:p w:rsidR="00591655" w:rsidRDefault="0040753F" w:rsidP="0040753F">
          <w:pPr>
            <w:pStyle w:val="CE3795E89F6B48CE9FEFED8F7EA4BA20"/>
          </w:pPr>
          <w:r w:rsidRPr="00B105BD">
            <w:rPr>
              <w:rStyle w:val="PlaceholderText"/>
            </w:rPr>
            <w:t>Click or tap to enter a date.</w:t>
          </w:r>
        </w:p>
      </w:docPartBody>
    </w:docPart>
    <w:docPart>
      <w:docPartPr>
        <w:name w:val="453E1E0B8AFF4D1F99289921CB762A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FCD836-D049-4725-B60F-51EF34092387}"/>
      </w:docPartPr>
      <w:docPartBody>
        <w:p w:rsidR="00591655" w:rsidRDefault="0040753F" w:rsidP="0040753F">
          <w:pPr>
            <w:pStyle w:val="453E1E0B8AFF4D1F99289921CB762A2D"/>
          </w:pPr>
          <w:r w:rsidRPr="00B105B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5F4D6451BE464D87BB20324C3D78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8DA7A8-523B-4946-950D-666CC4FD3FFE}"/>
      </w:docPartPr>
      <w:docPartBody>
        <w:p w:rsidR="00591655" w:rsidRDefault="0040753F" w:rsidP="0040753F">
          <w:pPr>
            <w:pStyle w:val="945F4D6451BE464D87BB20324C3D78B2"/>
          </w:pPr>
          <w:r w:rsidRPr="001F6C5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E46"/>
    <w:rsid w:val="00022109"/>
    <w:rsid w:val="00066004"/>
    <w:rsid w:val="000D5552"/>
    <w:rsid w:val="000F6DD0"/>
    <w:rsid w:val="001B0EEF"/>
    <w:rsid w:val="001B3EFE"/>
    <w:rsid w:val="001C6C4F"/>
    <w:rsid w:val="001D4265"/>
    <w:rsid w:val="001F0F13"/>
    <w:rsid w:val="00231D57"/>
    <w:rsid w:val="00240F00"/>
    <w:rsid w:val="0026565F"/>
    <w:rsid w:val="002D7989"/>
    <w:rsid w:val="003261FD"/>
    <w:rsid w:val="00327324"/>
    <w:rsid w:val="00327C89"/>
    <w:rsid w:val="00387A41"/>
    <w:rsid w:val="0040753F"/>
    <w:rsid w:val="004140C9"/>
    <w:rsid w:val="00467E8C"/>
    <w:rsid w:val="00500DD2"/>
    <w:rsid w:val="00524839"/>
    <w:rsid w:val="00591655"/>
    <w:rsid w:val="0065553D"/>
    <w:rsid w:val="00672A4C"/>
    <w:rsid w:val="006D0E46"/>
    <w:rsid w:val="006F549F"/>
    <w:rsid w:val="0076681D"/>
    <w:rsid w:val="007B7ED8"/>
    <w:rsid w:val="007D313C"/>
    <w:rsid w:val="009E14BB"/>
    <w:rsid w:val="00B06ACB"/>
    <w:rsid w:val="00B904E5"/>
    <w:rsid w:val="00C3159D"/>
    <w:rsid w:val="00CB2F21"/>
    <w:rsid w:val="00CC048E"/>
    <w:rsid w:val="00D81BA9"/>
    <w:rsid w:val="00D914F2"/>
    <w:rsid w:val="00E10124"/>
    <w:rsid w:val="00ED754B"/>
    <w:rsid w:val="00F27995"/>
    <w:rsid w:val="00F91FB1"/>
    <w:rsid w:val="00F97C38"/>
    <w:rsid w:val="00FB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0753F"/>
    <w:rPr>
      <w:color w:val="808080"/>
    </w:rPr>
  </w:style>
  <w:style w:type="paragraph" w:customStyle="1" w:styleId="751D5878A9DB4631BDE7EB878E2E21A8">
    <w:name w:val="751D5878A9DB4631BDE7EB878E2E21A8"/>
    <w:rsid w:val="00ED754B"/>
  </w:style>
  <w:style w:type="paragraph" w:customStyle="1" w:styleId="0C4E3201377C4179AD02E9119F1325AE">
    <w:name w:val="0C4E3201377C4179AD02E9119F1325AE"/>
    <w:rsid w:val="00ED754B"/>
  </w:style>
  <w:style w:type="paragraph" w:customStyle="1" w:styleId="25AF485399C54AF8AF4E2A00CC5AC733">
    <w:name w:val="25AF485399C54AF8AF4E2A00CC5AC733"/>
    <w:rsid w:val="00524839"/>
  </w:style>
  <w:style w:type="paragraph" w:customStyle="1" w:styleId="BD43B74255644DC7BD675B86491A6DD3">
    <w:name w:val="BD43B74255644DC7BD675B86491A6DD3"/>
    <w:rsid w:val="0040753F"/>
  </w:style>
  <w:style w:type="paragraph" w:customStyle="1" w:styleId="CE3795E89F6B48CE9FEFED8F7EA4BA20">
    <w:name w:val="CE3795E89F6B48CE9FEFED8F7EA4BA20"/>
    <w:rsid w:val="0040753F"/>
    <w:pPr>
      <w:spacing w:line="259" w:lineRule="auto"/>
    </w:pPr>
    <w:rPr>
      <w:rFonts w:ascii="Verdana" w:eastAsiaTheme="minorHAnsi" w:hAnsi="Verdana" w:cs="Arial"/>
      <w:kern w:val="0"/>
      <w:lang w:eastAsia="en-US"/>
      <w14:ligatures w14:val="none"/>
    </w:rPr>
  </w:style>
  <w:style w:type="paragraph" w:customStyle="1" w:styleId="453E1E0B8AFF4D1F99289921CB762A2D">
    <w:name w:val="453E1E0B8AFF4D1F99289921CB762A2D"/>
    <w:rsid w:val="0040753F"/>
    <w:pPr>
      <w:spacing w:line="259" w:lineRule="auto"/>
    </w:pPr>
    <w:rPr>
      <w:rFonts w:ascii="Verdana" w:eastAsiaTheme="minorHAnsi" w:hAnsi="Verdana" w:cs="Arial"/>
      <w:kern w:val="0"/>
      <w:lang w:eastAsia="en-US"/>
      <w14:ligatures w14:val="none"/>
    </w:rPr>
  </w:style>
  <w:style w:type="paragraph" w:customStyle="1" w:styleId="945F4D6451BE464D87BB20324C3D78B2">
    <w:name w:val="945F4D6451BE464D87BB20324C3D78B2"/>
    <w:rsid w:val="0040753F"/>
    <w:pPr>
      <w:tabs>
        <w:tab w:val="center" w:pos="4513"/>
        <w:tab w:val="right" w:pos="9026"/>
      </w:tabs>
      <w:spacing w:after="0" w:line="240" w:lineRule="auto"/>
    </w:pPr>
    <w:rPr>
      <w:rFonts w:ascii="Verdana" w:eastAsiaTheme="minorHAnsi" w:hAnsi="Verdana" w:cs="Arial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EAB5AE-ABCB-4715-A53E-478D0380B3E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b0568e-e574-4342-a9c0-c22c6fec6509"/>
    <ds:schemaRef ds:uri="fdfaf355-f7ae-47f3-8f93-739a60756710"/>
  </ds:schemaRefs>
</ds:datastoreItem>
</file>

<file path=customXml/itemProps2.xml><?xml version="1.0" encoding="utf-8"?>
<ds:datastoreItem xmlns:ds="http://schemas.openxmlformats.org/officeDocument/2006/customXml" ds:itemID="{AEAFA753-BEA1-4578-AF07-3B3639C765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b0568e-e574-4342-a9c0-c22c6fec6509"/>
    <ds:schemaRef ds:uri="fdfaf355-f7ae-47f3-8f93-739a60756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44790B-8181-4049-897B-5E8674E257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B8AF64-915F-4214-AC50-6FE220AF1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870</Words>
  <Characters>4961</Characters>
  <Application>Microsoft Office Word</Application>
  <DocSecurity>0</DocSecurity>
  <Lines>41</Lines>
  <Paragraphs>11</Paragraphs>
  <ScaleCrop>false</ScaleCrop>
  <Company>ABM LHB</Company>
  <LinksUpToDate>false</LinksUpToDate>
  <CharactersWithSpaces>5820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Wenger (ABM ULHB - Corporate Governance)</dc:creator>
  <cp:keywords/>
  <cp:lastModifiedBy>Claire Mulcahy (Swansea Bay UHB - Corporate Governance )</cp:lastModifiedBy>
  <cp:revision>103</cp:revision>
  <dcterms:created xsi:type="dcterms:W3CDTF">2026-08-27T06:42:00Z</dcterms:created>
  <dcterms:modified xsi:type="dcterms:W3CDTF">2026-09-03T10:02:00Z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a3bb1a37cf79a368b4d09e41d53d10c83f53d591578fdbcf02d665aa029468a9</vt:lpwstr>
  </property>
  <property fmtid="{D5CDD505-2E9C-101B-9397-08002B2CF9AE}" pid="3" name="ContentTypeId">
    <vt:lpwstr>0x01010001C022EFBB18C64ABE3B9933434D2554</vt:lpwstr>
  </property>
  <property fmtid="{D5CDD505-2E9C-101B-9397-08002B2CF9AE}" pid="4" name="Order">
    <vt:r8>248600</vt:r8>
  </property>
  <property fmtid="{D5CDD505-2E9C-101B-9397-08002B2CF9AE}" pid="5" name="docLang">
    <vt:lpwstr>en</vt:lpwstr>
  </property>
  <property fmtid="{D5CDD505-2E9C-101B-9397-08002B2CF9AE}" pid="6" name="MediaServiceImageTags">
    <vt:lpwstr/>
  </property>
</Properties>
</file>