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750E4" w14:textId="1FCC8208" w:rsidR="0065751D" w:rsidRPr="002E06B1" w:rsidRDefault="0065751D" w:rsidP="00C336EA">
      <w:pPr>
        <w:pStyle w:val="Heading1"/>
        <w:ind w:left="0" w:firstLine="0"/>
        <w:rPr>
          <w:rFonts w:ascii="Arial" w:hAnsi="Arial" w:cs="Arial"/>
        </w:rPr>
      </w:pPr>
      <w:bookmarkStart w:id="0" w:name="_Toc467250049"/>
      <w:bookmarkStart w:id="1" w:name="_Toc467753727"/>
      <w:bookmarkStart w:id="2" w:name="_Toc120630069"/>
      <w:r w:rsidRPr="002E06B1">
        <w:rPr>
          <w:rFonts w:ascii="Arial" w:hAnsi="Arial" w:cs="Arial"/>
        </w:rPr>
        <w:t xml:space="preserve">APPENDIX </w:t>
      </w:r>
      <w:r w:rsidR="003E62F9">
        <w:rPr>
          <w:rFonts w:ascii="Arial" w:hAnsi="Arial" w:cs="Arial"/>
        </w:rPr>
        <w:t>B1</w:t>
      </w:r>
      <w:r w:rsidRPr="002E06B1">
        <w:rPr>
          <w:rFonts w:ascii="Arial" w:hAnsi="Arial" w:cs="Arial"/>
        </w:rPr>
        <w:t>: REQUEST TO CLOSE A CHARITABLE FUND</w:t>
      </w:r>
      <w:bookmarkEnd w:id="0"/>
      <w:bookmarkEnd w:id="1"/>
      <w:bookmarkEnd w:id="2"/>
    </w:p>
    <w:p w14:paraId="53A70DFF" w14:textId="77777777" w:rsidR="0065751D" w:rsidRDefault="0065751D" w:rsidP="0065751D">
      <w:pPr>
        <w:jc w:val="center"/>
        <w:rPr>
          <w:rFonts w:ascii="Arial" w:hAnsi="Arial" w:cs="Arial"/>
          <w:b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954"/>
      </w:tblGrid>
      <w:tr w:rsidR="0065751D" w:rsidRPr="00CA055C" w14:paraId="67FF58E4" w14:textId="77777777" w:rsidTr="00DB2942">
        <w:tc>
          <w:tcPr>
            <w:tcW w:w="3544" w:type="dxa"/>
          </w:tcPr>
          <w:p w14:paraId="4AD0E14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Number</w:t>
            </w:r>
          </w:p>
        </w:tc>
        <w:tc>
          <w:tcPr>
            <w:tcW w:w="5954" w:type="dxa"/>
          </w:tcPr>
          <w:p w14:paraId="4A6035DE" w14:textId="67156040" w:rsidR="0065751D" w:rsidRPr="00CA055C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Y659</w:t>
            </w:r>
          </w:p>
        </w:tc>
      </w:tr>
      <w:tr w:rsidR="0065751D" w:rsidRPr="00CA055C" w14:paraId="4E8F2F33" w14:textId="77777777" w:rsidTr="00DB2942">
        <w:tc>
          <w:tcPr>
            <w:tcW w:w="3544" w:type="dxa"/>
          </w:tcPr>
          <w:p w14:paraId="4A021B7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Charitable Fund Name</w:t>
            </w:r>
          </w:p>
        </w:tc>
        <w:tc>
          <w:tcPr>
            <w:tcW w:w="5954" w:type="dxa"/>
          </w:tcPr>
          <w:p w14:paraId="4DE468A4" w14:textId="0530D7CF" w:rsidR="0065751D" w:rsidRPr="00CA055C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A06B7">
              <w:rPr>
                <w:rFonts w:ascii="Arial" w:hAnsi="Arial" w:cs="Arial"/>
              </w:rPr>
              <w:t>NHSCT - Development Grant (rest)</w:t>
            </w:r>
          </w:p>
        </w:tc>
      </w:tr>
      <w:tr w:rsidR="0065751D" w:rsidRPr="00CA055C" w14:paraId="43C02BB3" w14:textId="77777777" w:rsidTr="00DB2942">
        <w:tc>
          <w:tcPr>
            <w:tcW w:w="3544" w:type="dxa"/>
          </w:tcPr>
          <w:p w14:paraId="6612864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Primary Fund Manager</w:t>
            </w:r>
          </w:p>
          <w:p w14:paraId="6FB627F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3A27DDDC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32640A4E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Joanne Abbott-Davies</w:t>
            </w:r>
          </w:p>
          <w:p w14:paraId="26772481" w14:textId="607593C5" w:rsidR="0065751D" w:rsidRPr="00CA055C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A06B7">
              <w:rPr>
                <w:rFonts w:ascii="Arial" w:hAnsi="Arial" w:cs="Arial"/>
              </w:rPr>
              <w:t>Assistant Director of Insight, Engagement &amp; Fundraising</w:t>
            </w:r>
          </w:p>
        </w:tc>
      </w:tr>
      <w:tr w:rsidR="0065751D" w:rsidRPr="00CA055C" w14:paraId="7F0BC05E" w14:textId="77777777" w:rsidTr="00DB2942">
        <w:tc>
          <w:tcPr>
            <w:tcW w:w="3544" w:type="dxa"/>
          </w:tcPr>
          <w:p w14:paraId="3E594CC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Secondary Fund Manager</w:t>
            </w:r>
          </w:p>
          <w:p w14:paraId="02E2D3C6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52E2FADE" w14:textId="77777777" w:rsidR="0065751D" w:rsidRPr="00AD4E62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5954" w:type="dxa"/>
          </w:tcPr>
          <w:p w14:paraId="18D73AB3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Darren Griffiths</w:t>
            </w:r>
          </w:p>
          <w:p w14:paraId="68BEE95F" w14:textId="41D23B70" w:rsidR="0065751D" w:rsidRPr="00CA055C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BA06B7">
              <w:rPr>
                <w:rFonts w:ascii="Arial" w:hAnsi="Arial" w:cs="Arial"/>
              </w:rPr>
              <w:t>Director of Finance and Performance</w:t>
            </w:r>
          </w:p>
        </w:tc>
      </w:tr>
      <w:tr w:rsidR="0065751D" w:rsidRPr="00CA055C" w14:paraId="063F63C7" w14:textId="77777777" w:rsidTr="00DB2942">
        <w:tc>
          <w:tcPr>
            <w:tcW w:w="3544" w:type="dxa"/>
          </w:tcPr>
          <w:p w14:paraId="00DFD4B5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Fund Balance – Taken from Charitable Funds Dashboard</w:t>
            </w:r>
          </w:p>
        </w:tc>
        <w:tc>
          <w:tcPr>
            <w:tcW w:w="5954" w:type="dxa"/>
          </w:tcPr>
          <w:p w14:paraId="25EFCF4A" w14:textId="273F93C7" w:rsidR="0065751D" w:rsidRDefault="0065751D" w:rsidP="0065751D">
            <w:pPr>
              <w:spacing w:before="12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Balance of Funds at </w:t>
            </w:r>
            <w:proofErr w:type="spellStart"/>
            <w:r w:rsidRPr="00AD4E62">
              <w:rPr>
                <w:rFonts w:ascii="Arial" w:hAnsi="Arial" w:cs="Arial"/>
                <w:b/>
                <w:sz w:val="20"/>
                <w:szCs w:val="20"/>
              </w:rPr>
              <w:t>Mth</w:t>
            </w:r>
            <w:proofErr w:type="spellEnd"/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_</w:t>
            </w:r>
            <w:r w:rsidR="00BA06B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AD4E62">
              <w:rPr>
                <w:rFonts w:ascii="Arial" w:hAnsi="Arial" w:cs="Arial"/>
                <w:b/>
                <w:sz w:val="20"/>
                <w:szCs w:val="20"/>
              </w:rPr>
              <w:t xml:space="preserve"> Closedown___</w:t>
            </w: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BA06B7">
              <w:rPr>
                <w:rFonts w:ascii="Arial" w:hAnsi="Arial" w:cs="Arial"/>
                <w:b/>
                <w:sz w:val="20"/>
                <w:szCs w:val="20"/>
              </w:rPr>
              <w:t>0.00</w:t>
            </w:r>
            <w:r>
              <w:rPr>
                <w:rFonts w:ascii="Arial" w:hAnsi="Arial" w:cs="Arial"/>
                <w:b/>
                <w:sz w:val="20"/>
                <w:szCs w:val="20"/>
              </w:rPr>
              <w:t>______</w:t>
            </w:r>
          </w:p>
          <w:p w14:paraId="7BF011D0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E84C4A" w14:textId="77777777" w:rsidR="0065751D" w:rsidRDefault="0065751D" w:rsidP="0065751D">
            <w:pPr>
              <w:spacing w:before="60" w:after="60"/>
              <w:ind w:left="459" w:hanging="459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NB Closure of Funds with balances exceeding £0 must have Charitable Funds Committee approval before being sent to the 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Assistant </w:t>
            </w:r>
            <w:r>
              <w:rPr>
                <w:rFonts w:ascii="Arial" w:hAnsi="Arial" w:cs="Arial"/>
                <w:b/>
                <w:sz w:val="20"/>
                <w:szCs w:val="20"/>
              </w:rPr>
              <w:t>Director of Finance</w:t>
            </w:r>
            <w:r w:rsidR="0062360E">
              <w:rPr>
                <w:rFonts w:ascii="Arial" w:hAnsi="Arial" w:cs="Arial"/>
                <w:b/>
                <w:sz w:val="20"/>
                <w:szCs w:val="20"/>
              </w:rPr>
              <w:t xml:space="preserve"> (Accounting &amp; Governance)</w:t>
            </w:r>
          </w:p>
          <w:p w14:paraId="41C38E85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6E13F5DC" w14:textId="77777777" w:rsidTr="00DB2942">
        <w:trPr>
          <w:trHeight w:val="960"/>
        </w:trPr>
        <w:tc>
          <w:tcPr>
            <w:tcW w:w="3544" w:type="dxa"/>
          </w:tcPr>
          <w:p w14:paraId="48E38C81" w14:textId="77777777" w:rsidR="0065751D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Reason For Closure</w:t>
            </w:r>
          </w:p>
          <w:p w14:paraId="5C920814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694CD196" w14:textId="77777777" w:rsidR="0065751D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3115E07" w14:textId="77777777" w:rsidR="0065751D" w:rsidRPr="00400D57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54" w:type="dxa"/>
          </w:tcPr>
          <w:p w14:paraId="0C511A06" w14:textId="78F797FE" w:rsidR="0065751D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 was created to receive an NHSCT Grant which has now been fully utilised, and is therefore no longer required</w:t>
            </w:r>
          </w:p>
          <w:p w14:paraId="1E6005BD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0A760E6C" w14:textId="77777777" w:rsidR="0065751D" w:rsidRPr="00CA055C" w:rsidRDefault="0065751D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  <w:tr w:rsidR="0065751D" w:rsidRPr="00CA055C" w14:paraId="2382E55F" w14:textId="77777777" w:rsidTr="00DB2942">
        <w:tc>
          <w:tcPr>
            <w:tcW w:w="3544" w:type="dxa"/>
          </w:tcPr>
          <w:p w14:paraId="0ECBF4B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Requested By</w:t>
            </w:r>
          </w:p>
          <w:p w14:paraId="417779ED" w14:textId="77777777" w:rsidR="0065751D" w:rsidRPr="00CA055C" w:rsidRDefault="0004576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1F8D5F7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0D939D44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304EF0D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b/>
              </w:rPr>
              <w:t>Contact Details</w:t>
            </w:r>
          </w:p>
          <w:p w14:paraId="1F53AC27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68001355" w14:textId="77777777" w:rsidR="0065751D" w:rsidRPr="00CA055C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CA055C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5954" w:type="dxa"/>
          </w:tcPr>
          <w:p w14:paraId="29204671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 Morgans</w:t>
            </w:r>
          </w:p>
          <w:p w14:paraId="4D1321E5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Analyst – Charitable Funds</w:t>
            </w:r>
          </w:p>
          <w:p w14:paraId="3DEBECF7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44523305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53D86BE5" w14:textId="77777777" w:rsidR="00BA06B7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</w:p>
          <w:p w14:paraId="65F28270" w14:textId="688E309D" w:rsidR="0065751D" w:rsidRPr="00CA055C" w:rsidRDefault="00BA06B7" w:rsidP="0065751D">
            <w:pPr>
              <w:spacing w:before="60" w:after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Cathy.morgans@wales.nhs.uk</w:t>
            </w:r>
          </w:p>
        </w:tc>
      </w:tr>
      <w:tr w:rsidR="0065751D" w:rsidRPr="00CA055C" w14:paraId="34908C61" w14:textId="77777777" w:rsidTr="00DB2942">
        <w:trPr>
          <w:trHeight w:val="2159"/>
        </w:trPr>
        <w:tc>
          <w:tcPr>
            <w:tcW w:w="9498" w:type="dxa"/>
            <w:gridSpan w:val="2"/>
            <w:shd w:val="clear" w:color="auto" w:fill="D9D9D9"/>
          </w:tcPr>
          <w:p w14:paraId="6FA62974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BE COMPLETED BY THE </w:t>
            </w:r>
            <w:r w:rsidR="0097629A">
              <w:rPr>
                <w:rFonts w:ascii="Arial" w:hAnsi="Arial" w:cs="Arial"/>
                <w:b/>
              </w:rPr>
              <w:t xml:space="preserve">ASSISTANT </w:t>
            </w:r>
            <w:r>
              <w:rPr>
                <w:rFonts w:ascii="Arial" w:hAnsi="Arial" w:cs="Arial"/>
                <w:b/>
              </w:rPr>
              <w:t>DIRECTOR OF FINANCE</w:t>
            </w:r>
            <w:r w:rsidR="0097629A">
              <w:rPr>
                <w:rFonts w:ascii="Arial" w:hAnsi="Arial" w:cs="Arial"/>
                <w:b/>
              </w:rPr>
              <w:t xml:space="preserve"> (ACCOUNTING &amp; GOVERNANCE)</w:t>
            </w:r>
          </w:p>
          <w:p w14:paraId="54912CF8" w14:textId="77777777" w:rsidR="0065751D" w:rsidRPr="00AD4E62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</w:p>
          <w:p w14:paraId="6076FA3D" w14:textId="236AA935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REQUEST APPROVED </w:t>
            </w:r>
          </w:p>
          <w:p w14:paraId="4F6ACF53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Delete as appropriate</w:t>
            </w:r>
          </w:p>
          <w:p w14:paraId="4FA082D6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5BC823DB" w14:textId="5B6C098C" w:rsidR="0065751D" w:rsidRPr="00473345" w:rsidRDefault="0065751D" w:rsidP="0065751D">
            <w:pPr>
              <w:spacing w:before="60" w:after="60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Signature</w:t>
            </w:r>
            <w:r w:rsidR="00A026CE">
              <w:rPr>
                <w:rFonts w:ascii="Arial" w:hAnsi="Arial" w:cs="Arial"/>
                <w:b/>
              </w:rPr>
              <w:t xml:space="preserve"> </w:t>
            </w:r>
            <w:r w:rsidR="00A026CE" w:rsidRPr="0022438E">
              <w:rPr>
                <w:noProof/>
                <w:lang w:eastAsia="en-GB"/>
              </w:rPr>
              <w:drawing>
                <wp:inline distT="0" distB="0" distL="0" distR="0" wp14:anchorId="5AB72A08" wp14:editId="3FD45D82">
                  <wp:extent cx="1647825" cy="78717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787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1479C7" w14:textId="79597912" w:rsidR="0065751D" w:rsidRPr="00473345" w:rsidRDefault="0065751D" w:rsidP="0065751D">
            <w:pPr>
              <w:spacing w:before="60" w:after="60"/>
              <w:ind w:firstLine="34"/>
              <w:rPr>
                <w:rFonts w:ascii="Arial" w:hAnsi="Arial" w:cs="Arial"/>
                <w:b/>
              </w:rPr>
            </w:pPr>
            <w:r w:rsidRPr="00473345">
              <w:rPr>
                <w:rFonts w:ascii="Arial" w:hAnsi="Arial" w:cs="Arial"/>
                <w:b/>
              </w:rPr>
              <w:t>Date</w:t>
            </w:r>
            <w:r w:rsidR="00A026CE">
              <w:rPr>
                <w:rFonts w:ascii="Arial" w:hAnsi="Arial" w:cs="Arial"/>
                <w:b/>
              </w:rPr>
              <w:t xml:space="preserve"> 07.05.25</w:t>
            </w:r>
          </w:p>
        </w:tc>
      </w:tr>
    </w:tbl>
    <w:p w14:paraId="28662AD9" w14:textId="77777777" w:rsidR="002A1BDB" w:rsidRDefault="002A1BDB" w:rsidP="0065751D">
      <w:pPr>
        <w:outlineLvl w:val="0"/>
        <w:rPr>
          <w:rFonts w:ascii="Arial" w:hAnsi="Arial" w:cs="Arial"/>
          <w:b/>
        </w:rPr>
      </w:pPr>
    </w:p>
    <w:p w14:paraId="728696DA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30562919" w14:textId="77777777" w:rsidR="00A7612D" w:rsidRDefault="00A7612D" w:rsidP="0065751D">
      <w:pPr>
        <w:outlineLvl w:val="0"/>
        <w:rPr>
          <w:rFonts w:ascii="Arial" w:hAnsi="Arial" w:cs="Arial"/>
          <w:b/>
        </w:rPr>
      </w:pPr>
    </w:p>
    <w:p w14:paraId="2E6FCFF6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sectPr w:rsidR="00A82F4C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41A5" w14:textId="77777777" w:rsidR="006621F0" w:rsidRDefault="006621F0" w:rsidP="00641CA1">
      <w:r>
        <w:separator/>
      </w:r>
    </w:p>
  </w:endnote>
  <w:endnote w:type="continuationSeparator" w:id="0">
    <w:p w14:paraId="67BC2CC3" w14:textId="77777777" w:rsidR="006621F0" w:rsidRDefault="006621F0" w:rsidP="00641CA1">
      <w:r>
        <w:continuationSeparator/>
      </w:r>
    </w:p>
  </w:endnote>
  <w:endnote w:type="continuationNotice" w:id="1">
    <w:p w14:paraId="7069406D" w14:textId="77777777" w:rsidR="006621F0" w:rsidRDefault="006621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3D0B2" w14:textId="77777777" w:rsidR="006621F0" w:rsidRDefault="006621F0" w:rsidP="00641CA1">
      <w:r>
        <w:separator/>
      </w:r>
    </w:p>
  </w:footnote>
  <w:footnote w:type="continuationSeparator" w:id="0">
    <w:p w14:paraId="4BC92363" w14:textId="77777777" w:rsidR="006621F0" w:rsidRDefault="006621F0" w:rsidP="00641CA1">
      <w:r>
        <w:continuationSeparator/>
      </w:r>
    </w:p>
  </w:footnote>
  <w:footnote w:type="continuationNotice" w:id="1">
    <w:p w14:paraId="2E173194" w14:textId="77777777" w:rsidR="006621F0" w:rsidRDefault="006621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25802779">
    <w:abstractNumId w:val="57"/>
  </w:num>
  <w:num w:numId="2" w16cid:durableId="150829294">
    <w:abstractNumId w:val="14"/>
  </w:num>
  <w:num w:numId="3" w16cid:durableId="1196624357">
    <w:abstractNumId w:val="33"/>
  </w:num>
  <w:num w:numId="4" w16cid:durableId="1607691613">
    <w:abstractNumId w:val="12"/>
  </w:num>
  <w:num w:numId="5" w16cid:durableId="2025089706">
    <w:abstractNumId w:val="25"/>
  </w:num>
  <w:num w:numId="6" w16cid:durableId="1896310854">
    <w:abstractNumId w:val="19"/>
  </w:num>
  <w:num w:numId="7" w16cid:durableId="527917655">
    <w:abstractNumId w:val="16"/>
  </w:num>
  <w:num w:numId="8" w16cid:durableId="47996306">
    <w:abstractNumId w:val="34"/>
  </w:num>
  <w:num w:numId="9" w16cid:durableId="1827503837">
    <w:abstractNumId w:val="23"/>
  </w:num>
  <w:num w:numId="10" w16cid:durableId="282884337">
    <w:abstractNumId w:val="62"/>
  </w:num>
  <w:num w:numId="11" w16cid:durableId="2082292250">
    <w:abstractNumId w:val="41"/>
  </w:num>
  <w:num w:numId="12" w16cid:durableId="153692749">
    <w:abstractNumId w:val="8"/>
  </w:num>
  <w:num w:numId="13" w16cid:durableId="120661438">
    <w:abstractNumId w:val="3"/>
  </w:num>
  <w:num w:numId="14" w16cid:durableId="950891082">
    <w:abstractNumId w:val="9"/>
  </w:num>
  <w:num w:numId="15" w16cid:durableId="1017728191">
    <w:abstractNumId w:val="13"/>
  </w:num>
  <w:num w:numId="16" w16cid:durableId="1629125981">
    <w:abstractNumId w:val="58"/>
  </w:num>
  <w:num w:numId="17" w16cid:durableId="739408149">
    <w:abstractNumId w:val="47"/>
  </w:num>
  <w:num w:numId="18" w16cid:durableId="1505049737">
    <w:abstractNumId w:val="17"/>
  </w:num>
  <w:num w:numId="19" w16cid:durableId="1805001608">
    <w:abstractNumId w:val="42"/>
  </w:num>
  <w:num w:numId="20" w16cid:durableId="63720255">
    <w:abstractNumId w:val="61"/>
  </w:num>
  <w:num w:numId="21" w16cid:durableId="1533692377">
    <w:abstractNumId w:val="1"/>
  </w:num>
  <w:num w:numId="22" w16cid:durableId="1541044525">
    <w:abstractNumId w:val="43"/>
  </w:num>
  <w:num w:numId="23" w16cid:durableId="2023049443">
    <w:abstractNumId w:val="64"/>
  </w:num>
  <w:num w:numId="24" w16cid:durableId="383061617">
    <w:abstractNumId w:val="5"/>
  </w:num>
  <w:num w:numId="25" w16cid:durableId="599072420">
    <w:abstractNumId w:val="2"/>
  </w:num>
  <w:num w:numId="26" w16cid:durableId="1482504771">
    <w:abstractNumId w:val="56"/>
  </w:num>
  <w:num w:numId="27" w16cid:durableId="1092165240">
    <w:abstractNumId w:val="21"/>
  </w:num>
  <w:num w:numId="28" w16cid:durableId="1942374831">
    <w:abstractNumId w:val="6"/>
  </w:num>
  <w:num w:numId="29" w16cid:durableId="1968275012">
    <w:abstractNumId w:val="65"/>
  </w:num>
  <w:num w:numId="30" w16cid:durableId="638535959">
    <w:abstractNumId w:val="39"/>
  </w:num>
  <w:num w:numId="31" w16cid:durableId="68231433">
    <w:abstractNumId w:val="24"/>
  </w:num>
  <w:num w:numId="32" w16cid:durableId="237717618">
    <w:abstractNumId w:val="44"/>
  </w:num>
  <w:num w:numId="33" w16cid:durableId="1128090084">
    <w:abstractNumId w:val="7"/>
  </w:num>
  <w:num w:numId="34" w16cid:durableId="1546018666">
    <w:abstractNumId w:val="51"/>
  </w:num>
  <w:num w:numId="35" w16cid:durableId="495610483">
    <w:abstractNumId w:val="10"/>
  </w:num>
  <w:num w:numId="36" w16cid:durableId="1860241437">
    <w:abstractNumId w:val="32"/>
  </w:num>
  <w:num w:numId="37" w16cid:durableId="1333412577">
    <w:abstractNumId w:val="4"/>
  </w:num>
  <w:num w:numId="38" w16cid:durableId="580992841">
    <w:abstractNumId w:val="55"/>
  </w:num>
  <w:num w:numId="39" w16cid:durableId="1941447354">
    <w:abstractNumId w:val="30"/>
  </w:num>
  <w:num w:numId="40" w16cid:durableId="1688093983">
    <w:abstractNumId w:val="31"/>
  </w:num>
  <w:num w:numId="41" w16cid:durableId="1377310705">
    <w:abstractNumId w:val="40"/>
  </w:num>
  <w:num w:numId="42" w16cid:durableId="1093865104">
    <w:abstractNumId w:val="50"/>
  </w:num>
  <w:num w:numId="43" w16cid:durableId="1499617625">
    <w:abstractNumId w:val="54"/>
  </w:num>
  <w:num w:numId="44" w16cid:durableId="59377373">
    <w:abstractNumId w:val="53"/>
  </w:num>
  <w:num w:numId="45" w16cid:durableId="2132244873">
    <w:abstractNumId w:val="46"/>
  </w:num>
  <w:num w:numId="46" w16cid:durableId="655302839">
    <w:abstractNumId w:val="0"/>
  </w:num>
  <w:num w:numId="47" w16cid:durableId="263273934">
    <w:abstractNumId w:val="26"/>
  </w:num>
  <w:num w:numId="48" w16cid:durableId="1897275279">
    <w:abstractNumId w:val="36"/>
  </w:num>
  <w:num w:numId="49" w16cid:durableId="551817727">
    <w:abstractNumId w:val="49"/>
  </w:num>
  <w:num w:numId="50" w16cid:durableId="2081175271">
    <w:abstractNumId w:val="52"/>
  </w:num>
  <w:num w:numId="51" w16cid:durableId="1904365907">
    <w:abstractNumId w:val="48"/>
  </w:num>
  <w:num w:numId="52" w16cid:durableId="686710896">
    <w:abstractNumId w:val="11"/>
  </w:num>
  <w:num w:numId="53" w16cid:durableId="574894620">
    <w:abstractNumId w:val="18"/>
  </w:num>
  <w:num w:numId="54" w16cid:durableId="902108003">
    <w:abstractNumId w:val="15"/>
  </w:num>
  <w:num w:numId="55" w16cid:durableId="1672638914">
    <w:abstractNumId w:val="28"/>
  </w:num>
  <w:num w:numId="56" w16cid:durableId="1383403634">
    <w:abstractNumId w:val="22"/>
  </w:num>
  <w:num w:numId="57" w16cid:durableId="847715079">
    <w:abstractNumId w:val="60"/>
  </w:num>
  <w:num w:numId="58" w16cid:durableId="1040859855">
    <w:abstractNumId w:val="45"/>
  </w:num>
  <w:num w:numId="59" w16cid:durableId="486408592">
    <w:abstractNumId w:val="20"/>
  </w:num>
  <w:num w:numId="60" w16cid:durableId="577640357">
    <w:abstractNumId w:val="29"/>
  </w:num>
  <w:num w:numId="61" w16cid:durableId="1032998156">
    <w:abstractNumId w:val="63"/>
  </w:num>
  <w:num w:numId="62" w16cid:durableId="1454589564">
    <w:abstractNumId w:val="38"/>
  </w:num>
  <w:num w:numId="63" w16cid:durableId="1495412141">
    <w:abstractNumId w:val="27"/>
  </w:num>
  <w:num w:numId="64" w16cid:durableId="1922368022">
    <w:abstractNumId w:val="37"/>
  </w:num>
  <w:num w:numId="65" w16cid:durableId="2055499991">
    <w:abstractNumId w:val="35"/>
  </w:num>
  <w:num w:numId="66" w16cid:durableId="572663186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0AA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5F6F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1CAF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E62F9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43F8"/>
    <w:rsid w:val="006559FA"/>
    <w:rsid w:val="0065620A"/>
    <w:rsid w:val="0065751D"/>
    <w:rsid w:val="006621F0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0F9C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24B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26CE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2BD4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06B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1492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58C8"/>
    <w:rsid w:val="00D069B8"/>
    <w:rsid w:val="00D076FC"/>
    <w:rsid w:val="00D100BE"/>
    <w:rsid w:val="00D20BF5"/>
    <w:rsid w:val="00D218B1"/>
    <w:rsid w:val="00D250FE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A69DE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3CE6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1364C05E740499C9571A3B36EA4F1" ma:contentTypeVersion="4" ma:contentTypeDescription="Create a new document." ma:contentTypeScope="" ma:versionID="f26740972758cec492671e119c7a0463">
  <xsd:schema xmlns:xsd="http://www.w3.org/2001/XMLSchema" xmlns:xs="http://www.w3.org/2001/XMLSchema" xmlns:p="http://schemas.microsoft.com/office/2006/metadata/properties" xmlns:ns2="f2935e30-2235-4b94-bb56-06d758577b26" targetNamespace="http://schemas.microsoft.com/office/2006/metadata/properties" ma:root="true" ma:fieldsID="8b90cc99792cd31730a759c9ce42838e" ns2:_="">
    <xsd:import namespace="f2935e30-2235-4b94-bb56-06d758577b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35e30-2235-4b94-bb56-06d758577b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9CAF10-249E-4A07-A169-B46F440F138D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137ca15d-9ca5-4969-9050-6a8af13b1758"/>
    <ds:schemaRef ds:uri="http://schemas.microsoft.com/office/infopath/2007/PartnerControls"/>
    <ds:schemaRef ds:uri="14f886ef-4092-4ed8-a31e-891c76461312"/>
  </ds:schemaRefs>
</ds:datastoreItem>
</file>

<file path=customXml/itemProps3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268544-9FED-46B6-B77D-9956D4B489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13CDBDA-5CCF-4D8A-93FB-DB4783524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35e30-2235-4b94-bb56-06d758577b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1060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Carys Richards (Swansea Bay UHB - Corporate Governance)</cp:lastModifiedBy>
  <cp:revision>3</cp:revision>
  <cp:lastPrinted>2023-06-30T10:18:00Z</cp:lastPrinted>
  <dcterms:created xsi:type="dcterms:W3CDTF">2025-05-29T09:29:00Z</dcterms:created>
  <dcterms:modified xsi:type="dcterms:W3CDTF">2025-06-12T15:12:00Z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0x0101006391364C05E740499C9571A3B36EA4F1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