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43FB91" w14:textId="05418DEB" w:rsidR="00FE5E56" w:rsidRPr="005F1AF5" w:rsidRDefault="00AD2605" w:rsidP="00AB55FC">
      <w:pPr>
        <w:pStyle w:val="Body"/>
        <w:ind w:right="540"/>
        <w:jc w:val="center"/>
        <w:outlineLvl w:val="0"/>
        <w:rPr>
          <w:rFonts w:ascii="Verdana" w:eastAsia="Arial Bold" w:hAnsi="Verdana" w:cs="Arial Bold"/>
          <w:color w:val="auto"/>
          <w:sz w:val="24"/>
          <w:szCs w:val="24"/>
        </w:rPr>
      </w:pPr>
      <w:r w:rsidRPr="005F1AF5">
        <w:rPr>
          <w:rFonts w:ascii="Verdana" w:hAnsi="Verdana"/>
          <w:color w:val="auto"/>
          <w:sz w:val="24"/>
          <w:szCs w:val="24"/>
        </w:rPr>
        <w:t>Swansea Bay University Health Board</w:t>
      </w:r>
    </w:p>
    <w:p w14:paraId="3A16AADD" w14:textId="77777777" w:rsidR="00FE5E56" w:rsidRPr="005F1AF5" w:rsidRDefault="00F15C08">
      <w:pPr>
        <w:pStyle w:val="Body"/>
        <w:jc w:val="center"/>
        <w:rPr>
          <w:rFonts w:ascii="Verdana" w:eastAsia="Arial Bold" w:hAnsi="Verdana" w:cs="Arial Bold"/>
          <w:color w:val="auto"/>
          <w:sz w:val="24"/>
          <w:szCs w:val="24"/>
          <w:u w:color="FF0000"/>
        </w:rPr>
      </w:pPr>
      <w:r w:rsidRPr="005F1AF5">
        <w:rPr>
          <w:rFonts w:ascii="Verdana" w:hAnsi="Verdana"/>
          <w:color w:val="auto"/>
          <w:sz w:val="24"/>
          <w:szCs w:val="24"/>
          <w:u w:color="FF0000"/>
        </w:rPr>
        <w:t>Unconfirmed</w:t>
      </w:r>
    </w:p>
    <w:p w14:paraId="12A5BB2D" w14:textId="471DA6D0" w:rsidR="00FE5E56" w:rsidRPr="005F1AF5" w:rsidRDefault="00795B8E">
      <w:pPr>
        <w:pStyle w:val="Body"/>
        <w:jc w:val="center"/>
        <w:rPr>
          <w:rFonts w:ascii="Verdana" w:eastAsia="Arial Bold" w:hAnsi="Verdana" w:cs="Arial Bold"/>
          <w:b/>
          <w:color w:val="000000" w:themeColor="text1"/>
          <w:sz w:val="24"/>
          <w:szCs w:val="24"/>
        </w:rPr>
      </w:pPr>
      <w:r w:rsidRPr="005F1AF5">
        <w:rPr>
          <w:rFonts w:ascii="Verdana" w:hAnsi="Verdana"/>
          <w:b/>
          <w:color w:val="auto"/>
          <w:sz w:val="24"/>
          <w:szCs w:val="24"/>
        </w:rPr>
        <w:t xml:space="preserve"> </w:t>
      </w:r>
      <w:r w:rsidR="00F15C08" w:rsidRPr="005F1AF5">
        <w:rPr>
          <w:rFonts w:ascii="Verdana" w:hAnsi="Verdana"/>
          <w:b/>
          <w:color w:val="auto"/>
          <w:sz w:val="24"/>
          <w:szCs w:val="24"/>
        </w:rPr>
        <w:t xml:space="preserve">Minutes of the Meeting of the </w:t>
      </w:r>
      <w:r w:rsidR="0042253E" w:rsidRPr="005F1AF5">
        <w:rPr>
          <w:rFonts w:ascii="Verdana" w:hAnsi="Verdana"/>
          <w:b/>
          <w:color w:val="000000" w:themeColor="text1"/>
          <w:sz w:val="24"/>
          <w:szCs w:val="24"/>
        </w:rPr>
        <w:t xml:space="preserve">Charitable Funds Committee </w:t>
      </w:r>
    </w:p>
    <w:p w14:paraId="7B0A6D7C" w14:textId="22394D5B" w:rsidR="00FE5E56" w:rsidRPr="005F1AF5" w:rsidRDefault="007F181F">
      <w:pPr>
        <w:pStyle w:val="Body"/>
        <w:jc w:val="center"/>
        <w:rPr>
          <w:rFonts w:ascii="Verdana" w:eastAsia="Arial Bold" w:hAnsi="Verdana" w:cs="Arial Bold"/>
          <w:b/>
          <w:color w:val="000000" w:themeColor="text1"/>
          <w:sz w:val="24"/>
          <w:szCs w:val="24"/>
        </w:rPr>
      </w:pPr>
      <w:r w:rsidRPr="005F1AF5">
        <w:rPr>
          <w:rFonts w:ascii="Verdana" w:hAnsi="Verdana"/>
          <w:b/>
          <w:color w:val="auto"/>
          <w:sz w:val="24"/>
          <w:szCs w:val="24"/>
        </w:rPr>
        <w:t xml:space="preserve">held on </w:t>
      </w:r>
      <w:r w:rsidR="0042253E" w:rsidRPr="005F1AF5">
        <w:rPr>
          <w:rFonts w:ascii="Verdana" w:hAnsi="Verdana"/>
          <w:b/>
          <w:color w:val="000000" w:themeColor="text1"/>
          <w:sz w:val="24"/>
          <w:szCs w:val="24"/>
        </w:rPr>
        <w:t>15 April 2025</w:t>
      </w:r>
      <w:r w:rsidR="00682A9B" w:rsidRPr="005F1AF5">
        <w:rPr>
          <w:rFonts w:ascii="Verdana" w:hAnsi="Verdana"/>
          <w:b/>
          <w:color w:val="000000" w:themeColor="text1"/>
          <w:sz w:val="24"/>
          <w:szCs w:val="24"/>
        </w:rPr>
        <w:t xml:space="preserve"> at </w:t>
      </w:r>
      <w:r w:rsidR="0042253E" w:rsidRPr="005F1AF5">
        <w:rPr>
          <w:rFonts w:ascii="Verdana" w:hAnsi="Verdana"/>
          <w:b/>
          <w:color w:val="000000" w:themeColor="text1"/>
          <w:sz w:val="24"/>
          <w:szCs w:val="24"/>
        </w:rPr>
        <w:t>10.30am</w:t>
      </w:r>
    </w:p>
    <w:p w14:paraId="5A171A78" w14:textId="62A33914" w:rsidR="00FE5E56" w:rsidRPr="005F1AF5" w:rsidRDefault="0042253E">
      <w:pPr>
        <w:pStyle w:val="Body"/>
        <w:jc w:val="center"/>
        <w:rPr>
          <w:rFonts w:ascii="Verdana" w:hAnsi="Verdana"/>
          <w:b/>
          <w:color w:val="000000" w:themeColor="text1"/>
          <w:sz w:val="24"/>
          <w:szCs w:val="24"/>
        </w:rPr>
      </w:pPr>
      <w:r w:rsidRPr="005F1AF5">
        <w:rPr>
          <w:rFonts w:ascii="Verdana" w:hAnsi="Verdana"/>
          <w:b/>
          <w:color w:val="000000" w:themeColor="text1"/>
          <w:sz w:val="24"/>
          <w:szCs w:val="24"/>
        </w:rPr>
        <w:t xml:space="preserve">on Microsoft Teams </w:t>
      </w:r>
    </w:p>
    <w:p w14:paraId="0AB7D1BF" w14:textId="77777777" w:rsidR="002C2749" w:rsidRPr="005F1AF5" w:rsidRDefault="002C2749">
      <w:pPr>
        <w:pStyle w:val="Body"/>
        <w:jc w:val="center"/>
        <w:rPr>
          <w:rFonts w:ascii="Verdana" w:eastAsia="Arial Bold" w:hAnsi="Verdana" w:cs="Arial Bold"/>
          <w:b/>
          <w:color w:val="000000" w:themeColor="text1"/>
          <w:sz w:val="24"/>
          <w:szCs w:val="24"/>
        </w:rPr>
      </w:pPr>
    </w:p>
    <w:p w14:paraId="44AA0EF4" w14:textId="53D679EA" w:rsidR="0042253E" w:rsidRPr="005F1AF5" w:rsidRDefault="00844E7A" w:rsidP="00844E7A">
      <w:pPr>
        <w:ind w:right="7934"/>
        <w:rPr>
          <w:rFonts w:ascii="Verdana" w:hAnsi="Verdana" w:cs="Arial Unicode MS"/>
          <w:b/>
          <w:u w:color="000000"/>
          <w:lang w:eastAsia="en-GB"/>
        </w:rPr>
      </w:pPr>
      <w:r w:rsidRPr="005F1AF5">
        <w:rPr>
          <w:rFonts w:ascii="Verdana" w:hAnsi="Verdana" w:cs="Arial Unicode MS"/>
          <w:b/>
          <w:u w:color="000000"/>
          <w:lang w:eastAsia="en-GB"/>
        </w:rPr>
        <w:t>Present</w:t>
      </w:r>
      <w:r w:rsidR="0042253E" w:rsidRPr="005F1AF5">
        <w:rPr>
          <w:rFonts w:ascii="Verdana" w:hAnsi="Verdana" w:cs="Arial Unicode MS"/>
          <w:b/>
          <w:u w:color="000000"/>
          <w:lang w:eastAsia="en-GB"/>
        </w:rPr>
        <w:t>:</w:t>
      </w:r>
    </w:p>
    <w:tbl>
      <w:tblPr>
        <w:tblStyle w:val="TableGrid"/>
        <w:tblW w:w="0" w:type="auto"/>
        <w:tblLook w:val="04A0" w:firstRow="1" w:lastRow="0" w:firstColumn="1" w:lastColumn="0" w:noHBand="0" w:noVBand="1"/>
      </w:tblPr>
      <w:tblGrid>
        <w:gridCol w:w="2263"/>
        <w:gridCol w:w="993"/>
        <w:gridCol w:w="5760"/>
      </w:tblGrid>
      <w:tr w:rsidR="002B13FC" w:rsidRPr="005F1AF5" w14:paraId="2CF914AD" w14:textId="77777777" w:rsidTr="00930E7F">
        <w:tc>
          <w:tcPr>
            <w:tcW w:w="2263" w:type="dxa"/>
          </w:tcPr>
          <w:p w14:paraId="6E2FA0CE" w14:textId="77777777" w:rsidR="002B13FC" w:rsidRPr="005F1AF5" w:rsidRDefault="002B13FC" w:rsidP="00930E7F">
            <w:pPr>
              <w:rPr>
                <w:rFonts w:ascii="Verdana" w:hAnsi="Verdana"/>
              </w:rPr>
            </w:pPr>
            <w:r w:rsidRPr="005F1AF5">
              <w:rPr>
                <w:rFonts w:ascii="Verdana" w:hAnsi="Verdana"/>
              </w:rPr>
              <w:t xml:space="preserve">Nicola Matthews </w:t>
            </w:r>
          </w:p>
        </w:tc>
        <w:tc>
          <w:tcPr>
            <w:tcW w:w="993" w:type="dxa"/>
          </w:tcPr>
          <w:p w14:paraId="3438E184" w14:textId="77777777" w:rsidR="002B13FC" w:rsidRPr="005F1AF5" w:rsidRDefault="002B13FC" w:rsidP="00930E7F">
            <w:pPr>
              <w:jc w:val="center"/>
              <w:rPr>
                <w:rFonts w:ascii="Verdana" w:hAnsi="Verdana"/>
              </w:rPr>
            </w:pPr>
            <w:r w:rsidRPr="005F1AF5">
              <w:rPr>
                <w:rFonts w:ascii="Verdana" w:hAnsi="Verdana"/>
              </w:rPr>
              <w:t>(NM)</w:t>
            </w:r>
          </w:p>
        </w:tc>
        <w:tc>
          <w:tcPr>
            <w:tcW w:w="5760" w:type="dxa"/>
          </w:tcPr>
          <w:p w14:paraId="05306756" w14:textId="77777777" w:rsidR="002B13FC" w:rsidRPr="005F1AF5" w:rsidRDefault="002B13FC" w:rsidP="00930E7F">
            <w:pPr>
              <w:rPr>
                <w:rFonts w:ascii="Verdana" w:hAnsi="Verdana"/>
              </w:rPr>
            </w:pPr>
            <w:r w:rsidRPr="005F1AF5">
              <w:rPr>
                <w:rFonts w:ascii="Verdana" w:hAnsi="Verdana"/>
              </w:rPr>
              <w:t>Independent Member (Chair)</w:t>
            </w:r>
          </w:p>
        </w:tc>
      </w:tr>
      <w:tr w:rsidR="002B13FC" w:rsidRPr="005F1AF5" w14:paraId="67449645" w14:textId="77777777" w:rsidTr="00930E7F">
        <w:tc>
          <w:tcPr>
            <w:tcW w:w="2263" w:type="dxa"/>
          </w:tcPr>
          <w:p w14:paraId="6A9B00CB" w14:textId="77777777" w:rsidR="002B13FC" w:rsidRPr="005F1AF5" w:rsidRDefault="002B13FC" w:rsidP="00930E7F">
            <w:pPr>
              <w:rPr>
                <w:rFonts w:ascii="Verdana" w:hAnsi="Verdana"/>
              </w:rPr>
            </w:pPr>
            <w:r w:rsidRPr="005F1AF5">
              <w:rPr>
                <w:rFonts w:ascii="Verdana" w:hAnsi="Verdana"/>
              </w:rPr>
              <w:t>Stephen Spill</w:t>
            </w:r>
          </w:p>
        </w:tc>
        <w:tc>
          <w:tcPr>
            <w:tcW w:w="993" w:type="dxa"/>
          </w:tcPr>
          <w:p w14:paraId="577A64AE" w14:textId="77777777" w:rsidR="002B13FC" w:rsidRPr="005F1AF5" w:rsidRDefault="002B13FC" w:rsidP="00930E7F">
            <w:pPr>
              <w:jc w:val="center"/>
              <w:rPr>
                <w:rFonts w:ascii="Verdana" w:hAnsi="Verdana"/>
              </w:rPr>
            </w:pPr>
            <w:r w:rsidRPr="005F1AF5">
              <w:rPr>
                <w:rFonts w:ascii="Verdana" w:hAnsi="Verdana"/>
              </w:rPr>
              <w:t>SS)</w:t>
            </w:r>
          </w:p>
        </w:tc>
        <w:tc>
          <w:tcPr>
            <w:tcW w:w="5760" w:type="dxa"/>
          </w:tcPr>
          <w:p w14:paraId="0D75477F" w14:textId="77777777" w:rsidR="002B13FC" w:rsidRPr="005F1AF5" w:rsidRDefault="002B13FC" w:rsidP="00930E7F">
            <w:pPr>
              <w:rPr>
                <w:rFonts w:ascii="Verdana" w:hAnsi="Verdana"/>
              </w:rPr>
            </w:pPr>
            <w:r w:rsidRPr="005F1AF5">
              <w:rPr>
                <w:rFonts w:ascii="Verdana" w:hAnsi="Verdana"/>
              </w:rPr>
              <w:t xml:space="preserve">Vice Chair </w:t>
            </w:r>
          </w:p>
        </w:tc>
      </w:tr>
      <w:tr w:rsidR="00AA183A" w:rsidRPr="005F1AF5" w14:paraId="213BEAA1" w14:textId="77777777" w:rsidTr="00930E7F">
        <w:tc>
          <w:tcPr>
            <w:tcW w:w="2263" w:type="dxa"/>
          </w:tcPr>
          <w:p w14:paraId="4AD09327" w14:textId="691B9537" w:rsidR="00AA183A" w:rsidRPr="005F1AF5" w:rsidRDefault="00AA183A" w:rsidP="00AA183A">
            <w:pPr>
              <w:rPr>
                <w:rFonts w:ascii="Verdana" w:hAnsi="Verdana"/>
              </w:rPr>
            </w:pPr>
            <w:r w:rsidRPr="005F1AF5">
              <w:rPr>
                <w:rFonts w:ascii="Verdana" w:hAnsi="Verdana"/>
              </w:rPr>
              <w:t xml:space="preserve">Jackie Davies </w:t>
            </w:r>
          </w:p>
        </w:tc>
        <w:tc>
          <w:tcPr>
            <w:tcW w:w="993" w:type="dxa"/>
          </w:tcPr>
          <w:p w14:paraId="3EAA12B7" w14:textId="623844BB" w:rsidR="00AA183A" w:rsidRPr="005F1AF5" w:rsidRDefault="00AA183A" w:rsidP="00AA183A">
            <w:pPr>
              <w:jc w:val="center"/>
              <w:rPr>
                <w:rFonts w:ascii="Verdana" w:hAnsi="Verdana"/>
              </w:rPr>
            </w:pPr>
            <w:r w:rsidRPr="005F1AF5">
              <w:rPr>
                <w:rFonts w:ascii="Verdana" w:hAnsi="Verdana"/>
              </w:rPr>
              <w:t>(JD)</w:t>
            </w:r>
          </w:p>
        </w:tc>
        <w:tc>
          <w:tcPr>
            <w:tcW w:w="5760" w:type="dxa"/>
          </w:tcPr>
          <w:p w14:paraId="1D9CBE44" w14:textId="23B1AD66" w:rsidR="00AA183A" w:rsidRPr="005F1AF5" w:rsidRDefault="00AA183A" w:rsidP="00AA183A">
            <w:pPr>
              <w:rPr>
                <w:rFonts w:ascii="Verdana" w:hAnsi="Verdana"/>
              </w:rPr>
            </w:pPr>
            <w:r w:rsidRPr="005F1AF5">
              <w:rPr>
                <w:rFonts w:ascii="Verdana" w:hAnsi="Verdana"/>
              </w:rPr>
              <w:t xml:space="preserve">Independent Member </w:t>
            </w:r>
          </w:p>
        </w:tc>
      </w:tr>
    </w:tbl>
    <w:p w14:paraId="61E53A25" w14:textId="77777777" w:rsidR="002B13FC" w:rsidRPr="005F1AF5" w:rsidRDefault="002B13FC" w:rsidP="00844E7A">
      <w:pPr>
        <w:ind w:right="7934"/>
        <w:rPr>
          <w:rFonts w:ascii="Verdana" w:eastAsia="Arial Bold" w:hAnsi="Verdana" w:cs="Arial Bold"/>
          <w:b/>
          <w:u w:color="000000"/>
          <w:lang w:eastAsia="en-GB"/>
        </w:rPr>
      </w:pPr>
    </w:p>
    <w:p w14:paraId="2A0E1007" w14:textId="4BAE262F" w:rsidR="002C2749" w:rsidRPr="005F1AF5" w:rsidRDefault="0042253E" w:rsidP="002C2749">
      <w:pPr>
        <w:ind w:left="2160" w:hanging="2160"/>
        <w:rPr>
          <w:rFonts w:ascii="Verdana" w:hAnsi="Verdana" w:cs="Arial"/>
          <w:b/>
          <w:u w:color="000000"/>
          <w:lang w:val="fr-FR" w:eastAsia="en-GB"/>
        </w:rPr>
      </w:pPr>
      <w:r w:rsidRPr="005F1AF5">
        <w:rPr>
          <w:rFonts w:ascii="Verdana" w:hAnsi="Verdana" w:cs="Arial"/>
          <w:b/>
          <w:u w:color="000000"/>
          <w:lang w:val="fr-FR" w:eastAsia="en-GB"/>
        </w:rPr>
        <w:t xml:space="preserve">In </w:t>
      </w:r>
      <w:r w:rsidR="00DD31A4" w:rsidRPr="005F1AF5">
        <w:rPr>
          <w:rFonts w:ascii="Verdana" w:hAnsi="Verdana" w:cs="Arial"/>
          <w:b/>
          <w:u w:color="000000"/>
          <w:lang w:val="fr-FR" w:eastAsia="en-GB"/>
        </w:rPr>
        <w:t>Attendance :</w:t>
      </w:r>
    </w:p>
    <w:tbl>
      <w:tblPr>
        <w:tblStyle w:val="TableGrid1"/>
        <w:tblW w:w="0" w:type="auto"/>
        <w:tblLook w:val="04A0" w:firstRow="1" w:lastRow="0" w:firstColumn="1" w:lastColumn="0" w:noHBand="0" w:noVBand="1"/>
      </w:tblPr>
      <w:tblGrid>
        <w:gridCol w:w="2405"/>
        <w:gridCol w:w="891"/>
        <w:gridCol w:w="5760"/>
      </w:tblGrid>
      <w:tr w:rsidR="002C2749" w:rsidRPr="002C2749" w14:paraId="354C81DB" w14:textId="77777777" w:rsidTr="00930E7F">
        <w:tc>
          <w:tcPr>
            <w:tcW w:w="2405" w:type="dxa"/>
          </w:tcPr>
          <w:p w14:paraId="077A302F" w14:textId="77777777" w:rsidR="002C2749" w:rsidRPr="002C2749" w:rsidRDefault="002C2749" w:rsidP="002C2749">
            <w:pPr>
              <w:rPr>
                <w:rFonts w:ascii="Verdana" w:hAnsi="Verdana"/>
                <w:lang w:val="en-GB"/>
              </w:rPr>
            </w:pPr>
            <w:r w:rsidRPr="002C2749">
              <w:rPr>
                <w:rFonts w:ascii="Verdana" w:hAnsi="Verdana"/>
                <w:lang w:val="en-GB"/>
              </w:rPr>
              <w:t xml:space="preserve">Joanne Abbott-Davies </w:t>
            </w:r>
          </w:p>
        </w:tc>
        <w:tc>
          <w:tcPr>
            <w:tcW w:w="851" w:type="dxa"/>
          </w:tcPr>
          <w:p w14:paraId="75972F25" w14:textId="77777777" w:rsidR="002C2749" w:rsidRPr="002C2749" w:rsidRDefault="002C2749" w:rsidP="002C2749">
            <w:pPr>
              <w:jc w:val="center"/>
              <w:rPr>
                <w:rFonts w:ascii="Verdana" w:hAnsi="Verdana"/>
                <w:lang w:val="en-GB"/>
              </w:rPr>
            </w:pPr>
            <w:r w:rsidRPr="002C2749">
              <w:rPr>
                <w:rFonts w:ascii="Verdana" w:hAnsi="Verdana"/>
                <w:lang w:val="en-GB"/>
              </w:rPr>
              <w:t>(JAD)</w:t>
            </w:r>
          </w:p>
        </w:tc>
        <w:tc>
          <w:tcPr>
            <w:tcW w:w="5760" w:type="dxa"/>
          </w:tcPr>
          <w:p w14:paraId="43F8A7DC" w14:textId="77777777" w:rsidR="002C2749" w:rsidRPr="002C2749" w:rsidRDefault="002C2749" w:rsidP="002C2749">
            <w:pPr>
              <w:rPr>
                <w:rFonts w:ascii="Verdana" w:hAnsi="Verdana"/>
                <w:lang w:val="en-GB"/>
              </w:rPr>
            </w:pPr>
            <w:r w:rsidRPr="002C2749">
              <w:rPr>
                <w:rFonts w:ascii="Verdana" w:hAnsi="Verdana"/>
                <w:lang w:val="en-GB"/>
              </w:rPr>
              <w:t xml:space="preserve">Assistant Director of Insight, Engagement and Fundraising </w:t>
            </w:r>
          </w:p>
        </w:tc>
      </w:tr>
      <w:tr w:rsidR="002C2749" w:rsidRPr="002C2749" w14:paraId="6E91D3FC" w14:textId="77777777" w:rsidTr="00930E7F">
        <w:tc>
          <w:tcPr>
            <w:tcW w:w="2405" w:type="dxa"/>
          </w:tcPr>
          <w:p w14:paraId="531E8DB7" w14:textId="77777777" w:rsidR="002C2749" w:rsidRPr="002C2749" w:rsidRDefault="002C2749" w:rsidP="002C2749">
            <w:pPr>
              <w:rPr>
                <w:rFonts w:ascii="Verdana" w:hAnsi="Verdana"/>
                <w:lang w:val="en-GB"/>
              </w:rPr>
            </w:pPr>
            <w:r w:rsidRPr="002C2749">
              <w:rPr>
                <w:rFonts w:ascii="Verdana" w:hAnsi="Verdana"/>
                <w:lang w:val="en-GB"/>
              </w:rPr>
              <w:t xml:space="preserve">Lewis Bradley </w:t>
            </w:r>
          </w:p>
        </w:tc>
        <w:tc>
          <w:tcPr>
            <w:tcW w:w="851" w:type="dxa"/>
          </w:tcPr>
          <w:p w14:paraId="562F998B" w14:textId="77777777" w:rsidR="002C2749" w:rsidRPr="002C2749" w:rsidRDefault="002C2749" w:rsidP="002C2749">
            <w:pPr>
              <w:jc w:val="center"/>
              <w:rPr>
                <w:rFonts w:ascii="Verdana" w:hAnsi="Verdana"/>
                <w:lang w:val="en-GB"/>
              </w:rPr>
            </w:pPr>
            <w:r w:rsidRPr="002C2749">
              <w:rPr>
                <w:rFonts w:ascii="Verdana" w:hAnsi="Verdana"/>
                <w:lang w:val="en-GB"/>
              </w:rPr>
              <w:t>(LB)</w:t>
            </w:r>
          </w:p>
        </w:tc>
        <w:tc>
          <w:tcPr>
            <w:tcW w:w="5760" w:type="dxa"/>
          </w:tcPr>
          <w:p w14:paraId="7B225132" w14:textId="77777777" w:rsidR="002C2749" w:rsidRPr="002C2749" w:rsidRDefault="002C2749" w:rsidP="002C2749">
            <w:pPr>
              <w:rPr>
                <w:rFonts w:ascii="Verdana" w:hAnsi="Verdana"/>
                <w:lang w:val="en-GB"/>
              </w:rPr>
            </w:pPr>
            <w:r w:rsidRPr="002C2749">
              <w:rPr>
                <w:rFonts w:ascii="Verdana" w:hAnsi="Verdana"/>
                <w:lang w:val="en-GB"/>
              </w:rPr>
              <w:t xml:space="preserve">Fundraising Support Manager </w:t>
            </w:r>
          </w:p>
        </w:tc>
      </w:tr>
      <w:tr w:rsidR="002C2749" w:rsidRPr="002C2749" w14:paraId="6377675A" w14:textId="77777777" w:rsidTr="00930E7F">
        <w:tc>
          <w:tcPr>
            <w:tcW w:w="2405" w:type="dxa"/>
          </w:tcPr>
          <w:p w14:paraId="6B7E6F3E" w14:textId="77777777" w:rsidR="002C2749" w:rsidRPr="002C2749" w:rsidRDefault="002C2749" w:rsidP="002C2749">
            <w:pPr>
              <w:rPr>
                <w:rFonts w:ascii="Verdana" w:hAnsi="Verdana"/>
                <w:lang w:val="en-GB"/>
              </w:rPr>
            </w:pPr>
            <w:r w:rsidRPr="002C2749">
              <w:rPr>
                <w:rFonts w:ascii="Verdana" w:hAnsi="Verdana"/>
                <w:lang w:val="en-GB"/>
              </w:rPr>
              <w:t xml:space="preserve">Len Cozens </w:t>
            </w:r>
          </w:p>
        </w:tc>
        <w:tc>
          <w:tcPr>
            <w:tcW w:w="851" w:type="dxa"/>
          </w:tcPr>
          <w:p w14:paraId="6C7E91BC" w14:textId="77777777" w:rsidR="002C2749" w:rsidRPr="002C2749" w:rsidRDefault="002C2749" w:rsidP="002C2749">
            <w:pPr>
              <w:jc w:val="center"/>
              <w:rPr>
                <w:rFonts w:ascii="Verdana" w:hAnsi="Verdana"/>
                <w:lang w:val="en-GB"/>
              </w:rPr>
            </w:pPr>
            <w:r w:rsidRPr="002C2749">
              <w:rPr>
                <w:rFonts w:ascii="Verdana" w:hAnsi="Verdana"/>
                <w:lang w:val="en-GB"/>
              </w:rPr>
              <w:t>(LC)</w:t>
            </w:r>
          </w:p>
        </w:tc>
        <w:tc>
          <w:tcPr>
            <w:tcW w:w="5760" w:type="dxa"/>
          </w:tcPr>
          <w:p w14:paraId="4EA9CF02" w14:textId="77777777" w:rsidR="002C2749" w:rsidRPr="002C2749" w:rsidRDefault="002C2749" w:rsidP="002C2749">
            <w:pPr>
              <w:rPr>
                <w:rFonts w:ascii="Verdana" w:hAnsi="Verdana"/>
                <w:lang w:val="en-GB"/>
              </w:rPr>
            </w:pPr>
            <w:r w:rsidRPr="002C2749">
              <w:rPr>
                <w:rFonts w:ascii="Verdana" w:hAnsi="Verdana"/>
                <w:lang w:val="en-GB"/>
              </w:rPr>
              <w:t xml:space="preserve">Head of Compliance </w:t>
            </w:r>
          </w:p>
        </w:tc>
      </w:tr>
      <w:tr w:rsidR="002C2749" w:rsidRPr="002C2749" w14:paraId="300B70EB" w14:textId="77777777" w:rsidTr="00930E7F">
        <w:tc>
          <w:tcPr>
            <w:tcW w:w="2405" w:type="dxa"/>
          </w:tcPr>
          <w:p w14:paraId="76C4C98C" w14:textId="77777777" w:rsidR="002C2749" w:rsidRPr="002C2749" w:rsidRDefault="002C2749" w:rsidP="002C2749">
            <w:pPr>
              <w:rPr>
                <w:rFonts w:ascii="Verdana" w:hAnsi="Verdana"/>
                <w:lang w:val="en-GB"/>
              </w:rPr>
            </w:pPr>
            <w:r w:rsidRPr="002C2749">
              <w:rPr>
                <w:rFonts w:ascii="Verdana" w:hAnsi="Verdana"/>
                <w:lang w:val="en-GB"/>
              </w:rPr>
              <w:t>Catrin Frame</w:t>
            </w:r>
          </w:p>
        </w:tc>
        <w:tc>
          <w:tcPr>
            <w:tcW w:w="851" w:type="dxa"/>
          </w:tcPr>
          <w:p w14:paraId="7675089A" w14:textId="77777777" w:rsidR="002C2749" w:rsidRPr="002C2749" w:rsidRDefault="002C2749" w:rsidP="002C2749">
            <w:pPr>
              <w:jc w:val="center"/>
              <w:rPr>
                <w:rFonts w:ascii="Verdana" w:hAnsi="Verdana"/>
                <w:lang w:val="en-GB"/>
              </w:rPr>
            </w:pPr>
            <w:r w:rsidRPr="002C2749">
              <w:rPr>
                <w:rFonts w:ascii="Verdana" w:hAnsi="Verdana"/>
                <w:lang w:val="en-GB"/>
              </w:rPr>
              <w:t>(CF)</w:t>
            </w:r>
          </w:p>
        </w:tc>
        <w:tc>
          <w:tcPr>
            <w:tcW w:w="5760" w:type="dxa"/>
          </w:tcPr>
          <w:p w14:paraId="02D7E8D2" w14:textId="77777777" w:rsidR="002C2749" w:rsidRPr="002C2749" w:rsidRDefault="002C2749" w:rsidP="002C2749">
            <w:pPr>
              <w:rPr>
                <w:rFonts w:ascii="Verdana" w:hAnsi="Verdana"/>
                <w:lang w:val="en-GB"/>
              </w:rPr>
            </w:pPr>
            <w:r w:rsidRPr="002C2749">
              <w:rPr>
                <w:rFonts w:ascii="Verdana" w:hAnsi="Verdana"/>
                <w:lang w:val="en-GB"/>
              </w:rPr>
              <w:t xml:space="preserve">Digital Fundraising and Engagement Officer </w:t>
            </w:r>
          </w:p>
        </w:tc>
      </w:tr>
      <w:tr w:rsidR="002C2749" w:rsidRPr="002C2749" w14:paraId="7252B21F" w14:textId="77777777" w:rsidTr="00930E7F">
        <w:tc>
          <w:tcPr>
            <w:tcW w:w="2405" w:type="dxa"/>
          </w:tcPr>
          <w:p w14:paraId="41F7BCCB" w14:textId="77777777" w:rsidR="002C2749" w:rsidRPr="002C2749" w:rsidRDefault="002C2749" w:rsidP="002C2749">
            <w:pPr>
              <w:rPr>
                <w:rFonts w:ascii="Verdana" w:hAnsi="Verdana"/>
                <w:lang w:val="en-GB"/>
              </w:rPr>
            </w:pPr>
            <w:r w:rsidRPr="002C2749">
              <w:rPr>
                <w:rFonts w:ascii="Verdana" w:hAnsi="Verdana"/>
                <w:lang w:val="en-GB"/>
              </w:rPr>
              <w:t xml:space="preserve">Darren Griffiths </w:t>
            </w:r>
          </w:p>
        </w:tc>
        <w:tc>
          <w:tcPr>
            <w:tcW w:w="851" w:type="dxa"/>
          </w:tcPr>
          <w:p w14:paraId="581284EC" w14:textId="77777777" w:rsidR="002C2749" w:rsidRPr="002C2749" w:rsidRDefault="002C2749" w:rsidP="002C2749">
            <w:pPr>
              <w:jc w:val="center"/>
              <w:rPr>
                <w:rFonts w:ascii="Verdana" w:hAnsi="Verdana"/>
                <w:lang w:val="en-GB"/>
              </w:rPr>
            </w:pPr>
            <w:r w:rsidRPr="002C2749">
              <w:rPr>
                <w:rFonts w:ascii="Verdana" w:hAnsi="Verdana"/>
                <w:lang w:val="en-GB"/>
              </w:rPr>
              <w:t>(DG)</w:t>
            </w:r>
          </w:p>
        </w:tc>
        <w:tc>
          <w:tcPr>
            <w:tcW w:w="5760" w:type="dxa"/>
          </w:tcPr>
          <w:p w14:paraId="59822F05" w14:textId="77777777" w:rsidR="002C2749" w:rsidRPr="002C2749" w:rsidRDefault="002C2749" w:rsidP="002C2749">
            <w:pPr>
              <w:rPr>
                <w:rFonts w:ascii="Verdana" w:hAnsi="Verdana"/>
                <w:lang w:val="en-GB"/>
              </w:rPr>
            </w:pPr>
            <w:r w:rsidRPr="002C2749">
              <w:rPr>
                <w:rFonts w:ascii="Verdana" w:hAnsi="Verdana"/>
                <w:lang w:val="en-GB"/>
              </w:rPr>
              <w:t xml:space="preserve">Director of Finance and Performance </w:t>
            </w:r>
          </w:p>
        </w:tc>
      </w:tr>
      <w:tr w:rsidR="002C2749" w:rsidRPr="002C2749" w14:paraId="346EAFAF" w14:textId="77777777" w:rsidTr="00930E7F">
        <w:tc>
          <w:tcPr>
            <w:tcW w:w="2405" w:type="dxa"/>
          </w:tcPr>
          <w:p w14:paraId="69885143" w14:textId="77777777" w:rsidR="002C2749" w:rsidRPr="002C2749" w:rsidRDefault="002C2749" w:rsidP="002C2749">
            <w:pPr>
              <w:rPr>
                <w:rFonts w:ascii="Verdana" w:hAnsi="Verdana"/>
                <w:lang w:val="en-GB"/>
              </w:rPr>
            </w:pPr>
            <w:r w:rsidRPr="002C2749">
              <w:rPr>
                <w:rFonts w:ascii="Verdana" w:hAnsi="Verdana"/>
                <w:lang w:val="en-GB"/>
              </w:rPr>
              <w:t xml:space="preserve">Sarah Gwyne </w:t>
            </w:r>
          </w:p>
        </w:tc>
        <w:tc>
          <w:tcPr>
            <w:tcW w:w="851" w:type="dxa"/>
          </w:tcPr>
          <w:p w14:paraId="2DA256E0" w14:textId="77777777" w:rsidR="002C2749" w:rsidRPr="002C2749" w:rsidRDefault="002C2749" w:rsidP="002C2749">
            <w:pPr>
              <w:jc w:val="center"/>
              <w:rPr>
                <w:rFonts w:ascii="Verdana" w:hAnsi="Verdana"/>
                <w:lang w:val="en-GB"/>
              </w:rPr>
            </w:pPr>
            <w:r w:rsidRPr="002C2749">
              <w:rPr>
                <w:rFonts w:ascii="Verdana" w:hAnsi="Verdana"/>
                <w:lang w:val="en-GB"/>
              </w:rPr>
              <w:t>(SG)</w:t>
            </w:r>
          </w:p>
        </w:tc>
        <w:tc>
          <w:tcPr>
            <w:tcW w:w="5760" w:type="dxa"/>
          </w:tcPr>
          <w:p w14:paraId="47EB998E" w14:textId="66B2358F" w:rsidR="002C2749" w:rsidRPr="002C2749" w:rsidRDefault="002C2749" w:rsidP="002C2749">
            <w:pPr>
              <w:rPr>
                <w:rFonts w:ascii="Verdana" w:hAnsi="Verdana"/>
                <w:lang w:val="en-GB"/>
              </w:rPr>
            </w:pPr>
            <w:r w:rsidRPr="002C2749">
              <w:rPr>
                <w:rFonts w:ascii="Verdana" w:hAnsi="Verdana"/>
                <w:lang w:val="en-GB"/>
              </w:rPr>
              <w:t xml:space="preserve">Consultant Clinical Oncologist </w:t>
            </w:r>
            <w:r w:rsidR="005F1AF5" w:rsidRPr="005F1AF5">
              <w:rPr>
                <w:rFonts w:ascii="Verdana" w:hAnsi="Verdana"/>
                <w:lang w:val="en-GB"/>
              </w:rPr>
              <w:t>(For item 05/25)</w:t>
            </w:r>
          </w:p>
        </w:tc>
      </w:tr>
      <w:tr w:rsidR="00A65AB9" w:rsidRPr="002C2749" w14:paraId="5A88A648" w14:textId="77777777" w:rsidTr="00930E7F">
        <w:tc>
          <w:tcPr>
            <w:tcW w:w="2405" w:type="dxa"/>
          </w:tcPr>
          <w:p w14:paraId="30E9FF38" w14:textId="4D7FA462" w:rsidR="00A65AB9" w:rsidRPr="002C2749" w:rsidRDefault="00A65AB9" w:rsidP="002C2749">
            <w:pPr>
              <w:rPr>
                <w:rFonts w:ascii="Verdana" w:hAnsi="Verdana"/>
                <w:lang w:val="en-GB"/>
              </w:rPr>
            </w:pPr>
            <w:r>
              <w:rPr>
                <w:rFonts w:ascii="Verdana" w:hAnsi="Verdana"/>
                <w:lang w:val="en-GB"/>
              </w:rPr>
              <w:t>Sophie Herbert</w:t>
            </w:r>
          </w:p>
        </w:tc>
        <w:tc>
          <w:tcPr>
            <w:tcW w:w="851" w:type="dxa"/>
          </w:tcPr>
          <w:p w14:paraId="1BF0CC48" w14:textId="70F86BE9" w:rsidR="00A65AB9" w:rsidRPr="002C2749" w:rsidRDefault="00A65AB9" w:rsidP="002C2749">
            <w:pPr>
              <w:jc w:val="center"/>
              <w:rPr>
                <w:rFonts w:ascii="Verdana" w:hAnsi="Verdana"/>
                <w:lang w:val="en-GB"/>
              </w:rPr>
            </w:pPr>
            <w:r>
              <w:rPr>
                <w:rFonts w:ascii="Verdana" w:hAnsi="Verdana"/>
                <w:lang w:val="en-GB"/>
              </w:rPr>
              <w:t>(SH)</w:t>
            </w:r>
          </w:p>
        </w:tc>
        <w:tc>
          <w:tcPr>
            <w:tcW w:w="5760" w:type="dxa"/>
          </w:tcPr>
          <w:p w14:paraId="7FD99DD3" w14:textId="357093F7" w:rsidR="00A65AB9" w:rsidRPr="002C2749" w:rsidRDefault="00A65AB9" w:rsidP="002C2749">
            <w:pPr>
              <w:rPr>
                <w:rFonts w:ascii="Verdana" w:hAnsi="Verdana"/>
                <w:lang w:val="en-GB"/>
              </w:rPr>
            </w:pPr>
            <w:r>
              <w:rPr>
                <w:rFonts w:ascii="Verdana" w:hAnsi="Verdana"/>
                <w:lang w:val="en-GB"/>
              </w:rPr>
              <w:t>Corporate Governance Officer (Notes)</w:t>
            </w:r>
          </w:p>
        </w:tc>
      </w:tr>
      <w:tr w:rsidR="002C2749" w:rsidRPr="002C2749" w14:paraId="61B1617A" w14:textId="77777777" w:rsidTr="00930E7F">
        <w:tc>
          <w:tcPr>
            <w:tcW w:w="2405" w:type="dxa"/>
          </w:tcPr>
          <w:p w14:paraId="155690E9" w14:textId="77777777" w:rsidR="002C2749" w:rsidRPr="002C2749" w:rsidRDefault="002C2749" w:rsidP="002C2749">
            <w:pPr>
              <w:rPr>
                <w:rFonts w:ascii="Verdana" w:hAnsi="Verdana"/>
                <w:lang w:val="en-GB"/>
              </w:rPr>
            </w:pPr>
            <w:r w:rsidRPr="002C2749">
              <w:rPr>
                <w:rFonts w:ascii="Verdana" w:hAnsi="Verdana"/>
                <w:lang w:val="en-GB"/>
              </w:rPr>
              <w:t xml:space="preserve">Alison McLennan  </w:t>
            </w:r>
          </w:p>
        </w:tc>
        <w:tc>
          <w:tcPr>
            <w:tcW w:w="851" w:type="dxa"/>
          </w:tcPr>
          <w:p w14:paraId="3502074C" w14:textId="77777777" w:rsidR="002C2749" w:rsidRPr="002C2749" w:rsidRDefault="002C2749" w:rsidP="002C2749">
            <w:pPr>
              <w:jc w:val="center"/>
              <w:rPr>
                <w:rFonts w:ascii="Verdana" w:hAnsi="Verdana"/>
                <w:lang w:val="en-GB"/>
              </w:rPr>
            </w:pPr>
            <w:r w:rsidRPr="002C2749">
              <w:rPr>
                <w:rFonts w:ascii="Verdana" w:hAnsi="Verdana"/>
                <w:lang w:val="en-GB"/>
              </w:rPr>
              <w:t>(AM)</w:t>
            </w:r>
          </w:p>
        </w:tc>
        <w:tc>
          <w:tcPr>
            <w:tcW w:w="5760" w:type="dxa"/>
          </w:tcPr>
          <w:p w14:paraId="29DEC17B" w14:textId="77777777" w:rsidR="002C2749" w:rsidRPr="002C2749" w:rsidRDefault="002C2749" w:rsidP="002C2749">
            <w:pPr>
              <w:rPr>
                <w:rFonts w:ascii="Verdana" w:hAnsi="Verdana"/>
                <w:lang w:val="en-GB"/>
              </w:rPr>
            </w:pPr>
            <w:r w:rsidRPr="002C2749">
              <w:rPr>
                <w:rFonts w:ascii="Verdana" w:hAnsi="Verdana"/>
                <w:lang w:val="en-GB"/>
              </w:rPr>
              <w:t xml:space="preserve">Assistant Director of Finance – Accounting and Governance </w:t>
            </w:r>
          </w:p>
        </w:tc>
      </w:tr>
      <w:tr w:rsidR="002C2749" w:rsidRPr="002C2749" w14:paraId="5FD68D0A" w14:textId="77777777" w:rsidTr="00930E7F">
        <w:tc>
          <w:tcPr>
            <w:tcW w:w="2405" w:type="dxa"/>
          </w:tcPr>
          <w:p w14:paraId="6CF55E55" w14:textId="77777777" w:rsidR="002C2749" w:rsidRPr="002C2749" w:rsidRDefault="002C2749" w:rsidP="002C2749">
            <w:pPr>
              <w:rPr>
                <w:rFonts w:ascii="Verdana" w:hAnsi="Verdana"/>
                <w:lang w:val="en-GB"/>
              </w:rPr>
            </w:pPr>
            <w:r w:rsidRPr="002C2749">
              <w:rPr>
                <w:rFonts w:ascii="Verdana" w:hAnsi="Verdana"/>
                <w:lang w:val="en-GB"/>
              </w:rPr>
              <w:t xml:space="preserve">Richard Thomas </w:t>
            </w:r>
          </w:p>
        </w:tc>
        <w:tc>
          <w:tcPr>
            <w:tcW w:w="851" w:type="dxa"/>
          </w:tcPr>
          <w:p w14:paraId="1C30DAFE" w14:textId="77777777" w:rsidR="002C2749" w:rsidRPr="002C2749" w:rsidRDefault="002C2749" w:rsidP="002C2749">
            <w:pPr>
              <w:rPr>
                <w:rFonts w:ascii="Verdana" w:hAnsi="Verdana"/>
                <w:lang w:val="en-GB"/>
              </w:rPr>
            </w:pPr>
          </w:p>
        </w:tc>
        <w:tc>
          <w:tcPr>
            <w:tcW w:w="5760" w:type="dxa"/>
          </w:tcPr>
          <w:p w14:paraId="194DFC58" w14:textId="77777777" w:rsidR="002C2749" w:rsidRPr="002C2749" w:rsidRDefault="002C2749" w:rsidP="002C2749">
            <w:pPr>
              <w:rPr>
                <w:rFonts w:ascii="Verdana" w:hAnsi="Verdana"/>
                <w:lang w:val="en-GB"/>
              </w:rPr>
            </w:pPr>
            <w:r w:rsidRPr="002C2749">
              <w:rPr>
                <w:rFonts w:ascii="Verdana" w:hAnsi="Verdana"/>
                <w:lang w:val="en-GB"/>
              </w:rPr>
              <w:t xml:space="preserve">Director of Insight, Communications and Engagement </w:t>
            </w:r>
          </w:p>
        </w:tc>
      </w:tr>
    </w:tbl>
    <w:p w14:paraId="7AE96510" w14:textId="77777777" w:rsidR="0042253E" w:rsidRPr="005F1AF5" w:rsidRDefault="0042253E" w:rsidP="00844E7A">
      <w:pPr>
        <w:ind w:left="2160" w:hanging="2160"/>
        <w:rPr>
          <w:rFonts w:ascii="Verdana" w:eastAsia="Arial Bold" w:hAnsi="Verdana" w:cs="Arial"/>
          <w:b/>
          <w:u w:color="000000"/>
          <w:lang w:eastAsia="en-GB"/>
        </w:rPr>
      </w:pPr>
    </w:p>
    <w:p w14:paraId="7A334277" w14:textId="551EED9D" w:rsidR="002917F4" w:rsidRPr="005F1AF5" w:rsidRDefault="00C13E20" w:rsidP="00C13E20">
      <w:pPr>
        <w:ind w:left="2880" w:hanging="2880"/>
        <w:jc w:val="center"/>
        <w:rPr>
          <w:rFonts w:ascii="Verdana" w:eastAsia="Arial Bold" w:hAnsi="Verdana" w:cs="Arial"/>
          <w:i/>
          <w:iCs/>
          <w:color w:val="000000" w:themeColor="text1"/>
        </w:rPr>
      </w:pPr>
      <w:r w:rsidRPr="005F1AF5">
        <w:rPr>
          <w:rFonts w:ascii="Verdana" w:eastAsia="Arial Bold" w:hAnsi="Verdana" w:cs="Arial"/>
          <w:i/>
          <w:iCs/>
          <w:color w:val="000000" w:themeColor="text1"/>
        </w:rPr>
        <w:t>The meeting commenced at 10.30am.</w:t>
      </w:r>
    </w:p>
    <w:p w14:paraId="19B5978E" w14:textId="77777777" w:rsidR="00C13E20" w:rsidRPr="005F1AF5" w:rsidRDefault="00C13E20" w:rsidP="00301D7D">
      <w:pPr>
        <w:ind w:left="2880" w:hanging="2880"/>
        <w:rPr>
          <w:rFonts w:ascii="Verdana" w:eastAsia="Arial Bold" w:hAnsi="Verdana" w:cs="Arial"/>
          <w:color w:val="FF0000"/>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tblGrid>
      <w:tr w:rsidR="0042253E" w:rsidRPr="005F1AF5" w14:paraId="5AE11661" w14:textId="77777777" w:rsidTr="00741497">
        <w:trPr>
          <w:trHeight w:val="352"/>
        </w:trPr>
        <w:tc>
          <w:tcPr>
            <w:tcW w:w="1843" w:type="dxa"/>
            <w:shd w:val="clear" w:color="auto" w:fill="1F4E79" w:themeFill="accent1" w:themeFillShade="80"/>
            <w:tcMar>
              <w:top w:w="80" w:type="dxa"/>
              <w:left w:w="80" w:type="dxa"/>
              <w:bottom w:w="80" w:type="dxa"/>
              <w:right w:w="80" w:type="dxa"/>
            </w:tcMar>
          </w:tcPr>
          <w:p w14:paraId="1B89C7F1" w14:textId="77777777" w:rsidR="0042253E" w:rsidRPr="005F1AF5" w:rsidRDefault="0042253E" w:rsidP="00521C88">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Minute No.</w:t>
            </w:r>
          </w:p>
        </w:tc>
        <w:tc>
          <w:tcPr>
            <w:tcW w:w="7938" w:type="dxa"/>
            <w:shd w:val="clear" w:color="auto" w:fill="1F4E79" w:themeFill="accent1" w:themeFillShade="80"/>
            <w:tcMar>
              <w:top w:w="80" w:type="dxa"/>
              <w:left w:w="80" w:type="dxa"/>
              <w:bottom w:w="80" w:type="dxa"/>
              <w:right w:w="80" w:type="dxa"/>
            </w:tcMar>
          </w:tcPr>
          <w:p w14:paraId="0FC83402" w14:textId="77777777" w:rsidR="0042253E" w:rsidRPr="005F1AF5" w:rsidRDefault="0042253E" w:rsidP="00521C88">
            <w:pPr>
              <w:pStyle w:val="Body"/>
              <w:spacing w:before="120" w:after="120"/>
              <w:rPr>
                <w:rFonts w:ascii="Verdana" w:hAnsi="Verdana" w:cs="Arial"/>
                <w:b/>
                <w:color w:val="FFFFFF" w:themeColor="background1"/>
                <w:sz w:val="24"/>
                <w:szCs w:val="24"/>
              </w:rPr>
            </w:pPr>
          </w:p>
        </w:tc>
      </w:tr>
      <w:tr w:rsidR="0042253E" w:rsidRPr="005F1AF5" w14:paraId="4AB6A681" w14:textId="77777777" w:rsidTr="00741497">
        <w:trPr>
          <w:trHeight w:val="352"/>
        </w:trPr>
        <w:tc>
          <w:tcPr>
            <w:tcW w:w="1843" w:type="dxa"/>
            <w:shd w:val="clear" w:color="auto" w:fill="1F4E79" w:themeFill="accent1" w:themeFillShade="80"/>
            <w:tcMar>
              <w:top w:w="80" w:type="dxa"/>
              <w:left w:w="80" w:type="dxa"/>
              <w:bottom w:w="80" w:type="dxa"/>
              <w:right w:w="80" w:type="dxa"/>
            </w:tcMar>
          </w:tcPr>
          <w:p w14:paraId="082480A0" w14:textId="6399D9A8" w:rsidR="0042253E" w:rsidRPr="005F1AF5" w:rsidRDefault="0042253E" w:rsidP="00521C88">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01/25</w:t>
            </w:r>
          </w:p>
        </w:tc>
        <w:tc>
          <w:tcPr>
            <w:tcW w:w="7938" w:type="dxa"/>
            <w:shd w:val="clear" w:color="auto" w:fill="1F4E79" w:themeFill="accent1" w:themeFillShade="80"/>
            <w:tcMar>
              <w:top w:w="80" w:type="dxa"/>
              <w:left w:w="80" w:type="dxa"/>
              <w:bottom w:w="80" w:type="dxa"/>
              <w:right w:w="80" w:type="dxa"/>
            </w:tcMar>
          </w:tcPr>
          <w:p w14:paraId="7B67377D" w14:textId="1C877FE0" w:rsidR="0042253E" w:rsidRPr="005F1AF5" w:rsidRDefault="0042253E" w:rsidP="00521C88">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 xml:space="preserve">APOLOGIES </w:t>
            </w:r>
          </w:p>
        </w:tc>
      </w:tr>
      <w:tr w:rsidR="0042253E" w:rsidRPr="005F1AF5" w14:paraId="7AEA5F68" w14:textId="77777777" w:rsidTr="0042253E">
        <w:trPr>
          <w:trHeight w:val="200"/>
        </w:trPr>
        <w:tc>
          <w:tcPr>
            <w:tcW w:w="1843" w:type="dxa"/>
            <w:shd w:val="clear" w:color="auto" w:fill="auto"/>
            <w:tcMar>
              <w:top w:w="80" w:type="dxa"/>
              <w:left w:w="80" w:type="dxa"/>
              <w:bottom w:w="80" w:type="dxa"/>
              <w:right w:w="80" w:type="dxa"/>
            </w:tcMar>
          </w:tcPr>
          <w:p w14:paraId="5C1E8A1D" w14:textId="77777777" w:rsidR="0042253E" w:rsidRPr="005F1AF5" w:rsidRDefault="0042253E" w:rsidP="00C9164F">
            <w:pPr>
              <w:pStyle w:val="Body"/>
              <w:spacing w:before="120" w:after="120"/>
              <w:rPr>
                <w:rFonts w:ascii="Verdana" w:hAnsi="Verdana" w:cs="Arial"/>
                <w:b/>
                <w:color w:val="000000" w:themeColor="text1"/>
                <w:sz w:val="24"/>
                <w:szCs w:val="24"/>
              </w:rPr>
            </w:pPr>
          </w:p>
        </w:tc>
        <w:tc>
          <w:tcPr>
            <w:tcW w:w="7938" w:type="dxa"/>
            <w:shd w:val="clear" w:color="auto" w:fill="auto"/>
            <w:tcMar>
              <w:top w:w="80" w:type="dxa"/>
              <w:left w:w="80" w:type="dxa"/>
              <w:bottom w:w="80" w:type="dxa"/>
              <w:right w:w="80" w:type="dxa"/>
            </w:tcMar>
          </w:tcPr>
          <w:p w14:paraId="2A5E6629" w14:textId="77777777" w:rsidR="00E619DA" w:rsidRPr="005F1AF5" w:rsidRDefault="0042253E" w:rsidP="00894C4B">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Apologies for absence were received from</w:t>
            </w:r>
            <w:r w:rsidR="00E619DA" w:rsidRPr="005F1AF5">
              <w:rPr>
                <w:rFonts w:ascii="Verdana" w:hAnsi="Verdana" w:cs="Arial"/>
                <w:color w:val="000000" w:themeColor="text1"/>
                <w:sz w:val="24"/>
                <w:szCs w:val="24"/>
              </w:rPr>
              <w:t>:</w:t>
            </w:r>
          </w:p>
          <w:p w14:paraId="62747C06" w14:textId="736CA9E3" w:rsidR="0042253E" w:rsidRPr="005F1AF5" w:rsidRDefault="0042253E" w:rsidP="00A65AB9">
            <w:pPr>
              <w:pStyle w:val="Body"/>
              <w:numPr>
                <w:ilvl w:val="0"/>
                <w:numId w:val="35"/>
              </w:numPr>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Hazel Lloyd, Director of Corporate Governance. </w:t>
            </w:r>
          </w:p>
          <w:p w14:paraId="1AA55FEA" w14:textId="383BDB0D" w:rsidR="00E619DA" w:rsidRPr="005F1AF5" w:rsidRDefault="00E619DA" w:rsidP="00A65AB9">
            <w:pPr>
              <w:pStyle w:val="Body"/>
              <w:numPr>
                <w:ilvl w:val="0"/>
                <w:numId w:val="35"/>
              </w:numPr>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Paul Mathias, </w:t>
            </w:r>
            <w:r w:rsidR="005F1AF5" w:rsidRPr="005F1AF5">
              <w:rPr>
                <w:rFonts w:ascii="Verdana" w:hAnsi="Verdana" w:cs="Arial"/>
                <w:color w:val="000000" w:themeColor="text1"/>
                <w:sz w:val="24"/>
                <w:szCs w:val="24"/>
              </w:rPr>
              <w:t>Investment Manager, Brewin Dolphin.</w:t>
            </w:r>
          </w:p>
        </w:tc>
      </w:tr>
      <w:tr w:rsidR="0042253E" w:rsidRPr="005F1AF5" w14:paraId="576EB130" w14:textId="77777777" w:rsidTr="0042253E">
        <w:trPr>
          <w:trHeight w:val="362"/>
        </w:trPr>
        <w:tc>
          <w:tcPr>
            <w:tcW w:w="1843" w:type="dxa"/>
            <w:shd w:val="clear" w:color="auto" w:fill="auto"/>
            <w:tcMar>
              <w:top w:w="80" w:type="dxa"/>
              <w:left w:w="80" w:type="dxa"/>
              <w:bottom w:w="80" w:type="dxa"/>
              <w:right w:w="80" w:type="dxa"/>
            </w:tcMar>
          </w:tcPr>
          <w:p w14:paraId="0C5B20B4" w14:textId="2333AE9F" w:rsidR="0042253E" w:rsidRPr="005F1AF5" w:rsidRDefault="0042253E" w:rsidP="005A246C">
            <w:pPr>
              <w:pStyle w:val="Body"/>
              <w:spacing w:before="120" w:after="120"/>
              <w:rPr>
                <w:rFonts w:ascii="Verdana" w:hAnsi="Verdana" w:cs="Arial"/>
                <w:b/>
                <w:color w:val="000000" w:themeColor="text1"/>
                <w:sz w:val="24"/>
                <w:szCs w:val="24"/>
              </w:rPr>
            </w:pPr>
            <w:r w:rsidRPr="005F1AF5">
              <w:rPr>
                <w:rFonts w:ascii="Verdana" w:hAnsi="Verdana"/>
                <w:b/>
                <w:color w:val="000000" w:themeColor="text1"/>
                <w:sz w:val="24"/>
                <w:szCs w:val="24"/>
              </w:rPr>
              <w:t>02/25</w:t>
            </w:r>
          </w:p>
        </w:tc>
        <w:tc>
          <w:tcPr>
            <w:tcW w:w="7938" w:type="dxa"/>
            <w:shd w:val="clear" w:color="auto" w:fill="auto"/>
            <w:tcMar>
              <w:top w:w="80" w:type="dxa"/>
              <w:left w:w="80" w:type="dxa"/>
              <w:bottom w:w="80" w:type="dxa"/>
              <w:right w:w="80" w:type="dxa"/>
            </w:tcMar>
          </w:tcPr>
          <w:p w14:paraId="1F02600D" w14:textId="5616659A" w:rsidR="0042253E" w:rsidRPr="005F1AF5" w:rsidRDefault="0042253E" w:rsidP="00521C88">
            <w:pPr>
              <w:pStyle w:val="Body"/>
              <w:spacing w:before="120" w:after="120"/>
              <w:rPr>
                <w:rFonts w:ascii="Verdana" w:hAnsi="Verdana" w:cs="Arial"/>
                <w:b/>
                <w:color w:val="000000" w:themeColor="text1"/>
                <w:sz w:val="24"/>
                <w:szCs w:val="24"/>
              </w:rPr>
            </w:pPr>
            <w:r w:rsidRPr="005F1AF5">
              <w:rPr>
                <w:rFonts w:ascii="Verdana" w:hAnsi="Verdana" w:cs="Arial"/>
                <w:b/>
                <w:color w:val="000000" w:themeColor="text1"/>
                <w:sz w:val="24"/>
                <w:szCs w:val="24"/>
              </w:rPr>
              <w:t>WELCOME / INTRODUCTORY REMARKS</w:t>
            </w:r>
            <w:r w:rsidR="0073703E">
              <w:rPr>
                <w:rFonts w:ascii="Verdana" w:hAnsi="Verdana" w:cs="Arial"/>
                <w:b/>
                <w:color w:val="000000" w:themeColor="text1"/>
                <w:sz w:val="24"/>
                <w:szCs w:val="24"/>
              </w:rPr>
              <w:t xml:space="preserve"> </w:t>
            </w:r>
          </w:p>
        </w:tc>
      </w:tr>
      <w:tr w:rsidR="0042253E" w:rsidRPr="005F1AF5" w14:paraId="7D971176" w14:textId="77777777" w:rsidTr="0042253E">
        <w:trPr>
          <w:trHeight w:val="311"/>
        </w:trPr>
        <w:tc>
          <w:tcPr>
            <w:tcW w:w="1843" w:type="dxa"/>
            <w:shd w:val="clear" w:color="auto" w:fill="auto"/>
            <w:tcMar>
              <w:top w:w="80" w:type="dxa"/>
              <w:left w:w="80" w:type="dxa"/>
              <w:bottom w:w="80" w:type="dxa"/>
              <w:right w:w="80" w:type="dxa"/>
            </w:tcMar>
          </w:tcPr>
          <w:p w14:paraId="4C905FD8" w14:textId="77777777" w:rsidR="0042253E" w:rsidRPr="005F1AF5" w:rsidRDefault="0042253E" w:rsidP="00521C88">
            <w:pPr>
              <w:spacing w:before="120" w:after="120"/>
              <w:rPr>
                <w:rFonts w:ascii="Verdana" w:hAnsi="Verdana" w:cs="Arial"/>
                <w:color w:val="000000" w:themeColor="text1"/>
              </w:rPr>
            </w:pPr>
          </w:p>
        </w:tc>
        <w:tc>
          <w:tcPr>
            <w:tcW w:w="7938" w:type="dxa"/>
            <w:shd w:val="clear" w:color="auto" w:fill="auto"/>
            <w:tcMar>
              <w:top w:w="80" w:type="dxa"/>
              <w:left w:w="80" w:type="dxa"/>
              <w:bottom w:w="80" w:type="dxa"/>
              <w:right w:w="80" w:type="dxa"/>
            </w:tcMar>
          </w:tcPr>
          <w:p w14:paraId="59B9C067" w14:textId="640B400C" w:rsidR="0042253E" w:rsidRPr="005F1AF5" w:rsidRDefault="0042253E" w:rsidP="00B4174F">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 </w:t>
            </w:r>
            <w:r w:rsidR="00441652">
              <w:rPr>
                <w:rFonts w:ascii="Verdana" w:hAnsi="Verdana" w:cs="Arial"/>
                <w:color w:val="000000" w:themeColor="text1"/>
                <w:sz w:val="24"/>
                <w:szCs w:val="24"/>
              </w:rPr>
              <w:t>C</w:t>
            </w:r>
            <w:r w:rsidRPr="005F1AF5">
              <w:rPr>
                <w:rFonts w:ascii="Verdana" w:hAnsi="Verdana" w:cs="Arial"/>
                <w:color w:val="000000" w:themeColor="text1"/>
                <w:sz w:val="24"/>
                <w:szCs w:val="24"/>
              </w:rPr>
              <w:t xml:space="preserve">hair welcomed everyone to the meeting. </w:t>
            </w:r>
          </w:p>
        </w:tc>
      </w:tr>
      <w:tr w:rsidR="0042253E" w:rsidRPr="005F1AF5" w14:paraId="4CB48D77" w14:textId="77777777" w:rsidTr="0042253E">
        <w:trPr>
          <w:trHeight w:val="374"/>
        </w:trPr>
        <w:tc>
          <w:tcPr>
            <w:tcW w:w="1843" w:type="dxa"/>
            <w:shd w:val="clear" w:color="auto" w:fill="auto"/>
            <w:tcMar>
              <w:top w:w="80" w:type="dxa"/>
              <w:left w:w="80" w:type="dxa"/>
              <w:bottom w:w="80" w:type="dxa"/>
              <w:right w:w="80" w:type="dxa"/>
            </w:tcMar>
          </w:tcPr>
          <w:p w14:paraId="2785E9EF" w14:textId="1AF9A6A7" w:rsidR="0042253E" w:rsidRPr="005F1AF5" w:rsidRDefault="0042253E" w:rsidP="00C9164F">
            <w:pPr>
              <w:pStyle w:val="Body"/>
              <w:spacing w:before="120" w:after="120"/>
              <w:rPr>
                <w:rFonts w:ascii="Verdana" w:hAnsi="Verdana" w:cs="Arial"/>
                <w:b/>
                <w:color w:val="000000" w:themeColor="text1"/>
                <w:sz w:val="24"/>
                <w:szCs w:val="24"/>
              </w:rPr>
            </w:pPr>
            <w:r w:rsidRPr="005F1AF5">
              <w:rPr>
                <w:rFonts w:ascii="Verdana" w:hAnsi="Verdana"/>
                <w:b/>
                <w:color w:val="000000" w:themeColor="text1"/>
                <w:sz w:val="24"/>
                <w:szCs w:val="24"/>
              </w:rPr>
              <w:lastRenderedPageBreak/>
              <w:t>03/20</w:t>
            </w:r>
          </w:p>
        </w:tc>
        <w:tc>
          <w:tcPr>
            <w:tcW w:w="7938" w:type="dxa"/>
            <w:shd w:val="clear" w:color="auto" w:fill="auto"/>
            <w:tcMar>
              <w:top w:w="80" w:type="dxa"/>
              <w:left w:w="80" w:type="dxa"/>
              <w:bottom w:w="80" w:type="dxa"/>
              <w:right w:w="80" w:type="dxa"/>
            </w:tcMar>
          </w:tcPr>
          <w:p w14:paraId="576C3849" w14:textId="77777777" w:rsidR="0042253E" w:rsidRPr="005F1AF5" w:rsidRDefault="0042253E" w:rsidP="00521C88">
            <w:pPr>
              <w:pStyle w:val="Body"/>
              <w:spacing w:before="120" w:after="120"/>
              <w:rPr>
                <w:rFonts w:ascii="Verdana" w:hAnsi="Verdana" w:cs="Arial"/>
                <w:b/>
                <w:color w:val="000000" w:themeColor="text1"/>
                <w:sz w:val="24"/>
                <w:szCs w:val="24"/>
              </w:rPr>
            </w:pPr>
            <w:r w:rsidRPr="005F1AF5">
              <w:rPr>
                <w:rFonts w:ascii="Verdana" w:hAnsi="Verdana" w:cs="Arial"/>
                <w:b/>
                <w:color w:val="000000" w:themeColor="text1"/>
                <w:sz w:val="24"/>
                <w:szCs w:val="24"/>
              </w:rPr>
              <w:t>DECLARATION OF INTERESTS</w:t>
            </w:r>
          </w:p>
        </w:tc>
      </w:tr>
      <w:tr w:rsidR="0042253E" w:rsidRPr="005F1AF5" w14:paraId="13750FDD" w14:textId="77777777" w:rsidTr="0042253E">
        <w:trPr>
          <w:trHeight w:val="374"/>
        </w:trPr>
        <w:tc>
          <w:tcPr>
            <w:tcW w:w="1843" w:type="dxa"/>
            <w:shd w:val="clear" w:color="auto" w:fill="auto"/>
            <w:tcMar>
              <w:top w:w="80" w:type="dxa"/>
              <w:left w:w="80" w:type="dxa"/>
              <w:bottom w:w="80" w:type="dxa"/>
              <w:right w:w="80" w:type="dxa"/>
            </w:tcMar>
          </w:tcPr>
          <w:p w14:paraId="45A3DABB" w14:textId="77777777" w:rsidR="0042253E" w:rsidRPr="005F1AF5" w:rsidRDefault="0042253E" w:rsidP="00521C88">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3A0B233B" w14:textId="3ACBACC1" w:rsidR="0042253E" w:rsidRPr="005F1AF5" w:rsidRDefault="0042253E" w:rsidP="00521C88">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There were no declarations of interest. </w:t>
            </w:r>
          </w:p>
        </w:tc>
      </w:tr>
      <w:tr w:rsidR="0042253E" w:rsidRPr="005F1AF5" w14:paraId="381D4DE8" w14:textId="77777777" w:rsidTr="0042253E">
        <w:trPr>
          <w:trHeight w:val="374"/>
        </w:trPr>
        <w:tc>
          <w:tcPr>
            <w:tcW w:w="1843" w:type="dxa"/>
            <w:shd w:val="clear" w:color="auto" w:fill="auto"/>
            <w:tcMar>
              <w:top w:w="80" w:type="dxa"/>
              <w:left w:w="80" w:type="dxa"/>
              <w:bottom w:w="80" w:type="dxa"/>
              <w:right w:w="80" w:type="dxa"/>
            </w:tcMar>
          </w:tcPr>
          <w:p w14:paraId="6EA3CB80" w14:textId="4B1819EF" w:rsidR="0042253E" w:rsidRPr="005F1AF5" w:rsidRDefault="0042253E" w:rsidP="006C1716">
            <w:pPr>
              <w:spacing w:before="120" w:after="120"/>
              <w:rPr>
                <w:rFonts w:ascii="Verdana" w:hAnsi="Verdana" w:cs="Arial"/>
                <w:b/>
                <w:color w:val="000000" w:themeColor="text1"/>
              </w:rPr>
            </w:pPr>
            <w:r w:rsidRPr="005F1AF5">
              <w:rPr>
                <w:rFonts w:ascii="Verdana" w:hAnsi="Verdana" w:cs="Arial"/>
                <w:b/>
                <w:color w:val="000000" w:themeColor="text1"/>
              </w:rPr>
              <w:t>04/20</w:t>
            </w:r>
          </w:p>
        </w:tc>
        <w:tc>
          <w:tcPr>
            <w:tcW w:w="7938" w:type="dxa"/>
            <w:shd w:val="clear" w:color="auto" w:fill="auto"/>
            <w:tcMar>
              <w:top w:w="80" w:type="dxa"/>
              <w:left w:w="80" w:type="dxa"/>
              <w:bottom w:w="80" w:type="dxa"/>
              <w:right w:w="80" w:type="dxa"/>
            </w:tcMar>
          </w:tcPr>
          <w:p w14:paraId="1CC2D893" w14:textId="2A250F5C" w:rsidR="0042253E" w:rsidRPr="005F1AF5" w:rsidRDefault="0042253E" w:rsidP="006C1716">
            <w:pPr>
              <w:pStyle w:val="Body"/>
              <w:spacing w:before="120" w:after="120"/>
              <w:rPr>
                <w:rFonts w:ascii="Verdana" w:hAnsi="Verdana" w:cs="Arial"/>
                <w:color w:val="000000" w:themeColor="text1"/>
                <w:sz w:val="24"/>
                <w:szCs w:val="24"/>
              </w:rPr>
            </w:pPr>
            <w:r w:rsidRPr="005F1AF5">
              <w:rPr>
                <w:rFonts w:ascii="Verdana" w:hAnsi="Verdana" w:cs="Arial"/>
                <w:b/>
                <w:color w:val="000000" w:themeColor="text1"/>
                <w:sz w:val="24"/>
                <w:szCs w:val="24"/>
              </w:rPr>
              <w:t xml:space="preserve">MATTERS ARISING </w:t>
            </w:r>
          </w:p>
        </w:tc>
      </w:tr>
      <w:tr w:rsidR="0042253E" w:rsidRPr="005F1AF5" w14:paraId="7E0D162B" w14:textId="77777777" w:rsidTr="0042253E">
        <w:trPr>
          <w:trHeight w:val="374"/>
        </w:trPr>
        <w:tc>
          <w:tcPr>
            <w:tcW w:w="1843" w:type="dxa"/>
            <w:shd w:val="clear" w:color="auto" w:fill="auto"/>
            <w:tcMar>
              <w:top w:w="80" w:type="dxa"/>
              <w:left w:w="80" w:type="dxa"/>
              <w:bottom w:w="80" w:type="dxa"/>
              <w:right w:w="80" w:type="dxa"/>
            </w:tcMar>
          </w:tcPr>
          <w:p w14:paraId="574290D3" w14:textId="77777777" w:rsidR="0042253E" w:rsidRPr="005F1AF5" w:rsidRDefault="0042253E" w:rsidP="006C1716">
            <w:pPr>
              <w:spacing w:before="120" w:after="120"/>
              <w:rPr>
                <w:rFonts w:ascii="Verdana" w:hAnsi="Verdana" w:cs="Arial"/>
                <w:b/>
                <w:color w:val="FF0000"/>
              </w:rPr>
            </w:pPr>
          </w:p>
        </w:tc>
        <w:tc>
          <w:tcPr>
            <w:tcW w:w="7938" w:type="dxa"/>
            <w:shd w:val="clear" w:color="auto" w:fill="auto"/>
            <w:tcMar>
              <w:top w:w="80" w:type="dxa"/>
              <w:left w:w="80" w:type="dxa"/>
              <w:bottom w:w="80" w:type="dxa"/>
              <w:right w:w="80" w:type="dxa"/>
            </w:tcMar>
          </w:tcPr>
          <w:p w14:paraId="2FBADCCC" w14:textId="67453DD5" w:rsidR="0042253E" w:rsidRPr="005F1AF5" w:rsidRDefault="0042253E" w:rsidP="006C1716">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There were no matters arising not otherwise on the agenda. </w:t>
            </w:r>
          </w:p>
        </w:tc>
      </w:tr>
      <w:tr w:rsidR="0042253E" w:rsidRPr="005F1AF5" w14:paraId="614A189A" w14:textId="77777777" w:rsidTr="0042253E">
        <w:trPr>
          <w:trHeight w:val="374"/>
        </w:trPr>
        <w:tc>
          <w:tcPr>
            <w:tcW w:w="1843" w:type="dxa"/>
            <w:shd w:val="clear" w:color="auto" w:fill="auto"/>
            <w:tcMar>
              <w:top w:w="80" w:type="dxa"/>
              <w:left w:w="80" w:type="dxa"/>
              <w:bottom w:w="80" w:type="dxa"/>
              <w:right w:w="80" w:type="dxa"/>
            </w:tcMar>
          </w:tcPr>
          <w:p w14:paraId="33D749B7" w14:textId="1C960CC0" w:rsidR="0042253E" w:rsidRPr="005F1AF5" w:rsidRDefault="0042253E" w:rsidP="006F0969">
            <w:pPr>
              <w:spacing w:before="120" w:after="120"/>
              <w:rPr>
                <w:rFonts w:ascii="Verdana" w:hAnsi="Verdana" w:cs="Arial"/>
                <w:b/>
                <w:color w:val="000000" w:themeColor="text1"/>
              </w:rPr>
            </w:pPr>
            <w:r w:rsidRPr="005F1AF5">
              <w:rPr>
                <w:rFonts w:ascii="Verdana" w:hAnsi="Verdana" w:cs="Arial"/>
                <w:b/>
                <w:color w:val="000000" w:themeColor="text1"/>
              </w:rPr>
              <w:t>05/25</w:t>
            </w:r>
          </w:p>
        </w:tc>
        <w:tc>
          <w:tcPr>
            <w:tcW w:w="7938" w:type="dxa"/>
            <w:shd w:val="clear" w:color="auto" w:fill="auto"/>
            <w:tcMar>
              <w:top w:w="80" w:type="dxa"/>
              <w:left w:w="80" w:type="dxa"/>
              <w:bottom w:w="80" w:type="dxa"/>
              <w:right w:w="80" w:type="dxa"/>
            </w:tcMar>
          </w:tcPr>
          <w:p w14:paraId="6533AFAB" w14:textId="664F11B2" w:rsidR="0042253E" w:rsidRPr="005F1AF5" w:rsidRDefault="0042253E" w:rsidP="006F0969">
            <w:pPr>
              <w:pStyle w:val="Body"/>
              <w:spacing w:before="120" w:after="120"/>
              <w:rPr>
                <w:rFonts w:ascii="Verdana" w:hAnsi="Verdana" w:cs="Arial"/>
                <w:b/>
                <w:bCs/>
                <w:color w:val="000000" w:themeColor="text1"/>
                <w:sz w:val="24"/>
                <w:szCs w:val="24"/>
              </w:rPr>
            </w:pPr>
            <w:r w:rsidRPr="005F1AF5">
              <w:rPr>
                <w:rFonts w:ascii="Verdana" w:hAnsi="Verdana" w:cs="Arial"/>
                <w:b/>
                <w:bCs/>
                <w:color w:val="000000" w:themeColor="text1"/>
                <w:sz w:val="24"/>
                <w:szCs w:val="24"/>
              </w:rPr>
              <w:t>ADVANCING RADIOTHERAPY CYMRU ACADEMY (ARC)</w:t>
            </w:r>
          </w:p>
        </w:tc>
      </w:tr>
      <w:tr w:rsidR="0042253E" w:rsidRPr="005F1AF5" w14:paraId="4BBB3017" w14:textId="77777777" w:rsidTr="0042253E">
        <w:trPr>
          <w:trHeight w:val="374"/>
        </w:trPr>
        <w:tc>
          <w:tcPr>
            <w:tcW w:w="1843" w:type="dxa"/>
            <w:shd w:val="clear" w:color="auto" w:fill="auto"/>
            <w:tcMar>
              <w:top w:w="80" w:type="dxa"/>
              <w:left w:w="80" w:type="dxa"/>
              <w:bottom w:w="80" w:type="dxa"/>
              <w:right w:w="80" w:type="dxa"/>
            </w:tcMar>
          </w:tcPr>
          <w:p w14:paraId="15B21481" w14:textId="77777777" w:rsidR="0042253E" w:rsidRPr="00A65AB9" w:rsidRDefault="0042253E"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19CFE52E" w14:textId="2EA3ADC2" w:rsidR="0042253E" w:rsidRPr="00DD31A4" w:rsidRDefault="0042253E" w:rsidP="00D439E5">
            <w:pPr>
              <w:pStyle w:val="Body"/>
              <w:spacing w:before="120" w:after="120"/>
              <w:rPr>
                <w:rFonts w:ascii="Verdana" w:hAnsi="Verdana" w:cs="Arial Unicode MS"/>
                <w:b/>
                <w:i/>
                <w:iCs/>
                <w:color w:val="000000" w:themeColor="text1"/>
                <w:sz w:val="24"/>
                <w:szCs w:val="24"/>
              </w:rPr>
            </w:pPr>
            <w:r w:rsidRPr="00A65AB9">
              <w:rPr>
                <w:rFonts w:ascii="Verdana" w:hAnsi="Verdana" w:cs="Arial Unicode MS"/>
                <w:color w:val="000000" w:themeColor="text1"/>
                <w:sz w:val="24"/>
                <w:szCs w:val="24"/>
              </w:rPr>
              <w:t xml:space="preserve">The Committee </w:t>
            </w:r>
            <w:r w:rsidRPr="00A65AB9">
              <w:rPr>
                <w:rFonts w:ascii="Verdana" w:hAnsi="Verdana" w:cs="Arial Unicode MS"/>
                <w:b/>
                <w:bCs/>
                <w:color w:val="000000" w:themeColor="text1"/>
                <w:sz w:val="24"/>
                <w:szCs w:val="24"/>
              </w:rPr>
              <w:t>received</w:t>
            </w:r>
            <w:r w:rsidRPr="00A65AB9">
              <w:rPr>
                <w:rFonts w:ascii="Verdana" w:hAnsi="Verdana" w:cs="Arial Unicode MS"/>
                <w:color w:val="000000" w:themeColor="text1"/>
                <w:sz w:val="24"/>
                <w:szCs w:val="24"/>
              </w:rPr>
              <w:t xml:space="preserve"> a report explaining the bid for funding on the </w:t>
            </w:r>
            <w:r w:rsidRPr="00DD31A4">
              <w:rPr>
                <w:rFonts w:ascii="Verdana" w:hAnsi="Verdana" w:cs="Arial Unicode MS"/>
                <w:i/>
                <w:iCs/>
                <w:color w:val="000000" w:themeColor="text1"/>
                <w:sz w:val="24"/>
                <w:szCs w:val="24"/>
              </w:rPr>
              <w:t>Advancing Radiotherapy Cymru Academy (ARC) Academy.</w:t>
            </w:r>
          </w:p>
          <w:p w14:paraId="2114EB3F" w14:textId="618885FB" w:rsidR="00A65AB9" w:rsidRPr="00A65AB9" w:rsidRDefault="00A65AB9" w:rsidP="00A65AB9">
            <w:pPr>
              <w:pStyle w:val="Body"/>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 xml:space="preserve">SG discussed the request for charitable funds to be transferred to the Advancing Radiotherapy Cymru (ARC) Academy. </w:t>
            </w:r>
          </w:p>
          <w:p w14:paraId="388505BB" w14:textId="0109CC8C" w:rsidR="00A65AB9" w:rsidRPr="00A65AB9" w:rsidRDefault="00A65AB9" w:rsidP="00A65AB9">
            <w:pPr>
              <w:pStyle w:val="Body"/>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In introducing the report, SG drew attention to the following points:</w:t>
            </w:r>
          </w:p>
          <w:p w14:paraId="7C57EDB8" w14:textId="1A140A60" w:rsidR="00A65AB9" w:rsidRPr="00A65AB9" w:rsidRDefault="00A65AB9" w:rsidP="00A65AB9">
            <w:pPr>
              <w:pStyle w:val="Body"/>
              <w:numPr>
                <w:ilvl w:val="0"/>
                <w:numId w:val="36"/>
              </w:numPr>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The ARC Academy was allocated a total of £3m in funding, which was provided in equal measure by the Moondance Foundation and the Belinda Charitable Funds.</w:t>
            </w:r>
          </w:p>
          <w:p w14:paraId="7FAD2086" w14:textId="5C4859BD" w:rsidR="00A65AB9" w:rsidRPr="00A65AB9" w:rsidRDefault="00A65AB9" w:rsidP="00A65AB9">
            <w:pPr>
              <w:pStyle w:val="Body"/>
              <w:numPr>
                <w:ilvl w:val="0"/>
                <w:numId w:val="36"/>
              </w:numPr>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The fund was intended to have an all-Wales remit, with contributions sought from both North Wales and Southwest Wales.</w:t>
            </w:r>
          </w:p>
          <w:p w14:paraId="5D0A753F" w14:textId="5FAD5487" w:rsidR="00A65AB9" w:rsidRPr="00A65AB9" w:rsidRDefault="00A65AB9" w:rsidP="00A65AB9">
            <w:pPr>
              <w:pStyle w:val="Body"/>
              <w:numPr>
                <w:ilvl w:val="0"/>
                <w:numId w:val="36"/>
              </w:numPr>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SG proposed a contribution of £50k over a five-year period (£10k per annum) from Swansea, which was considered reasonable and subsequently approved by the fund administrators.</w:t>
            </w:r>
          </w:p>
          <w:p w14:paraId="7540CC3F" w14:textId="3D730AD6" w:rsidR="00A65AB9" w:rsidRDefault="008F75E3" w:rsidP="00A65AB9">
            <w:pPr>
              <w:pStyle w:val="Body"/>
              <w:numPr>
                <w:ilvl w:val="0"/>
                <w:numId w:val="36"/>
              </w:numPr>
              <w:spacing w:before="120" w:after="120"/>
              <w:rPr>
                <w:rFonts w:ascii="Verdana" w:hAnsi="Verdana" w:cs="Arial"/>
                <w:color w:val="000000" w:themeColor="text1"/>
                <w:sz w:val="24"/>
                <w:szCs w:val="24"/>
              </w:rPr>
            </w:pPr>
            <w:r>
              <w:rPr>
                <w:rFonts w:ascii="Verdana" w:hAnsi="Verdana" w:cs="Arial"/>
                <w:color w:val="000000" w:themeColor="text1"/>
                <w:sz w:val="24"/>
                <w:szCs w:val="24"/>
              </w:rPr>
              <w:t>The s</w:t>
            </w:r>
            <w:r w:rsidR="00A65AB9" w:rsidRPr="00A65AB9">
              <w:rPr>
                <w:rFonts w:ascii="Verdana" w:hAnsi="Verdana" w:cs="Arial"/>
                <w:color w:val="000000" w:themeColor="text1"/>
                <w:sz w:val="24"/>
                <w:szCs w:val="24"/>
              </w:rPr>
              <w:t xml:space="preserve">uccessful bids had already secured £30k for the Cancer Centre, with additional submissions anticipated. </w:t>
            </w:r>
          </w:p>
          <w:p w14:paraId="70DE15C1" w14:textId="5701C9DA" w:rsidR="0042253E" w:rsidRPr="00A65AB9" w:rsidRDefault="00A65AB9" w:rsidP="00A65AB9">
            <w:pPr>
              <w:pStyle w:val="Body"/>
              <w:numPr>
                <w:ilvl w:val="0"/>
                <w:numId w:val="36"/>
              </w:numPr>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The aim had been to ensure that Swansea would access a greater amount of funding than it contributed—ideally, at least 50% more.</w:t>
            </w:r>
          </w:p>
          <w:p w14:paraId="466E2003" w14:textId="77777777" w:rsidR="0042253E" w:rsidRDefault="0042253E" w:rsidP="00894C4B">
            <w:pPr>
              <w:pStyle w:val="Body"/>
              <w:spacing w:before="120" w:after="120"/>
              <w:rPr>
                <w:rFonts w:ascii="Verdana" w:hAnsi="Verdana" w:cs="Arial"/>
                <w:color w:val="000000" w:themeColor="text1"/>
                <w:sz w:val="24"/>
                <w:szCs w:val="24"/>
              </w:rPr>
            </w:pPr>
            <w:r w:rsidRPr="00A65AB9">
              <w:rPr>
                <w:rFonts w:ascii="Verdana" w:hAnsi="Verdana" w:cs="Arial"/>
                <w:color w:val="000000" w:themeColor="text1"/>
                <w:sz w:val="24"/>
                <w:szCs w:val="24"/>
              </w:rPr>
              <w:t>NM thanked SG and invited questions:</w:t>
            </w:r>
          </w:p>
          <w:p w14:paraId="45CCA42D" w14:textId="6F035B68" w:rsidR="008F75E3" w:rsidRDefault="008F75E3" w:rsidP="00894C4B">
            <w:pPr>
              <w:pStyle w:val="Body"/>
              <w:spacing w:before="120" w:after="120"/>
              <w:rPr>
                <w:rFonts w:ascii="Verdana" w:hAnsi="Verdana" w:cs="Arial"/>
                <w:color w:val="000000" w:themeColor="text1"/>
                <w:sz w:val="24"/>
                <w:szCs w:val="24"/>
              </w:rPr>
            </w:pPr>
            <w:r>
              <w:rPr>
                <w:rFonts w:ascii="Verdana" w:hAnsi="Verdana" w:cs="Arial"/>
                <w:color w:val="000000" w:themeColor="text1"/>
                <w:sz w:val="24"/>
                <w:szCs w:val="24"/>
              </w:rPr>
              <w:t xml:space="preserve">JD </w:t>
            </w:r>
            <w:r w:rsidRPr="008F75E3">
              <w:rPr>
                <w:rFonts w:ascii="Verdana" w:hAnsi="Verdana" w:cs="Arial"/>
                <w:color w:val="000000" w:themeColor="text1"/>
                <w:sz w:val="24"/>
                <w:szCs w:val="24"/>
              </w:rPr>
              <w:t xml:space="preserve">noted that, when the proposal was initially presented to the </w:t>
            </w:r>
            <w:r>
              <w:rPr>
                <w:rFonts w:ascii="Verdana" w:hAnsi="Verdana" w:cs="Arial"/>
                <w:color w:val="000000" w:themeColor="text1"/>
                <w:sz w:val="24"/>
                <w:szCs w:val="24"/>
              </w:rPr>
              <w:t>C</w:t>
            </w:r>
            <w:r w:rsidRPr="008F75E3">
              <w:rPr>
                <w:rFonts w:ascii="Verdana" w:hAnsi="Verdana" w:cs="Arial"/>
                <w:color w:val="000000" w:themeColor="text1"/>
                <w:sz w:val="24"/>
                <w:szCs w:val="24"/>
              </w:rPr>
              <w:t xml:space="preserve">ommittee, it was subjected to thorough and robust scrutiny. The </w:t>
            </w:r>
            <w:r w:rsidR="001B55B3">
              <w:rPr>
                <w:rFonts w:ascii="Verdana" w:hAnsi="Verdana" w:cs="Arial"/>
                <w:color w:val="000000" w:themeColor="text1"/>
                <w:sz w:val="24"/>
                <w:szCs w:val="24"/>
              </w:rPr>
              <w:t>C</w:t>
            </w:r>
            <w:r w:rsidRPr="008F75E3">
              <w:rPr>
                <w:rFonts w:ascii="Verdana" w:hAnsi="Verdana" w:cs="Arial"/>
                <w:color w:val="000000" w:themeColor="text1"/>
                <w:sz w:val="24"/>
                <w:szCs w:val="24"/>
              </w:rPr>
              <w:t xml:space="preserve">ommittee raised numerous questions and requested further information. Upon receiving satisfactory responses, </w:t>
            </w:r>
            <w:r w:rsidR="001B55B3">
              <w:rPr>
                <w:rFonts w:ascii="Verdana" w:hAnsi="Verdana" w:cs="Arial"/>
                <w:color w:val="000000" w:themeColor="text1"/>
                <w:sz w:val="24"/>
                <w:szCs w:val="24"/>
              </w:rPr>
              <w:t>JD</w:t>
            </w:r>
            <w:r w:rsidRPr="008F75E3">
              <w:rPr>
                <w:rFonts w:ascii="Verdana" w:hAnsi="Verdana" w:cs="Arial"/>
                <w:color w:val="000000" w:themeColor="text1"/>
                <w:sz w:val="24"/>
                <w:szCs w:val="24"/>
              </w:rPr>
              <w:t xml:space="preserve"> </w:t>
            </w:r>
            <w:r w:rsidRPr="008F75E3">
              <w:rPr>
                <w:rFonts w:ascii="Verdana" w:hAnsi="Verdana" w:cs="Arial"/>
                <w:color w:val="000000" w:themeColor="text1"/>
                <w:sz w:val="24"/>
                <w:szCs w:val="24"/>
              </w:rPr>
              <w:lastRenderedPageBreak/>
              <w:t xml:space="preserve">expressed a high level of confidence in the proposal and was pleased to offer </w:t>
            </w:r>
            <w:r w:rsidR="001B55B3">
              <w:rPr>
                <w:rFonts w:ascii="Verdana" w:hAnsi="Verdana" w:cs="Arial"/>
                <w:color w:val="000000" w:themeColor="text1"/>
                <w:sz w:val="24"/>
                <w:szCs w:val="24"/>
              </w:rPr>
              <w:t>her</w:t>
            </w:r>
            <w:r w:rsidRPr="008F75E3">
              <w:rPr>
                <w:rFonts w:ascii="Verdana" w:hAnsi="Verdana" w:cs="Arial"/>
                <w:color w:val="000000" w:themeColor="text1"/>
                <w:sz w:val="24"/>
                <w:szCs w:val="24"/>
              </w:rPr>
              <w:t xml:space="preserve"> full support.</w:t>
            </w:r>
          </w:p>
          <w:p w14:paraId="7ECA5CD6" w14:textId="17C6C491" w:rsidR="00126989" w:rsidRDefault="00126989" w:rsidP="00894C4B">
            <w:pPr>
              <w:pStyle w:val="Body"/>
              <w:spacing w:before="120" w:after="120"/>
              <w:rPr>
                <w:rFonts w:ascii="Verdana" w:hAnsi="Verdana" w:cs="Arial"/>
                <w:color w:val="000000" w:themeColor="text1"/>
                <w:sz w:val="24"/>
                <w:szCs w:val="24"/>
              </w:rPr>
            </w:pPr>
            <w:r>
              <w:rPr>
                <w:rFonts w:ascii="Verdana" w:hAnsi="Verdana" w:cs="Arial"/>
                <w:color w:val="000000" w:themeColor="text1"/>
                <w:sz w:val="24"/>
                <w:szCs w:val="24"/>
              </w:rPr>
              <w:t>SS e</w:t>
            </w:r>
            <w:r w:rsidRPr="00126989">
              <w:rPr>
                <w:rFonts w:ascii="Verdana" w:hAnsi="Verdana" w:cs="Arial"/>
                <w:color w:val="000000" w:themeColor="text1"/>
                <w:sz w:val="24"/>
                <w:szCs w:val="24"/>
              </w:rPr>
              <w:t>xpressed his full support for the bid presented by S</w:t>
            </w:r>
            <w:r>
              <w:rPr>
                <w:rFonts w:ascii="Verdana" w:hAnsi="Verdana" w:cs="Arial"/>
                <w:color w:val="000000" w:themeColor="text1"/>
                <w:sz w:val="24"/>
                <w:szCs w:val="24"/>
              </w:rPr>
              <w:t>G</w:t>
            </w:r>
            <w:r w:rsidRPr="00126989">
              <w:rPr>
                <w:rFonts w:ascii="Verdana" w:hAnsi="Verdana" w:cs="Arial"/>
                <w:color w:val="000000" w:themeColor="text1"/>
                <w:sz w:val="24"/>
                <w:szCs w:val="24"/>
              </w:rPr>
              <w:t xml:space="preserve"> concerning the transfer of charitable funds to the A</w:t>
            </w:r>
            <w:r>
              <w:rPr>
                <w:rFonts w:ascii="Verdana" w:hAnsi="Verdana" w:cs="Arial"/>
                <w:color w:val="000000" w:themeColor="text1"/>
                <w:sz w:val="24"/>
                <w:szCs w:val="24"/>
              </w:rPr>
              <w:t xml:space="preserve">RC </w:t>
            </w:r>
            <w:r w:rsidRPr="00126989">
              <w:rPr>
                <w:rFonts w:ascii="Verdana" w:hAnsi="Verdana" w:cs="Arial"/>
                <w:color w:val="000000" w:themeColor="text1"/>
                <w:sz w:val="24"/>
                <w:szCs w:val="24"/>
              </w:rPr>
              <w:t>Fund. He questioned whether the Committee was required to review the £10</w:t>
            </w:r>
            <w:r>
              <w:rPr>
                <w:rFonts w:ascii="Verdana" w:hAnsi="Verdana" w:cs="Arial"/>
                <w:color w:val="000000" w:themeColor="text1"/>
                <w:sz w:val="24"/>
                <w:szCs w:val="24"/>
              </w:rPr>
              <w:t>k</w:t>
            </w:r>
            <w:r w:rsidRPr="00126989">
              <w:rPr>
                <w:rFonts w:ascii="Verdana" w:hAnsi="Verdana" w:cs="Arial"/>
                <w:color w:val="000000" w:themeColor="text1"/>
                <w:sz w:val="24"/>
                <w:szCs w:val="24"/>
              </w:rPr>
              <w:t xml:space="preserve"> annual contribution each year, or if it would be appropriate to approve the total sum of £50</w:t>
            </w:r>
            <w:r>
              <w:rPr>
                <w:rFonts w:ascii="Verdana" w:hAnsi="Verdana" w:cs="Arial"/>
                <w:color w:val="000000" w:themeColor="text1"/>
                <w:sz w:val="24"/>
                <w:szCs w:val="24"/>
              </w:rPr>
              <w:t>k</w:t>
            </w:r>
            <w:r w:rsidRPr="00126989">
              <w:rPr>
                <w:rFonts w:ascii="Verdana" w:hAnsi="Verdana" w:cs="Arial"/>
                <w:color w:val="000000" w:themeColor="text1"/>
                <w:sz w:val="24"/>
                <w:szCs w:val="24"/>
              </w:rPr>
              <w:t xml:space="preserve"> for the full five-year period in advance.</w:t>
            </w:r>
          </w:p>
          <w:p w14:paraId="51E6AE2D" w14:textId="32BECB4F" w:rsidR="00126989" w:rsidRDefault="002559A5" w:rsidP="00894C4B">
            <w:pPr>
              <w:pStyle w:val="Body"/>
              <w:spacing w:before="120" w:after="120"/>
              <w:rPr>
                <w:rFonts w:ascii="Verdana" w:hAnsi="Verdana" w:cs="Arial"/>
                <w:color w:val="000000" w:themeColor="text1"/>
                <w:sz w:val="24"/>
                <w:szCs w:val="24"/>
              </w:rPr>
            </w:pPr>
            <w:r>
              <w:rPr>
                <w:rFonts w:ascii="Verdana" w:hAnsi="Verdana" w:cs="Arial"/>
                <w:color w:val="000000" w:themeColor="text1"/>
                <w:sz w:val="24"/>
                <w:szCs w:val="24"/>
              </w:rPr>
              <w:t xml:space="preserve">In response to SS’s query, </w:t>
            </w:r>
            <w:r w:rsidR="00126989">
              <w:rPr>
                <w:rFonts w:ascii="Verdana" w:hAnsi="Verdana" w:cs="Arial"/>
                <w:color w:val="000000" w:themeColor="text1"/>
                <w:sz w:val="24"/>
                <w:szCs w:val="24"/>
              </w:rPr>
              <w:t xml:space="preserve">DG </w:t>
            </w:r>
            <w:r w:rsidR="00126989" w:rsidRPr="00126989">
              <w:rPr>
                <w:rFonts w:ascii="Verdana" w:hAnsi="Verdana" w:cs="Arial"/>
                <w:color w:val="000000" w:themeColor="text1"/>
                <w:sz w:val="24"/>
                <w:szCs w:val="24"/>
              </w:rPr>
              <w:t>discussed the possibility of approving the £50</w:t>
            </w:r>
            <w:r w:rsidR="00126989">
              <w:rPr>
                <w:rFonts w:ascii="Verdana" w:hAnsi="Verdana" w:cs="Arial"/>
                <w:color w:val="000000" w:themeColor="text1"/>
                <w:sz w:val="24"/>
                <w:szCs w:val="24"/>
              </w:rPr>
              <w:t>k</w:t>
            </w:r>
            <w:r w:rsidR="00126989" w:rsidRPr="00126989">
              <w:rPr>
                <w:rFonts w:ascii="Verdana" w:hAnsi="Verdana" w:cs="Arial"/>
                <w:color w:val="000000" w:themeColor="text1"/>
                <w:sz w:val="24"/>
                <w:szCs w:val="24"/>
              </w:rPr>
              <w:t xml:space="preserve"> contribution in principle and noted that the total fund amounted to £3</w:t>
            </w:r>
            <w:r w:rsidR="00126989">
              <w:rPr>
                <w:rFonts w:ascii="Verdana" w:hAnsi="Verdana" w:cs="Arial"/>
                <w:color w:val="000000" w:themeColor="text1"/>
                <w:sz w:val="24"/>
                <w:szCs w:val="24"/>
              </w:rPr>
              <w:t>m</w:t>
            </w:r>
            <w:r w:rsidR="00126989" w:rsidRPr="00126989">
              <w:rPr>
                <w:rFonts w:ascii="Verdana" w:hAnsi="Verdana" w:cs="Arial"/>
                <w:color w:val="000000" w:themeColor="text1"/>
                <w:sz w:val="24"/>
                <w:szCs w:val="24"/>
              </w:rPr>
              <w:t xml:space="preserve">. He questioned the rationale for </w:t>
            </w:r>
            <w:r w:rsidR="00126989">
              <w:rPr>
                <w:rFonts w:ascii="Verdana" w:hAnsi="Verdana" w:cs="Arial"/>
                <w:color w:val="000000" w:themeColor="text1"/>
                <w:sz w:val="24"/>
                <w:szCs w:val="24"/>
              </w:rPr>
              <w:t xml:space="preserve">the Swansea Bay University Health Board (SBUHB) </w:t>
            </w:r>
            <w:r w:rsidR="00126989" w:rsidRPr="00126989">
              <w:rPr>
                <w:rFonts w:ascii="Verdana" w:hAnsi="Verdana" w:cs="Arial"/>
                <w:color w:val="000000" w:themeColor="text1"/>
                <w:sz w:val="24"/>
                <w:szCs w:val="24"/>
              </w:rPr>
              <w:t>contributing £50</w:t>
            </w:r>
            <w:r w:rsidR="00126989">
              <w:rPr>
                <w:rFonts w:ascii="Verdana" w:hAnsi="Verdana" w:cs="Arial"/>
                <w:color w:val="000000" w:themeColor="text1"/>
                <w:sz w:val="24"/>
                <w:szCs w:val="24"/>
              </w:rPr>
              <w:t>k</w:t>
            </w:r>
            <w:r w:rsidR="00126989" w:rsidRPr="00126989">
              <w:rPr>
                <w:rFonts w:ascii="Verdana" w:hAnsi="Verdana" w:cs="Arial"/>
                <w:color w:val="000000" w:themeColor="text1"/>
                <w:sz w:val="24"/>
                <w:szCs w:val="24"/>
              </w:rPr>
              <w:t xml:space="preserve"> to a fund of such scale and sought clarification on whether this sum was intended as a token contribution to formally involve </w:t>
            </w:r>
            <w:r w:rsidR="00126989">
              <w:rPr>
                <w:rFonts w:ascii="Verdana" w:hAnsi="Verdana" w:cs="Arial"/>
                <w:color w:val="000000" w:themeColor="text1"/>
                <w:sz w:val="24"/>
                <w:szCs w:val="24"/>
              </w:rPr>
              <w:t xml:space="preserve">SBUHB </w:t>
            </w:r>
            <w:r w:rsidR="00126989" w:rsidRPr="00126989">
              <w:rPr>
                <w:rFonts w:ascii="Verdana" w:hAnsi="Verdana" w:cs="Arial"/>
                <w:color w:val="000000" w:themeColor="text1"/>
                <w:sz w:val="24"/>
                <w:szCs w:val="24"/>
              </w:rPr>
              <w:t xml:space="preserve">in the initiative. </w:t>
            </w:r>
            <w:r w:rsidR="00126989">
              <w:rPr>
                <w:rFonts w:ascii="Verdana" w:hAnsi="Verdana" w:cs="Arial"/>
                <w:color w:val="000000" w:themeColor="text1"/>
                <w:sz w:val="24"/>
                <w:szCs w:val="24"/>
              </w:rPr>
              <w:t xml:space="preserve">SG </w:t>
            </w:r>
            <w:r w:rsidR="00126989" w:rsidRPr="00126989">
              <w:rPr>
                <w:rFonts w:ascii="Verdana" w:hAnsi="Verdana" w:cs="Arial"/>
                <w:color w:val="000000" w:themeColor="text1"/>
                <w:sz w:val="24"/>
                <w:szCs w:val="24"/>
              </w:rPr>
              <w:t>confirmed that the £50</w:t>
            </w:r>
            <w:r w:rsidR="00126989">
              <w:rPr>
                <w:rFonts w:ascii="Verdana" w:hAnsi="Verdana" w:cs="Arial"/>
                <w:color w:val="000000" w:themeColor="text1"/>
                <w:sz w:val="24"/>
                <w:szCs w:val="24"/>
              </w:rPr>
              <w:t>k</w:t>
            </w:r>
            <w:r w:rsidR="00126989" w:rsidRPr="00126989">
              <w:rPr>
                <w:rFonts w:ascii="Verdana" w:hAnsi="Verdana" w:cs="Arial"/>
                <w:color w:val="000000" w:themeColor="text1"/>
                <w:sz w:val="24"/>
                <w:szCs w:val="24"/>
              </w:rPr>
              <w:t xml:space="preserve"> was considered a reasonable amount and had been accepted on that basis as a token contribution.</w:t>
            </w:r>
          </w:p>
          <w:p w14:paraId="015B9126" w14:textId="2911CFD5" w:rsidR="002559A5" w:rsidRPr="00A65AB9" w:rsidRDefault="002559A5" w:rsidP="00894C4B">
            <w:pPr>
              <w:pStyle w:val="Body"/>
              <w:spacing w:before="120" w:after="120"/>
              <w:rPr>
                <w:rFonts w:ascii="Verdana" w:hAnsi="Verdana" w:cs="Arial"/>
                <w:color w:val="000000" w:themeColor="text1"/>
                <w:sz w:val="24"/>
                <w:szCs w:val="24"/>
              </w:rPr>
            </w:pPr>
            <w:r>
              <w:rPr>
                <w:rFonts w:ascii="Verdana" w:hAnsi="Verdana" w:cs="Arial"/>
                <w:color w:val="000000" w:themeColor="text1"/>
                <w:sz w:val="24"/>
                <w:szCs w:val="24"/>
              </w:rPr>
              <w:t xml:space="preserve">SS </w:t>
            </w:r>
            <w:r w:rsidRPr="002559A5">
              <w:rPr>
                <w:rFonts w:ascii="Verdana" w:hAnsi="Verdana" w:cs="Arial"/>
                <w:color w:val="000000" w:themeColor="text1"/>
                <w:sz w:val="24"/>
                <w:szCs w:val="24"/>
              </w:rPr>
              <w:t>raised a question regarding whether there was an unspoken understanding among the fund administrators that contributions from</w:t>
            </w:r>
            <w:r>
              <w:rPr>
                <w:rFonts w:ascii="Verdana" w:hAnsi="Verdana" w:cs="Arial"/>
                <w:color w:val="000000" w:themeColor="text1"/>
                <w:sz w:val="24"/>
                <w:szCs w:val="24"/>
              </w:rPr>
              <w:t xml:space="preserve"> SBUHB</w:t>
            </w:r>
            <w:r w:rsidRPr="002559A5">
              <w:rPr>
                <w:rFonts w:ascii="Verdana" w:hAnsi="Verdana" w:cs="Arial"/>
                <w:color w:val="000000" w:themeColor="text1"/>
                <w:sz w:val="24"/>
                <w:szCs w:val="24"/>
              </w:rPr>
              <w:t xml:space="preserve"> might limit the amount the area could subsequently receive. </w:t>
            </w:r>
            <w:r>
              <w:rPr>
                <w:rFonts w:ascii="Verdana" w:hAnsi="Verdana" w:cs="Arial"/>
                <w:color w:val="000000" w:themeColor="text1"/>
                <w:sz w:val="24"/>
                <w:szCs w:val="24"/>
              </w:rPr>
              <w:t xml:space="preserve">SG </w:t>
            </w:r>
            <w:r w:rsidRPr="002559A5">
              <w:rPr>
                <w:rFonts w:ascii="Verdana" w:hAnsi="Verdana" w:cs="Arial"/>
                <w:color w:val="000000" w:themeColor="text1"/>
                <w:sz w:val="24"/>
                <w:szCs w:val="24"/>
              </w:rPr>
              <w:t>clarified that the fund had been established with an all-Wales remit and that contributions from</w:t>
            </w:r>
            <w:r>
              <w:rPr>
                <w:rFonts w:ascii="Verdana" w:hAnsi="Verdana" w:cs="Arial"/>
                <w:color w:val="000000" w:themeColor="text1"/>
                <w:sz w:val="24"/>
                <w:szCs w:val="24"/>
              </w:rPr>
              <w:t xml:space="preserve"> SBUHB</w:t>
            </w:r>
            <w:r w:rsidRPr="002559A5">
              <w:rPr>
                <w:rFonts w:ascii="Verdana" w:hAnsi="Verdana" w:cs="Arial"/>
                <w:color w:val="000000" w:themeColor="text1"/>
                <w:sz w:val="24"/>
                <w:szCs w:val="24"/>
              </w:rPr>
              <w:t xml:space="preserve"> were not intended to restrict potential returns. She emphasised that the fund was designed to benefit the whole of Wales and that decisions were made from an all-Wales perspective, ensuring that </w:t>
            </w:r>
            <w:r>
              <w:rPr>
                <w:rFonts w:ascii="Verdana" w:hAnsi="Verdana" w:cs="Arial"/>
                <w:color w:val="000000" w:themeColor="text1"/>
                <w:sz w:val="24"/>
                <w:szCs w:val="24"/>
              </w:rPr>
              <w:t>SBUHB</w:t>
            </w:r>
            <w:r w:rsidRPr="002559A5">
              <w:rPr>
                <w:rFonts w:ascii="Verdana" w:hAnsi="Verdana" w:cs="Arial"/>
                <w:color w:val="000000" w:themeColor="text1"/>
                <w:sz w:val="24"/>
                <w:szCs w:val="24"/>
              </w:rPr>
              <w:t>’s contributions would not constrain the level of funding it could access.</w:t>
            </w:r>
          </w:p>
          <w:p w14:paraId="2FB272A1" w14:textId="77777777" w:rsidR="0042253E" w:rsidRDefault="0042253E" w:rsidP="00894C4B">
            <w:pPr>
              <w:pStyle w:val="Body"/>
              <w:spacing w:before="120" w:after="120"/>
              <w:rPr>
                <w:rFonts w:ascii="Verdana" w:hAnsi="Verdana" w:cs="Arial"/>
                <w:b/>
                <w:bCs/>
                <w:color w:val="000000" w:themeColor="text1"/>
                <w:sz w:val="24"/>
                <w:szCs w:val="24"/>
              </w:rPr>
            </w:pPr>
            <w:r w:rsidRPr="00A65AB9">
              <w:rPr>
                <w:rFonts w:ascii="Verdana" w:hAnsi="Verdana" w:cs="Arial"/>
                <w:b/>
                <w:bCs/>
                <w:color w:val="000000" w:themeColor="text1"/>
                <w:sz w:val="24"/>
                <w:szCs w:val="24"/>
              </w:rPr>
              <w:t>The Committee:</w:t>
            </w:r>
          </w:p>
          <w:p w14:paraId="6BC9534E" w14:textId="5E1C830B" w:rsidR="0037315C" w:rsidRPr="0037315C" w:rsidRDefault="0037315C" w:rsidP="0037315C">
            <w:pPr>
              <w:pStyle w:val="ListParagraph"/>
              <w:numPr>
                <w:ilvl w:val="0"/>
                <w:numId w:val="36"/>
              </w:numPr>
              <w:rPr>
                <w:rFonts w:ascii="Verdana" w:eastAsia="Calibri" w:hAnsi="Verdana" w:cs="Arial"/>
                <w:b/>
                <w:bCs/>
                <w:color w:val="000000" w:themeColor="text1"/>
              </w:rPr>
            </w:pPr>
            <w:r>
              <w:rPr>
                <w:rFonts w:ascii="Verdana" w:eastAsia="Calibri" w:hAnsi="Verdana" w:cs="Arial"/>
                <w:b/>
                <w:bCs/>
                <w:color w:val="000000" w:themeColor="text1"/>
              </w:rPr>
              <w:t xml:space="preserve">Agreed </w:t>
            </w:r>
            <w:r w:rsidRPr="0037315C">
              <w:rPr>
                <w:rFonts w:ascii="Verdana" w:eastAsia="Calibri" w:hAnsi="Verdana" w:cs="Arial"/>
                <w:color w:val="000000" w:themeColor="text1"/>
              </w:rPr>
              <w:t>the release of £50</w:t>
            </w:r>
            <w:r>
              <w:rPr>
                <w:rFonts w:ascii="Verdana" w:eastAsia="Calibri" w:hAnsi="Verdana" w:cs="Arial"/>
                <w:color w:val="000000" w:themeColor="text1"/>
              </w:rPr>
              <w:t xml:space="preserve">k </w:t>
            </w:r>
            <w:r w:rsidRPr="0037315C">
              <w:rPr>
                <w:rFonts w:ascii="Verdana" w:eastAsia="Calibri" w:hAnsi="Verdana" w:cs="Arial"/>
                <w:color w:val="000000" w:themeColor="text1"/>
              </w:rPr>
              <w:t xml:space="preserve">over </w:t>
            </w:r>
            <w:r>
              <w:rPr>
                <w:rFonts w:ascii="Verdana" w:eastAsia="Calibri" w:hAnsi="Verdana" w:cs="Arial"/>
                <w:color w:val="000000" w:themeColor="text1"/>
              </w:rPr>
              <w:t>five</w:t>
            </w:r>
            <w:r w:rsidRPr="0037315C">
              <w:rPr>
                <w:rFonts w:ascii="Verdana" w:eastAsia="Calibri" w:hAnsi="Verdana" w:cs="Arial"/>
                <w:color w:val="000000" w:themeColor="text1"/>
              </w:rPr>
              <w:t xml:space="preserve"> years with an annual review to enable funding over and above the contribution to be bid on.</w:t>
            </w:r>
          </w:p>
        </w:tc>
      </w:tr>
      <w:tr w:rsidR="0042253E" w:rsidRPr="005F1AF5" w14:paraId="4FEEE074" w14:textId="77777777" w:rsidTr="0042253E">
        <w:trPr>
          <w:trHeight w:val="374"/>
        </w:trPr>
        <w:tc>
          <w:tcPr>
            <w:tcW w:w="1843" w:type="dxa"/>
            <w:shd w:val="clear" w:color="auto" w:fill="auto"/>
            <w:tcMar>
              <w:top w:w="80" w:type="dxa"/>
              <w:left w:w="80" w:type="dxa"/>
              <w:bottom w:w="80" w:type="dxa"/>
              <w:right w:w="80" w:type="dxa"/>
            </w:tcMar>
          </w:tcPr>
          <w:p w14:paraId="56BDB69C" w14:textId="072829DE" w:rsidR="0042253E" w:rsidRPr="005F1AF5" w:rsidRDefault="0042253E"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06/25</w:t>
            </w:r>
          </w:p>
        </w:tc>
        <w:tc>
          <w:tcPr>
            <w:tcW w:w="7938" w:type="dxa"/>
            <w:shd w:val="clear" w:color="auto" w:fill="auto"/>
            <w:tcMar>
              <w:top w:w="80" w:type="dxa"/>
              <w:left w:w="80" w:type="dxa"/>
              <w:bottom w:w="80" w:type="dxa"/>
              <w:right w:w="80" w:type="dxa"/>
            </w:tcMar>
          </w:tcPr>
          <w:p w14:paraId="47137150" w14:textId="3EBD9387" w:rsidR="0042253E" w:rsidRPr="005F1AF5" w:rsidRDefault="0042253E"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INVESTMENT MANAGER UPDATE </w:t>
            </w:r>
          </w:p>
        </w:tc>
      </w:tr>
      <w:tr w:rsidR="0042253E" w:rsidRPr="005F1AF5" w14:paraId="746F4443" w14:textId="77777777" w:rsidTr="0042253E">
        <w:trPr>
          <w:trHeight w:val="374"/>
        </w:trPr>
        <w:tc>
          <w:tcPr>
            <w:tcW w:w="1843" w:type="dxa"/>
            <w:shd w:val="clear" w:color="auto" w:fill="auto"/>
            <w:tcMar>
              <w:top w:w="80" w:type="dxa"/>
              <w:left w:w="80" w:type="dxa"/>
              <w:bottom w:w="80" w:type="dxa"/>
              <w:right w:w="80" w:type="dxa"/>
            </w:tcMar>
          </w:tcPr>
          <w:p w14:paraId="4875C523" w14:textId="77777777" w:rsidR="0042253E" w:rsidRPr="005F1AF5" w:rsidRDefault="0042253E"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16AC91C8" w14:textId="67ED666D" w:rsidR="0042253E" w:rsidRDefault="0042253E"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The Committee </w:t>
            </w:r>
            <w:r w:rsidRPr="00BC5102">
              <w:rPr>
                <w:rFonts w:ascii="Verdana" w:hAnsi="Verdana" w:cs="Arial Unicode MS"/>
                <w:b/>
                <w:bCs/>
                <w:color w:val="000000" w:themeColor="text1"/>
                <w:sz w:val="24"/>
                <w:szCs w:val="24"/>
              </w:rPr>
              <w:t>received</w:t>
            </w:r>
            <w:r w:rsidRPr="005F1AF5">
              <w:rPr>
                <w:rFonts w:ascii="Verdana" w:hAnsi="Verdana" w:cs="Arial Unicode MS"/>
                <w:color w:val="000000" w:themeColor="text1"/>
                <w:sz w:val="24"/>
                <w:szCs w:val="24"/>
              </w:rPr>
              <w:t xml:space="preserve"> the </w:t>
            </w:r>
            <w:r w:rsidR="00BC5102" w:rsidRPr="00DD31A4">
              <w:rPr>
                <w:rFonts w:ascii="Verdana" w:hAnsi="Verdana" w:cs="Arial Unicode MS"/>
                <w:i/>
                <w:iCs/>
                <w:color w:val="000000" w:themeColor="text1"/>
                <w:sz w:val="24"/>
                <w:szCs w:val="24"/>
              </w:rPr>
              <w:t>I</w:t>
            </w:r>
            <w:r w:rsidRPr="00DD31A4">
              <w:rPr>
                <w:rFonts w:ascii="Verdana" w:hAnsi="Verdana" w:cs="Arial Unicode MS"/>
                <w:i/>
                <w:iCs/>
                <w:color w:val="000000" w:themeColor="text1"/>
                <w:sz w:val="24"/>
                <w:szCs w:val="24"/>
              </w:rPr>
              <w:t xml:space="preserve">nvestment </w:t>
            </w:r>
            <w:r w:rsidR="00BC5102" w:rsidRPr="00DD31A4">
              <w:rPr>
                <w:rFonts w:ascii="Verdana" w:hAnsi="Verdana" w:cs="Arial Unicode MS"/>
                <w:i/>
                <w:iCs/>
                <w:color w:val="000000" w:themeColor="text1"/>
                <w:sz w:val="24"/>
                <w:szCs w:val="24"/>
              </w:rPr>
              <w:t>M</w:t>
            </w:r>
            <w:r w:rsidRPr="00DD31A4">
              <w:rPr>
                <w:rFonts w:ascii="Verdana" w:hAnsi="Verdana" w:cs="Arial Unicode MS"/>
                <w:i/>
                <w:iCs/>
                <w:color w:val="000000" w:themeColor="text1"/>
                <w:sz w:val="24"/>
                <w:szCs w:val="24"/>
              </w:rPr>
              <w:t xml:space="preserve">anager </w:t>
            </w:r>
            <w:r w:rsidR="00535BB7">
              <w:rPr>
                <w:rFonts w:ascii="Verdana" w:hAnsi="Verdana" w:cs="Arial Unicode MS"/>
                <w:i/>
                <w:iCs/>
                <w:color w:val="000000" w:themeColor="text1"/>
                <w:sz w:val="24"/>
                <w:szCs w:val="24"/>
              </w:rPr>
              <w:t>U</w:t>
            </w:r>
            <w:r w:rsidRPr="00DD31A4">
              <w:rPr>
                <w:rFonts w:ascii="Verdana" w:hAnsi="Verdana" w:cs="Arial Unicode MS"/>
                <w:i/>
                <w:iCs/>
                <w:color w:val="000000" w:themeColor="text1"/>
                <w:sz w:val="24"/>
                <w:szCs w:val="24"/>
              </w:rPr>
              <w:t>pdate.</w:t>
            </w:r>
            <w:r w:rsidRPr="005F1AF5">
              <w:rPr>
                <w:rFonts w:ascii="Verdana" w:hAnsi="Verdana" w:cs="Arial Unicode MS"/>
                <w:color w:val="000000" w:themeColor="text1"/>
                <w:sz w:val="24"/>
                <w:szCs w:val="24"/>
              </w:rPr>
              <w:t xml:space="preserve"> </w:t>
            </w:r>
          </w:p>
          <w:p w14:paraId="33189E4D" w14:textId="6B3F0A35" w:rsidR="00DE0795" w:rsidRDefault="00DE0795" w:rsidP="00D439E5">
            <w:pPr>
              <w:pStyle w:val="Body"/>
              <w:spacing w:before="120" w:after="120"/>
              <w:rPr>
                <w:rFonts w:ascii="Verdana" w:hAnsi="Verdana" w:cs="Arial Unicode MS"/>
                <w:color w:val="000000" w:themeColor="text1"/>
                <w:sz w:val="24"/>
                <w:szCs w:val="24"/>
              </w:rPr>
            </w:pPr>
            <w:r w:rsidRPr="00DE0795">
              <w:rPr>
                <w:rFonts w:ascii="Verdana" w:hAnsi="Verdana" w:cs="Arial Unicode MS"/>
                <w:color w:val="000000" w:themeColor="text1"/>
                <w:sz w:val="24"/>
                <w:szCs w:val="24"/>
              </w:rPr>
              <w:t>N</w:t>
            </w:r>
            <w:r>
              <w:rPr>
                <w:rFonts w:ascii="Verdana" w:hAnsi="Verdana" w:cs="Arial Unicode MS"/>
                <w:color w:val="000000" w:themeColor="text1"/>
                <w:sz w:val="24"/>
                <w:szCs w:val="24"/>
              </w:rPr>
              <w:t>M</w:t>
            </w:r>
            <w:r w:rsidRPr="00DE0795">
              <w:rPr>
                <w:rFonts w:ascii="Verdana" w:hAnsi="Verdana" w:cs="Arial Unicode MS"/>
                <w:color w:val="000000" w:themeColor="text1"/>
                <w:sz w:val="24"/>
                <w:szCs w:val="24"/>
              </w:rPr>
              <w:t xml:space="preserve"> informed the Committee that Brewin Dolphin had sent their apologies for not being able to attend the meeting. She noted that their report should be taken as read and confirmed that questions and comments would be collated and fed back to them.</w:t>
            </w:r>
          </w:p>
          <w:p w14:paraId="3E3EF0D8" w14:textId="7BD0277D" w:rsidR="00DE0795" w:rsidRDefault="00DE0795"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lastRenderedPageBreak/>
              <w:t>NM invited questions.</w:t>
            </w:r>
          </w:p>
          <w:p w14:paraId="2878BD45" w14:textId="48AA8977" w:rsidR="00DE0795" w:rsidRDefault="00B23294"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JD </w:t>
            </w:r>
            <w:r w:rsidRPr="00B23294">
              <w:rPr>
                <w:rFonts w:ascii="Verdana" w:hAnsi="Verdana" w:cs="Arial Unicode MS"/>
                <w:color w:val="000000" w:themeColor="text1"/>
                <w:sz w:val="24"/>
                <w:szCs w:val="24"/>
              </w:rPr>
              <w:t>emphasised the importance of holding a meeting with Brewin Dolphin considering the recent market volatility observed over the past fortnight. She recommended that this meeting be arranged at the earliest opportunity.</w:t>
            </w:r>
          </w:p>
          <w:p w14:paraId="2F5F0688" w14:textId="27554913" w:rsidR="00B23294" w:rsidRDefault="00BC5102"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SS </w:t>
            </w:r>
            <w:r w:rsidRPr="00BC5102">
              <w:rPr>
                <w:rFonts w:ascii="Verdana" w:hAnsi="Verdana" w:cs="Arial Unicode MS"/>
                <w:color w:val="000000" w:themeColor="text1"/>
                <w:sz w:val="24"/>
                <w:szCs w:val="24"/>
              </w:rPr>
              <w:t xml:space="preserve">expressed disappointment at Brewin Dolphin's absence from the meeting, noting that the report submitted was outdated due to recent market fluctuations. He suggested reconvening a meeting once updated information could be provided by Brewin Dolphin. Furthermore, he commented that the paper on </w:t>
            </w:r>
            <w:proofErr w:type="spellStart"/>
            <w:r w:rsidRPr="00BC5102">
              <w:rPr>
                <w:rFonts w:ascii="Verdana" w:hAnsi="Verdana" w:cs="Arial Unicode MS"/>
                <w:color w:val="000000" w:themeColor="text1"/>
                <w:sz w:val="24"/>
                <w:szCs w:val="24"/>
              </w:rPr>
              <w:t>unrealised</w:t>
            </w:r>
            <w:proofErr w:type="spellEnd"/>
            <w:r w:rsidRPr="00BC5102">
              <w:rPr>
                <w:rFonts w:ascii="Verdana" w:hAnsi="Verdana" w:cs="Arial Unicode MS"/>
                <w:color w:val="000000" w:themeColor="text1"/>
                <w:sz w:val="24"/>
                <w:szCs w:val="24"/>
              </w:rPr>
              <w:t xml:space="preserve"> gains had been impacted by the recent market changes, indicating that a portion of these gains had since diminished.</w:t>
            </w:r>
          </w:p>
          <w:p w14:paraId="4DD1CE7C" w14:textId="60CF4301" w:rsidR="000A7B31" w:rsidRDefault="000A7B31"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DG </w:t>
            </w:r>
            <w:r w:rsidRPr="000A7B31">
              <w:rPr>
                <w:rFonts w:ascii="Verdana" w:hAnsi="Verdana" w:cs="Arial Unicode MS"/>
                <w:color w:val="000000" w:themeColor="text1"/>
                <w:sz w:val="24"/>
                <w:szCs w:val="24"/>
              </w:rPr>
              <w:t>suggested that it was necessary to convene an additional meeting of the Committee to appropriately manage the substantial fund. He emphasised the importance of receiving an up-to-date report from Brewin Dolphin and considering it in real-time, given the current market volatility. D</w:t>
            </w:r>
            <w:r>
              <w:rPr>
                <w:rFonts w:ascii="Verdana" w:hAnsi="Verdana" w:cs="Arial Unicode MS"/>
                <w:color w:val="000000" w:themeColor="text1"/>
                <w:sz w:val="24"/>
                <w:szCs w:val="24"/>
              </w:rPr>
              <w:t>G then</w:t>
            </w:r>
            <w:r w:rsidRPr="000A7B31">
              <w:rPr>
                <w:rFonts w:ascii="Verdana" w:hAnsi="Verdana" w:cs="Arial Unicode MS"/>
                <w:color w:val="000000" w:themeColor="text1"/>
                <w:sz w:val="24"/>
                <w:szCs w:val="24"/>
              </w:rPr>
              <w:t xml:space="preserve"> further noted the need to reconvene the Committee outside of the regular meeting schedule to receive the updated report and enable informed decision-making.</w:t>
            </w:r>
          </w:p>
          <w:p w14:paraId="5EF1316E" w14:textId="47DF7A18" w:rsidR="00FF1378" w:rsidRDefault="00FF1378" w:rsidP="00D439E5">
            <w:pPr>
              <w:pStyle w:val="Body"/>
              <w:spacing w:before="120" w:after="120"/>
              <w:rPr>
                <w:rFonts w:ascii="Verdana" w:hAnsi="Verdana" w:cs="Arial Unicode MS"/>
                <w:color w:val="000000" w:themeColor="text1"/>
                <w:sz w:val="24"/>
                <w:szCs w:val="24"/>
              </w:rPr>
            </w:pPr>
            <w:r w:rsidRPr="00FF1378">
              <w:rPr>
                <w:rFonts w:ascii="Verdana" w:hAnsi="Verdana" w:cs="Arial Unicode MS"/>
                <w:color w:val="000000" w:themeColor="text1"/>
                <w:sz w:val="24"/>
                <w:szCs w:val="24"/>
              </w:rPr>
              <w:t>RT expressed concern regarding the absence of Brewin Dolphin from the meeting, emphasising the importance of their attendance considering ongoing market volatility. He noted that the report submitted by Brewin Dolphin was outdated, covering the period up to December</w:t>
            </w:r>
            <w:r>
              <w:rPr>
                <w:rFonts w:ascii="Verdana" w:hAnsi="Verdana" w:cs="Arial Unicode MS"/>
                <w:color w:val="000000" w:themeColor="text1"/>
                <w:sz w:val="24"/>
                <w:szCs w:val="24"/>
              </w:rPr>
              <w:t xml:space="preserve"> 2024</w:t>
            </w:r>
            <w:r w:rsidRPr="00FF1378">
              <w:rPr>
                <w:rFonts w:ascii="Verdana" w:hAnsi="Verdana" w:cs="Arial Unicode MS"/>
                <w:color w:val="000000" w:themeColor="text1"/>
                <w:sz w:val="24"/>
                <w:szCs w:val="24"/>
              </w:rPr>
              <w:t xml:space="preserve">, and highlighted the significant market growth observed between December </w:t>
            </w:r>
            <w:r>
              <w:rPr>
                <w:rFonts w:ascii="Verdana" w:hAnsi="Verdana" w:cs="Arial Unicode MS"/>
                <w:color w:val="000000" w:themeColor="text1"/>
                <w:sz w:val="24"/>
                <w:szCs w:val="24"/>
              </w:rPr>
              <w:t xml:space="preserve">2024 </w:t>
            </w:r>
            <w:r w:rsidRPr="00FF1378">
              <w:rPr>
                <w:rFonts w:ascii="Verdana" w:hAnsi="Verdana" w:cs="Arial Unicode MS"/>
                <w:color w:val="000000" w:themeColor="text1"/>
                <w:sz w:val="24"/>
                <w:szCs w:val="24"/>
              </w:rPr>
              <w:t>and February</w:t>
            </w:r>
            <w:r>
              <w:rPr>
                <w:rFonts w:ascii="Verdana" w:hAnsi="Verdana" w:cs="Arial Unicode MS"/>
                <w:color w:val="000000" w:themeColor="text1"/>
                <w:sz w:val="24"/>
                <w:szCs w:val="24"/>
              </w:rPr>
              <w:t xml:space="preserve"> 2025</w:t>
            </w:r>
            <w:r w:rsidRPr="00FF1378">
              <w:rPr>
                <w:rFonts w:ascii="Verdana" w:hAnsi="Verdana" w:cs="Arial Unicode MS"/>
                <w:color w:val="000000" w:themeColor="text1"/>
                <w:sz w:val="24"/>
                <w:szCs w:val="24"/>
              </w:rPr>
              <w:t>, followed by a subsequent decline. R</w:t>
            </w:r>
            <w:r>
              <w:rPr>
                <w:rFonts w:ascii="Verdana" w:hAnsi="Verdana" w:cs="Arial Unicode MS"/>
                <w:color w:val="000000" w:themeColor="text1"/>
                <w:sz w:val="24"/>
                <w:szCs w:val="24"/>
              </w:rPr>
              <w:t>T</w:t>
            </w:r>
            <w:r w:rsidRPr="00FF1378">
              <w:rPr>
                <w:rFonts w:ascii="Verdana" w:hAnsi="Verdana" w:cs="Arial Unicode MS"/>
                <w:color w:val="000000" w:themeColor="text1"/>
                <w:sz w:val="24"/>
                <w:szCs w:val="24"/>
              </w:rPr>
              <w:t xml:space="preserve"> </w:t>
            </w:r>
            <w:r>
              <w:rPr>
                <w:rFonts w:ascii="Verdana" w:hAnsi="Verdana" w:cs="Arial Unicode MS"/>
                <w:color w:val="000000" w:themeColor="text1"/>
                <w:sz w:val="24"/>
                <w:szCs w:val="24"/>
              </w:rPr>
              <w:t xml:space="preserve">highlighted </w:t>
            </w:r>
            <w:r w:rsidRPr="00FF1378">
              <w:rPr>
                <w:rFonts w:ascii="Verdana" w:hAnsi="Verdana" w:cs="Arial Unicode MS"/>
                <w:color w:val="000000" w:themeColor="text1"/>
                <w:sz w:val="24"/>
                <w:szCs w:val="24"/>
              </w:rPr>
              <w:t>that, in the absence of updated information, the Committee was unable to make fully informed decisions regarding its current financial position.</w:t>
            </w:r>
          </w:p>
          <w:p w14:paraId="766468DF" w14:textId="69AD6E40" w:rsidR="004516B8" w:rsidRDefault="004516B8"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NM </w:t>
            </w:r>
            <w:r w:rsidRPr="004516B8">
              <w:rPr>
                <w:rFonts w:ascii="Verdana" w:hAnsi="Verdana" w:cs="Arial Unicode MS"/>
                <w:color w:val="000000" w:themeColor="text1"/>
                <w:sz w:val="24"/>
                <w:szCs w:val="24"/>
              </w:rPr>
              <w:t>requested that an urgent meeting of the Committee be convened to address the absence of Brewin Dolphin from the scheduled meeting and to receive an updated report on the investment portfolio. This request was supported by other members, including</w:t>
            </w:r>
            <w:r>
              <w:rPr>
                <w:rFonts w:ascii="Verdana" w:hAnsi="Verdana" w:cs="Arial Unicode MS"/>
                <w:color w:val="000000" w:themeColor="text1"/>
                <w:sz w:val="24"/>
                <w:szCs w:val="24"/>
              </w:rPr>
              <w:t xml:space="preserve"> RT</w:t>
            </w:r>
            <w:r w:rsidRPr="004516B8">
              <w:rPr>
                <w:rFonts w:ascii="Verdana" w:hAnsi="Verdana" w:cs="Arial Unicode MS"/>
                <w:color w:val="000000" w:themeColor="text1"/>
                <w:sz w:val="24"/>
                <w:szCs w:val="24"/>
              </w:rPr>
              <w:t>, who emphasised the importance of reconvening in a timely manner to gain a clear understanding of the current financial position and to enable informed decision-making.</w:t>
            </w:r>
          </w:p>
          <w:p w14:paraId="1B8F7585" w14:textId="74889F5E" w:rsidR="004516B8" w:rsidRDefault="004516B8" w:rsidP="00D439E5">
            <w:pPr>
              <w:pStyle w:val="Body"/>
              <w:spacing w:before="120" w:after="120"/>
              <w:rPr>
                <w:rFonts w:ascii="Verdana" w:hAnsi="Verdana" w:cs="Arial Unicode MS"/>
                <w:b/>
                <w:bCs/>
                <w:color w:val="000000" w:themeColor="text1"/>
                <w:sz w:val="24"/>
                <w:szCs w:val="24"/>
              </w:rPr>
            </w:pPr>
            <w:r w:rsidRPr="004516B8">
              <w:rPr>
                <w:rFonts w:ascii="Verdana" w:hAnsi="Verdana" w:cs="Arial Unicode MS"/>
                <w:b/>
                <w:bCs/>
                <w:color w:val="000000" w:themeColor="text1"/>
                <w:sz w:val="24"/>
                <w:szCs w:val="24"/>
              </w:rPr>
              <w:t>ACTION: SH/NM</w:t>
            </w:r>
          </w:p>
          <w:p w14:paraId="6918B89D" w14:textId="33CB72ED" w:rsidR="0042253E" w:rsidRPr="00966E0E" w:rsidRDefault="00966E0E" w:rsidP="00D439E5">
            <w:pPr>
              <w:pStyle w:val="Body"/>
              <w:spacing w:before="120" w:after="120"/>
              <w:rPr>
                <w:rFonts w:ascii="Verdana" w:hAnsi="Verdana" w:cs="Arial Unicode MS"/>
                <w:color w:val="000000" w:themeColor="text1"/>
                <w:sz w:val="24"/>
                <w:szCs w:val="24"/>
              </w:rPr>
            </w:pPr>
            <w:r w:rsidRPr="00966E0E">
              <w:rPr>
                <w:rFonts w:ascii="Verdana" w:hAnsi="Verdana" w:cs="Arial Unicode MS"/>
                <w:color w:val="000000" w:themeColor="text1"/>
                <w:sz w:val="24"/>
                <w:szCs w:val="24"/>
              </w:rPr>
              <w:lastRenderedPageBreak/>
              <w:t>SS raised a concern regarding the necessity of liquidating investments to generate sufficient cash to meet the charity’s annual financial requirements</w:t>
            </w:r>
            <w:r w:rsidR="00E04881">
              <w:rPr>
                <w:rFonts w:ascii="Verdana" w:hAnsi="Verdana" w:cs="Arial Unicode MS"/>
                <w:color w:val="000000" w:themeColor="text1"/>
                <w:sz w:val="24"/>
                <w:szCs w:val="24"/>
              </w:rPr>
              <w:t xml:space="preserve">, therefore a meeting </w:t>
            </w:r>
            <w:r w:rsidR="001607B4">
              <w:rPr>
                <w:rFonts w:ascii="Verdana" w:hAnsi="Verdana" w:cs="Arial Unicode MS"/>
                <w:color w:val="000000" w:themeColor="text1"/>
                <w:sz w:val="24"/>
                <w:szCs w:val="24"/>
              </w:rPr>
              <w:t xml:space="preserve">with Brewin Dolphin </w:t>
            </w:r>
            <w:r w:rsidR="00E04881">
              <w:rPr>
                <w:rFonts w:ascii="Verdana" w:hAnsi="Verdana" w:cs="Arial Unicode MS"/>
                <w:color w:val="000000" w:themeColor="text1"/>
                <w:sz w:val="24"/>
                <w:szCs w:val="24"/>
              </w:rPr>
              <w:t>was essential</w:t>
            </w:r>
            <w:r w:rsidRPr="00966E0E">
              <w:rPr>
                <w:rFonts w:ascii="Verdana" w:hAnsi="Verdana" w:cs="Arial Unicode MS"/>
                <w:color w:val="000000" w:themeColor="text1"/>
                <w:sz w:val="24"/>
                <w:szCs w:val="24"/>
              </w:rPr>
              <w:t>.</w:t>
            </w:r>
          </w:p>
        </w:tc>
      </w:tr>
      <w:tr w:rsidR="0042253E" w:rsidRPr="005F1AF5" w14:paraId="0F4931CE" w14:textId="77777777" w:rsidTr="0042253E">
        <w:trPr>
          <w:trHeight w:val="374"/>
        </w:trPr>
        <w:tc>
          <w:tcPr>
            <w:tcW w:w="1843" w:type="dxa"/>
            <w:shd w:val="clear" w:color="auto" w:fill="auto"/>
            <w:tcMar>
              <w:top w:w="80" w:type="dxa"/>
              <w:left w:w="80" w:type="dxa"/>
              <w:bottom w:w="80" w:type="dxa"/>
              <w:right w:w="80" w:type="dxa"/>
            </w:tcMar>
          </w:tcPr>
          <w:p w14:paraId="3B0434C8" w14:textId="2E1D2B9A" w:rsidR="0042253E" w:rsidRPr="005F1AF5" w:rsidRDefault="0042253E"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07/25</w:t>
            </w:r>
          </w:p>
        </w:tc>
        <w:tc>
          <w:tcPr>
            <w:tcW w:w="7938" w:type="dxa"/>
            <w:shd w:val="clear" w:color="auto" w:fill="auto"/>
            <w:tcMar>
              <w:top w:w="80" w:type="dxa"/>
              <w:left w:w="80" w:type="dxa"/>
              <w:bottom w:w="80" w:type="dxa"/>
              <w:right w:w="80" w:type="dxa"/>
            </w:tcMar>
          </w:tcPr>
          <w:p w14:paraId="2B69A770" w14:textId="0DCC692D" w:rsidR="0042253E" w:rsidRPr="005F1AF5" w:rsidRDefault="0042253E"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CHARITY STRATEGY </w:t>
            </w:r>
          </w:p>
        </w:tc>
      </w:tr>
      <w:tr w:rsidR="0042253E" w:rsidRPr="005F1AF5" w14:paraId="133727C1" w14:textId="77777777" w:rsidTr="0042253E">
        <w:trPr>
          <w:trHeight w:val="374"/>
        </w:trPr>
        <w:tc>
          <w:tcPr>
            <w:tcW w:w="1843" w:type="dxa"/>
            <w:shd w:val="clear" w:color="auto" w:fill="auto"/>
            <w:tcMar>
              <w:top w:w="80" w:type="dxa"/>
              <w:left w:w="80" w:type="dxa"/>
              <w:bottom w:w="80" w:type="dxa"/>
              <w:right w:w="80" w:type="dxa"/>
            </w:tcMar>
          </w:tcPr>
          <w:p w14:paraId="34CBA37E" w14:textId="77777777" w:rsidR="0042253E" w:rsidRPr="005F1AF5" w:rsidRDefault="0042253E"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427DC9EC" w14:textId="77777777" w:rsidR="0042253E" w:rsidRPr="005F1AF5" w:rsidRDefault="0042253E"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The Committee </w:t>
            </w:r>
            <w:r w:rsidRPr="005F1AF5">
              <w:rPr>
                <w:rFonts w:ascii="Verdana" w:hAnsi="Verdana" w:cs="Arial Unicode MS"/>
                <w:b/>
                <w:bCs/>
                <w:color w:val="000000" w:themeColor="text1"/>
                <w:sz w:val="24"/>
                <w:szCs w:val="24"/>
              </w:rPr>
              <w:t>received</w:t>
            </w:r>
            <w:r w:rsidRPr="005F1AF5">
              <w:rPr>
                <w:rFonts w:ascii="Verdana" w:hAnsi="Verdana" w:cs="Arial Unicode MS"/>
                <w:color w:val="000000" w:themeColor="text1"/>
                <w:sz w:val="24"/>
                <w:szCs w:val="24"/>
              </w:rPr>
              <w:t xml:space="preserve"> a report on the </w:t>
            </w:r>
            <w:r w:rsidRPr="00DD31A4">
              <w:rPr>
                <w:rFonts w:ascii="Verdana" w:hAnsi="Verdana" w:cs="Arial Unicode MS"/>
                <w:i/>
                <w:iCs/>
                <w:color w:val="000000" w:themeColor="text1"/>
                <w:sz w:val="24"/>
                <w:szCs w:val="24"/>
              </w:rPr>
              <w:t>Charity Strategy</w:t>
            </w:r>
            <w:r w:rsidRPr="005F1AF5">
              <w:rPr>
                <w:rFonts w:ascii="Verdana" w:hAnsi="Verdana" w:cs="Arial Unicode MS"/>
                <w:color w:val="000000" w:themeColor="text1"/>
                <w:sz w:val="24"/>
                <w:szCs w:val="24"/>
              </w:rPr>
              <w:t xml:space="preserve">. </w:t>
            </w:r>
          </w:p>
          <w:p w14:paraId="117E80C7" w14:textId="7924FF48" w:rsidR="00164C11" w:rsidRPr="00164C11" w:rsidRDefault="005E7E31" w:rsidP="00164C11">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In introducing the report, </w:t>
            </w:r>
            <w:r w:rsidR="005F1AF5" w:rsidRPr="005F1AF5">
              <w:rPr>
                <w:rFonts w:ascii="Verdana" w:hAnsi="Verdana" w:cs="Arial Unicode MS"/>
                <w:color w:val="000000" w:themeColor="text1"/>
                <w:sz w:val="24"/>
                <w:szCs w:val="24"/>
              </w:rPr>
              <w:t xml:space="preserve">JAD </w:t>
            </w:r>
            <w:r w:rsidRPr="005F1AF5">
              <w:rPr>
                <w:rFonts w:ascii="Verdana" w:hAnsi="Verdana" w:cs="Arial Unicode MS"/>
                <w:color w:val="000000" w:themeColor="text1"/>
                <w:sz w:val="24"/>
                <w:szCs w:val="24"/>
              </w:rPr>
              <w:t>drew attention to the following points:</w:t>
            </w:r>
            <w:r w:rsidR="00164C11">
              <w:t xml:space="preserve"> </w:t>
            </w:r>
          </w:p>
          <w:p w14:paraId="6AD3E0BC" w14:textId="1C4EC2E9"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sidRPr="00164C11">
              <w:rPr>
                <w:rFonts w:ascii="Verdana" w:hAnsi="Verdana" w:cs="Arial Unicode MS"/>
                <w:color w:val="000000" w:themeColor="text1"/>
                <w:sz w:val="24"/>
                <w:szCs w:val="24"/>
              </w:rPr>
              <w:t xml:space="preserve">The </w:t>
            </w:r>
            <w:r>
              <w:rPr>
                <w:rFonts w:ascii="Verdana" w:hAnsi="Verdana" w:cs="Arial Unicode MS"/>
                <w:color w:val="000000" w:themeColor="text1"/>
                <w:sz w:val="24"/>
                <w:szCs w:val="24"/>
              </w:rPr>
              <w:t>C</w:t>
            </w:r>
            <w:r w:rsidRPr="00164C11">
              <w:rPr>
                <w:rFonts w:ascii="Verdana" w:hAnsi="Verdana" w:cs="Arial Unicode MS"/>
                <w:color w:val="000000" w:themeColor="text1"/>
                <w:sz w:val="24"/>
                <w:szCs w:val="24"/>
              </w:rPr>
              <w:t xml:space="preserve">harity </w:t>
            </w:r>
            <w:r>
              <w:rPr>
                <w:rFonts w:ascii="Verdana" w:hAnsi="Verdana" w:cs="Arial Unicode MS"/>
                <w:color w:val="000000" w:themeColor="text1"/>
                <w:sz w:val="24"/>
                <w:szCs w:val="24"/>
              </w:rPr>
              <w:t>S</w:t>
            </w:r>
            <w:r w:rsidRPr="00164C11">
              <w:rPr>
                <w:rFonts w:ascii="Verdana" w:hAnsi="Verdana" w:cs="Arial Unicode MS"/>
                <w:color w:val="000000" w:themeColor="text1"/>
                <w:sz w:val="24"/>
                <w:szCs w:val="24"/>
              </w:rPr>
              <w:t xml:space="preserve">trategy was formally agreed upon at the end of March 2023. Significant progress had been achieved, including the rebranding of the charity, the redevelopment of its web presence, and the establishment of the </w:t>
            </w:r>
            <w:r>
              <w:rPr>
                <w:rFonts w:ascii="Verdana" w:hAnsi="Verdana" w:cs="Arial Unicode MS"/>
                <w:color w:val="000000" w:themeColor="text1"/>
                <w:sz w:val="24"/>
                <w:szCs w:val="24"/>
              </w:rPr>
              <w:t>C</w:t>
            </w:r>
            <w:r w:rsidRPr="00164C11">
              <w:rPr>
                <w:rFonts w:ascii="Verdana" w:hAnsi="Verdana" w:cs="Arial Unicode MS"/>
                <w:color w:val="000000" w:themeColor="text1"/>
                <w:sz w:val="24"/>
                <w:szCs w:val="24"/>
              </w:rPr>
              <w:t xml:space="preserve">harity </w:t>
            </w:r>
            <w:r>
              <w:rPr>
                <w:rFonts w:ascii="Verdana" w:hAnsi="Verdana" w:cs="Arial Unicode MS"/>
                <w:color w:val="000000" w:themeColor="text1"/>
                <w:sz w:val="24"/>
                <w:szCs w:val="24"/>
              </w:rPr>
              <w:t>H</w:t>
            </w:r>
            <w:r w:rsidRPr="00164C11">
              <w:rPr>
                <w:rFonts w:ascii="Verdana" w:hAnsi="Verdana" w:cs="Arial Unicode MS"/>
                <w:color w:val="000000" w:themeColor="text1"/>
                <w:sz w:val="24"/>
                <w:szCs w:val="24"/>
              </w:rPr>
              <w:t>ub at Singleton</w:t>
            </w:r>
            <w:r>
              <w:rPr>
                <w:rFonts w:ascii="Verdana" w:hAnsi="Verdana" w:cs="Arial Unicode MS"/>
                <w:color w:val="000000" w:themeColor="text1"/>
                <w:sz w:val="24"/>
                <w:szCs w:val="24"/>
              </w:rPr>
              <w:t xml:space="preserve"> Hospital</w:t>
            </w:r>
            <w:r w:rsidRPr="00164C11">
              <w:rPr>
                <w:rFonts w:ascii="Verdana" w:hAnsi="Verdana" w:cs="Arial Unicode MS"/>
                <w:color w:val="000000" w:themeColor="text1"/>
                <w:sz w:val="24"/>
                <w:szCs w:val="24"/>
              </w:rPr>
              <w:t>.</w:t>
            </w:r>
          </w:p>
          <w:p w14:paraId="2A46CA69" w14:textId="6D7F1A7F"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T</w:t>
            </w:r>
            <w:r w:rsidRPr="00164C11">
              <w:rPr>
                <w:rFonts w:ascii="Verdana" w:hAnsi="Verdana" w:cs="Arial Unicode MS"/>
                <w:color w:val="000000" w:themeColor="text1"/>
                <w:sz w:val="24"/>
                <w:szCs w:val="24"/>
              </w:rPr>
              <w:t xml:space="preserve">he focus had shifted towards major appeals, corporate fundraising, legacy giving, and regular donations. These appeals had been aligned with both </w:t>
            </w:r>
            <w:proofErr w:type="spellStart"/>
            <w:r w:rsidRPr="00164C11">
              <w:rPr>
                <w:rFonts w:ascii="Verdana" w:hAnsi="Verdana" w:cs="Arial Unicode MS"/>
                <w:color w:val="000000" w:themeColor="text1"/>
                <w:sz w:val="24"/>
                <w:szCs w:val="24"/>
              </w:rPr>
              <w:t>organi</w:t>
            </w:r>
            <w:r>
              <w:rPr>
                <w:rFonts w:ascii="Verdana" w:hAnsi="Verdana" w:cs="Arial Unicode MS"/>
                <w:color w:val="000000" w:themeColor="text1"/>
                <w:sz w:val="24"/>
                <w:szCs w:val="24"/>
              </w:rPr>
              <w:t>s</w:t>
            </w:r>
            <w:r w:rsidRPr="00164C11">
              <w:rPr>
                <w:rFonts w:ascii="Verdana" w:hAnsi="Verdana" w:cs="Arial Unicode MS"/>
                <w:color w:val="000000" w:themeColor="text1"/>
                <w:sz w:val="24"/>
                <w:szCs w:val="24"/>
              </w:rPr>
              <w:t>ational</w:t>
            </w:r>
            <w:proofErr w:type="spellEnd"/>
            <w:r w:rsidRPr="00164C11">
              <w:rPr>
                <w:rFonts w:ascii="Verdana" w:hAnsi="Verdana" w:cs="Arial Unicode MS"/>
                <w:color w:val="000000" w:themeColor="text1"/>
                <w:sz w:val="24"/>
                <w:szCs w:val="24"/>
              </w:rPr>
              <w:t xml:space="preserve"> and clinical priorities.</w:t>
            </w:r>
          </w:p>
          <w:p w14:paraId="67106538" w14:textId="3A492FD5"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sidRPr="00164C11">
              <w:rPr>
                <w:rFonts w:ascii="Verdana" w:hAnsi="Verdana" w:cs="Arial Unicode MS"/>
                <w:color w:val="000000" w:themeColor="text1"/>
                <w:sz w:val="24"/>
                <w:szCs w:val="24"/>
              </w:rPr>
              <w:t xml:space="preserve">The </w:t>
            </w:r>
            <w:r w:rsidR="002262FF">
              <w:rPr>
                <w:rFonts w:ascii="Verdana" w:hAnsi="Verdana" w:cs="Arial Unicode MS"/>
                <w:color w:val="000000" w:themeColor="text1"/>
                <w:sz w:val="24"/>
                <w:szCs w:val="24"/>
              </w:rPr>
              <w:t>C</w:t>
            </w:r>
            <w:r w:rsidRPr="00164C11">
              <w:rPr>
                <w:rFonts w:ascii="Verdana" w:hAnsi="Verdana" w:cs="Arial Unicode MS"/>
                <w:color w:val="000000" w:themeColor="text1"/>
                <w:sz w:val="24"/>
                <w:szCs w:val="24"/>
              </w:rPr>
              <w:t xml:space="preserve">harity </w:t>
            </w:r>
            <w:r w:rsidR="002262FF">
              <w:rPr>
                <w:rFonts w:ascii="Verdana" w:hAnsi="Verdana" w:cs="Arial Unicode MS"/>
                <w:color w:val="000000" w:themeColor="text1"/>
                <w:sz w:val="24"/>
                <w:szCs w:val="24"/>
              </w:rPr>
              <w:t>T</w:t>
            </w:r>
            <w:r w:rsidRPr="00164C11">
              <w:rPr>
                <w:rFonts w:ascii="Verdana" w:hAnsi="Verdana" w:cs="Arial Unicode MS"/>
                <w:color w:val="000000" w:themeColor="text1"/>
                <w:sz w:val="24"/>
                <w:szCs w:val="24"/>
              </w:rPr>
              <w:t>eam had been restructured to align with the established strategy, with a focus on campaign-driven efforts and the strategic targeting of activities to achieve defined objectives.</w:t>
            </w:r>
          </w:p>
          <w:p w14:paraId="39393B5D" w14:textId="31448BF6"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sidRPr="00164C11">
              <w:rPr>
                <w:rFonts w:ascii="Verdana" w:hAnsi="Verdana" w:cs="Arial Unicode MS"/>
                <w:color w:val="000000" w:themeColor="text1"/>
                <w:sz w:val="24"/>
                <w:szCs w:val="24"/>
              </w:rPr>
              <w:t>Major corporate partnerships had been established with Swans, Tilbury, Douglas, and Principality, with several designating the charity as their Charity of the Year.</w:t>
            </w:r>
          </w:p>
          <w:p w14:paraId="17E6BFCE" w14:textId="5D0174B5"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sidRPr="00164C11">
              <w:rPr>
                <w:rFonts w:ascii="Verdana" w:hAnsi="Verdana" w:cs="Arial Unicode MS"/>
                <w:color w:val="000000" w:themeColor="text1"/>
                <w:sz w:val="24"/>
                <w:szCs w:val="24"/>
              </w:rPr>
              <w:t xml:space="preserve">Appeals such as </w:t>
            </w:r>
            <w:proofErr w:type="spellStart"/>
            <w:r w:rsidRPr="00164C11">
              <w:rPr>
                <w:rFonts w:ascii="Verdana" w:hAnsi="Verdana" w:cs="Arial Unicode MS"/>
                <w:color w:val="000000" w:themeColor="text1"/>
                <w:sz w:val="24"/>
                <w:szCs w:val="24"/>
              </w:rPr>
              <w:t>C</w:t>
            </w:r>
            <w:r>
              <w:rPr>
                <w:rFonts w:ascii="Verdana" w:hAnsi="Verdana" w:cs="Arial Unicode MS"/>
                <w:color w:val="000000" w:themeColor="text1"/>
                <w:sz w:val="24"/>
                <w:szCs w:val="24"/>
              </w:rPr>
              <w:t>wtsh</w:t>
            </w:r>
            <w:proofErr w:type="spellEnd"/>
            <w:r w:rsidRPr="00164C11">
              <w:rPr>
                <w:rFonts w:ascii="Verdana" w:hAnsi="Verdana" w:cs="Arial Unicode MS"/>
                <w:color w:val="000000" w:themeColor="text1"/>
                <w:sz w:val="24"/>
                <w:szCs w:val="24"/>
              </w:rPr>
              <w:t xml:space="preserve"> Close, Going the Extra Mile for Cancer, and Sharing Hope had been launched, with plans underway for an unscheduled care appeal.</w:t>
            </w:r>
          </w:p>
          <w:p w14:paraId="0DDCD115" w14:textId="24BCD213"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sidRPr="00164C11">
              <w:rPr>
                <w:rFonts w:ascii="Verdana" w:hAnsi="Verdana" w:cs="Arial Unicode MS"/>
                <w:color w:val="000000" w:themeColor="text1"/>
                <w:sz w:val="24"/>
                <w:szCs w:val="24"/>
              </w:rPr>
              <w:t xml:space="preserve">The </w:t>
            </w:r>
            <w:r w:rsidR="00895A31">
              <w:rPr>
                <w:rFonts w:ascii="Verdana" w:hAnsi="Verdana" w:cs="Arial Unicode MS"/>
                <w:color w:val="000000" w:themeColor="text1"/>
                <w:sz w:val="24"/>
                <w:szCs w:val="24"/>
              </w:rPr>
              <w:t>C</w:t>
            </w:r>
            <w:r w:rsidRPr="00164C11">
              <w:rPr>
                <w:rFonts w:ascii="Verdana" w:hAnsi="Verdana" w:cs="Arial Unicode MS"/>
                <w:color w:val="000000" w:themeColor="text1"/>
                <w:sz w:val="24"/>
                <w:szCs w:val="24"/>
              </w:rPr>
              <w:t>harity had exceeded its income targets, with regular donations showing a sustained increase.</w:t>
            </w:r>
          </w:p>
          <w:p w14:paraId="03FD5BB3" w14:textId="4039E690" w:rsidR="00164C11" w:rsidRDefault="00164C11" w:rsidP="00164C11">
            <w:pPr>
              <w:pStyle w:val="Body"/>
              <w:numPr>
                <w:ilvl w:val="0"/>
                <w:numId w:val="36"/>
              </w:numPr>
              <w:spacing w:before="120" w:after="120"/>
              <w:rPr>
                <w:rFonts w:ascii="Verdana" w:hAnsi="Verdana" w:cs="Arial Unicode MS"/>
                <w:color w:val="000000" w:themeColor="text1"/>
                <w:sz w:val="24"/>
                <w:szCs w:val="24"/>
              </w:rPr>
            </w:pPr>
            <w:r w:rsidRPr="00164C11">
              <w:rPr>
                <w:rFonts w:ascii="Verdana" w:hAnsi="Verdana" w:cs="Arial Unicode MS"/>
                <w:color w:val="000000" w:themeColor="text1"/>
                <w:sz w:val="24"/>
                <w:szCs w:val="24"/>
              </w:rPr>
              <w:t xml:space="preserve">Challenges had been encountered in engaging certain areas of the </w:t>
            </w:r>
            <w:proofErr w:type="spellStart"/>
            <w:r w:rsidRPr="00164C11">
              <w:rPr>
                <w:rFonts w:ascii="Verdana" w:hAnsi="Verdana" w:cs="Arial Unicode MS"/>
                <w:color w:val="000000" w:themeColor="text1"/>
                <w:sz w:val="24"/>
                <w:szCs w:val="24"/>
              </w:rPr>
              <w:t>organi</w:t>
            </w:r>
            <w:r>
              <w:rPr>
                <w:rFonts w:ascii="Verdana" w:hAnsi="Verdana" w:cs="Arial Unicode MS"/>
                <w:color w:val="000000" w:themeColor="text1"/>
                <w:sz w:val="24"/>
                <w:szCs w:val="24"/>
              </w:rPr>
              <w:t>s</w:t>
            </w:r>
            <w:r w:rsidRPr="00164C11">
              <w:rPr>
                <w:rFonts w:ascii="Verdana" w:hAnsi="Verdana" w:cs="Arial Unicode MS"/>
                <w:color w:val="000000" w:themeColor="text1"/>
                <w:sz w:val="24"/>
                <w:szCs w:val="24"/>
              </w:rPr>
              <w:t>ation</w:t>
            </w:r>
            <w:proofErr w:type="spellEnd"/>
            <w:r w:rsidRPr="00164C11">
              <w:rPr>
                <w:rFonts w:ascii="Verdana" w:hAnsi="Verdana" w:cs="Arial Unicode MS"/>
                <w:color w:val="000000" w:themeColor="text1"/>
                <w:sz w:val="24"/>
                <w:szCs w:val="24"/>
              </w:rPr>
              <w:t>, particularly those that had traditionally received funding without undertaking active fundraising efforts</w:t>
            </w:r>
            <w:r>
              <w:rPr>
                <w:rFonts w:ascii="Verdana" w:hAnsi="Verdana" w:cs="Arial Unicode MS"/>
                <w:color w:val="000000" w:themeColor="text1"/>
                <w:sz w:val="24"/>
                <w:szCs w:val="24"/>
              </w:rPr>
              <w:t xml:space="preserve">. </w:t>
            </w:r>
          </w:p>
          <w:p w14:paraId="78241403" w14:textId="07D612C5" w:rsidR="00C6269A" w:rsidRDefault="00C6269A"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JAD commended LB, CF </w:t>
            </w:r>
            <w:r w:rsidRPr="00C6269A">
              <w:rPr>
                <w:rFonts w:ascii="Verdana" w:hAnsi="Verdana" w:cs="Arial Unicode MS"/>
                <w:color w:val="000000" w:themeColor="text1"/>
                <w:sz w:val="24"/>
                <w:szCs w:val="24"/>
              </w:rPr>
              <w:t xml:space="preserve">and </w:t>
            </w:r>
            <w:r w:rsidR="00974727">
              <w:rPr>
                <w:rFonts w:ascii="Verdana" w:hAnsi="Verdana" w:cs="Arial Unicode MS"/>
                <w:color w:val="000000" w:themeColor="text1"/>
                <w:sz w:val="24"/>
                <w:szCs w:val="24"/>
              </w:rPr>
              <w:t xml:space="preserve">Cathy Stevens, </w:t>
            </w:r>
            <w:r>
              <w:rPr>
                <w:rFonts w:ascii="Verdana" w:hAnsi="Verdana" w:cs="Arial Unicode MS"/>
                <w:color w:val="000000" w:themeColor="text1"/>
                <w:sz w:val="24"/>
                <w:szCs w:val="24"/>
              </w:rPr>
              <w:t xml:space="preserve">the Community Support </w:t>
            </w:r>
            <w:r w:rsidR="00E0515D">
              <w:rPr>
                <w:rFonts w:ascii="Verdana" w:hAnsi="Verdana" w:cs="Arial Unicode MS"/>
                <w:color w:val="000000" w:themeColor="text1"/>
                <w:sz w:val="24"/>
                <w:szCs w:val="24"/>
              </w:rPr>
              <w:t>Officer,</w:t>
            </w:r>
            <w:r w:rsidRPr="00C6269A">
              <w:rPr>
                <w:rFonts w:ascii="Verdana" w:hAnsi="Verdana" w:cs="Arial Unicode MS"/>
                <w:color w:val="000000" w:themeColor="text1"/>
                <w:sz w:val="24"/>
                <w:szCs w:val="24"/>
              </w:rPr>
              <w:t xml:space="preserve"> for their contributions, praising their hard work </w:t>
            </w:r>
            <w:r w:rsidRPr="00C6269A">
              <w:rPr>
                <w:rFonts w:ascii="Verdana" w:hAnsi="Verdana" w:cs="Arial Unicode MS"/>
                <w:color w:val="000000" w:themeColor="text1"/>
                <w:sz w:val="24"/>
                <w:szCs w:val="24"/>
              </w:rPr>
              <w:lastRenderedPageBreak/>
              <w:t xml:space="preserve">and enthusiasm, which she noted </w:t>
            </w:r>
            <w:r>
              <w:rPr>
                <w:rFonts w:ascii="Verdana" w:hAnsi="Verdana" w:cs="Arial Unicode MS"/>
                <w:color w:val="000000" w:themeColor="text1"/>
                <w:sz w:val="24"/>
                <w:szCs w:val="24"/>
              </w:rPr>
              <w:t>was</w:t>
            </w:r>
            <w:r w:rsidRPr="00C6269A">
              <w:rPr>
                <w:rFonts w:ascii="Verdana" w:hAnsi="Verdana" w:cs="Arial Unicode MS"/>
                <w:color w:val="000000" w:themeColor="text1"/>
                <w:sz w:val="24"/>
                <w:szCs w:val="24"/>
              </w:rPr>
              <w:t xml:space="preserve"> consistently well received wherever they represent the </w:t>
            </w:r>
            <w:proofErr w:type="spellStart"/>
            <w:r w:rsidRPr="00C6269A">
              <w:rPr>
                <w:rFonts w:ascii="Verdana" w:hAnsi="Verdana" w:cs="Arial Unicode MS"/>
                <w:color w:val="000000" w:themeColor="text1"/>
                <w:sz w:val="24"/>
                <w:szCs w:val="24"/>
              </w:rPr>
              <w:t>organisation</w:t>
            </w:r>
            <w:proofErr w:type="spellEnd"/>
            <w:r w:rsidRPr="00C6269A">
              <w:rPr>
                <w:rFonts w:ascii="Verdana" w:hAnsi="Verdana" w:cs="Arial Unicode MS"/>
                <w:color w:val="000000" w:themeColor="text1"/>
                <w:sz w:val="24"/>
                <w:szCs w:val="24"/>
              </w:rPr>
              <w:t>.</w:t>
            </w:r>
          </w:p>
          <w:p w14:paraId="23850D63" w14:textId="30F5BDCF" w:rsidR="00E0515D" w:rsidRDefault="00E0515D" w:rsidP="00C6269A">
            <w:pPr>
              <w:pStyle w:val="Body"/>
              <w:spacing w:before="120" w:after="120"/>
              <w:rPr>
                <w:rFonts w:ascii="Verdana" w:hAnsi="Verdana" w:cs="Arial Unicode MS"/>
                <w:color w:val="000000" w:themeColor="text1"/>
                <w:sz w:val="24"/>
                <w:szCs w:val="24"/>
              </w:rPr>
            </w:pPr>
            <w:r w:rsidRPr="00E0515D">
              <w:rPr>
                <w:rFonts w:ascii="Verdana" w:hAnsi="Verdana" w:cs="Arial Unicode MS"/>
                <w:color w:val="000000" w:themeColor="text1"/>
                <w:sz w:val="24"/>
                <w:szCs w:val="24"/>
              </w:rPr>
              <w:t>N</w:t>
            </w:r>
            <w:r>
              <w:rPr>
                <w:rFonts w:ascii="Verdana" w:hAnsi="Verdana" w:cs="Arial Unicode MS"/>
                <w:color w:val="000000" w:themeColor="text1"/>
                <w:sz w:val="24"/>
                <w:szCs w:val="24"/>
              </w:rPr>
              <w:t xml:space="preserve">M </w:t>
            </w:r>
            <w:r w:rsidRPr="00E0515D">
              <w:rPr>
                <w:rFonts w:ascii="Verdana" w:hAnsi="Verdana" w:cs="Arial Unicode MS"/>
                <w:color w:val="000000" w:themeColor="text1"/>
                <w:sz w:val="24"/>
                <w:szCs w:val="24"/>
              </w:rPr>
              <w:t>echoed J</w:t>
            </w:r>
            <w:r>
              <w:rPr>
                <w:rFonts w:ascii="Verdana" w:hAnsi="Verdana" w:cs="Arial Unicode MS"/>
                <w:color w:val="000000" w:themeColor="text1"/>
                <w:sz w:val="24"/>
                <w:szCs w:val="24"/>
              </w:rPr>
              <w:t>AD’s</w:t>
            </w:r>
            <w:r w:rsidRPr="00E0515D">
              <w:rPr>
                <w:rFonts w:ascii="Verdana" w:hAnsi="Verdana" w:cs="Arial Unicode MS"/>
                <w:color w:val="000000" w:themeColor="text1"/>
                <w:sz w:val="24"/>
                <w:szCs w:val="24"/>
              </w:rPr>
              <w:t xml:space="preserve"> remarks regarding the </w:t>
            </w:r>
            <w:r w:rsidR="00AC1691">
              <w:rPr>
                <w:rFonts w:ascii="Verdana" w:hAnsi="Verdana" w:cs="Arial Unicode MS"/>
                <w:color w:val="000000" w:themeColor="text1"/>
                <w:sz w:val="24"/>
                <w:szCs w:val="24"/>
              </w:rPr>
              <w:t>C</w:t>
            </w:r>
            <w:r w:rsidRPr="00E0515D">
              <w:rPr>
                <w:rFonts w:ascii="Verdana" w:hAnsi="Verdana" w:cs="Arial Unicode MS"/>
                <w:color w:val="000000" w:themeColor="text1"/>
                <w:sz w:val="24"/>
                <w:szCs w:val="24"/>
              </w:rPr>
              <w:t xml:space="preserve">harity </w:t>
            </w:r>
            <w:r w:rsidR="00AC1691">
              <w:rPr>
                <w:rFonts w:ascii="Verdana" w:hAnsi="Verdana" w:cs="Arial Unicode MS"/>
                <w:color w:val="000000" w:themeColor="text1"/>
                <w:sz w:val="24"/>
                <w:szCs w:val="24"/>
              </w:rPr>
              <w:t>T</w:t>
            </w:r>
            <w:r w:rsidRPr="00E0515D">
              <w:rPr>
                <w:rFonts w:ascii="Verdana" w:hAnsi="Verdana" w:cs="Arial Unicode MS"/>
                <w:color w:val="000000" w:themeColor="text1"/>
                <w:sz w:val="24"/>
                <w:szCs w:val="24"/>
              </w:rPr>
              <w:t xml:space="preserve">eam and subsequently </w:t>
            </w:r>
            <w:r>
              <w:rPr>
                <w:rFonts w:ascii="Verdana" w:hAnsi="Verdana" w:cs="Arial Unicode MS"/>
                <w:color w:val="000000" w:themeColor="text1"/>
                <w:sz w:val="24"/>
                <w:szCs w:val="24"/>
              </w:rPr>
              <w:t xml:space="preserve">invited </w:t>
            </w:r>
            <w:r w:rsidRPr="00E0515D">
              <w:rPr>
                <w:rFonts w:ascii="Verdana" w:hAnsi="Verdana" w:cs="Arial Unicode MS"/>
                <w:color w:val="000000" w:themeColor="text1"/>
                <w:sz w:val="24"/>
                <w:szCs w:val="24"/>
              </w:rPr>
              <w:t>questions.</w:t>
            </w:r>
          </w:p>
          <w:p w14:paraId="146436F5" w14:textId="6D1E66D2" w:rsidR="0098205F" w:rsidRDefault="0098205F"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SS </w:t>
            </w:r>
            <w:r w:rsidRPr="0098205F">
              <w:rPr>
                <w:rFonts w:ascii="Verdana" w:hAnsi="Verdana" w:cs="Arial Unicode MS"/>
                <w:color w:val="000000" w:themeColor="text1"/>
                <w:sz w:val="24"/>
                <w:szCs w:val="24"/>
              </w:rPr>
              <w:t xml:space="preserve">echoed the comments made by </w:t>
            </w:r>
            <w:r>
              <w:rPr>
                <w:rFonts w:ascii="Verdana" w:hAnsi="Verdana" w:cs="Arial Unicode MS"/>
                <w:color w:val="000000" w:themeColor="text1"/>
                <w:sz w:val="24"/>
                <w:szCs w:val="24"/>
              </w:rPr>
              <w:t xml:space="preserve">JAD </w:t>
            </w:r>
            <w:r w:rsidRPr="0098205F">
              <w:rPr>
                <w:rFonts w:ascii="Verdana" w:hAnsi="Verdana" w:cs="Arial Unicode MS"/>
                <w:color w:val="000000" w:themeColor="text1"/>
                <w:sz w:val="24"/>
                <w:szCs w:val="24"/>
              </w:rPr>
              <w:t xml:space="preserve">regarding the charity team's enthusiasm and success. He raised concern about the governance surrounding the replacement of </w:t>
            </w:r>
            <w:r>
              <w:rPr>
                <w:rFonts w:ascii="Verdana" w:hAnsi="Verdana" w:cs="Arial Unicode MS"/>
                <w:color w:val="000000" w:themeColor="text1"/>
                <w:sz w:val="24"/>
                <w:szCs w:val="24"/>
              </w:rPr>
              <w:t>the Head of Fundraising</w:t>
            </w:r>
            <w:r w:rsidRPr="0098205F">
              <w:rPr>
                <w:rFonts w:ascii="Verdana" w:hAnsi="Verdana" w:cs="Arial Unicode MS"/>
                <w:color w:val="000000" w:themeColor="text1"/>
                <w:sz w:val="24"/>
                <w:szCs w:val="24"/>
              </w:rPr>
              <w:t xml:space="preserve"> position, questioning why the role had not yet been filled. In response, </w:t>
            </w:r>
            <w:r>
              <w:rPr>
                <w:rFonts w:ascii="Verdana" w:hAnsi="Verdana" w:cs="Arial Unicode MS"/>
                <w:color w:val="000000" w:themeColor="text1"/>
                <w:sz w:val="24"/>
                <w:szCs w:val="24"/>
              </w:rPr>
              <w:t xml:space="preserve">JAD </w:t>
            </w:r>
            <w:r w:rsidRPr="0098205F">
              <w:rPr>
                <w:rFonts w:ascii="Verdana" w:hAnsi="Verdana" w:cs="Arial Unicode MS"/>
                <w:color w:val="000000" w:themeColor="text1"/>
                <w:sz w:val="24"/>
                <w:szCs w:val="24"/>
              </w:rPr>
              <w:t>explained that the delay was due to capacity constraints and the complexity of the appointment process. R</w:t>
            </w:r>
            <w:r>
              <w:rPr>
                <w:rFonts w:ascii="Verdana" w:hAnsi="Verdana" w:cs="Arial Unicode MS"/>
                <w:color w:val="000000" w:themeColor="text1"/>
                <w:sz w:val="24"/>
                <w:szCs w:val="24"/>
              </w:rPr>
              <w:t>T</w:t>
            </w:r>
            <w:r w:rsidRPr="0098205F">
              <w:rPr>
                <w:rFonts w:ascii="Verdana" w:hAnsi="Verdana" w:cs="Arial Unicode MS"/>
                <w:color w:val="000000" w:themeColor="text1"/>
                <w:sz w:val="24"/>
                <w:szCs w:val="24"/>
              </w:rPr>
              <w:t xml:space="preserve"> further added that the primary focus to date had been on income generation, in which the team had been notably successful. He acknowledged the importance of </w:t>
            </w:r>
            <w:proofErr w:type="spellStart"/>
            <w:r w:rsidRPr="0098205F">
              <w:rPr>
                <w:rFonts w:ascii="Verdana" w:hAnsi="Verdana" w:cs="Arial Unicode MS"/>
                <w:color w:val="000000" w:themeColor="text1"/>
                <w:sz w:val="24"/>
                <w:szCs w:val="24"/>
              </w:rPr>
              <w:t>prioritising</w:t>
            </w:r>
            <w:proofErr w:type="spellEnd"/>
            <w:r w:rsidRPr="0098205F">
              <w:rPr>
                <w:rFonts w:ascii="Verdana" w:hAnsi="Verdana" w:cs="Arial Unicode MS"/>
                <w:color w:val="000000" w:themeColor="text1"/>
                <w:sz w:val="24"/>
                <w:szCs w:val="24"/>
              </w:rPr>
              <w:t xml:space="preserve"> the recruitment of a Charity Director in the coming months.</w:t>
            </w:r>
          </w:p>
          <w:p w14:paraId="4BE765A9" w14:textId="1A05758F" w:rsidR="0098205F" w:rsidRDefault="0098205F"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DG </w:t>
            </w:r>
            <w:r w:rsidRPr="0098205F">
              <w:rPr>
                <w:rFonts w:ascii="Verdana" w:hAnsi="Verdana" w:cs="Arial Unicode MS"/>
                <w:color w:val="000000" w:themeColor="text1"/>
                <w:sz w:val="24"/>
                <w:szCs w:val="24"/>
              </w:rPr>
              <w:t xml:space="preserve">acknowledged the efforts and enthusiasm of the team in advancing the charity’s initiatives, with reference to the campaign work, including the “Going the Extra Mile for Cancer” appeal. He noted that engagement from certain areas within the </w:t>
            </w:r>
            <w:proofErr w:type="spellStart"/>
            <w:r w:rsidRPr="0098205F">
              <w:rPr>
                <w:rFonts w:ascii="Verdana" w:hAnsi="Verdana" w:cs="Arial Unicode MS"/>
                <w:color w:val="000000" w:themeColor="text1"/>
                <w:sz w:val="24"/>
                <w:szCs w:val="24"/>
              </w:rPr>
              <w:t>organisation</w:t>
            </w:r>
            <w:proofErr w:type="spellEnd"/>
            <w:r w:rsidRPr="0098205F">
              <w:rPr>
                <w:rFonts w:ascii="Verdana" w:hAnsi="Verdana" w:cs="Arial Unicode MS"/>
                <w:color w:val="000000" w:themeColor="text1"/>
                <w:sz w:val="24"/>
                <w:szCs w:val="24"/>
              </w:rPr>
              <w:t xml:space="preserve"> had not been as strong as anticipated and suggested that this issue may need to be addressed to secure broader participation and support for the campaigns.</w:t>
            </w:r>
          </w:p>
          <w:p w14:paraId="4AC5FB60" w14:textId="349E5372" w:rsidR="00D836CF" w:rsidRDefault="00D836CF"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DG </w:t>
            </w:r>
            <w:r w:rsidRPr="00D836CF">
              <w:rPr>
                <w:rFonts w:ascii="Verdana" w:hAnsi="Verdana" w:cs="Arial Unicode MS"/>
                <w:color w:val="000000" w:themeColor="text1"/>
                <w:sz w:val="24"/>
                <w:szCs w:val="24"/>
              </w:rPr>
              <w:t>commented on the narrative strategy and the aspect of unrestricted funds, emphasising the importance of increasing the unrestricted element of the charity to maintain flexibility and provide comprehensive support. He suggested that the Committee should reflect on the progress of the strategy and consider bringing forward a review of its achievements, with a particular focus on the balance between unrestricted and restricted funds. D</w:t>
            </w:r>
            <w:r>
              <w:rPr>
                <w:rFonts w:ascii="Verdana" w:hAnsi="Verdana" w:cs="Arial Unicode MS"/>
                <w:color w:val="000000" w:themeColor="text1"/>
                <w:sz w:val="24"/>
                <w:szCs w:val="24"/>
              </w:rPr>
              <w:t>G</w:t>
            </w:r>
            <w:r w:rsidRPr="00D836CF">
              <w:rPr>
                <w:rFonts w:ascii="Verdana" w:hAnsi="Verdana" w:cs="Arial Unicode MS"/>
                <w:color w:val="000000" w:themeColor="text1"/>
                <w:sz w:val="24"/>
                <w:szCs w:val="24"/>
              </w:rPr>
              <w:t xml:space="preserve"> further highlighted the need for financial governance to operate in alignment with the strategy to enable informed decision-making regarding team development and future growth.</w:t>
            </w:r>
          </w:p>
          <w:p w14:paraId="061F50DC" w14:textId="3DB06941" w:rsidR="005760AC" w:rsidRDefault="005760AC"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JAD </w:t>
            </w:r>
            <w:r w:rsidRPr="005760AC">
              <w:rPr>
                <w:rFonts w:ascii="Verdana" w:hAnsi="Verdana" w:cs="Arial Unicode MS"/>
                <w:color w:val="000000" w:themeColor="text1"/>
                <w:sz w:val="24"/>
                <w:szCs w:val="24"/>
              </w:rPr>
              <w:t xml:space="preserve">commented on the challenges faced in engaging certain areas within the Health Board </w:t>
            </w:r>
            <w:r>
              <w:rPr>
                <w:rFonts w:ascii="Verdana" w:hAnsi="Verdana" w:cs="Arial Unicode MS"/>
                <w:color w:val="000000" w:themeColor="text1"/>
                <w:sz w:val="24"/>
                <w:szCs w:val="24"/>
              </w:rPr>
              <w:t xml:space="preserve">(HB) </w:t>
            </w:r>
            <w:r w:rsidRPr="005760AC">
              <w:rPr>
                <w:rFonts w:ascii="Verdana" w:hAnsi="Verdana" w:cs="Arial Unicode MS"/>
                <w:color w:val="000000" w:themeColor="text1"/>
                <w:sz w:val="24"/>
                <w:szCs w:val="24"/>
              </w:rPr>
              <w:t xml:space="preserve">that have historically not needed to actively raise funds. She noted that some areas, such as specific parts of </w:t>
            </w:r>
            <w:r w:rsidR="002D200E">
              <w:rPr>
                <w:rFonts w:ascii="Verdana" w:hAnsi="Verdana" w:cs="Arial Unicode MS"/>
                <w:color w:val="000000" w:themeColor="text1"/>
                <w:sz w:val="24"/>
                <w:szCs w:val="24"/>
              </w:rPr>
              <w:t>C</w:t>
            </w:r>
            <w:r w:rsidRPr="005760AC">
              <w:rPr>
                <w:rFonts w:ascii="Verdana" w:hAnsi="Verdana" w:cs="Arial Unicode MS"/>
                <w:color w:val="000000" w:themeColor="text1"/>
                <w:sz w:val="24"/>
                <w:szCs w:val="24"/>
              </w:rPr>
              <w:t xml:space="preserve">ancer </w:t>
            </w:r>
            <w:r w:rsidR="002D200E">
              <w:rPr>
                <w:rFonts w:ascii="Verdana" w:hAnsi="Verdana" w:cs="Arial Unicode MS"/>
                <w:color w:val="000000" w:themeColor="text1"/>
                <w:sz w:val="24"/>
                <w:szCs w:val="24"/>
              </w:rPr>
              <w:t>S</w:t>
            </w:r>
            <w:r w:rsidRPr="005760AC">
              <w:rPr>
                <w:rFonts w:ascii="Verdana" w:hAnsi="Verdana" w:cs="Arial Unicode MS"/>
                <w:color w:val="000000" w:themeColor="text1"/>
                <w:sz w:val="24"/>
                <w:szCs w:val="24"/>
              </w:rPr>
              <w:t>ervices, tend to receive donations automatically, resulting in limited participation in active fundraising campaigns. T</w:t>
            </w:r>
            <w:r>
              <w:rPr>
                <w:rFonts w:ascii="Verdana" w:hAnsi="Verdana" w:cs="Arial Unicode MS"/>
                <w:color w:val="000000" w:themeColor="text1"/>
                <w:sz w:val="24"/>
                <w:szCs w:val="24"/>
              </w:rPr>
              <w:t>he</w:t>
            </w:r>
            <w:r w:rsidRPr="005760AC">
              <w:rPr>
                <w:rFonts w:ascii="Verdana" w:hAnsi="Verdana" w:cs="Arial Unicode MS"/>
                <w:color w:val="000000" w:themeColor="text1"/>
                <w:sz w:val="24"/>
                <w:szCs w:val="24"/>
              </w:rPr>
              <w:t xml:space="preserve"> reliance on a steady influx of funds has contributed to a lack of proactive engagement. J</w:t>
            </w:r>
            <w:r>
              <w:rPr>
                <w:rFonts w:ascii="Verdana" w:hAnsi="Verdana" w:cs="Arial Unicode MS"/>
                <w:color w:val="000000" w:themeColor="text1"/>
                <w:sz w:val="24"/>
                <w:szCs w:val="24"/>
              </w:rPr>
              <w:t>AD</w:t>
            </w:r>
            <w:r w:rsidRPr="005760AC">
              <w:rPr>
                <w:rFonts w:ascii="Verdana" w:hAnsi="Verdana" w:cs="Arial Unicode MS"/>
                <w:color w:val="000000" w:themeColor="text1"/>
                <w:sz w:val="24"/>
                <w:szCs w:val="24"/>
              </w:rPr>
              <w:t xml:space="preserve"> acknowledged the frustration this causes for the </w:t>
            </w:r>
            <w:r w:rsidR="00E65A4F">
              <w:rPr>
                <w:rFonts w:ascii="Verdana" w:hAnsi="Verdana" w:cs="Arial Unicode MS"/>
                <w:color w:val="000000" w:themeColor="text1"/>
                <w:sz w:val="24"/>
                <w:szCs w:val="24"/>
              </w:rPr>
              <w:t>C</w:t>
            </w:r>
            <w:r w:rsidRPr="005760AC">
              <w:rPr>
                <w:rFonts w:ascii="Verdana" w:hAnsi="Verdana" w:cs="Arial Unicode MS"/>
                <w:color w:val="000000" w:themeColor="text1"/>
                <w:sz w:val="24"/>
                <w:szCs w:val="24"/>
              </w:rPr>
              <w:t xml:space="preserve">harity </w:t>
            </w:r>
            <w:r w:rsidR="00E65A4F">
              <w:rPr>
                <w:rFonts w:ascii="Verdana" w:hAnsi="Verdana" w:cs="Arial Unicode MS"/>
                <w:color w:val="000000" w:themeColor="text1"/>
                <w:sz w:val="24"/>
                <w:szCs w:val="24"/>
              </w:rPr>
              <w:t>T</w:t>
            </w:r>
            <w:r w:rsidRPr="005760AC">
              <w:rPr>
                <w:rFonts w:ascii="Verdana" w:hAnsi="Verdana" w:cs="Arial Unicode MS"/>
                <w:color w:val="000000" w:themeColor="text1"/>
                <w:sz w:val="24"/>
                <w:szCs w:val="24"/>
              </w:rPr>
              <w:t xml:space="preserve">eam </w:t>
            </w:r>
            <w:r w:rsidRPr="005760AC">
              <w:rPr>
                <w:rFonts w:ascii="Verdana" w:hAnsi="Verdana" w:cs="Arial Unicode MS"/>
                <w:color w:val="000000" w:themeColor="text1"/>
                <w:sz w:val="24"/>
                <w:szCs w:val="24"/>
              </w:rPr>
              <w:lastRenderedPageBreak/>
              <w:t>and suggested that future efforts may be better directed towards supporting areas that ha</w:t>
            </w:r>
            <w:r w:rsidR="005F49EC">
              <w:rPr>
                <w:rFonts w:ascii="Verdana" w:hAnsi="Verdana" w:cs="Arial Unicode MS"/>
                <w:color w:val="000000" w:themeColor="text1"/>
                <w:sz w:val="24"/>
                <w:szCs w:val="24"/>
              </w:rPr>
              <w:t>d</w:t>
            </w:r>
            <w:r w:rsidRPr="005760AC">
              <w:rPr>
                <w:rFonts w:ascii="Verdana" w:hAnsi="Verdana" w:cs="Arial Unicode MS"/>
                <w:color w:val="000000" w:themeColor="text1"/>
                <w:sz w:val="24"/>
                <w:szCs w:val="24"/>
              </w:rPr>
              <w:t xml:space="preserve"> not traditionally received significant funding but </w:t>
            </w:r>
            <w:r w:rsidR="005F49EC" w:rsidRPr="005760AC">
              <w:rPr>
                <w:rFonts w:ascii="Verdana" w:hAnsi="Verdana" w:cs="Arial Unicode MS"/>
                <w:color w:val="000000" w:themeColor="text1"/>
                <w:sz w:val="24"/>
                <w:szCs w:val="24"/>
              </w:rPr>
              <w:t>demonstrated</w:t>
            </w:r>
            <w:r w:rsidRPr="005760AC">
              <w:rPr>
                <w:rFonts w:ascii="Verdana" w:hAnsi="Verdana" w:cs="Arial Unicode MS"/>
                <w:color w:val="000000" w:themeColor="text1"/>
                <w:sz w:val="24"/>
                <w:szCs w:val="24"/>
              </w:rPr>
              <w:t xml:space="preserve"> greater enthusiasm for fundraising activities.</w:t>
            </w:r>
          </w:p>
          <w:p w14:paraId="1795A352" w14:textId="6F3E17EB" w:rsidR="00FF7B08" w:rsidRDefault="00FF7B08"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NM </w:t>
            </w:r>
            <w:r w:rsidRPr="00FF7B08">
              <w:rPr>
                <w:rFonts w:ascii="Verdana" w:hAnsi="Verdana" w:cs="Arial Unicode MS"/>
                <w:color w:val="000000" w:themeColor="text1"/>
                <w:sz w:val="24"/>
                <w:szCs w:val="24"/>
              </w:rPr>
              <w:t xml:space="preserve">suggested involving </w:t>
            </w:r>
            <w:r>
              <w:rPr>
                <w:rFonts w:ascii="Verdana" w:hAnsi="Verdana" w:cs="Arial Unicode MS"/>
                <w:color w:val="000000" w:themeColor="text1"/>
                <w:sz w:val="24"/>
                <w:szCs w:val="24"/>
              </w:rPr>
              <w:t>the L</w:t>
            </w:r>
            <w:r w:rsidRPr="00FF7B08">
              <w:rPr>
                <w:rFonts w:ascii="Verdana" w:hAnsi="Verdana" w:cs="Arial Unicode MS"/>
                <w:color w:val="000000" w:themeColor="text1"/>
                <w:sz w:val="24"/>
                <w:szCs w:val="24"/>
              </w:rPr>
              <w:t xml:space="preserve">ocal </w:t>
            </w:r>
            <w:r>
              <w:rPr>
                <w:rFonts w:ascii="Verdana" w:hAnsi="Verdana" w:cs="Arial Unicode MS"/>
                <w:color w:val="000000" w:themeColor="text1"/>
                <w:sz w:val="24"/>
                <w:szCs w:val="24"/>
              </w:rPr>
              <w:t>A</w:t>
            </w:r>
            <w:r w:rsidRPr="00FF7B08">
              <w:rPr>
                <w:rFonts w:ascii="Verdana" w:hAnsi="Verdana" w:cs="Arial Unicode MS"/>
                <w:color w:val="000000" w:themeColor="text1"/>
                <w:sz w:val="24"/>
                <w:szCs w:val="24"/>
              </w:rPr>
              <w:t xml:space="preserve">uthorities and schools in the “Going the Extra Mile” campaign to enhance community engagement. She proposed that schools could be encouraged to participate, potentially with Kevin Johns visiting selected schools to help launch the campaign. </w:t>
            </w:r>
            <w:r>
              <w:rPr>
                <w:rFonts w:ascii="Verdana" w:hAnsi="Verdana" w:cs="Arial Unicode MS"/>
                <w:color w:val="000000" w:themeColor="text1"/>
                <w:sz w:val="24"/>
                <w:szCs w:val="24"/>
              </w:rPr>
              <w:t xml:space="preserve">JAD </w:t>
            </w:r>
            <w:r w:rsidRPr="00FF7B08">
              <w:rPr>
                <w:rFonts w:ascii="Verdana" w:hAnsi="Verdana" w:cs="Arial Unicode MS"/>
                <w:color w:val="000000" w:themeColor="text1"/>
                <w:sz w:val="24"/>
                <w:szCs w:val="24"/>
              </w:rPr>
              <w:t>acknowledged this as a valuable suggestion.</w:t>
            </w:r>
          </w:p>
          <w:p w14:paraId="781C4AB8" w14:textId="407B53E3" w:rsidR="00FF7B08" w:rsidRDefault="00E0651D"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SS </w:t>
            </w:r>
            <w:r w:rsidRPr="00E0651D">
              <w:rPr>
                <w:rFonts w:ascii="Verdana" w:hAnsi="Verdana" w:cs="Arial Unicode MS"/>
                <w:color w:val="000000" w:themeColor="text1"/>
                <w:sz w:val="24"/>
                <w:szCs w:val="24"/>
              </w:rPr>
              <w:t>congratulated the team on the development of the website, noting that it functions effectively. He specifically highlighted the news page, which feature</w:t>
            </w:r>
            <w:r w:rsidR="003A5A17">
              <w:rPr>
                <w:rFonts w:ascii="Verdana" w:hAnsi="Verdana" w:cs="Arial Unicode MS"/>
                <w:color w:val="000000" w:themeColor="text1"/>
                <w:sz w:val="24"/>
                <w:szCs w:val="24"/>
              </w:rPr>
              <w:t>d</w:t>
            </w:r>
            <w:r w:rsidRPr="00E0651D">
              <w:rPr>
                <w:rFonts w:ascii="Verdana" w:hAnsi="Verdana" w:cs="Arial Unicode MS"/>
                <w:color w:val="000000" w:themeColor="text1"/>
                <w:sz w:val="24"/>
                <w:szCs w:val="24"/>
              </w:rPr>
              <w:t xml:space="preserve"> articles from March and April </w:t>
            </w:r>
            <w:r>
              <w:rPr>
                <w:rFonts w:ascii="Verdana" w:hAnsi="Verdana" w:cs="Arial Unicode MS"/>
                <w:color w:val="000000" w:themeColor="text1"/>
                <w:sz w:val="24"/>
                <w:szCs w:val="24"/>
              </w:rPr>
              <w:t xml:space="preserve">2025 </w:t>
            </w:r>
            <w:r w:rsidRPr="00E0651D">
              <w:rPr>
                <w:rFonts w:ascii="Verdana" w:hAnsi="Verdana" w:cs="Arial Unicode MS"/>
                <w:color w:val="000000" w:themeColor="text1"/>
                <w:sz w:val="24"/>
                <w:szCs w:val="24"/>
              </w:rPr>
              <w:t xml:space="preserve">of the current year, demonstrating that the content </w:t>
            </w:r>
            <w:r>
              <w:rPr>
                <w:rFonts w:ascii="Verdana" w:hAnsi="Verdana" w:cs="Arial Unicode MS"/>
                <w:color w:val="000000" w:themeColor="text1"/>
                <w:sz w:val="24"/>
                <w:szCs w:val="24"/>
              </w:rPr>
              <w:t>was</w:t>
            </w:r>
            <w:r w:rsidRPr="00E0651D">
              <w:rPr>
                <w:rFonts w:ascii="Verdana" w:hAnsi="Verdana" w:cs="Arial Unicode MS"/>
                <w:color w:val="000000" w:themeColor="text1"/>
                <w:sz w:val="24"/>
                <w:szCs w:val="24"/>
              </w:rPr>
              <w:t xml:space="preserve"> up to date. He also commended the platform for its user-friendly donation process.</w:t>
            </w:r>
          </w:p>
          <w:p w14:paraId="06BEDDFD" w14:textId="03508017" w:rsidR="005D6232" w:rsidRPr="00164C11" w:rsidRDefault="005D6232" w:rsidP="00C6269A">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LB </w:t>
            </w:r>
            <w:r w:rsidRPr="005D6232">
              <w:rPr>
                <w:rFonts w:ascii="Verdana" w:hAnsi="Verdana" w:cs="Arial Unicode MS"/>
                <w:color w:val="000000" w:themeColor="text1"/>
                <w:sz w:val="24"/>
                <w:szCs w:val="24"/>
              </w:rPr>
              <w:t xml:space="preserve">reflected on the past four to five months, noting that the absence of </w:t>
            </w:r>
            <w:r>
              <w:rPr>
                <w:rFonts w:ascii="Verdana" w:hAnsi="Verdana" w:cs="Arial Unicode MS"/>
                <w:color w:val="000000" w:themeColor="text1"/>
                <w:sz w:val="24"/>
                <w:szCs w:val="24"/>
              </w:rPr>
              <w:t>the Head of Fundraising</w:t>
            </w:r>
            <w:r w:rsidRPr="005D6232">
              <w:rPr>
                <w:rFonts w:ascii="Verdana" w:hAnsi="Verdana" w:cs="Arial Unicode MS"/>
                <w:color w:val="000000" w:themeColor="text1"/>
                <w:sz w:val="24"/>
                <w:szCs w:val="24"/>
              </w:rPr>
              <w:t xml:space="preserve"> had provided the team with an opportunity to identify existing gaps and areas requiring additional support. He stated that while the team possesses strong knowledge in areas such as social media, corporate engagement, and community interaction, there </w:t>
            </w:r>
            <w:r>
              <w:rPr>
                <w:rFonts w:ascii="Verdana" w:hAnsi="Verdana" w:cs="Arial Unicode MS"/>
                <w:color w:val="000000" w:themeColor="text1"/>
                <w:sz w:val="24"/>
                <w:szCs w:val="24"/>
              </w:rPr>
              <w:t>was</w:t>
            </w:r>
            <w:r w:rsidRPr="005D6232">
              <w:rPr>
                <w:rFonts w:ascii="Verdana" w:hAnsi="Verdana" w:cs="Arial Unicode MS"/>
                <w:color w:val="000000" w:themeColor="text1"/>
                <w:sz w:val="24"/>
                <w:szCs w:val="24"/>
              </w:rPr>
              <w:t xml:space="preserve"> a lack of experience in more complex areas that typically require several years of expertise. Th</w:t>
            </w:r>
            <w:r>
              <w:rPr>
                <w:rFonts w:ascii="Verdana" w:hAnsi="Verdana" w:cs="Arial Unicode MS"/>
                <w:color w:val="000000" w:themeColor="text1"/>
                <w:sz w:val="24"/>
                <w:szCs w:val="24"/>
              </w:rPr>
              <w:t>e</w:t>
            </w:r>
            <w:r w:rsidRPr="005D6232">
              <w:rPr>
                <w:rFonts w:ascii="Verdana" w:hAnsi="Verdana" w:cs="Arial Unicode MS"/>
                <w:color w:val="000000" w:themeColor="text1"/>
                <w:sz w:val="24"/>
                <w:szCs w:val="24"/>
              </w:rPr>
              <w:t xml:space="preserve"> period of reflection had been instrumental in shaping the team's understanding of the requirements for the Director of Charity role.</w:t>
            </w:r>
          </w:p>
          <w:p w14:paraId="745D2009" w14:textId="77777777" w:rsidR="005E7E31" w:rsidRDefault="005E7E31"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The Committee:</w:t>
            </w:r>
          </w:p>
          <w:p w14:paraId="034BEFB2" w14:textId="5A53A0DD" w:rsidR="005D6232" w:rsidRPr="005F1AF5" w:rsidRDefault="005D6232" w:rsidP="005D6232">
            <w:pPr>
              <w:pStyle w:val="Body"/>
              <w:numPr>
                <w:ilvl w:val="0"/>
                <w:numId w:val="36"/>
              </w:numPr>
              <w:spacing w:before="120" w:after="120"/>
              <w:rPr>
                <w:rFonts w:ascii="Verdana" w:hAnsi="Verdana" w:cs="Arial Unicode MS"/>
                <w:b/>
                <w:bCs/>
                <w:color w:val="000000" w:themeColor="text1"/>
                <w:sz w:val="24"/>
                <w:szCs w:val="24"/>
              </w:rPr>
            </w:pPr>
            <w:r>
              <w:rPr>
                <w:rFonts w:ascii="Verdana" w:hAnsi="Verdana" w:cs="Arial Unicode MS"/>
                <w:b/>
                <w:bCs/>
                <w:color w:val="000000" w:themeColor="text1"/>
                <w:sz w:val="24"/>
                <w:szCs w:val="24"/>
              </w:rPr>
              <w:t xml:space="preserve">Took Assurance </w:t>
            </w:r>
            <w:r w:rsidRPr="005D6232">
              <w:rPr>
                <w:rFonts w:ascii="Verdana" w:hAnsi="Verdana" w:cs="Arial Unicode MS"/>
                <w:color w:val="000000" w:themeColor="text1"/>
                <w:sz w:val="24"/>
                <w:szCs w:val="24"/>
              </w:rPr>
              <w:t>from the Charity Strategy.</w:t>
            </w:r>
          </w:p>
        </w:tc>
      </w:tr>
      <w:tr w:rsidR="005E7E31" w:rsidRPr="005F1AF5" w14:paraId="137CB8ED" w14:textId="77777777" w:rsidTr="0042253E">
        <w:trPr>
          <w:trHeight w:val="374"/>
        </w:trPr>
        <w:tc>
          <w:tcPr>
            <w:tcW w:w="1843" w:type="dxa"/>
            <w:shd w:val="clear" w:color="auto" w:fill="auto"/>
            <w:tcMar>
              <w:top w:w="80" w:type="dxa"/>
              <w:left w:w="80" w:type="dxa"/>
              <w:bottom w:w="80" w:type="dxa"/>
              <w:right w:w="80" w:type="dxa"/>
            </w:tcMar>
          </w:tcPr>
          <w:p w14:paraId="3379AF13" w14:textId="55BADF5F" w:rsidR="005E7E31" w:rsidRPr="005F1AF5" w:rsidRDefault="005E7E31"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 xml:space="preserve">08/25 </w:t>
            </w:r>
          </w:p>
        </w:tc>
        <w:tc>
          <w:tcPr>
            <w:tcW w:w="7938" w:type="dxa"/>
            <w:shd w:val="clear" w:color="auto" w:fill="auto"/>
            <w:tcMar>
              <w:top w:w="80" w:type="dxa"/>
              <w:left w:w="80" w:type="dxa"/>
              <w:bottom w:w="80" w:type="dxa"/>
              <w:right w:w="80" w:type="dxa"/>
            </w:tcMar>
          </w:tcPr>
          <w:p w14:paraId="5E3E34CE" w14:textId="022D1A61" w:rsidR="005E7E31" w:rsidRPr="005F1AF5" w:rsidRDefault="005E7E31"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CHARITABLE FUNDS FINANCE UPDATE </w:t>
            </w:r>
          </w:p>
        </w:tc>
      </w:tr>
      <w:tr w:rsidR="005E7E31" w:rsidRPr="005F1AF5" w14:paraId="5B013A49" w14:textId="77777777" w:rsidTr="0042253E">
        <w:trPr>
          <w:trHeight w:val="374"/>
        </w:trPr>
        <w:tc>
          <w:tcPr>
            <w:tcW w:w="1843" w:type="dxa"/>
            <w:shd w:val="clear" w:color="auto" w:fill="auto"/>
            <w:tcMar>
              <w:top w:w="80" w:type="dxa"/>
              <w:left w:w="80" w:type="dxa"/>
              <w:bottom w:w="80" w:type="dxa"/>
              <w:right w:w="80" w:type="dxa"/>
            </w:tcMar>
          </w:tcPr>
          <w:p w14:paraId="0BDC518C" w14:textId="77777777" w:rsidR="005E7E31" w:rsidRPr="005F1AF5" w:rsidRDefault="005E7E31"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40E67EBF" w14:textId="33C2A5AD" w:rsidR="005E7E31" w:rsidRPr="005F1AF5" w:rsidRDefault="005E7E31"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color w:val="000000" w:themeColor="text1"/>
                <w:sz w:val="24"/>
                <w:szCs w:val="24"/>
              </w:rPr>
              <w:t xml:space="preserve">The Committee </w:t>
            </w:r>
            <w:r w:rsidRPr="005F1AF5">
              <w:rPr>
                <w:rFonts w:ascii="Verdana" w:hAnsi="Verdana" w:cs="Arial Unicode MS"/>
                <w:b/>
                <w:bCs/>
                <w:color w:val="000000" w:themeColor="text1"/>
                <w:sz w:val="24"/>
                <w:szCs w:val="24"/>
              </w:rPr>
              <w:t xml:space="preserve">received </w:t>
            </w:r>
            <w:r w:rsidRPr="005F1AF5">
              <w:rPr>
                <w:rFonts w:ascii="Verdana" w:hAnsi="Verdana" w:cs="Arial Unicode MS"/>
                <w:color w:val="000000" w:themeColor="text1"/>
                <w:sz w:val="24"/>
                <w:szCs w:val="24"/>
              </w:rPr>
              <w:t xml:space="preserve">the </w:t>
            </w:r>
            <w:r w:rsidRPr="00DD31A4">
              <w:rPr>
                <w:rFonts w:ascii="Verdana" w:hAnsi="Verdana" w:cs="Arial Unicode MS"/>
                <w:i/>
                <w:iCs/>
                <w:color w:val="000000" w:themeColor="text1"/>
                <w:sz w:val="24"/>
                <w:szCs w:val="24"/>
              </w:rPr>
              <w:t xml:space="preserve">Charitable Funds Finance </w:t>
            </w:r>
            <w:r w:rsidR="00DB0495">
              <w:rPr>
                <w:rFonts w:ascii="Verdana" w:hAnsi="Verdana" w:cs="Arial Unicode MS"/>
                <w:i/>
                <w:iCs/>
                <w:color w:val="000000" w:themeColor="text1"/>
                <w:sz w:val="24"/>
                <w:szCs w:val="24"/>
              </w:rPr>
              <w:t>U</w:t>
            </w:r>
            <w:r w:rsidRPr="00DD31A4">
              <w:rPr>
                <w:rFonts w:ascii="Verdana" w:hAnsi="Verdana" w:cs="Arial Unicode MS"/>
                <w:i/>
                <w:iCs/>
                <w:color w:val="000000" w:themeColor="text1"/>
                <w:sz w:val="24"/>
                <w:szCs w:val="24"/>
              </w:rPr>
              <w:t>pdate</w:t>
            </w:r>
            <w:r w:rsidRPr="005F1AF5">
              <w:rPr>
                <w:rFonts w:ascii="Verdana" w:hAnsi="Verdana" w:cs="Arial Unicode MS"/>
                <w:color w:val="000000" w:themeColor="text1"/>
                <w:sz w:val="24"/>
                <w:szCs w:val="24"/>
              </w:rPr>
              <w:t>.</w:t>
            </w:r>
            <w:r w:rsidRPr="005F1AF5">
              <w:rPr>
                <w:rFonts w:ascii="Verdana" w:hAnsi="Verdana" w:cs="Arial Unicode MS"/>
                <w:b/>
                <w:bCs/>
                <w:color w:val="000000" w:themeColor="text1"/>
                <w:sz w:val="24"/>
                <w:szCs w:val="24"/>
              </w:rPr>
              <w:t xml:space="preserve"> </w:t>
            </w:r>
          </w:p>
          <w:p w14:paraId="1AFFF811" w14:textId="34C273E1" w:rsidR="005E7E31" w:rsidRDefault="005E7E31" w:rsidP="005E7E31">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In introducing the </w:t>
            </w:r>
            <w:r w:rsidR="00F16241">
              <w:rPr>
                <w:rFonts w:ascii="Verdana" w:hAnsi="Verdana" w:cs="Arial Unicode MS"/>
                <w:color w:val="000000" w:themeColor="text1"/>
                <w:sz w:val="24"/>
                <w:szCs w:val="24"/>
              </w:rPr>
              <w:t>PowerPoint Presentation</w:t>
            </w:r>
            <w:r w:rsidRPr="005F1AF5">
              <w:rPr>
                <w:rFonts w:ascii="Verdana" w:hAnsi="Verdana" w:cs="Arial Unicode MS"/>
                <w:color w:val="000000" w:themeColor="text1"/>
                <w:sz w:val="24"/>
                <w:szCs w:val="24"/>
              </w:rPr>
              <w:t xml:space="preserve">, </w:t>
            </w:r>
            <w:r w:rsidR="00485270">
              <w:rPr>
                <w:rFonts w:ascii="Verdana" w:hAnsi="Verdana" w:cs="Arial Unicode MS"/>
                <w:color w:val="000000" w:themeColor="text1"/>
                <w:sz w:val="24"/>
                <w:szCs w:val="24"/>
              </w:rPr>
              <w:t xml:space="preserve">AM </w:t>
            </w:r>
            <w:r w:rsidRPr="005F1AF5">
              <w:rPr>
                <w:rFonts w:ascii="Verdana" w:hAnsi="Verdana" w:cs="Arial Unicode MS"/>
                <w:color w:val="000000" w:themeColor="text1"/>
                <w:sz w:val="24"/>
                <w:szCs w:val="24"/>
              </w:rPr>
              <w:t>drew attention to the following points:</w:t>
            </w:r>
          </w:p>
          <w:p w14:paraId="423B529B" w14:textId="652B4E45" w:rsidR="00485270"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t>During the first ten months of the financial year, there was a net increase of £88</w:t>
            </w:r>
            <w:r>
              <w:rPr>
                <w:rFonts w:ascii="Verdana" w:hAnsi="Verdana" w:cs="Arial Unicode MS"/>
                <w:color w:val="000000" w:themeColor="text1"/>
                <w:sz w:val="24"/>
                <w:szCs w:val="24"/>
              </w:rPr>
              <w:t>k</w:t>
            </w:r>
            <w:r w:rsidRPr="0046414D">
              <w:rPr>
                <w:rFonts w:ascii="Verdana" w:hAnsi="Verdana" w:cs="Arial Unicode MS"/>
                <w:color w:val="000000" w:themeColor="text1"/>
                <w:sz w:val="24"/>
                <w:szCs w:val="24"/>
              </w:rPr>
              <w:t xml:space="preserve"> in funds, despite expenditure exceeding income.</w:t>
            </w:r>
          </w:p>
          <w:p w14:paraId="7AFC78D1" w14:textId="0A533D5D"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lastRenderedPageBreak/>
              <w:t xml:space="preserve">As of December 31, 2024, the investment portfolio recorded </w:t>
            </w:r>
            <w:r w:rsidR="00BA7441">
              <w:rPr>
                <w:rFonts w:ascii="Verdana" w:hAnsi="Verdana" w:cs="Arial Unicode MS"/>
                <w:color w:val="000000" w:themeColor="text1"/>
                <w:sz w:val="24"/>
                <w:szCs w:val="24"/>
              </w:rPr>
              <w:t xml:space="preserve">a </w:t>
            </w:r>
            <w:proofErr w:type="spellStart"/>
            <w:r w:rsidR="00BA7441">
              <w:rPr>
                <w:rFonts w:ascii="Verdana" w:hAnsi="Verdana" w:cs="Arial Unicode MS"/>
                <w:color w:val="000000" w:themeColor="text1"/>
                <w:sz w:val="24"/>
                <w:szCs w:val="24"/>
              </w:rPr>
              <w:t>re</w:t>
            </w:r>
            <w:r w:rsidR="001A73A1">
              <w:rPr>
                <w:rFonts w:ascii="Verdana" w:hAnsi="Verdana" w:cs="Arial Unicode MS"/>
                <w:color w:val="000000" w:themeColor="text1"/>
                <w:sz w:val="24"/>
                <w:szCs w:val="24"/>
              </w:rPr>
              <w:t>a</w:t>
            </w:r>
            <w:r w:rsidR="00BA7441">
              <w:rPr>
                <w:rFonts w:ascii="Verdana" w:hAnsi="Verdana" w:cs="Arial Unicode MS"/>
                <w:color w:val="000000" w:themeColor="text1"/>
                <w:sz w:val="24"/>
                <w:szCs w:val="24"/>
              </w:rPr>
              <w:t>lised</w:t>
            </w:r>
            <w:proofErr w:type="spellEnd"/>
            <w:r w:rsidR="00BA7441">
              <w:rPr>
                <w:rFonts w:ascii="Verdana" w:hAnsi="Verdana" w:cs="Arial Unicode MS"/>
                <w:color w:val="000000" w:themeColor="text1"/>
                <w:sz w:val="24"/>
                <w:szCs w:val="24"/>
              </w:rPr>
              <w:t xml:space="preserve"> gain of £67</w:t>
            </w:r>
            <w:r w:rsidR="001A73A1">
              <w:rPr>
                <w:rFonts w:ascii="Verdana" w:hAnsi="Verdana" w:cs="Arial Unicode MS"/>
                <w:color w:val="000000" w:themeColor="text1"/>
                <w:sz w:val="24"/>
                <w:szCs w:val="24"/>
              </w:rPr>
              <w:t xml:space="preserve">K and </w:t>
            </w:r>
            <w:r w:rsidRPr="0046414D">
              <w:rPr>
                <w:rFonts w:ascii="Verdana" w:hAnsi="Verdana" w:cs="Arial Unicode MS"/>
                <w:color w:val="000000" w:themeColor="text1"/>
                <w:sz w:val="24"/>
                <w:szCs w:val="24"/>
              </w:rPr>
              <w:t xml:space="preserve">an </w:t>
            </w:r>
            <w:proofErr w:type="spellStart"/>
            <w:r w:rsidRPr="0046414D">
              <w:rPr>
                <w:rFonts w:ascii="Verdana" w:hAnsi="Verdana" w:cs="Arial Unicode MS"/>
                <w:color w:val="000000" w:themeColor="text1"/>
                <w:sz w:val="24"/>
                <w:szCs w:val="24"/>
              </w:rPr>
              <w:t>unrealised</w:t>
            </w:r>
            <w:proofErr w:type="spellEnd"/>
            <w:r w:rsidRPr="0046414D">
              <w:rPr>
                <w:rFonts w:ascii="Verdana" w:hAnsi="Verdana" w:cs="Arial Unicode MS"/>
                <w:color w:val="000000" w:themeColor="text1"/>
                <w:sz w:val="24"/>
                <w:szCs w:val="24"/>
              </w:rPr>
              <w:t xml:space="preserve"> gain of £34</w:t>
            </w:r>
            <w:r>
              <w:rPr>
                <w:rFonts w:ascii="Verdana" w:hAnsi="Verdana" w:cs="Arial Unicode MS"/>
                <w:color w:val="000000" w:themeColor="text1"/>
                <w:sz w:val="24"/>
                <w:szCs w:val="24"/>
              </w:rPr>
              <w:t>k.</w:t>
            </w:r>
          </w:p>
          <w:p w14:paraId="58B4066E" w14:textId="734F9796"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t>Overall fund balances had increased by £88</w:t>
            </w:r>
            <w:r>
              <w:rPr>
                <w:rFonts w:ascii="Verdana" w:hAnsi="Verdana" w:cs="Arial Unicode MS"/>
                <w:color w:val="000000" w:themeColor="text1"/>
                <w:sz w:val="24"/>
                <w:szCs w:val="24"/>
              </w:rPr>
              <w:t>k</w:t>
            </w:r>
            <w:r w:rsidRPr="0046414D">
              <w:rPr>
                <w:rFonts w:ascii="Verdana" w:hAnsi="Verdana" w:cs="Arial Unicode MS"/>
                <w:color w:val="000000" w:themeColor="text1"/>
                <w:sz w:val="24"/>
                <w:szCs w:val="24"/>
              </w:rPr>
              <w:t>, with the largest service group fund being Morriston, valued at £2</w:t>
            </w:r>
            <w:r w:rsidR="006B6BC5">
              <w:rPr>
                <w:rFonts w:ascii="Verdana" w:hAnsi="Verdana" w:cs="Arial Unicode MS"/>
                <w:color w:val="000000" w:themeColor="text1"/>
                <w:sz w:val="24"/>
                <w:szCs w:val="24"/>
              </w:rPr>
              <w:t>.2</w:t>
            </w:r>
            <w:r>
              <w:rPr>
                <w:rFonts w:ascii="Verdana" w:hAnsi="Verdana" w:cs="Arial Unicode MS"/>
                <w:color w:val="000000" w:themeColor="text1"/>
                <w:sz w:val="24"/>
                <w:szCs w:val="24"/>
              </w:rPr>
              <w:t>m</w:t>
            </w:r>
            <w:r w:rsidRPr="0046414D">
              <w:rPr>
                <w:rFonts w:ascii="Verdana" w:hAnsi="Verdana" w:cs="Arial Unicode MS"/>
                <w:color w:val="000000" w:themeColor="text1"/>
                <w:sz w:val="24"/>
                <w:szCs w:val="24"/>
              </w:rPr>
              <w:t>.</w:t>
            </w:r>
          </w:p>
          <w:p w14:paraId="3E3B14D6" w14:textId="084ECA49"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t>The top three funds by value were the Morriston General Patients and Staff Fund, the Morriston Stroke Fund, and the Southwest Wales Cancer Fund. The largest donation received was £55</w:t>
            </w:r>
            <w:r>
              <w:rPr>
                <w:rFonts w:ascii="Verdana" w:hAnsi="Verdana" w:cs="Arial Unicode MS"/>
                <w:color w:val="000000" w:themeColor="text1"/>
                <w:sz w:val="24"/>
                <w:szCs w:val="24"/>
              </w:rPr>
              <w:t>k</w:t>
            </w:r>
            <w:r w:rsidRPr="0046414D">
              <w:rPr>
                <w:rFonts w:ascii="Verdana" w:hAnsi="Verdana" w:cs="Arial Unicode MS"/>
                <w:color w:val="000000" w:themeColor="text1"/>
                <w:sz w:val="24"/>
                <w:szCs w:val="24"/>
              </w:rPr>
              <w:t>, directed to the Southwest Wales Cancer Fund.</w:t>
            </w:r>
          </w:p>
          <w:p w14:paraId="5B2AE29E" w14:textId="308965E0"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t xml:space="preserve">There were 126 dormant funds, representing 47% of the total fund portfolio. </w:t>
            </w:r>
            <w:r>
              <w:rPr>
                <w:rFonts w:ascii="Verdana" w:hAnsi="Verdana" w:cs="Arial Unicode MS"/>
                <w:color w:val="000000" w:themeColor="text1"/>
                <w:sz w:val="24"/>
                <w:szCs w:val="24"/>
              </w:rPr>
              <w:t xml:space="preserve">Efforts had been </w:t>
            </w:r>
            <w:r w:rsidRPr="0046414D">
              <w:rPr>
                <w:rFonts w:ascii="Verdana" w:hAnsi="Verdana" w:cs="Arial Unicode MS"/>
                <w:color w:val="000000" w:themeColor="text1"/>
                <w:sz w:val="24"/>
                <w:szCs w:val="24"/>
              </w:rPr>
              <w:t>underway to reduce the number of these dormant funds.</w:t>
            </w:r>
          </w:p>
          <w:p w14:paraId="2E170BA4" w14:textId="47726576"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t>Nine legacies, amounting to a total of £475</w:t>
            </w:r>
            <w:r>
              <w:rPr>
                <w:rFonts w:ascii="Verdana" w:hAnsi="Verdana" w:cs="Arial Unicode MS"/>
                <w:color w:val="000000" w:themeColor="text1"/>
                <w:sz w:val="24"/>
                <w:szCs w:val="24"/>
              </w:rPr>
              <w:t>k</w:t>
            </w:r>
            <w:r w:rsidRPr="0046414D">
              <w:rPr>
                <w:rFonts w:ascii="Verdana" w:hAnsi="Verdana" w:cs="Arial Unicode MS"/>
                <w:color w:val="000000" w:themeColor="text1"/>
                <w:sz w:val="24"/>
                <w:szCs w:val="24"/>
              </w:rPr>
              <w:t xml:space="preserve">, </w:t>
            </w:r>
            <w:r w:rsidR="004D6CDD" w:rsidRPr="0046414D">
              <w:rPr>
                <w:rFonts w:ascii="Verdana" w:hAnsi="Verdana" w:cs="Arial Unicode MS"/>
                <w:color w:val="000000" w:themeColor="text1"/>
                <w:sz w:val="24"/>
                <w:szCs w:val="24"/>
              </w:rPr>
              <w:t>were</w:t>
            </w:r>
            <w:r w:rsidRPr="0046414D">
              <w:rPr>
                <w:rFonts w:ascii="Verdana" w:hAnsi="Verdana" w:cs="Arial Unicode MS"/>
                <w:color w:val="000000" w:themeColor="text1"/>
                <w:sz w:val="24"/>
                <w:szCs w:val="24"/>
              </w:rPr>
              <w:t xml:space="preserve"> received during the first ten months, with 19 open legacies remaining in existence.</w:t>
            </w:r>
          </w:p>
          <w:p w14:paraId="2DC38938" w14:textId="38405B7E"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sidRPr="0046414D">
              <w:rPr>
                <w:rFonts w:ascii="Verdana" w:hAnsi="Verdana" w:cs="Arial Unicode MS"/>
                <w:color w:val="000000" w:themeColor="text1"/>
                <w:sz w:val="24"/>
                <w:szCs w:val="24"/>
              </w:rPr>
              <w:t>The reserves had been consistently maintained at approximately 3.5 years’ worth of annual expenditure, remaining within the established range of one to four years.</w:t>
            </w:r>
          </w:p>
          <w:p w14:paraId="58C7D35A" w14:textId="35C4FD44"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The k</w:t>
            </w:r>
            <w:r w:rsidRPr="0046414D">
              <w:rPr>
                <w:rFonts w:ascii="Verdana" w:hAnsi="Verdana" w:cs="Arial Unicode MS"/>
                <w:color w:val="000000" w:themeColor="text1"/>
                <w:sz w:val="24"/>
                <w:szCs w:val="24"/>
              </w:rPr>
              <w:t>ey risks had included the necessity of covering the charity's fixed costs either through gains from the investment portfolio or by applying an administration fee across all funds.</w:t>
            </w:r>
          </w:p>
          <w:p w14:paraId="5182AE82" w14:textId="673056A5" w:rsidR="0046414D" w:rsidRDefault="0046414D" w:rsidP="00485270">
            <w:pPr>
              <w:pStyle w:val="Body"/>
              <w:numPr>
                <w:ilvl w:val="0"/>
                <w:numId w:val="37"/>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The c</w:t>
            </w:r>
            <w:r w:rsidRPr="0046414D">
              <w:rPr>
                <w:rFonts w:ascii="Verdana" w:hAnsi="Verdana" w:cs="Arial Unicode MS"/>
                <w:color w:val="000000" w:themeColor="text1"/>
                <w:sz w:val="24"/>
                <w:szCs w:val="24"/>
              </w:rPr>
              <w:t xml:space="preserve">onsiderations </w:t>
            </w:r>
            <w:r w:rsidR="004D6CDD" w:rsidRPr="0046414D">
              <w:rPr>
                <w:rFonts w:ascii="Verdana" w:hAnsi="Verdana" w:cs="Arial Unicode MS"/>
                <w:color w:val="000000" w:themeColor="text1"/>
                <w:sz w:val="24"/>
                <w:szCs w:val="24"/>
              </w:rPr>
              <w:t>included</w:t>
            </w:r>
            <w:r w:rsidRPr="0046414D">
              <w:rPr>
                <w:rFonts w:ascii="Verdana" w:hAnsi="Verdana" w:cs="Arial Unicode MS"/>
                <w:color w:val="000000" w:themeColor="text1"/>
                <w:sz w:val="24"/>
                <w:szCs w:val="24"/>
              </w:rPr>
              <w:t xml:space="preserve"> increasing the risk profile of the investment portfolio, continuing the annual withdrawal of £220</w:t>
            </w:r>
            <w:r>
              <w:rPr>
                <w:rFonts w:ascii="Verdana" w:hAnsi="Verdana" w:cs="Arial Unicode MS"/>
                <w:color w:val="000000" w:themeColor="text1"/>
                <w:sz w:val="24"/>
                <w:szCs w:val="24"/>
              </w:rPr>
              <w:t>k</w:t>
            </w:r>
            <w:r w:rsidRPr="0046414D">
              <w:rPr>
                <w:rFonts w:ascii="Verdana" w:hAnsi="Verdana" w:cs="Arial Unicode MS"/>
                <w:color w:val="000000" w:themeColor="text1"/>
                <w:sz w:val="24"/>
                <w:szCs w:val="24"/>
              </w:rPr>
              <w:t>, and introducing an overhead charge across all funds.</w:t>
            </w:r>
          </w:p>
          <w:p w14:paraId="24A77E9F" w14:textId="5C128995" w:rsidR="00F5094D" w:rsidRDefault="00F5094D"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NM thanked AM and invited questions:</w:t>
            </w:r>
          </w:p>
          <w:p w14:paraId="64BDD332" w14:textId="2352E824" w:rsidR="00F5094D" w:rsidRDefault="004D6CDD"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RT </w:t>
            </w:r>
            <w:r w:rsidR="0002345D" w:rsidRPr="0002345D">
              <w:rPr>
                <w:rFonts w:ascii="Verdana" w:hAnsi="Verdana" w:cs="Arial Unicode MS"/>
                <w:color w:val="000000" w:themeColor="text1"/>
                <w:sz w:val="24"/>
                <w:szCs w:val="24"/>
              </w:rPr>
              <w:t xml:space="preserve">sought clarification on whether the term "loss" encompassed charitable expenditure. </w:t>
            </w:r>
            <w:r w:rsidR="0002345D">
              <w:rPr>
                <w:rFonts w:ascii="Verdana" w:hAnsi="Verdana" w:cs="Arial Unicode MS"/>
                <w:color w:val="000000" w:themeColor="text1"/>
                <w:sz w:val="24"/>
                <w:szCs w:val="24"/>
              </w:rPr>
              <w:t xml:space="preserve">AM </w:t>
            </w:r>
            <w:r w:rsidR="0002345D" w:rsidRPr="0002345D">
              <w:rPr>
                <w:rFonts w:ascii="Verdana" w:hAnsi="Verdana" w:cs="Arial Unicode MS"/>
                <w:color w:val="000000" w:themeColor="text1"/>
                <w:sz w:val="24"/>
                <w:szCs w:val="24"/>
              </w:rPr>
              <w:t>confirmed that the loss in question referred specifically to the investment portfolio comprising stocks and shares managed by Brewin Dolphin on behalf of the charity.</w:t>
            </w:r>
          </w:p>
          <w:p w14:paraId="146212B0" w14:textId="025F84B3" w:rsidR="009B3A35" w:rsidRDefault="009B3A35"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RT </w:t>
            </w:r>
            <w:r w:rsidRPr="009B3A35">
              <w:rPr>
                <w:rFonts w:ascii="Verdana" w:hAnsi="Verdana" w:cs="Arial Unicode MS"/>
                <w:color w:val="000000" w:themeColor="text1"/>
                <w:sz w:val="24"/>
                <w:szCs w:val="24"/>
              </w:rPr>
              <w:t xml:space="preserve">raised a question regarding dormant funds, specifically asking whether such funds would eventually be transferred to unrestricted funds if no action was taken. </w:t>
            </w:r>
            <w:r>
              <w:rPr>
                <w:rFonts w:ascii="Verdana" w:hAnsi="Verdana" w:cs="Arial Unicode MS"/>
                <w:color w:val="000000" w:themeColor="text1"/>
                <w:sz w:val="24"/>
                <w:szCs w:val="24"/>
              </w:rPr>
              <w:t xml:space="preserve">AM </w:t>
            </w:r>
            <w:r w:rsidRPr="009B3A35">
              <w:rPr>
                <w:rFonts w:ascii="Verdana" w:hAnsi="Verdana" w:cs="Arial Unicode MS"/>
                <w:color w:val="000000" w:themeColor="text1"/>
                <w:sz w:val="24"/>
                <w:szCs w:val="24"/>
              </w:rPr>
              <w:t xml:space="preserve">confirmed that a deadline was included as part of the escalation process, and in </w:t>
            </w:r>
            <w:r w:rsidRPr="009B3A35">
              <w:rPr>
                <w:rFonts w:ascii="Verdana" w:hAnsi="Verdana" w:cs="Arial Unicode MS"/>
                <w:color w:val="000000" w:themeColor="text1"/>
                <w:sz w:val="24"/>
                <w:szCs w:val="24"/>
              </w:rPr>
              <w:lastRenderedPageBreak/>
              <w:t>the absence of any action, the dormant funds would be absorbed into the unrestricted fund. R</w:t>
            </w:r>
            <w:r>
              <w:rPr>
                <w:rFonts w:ascii="Verdana" w:hAnsi="Verdana" w:cs="Arial Unicode MS"/>
                <w:color w:val="000000" w:themeColor="text1"/>
                <w:sz w:val="24"/>
                <w:szCs w:val="24"/>
              </w:rPr>
              <w:t>T</w:t>
            </w:r>
            <w:r w:rsidRPr="009B3A35">
              <w:rPr>
                <w:rFonts w:ascii="Verdana" w:hAnsi="Verdana" w:cs="Arial Unicode MS"/>
                <w:color w:val="000000" w:themeColor="text1"/>
                <w:sz w:val="24"/>
                <w:szCs w:val="24"/>
              </w:rPr>
              <w:t xml:space="preserve"> further inquired whether the amount transferred </w:t>
            </w:r>
            <w:r w:rsidR="00E20B1E" w:rsidRPr="009B3A35">
              <w:rPr>
                <w:rFonts w:ascii="Verdana" w:hAnsi="Verdana" w:cs="Arial Unicode MS"/>
                <w:color w:val="000000" w:themeColor="text1"/>
                <w:sz w:val="24"/>
                <w:szCs w:val="24"/>
              </w:rPr>
              <w:t>was reported</w:t>
            </w:r>
            <w:r w:rsidRPr="009B3A35">
              <w:rPr>
                <w:rFonts w:ascii="Verdana" w:hAnsi="Verdana" w:cs="Arial Unicode MS"/>
                <w:color w:val="000000" w:themeColor="text1"/>
                <w:sz w:val="24"/>
                <w:szCs w:val="24"/>
              </w:rPr>
              <w:t xml:space="preserve"> to which A</w:t>
            </w:r>
            <w:r>
              <w:rPr>
                <w:rFonts w:ascii="Verdana" w:hAnsi="Verdana" w:cs="Arial Unicode MS"/>
                <w:color w:val="000000" w:themeColor="text1"/>
                <w:sz w:val="24"/>
                <w:szCs w:val="24"/>
              </w:rPr>
              <w:t>M</w:t>
            </w:r>
            <w:r w:rsidRPr="009B3A35">
              <w:rPr>
                <w:rFonts w:ascii="Verdana" w:hAnsi="Verdana" w:cs="Arial Unicode MS"/>
                <w:color w:val="000000" w:themeColor="text1"/>
                <w:sz w:val="24"/>
                <w:szCs w:val="24"/>
              </w:rPr>
              <w:t xml:space="preserve"> confirmed that all closed funds, including the amounts transferred, were reported to the Charitable Funds Committee.</w:t>
            </w:r>
          </w:p>
          <w:p w14:paraId="662C7499" w14:textId="3145474A" w:rsidR="00E20B1E" w:rsidRDefault="00E20B1E"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LB </w:t>
            </w:r>
            <w:r w:rsidRPr="00E20B1E">
              <w:rPr>
                <w:rFonts w:ascii="Verdana" w:hAnsi="Verdana" w:cs="Arial Unicode MS"/>
                <w:color w:val="000000" w:themeColor="text1"/>
                <w:sz w:val="24"/>
                <w:szCs w:val="24"/>
              </w:rPr>
              <w:t xml:space="preserve">discussed the challenges associated with managing donations and fund allocations within specific service groups. He highlighted the issue of numerous small, individual funds, suggesting that these could be consolidated to create a more </w:t>
            </w:r>
            <w:proofErr w:type="spellStart"/>
            <w:r w:rsidRPr="00E20B1E">
              <w:rPr>
                <w:rFonts w:ascii="Verdana" w:hAnsi="Verdana" w:cs="Arial Unicode MS"/>
                <w:color w:val="000000" w:themeColor="text1"/>
                <w:sz w:val="24"/>
                <w:szCs w:val="24"/>
              </w:rPr>
              <w:t>centralised</w:t>
            </w:r>
            <w:proofErr w:type="spellEnd"/>
            <w:r w:rsidRPr="00E20B1E">
              <w:rPr>
                <w:rFonts w:ascii="Verdana" w:hAnsi="Verdana" w:cs="Arial Unicode MS"/>
                <w:color w:val="000000" w:themeColor="text1"/>
                <w:sz w:val="24"/>
                <w:szCs w:val="24"/>
              </w:rPr>
              <w:t xml:space="preserve"> and efficient fund management structure. As an example, he referred to the </w:t>
            </w:r>
            <w:r>
              <w:rPr>
                <w:rFonts w:ascii="Verdana" w:hAnsi="Verdana" w:cs="Arial Unicode MS"/>
                <w:color w:val="000000" w:themeColor="text1"/>
                <w:sz w:val="24"/>
                <w:szCs w:val="24"/>
              </w:rPr>
              <w:t>M</w:t>
            </w:r>
            <w:r w:rsidRPr="00E20B1E">
              <w:rPr>
                <w:rFonts w:ascii="Verdana" w:hAnsi="Verdana" w:cs="Arial Unicode MS"/>
                <w:color w:val="000000" w:themeColor="text1"/>
                <w:sz w:val="24"/>
                <w:szCs w:val="24"/>
              </w:rPr>
              <w:t xml:space="preserve">ental </w:t>
            </w:r>
            <w:r>
              <w:rPr>
                <w:rFonts w:ascii="Verdana" w:hAnsi="Verdana" w:cs="Arial Unicode MS"/>
                <w:color w:val="000000" w:themeColor="text1"/>
                <w:sz w:val="24"/>
                <w:szCs w:val="24"/>
              </w:rPr>
              <w:t>H</w:t>
            </w:r>
            <w:r w:rsidRPr="00E20B1E">
              <w:rPr>
                <w:rFonts w:ascii="Verdana" w:hAnsi="Verdana" w:cs="Arial Unicode MS"/>
                <w:color w:val="000000" w:themeColor="text1"/>
                <w:sz w:val="24"/>
                <w:szCs w:val="24"/>
              </w:rPr>
              <w:t>ealth service group, where multiple funds existed for different community hospitals, all overseen by a single individual who was approaching retirement. L</w:t>
            </w:r>
            <w:r>
              <w:rPr>
                <w:rFonts w:ascii="Verdana" w:hAnsi="Verdana" w:cs="Arial Unicode MS"/>
                <w:color w:val="000000" w:themeColor="text1"/>
                <w:sz w:val="24"/>
                <w:szCs w:val="24"/>
              </w:rPr>
              <w:t>B</w:t>
            </w:r>
            <w:r w:rsidRPr="00E20B1E">
              <w:rPr>
                <w:rFonts w:ascii="Verdana" w:hAnsi="Verdana" w:cs="Arial Unicode MS"/>
                <w:color w:val="000000" w:themeColor="text1"/>
                <w:sz w:val="24"/>
                <w:szCs w:val="24"/>
              </w:rPr>
              <w:t xml:space="preserve"> proposed that merging these funds into one </w:t>
            </w:r>
            <w:proofErr w:type="spellStart"/>
            <w:r w:rsidRPr="00E20B1E">
              <w:rPr>
                <w:rFonts w:ascii="Verdana" w:hAnsi="Verdana" w:cs="Arial Unicode MS"/>
                <w:color w:val="000000" w:themeColor="text1"/>
                <w:sz w:val="24"/>
                <w:szCs w:val="24"/>
              </w:rPr>
              <w:t>centralised</w:t>
            </w:r>
            <w:proofErr w:type="spellEnd"/>
            <w:r w:rsidRPr="00E20B1E">
              <w:rPr>
                <w:rFonts w:ascii="Verdana" w:hAnsi="Verdana" w:cs="Arial Unicode MS"/>
                <w:color w:val="000000" w:themeColor="text1"/>
                <w:sz w:val="24"/>
                <w:szCs w:val="24"/>
              </w:rPr>
              <w:t xml:space="preserve"> fund would enable more effective </w:t>
            </w:r>
            <w:proofErr w:type="spellStart"/>
            <w:r w:rsidRPr="00E20B1E">
              <w:rPr>
                <w:rFonts w:ascii="Verdana" w:hAnsi="Verdana" w:cs="Arial Unicode MS"/>
                <w:color w:val="000000" w:themeColor="text1"/>
                <w:sz w:val="24"/>
                <w:szCs w:val="24"/>
              </w:rPr>
              <w:t>utilisation</w:t>
            </w:r>
            <w:proofErr w:type="spellEnd"/>
            <w:r w:rsidRPr="00E20B1E">
              <w:rPr>
                <w:rFonts w:ascii="Verdana" w:hAnsi="Verdana" w:cs="Arial Unicode MS"/>
                <w:color w:val="000000" w:themeColor="text1"/>
                <w:sz w:val="24"/>
                <w:szCs w:val="24"/>
              </w:rPr>
              <w:t xml:space="preserve"> and distribution of resources across the service group. Th</w:t>
            </w:r>
            <w:r>
              <w:rPr>
                <w:rFonts w:ascii="Verdana" w:hAnsi="Verdana" w:cs="Arial Unicode MS"/>
                <w:color w:val="000000" w:themeColor="text1"/>
                <w:sz w:val="24"/>
                <w:szCs w:val="24"/>
              </w:rPr>
              <w:t>e</w:t>
            </w:r>
            <w:r w:rsidRPr="00E20B1E">
              <w:rPr>
                <w:rFonts w:ascii="Verdana" w:hAnsi="Verdana" w:cs="Arial Unicode MS"/>
                <w:color w:val="000000" w:themeColor="text1"/>
                <w:sz w:val="24"/>
                <w:szCs w:val="24"/>
              </w:rPr>
              <w:t xml:space="preserve"> approach was intended to reduce the number of dormant funds and enhance overall efficiency in fund management.</w:t>
            </w:r>
          </w:p>
          <w:p w14:paraId="5E133BD4" w14:textId="4D5AA721" w:rsidR="00555AAF" w:rsidRDefault="00555AAF"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SS</w:t>
            </w:r>
            <w:r>
              <w:t xml:space="preserve"> </w:t>
            </w:r>
            <w:r w:rsidRPr="00555AAF">
              <w:rPr>
                <w:rFonts w:ascii="Verdana" w:hAnsi="Verdana" w:cs="Arial Unicode MS"/>
                <w:color w:val="000000" w:themeColor="text1"/>
                <w:sz w:val="24"/>
                <w:szCs w:val="24"/>
              </w:rPr>
              <w:t xml:space="preserve">commented that, from his perspective as a </w:t>
            </w:r>
            <w:r w:rsidR="00C91158">
              <w:rPr>
                <w:rFonts w:ascii="Verdana" w:hAnsi="Verdana" w:cs="Arial Unicode MS"/>
                <w:color w:val="000000" w:themeColor="text1"/>
                <w:sz w:val="24"/>
                <w:szCs w:val="24"/>
              </w:rPr>
              <w:t>T</w:t>
            </w:r>
            <w:r w:rsidRPr="00555AAF">
              <w:rPr>
                <w:rFonts w:ascii="Verdana" w:hAnsi="Verdana" w:cs="Arial Unicode MS"/>
                <w:color w:val="000000" w:themeColor="text1"/>
                <w:sz w:val="24"/>
                <w:szCs w:val="24"/>
              </w:rPr>
              <w:t>rustee, the objective should be to simplify the number of funds as much as possible. He acknowledged the sensitivities involved in honoring specific donations or legacies but emphasised that if funds remained unused for an extended period, they would not fulfil the donor's original intent. He suggested that funds should remain within the relevant service group but be transferred to unrestricted funds unless there was a specific reason to maintain restrictions. S</w:t>
            </w:r>
            <w:r>
              <w:rPr>
                <w:rFonts w:ascii="Verdana" w:hAnsi="Verdana" w:cs="Arial Unicode MS"/>
                <w:color w:val="000000" w:themeColor="text1"/>
                <w:sz w:val="24"/>
                <w:szCs w:val="24"/>
              </w:rPr>
              <w:t>S</w:t>
            </w:r>
            <w:r w:rsidRPr="00555AAF">
              <w:rPr>
                <w:rFonts w:ascii="Verdana" w:hAnsi="Verdana" w:cs="Arial Unicode MS"/>
                <w:color w:val="000000" w:themeColor="text1"/>
                <w:sz w:val="24"/>
                <w:szCs w:val="24"/>
              </w:rPr>
              <w:t xml:space="preserve"> also noted that a considerable amount of work was required to </w:t>
            </w:r>
            <w:proofErr w:type="spellStart"/>
            <w:r w:rsidRPr="00555AAF">
              <w:rPr>
                <w:rFonts w:ascii="Verdana" w:hAnsi="Verdana" w:cs="Arial Unicode MS"/>
                <w:color w:val="000000" w:themeColor="text1"/>
                <w:sz w:val="24"/>
                <w:szCs w:val="24"/>
              </w:rPr>
              <w:t>rationalise</w:t>
            </w:r>
            <w:proofErr w:type="spellEnd"/>
            <w:r w:rsidRPr="00555AAF">
              <w:rPr>
                <w:rFonts w:ascii="Verdana" w:hAnsi="Verdana" w:cs="Arial Unicode MS"/>
                <w:color w:val="000000" w:themeColor="text1"/>
                <w:sz w:val="24"/>
                <w:szCs w:val="24"/>
              </w:rPr>
              <w:t xml:space="preserve"> and streamline the funds to improve overall efficiency.</w:t>
            </w:r>
          </w:p>
          <w:p w14:paraId="002D9554" w14:textId="7CA5CAC7" w:rsidR="00F0169A" w:rsidRDefault="00F0169A"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JD </w:t>
            </w:r>
            <w:r w:rsidRPr="00F0169A">
              <w:rPr>
                <w:rFonts w:ascii="Verdana" w:hAnsi="Verdana" w:cs="Arial Unicode MS"/>
                <w:color w:val="000000" w:themeColor="text1"/>
                <w:sz w:val="24"/>
                <w:szCs w:val="24"/>
              </w:rPr>
              <w:t>concurred with the comments regarding the need to address dormant funds and noted that the Committee had previously undertaken reviews of individual funds to assess the associated donation restrictions and to determine whether similar funds existed within the same service group. She emphasised that dormant funds remained an ongoing issue and recommended adopting a more structured approach to address the matter effectively.</w:t>
            </w:r>
          </w:p>
          <w:p w14:paraId="27C71F2A" w14:textId="5C7228D6" w:rsidR="00BC42EA" w:rsidRDefault="00BC42EA"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JAD</w:t>
            </w:r>
            <w:r>
              <w:t xml:space="preserve"> </w:t>
            </w:r>
            <w:r w:rsidRPr="00BC42EA">
              <w:rPr>
                <w:rFonts w:ascii="Verdana" w:hAnsi="Verdana" w:cs="Arial Unicode MS"/>
                <w:color w:val="000000" w:themeColor="text1"/>
                <w:sz w:val="24"/>
                <w:szCs w:val="24"/>
              </w:rPr>
              <w:t xml:space="preserve">stated that, during their quarterly catch-up meetings with </w:t>
            </w:r>
            <w:r w:rsidR="00D57444">
              <w:rPr>
                <w:rFonts w:ascii="Verdana" w:hAnsi="Verdana" w:cs="Arial Unicode MS"/>
                <w:color w:val="000000" w:themeColor="text1"/>
                <w:sz w:val="24"/>
                <w:szCs w:val="24"/>
              </w:rPr>
              <w:t>S</w:t>
            </w:r>
            <w:r w:rsidRPr="00BC42EA">
              <w:rPr>
                <w:rFonts w:ascii="Verdana" w:hAnsi="Verdana" w:cs="Arial Unicode MS"/>
                <w:color w:val="000000" w:themeColor="text1"/>
                <w:sz w:val="24"/>
                <w:szCs w:val="24"/>
              </w:rPr>
              <w:t xml:space="preserve">ervice </w:t>
            </w:r>
            <w:r w:rsidR="00D57444">
              <w:rPr>
                <w:rFonts w:ascii="Verdana" w:hAnsi="Verdana" w:cs="Arial Unicode MS"/>
                <w:color w:val="000000" w:themeColor="text1"/>
                <w:sz w:val="24"/>
                <w:szCs w:val="24"/>
              </w:rPr>
              <w:t>G</w:t>
            </w:r>
            <w:r w:rsidRPr="00BC42EA">
              <w:rPr>
                <w:rFonts w:ascii="Verdana" w:hAnsi="Verdana" w:cs="Arial Unicode MS"/>
                <w:color w:val="000000" w:themeColor="text1"/>
                <w:sz w:val="24"/>
                <w:szCs w:val="24"/>
              </w:rPr>
              <w:t>roups, plans had been made to inform them of the funds available to them. Th</w:t>
            </w:r>
            <w:r w:rsidR="00C46497">
              <w:rPr>
                <w:rFonts w:ascii="Verdana" w:hAnsi="Verdana" w:cs="Arial Unicode MS"/>
                <w:color w:val="000000" w:themeColor="text1"/>
                <w:sz w:val="24"/>
                <w:szCs w:val="24"/>
              </w:rPr>
              <w:t>e</w:t>
            </w:r>
            <w:r w:rsidRPr="00BC42EA">
              <w:rPr>
                <w:rFonts w:ascii="Verdana" w:hAnsi="Verdana" w:cs="Arial Unicode MS"/>
                <w:color w:val="000000" w:themeColor="text1"/>
                <w:sz w:val="24"/>
                <w:szCs w:val="24"/>
              </w:rPr>
              <w:t xml:space="preserve"> approach was intended to ensure </w:t>
            </w:r>
            <w:r w:rsidRPr="00BC42EA">
              <w:rPr>
                <w:rFonts w:ascii="Verdana" w:hAnsi="Verdana" w:cs="Arial Unicode MS"/>
                <w:color w:val="000000" w:themeColor="text1"/>
                <w:sz w:val="24"/>
                <w:szCs w:val="24"/>
              </w:rPr>
              <w:lastRenderedPageBreak/>
              <w:t xml:space="preserve">that </w:t>
            </w:r>
            <w:r w:rsidR="00D57444">
              <w:rPr>
                <w:rFonts w:ascii="Verdana" w:hAnsi="Verdana" w:cs="Arial Unicode MS"/>
                <w:color w:val="000000" w:themeColor="text1"/>
                <w:sz w:val="24"/>
                <w:szCs w:val="24"/>
              </w:rPr>
              <w:t>S</w:t>
            </w:r>
            <w:r w:rsidRPr="00BC42EA">
              <w:rPr>
                <w:rFonts w:ascii="Verdana" w:hAnsi="Verdana" w:cs="Arial Unicode MS"/>
                <w:color w:val="000000" w:themeColor="text1"/>
                <w:sz w:val="24"/>
                <w:szCs w:val="24"/>
              </w:rPr>
              <w:t xml:space="preserve">ervice </w:t>
            </w:r>
            <w:r w:rsidR="00D57444">
              <w:rPr>
                <w:rFonts w:ascii="Verdana" w:hAnsi="Verdana" w:cs="Arial Unicode MS"/>
                <w:color w:val="000000" w:themeColor="text1"/>
                <w:sz w:val="24"/>
                <w:szCs w:val="24"/>
              </w:rPr>
              <w:t>G</w:t>
            </w:r>
            <w:r w:rsidRPr="00BC42EA">
              <w:rPr>
                <w:rFonts w:ascii="Verdana" w:hAnsi="Verdana" w:cs="Arial Unicode MS"/>
                <w:color w:val="000000" w:themeColor="text1"/>
                <w:sz w:val="24"/>
                <w:szCs w:val="24"/>
              </w:rPr>
              <w:t>roups were aware of their financial resources and could utilise them more effectively</w:t>
            </w:r>
            <w:r w:rsidR="00C46497">
              <w:rPr>
                <w:rFonts w:ascii="Verdana" w:hAnsi="Verdana" w:cs="Arial Unicode MS"/>
                <w:color w:val="000000" w:themeColor="text1"/>
                <w:sz w:val="24"/>
                <w:szCs w:val="24"/>
              </w:rPr>
              <w:t>.</w:t>
            </w:r>
          </w:p>
          <w:p w14:paraId="75781B11" w14:textId="163A0FD3" w:rsidR="00387F86" w:rsidRDefault="00387F86" w:rsidP="00F5094D">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JD r</w:t>
            </w:r>
            <w:r w:rsidRPr="00387F86">
              <w:rPr>
                <w:rFonts w:ascii="Verdana" w:hAnsi="Verdana" w:cs="Arial Unicode MS"/>
                <w:color w:val="000000" w:themeColor="text1"/>
                <w:sz w:val="24"/>
                <w:szCs w:val="24"/>
              </w:rPr>
              <w:t xml:space="preserve">aised a query regarding whether all funds had been reviewed to ensure that the locations or services they were associated with still existed, particularly considering the significant restructuring that had taken place over the past three years. </w:t>
            </w:r>
            <w:r>
              <w:rPr>
                <w:rFonts w:ascii="Verdana" w:hAnsi="Verdana" w:cs="Arial Unicode MS"/>
                <w:color w:val="000000" w:themeColor="text1"/>
                <w:sz w:val="24"/>
                <w:szCs w:val="24"/>
              </w:rPr>
              <w:t xml:space="preserve">AM </w:t>
            </w:r>
            <w:r w:rsidRPr="00387F86">
              <w:rPr>
                <w:rFonts w:ascii="Verdana" w:hAnsi="Verdana" w:cs="Arial Unicode MS"/>
                <w:color w:val="000000" w:themeColor="text1"/>
                <w:sz w:val="24"/>
                <w:szCs w:val="24"/>
              </w:rPr>
              <w:t xml:space="preserve">responded that, although efforts had been made to keep pace with </w:t>
            </w:r>
            <w:proofErr w:type="spellStart"/>
            <w:r w:rsidRPr="00387F86">
              <w:rPr>
                <w:rFonts w:ascii="Verdana" w:hAnsi="Verdana" w:cs="Arial Unicode MS"/>
                <w:color w:val="000000" w:themeColor="text1"/>
                <w:sz w:val="24"/>
                <w:szCs w:val="24"/>
              </w:rPr>
              <w:t>organisational</w:t>
            </w:r>
            <w:proofErr w:type="spellEnd"/>
            <w:r w:rsidRPr="00387F86">
              <w:rPr>
                <w:rFonts w:ascii="Verdana" w:hAnsi="Verdana" w:cs="Arial Unicode MS"/>
                <w:color w:val="000000" w:themeColor="text1"/>
                <w:sz w:val="24"/>
                <w:szCs w:val="24"/>
              </w:rPr>
              <w:t xml:space="preserve"> changes, the scale of restructuring meant that some funds may no longer be accurately aligned with current structures. She acknowledged the importance of conducting periodic reviews to ensure the continued validity of funds and noted that th</w:t>
            </w:r>
            <w:r>
              <w:rPr>
                <w:rFonts w:ascii="Verdana" w:hAnsi="Verdana" w:cs="Arial Unicode MS"/>
                <w:color w:val="000000" w:themeColor="text1"/>
                <w:sz w:val="24"/>
                <w:szCs w:val="24"/>
              </w:rPr>
              <w:t>e</w:t>
            </w:r>
            <w:r w:rsidRPr="00387F86">
              <w:rPr>
                <w:rFonts w:ascii="Verdana" w:hAnsi="Verdana" w:cs="Arial Unicode MS"/>
                <w:color w:val="000000" w:themeColor="text1"/>
                <w:sz w:val="24"/>
                <w:szCs w:val="24"/>
              </w:rPr>
              <w:t xml:space="preserve"> exercise would need to be undertaken again in response to recent changes.</w:t>
            </w:r>
          </w:p>
          <w:p w14:paraId="5E2BEFF5" w14:textId="5796FD32" w:rsidR="007352C1" w:rsidRPr="007352C1" w:rsidRDefault="007352C1" w:rsidP="007352C1">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JD i</w:t>
            </w:r>
            <w:r w:rsidRPr="007352C1">
              <w:rPr>
                <w:rFonts w:ascii="Verdana" w:hAnsi="Verdana" w:cs="Arial Unicode MS"/>
                <w:color w:val="000000" w:themeColor="text1"/>
                <w:sz w:val="24"/>
                <w:szCs w:val="24"/>
              </w:rPr>
              <w:t xml:space="preserve">nquired about the governance costs reflected in the Finance Admin Fund forecast. </w:t>
            </w:r>
            <w:r>
              <w:rPr>
                <w:rFonts w:ascii="Verdana" w:hAnsi="Verdana" w:cs="Arial Unicode MS"/>
                <w:color w:val="000000" w:themeColor="text1"/>
                <w:sz w:val="24"/>
                <w:szCs w:val="24"/>
              </w:rPr>
              <w:t xml:space="preserve">AM </w:t>
            </w:r>
            <w:r w:rsidRPr="007352C1">
              <w:rPr>
                <w:rFonts w:ascii="Verdana" w:hAnsi="Verdana" w:cs="Arial Unicode MS"/>
                <w:color w:val="000000" w:themeColor="text1"/>
                <w:sz w:val="24"/>
                <w:szCs w:val="24"/>
              </w:rPr>
              <w:t xml:space="preserve">explained that these costs included the salary of the Finance Band </w:t>
            </w:r>
            <w:r>
              <w:rPr>
                <w:rFonts w:ascii="Verdana" w:hAnsi="Verdana" w:cs="Arial Unicode MS"/>
                <w:color w:val="000000" w:themeColor="text1"/>
                <w:sz w:val="24"/>
                <w:szCs w:val="24"/>
              </w:rPr>
              <w:t>Five</w:t>
            </w:r>
            <w:r w:rsidRPr="007352C1">
              <w:rPr>
                <w:rFonts w:ascii="Verdana" w:hAnsi="Verdana" w:cs="Arial Unicode MS"/>
                <w:color w:val="000000" w:themeColor="text1"/>
                <w:sz w:val="24"/>
                <w:szCs w:val="24"/>
              </w:rPr>
              <w:t xml:space="preserve"> staff </w:t>
            </w:r>
            <w:r w:rsidR="00F16241" w:rsidRPr="007352C1">
              <w:rPr>
                <w:rFonts w:ascii="Verdana" w:hAnsi="Verdana" w:cs="Arial Unicode MS"/>
                <w:color w:val="000000" w:themeColor="text1"/>
                <w:sz w:val="24"/>
                <w:szCs w:val="24"/>
              </w:rPr>
              <w:t>members</w:t>
            </w:r>
            <w:r w:rsidRPr="007352C1">
              <w:rPr>
                <w:rFonts w:ascii="Verdana" w:hAnsi="Verdana" w:cs="Arial Unicode MS"/>
                <w:color w:val="000000" w:themeColor="text1"/>
                <w:sz w:val="24"/>
                <w:szCs w:val="24"/>
              </w:rPr>
              <w:t xml:space="preserve"> responsible for managing the charitable funds, as well as overheads associated with accounts payable, H</w:t>
            </w:r>
            <w:r>
              <w:rPr>
                <w:rFonts w:ascii="Verdana" w:hAnsi="Verdana" w:cs="Arial Unicode MS"/>
                <w:color w:val="000000" w:themeColor="text1"/>
                <w:sz w:val="24"/>
                <w:szCs w:val="24"/>
              </w:rPr>
              <w:t>uman Resource (HR)</w:t>
            </w:r>
            <w:r w:rsidRPr="007352C1">
              <w:rPr>
                <w:rFonts w:ascii="Verdana" w:hAnsi="Verdana" w:cs="Arial Unicode MS"/>
                <w:color w:val="000000" w:themeColor="text1"/>
                <w:sz w:val="24"/>
                <w:szCs w:val="24"/>
              </w:rPr>
              <w:t xml:space="preserve"> support, and other administrative functions essential for processing invoices and maintaining financial controls.</w:t>
            </w:r>
          </w:p>
          <w:p w14:paraId="7147DBB9" w14:textId="088D1BDC" w:rsidR="008D5A73" w:rsidRDefault="00F16241" w:rsidP="008D5A73">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DG </w:t>
            </w:r>
            <w:r w:rsidR="008D5A73" w:rsidRPr="008D5A73">
              <w:rPr>
                <w:rFonts w:ascii="Verdana" w:hAnsi="Verdana" w:cs="Arial Unicode MS"/>
                <w:color w:val="000000" w:themeColor="text1"/>
                <w:sz w:val="24"/>
                <w:szCs w:val="24"/>
              </w:rPr>
              <w:t xml:space="preserve">discussed the need to reconvene a Committee meeting to address Brewin Dolphin’s position and to </w:t>
            </w:r>
            <w:proofErr w:type="spellStart"/>
            <w:r w:rsidR="008D5A73" w:rsidRPr="008D5A73">
              <w:rPr>
                <w:rFonts w:ascii="Verdana" w:hAnsi="Verdana" w:cs="Arial Unicode MS"/>
                <w:color w:val="000000" w:themeColor="text1"/>
                <w:sz w:val="24"/>
                <w:szCs w:val="24"/>
              </w:rPr>
              <w:t>finalise</w:t>
            </w:r>
            <w:proofErr w:type="spellEnd"/>
            <w:r w:rsidR="008D5A73" w:rsidRPr="008D5A73">
              <w:rPr>
                <w:rFonts w:ascii="Verdana" w:hAnsi="Verdana" w:cs="Arial Unicode MS"/>
                <w:color w:val="000000" w:themeColor="text1"/>
                <w:sz w:val="24"/>
                <w:szCs w:val="24"/>
              </w:rPr>
              <w:t xml:space="preserve"> considerations relating to the investment strategy and the funding of charity costs. He emphasised the importance of establishing a clear financial strategy, with particular attention to the balance between unrestricted and restricted funds and ensuring that financial governance was aligned with the overarching charity strategy.</w:t>
            </w:r>
          </w:p>
          <w:p w14:paraId="10634860" w14:textId="21162019" w:rsidR="00F8515E" w:rsidRPr="008D5A73" w:rsidRDefault="00F8515E" w:rsidP="008D5A73">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SS </w:t>
            </w:r>
            <w:r w:rsidRPr="00F8515E">
              <w:rPr>
                <w:rFonts w:ascii="Verdana" w:hAnsi="Verdana" w:cs="Arial Unicode MS"/>
                <w:color w:val="000000" w:themeColor="text1"/>
                <w:sz w:val="24"/>
                <w:szCs w:val="24"/>
              </w:rPr>
              <w:t xml:space="preserve">inquired about the last instance in which funds were returned to Brewin Dolphin for reinvestment. </w:t>
            </w:r>
            <w:r>
              <w:rPr>
                <w:rFonts w:ascii="Verdana" w:hAnsi="Verdana" w:cs="Arial Unicode MS"/>
                <w:color w:val="000000" w:themeColor="text1"/>
                <w:sz w:val="24"/>
                <w:szCs w:val="24"/>
              </w:rPr>
              <w:t xml:space="preserve">LB </w:t>
            </w:r>
            <w:r w:rsidRPr="00F8515E">
              <w:rPr>
                <w:rFonts w:ascii="Verdana" w:hAnsi="Verdana" w:cs="Arial Unicode MS"/>
                <w:color w:val="000000" w:themeColor="text1"/>
                <w:sz w:val="24"/>
                <w:szCs w:val="24"/>
              </w:rPr>
              <w:t>stated that, during the three years he had been involved with the Charitable Funds Committee, no such occurrence had taken place. J</w:t>
            </w:r>
            <w:r>
              <w:rPr>
                <w:rFonts w:ascii="Verdana" w:hAnsi="Verdana" w:cs="Arial Unicode MS"/>
                <w:color w:val="000000" w:themeColor="text1"/>
                <w:sz w:val="24"/>
                <w:szCs w:val="24"/>
              </w:rPr>
              <w:t>D</w:t>
            </w:r>
            <w:r w:rsidRPr="00F8515E">
              <w:rPr>
                <w:rFonts w:ascii="Verdana" w:hAnsi="Verdana" w:cs="Arial Unicode MS"/>
                <w:color w:val="000000" w:themeColor="text1"/>
                <w:sz w:val="24"/>
                <w:szCs w:val="24"/>
              </w:rPr>
              <w:t xml:space="preserve"> added that, in her eight years of service on the Committee, she could not recall any instance of this happening either.</w:t>
            </w:r>
          </w:p>
          <w:p w14:paraId="08F47A1F" w14:textId="5C74164C" w:rsidR="007352C1" w:rsidRDefault="007352C1" w:rsidP="008D5A73">
            <w:pPr>
              <w:pStyle w:val="Body"/>
              <w:spacing w:before="120" w:after="120"/>
              <w:rPr>
                <w:rFonts w:ascii="Verdana" w:hAnsi="Verdana" w:cs="Arial Unicode MS"/>
                <w:color w:val="000000" w:themeColor="text1"/>
                <w:sz w:val="24"/>
                <w:szCs w:val="24"/>
              </w:rPr>
            </w:pPr>
          </w:p>
          <w:p w14:paraId="488D1639" w14:textId="241EF00C" w:rsidR="00D06E99" w:rsidRPr="00485270" w:rsidRDefault="00D06E99" w:rsidP="008D5A73">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RT</w:t>
            </w:r>
            <w:r>
              <w:t xml:space="preserve"> </w:t>
            </w:r>
            <w:r w:rsidRPr="00D06E99">
              <w:rPr>
                <w:rFonts w:ascii="Verdana" w:hAnsi="Verdana" w:cs="Arial Unicode MS"/>
                <w:color w:val="000000" w:themeColor="text1"/>
                <w:sz w:val="24"/>
                <w:szCs w:val="24"/>
              </w:rPr>
              <w:t>addressed the issue of how the charity covered its operational costs, emphasising that while the charity was financially sound, it was unable to use restricted funds to meet its expenses. He proposed that the most straightforward solution would be to top-slice all funds to generate the necessary income for covering overheads. T</w:t>
            </w:r>
            <w:r>
              <w:rPr>
                <w:rFonts w:ascii="Verdana" w:hAnsi="Verdana" w:cs="Arial Unicode MS"/>
                <w:color w:val="000000" w:themeColor="text1"/>
                <w:sz w:val="24"/>
                <w:szCs w:val="24"/>
              </w:rPr>
              <w:t>he</w:t>
            </w:r>
            <w:r w:rsidRPr="00D06E99">
              <w:rPr>
                <w:rFonts w:ascii="Verdana" w:hAnsi="Verdana" w:cs="Arial Unicode MS"/>
                <w:color w:val="000000" w:themeColor="text1"/>
                <w:sz w:val="24"/>
                <w:szCs w:val="24"/>
              </w:rPr>
              <w:t xml:space="preserve"> approach, he </w:t>
            </w:r>
            <w:r w:rsidRPr="00D06E99">
              <w:rPr>
                <w:rFonts w:ascii="Verdana" w:hAnsi="Verdana" w:cs="Arial Unicode MS"/>
                <w:color w:val="000000" w:themeColor="text1"/>
                <w:sz w:val="24"/>
                <w:szCs w:val="24"/>
              </w:rPr>
              <w:lastRenderedPageBreak/>
              <w:t>suggested, would offer greater clarity regarding administrative costs and the reinvestment of funds into charitable causes</w:t>
            </w:r>
          </w:p>
          <w:p w14:paraId="3B4F9803" w14:textId="77777777" w:rsidR="005E7E31" w:rsidRDefault="005E7E31" w:rsidP="005E7E31">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The Committee:</w:t>
            </w:r>
          </w:p>
          <w:p w14:paraId="1E310E60" w14:textId="55DAB5D1" w:rsidR="00F16241" w:rsidRPr="005F1AF5" w:rsidRDefault="00F16241" w:rsidP="00F16241">
            <w:pPr>
              <w:pStyle w:val="Body"/>
              <w:numPr>
                <w:ilvl w:val="0"/>
                <w:numId w:val="37"/>
              </w:numPr>
              <w:spacing w:before="120" w:after="120"/>
              <w:rPr>
                <w:rFonts w:ascii="Verdana" w:hAnsi="Verdana" w:cs="Arial Unicode MS"/>
                <w:b/>
                <w:bCs/>
                <w:color w:val="000000" w:themeColor="text1"/>
                <w:sz w:val="24"/>
                <w:szCs w:val="24"/>
              </w:rPr>
            </w:pPr>
            <w:r>
              <w:rPr>
                <w:rFonts w:ascii="Verdana" w:hAnsi="Verdana" w:cs="Arial Unicode MS"/>
                <w:b/>
                <w:bCs/>
                <w:color w:val="000000" w:themeColor="text1"/>
                <w:sz w:val="24"/>
                <w:szCs w:val="24"/>
              </w:rPr>
              <w:t xml:space="preserve">Took assurance </w:t>
            </w:r>
            <w:r w:rsidRPr="00F16241">
              <w:rPr>
                <w:rFonts w:ascii="Verdana" w:hAnsi="Verdana" w:cs="Arial Unicode MS"/>
                <w:color w:val="000000" w:themeColor="text1"/>
                <w:sz w:val="24"/>
                <w:szCs w:val="24"/>
              </w:rPr>
              <w:t>from the Charitable Funds Finance update.</w:t>
            </w:r>
          </w:p>
        </w:tc>
      </w:tr>
      <w:tr w:rsidR="005E7E31" w:rsidRPr="005F1AF5" w14:paraId="450144D5" w14:textId="77777777" w:rsidTr="0042253E">
        <w:trPr>
          <w:trHeight w:val="374"/>
        </w:trPr>
        <w:tc>
          <w:tcPr>
            <w:tcW w:w="1843" w:type="dxa"/>
            <w:shd w:val="clear" w:color="auto" w:fill="auto"/>
            <w:tcMar>
              <w:top w:w="80" w:type="dxa"/>
              <w:left w:w="80" w:type="dxa"/>
              <w:bottom w:w="80" w:type="dxa"/>
              <w:right w:w="80" w:type="dxa"/>
            </w:tcMar>
          </w:tcPr>
          <w:p w14:paraId="3853242B" w14:textId="32749919" w:rsidR="005E7E31" w:rsidRPr="005F1AF5" w:rsidRDefault="005E7E31"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09/25</w:t>
            </w:r>
          </w:p>
        </w:tc>
        <w:tc>
          <w:tcPr>
            <w:tcW w:w="7938" w:type="dxa"/>
            <w:shd w:val="clear" w:color="auto" w:fill="auto"/>
            <w:tcMar>
              <w:top w:w="80" w:type="dxa"/>
              <w:left w:w="80" w:type="dxa"/>
              <w:bottom w:w="80" w:type="dxa"/>
              <w:right w:w="80" w:type="dxa"/>
            </w:tcMar>
          </w:tcPr>
          <w:p w14:paraId="689F5EB5" w14:textId="479B43C2" w:rsidR="005E7E31" w:rsidRPr="005F1AF5" w:rsidRDefault="005E7E31"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FINANCIAL CONTROL PROCEDURE </w:t>
            </w:r>
          </w:p>
        </w:tc>
      </w:tr>
      <w:tr w:rsidR="005E7E31" w:rsidRPr="005F1AF5" w14:paraId="56CE1D88" w14:textId="77777777" w:rsidTr="0042253E">
        <w:trPr>
          <w:trHeight w:val="374"/>
        </w:trPr>
        <w:tc>
          <w:tcPr>
            <w:tcW w:w="1843" w:type="dxa"/>
            <w:shd w:val="clear" w:color="auto" w:fill="auto"/>
            <w:tcMar>
              <w:top w:w="80" w:type="dxa"/>
              <w:left w:w="80" w:type="dxa"/>
              <w:bottom w:w="80" w:type="dxa"/>
              <w:right w:w="80" w:type="dxa"/>
            </w:tcMar>
          </w:tcPr>
          <w:p w14:paraId="57EDEC63" w14:textId="77777777" w:rsidR="005E7E31" w:rsidRPr="005F1AF5" w:rsidRDefault="005E7E31"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2FF13CC9" w14:textId="3C669B69" w:rsidR="005E7E31" w:rsidRPr="00DD31A4" w:rsidRDefault="005E7E31" w:rsidP="00D439E5">
            <w:pPr>
              <w:pStyle w:val="Body"/>
              <w:spacing w:before="120" w:after="120"/>
              <w:rPr>
                <w:rFonts w:ascii="Verdana" w:hAnsi="Verdana" w:cs="Arial Unicode MS"/>
                <w:i/>
                <w:iCs/>
                <w:color w:val="000000" w:themeColor="text1"/>
                <w:sz w:val="24"/>
                <w:szCs w:val="24"/>
              </w:rPr>
            </w:pPr>
            <w:r w:rsidRPr="005F1AF5">
              <w:rPr>
                <w:rFonts w:ascii="Verdana" w:hAnsi="Verdana" w:cs="Arial Unicode MS"/>
                <w:color w:val="000000" w:themeColor="text1"/>
                <w:sz w:val="24"/>
                <w:szCs w:val="24"/>
              </w:rPr>
              <w:t xml:space="preserve">The Committee </w:t>
            </w:r>
            <w:r w:rsidRPr="005F1AF5">
              <w:rPr>
                <w:rFonts w:ascii="Verdana" w:hAnsi="Verdana" w:cs="Arial Unicode MS"/>
                <w:b/>
                <w:bCs/>
                <w:color w:val="000000" w:themeColor="text1"/>
                <w:sz w:val="24"/>
                <w:szCs w:val="24"/>
              </w:rPr>
              <w:t>received</w:t>
            </w:r>
            <w:r w:rsidRPr="005F1AF5">
              <w:rPr>
                <w:rFonts w:ascii="Verdana" w:hAnsi="Verdana" w:cs="Arial Unicode MS"/>
                <w:color w:val="000000" w:themeColor="text1"/>
                <w:sz w:val="24"/>
                <w:szCs w:val="24"/>
              </w:rPr>
              <w:t xml:space="preserve"> the </w:t>
            </w:r>
            <w:r w:rsidR="00DD45E8" w:rsidRPr="00DD31A4">
              <w:rPr>
                <w:rFonts w:ascii="Verdana" w:hAnsi="Verdana" w:cs="Arial Unicode MS"/>
                <w:i/>
                <w:iCs/>
                <w:color w:val="000000" w:themeColor="text1"/>
                <w:sz w:val="24"/>
                <w:szCs w:val="24"/>
              </w:rPr>
              <w:t>F</w:t>
            </w:r>
            <w:r w:rsidRPr="00DD31A4">
              <w:rPr>
                <w:rFonts w:ascii="Verdana" w:hAnsi="Verdana" w:cs="Arial Unicode MS"/>
                <w:i/>
                <w:iCs/>
                <w:color w:val="000000" w:themeColor="text1"/>
                <w:sz w:val="24"/>
                <w:szCs w:val="24"/>
              </w:rPr>
              <w:t xml:space="preserve">inancial </w:t>
            </w:r>
            <w:r w:rsidR="005C72CE" w:rsidRPr="00DD31A4">
              <w:rPr>
                <w:rFonts w:ascii="Verdana" w:hAnsi="Verdana" w:cs="Arial Unicode MS"/>
                <w:i/>
                <w:iCs/>
                <w:color w:val="000000" w:themeColor="text1"/>
                <w:sz w:val="24"/>
                <w:szCs w:val="24"/>
              </w:rPr>
              <w:t>C</w:t>
            </w:r>
            <w:r w:rsidRPr="00DD31A4">
              <w:rPr>
                <w:rFonts w:ascii="Verdana" w:hAnsi="Verdana" w:cs="Arial Unicode MS"/>
                <w:i/>
                <w:iCs/>
                <w:color w:val="000000" w:themeColor="text1"/>
                <w:sz w:val="24"/>
                <w:szCs w:val="24"/>
              </w:rPr>
              <w:t xml:space="preserve">ontrol </w:t>
            </w:r>
            <w:r w:rsidR="005C72CE" w:rsidRPr="00DD31A4">
              <w:rPr>
                <w:rFonts w:ascii="Verdana" w:hAnsi="Verdana" w:cs="Arial Unicode MS"/>
                <w:i/>
                <w:iCs/>
                <w:color w:val="000000" w:themeColor="text1"/>
                <w:sz w:val="24"/>
                <w:szCs w:val="24"/>
              </w:rPr>
              <w:t>P</w:t>
            </w:r>
            <w:r w:rsidRPr="00DD31A4">
              <w:rPr>
                <w:rFonts w:ascii="Verdana" w:hAnsi="Verdana" w:cs="Arial Unicode MS"/>
                <w:i/>
                <w:iCs/>
                <w:color w:val="000000" w:themeColor="text1"/>
                <w:sz w:val="24"/>
                <w:szCs w:val="24"/>
              </w:rPr>
              <w:t xml:space="preserve">rocedure </w:t>
            </w:r>
            <w:r w:rsidR="005C72CE" w:rsidRPr="00DD31A4">
              <w:rPr>
                <w:rFonts w:ascii="Verdana" w:hAnsi="Verdana" w:cs="Arial Unicode MS"/>
                <w:i/>
                <w:iCs/>
                <w:color w:val="000000" w:themeColor="text1"/>
                <w:sz w:val="24"/>
                <w:szCs w:val="24"/>
              </w:rPr>
              <w:t>R</w:t>
            </w:r>
            <w:r w:rsidRPr="00DD31A4">
              <w:rPr>
                <w:rFonts w:ascii="Verdana" w:hAnsi="Verdana" w:cs="Arial Unicode MS"/>
                <w:i/>
                <w:iCs/>
                <w:color w:val="000000" w:themeColor="text1"/>
                <w:sz w:val="24"/>
                <w:szCs w:val="24"/>
              </w:rPr>
              <w:t xml:space="preserve">eport. </w:t>
            </w:r>
          </w:p>
          <w:p w14:paraId="6CA47C71" w14:textId="77777777" w:rsidR="00F71FE4" w:rsidRDefault="005E7E31" w:rsidP="00F71FE4">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In introducing the report, </w:t>
            </w:r>
            <w:r w:rsidR="00485270">
              <w:rPr>
                <w:rFonts w:ascii="Verdana" w:hAnsi="Verdana" w:cs="Arial Unicode MS"/>
                <w:color w:val="000000" w:themeColor="text1"/>
                <w:sz w:val="24"/>
                <w:szCs w:val="24"/>
              </w:rPr>
              <w:t xml:space="preserve">AM </w:t>
            </w:r>
            <w:r w:rsidRPr="005F1AF5">
              <w:rPr>
                <w:rFonts w:ascii="Verdana" w:hAnsi="Verdana" w:cs="Arial Unicode MS"/>
                <w:color w:val="000000" w:themeColor="text1"/>
                <w:sz w:val="24"/>
                <w:szCs w:val="24"/>
              </w:rPr>
              <w:t>drew attention to the following points:</w:t>
            </w:r>
          </w:p>
          <w:p w14:paraId="379EBF62" w14:textId="0AB4FD75" w:rsidR="00F71FE4" w:rsidRDefault="00F71FE4" w:rsidP="00F71FE4">
            <w:pPr>
              <w:pStyle w:val="Body"/>
              <w:numPr>
                <w:ilvl w:val="0"/>
                <w:numId w:val="37"/>
              </w:numPr>
              <w:spacing w:before="120" w:after="120"/>
              <w:rPr>
                <w:rFonts w:ascii="Verdana" w:hAnsi="Verdana" w:cs="Arial Unicode MS"/>
                <w:color w:val="000000" w:themeColor="text1"/>
                <w:sz w:val="24"/>
                <w:szCs w:val="24"/>
              </w:rPr>
            </w:pPr>
            <w:r w:rsidRPr="00F71FE4">
              <w:rPr>
                <w:rFonts w:ascii="Verdana" w:hAnsi="Verdana" w:cs="Arial Unicode MS"/>
                <w:color w:val="000000" w:themeColor="text1"/>
                <w:sz w:val="24"/>
                <w:szCs w:val="24"/>
              </w:rPr>
              <w:t>The financial control procedure had been updated annually to enhance governance and controls, reflecting changes in strategy and the adoption of new fundraising methods.</w:t>
            </w:r>
          </w:p>
          <w:p w14:paraId="6A019DE2" w14:textId="3A5DBC09" w:rsidR="00F71FE4" w:rsidRDefault="00F71FE4" w:rsidP="00F71FE4">
            <w:pPr>
              <w:pStyle w:val="Body"/>
              <w:numPr>
                <w:ilvl w:val="0"/>
                <w:numId w:val="37"/>
              </w:numPr>
              <w:spacing w:before="120" w:after="120"/>
              <w:rPr>
                <w:rFonts w:ascii="Verdana" w:hAnsi="Verdana" w:cs="Arial Unicode MS"/>
                <w:color w:val="000000" w:themeColor="text1"/>
                <w:sz w:val="24"/>
                <w:szCs w:val="24"/>
              </w:rPr>
            </w:pPr>
            <w:r w:rsidRPr="00F71FE4">
              <w:rPr>
                <w:rFonts w:ascii="Verdana" w:hAnsi="Verdana" w:cs="Arial Unicode MS"/>
                <w:color w:val="000000" w:themeColor="text1"/>
                <w:sz w:val="24"/>
                <w:szCs w:val="24"/>
              </w:rPr>
              <w:t>The report had incorporated several changes and additions to the procedure, particularly concerning the use of platforms such as Enthuse and the introduction of sponsorship income.</w:t>
            </w:r>
          </w:p>
          <w:p w14:paraId="7EFE4FFB" w14:textId="2A4CADB7" w:rsidR="00F71FE4" w:rsidRDefault="00F71FE4" w:rsidP="00F71FE4">
            <w:pPr>
              <w:pStyle w:val="Body"/>
              <w:numPr>
                <w:ilvl w:val="0"/>
                <w:numId w:val="37"/>
              </w:numPr>
              <w:spacing w:before="120" w:after="120"/>
              <w:rPr>
                <w:rFonts w:ascii="Verdana" w:hAnsi="Verdana" w:cs="Arial Unicode MS"/>
                <w:color w:val="000000" w:themeColor="text1"/>
                <w:sz w:val="24"/>
                <w:szCs w:val="24"/>
              </w:rPr>
            </w:pPr>
            <w:r w:rsidRPr="00F71FE4">
              <w:rPr>
                <w:rFonts w:ascii="Verdana" w:hAnsi="Verdana" w:cs="Arial Unicode MS"/>
                <w:color w:val="000000" w:themeColor="text1"/>
                <w:sz w:val="24"/>
                <w:szCs w:val="24"/>
              </w:rPr>
              <w:t>The changes had been intended to strengthen the governance and control mechanisms within the charity’s financial operations.</w:t>
            </w:r>
          </w:p>
          <w:p w14:paraId="3AAB4FC1" w14:textId="1129E4D1" w:rsidR="00F71FE4" w:rsidRPr="00F71FE4" w:rsidRDefault="00F71FE4" w:rsidP="00F71FE4">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A</w:t>
            </w:r>
            <w:r w:rsidR="00567CE2">
              <w:rPr>
                <w:rFonts w:ascii="Verdana" w:hAnsi="Verdana" w:cs="Arial Unicode MS"/>
                <w:color w:val="000000" w:themeColor="text1"/>
                <w:sz w:val="24"/>
                <w:szCs w:val="24"/>
              </w:rPr>
              <w:t>M</w:t>
            </w:r>
            <w:r>
              <w:rPr>
                <w:rFonts w:ascii="Verdana" w:hAnsi="Verdana" w:cs="Arial Unicode MS"/>
                <w:color w:val="000000" w:themeColor="text1"/>
                <w:sz w:val="24"/>
                <w:szCs w:val="24"/>
              </w:rPr>
              <w:t xml:space="preserve"> </w:t>
            </w:r>
            <w:r w:rsidRPr="00F71FE4">
              <w:rPr>
                <w:rFonts w:ascii="Verdana" w:hAnsi="Verdana" w:cs="Arial Unicode MS"/>
                <w:color w:val="000000" w:themeColor="text1"/>
                <w:sz w:val="24"/>
                <w:szCs w:val="24"/>
              </w:rPr>
              <w:t xml:space="preserve">had requested that the </w:t>
            </w:r>
            <w:r>
              <w:rPr>
                <w:rFonts w:ascii="Verdana" w:hAnsi="Verdana" w:cs="Arial Unicode MS"/>
                <w:color w:val="000000" w:themeColor="text1"/>
                <w:sz w:val="24"/>
                <w:szCs w:val="24"/>
              </w:rPr>
              <w:t>C</w:t>
            </w:r>
            <w:r w:rsidRPr="00F71FE4">
              <w:rPr>
                <w:rFonts w:ascii="Verdana" w:hAnsi="Verdana" w:cs="Arial Unicode MS"/>
                <w:color w:val="000000" w:themeColor="text1"/>
                <w:sz w:val="24"/>
                <w:szCs w:val="24"/>
              </w:rPr>
              <w:t>ommittee note and approve the proposed changes to the financial control procedure for funds held on trust.</w:t>
            </w:r>
          </w:p>
          <w:p w14:paraId="4B0437D1" w14:textId="77777777" w:rsidR="005E7E31" w:rsidRDefault="005E7E31" w:rsidP="005E7E31">
            <w:pPr>
              <w:pStyle w:val="Body"/>
              <w:spacing w:before="120" w:after="120"/>
              <w:rPr>
                <w:rFonts w:ascii="Verdana" w:hAnsi="Verdana" w:cs="Arial Unicode MS"/>
                <w:b/>
                <w:bCs/>
                <w:color w:val="000000" w:themeColor="text1"/>
                <w:sz w:val="24"/>
                <w:szCs w:val="24"/>
              </w:rPr>
            </w:pPr>
            <w:r w:rsidRPr="00EC144B">
              <w:rPr>
                <w:rFonts w:ascii="Verdana" w:hAnsi="Verdana" w:cs="Arial Unicode MS"/>
                <w:b/>
                <w:bCs/>
                <w:color w:val="000000" w:themeColor="text1"/>
                <w:sz w:val="24"/>
                <w:szCs w:val="24"/>
              </w:rPr>
              <w:t>The Committee:</w:t>
            </w:r>
          </w:p>
          <w:p w14:paraId="25DE70E4" w14:textId="77777777" w:rsidR="00EC144B" w:rsidRPr="0033603D" w:rsidRDefault="00EC144B" w:rsidP="00EC144B">
            <w:pPr>
              <w:pStyle w:val="ListParagraph"/>
              <w:numPr>
                <w:ilvl w:val="0"/>
                <w:numId w:val="37"/>
              </w:numPr>
              <w:rPr>
                <w:rFonts w:ascii="Verdana" w:eastAsia="Calibri" w:hAnsi="Verdana"/>
                <w:b/>
                <w:bCs/>
                <w:color w:val="000000" w:themeColor="text1"/>
              </w:rPr>
            </w:pPr>
            <w:r>
              <w:rPr>
                <w:rFonts w:ascii="Verdana" w:eastAsia="Calibri" w:hAnsi="Verdana"/>
                <w:b/>
                <w:bCs/>
                <w:color w:val="000000" w:themeColor="text1"/>
              </w:rPr>
              <w:t>Acknowledged</w:t>
            </w:r>
            <w:r w:rsidRPr="00EC144B">
              <w:rPr>
                <w:rFonts w:ascii="Verdana" w:eastAsia="Calibri" w:hAnsi="Verdana"/>
                <w:b/>
                <w:bCs/>
                <w:color w:val="000000" w:themeColor="text1"/>
              </w:rPr>
              <w:t xml:space="preserve"> </w:t>
            </w:r>
            <w:r w:rsidRPr="00EC144B">
              <w:rPr>
                <w:rFonts w:ascii="Verdana" w:eastAsia="Calibri" w:hAnsi="Verdana"/>
                <w:color w:val="000000" w:themeColor="text1"/>
              </w:rPr>
              <w:t xml:space="preserve">the changes made to the Funds </w:t>
            </w:r>
            <w:r w:rsidR="0033603D">
              <w:rPr>
                <w:rFonts w:ascii="Verdana" w:eastAsia="Calibri" w:hAnsi="Verdana"/>
                <w:color w:val="000000" w:themeColor="text1"/>
              </w:rPr>
              <w:t>h</w:t>
            </w:r>
            <w:r w:rsidRPr="00EC144B">
              <w:rPr>
                <w:rFonts w:ascii="Verdana" w:eastAsia="Calibri" w:hAnsi="Verdana"/>
                <w:color w:val="000000" w:themeColor="text1"/>
              </w:rPr>
              <w:t>eld on Trust Financial Control Procedure.</w:t>
            </w:r>
          </w:p>
          <w:p w14:paraId="5D927638" w14:textId="4EFF2B2C" w:rsidR="0033603D" w:rsidRPr="00EC144B" w:rsidRDefault="0033603D" w:rsidP="00EC144B">
            <w:pPr>
              <w:pStyle w:val="ListParagraph"/>
              <w:numPr>
                <w:ilvl w:val="0"/>
                <w:numId w:val="37"/>
              </w:numPr>
              <w:rPr>
                <w:rFonts w:ascii="Verdana" w:eastAsia="Calibri" w:hAnsi="Verdana"/>
                <w:b/>
                <w:bCs/>
                <w:color w:val="000000" w:themeColor="text1"/>
              </w:rPr>
            </w:pPr>
            <w:r>
              <w:rPr>
                <w:rFonts w:ascii="Verdana" w:eastAsia="Calibri" w:hAnsi="Verdana"/>
                <w:b/>
                <w:bCs/>
                <w:color w:val="000000" w:themeColor="text1"/>
              </w:rPr>
              <w:t xml:space="preserve">Took assurance </w:t>
            </w:r>
            <w:r w:rsidRPr="0033603D">
              <w:rPr>
                <w:rFonts w:ascii="Verdana" w:eastAsia="Calibri" w:hAnsi="Verdana"/>
                <w:color w:val="000000" w:themeColor="text1"/>
              </w:rPr>
              <w:t>from the financial control procedure report</w:t>
            </w:r>
            <w:r>
              <w:rPr>
                <w:rFonts w:ascii="Verdana" w:eastAsia="Calibri" w:hAnsi="Verdana"/>
                <w:color w:val="000000" w:themeColor="text1"/>
              </w:rPr>
              <w:t>.</w:t>
            </w:r>
          </w:p>
        </w:tc>
      </w:tr>
      <w:tr w:rsidR="005E7E31" w:rsidRPr="005F1AF5" w14:paraId="7049F544" w14:textId="77777777" w:rsidTr="0042253E">
        <w:trPr>
          <w:trHeight w:val="374"/>
        </w:trPr>
        <w:tc>
          <w:tcPr>
            <w:tcW w:w="1843" w:type="dxa"/>
            <w:shd w:val="clear" w:color="auto" w:fill="auto"/>
            <w:tcMar>
              <w:top w:w="80" w:type="dxa"/>
              <w:left w:w="80" w:type="dxa"/>
              <w:bottom w:w="80" w:type="dxa"/>
              <w:right w:w="80" w:type="dxa"/>
            </w:tcMar>
          </w:tcPr>
          <w:p w14:paraId="314435B3" w14:textId="43082BC4" w:rsidR="005E7E31" w:rsidRPr="005F1AF5" w:rsidRDefault="005E7E31" w:rsidP="006F0969">
            <w:pPr>
              <w:spacing w:before="120" w:after="120"/>
              <w:rPr>
                <w:rFonts w:ascii="Verdana" w:hAnsi="Verdana" w:cs="Arial"/>
                <w:b/>
                <w:color w:val="000000" w:themeColor="text1"/>
              </w:rPr>
            </w:pPr>
            <w:r w:rsidRPr="005F1AF5">
              <w:rPr>
                <w:rFonts w:ascii="Verdana" w:hAnsi="Verdana" w:cs="Arial"/>
                <w:b/>
                <w:color w:val="000000" w:themeColor="text1"/>
              </w:rPr>
              <w:t>10/25</w:t>
            </w:r>
          </w:p>
        </w:tc>
        <w:tc>
          <w:tcPr>
            <w:tcW w:w="7938" w:type="dxa"/>
            <w:shd w:val="clear" w:color="auto" w:fill="auto"/>
            <w:tcMar>
              <w:top w:w="80" w:type="dxa"/>
              <w:left w:w="80" w:type="dxa"/>
              <w:bottom w:w="80" w:type="dxa"/>
              <w:right w:w="80" w:type="dxa"/>
            </w:tcMar>
          </w:tcPr>
          <w:p w14:paraId="20CCEA6C" w14:textId="54B28580" w:rsidR="005E7E31" w:rsidRPr="005F1AF5" w:rsidRDefault="005E7E31" w:rsidP="00D439E5">
            <w:pPr>
              <w:pStyle w:val="Body"/>
              <w:spacing w:before="120" w:after="120"/>
              <w:rPr>
                <w:rFonts w:ascii="Verdana" w:hAnsi="Verdana" w:cs="Arial Unicode MS"/>
                <w:b/>
                <w:bCs/>
                <w:color w:val="000000" w:themeColor="text1"/>
                <w:sz w:val="24"/>
                <w:szCs w:val="24"/>
              </w:rPr>
            </w:pPr>
            <w:r w:rsidRPr="00960938">
              <w:rPr>
                <w:rFonts w:ascii="Verdana" w:hAnsi="Verdana" w:cs="Arial Unicode MS"/>
                <w:b/>
                <w:bCs/>
                <w:color w:val="000000" w:themeColor="text1"/>
                <w:sz w:val="24"/>
                <w:szCs w:val="24"/>
              </w:rPr>
              <w:t>UNREALISED GAINS</w:t>
            </w:r>
            <w:r w:rsidR="00485270" w:rsidRPr="00960938">
              <w:rPr>
                <w:rFonts w:ascii="Verdana" w:hAnsi="Verdana" w:cs="Arial Unicode MS"/>
                <w:b/>
                <w:bCs/>
                <w:color w:val="000000" w:themeColor="text1"/>
                <w:sz w:val="24"/>
                <w:szCs w:val="24"/>
              </w:rPr>
              <w:t xml:space="preserve"> </w:t>
            </w:r>
          </w:p>
        </w:tc>
      </w:tr>
      <w:tr w:rsidR="005E7E31" w:rsidRPr="005F1AF5" w14:paraId="5F50A799" w14:textId="77777777" w:rsidTr="0042253E">
        <w:trPr>
          <w:trHeight w:val="374"/>
        </w:trPr>
        <w:tc>
          <w:tcPr>
            <w:tcW w:w="1843" w:type="dxa"/>
            <w:shd w:val="clear" w:color="auto" w:fill="auto"/>
            <w:tcMar>
              <w:top w:w="80" w:type="dxa"/>
              <w:left w:w="80" w:type="dxa"/>
              <w:bottom w:w="80" w:type="dxa"/>
              <w:right w:w="80" w:type="dxa"/>
            </w:tcMar>
          </w:tcPr>
          <w:p w14:paraId="064CA0FC" w14:textId="77777777" w:rsidR="005E7E31" w:rsidRPr="005F1AF5" w:rsidRDefault="005E7E31"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4A5278D1" w14:textId="1DC10CB2" w:rsidR="005E7E31" w:rsidRPr="00DD31A4" w:rsidRDefault="005E7E31" w:rsidP="00D439E5">
            <w:pPr>
              <w:pStyle w:val="Body"/>
              <w:spacing w:before="120" w:after="120"/>
              <w:rPr>
                <w:rFonts w:ascii="Verdana" w:hAnsi="Verdana" w:cs="Arial Unicode MS"/>
                <w:i/>
                <w:iCs/>
                <w:color w:val="000000" w:themeColor="text1"/>
                <w:sz w:val="24"/>
                <w:szCs w:val="24"/>
              </w:rPr>
            </w:pPr>
            <w:r w:rsidRPr="00960938">
              <w:rPr>
                <w:rFonts w:ascii="Verdana" w:hAnsi="Verdana" w:cs="Arial Unicode MS"/>
                <w:color w:val="000000" w:themeColor="text1"/>
                <w:sz w:val="24"/>
                <w:szCs w:val="24"/>
              </w:rPr>
              <w:t xml:space="preserve">The Committee </w:t>
            </w:r>
            <w:r w:rsidRPr="00960938">
              <w:rPr>
                <w:rFonts w:ascii="Verdana" w:hAnsi="Verdana" w:cs="Arial Unicode MS"/>
                <w:b/>
                <w:bCs/>
                <w:color w:val="000000" w:themeColor="text1"/>
                <w:sz w:val="24"/>
                <w:szCs w:val="24"/>
              </w:rPr>
              <w:t>received</w:t>
            </w:r>
            <w:r w:rsidRPr="00960938">
              <w:rPr>
                <w:rFonts w:ascii="Verdana" w:hAnsi="Verdana" w:cs="Arial Unicode MS"/>
                <w:color w:val="000000" w:themeColor="text1"/>
                <w:sz w:val="24"/>
                <w:szCs w:val="24"/>
              </w:rPr>
              <w:t xml:space="preserve"> a </w:t>
            </w:r>
            <w:r w:rsidR="00F51AAE" w:rsidRPr="00DD31A4">
              <w:rPr>
                <w:rFonts w:ascii="Verdana" w:hAnsi="Verdana" w:cs="Arial Unicode MS"/>
                <w:i/>
                <w:iCs/>
                <w:color w:val="000000" w:themeColor="text1"/>
                <w:sz w:val="24"/>
                <w:szCs w:val="24"/>
              </w:rPr>
              <w:t>R</w:t>
            </w:r>
            <w:r w:rsidRPr="00DD31A4">
              <w:rPr>
                <w:rFonts w:ascii="Verdana" w:hAnsi="Verdana" w:cs="Arial Unicode MS"/>
                <w:i/>
                <w:iCs/>
                <w:color w:val="000000" w:themeColor="text1"/>
                <w:sz w:val="24"/>
                <w:szCs w:val="24"/>
              </w:rPr>
              <w:t xml:space="preserve">eport on </w:t>
            </w:r>
            <w:proofErr w:type="spellStart"/>
            <w:r w:rsidR="00664183" w:rsidRPr="00DD31A4">
              <w:rPr>
                <w:rFonts w:ascii="Verdana" w:hAnsi="Verdana" w:cs="Arial Unicode MS"/>
                <w:i/>
                <w:iCs/>
                <w:color w:val="000000" w:themeColor="text1"/>
                <w:sz w:val="24"/>
                <w:szCs w:val="24"/>
              </w:rPr>
              <w:t>U</w:t>
            </w:r>
            <w:r w:rsidRPr="00DD31A4">
              <w:rPr>
                <w:rFonts w:ascii="Verdana" w:hAnsi="Verdana" w:cs="Arial Unicode MS"/>
                <w:i/>
                <w:iCs/>
                <w:color w:val="000000" w:themeColor="text1"/>
                <w:sz w:val="24"/>
                <w:szCs w:val="24"/>
              </w:rPr>
              <w:t>nrealised</w:t>
            </w:r>
            <w:proofErr w:type="spellEnd"/>
            <w:r w:rsidRPr="00DD31A4">
              <w:rPr>
                <w:rFonts w:ascii="Verdana" w:hAnsi="Verdana" w:cs="Arial Unicode MS"/>
                <w:i/>
                <w:iCs/>
                <w:color w:val="000000" w:themeColor="text1"/>
                <w:sz w:val="24"/>
                <w:szCs w:val="24"/>
              </w:rPr>
              <w:t xml:space="preserve"> </w:t>
            </w:r>
            <w:r w:rsidR="00F51AAE" w:rsidRPr="00DD31A4">
              <w:rPr>
                <w:rFonts w:ascii="Verdana" w:hAnsi="Verdana" w:cs="Arial Unicode MS"/>
                <w:i/>
                <w:iCs/>
                <w:color w:val="000000" w:themeColor="text1"/>
                <w:sz w:val="24"/>
                <w:szCs w:val="24"/>
              </w:rPr>
              <w:t>G</w:t>
            </w:r>
            <w:r w:rsidRPr="00DD31A4">
              <w:rPr>
                <w:rFonts w:ascii="Verdana" w:hAnsi="Verdana" w:cs="Arial Unicode MS"/>
                <w:i/>
                <w:iCs/>
                <w:color w:val="000000" w:themeColor="text1"/>
                <w:sz w:val="24"/>
                <w:szCs w:val="24"/>
              </w:rPr>
              <w:t>ains.</w:t>
            </w:r>
          </w:p>
          <w:p w14:paraId="0F783C2A" w14:textId="77777777" w:rsidR="005E7E31" w:rsidRDefault="00960938" w:rsidP="005E7E31">
            <w:pPr>
              <w:pStyle w:val="Body"/>
              <w:spacing w:before="120" w:after="120"/>
              <w:rPr>
                <w:rFonts w:ascii="Verdana" w:hAnsi="Verdana" w:cs="Arial Unicode MS"/>
                <w:color w:val="000000" w:themeColor="text1"/>
                <w:sz w:val="24"/>
                <w:szCs w:val="24"/>
              </w:rPr>
            </w:pPr>
            <w:r w:rsidRPr="00960938">
              <w:rPr>
                <w:rFonts w:ascii="Verdana" w:hAnsi="Verdana" w:cs="Arial Unicode MS"/>
                <w:color w:val="000000" w:themeColor="text1"/>
                <w:sz w:val="24"/>
                <w:szCs w:val="24"/>
              </w:rPr>
              <w:t xml:space="preserve">AM suggested that the report on </w:t>
            </w:r>
            <w:proofErr w:type="spellStart"/>
            <w:r w:rsidRPr="00960938">
              <w:rPr>
                <w:rFonts w:ascii="Verdana" w:hAnsi="Verdana" w:cs="Arial Unicode MS"/>
                <w:color w:val="000000" w:themeColor="text1"/>
                <w:sz w:val="24"/>
                <w:szCs w:val="24"/>
              </w:rPr>
              <w:t>unrealised</w:t>
            </w:r>
            <w:proofErr w:type="spellEnd"/>
            <w:r w:rsidRPr="00960938">
              <w:rPr>
                <w:rFonts w:ascii="Verdana" w:hAnsi="Verdana" w:cs="Arial Unicode MS"/>
                <w:color w:val="000000" w:themeColor="text1"/>
                <w:sz w:val="24"/>
                <w:szCs w:val="24"/>
              </w:rPr>
              <w:t xml:space="preserve"> gains be deferred until after the meeting with Brewin Dolphin, as the information </w:t>
            </w:r>
            <w:r w:rsidRPr="00960938">
              <w:rPr>
                <w:rFonts w:ascii="Verdana" w:hAnsi="Verdana" w:cs="Arial Unicode MS"/>
                <w:color w:val="000000" w:themeColor="text1"/>
                <w:sz w:val="24"/>
                <w:szCs w:val="24"/>
              </w:rPr>
              <w:lastRenderedPageBreak/>
              <w:t>contained in the current report may have been outdated due to recent market fluctuations.</w:t>
            </w:r>
          </w:p>
          <w:p w14:paraId="44C89D8B" w14:textId="667C96D0" w:rsidR="00960938" w:rsidRPr="00960938" w:rsidRDefault="00960938" w:rsidP="005E7E31">
            <w:pPr>
              <w:pStyle w:val="Body"/>
              <w:spacing w:before="120" w:after="120"/>
              <w:rPr>
                <w:rFonts w:ascii="Verdana" w:hAnsi="Verdana" w:cs="Arial Unicode MS"/>
                <w:b/>
                <w:bCs/>
                <w:color w:val="000000" w:themeColor="text1"/>
                <w:sz w:val="24"/>
                <w:szCs w:val="24"/>
              </w:rPr>
            </w:pPr>
            <w:r w:rsidRPr="00960938">
              <w:rPr>
                <w:rFonts w:ascii="Verdana" w:hAnsi="Verdana" w:cs="Arial Unicode MS"/>
                <w:b/>
                <w:bCs/>
                <w:color w:val="000000" w:themeColor="text1"/>
                <w:sz w:val="24"/>
                <w:szCs w:val="24"/>
              </w:rPr>
              <w:t>ACTION: SH/NM</w:t>
            </w:r>
          </w:p>
        </w:tc>
      </w:tr>
      <w:tr w:rsidR="005E7E31" w:rsidRPr="005F1AF5" w14:paraId="5C485BD2" w14:textId="77777777" w:rsidTr="0042253E">
        <w:trPr>
          <w:trHeight w:val="374"/>
        </w:trPr>
        <w:tc>
          <w:tcPr>
            <w:tcW w:w="1843" w:type="dxa"/>
            <w:shd w:val="clear" w:color="auto" w:fill="auto"/>
            <w:tcMar>
              <w:top w:w="80" w:type="dxa"/>
              <w:left w:w="80" w:type="dxa"/>
              <w:bottom w:w="80" w:type="dxa"/>
              <w:right w:w="80" w:type="dxa"/>
            </w:tcMar>
          </w:tcPr>
          <w:p w14:paraId="2024DC99" w14:textId="66489B19" w:rsidR="005E7E31" w:rsidRPr="005F1AF5" w:rsidRDefault="002C07E3"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11/25</w:t>
            </w:r>
          </w:p>
        </w:tc>
        <w:tc>
          <w:tcPr>
            <w:tcW w:w="7938" w:type="dxa"/>
            <w:shd w:val="clear" w:color="auto" w:fill="auto"/>
            <w:tcMar>
              <w:top w:w="80" w:type="dxa"/>
              <w:left w:w="80" w:type="dxa"/>
              <w:bottom w:w="80" w:type="dxa"/>
              <w:right w:w="80" w:type="dxa"/>
            </w:tcMar>
          </w:tcPr>
          <w:p w14:paraId="412FA7E2" w14:textId="53E92817" w:rsidR="005E7E31" w:rsidRPr="005F1AF5" w:rsidRDefault="002C07E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RATIFY A NEW CHARITABLE FUNDS AND RE-OPEN A CLOSED FUND</w:t>
            </w:r>
          </w:p>
        </w:tc>
      </w:tr>
      <w:tr w:rsidR="005E7E31" w:rsidRPr="005F1AF5" w14:paraId="10EE8645" w14:textId="77777777" w:rsidTr="0042253E">
        <w:trPr>
          <w:trHeight w:val="374"/>
        </w:trPr>
        <w:tc>
          <w:tcPr>
            <w:tcW w:w="1843" w:type="dxa"/>
            <w:shd w:val="clear" w:color="auto" w:fill="auto"/>
            <w:tcMar>
              <w:top w:w="80" w:type="dxa"/>
              <w:left w:w="80" w:type="dxa"/>
              <w:bottom w:w="80" w:type="dxa"/>
              <w:right w:w="80" w:type="dxa"/>
            </w:tcMar>
          </w:tcPr>
          <w:p w14:paraId="3D55FE89" w14:textId="77777777" w:rsidR="005E7E31" w:rsidRPr="005F1AF5" w:rsidRDefault="005E7E31"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331D34D5" w14:textId="317AA216" w:rsidR="005E7E31" w:rsidRPr="00DD31A4" w:rsidRDefault="002C07E3" w:rsidP="00D439E5">
            <w:pPr>
              <w:pStyle w:val="Body"/>
              <w:spacing w:before="120" w:after="120"/>
              <w:rPr>
                <w:rFonts w:ascii="Verdana" w:hAnsi="Verdana" w:cs="Arial Unicode MS"/>
                <w:i/>
                <w:iCs/>
                <w:color w:val="000000" w:themeColor="text1"/>
                <w:sz w:val="24"/>
                <w:szCs w:val="24"/>
              </w:rPr>
            </w:pPr>
            <w:r w:rsidRPr="005F1AF5">
              <w:rPr>
                <w:rFonts w:ascii="Verdana" w:hAnsi="Verdana" w:cs="Arial Unicode MS"/>
                <w:color w:val="000000" w:themeColor="text1"/>
                <w:sz w:val="24"/>
                <w:szCs w:val="24"/>
              </w:rPr>
              <w:t xml:space="preserve">The Committee </w:t>
            </w:r>
            <w:r w:rsidRPr="005F1AF5">
              <w:rPr>
                <w:rFonts w:ascii="Verdana" w:hAnsi="Verdana" w:cs="Arial Unicode MS"/>
                <w:b/>
                <w:bCs/>
                <w:color w:val="000000" w:themeColor="text1"/>
                <w:sz w:val="24"/>
                <w:szCs w:val="24"/>
              </w:rPr>
              <w:t>received</w:t>
            </w:r>
            <w:r w:rsidRPr="005F1AF5">
              <w:rPr>
                <w:rFonts w:ascii="Verdana" w:hAnsi="Verdana" w:cs="Arial Unicode MS"/>
                <w:color w:val="000000" w:themeColor="text1"/>
                <w:sz w:val="24"/>
                <w:szCs w:val="24"/>
              </w:rPr>
              <w:t xml:space="preserve"> a request to ratify a </w:t>
            </w:r>
            <w:r w:rsidRPr="00DD31A4">
              <w:rPr>
                <w:rFonts w:ascii="Verdana" w:hAnsi="Verdana" w:cs="Arial Unicode MS"/>
                <w:i/>
                <w:iCs/>
                <w:color w:val="000000" w:themeColor="text1"/>
                <w:sz w:val="24"/>
                <w:szCs w:val="24"/>
              </w:rPr>
              <w:t xml:space="preserve">New Charitable Funds and </w:t>
            </w:r>
            <w:r w:rsidR="00B147AE" w:rsidRPr="00DD31A4">
              <w:rPr>
                <w:rFonts w:ascii="Verdana" w:hAnsi="Verdana" w:cs="Arial Unicode MS"/>
                <w:i/>
                <w:iCs/>
                <w:color w:val="000000" w:themeColor="text1"/>
                <w:sz w:val="24"/>
                <w:szCs w:val="24"/>
              </w:rPr>
              <w:t>R</w:t>
            </w:r>
            <w:r w:rsidRPr="00DD31A4">
              <w:rPr>
                <w:rFonts w:ascii="Verdana" w:hAnsi="Verdana" w:cs="Arial Unicode MS"/>
                <w:i/>
                <w:iCs/>
                <w:color w:val="000000" w:themeColor="text1"/>
                <w:sz w:val="24"/>
                <w:szCs w:val="24"/>
              </w:rPr>
              <w:t xml:space="preserve">eopen a </w:t>
            </w:r>
            <w:r w:rsidR="00B147AE" w:rsidRPr="00DD31A4">
              <w:rPr>
                <w:rFonts w:ascii="Verdana" w:hAnsi="Verdana" w:cs="Arial Unicode MS"/>
                <w:i/>
                <w:iCs/>
                <w:color w:val="000000" w:themeColor="text1"/>
                <w:sz w:val="24"/>
                <w:szCs w:val="24"/>
              </w:rPr>
              <w:t>C</w:t>
            </w:r>
            <w:r w:rsidRPr="00DD31A4">
              <w:rPr>
                <w:rFonts w:ascii="Verdana" w:hAnsi="Verdana" w:cs="Arial Unicode MS"/>
                <w:i/>
                <w:iCs/>
                <w:color w:val="000000" w:themeColor="text1"/>
                <w:sz w:val="24"/>
                <w:szCs w:val="24"/>
              </w:rPr>
              <w:t xml:space="preserve">losed </w:t>
            </w:r>
            <w:r w:rsidR="00B147AE" w:rsidRPr="00DD31A4">
              <w:rPr>
                <w:rFonts w:ascii="Verdana" w:hAnsi="Verdana" w:cs="Arial Unicode MS"/>
                <w:i/>
                <w:iCs/>
                <w:color w:val="000000" w:themeColor="text1"/>
                <w:sz w:val="24"/>
                <w:szCs w:val="24"/>
              </w:rPr>
              <w:t>F</w:t>
            </w:r>
            <w:r w:rsidRPr="00DD31A4">
              <w:rPr>
                <w:rFonts w:ascii="Verdana" w:hAnsi="Verdana" w:cs="Arial Unicode MS"/>
                <w:i/>
                <w:iCs/>
                <w:color w:val="000000" w:themeColor="text1"/>
                <w:sz w:val="24"/>
                <w:szCs w:val="24"/>
              </w:rPr>
              <w:t xml:space="preserve">und. </w:t>
            </w:r>
          </w:p>
          <w:p w14:paraId="75683F1E" w14:textId="67643099" w:rsidR="00E87D3E" w:rsidRDefault="00E87D3E" w:rsidP="00E87D3E">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AM </w:t>
            </w:r>
            <w:r w:rsidRPr="00E87D3E">
              <w:rPr>
                <w:rFonts w:ascii="Verdana" w:hAnsi="Verdana" w:cs="Arial Unicode MS"/>
                <w:color w:val="000000" w:themeColor="text1"/>
                <w:sz w:val="24"/>
                <w:szCs w:val="24"/>
              </w:rPr>
              <w:t>discussed the request to ratify a new charitable fund and reopen a closed fund</w:t>
            </w:r>
            <w:r>
              <w:rPr>
                <w:rFonts w:ascii="Verdana" w:hAnsi="Verdana" w:cs="Arial Unicode MS"/>
                <w:color w:val="000000" w:themeColor="text1"/>
                <w:sz w:val="24"/>
                <w:szCs w:val="24"/>
              </w:rPr>
              <w:t xml:space="preserve">, she </w:t>
            </w:r>
            <w:r w:rsidR="002C07E3" w:rsidRPr="005F1AF5">
              <w:rPr>
                <w:rFonts w:ascii="Verdana" w:hAnsi="Verdana" w:cs="Arial Unicode MS"/>
                <w:color w:val="000000" w:themeColor="text1"/>
                <w:sz w:val="24"/>
                <w:szCs w:val="24"/>
              </w:rPr>
              <w:t>drew attention to the following points:</w:t>
            </w:r>
          </w:p>
          <w:p w14:paraId="64E4449A" w14:textId="2ECA7153" w:rsidR="00E87D3E" w:rsidRDefault="00C449B6" w:rsidP="00E87D3E">
            <w:pPr>
              <w:pStyle w:val="Body"/>
              <w:numPr>
                <w:ilvl w:val="0"/>
                <w:numId w:val="37"/>
              </w:numPr>
              <w:spacing w:before="120" w:after="120"/>
              <w:rPr>
                <w:rFonts w:ascii="Verdana" w:hAnsi="Verdana" w:cs="Arial Unicode MS"/>
                <w:color w:val="000000" w:themeColor="text1"/>
                <w:sz w:val="24"/>
                <w:szCs w:val="24"/>
              </w:rPr>
            </w:pPr>
            <w:r w:rsidRPr="00C449B6">
              <w:rPr>
                <w:rFonts w:ascii="Verdana" w:hAnsi="Verdana" w:cs="Arial Unicode MS"/>
                <w:color w:val="000000" w:themeColor="text1"/>
                <w:sz w:val="24"/>
                <w:szCs w:val="24"/>
              </w:rPr>
              <w:t xml:space="preserve">A new fund, the Head and Oncology Fund (YB 56), had been requested and was subsequently opened to accommodate pending donations. The establishment of this fund had been approved by </w:t>
            </w:r>
            <w:r>
              <w:rPr>
                <w:rFonts w:ascii="Verdana" w:hAnsi="Verdana" w:cs="Arial Unicode MS"/>
                <w:color w:val="000000" w:themeColor="text1"/>
                <w:sz w:val="24"/>
                <w:szCs w:val="24"/>
              </w:rPr>
              <w:t>the Director of Finance and Performance.</w:t>
            </w:r>
          </w:p>
          <w:p w14:paraId="2CD6FA6A" w14:textId="336FCA94" w:rsidR="00C449B6" w:rsidRDefault="00C449B6" w:rsidP="00E87D3E">
            <w:pPr>
              <w:pStyle w:val="Body"/>
              <w:numPr>
                <w:ilvl w:val="0"/>
                <w:numId w:val="37"/>
              </w:numPr>
              <w:spacing w:before="120" w:after="120"/>
              <w:rPr>
                <w:rFonts w:ascii="Verdana" w:hAnsi="Verdana" w:cs="Arial Unicode MS"/>
                <w:color w:val="000000" w:themeColor="text1"/>
                <w:sz w:val="24"/>
                <w:szCs w:val="24"/>
              </w:rPr>
            </w:pPr>
            <w:r w:rsidRPr="00C449B6">
              <w:rPr>
                <w:rFonts w:ascii="Verdana" w:hAnsi="Verdana" w:cs="Arial Unicode MS"/>
                <w:color w:val="000000" w:themeColor="text1"/>
                <w:sz w:val="24"/>
                <w:szCs w:val="24"/>
              </w:rPr>
              <w:t>A request had been made to reopen the Acute Medical Day Unit Fund (YN 17) in order to receive a donation. As the unit no longer existed, the fund was to be closed again following the processing of the donation.</w:t>
            </w:r>
          </w:p>
          <w:p w14:paraId="399F1198" w14:textId="322A8657" w:rsidR="00E74150" w:rsidRDefault="00E74150"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NM thanked AM and invited questions:</w:t>
            </w:r>
          </w:p>
          <w:p w14:paraId="0E630A43" w14:textId="552FAF2A" w:rsidR="00E74150" w:rsidRDefault="00E74150"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JAD </w:t>
            </w:r>
            <w:r w:rsidRPr="00E74150">
              <w:rPr>
                <w:rFonts w:ascii="Verdana" w:hAnsi="Verdana" w:cs="Arial Unicode MS"/>
                <w:color w:val="000000" w:themeColor="text1"/>
                <w:sz w:val="24"/>
                <w:szCs w:val="24"/>
              </w:rPr>
              <w:t>commented on the need to streamline the number of funds and address the ongoing issue of receiving requests to establish sub-section funds. She suggested that, rather than creating separate funds for specific purposes, it would be more efficient to utilise existing funds and manage the allocations within them accordingly. J</w:t>
            </w:r>
            <w:r>
              <w:rPr>
                <w:rFonts w:ascii="Verdana" w:hAnsi="Verdana" w:cs="Arial Unicode MS"/>
                <w:color w:val="000000" w:themeColor="text1"/>
                <w:sz w:val="24"/>
                <w:szCs w:val="24"/>
              </w:rPr>
              <w:t>AD</w:t>
            </w:r>
            <w:r w:rsidRPr="00E74150">
              <w:rPr>
                <w:rFonts w:ascii="Verdana" w:hAnsi="Verdana" w:cs="Arial Unicode MS"/>
                <w:color w:val="000000" w:themeColor="text1"/>
                <w:sz w:val="24"/>
                <w:szCs w:val="24"/>
              </w:rPr>
              <w:t xml:space="preserve"> emphasised the importance of adopting a strategic approach to fund management and engaging with service groups to simplify the fund structure and ensure that fund managers clearly understood their responsibilities.</w:t>
            </w:r>
          </w:p>
          <w:p w14:paraId="71D5955A" w14:textId="60593B8A" w:rsidR="00E74150" w:rsidRDefault="00E74150"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In response, AM explained the </w:t>
            </w:r>
            <w:r w:rsidRPr="00E74150">
              <w:rPr>
                <w:rFonts w:ascii="Verdana" w:hAnsi="Verdana" w:cs="Arial Unicode MS"/>
                <w:color w:val="000000" w:themeColor="text1"/>
                <w:sz w:val="24"/>
                <w:szCs w:val="24"/>
              </w:rPr>
              <w:t>governance process for creating new funds by the existing procedure already incorporated a step to ensure that establishing a new fund was considered a last resort. She noted that, in many cases, new funds were created in response to specific donations that could not be appropriately allocated to existing funds. A</w:t>
            </w:r>
            <w:r>
              <w:rPr>
                <w:rFonts w:ascii="Verdana" w:hAnsi="Verdana" w:cs="Arial Unicode MS"/>
                <w:color w:val="000000" w:themeColor="text1"/>
                <w:sz w:val="24"/>
                <w:szCs w:val="24"/>
              </w:rPr>
              <w:t>M</w:t>
            </w:r>
            <w:r w:rsidRPr="00E74150">
              <w:rPr>
                <w:rFonts w:ascii="Verdana" w:hAnsi="Verdana" w:cs="Arial Unicode MS"/>
                <w:color w:val="000000" w:themeColor="text1"/>
                <w:sz w:val="24"/>
                <w:szCs w:val="24"/>
              </w:rPr>
              <w:t xml:space="preserve"> emphasised the importance of the charity team educating stakeholders about </w:t>
            </w:r>
            <w:r w:rsidRPr="00E74150">
              <w:rPr>
                <w:rFonts w:ascii="Verdana" w:hAnsi="Verdana" w:cs="Arial Unicode MS"/>
                <w:color w:val="000000" w:themeColor="text1"/>
                <w:sz w:val="24"/>
                <w:szCs w:val="24"/>
              </w:rPr>
              <w:lastRenderedPageBreak/>
              <w:t>the availability and purpose of larger, more general funds to help reduce the creation of unnecessary, individual funds</w:t>
            </w:r>
            <w:r>
              <w:rPr>
                <w:rFonts w:ascii="Verdana" w:hAnsi="Verdana" w:cs="Arial Unicode MS"/>
                <w:color w:val="000000" w:themeColor="text1"/>
                <w:sz w:val="24"/>
                <w:szCs w:val="24"/>
              </w:rPr>
              <w:t xml:space="preserve">. </w:t>
            </w:r>
          </w:p>
          <w:p w14:paraId="3D67F5B8" w14:textId="736B95B1" w:rsidR="007F4AFB" w:rsidRDefault="007F4AFB"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JD </w:t>
            </w:r>
            <w:r w:rsidRPr="007F4AFB">
              <w:rPr>
                <w:rFonts w:ascii="Verdana" w:hAnsi="Verdana" w:cs="Arial Unicode MS"/>
                <w:color w:val="000000" w:themeColor="text1"/>
                <w:sz w:val="24"/>
                <w:szCs w:val="24"/>
              </w:rPr>
              <w:t xml:space="preserve">raised concern regarding the reopening of the Singleton Acute Medical Day Unit fund, noting that the unit was no longer in operation. </w:t>
            </w:r>
            <w:r w:rsidR="008C0FDB">
              <w:rPr>
                <w:rFonts w:ascii="Verdana" w:hAnsi="Verdana" w:cs="Arial Unicode MS"/>
                <w:color w:val="000000" w:themeColor="text1"/>
                <w:sz w:val="24"/>
                <w:szCs w:val="24"/>
              </w:rPr>
              <w:t xml:space="preserve">AM </w:t>
            </w:r>
            <w:r w:rsidRPr="007F4AFB">
              <w:rPr>
                <w:rFonts w:ascii="Verdana" w:hAnsi="Verdana" w:cs="Arial Unicode MS"/>
                <w:color w:val="000000" w:themeColor="text1"/>
                <w:sz w:val="24"/>
                <w:szCs w:val="24"/>
              </w:rPr>
              <w:t xml:space="preserve">clarified that the fund was being reopened solely for the purpose of receipting donations that had been received for it. She confirmed that, once the donations were processed, the fund would be closed again. A suggestion was also made to consider renaming the fund to more accurately reflect its </w:t>
            </w:r>
            <w:r w:rsidR="008C0FDB" w:rsidRPr="007F4AFB">
              <w:rPr>
                <w:rFonts w:ascii="Verdana" w:hAnsi="Verdana" w:cs="Arial Unicode MS"/>
                <w:color w:val="000000" w:themeColor="text1"/>
                <w:sz w:val="24"/>
                <w:szCs w:val="24"/>
              </w:rPr>
              <w:t>status</w:t>
            </w:r>
            <w:r w:rsidRPr="007F4AFB">
              <w:rPr>
                <w:rFonts w:ascii="Verdana" w:hAnsi="Verdana" w:cs="Arial Unicode MS"/>
                <w:color w:val="000000" w:themeColor="text1"/>
                <w:sz w:val="24"/>
                <w:szCs w:val="24"/>
              </w:rPr>
              <w:t>.</w:t>
            </w:r>
          </w:p>
          <w:p w14:paraId="7BF69869" w14:textId="48064203" w:rsidR="00AD451A" w:rsidRDefault="00AD451A"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AM </w:t>
            </w:r>
            <w:r w:rsidRPr="00AD451A">
              <w:rPr>
                <w:rFonts w:ascii="Verdana" w:hAnsi="Verdana" w:cs="Arial Unicode MS"/>
                <w:color w:val="000000" w:themeColor="text1"/>
                <w:sz w:val="24"/>
                <w:szCs w:val="24"/>
              </w:rPr>
              <w:t xml:space="preserve">stated that she would gather additional information for the Committee regarding the donations received for the reopened fund YN17 (Acute Medical Day Unit). She </w:t>
            </w:r>
            <w:r>
              <w:rPr>
                <w:rFonts w:ascii="Verdana" w:hAnsi="Verdana" w:cs="Arial Unicode MS"/>
                <w:color w:val="000000" w:themeColor="text1"/>
                <w:sz w:val="24"/>
                <w:szCs w:val="24"/>
              </w:rPr>
              <w:t>suggested</w:t>
            </w:r>
            <w:r w:rsidRPr="00AD451A">
              <w:rPr>
                <w:rFonts w:ascii="Verdana" w:hAnsi="Verdana" w:cs="Arial Unicode MS"/>
                <w:color w:val="000000" w:themeColor="text1"/>
                <w:sz w:val="24"/>
                <w:szCs w:val="24"/>
              </w:rPr>
              <w:t xml:space="preserve"> providing further background on the nature of the donations and the identities of the donors.</w:t>
            </w:r>
          </w:p>
          <w:p w14:paraId="066AD056" w14:textId="79EFEBF6" w:rsidR="00AD451A" w:rsidRPr="00AD451A" w:rsidRDefault="00AD451A" w:rsidP="00E74150">
            <w:pPr>
              <w:pStyle w:val="Body"/>
              <w:spacing w:before="120" w:after="120"/>
              <w:rPr>
                <w:rFonts w:ascii="Verdana" w:hAnsi="Verdana" w:cs="Arial Unicode MS"/>
                <w:b/>
                <w:bCs/>
                <w:color w:val="000000" w:themeColor="text1"/>
                <w:sz w:val="24"/>
                <w:szCs w:val="24"/>
              </w:rPr>
            </w:pPr>
            <w:r w:rsidRPr="00AD451A">
              <w:rPr>
                <w:rFonts w:ascii="Verdana" w:hAnsi="Verdana" w:cs="Arial Unicode MS"/>
                <w:b/>
                <w:bCs/>
                <w:color w:val="000000" w:themeColor="text1"/>
                <w:sz w:val="24"/>
                <w:szCs w:val="24"/>
              </w:rPr>
              <w:t>ACTION: AM</w:t>
            </w:r>
          </w:p>
          <w:p w14:paraId="1296C546" w14:textId="7609311A" w:rsidR="00AD451A" w:rsidRDefault="008B7A21"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JD </w:t>
            </w:r>
            <w:r w:rsidRPr="008B7A21">
              <w:rPr>
                <w:rFonts w:ascii="Verdana" w:hAnsi="Verdana" w:cs="Arial Unicode MS"/>
                <w:color w:val="000000" w:themeColor="text1"/>
                <w:sz w:val="24"/>
                <w:szCs w:val="24"/>
              </w:rPr>
              <w:t xml:space="preserve">inquired whether the fund could be reopened with "Singleton" removed from its name, given that the unit no longer existed. </w:t>
            </w:r>
            <w:r>
              <w:rPr>
                <w:rFonts w:ascii="Verdana" w:hAnsi="Verdana" w:cs="Arial Unicode MS"/>
                <w:color w:val="000000" w:themeColor="text1"/>
                <w:sz w:val="24"/>
                <w:szCs w:val="24"/>
              </w:rPr>
              <w:t xml:space="preserve">AM </w:t>
            </w:r>
            <w:r w:rsidRPr="008B7A21">
              <w:rPr>
                <w:rFonts w:ascii="Verdana" w:hAnsi="Verdana" w:cs="Arial Unicode MS"/>
                <w:color w:val="000000" w:themeColor="text1"/>
                <w:sz w:val="24"/>
                <w:szCs w:val="24"/>
              </w:rPr>
              <w:t>confirmed that renaming the fund was possible, although it would require an additional procedural step.</w:t>
            </w:r>
          </w:p>
          <w:p w14:paraId="0B9CA3F5" w14:textId="7E8622FF" w:rsidR="00EE6098" w:rsidRPr="00E87D3E" w:rsidRDefault="00EE6098" w:rsidP="00E74150">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DG </w:t>
            </w:r>
            <w:r w:rsidRPr="00EE6098">
              <w:rPr>
                <w:rFonts w:ascii="Verdana" w:hAnsi="Verdana" w:cs="Arial Unicode MS"/>
                <w:color w:val="000000" w:themeColor="text1"/>
                <w:sz w:val="24"/>
                <w:szCs w:val="24"/>
              </w:rPr>
              <w:t>commented on the importance of fundholder maturity and suggested that a broader span of management control could contribute to streamlining the administration of funds. He proposed that, rather than opening multiple individual funds, a more mature and experienced fund manager could oversee a larger pooled fund, with allocations designated for specific purposes. Th</w:t>
            </w:r>
            <w:r>
              <w:rPr>
                <w:rFonts w:ascii="Verdana" w:hAnsi="Verdana" w:cs="Arial Unicode MS"/>
                <w:color w:val="000000" w:themeColor="text1"/>
                <w:sz w:val="24"/>
                <w:szCs w:val="24"/>
              </w:rPr>
              <w:t>e</w:t>
            </w:r>
            <w:r w:rsidRPr="00EE6098">
              <w:rPr>
                <w:rFonts w:ascii="Verdana" w:hAnsi="Verdana" w:cs="Arial Unicode MS"/>
                <w:color w:val="000000" w:themeColor="text1"/>
                <w:sz w:val="24"/>
                <w:szCs w:val="24"/>
              </w:rPr>
              <w:t xml:space="preserve"> approach, he noted, would help reduce the administrative burden and enhance the overall efficiency of fund management.</w:t>
            </w:r>
          </w:p>
          <w:p w14:paraId="1C515C0E" w14:textId="77777777" w:rsidR="002C07E3" w:rsidRPr="00066E19" w:rsidRDefault="002C07E3" w:rsidP="002C07E3">
            <w:pPr>
              <w:pStyle w:val="Body"/>
              <w:spacing w:before="120" w:after="120"/>
              <w:rPr>
                <w:rFonts w:ascii="Verdana" w:hAnsi="Verdana" w:cs="Arial Unicode MS"/>
                <w:b/>
                <w:bCs/>
                <w:color w:val="000000" w:themeColor="text1"/>
                <w:sz w:val="24"/>
                <w:szCs w:val="24"/>
              </w:rPr>
            </w:pPr>
            <w:r w:rsidRPr="00066E19">
              <w:rPr>
                <w:rFonts w:ascii="Verdana" w:hAnsi="Verdana" w:cs="Arial Unicode MS"/>
                <w:b/>
                <w:bCs/>
                <w:color w:val="000000" w:themeColor="text1"/>
                <w:sz w:val="24"/>
                <w:szCs w:val="24"/>
              </w:rPr>
              <w:t>The Committee:</w:t>
            </w:r>
          </w:p>
          <w:p w14:paraId="72DEAD7E" w14:textId="7D1E5E66" w:rsidR="00066E19" w:rsidRPr="00066E19" w:rsidRDefault="00066E19" w:rsidP="00066E19">
            <w:pPr>
              <w:pStyle w:val="Body"/>
              <w:numPr>
                <w:ilvl w:val="0"/>
                <w:numId w:val="37"/>
              </w:numPr>
              <w:spacing w:before="120" w:after="120"/>
              <w:rPr>
                <w:rFonts w:ascii="Verdana" w:hAnsi="Verdana" w:cs="Arial Unicode MS"/>
                <w:b/>
                <w:bCs/>
                <w:color w:val="000000" w:themeColor="text1"/>
                <w:sz w:val="24"/>
                <w:szCs w:val="24"/>
              </w:rPr>
            </w:pPr>
            <w:r w:rsidRPr="00066E19">
              <w:rPr>
                <w:rFonts w:ascii="Verdana" w:hAnsi="Verdana" w:cs="Arial Unicode MS"/>
                <w:b/>
                <w:bCs/>
                <w:color w:val="000000" w:themeColor="text1"/>
                <w:sz w:val="24"/>
                <w:szCs w:val="24"/>
              </w:rPr>
              <w:t xml:space="preserve">Approved </w:t>
            </w:r>
            <w:r w:rsidRPr="00066E19">
              <w:rPr>
                <w:rFonts w:ascii="Verdana" w:hAnsi="Verdana" w:cs="Arial Unicode MS"/>
                <w:color w:val="000000" w:themeColor="text1"/>
                <w:sz w:val="24"/>
                <w:szCs w:val="24"/>
              </w:rPr>
              <w:t xml:space="preserve">and </w:t>
            </w:r>
            <w:r w:rsidRPr="00066E19">
              <w:rPr>
                <w:rFonts w:ascii="Verdana" w:hAnsi="Verdana" w:cs="Arial Unicode MS"/>
                <w:b/>
                <w:bCs/>
                <w:color w:val="000000" w:themeColor="text1"/>
                <w:sz w:val="24"/>
                <w:szCs w:val="24"/>
              </w:rPr>
              <w:t xml:space="preserve">ratified </w:t>
            </w:r>
            <w:r w:rsidRPr="00066E19">
              <w:rPr>
                <w:rFonts w:ascii="Verdana" w:hAnsi="Verdana" w:cs="Arial Unicode MS"/>
                <w:color w:val="000000" w:themeColor="text1"/>
                <w:sz w:val="24"/>
                <w:szCs w:val="24"/>
              </w:rPr>
              <w:t>the one new Charitable fund request contained in this report.</w:t>
            </w:r>
          </w:p>
          <w:p w14:paraId="2712A271" w14:textId="3BDC49F6" w:rsidR="00066E19" w:rsidRPr="00066E19" w:rsidRDefault="00066E19" w:rsidP="00066E19">
            <w:pPr>
              <w:pStyle w:val="Body"/>
              <w:numPr>
                <w:ilvl w:val="0"/>
                <w:numId w:val="37"/>
              </w:numPr>
              <w:spacing w:before="120" w:after="120"/>
              <w:rPr>
                <w:rFonts w:ascii="Verdana" w:hAnsi="Verdana" w:cs="Arial Unicode MS"/>
                <w:b/>
                <w:bCs/>
                <w:color w:val="000000" w:themeColor="text1"/>
                <w:sz w:val="24"/>
                <w:szCs w:val="24"/>
              </w:rPr>
            </w:pPr>
            <w:r w:rsidRPr="00066E19">
              <w:rPr>
                <w:rFonts w:ascii="Verdana" w:hAnsi="Verdana" w:cs="Arial Unicode MS"/>
                <w:b/>
                <w:bCs/>
                <w:color w:val="000000" w:themeColor="text1"/>
                <w:sz w:val="24"/>
                <w:szCs w:val="24"/>
              </w:rPr>
              <w:t xml:space="preserve">Approved </w:t>
            </w:r>
            <w:r w:rsidRPr="00066E19">
              <w:rPr>
                <w:rFonts w:ascii="Verdana" w:hAnsi="Verdana" w:cs="Arial Unicode MS"/>
                <w:color w:val="000000" w:themeColor="text1"/>
                <w:sz w:val="24"/>
                <w:szCs w:val="24"/>
              </w:rPr>
              <w:t xml:space="preserve">and </w:t>
            </w:r>
            <w:r w:rsidRPr="00066E19">
              <w:rPr>
                <w:rFonts w:ascii="Verdana" w:hAnsi="Verdana" w:cs="Arial Unicode MS"/>
                <w:b/>
                <w:bCs/>
                <w:color w:val="000000" w:themeColor="text1"/>
                <w:sz w:val="24"/>
                <w:szCs w:val="24"/>
              </w:rPr>
              <w:t xml:space="preserve">ratified </w:t>
            </w:r>
            <w:r w:rsidRPr="00066E19">
              <w:rPr>
                <w:rFonts w:ascii="Verdana" w:hAnsi="Verdana" w:cs="Arial Unicode MS"/>
                <w:color w:val="000000" w:themeColor="text1"/>
                <w:sz w:val="24"/>
                <w:szCs w:val="24"/>
              </w:rPr>
              <w:t>the re-opening of one closed Charitable fund.</w:t>
            </w:r>
          </w:p>
        </w:tc>
      </w:tr>
      <w:tr w:rsidR="005343D5" w:rsidRPr="005F1AF5" w14:paraId="1BC37C39" w14:textId="77777777" w:rsidTr="0042253E">
        <w:trPr>
          <w:trHeight w:val="374"/>
        </w:trPr>
        <w:tc>
          <w:tcPr>
            <w:tcW w:w="1843" w:type="dxa"/>
            <w:shd w:val="clear" w:color="auto" w:fill="auto"/>
            <w:tcMar>
              <w:top w:w="80" w:type="dxa"/>
              <w:left w:w="80" w:type="dxa"/>
              <w:bottom w:w="80" w:type="dxa"/>
              <w:right w:w="80" w:type="dxa"/>
            </w:tcMar>
          </w:tcPr>
          <w:p w14:paraId="4891AFFC" w14:textId="723752CE" w:rsidR="005343D5" w:rsidRPr="005F1AF5" w:rsidRDefault="005343D5"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12/25</w:t>
            </w:r>
          </w:p>
        </w:tc>
        <w:tc>
          <w:tcPr>
            <w:tcW w:w="7938" w:type="dxa"/>
            <w:shd w:val="clear" w:color="auto" w:fill="auto"/>
            <w:tcMar>
              <w:top w:w="80" w:type="dxa"/>
              <w:left w:w="80" w:type="dxa"/>
              <w:bottom w:w="80" w:type="dxa"/>
              <w:right w:w="80" w:type="dxa"/>
            </w:tcMar>
          </w:tcPr>
          <w:p w14:paraId="18194046" w14:textId="36286AE1" w:rsidR="005343D5" w:rsidRPr="005F1AF5" w:rsidRDefault="005343D5"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CHARITY TEAM UPDATE </w:t>
            </w:r>
          </w:p>
        </w:tc>
      </w:tr>
      <w:tr w:rsidR="005343D5" w:rsidRPr="005F1AF5" w14:paraId="0C819C3B" w14:textId="77777777" w:rsidTr="0042253E">
        <w:trPr>
          <w:trHeight w:val="374"/>
        </w:trPr>
        <w:tc>
          <w:tcPr>
            <w:tcW w:w="1843" w:type="dxa"/>
            <w:shd w:val="clear" w:color="auto" w:fill="auto"/>
            <w:tcMar>
              <w:top w:w="80" w:type="dxa"/>
              <w:left w:w="80" w:type="dxa"/>
              <w:bottom w:w="80" w:type="dxa"/>
              <w:right w:w="80" w:type="dxa"/>
            </w:tcMar>
          </w:tcPr>
          <w:p w14:paraId="6816D9BB" w14:textId="77777777" w:rsidR="005343D5" w:rsidRPr="005F1AF5" w:rsidRDefault="005343D5"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7F6FA885" w14:textId="1C472CB8" w:rsidR="005343D5" w:rsidRPr="005F1AF5" w:rsidRDefault="005343D5"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The Committee </w:t>
            </w:r>
            <w:r w:rsidR="000D7088" w:rsidRPr="000D7088">
              <w:rPr>
                <w:rFonts w:ascii="Verdana" w:hAnsi="Verdana" w:cs="Arial Unicode MS"/>
                <w:b/>
                <w:bCs/>
                <w:color w:val="000000" w:themeColor="text1"/>
                <w:sz w:val="24"/>
                <w:szCs w:val="24"/>
              </w:rPr>
              <w:t>received</w:t>
            </w:r>
            <w:r w:rsidR="000D7088">
              <w:rPr>
                <w:rFonts w:ascii="Verdana" w:hAnsi="Verdana" w:cs="Arial Unicode MS"/>
                <w:color w:val="000000" w:themeColor="text1"/>
                <w:sz w:val="24"/>
                <w:szCs w:val="24"/>
              </w:rPr>
              <w:t xml:space="preserve"> </w:t>
            </w:r>
            <w:r w:rsidRPr="005F1AF5">
              <w:rPr>
                <w:rFonts w:ascii="Verdana" w:hAnsi="Verdana" w:cs="Arial Unicode MS"/>
                <w:color w:val="000000" w:themeColor="text1"/>
                <w:sz w:val="24"/>
                <w:szCs w:val="24"/>
              </w:rPr>
              <w:t xml:space="preserve">the </w:t>
            </w:r>
            <w:r w:rsidR="00A138F9" w:rsidRPr="00DD31A4">
              <w:rPr>
                <w:rFonts w:ascii="Verdana" w:hAnsi="Verdana" w:cs="Arial Unicode MS"/>
                <w:i/>
                <w:iCs/>
                <w:color w:val="000000" w:themeColor="text1"/>
                <w:sz w:val="24"/>
                <w:szCs w:val="24"/>
              </w:rPr>
              <w:t>C</w:t>
            </w:r>
            <w:r w:rsidRPr="00DD31A4">
              <w:rPr>
                <w:rFonts w:ascii="Verdana" w:hAnsi="Verdana" w:cs="Arial Unicode MS"/>
                <w:i/>
                <w:iCs/>
                <w:color w:val="000000" w:themeColor="text1"/>
                <w:sz w:val="24"/>
                <w:szCs w:val="24"/>
              </w:rPr>
              <w:t xml:space="preserve">harity </w:t>
            </w:r>
            <w:r w:rsidR="00A138F9" w:rsidRPr="00DD31A4">
              <w:rPr>
                <w:rFonts w:ascii="Verdana" w:hAnsi="Verdana" w:cs="Arial Unicode MS"/>
                <w:i/>
                <w:iCs/>
                <w:color w:val="000000" w:themeColor="text1"/>
                <w:sz w:val="24"/>
                <w:szCs w:val="24"/>
              </w:rPr>
              <w:t>T</w:t>
            </w:r>
            <w:r w:rsidRPr="00DD31A4">
              <w:rPr>
                <w:rFonts w:ascii="Verdana" w:hAnsi="Verdana" w:cs="Arial Unicode MS"/>
                <w:i/>
                <w:iCs/>
                <w:color w:val="000000" w:themeColor="text1"/>
                <w:sz w:val="24"/>
                <w:szCs w:val="24"/>
              </w:rPr>
              <w:t xml:space="preserve">eam </w:t>
            </w:r>
            <w:r w:rsidR="00A138F9" w:rsidRPr="00DD31A4">
              <w:rPr>
                <w:rFonts w:ascii="Verdana" w:hAnsi="Verdana" w:cs="Arial Unicode MS"/>
                <w:i/>
                <w:iCs/>
                <w:color w:val="000000" w:themeColor="text1"/>
                <w:sz w:val="24"/>
                <w:szCs w:val="24"/>
              </w:rPr>
              <w:t>U</w:t>
            </w:r>
            <w:r w:rsidRPr="00DD31A4">
              <w:rPr>
                <w:rFonts w:ascii="Verdana" w:hAnsi="Verdana" w:cs="Arial Unicode MS"/>
                <w:i/>
                <w:iCs/>
                <w:color w:val="000000" w:themeColor="text1"/>
                <w:sz w:val="24"/>
                <w:szCs w:val="24"/>
              </w:rPr>
              <w:t>pdate</w:t>
            </w:r>
            <w:r w:rsidRPr="005F1AF5">
              <w:rPr>
                <w:rFonts w:ascii="Verdana" w:hAnsi="Verdana" w:cs="Arial Unicode MS"/>
                <w:color w:val="000000" w:themeColor="text1"/>
                <w:sz w:val="24"/>
                <w:szCs w:val="24"/>
              </w:rPr>
              <w:t>.</w:t>
            </w:r>
          </w:p>
          <w:p w14:paraId="43479C7B" w14:textId="7EDE179C" w:rsidR="005343D5" w:rsidRDefault="005343D5" w:rsidP="005343D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lastRenderedPageBreak/>
              <w:t xml:space="preserve">In introducing the </w:t>
            </w:r>
            <w:r w:rsidR="000D7088">
              <w:rPr>
                <w:rFonts w:ascii="Verdana" w:hAnsi="Verdana" w:cs="Arial Unicode MS"/>
                <w:color w:val="000000" w:themeColor="text1"/>
                <w:sz w:val="24"/>
                <w:szCs w:val="24"/>
              </w:rPr>
              <w:t>PowerPoint Presentation</w:t>
            </w:r>
            <w:r w:rsidRPr="005F1AF5">
              <w:rPr>
                <w:rFonts w:ascii="Verdana" w:hAnsi="Verdana" w:cs="Arial Unicode MS"/>
                <w:color w:val="000000" w:themeColor="text1"/>
                <w:sz w:val="24"/>
                <w:szCs w:val="24"/>
              </w:rPr>
              <w:t xml:space="preserve">, </w:t>
            </w:r>
            <w:r w:rsidR="00E87D3E">
              <w:rPr>
                <w:rFonts w:ascii="Verdana" w:hAnsi="Verdana" w:cs="Arial Unicode MS"/>
                <w:color w:val="000000" w:themeColor="text1"/>
                <w:sz w:val="24"/>
                <w:szCs w:val="24"/>
              </w:rPr>
              <w:t xml:space="preserve">LB </w:t>
            </w:r>
            <w:r w:rsidRPr="005F1AF5">
              <w:rPr>
                <w:rFonts w:ascii="Verdana" w:hAnsi="Verdana" w:cs="Arial Unicode MS"/>
                <w:color w:val="000000" w:themeColor="text1"/>
                <w:sz w:val="24"/>
                <w:szCs w:val="24"/>
              </w:rPr>
              <w:t>drew attention to the following points:</w:t>
            </w:r>
          </w:p>
          <w:p w14:paraId="3DA1B191" w14:textId="2A609587" w:rsidR="00C449B6" w:rsidRDefault="00C449B6" w:rsidP="00C449B6">
            <w:pPr>
              <w:pStyle w:val="Body"/>
              <w:numPr>
                <w:ilvl w:val="0"/>
                <w:numId w:val="37"/>
              </w:numPr>
              <w:spacing w:before="120" w:after="120"/>
              <w:rPr>
                <w:rFonts w:ascii="Verdana" w:hAnsi="Verdana" w:cs="Arial Unicode MS"/>
                <w:color w:val="000000" w:themeColor="text1"/>
                <w:sz w:val="24"/>
                <w:szCs w:val="24"/>
              </w:rPr>
            </w:pPr>
            <w:r w:rsidRPr="00C449B6">
              <w:rPr>
                <w:rFonts w:ascii="Verdana" w:hAnsi="Verdana" w:cs="Arial Unicode MS"/>
                <w:color w:val="000000" w:themeColor="text1"/>
                <w:sz w:val="24"/>
                <w:szCs w:val="24"/>
              </w:rPr>
              <w:t>The team had aligned its efforts with the new strategy, concentrating on corporate donations, sponsorships, legacies, and regular contributions.</w:t>
            </w:r>
          </w:p>
          <w:p w14:paraId="1B32511C" w14:textId="11CD0FBB" w:rsidR="00C449B6" w:rsidRDefault="00E1401B" w:rsidP="00C449B6">
            <w:pPr>
              <w:pStyle w:val="Body"/>
              <w:numPr>
                <w:ilvl w:val="0"/>
                <w:numId w:val="37"/>
              </w:numPr>
              <w:spacing w:before="120" w:after="120"/>
              <w:rPr>
                <w:rFonts w:ascii="Verdana" w:hAnsi="Verdana" w:cs="Arial Unicode MS"/>
                <w:color w:val="000000" w:themeColor="text1"/>
                <w:sz w:val="24"/>
                <w:szCs w:val="24"/>
              </w:rPr>
            </w:pPr>
            <w:r w:rsidRPr="00E1401B">
              <w:rPr>
                <w:rFonts w:ascii="Verdana" w:hAnsi="Verdana" w:cs="Arial Unicode MS"/>
                <w:color w:val="000000" w:themeColor="text1"/>
                <w:sz w:val="24"/>
                <w:szCs w:val="24"/>
              </w:rPr>
              <w:t>Enhanced consistency in social media content and improvements in branding assets, including charity fleeces and digital materials, had strengthened the charity’s public image.</w:t>
            </w:r>
          </w:p>
          <w:p w14:paraId="15D8AE25" w14:textId="7B529567" w:rsidR="00E1401B" w:rsidRDefault="00E1401B" w:rsidP="00C449B6">
            <w:pPr>
              <w:pStyle w:val="Body"/>
              <w:numPr>
                <w:ilvl w:val="0"/>
                <w:numId w:val="37"/>
              </w:numPr>
              <w:spacing w:before="120" w:after="120"/>
              <w:rPr>
                <w:rFonts w:ascii="Verdana" w:hAnsi="Verdana" w:cs="Arial Unicode MS"/>
                <w:color w:val="000000" w:themeColor="text1"/>
                <w:sz w:val="24"/>
                <w:szCs w:val="24"/>
              </w:rPr>
            </w:pPr>
            <w:r w:rsidRPr="00E1401B">
              <w:rPr>
                <w:rFonts w:ascii="Verdana" w:hAnsi="Verdana" w:cs="Arial Unicode MS"/>
                <w:color w:val="000000" w:themeColor="text1"/>
                <w:sz w:val="24"/>
                <w:szCs w:val="24"/>
              </w:rPr>
              <w:t xml:space="preserve">The </w:t>
            </w:r>
            <w:r w:rsidR="00A138F9">
              <w:rPr>
                <w:rFonts w:ascii="Verdana" w:hAnsi="Verdana" w:cs="Arial Unicode MS"/>
                <w:color w:val="000000" w:themeColor="text1"/>
                <w:sz w:val="24"/>
                <w:szCs w:val="24"/>
              </w:rPr>
              <w:t>C</w:t>
            </w:r>
            <w:r w:rsidRPr="00E1401B">
              <w:rPr>
                <w:rFonts w:ascii="Verdana" w:hAnsi="Verdana" w:cs="Arial Unicode MS"/>
                <w:color w:val="000000" w:themeColor="text1"/>
                <w:sz w:val="24"/>
                <w:szCs w:val="24"/>
              </w:rPr>
              <w:t>harity had experienced its most successful Christmas to date in terms of social media engagement and donation levels.</w:t>
            </w:r>
          </w:p>
          <w:p w14:paraId="09307047" w14:textId="670A0E17" w:rsidR="00E1401B" w:rsidRDefault="00E1401B" w:rsidP="00C449B6">
            <w:pPr>
              <w:pStyle w:val="Body"/>
              <w:numPr>
                <w:ilvl w:val="0"/>
                <w:numId w:val="37"/>
              </w:numPr>
              <w:spacing w:before="120" w:after="120"/>
              <w:rPr>
                <w:rFonts w:ascii="Verdana" w:hAnsi="Verdana" w:cs="Arial Unicode MS"/>
                <w:color w:val="000000" w:themeColor="text1"/>
                <w:sz w:val="24"/>
                <w:szCs w:val="24"/>
              </w:rPr>
            </w:pPr>
            <w:r w:rsidRPr="00E1401B">
              <w:rPr>
                <w:rFonts w:ascii="Verdana" w:hAnsi="Verdana" w:cs="Arial Unicode MS"/>
                <w:color w:val="000000" w:themeColor="text1"/>
                <w:sz w:val="24"/>
                <w:szCs w:val="24"/>
              </w:rPr>
              <w:t xml:space="preserve">The team had focused on events with lower risk and higher return on investment, </w:t>
            </w:r>
            <w:proofErr w:type="spellStart"/>
            <w:r w:rsidRPr="00E1401B">
              <w:rPr>
                <w:rFonts w:ascii="Verdana" w:hAnsi="Verdana" w:cs="Arial Unicode MS"/>
                <w:color w:val="000000" w:themeColor="text1"/>
                <w:sz w:val="24"/>
                <w:szCs w:val="24"/>
              </w:rPr>
              <w:t>utilising</w:t>
            </w:r>
            <w:proofErr w:type="spellEnd"/>
            <w:r w:rsidRPr="00E1401B">
              <w:rPr>
                <w:rFonts w:ascii="Verdana" w:hAnsi="Verdana" w:cs="Arial Unicode MS"/>
                <w:color w:val="000000" w:themeColor="text1"/>
                <w:sz w:val="24"/>
                <w:szCs w:val="24"/>
              </w:rPr>
              <w:t xml:space="preserve"> event briefs and outcome papers to evaluate their success.</w:t>
            </w:r>
          </w:p>
          <w:p w14:paraId="238FCD53" w14:textId="747BE9F0" w:rsidR="00E1401B" w:rsidRDefault="00E1401B" w:rsidP="00C449B6">
            <w:pPr>
              <w:pStyle w:val="Body"/>
              <w:numPr>
                <w:ilvl w:val="0"/>
                <w:numId w:val="37"/>
              </w:numPr>
              <w:spacing w:before="120" w:after="120"/>
              <w:rPr>
                <w:rFonts w:ascii="Verdana" w:hAnsi="Verdana" w:cs="Arial Unicode MS"/>
                <w:color w:val="000000" w:themeColor="text1"/>
                <w:sz w:val="24"/>
                <w:szCs w:val="24"/>
              </w:rPr>
            </w:pPr>
            <w:r w:rsidRPr="00E1401B">
              <w:rPr>
                <w:rFonts w:ascii="Verdana" w:hAnsi="Verdana" w:cs="Arial Unicode MS"/>
                <w:color w:val="000000" w:themeColor="text1"/>
                <w:sz w:val="24"/>
                <w:szCs w:val="24"/>
              </w:rPr>
              <w:t xml:space="preserve">The </w:t>
            </w:r>
            <w:proofErr w:type="spellStart"/>
            <w:r w:rsidRPr="00E1401B">
              <w:rPr>
                <w:rFonts w:ascii="Verdana" w:hAnsi="Verdana" w:cs="Arial Unicode MS"/>
                <w:color w:val="000000" w:themeColor="text1"/>
                <w:sz w:val="24"/>
                <w:szCs w:val="24"/>
              </w:rPr>
              <w:t>C</w:t>
            </w:r>
            <w:r>
              <w:rPr>
                <w:rFonts w:ascii="Verdana" w:hAnsi="Verdana" w:cs="Arial Unicode MS"/>
                <w:color w:val="000000" w:themeColor="text1"/>
                <w:sz w:val="24"/>
                <w:szCs w:val="24"/>
              </w:rPr>
              <w:t>wtsh</w:t>
            </w:r>
            <w:proofErr w:type="spellEnd"/>
            <w:r w:rsidRPr="00E1401B">
              <w:rPr>
                <w:rFonts w:ascii="Verdana" w:hAnsi="Verdana" w:cs="Arial Unicode MS"/>
                <w:color w:val="000000" w:themeColor="text1"/>
                <w:sz w:val="24"/>
                <w:szCs w:val="24"/>
              </w:rPr>
              <w:t xml:space="preserve"> Close appeal had reached approximately 75% of its target, and efforts had been ongoing to support the Going the Extra Mile appeal and the forthcoming Unscheduled Care appeal.</w:t>
            </w:r>
          </w:p>
          <w:p w14:paraId="755DF258" w14:textId="4CCE3A2D" w:rsidR="009D4C78" w:rsidRDefault="009D4C78" w:rsidP="00C449B6">
            <w:pPr>
              <w:pStyle w:val="Body"/>
              <w:numPr>
                <w:ilvl w:val="0"/>
                <w:numId w:val="37"/>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The Wellbeing Garden </w:t>
            </w:r>
            <w:r w:rsidR="00A622EE">
              <w:rPr>
                <w:rFonts w:ascii="Verdana" w:hAnsi="Verdana" w:cs="Arial Unicode MS"/>
                <w:color w:val="000000" w:themeColor="text1"/>
                <w:sz w:val="24"/>
                <w:szCs w:val="24"/>
              </w:rPr>
              <w:t xml:space="preserve">has nearly completed, </w:t>
            </w:r>
            <w:r w:rsidR="00344645">
              <w:rPr>
                <w:rFonts w:ascii="Verdana" w:hAnsi="Verdana" w:cs="Arial Unicode MS"/>
                <w:color w:val="000000" w:themeColor="text1"/>
                <w:sz w:val="24"/>
                <w:szCs w:val="24"/>
              </w:rPr>
              <w:t xml:space="preserve">with </w:t>
            </w:r>
            <w:r w:rsidR="00E07286">
              <w:rPr>
                <w:rFonts w:ascii="Verdana" w:hAnsi="Verdana" w:cs="Arial Unicode MS"/>
                <w:color w:val="000000" w:themeColor="text1"/>
                <w:sz w:val="24"/>
                <w:szCs w:val="24"/>
              </w:rPr>
              <w:t xml:space="preserve">benches </w:t>
            </w:r>
            <w:r w:rsidR="00F03C70">
              <w:rPr>
                <w:rFonts w:ascii="Verdana" w:hAnsi="Verdana" w:cs="Arial Unicode MS"/>
                <w:color w:val="000000" w:themeColor="text1"/>
                <w:sz w:val="24"/>
                <w:szCs w:val="24"/>
              </w:rPr>
              <w:t xml:space="preserve">and furniture for </w:t>
            </w:r>
            <w:proofErr w:type="spellStart"/>
            <w:r w:rsidR="00F03C70">
              <w:rPr>
                <w:rFonts w:ascii="Verdana" w:hAnsi="Verdana" w:cs="Arial Unicode MS"/>
                <w:color w:val="000000" w:themeColor="text1"/>
                <w:sz w:val="24"/>
                <w:szCs w:val="24"/>
              </w:rPr>
              <w:t>Cwtch</w:t>
            </w:r>
            <w:proofErr w:type="spellEnd"/>
            <w:r w:rsidR="00F03C70">
              <w:rPr>
                <w:rFonts w:ascii="Verdana" w:hAnsi="Verdana" w:cs="Arial Unicode MS"/>
                <w:color w:val="000000" w:themeColor="text1"/>
                <w:sz w:val="24"/>
                <w:szCs w:val="24"/>
              </w:rPr>
              <w:t xml:space="preserve"> Close, </w:t>
            </w:r>
            <w:r w:rsidR="00D729EF">
              <w:rPr>
                <w:rFonts w:ascii="Verdana" w:hAnsi="Verdana" w:cs="Arial Unicode MS"/>
                <w:color w:val="000000" w:themeColor="text1"/>
                <w:sz w:val="24"/>
                <w:szCs w:val="24"/>
              </w:rPr>
              <w:t>now being ordered.</w:t>
            </w:r>
          </w:p>
          <w:p w14:paraId="18003A29" w14:textId="082B73A1" w:rsidR="00E1401B" w:rsidRDefault="005947A4" w:rsidP="00C449B6">
            <w:pPr>
              <w:pStyle w:val="Body"/>
              <w:numPr>
                <w:ilvl w:val="0"/>
                <w:numId w:val="37"/>
              </w:numPr>
              <w:spacing w:before="120" w:after="120"/>
              <w:rPr>
                <w:rFonts w:ascii="Verdana" w:hAnsi="Verdana" w:cs="Arial Unicode MS"/>
                <w:color w:val="000000" w:themeColor="text1"/>
                <w:sz w:val="24"/>
                <w:szCs w:val="24"/>
              </w:rPr>
            </w:pPr>
            <w:r w:rsidRPr="005947A4">
              <w:rPr>
                <w:rFonts w:ascii="Verdana" w:hAnsi="Verdana" w:cs="Arial Unicode MS"/>
                <w:color w:val="000000" w:themeColor="text1"/>
                <w:sz w:val="24"/>
                <w:szCs w:val="24"/>
              </w:rPr>
              <w:t xml:space="preserve">Efforts were made to closely monitor expenditure and ensure that funds were </w:t>
            </w:r>
            <w:proofErr w:type="spellStart"/>
            <w:r w:rsidRPr="005947A4">
              <w:rPr>
                <w:rFonts w:ascii="Verdana" w:hAnsi="Verdana" w:cs="Arial Unicode MS"/>
                <w:color w:val="000000" w:themeColor="text1"/>
                <w:sz w:val="24"/>
                <w:szCs w:val="24"/>
              </w:rPr>
              <w:t>utilised</w:t>
            </w:r>
            <w:proofErr w:type="spellEnd"/>
            <w:r w:rsidRPr="005947A4">
              <w:rPr>
                <w:rFonts w:ascii="Verdana" w:hAnsi="Verdana" w:cs="Arial Unicode MS"/>
                <w:color w:val="000000" w:themeColor="text1"/>
                <w:sz w:val="24"/>
                <w:szCs w:val="24"/>
              </w:rPr>
              <w:t xml:space="preserve"> effectively, with a particular focus on strategic priorities such as staff well-being.</w:t>
            </w:r>
          </w:p>
          <w:p w14:paraId="062DDD5D" w14:textId="5B4E3A47" w:rsidR="005947A4" w:rsidRDefault="005947A4" w:rsidP="00C449B6">
            <w:pPr>
              <w:pStyle w:val="Body"/>
              <w:numPr>
                <w:ilvl w:val="0"/>
                <w:numId w:val="37"/>
              </w:numPr>
              <w:spacing w:before="120" w:after="120"/>
              <w:rPr>
                <w:rFonts w:ascii="Verdana" w:hAnsi="Verdana" w:cs="Arial Unicode MS"/>
                <w:color w:val="000000" w:themeColor="text1"/>
                <w:sz w:val="24"/>
                <w:szCs w:val="24"/>
              </w:rPr>
            </w:pPr>
            <w:r w:rsidRPr="005947A4">
              <w:rPr>
                <w:rFonts w:ascii="Verdana" w:hAnsi="Verdana" w:cs="Arial Unicode MS"/>
                <w:color w:val="000000" w:themeColor="text1"/>
                <w:sz w:val="24"/>
                <w:szCs w:val="24"/>
              </w:rPr>
              <w:t>The team prepared for future activities by implementing new branding, introducing updated lanyards, and streamlining internal processes.</w:t>
            </w:r>
          </w:p>
          <w:p w14:paraId="71DF9776" w14:textId="19685D85" w:rsidR="00E1401B" w:rsidRDefault="00687AC6" w:rsidP="00E1401B">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NM thanked LB and invited questions:</w:t>
            </w:r>
          </w:p>
          <w:p w14:paraId="2FC24837" w14:textId="3F51B07E" w:rsidR="00687AC6" w:rsidRDefault="00687AC6" w:rsidP="00E1401B">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JAD </w:t>
            </w:r>
            <w:r w:rsidRPr="00687AC6">
              <w:rPr>
                <w:rFonts w:ascii="Verdana" w:hAnsi="Verdana" w:cs="Arial Unicode MS"/>
                <w:color w:val="000000" w:themeColor="text1"/>
                <w:sz w:val="24"/>
                <w:szCs w:val="24"/>
              </w:rPr>
              <w:t>reported that the Executive Team had committed to participating in the "30 Miles in May" challenge, with each member pledging a £30 donation. Th</w:t>
            </w:r>
            <w:r>
              <w:rPr>
                <w:rFonts w:ascii="Verdana" w:hAnsi="Verdana" w:cs="Arial Unicode MS"/>
                <w:color w:val="000000" w:themeColor="text1"/>
                <w:sz w:val="24"/>
                <w:szCs w:val="24"/>
              </w:rPr>
              <w:t>e</w:t>
            </w:r>
            <w:r w:rsidRPr="00687AC6">
              <w:rPr>
                <w:rFonts w:ascii="Verdana" w:hAnsi="Verdana" w:cs="Arial Unicode MS"/>
                <w:color w:val="000000" w:themeColor="text1"/>
                <w:sz w:val="24"/>
                <w:szCs w:val="24"/>
              </w:rPr>
              <w:t xml:space="preserve"> initiative formed part of the charity's broader efforts to raise funds and promote staff well-being. J</w:t>
            </w:r>
            <w:r>
              <w:rPr>
                <w:rFonts w:ascii="Verdana" w:hAnsi="Verdana" w:cs="Arial Unicode MS"/>
                <w:color w:val="000000" w:themeColor="text1"/>
                <w:sz w:val="24"/>
                <w:szCs w:val="24"/>
              </w:rPr>
              <w:t>AD</w:t>
            </w:r>
            <w:r w:rsidRPr="00687AC6">
              <w:rPr>
                <w:rFonts w:ascii="Verdana" w:hAnsi="Verdana" w:cs="Arial Unicode MS"/>
                <w:color w:val="000000" w:themeColor="text1"/>
                <w:sz w:val="24"/>
                <w:szCs w:val="24"/>
              </w:rPr>
              <w:t xml:space="preserve"> also extended a challenge to the Independent Members, encouraging them to take part in the event as well.</w:t>
            </w:r>
          </w:p>
          <w:p w14:paraId="319988ED" w14:textId="77777777" w:rsidR="005343D5" w:rsidRDefault="005343D5" w:rsidP="005343D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The Committee:</w:t>
            </w:r>
          </w:p>
          <w:p w14:paraId="4FABCA6D" w14:textId="35A723A8" w:rsidR="005947A4" w:rsidRPr="005F1AF5" w:rsidRDefault="005947A4" w:rsidP="005947A4">
            <w:pPr>
              <w:pStyle w:val="Body"/>
              <w:numPr>
                <w:ilvl w:val="0"/>
                <w:numId w:val="37"/>
              </w:numPr>
              <w:spacing w:before="120" w:after="120"/>
              <w:rPr>
                <w:rFonts w:ascii="Verdana" w:hAnsi="Verdana" w:cs="Arial Unicode MS"/>
                <w:b/>
                <w:bCs/>
                <w:color w:val="000000" w:themeColor="text1"/>
                <w:sz w:val="24"/>
                <w:szCs w:val="24"/>
              </w:rPr>
            </w:pPr>
            <w:r>
              <w:rPr>
                <w:rFonts w:ascii="Verdana" w:hAnsi="Verdana" w:cs="Arial Unicode MS"/>
                <w:b/>
                <w:bCs/>
                <w:color w:val="000000" w:themeColor="text1"/>
                <w:sz w:val="24"/>
                <w:szCs w:val="24"/>
              </w:rPr>
              <w:t xml:space="preserve">Took assurance </w:t>
            </w:r>
            <w:r w:rsidRPr="005947A4">
              <w:rPr>
                <w:rFonts w:ascii="Verdana" w:hAnsi="Verdana" w:cs="Arial Unicode MS"/>
                <w:color w:val="000000" w:themeColor="text1"/>
                <w:sz w:val="24"/>
                <w:szCs w:val="24"/>
              </w:rPr>
              <w:t xml:space="preserve">from the </w:t>
            </w:r>
            <w:r w:rsidR="00BB5E42">
              <w:rPr>
                <w:rFonts w:ascii="Verdana" w:hAnsi="Verdana" w:cs="Arial Unicode MS"/>
                <w:color w:val="000000" w:themeColor="text1"/>
                <w:sz w:val="24"/>
                <w:szCs w:val="24"/>
              </w:rPr>
              <w:t>C</w:t>
            </w:r>
            <w:r w:rsidRPr="005947A4">
              <w:rPr>
                <w:rFonts w:ascii="Verdana" w:hAnsi="Verdana" w:cs="Arial Unicode MS"/>
                <w:color w:val="000000" w:themeColor="text1"/>
                <w:sz w:val="24"/>
                <w:szCs w:val="24"/>
              </w:rPr>
              <w:t xml:space="preserve">harity </w:t>
            </w:r>
            <w:r w:rsidR="00BB5E42">
              <w:rPr>
                <w:rFonts w:ascii="Verdana" w:hAnsi="Verdana" w:cs="Arial Unicode MS"/>
                <w:color w:val="000000" w:themeColor="text1"/>
                <w:sz w:val="24"/>
                <w:szCs w:val="24"/>
              </w:rPr>
              <w:t>T</w:t>
            </w:r>
            <w:r w:rsidRPr="005947A4">
              <w:rPr>
                <w:rFonts w:ascii="Verdana" w:hAnsi="Verdana" w:cs="Arial Unicode MS"/>
                <w:color w:val="000000" w:themeColor="text1"/>
                <w:sz w:val="24"/>
                <w:szCs w:val="24"/>
              </w:rPr>
              <w:t xml:space="preserve">eam </w:t>
            </w:r>
            <w:r w:rsidR="00BB5E42">
              <w:rPr>
                <w:rFonts w:ascii="Verdana" w:hAnsi="Verdana" w:cs="Arial Unicode MS"/>
                <w:color w:val="000000" w:themeColor="text1"/>
                <w:sz w:val="24"/>
                <w:szCs w:val="24"/>
              </w:rPr>
              <w:t>U</w:t>
            </w:r>
            <w:r w:rsidRPr="005947A4">
              <w:rPr>
                <w:rFonts w:ascii="Verdana" w:hAnsi="Verdana" w:cs="Arial Unicode MS"/>
                <w:color w:val="000000" w:themeColor="text1"/>
                <w:sz w:val="24"/>
                <w:szCs w:val="24"/>
              </w:rPr>
              <w:t xml:space="preserve">pdate </w:t>
            </w:r>
            <w:r w:rsidR="00BB5E42">
              <w:rPr>
                <w:rFonts w:ascii="Verdana" w:hAnsi="Verdana" w:cs="Arial Unicode MS"/>
                <w:color w:val="000000" w:themeColor="text1"/>
                <w:sz w:val="24"/>
                <w:szCs w:val="24"/>
              </w:rPr>
              <w:t>R</w:t>
            </w:r>
            <w:r w:rsidRPr="005947A4">
              <w:rPr>
                <w:rFonts w:ascii="Verdana" w:hAnsi="Verdana" w:cs="Arial Unicode MS"/>
                <w:color w:val="000000" w:themeColor="text1"/>
                <w:sz w:val="24"/>
                <w:szCs w:val="24"/>
              </w:rPr>
              <w:t>eport.</w:t>
            </w:r>
          </w:p>
        </w:tc>
      </w:tr>
      <w:tr w:rsidR="005343D5" w:rsidRPr="005F1AF5" w14:paraId="748B4161" w14:textId="77777777" w:rsidTr="0042253E">
        <w:trPr>
          <w:trHeight w:val="374"/>
        </w:trPr>
        <w:tc>
          <w:tcPr>
            <w:tcW w:w="1843" w:type="dxa"/>
            <w:shd w:val="clear" w:color="auto" w:fill="auto"/>
            <w:tcMar>
              <w:top w:w="80" w:type="dxa"/>
              <w:left w:w="80" w:type="dxa"/>
              <w:bottom w:w="80" w:type="dxa"/>
              <w:right w:w="80" w:type="dxa"/>
            </w:tcMar>
          </w:tcPr>
          <w:p w14:paraId="37855F4B" w14:textId="56F19611" w:rsidR="005343D5" w:rsidRPr="005F1AF5" w:rsidRDefault="000D4283"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13/25</w:t>
            </w:r>
          </w:p>
        </w:tc>
        <w:tc>
          <w:tcPr>
            <w:tcW w:w="7938" w:type="dxa"/>
            <w:shd w:val="clear" w:color="auto" w:fill="auto"/>
            <w:tcMar>
              <w:top w:w="80" w:type="dxa"/>
              <w:left w:w="80" w:type="dxa"/>
              <w:bottom w:w="80" w:type="dxa"/>
              <w:right w:w="80" w:type="dxa"/>
            </w:tcMar>
          </w:tcPr>
          <w:p w14:paraId="12A58FD3" w14:textId="00744B88" w:rsidR="005343D5" w:rsidRPr="005F1AF5" w:rsidRDefault="000D428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COMMITTEE TERMS OF REFERENCE </w:t>
            </w:r>
          </w:p>
        </w:tc>
      </w:tr>
      <w:tr w:rsidR="005343D5" w:rsidRPr="005F1AF5" w14:paraId="3149A5D8" w14:textId="77777777" w:rsidTr="0042253E">
        <w:trPr>
          <w:trHeight w:val="374"/>
        </w:trPr>
        <w:tc>
          <w:tcPr>
            <w:tcW w:w="1843" w:type="dxa"/>
            <w:shd w:val="clear" w:color="auto" w:fill="auto"/>
            <w:tcMar>
              <w:top w:w="80" w:type="dxa"/>
              <w:left w:w="80" w:type="dxa"/>
              <w:bottom w:w="80" w:type="dxa"/>
              <w:right w:w="80" w:type="dxa"/>
            </w:tcMar>
          </w:tcPr>
          <w:p w14:paraId="14F1BA4B" w14:textId="77777777" w:rsidR="005343D5" w:rsidRPr="005F1AF5" w:rsidRDefault="005343D5"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379AF18B" w14:textId="77777777" w:rsidR="005343D5" w:rsidRDefault="000D4283"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 Committee</w:t>
            </w:r>
            <w:r w:rsidRPr="005F1AF5">
              <w:rPr>
                <w:rFonts w:ascii="Verdana" w:hAnsi="Verdana" w:cs="Arial Unicode MS"/>
                <w:b/>
                <w:bCs/>
                <w:color w:val="000000" w:themeColor="text1"/>
                <w:sz w:val="24"/>
                <w:szCs w:val="24"/>
              </w:rPr>
              <w:t xml:space="preserve"> received</w:t>
            </w:r>
            <w:r w:rsidRPr="005F1AF5">
              <w:rPr>
                <w:rFonts w:ascii="Verdana" w:hAnsi="Verdana" w:cs="Arial Unicode MS"/>
                <w:color w:val="000000" w:themeColor="text1"/>
                <w:sz w:val="24"/>
                <w:szCs w:val="24"/>
              </w:rPr>
              <w:t xml:space="preserve"> the </w:t>
            </w:r>
            <w:r w:rsidRPr="00DD31A4">
              <w:rPr>
                <w:rFonts w:ascii="Verdana" w:hAnsi="Verdana" w:cs="Arial Unicode MS"/>
                <w:i/>
                <w:iCs/>
                <w:color w:val="000000" w:themeColor="text1"/>
                <w:sz w:val="24"/>
                <w:szCs w:val="24"/>
              </w:rPr>
              <w:t>Committee Terms of Reference</w:t>
            </w:r>
            <w:r w:rsidRPr="005F1AF5">
              <w:rPr>
                <w:rFonts w:ascii="Verdana" w:hAnsi="Verdana" w:cs="Arial Unicode MS"/>
                <w:color w:val="000000" w:themeColor="text1"/>
                <w:sz w:val="24"/>
                <w:szCs w:val="24"/>
              </w:rPr>
              <w:t xml:space="preserve">. </w:t>
            </w:r>
          </w:p>
          <w:p w14:paraId="0D606F7F" w14:textId="77EE799D" w:rsidR="004B601E" w:rsidRDefault="004B601E" w:rsidP="00D439E5">
            <w:pPr>
              <w:pStyle w:val="Body"/>
              <w:spacing w:before="120" w:after="120"/>
              <w:rPr>
                <w:rFonts w:ascii="Verdana" w:hAnsi="Verdana" w:cs="Arial Unicode MS"/>
                <w:color w:val="000000" w:themeColor="text1"/>
                <w:sz w:val="24"/>
                <w:szCs w:val="24"/>
              </w:rPr>
            </w:pPr>
            <w:r w:rsidRPr="004B601E">
              <w:rPr>
                <w:rFonts w:ascii="Verdana" w:hAnsi="Verdana" w:cs="Arial Unicode MS"/>
                <w:color w:val="000000" w:themeColor="text1"/>
                <w:sz w:val="24"/>
                <w:szCs w:val="24"/>
              </w:rPr>
              <w:t>In introducing the</w:t>
            </w:r>
            <w:r>
              <w:rPr>
                <w:rFonts w:ascii="Verdana" w:hAnsi="Verdana" w:cs="Arial Unicode MS"/>
                <w:color w:val="000000" w:themeColor="text1"/>
                <w:sz w:val="24"/>
                <w:szCs w:val="24"/>
              </w:rPr>
              <w:t xml:space="preserve"> report</w:t>
            </w:r>
            <w:r w:rsidRPr="004B601E">
              <w:rPr>
                <w:rFonts w:ascii="Verdana" w:hAnsi="Verdana" w:cs="Arial Unicode MS"/>
                <w:color w:val="000000" w:themeColor="text1"/>
                <w:sz w:val="24"/>
                <w:szCs w:val="24"/>
              </w:rPr>
              <w:t>, L</w:t>
            </w:r>
            <w:r>
              <w:rPr>
                <w:rFonts w:ascii="Verdana" w:hAnsi="Verdana" w:cs="Arial Unicode MS"/>
                <w:color w:val="000000" w:themeColor="text1"/>
                <w:sz w:val="24"/>
                <w:szCs w:val="24"/>
              </w:rPr>
              <w:t>C</w:t>
            </w:r>
            <w:r w:rsidRPr="004B601E">
              <w:rPr>
                <w:rFonts w:ascii="Verdana" w:hAnsi="Verdana" w:cs="Arial Unicode MS"/>
                <w:color w:val="000000" w:themeColor="text1"/>
                <w:sz w:val="24"/>
                <w:szCs w:val="24"/>
              </w:rPr>
              <w:t xml:space="preserve"> drew attention to the following points</w:t>
            </w:r>
            <w:r>
              <w:rPr>
                <w:rFonts w:ascii="Verdana" w:hAnsi="Verdana" w:cs="Arial Unicode MS"/>
                <w:color w:val="000000" w:themeColor="text1"/>
                <w:sz w:val="24"/>
                <w:szCs w:val="24"/>
              </w:rPr>
              <w:t>:</w:t>
            </w:r>
          </w:p>
          <w:p w14:paraId="0E81DB44" w14:textId="0FC538EB" w:rsidR="004B601E" w:rsidRPr="004B601E" w:rsidRDefault="004B601E" w:rsidP="004B601E">
            <w:pPr>
              <w:pStyle w:val="Body"/>
              <w:numPr>
                <w:ilvl w:val="0"/>
                <w:numId w:val="37"/>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The cl</w:t>
            </w:r>
            <w:r w:rsidRPr="004B601E">
              <w:rPr>
                <w:rFonts w:ascii="Verdana" w:hAnsi="Verdana" w:cs="Arial Unicode MS"/>
                <w:color w:val="000000" w:themeColor="text1"/>
                <w:sz w:val="24"/>
                <w:szCs w:val="24"/>
              </w:rPr>
              <w:t xml:space="preserve">arification of the </w:t>
            </w:r>
            <w:r>
              <w:rPr>
                <w:rFonts w:ascii="Verdana" w:hAnsi="Verdana" w:cs="Arial Unicode MS"/>
                <w:color w:val="000000" w:themeColor="text1"/>
                <w:sz w:val="24"/>
                <w:szCs w:val="24"/>
              </w:rPr>
              <w:t>C</w:t>
            </w:r>
            <w:r w:rsidRPr="004B601E">
              <w:rPr>
                <w:rFonts w:ascii="Verdana" w:hAnsi="Verdana" w:cs="Arial Unicode MS"/>
                <w:color w:val="000000" w:themeColor="text1"/>
                <w:sz w:val="24"/>
                <w:szCs w:val="24"/>
              </w:rPr>
              <w:t>ommittee's purpose.</w:t>
            </w:r>
          </w:p>
          <w:p w14:paraId="26C575F4" w14:textId="1264929C" w:rsidR="004B601E" w:rsidRPr="004B601E" w:rsidRDefault="004B601E" w:rsidP="004B601E">
            <w:pPr>
              <w:pStyle w:val="Body"/>
              <w:numPr>
                <w:ilvl w:val="0"/>
                <w:numId w:val="37"/>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There were m</w:t>
            </w:r>
            <w:r w:rsidRPr="004B601E">
              <w:rPr>
                <w:rFonts w:ascii="Verdana" w:hAnsi="Verdana" w:cs="Arial Unicode MS"/>
                <w:color w:val="000000" w:themeColor="text1"/>
                <w:sz w:val="24"/>
                <w:szCs w:val="24"/>
              </w:rPr>
              <w:t>inor changes to responsibilities delegated to the Director of Finance.</w:t>
            </w:r>
          </w:p>
          <w:p w14:paraId="6278CE24" w14:textId="680FBE65" w:rsidR="004B601E" w:rsidRDefault="004B601E" w:rsidP="004B601E">
            <w:pPr>
              <w:pStyle w:val="Body"/>
              <w:numPr>
                <w:ilvl w:val="0"/>
                <w:numId w:val="37"/>
              </w:numPr>
              <w:spacing w:before="120" w:after="120"/>
              <w:rPr>
                <w:rFonts w:ascii="Verdana" w:hAnsi="Verdana" w:cs="Arial Unicode MS"/>
                <w:color w:val="000000" w:themeColor="text1"/>
                <w:sz w:val="24"/>
                <w:szCs w:val="24"/>
              </w:rPr>
            </w:pPr>
            <w:r w:rsidRPr="004B601E">
              <w:rPr>
                <w:rFonts w:ascii="Verdana" w:hAnsi="Verdana" w:cs="Arial Unicode MS"/>
                <w:color w:val="000000" w:themeColor="text1"/>
                <w:sz w:val="24"/>
                <w:szCs w:val="24"/>
              </w:rPr>
              <w:t xml:space="preserve">Substitution of references to the </w:t>
            </w:r>
            <w:r>
              <w:rPr>
                <w:rFonts w:ascii="Verdana" w:hAnsi="Verdana" w:cs="Arial Unicode MS"/>
                <w:color w:val="000000" w:themeColor="text1"/>
                <w:sz w:val="24"/>
                <w:szCs w:val="24"/>
              </w:rPr>
              <w:t>B</w:t>
            </w:r>
            <w:r w:rsidRPr="004B601E">
              <w:rPr>
                <w:rFonts w:ascii="Verdana" w:hAnsi="Verdana" w:cs="Arial Unicode MS"/>
                <w:color w:val="000000" w:themeColor="text1"/>
                <w:sz w:val="24"/>
                <w:szCs w:val="24"/>
              </w:rPr>
              <w:t>oard with "</w:t>
            </w:r>
            <w:r w:rsidR="00B51C1F">
              <w:rPr>
                <w:rFonts w:ascii="Verdana" w:hAnsi="Verdana" w:cs="Arial Unicode MS"/>
                <w:color w:val="000000" w:themeColor="text1"/>
                <w:sz w:val="24"/>
                <w:szCs w:val="24"/>
              </w:rPr>
              <w:t>T</w:t>
            </w:r>
            <w:r w:rsidRPr="004B601E">
              <w:rPr>
                <w:rFonts w:ascii="Verdana" w:hAnsi="Verdana" w:cs="Arial Unicode MS"/>
                <w:color w:val="000000" w:themeColor="text1"/>
                <w:sz w:val="24"/>
                <w:szCs w:val="24"/>
              </w:rPr>
              <w:t>rustee."</w:t>
            </w:r>
          </w:p>
          <w:p w14:paraId="2FF4C4C0" w14:textId="67271968" w:rsidR="004B601E" w:rsidRDefault="004B601E"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LC</w:t>
            </w:r>
            <w:r w:rsidRPr="004B601E">
              <w:rPr>
                <w:rFonts w:ascii="Verdana" w:hAnsi="Verdana" w:cs="Arial Unicode MS"/>
                <w:color w:val="000000" w:themeColor="text1"/>
                <w:sz w:val="24"/>
                <w:szCs w:val="24"/>
              </w:rPr>
              <w:t xml:space="preserve"> also mentioned that the revised terms of reference ha</w:t>
            </w:r>
            <w:r>
              <w:rPr>
                <w:rFonts w:ascii="Verdana" w:hAnsi="Verdana" w:cs="Arial Unicode MS"/>
                <w:color w:val="000000" w:themeColor="text1"/>
                <w:sz w:val="24"/>
                <w:szCs w:val="24"/>
              </w:rPr>
              <w:t>d</w:t>
            </w:r>
            <w:r w:rsidRPr="004B601E">
              <w:rPr>
                <w:rFonts w:ascii="Verdana" w:hAnsi="Verdana" w:cs="Arial Unicode MS"/>
                <w:color w:val="000000" w:themeColor="text1"/>
                <w:sz w:val="24"/>
                <w:szCs w:val="24"/>
              </w:rPr>
              <w:t xml:space="preserve"> already been considered and approved by the </w:t>
            </w:r>
            <w:r>
              <w:rPr>
                <w:rFonts w:ascii="Verdana" w:hAnsi="Verdana" w:cs="Arial Unicode MS"/>
                <w:color w:val="000000" w:themeColor="text1"/>
                <w:sz w:val="24"/>
                <w:szCs w:val="24"/>
              </w:rPr>
              <w:t>B</w:t>
            </w:r>
            <w:r w:rsidRPr="004B601E">
              <w:rPr>
                <w:rFonts w:ascii="Verdana" w:hAnsi="Verdana" w:cs="Arial Unicode MS"/>
                <w:color w:val="000000" w:themeColor="text1"/>
                <w:sz w:val="24"/>
                <w:szCs w:val="24"/>
              </w:rPr>
              <w:t>oard</w:t>
            </w:r>
            <w:r>
              <w:rPr>
                <w:rFonts w:ascii="Verdana" w:hAnsi="Verdana" w:cs="Arial Unicode MS"/>
                <w:color w:val="000000" w:themeColor="text1"/>
                <w:sz w:val="24"/>
                <w:szCs w:val="24"/>
              </w:rPr>
              <w:t xml:space="preserve"> </w:t>
            </w:r>
            <w:r w:rsidRPr="004B601E">
              <w:rPr>
                <w:rFonts w:ascii="Verdana" w:hAnsi="Verdana" w:cs="Arial Unicode MS"/>
                <w:color w:val="000000" w:themeColor="text1"/>
                <w:sz w:val="24"/>
                <w:szCs w:val="24"/>
              </w:rPr>
              <w:t>meeting last month</w:t>
            </w:r>
            <w:r>
              <w:rPr>
                <w:rFonts w:ascii="Verdana" w:hAnsi="Verdana" w:cs="Arial Unicode MS"/>
                <w:color w:val="000000" w:themeColor="text1"/>
                <w:sz w:val="24"/>
                <w:szCs w:val="24"/>
              </w:rPr>
              <w:t xml:space="preserve"> (March 2025)</w:t>
            </w:r>
            <w:r w:rsidRPr="004B601E">
              <w:rPr>
                <w:rFonts w:ascii="Verdana" w:hAnsi="Verdana" w:cs="Arial Unicode MS"/>
                <w:color w:val="000000" w:themeColor="text1"/>
                <w:sz w:val="24"/>
                <w:szCs w:val="24"/>
              </w:rPr>
              <w:t xml:space="preserve">. </w:t>
            </w:r>
          </w:p>
          <w:p w14:paraId="3D405A40" w14:textId="68D3172C" w:rsidR="002C1406" w:rsidRDefault="00D13737"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NM </w:t>
            </w:r>
            <w:r w:rsidRPr="00D13737">
              <w:rPr>
                <w:rFonts w:ascii="Verdana" w:hAnsi="Verdana" w:cs="Arial Unicode MS"/>
                <w:color w:val="000000" w:themeColor="text1"/>
                <w:sz w:val="24"/>
                <w:szCs w:val="24"/>
              </w:rPr>
              <w:t>inquired about the current number of Independent Members (IM</w:t>
            </w:r>
            <w:r>
              <w:rPr>
                <w:rFonts w:ascii="Verdana" w:hAnsi="Verdana" w:cs="Arial Unicode MS"/>
                <w:color w:val="000000" w:themeColor="text1"/>
                <w:sz w:val="24"/>
                <w:szCs w:val="24"/>
              </w:rPr>
              <w:t>’</w:t>
            </w:r>
            <w:r w:rsidRPr="00D13737">
              <w:rPr>
                <w:rFonts w:ascii="Verdana" w:hAnsi="Verdana" w:cs="Arial Unicode MS"/>
                <w:color w:val="000000" w:themeColor="text1"/>
                <w:sz w:val="24"/>
                <w:szCs w:val="24"/>
              </w:rPr>
              <w:t xml:space="preserve">s) </w:t>
            </w:r>
            <w:r>
              <w:rPr>
                <w:rFonts w:ascii="Verdana" w:hAnsi="Verdana" w:cs="Arial Unicode MS"/>
                <w:color w:val="000000" w:themeColor="text1"/>
                <w:sz w:val="24"/>
                <w:szCs w:val="24"/>
              </w:rPr>
              <w:t xml:space="preserve">attending </w:t>
            </w:r>
            <w:r w:rsidRPr="00D13737">
              <w:rPr>
                <w:rFonts w:ascii="Verdana" w:hAnsi="Verdana" w:cs="Arial Unicode MS"/>
                <w:color w:val="000000" w:themeColor="text1"/>
                <w:sz w:val="24"/>
                <w:szCs w:val="24"/>
              </w:rPr>
              <w:t xml:space="preserve">the </w:t>
            </w:r>
            <w:r>
              <w:rPr>
                <w:rFonts w:ascii="Verdana" w:hAnsi="Verdana" w:cs="Arial Unicode MS"/>
                <w:color w:val="000000" w:themeColor="text1"/>
                <w:sz w:val="24"/>
                <w:szCs w:val="24"/>
              </w:rPr>
              <w:t>C</w:t>
            </w:r>
            <w:r w:rsidRPr="00D13737">
              <w:rPr>
                <w:rFonts w:ascii="Verdana" w:hAnsi="Verdana" w:cs="Arial Unicode MS"/>
                <w:color w:val="000000" w:themeColor="text1"/>
                <w:sz w:val="24"/>
                <w:szCs w:val="24"/>
              </w:rPr>
              <w:t xml:space="preserve">ommittee and whether there were any plans to recruit or appoint an additional IM. In response, </w:t>
            </w:r>
            <w:r>
              <w:rPr>
                <w:rFonts w:ascii="Verdana" w:hAnsi="Verdana" w:cs="Arial Unicode MS"/>
                <w:color w:val="000000" w:themeColor="text1"/>
                <w:sz w:val="24"/>
                <w:szCs w:val="24"/>
              </w:rPr>
              <w:t>LC</w:t>
            </w:r>
            <w:r w:rsidRPr="00D13737">
              <w:rPr>
                <w:rFonts w:ascii="Verdana" w:hAnsi="Verdana" w:cs="Arial Unicode MS"/>
                <w:color w:val="000000" w:themeColor="text1"/>
                <w:sz w:val="24"/>
                <w:szCs w:val="24"/>
              </w:rPr>
              <w:t xml:space="preserve"> stated that he was not aware of any such plans at the time but undertook to raise the matter with </w:t>
            </w:r>
            <w:r>
              <w:rPr>
                <w:rFonts w:ascii="Verdana" w:hAnsi="Verdana" w:cs="Arial Unicode MS"/>
                <w:color w:val="000000" w:themeColor="text1"/>
                <w:sz w:val="24"/>
                <w:szCs w:val="24"/>
              </w:rPr>
              <w:t xml:space="preserve">the Director of Corporate Governance </w:t>
            </w:r>
            <w:r w:rsidRPr="00D13737">
              <w:rPr>
                <w:rFonts w:ascii="Verdana" w:hAnsi="Verdana" w:cs="Arial Unicode MS"/>
                <w:color w:val="000000" w:themeColor="text1"/>
                <w:sz w:val="24"/>
                <w:szCs w:val="24"/>
              </w:rPr>
              <w:t>upon her return from leave.</w:t>
            </w:r>
          </w:p>
          <w:p w14:paraId="4B18874D" w14:textId="7848F8AB" w:rsidR="00D13737" w:rsidRDefault="00D13737" w:rsidP="00D439E5">
            <w:pPr>
              <w:pStyle w:val="Body"/>
              <w:spacing w:before="120" w:after="120"/>
              <w:rPr>
                <w:rFonts w:ascii="Verdana" w:hAnsi="Verdana" w:cs="Arial Unicode MS"/>
                <w:b/>
                <w:bCs/>
                <w:color w:val="000000" w:themeColor="text1"/>
                <w:sz w:val="24"/>
                <w:szCs w:val="24"/>
              </w:rPr>
            </w:pPr>
            <w:r w:rsidRPr="00D13737">
              <w:rPr>
                <w:rFonts w:ascii="Verdana" w:hAnsi="Verdana" w:cs="Arial Unicode MS"/>
                <w:b/>
                <w:bCs/>
                <w:color w:val="000000" w:themeColor="text1"/>
                <w:sz w:val="24"/>
                <w:szCs w:val="24"/>
              </w:rPr>
              <w:t>ACTION: LC/HL</w:t>
            </w:r>
          </w:p>
          <w:p w14:paraId="27F05052" w14:textId="562F7C38" w:rsidR="002C1406" w:rsidRDefault="002C1406" w:rsidP="00D439E5">
            <w:pPr>
              <w:pStyle w:val="Body"/>
              <w:spacing w:before="120" w:after="120"/>
              <w:rPr>
                <w:rFonts w:ascii="Verdana" w:hAnsi="Verdana" w:cs="Arial Unicode MS"/>
                <w:color w:val="000000" w:themeColor="text1"/>
                <w:sz w:val="24"/>
                <w:szCs w:val="24"/>
              </w:rPr>
            </w:pPr>
            <w:r w:rsidRPr="002C1406">
              <w:rPr>
                <w:rFonts w:ascii="Verdana" w:hAnsi="Verdana" w:cs="Arial Unicode MS"/>
                <w:color w:val="000000" w:themeColor="text1"/>
                <w:sz w:val="24"/>
                <w:szCs w:val="24"/>
              </w:rPr>
              <w:t>LB noted that several areas across Wales had been strengthening their Charitable Funds Committees by specifically seeking individuals with experience in fundraising and the charitable sector. He suggested that th</w:t>
            </w:r>
            <w:r>
              <w:rPr>
                <w:rFonts w:ascii="Verdana" w:hAnsi="Verdana" w:cs="Arial Unicode MS"/>
                <w:color w:val="000000" w:themeColor="text1"/>
                <w:sz w:val="24"/>
                <w:szCs w:val="24"/>
              </w:rPr>
              <w:t>e</w:t>
            </w:r>
            <w:r w:rsidRPr="002C1406">
              <w:rPr>
                <w:rFonts w:ascii="Verdana" w:hAnsi="Verdana" w:cs="Arial Unicode MS"/>
                <w:color w:val="000000" w:themeColor="text1"/>
                <w:sz w:val="24"/>
                <w:szCs w:val="24"/>
              </w:rPr>
              <w:t xml:space="preserve"> approach might be worth considering ensuring the </w:t>
            </w:r>
            <w:r>
              <w:rPr>
                <w:rFonts w:ascii="Verdana" w:hAnsi="Verdana" w:cs="Arial Unicode MS"/>
                <w:color w:val="000000" w:themeColor="text1"/>
                <w:sz w:val="24"/>
                <w:szCs w:val="24"/>
              </w:rPr>
              <w:t>C</w:t>
            </w:r>
            <w:r w:rsidRPr="002C1406">
              <w:rPr>
                <w:rFonts w:ascii="Verdana" w:hAnsi="Verdana" w:cs="Arial Unicode MS"/>
                <w:color w:val="000000" w:themeColor="text1"/>
                <w:sz w:val="24"/>
                <w:szCs w:val="24"/>
              </w:rPr>
              <w:t>ommittee remained aligned with best practices and did not miss the opportunity to benefit from valuable expertise.</w:t>
            </w:r>
          </w:p>
          <w:p w14:paraId="4A05FD09" w14:textId="3C7A7E97" w:rsidR="002C1406" w:rsidRPr="002C1406" w:rsidRDefault="002C1406" w:rsidP="00D439E5">
            <w:pPr>
              <w:pStyle w:val="Body"/>
              <w:spacing w:before="120" w:after="120"/>
              <w:rPr>
                <w:rFonts w:ascii="Verdana" w:hAnsi="Verdana" w:cs="Arial Unicode MS"/>
                <w:b/>
                <w:bCs/>
                <w:color w:val="000000" w:themeColor="text1"/>
                <w:sz w:val="24"/>
                <w:szCs w:val="24"/>
              </w:rPr>
            </w:pPr>
            <w:r w:rsidRPr="002C1406">
              <w:rPr>
                <w:rFonts w:ascii="Verdana" w:hAnsi="Verdana" w:cs="Arial Unicode MS"/>
                <w:b/>
                <w:bCs/>
                <w:color w:val="000000" w:themeColor="text1"/>
                <w:sz w:val="24"/>
                <w:szCs w:val="24"/>
              </w:rPr>
              <w:t>ACTION: LC/HL</w:t>
            </w:r>
          </w:p>
          <w:p w14:paraId="32A9D070" w14:textId="77777777" w:rsidR="000D4283" w:rsidRDefault="000D428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The Committee:</w:t>
            </w:r>
          </w:p>
          <w:p w14:paraId="188494B5" w14:textId="31AC2933" w:rsidR="005F488A" w:rsidRPr="005F1AF5" w:rsidRDefault="005F488A" w:rsidP="005F488A">
            <w:pPr>
              <w:pStyle w:val="Body"/>
              <w:numPr>
                <w:ilvl w:val="0"/>
                <w:numId w:val="37"/>
              </w:numPr>
              <w:spacing w:before="120" w:after="120"/>
              <w:rPr>
                <w:rFonts w:ascii="Verdana" w:hAnsi="Verdana" w:cs="Arial Unicode MS"/>
                <w:b/>
                <w:bCs/>
                <w:color w:val="000000" w:themeColor="text1"/>
                <w:sz w:val="24"/>
                <w:szCs w:val="24"/>
              </w:rPr>
            </w:pPr>
            <w:r>
              <w:rPr>
                <w:rFonts w:ascii="Verdana" w:hAnsi="Verdana" w:cs="Arial Unicode MS"/>
                <w:b/>
                <w:bCs/>
                <w:color w:val="000000" w:themeColor="text1"/>
                <w:sz w:val="24"/>
                <w:szCs w:val="24"/>
              </w:rPr>
              <w:t xml:space="preserve">Considered </w:t>
            </w:r>
            <w:r w:rsidRPr="005F488A">
              <w:rPr>
                <w:rFonts w:ascii="Verdana" w:hAnsi="Verdana" w:cs="Arial Unicode MS"/>
                <w:color w:val="000000" w:themeColor="text1"/>
                <w:sz w:val="24"/>
                <w:szCs w:val="24"/>
              </w:rPr>
              <w:t>and</w:t>
            </w:r>
            <w:r>
              <w:rPr>
                <w:rFonts w:ascii="Verdana" w:hAnsi="Verdana" w:cs="Arial Unicode MS"/>
                <w:b/>
                <w:bCs/>
                <w:color w:val="000000" w:themeColor="text1"/>
                <w:sz w:val="24"/>
                <w:szCs w:val="24"/>
              </w:rPr>
              <w:t xml:space="preserve"> accepted </w:t>
            </w:r>
            <w:r w:rsidRPr="005F488A">
              <w:rPr>
                <w:rFonts w:ascii="Verdana" w:hAnsi="Verdana" w:cs="Arial Unicode MS"/>
                <w:color w:val="000000" w:themeColor="text1"/>
                <w:sz w:val="24"/>
                <w:szCs w:val="24"/>
              </w:rPr>
              <w:t xml:space="preserve">the </w:t>
            </w:r>
            <w:r w:rsidR="008262F9">
              <w:rPr>
                <w:rFonts w:ascii="Verdana" w:hAnsi="Verdana" w:cs="Arial Unicode MS"/>
                <w:color w:val="000000" w:themeColor="text1"/>
                <w:sz w:val="24"/>
                <w:szCs w:val="24"/>
              </w:rPr>
              <w:t>T</w:t>
            </w:r>
            <w:r w:rsidRPr="005F488A">
              <w:rPr>
                <w:rFonts w:ascii="Verdana" w:hAnsi="Verdana" w:cs="Arial Unicode MS"/>
                <w:color w:val="000000" w:themeColor="text1"/>
                <w:sz w:val="24"/>
                <w:szCs w:val="24"/>
              </w:rPr>
              <w:t xml:space="preserve">erms of </w:t>
            </w:r>
            <w:r w:rsidR="008262F9">
              <w:rPr>
                <w:rFonts w:ascii="Verdana" w:hAnsi="Verdana" w:cs="Arial Unicode MS"/>
                <w:color w:val="000000" w:themeColor="text1"/>
                <w:sz w:val="24"/>
                <w:szCs w:val="24"/>
              </w:rPr>
              <w:t>R</w:t>
            </w:r>
            <w:r w:rsidRPr="005F488A">
              <w:rPr>
                <w:rFonts w:ascii="Verdana" w:hAnsi="Verdana" w:cs="Arial Unicode MS"/>
                <w:color w:val="000000" w:themeColor="text1"/>
                <w:sz w:val="24"/>
                <w:szCs w:val="24"/>
              </w:rPr>
              <w:t>eference following Board approval on the 27 March 2025.</w:t>
            </w:r>
          </w:p>
        </w:tc>
      </w:tr>
      <w:tr w:rsidR="000D4283" w:rsidRPr="005F1AF5" w14:paraId="3C367F3F" w14:textId="77777777" w:rsidTr="0042253E">
        <w:trPr>
          <w:trHeight w:val="374"/>
        </w:trPr>
        <w:tc>
          <w:tcPr>
            <w:tcW w:w="1843" w:type="dxa"/>
            <w:shd w:val="clear" w:color="auto" w:fill="auto"/>
            <w:tcMar>
              <w:top w:w="80" w:type="dxa"/>
              <w:left w:w="80" w:type="dxa"/>
              <w:bottom w:w="80" w:type="dxa"/>
              <w:right w:w="80" w:type="dxa"/>
            </w:tcMar>
          </w:tcPr>
          <w:p w14:paraId="09442E58" w14:textId="065CEC95" w:rsidR="000D4283" w:rsidRPr="005F1AF5" w:rsidRDefault="000D4283" w:rsidP="006F0969">
            <w:pPr>
              <w:spacing w:before="120" w:after="120"/>
              <w:rPr>
                <w:rFonts w:ascii="Verdana" w:hAnsi="Verdana" w:cs="Arial"/>
                <w:b/>
                <w:color w:val="000000" w:themeColor="text1"/>
              </w:rPr>
            </w:pPr>
            <w:r w:rsidRPr="005F1AF5">
              <w:rPr>
                <w:rFonts w:ascii="Verdana" w:hAnsi="Verdana" w:cs="Arial"/>
                <w:b/>
                <w:color w:val="000000" w:themeColor="text1"/>
              </w:rPr>
              <w:t>14/25</w:t>
            </w:r>
          </w:p>
        </w:tc>
        <w:tc>
          <w:tcPr>
            <w:tcW w:w="7938" w:type="dxa"/>
            <w:shd w:val="clear" w:color="auto" w:fill="auto"/>
            <w:tcMar>
              <w:top w:w="80" w:type="dxa"/>
              <w:left w:w="80" w:type="dxa"/>
              <w:bottom w:w="80" w:type="dxa"/>
              <w:right w:w="80" w:type="dxa"/>
            </w:tcMar>
          </w:tcPr>
          <w:p w14:paraId="17B2AA28" w14:textId="5302313C" w:rsidR="000D4283" w:rsidRPr="005F1AF5" w:rsidRDefault="000D428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COMMITTEE SELF-ASSESSMENT </w:t>
            </w:r>
          </w:p>
        </w:tc>
      </w:tr>
      <w:tr w:rsidR="000D4283" w:rsidRPr="005F1AF5" w14:paraId="603E06D2" w14:textId="77777777" w:rsidTr="0042253E">
        <w:trPr>
          <w:trHeight w:val="374"/>
        </w:trPr>
        <w:tc>
          <w:tcPr>
            <w:tcW w:w="1843" w:type="dxa"/>
            <w:shd w:val="clear" w:color="auto" w:fill="auto"/>
            <w:tcMar>
              <w:top w:w="80" w:type="dxa"/>
              <w:left w:w="80" w:type="dxa"/>
              <w:bottom w:w="80" w:type="dxa"/>
              <w:right w:w="80" w:type="dxa"/>
            </w:tcMar>
          </w:tcPr>
          <w:p w14:paraId="323C0E0E" w14:textId="77777777" w:rsidR="000D4283" w:rsidRPr="005F1AF5" w:rsidRDefault="000D4283"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4F3FD590" w14:textId="34B55A60" w:rsidR="000D4283" w:rsidRPr="00DD31A4" w:rsidRDefault="000D4283" w:rsidP="00D439E5">
            <w:pPr>
              <w:pStyle w:val="Body"/>
              <w:spacing w:before="120" w:after="120"/>
              <w:rPr>
                <w:rFonts w:ascii="Verdana" w:hAnsi="Verdana" w:cs="Arial Unicode MS"/>
                <w:i/>
                <w:iCs/>
                <w:color w:val="000000" w:themeColor="text1"/>
                <w:sz w:val="24"/>
                <w:szCs w:val="24"/>
              </w:rPr>
            </w:pPr>
            <w:r w:rsidRPr="005F1AF5">
              <w:rPr>
                <w:rFonts w:ascii="Verdana" w:hAnsi="Verdana" w:cs="Arial Unicode MS"/>
                <w:color w:val="000000" w:themeColor="text1"/>
                <w:sz w:val="24"/>
                <w:szCs w:val="24"/>
              </w:rPr>
              <w:t xml:space="preserve">The Committee </w:t>
            </w:r>
            <w:r w:rsidRPr="005F1AF5">
              <w:rPr>
                <w:rFonts w:ascii="Verdana" w:hAnsi="Verdana" w:cs="Arial Unicode MS"/>
                <w:b/>
                <w:bCs/>
                <w:color w:val="000000" w:themeColor="text1"/>
                <w:sz w:val="24"/>
                <w:szCs w:val="24"/>
              </w:rPr>
              <w:t>received</w:t>
            </w:r>
            <w:r w:rsidRPr="005F1AF5">
              <w:rPr>
                <w:rFonts w:ascii="Verdana" w:hAnsi="Verdana" w:cs="Arial Unicode MS"/>
                <w:color w:val="000000" w:themeColor="text1"/>
                <w:sz w:val="24"/>
                <w:szCs w:val="24"/>
              </w:rPr>
              <w:t xml:space="preserve"> the </w:t>
            </w:r>
            <w:r w:rsidRPr="00DD31A4">
              <w:rPr>
                <w:rFonts w:ascii="Verdana" w:hAnsi="Verdana" w:cs="Arial Unicode MS"/>
                <w:i/>
                <w:iCs/>
                <w:color w:val="000000" w:themeColor="text1"/>
                <w:sz w:val="24"/>
                <w:szCs w:val="24"/>
              </w:rPr>
              <w:t xml:space="preserve">Committee Self-Assessment </w:t>
            </w:r>
            <w:r w:rsidR="008262F9">
              <w:rPr>
                <w:rFonts w:ascii="Verdana" w:hAnsi="Verdana" w:cs="Arial Unicode MS"/>
                <w:i/>
                <w:iCs/>
                <w:color w:val="000000" w:themeColor="text1"/>
                <w:sz w:val="24"/>
                <w:szCs w:val="24"/>
              </w:rPr>
              <w:t>R</w:t>
            </w:r>
            <w:r w:rsidRPr="00DD31A4">
              <w:rPr>
                <w:rFonts w:ascii="Verdana" w:hAnsi="Verdana" w:cs="Arial Unicode MS"/>
                <w:i/>
                <w:iCs/>
                <w:color w:val="000000" w:themeColor="text1"/>
                <w:sz w:val="24"/>
                <w:szCs w:val="24"/>
              </w:rPr>
              <w:t xml:space="preserve">eport. </w:t>
            </w:r>
          </w:p>
          <w:p w14:paraId="15913E45" w14:textId="77777777" w:rsidR="00D13AD6" w:rsidRDefault="00D13AD6" w:rsidP="00D13AD6">
            <w:pPr>
              <w:pStyle w:val="Body"/>
              <w:spacing w:before="120" w:after="120"/>
              <w:rPr>
                <w:rFonts w:ascii="Verdana" w:hAnsi="Verdana" w:cs="Arial Unicode MS"/>
                <w:color w:val="000000" w:themeColor="text1"/>
                <w:sz w:val="24"/>
                <w:szCs w:val="24"/>
              </w:rPr>
            </w:pPr>
            <w:r w:rsidRPr="00D13AD6">
              <w:rPr>
                <w:rFonts w:ascii="Verdana" w:hAnsi="Verdana" w:cs="Arial Unicode MS"/>
                <w:color w:val="000000" w:themeColor="text1"/>
                <w:sz w:val="24"/>
                <w:szCs w:val="24"/>
              </w:rPr>
              <w:lastRenderedPageBreak/>
              <w:t>In introducing the report, LC drew attention to the following points:</w:t>
            </w:r>
          </w:p>
          <w:p w14:paraId="698F1FCA" w14:textId="77777777" w:rsidR="00D13AD6" w:rsidRDefault="00D13AD6" w:rsidP="00D13AD6">
            <w:pPr>
              <w:pStyle w:val="Body"/>
              <w:numPr>
                <w:ilvl w:val="0"/>
                <w:numId w:val="37"/>
              </w:numPr>
              <w:spacing w:before="120" w:after="120"/>
              <w:rPr>
                <w:rFonts w:ascii="Verdana" w:hAnsi="Verdana" w:cs="Arial Unicode MS"/>
                <w:color w:val="000000" w:themeColor="text1"/>
                <w:sz w:val="24"/>
                <w:szCs w:val="24"/>
              </w:rPr>
            </w:pPr>
            <w:r w:rsidRPr="00D13AD6">
              <w:rPr>
                <w:rFonts w:ascii="Verdana" w:hAnsi="Verdana" w:cs="Arial Unicode MS"/>
                <w:color w:val="000000" w:themeColor="text1"/>
                <w:sz w:val="24"/>
                <w:szCs w:val="24"/>
              </w:rPr>
              <w:t>The feedback was generally positive, with all responses except one being "agreed" or "strongly agreed" with the self-assessment statements.</w:t>
            </w:r>
          </w:p>
          <w:p w14:paraId="4FDA2CD3" w14:textId="2C58EE57" w:rsidR="00D13AD6" w:rsidRDefault="00D13AD6" w:rsidP="00D13AD6">
            <w:pPr>
              <w:pStyle w:val="Body"/>
              <w:numPr>
                <w:ilvl w:val="0"/>
                <w:numId w:val="37"/>
              </w:numPr>
              <w:spacing w:before="120" w:after="120"/>
              <w:rPr>
                <w:rFonts w:ascii="Verdana" w:hAnsi="Verdana" w:cs="Arial Unicode MS"/>
                <w:color w:val="000000" w:themeColor="text1"/>
                <w:sz w:val="24"/>
                <w:szCs w:val="24"/>
              </w:rPr>
            </w:pPr>
            <w:r w:rsidRPr="00D13AD6">
              <w:rPr>
                <w:rFonts w:ascii="Verdana" w:hAnsi="Verdana" w:cs="Arial Unicode MS"/>
                <w:color w:val="000000" w:themeColor="text1"/>
                <w:sz w:val="24"/>
                <w:szCs w:val="24"/>
              </w:rPr>
              <w:t xml:space="preserve">The one area that received a "disagree" response related to Members visiting </w:t>
            </w:r>
            <w:r w:rsidR="003E223E">
              <w:rPr>
                <w:rFonts w:ascii="Verdana" w:hAnsi="Verdana" w:cs="Arial Unicode MS"/>
                <w:color w:val="000000" w:themeColor="text1"/>
                <w:sz w:val="24"/>
                <w:szCs w:val="24"/>
              </w:rPr>
              <w:t>S</w:t>
            </w:r>
            <w:r w:rsidRPr="00D13AD6">
              <w:rPr>
                <w:rFonts w:ascii="Verdana" w:hAnsi="Verdana" w:cs="Arial Unicode MS"/>
                <w:color w:val="000000" w:themeColor="text1"/>
                <w:sz w:val="24"/>
                <w:szCs w:val="24"/>
              </w:rPr>
              <w:t xml:space="preserve">ervices and meeting teams to understand relevant issues. </w:t>
            </w:r>
          </w:p>
          <w:p w14:paraId="3A2C908E" w14:textId="14F4B3E9" w:rsidR="00D13AD6" w:rsidRDefault="00D13AD6" w:rsidP="00D13AD6">
            <w:pPr>
              <w:pStyle w:val="Body"/>
              <w:numPr>
                <w:ilvl w:val="0"/>
                <w:numId w:val="37"/>
              </w:numPr>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There was w</w:t>
            </w:r>
            <w:r w:rsidRPr="00D13AD6">
              <w:rPr>
                <w:rFonts w:ascii="Verdana" w:hAnsi="Verdana" w:cs="Arial Unicode MS"/>
                <w:color w:val="000000" w:themeColor="text1"/>
                <w:sz w:val="24"/>
                <w:szCs w:val="24"/>
              </w:rPr>
              <w:t xml:space="preserve">ork underway within the </w:t>
            </w:r>
            <w:r>
              <w:rPr>
                <w:rFonts w:ascii="Verdana" w:hAnsi="Verdana" w:cs="Arial Unicode MS"/>
                <w:color w:val="000000" w:themeColor="text1"/>
                <w:sz w:val="24"/>
                <w:szCs w:val="24"/>
              </w:rPr>
              <w:t>C</w:t>
            </w:r>
            <w:r w:rsidRPr="00D13AD6">
              <w:rPr>
                <w:rFonts w:ascii="Verdana" w:hAnsi="Verdana" w:cs="Arial Unicode MS"/>
                <w:color w:val="000000" w:themeColor="text1"/>
                <w:sz w:val="24"/>
                <w:szCs w:val="24"/>
              </w:rPr>
              <w:t xml:space="preserve">orporate </w:t>
            </w:r>
            <w:r>
              <w:rPr>
                <w:rFonts w:ascii="Verdana" w:hAnsi="Verdana" w:cs="Arial Unicode MS"/>
                <w:color w:val="000000" w:themeColor="text1"/>
                <w:sz w:val="24"/>
                <w:szCs w:val="24"/>
              </w:rPr>
              <w:t>Governance</w:t>
            </w:r>
            <w:r w:rsidRPr="00D13AD6">
              <w:rPr>
                <w:rFonts w:ascii="Verdana" w:hAnsi="Verdana" w:cs="Arial Unicode MS"/>
                <w:color w:val="000000" w:themeColor="text1"/>
                <w:sz w:val="24"/>
                <w:szCs w:val="24"/>
              </w:rPr>
              <w:t xml:space="preserve"> </w:t>
            </w:r>
            <w:r>
              <w:rPr>
                <w:rFonts w:ascii="Verdana" w:hAnsi="Verdana" w:cs="Arial Unicode MS"/>
                <w:color w:val="000000" w:themeColor="text1"/>
                <w:sz w:val="24"/>
                <w:szCs w:val="24"/>
              </w:rPr>
              <w:t>T</w:t>
            </w:r>
            <w:r w:rsidRPr="00D13AD6">
              <w:rPr>
                <w:rFonts w:ascii="Verdana" w:hAnsi="Verdana" w:cs="Arial Unicode MS"/>
                <w:color w:val="000000" w:themeColor="text1"/>
                <w:sz w:val="24"/>
                <w:szCs w:val="24"/>
              </w:rPr>
              <w:t xml:space="preserve">eam to arrange a program of visits to areas that have benefited from </w:t>
            </w:r>
            <w:r>
              <w:rPr>
                <w:rFonts w:ascii="Verdana" w:hAnsi="Verdana" w:cs="Arial Unicode MS"/>
                <w:color w:val="000000" w:themeColor="text1"/>
                <w:sz w:val="24"/>
                <w:szCs w:val="24"/>
              </w:rPr>
              <w:t>C</w:t>
            </w:r>
            <w:r w:rsidRPr="00D13AD6">
              <w:rPr>
                <w:rFonts w:ascii="Verdana" w:hAnsi="Verdana" w:cs="Arial Unicode MS"/>
                <w:color w:val="000000" w:themeColor="text1"/>
                <w:sz w:val="24"/>
                <w:szCs w:val="24"/>
              </w:rPr>
              <w:t xml:space="preserve">haritable </w:t>
            </w:r>
            <w:r>
              <w:rPr>
                <w:rFonts w:ascii="Verdana" w:hAnsi="Verdana" w:cs="Arial Unicode MS"/>
                <w:color w:val="000000" w:themeColor="text1"/>
                <w:sz w:val="24"/>
                <w:szCs w:val="24"/>
              </w:rPr>
              <w:t>F</w:t>
            </w:r>
            <w:r w:rsidRPr="00D13AD6">
              <w:rPr>
                <w:rFonts w:ascii="Verdana" w:hAnsi="Verdana" w:cs="Arial Unicode MS"/>
                <w:color w:val="000000" w:themeColor="text1"/>
                <w:sz w:val="24"/>
                <w:szCs w:val="24"/>
              </w:rPr>
              <w:t>unds monies.</w:t>
            </w:r>
          </w:p>
          <w:p w14:paraId="2C9CB0A5" w14:textId="0AFDFBED" w:rsidR="00D13AD6" w:rsidRPr="00D13AD6" w:rsidRDefault="00D13AD6" w:rsidP="00D13AD6">
            <w:pPr>
              <w:pStyle w:val="Body"/>
              <w:numPr>
                <w:ilvl w:val="0"/>
                <w:numId w:val="37"/>
              </w:numPr>
              <w:spacing w:before="120" w:after="120"/>
              <w:rPr>
                <w:rFonts w:ascii="Verdana" w:hAnsi="Verdana" w:cs="Arial Unicode MS"/>
                <w:color w:val="000000" w:themeColor="text1"/>
                <w:sz w:val="24"/>
                <w:szCs w:val="24"/>
              </w:rPr>
            </w:pPr>
            <w:r w:rsidRPr="00D13AD6">
              <w:rPr>
                <w:rFonts w:ascii="Verdana" w:hAnsi="Verdana" w:cs="Arial Unicode MS"/>
                <w:color w:val="000000" w:themeColor="text1"/>
                <w:sz w:val="24"/>
                <w:szCs w:val="24"/>
              </w:rPr>
              <w:t xml:space="preserve">Additionally, a </w:t>
            </w:r>
            <w:r>
              <w:rPr>
                <w:rFonts w:ascii="Verdana" w:hAnsi="Verdana" w:cs="Arial Unicode MS"/>
                <w:color w:val="000000" w:themeColor="text1"/>
                <w:sz w:val="24"/>
                <w:szCs w:val="24"/>
              </w:rPr>
              <w:t>B</w:t>
            </w:r>
            <w:r w:rsidRPr="00D13AD6">
              <w:rPr>
                <w:rFonts w:ascii="Verdana" w:hAnsi="Verdana" w:cs="Arial Unicode MS"/>
                <w:color w:val="000000" w:themeColor="text1"/>
                <w:sz w:val="24"/>
                <w:szCs w:val="24"/>
              </w:rPr>
              <w:t xml:space="preserve">oard </w:t>
            </w:r>
            <w:r>
              <w:rPr>
                <w:rFonts w:ascii="Verdana" w:hAnsi="Verdana" w:cs="Arial Unicode MS"/>
                <w:color w:val="000000" w:themeColor="text1"/>
                <w:sz w:val="24"/>
                <w:szCs w:val="24"/>
              </w:rPr>
              <w:t>D</w:t>
            </w:r>
            <w:r w:rsidRPr="00D13AD6">
              <w:rPr>
                <w:rFonts w:ascii="Verdana" w:hAnsi="Verdana" w:cs="Arial Unicode MS"/>
                <w:color w:val="000000" w:themeColor="text1"/>
                <w:sz w:val="24"/>
                <w:szCs w:val="24"/>
              </w:rPr>
              <w:t xml:space="preserve">evelopment session focusing on charitable funds and activities </w:t>
            </w:r>
            <w:r>
              <w:rPr>
                <w:rFonts w:ascii="Verdana" w:hAnsi="Verdana" w:cs="Arial Unicode MS"/>
                <w:color w:val="000000" w:themeColor="text1"/>
                <w:sz w:val="24"/>
                <w:szCs w:val="24"/>
              </w:rPr>
              <w:t>was</w:t>
            </w:r>
            <w:r w:rsidRPr="00D13AD6">
              <w:rPr>
                <w:rFonts w:ascii="Verdana" w:hAnsi="Verdana" w:cs="Arial Unicode MS"/>
                <w:color w:val="000000" w:themeColor="text1"/>
                <w:sz w:val="24"/>
                <w:szCs w:val="24"/>
              </w:rPr>
              <w:t xml:space="preserve"> planned for later this year.</w:t>
            </w:r>
          </w:p>
          <w:p w14:paraId="6EE6C322" w14:textId="77777777" w:rsidR="000D4283" w:rsidRDefault="000D428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The Committee:</w:t>
            </w:r>
          </w:p>
          <w:p w14:paraId="44DA33D1" w14:textId="560E041A" w:rsidR="00D13AD6" w:rsidRDefault="00D13AD6" w:rsidP="00D13AD6">
            <w:pPr>
              <w:pStyle w:val="Body"/>
              <w:numPr>
                <w:ilvl w:val="0"/>
                <w:numId w:val="37"/>
              </w:numPr>
              <w:spacing w:before="120" w:after="120"/>
              <w:rPr>
                <w:rFonts w:ascii="Verdana" w:hAnsi="Verdana" w:cs="Arial Unicode MS"/>
                <w:b/>
                <w:bCs/>
                <w:color w:val="000000" w:themeColor="text1"/>
                <w:sz w:val="24"/>
                <w:szCs w:val="24"/>
              </w:rPr>
            </w:pPr>
            <w:r w:rsidRPr="00D13AD6">
              <w:rPr>
                <w:rFonts w:ascii="Verdana" w:hAnsi="Verdana" w:cs="Arial Unicode MS"/>
                <w:b/>
                <w:bCs/>
                <w:color w:val="000000" w:themeColor="text1"/>
                <w:sz w:val="24"/>
                <w:szCs w:val="24"/>
              </w:rPr>
              <w:t>Accept</w:t>
            </w:r>
            <w:r>
              <w:rPr>
                <w:rFonts w:ascii="Verdana" w:hAnsi="Verdana" w:cs="Arial Unicode MS"/>
                <w:b/>
                <w:bCs/>
                <w:color w:val="000000" w:themeColor="text1"/>
                <w:sz w:val="24"/>
                <w:szCs w:val="24"/>
              </w:rPr>
              <w:t>ed</w:t>
            </w:r>
            <w:r w:rsidRPr="00D13AD6">
              <w:rPr>
                <w:rFonts w:ascii="Verdana" w:hAnsi="Verdana" w:cs="Arial Unicode MS"/>
                <w:b/>
                <w:bCs/>
                <w:color w:val="000000" w:themeColor="text1"/>
                <w:sz w:val="24"/>
                <w:szCs w:val="24"/>
              </w:rPr>
              <w:t xml:space="preserve"> </w:t>
            </w:r>
            <w:r w:rsidRPr="00D13AD6">
              <w:rPr>
                <w:rFonts w:ascii="Verdana" w:hAnsi="Verdana" w:cs="Arial Unicode MS"/>
                <w:color w:val="000000" w:themeColor="text1"/>
                <w:sz w:val="24"/>
                <w:szCs w:val="24"/>
              </w:rPr>
              <w:t xml:space="preserve">the findings of the </w:t>
            </w:r>
            <w:r w:rsidR="000B2F76">
              <w:rPr>
                <w:rFonts w:ascii="Verdana" w:hAnsi="Verdana" w:cs="Arial Unicode MS"/>
                <w:color w:val="000000" w:themeColor="text1"/>
                <w:sz w:val="24"/>
                <w:szCs w:val="24"/>
              </w:rPr>
              <w:t>C</w:t>
            </w:r>
            <w:r w:rsidRPr="00D13AD6">
              <w:rPr>
                <w:rFonts w:ascii="Verdana" w:hAnsi="Verdana" w:cs="Arial Unicode MS"/>
                <w:color w:val="000000" w:themeColor="text1"/>
                <w:sz w:val="24"/>
                <w:szCs w:val="24"/>
              </w:rPr>
              <w:t xml:space="preserve">ommittee </w:t>
            </w:r>
            <w:r w:rsidR="000B2F76">
              <w:rPr>
                <w:rFonts w:ascii="Verdana" w:hAnsi="Verdana" w:cs="Arial Unicode MS"/>
                <w:color w:val="000000" w:themeColor="text1"/>
                <w:sz w:val="24"/>
                <w:szCs w:val="24"/>
              </w:rPr>
              <w:t>S</w:t>
            </w:r>
            <w:r w:rsidRPr="00D13AD6">
              <w:rPr>
                <w:rFonts w:ascii="Verdana" w:hAnsi="Verdana" w:cs="Arial Unicode MS"/>
                <w:color w:val="000000" w:themeColor="text1"/>
                <w:sz w:val="24"/>
                <w:szCs w:val="24"/>
              </w:rPr>
              <w:t>elf-assessment.</w:t>
            </w:r>
          </w:p>
          <w:p w14:paraId="44F403AE" w14:textId="308C529D" w:rsidR="00D13AD6" w:rsidRPr="00D13AD6" w:rsidRDefault="00D13AD6" w:rsidP="00D13AD6">
            <w:pPr>
              <w:pStyle w:val="Body"/>
              <w:numPr>
                <w:ilvl w:val="0"/>
                <w:numId w:val="37"/>
              </w:numPr>
              <w:spacing w:before="120" w:after="120"/>
              <w:rPr>
                <w:rFonts w:ascii="Verdana" w:hAnsi="Verdana" w:cs="Arial Unicode MS"/>
                <w:b/>
                <w:bCs/>
                <w:color w:val="000000" w:themeColor="text1"/>
                <w:sz w:val="24"/>
                <w:szCs w:val="24"/>
              </w:rPr>
            </w:pPr>
            <w:r w:rsidRPr="00D13AD6">
              <w:rPr>
                <w:rFonts w:ascii="Verdana" w:hAnsi="Verdana" w:cs="Arial Unicode MS"/>
                <w:b/>
                <w:bCs/>
                <w:color w:val="000000" w:themeColor="text1"/>
                <w:sz w:val="24"/>
                <w:szCs w:val="24"/>
              </w:rPr>
              <w:t>Discuss</w:t>
            </w:r>
            <w:r>
              <w:rPr>
                <w:rFonts w:ascii="Verdana" w:hAnsi="Verdana" w:cs="Arial Unicode MS"/>
                <w:b/>
                <w:bCs/>
                <w:color w:val="000000" w:themeColor="text1"/>
                <w:sz w:val="24"/>
                <w:szCs w:val="24"/>
              </w:rPr>
              <w:t>ed</w:t>
            </w:r>
            <w:r w:rsidRPr="00D13AD6">
              <w:rPr>
                <w:rFonts w:ascii="Verdana" w:hAnsi="Verdana" w:cs="Arial Unicode MS"/>
                <w:b/>
                <w:bCs/>
                <w:color w:val="000000" w:themeColor="text1"/>
                <w:sz w:val="24"/>
                <w:szCs w:val="24"/>
              </w:rPr>
              <w:t xml:space="preserve"> </w:t>
            </w:r>
            <w:r w:rsidRPr="00D13AD6">
              <w:rPr>
                <w:rFonts w:ascii="Verdana" w:hAnsi="Verdana" w:cs="Arial Unicode MS"/>
                <w:color w:val="000000" w:themeColor="text1"/>
                <w:sz w:val="24"/>
                <w:szCs w:val="24"/>
              </w:rPr>
              <w:t xml:space="preserve">and </w:t>
            </w:r>
            <w:r w:rsidRPr="00D13AD6">
              <w:rPr>
                <w:rFonts w:ascii="Verdana" w:hAnsi="Verdana" w:cs="Arial Unicode MS"/>
                <w:b/>
                <w:bCs/>
                <w:color w:val="000000" w:themeColor="text1"/>
                <w:sz w:val="24"/>
                <w:szCs w:val="24"/>
              </w:rPr>
              <w:t>agree</w:t>
            </w:r>
            <w:r>
              <w:rPr>
                <w:rFonts w:ascii="Verdana" w:hAnsi="Verdana" w:cs="Arial Unicode MS"/>
                <w:b/>
                <w:bCs/>
                <w:color w:val="000000" w:themeColor="text1"/>
                <w:sz w:val="24"/>
                <w:szCs w:val="24"/>
              </w:rPr>
              <w:t xml:space="preserve">d </w:t>
            </w:r>
            <w:r w:rsidRPr="00D13AD6">
              <w:rPr>
                <w:rFonts w:ascii="Verdana" w:hAnsi="Verdana" w:cs="Arial Unicode MS"/>
                <w:color w:val="000000" w:themeColor="text1"/>
                <w:sz w:val="24"/>
                <w:szCs w:val="24"/>
              </w:rPr>
              <w:t>the next steps and any action required.</w:t>
            </w:r>
          </w:p>
        </w:tc>
      </w:tr>
      <w:tr w:rsidR="000D4283" w:rsidRPr="005F1AF5" w14:paraId="00FD609B" w14:textId="77777777" w:rsidTr="0042253E">
        <w:trPr>
          <w:trHeight w:val="374"/>
        </w:trPr>
        <w:tc>
          <w:tcPr>
            <w:tcW w:w="1843" w:type="dxa"/>
            <w:shd w:val="clear" w:color="auto" w:fill="auto"/>
            <w:tcMar>
              <w:top w:w="80" w:type="dxa"/>
              <w:left w:w="80" w:type="dxa"/>
              <w:bottom w:w="80" w:type="dxa"/>
              <w:right w:w="80" w:type="dxa"/>
            </w:tcMar>
          </w:tcPr>
          <w:p w14:paraId="3818AD94" w14:textId="65B8E320" w:rsidR="000D4283" w:rsidRPr="005F1AF5" w:rsidRDefault="000D4283"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15/25</w:t>
            </w:r>
          </w:p>
        </w:tc>
        <w:tc>
          <w:tcPr>
            <w:tcW w:w="7938" w:type="dxa"/>
            <w:shd w:val="clear" w:color="auto" w:fill="auto"/>
            <w:tcMar>
              <w:top w:w="80" w:type="dxa"/>
              <w:left w:w="80" w:type="dxa"/>
              <w:bottom w:w="80" w:type="dxa"/>
              <w:right w:w="80" w:type="dxa"/>
            </w:tcMar>
          </w:tcPr>
          <w:p w14:paraId="25C7E733" w14:textId="2112BA61" w:rsidR="000D4283" w:rsidRPr="005F1AF5" w:rsidRDefault="00BA27F1"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MINUTES OF PREVIOUS MEETING</w:t>
            </w:r>
          </w:p>
        </w:tc>
      </w:tr>
      <w:tr w:rsidR="000D4283" w:rsidRPr="005F1AF5" w14:paraId="3A032148" w14:textId="77777777" w:rsidTr="0042253E">
        <w:trPr>
          <w:trHeight w:val="374"/>
        </w:trPr>
        <w:tc>
          <w:tcPr>
            <w:tcW w:w="1843" w:type="dxa"/>
            <w:shd w:val="clear" w:color="auto" w:fill="auto"/>
            <w:tcMar>
              <w:top w:w="80" w:type="dxa"/>
              <w:left w:w="80" w:type="dxa"/>
              <w:bottom w:w="80" w:type="dxa"/>
              <w:right w:w="80" w:type="dxa"/>
            </w:tcMar>
          </w:tcPr>
          <w:p w14:paraId="5C631C7C" w14:textId="77777777" w:rsidR="000D4283" w:rsidRPr="005F1AF5" w:rsidRDefault="000D4283"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61489EDB" w14:textId="34DD5F16" w:rsidR="000D4283" w:rsidRPr="005F1AF5" w:rsidRDefault="00BA27F1"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 xml:space="preserve">The minutes of the meeting held on </w:t>
            </w:r>
            <w:r w:rsidR="00E539EE">
              <w:rPr>
                <w:rFonts w:ascii="Verdana" w:hAnsi="Verdana" w:cs="Arial Unicode MS"/>
                <w:color w:val="000000" w:themeColor="text1"/>
                <w:sz w:val="24"/>
                <w:szCs w:val="24"/>
              </w:rPr>
              <w:t xml:space="preserve">15 October 2024 </w:t>
            </w:r>
            <w:r w:rsidRPr="005F1AF5">
              <w:rPr>
                <w:rFonts w:ascii="Verdana" w:hAnsi="Verdana" w:cs="Arial Unicode MS"/>
                <w:color w:val="000000" w:themeColor="text1"/>
                <w:sz w:val="24"/>
                <w:szCs w:val="24"/>
              </w:rPr>
              <w:t>were received and confirmed as a true and accurate record</w:t>
            </w:r>
            <w:r w:rsidR="00C67ACF">
              <w:rPr>
                <w:rFonts w:ascii="Verdana" w:hAnsi="Verdana" w:cs="Arial Unicode MS"/>
                <w:color w:val="000000" w:themeColor="text1"/>
                <w:sz w:val="24"/>
                <w:szCs w:val="24"/>
              </w:rPr>
              <w:t>.</w:t>
            </w:r>
          </w:p>
        </w:tc>
      </w:tr>
      <w:tr w:rsidR="00BA27F1" w:rsidRPr="005F1AF5" w14:paraId="0A7250CB" w14:textId="77777777" w:rsidTr="0042253E">
        <w:trPr>
          <w:trHeight w:val="374"/>
        </w:trPr>
        <w:tc>
          <w:tcPr>
            <w:tcW w:w="1843" w:type="dxa"/>
            <w:shd w:val="clear" w:color="auto" w:fill="auto"/>
            <w:tcMar>
              <w:top w:w="80" w:type="dxa"/>
              <w:left w:w="80" w:type="dxa"/>
              <w:bottom w:w="80" w:type="dxa"/>
              <w:right w:w="80" w:type="dxa"/>
            </w:tcMar>
          </w:tcPr>
          <w:p w14:paraId="64712F62" w14:textId="293040CC" w:rsidR="00BA27F1" w:rsidRPr="005F1AF5" w:rsidRDefault="00BA27F1" w:rsidP="006F0969">
            <w:pPr>
              <w:spacing w:before="120" w:after="120"/>
              <w:rPr>
                <w:rFonts w:ascii="Verdana" w:hAnsi="Verdana" w:cs="Arial"/>
                <w:b/>
                <w:color w:val="000000" w:themeColor="text1"/>
              </w:rPr>
            </w:pPr>
            <w:r w:rsidRPr="005F1AF5">
              <w:rPr>
                <w:rFonts w:ascii="Verdana" w:hAnsi="Verdana" w:cs="Arial"/>
                <w:b/>
                <w:color w:val="000000" w:themeColor="text1"/>
              </w:rPr>
              <w:t>16/25</w:t>
            </w:r>
          </w:p>
        </w:tc>
        <w:tc>
          <w:tcPr>
            <w:tcW w:w="7938" w:type="dxa"/>
            <w:shd w:val="clear" w:color="auto" w:fill="auto"/>
            <w:tcMar>
              <w:top w:w="80" w:type="dxa"/>
              <w:left w:w="80" w:type="dxa"/>
              <w:bottom w:w="80" w:type="dxa"/>
              <w:right w:w="80" w:type="dxa"/>
            </w:tcMar>
          </w:tcPr>
          <w:p w14:paraId="6533ACA0" w14:textId="5314FB1E" w:rsidR="00BA27F1" w:rsidRPr="005F1AF5" w:rsidRDefault="00D13A1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ACTION LOG </w:t>
            </w:r>
          </w:p>
        </w:tc>
      </w:tr>
      <w:tr w:rsidR="00BA27F1" w:rsidRPr="005F1AF5" w14:paraId="78C6FAAC" w14:textId="77777777" w:rsidTr="0042253E">
        <w:trPr>
          <w:trHeight w:val="374"/>
        </w:trPr>
        <w:tc>
          <w:tcPr>
            <w:tcW w:w="1843" w:type="dxa"/>
            <w:shd w:val="clear" w:color="auto" w:fill="auto"/>
            <w:tcMar>
              <w:top w:w="80" w:type="dxa"/>
              <w:left w:w="80" w:type="dxa"/>
              <w:bottom w:w="80" w:type="dxa"/>
              <w:right w:w="80" w:type="dxa"/>
            </w:tcMar>
          </w:tcPr>
          <w:p w14:paraId="4CF624FA" w14:textId="77777777" w:rsidR="00BA27F1" w:rsidRPr="005F1AF5" w:rsidRDefault="00BA27F1"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19F57645" w14:textId="611D88E8" w:rsidR="00BA27F1" w:rsidRPr="005F1AF5" w:rsidRDefault="00D13A13"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 action log was received and noted.</w:t>
            </w:r>
          </w:p>
        </w:tc>
      </w:tr>
      <w:tr w:rsidR="00C13E20" w:rsidRPr="005F1AF5" w14:paraId="2447F8AF" w14:textId="77777777" w:rsidTr="0042253E">
        <w:trPr>
          <w:trHeight w:val="374"/>
        </w:trPr>
        <w:tc>
          <w:tcPr>
            <w:tcW w:w="1843" w:type="dxa"/>
            <w:shd w:val="clear" w:color="auto" w:fill="auto"/>
            <w:tcMar>
              <w:top w:w="80" w:type="dxa"/>
              <w:left w:w="80" w:type="dxa"/>
              <w:bottom w:w="80" w:type="dxa"/>
              <w:right w:w="80" w:type="dxa"/>
            </w:tcMar>
          </w:tcPr>
          <w:p w14:paraId="7AF75F63" w14:textId="7221AC4A" w:rsidR="00C13E20" w:rsidRPr="005F1AF5" w:rsidRDefault="00C13E20" w:rsidP="006F0969">
            <w:pPr>
              <w:spacing w:before="120" w:after="120"/>
              <w:rPr>
                <w:rFonts w:ascii="Verdana" w:hAnsi="Verdana" w:cs="Arial"/>
                <w:b/>
                <w:color w:val="000000" w:themeColor="text1"/>
              </w:rPr>
            </w:pPr>
            <w:r w:rsidRPr="005F1AF5">
              <w:rPr>
                <w:rFonts w:ascii="Verdana" w:hAnsi="Verdana" w:cs="Arial"/>
                <w:b/>
                <w:color w:val="000000" w:themeColor="text1"/>
              </w:rPr>
              <w:t>17/25</w:t>
            </w:r>
          </w:p>
        </w:tc>
        <w:tc>
          <w:tcPr>
            <w:tcW w:w="7938" w:type="dxa"/>
            <w:shd w:val="clear" w:color="auto" w:fill="auto"/>
            <w:tcMar>
              <w:top w:w="80" w:type="dxa"/>
              <w:left w:w="80" w:type="dxa"/>
              <w:bottom w:w="80" w:type="dxa"/>
              <w:right w:w="80" w:type="dxa"/>
            </w:tcMar>
          </w:tcPr>
          <w:p w14:paraId="7F1358F0" w14:textId="706E9F84" w:rsidR="00C13E20" w:rsidRPr="005F1AF5" w:rsidRDefault="00C13E20"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ITEMS FOR REFERRAL TO OTHER COMMITTEES</w:t>
            </w:r>
          </w:p>
        </w:tc>
      </w:tr>
      <w:tr w:rsidR="00C13E20" w:rsidRPr="005F1AF5" w14:paraId="56701821" w14:textId="77777777" w:rsidTr="0042253E">
        <w:trPr>
          <w:trHeight w:val="374"/>
        </w:trPr>
        <w:tc>
          <w:tcPr>
            <w:tcW w:w="1843" w:type="dxa"/>
            <w:shd w:val="clear" w:color="auto" w:fill="auto"/>
            <w:tcMar>
              <w:top w:w="80" w:type="dxa"/>
              <w:left w:w="80" w:type="dxa"/>
              <w:bottom w:w="80" w:type="dxa"/>
              <w:right w:w="80" w:type="dxa"/>
            </w:tcMar>
          </w:tcPr>
          <w:p w14:paraId="45444BBD" w14:textId="77777777" w:rsidR="00C13E20" w:rsidRPr="005F1AF5" w:rsidRDefault="00C13E20"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681A5D09" w14:textId="708028F6" w:rsidR="00C13E20" w:rsidRPr="005F1AF5" w:rsidRDefault="00C13E20"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There were no referrals made to other Committees.</w:t>
            </w:r>
          </w:p>
        </w:tc>
      </w:tr>
      <w:tr w:rsidR="00825A1A" w:rsidRPr="005F1AF5" w14:paraId="710F1487" w14:textId="77777777" w:rsidTr="0042253E">
        <w:trPr>
          <w:trHeight w:val="374"/>
        </w:trPr>
        <w:tc>
          <w:tcPr>
            <w:tcW w:w="1843" w:type="dxa"/>
            <w:shd w:val="clear" w:color="auto" w:fill="auto"/>
            <w:tcMar>
              <w:top w:w="80" w:type="dxa"/>
              <w:left w:w="80" w:type="dxa"/>
              <w:bottom w:w="80" w:type="dxa"/>
              <w:right w:w="80" w:type="dxa"/>
            </w:tcMar>
          </w:tcPr>
          <w:p w14:paraId="439EDEE3" w14:textId="0AD6DCE5" w:rsidR="00825A1A" w:rsidRPr="005F1AF5" w:rsidRDefault="00825A1A" w:rsidP="006F0969">
            <w:pPr>
              <w:spacing w:before="120" w:after="120"/>
              <w:rPr>
                <w:rFonts w:ascii="Verdana" w:hAnsi="Verdana" w:cs="Arial"/>
                <w:b/>
                <w:color w:val="000000" w:themeColor="text1"/>
              </w:rPr>
            </w:pPr>
            <w:r>
              <w:rPr>
                <w:rFonts w:ascii="Verdana" w:hAnsi="Verdana" w:cs="Arial"/>
                <w:b/>
                <w:color w:val="000000" w:themeColor="text1"/>
              </w:rPr>
              <w:t>18/25</w:t>
            </w:r>
          </w:p>
        </w:tc>
        <w:tc>
          <w:tcPr>
            <w:tcW w:w="7938" w:type="dxa"/>
            <w:shd w:val="clear" w:color="auto" w:fill="auto"/>
            <w:tcMar>
              <w:top w:w="80" w:type="dxa"/>
              <w:left w:w="80" w:type="dxa"/>
              <w:bottom w:w="80" w:type="dxa"/>
              <w:right w:w="80" w:type="dxa"/>
            </w:tcMar>
          </w:tcPr>
          <w:p w14:paraId="40D9729F" w14:textId="62E5656D" w:rsidR="00825A1A" w:rsidRPr="00825A1A" w:rsidRDefault="00825A1A" w:rsidP="00D439E5">
            <w:pPr>
              <w:pStyle w:val="Body"/>
              <w:spacing w:before="120" w:after="120"/>
              <w:rPr>
                <w:rFonts w:ascii="Verdana" w:hAnsi="Verdana" w:cs="Arial Unicode MS"/>
                <w:b/>
                <w:bCs/>
                <w:color w:val="000000" w:themeColor="text1"/>
                <w:sz w:val="24"/>
                <w:szCs w:val="24"/>
              </w:rPr>
            </w:pPr>
            <w:r w:rsidRPr="00825A1A">
              <w:rPr>
                <w:rFonts w:ascii="Verdana" w:hAnsi="Verdana" w:cs="Arial Unicode MS"/>
                <w:b/>
                <w:bCs/>
                <w:color w:val="000000" w:themeColor="text1"/>
                <w:sz w:val="24"/>
                <w:szCs w:val="24"/>
              </w:rPr>
              <w:t xml:space="preserve">COMMITTEE EFFECTIVENESS </w:t>
            </w:r>
          </w:p>
        </w:tc>
      </w:tr>
      <w:tr w:rsidR="00825A1A" w:rsidRPr="005F1AF5" w14:paraId="2D417FB1" w14:textId="77777777" w:rsidTr="0042253E">
        <w:trPr>
          <w:trHeight w:val="374"/>
        </w:trPr>
        <w:tc>
          <w:tcPr>
            <w:tcW w:w="1843" w:type="dxa"/>
            <w:shd w:val="clear" w:color="auto" w:fill="auto"/>
            <w:tcMar>
              <w:top w:w="80" w:type="dxa"/>
              <w:left w:w="80" w:type="dxa"/>
              <w:bottom w:w="80" w:type="dxa"/>
              <w:right w:w="80" w:type="dxa"/>
            </w:tcMar>
          </w:tcPr>
          <w:p w14:paraId="7AA10929" w14:textId="77777777" w:rsidR="00825A1A" w:rsidRPr="005F1AF5" w:rsidRDefault="00825A1A"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0EE97531" w14:textId="3ACB64A8" w:rsidR="00825A1A" w:rsidRPr="005F1AF5" w:rsidRDefault="006931F6"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JD </w:t>
            </w:r>
            <w:r w:rsidRPr="006931F6">
              <w:rPr>
                <w:rFonts w:ascii="Verdana" w:hAnsi="Verdana" w:cs="Arial Unicode MS"/>
                <w:color w:val="000000" w:themeColor="text1"/>
                <w:sz w:val="24"/>
                <w:szCs w:val="24"/>
              </w:rPr>
              <w:t xml:space="preserve">provided positive feedback on the effectiveness of the </w:t>
            </w:r>
            <w:r>
              <w:rPr>
                <w:rFonts w:ascii="Verdana" w:hAnsi="Verdana" w:cs="Arial Unicode MS"/>
                <w:color w:val="000000" w:themeColor="text1"/>
                <w:sz w:val="24"/>
                <w:szCs w:val="24"/>
              </w:rPr>
              <w:t>C</w:t>
            </w:r>
            <w:r w:rsidRPr="006931F6">
              <w:rPr>
                <w:rFonts w:ascii="Verdana" w:hAnsi="Verdana" w:cs="Arial Unicode MS"/>
                <w:color w:val="000000" w:themeColor="text1"/>
                <w:sz w:val="24"/>
                <w:szCs w:val="24"/>
              </w:rPr>
              <w:t xml:space="preserve">ommittee, emphasising the quality of the dialogue and </w:t>
            </w:r>
            <w:r w:rsidRPr="006931F6">
              <w:rPr>
                <w:rFonts w:ascii="Verdana" w:hAnsi="Verdana" w:cs="Arial Unicode MS"/>
                <w:color w:val="000000" w:themeColor="text1"/>
                <w:sz w:val="24"/>
                <w:szCs w:val="24"/>
              </w:rPr>
              <w:lastRenderedPageBreak/>
              <w:t xml:space="preserve">discussion that took place. She proposed that future </w:t>
            </w:r>
            <w:r>
              <w:rPr>
                <w:rFonts w:ascii="Verdana" w:hAnsi="Verdana" w:cs="Arial Unicode MS"/>
                <w:color w:val="000000" w:themeColor="text1"/>
                <w:sz w:val="24"/>
                <w:szCs w:val="24"/>
              </w:rPr>
              <w:t>C</w:t>
            </w:r>
            <w:r w:rsidRPr="006931F6">
              <w:rPr>
                <w:rFonts w:ascii="Verdana" w:hAnsi="Verdana" w:cs="Arial Unicode MS"/>
                <w:color w:val="000000" w:themeColor="text1"/>
                <w:sz w:val="24"/>
                <w:szCs w:val="24"/>
              </w:rPr>
              <w:t>ommittee meetings be scheduled for a minimum of two hours, noting that the current allocation of one and a half hours may be insufficient, particularly when Brewin Dolphin is in attendance.</w:t>
            </w:r>
          </w:p>
        </w:tc>
      </w:tr>
      <w:tr w:rsidR="00C13E20" w:rsidRPr="005F1AF5" w14:paraId="30238755" w14:textId="77777777" w:rsidTr="0042253E">
        <w:trPr>
          <w:trHeight w:val="374"/>
        </w:trPr>
        <w:tc>
          <w:tcPr>
            <w:tcW w:w="1843" w:type="dxa"/>
            <w:shd w:val="clear" w:color="auto" w:fill="auto"/>
            <w:tcMar>
              <w:top w:w="80" w:type="dxa"/>
              <w:left w:w="80" w:type="dxa"/>
              <w:bottom w:w="80" w:type="dxa"/>
              <w:right w:w="80" w:type="dxa"/>
            </w:tcMar>
          </w:tcPr>
          <w:p w14:paraId="4836DFBE" w14:textId="709F9DFC" w:rsidR="00C13E20" w:rsidRPr="005F1AF5" w:rsidRDefault="00C13E20" w:rsidP="006F0969">
            <w:pPr>
              <w:spacing w:before="120" w:after="120"/>
              <w:rPr>
                <w:rFonts w:ascii="Verdana" w:hAnsi="Verdana" w:cs="Arial"/>
                <w:b/>
                <w:color w:val="000000" w:themeColor="text1"/>
              </w:rPr>
            </w:pPr>
            <w:r w:rsidRPr="005F1AF5">
              <w:rPr>
                <w:rFonts w:ascii="Verdana" w:hAnsi="Verdana" w:cs="Arial"/>
                <w:b/>
                <w:color w:val="000000" w:themeColor="text1"/>
              </w:rPr>
              <w:lastRenderedPageBreak/>
              <w:t>1</w:t>
            </w:r>
            <w:r w:rsidR="00825A1A">
              <w:rPr>
                <w:rFonts w:ascii="Verdana" w:hAnsi="Verdana" w:cs="Arial"/>
                <w:b/>
                <w:color w:val="000000" w:themeColor="text1"/>
              </w:rPr>
              <w:t>9</w:t>
            </w:r>
            <w:r w:rsidRPr="005F1AF5">
              <w:rPr>
                <w:rFonts w:ascii="Verdana" w:hAnsi="Verdana" w:cs="Arial"/>
                <w:b/>
                <w:color w:val="000000" w:themeColor="text1"/>
              </w:rPr>
              <w:t>/25</w:t>
            </w:r>
          </w:p>
        </w:tc>
        <w:tc>
          <w:tcPr>
            <w:tcW w:w="7938" w:type="dxa"/>
            <w:shd w:val="clear" w:color="auto" w:fill="auto"/>
            <w:tcMar>
              <w:top w:w="80" w:type="dxa"/>
              <w:left w:w="80" w:type="dxa"/>
              <w:bottom w:w="80" w:type="dxa"/>
              <w:right w:w="80" w:type="dxa"/>
            </w:tcMar>
          </w:tcPr>
          <w:p w14:paraId="7C3248E6" w14:textId="147CDED9" w:rsidR="00C13E20" w:rsidRPr="005F1AF5" w:rsidRDefault="00C13E20"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ANY OTHER BUSINESS </w:t>
            </w:r>
          </w:p>
        </w:tc>
      </w:tr>
      <w:tr w:rsidR="00C13E20" w:rsidRPr="005F1AF5" w14:paraId="317BEE18" w14:textId="77777777" w:rsidTr="0042253E">
        <w:trPr>
          <w:trHeight w:val="374"/>
        </w:trPr>
        <w:tc>
          <w:tcPr>
            <w:tcW w:w="1843" w:type="dxa"/>
            <w:shd w:val="clear" w:color="auto" w:fill="auto"/>
            <w:tcMar>
              <w:top w:w="80" w:type="dxa"/>
              <w:left w:w="80" w:type="dxa"/>
              <w:bottom w:w="80" w:type="dxa"/>
              <w:right w:w="80" w:type="dxa"/>
            </w:tcMar>
          </w:tcPr>
          <w:p w14:paraId="327AA71A" w14:textId="77777777" w:rsidR="00C13E20" w:rsidRPr="005F1AF5" w:rsidRDefault="00C13E20" w:rsidP="006F0969">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14:paraId="26695202" w14:textId="06CEABDD" w:rsidR="00C13E20" w:rsidRPr="005F1AF5" w:rsidRDefault="006931F6" w:rsidP="00D439E5">
            <w:pPr>
              <w:pStyle w:val="Body"/>
              <w:spacing w:before="120" w:after="120"/>
              <w:rPr>
                <w:rFonts w:ascii="Verdana" w:hAnsi="Verdana" w:cs="Arial Unicode MS"/>
                <w:color w:val="000000" w:themeColor="text1"/>
                <w:sz w:val="24"/>
                <w:szCs w:val="24"/>
              </w:rPr>
            </w:pPr>
            <w:r>
              <w:rPr>
                <w:rFonts w:ascii="Verdana" w:hAnsi="Verdana" w:cs="Arial Unicode MS"/>
                <w:color w:val="000000" w:themeColor="text1"/>
                <w:sz w:val="24"/>
                <w:szCs w:val="24"/>
              </w:rPr>
              <w:t xml:space="preserve">RT </w:t>
            </w:r>
            <w:r w:rsidRPr="006931F6">
              <w:rPr>
                <w:rFonts w:ascii="Verdana" w:hAnsi="Verdana" w:cs="Arial Unicode MS"/>
                <w:color w:val="000000" w:themeColor="text1"/>
                <w:sz w:val="24"/>
                <w:szCs w:val="24"/>
              </w:rPr>
              <w:t xml:space="preserve">noted that there were a few outstanding matters requiring attention. He emphasised the urgency of meeting with Brewin Dolphin promptly and proposed holding a two-part meeting. The first part would focus on receiving the update from Brewin Dolphin, while the second part would address unresolved issues, including how to cover charity costs and </w:t>
            </w:r>
            <w:proofErr w:type="spellStart"/>
            <w:r w:rsidRPr="006931F6">
              <w:rPr>
                <w:rFonts w:ascii="Verdana" w:hAnsi="Verdana" w:cs="Arial Unicode MS"/>
                <w:color w:val="000000" w:themeColor="text1"/>
                <w:sz w:val="24"/>
                <w:szCs w:val="24"/>
              </w:rPr>
              <w:t>finalise</w:t>
            </w:r>
            <w:proofErr w:type="spellEnd"/>
            <w:r w:rsidRPr="006931F6">
              <w:rPr>
                <w:rFonts w:ascii="Verdana" w:hAnsi="Verdana" w:cs="Arial Unicode MS"/>
                <w:color w:val="000000" w:themeColor="text1"/>
                <w:sz w:val="24"/>
                <w:szCs w:val="24"/>
              </w:rPr>
              <w:t xml:space="preserve"> the non-staff budget for the charities. He stressed the importance of acting swiftly and resolving these matters within the same meeting.</w:t>
            </w:r>
          </w:p>
        </w:tc>
      </w:tr>
      <w:tr w:rsidR="00C13E20" w:rsidRPr="005F1AF5" w14:paraId="7AC510D3" w14:textId="77777777" w:rsidTr="00514E1D">
        <w:trPr>
          <w:trHeight w:val="374"/>
        </w:trPr>
        <w:tc>
          <w:tcPr>
            <w:tcW w:w="9781" w:type="dxa"/>
            <w:gridSpan w:val="2"/>
            <w:shd w:val="clear" w:color="auto" w:fill="auto"/>
            <w:tcMar>
              <w:top w:w="80" w:type="dxa"/>
              <w:left w:w="80" w:type="dxa"/>
              <w:bottom w:w="80" w:type="dxa"/>
              <w:right w:w="80" w:type="dxa"/>
            </w:tcMar>
          </w:tcPr>
          <w:p w14:paraId="6BDF90DB" w14:textId="10557930" w:rsidR="00C13E20" w:rsidRPr="005F1AF5" w:rsidRDefault="00C13E20" w:rsidP="00C13E20">
            <w:pPr>
              <w:pStyle w:val="Body"/>
              <w:spacing w:before="120" w:after="120"/>
              <w:jc w:val="center"/>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The Next Meeting: 19 June 2025</w:t>
            </w:r>
          </w:p>
        </w:tc>
      </w:tr>
    </w:tbl>
    <w:p w14:paraId="285A91F2" w14:textId="77777777" w:rsidR="00C13E20" w:rsidRPr="005F1AF5" w:rsidRDefault="00C13E20" w:rsidP="00C13E20">
      <w:pPr>
        <w:pStyle w:val="BodyA"/>
        <w:spacing w:before="0" w:after="0"/>
        <w:jc w:val="center"/>
        <w:rPr>
          <w:rFonts w:ascii="Verdana" w:hAnsi="Verdana" w:cs="Arial"/>
          <w:i/>
          <w:iCs/>
          <w:color w:val="auto"/>
          <w:highlight w:val="yellow"/>
        </w:rPr>
      </w:pPr>
    </w:p>
    <w:p w14:paraId="2C27D349" w14:textId="00CCA615" w:rsidR="00FE5E56" w:rsidRPr="005F1AF5" w:rsidRDefault="00C13E20" w:rsidP="00C13E20">
      <w:pPr>
        <w:pStyle w:val="BodyA"/>
        <w:spacing w:before="0" w:after="0"/>
        <w:jc w:val="center"/>
        <w:rPr>
          <w:rFonts w:ascii="Verdana" w:hAnsi="Verdana" w:cs="Arial"/>
          <w:i/>
          <w:iCs/>
          <w:color w:val="auto"/>
        </w:rPr>
      </w:pPr>
      <w:r w:rsidRPr="008F75E3">
        <w:rPr>
          <w:rFonts w:ascii="Verdana" w:hAnsi="Verdana" w:cs="Arial"/>
          <w:i/>
          <w:iCs/>
          <w:color w:val="auto"/>
        </w:rPr>
        <w:t>The meeting closed at 12</w:t>
      </w:r>
      <w:r w:rsidR="008F75E3" w:rsidRPr="008F75E3">
        <w:rPr>
          <w:rFonts w:ascii="Verdana" w:hAnsi="Verdana" w:cs="Arial"/>
          <w:i/>
          <w:iCs/>
          <w:color w:val="auto"/>
        </w:rPr>
        <w:t>.17</w:t>
      </w:r>
      <w:r w:rsidRPr="008F75E3">
        <w:rPr>
          <w:rFonts w:ascii="Verdana" w:hAnsi="Verdana" w:cs="Arial"/>
          <w:i/>
          <w:iCs/>
          <w:color w:val="auto"/>
        </w:rPr>
        <w:t>pm</w:t>
      </w:r>
    </w:p>
    <w:sectPr w:rsidR="00FE5E56" w:rsidRPr="005F1AF5" w:rsidSect="00AB55FC">
      <w:headerReference w:type="default" r:id="rId11"/>
      <w:footerReference w:type="default" r:id="rId12"/>
      <w:pgSz w:w="12240" w:h="15840"/>
      <w:pgMar w:top="978" w:right="900" w:bottom="270" w:left="990" w:header="85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B073B3" w14:textId="77777777" w:rsidR="00430548" w:rsidRDefault="00430548">
      <w:r>
        <w:separator/>
      </w:r>
    </w:p>
  </w:endnote>
  <w:endnote w:type="continuationSeparator" w:id="0">
    <w:p w14:paraId="24E6C26C" w14:textId="77777777" w:rsidR="00430548" w:rsidRDefault="00430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9313344"/>
      <w:docPartObj>
        <w:docPartGallery w:val="Page Numbers (Bottom of Page)"/>
        <w:docPartUnique/>
      </w:docPartObj>
    </w:sdtPr>
    <w:sdtEndPr/>
    <w:sdtContent>
      <w:sdt>
        <w:sdtPr>
          <w:id w:val="-1769616900"/>
          <w:docPartObj>
            <w:docPartGallery w:val="Page Numbers (Top of Page)"/>
            <w:docPartUnique/>
          </w:docPartObj>
        </w:sdtPr>
        <w:sdtEndPr/>
        <w:sdtContent>
          <w:p w14:paraId="20BCDBC4" w14:textId="5C052DC2" w:rsidR="00C13E20" w:rsidRDefault="00C13E20">
            <w:pPr>
              <w:pStyle w:val="Footer"/>
              <w:jc w:val="right"/>
            </w:pPr>
            <w:r w:rsidRPr="00767E3E">
              <w:rPr>
                <w:noProof/>
              </w:rPr>
              <w:drawing>
                <wp:anchor distT="0" distB="0" distL="114300" distR="114300" simplePos="0" relativeHeight="251661312" behindDoc="1" locked="0" layoutInCell="1" allowOverlap="1" wp14:anchorId="4DB95EA4" wp14:editId="755CB08D">
                  <wp:simplePos x="0" y="0"/>
                  <wp:positionH relativeFrom="margin">
                    <wp:align>left</wp:align>
                  </wp:positionH>
                  <wp:positionV relativeFrom="paragraph">
                    <wp:posOffset>190500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09210F64" w14:textId="1A2D9C5C" w:rsidR="00B752F1" w:rsidRPr="004612A3" w:rsidRDefault="00B752F1"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3B935C" w14:textId="77777777" w:rsidR="00430548" w:rsidRDefault="00430548">
      <w:r>
        <w:separator/>
      </w:r>
    </w:p>
  </w:footnote>
  <w:footnote w:type="continuationSeparator" w:id="0">
    <w:p w14:paraId="10523463" w14:textId="77777777" w:rsidR="00430548" w:rsidRDefault="00430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DF2849" w14:textId="20230076" w:rsidR="00F018AE" w:rsidRDefault="00F018AE" w:rsidP="00F018AE">
    <w:pPr>
      <w:pStyle w:val="Header"/>
    </w:pPr>
    <w:r>
      <w:rPr>
        <w:noProof/>
      </w:rPr>
      <w:drawing>
        <wp:anchor distT="0" distB="0" distL="114300" distR="114300" simplePos="0" relativeHeight="251659264" behindDoc="1" locked="0" layoutInCell="1" allowOverlap="1" wp14:anchorId="1D19512A" wp14:editId="011E2C3E">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06B7D7" w14:textId="5232B46F" w:rsidR="00B752F1" w:rsidRPr="00682A9B" w:rsidRDefault="00B752F1" w:rsidP="00682A9B">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0222762"/>
    <w:multiLevelType w:val="hybridMultilevel"/>
    <w:tmpl w:val="A9664498"/>
    <w:lvl w:ilvl="0" w:tplc="581A707C">
      <w:start w:val="45"/>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5AAB1E9F"/>
    <w:multiLevelType w:val="hybridMultilevel"/>
    <w:tmpl w:val="02E20638"/>
    <w:lvl w:ilvl="0" w:tplc="581A707C">
      <w:start w:val="45"/>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B6806D9"/>
    <w:multiLevelType w:val="hybridMultilevel"/>
    <w:tmpl w:val="DC14A1DE"/>
    <w:lvl w:ilvl="0" w:tplc="581A707C">
      <w:start w:val="45"/>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1638206">
    <w:abstractNumId w:val="32"/>
  </w:num>
  <w:num w:numId="2" w16cid:durableId="143738293">
    <w:abstractNumId w:val="0"/>
  </w:num>
  <w:num w:numId="3" w16cid:durableId="680477411">
    <w:abstractNumId w:val="25"/>
  </w:num>
  <w:num w:numId="4" w16cid:durableId="1644237742">
    <w:abstractNumId w:val="6"/>
  </w:num>
  <w:num w:numId="5" w16cid:durableId="1081948637">
    <w:abstractNumId w:val="11"/>
  </w:num>
  <w:num w:numId="6" w16cid:durableId="987830837">
    <w:abstractNumId w:val="7"/>
  </w:num>
  <w:num w:numId="7" w16cid:durableId="194318938">
    <w:abstractNumId w:val="4"/>
  </w:num>
  <w:num w:numId="8" w16cid:durableId="790704583">
    <w:abstractNumId w:val="9"/>
  </w:num>
  <w:num w:numId="9" w16cid:durableId="1996834375">
    <w:abstractNumId w:val="13"/>
  </w:num>
  <w:num w:numId="10" w16cid:durableId="212426418">
    <w:abstractNumId w:val="2"/>
  </w:num>
  <w:num w:numId="11" w16cid:durableId="467673209">
    <w:abstractNumId w:val="10"/>
  </w:num>
  <w:num w:numId="12" w16cid:durableId="1472551806">
    <w:abstractNumId w:val="26"/>
  </w:num>
  <w:num w:numId="13" w16cid:durableId="1099831099">
    <w:abstractNumId w:val="18"/>
  </w:num>
  <w:num w:numId="14" w16cid:durableId="684132861">
    <w:abstractNumId w:val="1"/>
  </w:num>
  <w:num w:numId="15" w16cid:durableId="1184249951">
    <w:abstractNumId w:val="15"/>
  </w:num>
  <w:num w:numId="16" w16cid:durableId="199322766">
    <w:abstractNumId w:val="34"/>
  </w:num>
  <w:num w:numId="17" w16cid:durableId="872423158">
    <w:abstractNumId w:val="33"/>
  </w:num>
  <w:num w:numId="18" w16cid:durableId="1074741391">
    <w:abstractNumId w:val="35"/>
  </w:num>
  <w:num w:numId="19" w16cid:durableId="2044935942">
    <w:abstractNumId w:val="8"/>
  </w:num>
  <w:num w:numId="20" w16cid:durableId="1223565631">
    <w:abstractNumId w:val="3"/>
  </w:num>
  <w:num w:numId="21" w16cid:durableId="1686634681">
    <w:abstractNumId w:val="31"/>
  </w:num>
  <w:num w:numId="22" w16cid:durableId="2071295998">
    <w:abstractNumId w:val="19"/>
  </w:num>
  <w:num w:numId="23" w16cid:durableId="615723364">
    <w:abstractNumId w:val="23"/>
  </w:num>
  <w:num w:numId="24" w16cid:durableId="2000574297">
    <w:abstractNumId w:val="24"/>
  </w:num>
  <w:num w:numId="25" w16cid:durableId="406460905">
    <w:abstractNumId w:val="16"/>
  </w:num>
  <w:num w:numId="26" w16cid:durableId="2008554063">
    <w:abstractNumId w:val="12"/>
  </w:num>
  <w:num w:numId="27" w16cid:durableId="350372942">
    <w:abstractNumId w:val="21"/>
  </w:num>
  <w:num w:numId="28" w16cid:durableId="47001549">
    <w:abstractNumId w:val="17"/>
  </w:num>
  <w:num w:numId="29" w16cid:durableId="1753550780">
    <w:abstractNumId w:val="14"/>
  </w:num>
  <w:num w:numId="30" w16cid:durableId="1478498003">
    <w:abstractNumId w:val="30"/>
  </w:num>
  <w:num w:numId="31" w16cid:durableId="1916669803">
    <w:abstractNumId w:val="20"/>
  </w:num>
  <w:num w:numId="32" w16cid:durableId="1056590133">
    <w:abstractNumId w:val="27"/>
  </w:num>
  <w:num w:numId="33" w16cid:durableId="1781608516">
    <w:abstractNumId w:val="22"/>
  </w:num>
  <w:num w:numId="34" w16cid:durableId="773405125">
    <w:abstractNumId w:val="29"/>
  </w:num>
  <w:num w:numId="35" w16cid:durableId="1966157367">
    <w:abstractNumId w:val="5"/>
  </w:num>
  <w:num w:numId="36" w16cid:durableId="1622541263">
    <w:abstractNumId w:val="28"/>
  </w:num>
  <w:num w:numId="37" w16cid:durableId="1029836823">
    <w:abstractNumId w:val="3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5B11"/>
    <w:rsid w:val="000112F4"/>
    <w:rsid w:val="00023229"/>
    <w:rsid w:val="0002345D"/>
    <w:rsid w:val="00024339"/>
    <w:rsid w:val="00025AE4"/>
    <w:rsid w:val="00025EAC"/>
    <w:rsid w:val="00026992"/>
    <w:rsid w:val="00026A33"/>
    <w:rsid w:val="00032FFE"/>
    <w:rsid w:val="00035F1E"/>
    <w:rsid w:val="00036489"/>
    <w:rsid w:val="00036F8E"/>
    <w:rsid w:val="0003788C"/>
    <w:rsid w:val="000379D3"/>
    <w:rsid w:val="00037EAA"/>
    <w:rsid w:val="00042161"/>
    <w:rsid w:val="00042F48"/>
    <w:rsid w:val="00043CBF"/>
    <w:rsid w:val="000440C4"/>
    <w:rsid w:val="000443D7"/>
    <w:rsid w:val="00064CE8"/>
    <w:rsid w:val="00066E19"/>
    <w:rsid w:val="00067AF9"/>
    <w:rsid w:val="000703BD"/>
    <w:rsid w:val="00070DFF"/>
    <w:rsid w:val="000712BD"/>
    <w:rsid w:val="00072517"/>
    <w:rsid w:val="00072B73"/>
    <w:rsid w:val="00074C2D"/>
    <w:rsid w:val="00076343"/>
    <w:rsid w:val="000773CE"/>
    <w:rsid w:val="0008019F"/>
    <w:rsid w:val="0008229F"/>
    <w:rsid w:val="00085671"/>
    <w:rsid w:val="00085A83"/>
    <w:rsid w:val="00086AAE"/>
    <w:rsid w:val="00091B11"/>
    <w:rsid w:val="000944EC"/>
    <w:rsid w:val="000A5604"/>
    <w:rsid w:val="000A698E"/>
    <w:rsid w:val="000A7B31"/>
    <w:rsid w:val="000A7CF2"/>
    <w:rsid w:val="000B1A35"/>
    <w:rsid w:val="000B2F76"/>
    <w:rsid w:val="000B34C8"/>
    <w:rsid w:val="000B3982"/>
    <w:rsid w:val="000B7256"/>
    <w:rsid w:val="000C0CDA"/>
    <w:rsid w:val="000C0F78"/>
    <w:rsid w:val="000C2DE2"/>
    <w:rsid w:val="000C7113"/>
    <w:rsid w:val="000D1703"/>
    <w:rsid w:val="000D4283"/>
    <w:rsid w:val="000D7088"/>
    <w:rsid w:val="000E1DB3"/>
    <w:rsid w:val="000E47E9"/>
    <w:rsid w:val="000E77A1"/>
    <w:rsid w:val="000E7F68"/>
    <w:rsid w:val="000F0C38"/>
    <w:rsid w:val="000F6B06"/>
    <w:rsid w:val="001016A1"/>
    <w:rsid w:val="00102CDD"/>
    <w:rsid w:val="0010565A"/>
    <w:rsid w:val="001072C6"/>
    <w:rsid w:val="00110A65"/>
    <w:rsid w:val="0011287C"/>
    <w:rsid w:val="00113F1F"/>
    <w:rsid w:val="001152BA"/>
    <w:rsid w:val="00115C80"/>
    <w:rsid w:val="0011665D"/>
    <w:rsid w:val="00116BEB"/>
    <w:rsid w:val="00117DC9"/>
    <w:rsid w:val="00122418"/>
    <w:rsid w:val="00123FF9"/>
    <w:rsid w:val="00124877"/>
    <w:rsid w:val="00124FD8"/>
    <w:rsid w:val="0012616B"/>
    <w:rsid w:val="00126850"/>
    <w:rsid w:val="00126989"/>
    <w:rsid w:val="001307F1"/>
    <w:rsid w:val="00136256"/>
    <w:rsid w:val="00136850"/>
    <w:rsid w:val="001370EA"/>
    <w:rsid w:val="001435A4"/>
    <w:rsid w:val="001509D8"/>
    <w:rsid w:val="00150C15"/>
    <w:rsid w:val="00151CAB"/>
    <w:rsid w:val="00154984"/>
    <w:rsid w:val="0015529E"/>
    <w:rsid w:val="00156EB7"/>
    <w:rsid w:val="001607B4"/>
    <w:rsid w:val="00163BF7"/>
    <w:rsid w:val="00164C11"/>
    <w:rsid w:val="00164CB1"/>
    <w:rsid w:val="0017148E"/>
    <w:rsid w:val="00171BC2"/>
    <w:rsid w:val="001723EF"/>
    <w:rsid w:val="00174F0E"/>
    <w:rsid w:val="00174F50"/>
    <w:rsid w:val="001754F9"/>
    <w:rsid w:val="00176AD9"/>
    <w:rsid w:val="001842F7"/>
    <w:rsid w:val="00190015"/>
    <w:rsid w:val="00190A29"/>
    <w:rsid w:val="00190E84"/>
    <w:rsid w:val="00196292"/>
    <w:rsid w:val="00196B98"/>
    <w:rsid w:val="0019764F"/>
    <w:rsid w:val="001A02C5"/>
    <w:rsid w:val="001A1A09"/>
    <w:rsid w:val="001A265B"/>
    <w:rsid w:val="001A2EC2"/>
    <w:rsid w:val="001A4063"/>
    <w:rsid w:val="001A55F0"/>
    <w:rsid w:val="001A73A1"/>
    <w:rsid w:val="001B18D7"/>
    <w:rsid w:val="001B2486"/>
    <w:rsid w:val="001B40D8"/>
    <w:rsid w:val="001B49AB"/>
    <w:rsid w:val="001B55B3"/>
    <w:rsid w:val="001B74C7"/>
    <w:rsid w:val="001C1128"/>
    <w:rsid w:val="001C1FD1"/>
    <w:rsid w:val="001C2970"/>
    <w:rsid w:val="001C3FC1"/>
    <w:rsid w:val="001C7A29"/>
    <w:rsid w:val="001C7F03"/>
    <w:rsid w:val="001D62CA"/>
    <w:rsid w:val="001E0353"/>
    <w:rsid w:val="001E0A4B"/>
    <w:rsid w:val="001E4033"/>
    <w:rsid w:val="001E5503"/>
    <w:rsid w:val="001E73A7"/>
    <w:rsid w:val="001F4ACF"/>
    <w:rsid w:val="001F5D24"/>
    <w:rsid w:val="001F5D8B"/>
    <w:rsid w:val="001F6740"/>
    <w:rsid w:val="001F7D74"/>
    <w:rsid w:val="00200F40"/>
    <w:rsid w:val="002025DF"/>
    <w:rsid w:val="00206A12"/>
    <w:rsid w:val="00207134"/>
    <w:rsid w:val="00211813"/>
    <w:rsid w:val="00213522"/>
    <w:rsid w:val="00215737"/>
    <w:rsid w:val="0021637D"/>
    <w:rsid w:val="0022093F"/>
    <w:rsid w:val="0022122B"/>
    <w:rsid w:val="0022343C"/>
    <w:rsid w:val="00223579"/>
    <w:rsid w:val="002262FF"/>
    <w:rsid w:val="002270A0"/>
    <w:rsid w:val="00233652"/>
    <w:rsid w:val="0023586A"/>
    <w:rsid w:val="0023600B"/>
    <w:rsid w:val="002379B3"/>
    <w:rsid w:val="00242D34"/>
    <w:rsid w:val="00244EC0"/>
    <w:rsid w:val="0025006B"/>
    <w:rsid w:val="002504ED"/>
    <w:rsid w:val="00250ACF"/>
    <w:rsid w:val="002559A5"/>
    <w:rsid w:val="00260649"/>
    <w:rsid w:val="00261560"/>
    <w:rsid w:val="00267234"/>
    <w:rsid w:val="00270C41"/>
    <w:rsid w:val="00271042"/>
    <w:rsid w:val="00272278"/>
    <w:rsid w:val="00275576"/>
    <w:rsid w:val="002756B5"/>
    <w:rsid w:val="00277407"/>
    <w:rsid w:val="00277835"/>
    <w:rsid w:val="00280B52"/>
    <w:rsid w:val="0028135F"/>
    <w:rsid w:val="002873CF"/>
    <w:rsid w:val="002917F4"/>
    <w:rsid w:val="00292AC8"/>
    <w:rsid w:val="00292FBF"/>
    <w:rsid w:val="0029319F"/>
    <w:rsid w:val="00293B81"/>
    <w:rsid w:val="0029575E"/>
    <w:rsid w:val="00297618"/>
    <w:rsid w:val="002A33E0"/>
    <w:rsid w:val="002B13FC"/>
    <w:rsid w:val="002B36F8"/>
    <w:rsid w:val="002B53C7"/>
    <w:rsid w:val="002B7705"/>
    <w:rsid w:val="002B7BE0"/>
    <w:rsid w:val="002C07E3"/>
    <w:rsid w:val="002C087B"/>
    <w:rsid w:val="002C0CC9"/>
    <w:rsid w:val="002C0D35"/>
    <w:rsid w:val="002C1406"/>
    <w:rsid w:val="002C2749"/>
    <w:rsid w:val="002C3401"/>
    <w:rsid w:val="002C4D88"/>
    <w:rsid w:val="002C6C67"/>
    <w:rsid w:val="002D058F"/>
    <w:rsid w:val="002D060F"/>
    <w:rsid w:val="002D200E"/>
    <w:rsid w:val="002D2A76"/>
    <w:rsid w:val="002D4A11"/>
    <w:rsid w:val="002E5339"/>
    <w:rsid w:val="002E7F8D"/>
    <w:rsid w:val="002F165E"/>
    <w:rsid w:val="002F2126"/>
    <w:rsid w:val="002F5F78"/>
    <w:rsid w:val="002F66DE"/>
    <w:rsid w:val="002F6855"/>
    <w:rsid w:val="00300562"/>
    <w:rsid w:val="003005FB"/>
    <w:rsid w:val="00301D7D"/>
    <w:rsid w:val="0030394C"/>
    <w:rsid w:val="00303D92"/>
    <w:rsid w:val="003043B1"/>
    <w:rsid w:val="00304BED"/>
    <w:rsid w:val="00304F4D"/>
    <w:rsid w:val="003065C8"/>
    <w:rsid w:val="00306D04"/>
    <w:rsid w:val="00307254"/>
    <w:rsid w:val="003075DF"/>
    <w:rsid w:val="00310530"/>
    <w:rsid w:val="00312FAE"/>
    <w:rsid w:val="0031484C"/>
    <w:rsid w:val="00320A0D"/>
    <w:rsid w:val="00327CD7"/>
    <w:rsid w:val="00330D69"/>
    <w:rsid w:val="003314EB"/>
    <w:rsid w:val="0033285A"/>
    <w:rsid w:val="003330F6"/>
    <w:rsid w:val="00335F99"/>
    <w:rsid w:val="0033603D"/>
    <w:rsid w:val="00336AFF"/>
    <w:rsid w:val="00336CBF"/>
    <w:rsid w:val="0034010C"/>
    <w:rsid w:val="00341F55"/>
    <w:rsid w:val="003422AC"/>
    <w:rsid w:val="00342456"/>
    <w:rsid w:val="00344645"/>
    <w:rsid w:val="00347112"/>
    <w:rsid w:val="0034737D"/>
    <w:rsid w:val="00351552"/>
    <w:rsid w:val="00352490"/>
    <w:rsid w:val="0035603B"/>
    <w:rsid w:val="003561A8"/>
    <w:rsid w:val="00360C46"/>
    <w:rsid w:val="00363789"/>
    <w:rsid w:val="00363BE5"/>
    <w:rsid w:val="00364773"/>
    <w:rsid w:val="00365A3C"/>
    <w:rsid w:val="00365EA6"/>
    <w:rsid w:val="003663B7"/>
    <w:rsid w:val="003700C8"/>
    <w:rsid w:val="0037315C"/>
    <w:rsid w:val="00375A20"/>
    <w:rsid w:val="00376BD1"/>
    <w:rsid w:val="00381E19"/>
    <w:rsid w:val="00382FE5"/>
    <w:rsid w:val="003836BF"/>
    <w:rsid w:val="0038483C"/>
    <w:rsid w:val="003872D4"/>
    <w:rsid w:val="00387605"/>
    <w:rsid w:val="00387F86"/>
    <w:rsid w:val="00391255"/>
    <w:rsid w:val="0039334C"/>
    <w:rsid w:val="003939A9"/>
    <w:rsid w:val="0039525A"/>
    <w:rsid w:val="00397A62"/>
    <w:rsid w:val="00397CDD"/>
    <w:rsid w:val="003A0890"/>
    <w:rsid w:val="003A5A17"/>
    <w:rsid w:val="003A7B78"/>
    <w:rsid w:val="003A7E03"/>
    <w:rsid w:val="003B31B1"/>
    <w:rsid w:val="003B3B6B"/>
    <w:rsid w:val="003B54ED"/>
    <w:rsid w:val="003B6007"/>
    <w:rsid w:val="003B6E0C"/>
    <w:rsid w:val="003C04B2"/>
    <w:rsid w:val="003C1513"/>
    <w:rsid w:val="003C281A"/>
    <w:rsid w:val="003C41E8"/>
    <w:rsid w:val="003C67A6"/>
    <w:rsid w:val="003C69E7"/>
    <w:rsid w:val="003D16E6"/>
    <w:rsid w:val="003D24DC"/>
    <w:rsid w:val="003D4240"/>
    <w:rsid w:val="003D487F"/>
    <w:rsid w:val="003D708A"/>
    <w:rsid w:val="003E223E"/>
    <w:rsid w:val="003E22B9"/>
    <w:rsid w:val="003E5FFA"/>
    <w:rsid w:val="003E6035"/>
    <w:rsid w:val="003E6CCB"/>
    <w:rsid w:val="003F6B5C"/>
    <w:rsid w:val="003F7EF0"/>
    <w:rsid w:val="00403E1D"/>
    <w:rsid w:val="0040499B"/>
    <w:rsid w:val="00410844"/>
    <w:rsid w:val="0041111B"/>
    <w:rsid w:val="0041508D"/>
    <w:rsid w:val="00416A4B"/>
    <w:rsid w:val="004178AF"/>
    <w:rsid w:val="004210A2"/>
    <w:rsid w:val="0042253E"/>
    <w:rsid w:val="00425035"/>
    <w:rsid w:val="00425405"/>
    <w:rsid w:val="00425973"/>
    <w:rsid w:val="00425C9D"/>
    <w:rsid w:val="00426F95"/>
    <w:rsid w:val="004304D8"/>
    <w:rsid w:val="00430548"/>
    <w:rsid w:val="00431F14"/>
    <w:rsid w:val="004328AB"/>
    <w:rsid w:val="0043380D"/>
    <w:rsid w:val="004339C8"/>
    <w:rsid w:val="004341FF"/>
    <w:rsid w:val="0043525E"/>
    <w:rsid w:val="004369AE"/>
    <w:rsid w:val="00441164"/>
    <w:rsid w:val="00441652"/>
    <w:rsid w:val="00444471"/>
    <w:rsid w:val="004506B9"/>
    <w:rsid w:val="0045112F"/>
    <w:rsid w:val="004516B8"/>
    <w:rsid w:val="00452938"/>
    <w:rsid w:val="00452C67"/>
    <w:rsid w:val="004550B0"/>
    <w:rsid w:val="004550FC"/>
    <w:rsid w:val="004555DC"/>
    <w:rsid w:val="00455DF0"/>
    <w:rsid w:val="004612A3"/>
    <w:rsid w:val="004617D0"/>
    <w:rsid w:val="00461937"/>
    <w:rsid w:val="0046414D"/>
    <w:rsid w:val="0046766C"/>
    <w:rsid w:val="004709D5"/>
    <w:rsid w:val="00476B8B"/>
    <w:rsid w:val="004845C0"/>
    <w:rsid w:val="00485270"/>
    <w:rsid w:val="004853F5"/>
    <w:rsid w:val="004951C7"/>
    <w:rsid w:val="00497EAF"/>
    <w:rsid w:val="004A1FDB"/>
    <w:rsid w:val="004A20FD"/>
    <w:rsid w:val="004A2CDD"/>
    <w:rsid w:val="004A316D"/>
    <w:rsid w:val="004A484D"/>
    <w:rsid w:val="004A4B99"/>
    <w:rsid w:val="004A79AD"/>
    <w:rsid w:val="004A7AE9"/>
    <w:rsid w:val="004B0645"/>
    <w:rsid w:val="004B09E5"/>
    <w:rsid w:val="004B0D28"/>
    <w:rsid w:val="004B5411"/>
    <w:rsid w:val="004B601E"/>
    <w:rsid w:val="004B6B7C"/>
    <w:rsid w:val="004B6DF9"/>
    <w:rsid w:val="004B6F20"/>
    <w:rsid w:val="004B6F75"/>
    <w:rsid w:val="004B714F"/>
    <w:rsid w:val="004C3CD7"/>
    <w:rsid w:val="004C64F6"/>
    <w:rsid w:val="004C6A4F"/>
    <w:rsid w:val="004C6F73"/>
    <w:rsid w:val="004D0AF8"/>
    <w:rsid w:val="004D2F43"/>
    <w:rsid w:val="004D366A"/>
    <w:rsid w:val="004D3FDF"/>
    <w:rsid w:val="004D6CDD"/>
    <w:rsid w:val="004E0E83"/>
    <w:rsid w:val="004E196F"/>
    <w:rsid w:val="004E1A33"/>
    <w:rsid w:val="004E347F"/>
    <w:rsid w:val="004E3663"/>
    <w:rsid w:val="004E6008"/>
    <w:rsid w:val="004E62DE"/>
    <w:rsid w:val="004E6DF1"/>
    <w:rsid w:val="004F4164"/>
    <w:rsid w:val="00502180"/>
    <w:rsid w:val="00504B36"/>
    <w:rsid w:val="00505C7B"/>
    <w:rsid w:val="00510901"/>
    <w:rsid w:val="00514861"/>
    <w:rsid w:val="00515DB3"/>
    <w:rsid w:val="0051755E"/>
    <w:rsid w:val="005178AA"/>
    <w:rsid w:val="00520DA6"/>
    <w:rsid w:val="00520DE0"/>
    <w:rsid w:val="005217DD"/>
    <w:rsid w:val="00521C88"/>
    <w:rsid w:val="00521F6F"/>
    <w:rsid w:val="00522337"/>
    <w:rsid w:val="00532D5E"/>
    <w:rsid w:val="005334A1"/>
    <w:rsid w:val="0053385F"/>
    <w:rsid w:val="005343D5"/>
    <w:rsid w:val="00535B51"/>
    <w:rsid w:val="00535BB7"/>
    <w:rsid w:val="0054108E"/>
    <w:rsid w:val="00544368"/>
    <w:rsid w:val="00546BE1"/>
    <w:rsid w:val="00550D31"/>
    <w:rsid w:val="00551BCE"/>
    <w:rsid w:val="00552729"/>
    <w:rsid w:val="00552AAE"/>
    <w:rsid w:val="00554D37"/>
    <w:rsid w:val="00555AAF"/>
    <w:rsid w:val="00561333"/>
    <w:rsid w:val="0056311C"/>
    <w:rsid w:val="0056336B"/>
    <w:rsid w:val="005650C7"/>
    <w:rsid w:val="00566A3A"/>
    <w:rsid w:val="00567CE2"/>
    <w:rsid w:val="00570219"/>
    <w:rsid w:val="0057399D"/>
    <w:rsid w:val="005749BE"/>
    <w:rsid w:val="005758C2"/>
    <w:rsid w:val="005760AC"/>
    <w:rsid w:val="00577FE1"/>
    <w:rsid w:val="00581A5A"/>
    <w:rsid w:val="00581E23"/>
    <w:rsid w:val="00581FBA"/>
    <w:rsid w:val="005824F3"/>
    <w:rsid w:val="005824FF"/>
    <w:rsid w:val="00584F12"/>
    <w:rsid w:val="00586FDE"/>
    <w:rsid w:val="00590B5B"/>
    <w:rsid w:val="00590BE4"/>
    <w:rsid w:val="00591D75"/>
    <w:rsid w:val="005929C8"/>
    <w:rsid w:val="00593275"/>
    <w:rsid w:val="00593D2C"/>
    <w:rsid w:val="005947A4"/>
    <w:rsid w:val="00596571"/>
    <w:rsid w:val="00597517"/>
    <w:rsid w:val="00597823"/>
    <w:rsid w:val="005A06E1"/>
    <w:rsid w:val="005A094A"/>
    <w:rsid w:val="005A1A7B"/>
    <w:rsid w:val="005A246C"/>
    <w:rsid w:val="005A3AFF"/>
    <w:rsid w:val="005A4DD8"/>
    <w:rsid w:val="005B00F1"/>
    <w:rsid w:val="005B0BBD"/>
    <w:rsid w:val="005B1641"/>
    <w:rsid w:val="005B205E"/>
    <w:rsid w:val="005B21A9"/>
    <w:rsid w:val="005B4ACA"/>
    <w:rsid w:val="005C199C"/>
    <w:rsid w:val="005C5525"/>
    <w:rsid w:val="005C6944"/>
    <w:rsid w:val="005C72CE"/>
    <w:rsid w:val="005D2809"/>
    <w:rsid w:val="005D30A5"/>
    <w:rsid w:val="005D375D"/>
    <w:rsid w:val="005D6232"/>
    <w:rsid w:val="005D771C"/>
    <w:rsid w:val="005D7744"/>
    <w:rsid w:val="005D7D42"/>
    <w:rsid w:val="005E163B"/>
    <w:rsid w:val="005E55A3"/>
    <w:rsid w:val="005E56A8"/>
    <w:rsid w:val="005E6755"/>
    <w:rsid w:val="005E73C0"/>
    <w:rsid w:val="005E7E31"/>
    <w:rsid w:val="005F08B2"/>
    <w:rsid w:val="005F1AF5"/>
    <w:rsid w:val="005F2D68"/>
    <w:rsid w:val="005F488A"/>
    <w:rsid w:val="005F49EC"/>
    <w:rsid w:val="005F709B"/>
    <w:rsid w:val="006056A6"/>
    <w:rsid w:val="00605C56"/>
    <w:rsid w:val="00606337"/>
    <w:rsid w:val="006070EE"/>
    <w:rsid w:val="0061297D"/>
    <w:rsid w:val="006136F6"/>
    <w:rsid w:val="006153C3"/>
    <w:rsid w:val="00615F25"/>
    <w:rsid w:val="00616D05"/>
    <w:rsid w:val="00617AB6"/>
    <w:rsid w:val="00623E1D"/>
    <w:rsid w:val="0062408F"/>
    <w:rsid w:val="00627D1E"/>
    <w:rsid w:val="00630161"/>
    <w:rsid w:val="006308FC"/>
    <w:rsid w:val="00631835"/>
    <w:rsid w:val="00633080"/>
    <w:rsid w:val="00634542"/>
    <w:rsid w:val="00636B93"/>
    <w:rsid w:val="00637852"/>
    <w:rsid w:val="00637EEB"/>
    <w:rsid w:val="00641863"/>
    <w:rsid w:val="00642C82"/>
    <w:rsid w:val="00643C2C"/>
    <w:rsid w:val="00644C1D"/>
    <w:rsid w:val="00644D08"/>
    <w:rsid w:val="00646671"/>
    <w:rsid w:val="006508F2"/>
    <w:rsid w:val="006525C0"/>
    <w:rsid w:val="0065264E"/>
    <w:rsid w:val="00652D78"/>
    <w:rsid w:val="00653250"/>
    <w:rsid w:val="006562EF"/>
    <w:rsid w:val="006565C0"/>
    <w:rsid w:val="00656EEF"/>
    <w:rsid w:val="00663AB9"/>
    <w:rsid w:val="00664183"/>
    <w:rsid w:val="00664B28"/>
    <w:rsid w:val="006715F6"/>
    <w:rsid w:val="0067336D"/>
    <w:rsid w:val="0067356A"/>
    <w:rsid w:val="00681AC8"/>
    <w:rsid w:val="00682A9B"/>
    <w:rsid w:val="00687479"/>
    <w:rsid w:val="00687AC6"/>
    <w:rsid w:val="0069075A"/>
    <w:rsid w:val="006911E7"/>
    <w:rsid w:val="006916FF"/>
    <w:rsid w:val="00691C41"/>
    <w:rsid w:val="006931F6"/>
    <w:rsid w:val="00695316"/>
    <w:rsid w:val="00697509"/>
    <w:rsid w:val="006A3DB0"/>
    <w:rsid w:val="006A49AE"/>
    <w:rsid w:val="006A4A52"/>
    <w:rsid w:val="006A5D4D"/>
    <w:rsid w:val="006A643D"/>
    <w:rsid w:val="006A7CA1"/>
    <w:rsid w:val="006A7F57"/>
    <w:rsid w:val="006B0ED3"/>
    <w:rsid w:val="006B0F53"/>
    <w:rsid w:val="006B31AC"/>
    <w:rsid w:val="006B34D7"/>
    <w:rsid w:val="006B6BC5"/>
    <w:rsid w:val="006C16F1"/>
    <w:rsid w:val="006C1716"/>
    <w:rsid w:val="006C49FD"/>
    <w:rsid w:val="006D2CA3"/>
    <w:rsid w:val="006D5980"/>
    <w:rsid w:val="006D6770"/>
    <w:rsid w:val="006E09FA"/>
    <w:rsid w:val="006E1270"/>
    <w:rsid w:val="006E4C8D"/>
    <w:rsid w:val="006E7967"/>
    <w:rsid w:val="006F0654"/>
    <w:rsid w:val="006F0969"/>
    <w:rsid w:val="006F10C8"/>
    <w:rsid w:val="006F26FE"/>
    <w:rsid w:val="006F2AF3"/>
    <w:rsid w:val="006F2B00"/>
    <w:rsid w:val="006F367A"/>
    <w:rsid w:val="006F7A50"/>
    <w:rsid w:val="00700AAE"/>
    <w:rsid w:val="00700C5B"/>
    <w:rsid w:val="00700EBF"/>
    <w:rsid w:val="00702573"/>
    <w:rsid w:val="00703D5F"/>
    <w:rsid w:val="00704767"/>
    <w:rsid w:val="00704DCD"/>
    <w:rsid w:val="007134F0"/>
    <w:rsid w:val="0072084C"/>
    <w:rsid w:val="00721AD8"/>
    <w:rsid w:val="00724B02"/>
    <w:rsid w:val="007250DB"/>
    <w:rsid w:val="0072526E"/>
    <w:rsid w:val="00726AE6"/>
    <w:rsid w:val="00727CE3"/>
    <w:rsid w:val="007336AF"/>
    <w:rsid w:val="007352C1"/>
    <w:rsid w:val="0073703E"/>
    <w:rsid w:val="0073725E"/>
    <w:rsid w:val="00737B52"/>
    <w:rsid w:val="00740292"/>
    <w:rsid w:val="00741229"/>
    <w:rsid w:val="00741497"/>
    <w:rsid w:val="00741F30"/>
    <w:rsid w:val="00744632"/>
    <w:rsid w:val="00750F4A"/>
    <w:rsid w:val="00752628"/>
    <w:rsid w:val="00753B0F"/>
    <w:rsid w:val="007541E1"/>
    <w:rsid w:val="00754490"/>
    <w:rsid w:val="00754501"/>
    <w:rsid w:val="00754651"/>
    <w:rsid w:val="00761D4D"/>
    <w:rsid w:val="007659D6"/>
    <w:rsid w:val="00771741"/>
    <w:rsid w:val="00773315"/>
    <w:rsid w:val="00774D8E"/>
    <w:rsid w:val="00777852"/>
    <w:rsid w:val="007813F7"/>
    <w:rsid w:val="007814CA"/>
    <w:rsid w:val="00781838"/>
    <w:rsid w:val="00782910"/>
    <w:rsid w:val="007837BB"/>
    <w:rsid w:val="007844A6"/>
    <w:rsid w:val="0078582E"/>
    <w:rsid w:val="007915E1"/>
    <w:rsid w:val="00793E0A"/>
    <w:rsid w:val="0079453A"/>
    <w:rsid w:val="007948B0"/>
    <w:rsid w:val="00795B8E"/>
    <w:rsid w:val="007971C9"/>
    <w:rsid w:val="007A0C46"/>
    <w:rsid w:val="007A171A"/>
    <w:rsid w:val="007A408D"/>
    <w:rsid w:val="007A447E"/>
    <w:rsid w:val="007A7CF5"/>
    <w:rsid w:val="007B0A02"/>
    <w:rsid w:val="007B1A40"/>
    <w:rsid w:val="007B224E"/>
    <w:rsid w:val="007B3887"/>
    <w:rsid w:val="007B6371"/>
    <w:rsid w:val="007B7CB9"/>
    <w:rsid w:val="007C1383"/>
    <w:rsid w:val="007C16AF"/>
    <w:rsid w:val="007C3211"/>
    <w:rsid w:val="007C6D10"/>
    <w:rsid w:val="007C780E"/>
    <w:rsid w:val="007D1EF7"/>
    <w:rsid w:val="007D51B1"/>
    <w:rsid w:val="007D5FFF"/>
    <w:rsid w:val="007D6785"/>
    <w:rsid w:val="007D75F2"/>
    <w:rsid w:val="007E26B8"/>
    <w:rsid w:val="007E2FC2"/>
    <w:rsid w:val="007E7C8D"/>
    <w:rsid w:val="007F104E"/>
    <w:rsid w:val="007F1626"/>
    <w:rsid w:val="007F181F"/>
    <w:rsid w:val="007F273D"/>
    <w:rsid w:val="007F2AFA"/>
    <w:rsid w:val="007F4AFB"/>
    <w:rsid w:val="00800006"/>
    <w:rsid w:val="00800669"/>
    <w:rsid w:val="0080140A"/>
    <w:rsid w:val="008034D7"/>
    <w:rsid w:val="00804C1B"/>
    <w:rsid w:val="008122BE"/>
    <w:rsid w:val="00814A25"/>
    <w:rsid w:val="00814C4D"/>
    <w:rsid w:val="008155C9"/>
    <w:rsid w:val="00815993"/>
    <w:rsid w:val="00820507"/>
    <w:rsid w:val="00821838"/>
    <w:rsid w:val="00824E91"/>
    <w:rsid w:val="008253F5"/>
    <w:rsid w:val="00825A1A"/>
    <w:rsid w:val="008262F9"/>
    <w:rsid w:val="00827B8A"/>
    <w:rsid w:val="008300B8"/>
    <w:rsid w:val="008347D9"/>
    <w:rsid w:val="00835CFE"/>
    <w:rsid w:val="00840617"/>
    <w:rsid w:val="008424F6"/>
    <w:rsid w:val="00844E7A"/>
    <w:rsid w:val="008473FE"/>
    <w:rsid w:val="00847541"/>
    <w:rsid w:val="0084760F"/>
    <w:rsid w:val="00847758"/>
    <w:rsid w:val="00850422"/>
    <w:rsid w:val="008544DD"/>
    <w:rsid w:val="00856B92"/>
    <w:rsid w:val="00862B6A"/>
    <w:rsid w:val="00862C45"/>
    <w:rsid w:val="00863B70"/>
    <w:rsid w:val="00865E39"/>
    <w:rsid w:val="008664B4"/>
    <w:rsid w:val="00867AD3"/>
    <w:rsid w:val="00870A9B"/>
    <w:rsid w:val="00870EE1"/>
    <w:rsid w:val="0087170A"/>
    <w:rsid w:val="0087381B"/>
    <w:rsid w:val="0087495C"/>
    <w:rsid w:val="0087518A"/>
    <w:rsid w:val="00875244"/>
    <w:rsid w:val="00881931"/>
    <w:rsid w:val="00891705"/>
    <w:rsid w:val="0089314E"/>
    <w:rsid w:val="00894C4B"/>
    <w:rsid w:val="00895A31"/>
    <w:rsid w:val="0089713D"/>
    <w:rsid w:val="008A1AAC"/>
    <w:rsid w:val="008A23F5"/>
    <w:rsid w:val="008A6985"/>
    <w:rsid w:val="008A69A5"/>
    <w:rsid w:val="008A74C8"/>
    <w:rsid w:val="008B133F"/>
    <w:rsid w:val="008B13A7"/>
    <w:rsid w:val="008B5133"/>
    <w:rsid w:val="008B628C"/>
    <w:rsid w:val="008B76D8"/>
    <w:rsid w:val="008B7A21"/>
    <w:rsid w:val="008C05E1"/>
    <w:rsid w:val="008C0FDB"/>
    <w:rsid w:val="008C31CB"/>
    <w:rsid w:val="008C6133"/>
    <w:rsid w:val="008D3611"/>
    <w:rsid w:val="008D3DA8"/>
    <w:rsid w:val="008D5A73"/>
    <w:rsid w:val="008D62F7"/>
    <w:rsid w:val="008E1451"/>
    <w:rsid w:val="008E6164"/>
    <w:rsid w:val="008E764B"/>
    <w:rsid w:val="008F045D"/>
    <w:rsid w:val="008F1122"/>
    <w:rsid w:val="008F21A6"/>
    <w:rsid w:val="008F4821"/>
    <w:rsid w:val="008F4B4D"/>
    <w:rsid w:val="008F5401"/>
    <w:rsid w:val="008F56E5"/>
    <w:rsid w:val="008F75E3"/>
    <w:rsid w:val="00901190"/>
    <w:rsid w:val="00902EF7"/>
    <w:rsid w:val="00903F94"/>
    <w:rsid w:val="0090543A"/>
    <w:rsid w:val="009054B7"/>
    <w:rsid w:val="00905ECF"/>
    <w:rsid w:val="00911972"/>
    <w:rsid w:val="0091717B"/>
    <w:rsid w:val="0091753A"/>
    <w:rsid w:val="00917FA2"/>
    <w:rsid w:val="00924E31"/>
    <w:rsid w:val="00926576"/>
    <w:rsid w:val="009274C9"/>
    <w:rsid w:val="00927AED"/>
    <w:rsid w:val="00931313"/>
    <w:rsid w:val="009317BD"/>
    <w:rsid w:val="0093180C"/>
    <w:rsid w:val="00931D31"/>
    <w:rsid w:val="00933E21"/>
    <w:rsid w:val="0093768F"/>
    <w:rsid w:val="00942517"/>
    <w:rsid w:val="00943030"/>
    <w:rsid w:val="00944144"/>
    <w:rsid w:val="00947388"/>
    <w:rsid w:val="0094797D"/>
    <w:rsid w:val="009579C1"/>
    <w:rsid w:val="00960938"/>
    <w:rsid w:val="0096507C"/>
    <w:rsid w:val="00966E0E"/>
    <w:rsid w:val="009708B6"/>
    <w:rsid w:val="00974727"/>
    <w:rsid w:val="00975842"/>
    <w:rsid w:val="00976DDF"/>
    <w:rsid w:val="00976E00"/>
    <w:rsid w:val="0097742E"/>
    <w:rsid w:val="00977702"/>
    <w:rsid w:val="0098145C"/>
    <w:rsid w:val="00981C51"/>
    <w:rsid w:val="0098205F"/>
    <w:rsid w:val="00985452"/>
    <w:rsid w:val="00986F35"/>
    <w:rsid w:val="009872A6"/>
    <w:rsid w:val="00987B12"/>
    <w:rsid w:val="00987DC2"/>
    <w:rsid w:val="00991425"/>
    <w:rsid w:val="00991466"/>
    <w:rsid w:val="00991B35"/>
    <w:rsid w:val="00992045"/>
    <w:rsid w:val="0099260C"/>
    <w:rsid w:val="0099291A"/>
    <w:rsid w:val="0099306E"/>
    <w:rsid w:val="0099501D"/>
    <w:rsid w:val="009A7005"/>
    <w:rsid w:val="009B2307"/>
    <w:rsid w:val="009B3A35"/>
    <w:rsid w:val="009B6C9A"/>
    <w:rsid w:val="009B71CF"/>
    <w:rsid w:val="009C728B"/>
    <w:rsid w:val="009C75B9"/>
    <w:rsid w:val="009D4C78"/>
    <w:rsid w:val="009D5691"/>
    <w:rsid w:val="009D6AFE"/>
    <w:rsid w:val="009D77C3"/>
    <w:rsid w:val="009E153F"/>
    <w:rsid w:val="009E304E"/>
    <w:rsid w:val="009E44D9"/>
    <w:rsid w:val="009F0329"/>
    <w:rsid w:val="009F04E9"/>
    <w:rsid w:val="009F21D5"/>
    <w:rsid w:val="009F2E39"/>
    <w:rsid w:val="009F7D10"/>
    <w:rsid w:val="00A014C9"/>
    <w:rsid w:val="00A01907"/>
    <w:rsid w:val="00A0252F"/>
    <w:rsid w:val="00A02C63"/>
    <w:rsid w:val="00A0478C"/>
    <w:rsid w:val="00A063EA"/>
    <w:rsid w:val="00A064B0"/>
    <w:rsid w:val="00A075CA"/>
    <w:rsid w:val="00A138F9"/>
    <w:rsid w:val="00A13CD4"/>
    <w:rsid w:val="00A14136"/>
    <w:rsid w:val="00A17110"/>
    <w:rsid w:val="00A231B5"/>
    <w:rsid w:val="00A30C84"/>
    <w:rsid w:val="00A36102"/>
    <w:rsid w:val="00A414F6"/>
    <w:rsid w:val="00A457E0"/>
    <w:rsid w:val="00A54005"/>
    <w:rsid w:val="00A55935"/>
    <w:rsid w:val="00A56FA4"/>
    <w:rsid w:val="00A57ABE"/>
    <w:rsid w:val="00A622EE"/>
    <w:rsid w:val="00A629A3"/>
    <w:rsid w:val="00A64003"/>
    <w:rsid w:val="00A650C9"/>
    <w:rsid w:val="00A65AB9"/>
    <w:rsid w:val="00A66A55"/>
    <w:rsid w:val="00A67E3C"/>
    <w:rsid w:val="00A7111B"/>
    <w:rsid w:val="00A72BFF"/>
    <w:rsid w:val="00A7508D"/>
    <w:rsid w:val="00A75A33"/>
    <w:rsid w:val="00A75BCC"/>
    <w:rsid w:val="00A75FE7"/>
    <w:rsid w:val="00A7727A"/>
    <w:rsid w:val="00A77704"/>
    <w:rsid w:val="00A8195E"/>
    <w:rsid w:val="00A81D59"/>
    <w:rsid w:val="00A90910"/>
    <w:rsid w:val="00A92142"/>
    <w:rsid w:val="00A92212"/>
    <w:rsid w:val="00A9475F"/>
    <w:rsid w:val="00AA1662"/>
    <w:rsid w:val="00AA183A"/>
    <w:rsid w:val="00AA2EE7"/>
    <w:rsid w:val="00AA3ED8"/>
    <w:rsid w:val="00AA43D5"/>
    <w:rsid w:val="00AA7B9C"/>
    <w:rsid w:val="00AB3FC3"/>
    <w:rsid w:val="00AB55FC"/>
    <w:rsid w:val="00AB6464"/>
    <w:rsid w:val="00AB79B0"/>
    <w:rsid w:val="00AB7F0F"/>
    <w:rsid w:val="00AC1691"/>
    <w:rsid w:val="00AC354A"/>
    <w:rsid w:val="00AC3EE5"/>
    <w:rsid w:val="00AC6115"/>
    <w:rsid w:val="00AD0D9E"/>
    <w:rsid w:val="00AD1AC9"/>
    <w:rsid w:val="00AD2605"/>
    <w:rsid w:val="00AD2A2F"/>
    <w:rsid w:val="00AD32A6"/>
    <w:rsid w:val="00AD43A2"/>
    <w:rsid w:val="00AD451A"/>
    <w:rsid w:val="00AD71B7"/>
    <w:rsid w:val="00AE1872"/>
    <w:rsid w:val="00AE3D5B"/>
    <w:rsid w:val="00AE4969"/>
    <w:rsid w:val="00AE5CF2"/>
    <w:rsid w:val="00AE6A83"/>
    <w:rsid w:val="00AE7D9F"/>
    <w:rsid w:val="00AF3640"/>
    <w:rsid w:val="00AF56C8"/>
    <w:rsid w:val="00AF6205"/>
    <w:rsid w:val="00AF7BE2"/>
    <w:rsid w:val="00B0035B"/>
    <w:rsid w:val="00B00AC4"/>
    <w:rsid w:val="00B017C7"/>
    <w:rsid w:val="00B05A3A"/>
    <w:rsid w:val="00B05B79"/>
    <w:rsid w:val="00B079A9"/>
    <w:rsid w:val="00B10603"/>
    <w:rsid w:val="00B13719"/>
    <w:rsid w:val="00B13D75"/>
    <w:rsid w:val="00B14335"/>
    <w:rsid w:val="00B147AE"/>
    <w:rsid w:val="00B16765"/>
    <w:rsid w:val="00B16AC2"/>
    <w:rsid w:val="00B16E9C"/>
    <w:rsid w:val="00B17504"/>
    <w:rsid w:val="00B17750"/>
    <w:rsid w:val="00B20A78"/>
    <w:rsid w:val="00B23294"/>
    <w:rsid w:val="00B234FA"/>
    <w:rsid w:val="00B247CD"/>
    <w:rsid w:val="00B33DED"/>
    <w:rsid w:val="00B33E24"/>
    <w:rsid w:val="00B343F4"/>
    <w:rsid w:val="00B352D8"/>
    <w:rsid w:val="00B40351"/>
    <w:rsid w:val="00B4174F"/>
    <w:rsid w:val="00B42AD4"/>
    <w:rsid w:val="00B450FD"/>
    <w:rsid w:val="00B50B8B"/>
    <w:rsid w:val="00B50FB0"/>
    <w:rsid w:val="00B51C1F"/>
    <w:rsid w:val="00B53026"/>
    <w:rsid w:val="00B56153"/>
    <w:rsid w:val="00B653D5"/>
    <w:rsid w:val="00B67F79"/>
    <w:rsid w:val="00B71D64"/>
    <w:rsid w:val="00B752F1"/>
    <w:rsid w:val="00B75675"/>
    <w:rsid w:val="00B7788F"/>
    <w:rsid w:val="00B77B70"/>
    <w:rsid w:val="00B827DF"/>
    <w:rsid w:val="00B836CC"/>
    <w:rsid w:val="00B91F18"/>
    <w:rsid w:val="00B94084"/>
    <w:rsid w:val="00B9528B"/>
    <w:rsid w:val="00B96E2A"/>
    <w:rsid w:val="00BA0348"/>
    <w:rsid w:val="00BA27F1"/>
    <w:rsid w:val="00BA5EB0"/>
    <w:rsid w:val="00BA7441"/>
    <w:rsid w:val="00BB25CF"/>
    <w:rsid w:val="00BB4504"/>
    <w:rsid w:val="00BB5616"/>
    <w:rsid w:val="00BB5E42"/>
    <w:rsid w:val="00BC0961"/>
    <w:rsid w:val="00BC0D88"/>
    <w:rsid w:val="00BC11AA"/>
    <w:rsid w:val="00BC27CE"/>
    <w:rsid w:val="00BC3DE9"/>
    <w:rsid w:val="00BC42EA"/>
    <w:rsid w:val="00BC5102"/>
    <w:rsid w:val="00BD00DA"/>
    <w:rsid w:val="00BD4567"/>
    <w:rsid w:val="00BD7DC4"/>
    <w:rsid w:val="00BE06D9"/>
    <w:rsid w:val="00BE2A75"/>
    <w:rsid w:val="00BE2BDC"/>
    <w:rsid w:val="00BE73A2"/>
    <w:rsid w:val="00BF0557"/>
    <w:rsid w:val="00BF474A"/>
    <w:rsid w:val="00BF7FC2"/>
    <w:rsid w:val="00C00107"/>
    <w:rsid w:val="00C014F4"/>
    <w:rsid w:val="00C04873"/>
    <w:rsid w:val="00C1137B"/>
    <w:rsid w:val="00C12330"/>
    <w:rsid w:val="00C129B6"/>
    <w:rsid w:val="00C13E20"/>
    <w:rsid w:val="00C16400"/>
    <w:rsid w:val="00C16ED7"/>
    <w:rsid w:val="00C2331B"/>
    <w:rsid w:val="00C27BD6"/>
    <w:rsid w:val="00C31339"/>
    <w:rsid w:val="00C40569"/>
    <w:rsid w:val="00C449B6"/>
    <w:rsid w:val="00C46497"/>
    <w:rsid w:val="00C46F15"/>
    <w:rsid w:val="00C55D13"/>
    <w:rsid w:val="00C5671A"/>
    <w:rsid w:val="00C6269A"/>
    <w:rsid w:val="00C6305F"/>
    <w:rsid w:val="00C67ACF"/>
    <w:rsid w:val="00C70456"/>
    <w:rsid w:val="00C73973"/>
    <w:rsid w:val="00C7529E"/>
    <w:rsid w:val="00C76926"/>
    <w:rsid w:val="00C80029"/>
    <w:rsid w:val="00C80057"/>
    <w:rsid w:val="00C84949"/>
    <w:rsid w:val="00C849D4"/>
    <w:rsid w:val="00C84A21"/>
    <w:rsid w:val="00C84EEC"/>
    <w:rsid w:val="00C90C26"/>
    <w:rsid w:val="00C91158"/>
    <w:rsid w:val="00C9164F"/>
    <w:rsid w:val="00C94304"/>
    <w:rsid w:val="00C94B2A"/>
    <w:rsid w:val="00C95B97"/>
    <w:rsid w:val="00CA032B"/>
    <w:rsid w:val="00CA06E6"/>
    <w:rsid w:val="00CA097E"/>
    <w:rsid w:val="00CA139B"/>
    <w:rsid w:val="00CA38F0"/>
    <w:rsid w:val="00CA4373"/>
    <w:rsid w:val="00CA75B8"/>
    <w:rsid w:val="00CB47D3"/>
    <w:rsid w:val="00CB4F37"/>
    <w:rsid w:val="00CB752D"/>
    <w:rsid w:val="00CC100B"/>
    <w:rsid w:val="00CC517F"/>
    <w:rsid w:val="00CC7302"/>
    <w:rsid w:val="00CC7CEA"/>
    <w:rsid w:val="00CD287D"/>
    <w:rsid w:val="00CD6017"/>
    <w:rsid w:val="00CD6E0B"/>
    <w:rsid w:val="00CE1014"/>
    <w:rsid w:val="00CE2A88"/>
    <w:rsid w:val="00CE5173"/>
    <w:rsid w:val="00CE5AA1"/>
    <w:rsid w:val="00CE7B2A"/>
    <w:rsid w:val="00CF01A1"/>
    <w:rsid w:val="00CF5702"/>
    <w:rsid w:val="00CF582A"/>
    <w:rsid w:val="00CF7188"/>
    <w:rsid w:val="00D010D9"/>
    <w:rsid w:val="00D0420D"/>
    <w:rsid w:val="00D06E99"/>
    <w:rsid w:val="00D10FAC"/>
    <w:rsid w:val="00D11A98"/>
    <w:rsid w:val="00D123DC"/>
    <w:rsid w:val="00D13737"/>
    <w:rsid w:val="00D13A13"/>
    <w:rsid w:val="00D13AD6"/>
    <w:rsid w:val="00D15A2D"/>
    <w:rsid w:val="00D21A14"/>
    <w:rsid w:val="00D21DBD"/>
    <w:rsid w:val="00D223C4"/>
    <w:rsid w:val="00D24511"/>
    <w:rsid w:val="00D25100"/>
    <w:rsid w:val="00D26DBE"/>
    <w:rsid w:val="00D270AD"/>
    <w:rsid w:val="00D271AC"/>
    <w:rsid w:val="00D27929"/>
    <w:rsid w:val="00D33DD1"/>
    <w:rsid w:val="00D33DE6"/>
    <w:rsid w:val="00D34A4F"/>
    <w:rsid w:val="00D3558A"/>
    <w:rsid w:val="00D36D29"/>
    <w:rsid w:val="00D36E27"/>
    <w:rsid w:val="00D37856"/>
    <w:rsid w:val="00D405E2"/>
    <w:rsid w:val="00D40BB2"/>
    <w:rsid w:val="00D439E5"/>
    <w:rsid w:val="00D45E12"/>
    <w:rsid w:val="00D509FC"/>
    <w:rsid w:val="00D50A91"/>
    <w:rsid w:val="00D52EF5"/>
    <w:rsid w:val="00D53D27"/>
    <w:rsid w:val="00D57444"/>
    <w:rsid w:val="00D61A9A"/>
    <w:rsid w:val="00D64DCD"/>
    <w:rsid w:val="00D657AE"/>
    <w:rsid w:val="00D7039B"/>
    <w:rsid w:val="00D704C0"/>
    <w:rsid w:val="00D70B01"/>
    <w:rsid w:val="00D7220E"/>
    <w:rsid w:val="00D729EF"/>
    <w:rsid w:val="00D73597"/>
    <w:rsid w:val="00D770F8"/>
    <w:rsid w:val="00D77487"/>
    <w:rsid w:val="00D810D7"/>
    <w:rsid w:val="00D826FF"/>
    <w:rsid w:val="00D836CF"/>
    <w:rsid w:val="00D853FF"/>
    <w:rsid w:val="00D91F14"/>
    <w:rsid w:val="00D93A7C"/>
    <w:rsid w:val="00D97BBE"/>
    <w:rsid w:val="00DA3CEC"/>
    <w:rsid w:val="00DA3DC4"/>
    <w:rsid w:val="00DA4DAF"/>
    <w:rsid w:val="00DB0495"/>
    <w:rsid w:val="00DB0B2B"/>
    <w:rsid w:val="00DB3732"/>
    <w:rsid w:val="00DB37B4"/>
    <w:rsid w:val="00DB4358"/>
    <w:rsid w:val="00DC0CFE"/>
    <w:rsid w:val="00DC1F1B"/>
    <w:rsid w:val="00DC1FCE"/>
    <w:rsid w:val="00DC5124"/>
    <w:rsid w:val="00DC5604"/>
    <w:rsid w:val="00DC5951"/>
    <w:rsid w:val="00DC79E2"/>
    <w:rsid w:val="00DD1C99"/>
    <w:rsid w:val="00DD31A4"/>
    <w:rsid w:val="00DD45E8"/>
    <w:rsid w:val="00DD5C6C"/>
    <w:rsid w:val="00DD5D42"/>
    <w:rsid w:val="00DD7162"/>
    <w:rsid w:val="00DE0795"/>
    <w:rsid w:val="00DE53C0"/>
    <w:rsid w:val="00DE6710"/>
    <w:rsid w:val="00DF09E5"/>
    <w:rsid w:val="00DF1C4A"/>
    <w:rsid w:val="00DF51C5"/>
    <w:rsid w:val="00DF5D74"/>
    <w:rsid w:val="00E02B05"/>
    <w:rsid w:val="00E02F41"/>
    <w:rsid w:val="00E04881"/>
    <w:rsid w:val="00E0515D"/>
    <w:rsid w:val="00E0651D"/>
    <w:rsid w:val="00E06825"/>
    <w:rsid w:val="00E07286"/>
    <w:rsid w:val="00E0733D"/>
    <w:rsid w:val="00E0784F"/>
    <w:rsid w:val="00E10F69"/>
    <w:rsid w:val="00E11719"/>
    <w:rsid w:val="00E11D92"/>
    <w:rsid w:val="00E120B1"/>
    <w:rsid w:val="00E12602"/>
    <w:rsid w:val="00E12953"/>
    <w:rsid w:val="00E12B1D"/>
    <w:rsid w:val="00E1401B"/>
    <w:rsid w:val="00E14F51"/>
    <w:rsid w:val="00E15058"/>
    <w:rsid w:val="00E15797"/>
    <w:rsid w:val="00E207A5"/>
    <w:rsid w:val="00E20B1E"/>
    <w:rsid w:val="00E21C91"/>
    <w:rsid w:val="00E21DB5"/>
    <w:rsid w:val="00E23BDC"/>
    <w:rsid w:val="00E2683B"/>
    <w:rsid w:val="00E26A37"/>
    <w:rsid w:val="00E27417"/>
    <w:rsid w:val="00E328FD"/>
    <w:rsid w:val="00E40E10"/>
    <w:rsid w:val="00E41B4A"/>
    <w:rsid w:val="00E41C0E"/>
    <w:rsid w:val="00E41CB1"/>
    <w:rsid w:val="00E41D21"/>
    <w:rsid w:val="00E45FC3"/>
    <w:rsid w:val="00E46176"/>
    <w:rsid w:val="00E473B0"/>
    <w:rsid w:val="00E539EE"/>
    <w:rsid w:val="00E565CD"/>
    <w:rsid w:val="00E576B6"/>
    <w:rsid w:val="00E619DA"/>
    <w:rsid w:val="00E62758"/>
    <w:rsid w:val="00E63866"/>
    <w:rsid w:val="00E65A4F"/>
    <w:rsid w:val="00E6768A"/>
    <w:rsid w:val="00E70314"/>
    <w:rsid w:val="00E70C47"/>
    <w:rsid w:val="00E70F21"/>
    <w:rsid w:val="00E71C7F"/>
    <w:rsid w:val="00E7315B"/>
    <w:rsid w:val="00E74150"/>
    <w:rsid w:val="00E748D9"/>
    <w:rsid w:val="00E74CF3"/>
    <w:rsid w:val="00E760C3"/>
    <w:rsid w:val="00E81147"/>
    <w:rsid w:val="00E83205"/>
    <w:rsid w:val="00E8394F"/>
    <w:rsid w:val="00E87D3E"/>
    <w:rsid w:val="00E90ADC"/>
    <w:rsid w:val="00E949B7"/>
    <w:rsid w:val="00E94DEA"/>
    <w:rsid w:val="00E95804"/>
    <w:rsid w:val="00E966D4"/>
    <w:rsid w:val="00EA76D3"/>
    <w:rsid w:val="00EB1ACA"/>
    <w:rsid w:val="00EB3C62"/>
    <w:rsid w:val="00EB71AC"/>
    <w:rsid w:val="00EB76AA"/>
    <w:rsid w:val="00EC09E3"/>
    <w:rsid w:val="00EC144B"/>
    <w:rsid w:val="00EC264D"/>
    <w:rsid w:val="00EC2C1B"/>
    <w:rsid w:val="00EC38D6"/>
    <w:rsid w:val="00EC5F1E"/>
    <w:rsid w:val="00EC7AC7"/>
    <w:rsid w:val="00ED0B4A"/>
    <w:rsid w:val="00ED1FC2"/>
    <w:rsid w:val="00ED7618"/>
    <w:rsid w:val="00EE10D6"/>
    <w:rsid w:val="00EE58A4"/>
    <w:rsid w:val="00EE6098"/>
    <w:rsid w:val="00EE72FC"/>
    <w:rsid w:val="00EF4192"/>
    <w:rsid w:val="00EF5461"/>
    <w:rsid w:val="00EF5D9D"/>
    <w:rsid w:val="00EF6D47"/>
    <w:rsid w:val="00EF7975"/>
    <w:rsid w:val="00EF7978"/>
    <w:rsid w:val="00F00610"/>
    <w:rsid w:val="00F0169A"/>
    <w:rsid w:val="00F018AE"/>
    <w:rsid w:val="00F032AA"/>
    <w:rsid w:val="00F03C70"/>
    <w:rsid w:val="00F0512B"/>
    <w:rsid w:val="00F07C9E"/>
    <w:rsid w:val="00F102DF"/>
    <w:rsid w:val="00F11C4B"/>
    <w:rsid w:val="00F12441"/>
    <w:rsid w:val="00F125B6"/>
    <w:rsid w:val="00F1282B"/>
    <w:rsid w:val="00F15625"/>
    <w:rsid w:val="00F15C08"/>
    <w:rsid w:val="00F16241"/>
    <w:rsid w:val="00F16DA2"/>
    <w:rsid w:val="00F171A2"/>
    <w:rsid w:val="00F17C3D"/>
    <w:rsid w:val="00F20685"/>
    <w:rsid w:val="00F2119B"/>
    <w:rsid w:val="00F23B20"/>
    <w:rsid w:val="00F2623F"/>
    <w:rsid w:val="00F328C9"/>
    <w:rsid w:val="00F35961"/>
    <w:rsid w:val="00F368BB"/>
    <w:rsid w:val="00F42B27"/>
    <w:rsid w:val="00F43519"/>
    <w:rsid w:val="00F5094D"/>
    <w:rsid w:val="00F51AAE"/>
    <w:rsid w:val="00F51B9C"/>
    <w:rsid w:val="00F52331"/>
    <w:rsid w:val="00F528C0"/>
    <w:rsid w:val="00F5298E"/>
    <w:rsid w:val="00F538AE"/>
    <w:rsid w:val="00F54987"/>
    <w:rsid w:val="00F57CDF"/>
    <w:rsid w:val="00F60541"/>
    <w:rsid w:val="00F60872"/>
    <w:rsid w:val="00F627BF"/>
    <w:rsid w:val="00F63C47"/>
    <w:rsid w:val="00F645BC"/>
    <w:rsid w:val="00F6640C"/>
    <w:rsid w:val="00F70CDB"/>
    <w:rsid w:val="00F71FE4"/>
    <w:rsid w:val="00F721FB"/>
    <w:rsid w:val="00F729C6"/>
    <w:rsid w:val="00F72EAF"/>
    <w:rsid w:val="00F74314"/>
    <w:rsid w:val="00F749A5"/>
    <w:rsid w:val="00F74DF5"/>
    <w:rsid w:val="00F754CE"/>
    <w:rsid w:val="00F756D3"/>
    <w:rsid w:val="00F776DE"/>
    <w:rsid w:val="00F80334"/>
    <w:rsid w:val="00F816AE"/>
    <w:rsid w:val="00F829FE"/>
    <w:rsid w:val="00F84F7B"/>
    <w:rsid w:val="00F8515E"/>
    <w:rsid w:val="00F85160"/>
    <w:rsid w:val="00F90023"/>
    <w:rsid w:val="00F900E9"/>
    <w:rsid w:val="00F902A8"/>
    <w:rsid w:val="00F904D4"/>
    <w:rsid w:val="00F91929"/>
    <w:rsid w:val="00F94109"/>
    <w:rsid w:val="00F95F25"/>
    <w:rsid w:val="00F96AB2"/>
    <w:rsid w:val="00FA02BC"/>
    <w:rsid w:val="00FA092B"/>
    <w:rsid w:val="00FA1AB4"/>
    <w:rsid w:val="00FA2039"/>
    <w:rsid w:val="00FA2634"/>
    <w:rsid w:val="00FA30C3"/>
    <w:rsid w:val="00FA3C8D"/>
    <w:rsid w:val="00FA69B3"/>
    <w:rsid w:val="00FB25D0"/>
    <w:rsid w:val="00FB2B33"/>
    <w:rsid w:val="00FB31FB"/>
    <w:rsid w:val="00FB37E9"/>
    <w:rsid w:val="00FB4FF0"/>
    <w:rsid w:val="00FB53BE"/>
    <w:rsid w:val="00FB77DA"/>
    <w:rsid w:val="00FC0BCC"/>
    <w:rsid w:val="00FC0CAE"/>
    <w:rsid w:val="00FC29C0"/>
    <w:rsid w:val="00FC456F"/>
    <w:rsid w:val="00FC5BEF"/>
    <w:rsid w:val="00FC5EF8"/>
    <w:rsid w:val="00FC6EDB"/>
    <w:rsid w:val="00FD0E3F"/>
    <w:rsid w:val="00FD1160"/>
    <w:rsid w:val="00FD47E0"/>
    <w:rsid w:val="00FD4B3A"/>
    <w:rsid w:val="00FD5783"/>
    <w:rsid w:val="00FD7BED"/>
    <w:rsid w:val="00FE008C"/>
    <w:rsid w:val="00FE1D16"/>
    <w:rsid w:val="00FE242C"/>
    <w:rsid w:val="00FE4435"/>
    <w:rsid w:val="00FE4768"/>
    <w:rsid w:val="00FE5716"/>
    <w:rsid w:val="00FE5CD5"/>
    <w:rsid w:val="00FE5E56"/>
    <w:rsid w:val="00FE6955"/>
    <w:rsid w:val="00FF1378"/>
    <w:rsid w:val="00FF181B"/>
    <w:rsid w:val="00FF368A"/>
    <w:rsid w:val="00FF40C1"/>
    <w:rsid w:val="00FF40DC"/>
    <w:rsid w:val="00FF4A73"/>
    <w:rsid w:val="00FF4AAB"/>
    <w:rsid w:val="00FF4EB4"/>
    <w:rsid w:val="00FF64B3"/>
    <w:rsid w:val="00FF68FC"/>
    <w:rsid w:val="00FF6AE7"/>
    <w:rsid w:val="00FF7B0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80E7B2F"/>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2253E"/>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table" w:customStyle="1" w:styleId="TableGrid1">
    <w:name w:val="Table Grid1"/>
    <w:basedOn w:val="TableNormal"/>
    <w:next w:val="TableGrid"/>
    <w:uiPriority w:val="39"/>
    <w:rsid w:val="002C2749"/>
    <w:pPr>
      <w:pBdr>
        <w:top w:val="none" w:sz="0" w:space="0" w:color="auto"/>
        <w:left w:val="none" w:sz="0" w:space="0" w:color="auto"/>
        <w:bottom w:val="none" w:sz="0" w:space="0" w:color="auto"/>
        <w:right w:val="none" w:sz="0" w:space="0" w:color="auto"/>
        <w:between w:val="none" w:sz="0" w:space="0" w:color="auto"/>
        <w:bar w:val="none" w:sz="0" w:color="auto"/>
      </w:pBdr>
    </w:pPr>
    <w:rPr>
      <w:rFonts w:ascii="Aptos" w:eastAsia="Aptos" w:hAnsi="Aptos"/>
      <w:kern w:val="2"/>
      <w:sz w:val="22"/>
      <w:szCs w:val="22"/>
      <w:bdr w:val="none" w:sz="0" w:space="0" w:color="auto"/>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A183A"/>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0" ma:contentTypeDescription="Create a new document." ma:contentTypeScope="" ma:versionID="734256abbe672f0c6cd89af0b71f6ee6">
  <xsd:schema xmlns:xsd="http://www.w3.org/2001/XMLSchema" xmlns:xs="http://www.w3.org/2001/XMLSchema" xmlns:p="http://schemas.microsoft.com/office/2006/metadata/properties" targetNamespace="http://schemas.microsoft.com/office/2006/metadata/properties" ma:root="true" ma:fieldsID="44b8dbcb287e957f7e4939652bef4e4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8F1976FB-EFA8-4839-8D84-A0C9929951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9546F30-3D12-4401-A30C-4DF4A58A2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4367</Words>
  <Characters>24892</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Sophie Herbert (Swansea Bay UHB - Corporate Governance )</cp:lastModifiedBy>
  <cp:revision>3</cp:revision>
  <cp:lastPrinted>2019-04-08T14:37:00Z</cp:lastPrinted>
  <dcterms:created xsi:type="dcterms:W3CDTF">2025-04-23T10:19:00Z</dcterms:created>
  <dcterms:modified xsi:type="dcterms:W3CDTF">2025-04-25T07:27:00Z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