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F8567E" w14:paraId="6D2903E2" w14:textId="77777777" w:rsidTr="14741081">
        <w:tc>
          <w:tcPr>
            <w:tcW w:w="2547" w:type="dxa"/>
          </w:tcPr>
          <w:p w14:paraId="6D2903DE" w14:textId="77777777" w:rsidR="00F5082D" w:rsidRPr="00F8567E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6D2903DF" w14:textId="7762951E" w:rsidR="00F5082D" w:rsidRPr="00F8567E" w:rsidRDefault="00917EE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17</w:t>
            </w:r>
            <w:r w:rsidR="005D3DF1"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March</w:t>
            </w:r>
            <w:r w:rsidR="005D3DF1"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 202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6</w:t>
            </w:r>
          </w:p>
        </w:tc>
        <w:tc>
          <w:tcPr>
            <w:tcW w:w="2368" w:type="dxa"/>
            <w:gridSpan w:val="3"/>
          </w:tcPr>
          <w:p w14:paraId="6D2903E0" w14:textId="77777777" w:rsidR="00F5082D" w:rsidRPr="00F8567E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1C687915" w:rsidR="00F5082D" w:rsidRPr="00F8567E" w:rsidRDefault="00917EEA" w:rsidP="14741081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14741081">
              <w:rPr>
                <w:rFonts w:ascii="Verdana" w:hAnsi="Verdana" w:cs="Arial"/>
                <w:b/>
                <w:bCs/>
                <w:sz w:val="24"/>
                <w:szCs w:val="24"/>
              </w:rPr>
              <w:t>3.</w:t>
            </w:r>
            <w:r w:rsidR="062D77E1" w:rsidRPr="14741081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</w:p>
        </w:tc>
      </w:tr>
      <w:tr w:rsidR="00B0479E" w:rsidRPr="00F8567E" w14:paraId="1EEB45B2" w14:textId="77777777" w:rsidTr="14741081">
        <w:tc>
          <w:tcPr>
            <w:tcW w:w="2547" w:type="dxa"/>
          </w:tcPr>
          <w:p w14:paraId="4A48663E" w14:textId="6879CA0B" w:rsidR="00B0479E" w:rsidRPr="00917EEA" w:rsidRDefault="00B0479E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17EEA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</w:tcPr>
          <w:p w14:paraId="5687483E" w14:textId="2F62D1F6" w:rsidR="00B0479E" w:rsidRPr="00917EEA" w:rsidRDefault="00917EEA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917EEA">
              <w:rPr>
                <w:rFonts w:ascii="Verdana" w:hAnsi="Verdana" w:cs="Arial"/>
                <w:b/>
                <w:sz w:val="24"/>
                <w:szCs w:val="24"/>
              </w:rPr>
              <w:t>Charitable Funds Committee</w:t>
            </w:r>
          </w:p>
        </w:tc>
      </w:tr>
      <w:tr w:rsidR="00083FC0" w:rsidRPr="00F8567E" w14:paraId="6D2903E5" w14:textId="77777777" w:rsidTr="14741081">
        <w:tc>
          <w:tcPr>
            <w:tcW w:w="2547" w:type="dxa"/>
          </w:tcPr>
          <w:p w14:paraId="6D2903E3" w14:textId="77777777" w:rsidR="00034194" w:rsidRPr="00F8567E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33667066" w:rsidR="00034194" w:rsidRPr="00F8567E" w:rsidRDefault="006647A8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 xml:space="preserve">Expenditure </w:t>
            </w:r>
            <w:r w:rsidR="004D6663">
              <w:rPr>
                <w:rFonts w:ascii="Verdana" w:hAnsi="Verdana" w:cs="Arial"/>
                <w:b/>
                <w:sz w:val="24"/>
                <w:szCs w:val="24"/>
              </w:rPr>
              <w:t xml:space="preserve">Bid </w:t>
            </w:r>
            <w:r w:rsidR="00917EEA">
              <w:rPr>
                <w:rFonts w:ascii="Verdana" w:hAnsi="Verdana" w:cs="Arial"/>
                <w:b/>
                <w:sz w:val="24"/>
                <w:szCs w:val="24"/>
              </w:rPr>
              <w:t>Plan</w:t>
            </w:r>
            <w:r w:rsidR="00732ADF">
              <w:rPr>
                <w:rFonts w:ascii="Verdana" w:hAnsi="Verdana" w:cs="Arial"/>
                <w:b/>
                <w:sz w:val="24"/>
                <w:szCs w:val="24"/>
              </w:rPr>
              <w:t xml:space="preserve"> – Bladder Scanners</w:t>
            </w:r>
            <w:r w:rsidR="00917EEA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</w:tr>
      <w:tr w:rsidR="00083FC0" w:rsidRPr="00F8567E" w14:paraId="6D2903E8" w14:textId="77777777" w:rsidTr="14741081">
        <w:tc>
          <w:tcPr>
            <w:tcW w:w="2547" w:type="dxa"/>
          </w:tcPr>
          <w:p w14:paraId="6D2903E6" w14:textId="77777777" w:rsidR="00034194" w:rsidRPr="00F8567E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45EA0FC2" w:rsidR="00034194" w:rsidRPr="00F8567E" w:rsidRDefault="00917EEA" w:rsidP="00FA0CA9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Alison McLennan, Assistant Director of Finance, Accounting &amp; Governance</w:t>
            </w:r>
          </w:p>
        </w:tc>
      </w:tr>
      <w:tr w:rsidR="00762BBE" w:rsidRPr="00F8567E" w14:paraId="6D2903EB" w14:textId="77777777" w:rsidTr="14741081">
        <w:tc>
          <w:tcPr>
            <w:tcW w:w="2547" w:type="dxa"/>
          </w:tcPr>
          <w:p w14:paraId="6D2903E9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5F63579B" w:rsidR="00762BBE" w:rsidRPr="00F8567E" w:rsidRDefault="00917EEA" w:rsidP="00762BB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Darren Griffiths, Director of Finance &amp; Performance</w:t>
            </w:r>
          </w:p>
        </w:tc>
      </w:tr>
      <w:tr w:rsidR="00762BBE" w:rsidRPr="00F8567E" w14:paraId="6D2903EE" w14:textId="77777777" w:rsidTr="14741081">
        <w:tc>
          <w:tcPr>
            <w:tcW w:w="2547" w:type="dxa"/>
          </w:tcPr>
          <w:p w14:paraId="6D2903EC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17EE9A0A" w:rsidR="00762BBE" w:rsidRPr="00F8567E" w:rsidRDefault="00917EEA" w:rsidP="00762BBE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Alison McLennan, Assistant Director of Finance, Accounting &amp; Governance</w:t>
            </w:r>
          </w:p>
        </w:tc>
      </w:tr>
      <w:tr w:rsidR="00653AEC" w:rsidRPr="00F8567E" w14:paraId="6D2903F1" w14:textId="77777777" w:rsidTr="14741081">
        <w:tc>
          <w:tcPr>
            <w:tcW w:w="2547" w:type="dxa"/>
          </w:tcPr>
          <w:p w14:paraId="6D2903EF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6F5CF04A" w:rsidR="00653AEC" w:rsidRPr="00917EEA" w:rsidRDefault="00653AEC" w:rsidP="00653AEC">
            <w:pPr>
              <w:rPr>
                <w:rFonts w:ascii="Verdana" w:hAnsi="Verdana" w:cs="Arial"/>
                <w:sz w:val="24"/>
                <w:szCs w:val="24"/>
              </w:rPr>
            </w:pPr>
            <w:r w:rsidRPr="00917EEA">
              <w:rPr>
                <w:rFonts w:ascii="Verdana" w:hAnsi="Verdana" w:cs="Arial"/>
                <w:sz w:val="24"/>
                <w:szCs w:val="24"/>
              </w:rPr>
              <w:t xml:space="preserve">Open </w:t>
            </w:r>
            <w:r w:rsidRPr="00917EEA">
              <w:rPr>
                <w:rFonts w:ascii="Verdana" w:hAnsi="Verdana" w:cs="Arial"/>
                <w:color w:val="FF0000"/>
                <w:sz w:val="24"/>
                <w:szCs w:val="24"/>
              </w:rPr>
              <w:t xml:space="preserve"> </w:t>
            </w:r>
          </w:p>
        </w:tc>
      </w:tr>
      <w:tr w:rsidR="00653AEC" w:rsidRPr="00F8567E" w14:paraId="6D2903F8" w14:textId="77777777" w:rsidTr="14741081">
        <w:tc>
          <w:tcPr>
            <w:tcW w:w="2547" w:type="dxa"/>
          </w:tcPr>
          <w:p w14:paraId="6D2903F2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D2903F6" w14:textId="2A1A6B22" w:rsidR="00653AEC" w:rsidRPr="0018162A" w:rsidRDefault="00065291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18162A">
              <w:rPr>
                <w:rFonts w:ascii="Verdana" w:hAnsi="Verdana" w:cs="Arial"/>
                <w:sz w:val="24"/>
                <w:szCs w:val="24"/>
              </w:rPr>
              <w:t>To re</w:t>
            </w:r>
            <w:r w:rsidR="006E7D39" w:rsidRPr="0018162A">
              <w:rPr>
                <w:rFonts w:ascii="Verdana" w:hAnsi="Verdana" w:cs="Arial"/>
                <w:sz w:val="24"/>
                <w:szCs w:val="24"/>
              </w:rPr>
              <w:t>quest approval from</w:t>
            </w:r>
            <w:r w:rsidRPr="0018162A">
              <w:rPr>
                <w:rFonts w:ascii="Verdana" w:hAnsi="Verdana" w:cs="Arial"/>
                <w:sz w:val="24"/>
                <w:szCs w:val="24"/>
              </w:rPr>
              <w:t xml:space="preserve"> the Charitable Funds Committee </w:t>
            </w:r>
            <w:r w:rsidR="00D74E60">
              <w:rPr>
                <w:rFonts w:ascii="Verdana" w:hAnsi="Verdana" w:cs="Arial"/>
                <w:sz w:val="24"/>
                <w:szCs w:val="24"/>
              </w:rPr>
              <w:t>for</w:t>
            </w:r>
            <w:r w:rsidR="0018162A" w:rsidRPr="0018162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D74E60">
              <w:rPr>
                <w:rFonts w:ascii="Verdana" w:hAnsi="Verdana" w:cs="Arial"/>
                <w:sz w:val="24"/>
                <w:szCs w:val="24"/>
              </w:rPr>
              <w:t xml:space="preserve">an </w:t>
            </w:r>
            <w:r w:rsidR="0018162A" w:rsidRPr="0018162A">
              <w:rPr>
                <w:rFonts w:ascii="Verdana" w:hAnsi="Verdana" w:cs="Arial"/>
                <w:sz w:val="24"/>
                <w:szCs w:val="24"/>
              </w:rPr>
              <w:t>expenditure plan</w:t>
            </w:r>
            <w:r w:rsidR="00D74E60">
              <w:rPr>
                <w:rFonts w:ascii="Verdana" w:hAnsi="Verdana" w:cs="Arial"/>
                <w:sz w:val="24"/>
                <w:szCs w:val="24"/>
              </w:rPr>
              <w:t xml:space="preserve"> &gt;£50,000</w:t>
            </w:r>
            <w:r w:rsidR="0018162A" w:rsidRPr="0018162A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6D2903F7" w14:textId="77777777" w:rsidR="00653AEC" w:rsidRPr="00F8567E" w:rsidRDefault="00653AEC" w:rsidP="00653AE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653AEC" w:rsidRPr="00F8567E" w14:paraId="6D290402" w14:textId="77777777" w:rsidTr="14741081">
        <w:tc>
          <w:tcPr>
            <w:tcW w:w="2547" w:type="dxa"/>
          </w:tcPr>
          <w:p w14:paraId="6D2903F9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653AEC" w:rsidRPr="00F8567E" w:rsidRDefault="00653AEC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2903FD" w14:textId="5A2C4C30" w:rsidR="00653AEC" w:rsidRDefault="00D74E60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14741081">
              <w:rPr>
                <w:rFonts w:ascii="Verdana" w:hAnsi="Verdana" w:cs="Arial"/>
                <w:sz w:val="24"/>
                <w:szCs w:val="24"/>
              </w:rPr>
              <w:t>An e</w:t>
            </w:r>
            <w:r w:rsidR="00BB08A1" w:rsidRPr="14741081">
              <w:rPr>
                <w:rFonts w:ascii="Verdana" w:hAnsi="Verdana" w:cs="Arial"/>
                <w:sz w:val="24"/>
                <w:szCs w:val="24"/>
              </w:rPr>
              <w:t>xpenditure plan</w:t>
            </w:r>
            <w:r w:rsidRPr="14741081">
              <w:rPr>
                <w:rFonts w:ascii="Verdana" w:hAnsi="Verdana" w:cs="Arial"/>
                <w:sz w:val="24"/>
                <w:szCs w:val="24"/>
              </w:rPr>
              <w:t xml:space="preserve"> </w:t>
            </w:r>
            <w:bookmarkStart w:id="0" w:name="_Int_hStC2Ha9"/>
            <w:r w:rsidRPr="14741081">
              <w:rPr>
                <w:rFonts w:ascii="Verdana" w:hAnsi="Verdana" w:cs="Arial"/>
                <w:sz w:val="24"/>
                <w:szCs w:val="24"/>
              </w:rPr>
              <w:t>in excess of</w:t>
            </w:r>
            <w:bookmarkEnd w:id="0"/>
            <w:r w:rsidRPr="14741081">
              <w:rPr>
                <w:rFonts w:ascii="Verdana" w:hAnsi="Verdana" w:cs="Arial"/>
                <w:sz w:val="24"/>
                <w:szCs w:val="24"/>
              </w:rPr>
              <w:t xml:space="preserve"> £50,000 is</w:t>
            </w:r>
            <w:r w:rsidR="00BB08A1" w:rsidRPr="14741081">
              <w:rPr>
                <w:rFonts w:ascii="Verdana" w:hAnsi="Verdana" w:cs="Arial"/>
                <w:sz w:val="24"/>
                <w:szCs w:val="24"/>
              </w:rPr>
              <w:t xml:space="preserve"> requested for approval:</w:t>
            </w:r>
          </w:p>
          <w:p w14:paraId="4771ADB7" w14:textId="77777777" w:rsidR="00D53651" w:rsidRDefault="00D53651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14:paraId="541B176A" w14:textId="34AC27D0" w:rsidR="00BB08A1" w:rsidRDefault="00BB08A1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Y</w:t>
            </w:r>
            <w:r w:rsidR="008A2703">
              <w:rPr>
                <w:rFonts w:ascii="Verdana" w:hAnsi="Verdana" w:cs="Arial"/>
                <w:sz w:val="24"/>
                <w:szCs w:val="24"/>
              </w:rPr>
              <w:t>N53</w:t>
            </w:r>
            <w:r w:rsidR="0053770D">
              <w:rPr>
                <w:rFonts w:ascii="Verdana" w:hAnsi="Verdana" w:cs="Arial"/>
                <w:sz w:val="24"/>
                <w:szCs w:val="24"/>
              </w:rPr>
              <w:t xml:space="preserve"> – </w:t>
            </w:r>
            <w:r w:rsidR="008A2703">
              <w:rPr>
                <w:rFonts w:ascii="Verdana" w:hAnsi="Verdana" w:cs="Arial"/>
                <w:sz w:val="24"/>
                <w:szCs w:val="24"/>
              </w:rPr>
              <w:t>Community Nursing F</w:t>
            </w:r>
            <w:r w:rsidR="00B76EE3">
              <w:rPr>
                <w:rFonts w:ascii="Verdana" w:hAnsi="Verdana" w:cs="Arial"/>
                <w:sz w:val="24"/>
                <w:szCs w:val="24"/>
              </w:rPr>
              <w:t>und -</w:t>
            </w:r>
            <w:r w:rsidR="0053770D">
              <w:rPr>
                <w:rFonts w:ascii="Verdana" w:hAnsi="Verdana" w:cs="Arial"/>
                <w:sz w:val="24"/>
                <w:szCs w:val="24"/>
              </w:rPr>
              <w:t>Centre legacy</w:t>
            </w:r>
            <w:r w:rsidR="00C11A51">
              <w:rPr>
                <w:rFonts w:ascii="Verdana" w:hAnsi="Verdana" w:cs="Arial"/>
                <w:sz w:val="24"/>
                <w:szCs w:val="24"/>
              </w:rPr>
              <w:t xml:space="preserve"> to </w:t>
            </w:r>
            <w:r w:rsidR="00B76EE3">
              <w:rPr>
                <w:rFonts w:ascii="Verdana" w:hAnsi="Verdana" w:cs="Arial"/>
                <w:sz w:val="24"/>
                <w:szCs w:val="24"/>
              </w:rPr>
              <w:t>purchase 5 Bladder Scanners</w:t>
            </w:r>
            <w:r w:rsidR="006E43A0">
              <w:rPr>
                <w:rFonts w:ascii="Verdana" w:hAnsi="Verdana" w:cs="Arial"/>
                <w:sz w:val="24"/>
                <w:szCs w:val="24"/>
              </w:rPr>
              <w:t xml:space="preserve"> (Appendix A)</w:t>
            </w:r>
            <w:r w:rsidR="00202AF6">
              <w:rPr>
                <w:rFonts w:ascii="Verdana" w:hAnsi="Verdana" w:cs="Arial"/>
                <w:sz w:val="24"/>
                <w:szCs w:val="24"/>
              </w:rPr>
              <w:t>.</w:t>
            </w:r>
          </w:p>
          <w:p w14:paraId="6D290400" w14:textId="77777777" w:rsidR="00653AEC" w:rsidRPr="00F8567E" w:rsidRDefault="00653AEC" w:rsidP="00653AEC">
            <w:pPr>
              <w:rPr>
                <w:rFonts w:ascii="Verdana" w:hAnsi="Verdana" w:cs="Arial"/>
                <w:sz w:val="24"/>
                <w:szCs w:val="24"/>
              </w:rPr>
            </w:pPr>
          </w:p>
          <w:p w14:paraId="6D290401" w14:textId="77777777" w:rsidR="00653AEC" w:rsidRPr="00F8567E" w:rsidRDefault="00653AEC" w:rsidP="00653AEC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62BBE" w:rsidRPr="00F8567E" w14:paraId="6D290409" w14:textId="77777777" w:rsidTr="14741081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762BBE" w:rsidRPr="00F8567E" w:rsidRDefault="00762BBE" w:rsidP="00762BBE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762BBE" w:rsidRPr="00F8567E" w14:paraId="6D29040F" w14:textId="77777777" w:rsidTr="14741081">
        <w:trPr>
          <w:trHeight w:val="96"/>
        </w:trPr>
        <w:tc>
          <w:tcPr>
            <w:tcW w:w="2547" w:type="dxa"/>
            <w:vMerge/>
          </w:tcPr>
          <w:p w14:paraId="6D29040A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77777777" w:rsidR="00762BBE" w:rsidRPr="00F8567E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762BBE" w:rsidRPr="00F8567E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77777777" w:rsidR="00762BBE" w:rsidRPr="00F8567E" w:rsidRDefault="00762BBE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0AE69B43" w:rsidR="00762BBE" w:rsidRPr="00F8567E" w:rsidRDefault="006E43A0" w:rsidP="00762BBE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762BBE" w:rsidRPr="00F8567E" w14:paraId="6D290418" w14:textId="77777777" w:rsidTr="14741081">
        <w:tc>
          <w:tcPr>
            <w:tcW w:w="2547" w:type="dxa"/>
          </w:tcPr>
          <w:p w14:paraId="6D290410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762BBE" w:rsidRPr="00F8567E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D290412" w14:textId="77777777" w:rsidR="00653AEC" w:rsidRPr="006E43A0" w:rsidRDefault="00653AEC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6E43A0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6D290415" w14:textId="60D79759" w:rsidR="00653AEC" w:rsidRPr="006E43A0" w:rsidRDefault="00653AEC" w:rsidP="14741081">
            <w:pPr>
              <w:pStyle w:val="ListParagraph"/>
              <w:numPr>
                <w:ilvl w:val="0"/>
                <w:numId w:val="7"/>
              </w:numPr>
              <w:ind w:right="96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14741081">
              <w:rPr>
                <w:rFonts w:ascii="Verdana" w:hAnsi="Verdana" w:cs="Arial"/>
                <w:b/>
                <w:bCs/>
                <w:sz w:val="24"/>
                <w:szCs w:val="24"/>
              </w:rPr>
              <w:t>A</w:t>
            </w:r>
            <w:r w:rsidR="30BB4023" w:rsidRPr="14741081">
              <w:rPr>
                <w:rFonts w:ascii="Verdana" w:hAnsi="Verdana" w:cs="Arial"/>
                <w:b/>
                <w:bCs/>
                <w:sz w:val="24"/>
                <w:szCs w:val="24"/>
              </w:rPr>
              <w:t>PPROVE</w:t>
            </w:r>
            <w:r w:rsidR="006E43A0" w:rsidRPr="1474108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6E43A0" w:rsidRPr="14741081">
              <w:rPr>
                <w:rFonts w:ascii="Verdana" w:hAnsi="Verdana" w:cs="Arial"/>
                <w:sz w:val="24"/>
                <w:szCs w:val="24"/>
              </w:rPr>
              <w:t>the expenditure plan included in appendi</w:t>
            </w:r>
            <w:r w:rsidR="00202AF6" w:rsidRPr="14741081">
              <w:rPr>
                <w:rFonts w:ascii="Verdana" w:hAnsi="Verdana" w:cs="Arial"/>
                <w:sz w:val="24"/>
                <w:szCs w:val="24"/>
              </w:rPr>
              <w:t>x</w:t>
            </w:r>
            <w:r w:rsidR="006E43A0" w:rsidRPr="14741081">
              <w:rPr>
                <w:rFonts w:ascii="Verdana" w:hAnsi="Verdana" w:cs="Arial"/>
                <w:sz w:val="24"/>
                <w:szCs w:val="24"/>
              </w:rPr>
              <w:t xml:space="preserve"> A.</w:t>
            </w:r>
          </w:p>
          <w:p w14:paraId="6D290417" w14:textId="77777777" w:rsidR="00762BBE" w:rsidRPr="00F8567E" w:rsidRDefault="00762BBE" w:rsidP="006E43A0">
            <w:pPr>
              <w:ind w:right="96"/>
              <w:rPr>
                <w:rFonts w:ascii="Verdana" w:hAnsi="Verdana" w:cs="Arial"/>
              </w:rPr>
            </w:pPr>
          </w:p>
        </w:tc>
      </w:tr>
    </w:tbl>
    <w:p w14:paraId="6D290419" w14:textId="77777777" w:rsidR="0020539A" w:rsidRPr="00F8567E" w:rsidRDefault="0020539A">
      <w:pPr>
        <w:rPr>
          <w:rFonts w:ascii="Verdana" w:hAnsi="Verdana"/>
          <w:sz w:val="24"/>
          <w:szCs w:val="24"/>
        </w:rPr>
      </w:pPr>
    </w:p>
    <w:p w14:paraId="6D29041A" w14:textId="03BEE867" w:rsidR="00653AEC" w:rsidRPr="00F8567E" w:rsidRDefault="0020539A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/>
          <w:sz w:val="24"/>
          <w:szCs w:val="24"/>
        </w:rPr>
        <w:br w:type="page"/>
      </w:r>
      <w:r w:rsidR="00EB54A3">
        <w:rPr>
          <w:rFonts w:ascii="Verdana" w:hAnsi="Verdana" w:cs="Arial"/>
          <w:b/>
          <w:sz w:val="24"/>
          <w:szCs w:val="24"/>
        </w:rPr>
        <w:lastRenderedPageBreak/>
        <w:t xml:space="preserve"> EXPENDITURE PLAN</w:t>
      </w:r>
      <w:r w:rsidR="00D51398">
        <w:rPr>
          <w:rFonts w:ascii="Verdana" w:hAnsi="Verdana" w:cs="Arial"/>
          <w:b/>
          <w:sz w:val="24"/>
          <w:szCs w:val="24"/>
        </w:rPr>
        <w:t xml:space="preserve"> &gt;£50,000</w:t>
      </w:r>
    </w:p>
    <w:p w14:paraId="6D29041B" w14:textId="77777777" w:rsidR="00653AEC" w:rsidRPr="00F8567E" w:rsidRDefault="00653AEC" w:rsidP="00653AEC">
      <w:pPr>
        <w:spacing w:after="0" w:line="240" w:lineRule="auto"/>
        <w:jc w:val="center"/>
        <w:rPr>
          <w:rFonts w:ascii="Verdana" w:hAnsi="Verdana" w:cs="Arial"/>
          <w:b/>
          <w:sz w:val="24"/>
          <w:szCs w:val="24"/>
        </w:rPr>
      </w:pPr>
    </w:p>
    <w:p w14:paraId="6D29041C" w14:textId="77777777" w:rsidR="00653AEC" w:rsidRPr="00F8567E" w:rsidRDefault="00653AEC" w:rsidP="00653AEC">
      <w:pPr>
        <w:pStyle w:val="ListParagraph"/>
        <w:numPr>
          <w:ilvl w:val="0"/>
          <w:numId w:val="2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INTRODUCTION</w:t>
      </w:r>
    </w:p>
    <w:p w14:paraId="6D29041D" w14:textId="6F221EDE" w:rsidR="00653AEC" w:rsidRPr="00EB54A3" w:rsidRDefault="00EB54A3" w:rsidP="007D2E8C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EB54A3">
        <w:rPr>
          <w:rFonts w:ascii="Verdana" w:hAnsi="Verdana" w:cs="Arial"/>
          <w:sz w:val="24"/>
          <w:szCs w:val="24"/>
        </w:rPr>
        <w:t xml:space="preserve">This report seeks approval from the Charitable Funds Committee for </w:t>
      </w:r>
      <w:r w:rsidR="00D51398">
        <w:rPr>
          <w:rFonts w:ascii="Verdana" w:hAnsi="Verdana" w:cs="Arial"/>
          <w:sz w:val="24"/>
          <w:szCs w:val="24"/>
        </w:rPr>
        <w:t xml:space="preserve">an </w:t>
      </w:r>
      <w:r w:rsidRPr="00EB54A3">
        <w:rPr>
          <w:rFonts w:ascii="Verdana" w:hAnsi="Verdana" w:cs="Arial"/>
          <w:sz w:val="24"/>
          <w:szCs w:val="24"/>
        </w:rPr>
        <w:t>expenditure plan</w:t>
      </w:r>
      <w:r w:rsidR="00D51398">
        <w:rPr>
          <w:rFonts w:ascii="Verdana" w:hAnsi="Verdana" w:cs="Arial"/>
          <w:sz w:val="24"/>
          <w:szCs w:val="24"/>
        </w:rPr>
        <w:t xml:space="preserve"> which is </w:t>
      </w:r>
      <w:r w:rsidRPr="00EB54A3">
        <w:rPr>
          <w:rFonts w:ascii="Verdana" w:hAnsi="Verdana" w:cs="Arial"/>
          <w:sz w:val="24"/>
          <w:szCs w:val="24"/>
        </w:rPr>
        <w:t>greater than £</w:t>
      </w:r>
      <w:r w:rsidR="00D51398">
        <w:rPr>
          <w:rFonts w:ascii="Verdana" w:hAnsi="Verdana" w:cs="Arial"/>
          <w:sz w:val="24"/>
          <w:szCs w:val="24"/>
        </w:rPr>
        <w:t>5</w:t>
      </w:r>
      <w:r w:rsidRPr="00EB54A3">
        <w:rPr>
          <w:rFonts w:ascii="Verdana" w:hAnsi="Verdana" w:cs="Arial"/>
          <w:sz w:val="24"/>
          <w:szCs w:val="24"/>
        </w:rPr>
        <w:t xml:space="preserve">0,000. </w:t>
      </w:r>
    </w:p>
    <w:p w14:paraId="6D29041E" w14:textId="77777777" w:rsidR="00653AEC" w:rsidRPr="00F8567E" w:rsidRDefault="00653AEC" w:rsidP="007D2E8C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1F" w14:textId="77777777" w:rsidR="00653AEC" w:rsidRPr="00F8567E" w:rsidRDefault="00653AEC" w:rsidP="007D2E8C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BACKGROUND</w:t>
      </w:r>
    </w:p>
    <w:p w14:paraId="6D290420" w14:textId="5AB27807" w:rsidR="00653AEC" w:rsidRPr="00E523FE" w:rsidRDefault="00EB54A3" w:rsidP="007D2E8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E523FE">
        <w:rPr>
          <w:rFonts w:ascii="Verdana" w:hAnsi="Verdana" w:cs="Arial"/>
          <w:sz w:val="24"/>
          <w:szCs w:val="24"/>
        </w:rPr>
        <w:t xml:space="preserve">The Charitable funds Committee requires all </w:t>
      </w:r>
      <w:r w:rsidR="00D51398">
        <w:rPr>
          <w:rFonts w:ascii="Verdana" w:hAnsi="Verdana" w:cs="Arial"/>
          <w:sz w:val="24"/>
          <w:szCs w:val="24"/>
        </w:rPr>
        <w:t>expenditure for items</w:t>
      </w:r>
      <w:r w:rsidRPr="00E523FE">
        <w:rPr>
          <w:rFonts w:ascii="Verdana" w:hAnsi="Verdana" w:cs="Arial"/>
          <w:sz w:val="24"/>
          <w:szCs w:val="24"/>
        </w:rPr>
        <w:t xml:space="preserve"> greater than £</w:t>
      </w:r>
      <w:r w:rsidR="00D51398">
        <w:rPr>
          <w:rFonts w:ascii="Verdana" w:hAnsi="Verdana" w:cs="Arial"/>
          <w:sz w:val="24"/>
          <w:szCs w:val="24"/>
        </w:rPr>
        <w:t>5</w:t>
      </w:r>
      <w:r w:rsidRPr="00E523FE">
        <w:rPr>
          <w:rFonts w:ascii="Verdana" w:hAnsi="Verdana" w:cs="Arial"/>
          <w:sz w:val="24"/>
          <w:szCs w:val="24"/>
        </w:rPr>
        <w:t>0,000 to have plans submitted to the committee for review and appro</w:t>
      </w:r>
      <w:r w:rsidR="00D83AC3" w:rsidRPr="00E523FE">
        <w:rPr>
          <w:rFonts w:ascii="Verdana" w:hAnsi="Verdana" w:cs="Arial"/>
          <w:sz w:val="24"/>
          <w:szCs w:val="24"/>
        </w:rPr>
        <w:t>val.</w:t>
      </w:r>
    </w:p>
    <w:p w14:paraId="7734B099" w14:textId="77777777" w:rsidR="00D83AC3" w:rsidRPr="00E523FE" w:rsidRDefault="00D83AC3" w:rsidP="007D2E8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16C0674B" w14:textId="696DB61B" w:rsidR="00D83AC3" w:rsidRPr="00E523FE" w:rsidRDefault="00D83AC3" w:rsidP="007D2E8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E523FE">
        <w:rPr>
          <w:rFonts w:ascii="Verdana" w:hAnsi="Verdana" w:cs="Arial"/>
          <w:sz w:val="24"/>
          <w:szCs w:val="24"/>
        </w:rPr>
        <w:t xml:space="preserve">There </w:t>
      </w:r>
      <w:r w:rsidR="00202DB4">
        <w:rPr>
          <w:rFonts w:ascii="Verdana" w:hAnsi="Verdana" w:cs="Arial"/>
          <w:sz w:val="24"/>
          <w:szCs w:val="24"/>
        </w:rPr>
        <w:t>is</w:t>
      </w:r>
      <w:r w:rsidRPr="00E523FE">
        <w:rPr>
          <w:rFonts w:ascii="Verdana" w:hAnsi="Verdana" w:cs="Arial"/>
          <w:sz w:val="24"/>
          <w:szCs w:val="24"/>
        </w:rPr>
        <w:t xml:space="preserve"> </w:t>
      </w:r>
      <w:r w:rsidR="00202DB4">
        <w:rPr>
          <w:rFonts w:ascii="Verdana" w:hAnsi="Verdana" w:cs="Arial"/>
          <w:sz w:val="24"/>
          <w:szCs w:val="24"/>
        </w:rPr>
        <w:t>1</w:t>
      </w:r>
      <w:r w:rsidRPr="00E523FE">
        <w:rPr>
          <w:rFonts w:ascii="Verdana" w:hAnsi="Verdana" w:cs="Arial"/>
          <w:sz w:val="24"/>
          <w:szCs w:val="24"/>
        </w:rPr>
        <w:t xml:space="preserve"> plan included at Appendi</w:t>
      </w:r>
      <w:r w:rsidR="00202DB4">
        <w:rPr>
          <w:rFonts w:ascii="Verdana" w:hAnsi="Verdana" w:cs="Arial"/>
          <w:sz w:val="24"/>
          <w:szCs w:val="24"/>
        </w:rPr>
        <w:t>x</w:t>
      </w:r>
      <w:r w:rsidRPr="00E523FE">
        <w:rPr>
          <w:rFonts w:ascii="Verdana" w:hAnsi="Verdana" w:cs="Arial"/>
          <w:sz w:val="24"/>
          <w:szCs w:val="24"/>
        </w:rPr>
        <w:t xml:space="preserve"> A for review and approval by the committee today:</w:t>
      </w:r>
    </w:p>
    <w:p w14:paraId="50862C56" w14:textId="77777777" w:rsidR="00D83AC3" w:rsidRPr="00E523FE" w:rsidRDefault="00D83AC3" w:rsidP="007D2E8C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14:paraId="6337B62F" w14:textId="7F956BC9" w:rsidR="00D83AC3" w:rsidRPr="00E523FE" w:rsidRDefault="0095240A" w:rsidP="007D2E8C">
      <w:pPr>
        <w:pStyle w:val="ListParagraph"/>
        <w:numPr>
          <w:ilvl w:val="1"/>
          <w:numId w:val="2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E523FE">
        <w:rPr>
          <w:rFonts w:ascii="Verdana" w:hAnsi="Verdana" w:cs="Arial"/>
          <w:sz w:val="24"/>
          <w:szCs w:val="24"/>
        </w:rPr>
        <w:t>Y</w:t>
      </w:r>
      <w:r w:rsidR="00633DC8">
        <w:rPr>
          <w:rFonts w:ascii="Verdana" w:hAnsi="Verdana" w:cs="Arial"/>
          <w:sz w:val="24"/>
          <w:szCs w:val="24"/>
        </w:rPr>
        <w:t>N53</w:t>
      </w:r>
      <w:r w:rsidRPr="00E523FE">
        <w:rPr>
          <w:rFonts w:ascii="Verdana" w:hAnsi="Verdana" w:cs="Arial"/>
          <w:sz w:val="24"/>
          <w:szCs w:val="24"/>
        </w:rPr>
        <w:t xml:space="preserve"> – </w:t>
      </w:r>
      <w:r w:rsidR="00633DC8">
        <w:rPr>
          <w:rFonts w:ascii="Verdana" w:hAnsi="Verdana" w:cs="Arial"/>
          <w:sz w:val="24"/>
          <w:szCs w:val="24"/>
        </w:rPr>
        <w:t>Community Nursing</w:t>
      </w:r>
      <w:r w:rsidRPr="00E523FE">
        <w:rPr>
          <w:rFonts w:ascii="Verdana" w:hAnsi="Verdana" w:cs="Arial"/>
          <w:sz w:val="24"/>
          <w:szCs w:val="24"/>
        </w:rPr>
        <w:t xml:space="preserve"> Fund seeks to </w:t>
      </w:r>
      <w:r w:rsidR="00633DC8">
        <w:rPr>
          <w:rFonts w:ascii="Verdana" w:hAnsi="Verdana" w:cs="Arial"/>
          <w:sz w:val="24"/>
          <w:szCs w:val="24"/>
        </w:rPr>
        <w:t xml:space="preserve">purchase 5 Bladder Scanners for use in each if the 5 clusters </w:t>
      </w:r>
      <w:r w:rsidR="00AC101A">
        <w:rPr>
          <w:rFonts w:ascii="Verdana" w:hAnsi="Verdana" w:cs="Arial"/>
          <w:sz w:val="24"/>
          <w:szCs w:val="24"/>
        </w:rPr>
        <w:t xml:space="preserve">in District Nursing. Income has been raised </w:t>
      </w:r>
      <w:r w:rsidR="004A6C74">
        <w:rPr>
          <w:rFonts w:ascii="Verdana" w:hAnsi="Verdana" w:cs="Arial"/>
          <w:sz w:val="24"/>
          <w:szCs w:val="24"/>
        </w:rPr>
        <w:t xml:space="preserve">by the external charity </w:t>
      </w:r>
      <w:r w:rsidR="000E59EF">
        <w:rPr>
          <w:rFonts w:ascii="Verdana" w:hAnsi="Verdana" w:cs="Arial"/>
          <w:sz w:val="24"/>
          <w:szCs w:val="24"/>
        </w:rPr>
        <w:t xml:space="preserve">Challenge Cancer and donated to Swansea Bay to purchase the scanners. </w:t>
      </w:r>
      <w:r w:rsidR="00E523FE" w:rsidRPr="00E523FE">
        <w:rPr>
          <w:rFonts w:ascii="Verdana" w:hAnsi="Verdana" w:cs="Arial"/>
          <w:sz w:val="24"/>
          <w:szCs w:val="24"/>
        </w:rPr>
        <w:t>Further details are included at Appendix A.</w:t>
      </w:r>
    </w:p>
    <w:p w14:paraId="487D9186" w14:textId="77777777" w:rsidR="006670B5" w:rsidRPr="00E523FE" w:rsidRDefault="006670B5" w:rsidP="007D2E8C">
      <w:pPr>
        <w:pStyle w:val="ListParagraph"/>
        <w:spacing w:after="0" w:line="240" w:lineRule="auto"/>
        <w:ind w:left="1080"/>
        <w:jc w:val="both"/>
        <w:rPr>
          <w:rFonts w:ascii="Verdana" w:hAnsi="Verdana" w:cs="Arial"/>
          <w:sz w:val="24"/>
          <w:szCs w:val="24"/>
        </w:rPr>
      </w:pPr>
    </w:p>
    <w:p w14:paraId="6D290421" w14:textId="77777777" w:rsidR="00653AEC" w:rsidRPr="00F8567E" w:rsidRDefault="00653AEC" w:rsidP="007D2E8C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22" w14:textId="77777777" w:rsidR="00653AEC" w:rsidRPr="00F8567E" w:rsidRDefault="00653AEC" w:rsidP="007D2E8C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GOVERNANCE AND RISK ISSUES</w:t>
      </w:r>
    </w:p>
    <w:p w14:paraId="6D290426" w14:textId="6D97EB1F" w:rsidR="00653AEC" w:rsidRDefault="001B3813" w:rsidP="007D2E8C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>
        <w:rPr>
          <w:rFonts w:ascii="Verdana" w:hAnsi="Verdana" w:cs="Arial"/>
          <w:bCs/>
          <w:sz w:val="24"/>
          <w:szCs w:val="24"/>
        </w:rPr>
        <w:t xml:space="preserve">There are no governance </w:t>
      </w:r>
      <w:r w:rsidR="004857F8">
        <w:rPr>
          <w:rFonts w:ascii="Verdana" w:hAnsi="Verdana" w:cs="Arial"/>
          <w:bCs/>
          <w:sz w:val="24"/>
          <w:szCs w:val="24"/>
        </w:rPr>
        <w:t>or risk issues associated with the expenditure plan included at Appendi</w:t>
      </w:r>
      <w:r w:rsidR="000E59EF">
        <w:rPr>
          <w:rFonts w:ascii="Verdana" w:hAnsi="Verdana" w:cs="Arial"/>
          <w:bCs/>
          <w:sz w:val="24"/>
          <w:szCs w:val="24"/>
        </w:rPr>
        <w:t>x</w:t>
      </w:r>
      <w:r w:rsidR="004857F8">
        <w:rPr>
          <w:rFonts w:ascii="Verdana" w:hAnsi="Verdana" w:cs="Arial"/>
          <w:bCs/>
          <w:sz w:val="24"/>
          <w:szCs w:val="24"/>
        </w:rPr>
        <w:t xml:space="preserve"> A.</w:t>
      </w:r>
    </w:p>
    <w:p w14:paraId="346BBAAA" w14:textId="77777777" w:rsidR="004857F8" w:rsidRPr="001B3813" w:rsidRDefault="004857F8" w:rsidP="007D2E8C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6D290427" w14:textId="77777777" w:rsidR="00653AEC" w:rsidRPr="00F8567E" w:rsidRDefault="00653AEC" w:rsidP="007D2E8C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 xml:space="preserve"> FINANCIAL IMPLICATIONS</w:t>
      </w:r>
    </w:p>
    <w:p w14:paraId="6D290428" w14:textId="4D3D7950" w:rsidR="00653AEC" w:rsidRPr="00377F16" w:rsidRDefault="004857F8" w:rsidP="007D2E8C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377F16">
        <w:rPr>
          <w:rFonts w:ascii="Verdana" w:hAnsi="Verdana" w:cs="Arial"/>
          <w:sz w:val="24"/>
          <w:szCs w:val="24"/>
        </w:rPr>
        <w:t>The financial implications of the</w:t>
      </w:r>
      <w:r w:rsidR="00E858B2" w:rsidRPr="00377F16">
        <w:rPr>
          <w:rFonts w:ascii="Verdana" w:hAnsi="Verdana" w:cs="Arial"/>
          <w:sz w:val="24"/>
          <w:szCs w:val="24"/>
        </w:rPr>
        <w:t xml:space="preserve"> report will result in the </w:t>
      </w:r>
      <w:r w:rsidR="000E59EF">
        <w:rPr>
          <w:rFonts w:ascii="Verdana" w:hAnsi="Verdana" w:cs="Arial"/>
          <w:sz w:val="24"/>
          <w:szCs w:val="24"/>
        </w:rPr>
        <w:t xml:space="preserve">donation by </w:t>
      </w:r>
      <w:r w:rsidR="004314C4">
        <w:rPr>
          <w:rFonts w:ascii="Verdana" w:hAnsi="Verdana" w:cs="Arial"/>
          <w:sz w:val="24"/>
          <w:szCs w:val="24"/>
        </w:rPr>
        <w:t>Challenge Cancer to be</w:t>
      </w:r>
      <w:r w:rsidR="00E858B2" w:rsidRPr="00377F16">
        <w:rPr>
          <w:rFonts w:ascii="Verdana" w:hAnsi="Verdana" w:cs="Arial"/>
          <w:sz w:val="24"/>
          <w:szCs w:val="24"/>
        </w:rPr>
        <w:t xml:space="preserve"> spent </w:t>
      </w:r>
      <w:r w:rsidR="004314C4">
        <w:rPr>
          <w:rFonts w:ascii="Verdana" w:hAnsi="Verdana" w:cs="Arial"/>
          <w:sz w:val="24"/>
          <w:szCs w:val="24"/>
        </w:rPr>
        <w:t>in the equipment the donation was received for.</w:t>
      </w:r>
    </w:p>
    <w:p w14:paraId="6D290429" w14:textId="77777777" w:rsidR="00653AEC" w:rsidRPr="00F8567E" w:rsidRDefault="00653AEC" w:rsidP="007D2E8C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D29042A" w14:textId="77777777" w:rsidR="00653AEC" w:rsidRPr="00F8567E" w:rsidRDefault="00653AEC" w:rsidP="007D2E8C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F8567E">
        <w:rPr>
          <w:rFonts w:ascii="Verdana" w:hAnsi="Verdana" w:cs="Arial"/>
          <w:b/>
          <w:sz w:val="24"/>
          <w:szCs w:val="24"/>
        </w:rPr>
        <w:t>RECOMMENDATION</w:t>
      </w:r>
    </w:p>
    <w:p w14:paraId="6D29042B" w14:textId="2E9505E8" w:rsidR="00653AEC" w:rsidRPr="00377F16" w:rsidRDefault="00377F16" w:rsidP="007D2E8C">
      <w:pPr>
        <w:pStyle w:val="Default"/>
        <w:jc w:val="both"/>
        <w:rPr>
          <w:rFonts w:ascii="Verdana" w:hAnsi="Verdana" w:cs="Arial"/>
          <w:color w:val="auto"/>
        </w:rPr>
      </w:pPr>
      <w:r w:rsidRPr="00377F16">
        <w:rPr>
          <w:rFonts w:ascii="Verdana" w:hAnsi="Verdana" w:cs="Arial"/>
          <w:color w:val="auto"/>
        </w:rPr>
        <w:t>The Charitable funds committee is asked to:</w:t>
      </w:r>
    </w:p>
    <w:p w14:paraId="5CCF091A" w14:textId="77777777" w:rsidR="00377F16" w:rsidRPr="00377F16" w:rsidRDefault="00377F16" w:rsidP="007D2E8C">
      <w:pPr>
        <w:pStyle w:val="Default"/>
        <w:jc w:val="both"/>
        <w:rPr>
          <w:rFonts w:ascii="Verdana" w:hAnsi="Verdana" w:cs="Arial"/>
          <w:color w:val="auto"/>
        </w:rPr>
      </w:pPr>
    </w:p>
    <w:p w14:paraId="5B051E56" w14:textId="4D563821" w:rsidR="00377F16" w:rsidRPr="00377F16" w:rsidRDefault="00377F16" w:rsidP="14741081">
      <w:pPr>
        <w:pStyle w:val="Default"/>
        <w:numPr>
          <w:ilvl w:val="0"/>
          <w:numId w:val="1"/>
        </w:numPr>
        <w:jc w:val="both"/>
        <w:rPr>
          <w:rFonts w:ascii="Verdana" w:hAnsi="Verdana" w:cs="Arial"/>
          <w:color w:val="auto"/>
        </w:rPr>
      </w:pPr>
      <w:r w:rsidRPr="14741081">
        <w:rPr>
          <w:rFonts w:ascii="Verdana" w:hAnsi="Verdana" w:cs="Arial"/>
          <w:b/>
          <w:bCs/>
          <w:color w:val="auto"/>
        </w:rPr>
        <w:t>APPROVE</w:t>
      </w:r>
      <w:r w:rsidRPr="14741081">
        <w:rPr>
          <w:rFonts w:ascii="Verdana" w:hAnsi="Verdana" w:cs="Arial"/>
          <w:color w:val="auto"/>
        </w:rPr>
        <w:t xml:space="preserve"> the expenditure </w:t>
      </w:r>
      <w:r w:rsidR="00456562" w:rsidRPr="14741081">
        <w:rPr>
          <w:rFonts w:ascii="Verdana" w:hAnsi="Verdana" w:cs="Arial"/>
          <w:color w:val="auto"/>
        </w:rPr>
        <w:t xml:space="preserve">plan &gt;£50,000 </w:t>
      </w:r>
      <w:r w:rsidRPr="14741081">
        <w:rPr>
          <w:rFonts w:ascii="Verdana" w:hAnsi="Verdana" w:cs="Arial"/>
          <w:color w:val="auto"/>
        </w:rPr>
        <w:t>included at Appendi</w:t>
      </w:r>
      <w:r w:rsidR="004314C4" w:rsidRPr="14741081">
        <w:rPr>
          <w:rFonts w:ascii="Verdana" w:hAnsi="Verdana" w:cs="Arial"/>
          <w:color w:val="auto"/>
        </w:rPr>
        <w:t>x</w:t>
      </w:r>
      <w:r w:rsidR="00456562" w:rsidRPr="14741081">
        <w:rPr>
          <w:rFonts w:ascii="Verdana" w:hAnsi="Verdana" w:cs="Arial"/>
          <w:color w:val="auto"/>
        </w:rPr>
        <w:t xml:space="preserve"> A.</w:t>
      </w:r>
    </w:p>
    <w:p w14:paraId="6D29042C" w14:textId="77777777" w:rsidR="00C33A04" w:rsidRPr="00F8567E" w:rsidRDefault="00C33A04" w:rsidP="007D2E8C">
      <w:pPr>
        <w:spacing w:after="0" w:line="240" w:lineRule="auto"/>
        <w:jc w:val="both"/>
        <w:rPr>
          <w:rFonts w:ascii="Verdana" w:hAnsi="Verdana"/>
          <w:sz w:val="24"/>
          <w:szCs w:val="24"/>
        </w:rPr>
      </w:pPr>
    </w:p>
    <w:p w14:paraId="6D29042D" w14:textId="77777777" w:rsidR="00C33A04" w:rsidRPr="00F8567E" w:rsidRDefault="00C33A04" w:rsidP="007D2E8C">
      <w:pPr>
        <w:jc w:val="both"/>
        <w:rPr>
          <w:rFonts w:ascii="Verdana" w:hAnsi="Verdana" w:cs="Arial"/>
          <w:b/>
          <w:sz w:val="24"/>
          <w:szCs w:val="24"/>
        </w:rPr>
      </w:pPr>
    </w:p>
    <w:p w14:paraId="6D29042E" w14:textId="77777777" w:rsidR="00762BBE" w:rsidRDefault="00762BBE" w:rsidP="00F531BD">
      <w:pPr>
        <w:rPr>
          <w:rFonts w:ascii="Verdana" w:hAnsi="Verdana" w:cs="Arial"/>
          <w:b/>
          <w:sz w:val="24"/>
          <w:szCs w:val="24"/>
        </w:rPr>
      </w:pPr>
    </w:p>
    <w:p w14:paraId="6D29042F" w14:textId="77777777" w:rsidR="00762BBE" w:rsidRPr="00F8567E" w:rsidRDefault="00762BBE" w:rsidP="00F531BD">
      <w:pPr>
        <w:rPr>
          <w:rFonts w:ascii="Verdana" w:hAnsi="Verdana" w:cs="Arial"/>
          <w:b/>
          <w:sz w:val="24"/>
          <w:szCs w:val="24"/>
        </w:rPr>
      </w:pPr>
    </w:p>
    <w:p w14:paraId="6D290430" w14:textId="28FBE2CF" w:rsidR="00FE7070" w:rsidRDefault="00FE7070">
      <w:pPr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F8567E" w14:paraId="6D290436" w14:textId="77777777" w:rsidTr="14741081">
        <w:tc>
          <w:tcPr>
            <w:tcW w:w="9245" w:type="dxa"/>
            <w:gridSpan w:val="4"/>
            <w:shd w:val="clear" w:color="auto" w:fill="D5DCE4" w:themeFill="text2" w:themeFillTint="33"/>
          </w:tcPr>
          <w:p w14:paraId="6D290435" w14:textId="704162EF" w:rsidR="00034194" w:rsidRPr="001F2857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</w:tc>
      </w:tr>
      <w:tr w:rsidR="00F5324A" w:rsidRPr="00F8567E" w14:paraId="6D29043A" w14:textId="77777777" w:rsidTr="14741081">
        <w:tc>
          <w:tcPr>
            <w:tcW w:w="1809" w:type="dxa"/>
            <w:vMerge w:val="restart"/>
          </w:tcPr>
          <w:p w14:paraId="6D290437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F8567E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</w:t>
            </w:r>
            <w:r w:rsidR="00133EA1"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F8567E" w:rsidRDefault="00F5324A" w:rsidP="00F5324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F8567E" w14:paraId="6D29043E" w14:textId="77777777" w:rsidTr="14741081">
        <w:tc>
          <w:tcPr>
            <w:tcW w:w="1809" w:type="dxa"/>
            <w:vMerge/>
          </w:tcPr>
          <w:p w14:paraId="6D29043B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F8567E" w:rsidRDefault="00F57042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42" w14:textId="77777777" w:rsidTr="14741081">
        <w:tc>
          <w:tcPr>
            <w:tcW w:w="1809" w:type="dxa"/>
            <w:vMerge/>
          </w:tcPr>
          <w:p w14:paraId="6D29043F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F8567E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46" w14:textId="77777777" w:rsidTr="14741081">
        <w:tc>
          <w:tcPr>
            <w:tcW w:w="1809" w:type="dxa"/>
            <w:vMerge/>
          </w:tcPr>
          <w:p w14:paraId="6D290443" w14:textId="77777777" w:rsidR="00F5324A" w:rsidRPr="00F8567E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F8567E" w:rsidRDefault="00F5324A" w:rsidP="00F5324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F8567E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49" w14:textId="77777777" w:rsidTr="14741081">
        <w:tc>
          <w:tcPr>
            <w:tcW w:w="1809" w:type="dxa"/>
            <w:vMerge/>
          </w:tcPr>
          <w:p w14:paraId="6D290447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F8567E" w14:paraId="6D29044D" w14:textId="77777777" w:rsidTr="14741081">
        <w:tc>
          <w:tcPr>
            <w:tcW w:w="1809" w:type="dxa"/>
            <w:vMerge/>
          </w:tcPr>
          <w:p w14:paraId="6D29044A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1E422894" w:rsidR="00F5324A" w:rsidRPr="00F8567E" w:rsidRDefault="66CDB6F8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14741081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r w:rsidR="4C751957" w:rsidRPr="14741081">
              <w:rPr>
                <w:rFonts w:ascii="Verdana" w:hAnsi="Verdana" w:cs="Arial"/>
                <w:sz w:val="24"/>
                <w:szCs w:val="24"/>
              </w:rPr>
              <w:t>High-Quality</w:t>
            </w:r>
            <w:r w:rsidRPr="14741081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2687B881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51" w14:textId="77777777" w:rsidTr="14741081">
        <w:tc>
          <w:tcPr>
            <w:tcW w:w="1809" w:type="dxa"/>
            <w:vMerge/>
          </w:tcPr>
          <w:p w14:paraId="6D29044E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F8567E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3512FE5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55" w14:textId="77777777" w:rsidTr="14741081">
        <w:tc>
          <w:tcPr>
            <w:tcW w:w="1809" w:type="dxa"/>
            <w:vMerge/>
          </w:tcPr>
          <w:p w14:paraId="6D290452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0A172739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59" w14:textId="77777777" w:rsidTr="14741081">
        <w:tc>
          <w:tcPr>
            <w:tcW w:w="1809" w:type="dxa"/>
            <w:vMerge/>
          </w:tcPr>
          <w:p w14:paraId="6D290456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3473F335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5D" w14:textId="77777777" w:rsidTr="14741081">
        <w:tc>
          <w:tcPr>
            <w:tcW w:w="1809" w:type="dxa"/>
            <w:vMerge/>
          </w:tcPr>
          <w:p w14:paraId="6D29045A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1B42B626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5F" w14:textId="77777777" w:rsidTr="14741081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F8567E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F8567E" w14:paraId="6D290463" w14:textId="77777777" w:rsidTr="14741081">
        <w:tc>
          <w:tcPr>
            <w:tcW w:w="1809" w:type="dxa"/>
            <w:vMerge w:val="restart"/>
          </w:tcPr>
          <w:p w14:paraId="6D290460" w14:textId="77777777" w:rsidR="00F5324A" w:rsidRPr="00F8567E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F8567E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F8567E" w:rsidRDefault="00F5324A" w:rsidP="00C107F2">
            <w:pPr>
              <w:rPr>
                <w:rFonts w:ascii="Verdana" w:hAnsi="Verdana" w:cs="Arial"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1DA89126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67" w14:textId="77777777" w:rsidTr="14741081">
        <w:tc>
          <w:tcPr>
            <w:tcW w:w="1809" w:type="dxa"/>
            <w:vMerge/>
          </w:tcPr>
          <w:p w14:paraId="6D290464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1A921EA5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6B" w14:textId="77777777" w:rsidTr="14741081">
        <w:tc>
          <w:tcPr>
            <w:tcW w:w="1809" w:type="dxa"/>
            <w:vMerge/>
          </w:tcPr>
          <w:p w14:paraId="6D290468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111BD8AB" w:rsidR="00F5324A" w:rsidRPr="00F8567E" w:rsidRDefault="292FD459" w:rsidP="14741081">
            <w:pPr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14741081">
              <w:rPr>
                <w:rFonts w:ascii="Verdana" w:hAnsi="Verdana" w:cs="Arial"/>
                <w:sz w:val="24"/>
                <w:szCs w:val="24"/>
              </w:rPr>
              <w:t>Effective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2749C472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6F" w14:textId="77777777" w:rsidTr="14741081">
        <w:tc>
          <w:tcPr>
            <w:tcW w:w="1809" w:type="dxa"/>
            <w:vMerge/>
          </w:tcPr>
          <w:p w14:paraId="6D29046C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006D22E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73" w14:textId="77777777" w:rsidTr="14741081">
        <w:tc>
          <w:tcPr>
            <w:tcW w:w="1809" w:type="dxa"/>
            <w:vMerge/>
          </w:tcPr>
          <w:p w14:paraId="6D290470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10E8E14B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77" w14:textId="77777777" w:rsidTr="14741081">
        <w:tc>
          <w:tcPr>
            <w:tcW w:w="1809" w:type="dxa"/>
            <w:vMerge/>
          </w:tcPr>
          <w:p w14:paraId="6D290474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77777777" w:rsidR="00F5324A" w:rsidRPr="00F8567E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8567E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F8567E" w14:paraId="6D29047B" w14:textId="77777777" w:rsidTr="14741081">
        <w:tc>
          <w:tcPr>
            <w:tcW w:w="1809" w:type="dxa"/>
            <w:vMerge/>
          </w:tcPr>
          <w:p w14:paraId="6D290478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15EEB2AE" w:rsidR="00F5324A" w:rsidRPr="00F8567E" w:rsidRDefault="003745A5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F8567E" w14:paraId="6D29047D" w14:textId="77777777" w:rsidTr="14741081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F8567E" w14:paraId="6D290480" w14:textId="77777777" w:rsidTr="14741081">
        <w:tc>
          <w:tcPr>
            <w:tcW w:w="9245" w:type="dxa"/>
            <w:gridSpan w:val="4"/>
          </w:tcPr>
          <w:p w14:paraId="6D29047E" w14:textId="661DF365" w:rsidR="00653AEC" w:rsidRPr="00D57F0F" w:rsidRDefault="00D57F0F" w:rsidP="00653AEC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Patients and staff will benefit </w:t>
            </w:r>
            <w:proofErr w:type="spellStart"/>
            <w:r>
              <w:rPr>
                <w:rFonts w:ascii="Verdana" w:hAnsi="Verdana" w:cs="Arial"/>
                <w:sz w:val="24"/>
                <w:szCs w:val="24"/>
              </w:rPr>
              <w:t>form</w:t>
            </w:r>
            <w:proofErr w:type="spellEnd"/>
            <w:r>
              <w:rPr>
                <w:rFonts w:ascii="Verdana" w:hAnsi="Verdana" w:cs="Arial"/>
                <w:sz w:val="24"/>
                <w:szCs w:val="24"/>
              </w:rPr>
              <w:t xml:space="preserve"> the expenditure plans detailed for the 2 legacies included within this report. </w:t>
            </w:r>
          </w:p>
          <w:p w14:paraId="6D29047F" w14:textId="77777777" w:rsidR="00F5324A" w:rsidRPr="00F8567E" w:rsidRDefault="00F5324A" w:rsidP="00653AEC">
            <w:pPr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F5324A" w:rsidRPr="00F8567E" w14:paraId="6D290482" w14:textId="77777777" w:rsidTr="14741081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F8567E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F8567E" w14:paraId="6D290487" w14:textId="77777777" w:rsidTr="14741081">
        <w:tc>
          <w:tcPr>
            <w:tcW w:w="9245" w:type="dxa"/>
            <w:gridSpan w:val="4"/>
          </w:tcPr>
          <w:p w14:paraId="6D290485" w14:textId="4D7B7BB1" w:rsidR="00653AEC" w:rsidRPr="00D57F0F" w:rsidRDefault="00D57F0F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The financial implications are</w:t>
            </w:r>
            <w:r w:rsidR="004C7D1B">
              <w:rPr>
                <w:rFonts w:ascii="Verdana" w:hAnsi="Verdana" w:cs="Arial"/>
                <w:sz w:val="24"/>
                <w:szCs w:val="24"/>
              </w:rPr>
              <w:t xml:space="preserve"> explained in the bid plan included at Appendi</w:t>
            </w:r>
            <w:r w:rsidR="00314257">
              <w:rPr>
                <w:rFonts w:ascii="Verdana" w:hAnsi="Verdana" w:cs="Arial"/>
                <w:sz w:val="24"/>
                <w:szCs w:val="24"/>
              </w:rPr>
              <w:t>x A.</w:t>
            </w:r>
          </w:p>
          <w:p w14:paraId="6D290486" w14:textId="77777777" w:rsidR="00F5324A" w:rsidRPr="00F8567E" w:rsidRDefault="00F5324A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F8567E" w14:paraId="6D290489" w14:textId="77777777" w:rsidTr="14741081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F8567E" w:rsidRDefault="00F5324A" w:rsidP="00F5324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F8567E" w14:paraId="6D29048C" w14:textId="77777777" w:rsidTr="14741081">
        <w:tc>
          <w:tcPr>
            <w:tcW w:w="9245" w:type="dxa"/>
            <w:gridSpan w:val="4"/>
          </w:tcPr>
          <w:p w14:paraId="6D29048A" w14:textId="6FCCF31E" w:rsidR="00653AEC" w:rsidRPr="004C7D1B" w:rsidRDefault="004C7D1B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4C7D1B">
              <w:rPr>
                <w:rFonts w:ascii="Verdana" w:hAnsi="Verdana" w:cs="Arial"/>
                <w:sz w:val="24"/>
                <w:szCs w:val="24"/>
              </w:rPr>
              <w:t>There are no legal implications associated with this report.</w:t>
            </w:r>
          </w:p>
          <w:p w14:paraId="6D29048B" w14:textId="77777777" w:rsidR="00F5324A" w:rsidRPr="00F8567E" w:rsidRDefault="00F5324A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F8567E" w14:paraId="6D29048E" w14:textId="77777777" w:rsidTr="14741081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F8567E" w:rsidRDefault="00F5324A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F8567E" w14:paraId="6D290491" w14:textId="77777777" w:rsidTr="14741081">
        <w:tc>
          <w:tcPr>
            <w:tcW w:w="9245" w:type="dxa"/>
            <w:gridSpan w:val="4"/>
          </w:tcPr>
          <w:p w14:paraId="6D29048F" w14:textId="7268A14F" w:rsidR="00653AEC" w:rsidRPr="004C7D1B" w:rsidRDefault="004C7D1B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Improved training opportunities and </w:t>
            </w:r>
            <w:r w:rsidR="00ED6599">
              <w:rPr>
                <w:rFonts w:ascii="Verdana" w:hAnsi="Verdana" w:cs="Arial"/>
                <w:sz w:val="24"/>
                <w:szCs w:val="24"/>
              </w:rPr>
              <w:t>experiences.</w:t>
            </w:r>
          </w:p>
          <w:p w14:paraId="6D290490" w14:textId="77777777" w:rsidR="00F5324A" w:rsidRPr="00F8567E" w:rsidRDefault="00F5324A" w:rsidP="00762BBE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F8567E" w14:paraId="6D290493" w14:textId="77777777" w:rsidTr="14741081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F8567E" w:rsidRDefault="00296CD9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F8567E" w14:paraId="6D290496" w14:textId="77777777" w:rsidTr="14741081">
        <w:tc>
          <w:tcPr>
            <w:tcW w:w="9245" w:type="dxa"/>
            <w:gridSpan w:val="4"/>
          </w:tcPr>
          <w:p w14:paraId="6D290495" w14:textId="615AB109" w:rsidR="00F5324A" w:rsidRPr="001F4CFF" w:rsidRDefault="00A35541" w:rsidP="001F4CFF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To ensure the expenditure bid plans are appropriate. </w:t>
            </w:r>
          </w:p>
        </w:tc>
      </w:tr>
      <w:tr w:rsidR="00653AEC" w:rsidRPr="00F8567E" w14:paraId="6D29049A" w14:textId="77777777" w:rsidTr="14741081">
        <w:tc>
          <w:tcPr>
            <w:tcW w:w="2470" w:type="dxa"/>
            <w:gridSpan w:val="2"/>
          </w:tcPr>
          <w:p w14:paraId="6D290497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6775" w:type="dxa"/>
            <w:gridSpan w:val="2"/>
          </w:tcPr>
          <w:p w14:paraId="6D290499" w14:textId="4836C767" w:rsidR="00653AEC" w:rsidRPr="0092777E" w:rsidRDefault="00A35541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92777E">
              <w:rPr>
                <w:rFonts w:ascii="Verdana" w:hAnsi="Verdana" w:cs="Arial"/>
                <w:sz w:val="24"/>
                <w:szCs w:val="24"/>
              </w:rPr>
              <w:t xml:space="preserve">This is an ad hoc report to the </w:t>
            </w:r>
            <w:r w:rsidR="0092777E">
              <w:rPr>
                <w:rFonts w:ascii="Verdana" w:hAnsi="Verdana" w:cs="Arial"/>
                <w:sz w:val="24"/>
                <w:szCs w:val="24"/>
              </w:rPr>
              <w:t>C</w:t>
            </w:r>
            <w:r w:rsidRPr="0092777E">
              <w:rPr>
                <w:rFonts w:ascii="Verdana" w:hAnsi="Verdana" w:cs="Arial"/>
                <w:sz w:val="24"/>
                <w:szCs w:val="24"/>
              </w:rPr>
              <w:t xml:space="preserve">haritable </w:t>
            </w:r>
            <w:r w:rsidR="0092777E">
              <w:rPr>
                <w:rFonts w:ascii="Verdana" w:hAnsi="Verdana" w:cs="Arial"/>
                <w:sz w:val="24"/>
                <w:szCs w:val="24"/>
              </w:rPr>
              <w:t>F</w:t>
            </w:r>
            <w:r w:rsidRPr="0092777E">
              <w:rPr>
                <w:rFonts w:ascii="Verdana" w:hAnsi="Verdana" w:cs="Arial"/>
                <w:sz w:val="24"/>
                <w:szCs w:val="24"/>
              </w:rPr>
              <w:t xml:space="preserve">unds </w:t>
            </w:r>
            <w:r w:rsidR="0092777E">
              <w:rPr>
                <w:rFonts w:ascii="Verdana" w:hAnsi="Verdana" w:cs="Arial"/>
                <w:sz w:val="24"/>
                <w:szCs w:val="24"/>
              </w:rPr>
              <w:t>C</w:t>
            </w:r>
            <w:r w:rsidRPr="0092777E">
              <w:rPr>
                <w:rFonts w:ascii="Verdana" w:hAnsi="Verdana" w:cs="Arial"/>
                <w:sz w:val="24"/>
                <w:szCs w:val="24"/>
              </w:rPr>
              <w:t xml:space="preserve">ommittee where </w:t>
            </w:r>
            <w:r w:rsidR="00314257">
              <w:rPr>
                <w:rFonts w:ascii="Verdana" w:hAnsi="Verdana" w:cs="Arial"/>
                <w:sz w:val="24"/>
                <w:szCs w:val="24"/>
              </w:rPr>
              <w:t xml:space="preserve">Expenditure requests </w:t>
            </w:r>
            <w:r w:rsidR="00737AA8">
              <w:rPr>
                <w:rFonts w:ascii="Verdana" w:hAnsi="Verdana" w:cs="Arial"/>
                <w:sz w:val="24"/>
                <w:szCs w:val="24"/>
              </w:rPr>
              <w:t xml:space="preserve">in excess of </w:t>
            </w:r>
            <w:r w:rsidR="00737AA8">
              <w:rPr>
                <w:rFonts w:ascii="Verdana" w:hAnsi="Verdana" w:cs="Arial"/>
                <w:sz w:val="24"/>
                <w:szCs w:val="24"/>
              </w:rPr>
              <w:lastRenderedPageBreak/>
              <w:t xml:space="preserve">£50,000 </w:t>
            </w:r>
            <w:r w:rsidR="0092777E" w:rsidRPr="0092777E">
              <w:rPr>
                <w:rFonts w:ascii="Verdana" w:hAnsi="Verdana" w:cs="Arial"/>
                <w:sz w:val="24"/>
                <w:szCs w:val="24"/>
              </w:rPr>
              <w:t>are submitted before the committee for approval</w:t>
            </w:r>
          </w:p>
        </w:tc>
      </w:tr>
      <w:tr w:rsidR="00653AEC" w:rsidRPr="00F8567E" w14:paraId="6D29049F" w14:textId="77777777" w:rsidTr="14741081">
        <w:tc>
          <w:tcPr>
            <w:tcW w:w="2470" w:type="dxa"/>
            <w:gridSpan w:val="2"/>
          </w:tcPr>
          <w:p w14:paraId="6D29049B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F8567E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lastRenderedPageBreak/>
              <w:t>Appendices</w:t>
            </w:r>
          </w:p>
        </w:tc>
        <w:tc>
          <w:tcPr>
            <w:tcW w:w="6775" w:type="dxa"/>
            <w:gridSpan w:val="2"/>
          </w:tcPr>
          <w:p w14:paraId="6D29049C" w14:textId="6C901094" w:rsidR="00653AEC" w:rsidRPr="0092777E" w:rsidRDefault="6261AE61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14741081">
              <w:rPr>
                <w:rFonts w:ascii="Verdana" w:hAnsi="Verdana" w:cs="Arial"/>
                <w:sz w:val="24"/>
                <w:szCs w:val="24"/>
              </w:rPr>
              <w:t>Appendi</w:t>
            </w:r>
            <w:r w:rsidR="40A54DD6" w:rsidRPr="14741081">
              <w:rPr>
                <w:rFonts w:ascii="Verdana" w:hAnsi="Verdana" w:cs="Arial"/>
                <w:sz w:val="24"/>
                <w:szCs w:val="24"/>
              </w:rPr>
              <w:t>x</w:t>
            </w:r>
            <w:r w:rsidRPr="14741081">
              <w:rPr>
                <w:rFonts w:ascii="Verdana" w:hAnsi="Verdana" w:cs="Arial"/>
                <w:sz w:val="24"/>
                <w:szCs w:val="24"/>
              </w:rPr>
              <w:t xml:space="preserve"> A</w:t>
            </w:r>
            <w:r w:rsidR="40A54DD6" w:rsidRPr="14741081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6D29049D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  <w:p w14:paraId="6D29049E" w14:textId="77777777" w:rsidR="00653AEC" w:rsidRPr="00F8567E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</w:tbl>
    <w:p w14:paraId="6D2904A0" w14:textId="77777777" w:rsidR="00034194" w:rsidRPr="00F8567E" w:rsidRDefault="00034194">
      <w:pPr>
        <w:rPr>
          <w:rFonts w:ascii="Verdana" w:hAnsi="Verdana"/>
          <w:sz w:val="24"/>
          <w:szCs w:val="24"/>
        </w:rPr>
      </w:pPr>
    </w:p>
    <w:sectPr w:rsidR="00034194" w:rsidRPr="00F8567E" w:rsidSect="00FE7070">
      <w:headerReference w:type="default" r:id="rId11"/>
      <w:footerReference w:type="default" r:id="rId12"/>
      <w:pgSz w:w="11906" w:h="16838"/>
      <w:pgMar w:top="184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630027" w14:textId="77777777" w:rsidR="009A1F19" w:rsidRDefault="009A1F19" w:rsidP="00C107F2">
      <w:pPr>
        <w:spacing w:after="0" w:line="240" w:lineRule="auto"/>
      </w:pPr>
      <w:r>
        <w:separator/>
      </w:r>
    </w:p>
  </w:endnote>
  <w:endnote w:type="continuationSeparator" w:id="0">
    <w:p w14:paraId="47C75161" w14:textId="77777777" w:rsidR="009A1F19" w:rsidRDefault="009A1F19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Verdana" w:hAnsi="Verdana"/>
        <w:sz w:val="20"/>
        <w:szCs w:val="20"/>
      </w:rPr>
      <w:id w:val="443046536"/>
      <w:docPartObj>
        <w:docPartGallery w:val="Page Numbers (Bottom of Page)"/>
        <w:docPartUnique/>
      </w:docPartObj>
    </w:sdtPr>
    <w:sdtEndPr/>
    <w:sdtContent>
      <w:p w14:paraId="5EE9C96C" w14:textId="2869F627" w:rsidR="0032747D" w:rsidRPr="00366FDD" w:rsidRDefault="0032747D">
        <w:pPr>
          <w:pStyle w:val="Footer"/>
          <w:jc w:val="right"/>
          <w:rPr>
            <w:rFonts w:ascii="Verdana" w:hAnsi="Verdana"/>
            <w:sz w:val="20"/>
            <w:szCs w:val="20"/>
          </w:rPr>
        </w:pPr>
        <w:r w:rsidRPr="00366FDD">
          <w:rPr>
            <w:rFonts w:ascii="Verdana" w:hAnsi="Verdana"/>
            <w:noProof/>
            <w:sz w:val="20"/>
            <w:szCs w:val="20"/>
            <w:lang w:eastAsia="en-GB"/>
          </w:rPr>
          <w:drawing>
            <wp:anchor distT="0" distB="0" distL="114300" distR="114300" simplePos="0" relativeHeight="251658241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478421994" name="Picture 1478421994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366FDD">
          <w:rPr>
            <w:rFonts w:ascii="Verdana" w:hAnsi="Verdana"/>
            <w:sz w:val="20"/>
            <w:szCs w:val="20"/>
          </w:rPr>
          <w:fldChar w:fldCharType="begin"/>
        </w:r>
        <w:r w:rsidRPr="00366FDD">
          <w:rPr>
            <w:rFonts w:ascii="Verdana" w:hAnsi="Verdana"/>
            <w:sz w:val="20"/>
            <w:szCs w:val="20"/>
          </w:rPr>
          <w:instrText>PAGE   \* MERGEFORMAT</w:instrText>
        </w:r>
        <w:r w:rsidRPr="00366FDD">
          <w:rPr>
            <w:rFonts w:ascii="Verdana" w:hAnsi="Verdana"/>
            <w:sz w:val="20"/>
            <w:szCs w:val="20"/>
          </w:rPr>
          <w:fldChar w:fldCharType="separate"/>
        </w:r>
        <w:r w:rsidRPr="00366FDD">
          <w:rPr>
            <w:rFonts w:ascii="Verdana" w:hAnsi="Verdana"/>
            <w:sz w:val="20"/>
            <w:szCs w:val="20"/>
          </w:rPr>
          <w:t>2</w:t>
        </w:r>
        <w:r w:rsidRPr="00366FDD">
          <w:rPr>
            <w:rFonts w:ascii="Verdana" w:hAnsi="Verdana"/>
            <w:sz w:val="20"/>
            <w:szCs w:val="20"/>
          </w:rPr>
          <w:fldChar w:fldCharType="end"/>
        </w:r>
        <w:r w:rsidR="005D3DF1" w:rsidRPr="00366FDD">
          <w:rPr>
            <w:rFonts w:ascii="Verdana" w:hAnsi="Verdana"/>
            <w:sz w:val="20"/>
            <w:szCs w:val="20"/>
          </w:rPr>
          <w:t xml:space="preserve"> of 4</w:t>
        </w:r>
      </w:p>
    </w:sdtContent>
  </w:sdt>
  <w:p w14:paraId="6D2904A9" w14:textId="5E5A4D2D" w:rsidR="003324CB" w:rsidRPr="00366FDD" w:rsidRDefault="009434C7" w:rsidP="002B7C9A">
    <w:pPr>
      <w:pStyle w:val="Footer"/>
      <w:jc w:val="right"/>
      <w:rPr>
        <w:rFonts w:ascii="Verdana" w:hAnsi="Verdana"/>
        <w:sz w:val="20"/>
        <w:szCs w:val="20"/>
      </w:rPr>
    </w:pPr>
    <w:r>
      <w:rPr>
        <w:rFonts w:ascii="Verdana" w:hAnsi="Verdana"/>
        <w:sz w:val="20"/>
        <w:szCs w:val="20"/>
      </w:rPr>
      <w:t>Charitable Funds</w:t>
    </w:r>
    <w:r w:rsidR="00366FDD" w:rsidRPr="00366FDD">
      <w:rPr>
        <w:rFonts w:ascii="Verdana" w:hAnsi="Verdana"/>
        <w:sz w:val="20"/>
        <w:szCs w:val="20"/>
      </w:rPr>
      <w:t xml:space="preserve"> </w:t>
    </w:r>
    <w:r w:rsidR="002B7C9A" w:rsidRPr="00366FDD">
      <w:rPr>
        <w:rFonts w:ascii="Verdana" w:hAnsi="Verdana"/>
        <w:sz w:val="20"/>
        <w:szCs w:val="20"/>
      </w:rPr>
      <w:t xml:space="preserve">Committee – </w:t>
    </w:r>
    <w:r>
      <w:rPr>
        <w:rFonts w:ascii="Verdana" w:hAnsi="Verdana"/>
        <w:sz w:val="20"/>
        <w:szCs w:val="20"/>
      </w:rPr>
      <w:t>17</w:t>
    </w:r>
    <w:r w:rsidR="005D3DF1" w:rsidRPr="00366FDD">
      <w:rPr>
        <w:rFonts w:ascii="Verdana" w:hAnsi="Verdana"/>
        <w:sz w:val="20"/>
        <w:szCs w:val="20"/>
      </w:rPr>
      <w:t xml:space="preserve"> </w:t>
    </w:r>
    <w:r>
      <w:rPr>
        <w:rFonts w:ascii="Verdana" w:hAnsi="Verdana"/>
        <w:sz w:val="20"/>
        <w:szCs w:val="20"/>
      </w:rPr>
      <w:t>March</w:t>
    </w:r>
    <w:r w:rsidR="005D3DF1" w:rsidRPr="00366FDD">
      <w:rPr>
        <w:rFonts w:ascii="Verdana" w:hAnsi="Verdana"/>
        <w:sz w:val="20"/>
        <w:szCs w:val="20"/>
      </w:rPr>
      <w:t xml:space="preserve"> 202</w:t>
    </w:r>
    <w:r>
      <w:rPr>
        <w:rFonts w:ascii="Verdana" w:hAnsi="Verdana"/>
        <w:sz w:val="20"/>
        <w:szCs w:val="20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072098" w14:textId="77777777" w:rsidR="009A1F19" w:rsidRDefault="009A1F19" w:rsidP="00C107F2">
      <w:pPr>
        <w:spacing w:after="0" w:line="240" w:lineRule="auto"/>
      </w:pPr>
      <w:r>
        <w:separator/>
      </w:r>
    </w:p>
  </w:footnote>
  <w:footnote w:type="continuationSeparator" w:id="0">
    <w:p w14:paraId="26BFFDE7" w14:textId="77777777" w:rsidR="009A1F19" w:rsidRDefault="009A1F19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6D2904AC" wp14:editId="29DE5BE6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None/>
          <wp:docPr id="1520458766" name="Picture 152045876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intelligence2.xml><?xml version="1.0" encoding="utf-8"?>
<int2:intelligence xmlns:int2="http://schemas.microsoft.com/office/intelligence/2020/intelligence">
  <int2:observations>
    <int2:bookmark int2:bookmarkName="_Int_hStC2Ha9" int2:invalidationBookmarkName="" int2:hashCode="G3BPsVE/TMVfRv" int2:id="yD7TShlB">
      <int2:state int2:type="style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3B0B92"/>
    <w:multiLevelType w:val="multilevel"/>
    <w:tmpl w:val="5B76436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40" w:hanging="2880"/>
      </w:pPr>
      <w:rPr>
        <w:rFonts w:hint="default"/>
      </w:r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274245F4"/>
    <w:multiLevelType w:val="hybridMultilevel"/>
    <w:tmpl w:val="EC1453CC"/>
    <w:lvl w:ilvl="0" w:tplc="1B222B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EFE2C8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238DC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C405B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82D64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DB058C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6E8E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4CD44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11E57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7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1"/>
  </w:num>
  <w:num w:numId="7">
    <w:abstractNumId w:val="9"/>
  </w:num>
  <w:num w:numId="8">
    <w:abstractNumId w:val="10"/>
  </w:num>
  <w:num w:numId="9">
    <w:abstractNumId w:val="6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54F8C"/>
    <w:rsid w:val="00065291"/>
    <w:rsid w:val="00083FC0"/>
    <w:rsid w:val="00092954"/>
    <w:rsid w:val="000E59EF"/>
    <w:rsid w:val="000F361B"/>
    <w:rsid w:val="00133EA1"/>
    <w:rsid w:val="0016096B"/>
    <w:rsid w:val="0018162A"/>
    <w:rsid w:val="001B3813"/>
    <w:rsid w:val="001F2857"/>
    <w:rsid w:val="001F38C6"/>
    <w:rsid w:val="001F4CFF"/>
    <w:rsid w:val="00202AF6"/>
    <w:rsid w:val="00202DB4"/>
    <w:rsid w:val="0020539A"/>
    <w:rsid w:val="00233330"/>
    <w:rsid w:val="00241662"/>
    <w:rsid w:val="002518B7"/>
    <w:rsid w:val="00272BD5"/>
    <w:rsid w:val="002950FF"/>
    <w:rsid w:val="00296CD9"/>
    <w:rsid w:val="002B7C9A"/>
    <w:rsid w:val="002C3DD6"/>
    <w:rsid w:val="002E6BE1"/>
    <w:rsid w:val="0030739E"/>
    <w:rsid w:val="00314257"/>
    <w:rsid w:val="0032747D"/>
    <w:rsid w:val="003324CB"/>
    <w:rsid w:val="00366FDD"/>
    <w:rsid w:val="003745A5"/>
    <w:rsid w:val="00377F16"/>
    <w:rsid w:val="003B31B1"/>
    <w:rsid w:val="003C0FF8"/>
    <w:rsid w:val="00414894"/>
    <w:rsid w:val="004314C4"/>
    <w:rsid w:val="00456562"/>
    <w:rsid w:val="00461835"/>
    <w:rsid w:val="004671D2"/>
    <w:rsid w:val="004857F8"/>
    <w:rsid w:val="00495D49"/>
    <w:rsid w:val="004A6C74"/>
    <w:rsid w:val="004C7D1B"/>
    <w:rsid w:val="004D6663"/>
    <w:rsid w:val="0052297E"/>
    <w:rsid w:val="0053770D"/>
    <w:rsid w:val="00574BCF"/>
    <w:rsid w:val="00576395"/>
    <w:rsid w:val="00585277"/>
    <w:rsid w:val="005D1652"/>
    <w:rsid w:val="005D2C4A"/>
    <w:rsid w:val="005D3DF1"/>
    <w:rsid w:val="005D5AFA"/>
    <w:rsid w:val="006201D0"/>
    <w:rsid w:val="00633DC8"/>
    <w:rsid w:val="00653AEC"/>
    <w:rsid w:val="00655190"/>
    <w:rsid w:val="00662218"/>
    <w:rsid w:val="006647A8"/>
    <w:rsid w:val="006670B5"/>
    <w:rsid w:val="00685AE0"/>
    <w:rsid w:val="006B5B75"/>
    <w:rsid w:val="006D1998"/>
    <w:rsid w:val="006E43A0"/>
    <w:rsid w:val="006E7D39"/>
    <w:rsid w:val="00703D77"/>
    <w:rsid w:val="00711095"/>
    <w:rsid w:val="0072604C"/>
    <w:rsid w:val="007306F5"/>
    <w:rsid w:val="00732ADF"/>
    <w:rsid w:val="00737AA8"/>
    <w:rsid w:val="0075502E"/>
    <w:rsid w:val="00762BBE"/>
    <w:rsid w:val="00767E3E"/>
    <w:rsid w:val="007C68D8"/>
    <w:rsid w:val="007D2E8C"/>
    <w:rsid w:val="00820546"/>
    <w:rsid w:val="008A2703"/>
    <w:rsid w:val="008C15D9"/>
    <w:rsid w:val="008D0747"/>
    <w:rsid w:val="009112DC"/>
    <w:rsid w:val="00917EEA"/>
    <w:rsid w:val="00920602"/>
    <w:rsid w:val="0092777E"/>
    <w:rsid w:val="009434C7"/>
    <w:rsid w:val="0095240A"/>
    <w:rsid w:val="00983F5E"/>
    <w:rsid w:val="00996159"/>
    <w:rsid w:val="009A1F19"/>
    <w:rsid w:val="009E7AF7"/>
    <w:rsid w:val="00A35541"/>
    <w:rsid w:val="00A83E54"/>
    <w:rsid w:val="00A84941"/>
    <w:rsid w:val="00AC101A"/>
    <w:rsid w:val="00AD064D"/>
    <w:rsid w:val="00AD71BC"/>
    <w:rsid w:val="00B0479E"/>
    <w:rsid w:val="00B0564E"/>
    <w:rsid w:val="00B224D7"/>
    <w:rsid w:val="00B35ECC"/>
    <w:rsid w:val="00B70ED7"/>
    <w:rsid w:val="00B76EE3"/>
    <w:rsid w:val="00B970D6"/>
    <w:rsid w:val="00BA2507"/>
    <w:rsid w:val="00BB08A1"/>
    <w:rsid w:val="00BB14FF"/>
    <w:rsid w:val="00BB764F"/>
    <w:rsid w:val="00BC241D"/>
    <w:rsid w:val="00C107F2"/>
    <w:rsid w:val="00C11A51"/>
    <w:rsid w:val="00C2143D"/>
    <w:rsid w:val="00C21D7E"/>
    <w:rsid w:val="00C33A04"/>
    <w:rsid w:val="00C56152"/>
    <w:rsid w:val="00C61658"/>
    <w:rsid w:val="00C95B3C"/>
    <w:rsid w:val="00CA1009"/>
    <w:rsid w:val="00CA6D65"/>
    <w:rsid w:val="00CB1C7D"/>
    <w:rsid w:val="00CD7AA5"/>
    <w:rsid w:val="00D30FA1"/>
    <w:rsid w:val="00D34AB4"/>
    <w:rsid w:val="00D51398"/>
    <w:rsid w:val="00D53651"/>
    <w:rsid w:val="00D57F0F"/>
    <w:rsid w:val="00D6606B"/>
    <w:rsid w:val="00D74E60"/>
    <w:rsid w:val="00D83AC3"/>
    <w:rsid w:val="00DA0F82"/>
    <w:rsid w:val="00DA51E0"/>
    <w:rsid w:val="00DA76AD"/>
    <w:rsid w:val="00DD41FA"/>
    <w:rsid w:val="00DD4CFB"/>
    <w:rsid w:val="00E06294"/>
    <w:rsid w:val="00E242E5"/>
    <w:rsid w:val="00E523FE"/>
    <w:rsid w:val="00E858B2"/>
    <w:rsid w:val="00E87B30"/>
    <w:rsid w:val="00EB54A3"/>
    <w:rsid w:val="00ED6599"/>
    <w:rsid w:val="00EF31AD"/>
    <w:rsid w:val="00F06BF6"/>
    <w:rsid w:val="00F06D6F"/>
    <w:rsid w:val="00F11CD2"/>
    <w:rsid w:val="00F1387A"/>
    <w:rsid w:val="00F423D7"/>
    <w:rsid w:val="00F5082D"/>
    <w:rsid w:val="00F531BD"/>
    <w:rsid w:val="00F5324A"/>
    <w:rsid w:val="00F55629"/>
    <w:rsid w:val="00F57042"/>
    <w:rsid w:val="00F57C68"/>
    <w:rsid w:val="00F7169E"/>
    <w:rsid w:val="00F7288F"/>
    <w:rsid w:val="00F82EA6"/>
    <w:rsid w:val="00F8567E"/>
    <w:rsid w:val="00FA0CA9"/>
    <w:rsid w:val="00FE7070"/>
    <w:rsid w:val="062D77E1"/>
    <w:rsid w:val="12413FBE"/>
    <w:rsid w:val="14741081"/>
    <w:rsid w:val="292FD459"/>
    <w:rsid w:val="30BB4023"/>
    <w:rsid w:val="385CF8C8"/>
    <w:rsid w:val="40A54DD6"/>
    <w:rsid w:val="4C751957"/>
    <w:rsid w:val="6261AE61"/>
    <w:rsid w:val="66CDB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F530D92B-02AC-4C27-BB1C-46EE728E3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cffd303aafa542a7" Type="http://schemas.microsoft.com/office/2020/10/relationships/intelligence" Target="intelligence2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D44790B-8181-4049-897B-5E8674E257A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F1C132-7863-4B98-9AA0-BCBDBE280A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9EAB5AE-ABCB-4715-A53E-478D0380B3E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534</Words>
  <Characters>3161</Characters>
  <Application>Microsoft Office Word</Application>
  <DocSecurity>0</DocSecurity>
  <Lines>26</Lines>
  <Paragraphs>7</Paragraphs>
  <ScaleCrop>false</ScaleCrop>
  <Company>ABM LHB</Company>
  <LinksUpToDate>false</LinksUpToDate>
  <CharactersWithSpaces>3688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Claire Mulcahy (Swansea Bay UHB - Corporate Governance )</cp:lastModifiedBy>
  <cp:revision>21</cp:revision>
  <dcterms:created xsi:type="dcterms:W3CDTF">2026-02-17T10:05:00Z</dcterms:created>
  <dcterms:modified xsi:type="dcterms:W3CDTF">2026-03-10T12:47:00Z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248600</vt:r8>
  </property>
  <property fmtid="{D5CDD505-2E9C-101B-9397-08002B2CF9AE}" pid="5" name="docLang">
    <vt:lpwstr>en</vt:lpwstr>
  </property>
  <property fmtid="{D5CDD505-2E9C-101B-9397-08002B2CF9AE}" pid="6" name="MediaServiceImageTags">
    <vt:lpwstr/>
  </property>
</Properties>
</file>