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DFB1C" w14:textId="77777777" w:rsidR="00EB3C09" w:rsidRDefault="00EB3C09" w:rsidP="00C336EA">
      <w:pPr>
        <w:pStyle w:val="Heading1"/>
        <w:ind w:left="0" w:firstLine="0"/>
        <w:rPr>
          <w:rFonts w:ascii="Arial" w:hAnsi="Arial"/>
          <w:b w:val="0"/>
        </w:rPr>
      </w:pPr>
    </w:p>
    <w:p w14:paraId="40B750E4" w14:textId="77777777" w:rsidR="0065751D" w:rsidRPr="002E06B1" w:rsidRDefault="002954BC" w:rsidP="00C336EA">
      <w:pPr>
        <w:pStyle w:val="Heading1"/>
        <w:ind w:left="0" w:firstLine="0"/>
        <w:rPr>
          <w:rFonts w:ascii="Arial" w:hAnsi="Arial" w:cs="Arial"/>
        </w:rPr>
      </w:pPr>
      <w:r w:rsidRPr="006B34BA">
        <w:rPr>
          <w:rFonts w:ascii="Arial" w:hAnsi="Arial"/>
          <w:b w:val="0"/>
        </w:rPr>
        <w:t xml:space="preserve"> </w:t>
      </w:r>
      <w:bookmarkStart w:id="0" w:name="_Toc467250049"/>
      <w:bookmarkStart w:id="1" w:name="_Toc467753727"/>
      <w:bookmarkStart w:id="2" w:name="_Toc120630069"/>
      <w:r w:rsidR="0065751D" w:rsidRPr="002E06B1">
        <w:rPr>
          <w:rFonts w:ascii="Arial" w:hAnsi="Arial" w:cs="Arial"/>
        </w:rPr>
        <w:t xml:space="preserve">APPENDIX </w:t>
      </w:r>
      <w:r w:rsidR="00AB6618">
        <w:rPr>
          <w:rFonts w:ascii="Arial" w:hAnsi="Arial" w:cs="Arial"/>
        </w:rPr>
        <w:t>4</w:t>
      </w:r>
      <w:r w:rsidR="0065751D" w:rsidRPr="002E06B1">
        <w:rPr>
          <w:rFonts w:ascii="Arial" w:hAnsi="Arial" w:cs="Arial"/>
        </w:rPr>
        <w:t>: REQUEST TO CLOSE A CHARITABLE FUND</w:t>
      </w:r>
      <w:bookmarkEnd w:id="0"/>
      <w:bookmarkEnd w:id="1"/>
      <w:bookmarkEnd w:id="2"/>
    </w:p>
    <w:p w14:paraId="53A70DFF" w14:textId="77777777" w:rsidR="0065751D" w:rsidRDefault="0065751D" w:rsidP="0065751D">
      <w:pPr>
        <w:jc w:val="center"/>
        <w:rPr>
          <w:rFonts w:ascii="Arial" w:hAnsi="Arial" w:cs="Arial"/>
          <w:b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65751D" w:rsidRPr="00CA055C" w14:paraId="67FF58E4" w14:textId="77777777" w:rsidTr="00DB2942">
        <w:tc>
          <w:tcPr>
            <w:tcW w:w="3544" w:type="dxa"/>
          </w:tcPr>
          <w:p w14:paraId="4AD0E14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Number</w:t>
            </w:r>
          </w:p>
        </w:tc>
        <w:tc>
          <w:tcPr>
            <w:tcW w:w="5954" w:type="dxa"/>
          </w:tcPr>
          <w:p w14:paraId="4A6035DE" w14:textId="6160D863" w:rsidR="0065751D" w:rsidRPr="00CA055C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YH58</w:t>
            </w:r>
          </w:p>
        </w:tc>
      </w:tr>
      <w:tr w:rsidR="0065751D" w:rsidRPr="00CA055C" w14:paraId="4E8F2F33" w14:textId="77777777" w:rsidTr="00DB2942">
        <w:tc>
          <w:tcPr>
            <w:tcW w:w="3544" w:type="dxa"/>
          </w:tcPr>
          <w:p w14:paraId="4A021B7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Charitable Fund Name</w:t>
            </w:r>
          </w:p>
        </w:tc>
        <w:tc>
          <w:tcPr>
            <w:tcW w:w="5954" w:type="dxa"/>
          </w:tcPr>
          <w:p w14:paraId="4DE468A4" w14:textId="4D4687E7" w:rsidR="0065751D" w:rsidRPr="00CA055C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Singleton Ward 1 Obs &amp; </w:t>
            </w:r>
            <w:proofErr w:type="spellStart"/>
            <w:r>
              <w:rPr>
                <w:rFonts w:ascii="Arial" w:hAnsi="Arial" w:cs="Arial"/>
              </w:rPr>
              <w:t>Opthal</w:t>
            </w:r>
            <w:proofErr w:type="spellEnd"/>
          </w:p>
        </w:tc>
      </w:tr>
      <w:tr w:rsidR="0065751D" w:rsidRPr="00CA055C" w14:paraId="43C02BB3" w14:textId="77777777" w:rsidTr="00DB2942">
        <w:tc>
          <w:tcPr>
            <w:tcW w:w="3544" w:type="dxa"/>
          </w:tcPr>
          <w:p w14:paraId="6612864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Primary Fund Manager</w:t>
            </w:r>
          </w:p>
          <w:p w14:paraId="6FB627F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3A27DDDC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3A08A0C4" w14:textId="77777777" w:rsidR="003A7031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A7031">
              <w:rPr>
                <w:rFonts w:ascii="Arial" w:hAnsi="Arial" w:cs="Arial"/>
              </w:rPr>
              <w:t>Lisa Taylor</w:t>
            </w:r>
          </w:p>
          <w:p w14:paraId="26772481" w14:textId="1E3626A0" w:rsidR="0065751D" w:rsidRPr="00CA055C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Ward Manager</w:t>
            </w:r>
          </w:p>
        </w:tc>
      </w:tr>
      <w:tr w:rsidR="0065751D" w:rsidRPr="00CA055C" w14:paraId="7F0BC05E" w14:textId="77777777" w:rsidTr="00DB2942">
        <w:tc>
          <w:tcPr>
            <w:tcW w:w="3544" w:type="dxa"/>
          </w:tcPr>
          <w:p w14:paraId="3E594CC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Secondary Fund Manager</w:t>
            </w:r>
          </w:p>
          <w:p w14:paraId="02E2D3C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52E2FADE" w14:textId="77777777" w:rsidR="0065751D" w:rsidRPr="00AD4E62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4FB20895" w14:textId="77777777" w:rsidR="003A7031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Helen Eynon</w:t>
            </w:r>
          </w:p>
          <w:p w14:paraId="68BEE95F" w14:textId="64B6BC6F" w:rsidR="0065751D" w:rsidRPr="00CA055C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Ward Manager</w:t>
            </w:r>
          </w:p>
        </w:tc>
      </w:tr>
      <w:tr w:rsidR="0065751D" w:rsidRPr="00CA055C" w14:paraId="063F63C7" w14:textId="77777777" w:rsidTr="00DB2942">
        <w:tc>
          <w:tcPr>
            <w:tcW w:w="3544" w:type="dxa"/>
          </w:tcPr>
          <w:p w14:paraId="00DFD4B5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Balance – Taken from Charitable Funds Dashboard</w:t>
            </w:r>
          </w:p>
        </w:tc>
        <w:tc>
          <w:tcPr>
            <w:tcW w:w="5954" w:type="dxa"/>
          </w:tcPr>
          <w:p w14:paraId="25EFCF4A" w14:textId="4FC661C3" w:rsidR="0065751D" w:rsidRDefault="0065751D" w:rsidP="0065751D">
            <w:pPr>
              <w:spacing w:before="12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Balance of Funds at </w:t>
            </w:r>
            <w:proofErr w:type="spellStart"/>
            <w:r w:rsidRPr="00AD4E62">
              <w:rPr>
                <w:rFonts w:ascii="Arial" w:hAnsi="Arial" w:cs="Arial"/>
                <w:b/>
                <w:sz w:val="20"/>
                <w:szCs w:val="20"/>
              </w:rPr>
              <w:t>Mth</w:t>
            </w:r>
            <w:proofErr w:type="spellEnd"/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__</w:t>
            </w:r>
            <w:r w:rsidR="003A7031"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>__</w:t>
            </w:r>
            <w:r>
              <w:rPr>
                <w:rFonts w:ascii="Arial" w:hAnsi="Arial" w:cs="Arial"/>
                <w:b/>
                <w:sz w:val="20"/>
                <w:szCs w:val="20"/>
              </w:rPr>
              <w:t>_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Closedown___</w:t>
            </w:r>
            <w:r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3A7031">
              <w:rPr>
                <w:rFonts w:ascii="Arial" w:hAnsi="Arial" w:cs="Arial"/>
                <w:b/>
                <w:sz w:val="20"/>
                <w:szCs w:val="20"/>
              </w:rPr>
              <w:t>0.00</w:t>
            </w:r>
            <w:r>
              <w:rPr>
                <w:rFonts w:ascii="Arial" w:hAnsi="Arial" w:cs="Arial"/>
                <w:b/>
                <w:sz w:val="20"/>
                <w:szCs w:val="20"/>
              </w:rPr>
              <w:t>_____</w:t>
            </w:r>
          </w:p>
          <w:p w14:paraId="7BF011D0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3E84C4A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NB Closure of Funds with balances exceeding £0 must have Charitable Funds Committee approval before being sent to the 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Assistant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Director of Finance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 (Accounting &amp; Governance)</w:t>
            </w:r>
          </w:p>
          <w:p w14:paraId="41C38E85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6E13F5DC" w14:textId="77777777" w:rsidTr="00DB2942">
        <w:trPr>
          <w:trHeight w:val="960"/>
        </w:trPr>
        <w:tc>
          <w:tcPr>
            <w:tcW w:w="3544" w:type="dxa"/>
          </w:tcPr>
          <w:p w14:paraId="48E38C81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Reason For Closure</w:t>
            </w:r>
          </w:p>
          <w:p w14:paraId="5C920814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694CD196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43115E07" w14:textId="77777777" w:rsidR="0065751D" w:rsidRPr="00400D57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</w:tcPr>
          <w:p w14:paraId="0C511A06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1E6005BD" w14:textId="2BD4068F" w:rsidR="0065751D" w:rsidRDefault="003A703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Fund requested but never used – due to changes in services/wards this is no longer require </w:t>
            </w:r>
          </w:p>
          <w:p w14:paraId="64C8E7EB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A760E6C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2382E55F" w14:textId="77777777" w:rsidTr="00DB2942">
        <w:tc>
          <w:tcPr>
            <w:tcW w:w="3544" w:type="dxa"/>
          </w:tcPr>
          <w:p w14:paraId="0ECBF4B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By</w:t>
            </w:r>
          </w:p>
          <w:p w14:paraId="417779ED" w14:textId="77777777" w:rsidR="0065751D" w:rsidRPr="00CA055C" w:rsidRDefault="0004576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1F8D5F7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0D939D44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7304EF0D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Contact Details</w:t>
            </w:r>
          </w:p>
          <w:p w14:paraId="1F53AC2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6800135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5954" w:type="dxa"/>
          </w:tcPr>
          <w:p w14:paraId="528C10AB" w14:textId="77777777" w:rsidR="0065751D" w:rsidRDefault="006721C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Abigail Morris</w:t>
            </w:r>
          </w:p>
          <w:p w14:paraId="65F28270" w14:textId="06D2B968" w:rsidR="006721C1" w:rsidRPr="00CA055C" w:rsidRDefault="006721C1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Directorate Manager </w:t>
            </w:r>
          </w:p>
        </w:tc>
      </w:tr>
      <w:tr w:rsidR="0065751D" w:rsidRPr="00CA055C" w14:paraId="34908C61" w14:textId="77777777" w:rsidTr="00DB2942">
        <w:trPr>
          <w:trHeight w:val="2159"/>
        </w:trPr>
        <w:tc>
          <w:tcPr>
            <w:tcW w:w="9498" w:type="dxa"/>
            <w:gridSpan w:val="2"/>
            <w:shd w:val="clear" w:color="auto" w:fill="D9D9D9"/>
          </w:tcPr>
          <w:p w14:paraId="6FA62974" w14:textId="77777777" w:rsidR="0065751D" w:rsidRPr="006721C1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721C1">
              <w:rPr>
                <w:rFonts w:ascii="Arial" w:hAnsi="Arial" w:cs="Arial"/>
                <w:b/>
                <w:sz w:val="28"/>
                <w:szCs w:val="28"/>
              </w:rPr>
              <w:t xml:space="preserve">TO BE COMPLETED BY THE </w:t>
            </w:r>
            <w:r w:rsidR="0097629A" w:rsidRPr="006721C1">
              <w:rPr>
                <w:rFonts w:ascii="Arial" w:hAnsi="Arial" w:cs="Arial"/>
                <w:b/>
                <w:sz w:val="28"/>
                <w:szCs w:val="28"/>
              </w:rPr>
              <w:t xml:space="preserve">ASSISTANT </w:t>
            </w:r>
            <w:r w:rsidRPr="006721C1">
              <w:rPr>
                <w:rFonts w:ascii="Arial" w:hAnsi="Arial" w:cs="Arial"/>
                <w:b/>
                <w:sz w:val="28"/>
                <w:szCs w:val="28"/>
              </w:rPr>
              <w:t>DIRECTOR OF FINANCE</w:t>
            </w:r>
            <w:r w:rsidR="0097629A" w:rsidRPr="006721C1">
              <w:rPr>
                <w:rFonts w:ascii="Arial" w:hAnsi="Arial" w:cs="Arial"/>
                <w:b/>
                <w:sz w:val="28"/>
                <w:szCs w:val="28"/>
              </w:rPr>
              <w:t xml:space="preserve"> (ACCOUNTING &amp; GOVERNANCE)</w:t>
            </w:r>
          </w:p>
          <w:p w14:paraId="54912CF8" w14:textId="77777777" w:rsidR="0065751D" w:rsidRPr="006721C1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14:paraId="6076FA3D" w14:textId="17196CD4" w:rsidR="0065751D" w:rsidRPr="006721C1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721C1">
              <w:rPr>
                <w:rFonts w:ascii="Arial" w:hAnsi="Arial" w:cs="Arial"/>
                <w:b/>
                <w:sz w:val="28"/>
                <w:szCs w:val="28"/>
              </w:rPr>
              <w:t>REQUEST APPROVED</w:t>
            </w:r>
          </w:p>
          <w:p w14:paraId="12F0D31C" w14:textId="77777777" w:rsidR="002D1BBB" w:rsidRDefault="002D1BBB" w:rsidP="005A5463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14:paraId="5BC823DB" w14:textId="0269CB49" w:rsidR="0065751D" w:rsidRPr="006721C1" w:rsidRDefault="0065751D" w:rsidP="005A5463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721C1">
              <w:rPr>
                <w:rFonts w:ascii="Arial" w:hAnsi="Arial" w:cs="Arial"/>
                <w:b/>
                <w:sz w:val="28"/>
                <w:szCs w:val="28"/>
              </w:rPr>
              <w:t>Signature</w:t>
            </w:r>
            <w:r w:rsidR="006721C1">
              <w:rPr>
                <w:rFonts w:ascii="Arial" w:hAnsi="Arial" w:cs="Arial"/>
                <w:b/>
                <w:sz w:val="28"/>
                <w:szCs w:val="28"/>
              </w:rPr>
              <w:t xml:space="preserve">: </w:t>
            </w:r>
            <w:r w:rsidR="002D1BBB" w:rsidRPr="0022438E">
              <w:rPr>
                <w:noProof/>
                <w:lang w:eastAsia="en-GB"/>
              </w:rPr>
              <w:drawing>
                <wp:inline distT="0" distB="0" distL="0" distR="0" wp14:anchorId="2FA86FA9" wp14:editId="6BD06C74">
                  <wp:extent cx="1647825" cy="787178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87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1479C7" w14:textId="14BE1494" w:rsidR="0065751D" w:rsidRPr="00473345" w:rsidRDefault="0065751D" w:rsidP="005A5463">
            <w:pPr>
              <w:spacing w:before="60" w:after="60"/>
              <w:ind w:firstLine="34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Date</w:t>
            </w:r>
            <w:r w:rsidR="006721C1">
              <w:rPr>
                <w:rFonts w:ascii="Arial" w:hAnsi="Arial" w:cs="Arial"/>
                <w:b/>
              </w:rPr>
              <w:t>:</w:t>
            </w:r>
            <w:r w:rsidR="005A5463">
              <w:rPr>
                <w:rFonts w:ascii="Arial" w:hAnsi="Arial" w:cs="Arial"/>
                <w:b/>
              </w:rPr>
              <w:t xml:space="preserve"> </w:t>
            </w:r>
            <w:r w:rsidR="002D1BBB">
              <w:rPr>
                <w:rFonts w:ascii="Arial" w:hAnsi="Arial" w:cs="Arial"/>
                <w:b/>
              </w:rPr>
              <w:t>01/08/25</w:t>
            </w:r>
          </w:p>
        </w:tc>
      </w:tr>
    </w:tbl>
    <w:p w14:paraId="28662AD9" w14:textId="77777777" w:rsidR="002A1BDB" w:rsidRDefault="002A1BDB" w:rsidP="0065751D">
      <w:pPr>
        <w:outlineLvl w:val="0"/>
        <w:rPr>
          <w:rFonts w:ascii="Arial" w:hAnsi="Arial" w:cs="Arial"/>
          <w:b/>
        </w:rPr>
      </w:pPr>
    </w:p>
    <w:p w14:paraId="728696DA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30562919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74738051" w14:textId="77777777" w:rsidR="00A7612D" w:rsidRDefault="00A7612D" w:rsidP="0065751D">
      <w:pPr>
        <w:outlineLvl w:val="0"/>
        <w:rPr>
          <w:rFonts w:ascii="Arial" w:hAnsi="Arial" w:cs="Arial"/>
          <w:b/>
        </w:rPr>
      </w:pPr>
    </w:p>
    <w:p w14:paraId="0E0E9445" w14:textId="77777777" w:rsidR="00773747" w:rsidRDefault="00773747" w:rsidP="0065751D">
      <w:pPr>
        <w:outlineLvl w:val="0"/>
        <w:rPr>
          <w:rFonts w:ascii="Arial" w:hAnsi="Arial" w:cs="Arial"/>
          <w:b/>
        </w:rPr>
      </w:pPr>
    </w:p>
    <w:p w14:paraId="605AE3D2" w14:textId="77777777" w:rsidR="00773747" w:rsidRDefault="00773747" w:rsidP="0065751D">
      <w:pPr>
        <w:outlineLvl w:val="0"/>
        <w:rPr>
          <w:rFonts w:ascii="Arial" w:hAnsi="Arial" w:cs="Arial"/>
          <w:b/>
        </w:rPr>
      </w:pPr>
    </w:p>
    <w:p w14:paraId="19E2D771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p w14:paraId="2E6FCFF6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sectPr w:rsidR="00A82F4C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2B2E85" w14:textId="77777777" w:rsidR="007B6FD5" w:rsidRDefault="007B6FD5" w:rsidP="00641CA1">
      <w:r>
        <w:separator/>
      </w:r>
    </w:p>
  </w:endnote>
  <w:endnote w:type="continuationSeparator" w:id="0">
    <w:p w14:paraId="777D423A" w14:textId="77777777" w:rsidR="007B6FD5" w:rsidRDefault="007B6FD5" w:rsidP="00641CA1">
      <w:r>
        <w:continuationSeparator/>
      </w:r>
    </w:p>
  </w:endnote>
  <w:endnote w:type="continuationNotice" w:id="1">
    <w:p w14:paraId="3331CF86" w14:textId="77777777" w:rsidR="007B6FD5" w:rsidRDefault="007B6F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HMRC Mode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18661" w14:textId="77777777" w:rsidR="007B6FD5" w:rsidRDefault="007B6FD5" w:rsidP="00641CA1">
      <w:r>
        <w:separator/>
      </w:r>
    </w:p>
  </w:footnote>
  <w:footnote w:type="continuationSeparator" w:id="0">
    <w:p w14:paraId="7590AF14" w14:textId="77777777" w:rsidR="007B6FD5" w:rsidRDefault="007B6FD5" w:rsidP="00641CA1">
      <w:r>
        <w:continuationSeparator/>
      </w:r>
    </w:p>
  </w:footnote>
  <w:footnote w:type="continuationNotice" w:id="1">
    <w:p w14:paraId="7F80E3C1" w14:textId="77777777" w:rsidR="007B6FD5" w:rsidRDefault="007B6FD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201989108">
    <w:abstractNumId w:val="57"/>
  </w:num>
  <w:num w:numId="2" w16cid:durableId="974720051">
    <w:abstractNumId w:val="14"/>
  </w:num>
  <w:num w:numId="3" w16cid:durableId="34165845">
    <w:abstractNumId w:val="33"/>
  </w:num>
  <w:num w:numId="4" w16cid:durableId="329723183">
    <w:abstractNumId w:val="12"/>
  </w:num>
  <w:num w:numId="5" w16cid:durableId="1885680956">
    <w:abstractNumId w:val="25"/>
  </w:num>
  <w:num w:numId="6" w16cid:durableId="2059275594">
    <w:abstractNumId w:val="19"/>
  </w:num>
  <w:num w:numId="7" w16cid:durableId="1998341456">
    <w:abstractNumId w:val="16"/>
  </w:num>
  <w:num w:numId="8" w16cid:durableId="202061674">
    <w:abstractNumId w:val="34"/>
  </w:num>
  <w:num w:numId="9" w16cid:durableId="1122579799">
    <w:abstractNumId w:val="23"/>
  </w:num>
  <w:num w:numId="10" w16cid:durableId="488132109">
    <w:abstractNumId w:val="62"/>
  </w:num>
  <w:num w:numId="11" w16cid:durableId="311064725">
    <w:abstractNumId w:val="41"/>
  </w:num>
  <w:num w:numId="12" w16cid:durableId="1710378289">
    <w:abstractNumId w:val="8"/>
  </w:num>
  <w:num w:numId="13" w16cid:durableId="1101801383">
    <w:abstractNumId w:val="3"/>
  </w:num>
  <w:num w:numId="14" w16cid:durableId="1598369182">
    <w:abstractNumId w:val="9"/>
  </w:num>
  <w:num w:numId="15" w16cid:durableId="1568105576">
    <w:abstractNumId w:val="13"/>
  </w:num>
  <w:num w:numId="16" w16cid:durableId="661007197">
    <w:abstractNumId w:val="58"/>
  </w:num>
  <w:num w:numId="17" w16cid:durableId="644623014">
    <w:abstractNumId w:val="47"/>
  </w:num>
  <w:num w:numId="18" w16cid:durableId="112599947">
    <w:abstractNumId w:val="17"/>
  </w:num>
  <w:num w:numId="19" w16cid:durableId="368918982">
    <w:abstractNumId w:val="42"/>
  </w:num>
  <w:num w:numId="20" w16cid:durableId="1493642876">
    <w:abstractNumId w:val="61"/>
  </w:num>
  <w:num w:numId="21" w16cid:durableId="262610896">
    <w:abstractNumId w:val="1"/>
  </w:num>
  <w:num w:numId="22" w16cid:durableId="687946350">
    <w:abstractNumId w:val="43"/>
  </w:num>
  <w:num w:numId="23" w16cid:durableId="580725881">
    <w:abstractNumId w:val="64"/>
  </w:num>
  <w:num w:numId="24" w16cid:durableId="658576726">
    <w:abstractNumId w:val="5"/>
  </w:num>
  <w:num w:numId="25" w16cid:durableId="525022223">
    <w:abstractNumId w:val="2"/>
  </w:num>
  <w:num w:numId="26" w16cid:durableId="1659770385">
    <w:abstractNumId w:val="56"/>
  </w:num>
  <w:num w:numId="27" w16cid:durableId="2133670441">
    <w:abstractNumId w:val="21"/>
  </w:num>
  <w:num w:numId="28" w16cid:durableId="259486507">
    <w:abstractNumId w:val="6"/>
  </w:num>
  <w:num w:numId="29" w16cid:durableId="1753158468">
    <w:abstractNumId w:val="65"/>
  </w:num>
  <w:num w:numId="30" w16cid:durableId="967472619">
    <w:abstractNumId w:val="39"/>
  </w:num>
  <w:num w:numId="31" w16cid:durableId="1349066856">
    <w:abstractNumId w:val="24"/>
  </w:num>
  <w:num w:numId="32" w16cid:durableId="634532599">
    <w:abstractNumId w:val="44"/>
  </w:num>
  <w:num w:numId="33" w16cid:durableId="1288513960">
    <w:abstractNumId w:val="7"/>
  </w:num>
  <w:num w:numId="34" w16cid:durableId="1454517135">
    <w:abstractNumId w:val="51"/>
  </w:num>
  <w:num w:numId="35" w16cid:durableId="194583964">
    <w:abstractNumId w:val="10"/>
  </w:num>
  <w:num w:numId="36" w16cid:durableId="274598242">
    <w:abstractNumId w:val="32"/>
  </w:num>
  <w:num w:numId="37" w16cid:durableId="1568685238">
    <w:abstractNumId w:val="4"/>
  </w:num>
  <w:num w:numId="38" w16cid:durableId="781918388">
    <w:abstractNumId w:val="55"/>
  </w:num>
  <w:num w:numId="39" w16cid:durableId="1203329769">
    <w:abstractNumId w:val="30"/>
  </w:num>
  <w:num w:numId="40" w16cid:durableId="1049646487">
    <w:abstractNumId w:val="31"/>
  </w:num>
  <w:num w:numId="41" w16cid:durableId="672296984">
    <w:abstractNumId w:val="40"/>
  </w:num>
  <w:num w:numId="42" w16cid:durableId="1068651282">
    <w:abstractNumId w:val="50"/>
  </w:num>
  <w:num w:numId="43" w16cid:durableId="79179297">
    <w:abstractNumId w:val="54"/>
  </w:num>
  <w:num w:numId="44" w16cid:durableId="615715627">
    <w:abstractNumId w:val="53"/>
  </w:num>
  <w:num w:numId="45" w16cid:durableId="581649403">
    <w:abstractNumId w:val="46"/>
  </w:num>
  <w:num w:numId="46" w16cid:durableId="1746145973">
    <w:abstractNumId w:val="0"/>
  </w:num>
  <w:num w:numId="47" w16cid:durableId="1612317640">
    <w:abstractNumId w:val="26"/>
  </w:num>
  <w:num w:numId="48" w16cid:durableId="602231523">
    <w:abstractNumId w:val="36"/>
  </w:num>
  <w:num w:numId="49" w16cid:durableId="469136224">
    <w:abstractNumId w:val="49"/>
  </w:num>
  <w:num w:numId="50" w16cid:durableId="394859327">
    <w:abstractNumId w:val="52"/>
  </w:num>
  <w:num w:numId="51" w16cid:durableId="1244216539">
    <w:abstractNumId w:val="48"/>
  </w:num>
  <w:num w:numId="52" w16cid:durableId="1451388691">
    <w:abstractNumId w:val="11"/>
  </w:num>
  <w:num w:numId="53" w16cid:durableId="293407783">
    <w:abstractNumId w:val="18"/>
  </w:num>
  <w:num w:numId="54" w16cid:durableId="110251159">
    <w:abstractNumId w:val="15"/>
  </w:num>
  <w:num w:numId="55" w16cid:durableId="1980303701">
    <w:abstractNumId w:val="28"/>
  </w:num>
  <w:num w:numId="56" w16cid:durableId="864557556">
    <w:abstractNumId w:val="22"/>
  </w:num>
  <w:num w:numId="57" w16cid:durableId="1509753476">
    <w:abstractNumId w:val="60"/>
  </w:num>
  <w:num w:numId="58" w16cid:durableId="131023368">
    <w:abstractNumId w:val="45"/>
  </w:num>
  <w:num w:numId="59" w16cid:durableId="561715262">
    <w:abstractNumId w:val="20"/>
  </w:num>
  <w:num w:numId="60" w16cid:durableId="1264920491">
    <w:abstractNumId w:val="29"/>
  </w:num>
  <w:num w:numId="61" w16cid:durableId="1102530697">
    <w:abstractNumId w:val="63"/>
  </w:num>
  <w:num w:numId="62" w16cid:durableId="1002508964">
    <w:abstractNumId w:val="38"/>
  </w:num>
  <w:num w:numId="63" w16cid:durableId="1670711584">
    <w:abstractNumId w:val="27"/>
  </w:num>
  <w:num w:numId="64" w16cid:durableId="1403092184">
    <w:abstractNumId w:val="37"/>
  </w:num>
  <w:num w:numId="65" w16cid:durableId="2061709700">
    <w:abstractNumId w:val="35"/>
  </w:num>
  <w:num w:numId="66" w16cid:durableId="612902972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1BBB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031"/>
    <w:rsid w:val="003A754F"/>
    <w:rsid w:val="003B3EE2"/>
    <w:rsid w:val="003D2D4B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463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21C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B6FD5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3467E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27923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2A6F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2BD4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3D83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16A6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3CE6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5C0B288-90EA-4724-8FD6-E520C43207AE}"/>
</file>

<file path=customXml/itemProps4.xml><?xml version="1.0" encoding="utf-8"?>
<ds:datastoreItem xmlns:ds="http://schemas.openxmlformats.org/officeDocument/2006/customXml" ds:itemID="{1F2C03FA-B5E7-4309-9CB5-234F7BE7C96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C9CAF10-249E-4A07-A169-B46F440F138D}">
  <ds:schemaRefs>
    <ds:schemaRef ds:uri="http://schemas.microsoft.com/sharepoint/v3"/>
    <ds:schemaRef ds:uri="http://purl.org/dc/terms/"/>
    <ds:schemaRef ds:uri="http://schemas.microsoft.com/office/infopath/2007/PartnerControls"/>
    <ds:schemaRef ds:uri="http://schemas.microsoft.com/office/2006/metadata/properties"/>
    <ds:schemaRef ds:uri="137ca15d-9ca5-4969-9050-6a8af13b1758"/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14f886ef-4092-4ed8-a31e-891c76461312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899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Darren Griffiths (Swansea Bay UHB - Finance)</cp:lastModifiedBy>
  <cp:revision>2</cp:revision>
  <cp:lastPrinted>2023-06-30T10:18:00Z</cp:lastPrinted>
  <dcterms:created xsi:type="dcterms:W3CDTF">2025-10-07T10:34:00Z</dcterms:created>
  <dcterms:modified xsi:type="dcterms:W3CDTF">2025-10-07T10:34:00Z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