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47560AF" w14:textId="775DAD1A" w:rsidR="0004095F" w:rsidRDefault="001327AE" w:rsidP="001327AE">
      <w:pPr>
        <w:pStyle w:val="Body"/>
        <w:tabs>
          <w:tab w:val="left" w:pos="7420"/>
        </w:tabs>
        <w:ind w:right="540"/>
        <w:outlineLvl w:val="0"/>
        <w:rPr>
          <w:rFonts w:ascii="Arial Bold"/>
          <w:color w:val="auto"/>
          <w:sz w:val="24"/>
          <w:szCs w:val="24"/>
        </w:rPr>
      </w:pPr>
      <w:r>
        <w:rPr>
          <w:rFonts w:ascii="Arial Bold"/>
          <w:color w:val="auto"/>
          <w:sz w:val="24"/>
          <w:szCs w:val="24"/>
        </w:rPr>
        <w:tab/>
      </w:r>
    </w:p>
    <w:p w14:paraId="614ACB96" w14:textId="77777777" w:rsidR="0004095F" w:rsidRDefault="0004095F">
      <w:pPr>
        <w:pStyle w:val="Body"/>
        <w:ind w:right="540"/>
        <w:jc w:val="center"/>
        <w:outlineLvl w:val="0"/>
        <w:rPr>
          <w:rFonts w:ascii="Arial Bold"/>
          <w:color w:val="auto"/>
          <w:sz w:val="24"/>
          <w:szCs w:val="24"/>
        </w:rPr>
      </w:pPr>
    </w:p>
    <w:p w14:paraId="48A0174A" w14:textId="77777777" w:rsidR="0004095F" w:rsidRDefault="0004095F">
      <w:pPr>
        <w:pStyle w:val="Body"/>
        <w:ind w:right="540"/>
        <w:jc w:val="center"/>
        <w:outlineLvl w:val="0"/>
        <w:rPr>
          <w:rFonts w:ascii="Arial Bold"/>
          <w:color w:val="auto"/>
          <w:sz w:val="24"/>
          <w:szCs w:val="24"/>
        </w:rPr>
      </w:pPr>
    </w:p>
    <w:p w14:paraId="5FB3812B" w14:textId="0D7124DE" w:rsidR="00FE5E56" w:rsidRPr="00BE5E30" w:rsidRDefault="00AD2605">
      <w:pPr>
        <w:pStyle w:val="Body"/>
        <w:ind w:right="540"/>
        <w:jc w:val="center"/>
        <w:outlineLvl w:val="0"/>
        <w:rPr>
          <w:rFonts w:ascii="Verdana" w:eastAsia="Arial Bold" w:hAnsi="Verdana" w:cs="Arial Bold"/>
          <w:color w:val="auto"/>
          <w:sz w:val="24"/>
          <w:szCs w:val="24"/>
        </w:rPr>
      </w:pPr>
      <w:r w:rsidRPr="00BE5E30">
        <w:rPr>
          <w:rFonts w:ascii="Verdana" w:hAnsi="Verdana"/>
          <w:color w:val="auto"/>
          <w:sz w:val="24"/>
          <w:szCs w:val="24"/>
        </w:rPr>
        <w:t>Swansea Bay University Health Board</w:t>
      </w:r>
      <w:r w:rsidR="00F15C08" w:rsidRPr="00BE5E30">
        <w:rPr>
          <w:rFonts w:ascii="Verdana" w:hAnsi="Verdana"/>
          <w:color w:val="auto"/>
          <w:sz w:val="24"/>
          <w:szCs w:val="24"/>
        </w:rPr>
        <w:t xml:space="preserve"> </w:t>
      </w:r>
    </w:p>
    <w:p w14:paraId="046F4204" w14:textId="77777777" w:rsidR="00FE5E56" w:rsidRPr="00BE5E30" w:rsidRDefault="00FE5E56">
      <w:pPr>
        <w:pStyle w:val="Body"/>
        <w:ind w:right="540"/>
        <w:jc w:val="center"/>
        <w:outlineLvl w:val="0"/>
        <w:rPr>
          <w:rFonts w:ascii="Verdana" w:eastAsia="Arial Bold" w:hAnsi="Verdana" w:cs="Arial Bold"/>
          <w:color w:val="auto"/>
          <w:sz w:val="24"/>
          <w:szCs w:val="24"/>
        </w:rPr>
      </w:pPr>
    </w:p>
    <w:p w14:paraId="3B443C71" w14:textId="77777777" w:rsidR="00FE5E56" w:rsidRPr="00BE5E30" w:rsidRDefault="00F15C08">
      <w:pPr>
        <w:pStyle w:val="Body"/>
        <w:jc w:val="center"/>
        <w:rPr>
          <w:rFonts w:ascii="Verdana" w:eastAsia="Arial Bold" w:hAnsi="Verdana" w:cs="Arial Bold"/>
          <w:b/>
          <w:bCs/>
          <w:color w:val="FF0000"/>
          <w:sz w:val="24"/>
          <w:szCs w:val="24"/>
          <w:u w:color="FF0000"/>
        </w:rPr>
      </w:pPr>
      <w:r w:rsidRPr="00BE5E30">
        <w:rPr>
          <w:rFonts w:ascii="Verdana" w:hAnsi="Verdana"/>
          <w:b/>
          <w:bCs/>
          <w:color w:val="FF0000"/>
          <w:sz w:val="24"/>
          <w:szCs w:val="24"/>
          <w:u w:color="FF0000"/>
        </w:rPr>
        <w:t>Unconfirmed</w:t>
      </w:r>
    </w:p>
    <w:p w14:paraId="43CF7C3D" w14:textId="6DD26F35" w:rsidR="00FE5E56" w:rsidRPr="00BE5E30" w:rsidRDefault="00795B8E">
      <w:pPr>
        <w:pStyle w:val="Body"/>
        <w:jc w:val="center"/>
        <w:rPr>
          <w:rFonts w:ascii="Verdana" w:eastAsia="Arial Bold" w:hAnsi="Verdana" w:cs="Arial Bold"/>
          <w:b/>
          <w:color w:val="auto"/>
          <w:sz w:val="24"/>
          <w:szCs w:val="24"/>
        </w:rPr>
      </w:pPr>
      <w:r w:rsidRPr="00BE5E30">
        <w:rPr>
          <w:rFonts w:ascii="Verdana" w:hAnsi="Verdana"/>
          <w:b/>
          <w:color w:val="auto"/>
          <w:sz w:val="24"/>
          <w:szCs w:val="24"/>
        </w:rPr>
        <w:t xml:space="preserve"> </w:t>
      </w:r>
      <w:r w:rsidR="00F15C08" w:rsidRPr="00BE5E30">
        <w:rPr>
          <w:rFonts w:ascii="Verdana" w:hAnsi="Verdana"/>
          <w:b/>
          <w:color w:val="auto"/>
          <w:sz w:val="24"/>
          <w:szCs w:val="24"/>
        </w:rPr>
        <w:t xml:space="preserve">Minutes of the Meeting of the </w:t>
      </w:r>
      <w:r w:rsidR="00D85B56" w:rsidRPr="00BE5E30">
        <w:rPr>
          <w:rFonts w:ascii="Verdana" w:hAnsi="Verdana"/>
          <w:b/>
          <w:color w:val="auto"/>
          <w:sz w:val="24"/>
          <w:szCs w:val="24"/>
        </w:rPr>
        <w:t xml:space="preserve">Charitable Funds </w:t>
      </w:r>
      <w:r w:rsidR="003B0F97">
        <w:rPr>
          <w:rFonts w:ascii="Verdana" w:hAnsi="Verdana"/>
          <w:b/>
          <w:color w:val="auto"/>
          <w:sz w:val="24"/>
          <w:szCs w:val="24"/>
        </w:rPr>
        <w:t xml:space="preserve">Trustees </w:t>
      </w:r>
      <w:r w:rsidR="00092A89">
        <w:rPr>
          <w:rFonts w:ascii="Verdana" w:hAnsi="Verdana"/>
          <w:b/>
          <w:color w:val="auto"/>
          <w:sz w:val="24"/>
          <w:szCs w:val="24"/>
        </w:rPr>
        <w:t xml:space="preserve">– Approval of Accounts </w:t>
      </w:r>
      <w:r w:rsidR="00F15C08" w:rsidRPr="00BE5E30">
        <w:rPr>
          <w:rFonts w:ascii="Verdana" w:hAnsi="Verdana"/>
          <w:b/>
          <w:color w:val="auto"/>
          <w:sz w:val="24"/>
          <w:szCs w:val="24"/>
        </w:rPr>
        <w:t xml:space="preserve"> </w:t>
      </w:r>
    </w:p>
    <w:p w14:paraId="09DE0B0D" w14:textId="48992CB7" w:rsidR="00FE5E56" w:rsidRPr="00BE5E30" w:rsidRDefault="007F181F">
      <w:pPr>
        <w:pStyle w:val="Body"/>
        <w:jc w:val="center"/>
        <w:rPr>
          <w:rFonts w:ascii="Verdana" w:eastAsia="Arial Bold" w:hAnsi="Verdana" w:cs="Arial Bold"/>
          <w:b/>
          <w:color w:val="auto"/>
          <w:sz w:val="24"/>
          <w:szCs w:val="24"/>
        </w:rPr>
      </w:pPr>
      <w:r w:rsidRPr="00BE5E30">
        <w:rPr>
          <w:rFonts w:ascii="Verdana" w:hAnsi="Verdana"/>
          <w:b/>
          <w:color w:val="auto"/>
          <w:sz w:val="24"/>
          <w:szCs w:val="24"/>
        </w:rPr>
        <w:t xml:space="preserve">held on </w:t>
      </w:r>
      <w:r w:rsidR="00092A89">
        <w:rPr>
          <w:rFonts w:ascii="Verdana" w:hAnsi="Verdana"/>
          <w:b/>
          <w:color w:val="auto"/>
          <w:sz w:val="24"/>
          <w:szCs w:val="24"/>
        </w:rPr>
        <w:t>20 January</w:t>
      </w:r>
      <w:r w:rsidR="004E17EE" w:rsidRPr="00BE5E30">
        <w:rPr>
          <w:rFonts w:ascii="Verdana" w:hAnsi="Verdana"/>
          <w:b/>
          <w:color w:val="auto"/>
          <w:sz w:val="24"/>
          <w:szCs w:val="24"/>
        </w:rPr>
        <w:t xml:space="preserve"> at</w:t>
      </w:r>
      <w:r w:rsidR="0065622F" w:rsidRPr="00BE5E30">
        <w:rPr>
          <w:rFonts w:ascii="Verdana" w:hAnsi="Verdana"/>
          <w:b/>
          <w:color w:val="auto"/>
          <w:sz w:val="24"/>
          <w:szCs w:val="24"/>
        </w:rPr>
        <w:t xml:space="preserve"> </w:t>
      </w:r>
      <w:r w:rsidR="003B0F97">
        <w:rPr>
          <w:rFonts w:ascii="Verdana" w:hAnsi="Verdana"/>
          <w:b/>
          <w:color w:val="auto"/>
          <w:sz w:val="24"/>
          <w:szCs w:val="24"/>
        </w:rPr>
        <w:t>3.30</w:t>
      </w:r>
      <w:r w:rsidR="0004095F" w:rsidRPr="00BE5E30">
        <w:rPr>
          <w:rFonts w:ascii="Verdana" w:hAnsi="Verdana"/>
          <w:b/>
          <w:color w:val="auto"/>
          <w:sz w:val="24"/>
          <w:szCs w:val="24"/>
        </w:rPr>
        <w:t>p</w:t>
      </w:r>
      <w:r w:rsidR="0065622F" w:rsidRPr="00BE5E30">
        <w:rPr>
          <w:rFonts w:ascii="Verdana" w:hAnsi="Verdana"/>
          <w:b/>
          <w:color w:val="auto"/>
          <w:sz w:val="24"/>
          <w:szCs w:val="24"/>
        </w:rPr>
        <w:t>m</w:t>
      </w:r>
    </w:p>
    <w:p w14:paraId="265AB1DD" w14:textId="16E18F16" w:rsidR="00FE5E56" w:rsidRPr="00BE5E30" w:rsidRDefault="00D85B56">
      <w:pPr>
        <w:pStyle w:val="Body"/>
        <w:jc w:val="center"/>
        <w:rPr>
          <w:rFonts w:ascii="Verdana" w:eastAsia="Arial Bold" w:hAnsi="Verdana" w:cs="Arial Bold"/>
          <w:b/>
          <w:color w:val="auto"/>
          <w:sz w:val="24"/>
          <w:szCs w:val="24"/>
        </w:rPr>
      </w:pPr>
      <w:r w:rsidRPr="00BE5E30">
        <w:rPr>
          <w:rFonts w:ascii="Verdana" w:hAnsi="Verdana"/>
          <w:b/>
          <w:color w:val="auto"/>
          <w:sz w:val="24"/>
          <w:szCs w:val="24"/>
        </w:rPr>
        <w:t xml:space="preserve">via </w:t>
      </w:r>
      <w:r w:rsidR="00C641C0" w:rsidRPr="00BE5E30">
        <w:rPr>
          <w:rFonts w:ascii="Verdana" w:hAnsi="Verdana"/>
          <w:b/>
          <w:color w:val="auto"/>
          <w:sz w:val="24"/>
          <w:szCs w:val="24"/>
        </w:rPr>
        <w:t>Mi</w:t>
      </w:r>
      <w:r w:rsidR="00092A89">
        <w:rPr>
          <w:rFonts w:ascii="Verdana" w:hAnsi="Verdana"/>
          <w:b/>
          <w:color w:val="auto"/>
          <w:sz w:val="24"/>
          <w:szCs w:val="24"/>
        </w:rPr>
        <w:t xml:space="preserve">crosoft Teams </w:t>
      </w:r>
    </w:p>
    <w:p w14:paraId="0B730B04" w14:textId="77777777" w:rsidR="008D54CF" w:rsidRPr="004E17EE" w:rsidRDefault="008D54CF" w:rsidP="008654E8">
      <w:pPr>
        <w:rPr>
          <w:rFonts w:ascii="Arial" w:hAnsi="Arial" w:cs="Arial"/>
        </w:rPr>
      </w:pPr>
    </w:p>
    <w:p w14:paraId="1902206F" w14:textId="77777777" w:rsidR="00BE5E30" w:rsidRPr="00BE5E30" w:rsidRDefault="00BE5E30" w:rsidP="00BE5E30">
      <w:pPr>
        <w:tabs>
          <w:tab w:val="left" w:pos="7686"/>
        </w:tabs>
        <w:rPr>
          <w:rFonts w:ascii="Verdana" w:eastAsia="Times New Roman" w:hAnsi="Verdana" w:cs="Arial"/>
          <w:b/>
          <w:bdr w:val="none" w:sz="0" w:space="0" w:color="auto"/>
          <w:lang w:val="en-GB"/>
        </w:rPr>
      </w:pPr>
      <w:r w:rsidRPr="00BE5E30">
        <w:rPr>
          <w:rFonts w:ascii="Verdana" w:eastAsia="Times New Roman" w:hAnsi="Verdana" w:cs="Arial"/>
          <w:b/>
          <w:bdr w:val="none" w:sz="0" w:space="0" w:color="auto"/>
          <w:lang w:val="en-GB"/>
        </w:rPr>
        <w:t>Present:</w:t>
      </w:r>
    </w:p>
    <w:p w14:paraId="01A2F7AD" w14:textId="77777777" w:rsidR="00BE5E30" w:rsidRPr="00BE5E30" w:rsidRDefault="00BE5E30" w:rsidP="00BE5E30">
      <w:pPr>
        <w:tabs>
          <w:tab w:val="left" w:pos="7686"/>
        </w:tabs>
        <w:rPr>
          <w:rFonts w:ascii="Verdana" w:eastAsia="Times New Roman" w:hAnsi="Verdana" w:cs="Arial"/>
          <w:b/>
          <w:bdr w:val="none" w:sz="0" w:space="0" w:color="auto"/>
          <w:lang w:val="en-GB"/>
        </w:rPr>
      </w:pPr>
    </w:p>
    <w:tbl>
      <w:tblPr>
        <w:tblW w:w="100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83"/>
        <w:gridCol w:w="840"/>
        <w:gridCol w:w="6253"/>
      </w:tblGrid>
      <w:tr w:rsidR="00D34472" w:rsidRPr="00BE5E30" w14:paraId="06D14A81" w14:textId="77777777" w:rsidTr="00BC541F">
        <w:trPr>
          <w:jc w:val="center"/>
        </w:trPr>
        <w:tc>
          <w:tcPr>
            <w:tcW w:w="2983" w:type="dxa"/>
            <w:shd w:val="clear" w:color="auto" w:fill="auto"/>
          </w:tcPr>
          <w:p w14:paraId="640467E9" w14:textId="7B950516" w:rsidR="00D34472" w:rsidRPr="00BE5E30" w:rsidRDefault="00D34472" w:rsidP="00D34472">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 xml:space="preserve">Jan Williams </w:t>
            </w:r>
          </w:p>
        </w:tc>
        <w:tc>
          <w:tcPr>
            <w:tcW w:w="840" w:type="dxa"/>
            <w:shd w:val="clear" w:color="auto" w:fill="auto"/>
          </w:tcPr>
          <w:p w14:paraId="18133B1A" w14:textId="1EF107C4" w:rsidR="00D34472" w:rsidRPr="00BE5E30" w:rsidRDefault="00D34472" w:rsidP="00D34472">
            <w:p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center"/>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(JW)</w:t>
            </w:r>
          </w:p>
        </w:tc>
        <w:tc>
          <w:tcPr>
            <w:tcW w:w="6253" w:type="dxa"/>
            <w:shd w:val="clear" w:color="auto" w:fill="auto"/>
          </w:tcPr>
          <w:p w14:paraId="34CF1123" w14:textId="3358F646" w:rsidR="00D34472" w:rsidRPr="00BE5E30" w:rsidRDefault="00D34472" w:rsidP="00D34472">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 xml:space="preserve">Chair </w:t>
            </w:r>
          </w:p>
        </w:tc>
      </w:tr>
      <w:tr w:rsidR="00D34472" w:rsidRPr="00BE5E30" w14:paraId="6FDA743E" w14:textId="77777777" w:rsidTr="00BC541F">
        <w:trPr>
          <w:jc w:val="center"/>
        </w:trPr>
        <w:tc>
          <w:tcPr>
            <w:tcW w:w="2983" w:type="dxa"/>
            <w:shd w:val="clear" w:color="auto" w:fill="auto"/>
          </w:tcPr>
          <w:p w14:paraId="62DB444E" w14:textId="34970F69" w:rsidR="00D34472" w:rsidRDefault="00D34472" w:rsidP="00D34472">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Stephen Spill</w:t>
            </w:r>
          </w:p>
        </w:tc>
        <w:tc>
          <w:tcPr>
            <w:tcW w:w="840" w:type="dxa"/>
            <w:shd w:val="clear" w:color="auto" w:fill="auto"/>
          </w:tcPr>
          <w:p w14:paraId="10D84DEA" w14:textId="74C294A6" w:rsidR="00D34472" w:rsidRDefault="00D34472" w:rsidP="00D34472">
            <w:p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center"/>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(SS)</w:t>
            </w:r>
          </w:p>
        </w:tc>
        <w:tc>
          <w:tcPr>
            <w:tcW w:w="6253" w:type="dxa"/>
            <w:shd w:val="clear" w:color="auto" w:fill="auto"/>
          </w:tcPr>
          <w:p w14:paraId="5531BADC" w14:textId="4A12E777" w:rsidR="00D34472" w:rsidRDefault="00D34472" w:rsidP="00D34472">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 xml:space="preserve">Vice Chair </w:t>
            </w:r>
          </w:p>
        </w:tc>
      </w:tr>
      <w:tr w:rsidR="00D34472" w:rsidRPr="00BE5E30" w14:paraId="763868A8" w14:textId="77777777" w:rsidTr="00BC541F">
        <w:trPr>
          <w:jc w:val="center"/>
        </w:trPr>
        <w:tc>
          <w:tcPr>
            <w:tcW w:w="2983" w:type="dxa"/>
            <w:shd w:val="clear" w:color="auto" w:fill="auto"/>
          </w:tcPr>
          <w:p w14:paraId="5949B837" w14:textId="7D62D786" w:rsidR="00D34472" w:rsidRDefault="00D34472" w:rsidP="00D34472">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 xml:space="preserve">Jean Church </w:t>
            </w:r>
          </w:p>
        </w:tc>
        <w:tc>
          <w:tcPr>
            <w:tcW w:w="840" w:type="dxa"/>
            <w:shd w:val="clear" w:color="auto" w:fill="auto"/>
          </w:tcPr>
          <w:p w14:paraId="7C2CED32" w14:textId="53F32FBB" w:rsidR="00D34472" w:rsidRDefault="00D34472" w:rsidP="00D34472">
            <w:p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center"/>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(JC)</w:t>
            </w:r>
          </w:p>
        </w:tc>
        <w:tc>
          <w:tcPr>
            <w:tcW w:w="6253" w:type="dxa"/>
            <w:shd w:val="clear" w:color="auto" w:fill="auto"/>
          </w:tcPr>
          <w:p w14:paraId="6294817C" w14:textId="337B031C" w:rsidR="00D34472" w:rsidRDefault="00D34472" w:rsidP="00D34472">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 xml:space="preserve">Independent Member </w:t>
            </w:r>
          </w:p>
        </w:tc>
      </w:tr>
      <w:tr w:rsidR="00D34472" w:rsidRPr="00BE5E30" w14:paraId="61C68CC6" w14:textId="77777777" w:rsidTr="00BC541F">
        <w:trPr>
          <w:jc w:val="center"/>
        </w:trPr>
        <w:tc>
          <w:tcPr>
            <w:tcW w:w="2983" w:type="dxa"/>
            <w:shd w:val="clear" w:color="auto" w:fill="auto"/>
          </w:tcPr>
          <w:p w14:paraId="56497DCE" w14:textId="2DB1BB58" w:rsidR="00D34472" w:rsidRPr="00BE5E30" w:rsidRDefault="00D34472" w:rsidP="00D34472">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Anne-Louise Ferguson</w:t>
            </w:r>
          </w:p>
        </w:tc>
        <w:tc>
          <w:tcPr>
            <w:tcW w:w="840" w:type="dxa"/>
            <w:shd w:val="clear" w:color="auto" w:fill="auto"/>
          </w:tcPr>
          <w:p w14:paraId="5C6C2DF6" w14:textId="166CE448" w:rsidR="00D34472" w:rsidRPr="00BE5E30" w:rsidRDefault="00D34472" w:rsidP="00D34472">
            <w:p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center"/>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(ALF)</w:t>
            </w:r>
          </w:p>
        </w:tc>
        <w:tc>
          <w:tcPr>
            <w:tcW w:w="6253" w:type="dxa"/>
            <w:shd w:val="clear" w:color="auto" w:fill="auto"/>
          </w:tcPr>
          <w:p w14:paraId="3D2C2650" w14:textId="3806A88F" w:rsidR="00D34472" w:rsidRPr="00BE5E30" w:rsidRDefault="00D34472" w:rsidP="00D34472">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sidRPr="00D34472">
              <w:rPr>
                <w:rFonts w:ascii="Verdana" w:eastAsia="Calibri" w:hAnsi="Verdana" w:cs="Arial"/>
                <w:sz w:val="22"/>
                <w:szCs w:val="22"/>
                <w:bdr w:val="none" w:sz="0" w:space="0" w:color="auto"/>
                <w:lang w:val="en-GB"/>
              </w:rPr>
              <w:t>Independent Member</w:t>
            </w:r>
          </w:p>
        </w:tc>
      </w:tr>
      <w:tr w:rsidR="00BE5E30" w:rsidRPr="00BE5E30" w14:paraId="22564EB2" w14:textId="77777777" w:rsidTr="00BC541F">
        <w:trPr>
          <w:jc w:val="center"/>
        </w:trPr>
        <w:tc>
          <w:tcPr>
            <w:tcW w:w="2983" w:type="dxa"/>
            <w:shd w:val="clear" w:color="auto" w:fill="auto"/>
          </w:tcPr>
          <w:p w14:paraId="797DAC4F" w14:textId="40ED39DB" w:rsidR="00BE5E30" w:rsidRPr="00BE5E30" w:rsidRDefault="00D34472" w:rsidP="00BE5E30">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 xml:space="preserve">Keith Lloyd </w:t>
            </w:r>
          </w:p>
        </w:tc>
        <w:tc>
          <w:tcPr>
            <w:tcW w:w="840" w:type="dxa"/>
            <w:shd w:val="clear" w:color="auto" w:fill="auto"/>
          </w:tcPr>
          <w:p w14:paraId="654849AF" w14:textId="39D70E67" w:rsidR="00BE5E30" w:rsidRPr="00BE5E30" w:rsidRDefault="00D34472" w:rsidP="00D34472">
            <w:p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center"/>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(KL)</w:t>
            </w:r>
          </w:p>
        </w:tc>
        <w:tc>
          <w:tcPr>
            <w:tcW w:w="6253" w:type="dxa"/>
            <w:shd w:val="clear" w:color="auto" w:fill="auto"/>
          </w:tcPr>
          <w:p w14:paraId="213FA980" w14:textId="73C6FE71" w:rsidR="00BE5E30" w:rsidRPr="00BE5E30" w:rsidRDefault="00D34472" w:rsidP="00BE5E30">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sidRPr="00D34472">
              <w:rPr>
                <w:rFonts w:ascii="Verdana" w:eastAsia="Calibri" w:hAnsi="Verdana" w:cs="Arial"/>
                <w:sz w:val="22"/>
                <w:szCs w:val="22"/>
                <w:bdr w:val="none" w:sz="0" w:space="0" w:color="auto"/>
                <w:lang w:val="en-GB"/>
              </w:rPr>
              <w:t>Independent Member</w:t>
            </w:r>
          </w:p>
        </w:tc>
      </w:tr>
      <w:tr w:rsidR="00D34472" w:rsidRPr="00BE5E30" w14:paraId="7412AAB4" w14:textId="77777777" w:rsidTr="00BC541F">
        <w:trPr>
          <w:jc w:val="center"/>
        </w:trPr>
        <w:tc>
          <w:tcPr>
            <w:tcW w:w="2983" w:type="dxa"/>
            <w:shd w:val="clear" w:color="auto" w:fill="auto"/>
          </w:tcPr>
          <w:p w14:paraId="01930FC2" w14:textId="233196D9" w:rsidR="00D34472" w:rsidRDefault="00D34472" w:rsidP="00BE5E30">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 xml:space="preserve">Nuria Zolle </w:t>
            </w:r>
          </w:p>
        </w:tc>
        <w:tc>
          <w:tcPr>
            <w:tcW w:w="840" w:type="dxa"/>
            <w:shd w:val="clear" w:color="auto" w:fill="auto"/>
          </w:tcPr>
          <w:p w14:paraId="01D02540" w14:textId="65934593" w:rsidR="00D34472" w:rsidRDefault="00D34472" w:rsidP="00D34472">
            <w:p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center"/>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(NZ)</w:t>
            </w:r>
          </w:p>
        </w:tc>
        <w:tc>
          <w:tcPr>
            <w:tcW w:w="6253" w:type="dxa"/>
            <w:shd w:val="clear" w:color="auto" w:fill="auto"/>
          </w:tcPr>
          <w:p w14:paraId="2931BC54" w14:textId="38297712" w:rsidR="00D34472" w:rsidRPr="00D34472" w:rsidRDefault="00D34472" w:rsidP="00BE5E30">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sidRPr="00D34472">
              <w:rPr>
                <w:rFonts w:ascii="Verdana" w:eastAsia="Calibri" w:hAnsi="Verdana" w:cs="Arial"/>
                <w:sz w:val="22"/>
                <w:szCs w:val="22"/>
                <w:bdr w:val="none" w:sz="0" w:space="0" w:color="auto"/>
                <w:lang w:val="en-GB"/>
              </w:rPr>
              <w:t>Independent Member</w:t>
            </w:r>
          </w:p>
        </w:tc>
      </w:tr>
      <w:tr w:rsidR="00BE5E30" w:rsidRPr="00BE5E30" w14:paraId="4D1A3F62" w14:textId="77777777" w:rsidTr="00BC6526">
        <w:trPr>
          <w:jc w:val="center"/>
        </w:trPr>
        <w:tc>
          <w:tcPr>
            <w:tcW w:w="10076" w:type="dxa"/>
            <w:gridSpan w:val="3"/>
          </w:tcPr>
          <w:p w14:paraId="28A495F9" w14:textId="77777777" w:rsidR="00BE5E30" w:rsidRPr="00BE5E30" w:rsidRDefault="00BE5E30" w:rsidP="00BE5E30">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sidRPr="00BE5E30">
              <w:rPr>
                <w:rFonts w:ascii="Verdana" w:eastAsia="Calibri" w:hAnsi="Verdana" w:cs="Arial"/>
                <w:b/>
                <w:sz w:val="22"/>
                <w:szCs w:val="22"/>
                <w:bdr w:val="none" w:sz="0" w:space="0" w:color="auto"/>
                <w:lang w:val="en-GB"/>
              </w:rPr>
              <w:t>In Attendance:</w:t>
            </w:r>
          </w:p>
        </w:tc>
      </w:tr>
      <w:tr w:rsidR="00BE5E30" w:rsidRPr="00BE5E30" w14:paraId="2A16FB26" w14:textId="77777777" w:rsidTr="00BC541F">
        <w:trPr>
          <w:jc w:val="center"/>
        </w:trPr>
        <w:tc>
          <w:tcPr>
            <w:tcW w:w="2983" w:type="dxa"/>
          </w:tcPr>
          <w:p w14:paraId="02FE7459" w14:textId="01B5AE58" w:rsidR="00BE5E30" w:rsidRPr="00BE5E30" w:rsidRDefault="00CA2FA3" w:rsidP="00BE5E30">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Jason Blewitt</w:t>
            </w:r>
          </w:p>
        </w:tc>
        <w:tc>
          <w:tcPr>
            <w:tcW w:w="840" w:type="dxa"/>
          </w:tcPr>
          <w:p w14:paraId="76C23F1D" w14:textId="26817944" w:rsidR="00BE5E30" w:rsidRPr="00BE5E30" w:rsidRDefault="00D34472" w:rsidP="00CA2FA3">
            <w:p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center"/>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w:t>
            </w:r>
            <w:r w:rsidR="00CA2FA3">
              <w:rPr>
                <w:rFonts w:ascii="Verdana" w:eastAsia="Calibri" w:hAnsi="Verdana" w:cs="Arial"/>
                <w:sz w:val="22"/>
                <w:szCs w:val="22"/>
                <w:bdr w:val="none" w:sz="0" w:space="0" w:color="auto"/>
                <w:lang w:val="en-GB"/>
              </w:rPr>
              <w:t>JB</w:t>
            </w:r>
            <w:r>
              <w:rPr>
                <w:rFonts w:ascii="Verdana" w:eastAsia="Calibri" w:hAnsi="Verdana" w:cs="Arial"/>
                <w:sz w:val="22"/>
                <w:szCs w:val="22"/>
                <w:bdr w:val="none" w:sz="0" w:space="0" w:color="auto"/>
                <w:lang w:val="en-GB"/>
              </w:rPr>
              <w:t>)</w:t>
            </w:r>
          </w:p>
        </w:tc>
        <w:tc>
          <w:tcPr>
            <w:tcW w:w="6253" w:type="dxa"/>
          </w:tcPr>
          <w:p w14:paraId="14FC3201" w14:textId="54C11497" w:rsidR="00BE5E30" w:rsidRPr="00BE5E30" w:rsidRDefault="00CA2FA3" w:rsidP="00BE5E30">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 xml:space="preserve">Audit Wales </w:t>
            </w:r>
          </w:p>
        </w:tc>
      </w:tr>
      <w:tr w:rsidR="00BE5E30" w:rsidRPr="00BE5E30" w14:paraId="2691DE00" w14:textId="77777777" w:rsidTr="00BC541F">
        <w:trPr>
          <w:jc w:val="center"/>
        </w:trPr>
        <w:tc>
          <w:tcPr>
            <w:tcW w:w="2983" w:type="dxa"/>
          </w:tcPr>
          <w:p w14:paraId="1BFD962E" w14:textId="516EC201" w:rsidR="00BE5E30" w:rsidRPr="00BE5E30" w:rsidRDefault="00CA2FA3" w:rsidP="00BE5E30">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 xml:space="preserve">Darren Griffiths </w:t>
            </w:r>
          </w:p>
        </w:tc>
        <w:tc>
          <w:tcPr>
            <w:tcW w:w="840" w:type="dxa"/>
          </w:tcPr>
          <w:p w14:paraId="6A7731FC" w14:textId="5015ED42" w:rsidR="00BE5E30" w:rsidRPr="00BE5E30" w:rsidRDefault="00D34472" w:rsidP="00CA2FA3">
            <w:p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center"/>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w:t>
            </w:r>
            <w:r w:rsidR="00CA2FA3">
              <w:rPr>
                <w:rFonts w:ascii="Verdana" w:eastAsia="Calibri" w:hAnsi="Verdana" w:cs="Arial"/>
                <w:sz w:val="22"/>
                <w:szCs w:val="22"/>
                <w:bdr w:val="none" w:sz="0" w:space="0" w:color="auto"/>
                <w:lang w:val="en-GB"/>
              </w:rPr>
              <w:t>DG</w:t>
            </w:r>
            <w:r>
              <w:rPr>
                <w:rFonts w:ascii="Verdana" w:eastAsia="Calibri" w:hAnsi="Verdana" w:cs="Arial"/>
                <w:sz w:val="22"/>
                <w:szCs w:val="22"/>
                <w:bdr w:val="none" w:sz="0" w:space="0" w:color="auto"/>
                <w:lang w:val="en-GB"/>
              </w:rPr>
              <w:t>)</w:t>
            </w:r>
          </w:p>
        </w:tc>
        <w:tc>
          <w:tcPr>
            <w:tcW w:w="6253" w:type="dxa"/>
          </w:tcPr>
          <w:p w14:paraId="79C57120" w14:textId="57733D36" w:rsidR="00BE5E30" w:rsidRPr="00BE5E30" w:rsidRDefault="00CA2FA3" w:rsidP="00BE5E30">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 xml:space="preserve">Director of Finance and Performance </w:t>
            </w:r>
          </w:p>
        </w:tc>
      </w:tr>
      <w:tr w:rsidR="00D34472" w:rsidRPr="00BE5E30" w14:paraId="7E5FEFBA" w14:textId="77777777" w:rsidTr="00BC541F">
        <w:trPr>
          <w:jc w:val="center"/>
        </w:trPr>
        <w:tc>
          <w:tcPr>
            <w:tcW w:w="2983" w:type="dxa"/>
          </w:tcPr>
          <w:p w14:paraId="5E55087D" w14:textId="2D5F32F5" w:rsidR="00D34472" w:rsidRDefault="00D34472" w:rsidP="00BE5E30">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Sophie Herbert</w:t>
            </w:r>
          </w:p>
        </w:tc>
        <w:tc>
          <w:tcPr>
            <w:tcW w:w="840" w:type="dxa"/>
          </w:tcPr>
          <w:p w14:paraId="7F339D17" w14:textId="6AA89DBE" w:rsidR="00D34472" w:rsidRDefault="00D34472" w:rsidP="00CA2FA3">
            <w:p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center"/>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(SH)</w:t>
            </w:r>
          </w:p>
        </w:tc>
        <w:tc>
          <w:tcPr>
            <w:tcW w:w="6253" w:type="dxa"/>
          </w:tcPr>
          <w:p w14:paraId="7A1E7AF5" w14:textId="129E86BC" w:rsidR="00D34472" w:rsidRDefault="00D34472" w:rsidP="00BE5E30">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 xml:space="preserve">Corporate Governance Officer </w:t>
            </w:r>
            <w:r w:rsidRPr="00D34472">
              <w:rPr>
                <w:rFonts w:ascii="Verdana" w:eastAsia="Calibri" w:hAnsi="Verdana" w:cs="Arial"/>
                <w:b/>
                <w:bCs/>
                <w:sz w:val="22"/>
                <w:szCs w:val="22"/>
                <w:bdr w:val="none" w:sz="0" w:space="0" w:color="auto"/>
                <w:lang w:val="en-GB"/>
              </w:rPr>
              <w:t>(Notes)</w:t>
            </w:r>
          </w:p>
        </w:tc>
      </w:tr>
      <w:tr w:rsidR="00D34472" w:rsidRPr="00BE5E30" w14:paraId="53FCCE2C" w14:textId="77777777" w:rsidTr="00BC541F">
        <w:trPr>
          <w:jc w:val="center"/>
        </w:trPr>
        <w:tc>
          <w:tcPr>
            <w:tcW w:w="2983" w:type="dxa"/>
          </w:tcPr>
          <w:p w14:paraId="628F424F" w14:textId="62E50D24" w:rsidR="00D34472" w:rsidRDefault="00D34472" w:rsidP="00BE5E30">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Matt John</w:t>
            </w:r>
          </w:p>
        </w:tc>
        <w:tc>
          <w:tcPr>
            <w:tcW w:w="840" w:type="dxa"/>
          </w:tcPr>
          <w:p w14:paraId="2CEFBFD2" w14:textId="15F9E3EE" w:rsidR="00D34472" w:rsidRDefault="00D34472" w:rsidP="00CA2FA3">
            <w:p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center"/>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(MJ)</w:t>
            </w:r>
          </w:p>
        </w:tc>
        <w:tc>
          <w:tcPr>
            <w:tcW w:w="6253" w:type="dxa"/>
          </w:tcPr>
          <w:p w14:paraId="049E9D14" w14:textId="37592AFC" w:rsidR="00D34472" w:rsidRDefault="00D34472" w:rsidP="00BE5E30">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 xml:space="preserve">Director of Digital </w:t>
            </w:r>
          </w:p>
        </w:tc>
      </w:tr>
      <w:tr w:rsidR="00D34472" w:rsidRPr="00BE5E30" w14:paraId="0C3B02D7" w14:textId="77777777" w:rsidTr="00BC541F">
        <w:trPr>
          <w:jc w:val="center"/>
        </w:trPr>
        <w:tc>
          <w:tcPr>
            <w:tcW w:w="2983" w:type="dxa"/>
          </w:tcPr>
          <w:p w14:paraId="522EABAB" w14:textId="413928B1" w:rsidR="00D34472" w:rsidRDefault="00D34472" w:rsidP="00BE5E30">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 xml:space="preserve">Georgia Lewis </w:t>
            </w:r>
          </w:p>
        </w:tc>
        <w:tc>
          <w:tcPr>
            <w:tcW w:w="840" w:type="dxa"/>
          </w:tcPr>
          <w:p w14:paraId="637C9F41" w14:textId="2E616A00" w:rsidR="00D34472" w:rsidRDefault="00D34472" w:rsidP="00CA2FA3">
            <w:p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center"/>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(GL)</w:t>
            </w:r>
          </w:p>
        </w:tc>
        <w:tc>
          <w:tcPr>
            <w:tcW w:w="6253" w:type="dxa"/>
          </w:tcPr>
          <w:p w14:paraId="3EF65C2D" w14:textId="6F337ECE" w:rsidR="00D34472" w:rsidRDefault="00D34472" w:rsidP="00BE5E30">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 xml:space="preserve">Corporate Governance Manager </w:t>
            </w:r>
          </w:p>
        </w:tc>
      </w:tr>
      <w:tr w:rsidR="00D34472" w:rsidRPr="00BE5E30" w14:paraId="0A675D14" w14:textId="77777777" w:rsidTr="00BC541F">
        <w:trPr>
          <w:jc w:val="center"/>
        </w:trPr>
        <w:tc>
          <w:tcPr>
            <w:tcW w:w="2983" w:type="dxa"/>
          </w:tcPr>
          <w:p w14:paraId="33ADF8B8" w14:textId="58091BCC" w:rsidR="00D34472" w:rsidRDefault="00D34472" w:rsidP="00BE5E30">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 xml:space="preserve">Hazel Lloyd </w:t>
            </w:r>
          </w:p>
        </w:tc>
        <w:tc>
          <w:tcPr>
            <w:tcW w:w="840" w:type="dxa"/>
          </w:tcPr>
          <w:p w14:paraId="342B6969" w14:textId="49B07604" w:rsidR="00D34472" w:rsidRDefault="00D34472" w:rsidP="00CA2FA3">
            <w:p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center"/>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(HL)</w:t>
            </w:r>
          </w:p>
        </w:tc>
        <w:tc>
          <w:tcPr>
            <w:tcW w:w="6253" w:type="dxa"/>
          </w:tcPr>
          <w:p w14:paraId="0077AE53" w14:textId="342681A0" w:rsidR="00D34472" w:rsidRDefault="00D34472" w:rsidP="00BE5E30">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 xml:space="preserve">Director of Corporate Governance </w:t>
            </w:r>
          </w:p>
        </w:tc>
      </w:tr>
      <w:tr w:rsidR="00BE5E30" w:rsidRPr="00BE5E30" w14:paraId="328BE285" w14:textId="77777777" w:rsidTr="00BC541F">
        <w:trPr>
          <w:jc w:val="center"/>
        </w:trPr>
        <w:tc>
          <w:tcPr>
            <w:tcW w:w="2983" w:type="dxa"/>
          </w:tcPr>
          <w:p w14:paraId="02D1F6C6" w14:textId="53A82A53" w:rsidR="00BE5E30" w:rsidRPr="00BE5E30" w:rsidRDefault="00BC541F" w:rsidP="00BE5E30">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 xml:space="preserve">Alison McLennan </w:t>
            </w:r>
          </w:p>
        </w:tc>
        <w:tc>
          <w:tcPr>
            <w:tcW w:w="840" w:type="dxa"/>
          </w:tcPr>
          <w:p w14:paraId="4BF4C187" w14:textId="5C7DEEBA" w:rsidR="00BE5E30" w:rsidRPr="00BE5E30" w:rsidRDefault="00D34472" w:rsidP="00BC541F">
            <w:p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center"/>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w:t>
            </w:r>
            <w:r w:rsidR="00BC541F">
              <w:rPr>
                <w:rFonts w:ascii="Verdana" w:eastAsia="Calibri" w:hAnsi="Verdana" w:cs="Arial"/>
                <w:sz w:val="22"/>
                <w:szCs w:val="22"/>
                <w:bdr w:val="none" w:sz="0" w:space="0" w:color="auto"/>
                <w:lang w:val="en-GB"/>
              </w:rPr>
              <w:t>AM</w:t>
            </w:r>
            <w:r>
              <w:rPr>
                <w:rFonts w:ascii="Verdana" w:eastAsia="Calibri" w:hAnsi="Verdana" w:cs="Arial"/>
                <w:sz w:val="22"/>
                <w:szCs w:val="22"/>
                <w:bdr w:val="none" w:sz="0" w:space="0" w:color="auto"/>
                <w:lang w:val="en-GB"/>
              </w:rPr>
              <w:t>)</w:t>
            </w:r>
          </w:p>
        </w:tc>
        <w:tc>
          <w:tcPr>
            <w:tcW w:w="6253" w:type="dxa"/>
          </w:tcPr>
          <w:p w14:paraId="07B12959" w14:textId="1EA878C5" w:rsidR="00BE5E30" w:rsidRPr="00BE5E30" w:rsidRDefault="00BC541F" w:rsidP="00BE5E30">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sidRPr="00BC541F">
              <w:rPr>
                <w:rFonts w:ascii="Verdana" w:eastAsia="Calibri" w:hAnsi="Verdana" w:cs="Arial"/>
                <w:sz w:val="22"/>
                <w:szCs w:val="22"/>
                <w:bdr w:val="none" w:sz="0" w:space="0" w:color="auto"/>
                <w:lang w:val="en-GB"/>
              </w:rPr>
              <w:t>Assistant Director of Finance - Accounting and Governance</w:t>
            </w:r>
          </w:p>
        </w:tc>
      </w:tr>
      <w:tr w:rsidR="00D34472" w:rsidRPr="00BE5E30" w14:paraId="083162E1" w14:textId="77777777" w:rsidTr="00BC541F">
        <w:trPr>
          <w:jc w:val="center"/>
        </w:trPr>
        <w:tc>
          <w:tcPr>
            <w:tcW w:w="2983" w:type="dxa"/>
          </w:tcPr>
          <w:p w14:paraId="1BC6A568" w14:textId="4FDB8323" w:rsidR="00D34472" w:rsidRDefault="00D34472" w:rsidP="00BE5E30">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 xml:space="preserve">Richard Thomas </w:t>
            </w:r>
          </w:p>
        </w:tc>
        <w:tc>
          <w:tcPr>
            <w:tcW w:w="840" w:type="dxa"/>
          </w:tcPr>
          <w:p w14:paraId="2EC45010" w14:textId="69DB4AD4" w:rsidR="00D34472" w:rsidRDefault="00D34472" w:rsidP="00BC541F">
            <w:p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center"/>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(RT)</w:t>
            </w:r>
          </w:p>
        </w:tc>
        <w:tc>
          <w:tcPr>
            <w:tcW w:w="6253" w:type="dxa"/>
          </w:tcPr>
          <w:p w14:paraId="3C404204" w14:textId="6EF58DBC" w:rsidR="00D34472" w:rsidRPr="00BC541F" w:rsidRDefault="00D34472" w:rsidP="00BE5E30">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 xml:space="preserve">Director of Insight, Communications &amp; Engagement </w:t>
            </w:r>
          </w:p>
        </w:tc>
      </w:tr>
      <w:tr w:rsidR="00BE5E30" w:rsidRPr="00BE5E30" w14:paraId="5EEA6B80" w14:textId="77777777" w:rsidTr="00BC541F">
        <w:trPr>
          <w:jc w:val="center"/>
        </w:trPr>
        <w:tc>
          <w:tcPr>
            <w:tcW w:w="2983" w:type="dxa"/>
          </w:tcPr>
          <w:p w14:paraId="036D4FB3" w14:textId="55031DAB" w:rsidR="00BE5E30" w:rsidRPr="00BE5E30" w:rsidRDefault="00D34472" w:rsidP="00BE5E30">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 xml:space="preserve">Nerissa Vaughan </w:t>
            </w:r>
          </w:p>
        </w:tc>
        <w:tc>
          <w:tcPr>
            <w:tcW w:w="840" w:type="dxa"/>
          </w:tcPr>
          <w:p w14:paraId="139739F5" w14:textId="17A27B46" w:rsidR="00BE5E30" w:rsidRPr="00BE5E30" w:rsidRDefault="00D34472" w:rsidP="00BE5E30">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(NV)</w:t>
            </w:r>
          </w:p>
        </w:tc>
        <w:tc>
          <w:tcPr>
            <w:tcW w:w="6253" w:type="dxa"/>
          </w:tcPr>
          <w:p w14:paraId="2B971AC3" w14:textId="1A12B35A" w:rsidR="00BE5E30" w:rsidRPr="00BE5E30" w:rsidRDefault="00D34472" w:rsidP="00BE5E30">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 xml:space="preserve">Interim Director of Strategy </w:t>
            </w:r>
          </w:p>
        </w:tc>
      </w:tr>
      <w:tr w:rsidR="00BE5E30" w:rsidRPr="00BE5E30" w14:paraId="629C80BE" w14:textId="77777777" w:rsidTr="00BC6526">
        <w:trPr>
          <w:trHeight w:val="310"/>
          <w:jc w:val="center"/>
        </w:trPr>
        <w:tc>
          <w:tcPr>
            <w:tcW w:w="10076" w:type="dxa"/>
            <w:gridSpan w:val="3"/>
          </w:tcPr>
          <w:p w14:paraId="0B47F55C" w14:textId="77777777" w:rsidR="00BE5E30" w:rsidRPr="00BE5E30" w:rsidRDefault="00BE5E30" w:rsidP="00BE5E30">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b/>
                <w:sz w:val="22"/>
                <w:szCs w:val="22"/>
                <w:bdr w:val="none" w:sz="0" w:space="0" w:color="auto"/>
                <w:lang w:val="en-GB"/>
              </w:rPr>
            </w:pPr>
            <w:r w:rsidRPr="00BE5E30">
              <w:rPr>
                <w:rFonts w:ascii="Verdana" w:eastAsia="Calibri" w:hAnsi="Verdana" w:cs="Arial"/>
                <w:b/>
                <w:sz w:val="22"/>
                <w:szCs w:val="22"/>
                <w:bdr w:val="none" w:sz="0" w:space="0" w:color="auto"/>
                <w:lang w:val="en-GB"/>
              </w:rPr>
              <w:t>Apologies:</w:t>
            </w:r>
          </w:p>
        </w:tc>
      </w:tr>
      <w:tr w:rsidR="00BE5E30" w:rsidRPr="00BE5E30" w14:paraId="545E997E" w14:textId="77777777" w:rsidTr="00BC541F">
        <w:trPr>
          <w:trHeight w:val="304"/>
          <w:jc w:val="center"/>
        </w:trPr>
        <w:tc>
          <w:tcPr>
            <w:tcW w:w="2983" w:type="dxa"/>
          </w:tcPr>
          <w:p w14:paraId="2903ED50" w14:textId="3294098D" w:rsidR="00BE5E30" w:rsidRPr="00BE5E30" w:rsidRDefault="00E84BD8" w:rsidP="00BE5E30">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lastRenderedPageBreak/>
              <w:t xml:space="preserve">Jackie Davies </w:t>
            </w:r>
          </w:p>
        </w:tc>
        <w:tc>
          <w:tcPr>
            <w:tcW w:w="840" w:type="dxa"/>
          </w:tcPr>
          <w:p w14:paraId="16B3EC4F" w14:textId="4979BF6A" w:rsidR="00BE5E30" w:rsidRPr="00BE5E30" w:rsidRDefault="00E84BD8" w:rsidP="00867E14">
            <w:p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center"/>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(JD)</w:t>
            </w:r>
          </w:p>
        </w:tc>
        <w:tc>
          <w:tcPr>
            <w:tcW w:w="6253" w:type="dxa"/>
          </w:tcPr>
          <w:p w14:paraId="0F7D48CD" w14:textId="51E95391" w:rsidR="00BE5E30" w:rsidRPr="00BE5E30" w:rsidRDefault="00E84BD8" w:rsidP="00BE5E30">
            <w:pPr>
              <w:spacing w:before="120" w:after="120"/>
              <w:rPr>
                <w:rFonts w:ascii="Verdana" w:eastAsia="Times New Roman" w:hAnsi="Verdana" w:cs="Arial"/>
                <w:sz w:val="22"/>
                <w:szCs w:val="22"/>
                <w:bdr w:val="none" w:sz="0" w:space="0" w:color="auto"/>
                <w:lang w:val="en-GB"/>
              </w:rPr>
            </w:pPr>
            <w:r>
              <w:rPr>
                <w:rFonts w:ascii="Verdana" w:eastAsia="Times New Roman" w:hAnsi="Verdana" w:cs="Arial"/>
                <w:sz w:val="22"/>
                <w:szCs w:val="22"/>
                <w:bdr w:val="none" w:sz="0" w:space="0" w:color="auto"/>
                <w:lang w:val="en-GB"/>
              </w:rPr>
              <w:t xml:space="preserve">Independent Member </w:t>
            </w:r>
          </w:p>
        </w:tc>
      </w:tr>
      <w:tr w:rsidR="00E84BD8" w:rsidRPr="00BE5E30" w14:paraId="65C7D5A1" w14:textId="77777777" w:rsidTr="00BC541F">
        <w:trPr>
          <w:trHeight w:val="304"/>
          <w:jc w:val="center"/>
        </w:trPr>
        <w:tc>
          <w:tcPr>
            <w:tcW w:w="2983" w:type="dxa"/>
          </w:tcPr>
          <w:p w14:paraId="6582BC44" w14:textId="4F82CBEB" w:rsidR="00E84BD8" w:rsidRDefault="00E84BD8" w:rsidP="00BE5E30">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 xml:space="preserve">Joanne Abbott-Davies </w:t>
            </w:r>
          </w:p>
        </w:tc>
        <w:tc>
          <w:tcPr>
            <w:tcW w:w="840" w:type="dxa"/>
          </w:tcPr>
          <w:p w14:paraId="637D6C0B" w14:textId="202C3265" w:rsidR="00E84BD8" w:rsidRDefault="00E84BD8" w:rsidP="00867E14">
            <w:p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center"/>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(JAD)</w:t>
            </w:r>
          </w:p>
        </w:tc>
        <w:tc>
          <w:tcPr>
            <w:tcW w:w="6253" w:type="dxa"/>
          </w:tcPr>
          <w:p w14:paraId="5DA6DF0D" w14:textId="1B593C80" w:rsidR="00E84BD8" w:rsidRDefault="00E84BD8" w:rsidP="00BE5E30">
            <w:pPr>
              <w:spacing w:before="120" w:after="120"/>
              <w:rPr>
                <w:rFonts w:ascii="Verdana" w:eastAsia="Times New Roman" w:hAnsi="Verdana" w:cs="Arial"/>
                <w:sz w:val="22"/>
                <w:szCs w:val="22"/>
                <w:bdr w:val="none" w:sz="0" w:space="0" w:color="auto"/>
                <w:lang w:val="en-GB"/>
              </w:rPr>
            </w:pPr>
            <w:r>
              <w:rPr>
                <w:rFonts w:ascii="Verdana" w:eastAsia="Times New Roman" w:hAnsi="Verdana" w:cs="Arial"/>
                <w:sz w:val="22"/>
                <w:szCs w:val="22"/>
                <w:bdr w:val="none" w:sz="0" w:space="0" w:color="auto"/>
                <w:lang w:val="en-GB"/>
              </w:rPr>
              <w:t xml:space="preserve">Assistant Director of </w:t>
            </w:r>
            <w:r w:rsidRPr="00E84BD8">
              <w:rPr>
                <w:rFonts w:ascii="Verdana" w:eastAsia="Times New Roman" w:hAnsi="Verdana" w:cs="Arial"/>
                <w:sz w:val="22"/>
                <w:szCs w:val="22"/>
                <w:bdr w:val="none" w:sz="0" w:space="0" w:color="auto"/>
                <w:lang w:val="en-GB"/>
              </w:rPr>
              <w:t xml:space="preserve">Insight, </w:t>
            </w:r>
            <w:r w:rsidR="00D109E1">
              <w:rPr>
                <w:rFonts w:ascii="Verdana" w:eastAsia="Times New Roman" w:hAnsi="Verdana" w:cs="Arial"/>
                <w:sz w:val="22"/>
                <w:szCs w:val="22"/>
                <w:bdr w:val="none" w:sz="0" w:space="0" w:color="auto"/>
                <w:lang w:val="en-GB"/>
              </w:rPr>
              <w:t>Charity</w:t>
            </w:r>
            <w:r w:rsidR="00D109E1" w:rsidRPr="00E84BD8">
              <w:rPr>
                <w:rFonts w:ascii="Verdana" w:eastAsia="Times New Roman" w:hAnsi="Verdana" w:cs="Arial"/>
                <w:sz w:val="22"/>
                <w:szCs w:val="22"/>
                <w:bdr w:val="none" w:sz="0" w:space="0" w:color="auto"/>
                <w:lang w:val="en-GB"/>
              </w:rPr>
              <w:t xml:space="preserve"> </w:t>
            </w:r>
            <w:r w:rsidRPr="00E84BD8">
              <w:rPr>
                <w:rFonts w:ascii="Verdana" w:eastAsia="Times New Roman" w:hAnsi="Verdana" w:cs="Arial"/>
                <w:sz w:val="22"/>
                <w:szCs w:val="22"/>
                <w:bdr w:val="none" w:sz="0" w:space="0" w:color="auto"/>
                <w:lang w:val="en-GB"/>
              </w:rPr>
              <w:t>&amp; Engagement</w:t>
            </w:r>
          </w:p>
        </w:tc>
      </w:tr>
      <w:tr w:rsidR="00E84BD8" w:rsidRPr="00BE5E30" w14:paraId="3995DE97" w14:textId="77777777" w:rsidTr="00BC541F">
        <w:trPr>
          <w:trHeight w:val="304"/>
          <w:jc w:val="center"/>
        </w:trPr>
        <w:tc>
          <w:tcPr>
            <w:tcW w:w="2983" w:type="dxa"/>
          </w:tcPr>
          <w:p w14:paraId="3E5BD30E" w14:textId="3985FE0D" w:rsidR="00E84BD8" w:rsidRPr="00BE5E30" w:rsidRDefault="00E84BD8" w:rsidP="00BE5E30">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 xml:space="preserve">Richard Evans </w:t>
            </w:r>
          </w:p>
        </w:tc>
        <w:tc>
          <w:tcPr>
            <w:tcW w:w="840" w:type="dxa"/>
          </w:tcPr>
          <w:p w14:paraId="63BCA683" w14:textId="57B0BF4E" w:rsidR="00E84BD8" w:rsidRPr="00BE5E30" w:rsidRDefault="00E84BD8" w:rsidP="00867E14">
            <w:p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center"/>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(RE)</w:t>
            </w:r>
          </w:p>
        </w:tc>
        <w:tc>
          <w:tcPr>
            <w:tcW w:w="6253" w:type="dxa"/>
          </w:tcPr>
          <w:p w14:paraId="574CD50B" w14:textId="552FE89A" w:rsidR="00E84BD8" w:rsidRPr="00BE5E30" w:rsidRDefault="00E84BD8" w:rsidP="00BE5E30">
            <w:pPr>
              <w:spacing w:before="120" w:after="120"/>
              <w:rPr>
                <w:rFonts w:ascii="Verdana" w:eastAsia="Times New Roman" w:hAnsi="Verdana" w:cs="Arial"/>
                <w:sz w:val="22"/>
                <w:szCs w:val="22"/>
                <w:bdr w:val="none" w:sz="0" w:space="0" w:color="auto"/>
                <w:lang w:val="en-GB"/>
              </w:rPr>
            </w:pPr>
            <w:r>
              <w:rPr>
                <w:rFonts w:ascii="Verdana" w:eastAsia="Times New Roman" w:hAnsi="Verdana" w:cs="Arial"/>
                <w:sz w:val="22"/>
                <w:szCs w:val="22"/>
                <w:bdr w:val="none" w:sz="0" w:space="0" w:color="auto"/>
                <w:lang w:val="en-GB"/>
              </w:rPr>
              <w:t xml:space="preserve">Executive Medical Director &amp; Deputy Chief Executive </w:t>
            </w:r>
          </w:p>
        </w:tc>
      </w:tr>
      <w:tr w:rsidR="00E84BD8" w:rsidRPr="00BE5E30" w14:paraId="2594E9E6" w14:textId="77777777" w:rsidTr="00BC541F">
        <w:trPr>
          <w:trHeight w:val="304"/>
          <w:jc w:val="center"/>
        </w:trPr>
        <w:tc>
          <w:tcPr>
            <w:tcW w:w="2983" w:type="dxa"/>
          </w:tcPr>
          <w:p w14:paraId="5EF1A346" w14:textId="2BE395D6" w:rsidR="00E84BD8" w:rsidRPr="00BE5E30" w:rsidRDefault="00867E14" w:rsidP="00BE5E30">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 xml:space="preserve">Sarah Jenkins </w:t>
            </w:r>
          </w:p>
        </w:tc>
        <w:tc>
          <w:tcPr>
            <w:tcW w:w="840" w:type="dxa"/>
          </w:tcPr>
          <w:p w14:paraId="7711911D" w14:textId="128B1997" w:rsidR="00E84BD8" w:rsidRPr="00BE5E30" w:rsidRDefault="00867E14" w:rsidP="00867E14">
            <w:p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center"/>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(SJ)</w:t>
            </w:r>
          </w:p>
        </w:tc>
        <w:tc>
          <w:tcPr>
            <w:tcW w:w="6253" w:type="dxa"/>
          </w:tcPr>
          <w:p w14:paraId="77F8F9D2" w14:textId="0671F559" w:rsidR="00E84BD8" w:rsidRPr="00BE5E30" w:rsidRDefault="00867E14" w:rsidP="00BE5E30">
            <w:pPr>
              <w:spacing w:before="120" w:after="120"/>
              <w:rPr>
                <w:rFonts w:ascii="Verdana" w:eastAsia="Times New Roman" w:hAnsi="Verdana" w:cs="Arial"/>
                <w:sz w:val="22"/>
                <w:szCs w:val="22"/>
                <w:bdr w:val="none" w:sz="0" w:space="0" w:color="auto"/>
                <w:lang w:val="en-GB"/>
              </w:rPr>
            </w:pPr>
            <w:r>
              <w:rPr>
                <w:rFonts w:ascii="Verdana" w:eastAsia="Times New Roman" w:hAnsi="Verdana" w:cs="Arial"/>
                <w:sz w:val="22"/>
                <w:szCs w:val="22"/>
                <w:bdr w:val="none" w:sz="0" w:space="0" w:color="auto"/>
                <w:lang w:val="en-GB"/>
              </w:rPr>
              <w:t xml:space="preserve">Interim Director of Workforce and OD </w:t>
            </w:r>
          </w:p>
        </w:tc>
      </w:tr>
      <w:tr w:rsidR="00E84BD8" w:rsidRPr="00BE5E30" w14:paraId="27C28A14" w14:textId="77777777" w:rsidTr="00BC541F">
        <w:trPr>
          <w:trHeight w:val="304"/>
          <w:jc w:val="center"/>
        </w:trPr>
        <w:tc>
          <w:tcPr>
            <w:tcW w:w="2983" w:type="dxa"/>
          </w:tcPr>
          <w:p w14:paraId="62A7E7E8" w14:textId="4219A9E2" w:rsidR="00E84BD8" w:rsidRPr="00BE5E30" w:rsidRDefault="00867E14" w:rsidP="00BE5E30">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 xml:space="preserve">Deb Lewis </w:t>
            </w:r>
          </w:p>
        </w:tc>
        <w:tc>
          <w:tcPr>
            <w:tcW w:w="840" w:type="dxa"/>
          </w:tcPr>
          <w:p w14:paraId="5E788CA4" w14:textId="28D05DA9" w:rsidR="00E84BD8" w:rsidRPr="00BE5E30" w:rsidRDefault="00867E14" w:rsidP="00867E14">
            <w:p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center"/>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(DL)</w:t>
            </w:r>
          </w:p>
        </w:tc>
        <w:tc>
          <w:tcPr>
            <w:tcW w:w="6253" w:type="dxa"/>
          </w:tcPr>
          <w:p w14:paraId="51B855DB" w14:textId="02D2B002" w:rsidR="00E84BD8" w:rsidRPr="00BE5E30" w:rsidRDefault="00867E14" w:rsidP="00BE5E30">
            <w:pPr>
              <w:spacing w:before="120" w:after="120"/>
              <w:rPr>
                <w:rFonts w:ascii="Verdana" w:eastAsia="Times New Roman" w:hAnsi="Verdana" w:cs="Arial"/>
                <w:sz w:val="22"/>
                <w:szCs w:val="22"/>
                <w:bdr w:val="none" w:sz="0" w:space="0" w:color="auto"/>
                <w:lang w:val="en-GB"/>
              </w:rPr>
            </w:pPr>
            <w:r>
              <w:rPr>
                <w:rFonts w:ascii="Verdana" w:eastAsia="Times New Roman" w:hAnsi="Verdana" w:cs="Arial"/>
                <w:sz w:val="22"/>
                <w:szCs w:val="22"/>
                <w:bdr w:val="none" w:sz="0" w:space="0" w:color="auto"/>
                <w:lang w:val="en-GB"/>
              </w:rPr>
              <w:t xml:space="preserve">Chief Operating Officer </w:t>
            </w:r>
          </w:p>
        </w:tc>
      </w:tr>
      <w:tr w:rsidR="00867E14" w:rsidRPr="00BE5E30" w14:paraId="3F5B87EB" w14:textId="77777777" w:rsidTr="00BC541F">
        <w:trPr>
          <w:trHeight w:val="304"/>
          <w:jc w:val="center"/>
        </w:trPr>
        <w:tc>
          <w:tcPr>
            <w:tcW w:w="2983" w:type="dxa"/>
          </w:tcPr>
          <w:p w14:paraId="46CE0EEC" w14:textId="482C560B" w:rsidR="00867E14" w:rsidRDefault="00867E14" w:rsidP="00BE5E30">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Osian Lloyd</w:t>
            </w:r>
          </w:p>
        </w:tc>
        <w:tc>
          <w:tcPr>
            <w:tcW w:w="840" w:type="dxa"/>
          </w:tcPr>
          <w:p w14:paraId="6A1F5091" w14:textId="669EC542" w:rsidR="00867E14" w:rsidRPr="00BE5E30" w:rsidRDefault="00867E14" w:rsidP="00867E14">
            <w:p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center"/>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(OL)</w:t>
            </w:r>
          </w:p>
        </w:tc>
        <w:tc>
          <w:tcPr>
            <w:tcW w:w="6253" w:type="dxa"/>
          </w:tcPr>
          <w:p w14:paraId="4E62CCE7" w14:textId="3FB8849D" w:rsidR="00867E14" w:rsidRPr="00BE5E30" w:rsidRDefault="00867E14" w:rsidP="00BE5E30">
            <w:pPr>
              <w:spacing w:before="120" w:after="120"/>
              <w:rPr>
                <w:rFonts w:ascii="Verdana" w:eastAsia="Times New Roman" w:hAnsi="Verdana" w:cs="Arial"/>
                <w:sz w:val="22"/>
                <w:szCs w:val="22"/>
                <w:bdr w:val="none" w:sz="0" w:space="0" w:color="auto"/>
                <w:lang w:val="en-GB"/>
              </w:rPr>
            </w:pPr>
            <w:r>
              <w:rPr>
                <w:rFonts w:ascii="Verdana" w:eastAsia="Times New Roman" w:hAnsi="Verdana" w:cs="Arial"/>
                <w:sz w:val="22"/>
                <w:szCs w:val="22"/>
                <w:bdr w:val="none" w:sz="0" w:space="0" w:color="auto"/>
                <w:lang w:val="en-GB"/>
              </w:rPr>
              <w:t xml:space="preserve">Head of Internal Audit </w:t>
            </w:r>
          </w:p>
        </w:tc>
      </w:tr>
      <w:tr w:rsidR="00867E14" w:rsidRPr="00BE5E30" w14:paraId="21593BA1" w14:textId="77777777" w:rsidTr="00BC541F">
        <w:trPr>
          <w:trHeight w:val="304"/>
          <w:jc w:val="center"/>
        </w:trPr>
        <w:tc>
          <w:tcPr>
            <w:tcW w:w="2983" w:type="dxa"/>
          </w:tcPr>
          <w:p w14:paraId="1BC72B7F" w14:textId="4689F612" w:rsidR="00867E14" w:rsidRDefault="00867E14" w:rsidP="00BE5E30">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 xml:space="preserve">Christine Morrell </w:t>
            </w:r>
          </w:p>
        </w:tc>
        <w:tc>
          <w:tcPr>
            <w:tcW w:w="840" w:type="dxa"/>
          </w:tcPr>
          <w:p w14:paraId="42DC786F" w14:textId="40284264" w:rsidR="00867E14" w:rsidRPr="00BE5E30" w:rsidRDefault="00867E14" w:rsidP="00867E14">
            <w:p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center"/>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(CM)</w:t>
            </w:r>
          </w:p>
        </w:tc>
        <w:tc>
          <w:tcPr>
            <w:tcW w:w="6253" w:type="dxa"/>
          </w:tcPr>
          <w:p w14:paraId="1F05173D" w14:textId="173FC16F" w:rsidR="00867E14" w:rsidRPr="00BE5E30" w:rsidRDefault="00867E14" w:rsidP="00BE5E30">
            <w:pPr>
              <w:spacing w:before="120" w:after="120"/>
              <w:rPr>
                <w:rFonts w:ascii="Verdana" w:eastAsia="Times New Roman" w:hAnsi="Verdana" w:cs="Arial"/>
                <w:sz w:val="22"/>
                <w:szCs w:val="22"/>
                <w:bdr w:val="none" w:sz="0" w:space="0" w:color="auto"/>
                <w:lang w:val="en-GB"/>
              </w:rPr>
            </w:pPr>
            <w:r w:rsidRPr="00867E14">
              <w:rPr>
                <w:rFonts w:ascii="Verdana" w:eastAsia="Times New Roman" w:hAnsi="Verdana" w:cs="Arial"/>
                <w:sz w:val="22"/>
                <w:szCs w:val="22"/>
                <w:bdr w:val="none" w:sz="0" w:space="0" w:color="auto"/>
                <w:lang w:val="en-GB"/>
              </w:rPr>
              <w:t>Director of Allied Health Professions &amp; Health Science</w:t>
            </w:r>
          </w:p>
        </w:tc>
      </w:tr>
      <w:tr w:rsidR="001B3E4C" w:rsidRPr="00BE5E30" w14:paraId="29BD6E1B" w14:textId="77777777" w:rsidTr="00BC541F">
        <w:trPr>
          <w:trHeight w:val="304"/>
          <w:jc w:val="center"/>
        </w:trPr>
        <w:tc>
          <w:tcPr>
            <w:tcW w:w="2983" w:type="dxa"/>
          </w:tcPr>
          <w:p w14:paraId="27C98B2E" w14:textId="11302E26" w:rsidR="001B3E4C" w:rsidRDefault="001B3E4C" w:rsidP="00BE5E30">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 xml:space="preserve">Patrica Price </w:t>
            </w:r>
          </w:p>
        </w:tc>
        <w:tc>
          <w:tcPr>
            <w:tcW w:w="840" w:type="dxa"/>
          </w:tcPr>
          <w:p w14:paraId="79ED3A8D" w14:textId="2C3444D7" w:rsidR="001B3E4C" w:rsidRDefault="001B3E4C" w:rsidP="00867E14">
            <w:p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center"/>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(PP)</w:t>
            </w:r>
          </w:p>
        </w:tc>
        <w:tc>
          <w:tcPr>
            <w:tcW w:w="6253" w:type="dxa"/>
          </w:tcPr>
          <w:p w14:paraId="1CEC2112" w14:textId="194467D2" w:rsidR="001B3E4C" w:rsidRPr="00867E14" w:rsidRDefault="001B3E4C" w:rsidP="00BE5E30">
            <w:pPr>
              <w:spacing w:before="120" w:after="120"/>
              <w:rPr>
                <w:rFonts w:ascii="Verdana" w:eastAsia="Times New Roman" w:hAnsi="Verdana" w:cs="Arial"/>
                <w:sz w:val="22"/>
                <w:szCs w:val="22"/>
                <w:bdr w:val="none" w:sz="0" w:space="0" w:color="auto"/>
                <w:lang w:val="en-GB"/>
              </w:rPr>
            </w:pPr>
            <w:r w:rsidRPr="001B3E4C">
              <w:rPr>
                <w:rFonts w:ascii="Verdana" w:eastAsia="Times New Roman" w:hAnsi="Verdana" w:cs="Arial"/>
                <w:sz w:val="22"/>
                <w:szCs w:val="22"/>
                <w:bdr w:val="none" w:sz="0" w:space="0" w:color="auto"/>
                <w:lang w:val="en-GB"/>
              </w:rPr>
              <w:t>Independent Member</w:t>
            </w:r>
          </w:p>
        </w:tc>
      </w:tr>
      <w:tr w:rsidR="00867E14" w:rsidRPr="00BE5E30" w14:paraId="450AA99B" w14:textId="77777777" w:rsidTr="00BC541F">
        <w:trPr>
          <w:trHeight w:val="304"/>
          <w:jc w:val="center"/>
        </w:trPr>
        <w:tc>
          <w:tcPr>
            <w:tcW w:w="2983" w:type="dxa"/>
          </w:tcPr>
          <w:p w14:paraId="2636157F" w14:textId="710067D9" w:rsidR="00867E14" w:rsidRDefault="00867E14" w:rsidP="00BE5E30">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 xml:space="preserve">Hazel Powell </w:t>
            </w:r>
          </w:p>
        </w:tc>
        <w:tc>
          <w:tcPr>
            <w:tcW w:w="840" w:type="dxa"/>
          </w:tcPr>
          <w:p w14:paraId="03E36B61" w14:textId="63E1710E" w:rsidR="00867E14" w:rsidRDefault="00867E14" w:rsidP="00867E14">
            <w:p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center"/>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(HP)</w:t>
            </w:r>
          </w:p>
        </w:tc>
        <w:tc>
          <w:tcPr>
            <w:tcW w:w="6253" w:type="dxa"/>
          </w:tcPr>
          <w:p w14:paraId="469B0B3B" w14:textId="115DE02B" w:rsidR="00867E14" w:rsidRPr="00867E14" w:rsidRDefault="00867E14" w:rsidP="00BE5E30">
            <w:pPr>
              <w:spacing w:before="120" w:after="120"/>
              <w:rPr>
                <w:rFonts w:ascii="Verdana" w:eastAsia="Times New Roman" w:hAnsi="Verdana" w:cs="Arial"/>
                <w:sz w:val="22"/>
                <w:szCs w:val="22"/>
                <w:bdr w:val="none" w:sz="0" w:space="0" w:color="auto"/>
                <w:lang w:val="en-GB"/>
              </w:rPr>
            </w:pPr>
            <w:r>
              <w:rPr>
                <w:rFonts w:ascii="Verdana" w:eastAsia="Times New Roman" w:hAnsi="Verdana" w:cs="Arial"/>
                <w:sz w:val="22"/>
                <w:szCs w:val="22"/>
                <w:bdr w:val="none" w:sz="0" w:space="0" w:color="auto"/>
                <w:lang w:val="en-GB"/>
              </w:rPr>
              <w:t xml:space="preserve">Acting Director of Nursing &amp; Patient Experience </w:t>
            </w:r>
          </w:p>
        </w:tc>
      </w:tr>
    </w:tbl>
    <w:p w14:paraId="4C335961" w14:textId="229E6EFC" w:rsidR="00BE5E30" w:rsidRPr="00BE5E30" w:rsidRDefault="00BE5E30" w:rsidP="00BE5E30">
      <w:pPr>
        <w:tabs>
          <w:tab w:val="left" w:pos="7686"/>
        </w:tabs>
        <w:rPr>
          <w:rFonts w:ascii="Verdana" w:eastAsia="Times New Roman" w:hAnsi="Verdana" w:cs="Arial"/>
          <w:b/>
          <w:bdr w:val="none" w:sz="0" w:space="0" w:color="auto"/>
          <w:lang w:val="en-GB"/>
        </w:rPr>
      </w:pPr>
    </w:p>
    <w:p w14:paraId="580C6DFB" w14:textId="411970E4" w:rsidR="008654E8" w:rsidRPr="00B85BD5" w:rsidRDefault="008654E8" w:rsidP="001327AE">
      <w:pPr>
        <w:rPr>
          <w:rFonts w:ascii="Arial" w:hAnsi="Arial" w:cs="Arial"/>
          <w:color w:val="FF0000"/>
        </w:rPr>
      </w:pPr>
    </w:p>
    <w:p w14:paraId="53AA4951" w14:textId="77777777" w:rsidR="002917F4" w:rsidRPr="00D25100" w:rsidRDefault="002917F4" w:rsidP="008654E8">
      <w:pPr>
        <w:ind w:left="2880" w:hanging="2880"/>
        <w:rPr>
          <w:rFonts w:ascii="Arial" w:eastAsia="Arial Bold" w:hAnsi="Arial" w:cs="Arial"/>
          <w:color w:val="FF0000"/>
        </w:rPr>
      </w:pPr>
    </w:p>
    <w:tbl>
      <w:tblPr>
        <w:tblW w:w="1020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8363"/>
      </w:tblGrid>
      <w:tr w:rsidR="00BE5E30" w:rsidRPr="00BE5E30" w14:paraId="22061BAB" w14:textId="77777777" w:rsidTr="00BE5E30">
        <w:trPr>
          <w:trHeight w:val="352"/>
        </w:trPr>
        <w:tc>
          <w:tcPr>
            <w:tcW w:w="1843" w:type="dxa"/>
            <w:shd w:val="clear" w:color="auto" w:fill="auto"/>
            <w:tcMar>
              <w:top w:w="80" w:type="dxa"/>
              <w:left w:w="80" w:type="dxa"/>
              <w:bottom w:w="80" w:type="dxa"/>
              <w:right w:w="80" w:type="dxa"/>
            </w:tcMar>
          </w:tcPr>
          <w:p w14:paraId="46CB9BAA" w14:textId="77777777" w:rsidR="00BE5E30" w:rsidRPr="00BE5E30" w:rsidRDefault="00BE5E30" w:rsidP="00521C88">
            <w:pPr>
              <w:pStyle w:val="Body"/>
              <w:spacing w:before="120" w:after="120"/>
              <w:rPr>
                <w:rFonts w:ascii="Verdana" w:hAnsi="Verdana" w:cs="Arial"/>
                <w:b/>
                <w:color w:val="auto"/>
                <w:sz w:val="24"/>
                <w:szCs w:val="24"/>
              </w:rPr>
            </w:pPr>
            <w:r w:rsidRPr="00BE5E30">
              <w:rPr>
                <w:rFonts w:ascii="Verdana" w:hAnsi="Verdana" w:cs="Arial"/>
                <w:b/>
                <w:color w:val="auto"/>
                <w:sz w:val="24"/>
                <w:szCs w:val="24"/>
              </w:rPr>
              <w:t>Minute No.</w:t>
            </w:r>
          </w:p>
        </w:tc>
        <w:tc>
          <w:tcPr>
            <w:tcW w:w="8363" w:type="dxa"/>
            <w:shd w:val="clear" w:color="auto" w:fill="auto"/>
            <w:tcMar>
              <w:top w:w="80" w:type="dxa"/>
              <w:left w:w="80" w:type="dxa"/>
              <w:bottom w:w="80" w:type="dxa"/>
              <w:right w:w="80" w:type="dxa"/>
            </w:tcMar>
          </w:tcPr>
          <w:p w14:paraId="0C1FB089" w14:textId="77777777" w:rsidR="00BE5E30" w:rsidRPr="00BE5E30" w:rsidRDefault="00BE5E30" w:rsidP="00521C88">
            <w:pPr>
              <w:pStyle w:val="Body"/>
              <w:spacing w:before="120" w:after="120"/>
              <w:rPr>
                <w:rFonts w:ascii="Verdana" w:hAnsi="Verdana" w:cs="Arial"/>
                <w:b/>
                <w:color w:val="auto"/>
                <w:sz w:val="24"/>
                <w:szCs w:val="24"/>
              </w:rPr>
            </w:pPr>
          </w:p>
        </w:tc>
      </w:tr>
      <w:tr w:rsidR="00BE5E30" w:rsidRPr="00BE5E30" w14:paraId="6196D5EA" w14:textId="77777777" w:rsidTr="000737D7">
        <w:trPr>
          <w:trHeight w:val="352"/>
        </w:trPr>
        <w:tc>
          <w:tcPr>
            <w:tcW w:w="1843" w:type="dxa"/>
            <w:shd w:val="clear" w:color="auto" w:fill="002060"/>
            <w:tcMar>
              <w:top w:w="80" w:type="dxa"/>
              <w:left w:w="80" w:type="dxa"/>
              <w:bottom w:w="80" w:type="dxa"/>
              <w:right w:w="80" w:type="dxa"/>
            </w:tcMar>
          </w:tcPr>
          <w:p w14:paraId="5F60364D" w14:textId="0ECB6EC8" w:rsidR="00BE5E30" w:rsidRPr="00BE5E30" w:rsidRDefault="00CA2FA3" w:rsidP="00521C88">
            <w:pPr>
              <w:pStyle w:val="Body"/>
              <w:spacing w:before="120" w:after="120"/>
              <w:rPr>
                <w:rFonts w:ascii="Verdana" w:hAnsi="Verdana" w:cs="Arial"/>
                <w:b/>
                <w:color w:val="auto"/>
                <w:sz w:val="24"/>
                <w:szCs w:val="24"/>
              </w:rPr>
            </w:pPr>
            <w:r>
              <w:rPr>
                <w:rFonts w:ascii="Verdana" w:hAnsi="Verdana" w:cs="Arial"/>
                <w:b/>
                <w:color w:val="auto"/>
                <w:sz w:val="24"/>
                <w:szCs w:val="24"/>
              </w:rPr>
              <w:t>1/25</w:t>
            </w:r>
          </w:p>
        </w:tc>
        <w:tc>
          <w:tcPr>
            <w:tcW w:w="8363" w:type="dxa"/>
            <w:shd w:val="clear" w:color="auto" w:fill="002060"/>
            <w:tcMar>
              <w:top w:w="80" w:type="dxa"/>
              <w:left w:w="80" w:type="dxa"/>
              <w:bottom w:w="80" w:type="dxa"/>
              <w:right w:w="80" w:type="dxa"/>
            </w:tcMar>
          </w:tcPr>
          <w:p w14:paraId="0910173F" w14:textId="493A8E02" w:rsidR="00BE5E30" w:rsidRPr="00BE5E30" w:rsidRDefault="00BE5E30" w:rsidP="00521C88">
            <w:pPr>
              <w:pStyle w:val="Body"/>
              <w:spacing w:before="120" w:after="120"/>
              <w:rPr>
                <w:rFonts w:ascii="Verdana" w:hAnsi="Verdana" w:cs="Arial"/>
                <w:b/>
                <w:color w:val="auto"/>
                <w:sz w:val="24"/>
                <w:szCs w:val="24"/>
              </w:rPr>
            </w:pPr>
            <w:r w:rsidRPr="00BE5E30">
              <w:rPr>
                <w:rFonts w:ascii="Verdana" w:hAnsi="Verdana" w:cs="Arial"/>
                <w:b/>
                <w:color w:val="auto"/>
                <w:sz w:val="24"/>
                <w:szCs w:val="24"/>
              </w:rPr>
              <w:t>WELCOME</w:t>
            </w:r>
            <w:r>
              <w:rPr>
                <w:rFonts w:ascii="Verdana" w:hAnsi="Verdana" w:cs="Arial"/>
                <w:b/>
                <w:color w:val="auto"/>
                <w:sz w:val="24"/>
                <w:szCs w:val="24"/>
              </w:rPr>
              <w:t xml:space="preserve"> AND INTRODUCTIONS </w:t>
            </w:r>
          </w:p>
        </w:tc>
      </w:tr>
      <w:tr w:rsidR="00BE5E30" w:rsidRPr="00BE5E30" w14:paraId="421DC19B" w14:textId="77777777" w:rsidTr="00BE5E30">
        <w:trPr>
          <w:trHeight w:val="200"/>
        </w:trPr>
        <w:tc>
          <w:tcPr>
            <w:tcW w:w="1843" w:type="dxa"/>
            <w:shd w:val="clear" w:color="auto" w:fill="auto"/>
            <w:tcMar>
              <w:top w:w="80" w:type="dxa"/>
              <w:left w:w="80" w:type="dxa"/>
              <w:bottom w:w="80" w:type="dxa"/>
              <w:right w:w="80" w:type="dxa"/>
            </w:tcMar>
          </w:tcPr>
          <w:p w14:paraId="72995EA7" w14:textId="77777777" w:rsidR="00BE5E30" w:rsidRPr="00BE5E30" w:rsidRDefault="00BE5E30" w:rsidP="004D0BE5">
            <w:pPr>
              <w:pStyle w:val="Body"/>
              <w:spacing w:before="120" w:after="120"/>
              <w:rPr>
                <w:rFonts w:ascii="Verdana" w:hAnsi="Verdana" w:cs="Arial"/>
                <w:b/>
                <w:color w:val="auto"/>
                <w:sz w:val="24"/>
                <w:szCs w:val="24"/>
              </w:rPr>
            </w:pPr>
          </w:p>
        </w:tc>
        <w:tc>
          <w:tcPr>
            <w:tcW w:w="8363" w:type="dxa"/>
            <w:shd w:val="clear" w:color="auto" w:fill="auto"/>
            <w:tcMar>
              <w:top w:w="80" w:type="dxa"/>
              <w:left w:w="80" w:type="dxa"/>
              <w:bottom w:w="80" w:type="dxa"/>
              <w:right w:w="80" w:type="dxa"/>
            </w:tcMar>
          </w:tcPr>
          <w:p w14:paraId="0E0CD209" w14:textId="5EE18997" w:rsidR="000737D7" w:rsidRDefault="000737D7" w:rsidP="00BE5E30">
            <w:pPr>
              <w:spacing w:before="120" w:after="120"/>
              <w:rPr>
                <w:rFonts w:ascii="Verdana" w:hAnsi="Verdana" w:cs="Arial"/>
              </w:rPr>
            </w:pPr>
            <w:r w:rsidRPr="000737D7">
              <w:rPr>
                <w:rFonts w:ascii="Verdana" w:hAnsi="Verdana" w:cs="Arial"/>
              </w:rPr>
              <w:t>JW extended a warm welcome to the meeting and</w:t>
            </w:r>
            <w:r>
              <w:rPr>
                <w:rFonts w:ascii="Verdana" w:hAnsi="Verdana" w:cs="Arial"/>
              </w:rPr>
              <w:t xml:space="preserve"> </w:t>
            </w:r>
            <w:r w:rsidRPr="000737D7">
              <w:rPr>
                <w:rFonts w:ascii="Verdana" w:hAnsi="Verdana" w:cs="Arial"/>
              </w:rPr>
              <w:t xml:space="preserve">then set out the purpose of the meeting: to </w:t>
            </w:r>
            <w:r>
              <w:rPr>
                <w:rFonts w:ascii="Verdana" w:hAnsi="Verdana" w:cs="Arial"/>
              </w:rPr>
              <w:t xml:space="preserve">approve the </w:t>
            </w:r>
            <w:r w:rsidRPr="000737D7">
              <w:rPr>
                <w:rFonts w:ascii="Verdana" w:hAnsi="Verdana" w:cs="Arial"/>
              </w:rPr>
              <w:t>audited accounts for 2023-2024</w:t>
            </w:r>
            <w:r w:rsidR="008C4AE6">
              <w:rPr>
                <w:rFonts w:ascii="Verdana" w:hAnsi="Verdana" w:cs="Arial"/>
              </w:rPr>
              <w:t>.</w:t>
            </w:r>
          </w:p>
          <w:p w14:paraId="00D1150C" w14:textId="53E90F8E" w:rsidR="00BE5E30" w:rsidRPr="00BE5E30" w:rsidRDefault="00BE5E30" w:rsidP="00BE5E30">
            <w:pPr>
              <w:spacing w:before="120" w:after="120"/>
              <w:rPr>
                <w:rFonts w:ascii="Verdana" w:hAnsi="Verdana" w:cs="Arial"/>
              </w:rPr>
            </w:pPr>
            <w:r w:rsidRPr="00BE5E30">
              <w:rPr>
                <w:rFonts w:ascii="Verdana" w:hAnsi="Verdana" w:cs="Arial"/>
              </w:rPr>
              <w:t xml:space="preserve">The Committee </w:t>
            </w:r>
            <w:r w:rsidRPr="00BE5E30">
              <w:rPr>
                <w:rFonts w:ascii="Verdana" w:hAnsi="Verdana" w:cs="Arial"/>
                <w:b/>
                <w:bCs/>
              </w:rPr>
              <w:t xml:space="preserve">noted </w:t>
            </w:r>
            <w:proofErr w:type="gramStart"/>
            <w:r w:rsidRPr="00BE5E30">
              <w:rPr>
                <w:rFonts w:ascii="Verdana" w:hAnsi="Verdana" w:cs="Arial"/>
              </w:rPr>
              <w:t>apologies</w:t>
            </w:r>
            <w:proofErr w:type="gramEnd"/>
            <w:r w:rsidRPr="00BE5E30">
              <w:rPr>
                <w:rFonts w:ascii="Verdana" w:hAnsi="Verdana" w:cs="Arial"/>
              </w:rPr>
              <w:t xml:space="preserve"> above.</w:t>
            </w:r>
          </w:p>
        </w:tc>
      </w:tr>
      <w:tr w:rsidR="00BE5E30" w:rsidRPr="00BE5E30" w14:paraId="3C69EEF2" w14:textId="77777777" w:rsidTr="000737D7">
        <w:trPr>
          <w:trHeight w:val="374"/>
        </w:trPr>
        <w:tc>
          <w:tcPr>
            <w:tcW w:w="1843" w:type="dxa"/>
            <w:shd w:val="clear" w:color="auto" w:fill="002060"/>
            <w:tcMar>
              <w:top w:w="80" w:type="dxa"/>
              <w:left w:w="80" w:type="dxa"/>
              <w:bottom w:w="80" w:type="dxa"/>
              <w:right w:w="80" w:type="dxa"/>
            </w:tcMar>
          </w:tcPr>
          <w:p w14:paraId="1225FF91" w14:textId="400D1B1B" w:rsidR="00BE5E30" w:rsidRPr="00BE5E30" w:rsidRDefault="00CA2FA3" w:rsidP="00C9164F">
            <w:pPr>
              <w:pStyle w:val="Body"/>
              <w:spacing w:before="120" w:after="120"/>
              <w:rPr>
                <w:rFonts w:ascii="Verdana" w:hAnsi="Verdana" w:cs="Arial"/>
                <w:b/>
                <w:color w:val="auto"/>
                <w:sz w:val="24"/>
                <w:szCs w:val="24"/>
              </w:rPr>
            </w:pPr>
            <w:r>
              <w:rPr>
                <w:rFonts w:ascii="Verdana" w:hAnsi="Verdana" w:cs="Arial"/>
                <w:b/>
                <w:color w:val="auto"/>
                <w:sz w:val="24"/>
                <w:szCs w:val="24"/>
              </w:rPr>
              <w:t>2/25</w:t>
            </w:r>
          </w:p>
        </w:tc>
        <w:tc>
          <w:tcPr>
            <w:tcW w:w="8363" w:type="dxa"/>
            <w:shd w:val="clear" w:color="auto" w:fill="002060"/>
            <w:tcMar>
              <w:top w:w="80" w:type="dxa"/>
              <w:left w:w="80" w:type="dxa"/>
              <w:bottom w:w="80" w:type="dxa"/>
              <w:right w:w="80" w:type="dxa"/>
            </w:tcMar>
          </w:tcPr>
          <w:p w14:paraId="56CA07EF" w14:textId="77777777" w:rsidR="00BE5E30" w:rsidRPr="00BE5E30" w:rsidRDefault="00BE5E30" w:rsidP="00521C88">
            <w:pPr>
              <w:pStyle w:val="Body"/>
              <w:spacing w:before="120" w:after="120"/>
              <w:rPr>
                <w:rFonts w:ascii="Verdana" w:hAnsi="Verdana" w:cs="Arial"/>
                <w:b/>
                <w:color w:val="auto"/>
                <w:sz w:val="24"/>
                <w:szCs w:val="24"/>
              </w:rPr>
            </w:pPr>
            <w:r w:rsidRPr="00BE5E30">
              <w:rPr>
                <w:rFonts w:ascii="Verdana" w:hAnsi="Verdana" w:cs="Arial"/>
                <w:b/>
                <w:color w:val="auto"/>
                <w:sz w:val="24"/>
                <w:szCs w:val="24"/>
              </w:rPr>
              <w:t>DECLARATION OF INTERESTS</w:t>
            </w:r>
          </w:p>
        </w:tc>
      </w:tr>
      <w:tr w:rsidR="00BE5E30" w:rsidRPr="00BE5E30" w14:paraId="2DC91222" w14:textId="77777777" w:rsidTr="00BE5E30">
        <w:trPr>
          <w:trHeight w:val="374"/>
        </w:trPr>
        <w:tc>
          <w:tcPr>
            <w:tcW w:w="1843" w:type="dxa"/>
            <w:shd w:val="clear" w:color="auto" w:fill="auto"/>
            <w:tcMar>
              <w:top w:w="80" w:type="dxa"/>
              <w:left w:w="80" w:type="dxa"/>
              <w:bottom w:w="80" w:type="dxa"/>
              <w:right w:w="80" w:type="dxa"/>
            </w:tcMar>
          </w:tcPr>
          <w:p w14:paraId="4700806C" w14:textId="77777777" w:rsidR="00BE5E30" w:rsidRPr="00BE5E30" w:rsidRDefault="00BE5E30" w:rsidP="00521C88">
            <w:pPr>
              <w:spacing w:before="120" w:after="120"/>
              <w:rPr>
                <w:rFonts w:ascii="Verdana" w:hAnsi="Verdana" w:cs="Arial"/>
                <w:b/>
              </w:rPr>
            </w:pPr>
          </w:p>
        </w:tc>
        <w:tc>
          <w:tcPr>
            <w:tcW w:w="8363" w:type="dxa"/>
            <w:shd w:val="clear" w:color="auto" w:fill="auto"/>
            <w:tcMar>
              <w:top w:w="80" w:type="dxa"/>
              <w:left w:w="80" w:type="dxa"/>
              <w:bottom w:w="80" w:type="dxa"/>
              <w:right w:w="80" w:type="dxa"/>
            </w:tcMar>
          </w:tcPr>
          <w:p w14:paraId="794B8626" w14:textId="01A7EB87" w:rsidR="00BE5E30" w:rsidRPr="00BE5E30" w:rsidRDefault="00BE5E30" w:rsidP="004D0BE5">
            <w:pPr>
              <w:pStyle w:val="Body"/>
              <w:spacing w:before="120" w:after="120"/>
              <w:rPr>
                <w:rFonts w:ascii="Verdana" w:hAnsi="Verdana" w:cs="Arial"/>
                <w:color w:val="auto"/>
                <w:sz w:val="24"/>
                <w:szCs w:val="24"/>
              </w:rPr>
            </w:pPr>
            <w:r w:rsidRPr="00BE5E30">
              <w:rPr>
                <w:rFonts w:ascii="Verdana" w:hAnsi="Verdana" w:cs="Arial"/>
                <w:color w:val="auto"/>
                <w:sz w:val="24"/>
                <w:szCs w:val="24"/>
              </w:rPr>
              <w:t>There were no declarations of interest outside those already declared on the Declarations of Interest Register.</w:t>
            </w:r>
          </w:p>
        </w:tc>
      </w:tr>
      <w:tr w:rsidR="00BE5E30" w:rsidRPr="00BE5E30" w14:paraId="66227354" w14:textId="77777777" w:rsidTr="008C4AE6">
        <w:trPr>
          <w:trHeight w:val="374"/>
        </w:trPr>
        <w:tc>
          <w:tcPr>
            <w:tcW w:w="1843" w:type="dxa"/>
            <w:shd w:val="clear" w:color="auto" w:fill="002060"/>
            <w:tcMar>
              <w:top w:w="80" w:type="dxa"/>
              <w:left w:w="80" w:type="dxa"/>
              <w:bottom w:w="80" w:type="dxa"/>
              <w:right w:w="80" w:type="dxa"/>
            </w:tcMar>
          </w:tcPr>
          <w:p w14:paraId="49518533" w14:textId="10F2C0C3" w:rsidR="00BE5E30" w:rsidRPr="00BE5E30" w:rsidRDefault="00CA2FA3" w:rsidP="006C1716">
            <w:pPr>
              <w:spacing w:before="120" w:after="120"/>
              <w:rPr>
                <w:rFonts w:ascii="Verdana" w:hAnsi="Verdana" w:cs="Arial"/>
                <w:b/>
              </w:rPr>
            </w:pPr>
            <w:r>
              <w:rPr>
                <w:rFonts w:ascii="Verdana" w:hAnsi="Verdana" w:cs="Arial"/>
                <w:b/>
              </w:rPr>
              <w:t>3/25</w:t>
            </w:r>
          </w:p>
        </w:tc>
        <w:tc>
          <w:tcPr>
            <w:tcW w:w="8363" w:type="dxa"/>
            <w:shd w:val="clear" w:color="auto" w:fill="002060"/>
            <w:tcMar>
              <w:top w:w="80" w:type="dxa"/>
              <w:left w:w="80" w:type="dxa"/>
              <w:bottom w:w="80" w:type="dxa"/>
              <w:right w:w="80" w:type="dxa"/>
            </w:tcMar>
          </w:tcPr>
          <w:p w14:paraId="576FE16C" w14:textId="77777777" w:rsidR="00BE5E30" w:rsidRPr="00BE5E30" w:rsidRDefault="00BE5E30" w:rsidP="006C1716">
            <w:pPr>
              <w:pStyle w:val="Body"/>
              <w:spacing w:before="120" w:after="120"/>
              <w:rPr>
                <w:rFonts w:ascii="Verdana" w:hAnsi="Verdana" w:cs="Arial"/>
                <w:color w:val="auto"/>
                <w:sz w:val="24"/>
                <w:szCs w:val="24"/>
              </w:rPr>
            </w:pPr>
            <w:r w:rsidRPr="00BE5E30">
              <w:rPr>
                <w:rFonts w:ascii="Verdana" w:hAnsi="Verdana" w:cs="Arial"/>
                <w:b/>
                <w:color w:val="auto"/>
                <w:sz w:val="24"/>
                <w:szCs w:val="24"/>
              </w:rPr>
              <w:t xml:space="preserve">MATTERS ARISING </w:t>
            </w:r>
          </w:p>
        </w:tc>
      </w:tr>
      <w:tr w:rsidR="00BE5E30" w:rsidRPr="00BE5E30" w14:paraId="17322E0F" w14:textId="77777777" w:rsidTr="00BE5E30">
        <w:trPr>
          <w:trHeight w:val="374"/>
        </w:trPr>
        <w:tc>
          <w:tcPr>
            <w:tcW w:w="1843" w:type="dxa"/>
            <w:shd w:val="clear" w:color="auto" w:fill="auto"/>
            <w:tcMar>
              <w:top w:w="80" w:type="dxa"/>
              <w:left w:w="80" w:type="dxa"/>
              <w:bottom w:w="80" w:type="dxa"/>
              <w:right w:w="80" w:type="dxa"/>
            </w:tcMar>
          </w:tcPr>
          <w:p w14:paraId="52AF3974" w14:textId="77777777" w:rsidR="00BE5E30" w:rsidRPr="00BE5E30" w:rsidRDefault="00BE5E30" w:rsidP="006C1716">
            <w:pPr>
              <w:spacing w:before="120" w:after="120"/>
              <w:rPr>
                <w:rFonts w:ascii="Verdana" w:hAnsi="Verdana" w:cs="Arial"/>
                <w:b/>
              </w:rPr>
            </w:pPr>
          </w:p>
        </w:tc>
        <w:tc>
          <w:tcPr>
            <w:tcW w:w="8363" w:type="dxa"/>
            <w:shd w:val="clear" w:color="auto" w:fill="auto"/>
            <w:tcMar>
              <w:top w:w="80" w:type="dxa"/>
              <w:left w:w="80" w:type="dxa"/>
              <w:bottom w:w="80" w:type="dxa"/>
              <w:right w:w="80" w:type="dxa"/>
            </w:tcMar>
          </w:tcPr>
          <w:p w14:paraId="273BEC1C" w14:textId="7D3ED903" w:rsidR="00BE5E30" w:rsidRPr="00BE5E30" w:rsidRDefault="00BE5E30" w:rsidP="004D0BE5">
            <w:pPr>
              <w:pStyle w:val="Body"/>
              <w:spacing w:before="120" w:after="120"/>
              <w:rPr>
                <w:rFonts w:ascii="Verdana" w:hAnsi="Verdana" w:cs="Arial"/>
                <w:color w:val="auto"/>
                <w:sz w:val="24"/>
                <w:szCs w:val="24"/>
              </w:rPr>
            </w:pPr>
            <w:r w:rsidRPr="00BE5E30">
              <w:rPr>
                <w:rFonts w:ascii="Verdana" w:hAnsi="Verdana" w:cs="Arial"/>
                <w:color w:val="auto"/>
                <w:sz w:val="24"/>
                <w:szCs w:val="24"/>
              </w:rPr>
              <w:t xml:space="preserve"> There were no matters arising. </w:t>
            </w:r>
          </w:p>
        </w:tc>
      </w:tr>
      <w:tr w:rsidR="00BE5E30" w:rsidRPr="00BE5E30" w14:paraId="2AA17676" w14:textId="77777777" w:rsidTr="008C4AE6">
        <w:trPr>
          <w:trHeight w:val="374"/>
        </w:trPr>
        <w:tc>
          <w:tcPr>
            <w:tcW w:w="1843" w:type="dxa"/>
            <w:shd w:val="clear" w:color="auto" w:fill="002060"/>
            <w:tcMar>
              <w:top w:w="80" w:type="dxa"/>
              <w:left w:w="80" w:type="dxa"/>
              <w:bottom w:w="80" w:type="dxa"/>
              <w:right w:w="80" w:type="dxa"/>
            </w:tcMar>
          </w:tcPr>
          <w:p w14:paraId="7B1DAB52" w14:textId="26139FC4" w:rsidR="00BE5E30" w:rsidRPr="00BE5E30" w:rsidRDefault="00CA2FA3" w:rsidP="006F0969">
            <w:pPr>
              <w:spacing w:before="120" w:after="120"/>
              <w:rPr>
                <w:rFonts w:ascii="Verdana" w:hAnsi="Verdana" w:cs="Arial"/>
                <w:b/>
              </w:rPr>
            </w:pPr>
            <w:r>
              <w:rPr>
                <w:rFonts w:ascii="Verdana" w:hAnsi="Verdana" w:cs="Arial"/>
                <w:b/>
              </w:rPr>
              <w:t>4/25</w:t>
            </w:r>
          </w:p>
        </w:tc>
        <w:tc>
          <w:tcPr>
            <w:tcW w:w="8363" w:type="dxa"/>
            <w:shd w:val="clear" w:color="auto" w:fill="002060"/>
            <w:tcMar>
              <w:top w:w="80" w:type="dxa"/>
              <w:left w:w="80" w:type="dxa"/>
              <w:bottom w:w="80" w:type="dxa"/>
              <w:right w:w="80" w:type="dxa"/>
            </w:tcMar>
          </w:tcPr>
          <w:p w14:paraId="3C4259A2" w14:textId="56E64426" w:rsidR="00BE5E30" w:rsidRPr="00BE5E30" w:rsidRDefault="00BE5E30" w:rsidP="006F0969">
            <w:pPr>
              <w:pStyle w:val="Body"/>
              <w:spacing w:before="120" w:after="120"/>
              <w:rPr>
                <w:rFonts w:ascii="Verdana" w:hAnsi="Verdana" w:cs="Arial"/>
                <w:color w:val="auto"/>
                <w:sz w:val="24"/>
                <w:szCs w:val="24"/>
              </w:rPr>
            </w:pPr>
            <w:r>
              <w:rPr>
                <w:rFonts w:ascii="Verdana" w:hAnsi="Verdana" w:cs="Arial"/>
                <w:b/>
                <w:color w:val="auto"/>
                <w:sz w:val="24"/>
                <w:szCs w:val="24"/>
              </w:rPr>
              <w:t>A</w:t>
            </w:r>
            <w:r w:rsidR="00092A89">
              <w:rPr>
                <w:rFonts w:ascii="Verdana" w:hAnsi="Verdana" w:cs="Arial"/>
                <w:b/>
                <w:color w:val="auto"/>
                <w:sz w:val="24"/>
                <w:szCs w:val="24"/>
              </w:rPr>
              <w:t xml:space="preserve">UDIT PLAN </w:t>
            </w:r>
          </w:p>
        </w:tc>
      </w:tr>
      <w:tr w:rsidR="00BE5E30" w:rsidRPr="00BE5E30" w14:paraId="340A789B" w14:textId="77777777" w:rsidTr="00BE5E30">
        <w:trPr>
          <w:trHeight w:val="374"/>
        </w:trPr>
        <w:tc>
          <w:tcPr>
            <w:tcW w:w="1843" w:type="dxa"/>
            <w:shd w:val="clear" w:color="auto" w:fill="auto"/>
            <w:tcMar>
              <w:top w:w="80" w:type="dxa"/>
              <w:left w:w="80" w:type="dxa"/>
              <w:bottom w:w="80" w:type="dxa"/>
              <w:right w:w="80" w:type="dxa"/>
            </w:tcMar>
          </w:tcPr>
          <w:p w14:paraId="0F4A52C7" w14:textId="77777777" w:rsidR="00BE5E30" w:rsidRPr="00BE5E30" w:rsidRDefault="00BE5E30" w:rsidP="006F0969">
            <w:pPr>
              <w:spacing w:before="120" w:after="120"/>
              <w:rPr>
                <w:rFonts w:ascii="Verdana" w:hAnsi="Verdana" w:cs="Arial"/>
                <w:b/>
              </w:rPr>
            </w:pPr>
          </w:p>
        </w:tc>
        <w:tc>
          <w:tcPr>
            <w:tcW w:w="8363" w:type="dxa"/>
            <w:shd w:val="clear" w:color="auto" w:fill="auto"/>
            <w:tcMar>
              <w:top w:w="80" w:type="dxa"/>
              <w:left w:w="80" w:type="dxa"/>
              <w:bottom w:w="80" w:type="dxa"/>
              <w:right w:w="80" w:type="dxa"/>
            </w:tcMar>
          </w:tcPr>
          <w:p w14:paraId="50BBD301" w14:textId="22FC115B" w:rsidR="008C4AE6" w:rsidRDefault="008C4AE6" w:rsidP="004D0BE5">
            <w:pPr>
              <w:pStyle w:val="Body"/>
              <w:spacing w:before="120" w:after="120"/>
              <w:rPr>
                <w:rFonts w:ascii="Verdana" w:hAnsi="Verdana" w:cs="Arial"/>
                <w:color w:val="auto"/>
                <w:sz w:val="24"/>
                <w:szCs w:val="24"/>
              </w:rPr>
            </w:pPr>
            <w:r>
              <w:rPr>
                <w:rFonts w:ascii="Verdana" w:hAnsi="Verdana" w:cs="Arial"/>
                <w:color w:val="auto"/>
                <w:sz w:val="24"/>
                <w:szCs w:val="24"/>
              </w:rPr>
              <w:t xml:space="preserve">In introducing the item, AM </w:t>
            </w:r>
            <w:r w:rsidRPr="008C4AE6">
              <w:rPr>
                <w:rFonts w:ascii="Verdana" w:hAnsi="Verdana" w:cs="Arial"/>
                <w:color w:val="auto"/>
                <w:sz w:val="24"/>
                <w:szCs w:val="24"/>
              </w:rPr>
              <w:t>explained that the audit plan, which is usually presented at the start of the financial year, was delayed and brought to th</w:t>
            </w:r>
            <w:r>
              <w:rPr>
                <w:rFonts w:ascii="Verdana" w:hAnsi="Verdana" w:cs="Arial"/>
                <w:color w:val="auto"/>
                <w:sz w:val="24"/>
                <w:szCs w:val="24"/>
              </w:rPr>
              <w:t xml:space="preserve">e </w:t>
            </w:r>
            <w:r w:rsidR="005549F2">
              <w:rPr>
                <w:rFonts w:ascii="Verdana" w:hAnsi="Verdana" w:cs="Arial"/>
                <w:color w:val="auto"/>
                <w:sz w:val="24"/>
                <w:szCs w:val="24"/>
              </w:rPr>
              <w:t>T</w:t>
            </w:r>
            <w:r>
              <w:rPr>
                <w:rFonts w:ascii="Verdana" w:hAnsi="Verdana" w:cs="Arial"/>
                <w:color w:val="auto"/>
                <w:sz w:val="24"/>
                <w:szCs w:val="24"/>
              </w:rPr>
              <w:t>rustees</w:t>
            </w:r>
            <w:r w:rsidRPr="008C4AE6">
              <w:rPr>
                <w:rFonts w:ascii="Verdana" w:hAnsi="Verdana" w:cs="Arial"/>
                <w:color w:val="auto"/>
                <w:sz w:val="24"/>
                <w:szCs w:val="24"/>
              </w:rPr>
              <w:t xml:space="preserve"> </w:t>
            </w:r>
            <w:r w:rsidR="00E704D7">
              <w:rPr>
                <w:rFonts w:ascii="Verdana" w:hAnsi="Verdana" w:cs="Arial"/>
                <w:color w:val="auto"/>
                <w:sz w:val="24"/>
                <w:szCs w:val="24"/>
              </w:rPr>
              <w:t>M</w:t>
            </w:r>
            <w:r w:rsidR="00E704D7" w:rsidRPr="008C4AE6">
              <w:rPr>
                <w:rFonts w:ascii="Verdana" w:hAnsi="Verdana" w:cs="Arial"/>
                <w:color w:val="auto"/>
                <w:sz w:val="24"/>
                <w:szCs w:val="24"/>
              </w:rPr>
              <w:t>eeting</w:t>
            </w:r>
            <w:r w:rsidRPr="008C4AE6">
              <w:rPr>
                <w:rFonts w:ascii="Verdana" w:hAnsi="Verdana" w:cs="Arial"/>
                <w:color w:val="auto"/>
                <w:sz w:val="24"/>
                <w:szCs w:val="24"/>
              </w:rPr>
              <w:t>. The plan outlines the audit materiality thresholds, triviality thresholds, the team involved, and the fee for the audit.</w:t>
            </w:r>
          </w:p>
          <w:p w14:paraId="25F12432" w14:textId="6DB1B8DE" w:rsidR="00BE5E30" w:rsidRPr="008C4AE6" w:rsidRDefault="008C4AE6" w:rsidP="008C4AE6">
            <w:pPr>
              <w:rPr>
                <w:rFonts w:ascii="Verdana" w:hAnsi="Verdana" w:cs="Arial"/>
              </w:rPr>
            </w:pPr>
            <w:r>
              <w:rPr>
                <w:rFonts w:ascii="Verdana" w:hAnsi="Verdana" w:cs="Arial"/>
              </w:rPr>
              <w:t xml:space="preserve">DG </w:t>
            </w:r>
            <w:r w:rsidRPr="008C4AE6">
              <w:rPr>
                <w:rFonts w:ascii="Verdana" w:hAnsi="Verdana" w:cs="Arial"/>
              </w:rPr>
              <w:t xml:space="preserve">supported and reinforced </w:t>
            </w:r>
            <w:r>
              <w:rPr>
                <w:rFonts w:ascii="Verdana" w:hAnsi="Verdana" w:cs="Arial"/>
              </w:rPr>
              <w:t>AM</w:t>
            </w:r>
            <w:r w:rsidRPr="008C4AE6">
              <w:rPr>
                <w:rFonts w:ascii="Verdana" w:hAnsi="Verdana" w:cs="Arial"/>
              </w:rPr>
              <w:t>’s comments</w:t>
            </w:r>
            <w:r>
              <w:rPr>
                <w:rFonts w:ascii="Verdana" w:hAnsi="Verdana" w:cs="Arial"/>
              </w:rPr>
              <w:t xml:space="preserve"> about the Audit Plan, referring Board </w:t>
            </w:r>
            <w:r w:rsidR="005549F2">
              <w:rPr>
                <w:rFonts w:ascii="Verdana" w:hAnsi="Verdana" w:cs="Arial"/>
              </w:rPr>
              <w:t>M</w:t>
            </w:r>
            <w:r>
              <w:rPr>
                <w:rFonts w:ascii="Verdana" w:hAnsi="Verdana" w:cs="Arial"/>
              </w:rPr>
              <w:t xml:space="preserve">embers to the </w:t>
            </w:r>
            <w:r w:rsidRPr="008C4AE6">
              <w:rPr>
                <w:rFonts w:ascii="Verdana" w:hAnsi="Verdana" w:cs="Arial"/>
              </w:rPr>
              <w:t xml:space="preserve">detailed </w:t>
            </w:r>
            <w:r>
              <w:rPr>
                <w:rFonts w:ascii="Verdana" w:hAnsi="Verdana" w:cs="Arial"/>
              </w:rPr>
              <w:t>discussion</w:t>
            </w:r>
            <w:r w:rsidRPr="008C4AE6">
              <w:rPr>
                <w:rFonts w:ascii="Verdana" w:hAnsi="Verdana" w:cs="Arial"/>
              </w:rPr>
              <w:t xml:space="preserve"> </w:t>
            </w:r>
            <w:r>
              <w:rPr>
                <w:rFonts w:ascii="Verdana" w:hAnsi="Verdana" w:cs="Arial"/>
              </w:rPr>
              <w:t xml:space="preserve">that took place </w:t>
            </w:r>
            <w:r w:rsidRPr="008C4AE6">
              <w:rPr>
                <w:rFonts w:ascii="Verdana" w:hAnsi="Verdana" w:cs="Arial"/>
              </w:rPr>
              <w:t xml:space="preserve">in the Charitable Funds Committee </w:t>
            </w:r>
            <w:r w:rsidR="000446B0">
              <w:rPr>
                <w:rFonts w:ascii="Verdana" w:hAnsi="Verdana" w:cs="Arial"/>
              </w:rPr>
              <w:t>M</w:t>
            </w:r>
            <w:r w:rsidRPr="008C4AE6">
              <w:rPr>
                <w:rFonts w:ascii="Verdana" w:hAnsi="Verdana" w:cs="Arial"/>
              </w:rPr>
              <w:t>eeting that preceded th</w:t>
            </w:r>
            <w:r w:rsidR="00E82B68">
              <w:rPr>
                <w:rFonts w:ascii="Verdana" w:hAnsi="Verdana" w:cs="Arial"/>
              </w:rPr>
              <w:t>e Trustees</w:t>
            </w:r>
            <w:r w:rsidRPr="008C4AE6">
              <w:rPr>
                <w:rFonts w:ascii="Verdana" w:hAnsi="Verdana" w:cs="Arial"/>
              </w:rPr>
              <w:t xml:space="preserve"> </w:t>
            </w:r>
            <w:r w:rsidR="000446B0">
              <w:rPr>
                <w:rFonts w:ascii="Verdana" w:hAnsi="Verdana" w:cs="Arial"/>
              </w:rPr>
              <w:t>M</w:t>
            </w:r>
            <w:r w:rsidRPr="008C4AE6">
              <w:rPr>
                <w:rFonts w:ascii="Verdana" w:hAnsi="Verdana" w:cs="Arial"/>
              </w:rPr>
              <w:t xml:space="preserve">eeting. </w:t>
            </w:r>
            <w:r w:rsidR="00E82B68">
              <w:rPr>
                <w:rFonts w:ascii="Verdana" w:hAnsi="Verdana" w:cs="Arial"/>
              </w:rPr>
              <w:t xml:space="preserve">DG outlined </w:t>
            </w:r>
            <w:r w:rsidRPr="008C4AE6">
              <w:rPr>
                <w:rFonts w:ascii="Verdana" w:hAnsi="Verdana" w:cs="Arial"/>
              </w:rPr>
              <w:t xml:space="preserve">that the report was accepted by the </w:t>
            </w:r>
            <w:r w:rsidR="00E82B68">
              <w:rPr>
                <w:rFonts w:ascii="Verdana" w:hAnsi="Verdana" w:cs="Arial"/>
              </w:rPr>
              <w:t>C</w:t>
            </w:r>
            <w:r w:rsidRPr="008C4AE6">
              <w:rPr>
                <w:rFonts w:ascii="Verdana" w:hAnsi="Verdana" w:cs="Arial"/>
              </w:rPr>
              <w:t>ommittee.</w:t>
            </w:r>
          </w:p>
          <w:p w14:paraId="6659E526" w14:textId="77777777" w:rsidR="00FB5B63" w:rsidRDefault="00607105" w:rsidP="00A56595">
            <w:pPr>
              <w:pStyle w:val="Body"/>
              <w:spacing w:before="120" w:after="120"/>
              <w:rPr>
                <w:rFonts w:ascii="Verdana" w:hAnsi="Verdana" w:cs="Arial"/>
                <w:color w:val="auto"/>
                <w:sz w:val="24"/>
                <w:szCs w:val="24"/>
              </w:rPr>
            </w:pPr>
            <w:r w:rsidRPr="00607105">
              <w:rPr>
                <w:rFonts w:ascii="Verdana" w:hAnsi="Verdana" w:cs="Arial"/>
                <w:color w:val="auto"/>
                <w:sz w:val="24"/>
                <w:szCs w:val="24"/>
              </w:rPr>
              <w:t xml:space="preserve">The </w:t>
            </w:r>
            <w:r>
              <w:rPr>
                <w:rFonts w:ascii="Verdana" w:hAnsi="Verdana" w:cs="Arial"/>
                <w:color w:val="auto"/>
                <w:sz w:val="24"/>
                <w:szCs w:val="24"/>
              </w:rPr>
              <w:t>C</w:t>
            </w:r>
            <w:r w:rsidRPr="00607105">
              <w:rPr>
                <w:rFonts w:ascii="Verdana" w:hAnsi="Verdana" w:cs="Arial"/>
                <w:color w:val="auto"/>
                <w:sz w:val="24"/>
                <w:szCs w:val="24"/>
              </w:rPr>
              <w:t>ommittee</w:t>
            </w:r>
            <w:r w:rsidR="00FB5B63">
              <w:rPr>
                <w:rFonts w:ascii="Verdana" w:hAnsi="Verdana" w:cs="Arial"/>
                <w:color w:val="auto"/>
                <w:sz w:val="24"/>
                <w:szCs w:val="24"/>
              </w:rPr>
              <w:t>:</w:t>
            </w:r>
          </w:p>
          <w:p w14:paraId="61D41498" w14:textId="77777777" w:rsidR="00F145E8" w:rsidRPr="00F145E8" w:rsidRDefault="00FB5B63" w:rsidP="00FB5B63">
            <w:pPr>
              <w:pStyle w:val="Body"/>
              <w:numPr>
                <w:ilvl w:val="0"/>
                <w:numId w:val="39"/>
              </w:numPr>
              <w:spacing w:before="120" w:after="120"/>
              <w:rPr>
                <w:rFonts w:ascii="Verdana" w:hAnsi="Verdana" w:cs="Arial"/>
                <w:color w:val="auto"/>
                <w:sz w:val="24"/>
                <w:szCs w:val="24"/>
              </w:rPr>
            </w:pPr>
            <w:r>
              <w:rPr>
                <w:rFonts w:ascii="Verdana" w:hAnsi="Verdana" w:cs="Arial"/>
                <w:b/>
                <w:bCs/>
                <w:color w:val="auto"/>
                <w:sz w:val="24"/>
                <w:szCs w:val="24"/>
              </w:rPr>
              <w:t>A</w:t>
            </w:r>
            <w:r w:rsidR="00F145E8">
              <w:rPr>
                <w:rFonts w:ascii="Verdana" w:hAnsi="Verdana" w:cs="Arial"/>
                <w:b/>
                <w:bCs/>
                <w:color w:val="auto"/>
                <w:sz w:val="24"/>
                <w:szCs w:val="24"/>
              </w:rPr>
              <w:t>PPROVED:</w:t>
            </w:r>
          </w:p>
          <w:p w14:paraId="73E8D3EF" w14:textId="2EF10202" w:rsidR="00BE5E30" w:rsidRPr="00BE5E30" w:rsidRDefault="00F145E8" w:rsidP="00F145E8">
            <w:pPr>
              <w:pStyle w:val="Body"/>
              <w:numPr>
                <w:ilvl w:val="0"/>
                <w:numId w:val="43"/>
              </w:numPr>
              <w:spacing w:before="120" w:after="120"/>
              <w:rPr>
                <w:rFonts w:ascii="Verdana" w:hAnsi="Verdana" w:cs="Arial"/>
                <w:color w:val="auto"/>
                <w:sz w:val="24"/>
                <w:szCs w:val="24"/>
              </w:rPr>
            </w:pPr>
            <w:r>
              <w:rPr>
                <w:rFonts w:ascii="Verdana" w:hAnsi="Verdana" w:cs="Arial"/>
                <w:color w:val="auto"/>
                <w:sz w:val="24"/>
                <w:szCs w:val="24"/>
              </w:rPr>
              <w:t>T</w:t>
            </w:r>
            <w:r w:rsidR="00607105" w:rsidRPr="00607105">
              <w:rPr>
                <w:rFonts w:ascii="Verdana" w:hAnsi="Verdana" w:cs="Arial"/>
                <w:color w:val="auto"/>
                <w:sz w:val="24"/>
                <w:szCs w:val="24"/>
              </w:rPr>
              <w:t xml:space="preserve">he </w:t>
            </w:r>
            <w:r w:rsidR="00607105">
              <w:rPr>
                <w:rFonts w:ascii="Verdana" w:hAnsi="Verdana" w:cs="Arial"/>
                <w:color w:val="auto"/>
                <w:sz w:val="24"/>
                <w:szCs w:val="24"/>
              </w:rPr>
              <w:t xml:space="preserve">Audit Plan. </w:t>
            </w:r>
          </w:p>
        </w:tc>
      </w:tr>
      <w:tr w:rsidR="00BE5E30" w:rsidRPr="00BE5E30" w14:paraId="4E486F46" w14:textId="77777777" w:rsidTr="00FB5B63">
        <w:trPr>
          <w:trHeight w:val="374"/>
        </w:trPr>
        <w:tc>
          <w:tcPr>
            <w:tcW w:w="1843" w:type="dxa"/>
            <w:shd w:val="clear" w:color="auto" w:fill="002060"/>
            <w:tcMar>
              <w:top w:w="80" w:type="dxa"/>
              <w:left w:w="80" w:type="dxa"/>
              <w:bottom w:w="80" w:type="dxa"/>
              <w:right w:w="80" w:type="dxa"/>
            </w:tcMar>
          </w:tcPr>
          <w:p w14:paraId="54350DFA" w14:textId="12BFAD2F" w:rsidR="00BE5E30" w:rsidRPr="00BE5E30" w:rsidRDefault="00CA2FA3" w:rsidP="006F0969">
            <w:pPr>
              <w:spacing w:before="120" w:after="120"/>
              <w:rPr>
                <w:rFonts w:ascii="Verdana" w:hAnsi="Verdana" w:cs="Arial"/>
                <w:b/>
              </w:rPr>
            </w:pPr>
            <w:r>
              <w:rPr>
                <w:rFonts w:ascii="Verdana" w:hAnsi="Verdana" w:cs="Arial"/>
                <w:b/>
              </w:rPr>
              <w:t>5/25</w:t>
            </w:r>
          </w:p>
        </w:tc>
        <w:tc>
          <w:tcPr>
            <w:tcW w:w="8363" w:type="dxa"/>
            <w:shd w:val="clear" w:color="auto" w:fill="002060"/>
            <w:tcMar>
              <w:top w:w="80" w:type="dxa"/>
              <w:left w:w="80" w:type="dxa"/>
              <w:bottom w:w="80" w:type="dxa"/>
              <w:right w:w="80" w:type="dxa"/>
            </w:tcMar>
          </w:tcPr>
          <w:p w14:paraId="12661700" w14:textId="083D852F" w:rsidR="00BE5E30" w:rsidRPr="00BE5E30" w:rsidRDefault="00092A89" w:rsidP="00141160">
            <w:pPr>
              <w:pStyle w:val="BodyA"/>
              <w:rPr>
                <w:rFonts w:ascii="Verdana" w:hAnsi="Verdana" w:cs="Arial"/>
                <w:b/>
                <w:bCs/>
                <w:color w:val="auto"/>
              </w:rPr>
            </w:pPr>
            <w:r>
              <w:rPr>
                <w:rFonts w:ascii="Verdana" w:hAnsi="Verdana" w:cs="Arial"/>
                <w:b/>
                <w:bCs/>
                <w:color w:val="auto"/>
              </w:rPr>
              <w:t xml:space="preserve">CHARITABLE FUND ACCOUNTS </w:t>
            </w:r>
          </w:p>
        </w:tc>
      </w:tr>
      <w:tr w:rsidR="00BE5E30" w:rsidRPr="00BE5E30" w14:paraId="6996EDA6" w14:textId="77777777" w:rsidTr="00BE5E30">
        <w:trPr>
          <w:trHeight w:val="374"/>
        </w:trPr>
        <w:tc>
          <w:tcPr>
            <w:tcW w:w="1843" w:type="dxa"/>
            <w:shd w:val="clear" w:color="auto" w:fill="auto"/>
            <w:tcMar>
              <w:top w:w="80" w:type="dxa"/>
              <w:left w:w="80" w:type="dxa"/>
              <w:bottom w:w="80" w:type="dxa"/>
              <w:right w:w="80" w:type="dxa"/>
            </w:tcMar>
          </w:tcPr>
          <w:p w14:paraId="7DACDBC5" w14:textId="77777777" w:rsidR="00BE5E30" w:rsidRPr="00BE5E30" w:rsidRDefault="00BE5E30" w:rsidP="006F0969">
            <w:pPr>
              <w:spacing w:before="120" w:after="120"/>
              <w:rPr>
                <w:rFonts w:ascii="Verdana" w:hAnsi="Verdana" w:cs="Arial"/>
                <w:b/>
              </w:rPr>
            </w:pPr>
          </w:p>
        </w:tc>
        <w:tc>
          <w:tcPr>
            <w:tcW w:w="8363" w:type="dxa"/>
            <w:shd w:val="clear" w:color="auto" w:fill="auto"/>
            <w:tcMar>
              <w:top w:w="80" w:type="dxa"/>
              <w:left w:w="80" w:type="dxa"/>
              <w:bottom w:w="80" w:type="dxa"/>
              <w:right w:w="80" w:type="dxa"/>
            </w:tcMar>
          </w:tcPr>
          <w:p w14:paraId="212E1AEC" w14:textId="4D9B0AF2" w:rsidR="00FB5B63" w:rsidRDefault="00FB5B63" w:rsidP="00FB5B63">
            <w:pPr>
              <w:pStyle w:val="BodyA"/>
              <w:rPr>
                <w:rFonts w:ascii="Verdana" w:hAnsi="Verdana" w:cs="Arial"/>
                <w:color w:val="auto"/>
              </w:rPr>
            </w:pPr>
            <w:r>
              <w:rPr>
                <w:rFonts w:ascii="Verdana" w:hAnsi="Verdana" w:cs="Arial"/>
                <w:color w:val="auto"/>
              </w:rPr>
              <w:t>AM</w:t>
            </w:r>
            <w:r w:rsidRPr="00FB5B63">
              <w:rPr>
                <w:rFonts w:ascii="Verdana" w:hAnsi="Verdana" w:cs="Arial"/>
                <w:color w:val="auto"/>
              </w:rPr>
              <w:t xml:space="preserve"> referred to the detailed report provided:</w:t>
            </w:r>
            <w:r>
              <w:t xml:space="preserve"> </w:t>
            </w:r>
            <w:r w:rsidRPr="00FB5B63">
              <w:rPr>
                <w:rFonts w:ascii="Verdana" w:hAnsi="Verdana"/>
              </w:rPr>
              <w:t>this covered</w:t>
            </w:r>
            <w:r>
              <w:t xml:space="preserve"> </w:t>
            </w:r>
            <w:r w:rsidRPr="00FB5B63">
              <w:rPr>
                <w:rFonts w:ascii="Verdana" w:hAnsi="Verdana" w:cs="Arial"/>
                <w:color w:val="auto"/>
              </w:rPr>
              <w:t xml:space="preserve">the Charitable Fund Accounts 2023-24; </w:t>
            </w:r>
            <w:r>
              <w:rPr>
                <w:rFonts w:ascii="Verdana" w:hAnsi="Verdana" w:cs="Arial"/>
                <w:color w:val="auto"/>
              </w:rPr>
              <w:t>s</w:t>
            </w:r>
            <w:r w:rsidRPr="00FB5B63">
              <w:rPr>
                <w:rFonts w:ascii="Verdana" w:hAnsi="Verdana" w:cs="Arial"/>
                <w:color w:val="auto"/>
              </w:rPr>
              <w:t>he drew specific attention to</w:t>
            </w:r>
            <w:r>
              <w:rPr>
                <w:rFonts w:ascii="Verdana" w:hAnsi="Verdana" w:cs="Arial"/>
                <w:color w:val="auto"/>
              </w:rPr>
              <w:t>:</w:t>
            </w:r>
          </w:p>
          <w:p w14:paraId="1CC44217" w14:textId="441A0249" w:rsidR="00FB5B63" w:rsidRDefault="0009561C" w:rsidP="00FB5B63">
            <w:pPr>
              <w:pStyle w:val="BodyA"/>
              <w:numPr>
                <w:ilvl w:val="0"/>
                <w:numId w:val="39"/>
              </w:numPr>
              <w:rPr>
                <w:rFonts w:ascii="Verdana" w:hAnsi="Verdana" w:cs="Arial"/>
                <w:color w:val="auto"/>
              </w:rPr>
            </w:pPr>
            <w:r w:rsidRPr="0009561C">
              <w:rPr>
                <w:rFonts w:ascii="Verdana" w:hAnsi="Verdana" w:cs="Arial"/>
                <w:color w:val="auto"/>
              </w:rPr>
              <w:t xml:space="preserve">The accounts were recommended for adoption by the trustees, subject to four changes requested by </w:t>
            </w:r>
            <w:r>
              <w:rPr>
                <w:rFonts w:ascii="Verdana" w:hAnsi="Verdana" w:cs="Arial"/>
                <w:color w:val="auto"/>
              </w:rPr>
              <w:t>the Vice Chair</w:t>
            </w:r>
            <w:r w:rsidR="00767DF1">
              <w:rPr>
                <w:rFonts w:ascii="Verdana" w:hAnsi="Verdana" w:cs="Arial"/>
                <w:color w:val="auto"/>
              </w:rPr>
              <w:t>.</w:t>
            </w:r>
          </w:p>
          <w:p w14:paraId="06CA88B3" w14:textId="4F02C8B3" w:rsidR="0009561C" w:rsidRDefault="0009561C" w:rsidP="00FB5B63">
            <w:pPr>
              <w:pStyle w:val="BodyA"/>
              <w:numPr>
                <w:ilvl w:val="0"/>
                <w:numId w:val="39"/>
              </w:numPr>
              <w:rPr>
                <w:rFonts w:ascii="Verdana" w:hAnsi="Verdana" w:cs="Arial"/>
                <w:color w:val="auto"/>
              </w:rPr>
            </w:pPr>
            <w:r w:rsidRPr="0009561C">
              <w:rPr>
                <w:rFonts w:ascii="Verdana" w:hAnsi="Verdana" w:cs="Arial"/>
                <w:color w:val="auto"/>
              </w:rPr>
              <w:t xml:space="preserve">The changes included removing an empty endowment funds column, updating the related </w:t>
            </w:r>
            <w:proofErr w:type="gramStart"/>
            <w:r w:rsidRPr="0009561C">
              <w:rPr>
                <w:rFonts w:ascii="Verdana" w:hAnsi="Verdana" w:cs="Arial"/>
                <w:color w:val="auto"/>
              </w:rPr>
              <w:t>parties</w:t>
            </w:r>
            <w:proofErr w:type="gramEnd"/>
            <w:r w:rsidRPr="0009561C">
              <w:rPr>
                <w:rFonts w:ascii="Verdana" w:hAnsi="Verdana" w:cs="Arial"/>
                <w:color w:val="auto"/>
              </w:rPr>
              <w:t xml:space="preserve"> </w:t>
            </w:r>
            <w:proofErr w:type="gramStart"/>
            <w:r w:rsidRPr="0009561C">
              <w:rPr>
                <w:rFonts w:ascii="Verdana" w:hAnsi="Verdana" w:cs="Arial"/>
                <w:color w:val="auto"/>
              </w:rPr>
              <w:t>note</w:t>
            </w:r>
            <w:proofErr w:type="gramEnd"/>
            <w:r w:rsidRPr="0009561C">
              <w:rPr>
                <w:rFonts w:ascii="Verdana" w:hAnsi="Verdana" w:cs="Arial"/>
                <w:color w:val="auto"/>
              </w:rPr>
              <w:t xml:space="preserve"> for completeness, amending the events after the reporting period note to remove a reference to the </w:t>
            </w:r>
            <w:proofErr w:type="spellStart"/>
            <w:r w:rsidRPr="0009561C">
              <w:rPr>
                <w:rFonts w:ascii="Verdana" w:hAnsi="Verdana" w:cs="Arial"/>
                <w:color w:val="auto"/>
              </w:rPr>
              <w:t>Labour</w:t>
            </w:r>
            <w:proofErr w:type="spellEnd"/>
            <w:r w:rsidRPr="0009561C">
              <w:rPr>
                <w:rFonts w:ascii="Verdana" w:hAnsi="Verdana" w:cs="Arial"/>
                <w:color w:val="auto"/>
              </w:rPr>
              <w:t xml:space="preserve"> </w:t>
            </w:r>
            <w:r>
              <w:rPr>
                <w:rFonts w:ascii="Verdana" w:hAnsi="Verdana" w:cs="Arial"/>
                <w:color w:val="auto"/>
              </w:rPr>
              <w:t>G</w:t>
            </w:r>
            <w:r w:rsidRPr="0009561C">
              <w:rPr>
                <w:rFonts w:ascii="Verdana" w:hAnsi="Verdana" w:cs="Arial"/>
                <w:color w:val="auto"/>
              </w:rPr>
              <w:t>overnment, and replacing references to "</w:t>
            </w:r>
            <w:r w:rsidR="00EC5414">
              <w:rPr>
                <w:rFonts w:ascii="Verdana" w:hAnsi="Verdana" w:cs="Arial"/>
                <w:color w:val="auto"/>
              </w:rPr>
              <w:t>T</w:t>
            </w:r>
            <w:r w:rsidRPr="0009561C">
              <w:rPr>
                <w:rFonts w:ascii="Verdana" w:hAnsi="Verdana" w:cs="Arial"/>
                <w:color w:val="auto"/>
              </w:rPr>
              <w:t>rustees" with "</w:t>
            </w:r>
            <w:r w:rsidR="00EC5414">
              <w:rPr>
                <w:rFonts w:ascii="Verdana" w:hAnsi="Verdana" w:cs="Arial"/>
                <w:color w:val="auto"/>
              </w:rPr>
              <w:t>T</w:t>
            </w:r>
            <w:r w:rsidRPr="0009561C">
              <w:rPr>
                <w:rFonts w:ascii="Verdana" w:hAnsi="Verdana" w:cs="Arial"/>
                <w:color w:val="auto"/>
              </w:rPr>
              <w:t>rustee" throughout the accounts and the annual report</w:t>
            </w:r>
            <w:r w:rsidR="00767DF1">
              <w:rPr>
                <w:rFonts w:ascii="Verdana" w:hAnsi="Verdana" w:cs="Arial"/>
                <w:color w:val="auto"/>
              </w:rPr>
              <w:t>.</w:t>
            </w:r>
          </w:p>
          <w:p w14:paraId="030E97C8" w14:textId="7546C660" w:rsidR="0009561C" w:rsidRDefault="0009561C" w:rsidP="00FB5B63">
            <w:pPr>
              <w:pStyle w:val="BodyA"/>
              <w:numPr>
                <w:ilvl w:val="0"/>
                <w:numId w:val="39"/>
              </w:numPr>
              <w:rPr>
                <w:rFonts w:ascii="Verdana" w:hAnsi="Verdana" w:cs="Arial"/>
                <w:color w:val="auto"/>
              </w:rPr>
            </w:pPr>
            <w:r w:rsidRPr="0009561C">
              <w:rPr>
                <w:rFonts w:ascii="Verdana" w:hAnsi="Verdana" w:cs="Arial"/>
                <w:color w:val="auto"/>
              </w:rPr>
              <w:t xml:space="preserve">There were no questions or matters arising from Audit Wales apart from some corrected </w:t>
            </w:r>
            <w:proofErr w:type="gramStart"/>
            <w:r w:rsidRPr="0009561C">
              <w:rPr>
                <w:rFonts w:ascii="Verdana" w:hAnsi="Verdana" w:cs="Arial"/>
                <w:color w:val="auto"/>
              </w:rPr>
              <w:t>misstatements</w:t>
            </w:r>
            <w:proofErr w:type="gramEnd"/>
            <w:r w:rsidRPr="0009561C">
              <w:rPr>
                <w:rFonts w:ascii="Verdana" w:hAnsi="Verdana" w:cs="Arial"/>
                <w:color w:val="auto"/>
              </w:rPr>
              <w:t>, which were adjusted as part of the audi</w:t>
            </w:r>
            <w:r>
              <w:rPr>
                <w:rFonts w:ascii="Verdana" w:hAnsi="Verdana" w:cs="Arial"/>
                <w:color w:val="auto"/>
              </w:rPr>
              <w:t>t.</w:t>
            </w:r>
          </w:p>
          <w:p w14:paraId="6F3D4F2E" w14:textId="77777777" w:rsidR="00C0106D" w:rsidRDefault="00C0106D" w:rsidP="00141160">
            <w:pPr>
              <w:pStyle w:val="BodyA"/>
              <w:rPr>
                <w:rFonts w:ascii="Verdana" w:hAnsi="Verdana" w:cs="Arial"/>
                <w:color w:val="auto"/>
              </w:rPr>
            </w:pPr>
            <w:r w:rsidRPr="00C0106D">
              <w:rPr>
                <w:rFonts w:ascii="Verdana" w:hAnsi="Verdana" w:cs="Arial"/>
                <w:color w:val="auto"/>
              </w:rPr>
              <w:t xml:space="preserve">JW thanked </w:t>
            </w:r>
            <w:r>
              <w:rPr>
                <w:rFonts w:ascii="Verdana" w:hAnsi="Verdana" w:cs="Arial"/>
                <w:color w:val="auto"/>
              </w:rPr>
              <w:t>AM</w:t>
            </w:r>
            <w:r w:rsidRPr="00C0106D">
              <w:rPr>
                <w:rFonts w:ascii="Verdana" w:hAnsi="Verdana" w:cs="Arial"/>
                <w:color w:val="auto"/>
              </w:rPr>
              <w:t xml:space="preserve"> for drawing attention to key points within the detailed report and invited questions</w:t>
            </w:r>
            <w:r>
              <w:rPr>
                <w:rFonts w:ascii="Verdana" w:hAnsi="Verdana" w:cs="Arial"/>
                <w:color w:val="auto"/>
              </w:rPr>
              <w:t>:</w:t>
            </w:r>
          </w:p>
          <w:p w14:paraId="4D347068" w14:textId="2AFD0C99" w:rsidR="00BE5E30" w:rsidRDefault="00BE5E30" w:rsidP="00141160">
            <w:pPr>
              <w:pStyle w:val="BodyA"/>
              <w:rPr>
                <w:rFonts w:ascii="Verdana" w:hAnsi="Verdana" w:cs="Arial"/>
                <w:color w:val="auto"/>
              </w:rPr>
            </w:pPr>
            <w:r>
              <w:rPr>
                <w:rFonts w:ascii="Verdana" w:hAnsi="Verdana" w:cs="Arial"/>
                <w:color w:val="auto"/>
              </w:rPr>
              <w:br/>
            </w:r>
            <w:r w:rsidR="00C0106D">
              <w:rPr>
                <w:rFonts w:ascii="Verdana" w:hAnsi="Verdana" w:cs="Arial"/>
                <w:color w:val="auto"/>
              </w:rPr>
              <w:t>NZ</w:t>
            </w:r>
            <w:r w:rsidR="00C0106D">
              <w:t xml:space="preserve"> </w:t>
            </w:r>
            <w:r w:rsidR="00C0106D" w:rsidRPr="00C0106D">
              <w:rPr>
                <w:rFonts w:ascii="Verdana" w:hAnsi="Verdana" w:cs="Arial"/>
                <w:color w:val="auto"/>
              </w:rPr>
              <w:t xml:space="preserve">assured the trustees that due diligence had been done by the Charitable Funds Committee to ensure compliance with financial standards and the Charity Commission. She </w:t>
            </w:r>
            <w:proofErr w:type="gramStart"/>
            <w:r w:rsidR="00C0106D">
              <w:rPr>
                <w:rFonts w:ascii="Verdana" w:hAnsi="Verdana" w:cs="Arial"/>
                <w:color w:val="auto"/>
              </w:rPr>
              <w:t>commended</w:t>
            </w:r>
            <w:proofErr w:type="gramEnd"/>
            <w:r w:rsidR="00C0106D" w:rsidRPr="00C0106D">
              <w:rPr>
                <w:rFonts w:ascii="Verdana" w:hAnsi="Verdana" w:cs="Arial"/>
                <w:color w:val="auto"/>
              </w:rPr>
              <w:t xml:space="preserve"> the work done by the finance team, particularly </w:t>
            </w:r>
            <w:r w:rsidR="00C0106D">
              <w:rPr>
                <w:rFonts w:ascii="Verdana" w:hAnsi="Verdana" w:cs="Arial"/>
                <w:color w:val="auto"/>
              </w:rPr>
              <w:t>AM</w:t>
            </w:r>
            <w:r w:rsidR="00C0106D" w:rsidRPr="00C0106D">
              <w:rPr>
                <w:rFonts w:ascii="Verdana" w:hAnsi="Verdana" w:cs="Arial"/>
                <w:color w:val="auto"/>
              </w:rPr>
              <w:t>, and Audit Wales</w:t>
            </w:r>
            <w:r w:rsidR="00C0106D">
              <w:rPr>
                <w:rFonts w:ascii="Verdana" w:hAnsi="Verdana" w:cs="Arial"/>
                <w:color w:val="auto"/>
              </w:rPr>
              <w:t>.</w:t>
            </w:r>
          </w:p>
          <w:p w14:paraId="142BB931" w14:textId="0B446F92" w:rsidR="00C0106D" w:rsidRDefault="00C0106D" w:rsidP="00141160">
            <w:pPr>
              <w:pStyle w:val="BodyA"/>
              <w:rPr>
                <w:rFonts w:ascii="Verdana" w:hAnsi="Verdana" w:cs="Arial"/>
                <w:color w:val="auto"/>
              </w:rPr>
            </w:pPr>
            <w:r>
              <w:rPr>
                <w:rFonts w:ascii="Verdana" w:hAnsi="Verdana" w:cs="Arial"/>
                <w:color w:val="auto"/>
              </w:rPr>
              <w:t>SS</w:t>
            </w:r>
            <w:r>
              <w:t xml:space="preserve"> </w:t>
            </w:r>
            <w:r>
              <w:rPr>
                <w:rFonts w:ascii="Verdana" w:hAnsi="Verdana" w:cs="Arial"/>
                <w:color w:val="auto"/>
              </w:rPr>
              <w:t xml:space="preserve">noted </w:t>
            </w:r>
            <w:r w:rsidRPr="00C0106D">
              <w:rPr>
                <w:rFonts w:ascii="Verdana" w:hAnsi="Verdana" w:cs="Arial"/>
                <w:color w:val="auto"/>
              </w:rPr>
              <w:t xml:space="preserve">the quick turnaround of the changes discussed in the previous meeting. He </w:t>
            </w:r>
            <w:r>
              <w:rPr>
                <w:rFonts w:ascii="Verdana" w:hAnsi="Verdana" w:cs="Arial"/>
                <w:color w:val="auto"/>
              </w:rPr>
              <w:t>thanked AM</w:t>
            </w:r>
            <w:r w:rsidRPr="00C0106D">
              <w:rPr>
                <w:rFonts w:ascii="Verdana" w:hAnsi="Verdana" w:cs="Arial"/>
                <w:color w:val="auto"/>
              </w:rPr>
              <w:t xml:space="preserve"> for making the necessary </w:t>
            </w:r>
            <w:r w:rsidRPr="00C0106D">
              <w:rPr>
                <w:rFonts w:ascii="Verdana" w:hAnsi="Verdana" w:cs="Arial"/>
                <w:color w:val="auto"/>
              </w:rPr>
              <w:lastRenderedPageBreak/>
              <w:t xml:space="preserve">adjustments to the accounts very quickly and </w:t>
            </w:r>
            <w:proofErr w:type="spellStart"/>
            <w:r w:rsidR="00CB6154">
              <w:rPr>
                <w:rFonts w:ascii="Verdana" w:hAnsi="Verdana" w:cs="Arial"/>
                <w:color w:val="auto"/>
              </w:rPr>
              <w:t>recognised</w:t>
            </w:r>
            <w:proofErr w:type="spellEnd"/>
            <w:r w:rsidRPr="00C0106D">
              <w:rPr>
                <w:rFonts w:ascii="Verdana" w:hAnsi="Verdana" w:cs="Arial"/>
                <w:color w:val="auto"/>
              </w:rPr>
              <w:t xml:space="preserve"> that while the endowment funds column was removed from the main balance sheet, there were still references to it in the notes that needed to be addressed. Overall, he appreciated the swift and efficient work</w:t>
            </w:r>
            <w:r w:rsidR="00BA5075">
              <w:rPr>
                <w:rFonts w:ascii="Verdana" w:hAnsi="Verdana" w:cs="Arial"/>
                <w:color w:val="auto"/>
              </w:rPr>
              <w:t>.</w:t>
            </w:r>
          </w:p>
          <w:p w14:paraId="642682CE" w14:textId="77777777" w:rsidR="00FB5B63" w:rsidRDefault="00607105" w:rsidP="00141160">
            <w:pPr>
              <w:pStyle w:val="BodyA"/>
              <w:rPr>
                <w:rFonts w:ascii="Verdana" w:hAnsi="Verdana" w:cs="Arial"/>
                <w:color w:val="auto"/>
              </w:rPr>
            </w:pPr>
            <w:r w:rsidRPr="00607105">
              <w:rPr>
                <w:rFonts w:ascii="Verdana" w:hAnsi="Verdana" w:cs="Arial"/>
                <w:color w:val="auto"/>
              </w:rPr>
              <w:t xml:space="preserve">The </w:t>
            </w:r>
            <w:r>
              <w:rPr>
                <w:rFonts w:ascii="Verdana" w:hAnsi="Verdana" w:cs="Arial"/>
                <w:color w:val="auto"/>
              </w:rPr>
              <w:t>C</w:t>
            </w:r>
            <w:r w:rsidRPr="00607105">
              <w:rPr>
                <w:rFonts w:ascii="Verdana" w:hAnsi="Verdana" w:cs="Arial"/>
                <w:color w:val="auto"/>
              </w:rPr>
              <w:t>ommittee</w:t>
            </w:r>
            <w:r w:rsidR="00FB5B63">
              <w:rPr>
                <w:rFonts w:ascii="Verdana" w:hAnsi="Verdana" w:cs="Arial"/>
                <w:color w:val="auto"/>
              </w:rPr>
              <w:t>:</w:t>
            </w:r>
          </w:p>
          <w:p w14:paraId="656115FA" w14:textId="77777777" w:rsidR="00BA5075" w:rsidRDefault="00BA5075" w:rsidP="00BA5075">
            <w:pPr>
              <w:pStyle w:val="BodyA"/>
              <w:numPr>
                <w:ilvl w:val="0"/>
                <w:numId w:val="38"/>
              </w:numPr>
              <w:rPr>
                <w:rFonts w:ascii="Verdana" w:hAnsi="Verdana" w:cs="Arial"/>
                <w:b/>
                <w:bCs/>
                <w:color w:val="auto"/>
              </w:rPr>
            </w:pPr>
            <w:r w:rsidRPr="00BA5075">
              <w:rPr>
                <w:rFonts w:ascii="Verdana" w:hAnsi="Verdana" w:cs="Arial"/>
                <w:b/>
                <w:bCs/>
                <w:color w:val="auto"/>
              </w:rPr>
              <w:t>RATIFIED</w:t>
            </w:r>
            <w:r>
              <w:rPr>
                <w:rFonts w:ascii="Verdana" w:hAnsi="Verdana" w:cs="Arial"/>
                <w:b/>
                <w:bCs/>
                <w:color w:val="auto"/>
              </w:rPr>
              <w:t>:</w:t>
            </w:r>
          </w:p>
          <w:p w14:paraId="53DD3B6C" w14:textId="1BB36E23" w:rsidR="00BA5075" w:rsidRPr="00BA5075" w:rsidRDefault="00BA5075" w:rsidP="00BA5075">
            <w:pPr>
              <w:pStyle w:val="BodyA"/>
              <w:numPr>
                <w:ilvl w:val="0"/>
                <w:numId w:val="42"/>
              </w:numPr>
              <w:rPr>
                <w:rFonts w:ascii="Verdana" w:hAnsi="Verdana" w:cs="Arial"/>
                <w:b/>
                <w:bCs/>
                <w:color w:val="auto"/>
              </w:rPr>
            </w:pPr>
            <w:r w:rsidRPr="00BA5075">
              <w:rPr>
                <w:rFonts w:ascii="Verdana" w:hAnsi="Verdana" w:cs="Arial"/>
                <w:color w:val="auto"/>
              </w:rPr>
              <w:t>The Audited Charitable Fund Accounts (Appendix B) for 2023/24 if approval is given from the Charitable Funds Committee.</w:t>
            </w:r>
          </w:p>
          <w:p w14:paraId="3977429F" w14:textId="77777777" w:rsidR="00BA5075" w:rsidRPr="00BA5075" w:rsidRDefault="00FB5B63" w:rsidP="00FB5B63">
            <w:pPr>
              <w:pStyle w:val="BodyA"/>
              <w:numPr>
                <w:ilvl w:val="0"/>
                <w:numId w:val="38"/>
              </w:numPr>
              <w:rPr>
                <w:rFonts w:ascii="Verdana" w:hAnsi="Verdana" w:cs="Arial"/>
                <w:color w:val="auto"/>
              </w:rPr>
            </w:pPr>
            <w:r>
              <w:rPr>
                <w:rFonts w:ascii="Verdana" w:hAnsi="Verdana" w:cs="Arial"/>
                <w:b/>
                <w:bCs/>
                <w:color w:val="auto"/>
              </w:rPr>
              <w:t>A</w:t>
            </w:r>
            <w:r w:rsidR="00BA5075">
              <w:rPr>
                <w:rFonts w:ascii="Verdana" w:hAnsi="Verdana" w:cs="Arial"/>
                <w:b/>
                <w:bCs/>
                <w:color w:val="auto"/>
              </w:rPr>
              <w:t>PROVED:</w:t>
            </w:r>
          </w:p>
          <w:p w14:paraId="6B7816B7" w14:textId="4E25FAEE" w:rsidR="00BA5075" w:rsidRPr="00BA5075" w:rsidRDefault="00BA5075" w:rsidP="00BA5075">
            <w:pPr>
              <w:pStyle w:val="BodyA"/>
              <w:numPr>
                <w:ilvl w:val="0"/>
                <w:numId w:val="40"/>
              </w:numPr>
              <w:rPr>
                <w:rFonts w:ascii="Verdana" w:hAnsi="Verdana" w:cs="Arial"/>
                <w:color w:val="auto"/>
              </w:rPr>
            </w:pPr>
            <w:r>
              <w:rPr>
                <w:rFonts w:ascii="Verdana" w:hAnsi="Verdana" w:cs="Arial"/>
                <w:color w:val="auto"/>
              </w:rPr>
              <w:t>T</w:t>
            </w:r>
            <w:r w:rsidR="00607105" w:rsidRPr="00607105">
              <w:rPr>
                <w:rFonts w:ascii="Verdana" w:hAnsi="Verdana" w:cs="Arial"/>
                <w:color w:val="auto"/>
              </w:rPr>
              <w:t>he Audits Account report 202</w:t>
            </w:r>
            <w:r w:rsidR="00607105">
              <w:rPr>
                <w:rFonts w:ascii="Verdana" w:hAnsi="Verdana" w:cs="Arial"/>
                <w:color w:val="auto"/>
              </w:rPr>
              <w:t>3</w:t>
            </w:r>
            <w:r w:rsidR="00607105" w:rsidRPr="00607105">
              <w:rPr>
                <w:rFonts w:ascii="Verdana" w:hAnsi="Verdana" w:cs="Arial"/>
                <w:color w:val="auto"/>
              </w:rPr>
              <w:t>/2</w:t>
            </w:r>
            <w:r w:rsidR="00607105">
              <w:rPr>
                <w:rFonts w:ascii="Verdana" w:hAnsi="Verdana" w:cs="Arial"/>
                <w:color w:val="auto"/>
              </w:rPr>
              <w:t>4.</w:t>
            </w:r>
          </w:p>
        </w:tc>
      </w:tr>
      <w:tr w:rsidR="00BE5E30" w:rsidRPr="00BE5E30" w14:paraId="4F8D8A74" w14:textId="77777777" w:rsidTr="00C0106D">
        <w:trPr>
          <w:trHeight w:val="374"/>
        </w:trPr>
        <w:tc>
          <w:tcPr>
            <w:tcW w:w="1843" w:type="dxa"/>
            <w:shd w:val="clear" w:color="auto" w:fill="002060"/>
            <w:tcMar>
              <w:top w:w="80" w:type="dxa"/>
              <w:left w:w="80" w:type="dxa"/>
              <w:bottom w:w="80" w:type="dxa"/>
              <w:right w:w="80" w:type="dxa"/>
            </w:tcMar>
          </w:tcPr>
          <w:p w14:paraId="4525BBBA" w14:textId="0E0A6785" w:rsidR="00BE5E30" w:rsidRPr="00BE5E30" w:rsidRDefault="00CA2FA3" w:rsidP="006F0969">
            <w:pPr>
              <w:spacing w:before="120" w:after="120"/>
              <w:rPr>
                <w:rFonts w:ascii="Verdana" w:hAnsi="Verdana" w:cs="Arial"/>
                <w:b/>
              </w:rPr>
            </w:pPr>
            <w:r>
              <w:rPr>
                <w:rFonts w:ascii="Verdana" w:hAnsi="Verdana" w:cs="Arial"/>
                <w:b/>
              </w:rPr>
              <w:lastRenderedPageBreak/>
              <w:t>6/25</w:t>
            </w:r>
          </w:p>
        </w:tc>
        <w:tc>
          <w:tcPr>
            <w:tcW w:w="8363" w:type="dxa"/>
            <w:shd w:val="clear" w:color="auto" w:fill="002060"/>
            <w:tcMar>
              <w:top w:w="80" w:type="dxa"/>
              <w:left w:w="80" w:type="dxa"/>
              <w:bottom w:w="80" w:type="dxa"/>
              <w:right w:w="80" w:type="dxa"/>
            </w:tcMar>
          </w:tcPr>
          <w:p w14:paraId="539FA1AB" w14:textId="34BE92A9" w:rsidR="00BE5E30" w:rsidRPr="00BE5E30" w:rsidRDefault="00CA2FA3" w:rsidP="00354FBF">
            <w:pPr>
              <w:pStyle w:val="BodyA"/>
              <w:rPr>
                <w:rFonts w:ascii="Verdana" w:hAnsi="Verdana" w:cs="Arial"/>
                <w:b/>
                <w:bCs/>
                <w:color w:val="auto"/>
              </w:rPr>
            </w:pPr>
            <w:r>
              <w:rPr>
                <w:rFonts w:ascii="Verdana" w:hAnsi="Verdana" w:cs="Arial"/>
                <w:b/>
                <w:bCs/>
                <w:color w:val="auto"/>
              </w:rPr>
              <w:t xml:space="preserve">ISA 260 </w:t>
            </w:r>
            <w:r w:rsidRPr="00CA2FA3">
              <w:rPr>
                <w:rFonts w:ascii="Verdana" w:hAnsi="Verdana" w:cs="Arial"/>
                <w:b/>
                <w:bCs/>
                <w:color w:val="auto"/>
              </w:rPr>
              <w:t xml:space="preserve">2023-24 </w:t>
            </w:r>
            <w:r>
              <w:rPr>
                <w:rFonts w:ascii="Verdana" w:hAnsi="Verdana" w:cs="Arial"/>
                <w:b/>
                <w:bCs/>
                <w:color w:val="auto"/>
              </w:rPr>
              <w:t xml:space="preserve">REPORT </w:t>
            </w:r>
          </w:p>
        </w:tc>
      </w:tr>
      <w:tr w:rsidR="00BE5E30" w:rsidRPr="00BE5E30" w14:paraId="615A32E7" w14:textId="77777777" w:rsidTr="00BE5E30">
        <w:trPr>
          <w:trHeight w:val="374"/>
        </w:trPr>
        <w:tc>
          <w:tcPr>
            <w:tcW w:w="1843" w:type="dxa"/>
            <w:shd w:val="clear" w:color="auto" w:fill="auto"/>
            <w:tcMar>
              <w:top w:w="80" w:type="dxa"/>
              <w:left w:w="80" w:type="dxa"/>
              <w:bottom w:w="80" w:type="dxa"/>
              <w:right w:w="80" w:type="dxa"/>
            </w:tcMar>
          </w:tcPr>
          <w:p w14:paraId="79E72C9F" w14:textId="77777777" w:rsidR="00BE5E30" w:rsidRPr="00BE5E30" w:rsidRDefault="00BE5E30" w:rsidP="006F0969">
            <w:pPr>
              <w:spacing w:before="120" w:after="120"/>
              <w:rPr>
                <w:rFonts w:ascii="Verdana" w:hAnsi="Verdana" w:cs="Arial"/>
                <w:b/>
              </w:rPr>
            </w:pPr>
          </w:p>
        </w:tc>
        <w:tc>
          <w:tcPr>
            <w:tcW w:w="8363" w:type="dxa"/>
            <w:shd w:val="clear" w:color="auto" w:fill="auto"/>
            <w:tcMar>
              <w:top w:w="80" w:type="dxa"/>
              <w:left w:w="80" w:type="dxa"/>
              <w:bottom w:w="80" w:type="dxa"/>
              <w:right w:w="80" w:type="dxa"/>
            </w:tcMar>
          </w:tcPr>
          <w:p w14:paraId="0153C391" w14:textId="11BDD3E2" w:rsidR="00BE5E30" w:rsidRDefault="00BE5E30" w:rsidP="00354FBF">
            <w:pPr>
              <w:pStyle w:val="Body"/>
              <w:spacing w:before="120" w:after="120"/>
              <w:rPr>
                <w:rFonts w:ascii="Verdana" w:hAnsi="Verdana" w:cs="Arial"/>
                <w:color w:val="auto"/>
                <w:sz w:val="24"/>
                <w:szCs w:val="24"/>
              </w:rPr>
            </w:pPr>
            <w:r w:rsidRPr="00BE5E30">
              <w:rPr>
                <w:rFonts w:ascii="Verdana" w:hAnsi="Verdana" w:cs="Arial"/>
                <w:color w:val="auto"/>
                <w:sz w:val="24"/>
                <w:szCs w:val="24"/>
              </w:rPr>
              <w:t xml:space="preserve">The </w:t>
            </w:r>
            <w:r w:rsidR="00F75889">
              <w:rPr>
                <w:rFonts w:ascii="Verdana" w:hAnsi="Verdana" w:cs="Arial"/>
                <w:color w:val="auto"/>
                <w:sz w:val="24"/>
                <w:szCs w:val="24"/>
              </w:rPr>
              <w:t xml:space="preserve">Committee </w:t>
            </w:r>
            <w:r w:rsidR="00F75889" w:rsidRPr="00CA2FA3">
              <w:rPr>
                <w:rFonts w:ascii="Verdana" w:hAnsi="Verdana" w:cs="Arial"/>
                <w:b/>
                <w:bCs/>
                <w:color w:val="auto"/>
                <w:sz w:val="24"/>
                <w:szCs w:val="24"/>
              </w:rPr>
              <w:t xml:space="preserve">received </w:t>
            </w:r>
            <w:r w:rsidR="00F75889">
              <w:rPr>
                <w:rFonts w:ascii="Verdana" w:hAnsi="Verdana" w:cs="Arial"/>
                <w:color w:val="auto"/>
                <w:sz w:val="24"/>
                <w:szCs w:val="24"/>
              </w:rPr>
              <w:t xml:space="preserve">the </w:t>
            </w:r>
            <w:r w:rsidR="00CA2FA3" w:rsidRPr="00CA2FA3">
              <w:rPr>
                <w:rFonts w:ascii="Verdana" w:hAnsi="Verdana" w:cs="Arial"/>
                <w:color w:val="auto"/>
                <w:sz w:val="24"/>
                <w:szCs w:val="24"/>
              </w:rPr>
              <w:t xml:space="preserve">ISA 260 </w:t>
            </w:r>
            <w:r w:rsidR="00CA2FA3">
              <w:rPr>
                <w:rFonts w:ascii="Verdana" w:hAnsi="Verdana" w:cs="Arial"/>
                <w:color w:val="auto"/>
                <w:sz w:val="24"/>
                <w:szCs w:val="24"/>
              </w:rPr>
              <w:t>r</w:t>
            </w:r>
            <w:r w:rsidR="00CA2FA3" w:rsidRPr="00CA2FA3">
              <w:rPr>
                <w:rFonts w:ascii="Verdana" w:hAnsi="Verdana" w:cs="Arial"/>
                <w:color w:val="auto"/>
                <w:sz w:val="24"/>
                <w:szCs w:val="24"/>
              </w:rPr>
              <w:t>eport for 2023-24 from Audit Wales</w:t>
            </w:r>
            <w:r w:rsidR="00CA2FA3">
              <w:rPr>
                <w:rFonts w:ascii="Verdana" w:hAnsi="Verdana" w:cs="Arial"/>
                <w:color w:val="auto"/>
                <w:sz w:val="24"/>
                <w:szCs w:val="24"/>
              </w:rPr>
              <w:t xml:space="preserve">. </w:t>
            </w:r>
          </w:p>
          <w:p w14:paraId="71915BB1" w14:textId="1BDC2553" w:rsidR="00F75889" w:rsidRDefault="00274289" w:rsidP="00274289">
            <w:pPr>
              <w:pStyle w:val="Body"/>
              <w:spacing w:before="120" w:after="120"/>
              <w:rPr>
                <w:rFonts w:ascii="Verdana" w:hAnsi="Verdana" w:cs="Arial"/>
                <w:color w:val="auto"/>
                <w:sz w:val="24"/>
                <w:szCs w:val="24"/>
              </w:rPr>
            </w:pPr>
            <w:r>
              <w:rPr>
                <w:rFonts w:ascii="Verdana" w:hAnsi="Verdana" w:cs="Arial"/>
                <w:color w:val="auto"/>
                <w:sz w:val="24"/>
                <w:szCs w:val="24"/>
              </w:rPr>
              <w:t>In introducing</w:t>
            </w:r>
            <w:r w:rsidR="00F145E8">
              <w:rPr>
                <w:rFonts w:ascii="Verdana" w:hAnsi="Verdana" w:cs="Arial"/>
                <w:color w:val="auto"/>
                <w:sz w:val="24"/>
                <w:szCs w:val="24"/>
              </w:rPr>
              <w:t xml:space="preserve"> the paper, </w:t>
            </w:r>
            <w:r w:rsidR="009E4EE2">
              <w:rPr>
                <w:rFonts w:ascii="Verdana" w:hAnsi="Verdana" w:cs="Arial"/>
                <w:color w:val="auto"/>
                <w:sz w:val="24"/>
                <w:szCs w:val="24"/>
              </w:rPr>
              <w:t xml:space="preserve">DG </w:t>
            </w:r>
            <w:proofErr w:type="spellStart"/>
            <w:r w:rsidR="009E4EE2">
              <w:rPr>
                <w:rFonts w:ascii="Verdana" w:hAnsi="Verdana" w:cs="Arial"/>
                <w:color w:val="auto"/>
                <w:sz w:val="24"/>
                <w:szCs w:val="24"/>
              </w:rPr>
              <w:t>summarised</w:t>
            </w:r>
            <w:proofErr w:type="spellEnd"/>
            <w:r w:rsidR="009E4EE2">
              <w:rPr>
                <w:rFonts w:ascii="Verdana" w:hAnsi="Verdana" w:cs="Arial"/>
                <w:color w:val="auto"/>
                <w:sz w:val="24"/>
                <w:szCs w:val="24"/>
              </w:rPr>
              <w:t xml:space="preserve"> </w:t>
            </w:r>
            <w:r w:rsidR="009E4EE2" w:rsidRPr="009E4EE2">
              <w:rPr>
                <w:rFonts w:ascii="Verdana" w:hAnsi="Verdana" w:cs="Arial"/>
                <w:color w:val="auto"/>
                <w:sz w:val="24"/>
                <w:szCs w:val="24"/>
              </w:rPr>
              <w:t xml:space="preserve">that Audit Wales presented the ISA 260 report to the </w:t>
            </w:r>
            <w:r w:rsidR="009E4EE2">
              <w:rPr>
                <w:rFonts w:ascii="Verdana" w:hAnsi="Verdana" w:cs="Arial"/>
                <w:color w:val="auto"/>
                <w:sz w:val="24"/>
                <w:szCs w:val="24"/>
              </w:rPr>
              <w:t>Charitable Funds C</w:t>
            </w:r>
            <w:r w:rsidR="009E4EE2" w:rsidRPr="009E4EE2">
              <w:rPr>
                <w:rFonts w:ascii="Verdana" w:hAnsi="Verdana" w:cs="Arial"/>
                <w:color w:val="auto"/>
                <w:sz w:val="24"/>
                <w:szCs w:val="24"/>
              </w:rPr>
              <w:t>ommittee. He was pleased to report that the audit resulted in an unqualified opinion, indicating a clean set of accounts. He acknowledged the small number of changes made, which were mostly related to notes rather than materiality.</w:t>
            </w:r>
          </w:p>
          <w:p w14:paraId="37925D78" w14:textId="577CB4E1" w:rsidR="00F75889" w:rsidRDefault="009E4EE2" w:rsidP="00354FBF">
            <w:pPr>
              <w:pStyle w:val="Body"/>
              <w:spacing w:before="120" w:after="120"/>
              <w:rPr>
                <w:rFonts w:ascii="Verdana" w:hAnsi="Verdana" w:cs="Arial"/>
                <w:color w:val="auto"/>
                <w:sz w:val="24"/>
                <w:szCs w:val="24"/>
              </w:rPr>
            </w:pPr>
            <w:r>
              <w:rPr>
                <w:rFonts w:ascii="Verdana" w:hAnsi="Verdana" w:cs="Arial"/>
                <w:color w:val="auto"/>
                <w:sz w:val="24"/>
                <w:szCs w:val="24"/>
              </w:rPr>
              <w:t xml:space="preserve">DG noted </w:t>
            </w:r>
            <w:r w:rsidRPr="009E4EE2">
              <w:rPr>
                <w:rFonts w:ascii="Verdana" w:hAnsi="Verdana" w:cs="Arial"/>
                <w:color w:val="auto"/>
                <w:sz w:val="24"/>
                <w:szCs w:val="24"/>
              </w:rPr>
              <w:t>that the approval of the accounts was subject to the signing of the letter of representation included in the report</w:t>
            </w:r>
            <w:r>
              <w:rPr>
                <w:rFonts w:ascii="Verdana" w:hAnsi="Verdana" w:cs="Arial"/>
                <w:color w:val="auto"/>
                <w:sz w:val="24"/>
                <w:szCs w:val="24"/>
              </w:rPr>
              <w:t xml:space="preserve">. </w:t>
            </w:r>
          </w:p>
          <w:p w14:paraId="69386F00" w14:textId="48938EFB" w:rsidR="00626EC3" w:rsidRDefault="00F75889" w:rsidP="00626EC3">
            <w:pPr>
              <w:pStyle w:val="Body"/>
              <w:spacing w:before="120" w:after="120"/>
              <w:rPr>
                <w:rFonts w:ascii="Verdana" w:hAnsi="Verdana" w:cs="Arial"/>
                <w:color w:val="auto"/>
                <w:sz w:val="24"/>
                <w:szCs w:val="24"/>
              </w:rPr>
            </w:pPr>
            <w:r>
              <w:rPr>
                <w:rFonts w:ascii="Verdana" w:hAnsi="Verdana" w:cs="Arial"/>
                <w:color w:val="auto"/>
                <w:sz w:val="24"/>
                <w:szCs w:val="24"/>
              </w:rPr>
              <w:t>The Committee</w:t>
            </w:r>
            <w:r w:rsidR="00626EC3">
              <w:rPr>
                <w:rFonts w:ascii="Verdana" w:hAnsi="Verdana" w:cs="Arial"/>
                <w:color w:val="auto"/>
                <w:sz w:val="24"/>
                <w:szCs w:val="24"/>
              </w:rPr>
              <w:t>:</w:t>
            </w:r>
          </w:p>
          <w:p w14:paraId="561F8379" w14:textId="08412898" w:rsidR="00626EC3" w:rsidRPr="00626EC3" w:rsidRDefault="00626EC3" w:rsidP="00626EC3">
            <w:pPr>
              <w:pStyle w:val="Body"/>
              <w:numPr>
                <w:ilvl w:val="0"/>
                <w:numId w:val="45"/>
              </w:numPr>
              <w:spacing w:before="120" w:after="120"/>
              <w:rPr>
                <w:rFonts w:ascii="Verdana" w:hAnsi="Verdana" w:cs="Arial"/>
                <w:b/>
                <w:bCs/>
                <w:color w:val="auto"/>
                <w:sz w:val="24"/>
                <w:szCs w:val="24"/>
              </w:rPr>
            </w:pPr>
            <w:r w:rsidRPr="00626EC3">
              <w:rPr>
                <w:rFonts w:ascii="Verdana" w:hAnsi="Verdana" w:cs="Arial"/>
                <w:b/>
                <w:bCs/>
                <w:color w:val="auto"/>
                <w:sz w:val="24"/>
                <w:szCs w:val="24"/>
              </w:rPr>
              <w:t>APPROVED:</w:t>
            </w:r>
          </w:p>
          <w:p w14:paraId="34A7C780" w14:textId="160C01AD" w:rsidR="00BE5E30" w:rsidRPr="00626EC3" w:rsidRDefault="00626EC3" w:rsidP="00626EC3">
            <w:pPr>
              <w:pStyle w:val="Body"/>
              <w:numPr>
                <w:ilvl w:val="0"/>
                <w:numId w:val="42"/>
              </w:numPr>
              <w:spacing w:before="120" w:after="120"/>
              <w:rPr>
                <w:rFonts w:ascii="Verdana" w:hAnsi="Verdana" w:cs="Arial"/>
                <w:b/>
                <w:bCs/>
                <w:color w:val="auto"/>
                <w:sz w:val="24"/>
                <w:szCs w:val="24"/>
              </w:rPr>
            </w:pPr>
            <w:r>
              <w:rPr>
                <w:rFonts w:ascii="Verdana" w:hAnsi="Verdana" w:cs="Arial"/>
                <w:color w:val="auto"/>
                <w:sz w:val="24"/>
                <w:szCs w:val="24"/>
              </w:rPr>
              <w:t>T</w:t>
            </w:r>
            <w:r w:rsidR="00F75889" w:rsidRPr="00626EC3">
              <w:rPr>
                <w:rFonts w:ascii="Verdana" w:hAnsi="Verdana" w:cs="Arial"/>
                <w:color w:val="auto"/>
                <w:sz w:val="24"/>
                <w:szCs w:val="24"/>
              </w:rPr>
              <w:t xml:space="preserve">he </w:t>
            </w:r>
            <w:r w:rsidR="00CA2FA3" w:rsidRPr="00626EC3">
              <w:rPr>
                <w:rFonts w:ascii="Verdana" w:hAnsi="Verdana" w:cs="Arial"/>
                <w:color w:val="auto"/>
                <w:sz w:val="24"/>
                <w:szCs w:val="24"/>
              </w:rPr>
              <w:t>ISA 260 report for 2023-24 from Audit Wales.</w:t>
            </w:r>
          </w:p>
        </w:tc>
      </w:tr>
      <w:tr w:rsidR="00CA2FA3" w:rsidRPr="00BE5E30" w14:paraId="7186CE28" w14:textId="77777777" w:rsidTr="00274289">
        <w:trPr>
          <w:trHeight w:val="374"/>
        </w:trPr>
        <w:tc>
          <w:tcPr>
            <w:tcW w:w="1843" w:type="dxa"/>
            <w:shd w:val="clear" w:color="auto" w:fill="002060"/>
            <w:tcMar>
              <w:top w:w="80" w:type="dxa"/>
              <w:left w:w="80" w:type="dxa"/>
              <w:bottom w:w="80" w:type="dxa"/>
              <w:right w:w="80" w:type="dxa"/>
            </w:tcMar>
          </w:tcPr>
          <w:p w14:paraId="1B3DA748" w14:textId="720B7186" w:rsidR="00CA2FA3" w:rsidRDefault="00CA2FA3" w:rsidP="006F0969">
            <w:pPr>
              <w:spacing w:before="120" w:after="120"/>
              <w:rPr>
                <w:rFonts w:ascii="Verdana" w:hAnsi="Verdana" w:cs="Arial"/>
                <w:b/>
              </w:rPr>
            </w:pPr>
            <w:r>
              <w:rPr>
                <w:rFonts w:ascii="Verdana" w:hAnsi="Verdana" w:cs="Arial"/>
                <w:b/>
              </w:rPr>
              <w:t>7/25</w:t>
            </w:r>
          </w:p>
        </w:tc>
        <w:tc>
          <w:tcPr>
            <w:tcW w:w="8363" w:type="dxa"/>
            <w:shd w:val="clear" w:color="auto" w:fill="002060"/>
            <w:tcMar>
              <w:top w:w="80" w:type="dxa"/>
              <w:left w:w="80" w:type="dxa"/>
              <w:bottom w:w="80" w:type="dxa"/>
              <w:right w:w="80" w:type="dxa"/>
            </w:tcMar>
          </w:tcPr>
          <w:p w14:paraId="27473346" w14:textId="024DCA6E" w:rsidR="00CA2FA3" w:rsidRPr="002B5E50" w:rsidRDefault="00F95EA0" w:rsidP="00354FBF">
            <w:pPr>
              <w:pStyle w:val="Body"/>
              <w:spacing w:before="120" w:after="120"/>
              <w:rPr>
                <w:rFonts w:ascii="Verdana" w:hAnsi="Verdana" w:cs="Arial"/>
                <w:b/>
                <w:bCs/>
                <w:color w:val="auto"/>
                <w:sz w:val="24"/>
                <w:szCs w:val="24"/>
              </w:rPr>
            </w:pPr>
            <w:r>
              <w:rPr>
                <w:rFonts w:ascii="Verdana" w:hAnsi="Verdana" w:cs="Arial"/>
                <w:b/>
                <w:bCs/>
                <w:color w:val="auto"/>
                <w:sz w:val="24"/>
                <w:szCs w:val="24"/>
              </w:rPr>
              <w:t xml:space="preserve">CHARITABLE FUNDS </w:t>
            </w:r>
            <w:r w:rsidR="00CA2FA3">
              <w:rPr>
                <w:rFonts w:ascii="Verdana" w:hAnsi="Verdana" w:cs="Arial"/>
                <w:b/>
                <w:bCs/>
                <w:color w:val="auto"/>
                <w:sz w:val="24"/>
                <w:szCs w:val="24"/>
              </w:rPr>
              <w:t xml:space="preserve">ANNUAL REPORT </w:t>
            </w:r>
          </w:p>
        </w:tc>
      </w:tr>
      <w:tr w:rsidR="00CA2FA3" w:rsidRPr="00BE5E30" w14:paraId="72262F82" w14:textId="77777777" w:rsidTr="00BE5E30">
        <w:trPr>
          <w:trHeight w:val="374"/>
        </w:trPr>
        <w:tc>
          <w:tcPr>
            <w:tcW w:w="1843" w:type="dxa"/>
            <w:shd w:val="clear" w:color="auto" w:fill="auto"/>
            <w:tcMar>
              <w:top w:w="80" w:type="dxa"/>
              <w:left w:w="80" w:type="dxa"/>
              <w:bottom w:w="80" w:type="dxa"/>
              <w:right w:w="80" w:type="dxa"/>
            </w:tcMar>
          </w:tcPr>
          <w:p w14:paraId="7F043DFF" w14:textId="77777777" w:rsidR="00CA2FA3" w:rsidRDefault="00CA2FA3" w:rsidP="006F0969">
            <w:pPr>
              <w:spacing w:before="120" w:after="120"/>
              <w:rPr>
                <w:rFonts w:ascii="Verdana" w:hAnsi="Verdana" w:cs="Arial"/>
                <w:b/>
              </w:rPr>
            </w:pPr>
          </w:p>
        </w:tc>
        <w:tc>
          <w:tcPr>
            <w:tcW w:w="8363" w:type="dxa"/>
            <w:shd w:val="clear" w:color="auto" w:fill="auto"/>
            <w:tcMar>
              <w:top w:w="80" w:type="dxa"/>
              <w:left w:w="80" w:type="dxa"/>
              <w:bottom w:w="80" w:type="dxa"/>
              <w:right w:w="80" w:type="dxa"/>
            </w:tcMar>
          </w:tcPr>
          <w:p w14:paraId="220252D3" w14:textId="4382B7E9" w:rsidR="00CA2FA3" w:rsidRDefault="00767DF1" w:rsidP="00767DF1">
            <w:pPr>
              <w:pStyle w:val="Body"/>
              <w:spacing w:before="120" w:after="120"/>
              <w:rPr>
                <w:rFonts w:ascii="Verdana" w:hAnsi="Verdana" w:cs="Arial"/>
                <w:color w:val="auto"/>
                <w:sz w:val="24"/>
                <w:szCs w:val="24"/>
              </w:rPr>
            </w:pPr>
            <w:r w:rsidRPr="00767DF1">
              <w:rPr>
                <w:rFonts w:ascii="Verdana" w:hAnsi="Verdana" w:cs="Arial"/>
                <w:color w:val="auto"/>
                <w:sz w:val="24"/>
                <w:szCs w:val="24"/>
              </w:rPr>
              <w:t>AM referred to the detailed report provided:</w:t>
            </w:r>
            <w:r>
              <w:rPr>
                <w:rFonts w:ascii="Verdana" w:hAnsi="Verdana" w:cs="Arial"/>
                <w:color w:val="auto"/>
                <w:sz w:val="24"/>
                <w:szCs w:val="24"/>
              </w:rPr>
              <w:t xml:space="preserve"> Annual report</w:t>
            </w:r>
            <w:r w:rsidRPr="00767DF1">
              <w:rPr>
                <w:rFonts w:ascii="Verdana" w:hAnsi="Verdana" w:cs="Arial"/>
                <w:color w:val="auto"/>
                <w:sz w:val="24"/>
                <w:szCs w:val="24"/>
              </w:rPr>
              <w:t>; she drew specific attention to</w:t>
            </w:r>
            <w:r>
              <w:rPr>
                <w:rFonts w:ascii="Verdana" w:hAnsi="Verdana" w:cs="Arial"/>
                <w:color w:val="auto"/>
                <w:sz w:val="24"/>
                <w:szCs w:val="24"/>
              </w:rPr>
              <w:t>:</w:t>
            </w:r>
          </w:p>
          <w:p w14:paraId="1ECFA3E7" w14:textId="21C94FD1" w:rsidR="00767DF1" w:rsidRDefault="00767DF1" w:rsidP="00767DF1">
            <w:pPr>
              <w:pStyle w:val="Body"/>
              <w:numPr>
                <w:ilvl w:val="0"/>
                <w:numId w:val="45"/>
              </w:numPr>
              <w:spacing w:before="120" w:after="120"/>
              <w:rPr>
                <w:rFonts w:ascii="Verdana" w:hAnsi="Verdana" w:cs="Arial"/>
                <w:color w:val="auto"/>
                <w:sz w:val="24"/>
                <w:szCs w:val="24"/>
              </w:rPr>
            </w:pPr>
            <w:r>
              <w:rPr>
                <w:rFonts w:ascii="Verdana" w:hAnsi="Verdana" w:cs="Arial"/>
                <w:color w:val="auto"/>
                <w:sz w:val="24"/>
                <w:szCs w:val="24"/>
              </w:rPr>
              <w:t>T</w:t>
            </w:r>
            <w:r w:rsidRPr="00767DF1">
              <w:rPr>
                <w:rFonts w:ascii="Verdana" w:hAnsi="Verdana" w:cs="Arial"/>
                <w:color w:val="auto"/>
                <w:sz w:val="24"/>
                <w:szCs w:val="24"/>
              </w:rPr>
              <w:t>he annual report has been audited by Audit Wales to ensure consistency with the annual accounts.</w:t>
            </w:r>
          </w:p>
          <w:p w14:paraId="1B2E6E1A" w14:textId="3FD1677A" w:rsidR="00767DF1" w:rsidRDefault="00767DF1" w:rsidP="00767DF1">
            <w:pPr>
              <w:pStyle w:val="Body"/>
              <w:numPr>
                <w:ilvl w:val="0"/>
                <w:numId w:val="45"/>
              </w:numPr>
              <w:spacing w:before="120" w:after="120"/>
              <w:rPr>
                <w:rFonts w:ascii="Verdana" w:hAnsi="Verdana" w:cs="Arial"/>
                <w:color w:val="auto"/>
                <w:sz w:val="24"/>
                <w:szCs w:val="24"/>
              </w:rPr>
            </w:pPr>
            <w:r>
              <w:rPr>
                <w:rFonts w:ascii="Verdana" w:hAnsi="Verdana" w:cs="Arial"/>
                <w:color w:val="auto"/>
                <w:sz w:val="24"/>
                <w:szCs w:val="24"/>
              </w:rPr>
              <w:t>The report included s</w:t>
            </w:r>
            <w:r w:rsidRPr="00767DF1">
              <w:rPr>
                <w:rFonts w:ascii="Verdana" w:hAnsi="Verdana" w:cs="Arial"/>
                <w:color w:val="auto"/>
                <w:sz w:val="24"/>
                <w:szCs w:val="24"/>
              </w:rPr>
              <w:t>tories about how money was raised and spent during 2023-2024.</w:t>
            </w:r>
          </w:p>
          <w:p w14:paraId="21F74EAA" w14:textId="300D882B" w:rsidR="00767DF1" w:rsidRDefault="00767DF1" w:rsidP="00767DF1">
            <w:pPr>
              <w:pStyle w:val="Body"/>
              <w:numPr>
                <w:ilvl w:val="0"/>
                <w:numId w:val="45"/>
              </w:numPr>
              <w:spacing w:before="120" w:after="120"/>
              <w:rPr>
                <w:rFonts w:ascii="Verdana" w:hAnsi="Verdana" w:cs="Arial"/>
                <w:color w:val="auto"/>
                <w:sz w:val="24"/>
                <w:szCs w:val="24"/>
              </w:rPr>
            </w:pPr>
            <w:r>
              <w:rPr>
                <w:rFonts w:ascii="Verdana" w:hAnsi="Verdana" w:cs="Arial"/>
                <w:color w:val="auto"/>
                <w:sz w:val="24"/>
                <w:szCs w:val="24"/>
              </w:rPr>
              <w:lastRenderedPageBreak/>
              <w:t>The s</w:t>
            </w:r>
            <w:r w:rsidRPr="00767DF1">
              <w:rPr>
                <w:rFonts w:ascii="Verdana" w:hAnsi="Verdana" w:cs="Arial"/>
                <w:color w:val="auto"/>
                <w:sz w:val="24"/>
                <w:szCs w:val="24"/>
              </w:rPr>
              <w:t xml:space="preserve">tatutory arrangements </w:t>
            </w:r>
            <w:proofErr w:type="gramStart"/>
            <w:r w:rsidRPr="00767DF1">
              <w:rPr>
                <w:rFonts w:ascii="Verdana" w:hAnsi="Verdana" w:cs="Arial"/>
                <w:color w:val="auto"/>
                <w:sz w:val="24"/>
                <w:szCs w:val="24"/>
              </w:rPr>
              <w:t>detailing</w:t>
            </w:r>
            <w:proofErr w:type="gramEnd"/>
            <w:r w:rsidRPr="00767DF1">
              <w:rPr>
                <w:rFonts w:ascii="Verdana" w:hAnsi="Verdana" w:cs="Arial"/>
                <w:color w:val="auto"/>
                <w:sz w:val="24"/>
                <w:szCs w:val="24"/>
              </w:rPr>
              <w:t xml:space="preserve"> how the charity is governed and </w:t>
            </w:r>
            <w:proofErr w:type="gramStart"/>
            <w:r w:rsidRPr="00767DF1">
              <w:rPr>
                <w:rFonts w:ascii="Verdana" w:hAnsi="Verdana" w:cs="Arial"/>
                <w:color w:val="auto"/>
                <w:sz w:val="24"/>
                <w:szCs w:val="24"/>
              </w:rPr>
              <w:t>identifying</w:t>
            </w:r>
            <w:proofErr w:type="gramEnd"/>
            <w:r w:rsidRPr="00767DF1">
              <w:rPr>
                <w:rFonts w:ascii="Verdana" w:hAnsi="Verdana" w:cs="Arial"/>
                <w:color w:val="auto"/>
                <w:sz w:val="24"/>
                <w:szCs w:val="24"/>
              </w:rPr>
              <w:t xml:space="preserve"> the trustee of the charity</w:t>
            </w:r>
            <w:r>
              <w:rPr>
                <w:rFonts w:ascii="Verdana" w:hAnsi="Verdana" w:cs="Arial"/>
                <w:color w:val="auto"/>
                <w:sz w:val="24"/>
                <w:szCs w:val="24"/>
              </w:rPr>
              <w:t>.</w:t>
            </w:r>
          </w:p>
          <w:p w14:paraId="7C731CBF" w14:textId="5B9BB547" w:rsidR="00767DF1" w:rsidRDefault="006C0268" w:rsidP="00767DF1">
            <w:pPr>
              <w:pStyle w:val="Body"/>
              <w:numPr>
                <w:ilvl w:val="0"/>
                <w:numId w:val="45"/>
              </w:numPr>
              <w:spacing w:before="120" w:after="120"/>
              <w:rPr>
                <w:rFonts w:ascii="Verdana" w:hAnsi="Verdana" w:cs="Arial"/>
                <w:color w:val="auto"/>
                <w:sz w:val="24"/>
                <w:szCs w:val="24"/>
              </w:rPr>
            </w:pPr>
            <w:r w:rsidRPr="006C0268">
              <w:rPr>
                <w:rFonts w:ascii="Verdana" w:hAnsi="Verdana" w:cs="Arial"/>
                <w:color w:val="auto"/>
                <w:sz w:val="24"/>
                <w:szCs w:val="24"/>
              </w:rPr>
              <w:t>A financial review covering income, expenditure, investments, and reserves policies required for reporting to the Charity Commission</w:t>
            </w:r>
            <w:r w:rsidR="00783554">
              <w:rPr>
                <w:rFonts w:ascii="Verdana" w:hAnsi="Verdana" w:cs="Arial"/>
                <w:color w:val="auto"/>
                <w:sz w:val="24"/>
                <w:szCs w:val="24"/>
              </w:rPr>
              <w:t xml:space="preserve"> by the 31 of January 2025</w:t>
            </w:r>
            <w:r w:rsidRPr="006C0268">
              <w:rPr>
                <w:rFonts w:ascii="Verdana" w:hAnsi="Verdana" w:cs="Arial"/>
                <w:color w:val="auto"/>
                <w:sz w:val="24"/>
                <w:szCs w:val="24"/>
              </w:rPr>
              <w:t>.</w:t>
            </w:r>
          </w:p>
          <w:p w14:paraId="78E1FED3" w14:textId="76E45761" w:rsidR="00CA2FA3" w:rsidRDefault="00496B42" w:rsidP="00354FBF">
            <w:pPr>
              <w:pStyle w:val="Body"/>
              <w:spacing w:before="120" w:after="120"/>
              <w:rPr>
                <w:rFonts w:ascii="Verdana" w:hAnsi="Verdana" w:cs="Arial"/>
                <w:color w:val="auto"/>
                <w:sz w:val="24"/>
                <w:szCs w:val="24"/>
              </w:rPr>
            </w:pPr>
            <w:r w:rsidRPr="00496B42">
              <w:rPr>
                <w:rFonts w:ascii="Verdana" w:hAnsi="Verdana" w:cs="Arial"/>
                <w:color w:val="auto"/>
                <w:sz w:val="24"/>
                <w:szCs w:val="24"/>
              </w:rPr>
              <w:t xml:space="preserve">JW thanked </w:t>
            </w:r>
            <w:r>
              <w:rPr>
                <w:rFonts w:ascii="Verdana" w:hAnsi="Verdana" w:cs="Arial"/>
                <w:color w:val="auto"/>
                <w:sz w:val="24"/>
                <w:szCs w:val="24"/>
              </w:rPr>
              <w:t>AM</w:t>
            </w:r>
            <w:r w:rsidRPr="00496B42">
              <w:rPr>
                <w:rFonts w:ascii="Verdana" w:hAnsi="Verdana" w:cs="Arial"/>
                <w:color w:val="auto"/>
                <w:sz w:val="24"/>
                <w:szCs w:val="24"/>
              </w:rPr>
              <w:t xml:space="preserve"> and invited questions:</w:t>
            </w:r>
          </w:p>
          <w:p w14:paraId="5DFB3732" w14:textId="76B5AA9D" w:rsidR="00496B42" w:rsidRDefault="00496B42" w:rsidP="00354FBF">
            <w:pPr>
              <w:pStyle w:val="Body"/>
              <w:spacing w:before="120" w:after="120"/>
              <w:rPr>
                <w:rFonts w:ascii="Verdana" w:hAnsi="Verdana" w:cs="Arial"/>
                <w:color w:val="auto"/>
                <w:sz w:val="24"/>
                <w:szCs w:val="24"/>
              </w:rPr>
            </w:pPr>
            <w:r>
              <w:rPr>
                <w:rFonts w:ascii="Verdana" w:hAnsi="Verdana" w:cs="Arial"/>
                <w:color w:val="auto"/>
                <w:sz w:val="24"/>
                <w:szCs w:val="24"/>
              </w:rPr>
              <w:t xml:space="preserve">NZ emphasised </w:t>
            </w:r>
            <w:r w:rsidRPr="00496B42">
              <w:rPr>
                <w:rFonts w:ascii="Verdana" w:hAnsi="Verdana" w:cs="Arial"/>
                <w:color w:val="auto"/>
                <w:sz w:val="24"/>
                <w:szCs w:val="24"/>
              </w:rPr>
              <w:t>the importance of the upcoming impact report and the ongoing efforts to support the charity's initiatives</w:t>
            </w:r>
            <w:r>
              <w:rPr>
                <w:rFonts w:ascii="Verdana" w:hAnsi="Verdana" w:cs="Arial"/>
                <w:color w:val="auto"/>
                <w:sz w:val="24"/>
                <w:szCs w:val="24"/>
              </w:rPr>
              <w:t xml:space="preserve">. </w:t>
            </w:r>
          </w:p>
          <w:p w14:paraId="592152E9" w14:textId="77777777" w:rsidR="00F36DAB" w:rsidRDefault="00CA2FA3" w:rsidP="00F36DAB">
            <w:pPr>
              <w:pStyle w:val="Body"/>
              <w:spacing w:before="120" w:after="120"/>
              <w:rPr>
                <w:rFonts w:ascii="Verdana" w:hAnsi="Verdana" w:cs="Arial"/>
                <w:color w:val="auto"/>
                <w:sz w:val="24"/>
                <w:szCs w:val="24"/>
              </w:rPr>
            </w:pPr>
            <w:r w:rsidRPr="00CA2FA3">
              <w:rPr>
                <w:rFonts w:ascii="Verdana" w:hAnsi="Verdana" w:cs="Arial"/>
                <w:color w:val="auto"/>
                <w:sz w:val="24"/>
                <w:szCs w:val="24"/>
              </w:rPr>
              <w:t>The Committee</w:t>
            </w:r>
            <w:r w:rsidR="00F36DAB">
              <w:rPr>
                <w:rFonts w:ascii="Verdana" w:hAnsi="Verdana" w:cs="Arial"/>
                <w:color w:val="auto"/>
                <w:sz w:val="24"/>
                <w:szCs w:val="24"/>
              </w:rPr>
              <w:t>:</w:t>
            </w:r>
          </w:p>
          <w:p w14:paraId="588F36D3" w14:textId="1AFE45E5" w:rsidR="00F36DAB" w:rsidRPr="00F36DAB" w:rsidRDefault="00F36DAB" w:rsidP="00F36DAB">
            <w:pPr>
              <w:pStyle w:val="Body"/>
              <w:numPr>
                <w:ilvl w:val="0"/>
                <w:numId w:val="47"/>
              </w:numPr>
              <w:spacing w:before="120" w:after="120"/>
              <w:rPr>
                <w:rFonts w:ascii="Verdana" w:hAnsi="Verdana" w:cs="Arial"/>
                <w:b/>
                <w:bCs/>
                <w:color w:val="auto"/>
                <w:sz w:val="24"/>
                <w:szCs w:val="24"/>
              </w:rPr>
            </w:pPr>
            <w:r w:rsidRPr="00F36DAB">
              <w:rPr>
                <w:rFonts w:ascii="Verdana" w:hAnsi="Verdana" w:cs="Arial"/>
                <w:b/>
                <w:bCs/>
                <w:color w:val="auto"/>
                <w:sz w:val="24"/>
                <w:szCs w:val="24"/>
              </w:rPr>
              <w:t>APPROVED:</w:t>
            </w:r>
          </w:p>
          <w:p w14:paraId="60CB4BC2" w14:textId="748F988F" w:rsidR="00CA2FA3" w:rsidRPr="00CA2FA3" w:rsidRDefault="00F36DAB" w:rsidP="00F36DAB">
            <w:pPr>
              <w:pStyle w:val="Body"/>
              <w:numPr>
                <w:ilvl w:val="0"/>
                <w:numId w:val="42"/>
              </w:numPr>
              <w:spacing w:before="120" w:after="120"/>
              <w:rPr>
                <w:rFonts w:ascii="Verdana" w:hAnsi="Verdana" w:cs="Arial"/>
                <w:color w:val="auto"/>
                <w:sz w:val="24"/>
                <w:szCs w:val="24"/>
              </w:rPr>
            </w:pPr>
            <w:r>
              <w:rPr>
                <w:rFonts w:ascii="Verdana" w:hAnsi="Verdana" w:cs="Arial"/>
                <w:color w:val="auto"/>
                <w:sz w:val="24"/>
                <w:szCs w:val="24"/>
              </w:rPr>
              <w:t>T</w:t>
            </w:r>
            <w:r w:rsidR="00CA2FA3" w:rsidRPr="00CA2FA3">
              <w:rPr>
                <w:rFonts w:ascii="Verdana" w:hAnsi="Verdana" w:cs="Arial"/>
                <w:color w:val="auto"/>
                <w:sz w:val="24"/>
                <w:szCs w:val="24"/>
              </w:rPr>
              <w:t>he</w:t>
            </w:r>
            <w:r w:rsidR="00CA2FA3">
              <w:t xml:space="preserve"> </w:t>
            </w:r>
            <w:r w:rsidR="00CA2FA3" w:rsidRPr="00CA2FA3">
              <w:rPr>
                <w:rFonts w:ascii="Verdana" w:hAnsi="Verdana" w:cs="Arial"/>
                <w:color w:val="auto"/>
                <w:sz w:val="24"/>
                <w:szCs w:val="24"/>
              </w:rPr>
              <w:t>Annual Report</w:t>
            </w:r>
            <w:r w:rsidR="00CA2FA3">
              <w:rPr>
                <w:rFonts w:ascii="Verdana" w:hAnsi="Verdana" w:cs="Arial"/>
                <w:color w:val="auto"/>
                <w:sz w:val="24"/>
                <w:szCs w:val="24"/>
              </w:rPr>
              <w:t>.</w:t>
            </w:r>
          </w:p>
        </w:tc>
      </w:tr>
      <w:tr w:rsidR="00BE5E30" w:rsidRPr="00BE5E30" w14:paraId="75D54CC1" w14:textId="77777777" w:rsidTr="00274289">
        <w:trPr>
          <w:trHeight w:val="210"/>
        </w:trPr>
        <w:tc>
          <w:tcPr>
            <w:tcW w:w="1843" w:type="dxa"/>
            <w:shd w:val="clear" w:color="auto" w:fill="002060"/>
            <w:tcMar>
              <w:top w:w="80" w:type="dxa"/>
              <w:left w:w="80" w:type="dxa"/>
              <w:bottom w:w="80" w:type="dxa"/>
              <w:right w:w="80" w:type="dxa"/>
            </w:tcMar>
          </w:tcPr>
          <w:p w14:paraId="2FE79754" w14:textId="60DF8179" w:rsidR="00BE5E30" w:rsidRPr="00BE5E30" w:rsidRDefault="00CA2FA3" w:rsidP="00D439E5">
            <w:pPr>
              <w:pStyle w:val="BodyA"/>
              <w:rPr>
                <w:rFonts w:ascii="Verdana" w:hAnsi="Verdana" w:cs="Arial"/>
                <w:b/>
                <w:color w:val="auto"/>
              </w:rPr>
            </w:pPr>
            <w:r>
              <w:rPr>
                <w:rFonts w:ascii="Verdana" w:hAnsi="Verdana" w:cs="Arial"/>
                <w:b/>
                <w:color w:val="auto"/>
              </w:rPr>
              <w:lastRenderedPageBreak/>
              <w:t>8/25</w:t>
            </w:r>
          </w:p>
        </w:tc>
        <w:tc>
          <w:tcPr>
            <w:tcW w:w="8363" w:type="dxa"/>
            <w:shd w:val="clear" w:color="auto" w:fill="002060"/>
            <w:tcMar>
              <w:top w:w="80" w:type="dxa"/>
              <w:left w:w="80" w:type="dxa"/>
              <w:bottom w:w="80" w:type="dxa"/>
              <w:right w:w="80" w:type="dxa"/>
            </w:tcMar>
          </w:tcPr>
          <w:p w14:paraId="62A54176" w14:textId="20C0BA33" w:rsidR="00BE5E30" w:rsidRPr="00BE5E30" w:rsidRDefault="00BE5E30" w:rsidP="00D439E5">
            <w:pPr>
              <w:pStyle w:val="BodyA"/>
              <w:rPr>
                <w:rFonts w:ascii="Verdana" w:hAnsi="Verdana" w:cs="Arial"/>
                <w:b/>
                <w:color w:val="auto"/>
              </w:rPr>
            </w:pPr>
            <w:r w:rsidRPr="00BE5E30">
              <w:rPr>
                <w:rFonts w:ascii="Verdana" w:hAnsi="Verdana" w:cs="Arial"/>
                <w:b/>
                <w:color w:val="auto"/>
              </w:rPr>
              <w:t>ANY OTHER BUSINESS</w:t>
            </w:r>
          </w:p>
        </w:tc>
      </w:tr>
      <w:tr w:rsidR="00BE5E30" w:rsidRPr="00BE5E30" w14:paraId="66579C00" w14:textId="77777777" w:rsidTr="00BE5E30">
        <w:trPr>
          <w:trHeight w:val="210"/>
        </w:trPr>
        <w:tc>
          <w:tcPr>
            <w:tcW w:w="1843" w:type="dxa"/>
            <w:shd w:val="clear" w:color="auto" w:fill="auto"/>
            <w:tcMar>
              <w:top w:w="80" w:type="dxa"/>
              <w:left w:w="80" w:type="dxa"/>
              <w:bottom w:w="80" w:type="dxa"/>
              <w:right w:w="80" w:type="dxa"/>
            </w:tcMar>
          </w:tcPr>
          <w:p w14:paraId="12EE71B1" w14:textId="77777777" w:rsidR="00BE5E30" w:rsidRPr="00BE5E30" w:rsidRDefault="00BE5E30" w:rsidP="00D439E5">
            <w:pPr>
              <w:spacing w:before="120" w:after="120"/>
              <w:rPr>
                <w:rFonts w:ascii="Verdana" w:hAnsi="Verdana" w:cs="Arial"/>
                <w:b/>
              </w:rPr>
            </w:pPr>
          </w:p>
        </w:tc>
        <w:tc>
          <w:tcPr>
            <w:tcW w:w="8363" w:type="dxa"/>
            <w:shd w:val="clear" w:color="auto" w:fill="auto"/>
            <w:tcMar>
              <w:top w:w="80" w:type="dxa"/>
              <w:left w:w="85" w:type="dxa"/>
              <w:bottom w:w="80" w:type="dxa"/>
              <w:right w:w="80" w:type="dxa"/>
            </w:tcMar>
          </w:tcPr>
          <w:p w14:paraId="1777701E" w14:textId="38DA58C3" w:rsidR="00BE5E30" w:rsidRDefault="00F36DAB" w:rsidP="009D287C">
            <w:pPr>
              <w:spacing w:before="120" w:after="120"/>
              <w:rPr>
                <w:rFonts w:ascii="Verdana" w:hAnsi="Verdana" w:cs="Arial"/>
              </w:rPr>
            </w:pPr>
            <w:r>
              <w:rPr>
                <w:rFonts w:ascii="Verdana" w:hAnsi="Verdana" w:cs="Arial"/>
              </w:rPr>
              <w:t xml:space="preserve">JW </w:t>
            </w:r>
            <w:r w:rsidRPr="00F36DAB">
              <w:rPr>
                <w:rFonts w:ascii="Verdana" w:hAnsi="Verdana" w:cs="Arial"/>
              </w:rPr>
              <w:t xml:space="preserve">thanked Nuria Zolle for her work chairing the </w:t>
            </w:r>
            <w:r>
              <w:rPr>
                <w:rFonts w:ascii="Verdana" w:hAnsi="Verdana" w:cs="Arial"/>
              </w:rPr>
              <w:t>Charitable Funds C</w:t>
            </w:r>
            <w:r w:rsidRPr="00F36DAB">
              <w:rPr>
                <w:rFonts w:ascii="Verdana" w:hAnsi="Verdana" w:cs="Arial"/>
              </w:rPr>
              <w:t>ommittee, highlighting her commitment, passion, enthusiasm, and vision. J</w:t>
            </w:r>
            <w:r>
              <w:rPr>
                <w:rFonts w:ascii="Verdana" w:hAnsi="Verdana" w:cs="Arial"/>
              </w:rPr>
              <w:t>W</w:t>
            </w:r>
            <w:r w:rsidRPr="00F36DAB">
              <w:rPr>
                <w:rFonts w:ascii="Verdana" w:hAnsi="Verdana" w:cs="Arial"/>
              </w:rPr>
              <w:t xml:space="preserve"> acknowledged the excellent shape in which </w:t>
            </w:r>
            <w:r>
              <w:rPr>
                <w:rFonts w:ascii="Verdana" w:hAnsi="Verdana" w:cs="Arial"/>
              </w:rPr>
              <w:t>NZ</w:t>
            </w:r>
            <w:r w:rsidRPr="00F36DAB">
              <w:rPr>
                <w:rFonts w:ascii="Verdana" w:hAnsi="Verdana" w:cs="Arial"/>
              </w:rPr>
              <w:t xml:space="preserve"> is leaving the </w:t>
            </w:r>
            <w:r w:rsidR="00267D6A">
              <w:rPr>
                <w:rFonts w:ascii="Verdana" w:hAnsi="Verdana" w:cs="Arial"/>
              </w:rPr>
              <w:t>C</w:t>
            </w:r>
            <w:r w:rsidRPr="00F36DAB">
              <w:rPr>
                <w:rFonts w:ascii="Verdana" w:hAnsi="Verdana" w:cs="Arial"/>
              </w:rPr>
              <w:t>ommittee</w:t>
            </w:r>
            <w:r w:rsidR="001538A5">
              <w:rPr>
                <w:rFonts w:ascii="Verdana" w:hAnsi="Verdana" w:cs="Arial"/>
              </w:rPr>
              <w:t xml:space="preserve"> </w:t>
            </w:r>
            <w:r w:rsidR="001538A5" w:rsidRPr="001538A5">
              <w:rPr>
                <w:rFonts w:ascii="Verdana" w:hAnsi="Verdana" w:cs="Arial"/>
              </w:rPr>
              <w:t>and expressed hope that</w:t>
            </w:r>
            <w:r w:rsidR="001538A5">
              <w:rPr>
                <w:rFonts w:ascii="Verdana" w:hAnsi="Verdana" w:cs="Arial"/>
              </w:rPr>
              <w:t xml:space="preserve"> she</w:t>
            </w:r>
            <w:r w:rsidR="001538A5" w:rsidRPr="001538A5">
              <w:rPr>
                <w:rFonts w:ascii="Verdana" w:hAnsi="Verdana" w:cs="Arial"/>
              </w:rPr>
              <w:t xml:space="preserve"> is justly proud of her contributions</w:t>
            </w:r>
            <w:r w:rsidR="001538A5">
              <w:rPr>
                <w:rFonts w:ascii="Verdana" w:hAnsi="Verdana" w:cs="Arial"/>
              </w:rPr>
              <w:t>.</w:t>
            </w:r>
          </w:p>
          <w:p w14:paraId="7F6C0D88" w14:textId="77777777" w:rsidR="001538A5" w:rsidRDefault="001538A5" w:rsidP="009D287C">
            <w:pPr>
              <w:spacing w:before="120" w:after="120"/>
              <w:rPr>
                <w:rFonts w:ascii="Verdana" w:hAnsi="Verdana" w:cs="Arial"/>
              </w:rPr>
            </w:pPr>
            <w:r>
              <w:rPr>
                <w:rFonts w:ascii="Verdana" w:hAnsi="Verdana" w:cs="Arial"/>
              </w:rPr>
              <w:t>NZ</w:t>
            </w:r>
            <w:r>
              <w:t xml:space="preserve"> t</w:t>
            </w:r>
            <w:r w:rsidRPr="001538A5">
              <w:rPr>
                <w:rFonts w:ascii="Verdana" w:hAnsi="Verdana" w:cs="Arial"/>
              </w:rPr>
              <w:t xml:space="preserve">hanked </w:t>
            </w:r>
            <w:r>
              <w:rPr>
                <w:rFonts w:ascii="Verdana" w:hAnsi="Verdana" w:cs="Arial"/>
              </w:rPr>
              <w:t xml:space="preserve">JW </w:t>
            </w:r>
            <w:r w:rsidRPr="001538A5">
              <w:rPr>
                <w:rFonts w:ascii="Verdana" w:hAnsi="Verdana" w:cs="Arial"/>
              </w:rPr>
              <w:t xml:space="preserve">and acknowledged the amazing team that contributed to the charity's work. She mentioned that the success was due to the efforts of both </w:t>
            </w:r>
            <w:proofErr w:type="gramStart"/>
            <w:r w:rsidRPr="001538A5">
              <w:rPr>
                <w:rFonts w:ascii="Verdana" w:hAnsi="Verdana" w:cs="Arial"/>
              </w:rPr>
              <w:t>current</w:t>
            </w:r>
            <w:proofErr w:type="gramEnd"/>
            <w:r w:rsidRPr="001538A5">
              <w:rPr>
                <w:rFonts w:ascii="Verdana" w:hAnsi="Verdana" w:cs="Arial"/>
              </w:rPr>
              <w:t xml:space="preserve"> members and those who have left the </w:t>
            </w:r>
            <w:r>
              <w:rPr>
                <w:rFonts w:ascii="Verdana" w:hAnsi="Verdana" w:cs="Arial"/>
              </w:rPr>
              <w:t>B</w:t>
            </w:r>
            <w:r w:rsidRPr="001538A5">
              <w:rPr>
                <w:rFonts w:ascii="Verdana" w:hAnsi="Verdana" w:cs="Arial"/>
              </w:rPr>
              <w:t xml:space="preserve">oard. </w:t>
            </w:r>
          </w:p>
          <w:p w14:paraId="3EAFF262" w14:textId="77777777" w:rsidR="007D4635" w:rsidRDefault="007D4635" w:rsidP="009D287C">
            <w:pPr>
              <w:spacing w:before="120" w:after="120"/>
              <w:rPr>
                <w:rFonts w:ascii="Verdana" w:hAnsi="Verdana" w:cs="Arial"/>
              </w:rPr>
            </w:pPr>
            <w:r>
              <w:rPr>
                <w:rFonts w:ascii="Verdana" w:hAnsi="Verdana" w:cs="Arial"/>
              </w:rPr>
              <w:t>RT t</w:t>
            </w:r>
            <w:r w:rsidRPr="007D4635">
              <w:rPr>
                <w:rFonts w:ascii="Verdana" w:hAnsi="Verdana" w:cs="Arial"/>
              </w:rPr>
              <w:t>hanked N</w:t>
            </w:r>
            <w:r>
              <w:rPr>
                <w:rFonts w:ascii="Verdana" w:hAnsi="Verdana" w:cs="Arial"/>
              </w:rPr>
              <w:t>Z</w:t>
            </w:r>
            <w:r w:rsidRPr="007D4635">
              <w:rPr>
                <w:rFonts w:ascii="Verdana" w:hAnsi="Verdana" w:cs="Arial"/>
              </w:rPr>
              <w:t>, emphasizing her energy, enthusiasm, and role as a champion for the charity. He mentioned her early conversations about the charity's increasing role in stakeholder engagement and expressed gratitude on behalf of the team for her contributions</w:t>
            </w:r>
            <w:r>
              <w:rPr>
                <w:rFonts w:ascii="Verdana" w:hAnsi="Verdana" w:cs="Arial"/>
              </w:rPr>
              <w:t>.</w:t>
            </w:r>
          </w:p>
          <w:p w14:paraId="4057F9D6" w14:textId="03B56507" w:rsidR="007D4635" w:rsidRPr="00BE5E30" w:rsidRDefault="007D4635" w:rsidP="009D287C">
            <w:pPr>
              <w:spacing w:before="120" w:after="120"/>
              <w:rPr>
                <w:rFonts w:ascii="Verdana" w:hAnsi="Verdana" w:cs="Arial"/>
              </w:rPr>
            </w:pPr>
            <w:r>
              <w:rPr>
                <w:rFonts w:ascii="Verdana" w:hAnsi="Verdana" w:cs="Arial"/>
              </w:rPr>
              <w:t>NM</w:t>
            </w:r>
            <w:r>
              <w:t xml:space="preserve"> </w:t>
            </w:r>
            <w:r w:rsidRPr="007D4635">
              <w:rPr>
                <w:rFonts w:ascii="Verdana" w:hAnsi="Verdana" w:cs="Arial"/>
              </w:rPr>
              <w:t xml:space="preserve">thanked </w:t>
            </w:r>
            <w:r>
              <w:rPr>
                <w:rFonts w:ascii="Verdana" w:hAnsi="Verdana" w:cs="Arial"/>
              </w:rPr>
              <w:t xml:space="preserve">NZ </w:t>
            </w:r>
            <w:r w:rsidRPr="007D4635">
              <w:rPr>
                <w:rFonts w:ascii="Verdana" w:hAnsi="Verdana" w:cs="Arial"/>
              </w:rPr>
              <w:t>for her contributions, acknowledging that</w:t>
            </w:r>
            <w:r>
              <w:rPr>
                <w:rFonts w:ascii="Verdana" w:hAnsi="Verdana" w:cs="Arial"/>
              </w:rPr>
              <w:t xml:space="preserve"> she has</w:t>
            </w:r>
            <w:r w:rsidRPr="007D4635">
              <w:rPr>
                <w:rFonts w:ascii="Verdana" w:hAnsi="Verdana" w:cs="Arial"/>
              </w:rPr>
              <w:t xml:space="preserve"> left the charity in a fantastic position. </w:t>
            </w:r>
          </w:p>
        </w:tc>
      </w:tr>
      <w:tr w:rsidR="00BE5E30" w:rsidRPr="00BE5E30" w14:paraId="7275314B" w14:textId="77777777" w:rsidTr="00F36DAB">
        <w:trPr>
          <w:trHeight w:val="210"/>
        </w:trPr>
        <w:tc>
          <w:tcPr>
            <w:tcW w:w="1843" w:type="dxa"/>
            <w:shd w:val="clear" w:color="auto" w:fill="002060"/>
            <w:tcMar>
              <w:top w:w="80" w:type="dxa"/>
              <w:left w:w="80" w:type="dxa"/>
              <w:bottom w:w="80" w:type="dxa"/>
              <w:right w:w="80" w:type="dxa"/>
            </w:tcMar>
          </w:tcPr>
          <w:p w14:paraId="4A08A396" w14:textId="2E123DAA" w:rsidR="00BE5E30" w:rsidRPr="00BE5E30" w:rsidRDefault="002B5E50" w:rsidP="00127A14">
            <w:pPr>
              <w:pStyle w:val="BodyA"/>
              <w:rPr>
                <w:rFonts w:ascii="Verdana" w:hAnsi="Verdana" w:cs="Arial"/>
                <w:b/>
                <w:color w:val="auto"/>
              </w:rPr>
            </w:pPr>
            <w:r>
              <w:rPr>
                <w:rFonts w:ascii="Verdana" w:hAnsi="Verdana" w:cs="Arial"/>
                <w:b/>
                <w:color w:val="auto"/>
              </w:rPr>
              <w:t xml:space="preserve"> </w:t>
            </w:r>
            <w:r w:rsidR="00CA2FA3">
              <w:rPr>
                <w:rFonts w:ascii="Verdana" w:hAnsi="Verdana" w:cs="Arial"/>
                <w:b/>
                <w:color w:val="auto"/>
              </w:rPr>
              <w:t>9/25</w:t>
            </w:r>
          </w:p>
        </w:tc>
        <w:tc>
          <w:tcPr>
            <w:tcW w:w="8363" w:type="dxa"/>
            <w:shd w:val="clear" w:color="auto" w:fill="002060"/>
            <w:tcMar>
              <w:top w:w="80" w:type="dxa"/>
              <w:left w:w="80" w:type="dxa"/>
              <w:bottom w:w="80" w:type="dxa"/>
              <w:right w:w="80" w:type="dxa"/>
            </w:tcMar>
          </w:tcPr>
          <w:p w14:paraId="4878876F" w14:textId="77777777" w:rsidR="00BE5E30" w:rsidRPr="00BE5E30" w:rsidRDefault="00BE5E30" w:rsidP="00302ED0">
            <w:pPr>
              <w:pStyle w:val="BodyA"/>
              <w:rPr>
                <w:rFonts w:ascii="Verdana" w:hAnsi="Verdana" w:cs="Arial"/>
                <w:b/>
                <w:color w:val="auto"/>
              </w:rPr>
            </w:pPr>
            <w:r w:rsidRPr="00BE5E30">
              <w:rPr>
                <w:rFonts w:ascii="Verdana" w:hAnsi="Verdana" w:cs="Arial"/>
                <w:b/>
                <w:color w:val="auto"/>
              </w:rPr>
              <w:t xml:space="preserve">DATE OF NEXT MEETING </w:t>
            </w:r>
          </w:p>
        </w:tc>
      </w:tr>
      <w:tr w:rsidR="00BE5E30" w:rsidRPr="00BE5E30" w14:paraId="4FBFABAA" w14:textId="77777777" w:rsidTr="00BE5E30">
        <w:trPr>
          <w:trHeight w:val="210"/>
        </w:trPr>
        <w:tc>
          <w:tcPr>
            <w:tcW w:w="1843" w:type="dxa"/>
            <w:shd w:val="clear" w:color="auto" w:fill="auto"/>
            <w:tcMar>
              <w:top w:w="80" w:type="dxa"/>
              <w:left w:w="80" w:type="dxa"/>
              <w:bottom w:w="80" w:type="dxa"/>
              <w:right w:w="80" w:type="dxa"/>
            </w:tcMar>
          </w:tcPr>
          <w:p w14:paraId="14F111B8" w14:textId="77777777" w:rsidR="00BE5E30" w:rsidRPr="00BE5E30" w:rsidRDefault="00BE5E30" w:rsidP="00D439E5">
            <w:pPr>
              <w:spacing w:before="120" w:after="120"/>
              <w:rPr>
                <w:rFonts w:ascii="Verdana" w:hAnsi="Verdana" w:cs="Arial"/>
              </w:rPr>
            </w:pPr>
          </w:p>
        </w:tc>
        <w:tc>
          <w:tcPr>
            <w:tcW w:w="8363" w:type="dxa"/>
            <w:shd w:val="clear" w:color="auto" w:fill="auto"/>
            <w:tcMar>
              <w:top w:w="80" w:type="dxa"/>
              <w:left w:w="80" w:type="dxa"/>
              <w:bottom w:w="80" w:type="dxa"/>
              <w:right w:w="80" w:type="dxa"/>
            </w:tcMar>
          </w:tcPr>
          <w:p w14:paraId="7F4182E7" w14:textId="2D2F4236" w:rsidR="00BE5E30" w:rsidRPr="00BE5E30" w:rsidRDefault="00BE5E30" w:rsidP="00302ED0">
            <w:pPr>
              <w:pStyle w:val="BodyA"/>
              <w:rPr>
                <w:rFonts w:ascii="Verdana" w:hAnsi="Verdana" w:cs="Arial"/>
                <w:color w:val="auto"/>
              </w:rPr>
            </w:pPr>
            <w:r w:rsidRPr="00BE5E30">
              <w:rPr>
                <w:rFonts w:ascii="Verdana" w:hAnsi="Verdana" w:cs="Arial"/>
                <w:color w:val="auto"/>
              </w:rPr>
              <w:t xml:space="preserve">The date of the next meeting to be confirmed. </w:t>
            </w:r>
          </w:p>
        </w:tc>
      </w:tr>
    </w:tbl>
    <w:p w14:paraId="560F45A1" w14:textId="77777777" w:rsidR="007D4635" w:rsidRDefault="007D4635" w:rsidP="007D4635">
      <w:pPr>
        <w:pStyle w:val="BodyA"/>
        <w:spacing w:before="0" w:after="0"/>
        <w:jc w:val="center"/>
        <w:rPr>
          <w:rFonts w:ascii="Verdana" w:hAnsi="Verdana" w:cs="Arial"/>
          <w:i/>
          <w:iCs/>
          <w:color w:val="auto"/>
        </w:rPr>
      </w:pPr>
    </w:p>
    <w:p w14:paraId="0729761F" w14:textId="0E43BB36" w:rsidR="00FE5E56" w:rsidRPr="007D4635" w:rsidRDefault="007D4635" w:rsidP="007D4635">
      <w:pPr>
        <w:pStyle w:val="BodyA"/>
        <w:spacing w:before="0" w:after="0"/>
        <w:jc w:val="center"/>
        <w:rPr>
          <w:rFonts w:ascii="Verdana" w:hAnsi="Verdana" w:cs="Arial"/>
          <w:i/>
          <w:iCs/>
          <w:color w:val="auto"/>
        </w:rPr>
      </w:pPr>
      <w:r w:rsidRPr="007D4635">
        <w:rPr>
          <w:rFonts w:ascii="Verdana" w:hAnsi="Verdana" w:cs="Arial"/>
          <w:i/>
          <w:iCs/>
          <w:color w:val="auto"/>
        </w:rPr>
        <w:t xml:space="preserve">The meeting </w:t>
      </w:r>
      <w:proofErr w:type="gramStart"/>
      <w:r w:rsidRPr="007D4635">
        <w:rPr>
          <w:rFonts w:ascii="Verdana" w:hAnsi="Verdana" w:cs="Arial"/>
          <w:i/>
          <w:iCs/>
          <w:color w:val="auto"/>
        </w:rPr>
        <w:t>closed</w:t>
      </w:r>
      <w:proofErr w:type="gramEnd"/>
      <w:r w:rsidRPr="007D4635">
        <w:rPr>
          <w:rFonts w:ascii="Verdana" w:hAnsi="Verdana" w:cs="Arial"/>
          <w:i/>
          <w:iCs/>
          <w:color w:val="auto"/>
        </w:rPr>
        <w:t xml:space="preserve"> at 15.</w:t>
      </w:r>
      <w:r>
        <w:rPr>
          <w:rFonts w:ascii="Verdana" w:hAnsi="Verdana" w:cs="Arial"/>
          <w:i/>
          <w:iCs/>
          <w:color w:val="auto"/>
        </w:rPr>
        <w:t>45</w:t>
      </w:r>
      <w:r w:rsidRPr="007D4635">
        <w:rPr>
          <w:rFonts w:ascii="Verdana" w:hAnsi="Verdana" w:cs="Arial"/>
          <w:i/>
          <w:iCs/>
          <w:color w:val="auto"/>
        </w:rPr>
        <w:t>pm</w:t>
      </w:r>
    </w:p>
    <w:sectPr w:rsidR="00FE5E56" w:rsidRPr="007D4635">
      <w:headerReference w:type="default" r:id="rId11"/>
      <w:footerReference w:type="default" r:id="rId12"/>
      <w:pgSz w:w="12240" w:h="15840"/>
      <w:pgMar w:top="978" w:right="90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43CF87B" w14:textId="77777777" w:rsidR="00087E89" w:rsidRDefault="00087E89">
      <w:r>
        <w:separator/>
      </w:r>
    </w:p>
  </w:endnote>
  <w:endnote w:type="continuationSeparator" w:id="0">
    <w:p w14:paraId="28C30AC0" w14:textId="77777777" w:rsidR="00087E89" w:rsidRDefault="00087E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00"/>
    <w:family w:val="roman"/>
    <w:pitch w:val="default"/>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80"/>
    <w:family w:val="swiss"/>
    <w:pitch w:val="variable"/>
    <w:sig w:usb0="00000000" w:usb1="E9DFFFFF" w:usb2="0000003F" w:usb3="00000000" w:csb0="003F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09574909"/>
      <w:docPartObj>
        <w:docPartGallery w:val="Page Numbers (Bottom of Page)"/>
        <w:docPartUnique/>
      </w:docPartObj>
    </w:sdtPr>
    <w:sdtEndPr/>
    <w:sdtContent>
      <w:sdt>
        <w:sdtPr>
          <w:id w:val="-1769616900"/>
          <w:docPartObj>
            <w:docPartGallery w:val="Page Numbers (Top of Page)"/>
            <w:docPartUnique/>
          </w:docPartObj>
        </w:sdtPr>
        <w:sdtEndPr/>
        <w:sdtContent>
          <w:p w14:paraId="3C70CC3E" w14:textId="43E3A4A4" w:rsidR="00F75889" w:rsidRDefault="00F75889">
            <w:pPr>
              <w:pStyle w:val="Footer"/>
              <w:jc w:val="right"/>
            </w:pPr>
            <w:r>
              <w:t xml:space="preserve">Page </w:t>
            </w:r>
            <w:r>
              <w:rPr>
                <w:b/>
                <w:bCs/>
              </w:rPr>
              <w:fldChar w:fldCharType="begin"/>
            </w:r>
            <w:r>
              <w:rPr>
                <w:b/>
                <w:bCs/>
              </w:rPr>
              <w:instrText xml:space="preserve"> PAGE </w:instrText>
            </w:r>
            <w:r>
              <w:rPr>
                <w:b/>
                <w:bCs/>
              </w:rPr>
              <w:fldChar w:fldCharType="separate"/>
            </w:r>
            <w:r>
              <w:rPr>
                <w:b/>
                <w:bCs/>
                <w:noProof/>
              </w:rPr>
              <w:t>2</w:t>
            </w:r>
            <w:r>
              <w:rPr>
                <w:b/>
                <w:bCs/>
              </w:rPr>
              <w:fldChar w:fldCharType="end"/>
            </w:r>
            <w:r>
              <w:t xml:space="preserve"> of </w:t>
            </w:r>
            <w:r>
              <w:rPr>
                <w:b/>
                <w:bCs/>
              </w:rPr>
              <w:fldChar w:fldCharType="begin"/>
            </w:r>
            <w:r>
              <w:rPr>
                <w:b/>
                <w:bCs/>
              </w:rPr>
              <w:instrText xml:space="preserve"> NUMPAGES  </w:instrText>
            </w:r>
            <w:r>
              <w:rPr>
                <w:b/>
                <w:bCs/>
              </w:rPr>
              <w:fldChar w:fldCharType="separate"/>
            </w:r>
            <w:r>
              <w:rPr>
                <w:b/>
                <w:bCs/>
                <w:noProof/>
              </w:rPr>
              <w:t>2</w:t>
            </w:r>
            <w:r>
              <w:rPr>
                <w:b/>
                <w:bCs/>
              </w:rPr>
              <w:fldChar w:fldCharType="end"/>
            </w:r>
          </w:p>
        </w:sdtContent>
      </w:sdt>
    </w:sdtContent>
  </w:sdt>
  <w:p w14:paraId="35FC5C74" w14:textId="40511FFA" w:rsidR="006E696E" w:rsidRPr="004612A3" w:rsidRDefault="006E696E" w:rsidP="004612A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26541BA" w14:textId="77777777" w:rsidR="00087E89" w:rsidRDefault="00087E89">
      <w:r>
        <w:separator/>
      </w:r>
    </w:p>
  </w:footnote>
  <w:footnote w:type="continuationSeparator" w:id="0">
    <w:p w14:paraId="54599D25" w14:textId="77777777" w:rsidR="00087E89" w:rsidRDefault="00087E8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AFDDE1" w14:textId="6B178DCA" w:rsidR="006E696E" w:rsidRPr="00682A9B" w:rsidRDefault="00C1126F" w:rsidP="00682A9B">
    <w:pPr>
      <w:pStyle w:val="Header"/>
      <w:jc w:val="center"/>
    </w:pPr>
    <w:r>
      <w:rPr>
        <w:noProof/>
        <w:lang w:val="en-GB"/>
      </w:rPr>
      <w:drawing>
        <wp:anchor distT="0" distB="0" distL="114300" distR="114300" simplePos="0" relativeHeight="251658240" behindDoc="0" locked="0" layoutInCell="1" allowOverlap="1" wp14:anchorId="104C45C7" wp14:editId="59EC926E">
          <wp:simplePos x="0" y="0"/>
          <wp:positionH relativeFrom="column">
            <wp:posOffset>2463800</wp:posOffset>
          </wp:positionH>
          <wp:positionV relativeFrom="paragraph">
            <wp:posOffset>-240030</wp:posOffset>
          </wp:positionV>
          <wp:extent cx="1996350" cy="508000"/>
          <wp:effectExtent l="0" t="0" r="4445" b="635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996350" cy="5080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A1C3D"/>
    <w:multiLevelType w:val="multilevel"/>
    <w:tmpl w:val="E7900136"/>
    <w:styleLink w:val="ImportedStyle2"/>
    <w:lvl w:ilvl="0">
      <w:start w:val="1"/>
      <w:numFmt w:val="bullet"/>
      <w:lvlText w:val="−"/>
      <w:lvlJc w:val="left"/>
      <w:pPr>
        <w:tabs>
          <w:tab w:val="num" w:pos="1220"/>
        </w:tabs>
        <w:ind w:left="12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940"/>
        </w:tabs>
        <w:ind w:left="19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660"/>
        </w:tabs>
        <w:ind w:left="26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380"/>
        </w:tabs>
        <w:ind w:left="33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100"/>
        </w:tabs>
        <w:ind w:left="41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820"/>
        </w:tabs>
        <w:ind w:left="48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540"/>
        </w:tabs>
        <w:ind w:left="55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260"/>
        </w:tabs>
        <w:ind w:left="62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980"/>
        </w:tabs>
        <w:ind w:left="69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 w15:restartNumberingAfterBreak="0">
    <w:nsid w:val="0B741970"/>
    <w:multiLevelType w:val="hybridMultilevel"/>
    <w:tmpl w:val="AF562094"/>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0B9F7B1A"/>
    <w:multiLevelType w:val="hybridMultilevel"/>
    <w:tmpl w:val="F410C86C"/>
    <w:lvl w:ilvl="0" w:tplc="D01C603E">
      <w:start w:val="5"/>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8" w15:restartNumberingAfterBreak="0">
    <w:nsid w:val="1C302363"/>
    <w:multiLevelType w:val="hybridMultilevel"/>
    <w:tmpl w:val="032C255A"/>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9" w15:restartNumberingAfterBreak="0">
    <w:nsid w:val="1C732931"/>
    <w:multiLevelType w:val="hybridMultilevel"/>
    <w:tmpl w:val="F948FD3C"/>
    <w:lvl w:ilvl="0" w:tplc="2AE4CD2E">
      <w:start w:val="5"/>
      <w:numFmt w:val="bullet"/>
      <w:lvlText w:val="-"/>
      <w:lvlJc w:val="left"/>
      <w:pPr>
        <w:ind w:left="765" w:hanging="360"/>
      </w:pPr>
      <w:rPr>
        <w:rFonts w:ascii="Arial" w:eastAsia="Calibri" w:hAnsi="Arial" w:cs="Aria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10" w15:restartNumberingAfterBreak="0">
    <w:nsid w:val="20336A83"/>
    <w:multiLevelType w:val="hybridMultilevel"/>
    <w:tmpl w:val="8160AF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2" w15:restartNumberingAfterBreak="0">
    <w:nsid w:val="23F93417"/>
    <w:multiLevelType w:val="hybridMultilevel"/>
    <w:tmpl w:val="73249232"/>
    <w:lvl w:ilvl="0" w:tplc="A514616A">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41869A7"/>
    <w:multiLevelType w:val="hybridMultilevel"/>
    <w:tmpl w:val="FCDC4F76"/>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5"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49074FF0"/>
    <w:multiLevelType w:val="hybridMultilevel"/>
    <w:tmpl w:val="B70AA3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8"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0"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1"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2"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3"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4"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5" w15:restartNumberingAfterBreak="0">
    <w:nsid w:val="5C07403A"/>
    <w:multiLevelType w:val="hybridMultilevel"/>
    <w:tmpl w:val="D7AEED3A"/>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6" w15:restartNumberingAfterBreak="0">
    <w:nsid w:val="5C5E5484"/>
    <w:multiLevelType w:val="hybridMultilevel"/>
    <w:tmpl w:val="32983CD6"/>
    <w:lvl w:ilvl="0" w:tplc="D01C603E">
      <w:start w:val="5"/>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5EA5337A"/>
    <w:multiLevelType w:val="hybridMultilevel"/>
    <w:tmpl w:val="E8FE0EF2"/>
    <w:lvl w:ilvl="0" w:tplc="76FAF852">
      <w:numFmt w:val="bullet"/>
      <w:lvlText w:val="-"/>
      <w:lvlJc w:val="left"/>
      <w:pPr>
        <w:ind w:left="440" w:hanging="360"/>
      </w:pPr>
      <w:rPr>
        <w:rFonts w:ascii="Verdana" w:eastAsia="Calibri" w:hAnsi="Verdana" w:cs="Arial" w:hint="default"/>
        <w:b/>
      </w:rPr>
    </w:lvl>
    <w:lvl w:ilvl="1" w:tplc="08090003" w:tentative="1">
      <w:start w:val="1"/>
      <w:numFmt w:val="bullet"/>
      <w:lvlText w:val="o"/>
      <w:lvlJc w:val="left"/>
      <w:pPr>
        <w:ind w:left="1160" w:hanging="360"/>
      </w:pPr>
      <w:rPr>
        <w:rFonts w:ascii="Courier New" w:hAnsi="Courier New" w:cs="Courier New" w:hint="default"/>
      </w:rPr>
    </w:lvl>
    <w:lvl w:ilvl="2" w:tplc="08090005" w:tentative="1">
      <w:start w:val="1"/>
      <w:numFmt w:val="bullet"/>
      <w:lvlText w:val=""/>
      <w:lvlJc w:val="left"/>
      <w:pPr>
        <w:ind w:left="1880" w:hanging="360"/>
      </w:pPr>
      <w:rPr>
        <w:rFonts w:ascii="Wingdings" w:hAnsi="Wingdings" w:hint="default"/>
      </w:rPr>
    </w:lvl>
    <w:lvl w:ilvl="3" w:tplc="08090001" w:tentative="1">
      <w:start w:val="1"/>
      <w:numFmt w:val="bullet"/>
      <w:lvlText w:val=""/>
      <w:lvlJc w:val="left"/>
      <w:pPr>
        <w:ind w:left="2600" w:hanging="360"/>
      </w:pPr>
      <w:rPr>
        <w:rFonts w:ascii="Symbol" w:hAnsi="Symbol" w:hint="default"/>
      </w:rPr>
    </w:lvl>
    <w:lvl w:ilvl="4" w:tplc="08090003" w:tentative="1">
      <w:start w:val="1"/>
      <w:numFmt w:val="bullet"/>
      <w:lvlText w:val="o"/>
      <w:lvlJc w:val="left"/>
      <w:pPr>
        <w:ind w:left="3320" w:hanging="360"/>
      </w:pPr>
      <w:rPr>
        <w:rFonts w:ascii="Courier New" w:hAnsi="Courier New" w:cs="Courier New" w:hint="default"/>
      </w:rPr>
    </w:lvl>
    <w:lvl w:ilvl="5" w:tplc="08090005" w:tentative="1">
      <w:start w:val="1"/>
      <w:numFmt w:val="bullet"/>
      <w:lvlText w:val=""/>
      <w:lvlJc w:val="left"/>
      <w:pPr>
        <w:ind w:left="4040" w:hanging="360"/>
      </w:pPr>
      <w:rPr>
        <w:rFonts w:ascii="Wingdings" w:hAnsi="Wingdings" w:hint="default"/>
      </w:rPr>
    </w:lvl>
    <w:lvl w:ilvl="6" w:tplc="08090001" w:tentative="1">
      <w:start w:val="1"/>
      <w:numFmt w:val="bullet"/>
      <w:lvlText w:val=""/>
      <w:lvlJc w:val="left"/>
      <w:pPr>
        <w:ind w:left="4760" w:hanging="360"/>
      </w:pPr>
      <w:rPr>
        <w:rFonts w:ascii="Symbol" w:hAnsi="Symbol" w:hint="default"/>
      </w:rPr>
    </w:lvl>
    <w:lvl w:ilvl="7" w:tplc="08090003" w:tentative="1">
      <w:start w:val="1"/>
      <w:numFmt w:val="bullet"/>
      <w:lvlText w:val="o"/>
      <w:lvlJc w:val="left"/>
      <w:pPr>
        <w:ind w:left="5480" w:hanging="360"/>
      </w:pPr>
      <w:rPr>
        <w:rFonts w:ascii="Courier New" w:hAnsi="Courier New" w:cs="Courier New" w:hint="default"/>
      </w:rPr>
    </w:lvl>
    <w:lvl w:ilvl="8" w:tplc="08090005" w:tentative="1">
      <w:start w:val="1"/>
      <w:numFmt w:val="bullet"/>
      <w:lvlText w:val=""/>
      <w:lvlJc w:val="left"/>
      <w:pPr>
        <w:ind w:left="6200" w:hanging="360"/>
      </w:pPr>
      <w:rPr>
        <w:rFonts w:ascii="Wingdings" w:hAnsi="Wingdings" w:hint="default"/>
      </w:rPr>
    </w:lvl>
  </w:abstractNum>
  <w:abstractNum w:abstractNumId="38"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9" w15:restartNumberingAfterBreak="0">
    <w:nsid w:val="6A7C7149"/>
    <w:multiLevelType w:val="hybridMultilevel"/>
    <w:tmpl w:val="96748BD0"/>
    <w:lvl w:ilvl="0" w:tplc="08090001">
      <w:start w:val="1"/>
      <w:numFmt w:val="bullet"/>
      <w:lvlText w:val=""/>
      <w:lvlJc w:val="left"/>
      <w:pPr>
        <w:ind w:left="800" w:hanging="360"/>
      </w:pPr>
      <w:rPr>
        <w:rFonts w:ascii="Symbol" w:hAnsi="Symbol" w:hint="default"/>
      </w:rPr>
    </w:lvl>
    <w:lvl w:ilvl="1" w:tplc="08090003" w:tentative="1">
      <w:start w:val="1"/>
      <w:numFmt w:val="bullet"/>
      <w:lvlText w:val="o"/>
      <w:lvlJc w:val="left"/>
      <w:pPr>
        <w:ind w:left="1520" w:hanging="360"/>
      </w:pPr>
      <w:rPr>
        <w:rFonts w:ascii="Courier New" w:hAnsi="Courier New" w:cs="Courier New" w:hint="default"/>
      </w:rPr>
    </w:lvl>
    <w:lvl w:ilvl="2" w:tplc="08090005" w:tentative="1">
      <w:start w:val="1"/>
      <w:numFmt w:val="bullet"/>
      <w:lvlText w:val=""/>
      <w:lvlJc w:val="left"/>
      <w:pPr>
        <w:ind w:left="2240" w:hanging="360"/>
      </w:pPr>
      <w:rPr>
        <w:rFonts w:ascii="Wingdings" w:hAnsi="Wingdings" w:hint="default"/>
      </w:rPr>
    </w:lvl>
    <w:lvl w:ilvl="3" w:tplc="08090001" w:tentative="1">
      <w:start w:val="1"/>
      <w:numFmt w:val="bullet"/>
      <w:lvlText w:val=""/>
      <w:lvlJc w:val="left"/>
      <w:pPr>
        <w:ind w:left="2960" w:hanging="360"/>
      </w:pPr>
      <w:rPr>
        <w:rFonts w:ascii="Symbol" w:hAnsi="Symbol" w:hint="default"/>
      </w:rPr>
    </w:lvl>
    <w:lvl w:ilvl="4" w:tplc="08090003" w:tentative="1">
      <w:start w:val="1"/>
      <w:numFmt w:val="bullet"/>
      <w:lvlText w:val="o"/>
      <w:lvlJc w:val="left"/>
      <w:pPr>
        <w:ind w:left="3680" w:hanging="360"/>
      </w:pPr>
      <w:rPr>
        <w:rFonts w:ascii="Courier New" w:hAnsi="Courier New" w:cs="Courier New" w:hint="default"/>
      </w:rPr>
    </w:lvl>
    <w:lvl w:ilvl="5" w:tplc="08090005" w:tentative="1">
      <w:start w:val="1"/>
      <w:numFmt w:val="bullet"/>
      <w:lvlText w:val=""/>
      <w:lvlJc w:val="left"/>
      <w:pPr>
        <w:ind w:left="4400" w:hanging="360"/>
      </w:pPr>
      <w:rPr>
        <w:rFonts w:ascii="Wingdings" w:hAnsi="Wingdings" w:hint="default"/>
      </w:rPr>
    </w:lvl>
    <w:lvl w:ilvl="6" w:tplc="08090001" w:tentative="1">
      <w:start w:val="1"/>
      <w:numFmt w:val="bullet"/>
      <w:lvlText w:val=""/>
      <w:lvlJc w:val="left"/>
      <w:pPr>
        <w:ind w:left="5120" w:hanging="360"/>
      </w:pPr>
      <w:rPr>
        <w:rFonts w:ascii="Symbol" w:hAnsi="Symbol" w:hint="default"/>
      </w:rPr>
    </w:lvl>
    <w:lvl w:ilvl="7" w:tplc="08090003" w:tentative="1">
      <w:start w:val="1"/>
      <w:numFmt w:val="bullet"/>
      <w:lvlText w:val="o"/>
      <w:lvlJc w:val="left"/>
      <w:pPr>
        <w:ind w:left="5840" w:hanging="360"/>
      </w:pPr>
      <w:rPr>
        <w:rFonts w:ascii="Courier New" w:hAnsi="Courier New" w:cs="Courier New" w:hint="default"/>
      </w:rPr>
    </w:lvl>
    <w:lvl w:ilvl="8" w:tplc="08090005" w:tentative="1">
      <w:start w:val="1"/>
      <w:numFmt w:val="bullet"/>
      <w:lvlText w:val=""/>
      <w:lvlJc w:val="left"/>
      <w:pPr>
        <w:ind w:left="6560" w:hanging="360"/>
      </w:pPr>
      <w:rPr>
        <w:rFonts w:ascii="Wingdings" w:hAnsi="Wingdings" w:hint="default"/>
      </w:rPr>
    </w:lvl>
  </w:abstractNum>
  <w:abstractNum w:abstractNumId="40"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1" w15:restartNumberingAfterBreak="0">
    <w:nsid w:val="72306690"/>
    <w:multiLevelType w:val="hybridMultilevel"/>
    <w:tmpl w:val="EA5A3390"/>
    <w:lvl w:ilvl="0" w:tplc="0809000B">
      <w:start w:val="1"/>
      <w:numFmt w:val="bullet"/>
      <w:lvlText w:val=""/>
      <w:lvlJc w:val="left"/>
      <w:pPr>
        <w:ind w:left="1600" w:hanging="360"/>
      </w:pPr>
      <w:rPr>
        <w:rFonts w:ascii="Wingdings" w:hAnsi="Wingdings" w:hint="default"/>
      </w:rPr>
    </w:lvl>
    <w:lvl w:ilvl="1" w:tplc="08090003" w:tentative="1">
      <w:start w:val="1"/>
      <w:numFmt w:val="bullet"/>
      <w:lvlText w:val="o"/>
      <w:lvlJc w:val="left"/>
      <w:pPr>
        <w:ind w:left="2320" w:hanging="360"/>
      </w:pPr>
      <w:rPr>
        <w:rFonts w:ascii="Courier New" w:hAnsi="Courier New" w:cs="Courier New" w:hint="default"/>
      </w:rPr>
    </w:lvl>
    <w:lvl w:ilvl="2" w:tplc="08090005" w:tentative="1">
      <w:start w:val="1"/>
      <w:numFmt w:val="bullet"/>
      <w:lvlText w:val=""/>
      <w:lvlJc w:val="left"/>
      <w:pPr>
        <w:ind w:left="3040" w:hanging="360"/>
      </w:pPr>
      <w:rPr>
        <w:rFonts w:ascii="Wingdings" w:hAnsi="Wingdings" w:hint="default"/>
      </w:rPr>
    </w:lvl>
    <w:lvl w:ilvl="3" w:tplc="08090001" w:tentative="1">
      <w:start w:val="1"/>
      <w:numFmt w:val="bullet"/>
      <w:lvlText w:val=""/>
      <w:lvlJc w:val="left"/>
      <w:pPr>
        <w:ind w:left="3760" w:hanging="360"/>
      </w:pPr>
      <w:rPr>
        <w:rFonts w:ascii="Symbol" w:hAnsi="Symbol" w:hint="default"/>
      </w:rPr>
    </w:lvl>
    <w:lvl w:ilvl="4" w:tplc="08090003" w:tentative="1">
      <w:start w:val="1"/>
      <w:numFmt w:val="bullet"/>
      <w:lvlText w:val="o"/>
      <w:lvlJc w:val="left"/>
      <w:pPr>
        <w:ind w:left="4480" w:hanging="360"/>
      </w:pPr>
      <w:rPr>
        <w:rFonts w:ascii="Courier New" w:hAnsi="Courier New" w:cs="Courier New" w:hint="default"/>
      </w:rPr>
    </w:lvl>
    <w:lvl w:ilvl="5" w:tplc="08090005" w:tentative="1">
      <w:start w:val="1"/>
      <w:numFmt w:val="bullet"/>
      <w:lvlText w:val=""/>
      <w:lvlJc w:val="left"/>
      <w:pPr>
        <w:ind w:left="5200" w:hanging="360"/>
      </w:pPr>
      <w:rPr>
        <w:rFonts w:ascii="Wingdings" w:hAnsi="Wingdings" w:hint="default"/>
      </w:rPr>
    </w:lvl>
    <w:lvl w:ilvl="6" w:tplc="08090001" w:tentative="1">
      <w:start w:val="1"/>
      <w:numFmt w:val="bullet"/>
      <w:lvlText w:val=""/>
      <w:lvlJc w:val="left"/>
      <w:pPr>
        <w:ind w:left="5920" w:hanging="360"/>
      </w:pPr>
      <w:rPr>
        <w:rFonts w:ascii="Symbol" w:hAnsi="Symbol" w:hint="default"/>
      </w:rPr>
    </w:lvl>
    <w:lvl w:ilvl="7" w:tplc="08090003" w:tentative="1">
      <w:start w:val="1"/>
      <w:numFmt w:val="bullet"/>
      <w:lvlText w:val="o"/>
      <w:lvlJc w:val="left"/>
      <w:pPr>
        <w:ind w:left="6640" w:hanging="360"/>
      </w:pPr>
      <w:rPr>
        <w:rFonts w:ascii="Courier New" w:hAnsi="Courier New" w:cs="Courier New" w:hint="default"/>
      </w:rPr>
    </w:lvl>
    <w:lvl w:ilvl="8" w:tplc="08090005" w:tentative="1">
      <w:start w:val="1"/>
      <w:numFmt w:val="bullet"/>
      <w:lvlText w:val=""/>
      <w:lvlJc w:val="left"/>
      <w:pPr>
        <w:ind w:left="7360" w:hanging="360"/>
      </w:pPr>
      <w:rPr>
        <w:rFonts w:ascii="Wingdings" w:hAnsi="Wingdings" w:hint="default"/>
      </w:rPr>
    </w:lvl>
  </w:abstractNum>
  <w:abstractNum w:abstractNumId="42"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3"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4"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5"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6"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num w:numId="1" w16cid:durableId="1628243515">
    <w:abstractNumId w:val="43"/>
  </w:num>
  <w:num w:numId="2" w16cid:durableId="1321352435">
    <w:abstractNumId w:val="0"/>
  </w:num>
  <w:num w:numId="3" w16cid:durableId="1877303726">
    <w:abstractNumId w:val="32"/>
  </w:num>
  <w:num w:numId="4" w16cid:durableId="847602318">
    <w:abstractNumId w:val="7"/>
  </w:num>
  <w:num w:numId="5" w16cid:durableId="2107379615">
    <w:abstractNumId w:val="17"/>
  </w:num>
  <w:num w:numId="6" w16cid:durableId="763187005">
    <w:abstractNumId w:val="11"/>
  </w:num>
  <w:num w:numId="7" w16cid:durableId="82655191">
    <w:abstractNumId w:val="4"/>
  </w:num>
  <w:num w:numId="8" w16cid:durableId="303118017">
    <w:abstractNumId w:val="15"/>
  </w:num>
  <w:num w:numId="9" w16cid:durableId="822964916">
    <w:abstractNumId w:val="19"/>
  </w:num>
  <w:num w:numId="10" w16cid:durableId="750857918">
    <w:abstractNumId w:val="2"/>
  </w:num>
  <w:num w:numId="11" w16cid:durableId="651258429">
    <w:abstractNumId w:val="16"/>
  </w:num>
  <w:num w:numId="12" w16cid:durableId="200947706">
    <w:abstractNumId w:val="33"/>
  </w:num>
  <w:num w:numId="13" w16cid:durableId="592981137">
    <w:abstractNumId w:val="24"/>
  </w:num>
  <w:num w:numId="14" w16cid:durableId="97725585">
    <w:abstractNumId w:val="1"/>
  </w:num>
  <w:num w:numId="15" w16cid:durableId="437338325">
    <w:abstractNumId w:val="21"/>
  </w:num>
  <w:num w:numId="16" w16cid:durableId="1123579451">
    <w:abstractNumId w:val="45"/>
  </w:num>
  <w:num w:numId="17" w16cid:durableId="1901595586">
    <w:abstractNumId w:val="44"/>
  </w:num>
  <w:num w:numId="18" w16cid:durableId="2115244294">
    <w:abstractNumId w:val="46"/>
  </w:num>
  <w:num w:numId="19" w16cid:durableId="1058435652">
    <w:abstractNumId w:val="14"/>
  </w:num>
  <w:num w:numId="20" w16cid:durableId="1707371908">
    <w:abstractNumId w:val="3"/>
  </w:num>
  <w:num w:numId="21" w16cid:durableId="1680425425">
    <w:abstractNumId w:val="42"/>
  </w:num>
  <w:num w:numId="22" w16cid:durableId="1816338686">
    <w:abstractNumId w:val="25"/>
  </w:num>
  <w:num w:numId="23" w16cid:durableId="971331032">
    <w:abstractNumId w:val="30"/>
  </w:num>
  <w:num w:numId="24" w16cid:durableId="1618288909">
    <w:abstractNumId w:val="31"/>
  </w:num>
  <w:num w:numId="25" w16cid:durableId="147325247">
    <w:abstractNumId w:val="22"/>
  </w:num>
  <w:num w:numId="26" w16cid:durableId="214859648">
    <w:abstractNumId w:val="18"/>
  </w:num>
  <w:num w:numId="27" w16cid:durableId="2023117884">
    <w:abstractNumId w:val="28"/>
  </w:num>
  <w:num w:numId="28" w16cid:durableId="758212724">
    <w:abstractNumId w:val="23"/>
  </w:num>
  <w:num w:numId="29" w16cid:durableId="743262740">
    <w:abstractNumId w:val="20"/>
  </w:num>
  <w:num w:numId="30" w16cid:durableId="264113619">
    <w:abstractNumId w:val="40"/>
  </w:num>
  <w:num w:numId="31" w16cid:durableId="1307124756">
    <w:abstractNumId w:val="27"/>
  </w:num>
  <w:num w:numId="32" w16cid:durableId="1097824643">
    <w:abstractNumId w:val="34"/>
  </w:num>
  <w:num w:numId="33" w16cid:durableId="645815692">
    <w:abstractNumId w:val="29"/>
  </w:num>
  <w:num w:numId="34" w16cid:durableId="518206050">
    <w:abstractNumId w:val="38"/>
  </w:num>
  <w:num w:numId="35" w16cid:durableId="1566069273">
    <w:abstractNumId w:val="9"/>
  </w:num>
  <w:num w:numId="36" w16cid:durableId="313797916">
    <w:abstractNumId w:val="6"/>
  </w:num>
  <w:num w:numId="37" w16cid:durableId="1563253144">
    <w:abstractNumId w:val="36"/>
  </w:num>
  <w:num w:numId="38" w16cid:durableId="540556414">
    <w:abstractNumId w:val="10"/>
  </w:num>
  <w:num w:numId="39" w16cid:durableId="1045955779">
    <w:abstractNumId w:val="39"/>
  </w:num>
  <w:num w:numId="40" w16cid:durableId="1118992379">
    <w:abstractNumId w:val="8"/>
  </w:num>
  <w:num w:numId="41" w16cid:durableId="2041583367">
    <w:abstractNumId w:val="13"/>
  </w:num>
  <w:num w:numId="42" w16cid:durableId="1031608780">
    <w:abstractNumId w:val="35"/>
  </w:num>
  <w:num w:numId="43" w16cid:durableId="1431971107">
    <w:abstractNumId w:val="41"/>
  </w:num>
  <w:num w:numId="44" w16cid:durableId="990207497">
    <w:abstractNumId w:val="12"/>
  </w:num>
  <w:num w:numId="45" w16cid:durableId="329870695">
    <w:abstractNumId w:val="5"/>
  </w:num>
  <w:num w:numId="46" w16cid:durableId="273710306">
    <w:abstractNumId w:val="37"/>
  </w:num>
  <w:num w:numId="47" w16cid:durableId="1124736467">
    <w:abstractNumId w:val="26"/>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fr-FR" w:vendorID="64" w:dllVersion="6" w:nlCheck="1" w:checkStyle="0"/>
  <w:activeWritingStyle w:appName="MSWord" w:lang="en-US" w:vendorID="64" w:dllVersion="6" w:nlCheck="1" w:checkStyle="1"/>
  <w:activeWritingStyle w:appName="MSWord" w:lang="es-ES_tradnl" w:vendorID="64" w:dllVersion="6" w:nlCheck="1" w:checkStyle="0"/>
  <w:activeWritingStyle w:appName="MSWord" w:lang="en-GB" w:vendorID="64" w:dllVersion="6" w:nlCheck="1" w:checkStyle="1"/>
  <w:activeWritingStyle w:appName="MSWord" w:lang="en-US" w:vendorID="64" w:dllVersion="4096" w:nlCheck="1" w:checkStyle="0"/>
  <w:activeWritingStyle w:appName="MSWord" w:lang="en-US" w:vendorID="64" w:dllVersion="0" w:nlCheck="1" w:checkStyle="0"/>
  <w:activeWritingStyle w:appName="MSWord" w:lang="fr-FR" w:vendorID="64" w:dllVersion="0" w:nlCheck="1" w:checkStyle="0"/>
  <w:activeWritingStyle w:appName="MSWord" w:lang="en-GB" w:vendorID="64" w:dllVersion="0" w:nlCheck="1" w:checkStyle="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5B11"/>
    <w:rsid w:val="000112C0"/>
    <w:rsid w:val="000112F4"/>
    <w:rsid w:val="00023229"/>
    <w:rsid w:val="00024339"/>
    <w:rsid w:val="00025AE4"/>
    <w:rsid w:val="00025EAC"/>
    <w:rsid w:val="00026992"/>
    <w:rsid w:val="00026A33"/>
    <w:rsid w:val="000276C3"/>
    <w:rsid w:val="00032C6A"/>
    <w:rsid w:val="00032FFE"/>
    <w:rsid w:val="00035F1E"/>
    <w:rsid w:val="00036489"/>
    <w:rsid w:val="00036F8E"/>
    <w:rsid w:val="0003788C"/>
    <w:rsid w:val="000379D3"/>
    <w:rsid w:val="00037EAA"/>
    <w:rsid w:val="0004095F"/>
    <w:rsid w:val="00040DEA"/>
    <w:rsid w:val="00042161"/>
    <w:rsid w:val="00042F48"/>
    <w:rsid w:val="00043CBF"/>
    <w:rsid w:val="000440C4"/>
    <w:rsid w:val="000443D7"/>
    <w:rsid w:val="000446B0"/>
    <w:rsid w:val="00053C39"/>
    <w:rsid w:val="00064CE8"/>
    <w:rsid w:val="000651AA"/>
    <w:rsid w:val="00067AF9"/>
    <w:rsid w:val="000703BD"/>
    <w:rsid w:val="00070DFF"/>
    <w:rsid w:val="00071164"/>
    <w:rsid w:val="000712BD"/>
    <w:rsid w:val="00072517"/>
    <w:rsid w:val="00072B73"/>
    <w:rsid w:val="000737D7"/>
    <w:rsid w:val="000741BB"/>
    <w:rsid w:val="00074C2D"/>
    <w:rsid w:val="00076343"/>
    <w:rsid w:val="000773CE"/>
    <w:rsid w:val="0008019F"/>
    <w:rsid w:val="00081763"/>
    <w:rsid w:val="0008229F"/>
    <w:rsid w:val="00085671"/>
    <w:rsid w:val="00085A83"/>
    <w:rsid w:val="00086AAE"/>
    <w:rsid w:val="00087E89"/>
    <w:rsid w:val="00091B11"/>
    <w:rsid w:val="00092A89"/>
    <w:rsid w:val="000944EC"/>
    <w:rsid w:val="0009561C"/>
    <w:rsid w:val="000A3CA0"/>
    <w:rsid w:val="000A5604"/>
    <w:rsid w:val="000A698E"/>
    <w:rsid w:val="000A7BC8"/>
    <w:rsid w:val="000A7CF2"/>
    <w:rsid w:val="000B1A35"/>
    <w:rsid w:val="000B3982"/>
    <w:rsid w:val="000B7256"/>
    <w:rsid w:val="000C0CDA"/>
    <w:rsid w:val="000C0F78"/>
    <w:rsid w:val="000C2DE2"/>
    <w:rsid w:val="000C409B"/>
    <w:rsid w:val="000C7113"/>
    <w:rsid w:val="000D1703"/>
    <w:rsid w:val="000D31EC"/>
    <w:rsid w:val="000E1DB3"/>
    <w:rsid w:val="000E47E9"/>
    <w:rsid w:val="000E77A1"/>
    <w:rsid w:val="000E7F68"/>
    <w:rsid w:val="000F0C38"/>
    <w:rsid w:val="000F6B06"/>
    <w:rsid w:val="001016A1"/>
    <w:rsid w:val="00102CDD"/>
    <w:rsid w:val="0010565A"/>
    <w:rsid w:val="001072C6"/>
    <w:rsid w:val="00110A65"/>
    <w:rsid w:val="0011287C"/>
    <w:rsid w:val="00113F1F"/>
    <w:rsid w:val="001152BA"/>
    <w:rsid w:val="00115C80"/>
    <w:rsid w:val="00116BEB"/>
    <w:rsid w:val="00122418"/>
    <w:rsid w:val="00123FF9"/>
    <w:rsid w:val="00124877"/>
    <w:rsid w:val="00124FD8"/>
    <w:rsid w:val="0012616B"/>
    <w:rsid w:val="00126850"/>
    <w:rsid w:val="00127A14"/>
    <w:rsid w:val="001307F1"/>
    <w:rsid w:val="00132251"/>
    <w:rsid w:val="001327AE"/>
    <w:rsid w:val="00132FC8"/>
    <w:rsid w:val="00136256"/>
    <w:rsid w:val="00136850"/>
    <w:rsid w:val="00136D54"/>
    <w:rsid w:val="001370EA"/>
    <w:rsid w:val="00141160"/>
    <w:rsid w:val="001435A4"/>
    <w:rsid w:val="00144AAC"/>
    <w:rsid w:val="001509D8"/>
    <w:rsid w:val="00150C15"/>
    <w:rsid w:val="00151CAB"/>
    <w:rsid w:val="001538A5"/>
    <w:rsid w:val="00154984"/>
    <w:rsid w:val="0015529E"/>
    <w:rsid w:val="00156EB7"/>
    <w:rsid w:val="00157DA5"/>
    <w:rsid w:val="00163BF7"/>
    <w:rsid w:val="00164CB1"/>
    <w:rsid w:val="00166AC5"/>
    <w:rsid w:val="0017148E"/>
    <w:rsid w:val="001723EF"/>
    <w:rsid w:val="00174F0E"/>
    <w:rsid w:val="00174F50"/>
    <w:rsid w:val="001754F9"/>
    <w:rsid w:val="00176AD9"/>
    <w:rsid w:val="001842F7"/>
    <w:rsid w:val="00190015"/>
    <w:rsid w:val="00190A29"/>
    <w:rsid w:val="00190E84"/>
    <w:rsid w:val="00193584"/>
    <w:rsid w:val="0019479E"/>
    <w:rsid w:val="00196292"/>
    <w:rsid w:val="00196B98"/>
    <w:rsid w:val="0019764F"/>
    <w:rsid w:val="001A02C5"/>
    <w:rsid w:val="001A1A09"/>
    <w:rsid w:val="001A265B"/>
    <w:rsid w:val="001A2A3F"/>
    <w:rsid w:val="001A2EC2"/>
    <w:rsid w:val="001A4063"/>
    <w:rsid w:val="001A55F0"/>
    <w:rsid w:val="001B18D7"/>
    <w:rsid w:val="001B2486"/>
    <w:rsid w:val="001B3E4C"/>
    <w:rsid w:val="001B40D8"/>
    <w:rsid w:val="001B49AB"/>
    <w:rsid w:val="001B74C7"/>
    <w:rsid w:val="001C1128"/>
    <w:rsid w:val="001C1C50"/>
    <w:rsid w:val="001C1FD1"/>
    <w:rsid w:val="001C3FC1"/>
    <w:rsid w:val="001C412E"/>
    <w:rsid w:val="001C7A29"/>
    <w:rsid w:val="001C7F03"/>
    <w:rsid w:val="001D62CA"/>
    <w:rsid w:val="001E0353"/>
    <w:rsid w:val="001E0A4B"/>
    <w:rsid w:val="001E4033"/>
    <w:rsid w:val="001E5503"/>
    <w:rsid w:val="001E5B4C"/>
    <w:rsid w:val="001E73A7"/>
    <w:rsid w:val="001F4ACF"/>
    <w:rsid w:val="001F5D24"/>
    <w:rsid w:val="001F5D8B"/>
    <w:rsid w:val="001F6740"/>
    <w:rsid w:val="001F7D74"/>
    <w:rsid w:val="00200F40"/>
    <w:rsid w:val="002025DF"/>
    <w:rsid w:val="00206A12"/>
    <w:rsid w:val="00207134"/>
    <w:rsid w:val="00210AFA"/>
    <w:rsid w:val="00211813"/>
    <w:rsid w:val="00213522"/>
    <w:rsid w:val="00215737"/>
    <w:rsid w:val="0021637D"/>
    <w:rsid w:val="0022093F"/>
    <w:rsid w:val="0022122B"/>
    <w:rsid w:val="0022343C"/>
    <w:rsid w:val="00223579"/>
    <w:rsid w:val="002270A0"/>
    <w:rsid w:val="00233652"/>
    <w:rsid w:val="0023586A"/>
    <w:rsid w:val="0023600B"/>
    <w:rsid w:val="002379B3"/>
    <w:rsid w:val="00242D34"/>
    <w:rsid w:val="00244EC0"/>
    <w:rsid w:val="0025006B"/>
    <w:rsid w:val="002504ED"/>
    <w:rsid w:val="00250ACF"/>
    <w:rsid w:val="002557B2"/>
    <w:rsid w:val="00260649"/>
    <w:rsid w:val="00261560"/>
    <w:rsid w:val="0026299A"/>
    <w:rsid w:val="00262E9A"/>
    <w:rsid w:val="00263126"/>
    <w:rsid w:val="00267234"/>
    <w:rsid w:val="00267D6A"/>
    <w:rsid w:val="00270C41"/>
    <w:rsid w:val="00271042"/>
    <w:rsid w:val="00274289"/>
    <w:rsid w:val="002756B5"/>
    <w:rsid w:val="00277407"/>
    <w:rsid w:val="002774AB"/>
    <w:rsid w:val="00277835"/>
    <w:rsid w:val="00280B52"/>
    <w:rsid w:val="0028135F"/>
    <w:rsid w:val="002873CF"/>
    <w:rsid w:val="002917F4"/>
    <w:rsid w:val="00292AC8"/>
    <w:rsid w:val="00292FBF"/>
    <w:rsid w:val="0029319F"/>
    <w:rsid w:val="00293B81"/>
    <w:rsid w:val="0029575E"/>
    <w:rsid w:val="00297618"/>
    <w:rsid w:val="002A037F"/>
    <w:rsid w:val="002A33E0"/>
    <w:rsid w:val="002A3D1D"/>
    <w:rsid w:val="002B36F8"/>
    <w:rsid w:val="002B53C7"/>
    <w:rsid w:val="002B5E50"/>
    <w:rsid w:val="002B7705"/>
    <w:rsid w:val="002B7BE0"/>
    <w:rsid w:val="002C087B"/>
    <w:rsid w:val="002C0CC9"/>
    <w:rsid w:val="002C0D35"/>
    <w:rsid w:val="002C3401"/>
    <w:rsid w:val="002C4D88"/>
    <w:rsid w:val="002D058F"/>
    <w:rsid w:val="002D060F"/>
    <w:rsid w:val="002D2A76"/>
    <w:rsid w:val="002D4A11"/>
    <w:rsid w:val="002D5FF6"/>
    <w:rsid w:val="002E7F8D"/>
    <w:rsid w:val="002F165E"/>
    <w:rsid w:val="002F2126"/>
    <w:rsid w:val="002F2635"/>
    <w:rsid w:val="002F37C8"/>
    <w:rsid w:val="002F5F78"/>
    <w:rsid w:val="002F66DE"/>
    <w:rsid w:val="002F6855"/>
    <w:rsid w:val="00300562"/>
    <w:rsid w:val="003005FB"/>
    <w:rsid w:val="00301D7D"/>
    <w:rsid w:val="00302ED0"/>
    <w:rsid w:val="0030394C"/>
    <w:rsid w:val="003043B1"/>
    <w:rsid w:val="00304BED"/>
    <w:rsid w:val="00304F4D"/>
    <w:rsid w:val="003065C8"/>
    <w:rsid w:val="00306D04"/>
    <w:rsid w:val="00307254"/>
    <w:rsid w:val="003075DF"/>
    <w:rsid w:val="00310530"/>
    <w:rsid w:val="00312FAE"/>
    <w:rsid w:val="0031484C"/>
    <w:rsid w:val="00320A0D"/>
    <w:rsid w:val="00327CD7"/>
    <w:rsid w:val="00327E69"/>
    <w:rsid w:val="00330D69"/>
    <w:rsid w:val="003314EB"/>
    <w:rsid w:val="0033285A"/>
    <w:rsid w:val="003330F6"/>
    <w:rsid w:val="00335F99"/>
    <w:rsid w:val="00336122"/>
    <w:rsid w:val="00336AFF"/>
    <w:rsid w:val="00336CBF"/>
    <w:rsid w:val="0034010C"/>
    <w:rsid w:val="00341F55"/>
    <w:rsid w:val="003422AC"/>
    <w:rsid w:val="00342456"/>
    <w:rsid w:val="00347112"/>
    <w:rsid w:val="0034737D"/>
    <w:rsid w:val="00351552"/>
    <w:rsid w:val="00352490"/>
    <w:rsid w:val="0035294C"/>
    <w:rsid w:val="003539AB"/>
    <w:rsid w:val="00353FD8"/>
    <w:rsid w:val="00354CA2"/>
    <w:rsid w:val="00354FBF"/>
    <w:rsid w:val="0035603B"/>
    <w:rsid w:val="003561A8"/>
    <w:rsid w:val="0035696D"/>
    <w:rsid w:val="00360C46"/>
    <w:rsid w:val="00361D18"/>
    <w:rsid w:val="00363789"/>
    <w:rsid w:val="00363BE5"/>
    <w:rsid w:val="00364773"/>
    <w:rsid w:val="00365A3C"/>
    <w:rsid w:val="00365EA6"/>
    <w:rsid w:val="003663B7"/>
    <w:rsid w:val="003700C8"/>
    <w:rsid w:val="00375A20"/>
    <w:rsid w:val="00381E19"/>
    <w:rsid w:val="00382FE5"/>
    <w:rsid w:val="003836BF"/>
    <w:rsid w:val="003872D4"/>
    <w:rsid w:val="00387605"/>
    <w:rsid w:val="00391255"/>
    <w:rsid w:val="003929B8"/>
    <w:rsid w:val="0039334C"/>
    <w:rsid w:val="003939A9"/>
    <w:rsid w:val="0039525A"/>
    <w:rsid w:val="00397A62"/>
    <w:rsid w:val="00397CDD"/>
    <w:rsid w:val="00397F1A"/>
    <w:rsid w:val="003A0890"/>
    <w:rsid w:val="003A5059"/>
    <w:rsid w:val="003A7783"/>
    <w:rsid w:val="003A7B78"/>
    <w:rsid w:val="003A7E03"/>
    <w:rsid w:val="003B0F97"/>
    <w:rsid w:val="003B1362"/>
    <w:rsid w:val="003B31B1"/>
    <w:rsid w:val="003B3B6B"/>
    <w:rsid w:val="003B54ED"/>
    <w:rsid w:val="003B6007"/>
    <w:rsid w:val="003B6E0C"/>
    <w:rsid w:val="003C04B2"/>
    <w:rsid w:val="003C1513"/>
    <w:rsid w:val="003C281A"/>
    <w:rsid w:val="003C41E8"/>
    <w:rsid w:val="003C67A6"/>
    <w:rsid w:val="003D16E6"/>
    <w:rsid w:val="003D234F"/>
    <w:rsid w:val="003D4240"/>
    <w:rsid w:val="003D4605"/>
    <w:rsid w:val="003D487F"/>
    <w:rsid w:val="003D708A"/>
    <w:rsid w:val="003E0ED7"/>
    <w:rsid w:val="003E22B9"/>
    <w:rsid w:val="003E3E5C"/>
    <w:rsid w:val="003E4DC8"/>
    <w:rsid w:val="003E5FFA"/>
    <w:rsid w:val="003E6035"/>
    <w:rsid w:val="003E6CCB"/>
    <w:rsid w:val="003F0383"/>
    <w:rsid w:val="003F172C"/>
    <w:rsid w:val="003F5AED"/>
    <w:rsid w:val="003F5D27"/>
    <w:rsid w:val="003F6B5C"/>
    <w:rsid w:val="003F7EF0"/>
    <w:rsid w:val="00403E1D"/>
    <w:rsid w:val="0040499B"/>
    <w:rsid w:val="00410844"/>
    <w:rsid w:val="0041111B"/>
    <w:rsid w:val="00414CE6"/>
    <w:rsid w:val="0041508D"/>
    <w:rsid w:val="00416A4B"/>
    <w:rsid w:val="004178AF"/>
    <w:rsid w:val="004210A2"/>
    <w:rsid w:val="00425035"/>
    <w:rsid w:val="00425405"/>
    <w:rsid w:val="00425973"/>
    <w:rsid w:val="00425C9D"/>
    <w:rsid w:val="00426F95"/>
    <w:rsid w:val="00427725"/>
    <w:rsid w:val="004304D8"/>
    <w:rsid w:val="00431F14"/>
    <w:rsid w:val="004328AB"/>
    <w:rsid w:val="0043380D"/>
    <w:rsid w:val="004339C8"/>
    <w:rsid w:val="004341FF"/>
    <w:rsid w:val="0043525E"/>
    <w:rsid w:val="004369AE"/>
    <w:rsid w:val="00436BDA"/>
    <w:rsid w:val="00441164"/>
    <w:rsid w:val="004437CE"/>
    <w:rsid w:val="00444471"/>
    <w:rsid w:val="004506B9"/>
    <w:rsid w:val="0045112F"/>
    <w:rsid w:val="00452938"/>
    <w:rsid w:val="00452C67"/>
    <w:rsid w:val="004550B0"/>
    <w:rsid w:val="004550FC"/>
    <w:rsid w:val="004555DC"/>
    <w:rsid w:val="00455DF0"/>
    <w:rsid w:val="004612A3"/>
    <w:rsid w:val="004617D0"/>
    <w:rsid w:val="00461937"/>
    <w:rsid w:val="0046766C"/>
    <w:rsid w:val="004709D5"/>
    <w:rsid w:val="00474CA0"/>
    <w:rsid w:val="00476B8B"/>
    <w:rsid w:val="00481690"/>
    <w:rsid w:val="004845C0"/>
    <w:rsid w:val="00484EE9"/>
    <w:rsid w:val="004853F5"/>
    <w:rsid w:val="004951C7"/>
    <w:rsid w:val="00495618"/>
    <w:rsid w:val="00496B42"/>
    <w:rsid w:val="00497EAF"/>
    <w:rsid w:val="004A1FDB"/>
    <w:rsid w:val="004A20FD"/>
    <w:rsid w:val="004A2CDD"/>
    <w:rsid w:val="004A316D"/>
    <w:rsid w:val="004A4B99"/>
    <w:rsid w:val="004A5756"/>
    <w:rsid w:val="004A79AD"/>
    <w:rsid w:val="004A7AE9"/>
    <w:rsid w:val="004B0645"/>
    <w:rsid w:val="004B09E5"/>
    <w:rsid w:val="004B0D28"/>
    <w:rsid w:val="004B43E4"/>
    <w:rsid w:val="004B5411"/>
    <w:rsid w:val="004B6B7C"/>
    <w:rsid w:val="004B6DF9"/>
    <w:rsid w:val="004B6F20"/>
    <w:rsid w:val="004B6F75"/>
    <w:rsid w:val="004B714F"/>
    <w:rsid w:val="004C0873"/>
    <w:rsid w:val="004C3CD7"/>
    <w:rsid w:val="004C4535"/>
    <w:rsid w:val="004C64F6"/>
    <w:rsid w:val="004C6A4F"/>
    <w:rsid w:val="004C6F73"/>
    <w:rsid w:val="004D0AF8"/>
    <w:rsid w:val="004D0BE5"/>
    <w:rsid w:val="004D2F43"/>
    <w:rsid w:val="004D3FDF"/>
    <w:rsid w:val="004D4525"/>
    <w:rsid w:val="004E0E83"/>
    <w:rsid w:val="004E17EE"/>
    <w:rsid w:val="004E196F"/>
    <w:rsid w:val="004E1A33"/>
    <w:rsid w:val="004E347F"/>
    <w:rsid w:val="004E3663"/>
    <w:rsid w:val="004E6008"/>
    <w:rsid w:val="004E62DE"/>
    <w:rsid w:val="004E6DF1"/>
    <w:rsid w:val="004F4164"/>
    <w:rsid w:val="004F50B8"/>
    <w:rsid w:val="00502180"/>
    <w:rsid w:val="00503761"/>
    <w:rsid w:val="00505C7B"/>
    <w:rsid w:val="00510901"/>
    <w:rsid w:val="00514861"/>
    <w:rsid w:val="00515DB3"/>
    <w:rsid w:val="0051755E"/>
    <w:rsid w:val="005178AA"/>
    <w:rsid w:val="00520DA6"/>
    <w:rsid w:val="00520DE0"/>
    <w:rsid w:val="005217DD"/>
    <w:rsid w:val="00521C88"/>
    <w:rsid w:val="00521F6F"/>
    <w:rsid w:val="00522337"/>
    <w:rsid w:val="005228FB"/>
    <w:rsid w:val="00523585"/>
    <w:rsid w:val="00523A0A"/>
    <w:rsid w:val="00532302"/>
    <w:rsid w:val="00532D5E"/>
    <w:rsid w:val="005334A1"/>
    <w:rsid w:val="0053385F"/>
    <w:rsid w:val="00535B51"/>
    <w:rsid w:val="0054108E"/>
    <w:rsid w:val="00544368"/>
    <w:rsid w:val="00546BE1"/>
    <w:rsid w:val="00550D31"/>
    <w:rsid w:val="00551BCE"/>
    <w:rsid w:val="00552729"/>
    <w:rsid w:val="00552AAE"/>
    <w:rsid w:val="005549F2"/>
    <w:rsid w:val="00554D37"/>
    <w:rsid w:val="00561333"/>
    <w:rsid w:val="0056311C"/>
    <w:rsid w:val="0056336B"/>
    <w:rsid w:val="00563808"/>
    <w:rsid w:val="005650C7"/>
    <w:rsid w:val="00566A3A"/>
    <w:rsid w:val="00570219"/>
    <w:rsid w:val="005705D6"/>
    <w:rsid w:val="00572251"/>
    <w:rsid w:val="0057399D"/>
    <w:rsid w:val="005749BE"/>
    <w:rsid w:val="005758C2"/>
    <w:rsid w:val="00577FE1"/>
    <w:rsid w:val="00581A5A"/>
    <w:rsid w:val="00581E23"/>
    <w:rsid w:val="00581FBA"/>
    <w:rsid w:val="005824F3"/>
    <w:rsid w:val="00582E7A"/>
    <w:rsid w:val="00584F12"/>
    <w:rsid w:val="00586FDE"/>
    <w:rsid w:val="00590B5B"/>
    <w:rsid w:val="00590BE4"/>
    <w:rsid w:val="00591D75"/>
    <w:rsid w:val="005929C8"/>
    <w:rsid w:val="00593275"/>
    <w:rsid w:val="00593D2C"/>
    <w:rsid w:val="00594BC4"/>
    <w:rsid w:val="00596571"/>
    <w:rsid w:val="00597517"/>
    <w:rsid w:val="00597823"/>
    <w:rsid w:val="005A06E1"/>
    <w:rsid w:val="005A094A"/>
    <w:rsid w:val="005A1A7B"/>
    <w:rsid w:val="005A246C"/>
    <w:rsid w:val="005A3AFF"/>
    <w:rsid w:val="005A4DD8"/>
    <w:rsid w:val="005A7B78"/>
    <w:rsid w:val="005B00F1"/>
    <w:rsid w:val="005B0BBD"/>
    <w:rsid w:val="005B1641"/>
    <w:rsid w:val="005B205E"/>
    <w:rsid w:val="005B21A9"/>
    <w:rsid w:val="005B4ACA"/>
    <w:rsid w:val="005B4D03"/>
    <w:rsid w:val="005C199C"/>
    <w:rsid w:val="005C5525"/>
    <w:rsid w:val="005C6944"/>
    <w:rsid w:val="005D2809"/>
    <w:rsid w:val="005D30A5"/>
    <w:rsid w:val="005D375D"/>
    <w:rsid w:val="005D3C98"/>
    <w:rsid w:val="005D444F"/>
    <w:rsid w:val="005D7426"/>
    <w:rsid w:val="005D771C"/>
    <w:rsid w:val="005D7744"/>
    <w:rsid w:val="005D7D42"/>
    <w:rsid w:val="005E0E8B"/>
    <w:rsid w:val="005E163B"/>
    <w:rsid w:val="005E55A3"/>
    <w:rsid w:val="005E56A8"/>
    <w:rsid w:val="005E6755"/>
    <w:rsid w:val="005E73C0"/>
    <w:rsid w:val="005F08B2"/>
    <w:rsid w:val="005F20C6"/>
    <w:rsid w:val="005F2D68"/>
    <w:rsid w:val="005F709B"/>
    <w:rsid w:val="006056A6"/>
    <w:rsid w:val="00605C56"/>
    <w:rsid w:val="00606337"/>
    <w:rsid w:val="006070EE"/>
    <w:rsid w:val="00607105"/>
    <w:rsid w:val="00610E5E"/>
    <w:rsid w:val="0061297D"/>
    <w:rsid w:val="006136F6"/>
    <w:rsid w:val="00614C00"/>
    <w:rsid w:val="006153C3"/>
    <w:rsid w:val="00615F25"/>
    <w:rsid w:val="00616D05"/>
    <w:rsid w:val="00617AB6"/>
    <w:rsid w:val="00623E1D"/>
    <w:rsid w:val="0062408F"/>
    <w:rsid w:val="00626EC3"/>
    <w:rsid w:val="00627D1E"/>
    <w:rsid w:val="00630161"/>
    <w:rsid w:val="006308FC"/>
    <w:rsid w:val="00631835"/>
    <w:rsid w:val="00633080"/>
    <w:rsid w:val="00634542"/>
    <w:rsid w:val="00635C79"/>
    <w:rsid w:val="00636B93"/>
    <w:rsid w:val="00637852"/>
    <w:rsid w:val="00637EEB"/>
    <w:rsid w:val="00641863"/>
    <w:rsid w:val="00642C82"/>
    <w:rsid w:val="00643C2C"/>
    <w:rsid w:val="00644C1D"/>
    <w:rsid w:val="00644D08"/>
    <w:rsid w:val="00646671"/>
    <w:rsid w:val="006508F2"/>
    <w:rsid w:val="006525C0"/>
    <w:rsid w:val="0065264E"/>
    <w:rsid w:val="00652D78"/>
    <w:rsid w:val="00653250"/>
    <w:rsid w:val="006545D3"/>
    <w:rsid w:val="0065622F"/>
    <w:rsid w:val="006562EF"/>
    <w:rsid w:val="006565C0"/>
    <w:rsid w:val="00656EEF"/>
    <w:rsid w:val="006616AC"/>
    <w:rsid w:val="00663AB9"/>
    <w:rsid w:val="00664B28"/>
    <w:rsid w:val="00666095"/>
    <w:rsid w:val="006715F6"/>
    <w:rsid w:val="0067356A"/>
    <w:rsid w:val="006750C8"/>
    <w:rsid w:val="00681AC8"/>
    <w:rsid w:val="00682A9B"/>
    <w:rsid w:val="00687479"/>
    <w:rsid w:val="0069075A"/>
    <w:rsid w:val="006911E7"/>
    <w:rsid w:val="006916FF"/>
    <w:rsid w:val="00691C41"/>
    <w:rsid w:val="00695316"/>
    <w:rsid w:val="00697509"/>
    <w:rsid w:val="006A49AE"/>
    <w:rsid w:val="006A4A52"/>
    <w:rsid w:val="006A5D4D"/>
    <w:rsid w:val="006A643D"/>
    <w:rsid w:val="006A7CA1"/>
    <w:rsid w:val="006A7F57"/>
    <w:rsid w:val="006B0ED3"/>
    <w:rsid w:val="006B0F53"/>
    <w:rsid w:val="006B31AC"/>
    <w:rsid w:val="006B34D7"/>
    <w:rsid w:val="006C0268"/>
    <w:rsid w:val="006C16F1"/>
    <w:rsid w:val="006C1716"/>
    <w:rsid w:val="006C49FD"/>
    <w:rsid w:val="006C5539"/>
    <w:rsid w:val="006D5980"/>
    <w:rsid w:val="006D6770"/>
    <w:rsid w:val="006E09FA"/>
    <w:rsid w:val="006E1270"/>
    <w:rsid w:val="006E3949"/>
    <w:rsid w:val="006E4C8D"/>
    <w:rsid w:val="006E696E"/>
    <w:rsid w:val="006E7967"/>
    <w:rsid w:val="006F0654"/>
    <w:rsid w:val="006F0969"/>
    <w:rsid w:val="006F10C8"/>
    <w:rsid w:val="006F26FE"/>
    <w:rsid w:val="006F2AF3"/>
    <w:rsid w:val="006F2B00"/>
    <w:rsid w:val="006F367A"/>
    <w:rsid w:val="006F7A50"/>
    <w:rsid w:val="00700AAE"/>
    <w:rsid w:val="00700C5B"/>
    <w:rsid w:val="00700EBF"/>
    <w:rsid w:val="00702573"/>
    <w:rsid w:val="00703D5F"/>
    <w:rsid w:val="00704767"/>
    <w:rsid w:val="00704DCD"/>
    <w:rsid w:val="007134F0"/>
    <w:rsid w:val="0072084C"/>
    <w:rsid w:val="00724B02"/>
    <w:rsid w:val="007250DB"/>
    <w:rsid w:val="0072526E"/>
    <w:rsid w:val="00726AE6"/>
    <w:rsid w:val="00727CE3"/>
    <w:rsid w:val="007336AF"/>
    <w:rsid w:val="0073725E"/>
    <w:rsid w:val="00737465"/>
    <w:rsid w:val="00737B52"/>
    <w:rsid w:val="00740292"/>
    <w:rsid w:val="00740F13"/>
    <w:rsid w:val="00741229"/>
    <w:rsid w:val="00741F30"/>
    <w:rsid w:val="00744632"/>
    <w:rsid w:val="00750F4A"/>
    <w:rsid w:val="00752628"/>
    <w:rsid w:val="00753B0F"/>
    <w:rsid w:val="007541E1"/>
    <w:rsid w:val="00754490"/>
    <w:rsid w:val="00754501"/>
    <w:rsid w:val="00754651"/>
    <w:rsid w:val="00761D4D"/>
    <w:rsid w:val="007659D6"/>
    <w:rsid w:val="00767DF1"/>
    <w:rsid w:val="00771741"/>
    <w:rsid w:val="00773315"/>
    <w:rsid w:val="00774D8E"/>
    <w:rsid w:val="00777852"/>
    <w:rsid w:val="007813F7"/>
    <w:rsid w:val="007814CA"/>
    <w:rsid w:val="00781838"/>
    <w:rsid w:val="00782910"/>
    <w:rsid w:val="00783554"/>
    <w:rsid w:val="007837BB"/>
    <w:rsid w:val="007844A6"/>
    <w:rsid w:val="0078582E"/>
    <w:rsid w:val="007915E1"/>
    <w:rsid w:val="00793E0A"/>
    <w:rsid w:val="0079453A"/>
    <w:rsid w:val="007948B0"/>
    <w:rsid w:val="00795B8E"/>
    <w:rsid w:val="00796B6D"/>
    <w:rsid w:val="007971C9"/>
    <w:rsid w:val="007A0C46"/>
    <w:rsid w:val="007A171A"/>
    <w:rsid w:val="007A408D"/>
    <w:rsid w:val="007A447E"/>
    <w:rsid w:val="007A7CF5"/>
    <w:rsid w:val="007B0A02"/>
    <w:rsid w:val="007B1A40"/>
    <w:rsid w:val="007B224E"/>
    <w:rsid w:val="007B6371"/>
    <w:rsid w:val="007B7CB9"/>
    <w:rsid w:val="007C07A7"/>
    <w:rsid w:val="007C1383"/>
    <w:rsid w:val="007C16AF"/>
    <w:rsid w:val="007C3211"/>
    <w:rsid w:val="007C6D10"/>
    <w:rsid w:val="007C780E"/>
    <w:rsid w:val="007D1EF7"/>
    <w:rsid w:val="007D4635"/>
    <w:rsid w:val="007D51B1"/>
    <w:rsid w:val="007D5FFF"/>
    <w:rsid w:val="007D6785"/>
    <w:rsid w:val="007D75F2"/>
    <w:rsid w:val="007E26B8"/>
    <w:rsid w:val="007E2FC2"/>
    <w:rsid w:val="007E7C8D"/>
    <w:rsid w:val="007F104E"/>
    <w:rsid w:val="007F1626"/>
    <w:rsid w:val="007F181F"/>
    <w:rsid w:val="007F273D"/>
    <w:rsid w:val="007F2AFA"/>
    <w:rsid w:val="00800006"/>
    <w:rsid w:val="00800669"/>
    <w:rsid w:val="0080140A"/>
    <w:rsid w:val="008034D7"/>
    <w:rsid w:val="00804C1B"/>
    <w:rsid w:val="008137CA"/>
    <w:rsid w:val="00814A25"/>
    <w:rsid w:val="00814C4D"/>
    <w:rsid w:val="008155C9"/>
    <w:rsid w:val="00815993"/>
    <w:rsid w:val="00820507"/>
    <w:rsid w:val="00821838"/>
    <w:rsid w:val="00824E91"/>
    <w:rsid w:val="008253F5"/>
    <w:rsid w:val="00827B8A"/>
    <w:rsid w:val="008300B8"/>
    <w:rsid w:val="00830ADF"/>
    <w:rsid w:val="00833305"/>
    <w:rsid w:val="008347D9"/>
    <w:rsid w:val="00834D93"/>
    <w:rsid w:val="00840617"/>
    <w:rsid w:val="008424F6"/>
    <w:rsid w:val="00844E7A"/>
    <w:rsid w:val="008473FE"/>
    <w:rsid w:val="00847541"/>
    <w:rsid w:val="0084760F"/>
    <w:rsid w:val="00847758"/>
    <w:rsid w:val="00850422"/>
    <w:rsid w:val="00851948"/>
    <w:rsid w:val="008544DD"/>
    <w:rsid w:val="00856B92"/>
    <w:rsid w:val="00862B6A"/>
    <w:rsid w:val="00862C45"/>
    <w:rsid w:val="00863B70"/>
    <w:rsid w:val="008654E8"/>
    <w:rsid w:val="00865E39"/>
    <w:rsid w:val="008664B4"/>
    <w:rsid w:val="00867E14"/>
    <w:rsid w:val="00870A9B"/>
    <w:rsid w:val="00870EE1"/>
    <w:rsid w:val="0087170A"/>
    <w:rsid w:val="00872B93"/>
    <w:rsid w:val="0087381B"/>
    <w:rsid w:val="0087495C"/>
    <w:rsid w:val="0087518A"/>
    <w:rsid w:val="00875244"/>
    <w:rsid w:val="00881931"/>
    <w:rsid w:val="00883ABE"/>
    <w:rsid w:val="00891705"/>
    <w:rsid w:val="0089314E"/>
    <w:rsid w:val="00894C4B"/>
    <w:rsid w:val="0089713D"/>
    <w:rsid w:val="008979D5"/>
    <w:rsid w:val="008A1AAC"/>
    <w:rsid w:val="008A23F5"/>
    <w:rsid w:val="008A6985"/>
    <w:rsid w:val="008A69A5"/>
    <w:rsid w:val="008A74C8"/>
    <w:rsid w:val="008B133F"/>
    <w:rsid w:val="008B13A7"/>
    <w:rsid w:val="008B2A24"/>
    <w:rsid w:val="008B5133"/>
    <w:rsid w:val="008B628C"/>
    <w:rsid w:val="008B76D8"/>
    <w:rsid w:val="008C00DE"/>
    <w:rsid w:val="008C05E1"/>
    <w:rsid w:val="008C31CB"/>
    <w:rsid w:val="008C4AE6"/>
    <w:rsid w:val="008C60FF"/>
    <w:rsid w:val="008C6133"/>
    <w:rsid w:val="008D0D98"/>
    <w:rsid w:val="008D3611"/>
    <w:rsid w:val="008D3DA8"/>
    <w:rsid w:val="008D54CF"/>
    <w:rsid w:val="008D56C3"/>
    <w:rsid w:val="008E0CFB"/>
    <w:rsid w:val="008E1451"/>
    <w:rsid w:val="008E33FF"/>
    <w:rsid w:val="008E6164"/>
    <w:rsid w:val="008E764B"/>
    <w:rsid w:val="008F045D"/>
    <w:rsid w:val="008F1122"/>
    <w:rsid w:val="008F21A6"/>
    <w:rsid w:val="008F387C"/>
    <w:rsid w:val="008F4821"/>
    <w:rsid w:val="008F4B4D"/>
    <w:rsid w:val="008F5401"/>
    <w:rsid w:val="00901190"/>
    <w:rsid w:val="00902997"/>
    <w:rsid w:val="00902EF7"/>
    <w:rsid w:val="00903F94"/>
    <w:rsid w:val="0090543A"/>
    <w:rsid w:val="009054B7"/>
    <w:rsid w:val="00905ECF"/>
    <w:rsid w:val="00911972"/>
    <w:rsid w:val="009127E0"/>
    <w:rsid w:val="009168EB"/>
    <w:rsid w:val="0091717B"/>
    <w:rsid w:val="0091753A"/>
    <w:rsid w:val="00917FA2"/>
    <w:rsid w:val="00926576"/>
    <w:rsid w:val="009274C9"/>
    <w:rsid w:val="00927AED"/>
    <w:rsid w:val="00930CFF"/>
    <w:rsid w:val="00931313"/>
    <w:rsid w:val="009317BD"/>
    <w:rsid w:val="0093180C"/>
    <w:rsid w:val="00931D31"/>
    <w:rsid w:val="00933E21"/>
    <w:rsid w:val="00935AB0"/>
    <w:rsid w:val="0093768F"/>
    <w:rsid w:val="00942517"/>
    <w:rsid w:val="00943030"/>
    <w:rsid w:val="009436A9"/>
    <w:rsid w:val="00944144"/>
    <w:rsid w:val="00947388"/>
    <w:rsid w:val="0094797D"/>
    <w:rsid w:val="00951537"/>
    <w:rsid w:val="00953C1F"/>
    <w:rsid w:val="009579C1"/>
    <w:rsid w:val="009621A3"/>
    <w:rsid w:val="0096507C"/>
    <w:rsid w:val="009708B6"/>
    <w:rsid w:val="00975842"/>
    <w:rsid w:val="00976DDF"/>
    <w:rsid w:val="00976E00"/>
    <w:rsid w:val="0097742E"/>
    <w:rsid w:val="00977702"/>
    <w:rsid w:val="0098145C"/>
    <w:rsid w:val="00981C51"/>
    <w:rsid w:val="00985452"/>
    <w:rsid w:val="00986F35"/>
    <w:rsid w:val="009872A6"/>
    <w:rsid w:val="00987B12"/>
    <w:rsid w:val="00987DC2"/>
    <w:rsid w:val="00991425"/>
    <w:rsid w:val="00991466"/>
    <w:rsid w:val="00991B35"/>
    <w:rsid w:val="00991CCF"/>
    <w:rsid w:val="00992045"/>
    <w:rsid w:val="0099260C"/>
    <w:rsid w:val="0099291A"/>
    <w:rsid w:val="0099306E"/>
    <w:rsid w:val="00994964"/>
    <w:rsid w:val="0099501D"/>
    <w:rsid w:val="009A7005"/>
    <w:rsid w:val="009B2307"/>
    <w:rsid w:val="009B620C"/>
    <w:rsid w:val="009B6C9A"/>
    <w:rsid w:val="009B71CF"/>
    <w:rsid w:val="009C18D5"/>
    <w:rsid w:val="009C728B"/>
    <w:rsid w:val="009C75B9"/>
    <w:rsid w:val="009D287C"/>
    <w:rsid w:val="009D3546"/>
    <w:rsid w:val="009D4FD4"/>
    <w:rsid w:val="009D5691"/>
    <w:rsid w:val="009D6AFE"/>
    <w:rsid w:val="009D77C3"/>
    <w:rsid w:val="009E017C"/>
    <w:rsid w:val="009E153F"/>
    <w:rsid w:val="009E2445"/>
    <w:rsid w:val="009E304E"/>
    <w:rsid w:val="009E44D9"/>
    <w:rsid w:val="009E4EE2"/>
    <w:rsid w:val="009F0329"/>
    <w:rsid w:val="009F04E9"/>
    <w:rsid w:val="009F21D5"/>
    <w:rsid w:val="009F2E39"/>
    <w:rsid w:val="009F7D10"/>
    <w:rsid w:val="00A014C9"/>
    <w:rsid w:val="00A01907"/>
    <w:rsid w:val="00A0252F"/>
    <w:rsid w:val="00A02C63"/>
    <w:rsid w:val="00A051AF"/>
    <w:rsid w:val="00A063EA"/>
    <w:rsid w:val="00A064B0"/>
    <w:rsid w:val="00A075CA"/>
    <w:rsid w:val="00A13CD4"/>
    <w:rsid w:val="00A17110"/>
    <w:rsid w:val="00A231B5"/>
    <w:rsid w:val="00A30C84"/>
    <w:rsid w:val="00A36102"/>
    <w:rsid w:val="00A414F6"/>
    <w:rsid w:val="00A457E0"/>
    <w:rsid w:val="00A54005"/>
    <w:rsid w:val="00A55618"/>
    <w:rsid w:val="00A55935"/>
    <w:rsid w:val="00A56595"/>
    <w:rsid w:val="00A56FA4"/>
    <w:rsid w:val="00A57ABE"/>
    <w:rsid w:val="00A60E2D"/>
    <w:rsid w:val="00A629A3"/>
    <w:rsid w:val="00A64003"/>
    <w:rsid w:val="00A650C9"/>
    <w:rsid w:val="00A66A55"/>
    <w:rsid w:val="00A67E3C"/>
    <w:rsid w:val="00A7111B"/>
    <w:rsid w:val="00A72BFF"/>
    <w:rsid w:val="00A7508D"/>
    <w:rsid w:val="00A75A33"/>
    <w:rsid w:val="00A75BCC"/>
    <w:rsid w:val="00A75FE7"/>
    <w:rsid w:val="00A77295"/>
    <w:rsid w:val="00A77704"/>
    <w:rsid w:val="00A8195E"/>
    <w:rsid w:val="00A81D59"/>
    <w:rsid w:val="00A834C4"/>
    <w:rsid w:val="00A87C40"/>
    <w:rsid w:val="00A90910"/>
    <w:rsid w:val="00A92142"/>
    <w:rsid w:val="00A92212"/>
    <w:rsid w:val="00A9475F"/>
    <w:rsid w:val="00A975BB"/>
    <w:rsid w:val="00AA1662"/>
    <w:rsid w:val="00AA2EE7"/>
    <w:rsid w:val="00AA3ED8"/>
    <w:rsid w:val="00AA43D5"/>
    <w:rsid w:val="00AA7B9C"/>
    <w:rsid w:val="00AA7EAC"/>
    <w:rsid w:val="00AB26E4"/>
    <w:rsid w:val="00AB3FC3"/>
    <w:rsid w:val="00AB4C80"/>
    <w:rsid w:val="00AB6464"/>
    <w:rsid w:val="00AB6B4E"/>
    <w:rsid w:val="00AB74D8"/>
    <w:rsid w:val="00AB79B0"/>
    <w:rsid w:val="00AB7F0F"/>
    <w:rsid w:val="00AC11E7"/>
    <w:rsid w:val="00AC354A"/>
    <w:rsid w:val="00AC3EE5"/>
    <w:rsid w:val="00AC6115"/>
    <w:rsid w:val="00AC7FB0"/>
    <w:rsid w:val="00AD0D9E"/>
    <w:rsid w:val="00AD1AC9"/>
    <w:rsid w:val="00AD2605"/>
    <w:rsid w:val="00AD2A2F"/>
    <w:rsid w:val="00AD32A6"/>
    <w:rsid w:val="00AD3988"/>
    <w:rsid w:val="00AD43A2"/>
    <w:rsid w:val="00AD71B7"/>
    <w:rsid w:val="00AE1872"/>
    <w:rsid w:val="00AE3D5B"/>
    <w:rsid w:val="00AE4969"/>
    <w:rsid w:val="00AE5CF2"/>
    <w:rsid w:val="00AE6A83"/>
    <w:rsid w:val="00AE7D9F"/>
    <w:rsid w:val="00AF3640"/>
    <w:rsid w:val="00AF56C8"/>
    <w:rsid w:val="00AF7BE2"/>
    <w:rsid w:val="00B0035B"/>
    <w:rsid w:val="00B00AC4"/>
    <w:rsid w:val="00B017C7"/>
    <w:rsid w:val="00B05A3A"/>
    <w:rsid w:val="00B05B79"/>
    <w:rsid w:val="00B079A9"/>
    <w:rsid w:val="00B10603"/>
    <w:rsid w:val="00B11EEB"/>
    <w:rsid w:val="00B13719"/>
    <w:rsid w:val="00B13D75"/>
    <w:rsid w:val="00B14335"/>
    <w:rsid w:val="00B15A11"/>
    <w:rsid w:val="00B16765"/>
    <w:rsid w:val="00B16AC2"/>
    <w:rsid w:val="00B16E9C"/>
    <w:rsid w:val="00B17504"/>
    <w:rsid w:val="00B17750"/>
    <w:rsid w:val="00B20A78"/>
    <w:rsid w:val="00B234FA"/>
    <w:rsid w:val="00B23939"/>
    <w:rsid w:val="00B247CD"/>
    <w:rsid w:val="00B31D15"/>
    <w:rsid w:val="00B33DED"/>
    <w:rsid w:val="00B33E24"/>
    <w:rsid w:val="00B343F4"/>
    <w:rsid w:val="00B352D8"/>
    <w:rsid w:val="00B40351"/>
    <w:rsid w:val="00B4174F"/>
    <w:rsid w:val="00B42AD4"/>
    <w:rsid w:val="00B450FD"/>
    <w:rsid w:val="00B50B8B"/>
    <w:rsid w:val="00B50FB0"/>
    <w:rsid w:val="00B53026"/>
    <w:rsid w:val="00B56153"/>
    <w:rsid w:val="00B653D5"/>
    <w:rsid w:val="00B67F79"/>
    <w:rsid w:val="00B71D64"/>
    <w:rsid w:val="00B752F1"/>
    <w:rsid w:val="00B75675"/>
    <w:rsid w:val="00B762D1"/>
    <w:rsid w:val="00B7788F"/>
    <w:rsid w:val="00B77B70"/>
    <w:rsid w:val="00B827DF"/>
    <w:rsid w:val="00B836CC"/>
    <w:rsid w:val="00B83A06"/>
    <w:rsid w:val="00B85380"/>
    <w:rsid w:val="00B85BD5"/>
    <w:rsid w:val="00B91F18"/>
    <w:rsid w:val="00B94084"/>
    <w:rsid w:val="00B9519C"/>
    <w:rsid w:val="00B9528B"/>
    <w:rsid w:val="00B96E2A"/>
    <w:rsid w:val="00BA0348"/>
    <w:rsid w:val="00BA5075"/>
    <w:rsid w:val="00BA5EB0"/>
    <w:rsid w:val="00BB0A2F"/>
    <w:rsid w:val="00BB25CF"/>
    <w:rsid w:val="00BB2A55"/>
    <w:rsid w:val="00BB4504"/>
    <w:rsid w:val="00BB45FD"/>
    <w:rsid w:val="00BB5616"/>
    <w:rsid w:val="00BC0961"/>
    <w:rsid w:val="00BC0D88"/>
    <w:rsid w:val="00BC11AA"/>
    <w:rsid w:val="00BC27CE"/>
    <w:rsid w:val="00BC541F"/>
    <w:rsid w:val="00BD00DA"/>
    <w:rsid w:val="00BD4567"/>
    <w:rsid w:val="00BD619F"/>
    <w:rsid w:val="00BD7DC4"/>
    <w:rsid w:val="00BE06D9"/>
    <w:rsid w:val="00BE2168"/>
    <w:rsid w:val="00BE2A75"/>
    <w:rsid w:val="00BE2BDC"/>
    <w:rsid w:val="00BE2D56"/>
    <w:rsid w:val="00BE3649"/>
    <w:rsid w:val="00BE5E30"/>
    <w:rsid w:val="00BE73A2"/>
    <w:rsid w:val="00BF0557"/>
    <w:rsid w:val="00BF3970"/>
    <w:rsid w:val="00BF474A"/>
    <w:rsid w:val="00BF7FC2"/>
    <w:rsid w:val="00C00107"/>
    <w:rsid w:val="00C0106D"/>
    <w:rsid w:val="00C014F4"/>
    <w:rsid w:val="00C04873"/>
    <w:rsid w:val="00C1126F"/>
    <w:rsid w:val="00C1137B"/>
    <w:rsid w:val="00C12330"/>
    <w:rsid w:val="00C129B6"/>
    <w:rsid w:val="00C16400"/>
    <w:rsid w:val="00C16ED7"/>
    <w:rsid w:val="00C2055C"/>
    <w:rsid w:val="00C2331B"/>
    <w:rsid w:val="00C27BD6"/>
    <w:rsid w:val="00C31339"/>
    <w:rsid w:val="00C40569"/>
    <w:rsid w:val="00C422FD"/>
    <w:rsid w:val="00C46F15"/>
    <w:rsid w:val="00C5140F"/>
    <w:rsid w:val="00C55D13"/>
    <w:rsid w:val="00C5671A"/>
    <w:rsid w:val="00C6305F"/>
    <w:rsid w:val="00C641C0"/>
    <w:rsid w:val="00C67314"/>
    <w:rsid w:val="00C70456"/>
    <w:rsid w:val="00C73973"/>
    <w:rsid w:val="00C7529E"/>
    <w:rsid w:val="00C76926"/>
    <w:rsid w:val="00C76AF8"/>
    <w:rsid w:val="00C80029"/>
    <w:rsid w:val="00C80057"/>
    <w:rsid w:val="00C82E65"/>
    <w:rsid w:val="00C84949"/>
    <w:rsid w:val="00C849D4"/>
    <w:rsid w:val="00C84A21"/>
    <w:rsid w:val="00C84EEC"/>
    <w:rsid w:val="00C90C26"/>
    <w:rsid w:val="00C9164F"/>
    <w:rsid w:val="00C93989"/>
    <w:rsid w:val="00C94304"/>
    <w:rsid w:val="00C94B2A"/>
    <w:rsid w:val="00C95B97"/>
    <w:rsid w:val="00CA0142"/>
    <w:rsid w:val="00CA032B"/>
    <w:rsid w:val="00CA06E6"/>
    <w:rsid w:val="00CA097E"/>
    <w:rsid w:val="00CA139B"/>
    <w:rsid w:val="00CA2FA3"/>
    <w:rsid w:val="00CA38F0"/>
    <w:rsid w:val="00CA4373"/>
    <w:rsid w:val="00CA5E9A"/>
    <w:rsid w:val="00CA75B8"/>
    <w:rsid w:val="00CB4F37"/>
    <w:rsid w:val="00CB6154"/>
    <w:rsid w:val="00CB752D"/>
    <w:rsid w:val="00CC100B"/>
    <w:rsid w:val="00CC517F"/>
    <w:rsid w:val="00CC7302"/>
    <w:rsid w:val="00CC7CEA"/>
    <w:rsid w:val="00CD0023"/>
    <w:rsid w:val="00CD287D"/>
    <w:rsid w:val="00CD6017"/>
    <w:rsid w:val="00CD6E0B"/>
    <w:rsid w:val="00CE1014"/>
    <w:rsid w:val="00CE2A88"/>
    <w:rsid w:val="00CE5173"/>
    <w:rsid w:val="00CE5AA1"/>
    <w:rsid w:val="00CE7B2A"/>
    <w:rsid w:val="00CF01A1"/>
    <w:rsid w:val="00CF5702"/>
    <w:rsid w:val="00CF582A"/>
    <w:rsid w:val="00CF7188"/>
    <w:rsid w:val="00D010D9"/>
    <w:rsid w:val="00D0370E"/>
    <w:rsid w:val="00D0420D"/>
    <w:rsid w:val="00D109E1"/>
    <w:rsid w:val="00D10FAC"/>
    <w:rsid w:val="00D11A98"/>
    <w:rsid w:val="00D123DC"/>
    <w:rsid w:val="00D14E4B"/>
    <w:rsid w:val="00D15A2D"/>
    <w:rsid w:val="00D21A14"/>
    <w:rsid w:val="00D21DBD"/>
    <w:rsid w:val="00D223C4"/>
    <w:rsid w:val="00D24511"/>
    <w:rsid w:val="00D25100"/>
    <w:rsid w:val="00D26DBE"/>
    <w:rsid w:val="00D270AD"/>
    <w:rsid w:val="00D271AC"/>
    <w:rsid w:val="00D27929"/>
    <w:rsid w:val="00D27BF5"/>
    <w:rsid w:val="00D30972"/>
    <w:rsid w:val="00D31B3D"/>
    <w:rsid w:val="00D32E4F"/>
    <w:rsid w:val="00D33DD1"/>
    <w:rsid w:val="00D33DE6"/>
    <w:rsid w:val="00D34472"/>
    <w:rsid w:val="00D34A4F"/>
    <w:rsid w:val="00D3558A"/>
    <w:rsid w:val="00D36D29"/>
    <w:rsid w:val="00D36E27"/>
    <w:rsid w:val="00D37856"/>
    <w:rsid w:val="00D405E2"/>
    <w:rsid w:val="00D40BB2"/>
    <w:rsid w:val="00D439E5"/>
    <w:rsid w:val="00D45E12"/>
    <w:rsid w:val="00D509FC"/>
    <w:rsid w:val="00D50A91"/>
    <w:rsid w:val="00D52EF5"/>
    <w:rsid w:val="00D53D27"/>
    <w:rsid w:val="00D56B39"/>
    <w:rsid w:val="00D6143A"/>
    <w:rsid w:val="00D61A9A"/>
    <w:rsid w:val="00D64DCD"/>
    <w:rsid w:val="00D657AE"/>
    <w:rsid w:val="00D7039B"/>
    <w:rsid w:val="00D704C0"/>
    <w:rsid w:val="00D70B01"/>
    <w:rsid w:val="00D71FA4"/>
    <w:rsid w:val="00D7220E"/>
    <w:rsid w:val="00D72AA4"/>
    <w:rsid w:val="00D73597"/>
    <w:rsid w:val="00D770F8"/>
    <w:rsid w:val="00D77487"/>
    <w:rsid w:val="00D810D7"/>
    <w:rsid w:val="00D826FF"/>
    <w:rsid w:val="00D853FF"/>
    <w:rsid w:val="00D85B56"/>
    <w:rsid w:val="00D91F14"/>
    <w:rsid w:val="00D92D96"/>
    <w:rsid w:val="00D93A7C"/>
    <w:rsid w:val="00D952A5"/>
    <w:rsid w:val="00D97BBE"/>
    <w:rsid w:val="00DA3CEC"/>
    <w:rsid w:val="00DA3DC4"/>
    <w:rsid w:val="00DA4DAF"/>
    <w:rsid w:val="00DA62F3"/>
    <w:rsid w:val="00DB0B2B"/>
    <w:rsid w:val="00DB3732"/>
    <w:rsid w:val="00DB37B4"/>
    <w:rsid w:val="00DB4358"/>
    <w:rsid w:val="00DC0CFE"/>
    <w:rsid w:val="00DC1F1B"/>
    <w:rsid w:val="00DC1FCE"/>
    <w:rsid w:val="00DC5124"/>
    <w:rsid w:val="00DC5604"/>
    <w:rsid w:val="00DC5951"/>
    <w:rsid w:val="00DC79E2"/>
    <w:rsid w:val="00DD1C99"/>
    <w:rsid w:val="00DD2947"/>
    <w:rsid w:val="00DD5C6C"/>
    <w:rsid w:val="00DD5D42"/>
    <w:rsid w:val="00DD7162"/>
    <w:rsid w:val="00DE53C0"/>
    <w:rsid w:val="00DE6710"/>
    <w:rsid w:val="00DF09E5"/>
    <w:rsid w:val="00DF1C4A"/>
    <w:rsid w:val="00DF51C5"/>
    <w:rsid w:val="00E01055"/>
    <w:rsid w:val="00E02B05"/>
    <w:rsid w:val="00E02E5A"/>
    <w:rsid w:val="00E02F41"/>
    <w:rsid w:val="00E06825"/>
    <w:rsid w:val="00E0733D"/>
    <w:rsid w:val="00E0784F"/>
    <w:rsid w:val="00E106C4"/>
    <w:rsid w:val="00E10F10"/>
    <w:rsid w:val="00E10F69"/>
    <w:rsid w:val="00E11719"/>
    <w:rsid w:val="00E11D92"/>
    <w:rsid w:val="00E120B1"/>
    <w:rsid w:val="00E12602"/>
    <w:rsid w:val="00E12953"/>
    <w:rsid w:val="00E1454D"/>
    <w:rsid w:val="00E14F51"/>
    <w:rsid w:val="00E15058"/>
    <w:rsid w:val="00E15797"/>
    <w:rsid w:val="00E207A5"/>
    <w:rsid w:val="00E217B1"/>
    <w:rsid w:val="00E21C91"/>
    <w:rsid w:val="00E21DB5"/>
    <w:rsid w:val="00E23BDC"/>
    <w:rsid w:val="00E2683B"/>
    <w:rsid w:val="00E26A37"/>
    <w:rsid w:val="00E27417"/>
    <w:rsid w:val="00E27FA3"/>
    <w:rsid w:val="00E328FD"/>
    <w:rsid w:val="00E40E10"/>
    <w:rsid w:val="00E41B4A"/>
    <w:rsid w:val="00E41CB1"/>
    <w:rsid w:val="00E41D21"/>
    <w:rsid w:val="00E453DE"/>
    <w:rsid w:val="00E45FC3"/>
    <w:rsid w:val="00E46176"/>
    <w:rsid w:val="00E473B0"/>
    <w:rsid w:val="00E565CD"/>
    <w:rsid w:val="00E576B6"/>
    <w:rsid w:val="00E62758"/>
    <w:rsid w:val="00E63866"/>
    <w:rsid w:val="00E6768A"/>
    <w:rsid w:val="00E70314"/>
    <w:rsid w:val="00E704D7"/>
    <w:rsid w:val="00E70C47"/>
    <w:rsid w:val="00E70F21"/>
    <w:rsid w:val="00E71C7F"/>
    <w:rsid w:val="00E7315B"/>
    <w:rsid w:val="00E748D9"/>
    <w:rsid w:val="00E74CF3"/>
    <w:rsid w:val="00E760C3"/>
    <w:rsid w:val="00E81147"/>
    <w:rsid w:val="00E82B68"/>
    <w:rsid w:val="00E83205"/>
    <w:rsid w:val="00E8394F"/>
    <w:rsid w:val="00E84BD8"/>
    <w:rsid w:val="00E90ADC"/>
    <w:rsid w:val="00E91D38"/>
    <w:rsid w:val="00E9305E"/>
    <w:rsid w:val="00E949B7"/>
    <w:rsid w:val="00E94DEA"/>
    <w:rsid w:val="00E95804"/>
    <w:rsid w:val="00E966D4"/>
    <w:rsid w:val="00E96AE8"/>
    <w:rsid w:val="00EA76D3"/>
    <w:rsid w:val="00EB1ACA"/>
    <w:rsid w:val="00EB3C62"/>
    <w:rsid w:val="00EB71AC"/>
    <w:rsid w:val="00EB76AA"/>
    <w:rsid w:val="00EC09E3"/>
    <w:rsid w:val="00EC264D"/>
    <w:rsid w:val="00EC2C1B"/>
    <w:rsid w:val="00EC38D6"/>
    <w:rsid w:val="00EC5414"/>
    <w:rsid w:val="00EC5F1E"/>
    <w:rsid w:val="00EC7AC7"/>
    <w:rsid w:val="00ED0B4A"/>
    <w:rsid w:val="00ED1FC2"/>
    <w:rsid w:val="00ED7618"/>
    <w:rsid w:val="00EE10D6"/>
    <w:rsid w:val="00EE3D93"/>
    <w:rsid w:val="00EE58A4"/>
    <w:rsid w:val="00EF4192"/>
    <w:rsid w:val="00EF5461"/>
    <w:rsid w:val="00EF5D9D"/>
    <w:rsid w:val="00EF6D47"/>
    <w:rsid w:val="00EF7975"/>
    <w:rsid w:val="00EF7978"/>
    <w:rsid w:val="00F00610"/>
    <w:rsid w:val="00F02AEA"/>
    <w:rsid w:val="00F032AA"/>
    <w:rsid w:val="00F0512B"/>
    <w:rsid w:val="00F06D2D"/>
    <w:rsid w:val="00F07C9E"/>
    <w:rsid w:val="00F102DF"/>
    <w:rsid w:val="00F11C4B"/>
    <w:rsid w:val="00F12441"/>
    <w:rsid w:val="00F125B6"/>
    <w:rsid w:val="00F145E8"/>
    <w:rsid w:val="00F15625"/>
    <w:rsid w:val="00F15C08"/>
    <w:rsid w:val="00F16DA2"/>
    <w:rsid w:val="00F171A2"/>
    <w:rsid w:val="00F17C3D"/>
    <w:rsid w:val="00F20685"/>
    <w:rsid w:val="00F2119B"/>
    <w:rsid w:val="00F23B20"/>
    <w:rsid w:val="00F2623F"/>
    <w:rsid w:val="00F328C9"/>
    <w:rsid w:val="00F35961"/>
    <w:rsid w:val="00F368BB"/>
    <w:rsid w:val="00F36DAB"/>
    <w:rsid w:val="00F378AD"/>
    <w:rsid w:val="00F40763"/>
    <w:rsid w:val="00F42B27"/>
    <w:rsid w:val="00F43519"/>
    <w:rsid w:val="00F4454F"/>
    <w:rsid w:val="00F51B9C"/>
    <w:rsid w:val="00F52331"/>
    <w:rsid w:val="00F528C0"/>
    <w:rsid w:val="00F5298E"/>
    <w:rsid w:val="00F52ED7"/>
    <w:rsid w:val="00F538AE"/>
    <w:rsid w:val="00F54987"/>
    <w:rsid w:val="00F56674"/>
    <w:rsid w:val="00F56E91"/>
    <w:rsid w:val="00F57CDF"/>
    <w:rsid w:val="00F60541"/>
    <w:rsid w:val="00F60872"/>
    <w:rsid w:val="00F627BF"/>
    <w:rsid w:val="00F63C47"/>
    <w:rsid w:val="00F645BC"/>
    <w:rsid w:val="00F65C58"/>
    <w:rsid w:val="00F6640C"/>
    <w:rsid w:val="00F70CD0"/>
    <w:rsid w:val="00F70CDB"/>
    <w:rsid w:val="00F721FB"/>
    <w:rsid w:val="00F729C6"/>
    <w:rsid w:val="00F72EAF"/>
    <w:rsid w:val="00F74314"/>
    <w:rsid w:val="00F749A5"/>
    <w:rsid w:val="00F74DF5"/>
    <w:rsid w:val="00F754CE"/>
    <w:rsid w:val="00F756D3"/>
    <w:rsid w:val="00F75889"/>
    <w:rsid w:val="00F7723F"/>
    <w:rsid w:val="00F776DE"/>
    <w:rsid w:val="00F80334"/>
    <w:rsid w:val="00F816AE"/>
    <w:rsid w:val="00F829FE"/>
    <w:rsid w:val="00F84F7B"/>
    <w:rsid w:val="00F85160"/>
    <w:rsid w:val="00F8525A"/>
    <w:rsid w:val="00F90023"/>
    <w:rsid w:val="00F900E9"/>
    <w:rsid w:val="00F902A8"/>
    <w:rsid w:val="00F904D4"/>
    <w:rsid w:val="00F91929"/>
    <w:rsid w:val="00F94109"/>
    <w:rsid w:val="00F95EA0"/>
    <w:rsid w:val="00F95F25"/>
    <w:rsid w:val="00F96AB2"/>
    <w:rsid w:val="00FA02BC"/>
    <w:rsid w:val="00FA092B"/>
    <w:rsid w:val="00FA1AB4"/>
    <w:rsid w:val="00FA2039"/>
    <w:rsid w:val="00FA2634"/>
    <w:rsid w:val="00FA30C3"/>
    <w:rsid w:val="00FA3C8D"/>
    <w:rsid w:val="00FA3FA7"/>
    <w:rsid w:val="00FA68FC"/>
    <w:rsid w:val="00FA69B3"/>
    <w:rsid w:val="00FB25D0"/>
    <w:rsid w:val="00FB2B33"/>
    <w:rsid w:val="00FB31FB"/>
    <w:rsid w:val="00FB37E9"/>
    <w:rsid w:val="00FB4FF0"/>
    <w:rsid w:val="00FB527B"/>
    <w:rsid w:val="00FB53BE"/>
    <w:rsid w:val="00FB55C4"/>
    <w:rsid w:val="00FB5B63"/>
    <w:rsid w:val="00FB77DA"/>
    <w:rsid w:val="00FC0BCC"/>
    <w:rsid w:val="00FC0CAE"/>
    <w:rsid w:val="00FC267E"/>
    <w:rsid w:val="00FC29C0"/>
    <w:rsid w:val="00FC456F"/>
    <w:rsid w:val="00FC4B96"/>
    <w:rsid w:val="00FC5BEF"/>
    <w:rsid w:val="00FC5EF8"/>
    <w:rsid w:val="00FC6EDB"/>
    <w:rsid w:val="00FC725A"/>
    <w:rsid w:val="00FD0E3F"/>
    <w:rsid w:val="00FD1160"/>
    <w:rsid w:val="00FD47E0"/>
    <w:rsid w:val="00FD4B3A"/>
    <w:rsid w:val="00FD5783"/>
    <w:rsid w:val="00FD7BED"/>
    <w:rsid w:val="00FE008C"/>
    <w:rsid w:val="00FE1D16"/>
    <w:rsid w:val="00FE242C"/>
    <w:rsid w:val="00FE4435"/>
    <w:rsid w:val="00FE4768"/>
    <w:rsid w:val="00FE5716"/>
    <w:rsid w:val="00FE5CD5"/>
    <w:rsid w:val="00FE5E56"/>
    <w:rsid w:val="00FE6955"/>
    <w:rsid w:val="00FF181B"/>
    <w:rsid w:val="00FF368A"/>
    <w:rsid w:val="00FF40C1"/>
    <w:rsid w:val="00FF40DC"/>
    <w:rsid w:val="00FF4954"/>
    <w:rsid w:val="00FF4A73"/>
    <w:rsid w:val="00FF4AAB"/>
    <w:rsid w:val="00FF4EB4"/>
    <w:rsid w:val="00FF64B3"/>
    <w:rsid w:val="00FF68FC"/>
    <w:rsid w:val="00FF6AE7"/>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6269A6A6"/>
  <w15:docId w15:val="{75E255BF-E659-4AE0-B984-2021996E57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C82E65"/>
    <w:rPr>
      <w:sz w:val="24"/>
      <w:szCs w:val="24"/>
      <w:lang w:val="en-US"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ImportedStyle7"/>
    <w:pPr>
      <w:numPr>
        <w:numId w:val="8"/>
      </w:numPr>
    </w:pPr>
  </w:style>
  <w:style w:type="numbering" w:customStyle="1" w:styleId="ImportedStyle7">
    <w:name w:val="Imported Style 7"/>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ImportedStyle9"/>
    <w:pPr>
      <w:numPr>
        <w:numId w:val="11"/>
      </w:numPr>
    </w:pPr>
  </w:style>
  <w:style w:type="numbering" w:customStyle="1" w:styleId="ImportedStyle9">
    <w:name w:val="Imported Style 9"/>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ImportedStyle18"/>
    <w:pPr>
      <w:numPr>
        <w:numId w:val="19"/>
      </w:numPr>
    </w:pPr>
  </w:style>
  <w:style w:type="numbering" w:customStyle="1" w:styleId="ImportedStyle18">
    <w:name w:val="Imported Style 18"/>
  </w:style>
  <w:style w:type="numbering" w:customStyle="1" w:styleId="ImportedStyle19">
    <w:name w:val="Imported Style 19"/>
    <w:pPr>
      <w:numPr>
        <w:numId w:val="21"/>
      </w:numPr>
    </w:pPr>
  </w:style>
  <w:style w:type="numbering" w:customStyle="1" w:styleId="List51">
    <w:name w:val="List 51"/>
    <w:basedOn w:val="ImportedStyle20"/>
    <w:pPr>
      <w:numPr>
        <w:numId w:val="22"/>
      </w:numPr>
    </w:pPr>
  </w:style>
  <w:style w:type="numbering" w:customStyle="1" w:styleId="ImportedStyle20">
    <w:name w:val="Imported Style 20"/>
  </w:style>
  <w:style w:type="numbering" w:customStyle="1" w:styleId="ImportedStyle21">
    <w:name w:val="Imported Style 21"/>
    <w:pPr>
      <w:numPr>
        <w:numId w:val="23"/>
      </w:numPr>
    </w:pPr>
  </w:style>
  <w:style w:type="numbering" w:customStyle="1" w:styleId="List6">
    <w:name w:val="List 6"/>
    <w:basedOn w:val="ImportedStyle22"/>
    <w:pPr>
      <w:numPr>
        <w:numId w:val="24"/>
      </w:numPr>
    </w:pPr>
  </w:style>
  <w:style w:type="numbering" w:customStyle="1" w:styleId="ImportedStyle22">
    <w:name w:val="Imported Style 22"/>
  </w:style>
  <w:style w:type="numbering" w:customStyle="1" w:styleId="List7">
    <w:name w:val="List 7"/>
    <w:basedOn w:val="ImportedStyle22"/>
    <w:pPr>
      <w:numPr>
        <w:numId w:val="25"/>
      </w:numPr>
    </w:pPr>
  </w:style>
  <w:style w:type="numbering" w:customStyle="1" w:styleId="ImportedStyle23">
    <w:name w:val="Imported Style 23"/>
    <w:pPr>
      <w:numPr>
        <w:numId w:val="26"/>
      </w:numPr>
    </w:pPr>
  </w:style>
  <w:style w:type="numbering" w:customStyle="1" w:styleId="List8">
    <w:name w:val="List 8"/>
    <w:basedOn w:val="ImportedStyle24"/>
    <w:pPr>
      <w:numPr>
        <w:numId w:val="27"/>
      </w:numPr>
    </w:pPr>
  </w:style>
  <w:style w:type="numbering" w:customStyle="1" w:styleId="ImportedStyle24">
    <w:name w:val="Imported Style 24"/>
  </w:style>
  <w:style w:type="numbering" w:customStyle="1" w:styleId="List9">
    <w:name w:val="List 9"/>
    <w:basedOn w:val="ImportedStyle25"/>
    <w:pPr>
      <w:numPr>
        <w:numId w:val="28"/>
      </w:numPr>
    </w:pPr>
  </w:style>
  <w:style w:type="numbering" w:customStyle="1" w:styleId="ImportedStyle25">
    <w:name w:val="Imported Style 25"/>
  </w:style>
  <w:style w:type="numbering" w:customStyle="1" w:styleId="List10">
    <w:name w:val="List 10"/>
    <w:basedOn w:val="ImportedStyle26"/>
    <w:pPr>
      <w:numPr>
        <w:numId w:val="29"/>
      </w:numPr>
    </w:pPr>
  </w:style>
  <w:style w:type="numbering" w:customStyle="1" w:styleId="ImportedStyle26">
    <w:name w:val="Imported Style 26"/>
  </w:style>
  <w:style w:type="numbering" w:customStyle="1" w:styleId="ImportedStyle27">
    <w:name w:val="Imported Style 27"/>
    <w:pPr>
      <w:numPr>
        <w:numId w:val="30"/>
      </w:numPr>
    </w:pPr>
  </w:style>
  <w:style w:type="numbering" w:customStyle="1" w:styleId="List11">
    <w:name w:val="List 11"/>
    <w:basedOn w:val="ImportedStyle28"/>
    <w:pPr>
      <w:numPr>
        <w:numId w:val="31"/>
      </w:numPr>
    </w:pPr>
  </w:style>
  <w:style w:type="numbering" w:customStyle="1" w:styleId="ImportedStyle28">
    <w:name w:val="Imported Style 28"/>
  </w:style>
  <w:style w:type="numbering" w:customStyle="1" w:styleId="ImportedStyle270">
    <w:name w:val="Imported Style 27.0"/>
    <w:pPr>
      <w:numPr>
        <w:numId w:val="32"/>
      </w:numPr>
    </w:pPr>
  </w:style>
  <w:style w:type="numbering" w:customStyle="1" w:styleId="List12">
    <w:name w:val="List 12"/>
    <w:basedOn w:val="ImportedStyle29"/>
    <w:pPr>
      <w:numPr>
        <w:numId w:val="33"/>
      </w:numPr>
    </w:pPr>
  </w:style>
  <w:style w:type="numbering" w:customStyle="1" w:styleId="ImportedStyle29">
    <w:name w:val="Imported Style 29"/>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lang w:val="en-GB"/>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lang w:val="en-GB"/>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5228FB"/>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2.xml><?xml version="1.0" encoding="utf-8"?>
<ds:datastoreItem xmlns:ds="http://schemas.openxmlformats.org/officeDocument/2006/customXml" ds:itemID="{33A5986F-1A7A-47E8-BF3A-7D3BE9287916}"/>
</file>

<file path=customXml/itemProps3.xml><?xml version="1.0" encoding="utf-8"?>
<ds:datastoreItem xmlns:ds="http://schemas.openxmlformats.org/officeDocument/2006/customXml" ds:itemID="{CE7AC448-7C60-43BF-88DF-10DC14CC8E84}">
  <ds:schemaRefs>
    <ds:schemaRef ds:uri="http://schemas.openxmlformats.org/officeDocument/2006/bibliography"/>
  </ds:schemaRefs>
</ds:datastoreItem>
</file>

<file path=customXml/itemProps4.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5</Pages>
  <Words>998</Words>
  <Characters>5594</Characters>
  <Application>Microsoft Office Word</Application>
  <DocSecurity>0</DocSecurity>
  <Lines>46</Lines>
  <Paragraphs>13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6579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Wendy Penrhyn-Jones (ABM ULHB - Administration)</dc:creator>
  <cp:lastModifiedBy>Sophie Herbert (Swansea Bay UHB - Corporate Governance )</cp:lastModifiedBy>
  <cp:revision>7</cp:revision>
  <cp:lastPrinted>2019-04-08T14:37:00Z</cp:lastPrinted>
  <dcterms:created xsi:type="dcterms:W3CDTF">2025-01-24T12:01:00Z</dcterms:created>
  <dcterms:modified xsi:type="dcterms:W3CDTF">2025-04-10T08:23:00Z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GrammarlyDocumentId">
    <vt:lpwstr>176041b323d6bdb3dd5592581a08a3b0ef553f970d63111f345732b9e687c541</vt:lpwstr>
  </property>
  <property fmtid="{D5CDD505-2E9C-101B-9397-08002B2CF9AE}" pid="4" name="Order">
    <vt:r8>13721000</vt:r8>
  </property>
  <property fmtid="{D5CDD505-2E9C-101B-9397-08002B2CF9AE}" pid="5" name="MediaServiceImageTags">
    <vt:lpwstr/>
  </property>
  <property fmtid="{D5CDD505-2E9C-101B-9397-08002B2CF9AE}" pid="7" name="docLang">
    <vt:lpwstr>en</vt:lpwstr>
  </property>
</Properties>
</file>