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D2903E2" w14:textId="77777777" w:rsidTr="00DA76AD">
        <w:tc>
          <w:tcPr>
            <w:tcW w:w="2547" w:type="dxa"/>
          </w:tcPr>
          <w:p w14:paraId="6D2903D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309DFE7B" w:rsidR="00F5082D" w:rsidRPr="00FA0CA9" w:rsidRDefault="000927D5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11</w:t>
            </w:r>
            <w:r w:rsidRPr="000927D5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March, 2025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6E7BF00D" w:rsidR="00F5082D" w:rsidRPr="00FA0CA9" w:rsidRDefault="000927D5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4.2</w:t>
            </w:r>
          </w:p>
        </w:tc>
      </w:tr>
      <w:tr w:rsidR="00B0479E" w:rsidRPr="00034194" w14:paraId="1EEB45B2" w14:textId="77777777" w:rsidTr="00DA76AD">
        <w:tc>
          <w:tcPr>
            <w:tcW w:w="2547" w:type="dxa"/>
          </w:tcPr>
          <w:p w14:paraId="4A48663E" w14:textId="6879CA0B" w:rsidR="00B0479E" w:rsidRPr="000927D5" w:rsidRDefault="00B0479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0927D5">
              <w:rPr>
                <w:rFonts w:ascii="Arial" w:hAnsi="Arial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09428FFA" w:rsidR="00B0479E" w:rsidRPr="000927D5" w:rsidRDefault="000927D5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0927D5">
              <w:rPr>
                <w:rFonts w:ascii="Arial" w:hAnsi="Arial" w:cs="Arial"/>
                <w:b/>
                <w:sz w:val="24"/>
                <w:szCs w:val="24"/>
              </w:rPr>
              <w:t>Digital, Data, Research and Innovation Committee</w:t>
            </w:r>
          </w:p>
        </w:tc>
      </w:tr>
      <w:tr w:rsidR="006F2341" w:rsidRPr="00034194" w14:paraId="6D2903E5" w14:textId="77777777" w:rsidTr="00DA76AD">
        <w:tc>
          <w:tcPr>
            <w:tcW w:w="2547" w:type="dxa"/>
          </w:tcPr>
          <w:p w14:paraId="6D2903E3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6BBD8593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A892CAE">
              <w:rPr>
                <w:rFonts w:ascii="Arial" w:hAnsi="Arial" w:cs="Arial"/>
                <w:b/>
              </w:rPr>
              <w:t>Integrated Medium Term Plan (IMTP) Digital Planning</w:t>
            </w:r>
          </w:p>
        </w:tc>
      </w:tr>
      <w:tr w:rsidR="006F2341" w:rsidRPr="00034194" w14:paraId="6D2903E8" w14:textId="77777777" w:rsidTr="00DA76AD">
        <w:tc>
          <w:tcPr>
            <w:tcW w:w="2547" w:type="dxa"/>
          </w:tcPr>
          <w:p w14:paraId="6D2903E6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33EDE48" w14:textId="77777777" w:rsidR="006F2341" w:rsidRDefault="006F2341" w:rsidP="006F2341">
            <w:pPr>
              <w:rPr>
                <w:rFonts w:ascii="Arial" w:hAnsi="Arial" w:cs="Arial"/>
              </w:rPr>
            </w:pPr>
            <w:r w:rsidRPr="5AEBC52C">
              <w:rPr>
                <w:rFonts w:ascii="Arial" w:hAnsi="Arial" w:cs="Arial"/>
              </w:rPr>
              <w:t>Tracey Bell, Head of Digital Planning, Planned Care and Community</w:t>
            </w:r>
          </w:p>
          <w:p w14:paraId="6D2903E7" w14:textId="01370CCA" w:rsidR="002A22E9" w:rsidRPr="00FA0CA9" w:rsidRDefault="002A22E9" w:rsidP="006F234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Gareth O’Gorman Head of Digital Planning</w:t>
            </w:r>
            <w:r w:rsidR="00B61256">
              <w:rPr>
                <w:rFonts w:ascii="Arial" w:hAnsi="Arial" w:cs="Arial"/>
              </w:rPr>
              <w:t xml:space="preserve"> for Patient Flow and Diagnostics</w:t>
            </w:r>
          </w:p>
        </w:tc>
      </w:tr>
      <w:tr w:rsidR="006F2341" w:rsidRPr="00034194" w14:paraId="6D2903EB" w14:textId="77777777" w:rsidTr="00DA76AD">
        <w:tc>
          <w:tcPr>
            <w:tcW w:w="2547" w:type="dxa"/>
          </w:tcPr>
          <w:p w14:paraId="6D2903E9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67E04450" w:rsidR="006F2341" w:rsidRPr="00FA0CA9" w:rsidRDefault="006F2341" w:rsidP="006F2341">
            <w:pPr>
              <w:rPr>
                <w:rFonts w:ascii="Arial" w:hAnsi="Arial" w:cs="Arial"/>
                <w:sz w:val="24"/>
                <w:szCs w:val="24"/>
              </w:rPr>
            </w:pPr>
            <w:r w:rsidRPr="5AEBC52C">
              <w:rPr>
                <w:rFonts w:ascii="Arial" w:hAnsi="Arial" w:cs="Arial"/>
              </w:rPr>
              <w:t>Matt</w:t>
            </w:r>
            <w:r>
              <w:rPr>
                <w:rFonts w:ascii="Arial" w:hAnsi="Arial" w:cs="Arial"/>
              </w:rPr>
              <w:t>hew</w:t>
            </w:r>
            <w:r w:rsidRPr="5AEBC52C">
              <w:rPr>
                <w:rFonts w:ascii="Arial" w:hAnsi="Arial" w:cs="Arial"/>
              </w:rPr>
              <w:t xml:space="preserve"> John, Director of Digital</w:t>
            </w:r>
          </w:p>
        </w:tc>
      </w:tr>
      <w:tr w:rsidR="006F2341" w:rsidRPr="00034194" w14:paraId="6D2903EE" w14:textId="77777777" w:rsidTr="00DA76AD">
        <w:tc>
          <w:tcPr>
            <w:tcW w:w="2547" w:type="dxa"/>
          </w:tcPr>
          <w:p w14:paraId="6D2903EC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21A999AA" w:rsidR="006F2341" w:rsidRPr="00FA0CA9" w:rsidRDefault="006F2341" w:rsidP="006F2341">
            <w:pPr>
              <w:rPr>
                <w:rFonts w:ascii="Arial" w:hAnsi="Arial" w:cs="Arial"/>
                <w:sz w:val="24"/>
                <w:szCs w:val="24"/>
              </w:rPr>
            </w:pPr>
            <w:r w:rsidRPr="5AEBC52C">
              <w:rPr>
                <w:rFonts w:ascii="Arial" w:hAnsi="Arial" w:cs="Arial"/>
              </w:rPr>
              <w:t>Deirdre Roberts, Assistant Director of Digital Transformation</w:t>
            </w:r>
          </w:p>
        </w:tc>
      </w:tr>
      <w:tr w:rsidR="006F2341" w:rsidRPr="00034194" w14:paraId="6D2903F1" w14:textId="77777777" w:rsidTr="00DA76AD">
        <w:tc>
          <w:tcPr>
            <w:tcW w:w="2547" w:type="dxa"/>
          </w:tcPr>
          <w:p w14:paraId="6D2903EF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7107A3B4" w:rsidR="006F2341" w:rsidRPr="00FA0CA9" w:rsidRDefault="006F2341" w:rsidP="006F2341">
            <w:pPr>
              <w:rPr>
                <w:rFonts w:ascii="Arial" w:hAnsi="Arial" w:cs="Arial"/>
                <w:sz w:val="24"/>
                <w:szCs w:val="24"/>
              </w:rPr>
            </w:pPr>
            <w:r w:rsidRPr="0A892CAE">
              <w:rPr>
                <w:rFonts w:ascii="Arial" w:eastAsia="Arial" w:hAnsi="Arial" w:cs="Arial"/>
              </w:rPr>
              <w:t>Open</w:t>
            </w:r>
          </w:p>
        </w:tc>
      </w:tr>
      <w:tr w:rsidR="006F2341" w:rsidRPr="00034194" w14:paraId="6D2903F8" w14:textId="77777777" w:rsidTr="00DA76AD">
        <w:tc>
          <w:tcPr>
            <w:tcW w:w="2547" w:type="dxa"/>
          </w:tcPr>
          <w:p w14:paraId="6D2903F2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7" w14:textId="4D20220F" w:rsidR="006F2341" w:rsidRPr="00FA0CA9" w:rsidRDefault="006F2341" w:rsidP="006F2341">
            <w:pPr>
              <w:rPr>
                <w:rFonts w:ascii="Arial" w:hAnsi="Arial" w:cs="Arial"/>
                <w:sz w:val="24"/>
                <w:szCs w:val="24"/>
              </w:rPr>
            </w:pPr>
            <w:r w:rsidRPr="180A2BCA">
              <w:rPr>
                <w:rFonts w:ascii="Arial" w:eastAsia="Arial" w:hAnsi="Arial" w:cs="Arial"/>
              </w:rPr>
              <w:t>To update the committee on the development of the digital plan for FY25/26.</w:t>
            </w:r>
          </w:p>
        </w:tc>
      </w:tr>
      <w:tr w:rsidR="006F2341" w:rsidRPr="00034194" w14:paraId="6D290402" w14:textId="77777777" w:rsidTr="00DA76AD">
        <w:tc>
          <w:tcPr>
            <w:tcW w:w="2547" w:type="dxa"/>
          </w:tcPr>
          <w:p w14:paraId="6D2903F9" w14:textId="77777777" w:rsidR="006F2341" w:rsidRPr="00CE520C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E520C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D2903FA" w14:textId="77777777" w:rsidR="006F2341" w:rsidRPr="00CE520C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B" w14:textId="77777777" w:rsidR="006F2341" w:rsidRPr="00CE520C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C" w14:textId="77777777" w:rsidR="006F2341" w:rsidRPr="00CE520C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A18D1D6" w14:textId="12D6BD68" w:rsidR="000A1B8F" w:rsidRPr="00CE520C" w:rsidRDefault="000A1B8F" w:rsidP="000A1B8F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CE520C">
              <w:rPr>
                <w:rFonts w:ascii="Arial" w:hAnsi="Arial" w:cs="Arial"/>
              </w:rPr>
              <w:t>Digital continue to support the development of the Health Board plan for FY25/26</w:t>
            </w:r>
            <w:r w:rsidR="00BB1239">
              <w:rPr>
                <w:rFonts w:ascii="Arial" w:hAnsi="Arial" w:cs="Arial"/>
              </w:rPr>
              <w:t xml:space="preserve"> </w:t>
            </w:r>
            <w:r w:rsidR="004F31F7">
              <w:rPr>
                <w:rFonts w:ascii="Arial" w:eastAsia="Arial" w:hAnsi="Arial" w:cs="Arial"/>
              </w:rPr>
              <w:t>in readiness for submission to Welsh Government on 31</w:t>
            </w:r>
            <w:r w:rsidR="004F31F7" w:rsidRPr="00FA23B8">
              <w:rPr>
                <w:rFonts w:ascii="Arial" w:eastAsia="Arial" w:hAnsi="Arial" w:cs="Arial"/>
                <w:vertAlign w:val="superscript"/>
              </w:rPr>
              <w:t>st</w:t>
            </w:r>
            <w:r w:rsidR="004F31F7">
              <w:rPr>
                <w:rFonts w:ascii="Arial" w:eastAsia="Arial" w:hAnsi="Arial" w:cs="Arial"/>
              </w:rPr>
              <w:t xml:space="preserve"> March</w:t>
            </w:r>
            <w:r w:rsidR="004F31F7">
              <w:rPr>
                <w:rFonts w:ascii="Arial" w:hAnsi="Arial" w:cs="Arial"/>
              </w:rPr>
              <w:t>.</w:t>
            </w:r>
          </w:p>
          <w:p w14:paraId="18905D14" w14:textId="76397409" w:rsidR="00BA1BE3" w:rsidRPr="00CE520C" w:rsidRDefault="005204ED" w:rsidP="00BA1BE3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digital plan has been refined </w:t>
            </w:r>
            <w:r w:rsidR="00A07A86">
              <w:rPr>
                <w:rFonts w:ascii="Arial" w:hAnsi="Arial" w:cs="Arial"/>
              </w:rPr>
              <w:t xml:space="preserve">in line with </w:t>
            </w:r>
            <w:r w:rsidR="00BA1BE3" w:rsidRPr="00CE520C">
              <w:rPr>
                <w:rFonts w:ascii="Arial" w:hAnsi="Arial" w:cs="Arial"/>
              </w:rPr>
              <w:t xml:space="preserve">Service Delivery Groups (SDGs) </w:t>
            </w:r>
            <w:r w:rsidR="00A07A86">
              <w:rPr>
                <w:rFonts w:ascii="Arial" w:hAnsi="Arial" w:cs="Arial"/>
              </w:rPr>
              <w:t>discussions and Health Board wide planning meetings</w:t>
            </w:r>
            <w:r w:rsidR="00BA1BE3" w:rsidRPr="00CE520C">
              <w:rPr>
                <w:rFonts w:ascii="Arial" w:hAnsi="Arial" w:cs="Arial"/>
              </w:rPr>
              <w:t xml:space="preserve">. </w:t>
            </w:r>
          </w:p>
          <w:p w14:paraId="2FC3ACD2" w14:textId="2D4473E9" w:rsidR="00B43FE7" w:rsidRPr="00CE520C" w:rsidRDefault="00CE520C" w:rsidP="00B43FE7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CE520C">
              <w:rPr>
                <w:rFonts w:ascii="Arial" w:eastAsia="Arial" w:hAnsi="Arial" w:cs="Arial"/>
              </w:rPr>
              <w:t>I</w:t>
            </w:r>
            <w:r w:rsidR="006D6A53" w:rsidRPr="00CE520C">
              <w:rPr>
                <w:rFonts w:ascii="Arial" w:eastAsia="Arial" w:hAnsi="Arial" w:cs="Arial"/>
              </w:rPr>
              <w:t xml:space="preserve">t </w:t>
            </w:r>
            <w:r w:rsidRPr="00CE520C">
              <w:rPr>
                <w:rFonts w:ascii="Arial" w:eastAsia="Arial" w:hAnsi="Arial" w:cs="Arial"/>
              </w:rPr>
              <w:t>is</w:t>
            </w:r>
            <w:r w:rsidR="006D6A53" w:rsidRPr="00CE520C">
              <w:rPr>
                <w:rFonts w:ascii="Arial" w:eastAsia="Arial" w:hAnsi="Arial" w:cs="Arial"/>
              </w:rPr>
              <w:t xml:space="preserve"> recognised that there is a challenge in delivering national priorities outlined in the planning framework where limited or no funding is available, whilst also addressing local pressures that may not be considered a national priority</w:t>
            </w:r>
            <w:r w:rsidR="002B5E69">
              <w:rPr>
                <w:rFonts w:ascii="Arial" w:eastAsia="Arial" w:hAnsi="Arial" w:cs="Arial"/>
              </w:rPr>
              <w:t>.</w:t>
            </w:r>
          </w:p>
          <w:p w14:paraId="6D290401" w14:textId="77777777" w:rsidR="006F2341" w:rsidRPr="00CE520C" w:rsidRDefault="006F2341" w:rsidP="00842811">
            <w:pPr>
              <w:pStyle w:val="ListParagraph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2341" w:rsidRPr="00034194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6F2341" w:rsidRPr="00FA0CA9" w:rsidRDefault="006F2341" w:rsidP="006F2341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6F2341" w:rsidRPr="00034194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6F2341" w:rsidRPr="00FA0CA9" w:rsidRDefault="006F2341" w:rsidP="006F234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194857AE" w:rsidR="006F2341" w:rsidRPr="00FA0CA9" w:rsidRDefault="000A1B8F" w:rsidP="006F234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6F2341" w:rsidRPr="00FA0CA9" w:rsidRDefault="006F2341" w:rsidP="006F234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1683A0CC" w:rsidR="006F2341" w:rsidRPr="00FA0CA9" w:rsidRDefault="000A1B8F" w:rsidP="006F234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6F2341" w:rsidRPr="00FA0CA9" w:rsidRDefault="006F2341" w:rsidP="006F234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E33A1" w:rsidRPr="00034194" w14:paraId="6D290418" w14:textId="77777777" w:rsidTr="00DA76AD">
        <w:tc>
          <w:tcPr>
            <w:tcW w:w="2547" w:type="dxa"/>
          </w:tcPr>
          <w:p w14:paraId="6D290410" w14:textId="77777777" w:rsidR="003E33A1" w:rsidRPr="00FA0CA9" w:rsidRDefault="003E33A1" w:rsidP="003E33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3E33A1" w:rsidRPr="00FA0CA9" w:rsidRDefault="003E33A1" w:rsidP="003E33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3473A9D" w14:textId="1D1D0754" w:rsidR="003E33A1" w:rsidRPr="002D36AE" w:rsidRDefault="003E33A1" w:rsidP="003E33A1">
            <w:pPr>
              <w:pStyle w:val="Defaul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  <w:r w:rsidRPr="002D36AE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Members are asked to </w:t>
            </w:r>
            <w:r w:rsidR="007351AC">
              <w:rPr>
                <w:rFonts w:ascii="Arial" w:eastAsia="Arial" w:hAnsi="Arial" w:cs="Arial"/>
                <w:color w:val="auto"/>
                <w:sz w:val="22"/>
                <w:szCs w:val="22"/>
              </w:rPr>
              <w:t>acknowledge</w:t>
            </w:r>
            <w:r w:rsidRPr="002D36AE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 the progress in developing the digital plan for FY 25/26 </w:t>
            </w:r>
            <w:r w:rsidR="00895794">
              <w:rPr>
                <w:rFonts w:ascii="Arial" w:eastAsia="Arial" w:hAnsi="Arial" w:cs="Arial"/>
                <w:color w:val="auto"/>
                <w:sz w:val="22"/>
                <w:szCs w:val="22"/>
              </w:rPr>
              <w:t>in readiness for submission to Welsh Government on 31</w:t>
            </w:r>
            <w:r w:rsidR="00895794" w:rsidRPr="00842811">
              <w:rPr>
                <w:rFonts w:ascii="Arial" w:eastAsia="Arial" w:hAnsi="Arial" w:cs="Arial"/>
                <w:color w:val="auto"/>
                <w:sz w:val="22"/>
                <w:szCs w:val="22"/>
                <w:vertAlign w:val="superscript"/>
              </w:rPr>
              <w:t>st</w:t>
            </w:r>
            <w:r w:rsidR="00895794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 March</w:t>
            </w:r>
            <w:r w:rsidR="007351AC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 2025</w:t>
            </w:r>
            <w:r w:rsidR="00895794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. </w:t>
            </w:r>
          </w:p>
          <w:p w14:paraId="6D290417" w14:textId="77777777" w:rsidR="003E33A1" w:rsidRPr="00FA0CA9" w:rsidRDefault="003E33A1" w:rsidP="003E33A1">
            <w:pPr>
              <w:pStyle w:val="Default"/>
              <w:rPr>
                <w:rFonts w:ascii="Arial" w:hAnsi="Arial" w:cs="Arial"/>
              </w:rPr>
            </w:pPr>
          </w:p>
        </w:tc>
      </w:tr>
    </w:tbl>
    <w:p w14:paraId="6D290419" w14:textId="77777777" w:rsidR="0020539A" w:rsidRDefault="0020539A"/>
    <w:p w14:paraId="003BCC09" w14:textId="77777777" w:rsidR="00727D4E" w:rsidRDefault="0020539A" w:rsidP="00727D4E">
      <w:pPr>
        <w:spacing w:after="0" w:line="240" w:lineRule="auto"/>
        <w:jc w:val="center"/>
        <w:rPr>
          <w:rFonts w:ascii="Arial" w:eastAsia="Arial" w:hAnsi="Arial" w:cs="Arial"/>
          <w:b/>
          <w:bCs/>
        </w:rPr>
      </w:pPr>
      <w:r>
        <w:br w:type="page"/>
      </w:r>
      <w:r w:rsidR="00727D4E" w:rsidRPr="79E97E41">
        <w:rPr>
          <w:rFonts w:ascii="Arial" w:eastAsia="Arial" w:hAnsi="Arial" w:cs="Arial"/>
          <w:b/>
          <w:bCs/>
        </w:rPr>
        <w:lastRenderedPageBreak/>
        <w:t>INTEGRATED MEDIUM-TERM PLAN (IMTP) DIGITAL PLANNING</w:t>
      </w:r>
    </w:p>
    <w:p w14:paraId="6D29041B" w14:textId="77777777" w:rsidR="00653AEC" w:rsidRPr="0072604C" w:rsidRDefault="00653AEC" w:rsidP="0084281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1C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2E173A30" w14:textId="15799994" w:rsidR="001855BB" w:rsidRPr="001855BB" w:rsidRDefault="001855BB" w:rsidP="001855BB">
      <w:pPr>
        <w:spacing w:after="0" w:line="240" w:lineRule="auto"/>
        <w:jc w:val="both"/>
        <w:rPr>
          <w:rFonts w:ascii="Arial" w:eastAsia="Arial" w:hAnsi="Arial" w:cs="Arial"/>
        </w:rPr>
      </w:pPr>
      <w:r w:rsidRPr="001855BB">
        <w:rPr>
          <w:rFonts w:ascii="Arial" w:eastAsia="Arial" w:hAnsi="Arial" w:cs="Arial"/>
        </w:rPr>
        <w:t>This report details the role of Digital Services in the development of the Health Board Integrated Medium-Term Plan (IMTP) planning process</w:t>
      </w:r>
      <w:r w:rsidR="00413919">
        <w:rPr>
          <w:rFonts w:ascii="Arial" w:eastAsia="Arial" w:hAnsi="Arial" w:cs="Arial"/>
        </w:rPr>
        <w:t xml:space="preserve"> in readiness for submission to Welsh Government</w:t>
      </w:r>
      <w:r w:rsidR="00BB1239">
        <w:rPr>
          <w:rFonts w:ascii="Arial" w:eastAsia="Arial" w:hAnsi="Arial" w:cs="Arial"/>
        </w:rPr>
        <w:t xml:space="preserve"> on 31</w:t>
      </w:r>
      <w:r w:rsidR="00BB1239" w:rsidRPr="00842811">
        <w:rPr>
          <w:rFonts w:ascii="Arial" w:eastAsia="Arial" w:hAnsi="Arial" w:cs="Arial"/>
          <w:vertAlign w:val="superscript"/>
        </w:rPr>
        <w:t>st</w:t>
      </w:r>
      <w:r w:rsidR="00BB1239">
        <w:rPr>
          <w:rFonts w:ascii="Arial" w:eastAsia="Arial" w:hAnsi="Arial" w:cs="Arial"/>
        </w:rPr>
        <w:t xml:space="preserve"> March</w:t>
      </w:r>
      <w:r w:rsidRPr="001855BB">
        <w:rPr>
          <w:rFonts w:ascii="Arial" w:eastAsia="Arial" w:hAnsi="Arial" w:cs="Arial"/>
        </w:rPr>
        <w:t xml:space="preserve">. </w:t>
      </w:r>
      <w:r w:rsidR="00EC7FCD">
        <w:rPr>
          <w:rFonts w:ascii="Arial" w:eastAsia="Arial" w:hAnsi="Arial" w:cs="Arial"/>
        </w:rPr>
        <w:t>It also presents a summary of some of the key projects for delivery.</w:t>
      </w:r>
    </w:p>
    <w:p w14:paraId="6D29041E" w14:textId="77777777" w:rsidR="00653AEC" w:rsidRPr="0072604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1F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4A804C4A" w14:textId="63A5B9CF" w:rsidR="003566BB" w:rsidRDefault="003566BB" w:rsidP="00842811">
      <w:pPr>
        <w:spacing w:after="0" w:line="240" w:lineRule="auto"/>
        <w:jc w:val="both"/>
        <w:rPr>
          <w:rFonts w:ascii="Arial" w:eastAsia="Arial" w:hAnsi="Arial" w:cs="Arial"/>
        </w:rPr>
      </w:pPr>
      <w:r w:rsidRPr="5AEBC52C">
        <w:rPr>
          <w:rFonts w:ascii="Arial" w:eastAsia="Arial" w:hAnsi="Arial" w:cs="Arial"/>
        </w:rPr>
        <w:t>Digital Services work in partnership with the strategy team, Service Delivery Groups (SDGs) and corporate areas to support the IMTP planning process.</w:t>
      </w:r>
      <w:r w:rsidR="0001684F">
        <w:rPr>
          <w:rFonts w:ascii="Arial" w:eastAsia="Arial" w:hAnsi="Arial" w:cs="Arial"/>
        </w:rPr>
        <w:t xml:space="preserve"> </w:t>
      </w:r>
      <w:r w:rsidRPr="5AEBC52C">
        <w:rPr>
          <w:rFonts w:ascii="Arial" w:eastAsia="Arial" w:hAnsi="Arial" w:cs="Arial"/>
        </w:rPr>
        <w:t>In conjunction with the Integrated Planning Group (IPG) the digital team</w:t>
      </w:r>
      <w:r>
        <w:rPr>
          <w:rFonts w:ascii="Arial" w:eastAsia="Arial" w:hAnsi="Arial" w:cs="Arial"/>
        </w:rPr>
        <w:t xml:space="preserve"> have</w:t>
      </w:r>
      <w:r w:rsidR="00615191">
        <w:rPr>
          <w:rFonts w:ascii="Arial" w:eastAsia="Arial" w:hAnsi="Arial" w:cs="Arial"/>
        </w:rPr>
        <w:t xml:space="preserve"> continued to</w:t>
      </w:r>
      <w:r>
        <w:rPr>
          <w:rFonts w:ascii="Arial" w:eastAsia="Arial" w:hAnsi="Arial" w:cs="Arial"/>
        </w:rPr>
        <w:t xml:space="preserve"> review </w:t>
      </w:r>
      <w:r w:rsidR="006B1155">
        <w:rPr>
          <w:rFonts w:ascii="Arial" w:eastAsia="Arial" w:hAnsi="Arial" w:cs="Arial"/>
        </w:rPr>
        <w:t>and update plans during the reporting period.</w:t>
      </w:r>
    </w:p>
    <w:p w14:paraId="36FB920B" w14:textId="77777777" w:rsidR="003566BB" w:rsidRDefault="003566BB" w:rsidP="003566BB">
      <w:pPr>
        <w:spacing w:after="0" w:line="240" w:lineRule="auto"/>
        <w:jc w:val="both"/>
        <w:rPr>
          <w:rFonts w:ascii="Arial" w:eastAsia="Arial" w:hAnsi="Arial" w:cs="Arial"/>
        </w:rPr>
      </w:pPr>
    </w:p>
    <w:p w14:paraId="2B9D6735" w14:textId="646FDD4E" w:rsidR="00F52A18" w:rsidRDefault="001C17E3" w:rsidP="00C111F9">
      <w:pPr>
        <w:spacing w:after="0" w:line="240" w:lineRule="auto"/>
        <w:jc w:val="both"/>
        <w:rPr>
          <w:rFonts w:ascii="Arial" w:eastAsia="Arial" w:hAnsi="Arial" w:cs="Arial"/>
        </w:rPr>
      </w:pPr>
      <w:r w:rsidRPr="00C111F9">
        <w:rPr>
          <w:rFonts w:ascii="Arial" w:eastAsia="Arial" w:hAnsi="Arial" w:cs="Arial"/>
        </w:rPr>
        <w:t xml:space="preserve">Following review </w:t>
      </w:r>
      <w:r w:rsidR="00F021E4">
        <w:rPr>
          <w:rFonts w:ascii="Arial" w:eastAsia="Arial" w:hAnsi="Arial" w:cs="Arial"/>
        </w:rPr>
        <w:t>of the digital plan by the</w:t>
      </w:r>
      <w:r w:rsidR="003566BB" w:rsidRPr="00C111F9">
        <w:rPr>
          <w:rFonts w:ascii="Arial" w:eastAsia="Arial" w:hAnsi="Arial" w:cs="Arial"/>
        </w:rPr>
        <w:t xml:space="preserve"> Executive Strategy Group (ESG) </w:t>
      </w:r>
      <w:r w:rsidRPr="00C111F9">
        <w:rPr>
          <w:rFonts w:ascii="Arial" w:eastAsia="Arial" w:hAnsi="Arial" w:cs="Arial"/>
        </w:rPr>
        <w:t>in December 202</w:t>
      </w:r>
      <w:r w:rsidR="00CA5EED" w:rsidRPr="00C111F9">
        <w:rPr>
          <w:rFonts w:ascii="Arial" w:eastAsia="Arial" w:hAnsi="Arial" w:cs="Arial"/>
        </w:rPr>
        <w:t>4</w:t>
      </w:r>
      <w:r w:rsidR="00DC231D" w:rsidRPr="00C111F9">
        <w:rPr>
          <w:rFonts w:ascii="Arial" w:eastAsia="Arial" w:hAnsi="Arial" w:cs="Arial"/>
        </w:rPr>
        <w:t xml:space="preserve">, the Digital Delivery actions have </w:t>
      </w:r>
      <w:r w:rsidR="00815535" w:rsidRPr="00C111F9">
        <w:rPr>
          <w:rFonts w:ascii="Arial" w:eastAsia="Arial" w:hAnsi="Arial" w:cs="Arial"/>
        </w:rPr>
        <w:t xml:space="preserve">been </w:t>
      </w:r>
      <w:r w:rsidR="00CA5EED" w:rsidRPr="00C111F9">
        <w:rPr>
          <w:rFonts w:ascii="Arial" w:eastAsia="Arial" w:hAnsi="Arial" w:cs="Arial"/>
        </w:rPr>
        <w:t>refined</w:t>
      </w:r>
      <w:r w:rsidR="00815535" w:rsidRPr="00C111F9">
        <w:rPr>
          <w:rFonts w:ascii="Arial" w:eastAsia="Arial" w:hAnsi="Arial" w:cs="Arial"/>
        </w:rPr>
        <w:t xml:space="preserve"> to reflect the latest information in relation to funding</w:t>
      </w:r>
      <w:r w:rsidR="00DF6B49" w:rsidRPr="00C111F9">
        <w:rPr>
          <w:rFonts w:ascii="Arial" w:eastAsia="Arial" w:hAnsi="Arial" w:cs="Arial"/>
        </w:rPr>
        <w:t xml:space="preserve"> streams</w:t>
      </w:r>
      <w:r w:rsidR="00815535" w:rsidRPr="00C111F9">
        <w:rPr>
          <w:rFonts w:ascii="Arial" w:eastAsia="Arial" w:hAnsi="Arial" w:cs="Arial"/>
        </w:rPr>
        <w:t xml:space="preserve">, </w:t>
      </w:r>
      <w:r w:rsidR="00DF6B49" w:rsidRPr="00C111F9">
        <w:rPr>
          <w:rFonts w:ascii="Arial" w:eastAsia="Arial" w:hAnsi="Arial" w:cs="Arial"/>
        </w:rPr>
        <w:t>resourcing and</w:t>
      </w:r>
      <w:r w:rsidR="00CA5EED" w:rsidRPr="00C111F9">
        <w:rPr>
          <w:rFonts w:ascii="Arial" w:eastAsia="Arial" w:hAnsi="Arial" w:cs="Arial"/>
        </w:rPr>
        <w:t xml:space="preserve"> information from</w:t>
      </w:r>
      <w:r w:rsidR="00DF6B49" w:rsidRPr="00C111F9">
        <w:rPr>
          <w:rFonts w:ascii="Arial" w:eastAsia="Arial" w:hAnsi="Arial" w:cs="Arial"/>
        </w:rPr>
        <w:t xml:space="preserve"> SDGs</w:t>
      </w:r>
      <w:r w:rsidR="003566BB" w:rsidRPr="00C111F9">
        <w:rPr>
          <w:rFonts w:ascii="Arial" w:eastAsia="Arial" w:hAnsi="Arial" w:cs="Arial"/>
        </w:rPr>
        <w:t xml:space="preserve">. </w:t>
      </w:r>
      <w:r w:rsidR="008D759A" w:rsidRPr="00C111F9">
        <w:rPr>
          <w:rFonts w:ascii="Arial" w:eastAsia="Arial" w:hAnsi="Arial" w:cs="Arial"/>
        </w:rPr>
        <w:t xml:space="preserve">The </w:t>
      </w:r>
      <w:r w:rsidR="00314733">
        <w:rPr>
          <w:rFonts w:ascii="Arial" w:eastAsia="Arial" w:hAnsi="Arial" w:cs="Arial"/>
        </w:rPr>
        <w:t>updated</w:t>
      </w:r>
      <w:r w:rsidR="008D759A" w:rsidRPr="00C111F9">
        <w:rPr>
          <w:rFonts w:ascii="Arial" w:eastAsia="Arial" w:hAnsi="Arial" w:cs="Arial"/>
        </w:rPr>
        <w:t xml:space="preserve"> delivery actions were presented to the weekly </w:t>
      </w:r>
      <w:r w:rsidR="00F021E4">
        <w:rPr>
          <w:rFonts w:ascii="Arial" w:eastAsia="Arial" w:hAnsi="Arial" w:cs="Arial"/>
        </w:rPr>
        <w:t>E</w:t>
      </w:r>
      <w:r w:rsidR="008D759A" w:rsidRPr="00C111F9">
        <w:rPr>
          <w:rFonts w:ascii="Arial" w:eastAsia="Arial" w:hAnsi="Arial" w:cs="Arial"/>
        </w:rPr>
        <w:t>xecutive group on February 10</w:t>
      </w:r>
      <w:r w:rsidR="008D759A" w:rsidRPr="00C111F9">
        <w:rPr>
          <w:rFonts w:ascii="Arial" w:eastAsia="Arial" w:hAnsi="Arial" w:cs="Arial"/>
          <w:vertAlign w:val="superscript"/>
        </w:rPr>
        <w:t>th</w:t>
      </w:r>
      <w:r w:rsidR="00F247F7">
        <w:rPr>
          <w:rFonts w:ascii="Arial" w:eastAsia="Arial" w:hAnsi="Arial" w:cs="Arial"/>
        </w:rPr>
        <w:t xml:space="preserve"> </w:t>
      </w:r>
      <w:r w:rsidR="00D46535">
        <w:rPr>
          <w:rFonts w:ascii="Arial" w:eastAsia="Arial" w:hAnsi="Arial" w:cs="Arial"/>
        </w:rPr>
        <w:t>and further refined in line with the feedback</w:t>
      </w:r>
      <w:r w:rsidR="00A44C36">
        <w:rPr>
          <w:rFonts w:ascii="Arial" w:eastAsia="Arial" w:hAnsi="Arial" w:cs="Arial"/>
        </w:rPr>
        <w:t xml:space="preserve"> from </w:t>
      </w:r>
      <w:r w:rsidR="008C222A">
        <w:rPr>
          <w:rFonts w:ascii="Arial" w:eastAsia="Arial" w:hAnsi="Arial" w:cs="Arial"/>
        </w:rPr>
        <w:t xml:space="preserve">the </w:t>
      </w:r>
      <w:r w:rsidR="00E704CD">
        <w:rPr>
          <w:rFonts w:ascii="Arial" w:eastAsia="Arial" w:hAnsi="Arial" w:cs="Arial"/>
        </w:rPr>
        <w:t>meeting</w:t>
      </w:r>
      <w:r w:rsidR="00B84666">
        <w:rPr>
          <w:rFonts w:ascii="Arial" w:eastAsia="Arial" w:hAnsi="Arial" w:cs="Arial"/>
        </w:rPr>
        <w:t>.</w:t>
      </w:r>
      <w:r w:rsidR="008D081A">
        <w:rPr>
          <w:rFonts w:ascii="Arial" w:eastAsia="Arial" w:hAnsi="Arial" w:cs="Arial"/>
        </w:rPr>
        <w:t xml:space="preserve"> </w:t>
      </w:r>
      <w:r w:rsidR="00D46535">
        <w:rPr>
          <w:rFonts w:ascii="Arial" w:eastAsia="Arial" w:hAnsi="Arial" w:cs="Arial"/>
        </w:rPr>
        <w:t xml:space="preserve"> </w:t>
      </w:r>
      <w:r w:rsidR="008D081A">
        <w:rPr>
          <w:rFonts w:ascii="Arial" w:eastAsia="Arial" w:hAnsi="Arial" w:cs="Arial"/>
        </w:rPr>
        <w:t>The digital plan</w:t>
      </w:r>
      <w:r w:rsidR="00DC611A">
        <w:rPr>
          <w:rFonts w:ascii="Arial" w:eastAsia="Arial" w:hAnsi="Arial" w:cs="Arial"/>
        </w:rPr>
        <w:t xml:space="preserve"> </w:t>
      </w:r>
      <w:r w:rsidR="008D081A">
        <w:rPr>
          <w:rFonts w:ascii="Arial" w:eastAsia="Arial" w:hAnsi="Arial" w:cs="Arial"/>
        </w:rPr>
        <w:t xml:space="preserve">was presented and </w:t>
      </w:r>
      <w:r w:rsidR="000B318A">
        <w:rPr>
          <w:rFonts w:ascii="Arial" w:eastAsia="Arial" w:hAnsi="Arial" w:cs="Arial"/>
        </w:rPr>
        <w:t xml:space="preserve">validated </w:t>
      </w:r>
      <w:r w:rsidR="008D081A">
        <w:rPr>
          <w:rFonts w:ascii="Arial" w:eastAsia="Arial" w:hAnsi="Arial" w:cs="Arial"/>
        </w:rPr>
        <w:t>at the</w:t>
      </w:r>
      <w:r w:rsidR="00D46535">
        <w:rPr>
          <w:rFonts w:ascii="Arial" w:eastAsia="Arial" w:hAnsi="Arial" w:cs="Arial"/>
        </w:rPr>
        <w:t xml:space="preserve"> Management Board IMTP planning workshop on the </w:t>
      </w:r>
      <w:r w:rsidR="003F3C46">
        <w:rPr>
          <w:rFonts w:ascii="Arial" w:eastAsia="Arial" w:hAnsi="Arial" w:cs="Arial"/>
        </w:rPr>
        <w:t>19</w:t>
      </w:r>
      <w:r w:rsidR="003F3C46" w:rsidRPr="00842811">
        <w:rPr>
          <w:rFonts w:ascii="Arial" w:eastAsia="Arial" w:hAnsi="Arial" w:cs="Arial"/>
          <w:vertAlign w:val="superscript"/>
        </w:rPr>
        <w:t>th</w:t>
      </w:r>
      <w:r w:rsidR="000B318A">
        <w:rPr>
          <w:rFonts w:ascii="Arial" w:eastAsia="Arial" w:hAnsi="Arial" w:cs="Arial"/>
        </w:rPr>
        <w:t xml:space="preserve"> </w:t>
      </w:r>
      <w:r w:rsidR="003F3C46">
        <w:rPr>
          <w:rFonts w:ascii="Arial" w:eastAsia="Arial" w:hAnsi="Arial" w:cs="Arial"/>
        </w:rPr>
        <w:t xml:space="preserve">of </w:t>
      </w:r>
      <w:r w:rsidR="00D46535">
        <w:rPr>
          <w:rFonts w:ascii="Arial" w:eastAsia="Arial" w:hAnsi="Arial" w:cs="Arial"/>
        </w:rPr>
        <w:t>February</w:t>
      </w:r>
      <w:r w:rsidR="00F52A18">
        <w:rPr>
          <w:rFonts w:ascii="Arial" w:eastAsia="Arial" w:hAnsi="Arial" w:cs="Arial"/>
        </w:rPr>
        <w:t>.</w:t>
      </w:r>
    </w:p>
    <w:p w14:paraId="5934CDEB" w14:textId="77777777" w:rsidR="00F26BA2" w:rsidRDefault="00F26BA2" w:rsidP="00C111F9">
      <w:pPr>
        <w:spacing w:after="0" w:line="240" w:lineRule="auto"/>
        <w:jc w:val="both"/>
        <w:rPr>
          <w:rFonts w:ascii="Arial" w:eastAsia="Arial" w:hAnsi="Arial" w:cs="Arial"/>
        </w:rPr>
      </w:pPr>
    </w:p>
    <w:p w14:paraId="7B27B85C" w14:textId="63BA890D" w:rsidR="00F26BA2" w:rsidRPr="00C111F9" w:rsidRDefault="00F26BA2" w:rsidP="00F26BA2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>It was recognised there is a challenge in delivering national priorities outlined in the planning framework where limited or no funding is available, whilst also addressing local pressures that may not be considered a national priority, for example the Welsh Intensive Care Information System (WICIS)</w:t>
      </w:r>
      <w:r w:rsidR="00EF4733">
        <w:rPr>
          <w:rFonts w:ascii="Arial" w:eastAsia="Arial" w:hAnsi="Arial" w:cs="Arial"/>
        </w:rPr>
        <w:t xml:space="preserve">. </w:t>
      </w:r>
      <w:r>
        <w:rPr>
          <w:rFonts w:ascii="Arial" w:eastAsia="Arial" w:hAnsi="Arial" w:cs="Arial"/>
        </w:rPr>
        <w:t xml:space="preserve">The </w:t>
      </w:r>
      <w:r w:rsidR="00EF4733">
        <w:rPr>
          <w:rFonts w:ascii="Arial" w:eastAsia="Arial" w:hAnsi="Arial" w:cs="Arial"/>
        </w:rPr>
        <w:t>H</w:t>
      </w:r>
      <w:r>
        <w:rPr>
          <w:rFonts w:ascii="Arial" w:eastAsia="Arial" w:hAnsi="Arial" w:cs="Arial"/>
        </w:rPr>
        <w:t xml:space="preserve">ealth </w:t>
      </w:r>
      <w:r w:rsidR="00EF4733">
        <w:rPr>
          <w:rFonts w:ascii="Arial" w:eastAsia="Arial" w:hAnsi="Arial" w:cs="Arial"/>
        </w:rPr>
        <w:t>B</w:t>
      </w:r>
      <w:r>
        <w:rPr>
          <w:rFonts w:ascii="Arial" w:eastAsia="Arial" w:hAnsi="Arial" w:cs="Arial"/>
        </w:rPr>
        <w:t xml:space="preserve">oard will </w:t>
      </w:r>
      <w:r w:rsidR="00EF4733">
        <w:rPr>
          <w:rFonts w:ascii="Arial" w:eastAsia="Arial" w:hAnsi="Arial" w:cs="Arial"/>
        </w:rPr>
        <w:t xml:space="preserve">therefore </w:t>
      </w:r>
      <w:r>
        <w:rPr>
          <w:rFonts w:ascii="Arial" w:eastAsia="Arial" w:hAnsi="Arial" w:cs="Arial"/>
        </w:rPr>
        <w:t>be required to allocate resources flexibly ensuring it maximises capacity to deliver the plan.</w:t>
      </w:r>
    </w:p>
    <w:p w14:paraId="76957D45" w14:textId="77777777" w:rsidR="00F52A18" w:rsidRDefault="00F52A18" w:rsidP="00C111F9">
      <w:pPr>
        <w:spacing w:after="0" w:line="240" w:lineRule="auto"/>
        <w:jc w:val="both"/>
        <w:rPr>
          <w:rFonts w:ascii="Arial" w:eastAsia="Arial" w:hAnsi="Arial" w:cs="Arial"/>
        </w:rPr>
      </w:pPr>
    </w:p>
    <w:p w14:paraId="17F8BD3F" w14:textId="641927AB" w:rsidR="00E4105E" w:rsidRPr="00842811" w:rsidRDefault="00E15496" w:rsidP="00842811">
      <w:pPr>
        <w:spacing w:after="0" w:line="240" w:lineRule="auto"/>
        <w:jc w:val="both"/>
        <w:rPr>
          <w:rFonts w:ascii="Arial" w:eastAsia="Arial" w:hAnsi="Arial" w:cs="Arial"/>
          <w:b/>
          <w:bCs/>
        </w:rPr>
      </w:pPr>
      <w:r w:rsidRPr="00842811">
        <w:rPr>
          <w:rFonts w:ascii="Arial" w:eastAsia="Arial" w:hAnsi="Arial" w:cs="Arial"/>
          <w:b/>
          <w:bCs/>
        </w:rPr>
        <w:t>Overview of the 2025/26 plan</w:t>
      </w:r>
    </w:p>
    <w:p w14:paraId="10897CA2" w14:textId="77777777" w:rsidR="00E15496" w:rsidRDefault="00E15496" w:rsidP="00842811">
      <w:pPr>
        <w:spacing w:after="0" w:line="240" w:lineRule="auto"/>
        <w:jc w:val="both"/>
        <w:rPr>
          <w:rFonts w:ascii="Arial" w:eastAsia="Arial" w:hAnsi="Arial" w:cs="Arial"/>
        </w:rPr>
      </w:pPr>
    </w:p>
    <w:p w14:paraId="674FC006" w14:textId="6421E2DC" w:rsidR="00D703BC" w:rsidRDefault="00CC5B62" w:rsidP="00842811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The digital plan </w:t>
      </w:r>
      <w:r w:rsidR="0097684F">
        <w:rPr>
          <w:rFonts w:ascii="Arial" w:eastAsia="Arial" w:hAnsi="Arial" w:cs="Arial"/>
        </w:rPr>
        <w:t>sets out</w:t>
      </w:r>
      <w:r>
        <w:rPr>
          <w:rFonts w:ascii="Arial" w:eastAsia="Arial" w:hAnsi="Arial" w:cs="Arial"/>
        </w:rPr>
        <w:t xml:space="preserve"> </w:t>
      </w:r>
      <w:r w:rsidR="00B856D6">
        <w:rPr>
          <w:rFonts w:ascii="Arial" w:eastAsia="Arial" w:hAnsi="Arial" w:cs="Arial"/>
        </w:rPr>
        <w:t>36</w:t>
      </w:r>
      <w:r>
        <w:rPr>
          <w:rFonts w:ascii="Arial" w:eastAsia="Arial" w:hAnsi="Arial" w:cs="Arial"/>
        </w:rPr>
        <w:t xml:space="preserve"> project</w:t>
      </w:r>
      <w:r w:rsidR="00B856D6">
        <w:rPr>
          <w:rFonts w:ascii="Arial" w:eastAsia="Arial" w:hAnsi="Arial" w:cs="Arial"/>
        </w:rPr>
        <w:t xml:space="preserve">s </w:t>
      </w:r>
      <w:r w:rsidR="005B156D">
        <w:rPr>
          <w:rFonts w:ascii="Arial" w:eastAsia="Arial" w:hAnsi="Arial" w:cs="Arial"/>
        </w:rPr>
        <w:t xml:space="preserve">to </w:t>
      </w:r>
      <w:r w:rsidR="00112999">
        <w:rPr>
          <w:rFonts w:ascii="Arial" w:eastAsia="Arial" w:hAnsi="Arial" w:cs="Arial"/>
        </w:rPr>
        <w:t>digitally enable</w:t>
      </w:r>
      <w:r w:rsidR="005B156D">
        <w:rPr>
          <w:rFonts w:ascii="Arial" w:eastAsia="Arial" w:hAnsi="Arial" w:cs="Arial"/>
        </w:rPr>
        <w:t xml:space="preserve"> </w:t>
      </w:r>
      <w:r w:rsidR="000A4C73">
        <w:rPr>
          <w:rFonts w:ascii="Arial" w:eastAsia="Arial" w:hAnsi="Arial" w:cs="Arial"/>
        </w:rPr>
        <w:t>unscheduled care, planned care</w:t>
      </w:r>
      <w:r w:rsidR="00097E7C">
        <w:rPr>
          <w:rFonts w:ascii="Arial" w:eastAsia="Arial" w:hAnsi="Arial" w:cs="Arial"/>
        </w:rPr>
        <w:t xml:space="preserve">, </w:t>
      </w:r>
      <w:r w:rsidR="00C44571">
        <w:rPr>
          <w:rFonts w:ascii="Arial" w:eastAsia="Arial" w:hAnsi="Arial" w:cs="Arial"/>
        </w:rPr>
        <w:t xml:space="preserve">cancer, </w:t>
      </w:r>
      <w:r w:rsidR="005918AA">
        <w:rPr>
          <w:rFonts w:ascii="Arial" w:eastAsia="Arial" w:hAnsi="Arial" w:cs="Arial"/>
        </w:rPr>
        <w:t>community care, mental health</w:t>
      </w:r>
      <w:r w:rsidR="00600E28">
        <w:rPr>
          <w:rFonts w:ascii="Arial" w:eastAsia="Arial" w:hAnsi="Arial" w:cs="Arial"/>
        </w:rPr>
        <w:t>,</w:t>
      </w:r>
      <w:r w:rsidR="00963555">
        <w:rPr>
          <w:rFonts w:ascii="Arial" w:eastAsia="Arial" w:hAnsi="Arial" w:cs="Arial"/>
        </w:rPr>
        <w:t xml:space="preserve"> </w:t>
      </w:r>
      <w:r w:rsidR="005918AA">
        <w:rPr>
          <w:rFonts w:ascii="Arial" w:eastAsia="Arial" w:hAnsi="Arial" w:cs="Arial"/>
        </w:rPr>
        <w:t>learning disabilities</w:t>
      </w:r>
      <w:r w:rsidR="00645C60">
        <w:rPr>
          <w:rFonts w:ascii="Arial" w:eastAsia="Arial" w:hAnsi="Arial" w:cs="Arial"/>
        </w:rPr>
        <w:t xml:space="preserve">, patient empowerment </w:t>
      </w:r>
      <w:r w:rsidR="00963555">
        <w:rPr>
          <w:rFonts w:ascii="Arial" w:eastAsia="Arial" w:hAnsi="Arial" w:cs="Arial"/>
        </w:rPr>
        <w:t>and</w:t>
      </w:r>
      <w:r w:rsidR="00645C60">
        <w:rPr>
          <w:rFonts w:ascii="Arial" w:eastAsia="Arial" w:hAnsi="Arial" w:cs="Arial"/>
        </w:rPr>
        <w:t xml:space="preserve"> engagement, </w:t>
      </w:r>
      <w:r w:rsidR="00C73788">
        <w:rPr>
          <w:rFonts w:ascii="Arial" w:eastAsia="Arial" w:hAnsi="Arial" w:cs="Arial"/>
        </w:rPr>
        <w:t xml:space="preserve">health records, </w:t>
      </w:r>
      <w:r w:rsidR="002B6FB6">
        <w:rPr>
          <w:rFonts w:ascii="Arial" w:eastAsia="Arial" w:hAnsi="Arial" w:cs="Arial"/>
        </w:rPr>
        <w:t>data lit</w:t>
      </w:r>
      <w:r w:rsidR="00F238BD">
        <w:rPr>
          <w:rFonts w:ascii="Arial" w:eastAsia="Arial" w:hAnsi="Arial" w:cs="Arial"/>
        </w:rPr>
        <w:t>e</w:t>
      </w:r>
      <w:r w:rsidR="002B6FB6">
        <w:rPr>
          <w:rFonts w:ascii="Arial" w:eastAsia="Arial" w:hAnsi="Arial" w:cs="Arial"/>
        </w:rPr>
        <w:t>racy and value</w:t>
      </w:r>
      <w:r w:rsidR="00FD3D68">
        <w:rPr>
          <w:rFonts w:ascii="Arial" w:eastAsia="Arial" w:hAnsi="Arial" w:cs="Arial"/>
        </w:rPr>
        <w:t xml:space="preserve">, and </w:t>
      </w:r>
      <w:r w:rsidR="00C73788">
        <w:rPr>
          <w:rFonts w:ascii="Arial" w:eastAsia="Arial" w:hAnsi="Arial" w:cs="Arial"/>
        </w:rPr>
        <w:t>clinical coding</w:t>
      </w:r>
      <w:r w:rsidR="00FD3D68">
        <w:rPr>
          <w:rFonts w:ascii="Arial" w:eastAsia="Arial" w:hAnsi="Arial" w:cs="Arial"/>
        </w:rPr>
        <w:t>,</w:t>
      </w:r>
      <w:r w:rsidR="00C73788">
        <w:rPr>
          <w:rFonts w:ascii="Arial" w:eastAsia="Arial" w:hAnsi="Arial" w:cs="Arial"/>
        </w:rPr>
        <w:t xml:space="preserve"> </w:t>
      </w:r>
      <w:r w:rsidR="00FD3D68">
        <w:rPr>
          <w:rFonts w:ascii="Arial" w:eastAsia="Arial" w:hAnsi="Arial" w:cs="Arial"/>
        </w:rPr>
        <w:t xml:space="preserve">along with </w:t>
      </w:r>
      <w:r w:rsidR="00901963">
        <w:rPr>
          <w:rFonts w:ascii="Arial" w:eastAsia="Arial" w:hAnsi="Arial" w:cs="Arial"/>
        </w:rPr>
        <w:t>underpinning infrastructure</w:t>
      </w:r>
      <w:r w:rsidR="009815D7">
        <w:rPr>
          <w:rFonts w:ascii="Arial" w:eastAsia="Arial" w:hAnsi="Arial" w:cs="Arial"/>
        </w:rPr>
        <w:t xml:space="preserve"> projects to address legacy</w:t>
      </w:r>
      <w:r w:rsidR="002C7FED">
        <w:rPr>
          <w:rFonts w:ascii="Arial" w:eastAsia="Arial" w:hAnsi="Arial" w:cs="Arial"/>
        </w:rPr>
        <w:t xml:space="preserve"> software</w:t>
      </w:r>
      <w:r w:rsidR="009815D7">
        <w:rPr>
          <w:rFonts w:ascii="Arial" w:eastAsia="Arial" w:hAnsi="Arial" w:cs="Arial"/>
        </w:rPr>
        <w:t xml:space="preserve"> and </w:t>
      </w:r>
      <w:r w:rsidR="009368D9">
        <w:rPr>
          <w:rFonts w:ascii="Arial" w:eastAsia="Arial" w:hAnsi="Arial" w:cs="Arial"/>
        </w:rPr>
        <w:t>improve cyber resilience.</w:t>
      </w:r>
      <w:r w:rsidR="001E7584">
        <w:rPr>
          <w:rFonts w:ascii="Arial" w:eastAsia="Arial" w:hAnsi="Arial" w:cs="Arial"/>
        </w:rPr>
        <w:t xml:space="preserve"> </w:t>
      </w:r>
    </w:p>
    <w:p w14:paraId="1BC8EB96" w14:textId="77777777" w:rsidR="00D703BC" w:rsidRDefault="00D703BC" w:rsidP="00842811">
      <w:pPr>
        <w:spacing w:after="0" w:line="240" w:lineRule="auto"/>
        <w:jc w:val="both"/>
        <w:rPr>
          <w:rFonts w:ascii="Arial" w:eastAsia="Arial" w:hAnsi="Arial" w:cs="Arial"/>
        </w:rPr>
      </w:pPr>
    </w:p>
    <w:p w14:paraId="7FA9C726" w14:textId="575966C8" w:rsidR="00F52A18" w:rsidRDefault="001E7584" w:rsidP="00842811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Some of the key projects </w:t>
      </w:r>
      <w:r w:rsidR="00537A93">
        <w:rPr>
          <w:rFonts w:ascii="Arial" w:eastAsia="Arial" w:hAnsi="Arial" w:cs="Arial"/>
        </w:rPr>
        <w:t>are set out below:</w:t>
      </w:r>
    </w:p>
    <w:p w14:paraId="251DFC0E" w14:textId="77777777" w:rsidR="00F52A18" w:rsidRDefault="00F52A18" w:rsidP="00842811">
      <w:pPr>
        <w:spacing w:after="0" w:line="240" w:lineRule="auto"/>
        <w:jc w:val="both"/>
        <w:rPr>
          <w:rFonts w:ascii="Arial" w:eastAsia="Arial" w:hAnsi="Arial" w:cs="Arial"/>
        </w:rPr>
      </w:pPr>
    </w:p>
    <w:p w14:paraId="1269C897" w14:textId="1CD5E375" w:rsidR="003255A8" w:rsidRDefault="00FA41BF" w:rsidP="00842811">
      <w:pPr>
        <w:spacing w:after="0" w:line="240" w:lineRule="auto"/>
        <w:jc w:val="both"/>
        <w:rPr>
          <w:rFonts w:ascii="Arial" w:eastAsia="Arial" w:hAnsi="Arial" w:cs="Arial"/>
        </w:rPr>
      </w:pPr>
      <w:r w:rsidRPr="5816D59D">
        <w:rPr>
          <w:rFonts w:ascii="Arial" w:eastAsia="Arial" w:hAnsi="Arial" w:cs="Arial"/>
          <w:b/>
          <w:bCs/>
        </w:rPr>
        <w:t>Unscheduled care</w:t>
      </w:r>
      <w:r w:rsidRPr="5816D59D">
        <w:rPr>
          <w:rFonts w:ascii="Arial" w:eastAsia="Arial" w:hAnsi="Arial" w:cs="Arial"/>
        </w:rPr>
        <w:t xml:space="preserve"> </w:t>
      </w:r>
      <w:r w:rsidR="00660CF4" w:rsidRPr="5816D59D">
        <w:rPr>
          <w:rFonts w:ascii="Arial" w:eastAsia="Arial" w:hAnsi="Arial" w:cs="Arial"/>
        </w:rPr>
        <w:t>–</w:t>
      </w:r>
      <w:r w:rsidR="00B41EAB">
        <w:rPr>
          <w:rFonts w:ascii="Arial" w:eastAsia="Arial" w:hAnsi="Arial" w:cs="Arial"/>
        </w:rPr>
        <w:t xml:space="preserve"> </w:t>
      </w:r>
      <w:r w:rsidR="00E31FAB" w:rsidRPr="5816D59D">
        <w:rPr>
          <w:rFonts w:ascii="Arial" w:eastAsia="Arial" w:hAnsi="Arial" w:cs="Arial"/>
        </w:rPr>
        <w:t>continued development of Signal to support D2RA</w:t>
      </w:r>
      <w:r w:rsidR="00757574" w:rsidRPr="5816D59D">
        <w:rPr>
          <w:rFonts w:ascii="Arial" w:eastAsia="Arial" w:hAnsi="Arial" w:cs="Arial"/>
        </w:rPr>
        <w:t xml:space="preserve"> and </w:t>
      </w:r>
      <w:r w:rsidR="00543EAA" w:rsidRPr="5816D59D">
        <w:rPr>
          <w:rFonts w:ascii="Arial" w:eastAsia="Arial" w:hAnsi="Arial" w:cs="Arial"/>
        </w:rPr>
        <w:t xml:space="preserve">patient </w:t>
      </w:r>
      <w:r w:rsidR="00724BCB" w:rsidRPr="5816D59D">
        <w:rPr>
          <w:rFonts w:ascii="Arial" w:eastAsia="Arial" w:hAnsi="Arial" w:cs="Arial"/>
        </w:rPr>
        <w:t>flow, work</w:t>
      </w:r>
      <w:r w:rsidR="00220E5B" w:rsidRPr="5816D59D">
        <w:rPr>
          <w:rFonts w:ascii="Arial" w:eastAsia="Arial" w:hAnsi="Arial" w:cs="Arial"/>
        </w:rPr>
        <w:t xml:space="preserve"> with Digital Health and Care Wales (DHCW) to replace </w:t>
      </w:r>
      <w:r w:rsidR="00137301" w:rsidRPr="5816D59D">
        <w:rPr>
          <w:rFonts w:ascii="Arial" w:eastAsia="Arial" w:hAnsi="Arial" w:cs="Arial"/>
        </w:rPr>
        <w:t xml:space="preserve">the Welsh Patient Administration System (WPAS) </w:t>
      </w:r>
      <w:r w:rsidR="00A476B6" w:rsidRPr="5816D59D">
        <w:rPr>
          <w:rFonts w:ascii="Arial" w:eastAsia="Arial" w:hAnsi="Arial" w:cs="Arial"/>
        </w:rPr>
        <w:t xml:space="preserve">Emergency Care </w:t>
      </w:r>
      <w:r w:rsidR="00137301" w:rsidRPr="5816D59D">
        <w:rPr>
          <w:rFonts w:ascii="Arial" w:eastAsia="Arial" w:hAnsi="Arial" w:cs="Arial"/>
        </w:rPr>
        <w:t>module</w:t>
      </w:r>
      <w:r w:rsidR="004371AA" w:rsidRPr="5816D59D">
        <w:rPr>
          <w:rFonts w:ascii="Arial" w:eastAsia="Arial" w:hAnsi="Arial" w:cs="Arial"/>
        </w:rPr>
        <w:t xml:space="preserve">, including new functionality to </w:t>
      </w:r>
      <w:r w:rsidR="00423236" w:rsidRPr="5816D59D">
        <w:rPr>
          <w:rFonts w:ascii="Arial" w:eastAsia="Arial" w:hAnsi="Arial" w:cs="Arial"/>
        </w:rPr>
        <w:t xml:space="preserve">record </w:t>
      </w:r>
      <w:r w:rsidR="007005D4" w:rsidRPr="5816D59D">
        <w:rPr>
          <w:rFonts w:ascii="Arial" w:eastAsia="Arial" w:hAnsi="Arial" w:cs="Arial"/>
        </w:rPr>
        <w:t>the Welsh Emergency Care Data Set</w:t>
      </w:r>
      <w:r w:rsidR="004371AA" w:rsidRPr="5816D59D">
        <w:rPr>
          <w:rFonts w:ascii="Arial" w:eastAsia="Arial" w:hAnsi="Arial" w:cs="Arial"/>
        </w:rPr>
        <w:t xml:space="preserve"> (WECDS)</w:t>
      </w:r>
      <w:r w:rsidR="00BE6A2B" w:rsidRPr="5816D59D">
        <w:rPr>
          <w:rFonts w:ascii="Arial" w:eastAsia="Arial" w:hAnsi="Arial" w:cs="Arial"/>
        </w:rPr>
        <w:t xml:space="preserve">. </w:t>
      </w:r>
      <w:r w:rsidR="003D28F5" w:rsidRPr="5816D59D">
        <w:rPr>
          <w:rFonts w:ascii="Arial" w:eastAsia="Arial" w:hAnsi="Arial" w:cs="Arial"/>
        </w:rPr>
        <w:t>In parallel, t</w:t>
      </w:r>
      <w:r w:rsidR="00BE6A2B" w:rsidRPr="5816D59D">
        <w:rPr>
          <w:rFonts w:ascii="Arial" w:eastAsia="Arial" w:hAnsi="Arial" w:cs="Arial"/>
        </w:rPr>
        <w:t xml:space="preserve">he digital team </w:t>
      </w:r>
      <w:r w:rsidR="003D28F5" w:rsidRPr="5816D59D">
        <w:rPr>
          <w:rFonts w:ascii="Arial" w:eastAsia="Arial" w:hAnsi="Arial" w:cs="Arial"/>
        </w:rPr>
        <w:t xml:space="preserve">will continue to </w:t>
      </w:r>
      <w:r w:rsidR="00AC135C" w:rsidRPr="5816D59D">
        <w:rPr>
          <w:rFonts w:ascii="Arial" w:eastAsia="Arial" w:hAnsi="Arial" w:cs="Arial"/>
        </w:rPr>
        <w:t xml:space="preserve">engage </w:t>
      </w:r>
      <w:r w:rsidR="00D672A7" w:rsidRPr="5816D59D">
        <w:rPr>
          <w:rFonts w:ascii="Arial" w:eastAsia="Arial" w:hAnsi="Arial" w:cs="Arial"/>
        </w:rPr>
        <w:t>with third party providers</w:t>
      </w:r>
      <w:r w:rsidR="00097B40" w:rsidRPr="5816D59D">
        <w:rPr>
          <w:rFonts w:ascii="Arial" w:eastAsia="Arial" w:hAnsi="Arial" w:cs="Arial"/>
        </w:rPr>
        <w:t xml:space="preserve"> </w:t>
      </w:r>
      <w:r w:rsidR="009365A5" w:rsidRPr="5816D59D">
        <w:rPr>
          <w:rFonts w:ascii="Arial" w:eastAsia="Arial" w:hAnsi="Arial" w:cs="Arial"/>
        </w:rPr>
        <w:t xml:space="preserve">and Six Goals </w:t>
      </w:r>
      <w:r w:rsidR="00FF5E27" w:rsidRPr="5816D59D">
        <w:rPr>
          <w:rFonts w:ascii="Arial" w:eastAsia="Arial" w:hAnsi="Arial" w:cs="Arial"/>
        </w:rPr>
        <w:t xml:space="preserve">unscheduled care </w:t>
      </w:r>
      <w:r w:rsidR="009365A5" w:rsidRPr="5816D59D">
        <w:rPr>
          <w:rFonts w:ascii="Arial" w:eastAsia="Arial" w:hAnsi="Arial" w:cs="Arial"/>
        </w:rPr>
        <w:t>lead</w:t>
      </w:r>
      <w:r w:rsidR="00FF5E27" w:rsidRPr="5816D59D">
        <w:rPr>
          <w:rFonts w:ascii="Arial" w:eastAsia="Arial" w:hAnsi="Arial" w:cs="Arial"/>
        </w:rPr>
        <w:t xml:space="preserve">s, locally and nationally, </w:t>
      </w:r>
      <w:r w:rsidR="00BF725D" w:rsidRPr="5816D59D">
        <w:rPr>
          <w:rFonts w:ascii="Arial" w:eastAsia="Arial" w:hAnsi="Arial" w:cs="Arial"/>
        </w:rPr>
        <w:t>to</w:t>
      </w:r>
      <w:r w:rsidR="005714EC" w:rsidRPr="5816D59D">
        <w:rPr>
          <w:rFonts w:ascii="Arial" w:eastAsia="Arial" w:hAnsi="Arial" w:cs="Arial"/>
        </w:rPr>
        <w:t xml:space="preserve">wards </w:t>
      </w:r>
      <w:r w:rsidR="00FF5E27" w:rsidRPr="5816D59D">
        <w:rPr>
          <w:rFonts w:ascii="Arial" w:eastAsia="Arial" w:hAnsi="Arial" w:cs="Arial"/>
        </w:rPr>
        <w:t xml:space="preserve">a </w:t>
      </w:r>
      <w:r w:rsidR="005714EC" w:rsidRPr="5816D59D">
        <w:rPr>
          <w:rFonts w:ascii="Arial" w:eastAsia="Arial" w:hAnsi="Arial" w:cs="Arial"/>
        </w:rPr>
        <w:t xml:space="preserve">procurement of </w:t>
      </w:r>
      <w:r w:rsidR="00991A3E">
        <w:rPr>
          <w:rFonts w:ascii="Arial" w:eastAsia="Arial" w:hAnsi="Arial" w:cs="Arial"/>
        </w:rPr>
        <w:t>the first phase</w:t>
      </w:r>
      <w:r w:rsidR="005714EC" w:rsidRPr="5816D59D">
        <w:rPr>
          <w:rFonts w:ascii="Arial" w:eastAsia="Arial" w:hAnsi="Arial" w:cs="Arial"/>
        </w:rPr>
        <w:t xml:space="preserve"> of the Electronic Health Record (EHR)</w:t>
      </w:r>
      <w:r w:rsidR="00CE0E68" w:rsidRPr="5816D59D">
        <w:rPr>
          <w:rFonts w:ascii="Arial" w:eastAsia="Arial" w:hAnsi="Arial" w:cs="Arial"/>
        </w:rPr>
        <w:t xml:space="preserve"> with a focus on unscheduled care</w:t>
      </w:r>
      <w:r w:rsidR="00A423FD" w:rsidRPr="5816D59D">
        <w:rPr>
          <w:rFonts w:ascii="Arial" w:eastAsia="Arial" w:hAnsi="Arial" w:cs="Arial"/>
        </w:rPr>
        <w:t>.</w:t>
      </w:r>
    </w:p>
    <w:p w14:paraId="61A2BBD9" w14:textId="77777777" w:rsidR="00F74635" w:rsidRDefault="00F74635" w:rsidP="00842811">
      <w:pPr>
        <w:spacing w:after="0" w:line="240" w:lineRule="auto"/>
        <w:jc w:val="both"/>
        <w:rPr>
          <w:rFonts w:ascii="Arial" w:eastAsia="Arial" w:hAnsi="Arial" w:cs="Arial"/>
        </w:rPr>
      </w:pPr>
    </w:p>
    <w:p w14:paraId="435CB3F8" w14:textId="3BB88C40" w:rsidR="0001684F" w:rsidRDefault="00F74635" w:rsidP="00842811">
      <w:pPr>
        <w:spacing w:after="0" w:line="240" w:lineRule="auto"/>
        <w:jc w:val="both"/>
        <w:rPr>
          <w:rFonts w:ascii="Arial" w:eastAsia="Arial" w:hAnsi="Arial" w:cs="Arial"/>
        </w:rPr>
      </w:pPr>
      <w:r w:rsidRPr="001F1427">
        <w:rPr>
          <w:rFonts w:ascii="Arial" w:eastAsia="Arial" w:hAnsi="Arial" w:cs="Arial"/>
          <w:b/>
          <w:bCs/>
        </w:rPr>
        <w:t>Planned care</w:t>
      </w:r>
      <w:r>
        <w:rPr>
          <w:rFonts w:ascii="Arial" w:eastAsia="Arial" w:hAnsi="Arial" w:cs="Arial"/>
        </w:rPr>
        <w:t xml:space="preserve"> </w:t>
      </w:r>
      <w:r w:rsidR="00C211EA">
        <w:rPr>
          <w:rFonts w:ascii="Arial" w:eastAsia="Arial" w:hAnsi="Arial" w:cs="Arial"/>
        </w:rPr>
        <w:t>–</w:t>
      </w:r>
      <w:r w:rsidR="00B41EAB">
        <w:rPr>
          <w:rFonts w:ascii="Arial" w:eastAsia="Arial" w:hAnsi="Arial" w:cs="Arial"/>
        </w:rPr>
        <w:t xml:space="preserve"> </w:t>
      </w:r>
      <w:r w:rsidR="00C30198">
        <w:rPr>
          <w:rFonts w:ascii="Arial" w:eastAsia="Arial" w:hAnsi="Arial" w:cs="Arial"/>
        </w:rPr>
        <w:t xml:space="preserve">implementation of the </w:t>
      </w:r>
      <w:r w:rsidR="00DE078E">
        <w:rPr>
          <w:rFonts w:ascii="Arial" w:eastAsia="Arial" w:hAnsi="Arial" w:cs="Arial"/>
        </w:rPr>
        <w:t xml:space="preserve">Laboratory </w:t>
      </w:r>
      <w:r w:rsidR="00C30198">
        <w:rPr>
          <w:rFonts w:ascii="Arial" w:eastAsia="Arial" w:hAnsi="Arial" w:cs="Arial"/>
        </w:rPr>
        <w:t>Information Management System 2.0 (</w:t>
      </w:r>
      <w:r w:rsidR="00313F3E" w:rsidRPr="00313F3E">
        <w:rPr>
          <w:rFonts w:ascii="Arial" w:eastAsia="Arial" w:hAnsi="Arial" w:cs="Arial"/>
        </w:rPr>
        <w:t>LIMS 2.0)</w:t>
      </w:r>
      <w:r w:rsidR="00F4704A">
        <w:rPr>
          <w:rFonts w:ascii="Arial" w:eastAsia="Arial" w:hAnsi="Arial" w:cs="Arial"/>
        </w:rPr>
        <w:t xml:space="preserve">, </w:t>
      </w:r>
      <w:r w:rsidR="00F4704A" w:rsidRPr="00F4704A">
        <w:rPr>
          <w:rFonts w:ascii="Arial" w:eastAsia="Arial" w:hAnsi="Arial" w:cs="Arial"/>
        </w:rPr>
        <w:t xml:space="preserve">Radiology </w:t>
      </w:r>
      <w:r w:rsidR="00C30198">
        <w:rPr>
          <w:rFonts w:ascii="Arial" w:eastAsia="Arial" w:hAnsi="Arial" w:cs="Arial"/>
        </w:rPr>
        <w:t>Informatics System Procurement (</w:t>
      </w:r>
      <w:r w:rsidR="00F4704A" w:rsidRPr="00F4704A">
        <w:rPr>
          <w:rFonts w:ascii="Arial" w:eastAsia="Arial" w:hAnsi="Arial" w:cs="Arial"/>
        </w:rPr>
        <w:t>RISP)</w:t>
      </w:r>
      <w:r w:rsidR="0040747A">
        <w:rPr>
          <w:rFonts w:ascii="Arial" w:eastAsia="Arial" w:hAnsi="Arial" w:cs="Arial"/>
        </w:rPr>
        <w:t>, d</w:t>
      </w:r>
      <w:r w:rsidR="0040747A" w:rsidRPr="0040747A">
        <w:rPr>
          <w:rFonts w:ascii="Arial" w:eastAsia="Arial" w:hAnsi="Arial" w:cs="Arial"/>
        </w:rPr>
        <w:t xml:space="preserve">isaggregation of WPAS </w:t>
      </w:r>
      <w:r w:rsidR="00097E0B">
        <w:rPr>
          <w:rFonts w:ascii="Arial" w:eastAsia="Arial" w:hAnsi="Arial" w:cs="Arial"/>
        </w:rPr>
        <w:t>(</w:t>
      </w:r>
      <w:r w:rsidR="00482481">
        <w:rPr>
          <w:rFonts w:ascii="Arial" w:eastAsia="Arial" w:hAnsi="Arial" w:cs="Arial"/>
        </w:rPr>
        <w:t xml:space="preserve">such that </w:t>
      </w:r>
      <w:r w:rsidR="0040747A" w:rsidRPr="0040747A">
        <w:rPr>
          <w:rFonts w:ascii="Arial" w:eastAsia="Arial" w:hAnsi="Arial" w:cs="Arial"/>
        </w:rPr>
        <w:t>Bridgend</w:t>
      </w:r>
      <w:r w:rsidR="00733CAE">
        <w:rPr>
          <w:rFonts w:ascii="Arial" w:eastAsia="Arial" w:hAnsi="Arial" w:cs="Arial"/>
        </w:rPr>
        <w:t xml:space="preserve"> data and activity is transferred to </w:t>
      </w:r>
      <w:r w:rsidR="00733CAE" w:rsidRPr="0040747A">
        <w:rPr>
          <w:rFonts w:ascii="Arial" w:eastAsia="Arial" w:hAnsi="Arial" w:cs="Arial"/>
        </w:rPr>
        <w:t>Cwm Taf</w:t>
      </w:r>
      <w:r w:rsidR="00733CAE">
        <w:rPr>
          <w:rFonts w:ascii="Arial" w:eastAsia="Arial" w:hAnsi="Arial" w:cs="Arial"/>
        </w:rPr>
        <w:t xml:space="preserve"> Morgannwg University Health Board</w:t>
      </w:r>
      <w:r w:rsidR="00097E0B">
        <w:rPr>
          <w:rFonts w:ascii="Arial" w:eastAsia="Arial" w:hAnsi="Arial" w:cs="Arial"/>
        </w:rPr>
        <w:t>)</w:t>
      </w:r>
      <w:r w:rsidR="00225A00">
        <w:rPr>
          <w:rFonts w:ascii="Arial" w:eastAsia="Arial" w:hAnsi="Arial" w:cs="Arial"/>
        </w:rPr>
        <w:t>,</w:t>
      </w:r>
      <w:r w:rsidR="00A747A4">
        <w:rPr>
          <w:rFonts w:ascii="Arial" w:eastAsia="Arial" w:hAnsi="Arial" w:cs="Arial"/>
        </w:rPr>
        <w:t xml:space="preserve"> </w:t>
      </w:r>
      <w:r w:rsidR="00F432AA">
        <w:rPr>
          <w:rFonts w:ascii="Arial" w:eastAsia="Arial" w:hAnsi="Arial" w:cs="Arial"/>
        </w:rPr>
        <w:t>i</w:t>
      </w:r>
      <w:r w:rsidR="006312DF">
        <w:rPr>
          <w:rFonts w:ascii="Arial" w:eastAsia="Arial" w:hAnsi="Arial" w:cs="Arial"/>
        </w:rPr>
        <w:t>mplement</w:t>
      </w:r>
      <w:r w:rsidR="00B53DB4">
        <w:rPr>
          <w:rFonts w:ascii="Arial" w:eastAsia="Arial" w:hAnsi="Arial" w:cs="Arial"/>
        </w:rPr>
        <w:t>ation of</w:t>
      </w:r>
      <w:r w:rsidR="006312DF">
        <w:rPr>
          <w:rFonts w:ascii="Arial" w:eastAsia="Arial" w:hAnsi="Arial" w:cs="Arial"/>
        </w:rPr>
        <w:t xml:space="preserve"> </w:t>
      </w:r>
      <w:r w:rsidR="00B879AE" w:rsidRPr="00B879AE">
        <w:rPr>
          <w:rFonts w:ascii="Arial" w:eastAsia="Arial" w:hAnsi="Arial" w:cs="Arial"/>
        </w:rPr>
        <w:t>Hybrid Mail</w:t>
      </w:r>
      <w:r w:rsidR="00B879AE">
        <w:rPr>
          <w:rFonts w:ascii="Arial" w:eastAsia="Arial" w:hAnsi="Arial" w:cs="Arial"/>
        </w:rPr>
        <w:t xml:space="preserve"> </w:t>
      </w:r>
      <w:r w:rsidR="00186B98">
        <w:rPr>
          <w:rFonts w:ascii="Arial" w:eastAsia="Arial" w:hAnsi="Arial" w:cs="Arial"/>
        </w:rPr>
        <w:t>across all services</w:t>
      </w:r>
      <w:r w:rsidR="00055A28">
        <w:rPr>
          <w:rFonts w:ascii="Arial" w:eastAsia="Arial" w:hAnsi="Arial" w:cs="Arial"/>
        </w:rPr>
        <w:t xml:space="preserve"> </w:t>
      </w:r>
      <w:r w:rsidR="00D9280A">
        <w:rPr>
          <w:rFonts w:ascii="Arial" w:eastAsia="Arial" w:hAnsi="Arial" w:cs="Arial"/>
        </w:rPr>
        <w:t xml:space="preserve">through </w:t>
      </w:r>
      <w:r w:rsidR="00055A28">
        <w:rPr>
          <w:rFonts w:ascii="Arial" w:eastAsia="Arial" w:hAnsi="Arial" w:cs="Arial"/>
        </w:rPr>
        <w:t xml:space="preserve">wide scale adoption of the </w:t>
      </w:r>
      <w:r w:rsidR="002679AB">
        <w:rPr>
          <w:rFonts w:ascii="Arial" w:eastAsia="Arial" w:hAnsi="Arial" w:cs="Arial"/>
        </w:rPr>
        <w:t xml:space="preserve">Swansea Bay Patient </w:t>
      </w:r>
      <w:r w:rsidR="0044270B">
        <w:rPr>
          <w:rFonts w:ascii="Arial" w:eastAsia="Arial" w:hAnsi="Arial" w:cs="Arial"/>
        </w:rPr>
        <w:t>Portal, implementation</w:t>
      </w:r>
      <w:r w:rsidR="00650C03">
        <w:rPr>
          <w:rFonts w:ascii="Arial" w:eastAsia="Arial" w:hAnsi="Arial" w:cs="Arial"/>
        </w:rPr>
        <w:t xml:space="preserve"> of a </w:t>
      </w:r>
      <w:r w:rsidR="002B0D14">
        <w:rPr>
          <w:rFonts w:ascii="Arial" w:eastAsia="Arial" w:hAnsi="Arial" w:cs="Arial"/>
        </w:rPr>
        <w:t>replacement</w:t>
      </w:r>
      <w:r w:rsidR="00650C03">
        <w:rPr>
          <w:rFonts w:ascii="Arial" w:eastAsia="Arial" w:hAnsi="Arial" w:cs="Arial"/>
        </w:rPr>
        <w:t xml:space="preserve"> Patient Recorded Outcome Measures (PROMs) </w:t>
      </w:r>
      <w:r w:rsidR="00EE57DE">
        <w:rPr>
          <w:rFonts w:ascii="Arial" w:eastAsia="Arial" w:hAnsi="Arial" w:cs="Arial"/>
        </w:rPr>
        <w:t>and digital health assessments solution</w:t>
      </w:r>
      <w:r w:rsidR="00FA4751">
        <w:rPr>
          <w:rFonts w:ascii="Arial" w:eastAsia="Arial" w:hAnsi="Arial" w:cs="Arial"/>
        </w:rPr>
        <w:t>,</w:t>
      </w:r>
      <w:r w:rsidR="00EE57DE">
        <w:rPr>
          <w:rFonts w:ascii="Arial" w:eastAsia="Arial" w:hAnsi="Arial" w:cs="Arial"/>
        </w:rPr>
        <w:t xml:space="preserve"> </w:t>
      </w:r>
      <w:r w:rsidR="00FA4751">
        <w:rPr>
          <w:rFonts w:ascii="Arial" w:eastAsia="Arial" w:hAnsi="Arial" w:cs="Arial"/>
        </w:rPr>
        <w:t>r</w:t>
      </w:r>
      <w:r w:rsidR="00254270">
        <w:rPr>
          <w:rFonts w:ascii="Arial" w:eastAsia="Arial" w:hAnsi="Arial" w:cs="Arial"/>
        </w:rPr>
        <w:t>ollout of the Welsh Nursing Care Record (WNCR) in Paediatrics</w:t>
      </w:r>
      <w:r w:rsidR="006E0A18">
        <w:rPr>
          <w:rFonts w:ascii="Arial" w:eastAsia="Arial" w:hAnsi="Arial" w:cs="Arial"/>
        </w:rPr>
        <w:t>,</w:t>
      </w:r>
      <w:r w:rsidR="00254270">
        <w:rPr>
          <w:rFonts w:ascii="Arial" w:eastAsia="Arial" w:hAnsi="Arial" w:cs="Arial"/>
        </w:rPr>
        <w:t xml:space="preserve"> </w:t>
      </w:r>
      <w:r w:rsidR="004A50EB">
        <w:rPr>
          <w:rFonts w:ascii="Arial" w:eastAsia="Arial" w:hAnsi="Arial" w:cs="Arial"/>
        </w:rPr>
        <w:t>implement</w:t>
      </w:r>
      <w:r w:rsidR="006E0A18">
        <w:rPr>
          <w:rFonts w:ascii="Arial" w:eastAsia="Arial" w:hAnsi="Arial" w:cs="Arial"/>
        </w:rPr>
        <w:t>ation of</w:t>
      </w:r>
      <w:r w:rsidR="004A50EB">
        <w:rPr>
          <w:rFonts w:ascii="Arial" w:eastAsia="Arial" w:hAnsi="Arial" w:cs="Arial"/>
        </w:rPr>
        <w:t xml:space="preserve"> a solution across Maternity services</w:t>
      </w:r>
      <w:r w:rsidR="007F1869">
        <w:rPr>
          <w:rFonts w:ascii="Arial" w:eastAsia="Arial" w:hAnsi="Arial" w:cs="Arial"/>
        </w:rPr>
        <w:t xml:space="preserve"> and a </w:t>
      </w:r>
      <w:r w:rsidR="002C73D2">
        <w:rPr>
          <w:rFonts w:ascii="Arial" w:eastAsia="Arial" w:hAnsi="Arial" w:cs="Arial"/>
        </w:rPr>
        <w:t>H</w:t>
      </w:r>
      <w:r w:rsidR="007F1869">
        <w:rPr>
          <w:rFonts w:ascii="Arial" w:eastAsia="Arial" w:hAnsi="Arial" w:cs="Arial"/>
        </w:rPr>
        <w:t xml:space="preserve">ealth </w:t>
      </w:r>
      <w:r w:rsidR="002C73D2">
        <w:rPr>
          <w:rFonts w:ascii="Arial" w:eastAsia="Arial" w:hAnsi="Arial" w:cs="Arial"/>
        </w:rPr>
        <w:t>B</w:t>
      </w:r>
      <w:r w:rsidR="007F1869">
        <w:rPr>
          <w:rFonts w:ascii="Arial" w:eastAsia="Arial" w:hAnsi="Arial" w:cs="Arial"/>
        </w:rPr>
        <w:t xml:space="preserve">oard wide adoption of </w:t>
      </w:r>
      <w:r w:rsidR="00AA6DF8" w:rsidRPr="00AA6DF8">
        <w:rPr>
          <w:rFonts w:ascii="Arial" w:eastAsia="Arial" w:hAnsi="Arial" w:cs="Arial"/>
        </w:rPr>
        <w:t>Hospital Initiated Referrals</w:t>
      </w:r>
      <w:r w:rsidR="00AA6DF8">
        <w:rPr>
          <w:rFonts w:ascii="Arial" w:eastAsia="Arial" w:hAnsi="Arial" w:cs="Arial"/>
        </w:rPr>
        <w:t xml:space="preserve"> (</w:t>
      </w:r>
      <w:r w:rsidR="00AA6DF8" w:rsidRPr="00AA6DF8">
        <w:rPr>
          <w:rFonts w:ascii="Arial" w:eastAsia="Arial" w:hAnsi="Arial" w:cs="Arial"/>
        </w:rPr>
        <w:t>HIR)</w:t>
      </w:r>
      <w:r w:rsidR="00906DAC">
        <w:rPr>
          <w:rFonts w:ascii="Arial" w:eastAsia="Arial" w:hAnsi="Arial" w:cs="Arial"/>
        </w:rPr>
        <w:t xml:space="preserve">. </w:t>
      </w:r>
    </w:p>
    <w:p w14:paraId="612EB81C" w14:textId="77777777" w:rsidR="001C0E49" w:rsidRDefault="001C0E49" w:rsidP="00842811">
      <w:pPr>
        <w:spacing w:after="0" w:line="240" w:lineRule="auto"/>
        <w:jc w:val="both"/>
        <w:rPr>
          <w:rFonts w:ascii="Arial" w:eastAsia="Arial" w:hAnsi="Arial" w:cs="Arial"/>
        </w:rPr>
      </w:pPr>
    </w:p>
    <w:p w14:paraId="4638DCF3" w14:textId="7F47E75B" w:rsidR="001C0E49" w:rsidRDefault="001C0E49" w:rsidP="00842811">
      <w:pPr>
        <w:spacing w:after="0" w:line="240" w:lineRule="auto"/>
        <w:jc w:val="both"/>
        <w:rPr>
          <w:rFonts w:ascii="Arial" w:eastAsia="Arial" w:hAnsi="Arial" w:cs="Arial"/>
        </w:rPr>
      </w:pPr>
      <w:r w:rsidRPr="001F1427">
        <w:rPr>
          <w:rFonts w:ascii="Arial" w:eastAsia="Arial" w:hAnsi="Arial" w:cs="Arial"/>
          <w:b/>
          <w:bCs/>
        </w:rPr>
        <w:t xml:space="preserve">Community care, mental health and learning disabilities </w:t>
      </w:r>
      <w:r w:rsidR="00457263">
        <w:rPr>
          <w:rFonts w:ascii="Arial" w:eastAsia="Arial" w:hAnsi="Arial" w:cs="Arial"/>
          <w:b/>
          <w:bCs/>
        </w:rPr>
        <w:t xml:space="preserve">– </w:t>
      </w:r>
      <w:r w:rsidR="00457263">
        <w:rPr>
          <w:rFonts w:ascii="Arial" w:eastAsia="Arial" w:hAnsi="Arial" w:cs="Arial"/>
        </w:rPr>
        <w:t>procure</w:t>
      </w:r>
      <w:r w:rsidR="00040B55" w:rsidRPr="00040B55">
        <w:rPr>
          <w:rFonts w:ascii="Arial" w:eastAsia="Arial" w:hAnsi="Arial" w:cs="Arial"/>
        </w:rPr>
        <w:t xml:space="preserve"> an</w:t>
      </w:r>
      <w:r w:rsidR="001F1C13">
        <w:rPr>
          <w:rFonts w:ascii="Arial" w:eastAsia="Arial" w:hAnsi="Arial" w:cs="Arial"/>
        </w:rPr>
        <w:t>d implement an</w:t>
      </w:r>
      <w:r w:rsidR="00040B55" w:rsidRPr="00040B55">
        <w:rPr>
          <w:rFonts w:ascii="Arial" w:eastAsia="Arial" w:hAnsi="Arial" w:cs="Arial"/>
        </w:rPr>
        <w:t xml:space="preserve"> alternative system for </w:t>
      </w:r>
      <w:r w:rsidR="00075780">
        <w:rPr>
          <w:rFonts w:ascii="Arial" w:eastAsia="Arial" w:hAnsi="Arial" w:cs="Arial"/>
        </w:rPr>
        <w:t xml:space="preserve">the </w:t>
      </w:r>
      <w:r w:rsidR="00345D9D">
        <w:rPr>
          <w:rFonts w:ascii="Arial" w:eastAsia="Arial" w:hAnsi="Arial" w:cs="Arial"/>
        </w:rPr>
        <w:t>Welsh Community Care Information System (</w:t>
      </w:r>
      <w:r w:rsidR="00040B55" w:rsidRPr="00040B55">
        <w:rPr>
          <w:rFonts w:ascii="Arial" w:eastAsia="Arial" w:hAnsi="Arial" w:cs="Arial"/>
        </w:rPr>
        <w:t>WCCIS</w:t>
      </w:r>
      <w:r w:rsidR="00345D9D">
        <w:rPr>
          <w:rFonts w:ascii="Arial" w:eastAsia="Arial" w:hAnsi="Arial" w:cs="Arial"/>
        </w:rPr>
        <w:t xml:space="preserve">), </w:t>
      </w:r>
      <w:r w:rsidR="001F1C13">
        <w:rPr>
          <w:rFonts w:ascii="Arial" w:eastAsia="Arial" w:hAnsi="Arial" w:cs="Arial"/>
        </w:rPr>
        <w:t xml:space="preserve">migrating the </w:t>
      </w:r>
      <w:r w:rsidR="001F1C13">
        <w:rPr>
          <w:rFonts w:ascii="Arial" w:eastAsia="Arial" w:hAnsi="Arial" w:cs="Arial"/>
        </w:rPr>
        <w:lastRenderedPageBreak/>
        <w:t xml:space="preserve">existing </w:t>
      </w:r>
      <w:r w:rsidR="00040B55" w:rsidRPr="00040B55">
        <w:rPr>
          <w:rFonts w:ascii="Arial" w:eastAsia="Arial" w:hAnsi="Arial" w:cs="Arial"/>
        </w:rPr>
        <w:t xml:space="preserve">750+ Health Board users </w:t>
      </w:r>
      <w:r w:rsidR="001F1C13">
        <w:rPr>
          <w:rFonts w:ascii="Arial" w:eastAsia="Arial" w:hAnsi="Arial" w:cs="Arial"/>
        </w:rPr>
        <w:t xml:space="preserve">from </w:t>
      </w:r>
      <w:r w:rsidR="00040B55" w:rsidRPr="00040B55">
        <w:rPr>
          <w:rFonts w:ascii="Arial" w:eastAsia="Arial" w:hAnsi="Arial" w:cs="Arial"/>
        </w:rPr>
        <w:t>the Swansea Council contract</w:t>
      </w:r>
      <w:r w:rsidR="004D568F">
        <w:rPr>
          <w:rFonts w:ascii="Arial" w:eastAsia="Arial" w:hAnsi="Arial" w:cs="Arial"/>
        </w:rPr>
        <w:t xml:space="preserve"> prior to January </w:t>
      </w:r>
      <w:r w:rsidR="002E774B">
        <w:rPr>
          <w:rFonts w:ascii="Arial" w:eastAsia="Arial" w:hAnsi="Arial" w:cs="Arial"/>
        </w:rPr>
        <w:t>2026</w:t>
      </w:r>
      <w:r w:rsidR="007A363E">
        <w:rPr>
          <w:rFonts w:ascii="Arial" w:eastAsia="Arial" w:hAnsi="Arial" w:cs="Arial"/>
        </w:rPr>
        <w:t>.</w:t>
      </w:r>
      <w:r w:rsidR="00FD71A2">
        <w:rPr>
          <w:rFonts w:ascii="Arial" w:eastAsia="Arial" w:hAnsi="Arial" w:cs="Arial"/>
        </w:rPr>
        <w:t xml:space="preserve"> Implementation of Open Eyes </w:t>
      </w:r>
      <w:r w:rsidR="00C514DD">
        <w:rPr>
          <w:rFonts w:ascii="Arial" w:eastAsia="Arial" w:hAnsi="Arial" w:cs="Arial"/>
        </w:rPr>
        <w:t>to support regional working with Hywel Dda.</w:t>
      </w:r>
    </w:p>
    <w:p w14:paraId="56A71F5D" w14:textId="036C0586" w:rsidR="79C9E66A" w:rsidRDefault="79C9E66A" w:rsidP="00842811">
      <w:pPr>
        <w:spacing w:after="0" w:line="240" w:lineRule="auto"/>
        <w:jc w:val="both"/>
        <w:rPr>
          <w:rFonts w:ascii="Arial" w:eastAsia="Arial" w:hAnsi="Arial" w:cs="Arial"/>
        </w:rPr>
      </w:pPr>
    </w:p>
    <w:p w14:paraId="21848DBF" w14:textId="129946E8" w:rsidR="50ACC0CF" w:rsidRDefault="336A00DA" w:rsidP="00842811">
      <w:pPr>
        <w:spacing w:after="0" w:line="240" w:lineRule="auto"/>
        <w:jc w:val="both"/>
        <w:rPr>
          <w:rFonts w:ascii="Arial" w:eastAsia="Arial" w:hAnsi="Arial" w:cs="Arial"/>
        </w:rPr>
      </w:pPr>
      <w:r w:rsidRPr="00CD02DC">
        <w:rPr>
          <w:rFonts w:ascii="Arial" w:eastAsia="Arial" w:hAnsi="Arial" w:cs="Arial"/>
          <w:b/>
          <w:bCs/>
        </w:rPr>
        <w:t xml:space="preserve">Data </w:t>
      </w:r>
      <w:r w:rsidR="00676315" w:rsidRPr="00CD02DC">
        <w:rPr>
          <w:rFonts w:ascii="Arial" w:eastAsia="Arial" w:hAnsi="Arial" w:cs="Arial"/>
          <w:b/>
          <w:bCs/>
        </w:rPr>
        <w:t>l</w:t>
      </w:r>
      <w:r w:rsidRPr="00CD02DC">
        <w:rPr>
          <w:rFonts w:ascii="Arial" w:eastAsia="Arial" w:hAnsi="Arial" w:cs="Arial"/>
          <w:b/>
          <w:bCs/>
        </w:rPr>
        <w:t xml:space="preserve">iteracy and </w:t>
      </w:r>
      <w:r w:rsidR="00676315" w:rsidRPr="00CD02DC">
        <w:rPr>
          <w:rFonts w:ascii="Arial" w:eastAsia="Arial" w:hAnsi="Arial" w:cs="Arial"/>
          <w:b/>
          <w:bCs/>
        </w:rPr>
        <w:t>v</w:t>
      </w:r>
      <w:r w:rsidRPr="00CD02DC">
        <w:rPr>
          <w:rFonts w:ascii="Arial" w:eastAsia="Arial" w:hAnsi="Arial" w:cs="Arial"/>
          <w:b/>
          <w:bCs/>
        </w:rPr>
        <w:t>alue</w:t>
      </w:r>
      <w:r w:rsidR="00676315" w:rsidRPr="00CD02DC">
        <w:rPr>
          <w:rFonts w:ascii="Arial" w:eastAsia="Arial" w:hAnsi="Arial" w:cs="Arial"/>
          <w:b/>
          <w:bCs/>
        </w:rPr>
        <w:t xml:space="preserve"> </w:t>
      </w:r>
      <w:r w:rsidR="00676315">
        <w:rPr>
          <w:rFonts w:ascii="Arial" w:eastAsia="Arial" w:hAnsi="Arial" w:cs="Arial"/>
        </w:rPr>
        <w:t xml:space="preserve">- </w:t>
      </w:r>
      <w:r w:rsidR="00F04DB9">
        <w:rPr>
          <w:rFonts w:ascii="Arial" w:eastAsia="Arial" w:hAnsi="Arial" w:cs="Arial"/>
        </w:rPr>
        <w:t xml:space="preserve">the Digital </w:t>
      </w:r>
      <w:r w:rsidR="00104C74">
        <w:rPr>
          <w:rFonts w:ascii="Arial" w:eastAsia="Arial" w:hAnsi="Arial" w:cs="Arial"/>
        </w:rPr>
        <w:t xml:space="preserve">Intelligence team will </w:t>
      </w:r>
      <w:r w:rsidR="006642DD">
        <w:rPr>
          <w:rFonts w:ascii="Arial" w:eastAsia="Arial" w:hAnsi="Arial" w:cs="Arial"/>
        </w:rPr>
        <w:t xml:space="preserve">continue </w:t>
      </w:r>
      <w:r w:rsidR="00DA6CF0">
        <w:rPr>
          <w:rFonts w:ascii="Arial" w:eastAsia="Arial" w:hAnsi="Arial" w:cs="Arial"/>
        </w:rPr>
        <w:t xml:space="preserve">to deliver </w:t>
      </w:r>
      <w:r w:rsidR="00676315">
        <w:rPr>
          <w:rFonts w:ascii="Arial" w:eastAsia="Arial" w:hAnsi="Arial" w:cs="Arial"/>
        </w:rPr>
        <w:t>t</w:t>
      </w:r>
      <w:r w:rsidR="44B9840F" w:rsidRPr="79C9E66A">
        <w:rPr>
          <w:rFonts w:ascii="Arial" w:eastAsia="Arial" w:hAnsi="Arial" w:cs="Arial"/>
        </w:rPr>
        <w:t>he Data Literacy programme</w:t>
      </w:r>
      <w:r w:rsidR="00104C74">
        <w:rPr>
          <w:rFonts w:ascii="Arial" w:eastAsia="Arial" w:hAnsi="Arial" w:cs="Arial"/>
        </w:rPr>
        <w:t xml:space="preserve">, </w:t>
      </w:r>
      <w:r w:rsidR="2F3D415E" w:rsidRPr="79C9E66A">
        <w:rPr>
          <w:rFonts w:ascii="Arial" w:eastAsia="Arial" w:hAnsi="Arial" w:cs="Arial"/>
        </w:rPr>
        <w:t>including introduct</w:t>
      </w:r>
      <w:r w:rsidR="6B1325D9" w:rsidRPr="79C9E66A">
        <w:rPr>
          <w:rFonts w:ascii="Arial" w:eastAsia="Arial" w:hAnsi="Arial" w:cs="Arial"/>
        </w:rPr>
        <w:t xml:space="preserve">ory </w:t>
      </w:r>
      <w:r w:rsidR="00104C74">
        <w:rPr>
          <w:rFonts w:ascii="Arial" w:eastAsia="Arial" w:hAnsi="Arial" w:cs="Arial"/>
        </w:rPr>
        <w:t>data literacy</w:t>
      </w:r>
      <w:r w:rsidR="001834C7">
        <w:rPr>
          <w:rFonts w:ascii="Arial" w:eastAsia="Arial" w:hAnsi="Arial" w:cs="Arial"/>
        </w:rPr>
        <w:t xml:space="preserve">, </w:t>
      </w:r>
      <w:r w:rsidR="00104C74">
        <w:rPr>
          <w:rFonts w:ascii="Arial" w:eastAsia="Arial" w:hAnsi="Arial" w:cs="Arial"/>
        </w:rPr>
        <w:t>Power BI</w:t>
      </w:r>
      <w:r w:rsidR="001834C7">
        <w:rPr>
          <w:rFonts w:ascii="Arial" w:eastAsia="Arial" w:hAnsi="Arial" w:cs="Arial"/>
        </w:rPr>
        <w:t xml:space="preserve">, </w:t>
      </w:r>
      <w:r w:rsidR="244A2EBC" w:rsidRPr="79C9E66A">
        <w:rPr>
          <w:rFonts w:ascii="Arial" w:eastAsia="Arial" w:hAnsi="Arial" w:cs="Arial"/>
        </w:rPr>
        <w:t>advanced visualisation</w:t>
      </w:r>
      <w:r w:rsidR="10838930" w:rsidRPr="79C9E66A">
        <w:rPr>
          <w:rFonts w:ascii="Arial" w:eastAsia="Arial" w:hAnsi="Arial" w:cs="Arial"/>
        </w:rPr>
        <w:t xml:space="preserve"> techniques</w:t>
      </w:r>
      <w:r w:rsidR="244A2EBC" w:rsidRPr="79C9E66A">
        <w:rPr>
          <w:rFonts w:ascii="Arial" w:eastAsia="Arial" w:hAnsi="Arial" w:cs="Arial"/>
        </w:rPr>
        <w:t xml:space="preserve"> and </w:t>
      </w:r>
      <w:r w:rsidR="002F28ED">
        <w:rPr>
          <w:rFonts w:ascii="Arial" w:eastAsia="Arial" w:hAnsi="Arial" w:cs="Arial"/>
        </w:rPr>
        <w:t>P</w:t>
      </w:r>
      <w:r w:rsidR="244A2EBC" w:rsidRPr="79C9E66A">
        <w:rPr>
          <w:rFonts w:ascii="Arial" w:eastAsia="Arial" w:hAnsi="Arial" w:cs="Arial"/>
        </w:rPr>
        <w:t>ower BI datasets</w:t>
      </w:r>
      <w:r w:rsidR="002F28ED">
        <w:rPr>
          <w:rFonts w:ascii="Arial" w:eastAsia="Arial" w:hAnsi="Arial" w:cs="Arial"/>
        </w:rPr>
        <w:t>,</w:t>
      </w:r>
      <w:r w:rsidR="244A2EBC" w:rsidRPr="79C9E66A">
        <w:rPr>
          <w:rFonts w:ascii="Arial" w:eastAsia="Arial" w:hAnsi="Arial" w:cs="Arial"/>
        </w:rPr>
        <w:t xml:space="preserve"> giv</w:t>
      </w:r>
      <w:r w:rsidR="1C7A42A0" w:rsidRPr="79C9E66A">
        <w:rPr>
          <w:rFonts w:ascii="Arial" w:eastAsia="Arial" w:hAnsi="Arial" w:cs="Arial"/>
        </w:rPr>
        <w:t>ing</w:t>
      </w:r>
      <w:r w:rsidR="244A2EBC" w:rsidRPr="79C9E66A">
        <w:rPr>
          <w:rFonts w:ascii="Arial" w:eastAsia="Arial" w:hAnsi="Arial" w:cs="Arial"/>
        </w:rPr>
        <w:t xml:space="preserve"> users access to </w:t>
      </w:r>
      <w:r w:rsidR="325D1BD8" w:rsidRPr="79C9E66A">
        <w:rPr>
          <w:rFonts w:ascii="Arial" w:eastAsia="Arial" w:hAnsi="Arial" w:cs="Arial"/>
        </w:rPr>
        <w:t xml:space="preserve">specific </w:t>
      </w:r>
      <w:r w:rsidR="244A2EBC" w:rsidRPr="79C9E66A">
        <w:rPr>
          <w:rFonts w:ascii="Arial" w:eastAsia="Arial" w:hAnsi="Arial" w:cs="Arial"/>
        </w:rPr>
        <w:t xml:space="preserve">data </w:t>
      </w:r>
      <w:r w:rsidR="79B524F7" w:rsidRPr="79C9E66A">
        <w:rPr>
          <w:rFonts w:ascii="Arial" w:eastAsia="Arial" w:hAnsi="Arial" w:cs="Arial"/>
        </w:rPr>
        <w:t>to self-serve</w:t>
      </w:r>
      <w:r w:rsidR="31AE1504" w:rsidRPr="79C9E66A">
        <w:rPr>
          <w:rFonts w:ascii="Arial" w:eastAsia="Arial" w:hAnsi="Arial" w:cs="Arial"/>
        </w:rPr>
        <w:t xml:space="preserve">. </w:t>
      </w:r>
      <w:r w:rsidR="00217548">
        <w:rPr>
          <w:rFonts w:ascii="Arial" w:eastAsia="Arial" w:hAnsi="Arial" w:cs="Arial"/>
        </w:rPr>
        <w:t>T</w:t>
      </w:r>
      <w:r w:rsidR="004619D9">
        <w:rPr>
          <w:rFonts w:ascii="Arial" w:eastAsia="Arial" w:hAnsi="Arial" w:cs="Arial"/>
        </w:rPr>
        <w:t xml:space="preserve">he team </w:t>
      </w:r>
      <w:r w:rsidR="3707C81F" w:rsidRPr="79C9E66A">
        <w:rPr>
          <w:rFonts w:ascii="Arial" w:eastAsia="Arial" w:hAnsi="Arial" w:cs="Arial"/>
        </w:rPr>
        <w:t>aim t</w:t>
      </w:r>
      <w:r w:rsidR="50ACC0CF" w:rsidRPr="79C9E66A">
        <w:rPr>
          <w:rFonts w:ascii="Arial" w:eastAsia="Arial" w:hAnsi="Arial" w:cs="Arial"/>
        </w:rPr>
        <w:t xml:space="preserve">o </w:t>
      </w:r>
      <w:r w:rsidR="6A04B60E" w:rsidRPr="79C9E66A">
        <w:rPr>
          <w:rFonts w:ascii="Arial" w:eastAsia="Arial" w:hAnsi="Arial" w:cs="Arial"/>
        </w:rPr>
        <w:t>accelerate</w:t>
      </w:r>
      <w:r w:rsidR="50ACC0CF" w:rsidRPr="79C9E66A">
        <w:rPr>
          <w:rFonts w:ascii="Arial" w:eastAsia="Arial" w:hAnsi="Arial" w:cs="Arial"/>
        </w:rPr>
        <w:t xml:space="preserve"> </w:t>
      </w:r>
      <w:r w:rsidR="00217548">
        <w:rPr>
          <w:rFonts w:ascii="Arial" w:eastAsia="Arial" w:hAnsi="Arial" w:cs="Arial"/>
        </w:rPr>
        <w:t xml:space="preserve">training and </w:t>
      </w:r>
      <w:r w:rsidR="00C846AA">
        <w:rPr>
          <w:rFonts w:ascii="Arial" w:eastAsia="Arial" w:hAnsi="Arial" w:cs="Arial"/>
        </w:rPr>
        <w:t>adoption in 2025/26</w:t>
      </w:r>
      <w:r w:rsidR="50ACC0CF" w:rsidRPr="79C9E66A">
        <w:rPr>
          <w:rFonts w:ascii="Arial" w:eastAsia="Arial" w:hAnsi="Arial" w:cs="Arial"/>
        </w:rPr>
        <w:t>.</w:t>
      </w:r>
      <w:r w:rsidR="0001684F">
        <w:rPr>
          <w:rFonts w:ascii="Arial" w:eastAsia="Arial" w:hAnsi="Arial" w:cs="Arial"/>
        </w:rPr>
        <w:t xml:space="preserve"> </w:t>
      </w:r>
      <w:r w:rsidR="50ACC0CF" w:rsidRPr="79C9E66A">
        <w:rPr>
          <w:rFonts w:ascii="Arial" w:eastAsia="Arial" w:hAnsi="Arial" w:cs="Arial"/>
        </w:rPr>
        <w:t xml:space="preserve">Business Intelligence partners </w:t>
      </w:r>
      <w:r w:rsidR="37A3D37B" w:rsidRPr="79C9E66A">
        <w:rPr>
          <w:rFonts w:ascii="Arial" w:eastAsia="Arial" w:hAnsi="Arial" w:cs="Arial"/>
        </w:rPr>
        <w:t xml:space="preserve">will </w:t>
      </w:r>
      <w:r w:rsidR="50ACC0CF" w:rsidRPr="79C9E66A">
        <w:rPr>
          <w:rFonts w:ascii="Arial" w:eastAsia="Arial" w:hAnsi="Arial" w:cs="Arial"/>
        </w:rPr>
        <w:t xml:space="preserve">continue to </w:t>
      </w:r>
      <w:r w:rsidR="00733B82">
        <w:rPr>
          <w:rFonts w:ascii="Arial" w:eastAsia="Arial" w:hAnsi="Arial" w:cs="Arial"/>
        </w:rPr>
        <w:t xml:space="preserve">be embedded </w:t>
      </w:r>
      <w:r w:rsidR="50ACC0CF" w:rsidRPr="79C9E66A">
        <w:rPr>
          <w:rFonts w:ascii="Arial" w:eastAsia="Arial" w:hAnsi="Arial" w:cs="Arial"/>
        </w:rPr>
        <w:t>within service</w:t>
      </w:r>
      <w:r w:rsidR="0259E21A" w:rsidRPr="79C9E66A">
        <w:rPr>
          <w:rFonts w:ascii="Arial" w:eastAsia="Arial" w:hAnsi="Arial" w:cs="Arial"/>
        </w:rPr>
        <w:t xml:space="preserve"> areas </w:t>
      </w:r>
      <w:r w:rsidR="30F57BE9" w:rsidRPr="79C9E66A">
        <w:rPr>
          <w:rFonts w:ascii="Arial" w:eastAsia="Arial" w:hAnsi="Arial" w:cs="Arial"/>
        </w:rPr>
        <w:t xml:space="preserve">and </w:t>
      </w:r>
      <w:r w:rsidR="4CBA134C" w:rsidRPr="79C9E66A">
        <w:rPr>
          <w:rFonts w:ascii="Arial" w:eastAsia="Arial" w:hAnsi="Arial" w:cs="Arial"/>
        </w:rPr>
        <w:t>wor</w:t>
      </w:r>
      <w:r w:rsidR="077D2440" w:rsidRPr="79C9E66A">
        <w:rPr>
          <w:rFonts w:ascii="Arial" w:eastAsia="Arial" w:hAnsi="Arial" w:cs="Arial"/>
        </w:rPr>
        <w:t>k</w:t>
      </w:r>
      <w:r w:rsidR="4CBA134C" w:rsidRPr="79C9E66A">
        <w:rPr>
          <w:rFonts w:ascii="Arial" w:eastAsia="Arial" w:hAnsi="Arial" w:cs="Arial"/>
        </w:rPr>
        <w:t xml:space="preserve"> with service users to create data tools that offer insight into k</w:t>
      </w:r>
      <w:r w:rsidR="0334C709" w:rsidRPr="79C9E66A">
        <w:rPr>
          <w:rFonts w:ascii="Arial" w:eastAsia="Arial" w:hAnsi="Arial" w:cs="Arial"/>
        </w:rPr>
        <w:t>ey questions facing the</w:t>
      </w:r>
      <w:r w:rsidR="5A766D96" w:rsidRPr="79C9E66A">
        <w:rPr>
          <w:rFonts w:ascii="Arial" w:eastAsia="Arial" w:hAnsi="Arial" w:cs="Arial"/>
        </w:rPr>
        <w:t xml:space="preserve"> organisation</w:t>
      </w:r>
      <w:r w:rsidR="0334C709" w:rsidRPr="79C9E66A">
        <w:rPr>
          <w:rFonts w:ascii="Arial" w:eastAsia="Arial" w:hAnsi="Arial" w:cs="Arial"/>
        </w:rPr>
        <w:t xml:space="preserve">. The Business Intelligence collaborative </w:t>
      </w:r>
      <w:r w:rsidR="00853216">
        <w:rPr>
          <w:rFonts w:ascii="Arial" w:eastAsia="Arial" w:hAnsi="Arial" w:cs="Arial"/>
        </w:rPr>
        <w:t xml:space="preserve">will meet </w:t>
      </w:r>
      <w:r w:rsidR="0334C709" w:rsidRPr="79C9E66A">
        <w:rPr>
          <w:rFonts w:ascii="Arial" w:eastAsia="Arial" w:hAnsi="Arial" w:cs="Arial"/>
        </w:rPr>
        <w:t xml:space="preserve">every </w:t>
      </w:r>
      <w:r w:rsidR="3F97177D" w:rsidRPr="79C9E66A">
        <w:rPr>
          <w:rFonts w:ascii="Arial" w:eastAsia="Arial" w:hAnsi="Arial" w:cs="Arial"/>
        </w:rPr>
        <w:t xml:space="preserve">three months to share tools and knowledge aiming to increase </w:t>
      </w:r>
      <w:r w:rsidR="00875B5D">
        <w:rPr>
          <w:rFonts w:ascii="Arial" w:eastAsia="Arial" w:hAnsi="Arial" w:cs="Arial"/>
        </w:rPr>
        <w:t>the use</w:t>
      </w:r>
      <w:r w:rsidR="3F97177D" w:rsidRPr="79C9E66A">
        <w:rPr>
          <w:rFonts w:ascii="Arial" w:eastAsia="Arial" w:hAnsi="Arial" w:cs="Arial"/>
        </w:rPr>
        <w:t xml:space="preserve"> </w:t>
      </w:r>
      <w:r w:rsidR="4249D4F4" w:rsidRPr="79C9E66A">
        <w:rPr>
          <w:rFonts w:ascii="Arial" w:eastAsia="Arial" w:hAnsi="Arial" w:cs="Arial"/>
        </w:rPr>
        <w:t xml:space="preserve">of data </w:t>
      </w:r>
      <w:r w:rsidR="3F97177D" w:rsidRPr="79C9E66A">
        <w:rPr>
          <w:rFonts w:ascii="Arial" w:eastAsia="Arial" w:hAnsi="Arial" w:cs="Arial"/>
        </w:rPr>
        <w:t>across the Health Board.</w:t>
      </w:r>
      <w:r w:rsidR="7439C348" w:rsidRPr="79C9E66A">
        <w:rPr>
          <w:rFonts w:ascii="Arial" w:eastAsia="Arial" w:hAnsi="Arial" w:cs="Arial"/>
        </w:rPr>
        <w:t xml:space="preserve"> </w:t>
      </w:r>
    </w:p>
    <w:p w14:paraId="7D1331C7" w14:textId="4B289EF3" w:rsidR="79C9E66A" w:rsidRDefault="79C9E66A" w:rsidP="00842811">
      <w:pPr>
        <w:spacing w:after="0" w:line="240" w:lineRule="auto"/>
        <w:jc w:val="both"/>
        <w:rPr>
          <w:rFonts w:ascii="Arial" w:eastAsia="Arial" w:hAnsi="Arial" w:cs="Arial"/>
        </w:rPr>
      </w:pPr>
    </w:p>
    <w:p w14:paraId="0BA8C3A9" w14:textId="3AAF173F" w:rsidR="7B80084E" w:rsidRPr="00842811" w:rsidRDefault="702E136C" w:rsidP="00842811">
      <w:pPr>
        <w:spacing w:after="0" w:line="240" w:lineRule="auto"/>
        <w:jc w:val="both"/>
        <w:rPr>
          <w:rFonts w:ascii="Arial" w:eastAsia="Arial" w:hAnsi="Arial" w:cs="Arial"/>
        </w:rPr>
      </w:pPr>
      <w:r w:rsidRPr="00A84C95">
        <w:rPr>
          <w:rFonts w:ascii="Arial" w:eastAsia="Arial" w:hAnsi="Arial" w:cs="Arial"/>
          <w:b/>
          <w:bCs/>
        </w:rPr>
        <w:t xml:space="preserve">Health </w:t>
      </w:r>
      <w:r w:rsidR="00664749">
        <w:rPr>
          <w:rFonts w:ascii="Arial" w:eastAsia="Arial" w:hAnsi="Arial" w:cs="Arial"/>
          <w:b/>
          <w:bCs/>
        </w:rPr>
        <w:t>r</w:t>
      </w:r>
      <w:r w:rsidRPr="00A84C95">
        <w:rPr>
          <w:rFonts w:ascii="Arial" w:eastAsia="Arial" w:hAnsi="Arial" w:cs="Arial"/>
          <w:b/>
          <w:bCs/>
        </w:rPr>
        <w:t>ecords</w:t>
      </w:r>
      <w:r w:rsidR="009B762C">
        <w:rPr>
          <w:rFonts w:ascii="Arial" w:eastAsia="Arial" w:hAnsi="Arial" w:cs="Arial"/>
        </w:rPr>
        <w:t xml:space="preserve"> - t</w:t>
      </w:r>
      <w:r w:rsidR="7B80084E" w:rsidRPr="00A84C95">
        <w:rPr>
          <w:rFonts w:ascii="Arial" w:eastAsia="Arial" w:hAnsi="Arial" w:cs="Arial"/>
        </w:rPr>
        <w:t>he centralisation of acute health records</w:t>
      </w:r>
      <w:r w:rsidR="16E66DCF" w:rsidRPr="00A84C95">
        <w:rPr>
          <w:rFonts w:ascii="Arial" w:eastAsia="Arial" w:hAnsi="Arial" w:cs="Arial"/>
        </w:rPr>
        <w:t xml:space="preserve"> </w:t>
      </w:r>
      <w:r w:rsidR="7B80084E" w:rsidRPr="00A84C95">
        <w:rPr>
          <w:rFonts w:ascii="Arial" w:eastAsia="Arial" w:hAnsi="Arial" w:cs="Arial"/>
        </w:rPr>
        <w:t xml:space="preserve">into the Ty Samlet unit will be completed </w:t>
      </w:r>
      <w:r w:rsidR="760EBFF8" w:rsidRPr="00A84C95">
        <w:rPr>
          <w:rFonts w:ascii="Arial" w:eastAsia="Arial" w:hAnsi="Arial" w:cs="Arial"/>
        </w:rPr>
        <w:t xml:space="preserve">and fully operational in </w:t>
      </w:r>
      <w:r w:rsidR="007611B4">
        <w:rPr>
          <w:rFonts w:ascii="Arial" w:eastAsia="Arial" w:hAnsi="Arial" w:cs="Arial"/>
        </w:rPr>
        <w:t xml:space="preserve">Q1 </w:t>
      </w:r>
      <w:r w:rsidR="007611B4" w:rsidRPr="00A84C95">
        <w:rPr>
          <w:rFonts w:ascii="Arial" w:eastAsia="Arial" w:hAnsi="Arial" w:cs="Arial"/>
        </w:rPr>
        <w:t>2</w:t>
      </w:r>
      <w:r w:rsidR="007611B4">
        <w:rPr>
          <w:rFonts w:ascii="Arial" w:eastAsia="Arial" w:hAnsi="Arial" w:cs="Arial"/>
        </w:rPr>
        <w:t>02</w:t>
      </w:r>
      <w:r w:rsidR="007611B4" w:rsidRPr="00A84C95">
        <w:rPr>
          <w:rFonts w:ascii="Arial" w:eastAsia="Arial" w:hAnsi="Arial" w:cs="Arial"/>
        </w:rPr>
        <w:t>5/26</w:t>
      </w:r>
      <w:r w:rsidR="0090EBFC" w:rsidRPr="00A84C95">
        <w:rPr>
          <w:rFonts w:ascii="Arial" w:eastAsia="Arial" w:hAnsi="Arial" w:cs="Arial"/>
        </w:rPr>
        <w:t xml:space="preserve">. </w:t>
      </w:r>
      <w:r w:rsidR="004E0A44">
        <w:rPr>
          <w:rFonts w:ascii="Arial" w:eastAsia="Arial" w:hAnsi="Arial" w:cs="Arial"/>
        </w:rPr>
        <w:t xml:space="preserve">Locating </w:t>
      </w:r>
      <w:r w:rsidR="0090EBFC" w:rsidRPr="00842811">
        <w:rPr>
          <w:rFonts w:ascii="Arial" w:eastAsia="Arial" w:hAnsi="Arial" w:cs="Arial"/>
        </w:rPr>
        <w:t xml:space="preserve">acute records in one </w:t>
      </w:r>
      <w:r w:rsidR="004E0A44">
        <w:rPr>
          <w:rFonts w:ascii="Arial" w:eastAsia="Arial" w:hAnsi="Arial" w:cs="Arial"/>
        </w:rPr>
        <w:t>place</w:t>
      </w:r>
      <w:r w:rsidR="0090EBFC" w:rsidRPr="00A84C95">
        <w:rPr>
          <w:rFonts w:ascii="Arial" w:eastAsia="Arial" w:hAnsi="Arial" w:cs="Arial"/>
        </w:rPr>
        <w:t xml:space="preserve"> will </w:t>
      </w:r>
      <w:r w:rsidR="007611B4">
        <w:rPr>
          <w:rFonts w:ascii="Arial" w:eastAsia="Arial" w:hAnsi="Arial" w:cs="Arial"/>
        </w:rPr>
        <w:t xml:space="preserve">deliver </w:t>
      </w:r>
      <w:r w:rsidR="0090EBFC" w:rsidRPr="00A84C95">
        <w:rPr>
          <w:rFonts w:ascii="Arial" w:eastAsia="Arial" w:hAnsi="Arial" w:cs="Arial"/>
        </w:rPr>
        <w:t>staff efficienc</w:t>
      </w:r>
      <w:r w:rsidR="66800756" w:rsidRPr="00A84C95">
        <w:rPr>
          <w:rFonts w:ascii="Arial" w:eastAsia="Arial" w:hAnsi="Arial" w:cs="Arial"/>
        </w:rPr>
        <w:t>y savings</w:t>
      </w:r>
      <w:r w:rsidR="3DCBDD24" w:rsidRPr="00A84C95">
        <w:rPr>
          <w:rFonts w:ascii="Arial" w:eastAsia="Arial" w:hAnsi="Arial" w:cs="Arial"/>
        </w:rPr>
        <w:t xml:space="preserve"> </w:t>
      </w:r>
      <w:r w:rsidR="008E21A6">
        <w:rPr>
          <w:rFonts w:ascii="Arial" w:eastAsia="Arial" w:hAnsi="Arial" w:cs="Arial"/>
        </w:rPr>
        <w:t>within</w:t>
      </w:r>
      <w:r w:rsidR="3DCBDD24" w:rsidRPr="00A84C95">
        <w:rPr>
          <w:rFonts w:ascii="Arial" w:eastAsia="Arial" w:hAnsi="Arial" w:cs="Arial"/>
        </w:rPr>
        <w:t xml:space="preserve"> health records</w:t>
      </w:r>
      <w:r w:rsidR="0090EBFC" w:rsidRPr="00A84C95">
        <w:rPr>
          <w:rFonts w:ascii="Arial" w:eastAsia="Arial" w:hAnsi="Arial" w:cs="Arial"/>
        </w:rPr>
        <w:t xml:space="preserve"> </w:t>
      </w:r>
      <w:r w:rsidR="14D73C3D" w:rsidRPr="00A84C95">
        <w:rPr>
          <w:rFonts w:ascii="Arial" w:eastAsia="Arial" w:hAnsi="Arial" w:cs="Arial"/>
        </w:rPr>
        <w:t xml:space="preserve">once new processes </w:t>
      </w:r>
      <w:r w:rsidR="007611B4">
        <w:rPr>
          <w:rFonts w:ascii="Arial" w:eastAsia="Arial" w:hAnsi="Arial" w:cs="Arial"/>
        </w:rPr>
        <w:t xml:space="preserve">are </w:t>
      </w:r>
      <w:r w:rsidR="14D73C3D" w:rsidRPr="00A84C95">
        <w:rPr>
          <w:rFonts w:ascii="Arial" w:eastAsia="Arial" w:hAnsi="Arial" w:cs="Arial"/>
        </w:rPr>
        <w:t>embed</w:t>
      </w:r>
      <w:r w:rsidR="007611B4">
        <w:rPr>
          <w:rFonts w:ascii="Arial" w:eastAsia="Arial" w:hAnsi="Arial" w:cs="Arial"/>
        </w:rPr>
        <w:t>ded</w:t>
      </w:r>
      <w:r w:rsidR="237FF83D" w:rsidRPr="00A84C95">
        <w:rPr>
          <w:rFonts w:ascii="Arial" w:eastAsia="Arial" w:hAnsi="Arial" w:cs="Arial"/>
        </w:rPr>
        <w:t xml:space="preserve">. </w:t>
      </w:r>
      <w:r w:rsidR="0638BE6B" w:rsidRPr="00A84C95">
        <w:rPr>
          <w:rFonts w:ascii="Arial" w:eastAsia="Arial" w:hAnsi="Arial" w:cs="Arial"/>
        </w:rPr>
        <w:t>The new unit will allow the Health Board t</w:t>
      </w:r>
      <w:r w:rsidR="1578E91D" w:rsidRPr="00A84C95">
        <w:rPr>
          <w:rFonts w:ascii="Arial" w:eastAsia="Arial" w:hAnsi="Arial" w:cs="Arial"/>
        </w:rPr>
        <w:t>o</w:t>
      </w:r>
      <w:r w:rsidR="0638BE6B" w:rsidRPr="00A84C95">
        <w:rPr>
          <w:rFonts w:ascii="Arial" w:eastAsia="Arial" w:hAnsi="Arial" w:cs="Arial"/>
        </w:rPr>
        <w:t xml:space="preserve"> accelerate </w:t>
      </w:r>
      <w:r w:rsidR="2FB34370" w:rsidRPr="00A84C95">
        <w:rPr>
          <w:rFonts w:ascii="Arial" w:eastAsia="Arial" w:hAnsi="Arial" w:cs="Arial"/>
        </w:rPr>
        <w:t>destruction</w:t>
      </w:r>
      <w:r w:rsidR="0638BE6B" w:rsidRPr="00A84C95">
        <w:rPr>
          <w:rFonts w:ascii="Arial" w:eastAsia="Arial" w:hAnsi="Arial" w:cs="Arial"/>
        </w:rPr>
        <w:t xml:space="preserve"> of deceased </w:t>
      </w:r>
      <w:r w:rsidR="6A90BC7C" w:rsidRPr="00A84C95">
        <w:rPr>
          <w:rFonts w:ascii="Arial" w:eastAsia="Arial" w:hAnsi="Arial" w:cs="Arial"/>
        </w:rPr>
        <w:t xml:space="preserve">records </w:t>
      </w:r>
      <w:r w:rsidR="0638BE6B" w:rsidRPr="00A84C95">
        <w:rPr>
          <w:rFonts w:ascii="Arial" w:eastAsia="Arial" w:hAnsi="Arial" w:cs="Arial"/>
        </w:rPr>
        <w:t>and</w:t>
      </w:r>
      <w:r w:rsidR="1C0C9A37" w:rsidRPr="00A84C95">
        <w:rPr>
          <w:rFonts w:ascii="Arial" w:eastAsia="Arial" w:hAnsi="Arial" w:cs="Arial"/>
        </w:rPr>
        <w:t xml:space="preserve"> records past their retention period in 2</w:t>
      </w:r>
      <w:r w:rsidR="004E0A44">
        <w:rPr>
          <w:rFonts w:ascii="Arial" w:eastAsia="Arial" w:hAnsi="Arial" w:cs="Arial"/>
        </w:rPr>
        <w:t>02</w:t>
      </w:r>
      <w:r w:rsidR="1C0C9A37" w:rsidRPr="00A84C95">
        <w:rPr>
          <w:rFonts w:ascii="Arial" w:eastAsia="Arial" w:hAnsi="Arial" w:cs="Arial"/>
        </w:rPr>
        <w:t>5/26</w:t>
      </w:r>
      <w:r w:rsidR="617D1D9F" w:rsidRPr="00A84C95">
        <w:rPr>
          <w:rFonts w:ascii="Arial" w:eastAsia="Arial" w:hAnsi="Arial" w:cs="Arial"/>
        </w:rPr>
        <w:t xml:space="preserve">. </w:t>
      </w:r>
    </w:p>
    <w:p w14:paraId="46291FDB" w14:textId="47675D82" w:rsidR="79C9E66A" w:rsidRDefault="79C9E66A" w:rsidP="00842811">
      <w:pPr>
        <w:spacing w:after="0" w:line="240" w:lineRule="auto"/>
        <w:jc w:val="both"/>
        <w:rPr>
          <w:rFonts w:ascii="Arial" w:eastAsia="Arial" w:hAnsi="Arial" w:cs="Arial"/>
          <w:u w:val="single"/>
        </w:rPr>
      </w:pPr>
    </w:p>
    <w:p w14:paraId="4D81BA59" w14:textId="52F19CC5" w:rsidR="79C9E66A" w:rsidRPr="00A84C95" w:rsidRDefault="14D73C3D" w:rsidP="00842811">
      <w:pPr>
        <w:spacing w:after="0" w:line="240" w:lineRule="auto"/>
        <w:jc w:val="both"/>
        <w:rPr>
          <w:rFonts w:ascii="Arial" w:eastAsia="Arial" w:hAnsi="Arial" w:cs="Arial"/>
          <w:u w:val="single"/>
        </w:rPr>
      </w:pPr>
      <w:r w:rsidRPr="00A84C95">
        <w:rPr>
          <w:rFonts w:ascii="Arial" w:eastAsia="Arial" w:hAnsi="Arial" w:cs="Arial"/>
          <w:b/>
          <w:bCs/>
        </w:rPr>
        <w:t xml:space="preserve">Clinical </w:t>
      </w:r>
      <w:r w:rsidR="00664749" w:rsidRPr="00A84C95">
        <w:rPr>
          <w:rFonts w:ascii="Arial" w:eastAsia="Arial" w:hAnsi="Arial" w:cs="Arial"/>
          <w:b/>
          <w:bCs/>
        </w:rPr>
        <w:t>c</w:t>
      </w:r>
      <w:r w:rsidRPr="00A84C95">
        <w:rPr>
          <w:rFonts w:ascii="Arial" w:eastAsia="Arial" w:hAnsi="Arial" w:cs="Arial"/>
          <w:b/>
          <w:bCs/>
        </w:rPr>
        <w:t>oding</w:t>
      </w:r>
      <w:r w:rsidR="00664749">
        <w:rPr>
          <w:rFonts w:ascii="Arial" w:eastAsia="Arial" w:hAnsi="Arial" w:cs="Arial"/>
        </w:rPr>
        <w:t xml:space="preserve"> - </w:t>
      </w:r>
      <w:r w:rsidR="36EE8A86" w:rsidRPr="00842811">
        <w:rPr>
          <w:rFonts w:ascii="Arial" w:eastAsia="Arial" w:hAnsi="Arial" w:cs="Arial"/>
        </w:rPr>
        <w:t xml:space="preserve">Welsh Government Tier One clinical coding targets are not being met </w:t>
      </w:r>
      <w:r w:rsidR="006045F7">
        <w:rPr>
          <w:rFonts w:ascii="Arial" w:eastAsia="Arial" w:hAnsi="Arial" w:cs="Arial"/>
        </w:rPr>
        <w:t xml:space="preserve">by </w:t>
      </w:r>
      <w:r w:rsidR="009D6BDA">
        <w:rPr>
          <w:rFonts w:ascii="Arial" w:eastAsia="Arial" w:hAnsi="Arial" w:cs="Arial"/>
        </w:rPr>
        <w:t>the</w:t>
      </w:r>
      <w:r w:rsidR="36EE8A86" w:rsidRPr="00A84C95">
        <w:rPr>
          <w:rFonts w:ascii="Arial" w:eastAsia="Arial" w:hAnsi="Arial" w:cs="Arial"/>
        </w:rPr>
        <w:t xml:space="preserve"> Health Board.</w:t>
      </w:r>
      <w:r w:rsidR="7BA9E752" w:rsidRPr="00A84C95">
        <w:rPr>
          <w:rFonts w:ascii="Arial" w:eastAsia="Arial" w:hAnsi="Arial" w:cs="Arial"/>
        </w:rPr>
        <w:t xml:space="preserve"> </w:t>
      </w:r>
      <w:r w:rsidR="00323E06">
        <w:rPr>
          <w:rFonts w:ascii="Arial" w:eastAsia="Arial" w:hAnsi="Arial" w:cs="Arial"/>
        </w:rPr>
        <w:t xml:space="preserve">In response to this, the Health Board will implement </w:t>
      </w:r>
      <w:r w:rsidR="3C7FE3C7" w:rsidRPr="00A84C95">
        <w:rPr>
          <w:rFonts w:ascii="Arial" w:eastAsia="Arial" w:hAnsi="Arial" w:cs="Arial"/>
        </w:rPr>
        <w:t>an auto-coding solution</w:t>
      </w:r>
      <w:r w:rsidR="00933932">
        <w:rPr>
          <w:rFonts w:ascii="Arial" w:eastAsia="Arial" w:hAnsi="Arial" w:cs="Arial"/>
        </w:rPr>
        <w:t>,</w:t>
      </w:r>
      <w:r w:rsidR="00A8605A">
        <w:rPr>
          <w:rFonts w:ascii="Arial" w:eastAsia="Arial" w:hAnsi="Arial" w:cs="Arial"/>
        </w:rPr>
        <w:t xml:space="preserve"> </w:t>
      </w:r>
      <w:r w:rsidR="3C7FE3C7" w:rsidRPr="00A84C95">
        <w:rPr>
          <w:rFonts w:ascii="Arial" w:eastAsia="Arial" w:hAnsi="Arial" w:cs="Arial"/>
        </w:rPr>
        <w:t xml:space="preserve">which will require re-banding of clinical coders due to the </w:t>
      </w:r>
      <w:r w:rsidR="00E4105E">
        <w:rPr>
          <w:rFonts w:ascii="Arial" w:eastAsia="Arial" w:hAnsi="Arial" w:cs="Arial"/>
        </w:rPr>
        <w:t xml:space="preserve">changing </w:t>
      </w:r>
      <w:r w:rsidR="3C7FE3C7" w:rsidRPr="00A84C95">
        <w:rPr>
          <w:rFonts w:ascii="Arial" w:eastAsia="Arial" w:hAnsi="Arial" w:cs="Arial"/>
        </w:rPr>
        <w:t>nature of their roles</w:t>
      </w:r>
      <w:r w:rsidR="402C0993" w:rsidRPr="00A84C95">
        <w:rPr>
          <w:rFonts w:ascii="Arial" w:eastAsia="Arial" w:hAnsi="Arial" w:cs="Arial"/>
        </w:rPr>
        <w:t xml:space="preserve">. This will increase coding completeness rates to 98% </w:t>
      </w:r>
      <w:r w:rsidR="59A2CAEE" w:rsidRPr="00A84C95">
        <w:rPr>
          <w:rFonts w:ascii="Arial" w:eastAsia="Arial" w:hAnsi="Arial" w:cs="Arial"/>
        </w:rPr>
        <w:t>during 2</w:t>
      </w:r>
      <w:r w:rsidR="009D6BDA">
        <w:rPr>
          <w:rFonts w:ascii="Arial" w:eastAsia="Arial" w:hAnsi="Arial" w:cs="Arial"/>
        </w:rPr>
        <w:t>02</w:t>
      </w:r>
      <w:r w:rsidR="59A2CAEE" w:rsidRPr="00A84C95">
        <w:rPr>
          <w:rFonts w:ascii="Arial" w:eastAsia="Arial" w:hAnsi="Arial" w:cs="Arial"/>
        </w:rPr>
        <w:t>7/28</w:t>
      </w:r>
      <w:r w:rsidR="009D6BDA">
        <w:rPr>
          <w:rFonts w:ascii="Arial" w:eastAsia="Arial" w:hAnsi="Arial" w:cs="Arial"/>
        </w:rPr>
        <w:t xml:space="preserve">, </w:t>
      </w:r>
      <w:r w:rsidR="6E465580" w:rsidRPr="00842811">
        <w:rPr>
          <w:rFonts w:ascii="Arial" w:eastAsia="Arial" w:hAnsi="Arial" w:cs="Arial"/>
        </w:rPr>
        <w:t xml:space="preserve">meeting Tier </w:t>
      </w:r>
      <w:r w:rsidR="009D6BDA">
        <w:rPr>
          <w:rFonts w:ascii="Arial" w:eastAsia="Arial" w:hAnsi="Arial" w:cs="Arial"/>
        </w:rPr>
        <w:t>O</w:t>
      </w:r>
      <w:r w:rsidR="6E465580" w:rsidRPr="00842811">
        <w:rPr>
          <w:rFonts w:ascii="Arial" w:eastAsia="Arial" w:hAnsi="Arial" w:cs="Arial"/>
        </w:rPr>
        <w:t>ne Welsh Government targets.</w:t>
      </w:r>
    </w:p>
    <w:p w14:paraId="15A2F773" w14:textId="77777777" w:rsidR="005A3CDF" w:rsidRDefault="005A3CDF" w:rsidP="00842811">
      <w:pPr>
        <w:spacing w:after="0" w:line="240" w:lineRule="auto"/>
        <w:jc w:val="both"/>
        <w:rPr>
          <w:rFonts w:ascii="Arial" w:eastAsia="Arial" w:hAnsi="Arial" w:cs="Arial"/>
        </w:rPr>
      </w:pPr>
    </w:p>
    <w:p w14:paraId="2E3F6A6B" w14:textId="60A1092C" w:rsidR="004E7008" w:rsidRPr="0072604C" w:rsidRDefault="00A86E9B" w:rsidP="00842811">
      <w:pPr>
        <w:spacing w:after="0"/>
        <w:jc w:val="both"/>
        <w:rPr>
          <w:b/>
          <w:bCs/>
        </w:rPr>
      </w:pPr>
      <w:r w:rsidRPr="00A84C95">
        <w:rPr>
          <w:rFonts w:ascii="Arial" w:eastAsia="Arial" w:hAnsi="Arial" w:cs="Arial"/>
          <w:b/>
          <w:bCs/>
        </w:rPr>
        <w:t>Infrastructure</w:t>
      </w:r>
      <w:r w:rsidRPr="00842811">
        <w:rPr>
          <w:rFonts w:ascii="Arial" w:eastAsia="Arial" w:hAnsi="Arial" w:cs="Arial"/>
          <w:b/>
          <w:bCs/>
        </w:rPr>
        <w:t xml:space="preserve"> </w:t>
      </w:r>
      <w:r w:rsidR="00CE0BCE" w:rsidRPr="00842811">
        <w:rPr>
          <w:rFonts w:ascii="Arial" w:eastAsia="Arial" w:hAnsi="Arial" w:cs="Arial"/>
          <w:b/>
          <w:bCs/>
        </w:rPr>
        <w:t xml:space="preserve">and Office 365 </w:t>
      </w:r>
      <w:r w:rsidR="00715819">
        <w:rPr>
          <w:rFonts w:ascii="Arial" w:eastAsia="Arial" w:hAnsi="Arial" w:cs="Arial"/>
        </w:rPr>
        <w:t>–</w:t>
      </w:r>
      <w:r w:rsidR="0001684F">
        <w:rPr>
          <w:rFonts w:ascii="Arial" w:eastAsia="Arial" w:hAnsi="Arial" w:cs="Arial"/>
        </w:rPr>
        <w:t xml:space="preserve"> </w:t>
      </w:r>
      <w:r w:rsidR="004520D5">
        <w:rPr>
          <w:rFonts w:ascii="Arial" w:eastAsia="Arial" w:hAnsi="Arial" w:cs="Arial"/>
        </w:rPr>
        <w:t>the Health Board will seek to e</w:t>
      </w:r>
      <w:r w:rsidR="00B0368B" w:rsidRPr="00B0368B">
        <w:rPr>
          <w:rFonts w:ascii="Arial" w:eastAsia="Arial" w:hAnsi="Arial" w:cs="Arial"/>
        </w:rPr>
        <w:t xml:space="preserve">radicate unsupported systems and devices </w:t>
      </w:r>
      <w:r w:rsidR="00B86F21">
        <w:rPr>
          <w:rFonts w:ascii="Arial" w:eastAsia="Arial" w:hAnsi="Arial" w:cs="Arial"/>
        </w:rPr>
        <w:t xml:space="preserve">while maintaining </w:t>
      </w:r>
      <w:r w:rsidR="00C37F66">
        <w:rPr>
          <w:rFonts w:ascii="Arial" w:eastAsia="Arial" w:hAnsi="Arial" w:cs="Arial"/>
        </w:rPr>
        <w:t>its</w:t>
      </w:r>
      <w:r w:rsidR="00B86F21">
        <w:rPr>
          <w:rFonts w:ascii="Arial" w:eastAsia="Arial" w:hAnsi="Arial" w:cs="Arial"/>
        </w:rPr>
        <w:t xml:space="preserve"> </w:t>
      </w:r>
      <w:r w:rsidR="005D35DE">
        <w:rPr>
          <w:rFonts w:ascii="Arial" w:eastAsia="Arial" w:hAnsi="Arial" w:cs="Arial"/>
        </w:rPr>
        <w:t xml:space="preserve">robust </w:t>
      </w:r>
      <w:r w:rsidR="00B86F21">
        <w:rPr>
          <w:rFonts w:ascii="Arial" w:eastAsia="Arial" w:hAnsi="Arial" w:cs="Arial"/>
        </w:rPr>
        <w:t xml:space="preserve">cyber </w:t>
      </w:r>
      <w:r w:rsidR="00E75DEA">
        <w:rPr>
          <w:rFonts w:ascii="Arial" w:eastAsia="Arial" w:hAnsi="Arial" w:cs="Arial"/>
        </w:rPr>
        <w:t>position</w:t>
      </w:r>
      <w:r w:rsidR="00B86F21">
        <w:rPr>
          <w:rFonts w:ascii="Arial" w:eastAsia="Arial" w:hAnsi="Arial" w:cs="Arial"/>
        </w:rPr>
        <w:t xml:space="preserve">. </w:t>
      </w:r>
      <w:r w:rsidR="004520D5">
        <w:rPr>
          <w:rFonts w:ascii="Arial" w:eastAsia="Arial" w:hAnsi="Arial" w:cs="Arial"/>
        </w:rPr>
        <w:t>Key priorities include migration to Windows 11</w:t>
      </w:r>
      <w:r w:rsidR="00E2584F">
        <w:rPr>
          <w:rFonts w:ascii="Arial" w:eastAsia="Arial" w:hAnsi="Arial" w:cs="Arial"/>
        </w:rPr>
        <w:t xml:space="preserve"> and </w:t>
      </w:r>
      <w:r w:rsidR="00C51765">
        <w:rPr>
          <w:rFonts w:ascii="Arial" w:eastAsia="Arial" w:hAnsi="Arial" w:cs="Arial"/>
        </w:rPr>
        <w:t>r</w:t>
      </w:r>
      <w:r w:rsidR="00C51765" w:rsidRPr="00C51765">
        <w:rPr>
          <w:rFonts w:ascii="Arial" w:eastAsia="Arial" w:hAnsi="Arial" w:cs="Arial"/>
        </w:rPr>
        <w:t>eplacement of the</w:t>
      </w:r>
      <w:r w:rsidR="000F0896">
        <w:rPr>
          <w:rFonts w:ascii="Arial" w:eastAsia="Arial" w:hAnsi="Arial" w:cs="Arial"/>
        </w:rPr>
        <w:t xml:space="preserve"> core</w:t>
      </w:r>
      <w:r w:rsidR="00C51765" w:rsidRPr="00C51765">
        <w:rPr>
          <w:rFonts w:ascii="Arial" w:eastAsia="Arial" w:hAnsi="Arial" w:cs="Arial"/>
        </w:rPr>
        <w:t xml:space="preserve"> network at Morriston </w:t>
      </w:r>
      <w:r w:rsidR="005D1CBA">
        <w:rPr>
          <w:rFonts w:ascii="Arial" w:eastAsia="Arial" w:hAnsi="Arial" w:cs="Arial"/>
        </w:rPr>
        <w:t>and</w:t>
      </w:r>
      <w:r w:rsidR="00C51765" w:rsidRPr="00C51765">
        <w:rPr>
          <w:rFonts w:ascii="Arial" w:eastAsia="Arial" w:hAnsi="Arial" w:cs="Arial"/>
        </w:rPr>
        <w:t xml:space="preserve"> Singleton</w:t>
      </w:r>
      <w:r w:rsidR="00762F43">
        <w:rPr>
          <w:rFonts w:ascii="Arial" w:eastAsia="Arial" w:hAnsi="Arial" w:cs="Arial"/>
        </w:rPr>
        <w:t xml:space="preserve">. This will </w:t>
      </w:r>
      <w:r w:rsidR="00C51765" w:rsidRPr="00C51765">
        <w:rPr>
          <w:rFonts w:ascii="Arial" w:eastAsia="Arial" w:hAnsi="Arial" w:cs="Arial"/>
        </w:rPr>
        <w:t>provid</w:t>
      </w:r>
      <w:r w:rsidR="00762F43">
        <w:rPr>
          <w:rFonts w:ascii="Arial" w:eastAsia="Arial" w:hAnsi="Arial" w:cs="Arial"/>
        </w:rPr>
        <w:t>e</w:t>
      </w:r>
      <w:r w:rsidR="00C51765" w:rsidRPr="00C51765">
        <w:rPr>
          <w:rFonts w:ascii="Arial" w:eastAsia="Arial" w:hAnsi="Arial" w:cs="Arial"/>
        </w:rPr>
        <w:t xml:space="preserve"> the ability for software defined networking which is required to achieve the highest level of infrastructure maturity to deliver robust electronic </w:t>
      </w:r>
      <w:r w:rsidR="00AD7A2C">
        <w:rPr>
          <w:rFonts w:ascii="Arial" w:eastAsia="Arial" w:hAnsi="Arial" w:cs="Arial"/>
        </w:rPr>
        <w:t xml:space="preserve">health </w:t>
      </w:r>
      <w:r w:rsidR="00C51765" w:rsidRPr="00C51765">
        <w:rPr>
          <w:rFonts w:ascii="Arial" w:eastAsia="Arial" w:hAnsi="Arial" w:cs="Arial"/>
        </w:rPr>
        <w:t>record systems.</w:t>
      </w:r>
      <w:r w:rsidR="00AD7A2C">
        <w:rPr>
          <w:rFonts w:ascii="Arial" w:eastAsia="Arial" w:hAnsi="Arial" w:cs="Arial"/>
        </w:rPr>
        <w:t xml:space="preserve"> </w:t>
      </w:r>
      <w:r w:rsidR="007A2541">
        <w:rPr>
          <w:rFonts w:ascii="Arial" w:eastAsia="Arial" w:hAnsi="Arial" w:cs="Arial"/>
        </w:rPr>
        <w:t>The Health Board will also look to s</w:t>
      </w:r>
      <w:r w:rsidR="00AD7A2C">
        <w:rPr>
          <w:rFonts w:ascii="Arial" w:eastAsia="Arial" w:hAnsi="Arial" w:cs="Arial"/>
        </w:rPr>
        <w:t>treamlin</w:t>
      </w:r>
      <w:r w:rsidR="007A2541">
        <w:rPr>
          <w:rFonts w:ascii="Arial" w:eastAsia="Arial" w:hAnsi="Arial" w:cs="Arial"/>
        </w:rPr>
        <w:t>e</w:t>
      </w:r>
      <w:r w:rsidR="00AD7A2C">
        <w:rPr>
          <w:rFonts w:ascii="Arial" w:eastAsia="Arial" w:hAnsi="Arial" w:cs="Arial"/>
        </w:rPr>
        <w:t xml:space="preserve"> ways of working by standardising use of Office </w:t>
      </w:r>
      <w:r w:rsidR="00C26CDB">
        <w:rPr>
          <w:rFonts w:ascii="Arial" w:eastAsia="Arial" w:hAnsi="Arial" w:cs="Arial"/>
        </w:rPr>
        <w:t xml:space="preserve">365 </w:t>
      </w:r>
      <w:r w:rsidR="00AD7A2C">
        <w:rPr>
          <w:rFonts w:ascii="Arial" w:eastAsia="Arial" w:hAnsi="Arial" w:cs="Arial"/>
        </w:rPr>
        <w:t>products, including the potential expansion of Microsoft Copilot.</w:t>
      </w:r>
    </w:p>
    <w:p w14:paraId="6D290421" w14:textId="77777777" w:rsidR="00653AEC" w:rsidRPr="00842811" w:rsidRDefault="00653AEC" w:rsidP="0084281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22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6D290426" w14:textId="54408613" w:rsidR="00653AEC" w:rsidRPr="0072604C" w:rsidRDefault="002A01C0" w:rsidP="00842811">
      <w:pPr>
        <w:rPr>
          <w:b/>
          <w:sz w:val="24"/>
          <w:szCs w:val="24"/>
        </w:rPr>
      </w:pPr>
      <w:r>
        <w:rPr>
          <w:rFonts w:ascii="Arial" w:eastAsia="Arial" w:hAnsi="Arial" w:cs="Arial"/>
        </w:rPr>
        <w:t xml:space="preserve">The </w:t>
      </w:r>
      <w:r w:rsidR="00140484">
        <w:rPr>
          <w:rFonts w:ascii="Arial" w:eastAsia="Arial" w:hAnsi="Arial" w:cs="Arial"/>
        </w:rPr>
        <w:t xml:space="preserve">Health </w:t>
      </w:r>
      <w:r w:rsidR="0067663A">
        <w:rPr>
          <w:rFonts w:ascii="Arial" w:eastAsia="Arial" w:hAnsi="Arial" w:cs="Arial"/>
        </w:rPr>
        <w:t xml:space="preserve">Board </w:t>
      </w:r>
      <w:r w:rsidR="00140484">
        <w:rPr>
          <w:rFonts w:ascii="Arial" w:eastAsia="Arial" w:hAnsi="Arial" w:cs="Arial"/>
        </w:rPr>
        <w:t xml:space="preserve">Plan </w:t>
      </w:r>
      <w:r>
        <w:rPr>
          <w:rFonts w:ascii="Arial" w:eastAsia="Arial" w:hAnsi="Arial" w:cs="Arial"/>
        </w:rPr>
        <w:t>for 2025/26</w:t>
      </w:r>
      <w:r w:rsidR="00140484">
        <w:rPr>
          <w:rFonts w:ascii="Arial" w:eastAsia="Arial" w:hAnsi="Arial" w:cs="Arial"/>
        </w:rPr>
        <w:t xml:space="preserve">, including the digital delivery actions, </w:t>
      </w:r>
      <w:r>
        <w:rPr>
          <w:rFonts w:ascii="Arial" w:eastAsia="Arial" w:hAnsi="Arial" w:cs="Arial"/>
        </w:rPr>
        <w:t>will be presented</w:t>
      </w:r>
      <w:r w:rsidR="00140484">
        <w:rPr>
          <w:rFonts w:ascii="Arial" w:eastAsia="Arial" w:hAnsi="Arial" w:cs="Arial"/>
        </w:rPr>
        <w:t xml:space="preserve"> to Management Board on 19</w:t>
      </w:r>
      <w:r w:rsidR="00140484" w:rsidRPr="00842811">
        <w:rPr>
          <w:rFonts w:ascii="Arial" w:eastAsia="Arial" w:hAnsi="Arial" w:cs="Arial"/>
          <w:vertAlign w:val="superscript"/>
        </w:rPr>
        <w:t>th</w:t>
      </w:r>
      <w:r w:rsidR="00140484">
        <w:rPr>
          <w:rFonts w:ascii="Arial" w:eastAsia="Arial" w:hAnsi="Arial" w:cs="Arial"/>
        </w:rPr>
        <w:t xml:space="preserve"> March</w:t>
      </w:r>
      <w:r w:rsidR="005236A5">
        <w:rPr>
          <w:rFonts w:ascii="Arial" w:eastAsia="Arial" w:hAnsi="Arial" w:cs="Arial"/>
        </w:rPr>
        <w:t xml:space="preserve"> with Health Board approval expected on 27</w:t>
      </w:r>
      <w:r w:rsidR="005236A5" w:rsidRPr="00842811">
        <w:rPr>
          <w:rFonts w:ascii="Arial" w:eastAsia="Arial" w:hAnsi="Arial" w:cs="Arial"/>
          <w:vertAlign w:val="superscript"/>
        </w:rPr>
        <w:t>th</w:t>
      </w:r>
      <w:r w:rsidR="005236A5">
        <w:rPr>
          <w:rFonts w:ascii="Arial" w:eastAsia="Arial" w:hAnsi="Arial" w:cs="Arial"/>
        </w:rPr>
        <w:t xml:space="preserve"> March in readiness for submission to Welsh Government on 31</w:t>
      </w:r>
      <w:r w:rsidR="005236A5" w:rsidRPr="00842811">
        <w:rPr>
          <w:rFonts w:ascii="Arial" w:eastAsia="Arial" w:hAnsi="Arial" w:cs="Arial"/>
          <w:vertAlign w:val="superscript"/>
        </w:rPr>
        <w:t>st</w:t>
      </w:r>
      <w:r w:rsidR="005236A5">
        <w:rPr>
          <w:rFonts w:ascii="Arial" w:eastAsia="Arial" w:hAnsi="Arial" w:cs="Arial"/>
        </w:rPr>
        <w:t xml:space="preserve"> March.</w:t>
      </w:r>
    </w:p>
    <w:p w14:paraId="6D290427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4A3954BB" w14:textId="77777777" w:rsidR="00395269" w:rsidRPr="00395269" w:rsidRDefault="00395269" w:rsidP="0001684F">
      <w:pPr>
        <w:spacing w:after="0" w:line="240" w:lineRule="auto"/>
        <w:jc w:val="both"/>
        <w:rPr>
          <w:rFonts w:ascii="Arial" w:eastAsia="Arial" w:hAnsi="Arial" w:cs="Arial"/>
        </w:rPr>
      </w:pPr>
      <w:r w:rsidRPr="00395269">
        <w:rPr>
          <w:rFonts w:ascii="Arial" w:eastAsia="Arial" w:hAnsi="Arial" w:cs="Arial"/>
        </w:rPr>
        <w:t>The focus of this year’s IMTP plan is recovery, delivery and sustainability. Services have been asked to submit their Delivery Actions into three categories: Expenditure control; Short term service change/safe services, and Medium term financial recovery &amp; sustainability.</w:t>
      </w:r>
    </w:p>
    <w:p w14:paraId="147464AD" w14:textId="77777777" w:rsidR="00395269" w:rsidRPr="00395269" w:rsidRDefault="00395269" w:rsidP="0001684F">
      <w:pPr>
        <w:pStyle w:val="ListParagraph"/>
        <w:spacing w:after="0" w:line="240" w:lineRule="auto"/>
        <w:jc w:val="both"/>
        <w:rPr>
          <w:rFonts w:ascii="Arial" w:eastAsia="Arial" w:hAnsi="Arial" w:cs="Arial"/>
        </w:rPr>
      </w:pPr>
    </w:p>
    <w:p w14:paraId="62C885C6" w14:textId="4FCEB39C" w:rsidR="00395269" w:rsidRPr="00842811" w:rsidRDefault="00395269" w:rsidP="00842811">
      <w:pPr>
        <w:spacing w:after="0" w:line="240" w:lineRule="auto"/>
        <w:jc w:val="both"/>
        <w:rPr>
          <w:rFonts w:ascii="Arial" w:eastAsia="Arial" w:hAnsi="Arial" w:cs="Arial"/>
          <w:b/>
          <w:bCs/>
        </w:rPr>
      </w:pPr>
      <w:r w:rsidRPr="00395269">
        <w:rPr>
          <w:rFonts w:ascii="Arial" w:eastAsia="Arial" w:hAnsi="Arial" w:cs="Arial"/>
        </w:rPr>
        <w:t>The guidance stresses that the planning process must incorporate savings planning and any new cost for the Health Board must be consumed within the allocation for each service.</w:t>
      </w:r>
      <w:r w:rsidR="0001684F">
        <w:rPr>
          <w:rFonts w:ascii="Arial" w:eastAsia="Arial" w:hAnsi="Arial" w:cs="Arial"/>
        </w:rPr>
        <w:t xml:space="preserve"> </w:t>
      </w:r>
      <w:r w:rsidR="00F278B7">
        <w:rPr>
          <w:rFonts w:ascii="Arial" w:eastAsia="Arial" w:hAnsi="Arial" w:cs="Arial"/>
        </w:rPr>
        <w:t>T</w:t>
      </w:r>
      <w:r w:rsidRPr="00395269">
        <w:rPr>
          <w:rFonts w:ascii="Arial" w:eastAsia="Arial" w:hAnsi="Arial" w:cs="Arial"/>
        </w:rPr>
        <w:t xml:space="preserve">he digital team </w:t>
      </w:r>
      <w:r w:rsidR="002A69C6">
        <w:rPr>
          <w:rFonts w:ascii="Arial" w:eastAsia="Arial" w:hAnsi="Arial" w:cs="Arial"/>
        </w:rPr>
        <w:t xml:space="preserve">continue to </w:t>
      </w:r>
      <w:r w:rsidRPr="00395269">
        <w:rPr>
          <w:rFonts w:ascii="Arial" w:eastAsia="Arial" w:hAnsi="Arial" w:cs="Arial"/>
        </w:rPr>
        <w:t xml:space="preserve">work with SDGs </w:t>
      </w:r>
      <w:r w:rsidR="002A69C6">
        <w:rPr>
          <w:rFonts w:ascii="Arial" w:eastAsia="Arial" w:hAnsi="Arial" w:cs="Arial"/>
        </w:rPr>
        <w:t xml:space="preserve">and Finance </w:t>
      </w:r>
      <w:r w:rsidRPr="00395269">
        <w:rPr>
          <w:rFonts w:ascii="Arial" w:eastAsia="Arial" w:hAnsi="Arial" w:cs="Arial"/>
        </w:rPr>
        <w:t xml:space="preserve">to ensure any digital costs associated with the digital plan for FY25/26 are reflected in the Health Board plan. </w:t>
      </w:r>
    </w:p>
    <w:p w14:paraId="6D290429" w14:textId="77777777" w:rsidR="00653AEC" w:rsidRPr="0072604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2A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39334EAB" w14:textId="77777777" w:rsidR="007351AC" w:rsidRPr="002D36AE" w:rsidRDefault="007351AC" w:rsidP="007351AC">
      <w:pPr>
        <w:pStyle w:val="Default"/>
        <w:rPr>
          <w:rFonts w:ascii="Arial" w:eastAsia="Arial" w:hAnsi="Arial" w:cs="Arial"/>
          <w:color w:val="auto"/>
          <w:sz w:val="22"/>
          <w:szCs w:val="22"/>
        </w:rPr>
      </w:pPr>
      <w:r w:rsidRPr="002D36AE">
        <w:rPr>
          <w:rFonts w:ascii="Arial" w:eastAsia="Arial" w:hAnsi="Arial" w:cs="Arial"/>
          <w:color w:val="auto"/>
          <w:sz w:val="22"/>
          <w:szCs w:val="22"/>
        </w:rPr>
        <w:t xml:space="preserve">Members are asked to </w:t>
      </w:r>
      <w:r>
        <w:rPr>
          <w:rFonts w:ascii="Arial" w:eastAsia="Arial" w:hAnsi="Arial" w:cs="Arial"/>
          <w:color w:val="auto"/>
          <w:sz w:val="22"/>
          <w:szCs w:val="22"/>
        </w:rPr>
        <w:t>acknowledge</w:t>
      </w:r>
      <w:r w:rsidRPr="002D36AE">
        <w:rPr>
          <w:rFonts w:ascii="Arial" w:eastAsia="Arial" w:hAnsi="Arial" w:cs="Arial"/>
          <w:color w:val="auto"/>
          <w:sz w:val="22"/>
          <w:szCs w:val="22"/>
        </w:rPr>
        <w:t xml:space="preserve"> the progress in developing the digital plan for FY 25/26 </w:t>
      </w:r>
      <w:r>
        <w:rPr>
          <w:rFonts w:ascii="Arial" w:eastAsia="Arial" w:hAnsi="Arial" w:cs="Arial"/>
          <w:color w:val="auto"/>
          <w:sz w:val="22"/>
          <w:szCs w:val="22"/>
        </w:rPr>
        <w:t>in readiness for submission to Welsh Government on 31</w:t>
      </w:r>
      <w:r w:rsidRPr="00842811">
        <w:rPr>
          <w:rFonts w:ascii="Arial" w:eastAsia="Arial" w:hAnsi="Arial" w:cs="Arial"/>
          <w:color w:val="auto"/>
          <w:sz w:val="22"/>
          <w:szCs w:val="22"/>
          <w:vertAlign w:val="superscript"/>
        </w:rPr>
        <w:t>st</w:t>
      </w:r>
      <w:r>
        <w:rPr>
          <w:rFonts w:ascii="Arial" w:eastAsia="Arial" w:hAnsi="Arial" w:cs="Arial"/>
          <w:color w:val="auto"/>
          <w:sz w:val="22"/>
          <w:szCs w:val="22"/>
        </w:rPr>
        <w:t xml:space="preserve"> March 2025. </w:t>
      </w:r>
    </w:p>
    <w:p w14:paraId="6D290433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Link to Enabling Objectives</w:t>
            </w:r>
          </w:p>
          <w:p w14:paraId="6D29043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2E8EF4B9" w:rsidR="00F5324A" w:rsidRPr="00F5324A" w:rsidRDefault="006A1F6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233A2A21" w:rsidR="00F5324A" w:rsidRPr="00F5324A" w:rsidRDefault="006A1F6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00D79935" w:rsidR="00F5324A" w:rsidRPr="00F5324A" w:rsidRDefault="006A1F6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B318FA7" w:rsidR="00F5324A" w:rsidRPr="00F5324A" w:rsidRDefault="006A1F6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1AE95998" w:rsidR="00F5324A" w:rsidRPr="00F5324A" w:rsidRDefault="006A1F6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0B8B4066" w:rsidR="00F5324A" w:rsidRPr="00F5324A" w:rsidRDefault="006A1F62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39CD64A4" w:rsidR="00F5324A" w:rsidRPr="00F5324A" w:rsidRDefault="006A1F62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D290480" w14:textId="77777777" w:rsidTr="00C95B3C">
        <w:tc>
          <w:tcPr>
            <w:tcW w:w="9245" w:type="dxa"/>
            <w:gridSpan w:val="4"/>
          </w:tcPr>
          <w:p w14:paraId="5E5D055C" w14:textId="77777777" w:rsidR="00595CCF" w:rsidRPr="00B02FA8" w:rsidRDefault="00595CCF" w:rsidP="00595CC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02FA8">
              <w:rPr>
                <w:rFonts w:ascii="Arial" w:hAnsi="Arial" w:cs="Arial"/>
                <w:color w:val="000000"/>
                <w:sz w:val="24"/>
                <w:szCs w:val="24"/>
              </w:rPr>
              <w:t xml:space="preserve">Implementation of digital systems in healthcare can have a significant positive impact on quality, safety and patient experience. Critical to the success of digital transformation is effective IMTP planning processes outlining digital service team capacity and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demand</w:t>
            </w:r>
            <w:r w:rsidRPr="00B02FA8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</w:p>
          <w:p w14:paraId="6D29047F" w14:textId="77777777" w:rsidR="00F5324A" w:rsidRPr="00FA0CA9" w:rsidRDefault="00F5324A" w:rsidP="00653AE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5324A" w:rsidRPr="00034194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D290487" w14:textId="77777777" w:rsidTr="00C95B3C">
        <w:tc>
          <w:tcPr>
            <w:tcW w:w="9245" w:type="dxa"/>
            <w:gridSpan w:val="4"/>
          </w:tcPr>
          <w:p w14:paraId="5B1A0E80" w14:textId="77777777" w:rsidR="00CE2026" w:rsidRDefault="00CE2026" w:rsidP="00CE202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6ED4DB91">
              <w:rPr>
                <w:rFonts w:ascii="Arial" w:hAnsi="Arial" w:cs="Arial"/>
                <w:sz w:val="24"/>
                <w:szCs w:val="24"/>
              </w:rPr>
              <w:t>The corporate</w:t>
            </w:r>
            <w:r w:rsidRPr="7A3E6125">
              <w:rPr>
                <w:rFonts w:ascii="Arial" w:hAnsi="Arial" w:cs="Arial"/>
                <w:sz w:val="24"/>
                <w:szCs w:val="24"/>
              </w:rPr>
              <w:t xml:space="preserve"> focus of this year’s IMTP plan is recovery, delivery and sustainability. In this context services have been asked to place their Delivery Actions into three categories: Expenditure control; Short term service change/safe services, and medium</w:t>
            </w:r>
            <w:r>
              <w:rPr>
                <w:rFonts w:ascii="Arial" w:hAnsi="Arial" w:cs="Arial"/>
                <w:sz w:val="24"/>
                <w:szCs w:val="24"/>
              </w:rPr>
              <w:t>-</w:t>
            </w:r>
            <w:r w:rsidRPr="7A3E6125">
              <w:rPr>
                <w:rFonts w:ascii="Arial" w:hAnsi="Arial" w:cs="Arial"/>
                <w:sz w:val="24"/>
                <w:szCs w:val="24"/>
              </w:rPr>
              <w:t xml:space="preserve"> term financial recovery &amp; sustainability.</w:t>
            </w:r>
          </w:p>
          <w:p w14:paraId="11AB2F93" w14:textId="77777777" w:rsidR="00CE2026" w:rsidRPr="00FA0CA9" w:rsidRDefault="00CE2026" w:rsidP="00CE2026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6F4CE388" w14:textId="77777777" w:rsidR="00CE2026" w:rsidRDefault="00CE2026" w:rsidP="00CE202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Pr="6ED4DB91">
              <w:rPr>
                <w:rFonts w:ascii="Arial" w:hAnsi="Arial" w:cs="Arial"/>
                <w:sz w:val="24"/>
                <w:szCs w:val="24"/>
              </w:rPr>
              <w:t xml:space="preserve"> planning process must incorporate savings planning and any new cost for the Health Board must be consumed within the allocation for each service.</w:t>
            </w:r>
            <w:r>
              <w:rPr>
                <w:rFonts w:ascii="Arial" w:hAnsi="Arial" w:cs="Arial"/>
                <w:sz w:val="24"/>
                <w:szCs w:val="24"/>
              </w:rPr>
              <w:t xml:space="preserve"> New business cases for additional funding will not be considered.</w:t>
            </w:r>
          </w:p>
          <w:p w14:paraId="6D290486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BC241D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6D29048C" w14:textId="77777777" w:rsidTr="00C95B3C">
        <w:tc>
          <w:tcPr>
            <w:tcW w:w="9245" w:type="dxa"/>
            <w:gridSpan w:val="4"/>
          </w:tcPr>
          <w:p w14:paraId="1D0527ED" w14:textId="77777777" w:rsidR="00CC0DB1" w:rsidRPr="00E424F5" w:rsidRDefault="00CC0DB1" w:rsidP="00CC0DB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E424F5">
              <w:rPr>
                <w:rFonts w:ascii="Arial" w:hAnsi="Arial" w:cs="Arial"/>
                <w:sz w:val="24"/>
                <w:szCs w:val="24"/>
              </w:rPr>
              <w:t>None known</w:t>
            </w:r>
          </w:p>
          <w:p w14:paraId="6D29048B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DA76AD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9135C6" w:rsidRPr="00034194" w14:paraId="6D290491" w14:textId="77777777" w:rsidTr="00C95B3C">
        <w:tc>
          <w:tcPr>
            <w:tcW w:w="9245" w:type="dxa"/>
            <w:gridSpan w:val="4"/>
          </w:tcPr>
          <w:p w14:paraId="2EAFF597" w14:textId="6CAB2A28" w:rsidR="009135C6" w:rsidRPr="00AA7D60" w:rsidRDefault="009135C6" w:rsidP="009135C6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3FC84FB1">
              <w:rPr>
                <w:rFonts w:ascii="Arial" w:hAnsi="Arial" w:cs="Arial"/>
                <w:sz w:val="24"/>
                <w:szCs w:val="24"/>
              </w:rPr>
              <w:t>There is an increas</w:t>
            </w:r>
            <w:r w:rsidR="004166E7">
              <w:rPr>
                <w:rFonts w:ascii="Arial" w:hAnsi="Arial" w:cs="Arial"/>
                <w:sz w:val="24"/>
                <w:szCs w:val="24"/>
              </w:rPr>
              <w:t>ed</w:t>
            </w:r>
            <w:r w:rsidRPr="3FC84FB1">
              <w:rPr>
                <w:rFonts w:ascii="Arial" w:hAnsi="Arial" w:cs="Arial"/>
                <w:sz w:val="24"/>
                <w:szCs w:val="24"/>
              </w:rPr>
              <w:t xml:space="preserve"> demand on the resources in Digital Services to support SDGs in the delivery of the IMT</w:t>
            </w:r>
            <w:r w:rsidR="008A591C">
              <w:rPr>
                <w:rFonts w:ascii="Arial" w:hAnsi="Arial" w:cs="Arial"/>
                <w:sz w:val="24"/>
                <w:szCs w:val="24"/>
              </w:rPr>
              <w:t>P</w:t>
            </w:r>
            <w:r w:rsidRPr="3FC84FB1">
              <w:rPr>
                <w:rFonts w:ascii="Arial" w:hAnsi="Arial" w:cs="Arial"/>
                <w:sz w:val="24"/>
                <w:szCs w:val="24"/>
              </w:rPr>
              <w:t>.</w:t>
            </w:r>
            <w:r w:rsidR="008A591C">
              <w:rPr>
                <w:rFonts w:ascii="Arial" w:hAnsi="Arial" w:cs="Arial"/>
                <w:sz w:val="24"/>
                <w:szCs w:val="24"/>
              </w:rPr>
              <w:t xml:space="preserve"> Digital continue to engage with </w:t>
            </w:r>
            <w:r w:rsidR="00A12EE7">
              <w:rPr>
                <w:rFonts w:ascii="Arial" w:hAnsi="Arial" w:cs="Arial"/>
                <w:sz w:val="24"/>
                <w:szCs w:val="24"/>
              </w:rPr>
              <w:t xml:space="preserve">local and national Boards </w:t>
            </w:r>
            <w:r w:rsidR="00447E58">
              <w:rPr>
                <w:rFonts w:ascii="Arial" w:hAnsi="Arial" w:cs="Arial"/>
                <w:sz w:val="24"/>
                <w:szCs w:val="24"/>
              </w:rPr>
              <w:t xml:space="preserve">to explore funding opportunities whilst also </w:t>
            </w:r>
            <w:r w:rsidR="001379FA">
              <w:rPr>
                <w:rFonts w:ascii="Arial" w:hAnsi="Arial" w:cs="Arial"/>
                <w:sz w:val="24"/>
                <w:szCs w:val="24"/>
              </w:rPr>
              <w:t>working in partnership with the Health Board finance team and Welsh Government.</w:t>
            </w:r>
          </w:p>
          <w:p w14:paraId="6D290490" w14:textId="77777777" w:rsidR="006A7558" w:rsidRPr="00FA0CA9" w:rsidRDefault="006A7558" w:rsidP="009135C6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9135C6" w:rsidRPr="00034194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9135C6" w:rsidRPr="00FA0CA9" w:rsidRDefault="009135C6" w:rsidP="009135C6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60266E" w:rsidRPr="00034194" w14:paraId="6D290496" w14:textId="77777777" w:rsidTr="00C95B3C">
        <w:tc>
          <w:tcPr>
            <w:tcW w:w="9245" w:type="dxa"/>
            <w:gridSpan w:val="4"/>
          </w:tcPr>
          <w:p w14:paraId="0A063BAF" w14:textId="77777777" w:rsidR="0060266E" w:rsidRPr="00FA0CA9" w:rsidRDefault="0060266E" w:rsidP="0060266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2C2C62CC" w14:textId="77777777" w:rsidR="0060266E" w:rsidRPr="00DB3A04" w:rsidRDefault="0060266E" w:rsidP="0060266E">
            <w:pPr>
              <w:numPr>
                <w:ilvl w:val="0"/>
                <w:numId w:val="14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12E383C3">
              <w:rPr>
                <w:rFonts w:ascii="Arial" w:hAnsi="Arial" w:cs="Arial"/>
                <w:sz w:val="24"/>
                <w:szCs w:val="24"/>
              </w:rPr>
              <w:t>Long Term – Health and Social Care “A Healthier Wales” sets out a long term future vision of a ‘whole system approach to health and social care’, which is focussed on health and wellbeing, and on preventing illness </w:t>
            </w:r>
          </w:p>
          <w:p w14:paraId="3DD6E4C1" w14:textId="77777777" w:rsidR="0060266E" w:rsidRPr="00DB3A04" w:rsidRDefault="0060266E" w:rsidP="0060266E">
            <w:pPr>
              <w:numPr>
                <w:ilvl w:val="0"/>
                <w:numId w:val="15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12E383C3">
              <w:rPr>
                <w:rFonts w:ascii="Arial" w:hAnsi="Arial" w:cs="Arial"/>
                <w:sz w:val="24"/>
                <w:szCs w:val="24"/>
              </w:rPr>
              <w:lastRenderedPageBreak/>
              <w:t>Wellbeing of Future Generations Act</w:t>
            </w:r>
          </w:p>
          <w:p w14:paraId="7812A63D" w14:textId="77777777" w:rsidR="0060266E" w:rsidRPr="00DB3A04" w:rsidRDefault="0060266E" w:rsidP="0060266E">
            <w:pPr>
              <w:numPr>
                <w:ilvl w:val="0"/>
                <w:numId w:val="1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B3A04">
              <w:rPr>
                <w:rFonts w:ascii="Arial" w:hAnsi="Arial" w:cs="Arial"/>
                <w:sz w:val="24"/>
                <w:szCs w:val="24"/>
              </w:rPr>
              <w:t>Focus on prevention, not service provision. </w:t>
            </w:r>
          </w:p>
          <w:p w14:paraId="7E806219" w14:textId="77777777" w:rsidR="0060266E" w:rsidRPr="00DB3A04" w:rsidRDefault="0060266E" w:rsidP="0060266E">
            <w:pPr>
              <w:numPr>
                <w:ilvl w:val="0"/>
                <w:numId w:val="17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B3A04">
              <w:rPr>
                <w:rFonts w:ascii="Arial" w:hAnsi="Arial" w:cs="Arial"/>
                <w:sz w:val="24"/>
                <w:szCs w:val="24"/>
              </w:rPr>
              <w:t>Prevent ill health, reduce impact of illness or injury and delay onset of frailty. </w:t>
            </w:r>
          </w:p>
          <w:p w14:paraId="1E4067AC" w14:textId="77777777" w:rsidR="0060266E" w:rsidRPr="00DB3A04" w:rsidRDefault="0060266E" w:rsidP="0060266E">
            <w:pPr>
              <w:numPr>
                <w:ilvl w:val="0"/>
                <w:numId w:val="18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B3A04">
              <w:rPr>
                <w:rFonts w:ascii="Arial" w:hAnsi="Arial" w:cs="Arial"/>
                <w:sz w:val="24"/>
                <w:szCs w:val="24"/>
              </w:rPr>
              <w:t>Provide services to carers that prevent, reduce, or delay them developing a need for support. </w:t>
            </w:r>
          </w:p>
          <w:p w14:paraId="27D5FE70" w14:textId="77777777" w:rsidR="0060266E" w:rsidRPr="00DB3A04" w:rsidRDefault="0060266E" w:rsidP="0060266E">
            <w:pPr>
              <w:numPr>
                <w:ilvl w:val="0"/>
                <w:numId w:val="19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12E383C3">
              <w:rPr>
                <w:rFonts w:ascii="Arial" w:hAnsi="Arial" w:cs="Arial"/>
                <w:sz w:val="24"/>
                <w:szCs w:val="24"/>
              </w:rPr>
              <w:t>SBU HB’s Clinical Services Plan </w:t>
            </w:r>
          </w:p>
          <w:p w14:paraId="578ED711" w14:textId="77777777" w:rsidR="0060266E" w:rsidRPr="00DB3A04" w:rsidRDefault="0060266E" w:rsidP="0060266E">
            <w:pPr>
              <w:numPr>
                <w:ilvl w:val="0"/>
                <w:numId w:val="20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B3A04">
              <w:rPr>
                <w:rFonts w:ascii="Arial" w:hAnsi="Arial" w:cs="Arial"/>
                <w:sz w:val="24"/>
                <w:szCs w:val="24"/>
              </w:rPr>
              <w:t>Adoption of digital solutions and technology. </w:t>
            </w:r>
          </w:p>
          <w:p w14:paraId="1DDD92DA" w14:textId="77777777" w:rsidR="0060266E" w:rsidRPr="00DB3A04" w:rsidRDefault="0060266E" w:rsidP="0060266E">
            <w:pPr>
              <w:numPr>
                <w:ilvl w:val="0"/>
                <w:numId w:val="21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B3A04">
              <w:rPr>
                <w:rFonts w:ascii="Arial" w:hAnsi="Arial" w:cs="Arial"/>
                <w:sz w:val="24"/>
                <w:szCs w:val="24"/>
              </w:rPr>
              <w:t>Create a mobile workforce that is digitally connected to ensure staff work seamlessly to ‘Make Every Contact Count’.  </w:t>
            </w:r>
          </w:p>
          <w:p w14:paraId="58576958" w14:textId="77777777" w:rsidR="0060266E" w:rsidRPr="00DB3A04" w:rsidRDefault="0060266E" w:rsidP="0060266E">
            <w:pPr>
              <w:numPr>
                <w:ilvl w:val="0"/>
                <w:numId w:val="22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68CE6313">
              <w:rPr>
                <w:rFonts w:ascii="Arial" w:hAnsi="Arial" w:cs="Arial"/>
                <w:sz w:val="24"/>
                <w:szCs w:val="24"/>
              </w:rPr>
              <w:t>Technology to support care closer to the patient’s home or in the community. </w:t>
            </w:r>
          </w:p>
          <w:p w14:paraId="6D290495" w14:textId="77777777" w:rsidR="0060266E" w:rsidRPr="00FA0CA9" w:rsidRDefault="0060266E" w:rsidP="0060266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60266E" w:rsidRPr="00034194" w14:paraId="6D29049A" w14:textId="77777777" w:rsidTr="00C95B3C">
        <w:tc>
          <w:tcPr>
            <w:tcW w:w="2470" w:type="dxa"/>
            <w:gridSpan w:val="2"/>
          </w:tcPr>
          <w:p w14:paraId="6D290497" w14:textId="77777777" w:rsidR="0060266E" w:rsidRPr="00A92FED" w:rsidRDefault="0060266E" w:rsidP="0060266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92FED">
              <w:rPr>
                <w:rFonts w:ascii="Arial" w:hAnsi="Arial" w:cs="Arial"/>
                <w:b/>
                <w:sz w:val="24"/>
                <w:szCs w:val="24"/>
              </w:rPr>
              <w:lastRenderedPageBreak/>
              <w:t>Report History</w:t>
            </w:r>
          </w:p>
        </w:tc>
        <w:tc>
          <w:tcPr>
            <w:tcW w:w="6775" w:type="dxa"/>
            <w:gridSpan w:val="2"/>
          </w:tcPr>
          <w:p w14:paraId="6D290499" w14:textId="3225A9B6" w:rsidR="00A92FED" w:rsidRPr="00A92FED" w:rsidRDefault="00A92FED" w:rsidP="0060266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92FED">
              <w:rPr>
                <w:rFonts w:ascii="Arial" w:hAnsi="Arial" w:cs="Arial"/>
                <w:sz w:val="24"/>
                <w:szCs w:val="24"/>
              </w:rPr>
              <w:t xml:space="preserve">Regular report to the committee. </w:t>
            </w:r>
          </w:p>
        </w:tc>
      </w:tr>
      <w:tr w:rsidR="0060266E" w:rsidRPr="00034194" w14:paraId="6D29049F" w14:textId="77777777" w:rsidTr="00C95B3C">
        <w:tc>
          <w:tcPr>
            <w:tcW w:w="2470" w:type="dxa"/>
            <w:gridSpan w:val="2"/>
          </w:tcPr>
          <w:p w14:paraId="6D29049B" w14:textId="77777777" w:rsidR="0060266E" w:rsidRPr="00A92FED" w:rsidRDefault="0060266E" w:rsidP="0060266E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A92FED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C" w14:textId="15257D5E" w:rsidR="0060266E" w:rsidRPr="00A92FED" w:rsidRDefault="00A92FED" w:rsidP="0060266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92FED">
              <w:rPr>
                <w:rFonts w:ascii="Arial" w:hAnsi="Arial" w:cs="Arial"/>
                <w:sz w:val="24"/>
                <w:szCs w:val="24"/>
              </w:rPr>
              <w:t>Nil</w:t>
            </w:r>
          </w:p>
          <w:p w14:paraId="6D29049D" w14:textId="77777777" w:rsidR="0060266E" w:rsidRPr="00A92FED" w:rsidRDefault="0060266E" w:rsidP="0060266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6D29049E" w14:textId="77777777" w:rsidR="0060266E" w:rsidRPr="00A92FED" w:rsidRDefault="0060266E" w:rsidP="0060266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D2904A0" w14:textId="77777777" w:rsidR="00034194" w:rsidRDefault="00034194"/>
    <w:sectPr w:rsidR="00034194" w:rsidSect="00021C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2236AE" w14:textId="77777777" w:rsidR="002E07F0" w:rsidRDefault="002E07F0" w:rsidP="00C107F2">
      <w:pPr>
        <w:spacing w:after="0" w:line="240" w:lineRule="auto"/>
      </w:pPr>
      <w:r>
        <w:separator/>
      </w:r>
    </w:p>
  </w:endnote>
  <w:endnote w:type="continuationSeparator" w:id="0">
    <w:p w14:paraId="7FE3A0F0" w14:textId="77777777" w:rsidR="002E07F0" w:rsidRDefault="002E07F0" w:rsidP="00C107F2">
      <w:pPr>
        <w:spacing w:after="0" w:line="240" w:lineRule="auto"/>
      </w:pPr>
      <w:r>
        <w:continuationSeparator/>
      </w:r>
    </w:p>
  </w:endnote>
  <w:endnote w:type="continuationNotice" w:id="1">
    <w:p w14:paraId="17934736" w14:textId="77777777" w:rsidR="002E07F0" w:rsidRDefault="002E07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2660AFD5" w:rsidR="0032747D" w:rsidRDefault="008338E4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0288" behindDoc="1" locked="0" layoutInCell="1" allowOverlap="1" wp14:anchorId="66464F4D" wp14:editId="71A7ED89">
              <wp:simplePos x="0" y="0"/>
              <wp:positionH relativeFrom="margin">
                <wp:posOffset>-390525</wp:posOffset>
              </wp:positionH>
              <wp:positionV relativeFrom="paragraph">
                <wp:posOffset>18415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t xml:space="preserve">Page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PAGE  \* Arabic  \* MERGEFORMAT</w:instrText>
        </w:r>
        <w:r>
          <w:rPr>
            <w:b/>
            <w:bCs/>
          </w:rPr>
          <w:fldChar w:fldCharType="separate"/>
        </w:r>
        <w:r>
          <w:rPr>
            <w:b/>
            <w:bCs/>
          </w:rPr>
          <w:t>1</w:t>
        </w:r>
        <w:r>
          <w:rPr>
            <w:b/>
            <w:bCs/>
          </w:rPr>
          <w:fldChar w:fldCharType="end"/>
        </w:r>
        <w:r>
          <w:t xml:space="preserve"> of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NUMPAGES  \* Arabic  \* MERGEFORMAT</w:instrText>
        </w:r>
        <w:r>
          <w:rPr>
            <w:b/>
            <w:bCs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</w:rPr>
          <w:fldChar w:fldCharType="end"/>
        </w:r>
      </w:p>
    </w:sdtContent>
  </w:sdt>
  <w:p w14:paraId="6D2904A9" w14:textId="3ADF2C8C" w:rsidR="003324CB" w:rsidRDefault="00615191" w:rsidP="002B7C9A">
    <w:pPr>
      <w:pStyle w:val="Footer"/>
      <w:jc w:val="right"/>
    </w:pPr>
    <w:r>
      <w:t>Digital, Data, Research and Innovation Committee</w:t>
    </w:r>
    <w:r w:rsidR="002B7C9A">
      <w:t xml:space="preserve"> –</w:t>
    </w:r>
    <w:r>
      <w:t xml:space="preserve"> 11/03/25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930DB2" w14:textId="77777777" w:rsidR="002E07F0" w:rsidRDefault="002E07F0" w:rsidP="00C107F2">
      <w:pPr>
        <w:spacing w:after="0" w:line="240" w:lineRule="auto"/>
      </w:pPr>
      <w:r>
        <w:separator/>
      </w:r>
    </w:p>
  </w:footnote>
  <w:footnote w:type="continuationSeparator" w:id="0">
    <w:p w14:paraId="15353A2A" w14:textId="77777777" w:rsidR="002E07F0" w:rsidRDefault="002E07F0" w:rsidP="00C107F2">
      <w:pPr>
        <w:spacing w:after="0" w:line="240" w:lineRule="auto"/>
      </w:pPr>
      <w:r>
        <w:continuationSeparator/>
      </w:r>
    </w:p>
  </w:footnote>
  <w:footnote w:type="continuationNotice" w:id="1">
    <w:p w14:paraId="7D8D74E0" w14:textId="77777777" w:rsidR="002E07F0" w:rsidRDefault="002E07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05120"/>
    <w:multiLevelType w:val="multilevel"/>
    <w:tmpl w:val="EC5C195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 w15:restartNumberingAfterBreak="0">
    <w:nsid w:val="06AD4466"/>
    <w:multiLevelType w:val="multilevel"/>
    <w:tmpl w:val="73A02D0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" w15:restartNumberingAfterBreak="0">
    <w:nsid w:val="10A6E8C5"/>
    <w:multiLevelType w:val="hybridMultilevel"/>
    <w:tmpl w:val="FFFFFFFF"/>
    <w:lvl w:ilvl="0" w:tplc="C27A5190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65B06A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BAFA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E876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522A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0618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A45E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8E35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26203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29642B21"/>
    <w:multiLevelType w:val="multilevel"/>
    <w:tmpl w:val="BA66892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 w15:restartNumberingAfterBreak="0">
    <w:nsid w:val="2DC93239"/>
    <w:multiLevelType w:val="multilevel"/>
    <w:tmpl w:val="0372701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308C319D"/>
    <w:multiLevelType w:val="multilevel"/>
    <w:tmpl w:val="0F489596"/>
    <w:lvl w:ilvl="0">
      <w:start w:val="1"/>
      <w:numFmt w:val="bullet"/>
      <w:lvlText w:val=""/>
      <w:lvlJc w:val="left"/>
      <w:pPr>
        <w:tabs>
          <w:tab w:val="num" w:pos="72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12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62E45FF"/>
    <w:multiLevelType w:val="multilevel"/>
    <w:tmpl w:val="32229840"/>
    <w:lvl w:ilvl="0">
      <w:start w:val="1"/>
      <w:numFmt w:val="bullet"/>
      <w:lvlText w:val=""/>
      <w:lvlJc w:val="left"/>
      <w:pPr>
        <w:tabs>
          <w:tab w:val="num" w:pos="72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12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145107A"/>
    <w:multiLevelType w:val="multilevel"/>
    <w:tmpl w:val="B576F5C2"/>
    <w:lvl w:ilvl="0">
      <w:start w:val="1"/>
      <w:numFmt w:val="bullet"/>
      <w:lvlText w:val=""/>
      <w:lvlJc w:val="left"/>
      <w:pPr>
        <w:tabs>
          <w:tab w:val="num" w:pos="72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12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E622E6E"/>
    <w:multiLevelType w:val="multilevel"/>
    <w:tmpl w:val="C19C123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5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 w15:restartNumberingAfterBreak="0">
    <w:nsid w:val="7344C3B2"/>
    <w:multiLevelType w:val="hybridMultilevel"/>
    <w:tmpl w:val="FFFFFFFF"/>
    <w:lvl w:ilvl="0" w:tplc="4900E2E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0E6E2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5060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92BF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EC23F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B26A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58D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5673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30B2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6408C4"/>
    <w:multiLevelType w:val="hybridMultilevel"/>
    <w:tmpl w:val="0BAE50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502483"/>
    <w:multiLevelType w:val="multilevel"/>
    <w:tmpl w:val="D1D0A63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3"/>
  </w:num>
  <w:num w:numId="2">
    <w:abstractNumId w:val="12"/>
  </w:num>
  <w:num w:numId="3">
    <w:abstractNumId w:val="10"/>
  </w:num>
  <w:num w:numId="4">
    <w:abstractNumId w:val="9"/>
  </w:num>
  <w:num w:numId="5">
    <w:abstractNumId w:val="4"/>
  </w:num>
  <w:num w:numId="6">
    <w:abstractNumId w:val="20"/>
  </w:num>
  <w:num w:numId="7">
    <w:abstractNumId w:val="21"/>
  </w:num>
  <w:num w:numId="8">
    <w:abstractNumId w:val="14"/>
  </w:num>
  <w:num w:numId="9">
    <w:abstractNumId w:val="15"/>
  </w:num>
  <w:num w:numId="10">
    <w:abstractNumId w:val="18"/>
  </w:num>
  <w:num w:numId="11">
    <w:abstractNumId w:val="2"/>
  </w:num>
  <w:num w:numId="12">
    <w:abstractNumId w:val="17"/>
  </w:num>
  <w:num w:numId="13">
    <w:abstractNumId w:val="16"/>
  </w:num>
  <w:num w:numId="14">
    <w:abstractNumId w:val="11"/>
  </w:num>
  <w:num w:numId="15">
    <w:abstractNumId w:val="8"/>
  </w:num>
  <w:num w:numId="16">
    <w:abstractNumId w:val="19"/>
  </w:num>
  <w:num w:numId="17">
    <w:abstractNumId w:val="5"/>
  </w:num>
  <w:num w:numId="18">
    <w:abstractNumId w:val="13"/>
  </w:num>
  <w:num w:numId="19">
    <w:abstractNumId w:val="7"/>
  </w:num>
  <w:num w:numId="20">
    <w:abstractNumId w:val="6"/>
  </w:num>
  <w:num w:numId="21">
    <w:abstractNumId w:val="1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684F"/>
    <w:rsid w:val="00021C60"/>
    <w:rsid w:val="00034194"/>
    <w:rsid w:val="00040B55"/>
    <w:rsid w:val="00055126"/>
    <w:rsid w:val="00055A28"/>
    <w:rsid w:val="000660EF"/>
    <w:rsid w:val="00075780"/>
    <w:rsid w:val="00083FC0"/>
    <w:rsid w:val="000927D5"/>
    <w:rsid w:val="00095BFF"/>
    <w:rsid w:val="00097B40"/>
    <w:rsid w:val="00097E0B"/>
    <w:rsid w:val="00097E7C"/>
    <w:rsid w:val="000A1B8F"/>
    <w:rsid w:val="000A4C73"/>
    <w:rsid w:val="000B13D1"/>
    <w:rsid w:val="000B318A"/>
    <w:rsid w:val="000B4506"/>
    <w:rsid w:val="000D62FE"/>
    <w:rsid w:val="000F0896"/>
    <w:rsid w:val="000F361B"/>
    <w:rsid w:val="000F7439"/>
    <w:rsid w:val="00104C74"/>
    <w:rsid w:val="00112999"/>
    <w:rsid w:val="00133EA1"/>
    <w:rsid w:val="00137301"/>
    <w:rsid w:val="001379FA"/>
    <w:rsid w:val="00140484"/>
    <w:rsid w:val="0016096B"/>
    <w:rsid w:val="001645A6"/>
    <w:rsid w:val="001751DA"/>
    <w:rsid w:val="00182C93"/>
    <w:rsid w:val="001834C7"/>
    <w:rsid w:val="001855BB"/>
    <w:rsid w:val="00186B98"/>
    <w:rsid w:val="001A4354"/>
    <w:rsid w:val="001B0DE5"/>
    <w:rsid w:val="001B1AEE"/>
    <w:rsid w:val="001B64BF"/>
    <w:rsid w:val="001C0E49"/>
    <w:rsid w:val="001C17E3"/>
    <w:rsid w:val="001C5E24"/>
    <w:rsid w:val="001E7584"/>
    <w:rsid w:val="001F1427"/>
    <w:rsid w:val="001F1C13"/>
    <w:rsid w:val="001F3655"/>
    <w:rsid w:val="001F3C1A"/>
    <w:rsid w:val="0020539A"/>
    <w:rsid w:val="00217548"/>
    <w:rsid w:val="00220E5B"/>
    <w:rsid w:val="002231FB"/>
    <w:rsid w:val="002239A1"/>
    <w:rsid w:val="00225A00"/>
    <w:rsid w:val="00230335"/>
    <w:rsid w:val="00233330"/>
    <w:rsid w:val="00241662"/>
    <w:rsid w:val="002529CB"/>
    <w:rsid w:val="00254270"/>
    <w:rsid w:val="00261EF3"/>
    <w:rsid w:val="002679AB"/>
    <w:rsid w:val="0028475A"/>
    <w:rsid w:val="002920DF"/>
    <w:rsid w:val="002950FF"/>
    <w:rsid w:val="00296087"/>
    <w:rsid w:val="00296CD9"/>
    <w:rsid w:val="002A01C0"/>
    <w:rsid w:val="002A1DB3"/>
    <w:rsid w:val="002A22E9"/>
    <w:rsid w:val="002A69C6"/>
    <w:rsid w:val="002B0D14"/>
    <w:rsid w:val="002B5E69"/>
    <w:rsid w:val="002B6FB6"/>
    <w:rsid w:val="002B7C9A"/>
    <w:rsid w:val="002C3068"/>
    <w:rsid w:val="002C3DD6"/>
    <w:rsid w:val="002C737D"/>
    <w:rsid w:val="002C73D2"/>
    <w:rsid w:val="002C7FED"/>
    <w:rsid w:val="002D4E76"/>
    <w:rsid w:val="002E07F0"/>
    <w:rsid w:val="002E5C2A"/>
    <w:rsid w:val="002E5DB6"/>
    <w:rsid w:val="002E774B"/>
    <w:rsid w:val="002F28ED"/>
    <w:rsid w:val="0030344A"/>
    <w:rsid w:val="00313F3E"/>
    <w:rsid w:val="00314733"/>
    <w:rsid w:val="00323E06"/>
    <w:rsid w:val="003255A8"/>
    <w:rsid w:val="0032747D"/>
    <w:rsid w:val="003324CB"/>
    <w:rsid w:val="00345D9D"/>
    <w:rsid w:val="003566BB"/>
    <w:rsid w:val="0039479C"/>
    <w:rsid w:val="00395269"/>
    <w:rsid w:val="00397282"/>
    <w:rsid w:val="003A7ACA"/>
    <w:rsid w:val="003A7E0B"/>
    <w:rsid w:val="003C0FF8"/>
    <w:rsid w:val="003C3C28"/>
    <w:rsid w:val="003D28F5"/>
    <w:rsid w:val="003E33A1"/>
    <w:rsid w:val="003F3C46"/>
    <w:rsid w:val="004004BB"/>
    <w:rsid w:val="00402A7D"/>
    <w:rsid w:val="0040747A"/>
    <w:rsid w:val="00407AA6"/>
    <w:rsid w:val="00413919"/>
    <w:rsid w:val="00414894"/>
    <w:rsid w:val="004162A8"/>
    <w:rsid w:val="004166E7"/>
    <w:rsid w:val="00423236"/>
    <w:rsid w:val="0043384F"/>
    <w:rsid w:val="004371AA"/>
    <w:rsid w:val="0044270B"/>
    <w:rsid w:val="00447E58"/>
    <w:rsid w:val="004520D5"/>
    <w:rsid w:val="00457263"/>
    <w:rsid w:val="00461835"/>
    <w:rsid w:val="004619D9"/>
    <w:rsid w:val="004744D4"/>
    <w:rsid w:val="004752D5"/>
    <w:rsid w:val="00482481"/>
    <w:rsid w:val="00483CB7"/>
    <w:rsid w:val="0048499D"/>
    <w:rsid w:val="004A12FD"/>
    <w:rsid w:val="004A2B70"/>
    <w:rsid w:val="004A50EB"/>
    <w:rsid w:val="004B2252"/>
    <w:rsid w:val="004B3173"/>
    <w:rsid w:val="004D2CE9"/>
    <w:rsid w:val="004D4BDE"/>
    <w:rsid w:val="004D568F"/>
    <w:rsid w:val="004E0A44"/>
    <w:rsid w:val="004E7008"/>
    <w:rsid w:val="004F2004"/>
    <w:rsid w:val="004F31F7"/>
    <w:rsid w:val="005204ED"/>
    <w:rsid w:val="0052297E"/>
    <w:rsid w:val="005236A5"/>
    <w:rsid w:val="00537A93"/>
    <w:rsid w:val="00543EAA"/>
    <w:rsid w:val="00552993"/>
    <w:rsid w:val="005714EC"/>
    <w:rsid w:val="00574BCF"/>
    <w:rsid w:val="00575CAA"/>
    <w:rsid w:val="00585277"/>
    <w:rsid w:val="00591195"/>
    <w:rsid w:val="005918AA"/>
    <w:rsid w:val="00595CCF"/>
    <w:rsid w:val="005A22C3"/>
    <w:rsid w:val="005A24A8"/>
    <w:rsid w:val="005A3CDF"/>
    <w:rsid w:val="005B156D"/>
    <w:rsid w:val="005D1652"/>
    <w:rsid w:val="005D1CBA"/>
    <w:rsid w:val="005D35DE"/>
    <w:rsid w:val="00600E28"/>
    <w:rsid w:val="0060266E"/>
    <w:rsid w:val="006045F7"/>
    <w:rsid w:val="00615191"/>
    <w:rsid w:val="006163AE"/>
    <w:rsid w:val="0062248C"/>
    <w:rsid w:val="006312DF"/>
    <w:rsid w:val="00632303"/>
    <w:rsid w:val="00645417"/>
    <w:rsid w:val="00645C60"/>
    <w:rsid w:val="00650C03"/>
    <w:rsid w:val="00653AEC"/>
    <w:rsid w:val="00655190"/>
    <w:rsid w:val="006556C3"/>
    <w:rsid w:val="00660CF4"/>
    <w:rsid w:val="00662218"/>
    <w:rsid w:val="00663872"/>
    <w:rsid w:val="006642DD"/>
    <w:rsid w:val="00664749"/>
    <w:rsid w:val="00665692"/>
    <w:rsid w:val="0067404C"/>
    <w:rsid w:val="00676315"/>
    <w:rsid w:val="0067663A"/>
    <w:rsid w:val="00685AE0"/>
    <w:rsid w:val="006A1755"/>
    <w:rsid w:val="006A1F62"/>
    <w:rsid w:val="006A7558"/>
    <w:rsid w:val="006B1155"/>
    <w:rsid w:val="006B76E8"/>
    <w:rsid w:val="006D1998"/>
    <w:rsid w:val="006D6A53"/>
    <w:rsid w:val="006E0A18"/>
    <w:rsid w:val="006E58E0"/>
    <w:rsid w:val="006F2341"/>
    <w:rsid w:val="007005D4"/>
    <w:rsid w:val="00703D77"/>
    <w:rsid w:val="00711095"/>
    <w:rsid w:val="00715819"/>
    <w:rsid w:val="00724BCB"/>
    <w:rsid w:val="0072604C"/>
    <w:rsid w:val="00727D4E"/>
    <w:rsid w:val="00733B82"/>
    <w:rsid w:val="00733CAE"/>
    <w:rsid w:val="007351AC"/>
    <w:rsid w:val="007515CC"/>
    <w:rsid w:val="00757574"/>
    <w:rsid w:val="007611B4"/>
    <w:rsid w:val="00762BBE"/>
    <w:rsid w:val="00762F43"/>
    <w:rsid w:val="00767E3E"/>
    <w:rsid w:val="007700E2"/>
    <w:rsid w:val="00784AB8"/>
    <w:rsid w:val="00793A2D"/>
    <w:rsid w:val="007A2541"/>
    <w:rsid w:val="007A363E"/>
    <w:rsid w:val="007C0C1F"/>
    <w:rsid w:val="007F1869"/>
    <w:rsid w:val="0080732D"/>
    <w:rsid w:val="00811670"/>
    <w:rsid w:val="0081481E"/>
    <w:rsid w:val="00815535"/>
    <w:rsid w:val="008338E4"/>
    <w:rsid w:val="00842811"/>
    <w:rsid w:val="00846B84"/>
    <w:rsid w:val="00853216"/>
    <w:rsid w:val="00875B5D"/>
    <w:rsid w:val="008911B8"/>
    <w:rsid w:val="00895794"/>
    <w:rsid w:val="008A591C"/>
    <w:rsid w:val="008B2391"/>
    <w:rsid w:val="008C15D9"/>
    <w:rsid w:val="008C222A"/>
    <w:rsid w:val="008C49B8"/>
    <w:rsid w:val="008D0747"/>
    <w:rsid w:val="008D081A"/>
    <w:rsid w:val="008D759A"/>
    <w:rsid w:val="008D7850"/>
    <w:rsid w:val="008E21A6"/>
    <w:rsid w:val="008F1003"/>
    <w:rsid w:val="008F37D0"/>
    <w:rsid w:val="00901963"/>
    <w:rsid w:val="0090408F"/>
    <w:rsid w:val="009048C2"/>
    <w:rsid w:val="00906DAC"/>
    <w:rsid w:val="0090EBFC"/>
    <w:rsid w:val="009109A2"/>
    <w:rsid w:val="009112DC"/>
    <w:rsid w:val="009135C6"/>
    <w:rsid w:val="00933932"/>
    <w:rsid w:val="009365A5"/>
    <w:rsid w:val="009368D9"/>
    <w:rsid w:val="00963555"/>
    <w:rsid w:val="00975B07"/>
    <w:rsid w:val="0097684F"/>
    <w:rsid w:val="00977032"/>
    <w:rsid w:val="009815D7"/>
    <w:rsid w:val="00991A3E"/>
    <w:rsid w:val="009A25F9"/>
    <w:rsid w:val="009A2CCC"/>
    <w:rsid w:val="009A724E"/>
    <w:rsid w:val="009B762C"/>
    <w:rsid w:val="009D350E"/>
    <w:rsid w:val="009D6BDA"/>
    <w:rsid w:val="009E7AF7"/>
    <w:rsid w:val="009F251E"/>
    <w:rsid w:val="00A0641B"/>
    <w:rsid w:val="00A07A86"/>
    <w:rsid w:val="00A12EE7"/>
    <w:rsid w:val="00A14E94"/>
    <w:rsid w:val="00A31662"/>
    <w:rsid w:val="00A423FD"/>
    <w:rsid w:val="00A44C36"/>
    <w:rsid w:val="00A476B6"/>
    <w:rsid w:val="00A547EF"/>
    <w:rsid w:val="00A747A4"/>
    <w:rsid w:val="00A84C95"/>
    <w:rsid w:val="00A8605A"/>
    <w:rsid w:val="00A86E9B"/>
    <w:rsid w:val="00A92FED"/>
    <w:rsid w:val="00AA0A95"/>
    <w:rsid w:val="00AA6DF8"/>
    <w:rsid w:val="00AC0B57"/>
    <w:rsid w:val="00AC135C"/>
    <w:rsid w:val="00AD02B4"/>
    <w:rsid w:val="00AD064D"/>
    <w:rsid w:val="00AD7A2C"/>
    <w:rsid w:val="00AE265A"/>
    <w:rsid w:val="00AE770C"/>
    <w:rsid w:val="00B025C8"/>
    <w:rsid w:val="00B0368B"/>
    <w:rsid w:val="00B0479E"/>
    <w:rsid w:val="00B35ECC"/>
    <w:rsid w:val="00B41EAB"/>
    <w:rsid w:val="00B43FE7"/>
    <w:rsid w:val="00B53DB4"/>
    <w:rsid w:val="00B61105"/>
    <w:rsid w:val="00B61256"/>
    <w:rsid w:val="00B724E8"/>
    <w:rsid w:val="00B809BA"/>
    <w:rsid w:val="00B84666"/>
    <w:rsid w:val="00B856D6"/>
    <w:rsid w:val="00B86F21"/>
    <w:rsid w:val="00B879AE"/>
    <w:rsid w:val="00B9058D"/>
    <w:rsid w:val="00B9080C"/>
    <w:rsid w:val="00BA1BE3"/>
    <w:rsid w:val="00BA2507"/>
    <w:rsid w:val="00BB0674"/>
    <w:rsid w:val="00BB1239"/>
    <w:rsid w:val="00BB795A"/>
    <w:rsid w:val="00BC0895"/>
    <w:rsid w:val="00BC241D"/>
    <w:rsid w:val="00BD50B5"/>
    <w:rsid w:val="00BE6A2B"/>
    <w:rsid w:val="00BF1886"/>
    <w:rsid w:val="00BF725D"/>
    <w:rsid w:val="00C107F2"/>
    <w:rsid w:val="00C111F9"/>
    <w:rsid w:val="00C11C5E"/>
    <w:rsid w:val="00C151AB"/>
    <w:rsid w:val="00C211EA"/>
    <w:rsid w:val="00C2143D"/>
    <w:rsid w:val="00C26CDB"/>
    <w:rsid w:val="00C27BEC"/>
    <w:rsid w:val="00C30198"/>
    <w:rsid w:val="00C3038D"/>
    <w:rsid w:val="00C33A04"/>
    <w:rsid w:val="00C37F66"/>
    <w:rsid w:val="00C436B8"/>
    <w:rsid w:val="00C44571"/>
    <w:rsid w:val="00C514DD"/>
    <w:rsid w:val="00C51765"/>
    <w:rsid w:val="00C54EC8"/>
    <w:rsid w:val="00C5662D"/>
    <w:rsid w:val="00C66334"/>
    <w:rsid w:val="00C73788"/>
    <w:rsid w:val="00C773B4"/>
    <w:rsid w:val="00C773EF"/>
    <w:rsid w:val="00C846AA"/>
    <w:rsid w:val="00C850C0"/>
    <w:rsid w:val="00C95B3C"/>
    <w:rsid w:val="00C96A30"/>
    <w:rsid w:val="00C97A2D"/>
    <w:rsid w:val="00CA5EED"/>
    <w:rsid w:val="00CA6D65"/>
    <w:rsid w:val="00CB018C"/>
    <w:rsid w:val="00CB50ED"/>
    <w:rsid w:val="00CC0DB1"/>
    <w:rsid w:val="00CC1D7F"/>
    <w:rsid w:val="00CC5B62"/>
    <w:rsid w:val="00CD02DC"/>
    <w:rsid w:val="00CD6EB4"/>
    <w:rsid w:val="00CD7AA5"/>
    <w:rsid w:val="00CE0BCE"/>
    <w:rsid w:val="00CE0E68"/>
    <w:rsid w:val="00CE2026"/>
    <w:rsid w:val="00CE47CD"/>
    <w:rsid w:val="00CE520C"/>
    <w:rsid w:val="00CE5648"/>
    <w:rsid w:val="00CF4383"/>
    <w:rsid w:val="00D101AE"/>
    <w:rsid w:val="00D23105"/>
    <w:rsid w:val="00D41C31"/>
    <w:rsid w:val="00D46535"/>
    <w:rsid w:val="00D52431"/>
    <w:rsid w:val="00D62F0D"/>
    <w:rsid w:val="00D642BA"/>
    <w:rsid w:val="00D672A7"/>
    <w:rsid w:val="00D6758E"/>
    <w:rsid w:val="00D67FCD"/>
    <w:rsid w:val="00D703BC"/>
    <w:rsid w:val="00D90884"/>
    <w:rsid w:val="00D9280A"/>
    <w:rsid w:val="00D95F70"/>
    <w:rsid w:val="00DA6CF0"/>
    <w:rsid w:val="00DA76AD"/>
    <w:rsid w:val="00DB0D4E"/>
    <w:rsid w:val="00DC231D"/>
    <w:rsid w:val="00DC611A"/>
    <w:rsid w:val="00DE078E"/>
    <w:rsid w:val="00DE0E26"/>
    <w:rsid w:val="00DE168C"/>
    <w:rsid w:val="00DE5A4F"/>
    <w:rsid w:val="00DF22C9"/>
    <w:rsid w:val="00DF6B49"/>
    <w:rsid w:val="00E012FA"/>
    <w:rsid w:val="00E130B0"/>
    <w:rsid w:val="00E1342C"/>
    <w:rsid w:val="00E15496"/>
    <w:rsid w:val="00E242E5"/>
    <w:rsid w:val="00E2584F"/>
    <w:rsid w:val="00E31FAB"/>
    <w:rsid w:val="00E35B63"/>
    <w:rsid w:val="00E4105E"/>
    <w:rsid w:val="00E42923"/>
    <w:rsid w:val="00E62D72"/>
    <w:rsid w:val="00E704CD"/>
    <w:rsid w:val="00E70AE9"/>
    <w:rsid w:val="00E75DEA"/>
    <w:rsid w:val="00E813C3"/>
    <w:rsid w:val="00E82FC8"/>
    <w:rsid w:val="00E96CC8"/>
    <w:rsid w:val="00E96D5C"/>
    <w:rsid w:val="00EB3711"/>
    <w:rsid w:val="00EB430E"/>
    <w:rsid w:val="00EB476A"/>
    <w:rsid w:val="00EC7FCD"/>
    <w:rsid w:val="00EE524C"/>
    <w:rsid w:val="00EE57DE"/>
    <w:rsid w:val="00EF31AD"/>
    <w:rsid w:val="00EF4733"/>
    <w:rsid w:val="00EF7EA2"/>
    <w:rsid w:val="00F021E4"/>
    <w:rsid w:val="00F04DB9"/>
    <w:rsid w:val="00F06D6F"/>
    <w:rsid w:val="00F11CD2"/>
    <w:rsid w:val="00F238BD"/>
    <w:rsid w:val="00F247F7"/>
    <w:rsid w:val="00F26BA2"/>
    <w:rsid w:val="00F278B7"/>
    <w:rsid w:val="00F30551"/>
    <w:rsid w:val="00F432AA"/>
    <w:rsid w:val="00F4704A"/>
    <w:rsid w:val="00F5082D"/>
    <w:rsid w:val="00F526BE"/>
    <w:rsid w:val="00F52A18"/>
    <w:rsid w:val="00F531BD"/>
    <w:rsid w:val="00F5324A"/>
    <w:rsid w:val="00F55629"/>
    <w:rsid w:val="00F57042"/>
    <w:rsid w:val="00F57C68"/>
    <w:rsid w:val="00F706EE"/>
    <w:rsid w:val="00F70CEE"/>
    <w:rsid w:val="00F74635"/>
    <w:rsid w:val="00F76A45"/>
    <w:rsid w:val="00F803FA"/>
    <w:rsid w:val="00FA0792"/>
    <w:rsid w:val="00FA0CA9"/>
    <w:rsid w:val="00FA3C60"/>
    <w:rsid w:val="00FA41BF"/>
    <w:rsid w:val="00FA4751"/>
    <w:rsid w:val="00FB0321"/>
    <w:rsid w:val="00FB0849"/>
    <w:rsid w:val="00FB0C71"/>
    <w:rsid w:val="00FB3094"/>
    <w:rsid w:val="00FD3D68"/>
    <w:rsid w:val="00FD71A2"/>
    <w:rsid w:val="00FE0493"/>
    <w:rsid w:val="00FF5E27"/>
    <w:rsid w:val="0114F466"/>
    <w:rsid w:val="012662DC"/>
    <w:rsid w:val="01E6BD3F"/>
    <w:rsid w:val="0259E21A"/>
    <w:rsid w:val="0334C709"/>
    <w:rsid w:val="03D98279"/>
    <w:rsid w:val="04AED879"/>
    <w:rsid w:val="0638BE6B"/>
    <w:rsid w:val="0718B378"/>
    <w:rsid w:val="0723E77F"/>
    <w:rsid w:val="077D2440"/>
    <w:rsid w:val="07F8A3C4"/>
    <w:rsid w:val="09A413B4"/>
    <w:rsid w:val="0A1737D0"/>
    <w:rsid w:val="0A5DC995"/>
    <w:rsid w:val="0B49871F"/>
    <w:rsid w:val="0D9D9E85"/>
    <w:rsid w:val="0EC492A1"/>
    <w:rsid w:val="0F008108"/>
    <w:rsid w:val="0F58F027"/>
    <w:rsid w:val="10838930"/>
    <w:rsid w:val="11F878B0"/>
    <w:rsid w:val="14D73C3D"/>
    <w:rsid w:val="153A2FFE"/>
    <w:rsid w:val="1578E91D"/>
    <w:rsid w:val="1609F27F"/>
    <w:rsid w:val="16E66DCF"/>
    <w:rsid w:val="172A04EF"/>
    <w:rsid w:val="189F5A72"/>
    <w:rsid w:val="1A74BC3D"/>
    <w:rsid w:val="1B21954D"/>
    <w:rsid w:val="1B3ABFD3"/>
    <w:rsid w:val="1BECE39A"/>
    <w:rsid w:val="1C0C9A37"/>
    <w:rsid w:val="1C7A42A0"/>
    <w:rsid w:val="1EC28FFB"/>
    <w:rsid w:val="1F195AAC"/>
    <w:rsid w:val="20E2D749"/>
    <w:rsid w:val="22C23DC6"/>
    <w:rsid w:val="237FF83D"/>
    <w:rsid w:val="244A2EBC"/>
    <w:rsid w:val="251F5B5D"/>
    <w:rsid w:val="25A74DB8"/>
    <w:rsid w:val="25B8456C"/>
    <w:rsid w:val="26EA7793"/>
    <w:rsid w:val="29903F92"/>
    <w:rsid w:val="2AEB0B44"/>
    <w:rsid w:val="2BCAA5EC"/>
    <w:rsid w:val="2C39FF1E"/>
    <w:rsid w:val="2D13B721"/>
    <w:rsid w:val="2F3D415E"/>
    <w:rsid w:val="2F710712"/>
    <w:rsid w:val="2FB34370"/>
    <w:rsid w:val="30F57BE9"/>
    <w:rsid w:val="31AE1504"/>
    <w:rsid w:val="31B14814"/>
    <w:rsid w:val="31E13C09"/>
    <w:rsid w:val="325D1BD8"/>
    <w:rsid w:val="336A00DA"/>
    <w:rsid w:val="33FB96B2"/>
    <w:rsid w:val="34127A0E"/>
    <w:rsid w:val="346B4B52"/>
    <w:rsid w:val="34E198C9"/>
    <w:rsid w:val="363FA1E4"/>
    <w:rsid w:val="3651A349"/>
    <w:rsid w:val="3665BEDF"/>
    <w:rsid w:val="368EC89D"/>
    <w:rsid w:val="36EE8A86"/>
    <w:rsid w:val="3707C81F"/>
    <w:rsid w:val="37A3825F"/>
    <w:rsid w:val="37A3D37B"/>
    <w:rsid w:val="37E6652C"/>
    <w:rsid w:val="3910BA93"/>
    <w:rsid w:val="3A7E648E"/>
    <w:rsid w:val="3B4BE4B9"/>
    <w:rsid w:val="3B79E4BA"/>
    <w:rsid w:val="3C1396E5"/>
    <w:rsid w:val="3C7FE3C7"/>
    <w:rsid w:val="3D3449BE"/>
    <w:rsid w:val="3D4D16B3"/>
    <w:rsid w:val="3DCBDD24"/>
    <w:rsid w:val="3F083183"/>
    <w:rsid w:val="3F26B27D"/>
    <w:rsid w:val="3F4DA4AF"/>
    <w:rsid w:val="3F97177D"/>
    <w:rsid w:val="402C0993"/>
    <w:rsid w:val="40CDC300"/>
    <w:rsid w:val="419ADAAE"/>
    <w:rsid w:val="41B91664"/>
    <w:rsid w:val="4249D4F4"/>
    <w:rsid w:val="426F21B3"/>
    <w:rsid w:val="42875572"/>
    <w:rsid w:val="42FBA8F0"/>
    <w:rsid w:val="44190377"/>
    <w:rsid w:val="44B9840F"/>
    <w:rsid w:val="4502BA8A"/>
    <w:rsid w:val="4571C2DA"/>
    <w:rsid w:val="45FF5545"/>
    <w:rsid w:val="464C6E57"/>
    <w:rsid w:val="4A92AA50"/>
    <w:rsid w:val="4BA3302C"/>
    <w:rsid w:val="4CBA134C"/>
    <w:rsid w:val="4CDA6EFA"/>
    <w:rsid w:val="4CEAE742"/>
    <w:rsid w:val="4FB33639"/>
    <w:rsid w:val="4FC00FE0"/>
    <w:rsid w:val="50268F30"/>
    <w:rsid w:val="5076B718"/>
    <w:rsid w:val="50ACC0CF"/>
    <w:rsid w:val="50BD525D"/>
    <w:rsid w:val="51C87DA9"/>
    <w:rsid w:val="545781C5"/>
    <w:rsid w:val="547204C5"/>
    <w:rsid w:val="550B7B90"/>
    <w:rsid w:val="5637B1C7"/>
    <w:rsid w:val="56DC215A"/>
    <w:rsid w:val="5806E725"/>
    <w:rsid w:val="5816D59D"/>
    <w:rsid w:val="58B91BDE"/>
    <w:rsid w:val="5902BDC4"/>
    <w:rsid w:val="59A2CAEE"/>
    <w:rsid w:val="59EFBD7A"/>
    <w:rsid w:val="5A766D96"/>
    <w:rsid w:val="5CD6EA41"/>
    <w:rsid w:val="5D2449BB"/>
    <w:rsid w:val="5DD13AAC"/>
    <w:rsid w:val="5F0A83EB"/>
    <w:rsid w:val="5FAFA535"/>
    <w:rsid w:val="5FF6CDC7"/>
    <w:rsid w:val="615B3686"/>
    <w:rsid w:val="617D1D9F"/>
    <w:rsid w:val="626C87B0"/>
    <w:rsid w:val="62FA845A"/>
    <w:rsid w:val="63A0C0CD"/>
    <w:rsid w:val="646AC3F2"/>
    <w:rsid w:val="66800756"/>
    <w:rsid w:val="6765CC71"/>
    <w:rsid w:val="688264D4"/>
    <w:rsid w:val="6A04B60E"/>
    <w:rsid w:val="6A3C9AAF"/>
    <w:rsid w:val="6A90BC7C"/>
    <w:rsid w:val="6ABAA503"/>
    <w:rsid w:val="6B1325D9"/>
    <w:rsid w:val="6D430C64"/>
    <w:rsid w:val="6DDB52DC"/>
    <w:rsid w:val="6E465580"/>
    <w:rsid w:val="6E68C7C0"/>
    <w:rsid w:val="6F6BDC8C"/>
    <w:rsid w:val="6F94F4AC"/>
    <w:rsid w:val="6FED024E"/>
    <w:rsid w:val="702E136C"/>
    <w:rsid w:val="711B5EBB"/>
    <w:rsid w:val="7266BD9B"/>
    <w:rsid w:val="7292A630"/>
    <w:rsid w:val="7439C348"/>
    <w:rsid w:val="74CC2E4A"/>
    <w:rsid w:val="754F03F6"/>
    <w:rsid w:val="75F2F01F"/>
    <w:rsid w:val="760EBFF8"/>
    <w:rsid w:val="7782F537"/>
    <w:rsid w:val="7832153D"/>
    <w:rsid w:val="788C2F78"/>
    <w:rsid w:val="79B524F7"/>
    <w:rsid w:val="79C9E66A"/>
    <w:rsid w:val="7B6EC0C1"/>
    <w:rsid w:val="7B80084E"/>
    <w:rsid w:val="7BA9E752"/>
    <w:rsid w:val="7C29DB24"/>
    <w:rsid w:val="7CF03903"/>
    <w:rsid w:val="7D76CB2F"/>
    <w:rsid w:val="7EE2919F"/>
    <w:rsid w:val="7F432C6B"/>
    <w:rsid w:val="7FC74B12"/>
    <w:rsid w:val="7FE39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1F85FD9-9D53-4498-909A-E57D2D020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Revision">
    <w:name w:val="Revision"/>
    <w:hidden/>
    <w:uiPriority w:val="99"/>
    <w:semiHidden/>
    <w:rsid w:val="008F100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949EF7C9E871409FEB4C284C26BC21" ma:contentTypeVersion="4" ma:contentTypeDescription="Create a new document." ma:contentTypeScope="" ma:versionID="ba9ad4c70bc5241e4eb4c2c54715e656">
  <xsd:schema xmlns:xsd="http://www.w3.org/2001/XMLSchema" xmlns:xs="http://www.w3.org/2001/XMLSchema" xmlns:p="http://schemas.microsoft.com/office/2006/metadata/properties" xmlns:ns2="2cdd0f6b-12eb-4a7c-9667-d7cbf3b2c716" targetNamespace="http://schemas.microsoft.com/office/2006/metadata/properties" ma:root="true" ma:fieldsID="eec369343b27705cfdde0988065d2065" ns2:_="">
    <xsd:import namespace="2cdd0f6b-12eb-4a7c-9667-d7cbf3b2c7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dd0f6b-12eb-4a7c-9667-d7cbf3b2c7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0C5675-5988-41FD-9A71-4CF717679F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dd0f6b-12eb-4a7c-9667-d7cbf3b2c7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4A6726-31EC-48F1-9AD7-D07B092A712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FBEC532-3140-4D54-9CC2-1276EB76FB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1673</Words>
  <Characters>9541</Characters>
  <Application>Microsoft Office Word</Application>
  <DocSecurity>0</DocSecurity>
  <Lines>79</Lines>
  <Paragraphs>22</Paragraphs>
  <ScaleCrop>false</ScaleCrop>
  <Company>ABM LHB</Company>
  <LinksUpToDate>false</LinksUpToDate>
  <CharactersWithSpaces>11192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Georgia Lewis  (Swansea Bay UHB - Corporate Governance )</cp:lastModifiedBy>
  <cp:revision>4</cp:revision>
  <dcterms:created xsi:type="dcterms:W3CDTF">2025-03-05T10:19:00Z</dcterms:created>
  <dcterms:modified xsi:type="dcterms:W3CDTF">2025-03-06T13:09:00Z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0x01010011949EF7C9E871409FEB4C284C26BC21</vt:lpwstr>
  </property>
  <property fmtid="{D5CDD505-2E9C-101B-9397-08002B2CF9AE}" pid="3" name="MediaServiceImageTags">
    <vt:lpwstr/>
  </property>
  <property fmtid="{D5CDD505-2E9C-101B-9397-08002B2CF9AE}" pid="4" name="Order">
    <vt:r8>288000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</Properties>
</file>