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0F3F71" w14:textId="77777777" w:rsidR="00C4491C" w:rsidRDefault="00C4491C" w:rsidP="0064522B">
      <w:pPr>
        <w:rPr>
          <w:rFonts w:ascii="Arial" w:eastAsia="Arial" w:hAnsi="Arial" w:cs="Arial"/>
          <w:b/>
          <w:bCs/>
          <w:sz w:val="20"/>
          <w:szCs w:val="20"/>
        </w:rPr>
      </w:pPr>
    </w:p>
    <w:p w14:paraId="00019EEE" w14:textId="77777777" w:rsidR="00C4491C" w:rsidRDefault="00C4491C" w:rsidP="0064522B">
      <w:pPr>
        <w:rPr>
          <w:rFonts w:ascii="Arial" w:eastAsia="Arial" w:hAnsi="Arial" w:cs="Arial"/>
          <w:b/>
          <w:bCs/>
          <w:sz w:val="20"/>
          <w:szCs w:val="20"/>
        </w:rPr>
      </w:pPr>
    </w:p>
    <w:p w14:paraId="593AD1DF" w14:textId="77777777" w:rsidR="00C4491C" w:rsidRDefault="00C4491C" w:rsidP="0064522B">
      <w:pPr>
        <w:rPr>
          <w:rFonts w:ascii="Arial" w:eastAsia="Arial" w:hAnsi="Arial" w:cs="Arial"/>
          <w:b/>
          <w:bCs/>
          <w:sz w:val="20"/>
          <w:szCs w:val="20"/>
        </w:rPr>
      </w:pPr>
    </w:p>
    <w:p w14:paraId="409247CE" w14:textId="77777777" w:rsidR="00C4491C" w:rsidRDefault="00C4491C" w:rsidP="0064522B">
      <w:pPr>
        <w:rPr>
          <w:rFonts w:ascii="Arial" w:eastAsia="Arial" w:hAnsi="Arial" w:cs="Arial"/>
          <w:b/>
          <w:bCs/>
          <w:sz w:val="20"/>
          <w:szCs w:val="20"/>
        </w:rPr>
      </w:pPr>
    </w:p>
    <w:p w14:paraId="20B45B24" w14:textId="77777777" w:rsidR="007E5749" w:rsidRDefault="007E5749" w:rsidP="0064522B">
      <w:pPr>
        <w:rPr>
          <w:rFonts w:ascii="Arial" w:eastAsia="Arial" w:hAnsi="Arial" w:cs="Arial"/>
          <w:b/>
          <w:bCs/>
          <w:sz w:val="20"/>
          <w:szCs w:val="20"/>
        </w:rPr>
      </w:pPr>
    </w:p>
    <w:p w14:paraId="59FB2529" w14:textId="77777777" w:rsidR="007E5749" w:rsidRDefault="007E5749" w:rsidP="0064522B">
      <w:pPr>
        <w:rPr>
          <w:rFonts w:ascii="Arial" w:eastAsia="Arial" w:hAnsi="Arial" w:cs="Arial"/>
          <w:b/>
          <w:bCs/>
          <w:sz w:val="20"/>
          <w:szCs w:val="20"/>
        </w:rPr>
      </w:pPr>
    </w:p>
    <w:p w14:paraId="5C0B0708" w14:textId="77777777" w:rsidR="00835699" w:rsidRDefault="00835699" w:rsidP="00835699">
      <w:pPr>
        <w:jc w:val="center"/>
        <w:rPr>
          <w:rFonts w:ascii="Arial" w:eastAsia="Arial" w:hAnsi="Arial" w:cs="Arial"/>
          <w:sz w:val="40"/>
          <w:szCs w:val="40"/>
        </w:rPr>
      </w:pPr>
      <w:r>
        <w:rPr>
          <w:rFonts w:ascii="Arial"/>
          <w:b/>
          <w:spacing w:val="-1"/>
          <w:sz w:val="40"/>
        </w:rPr>
        <w:t xml:space="preserve">DATA </w:t>
      </w:r>
      <w:r>
        <w:rPr>
          <w:rFonts w:ascii="Arial"/>
          <w:b/>
          <w:spacing w:val="-2"/>
          <w:sz w:val="40"/>
        </w:rPr>
        <w:t xml:space="preserve">QUALITY </w:t>
      </w:r>
      <w:r>
        <w:rPr>
          <w:rFonts w:ascii="Arial"/>
          <w:b/>
          <w:spacing w:val="-1"/>
          <w:sz w:val="40"/>
        </w:rPr>
        <w:t>POLICY</w:t>
      </w:r>
    </w:p>
    <w:p w14:paraId="46D991D6" w14:textId="77777777" w:rsidR="00C4491C" w:rsidRDefault="00C4491C" w:rsidP="0064522B">
      <w:pPr>
        <w:rPr>
          <w:rFonts w:ascii="Arial" w:eastAsia="Arial" w:hAnsi="Arial" w:cs="Arial"/>
          <w:b/>
          <w:bCs/>
          <w:sz w:val="20"/>
          <w:szCs w:val="20"/>
        </w:rPr>
      </w:pPr>
    </w:p>
    <w:p w14:paraId="23BC9D14" w14:textId="77777777" w:rsidR="00C4491C" w:rsidRDefault="00C4491C" w:rsidP="0064522B">
      <w:pPr>
        <w:rPr>
          <w:rFonts w:ascii="Arial" w:eastAsia="Arial" w:hAnsi="Arial" w:cs="Arial"/>
          <w:b/>
          <w:bCs/>
          <w:sz w:val="20"/>
          <w:szCs w:val="20"/>
        </w:rPr>
      </w:pPr>
    </w:p>
    <w:p w14:paraId="15E2D60B" w14:textId="77777777" w:rsidR="00C4491C" w:rsidRDefault="00C4491C" w:rsidP="0064522B">
      <w:pPr>
        <w:rPr>
          <w:rFonts w:ascii="Arial" w:eastAsia="Arial" w:hAnsi="Arial" w:cs="Arial"/>
          <w:b/>
          <w:bCs/>
          <w:sz w:val="20"/>
          <w:szCs w:val="20"/>
        </w:rPr>
      </w:pPr>
    </w:p>
    <w:p w14:paraId="3A3A2C4D" w14:textId="77777777" w:rsidR="00C4491C" w:rsidRDefault="00C4491C" w:rsidP="0064522B">
      <w:pPr>
        <w:rPr>
          <w:rFonts w:ascii="Arial" w:eastAsia="Arial" w:hAnsi="Arial" w:cs="Arial"/>
          <w:b/>
          <w:bCs/>
          <w:sz w:val="20"/>
          <w:szCs w:val="20"/>
        </w:rPr>
      </w:pPr>
    </w:p>
    <w:p w14:paraId="64C26AAD" w14:textId="1131DCA0" w:rsidR="00C4491C" w:rsidRPr="00EC0B3A" w:rsidRDefault="00EC0B3A" w:rsidP="00EC0B3A">
      <w:pPr>
        <w:rPr>
          <w:rFonts w:ascii="Arial" w:eastAsia="Arial" w:hAnsi="Arial" w:cs="Arial"/>
          <w:b/>
          <w:bCs/>
          <w:sz w:val="24"/>
          <w:szCs w:val="24"/>
        </w:rPr>
      </w:pPr>
      <w:r w:rsidRPr="00EC0B3A">
        <w:rPr>
          <w:rFonts w:ascii="Arial" w:eastAsia="Arial" w:hAnsi="Arial" w:cs="Arial"/>
          <w:b/>
          <w:bCs/>
          <w:sz w:val="24"/>
          <w:szCs w:val="24"/>
        </w:rPr>
        <w:t>This document may be made available in alternative formats and other languages, on request, as is reasonably practicable to do so.</w:t>
      </w:r>
    </w:p>
    <w:p w14:paraId="11834D7C" w14:textId="77777777" w:rsidR="00C4491C" w:rsidRPr="00EC0B3A" w:rsidRDefault="00C4491C" w:rsidP="0064522B">
      <w:pPr>
        <w:spacing w:before="2"/>
        <w:rPr>
          <w:rFonts w:ascii="Arial" w:eastAsia="Arial" w:hAnsi="Arial" w:cs="Arial"/>
          <w:b/>
          <w:bCs/>
          <w:sz w:val="24"/>
          <w:szCs w:val="24"/>
        </w:rPr>
      </w:pPr>
    </w:p>
    <w:p w14:paraId="75405154" w14:textId="77777777" w:rsidR="00C4491C" w:rsidRPr="00EC0B3A" w:rsidRDefault="00BD5A4C" w:rsidP="00EC0B3A">
      <w:pPr>
        <w:pStyle w:val="BodyText"/>
        <w:spacing w:line="258" w:lineRule="auto"/>
        <w:ind w:left="0" w:right="1040" w:firstLine="0"/>
      </w:pPr>
      <w:r w:rsidRPr="00EC0B3A">
        <w:t>This</w:t>
      </w:r>
      <w:r w:rsidRPr="00EC0B3A">
        <w:rPr>
          <w:spacing w:val="12"/>
        </w:rPr>
        <w:t xml:space="preserve"> </w:t>
      </w:r>
      <w:r w:rsidRPr="00EC0B3A">
        <w:rPr>
          <w:spacing w:val="-1"/>
        </w:rPr>
        <w:t>Policy</w:t>
      </w:r>
      <w:r w:rsidRPr="00EC0B3A">
        <w:rPr>
          <w:spacing w:val="10"/>
        </w:rPr>
        <w:t xml:space="preserve"> </w:t>
      </w:r>
      <w:r w:rsidRPr="00EC0B3A">
        <w:t>has</w:t>
      </w:r>
      <w:r w:rsidRPr="00EC0B3A">
        <w:rPr>
          <w:spacing w:val="12"/>
        </w:rPr>
        <w:t xml:space="preserve"> </w:t>
      </w:r>
      <w:r w:rsidRPr="00EC0B3A">
        <w:rPr>
          <w:spacing w:val="-1"/>
        </w:rPr>
        <w:t>been</w:t>
      </w:r>
      <w:r w:rsidRPr="00EC0B3A">
        <w:rPr>
          <w:spacing w:val="11"/>
        </w:rPr>
        <w:t xml:space="preserve"> </w:t>
      </w:r>
      <w:r w:rsidRPr="00EC0B3A">
        <w:rPr>
          <w:spacing w:val="-1"/>
        </w:rPr>
        <w:t>screened</w:t>
      </w:r>
      <w:r w:rsidRPr="00EC0B3A">
        <w:rPr>
          <w:spacing w:val="11"/>
        </w:rPr>
        <w:t xml:space="preserve"> </w:t>
      </w:r>
      <w:r w:rsidRPr="00EC0B3A">
        <w:t>for</w:t>
      </w:r>
      <w:r w:rsidRPr="00EC0B3A">
        <w:rPr>
          <w:spacing w:val="12"/>
        </w:rPr>
        <w:t xml:space="preserve"> </w:t>
      </w:r>
      <w:r w:rsidRPr="00EC0B3A">
        <w:rPr>
          <w:spacing w:val="-1"/>
        </w:rPr>
        <w:t>relevance</w:t>
      </w:r>
      <w:r w:rsidRPr="00EC0B3A">
        <w:rPr>
          <w:spacing w:val="13"/>
        </w:rPr>
        <w:t xml:space="preserve"> </w:t>
      </w:r>
      <w:r w:rsidRPr="00EC0B3A">
        <w:t>to</w:t>
      </w:r>
      <w:r w:rsidRPr="00EC0B3A">
        <w:rPr>
          <w:spacing w:val="13"/>
        </w:rPr>
        <w:t xml:space="preserve"> </w:t>
      </w:r>
      <w:r w:rsidRPr="00EC0B3A">
        <w:rPr>
          <w:spacing w:val="-1"/>
        </w:rPr>
        <w:t>equality.</w:t>
      </w:r>
      <w:r w:rsidRPr="00EC0B3A">
        <w:rPr>
          <w:spacing w:val="13"/>
        </w:rPr>
        <w:t xml:space="preserve"> </w:t>
      </w:r>
      <w:r w:rsidRPr="00EC0B3A">
        <w:rPr>
          <w:spacing w:val="-1"/>
        </w:rPr>
        <w:t>No</w:t>
      </w:r>
      <w:r w:rsidRPr="00EC0B3A">
        <w:rPr>
          <w:spacing w:val="13"/>
        </w:rPr>
        <w:t xml:space="preserve"> </w:t>
      </w:r>
      <w:r w:rsidRPr="00EC0B3A">
        <w:rPr>
          <w:spacing w:val="-1"/>
        </w:rPr>
        <w:t>potential</w:t>
      </w:r>
      <w:r w:rsidRPr="00EC0B3A">
        <w:rPr>
          <w:spacing w:val="59"/>
        </w:rPr>
        <w:t xml:space="preserve"> </w:t>
      </w:r>
      <w:r w:rsidRPr="00EC0B3A">
        <w:rPr>
          <w:spacing w:val="-1"/>
        </w:rPr>
        <w:t>negative</w:t>
      </w:r>
      <w:r w:rsidRPr="00EC0B3A">
        <w:rPr>
          <w:spacing w:val="18"/>
        </w:rPr>
        <w:t xml:space="preserve"> </w:t>
      </w:r>
      <w:r w:rsidRPr="00EC0B3A">
        <w:t>impact</w:t>
      </w:r>
      <w:r w:rsidRPr="00EC0B3A">
        <w:rPr>
          <w:spacing w:val="15"/>
        </w:rPr>
        <w:t xml:space="preserve"> </w:t>
      </w:r>
      <w:r w:rsidRPr="00EC0B3A">
        <w:t>has</w:t>
      </w:r>
      <w:r w:rsidRPr="00EC0B3A">
        <w:rPr>
          <w:spacing w:val="17"/>
        </w:rPr>
        <w:t xml:space="preserve"> </w:t>
      </w:r>
      <w:r w:rsidRPr="00EC0B3A">
        <w:rPr>
          <w:spacing w:val="-1"/>
        </w:rPr>
        <w:t>been</w:t>
      </w:r>
      <w:r w:rsidRPr="00EC0B3A">
        <w:rPr>
          <w:spacing w:val="18"/>
        </w:rPr>
        <w:t xml:space="preserve"> </w:t>
      </w:r>
      <w:r w:rsidRPr="00EC0B3A">
        <w:rPr>
          <w:spacing w:val="-1"/>
        </w:rPr>
        <w:t>identified</w:t>
      </w:r>
      <w:r w:rsidRPr="00EC0B3A">
        <w:rPr>
          <w:spacing w:val="18"/>
        </w:rPr>
        <w:t xml:space="preserve"> </w:t>
      </w:r>
      <w:r w:rsidRPr="00EC0B3A">
        <w:t>so</w:t>
      </w:r>
      <w:r w:rsidRPr="00EC0B3A">
        <w:rPr>
          <w:spacing w:val="18"/>
        </w:rPr>
        <w:t xml:space="preserve"> </w:t>
      </w:r>
      <w:r w:rsidRPr="00EC0B3A">
        <w:t>a</w:t>
      </w:r>
      <w:r w:rsidRPr="00EC0B3A">
        <w:rPr>
          <w:spacing w:val="15"/>
        </w:rPr>
        <w:t xml:space="preserve"> </w:t>
      </w:r>
      <w:r w:rsidRPr="00EC0B3A">
        <w:rPr>
          <w:spacing w:val="-1"/>
        </w:rPr>
        <w:t>full</w:t>
      </w:r>
      <w:r w:rsidRPr="00EC0B3A">
        <w:rPr>
          <w:spacing w:val="16"/>
        </w:rPr>
        <w:t xml:space="preserve"> </w:t>
      </w:r>
      <w:r w:rsidRPr="00EC0B3A">
        <w:rPr>
          <w:spacing w:val="-1"/>
        </w:rPr>
        <w:t>equality</w:t>
      </w:r>
      <w:r w:rsidRPr="00EC0B3A">
        <w:rPr>
          <w:spacing w:val="14"/>
        </w:rPr>
        <w:t xml:space="preserve"> </w:t>
      </w:r>
      <w:r w:rsidRPr="00EC0B3A">
        <w:t>impact</w:t>
      </w:r>
      <w:r w:rsidRPr="00EC0B3A">
        <w:rPr>
          <w:spacing w:val="17"/>
        </w:rPr>
        <w:t xml:space="preserve"> </w:t>
      </w:r>
      <w:r w:rsidRPr="00EC0B3A">
        <w:rPr>
          <w:spacing w:val="-1"/>
        </w:rPr>
        <w:t>assessment</w:t>
      </w:r>
      <w:r w:rsidRPr="00EC0B3A">
        <w:rPr>
          <w:spacing w:val="17"/>
        </w:rPr>
        <w:t xml:space="preserve"> </w:t>
      </w:r>
      <w:r w:rsidRPr="00EC0B3A">
        <w:rPr>
          <w:spacing w:val="-2"/>
        </w:rPr>
        <w:t>is</w:t>
      </w:r>
      <w:r w:rsidRPr="00EC0B3A">
        <w:rPr>
          <w:spacing w:val="43"/>
        </w:rPr>
        <w:t xml:space="preserve"> </w:t>
      </w:r>
      <w:r w:rsidRPr="00EC0B3A">
        <w:t xml:space="preserve">not </w:t>
      </w:r>
      <w:r w:rsidRPr="00EC0B3A">
        <w:rPr>
          <w:spacing w:val="-1"/>
        </w:rPr>
        <w:t>required.</w:t>
      </w:r>
    </w:p>
    <w:p w14:paraId="39E11857" w14:textId="77777777" w:rsidR="00C4491C" w:rsidRDefault="00C4491C" w:rsidP="0064522B">
      <w:pPr>
        <w:rPr>
          <w:rFonts w:ascii="Arial" w:eastAsia="Arial" w:hAnsi="Arial" w:cs="Arial"/>
          <w:sz w:val="24"/>
          <w:szCs w:val="24"/>
        </w:rPr>
      </w:pPr>
    </w:p>
    <w:p w14:paraId="0B6F9F0B" w14:textId="77777777" w:rsidR="00C4491C" w:rsidRDefault="00C4491C" w:rsidP="0064522B">
      <w:pPr>
        <w:rPr>
          <w:rFonts w:ascii="Arial" w:eastAsia="Arial" w:hAnsi="Arial" w:cs="Arial"/>
          <w:sz w:val="24"/>
          <w:szCs w:val="24"/>
        </w:rPr>
      </w:pPr>
    </w:p>
    <w:p w14:paraId="54352FE1" w14:textId="77777777" w:rsidR="00C4491C" w:rsidRDefault="00C4491C" w:rsidP="0064522B">
      <w:pPr>
        <w:rPr>
          <w:rFonts w:ascii="Arial" w:eastAsia="Arial" w:hAnsi="Arial" w:cs="Arial"/>
          <w:sz w:val="24"/>
          <w:szCs w:val="24"/>
        </w:rPr>
      </w:pPr>
    </w:p>
    <w:p w14:paraId="797AD456" w14:textId="77777777" w:rsidR="00EC0B3A" w:rsidRDefault="00EC0B3A" w:rsidP="0064522B">
      <w:pPr>
        <w:rPr>
          <w:rFonts w:ascii="Arial" w:eastAsia="Arial" w:hAnsi="Arial" w:cs="Arial"/>
          <w:sz w:val="24"/>
          <w:szCs w:val="24"/>
        </w:rPr>
      </w:pPr>
    </w:p>
    <w:p w14:paraId="0590C495" w14:textId="77777777" w:rsidR="00EC0B3A" w:rsidRDefault="00EC0B3A" w:rsidP="0064522B">
      <w:pPr>
        <w:rPr>
          <w:rFonts w:ascii="Arial" w:eastAsia="Arial" w:hAnsi="Arial" w:cs="Arial"/>
          <w:sz w:val="24"/>
          <w:szCs w:val="24"/>
        </w:rPr>
      </w:pPr>
    </w:p>
    <w:p w14:paraId="274AE3B4" w14:textId="77777777" w:rsidR="00EC0B3A" w:rsidRDefault="00EC0B3A" w:rsidP="0064522B">
      <w:pPr>
        <w:rPr>
          <w:rFonts w:ascii="Arial" w:eastAsia="Arial" w:hAnsi="Arial" w:cs="Arial"/>
          <w:sz w:val="24"/>
          <w:szCs w:val="24"/>
        </w:rPr>
      </w:pPr>
    </w:p>
    <w:p w14:paraId="6042E220" w14:textId="77777777" w:rsidR="00EC0B3A" w:rsidRDefault="00EC0B3A" w:rsidP="0064522B">
      <w:pPr>
        <w:rPr>
          <w:rFonts w:ascii="Arial" w:eastAsia="Arial" w:hAnsi="Arial" w:cs="Arial"/>
          <w:sz w:val="24"/>
          <w:szCs w:val="24"/>
        </w:rPr>
      </w:pPr>
    </w:p>
    <w:p w14:paraId="230402AA" w14:textId="77777777" w:rsidR="00EC0B3A" w:rsidRDefault="00EC0B3A" w:rsidP="0064522B">
      <w:pPr>
        <w:rPr>
          <w:rFonts w:ascii="Arial" w:eastAsia="Arial" w:hAnsi="Arial" w:cs="Arial"/>
          <w:sz w:val="24"/>
          <w:szCs w:val="24"/>
        </w:rPr>
      </w:pPr>
    </w:p>
    <w:p w14:paraId="141987C9" w14:textId="77777777" w:rsidR="00EC0B3A" w:rsidRDefault="00EC0B3A" w:rsidP="0064522B">
      <w:pPr>
        <w:rPr>
          <w:rFonts w:ascii="Arial" w:eastAsia="Arial" w:hAnsi="Arial" w:cs="Arial"/>
          <w:sz w:val="24"/>
          <w:szCs w:val="24"/>
        </w:rPr>
      </w:pPr>
    </w:p>
    <w:p w14:paraId="2DD82B16" w14:textId="77777777" w:rsidR="00EC0B3A" w:rsidRDefault="00EC0B3A" w:rsidP="0064522B">
      <w:pPr>
        <w:rPr>
          <w:rFonts w:ascii="Arial" w:eastAsia="Arial" w:hAnsi="Arial" w:cs="Arial"/>
          <w:sz w:val="24"/>
          <w:szCs w:val="24"/>
        </w:rPr>
      </w:pPr>
    </w:p>
    <w:p w14:paraId="0037BA1C" w14:textId="77777777" w:rsidR="00EC0B3A" w:rsidRDefault="00EC0B3A" w:rsidP="0064522B">
      <w:pPr>
        <w:rPr>
          <w:rFonts w:ascii="Arial" w:eastAsia="Arial" w:hAnsi="Arial" w:cs="Arial"/>
          <w:sz w:val="24"/>
          <w:szCs w:val="24"/>
        </w:rPr>
      </w:pPr>
    </w:p>
    <w:p w14:paraId="3BB18E8C" w14:textId="134BA189" w:rsidR="003033C9" w:rsidRDefault="00BD5A4C" w:rsidP="009B3608">
      <w:pPr>
        <w:pStyle w:val="Heading1"/>
        <w:tabs>
          <w:tab w:val="left" w:pos="3017"/>
        </w:tabs>
        <w:ind w:left="720" w:right="425" w:hanging="578"/>
      </w:pPr>
      <w:r>
        <w:rPr>
          <w:spacing w:val="-1"/>
        </w:rPr>
        <w:t>Document</w:t>
      </w:r>
      <w:r>
        <w:rPr>
          <w:spacing w:val="2"/>
        </w:rPr>
        <w:t xml:space="preserve"> </w:t>
      </w:r>
      <w:r>
        <w:rPr>
          <w:spacing w:val="-1"/>
        </w:rPr>
        <w:t>Author:</w:t>
      </w:r>
      <w:r w:rsidR="007A24E7">
        <w:rPr>
          <w:spacing w:val="-1"/>
        </w:rPr>
        <w:t xml:space="preserve"> </w:t>
      </w:r>
      <w:r w:rsidR="003033C9">
        <w:rPr>
          <w:spacing w:val="-1"/>
        </w:rPr>
        <w:t xml:space="preserve">Head of </w:t>
      </w:r>
      <w:r w:rsidR="00D84F00">
        <w:rPr>
          <w:spacing w:val="-1"/>
        </w:rPr>
        <w:t xml:space="preserve">Clinical </w:t>
      </w:r>
      <w:r w:rsidR="00D26ACA">
        <w:rPr>
          <w:spacing w:val="-1"/>
        </w:rPr>
        <w:t>Systems</w:t>
      </w:r>
      <w:r w:rsidR="006618A6">
        <w:rPr>
          <w:spacing w:val="-1"/>
        </w:rPr>
        <w:t xml:space="preserve"> and Data Quality</w:t>
      </w:r>
    </w:p>
    <w:p w14:paraId="56115E8F" w14:textId="2358BA96" w:rsidR="00C4491C" w:rsidRDefault="007A24E7" w:rsidP="009B3608">
      <w:pPr>
        <w:pStyle w:val="Heading1"/>
        <w:tabs>
          <w:tab w:val="left" w:pos="3017"/>
        </w:tabs>
        <w:ind w:left="720" w:right="425" w:hanging="578"/>
        <w:rPr>
          <w:b w:val="0"/>
          <w:bCs w:val="0"/>
        </w:rPr>
      </w:pPr>
      <w:r>
        <w:rPr>
          <w:spacing w:val="-1"/>
        </w:rPr>
        <w:t>Approved b</w:t>
      </w:r>
      <w:r w:rsidR="00BD5A4C">
        <w:rPr>
          <w:spacing w:val="-1"/>
        </w:rPr>
        <w:t>y:</w:t>
      </w:r>
      <w:r>
        <w:rPr>
          <w:spacing w:val="-1"/>
        </w:rPr>
        <w:t xml:space="preserve"> Information Governance and Cyber Security </w:t>
      </w:r>
      <w:r w:rsidR="009B3608">
        <w:rPr>
          <w:spacing w:val="-1"/>
        </w:rPr>
        <w:t>Assurance</w:t>
      </w:r>
    </w:p>
    <w:p w14:paraId="7365767A" w14:textId="55191352" w:rsidR="00C4491C" w:rsidRDefault="00BD5A4C" w:rsidP="0064522B">
      <w:pPr>
        <w:tabs>
          <w:tab w:val="left" w:pos="3017"/>
        </w:tabs>
        <w:spacing w:before="6"/>
        <w:ind w:left="139"/>
        <w:rPr>
          <w:rFonts w:ascii="Arial" w:eastAsia="Arial" w:hAnsi="Arial" w:cs="Arial"/>
          <w:sz w:val="24"/>
          <w:szCs w:val="24"/>
        </w:rPr>
      </w:pPr>
      <w:r>
        <w:rPr>
          <w:rFonts w:ascii="Arial"/>
          <w:b/>
          <w:spacing w:val="-1"/>
          <w:sz w:val="24"/>
        </w:rPr>
        <w:t>Approval</w:t>
      </w:r>
      <w:r>
        <w:rPr>
          <w:rFonts w:ascii="Arial"/>
          <w:b/>
          <w:sz w:val="24"/>
        </w:rPr>
        <w:t xml:space="preserve"> </w:t>
      </w:r>
      <w:r>
        <w:rPr>
          <w:rFonts w:ascii="Arial"/>
          <w:b/>
          <w:spacing w:val="-1"/>
          <w:sz w:val="24"/>
        </w:rPr>
        <w:t>Date:</w:t>
      </w:r>
      <w:r w:rsidR="007A24E7">
        <w:rPr>
          <w:rFonts w:ascii="Arial"/>
          <w:b/>
          <w:spacing w:val="-1"/>
          <w:sz w:val="24"/>
        </w:rPr>
        <w:t xml:space="preserve"> </w:t>
      </w:r>
      <w:r w:rsidR="00483AC1">
        <w:rPr>
          <w:rFonts w:ascii="Arial"/>
          <w:b/>
          <w:sz w:val="24"/>
        </w:rPr>
        <w:t>February</w:t>
      </w:r>
      <w:r w:rsidR="005D0D89">
        <w:rPr>
          <w:rFonts w:ascii="Arial"/>
          <w:b/>
          <w:sz w:val="24"/>
        </w:rPr>
        <w:t xml:space="preserve"> 202</w:t>
      </w:r>
      <w:r w:rsidR="00483AC1">
        <w:rPr>
          <w:rFonts w:ascii="Arial"/>
          <w:b/>
          <w:sz w:val="24"/>
        </w:rPr>
        <w:t>6</w:t>
      </w:r>
    </w:p>
    <w:p w14:paraId="2623DDF2" w14:textId="552D15A5" w:rsidR="00C4491C" w:rsidRPr="009B3608" w:rsidRDefault="00BD5A4C" w:rsidP="009B3608">
      <w:pPr>
        <w:tabs>
          <w:tab w:val="left" w:pos="3017"/>
        </w:tabs>
        <w:ind w:left="139"/>
        <w:rPr>
          <w:rFonts w:ascii="Arial" w:eastAsia="Arial" w:hAnsi="Arial" w:cs="Arial"/>
          <w:b/>
          <w:bCs/>
          <w:spacing w:val="-1"/>
          <w:sz w:val="24"/>
          <w:szCs w:val="24"/>
        </w:rPr>
      </w:pPr>
      <w:r>
        <w:rPr>
          <w:rFonts w:ascii="Arial" w:eastAsia="Arial" w:hAnsi="Arial" w:cs="Arial"/>
          <w:b/>
          <w:bCs/>
          <w:spacing w:val="-1"/>
          <w:sz w:val="24"/>
          <w:szCs w:val="24"/>
        </w:rPr>
        <w:t>Review</w:t>
      </w:r>
      <w:r>
        <w:rPr>
          <w:rFonts w:ascii="Arial" w:eastAsia="Arial" w:hAnsi="Arial" w:cs="Arial"/>
          <w:b/>
          <w:bCs/>
          <w:spacing w:val="3"/>
          <w:sz w:val="24"/>
          <w:szCs w:val="24"/>
        </w:rPr>
        <w:t xml:space="preserve"> </w:t>
      </w:r>
      <w:r>
        <w:rPr>
          <w:rFonts w:ascii="Arial" w:eastAsia="Arial" w:hAnsi="Arial" w:cs="Arial"/>
          <w:b/>
          <w:bCs/>
          <w:spacing w:val="-1"/>
          <w:sz w:val="24"/>
          <w:szCs w:val="24"/>
        </w:rPr>
        <w:t>Date</w:t>
      </w:r>
      <w:r w:rsidR="009B3608">
        <w:rPr>
          <w:rFonts w:ascii="Arial" w:eastAsia="Arial" w:hAnsi="Arial" w:cs="Arial"/>
          <w:b/>
          <w:bCs/>
          <w:spacing w:val="-1"/>
          <w:sz w:val="24"/>
          <w:szCs w:val="24"/>
        </w:rPr>
        <w:t xml:space="preserve">: </w:t>
      </w:r>
      <w:r w:rsidR="00483AC1">
        <w:rPr>
          <w:rFonts w:ascii="Arial" w:eastAsia="Arial" w:hAnsi="Arial" w:cs="Arial"/>
          <w:b/>
          <w:bCs/>
          <w:spacing w:val="-1"/>
          <w:sz w:val="24"/>
          <w:szCs w:val="24"/>
        </w:rPr>
        <w:t>February</w:t>
      </w:r>
      <w:r w:rsidR="005D0D89">
        <w:rPr>
          <w:rFonts w:ascii="Arial" w:eastAsia="Arial" w:hAnsi="Arial" w:cs="Arial"/>
          <w:b/>
          <w:bCs/>
          <w:spacing w:val="-1"/>
          <w:sz w:val="24"/>
          <w:szCs w:val="24"/>
        </w:rPr>
        <w:t xml:space="preserve"> 202</w:t>
      </w:r>
      <w:r w:rsidR="00483AC1">
        <w:rPr>
          <w:rFonts w:ascii="Arial" w:eastAsia="Arial" w:hAnsi="Arial" w:cs="Arial"/>
          <w:b/>
          <w:bCs/>
          <w:spacing w:val="-1"/>
          <w:sz w:val="24"/>
          <w:szCs w:val="24"/>
        </w:rPr>
        <w:t>9</w:t>
      </w:r>
    </w:p>
    <w:p w14:paraId="10FDA133" w14:textId="5F0B3404" w:rsidR="00C4491C" w:rsidRDefault="00BD5A4C" w:rsidP="0064522B">
      <w:pPr>
        <w:tabs>
          <w:tab w:val="left" w:pos="3017"/>
        </w:tabs>
        <w:ind w:left="139"/>
        <w:rPr>
          <w:rFonts w:ascii="Arial" w:eastAsia="Arial" w:hAnsi="Arial" w:cs="Arial"/>
          <w:sz w:val="24"/>
          <w:szCs w:val="24"/>
        </w:rPr>
      </w:pPr>
      <w:r>
        <w:rPr>
          <w:rFonts w:ascii="Arial"/>
          <w:b/>
          <w:spacing w:val="-1"/>
          <w:sz w:val="24"/>
        </w:rPr>
        <w:t>Document No:</w:t>
      </w:r>
      <w:r w:rsidR="009B3608">
        <w:rPr>
          <w:rFonts w:ascii="Arial"/>
          <w:b/>
          <w:spacing w:val="-1"/>
          <w:sz w:val="24"/>
        </w:rPr>
        <w:t xml:space="preserve"> </w:t>
      </w:r>
      <w:r>
        <w:rPr>
          <w:rFonts w:ascii="Arial"/>
          <w:b/>
          <w:spacing w:val="-1"/>
          <w:sz w:val="24"/>
        </w:rPr>
        <w:t>HB66</w:t>
      </w:r>
    </w:p>
    <w:p w14:paraId="2E89A1A1" w14:textId="0115EBE4" w:rsidR="007E5749" w:rsidRDefault="007E5749">
      <w:pPr>
        <w:rPr>
          <w:rFonts w:ascii="Arial" w:eastAsia="Arial" w:hAnsi="Arial" w:cs="Arial"/>
          <w:b/>
          <w:bCs/>
          <w:sz w:val="20"/>
          <w:szCs w:val="20"/>
        </w:rPr>
      </w:pPr>
      <w:r>
        <w:rPr>
          <w:rFonts w:ascii="Arial" w:eastAsia="Arial" w:hAnsi="Arial" w:cs="Arial"/>
          <w:b/>
          <w:bCs/>
          <w:sz w:val="20"/>
          <w:szCs w:val="20"/>
        </w:rPr>
        <w:br w:type="page"/>
      </w:r>
    </w:p>
    <w:p w14:paraId="36F5C131" w14:textId="628AC2DF" w:rsidR="00C4491C" w:rsidRPr="00483AC1" w:rsidRDefault="00BD5A4C" w:rsidP="0064522B">
      <w:pPr>
        <w:pStyle w:val="Heading1"/>
        <w:numPr>
          <w:ilvl w:val="0"/>
          <w:numId w:val="9"/>
        </w:numPr>
        <w:tabs>
          <w:tab w:val="left" w:pos="435"/>
        </w:tabs>
        <w:spacing w:before="69"/>
        <w:rPr>
          <w:b w:val="0"/>
          <w:bCs w:val="0"/>
        </w:rPr>
      </w:pPr>
      <w:bookmarkStart w:id="0" w:name="1._Policy_statement"/>
      <w:bookmarkEnd w:id="0"/>
      <w:r>
        <w:lastRenderedPageBreak/>
        <w:t>Policy</w:t>
      </w:r>
      <w:r>
        <w:rPr>
          <w:spacing w:val="-6"/>
        </w:rPr>
        <w:t xml:space="preserve"> </w:t>
      </w:r>
      <w:r>
        <w:rPr>
          <w:spacing w:val="-1"/>
        </w:rPr>
        <w:t>statement</w:t>
      </w:r>
    </w:p>
    <w:p w14:paraId="0062BF01" w14:textId="77777777" w:rsidR="008B0C16" w:rsidRDefault="008B0C16" w:rsidP="0064522B">
      <w:pPr>
        <w:pStyle w:val="Heading1"/>
        <w:tabs>
          <w:tab w:val="left" w:pos="435"/>
        </w:tabs>
        <w:spacing w:before="69"/>
        <w:ind w:left="269" w:firstLine="0"/>
        <w:rPr>
          <w:b w:val="0"/>
          <w:bCs w:val="0"/>
        </w:rPr>
      </w:pPr>
    </w:p>
    <w:p w14:paraId="0D014B59" w14:textId="7EDA8619" w:rsidR="00C4491C" w:rsidRDefault="00BD5A4C" w:rsidP="0064522B">
      <w:pPr>
        <w:pStyle w:val="BodyText"/>
        <w:spacing w:before="24"/>
        <w:ind w:left="165" w:right="207" w:firstLine="0"/>
        <w:rPr>
          <w:spacing w:val="-1"/>
        </w:rPr>
      </w:pPr>
      <w:r>
        <w:t>The</w:t>
      </w:r>
      <w:r>
        <w:rPr>
          <w:spacing w:val="34"/>
        </w:rPr>
        <w:t xml:space="preserve"> </w:t>
      </w:r>
      <w:r>
        <w:rPr>
          <w:spacing w:val="-1"/>
        </w:rPr>
        <w:t>objective</w:t>
      </w:r>
      <w:r>
        <w:rPr>
          <w:spacing w:val="34"/>
        </w:rPr>
        <w:t xml:space="preserve"> </w:t>
      </w:r>
      <w:r>
        <w:rPr>
          <w:spacing w:val="-1"/>
        </w:rPr>
        <w:t>of</w:t>
      </w:r>
      <w:r>
        <w:rPr>
          <w:spacing w:val="34"/>
        </w:rPr>
        <w:t xml:space="preserve"> </w:t>
      </w:r>
      <w:r>
        <w:rPr>
          <w:spacing w:val="-1"/>
        </w:rPr>
        <w:t>this</w:t>
      </w:r>
      <w:r>
        <w:rPr>
          <w:spacing w:val="31"/>
        </w:rPr>
        <w:t xml:space="preserve"> </w:t>
      </w:r>
      <w:r>
        <w:rPr>
          <w:spacing w:val="-1"/>
        </w:rPr>
        <w:t>policy</w:t>
      </w:r>
      <w:r>
        <w:rPr>
          <w:spacing w:val="31"/>
        </w:rPr>
        <w:t xml:space="preserve"> </w:t>
      </w:r>
      <w:r w:rsidR="00905925">
        <w:rPr>
          <w:spacing w:val="-1"/>
        </w:rPr>
        <w:t>is to</w:t>
      </w:r>
      <w:r>
        <w:rPr>
          <w:spacing w:val="34"/>
        </w:rPr>
        <w:t xml:space="preserve"> </w:t>
      </w:r>
      <w:r>
        <w:rPr>
          <w:spacing w:val="-1"/>
        </w:rPr>
        <w:t>ensure</w:t>
      </w:r>
      <w:r>
        <w:rPr>
          <w:spacing w:val="35"/>
        </w:rPr>
        <w:t xml:space="preserve"> </w:t>
      </w:r>
      <w:r>
        <w:rPr>
          <w:spacing w:val="-1"/>
        </w:rPr>
        <w:t>that</w:t>
      </w:r>
      <w:r>
        <w:rPr>
          <w:spacing w:val="32"/>
        </w:rPr>
        <w:t xml:space="preserve"> </w:t>
      </w:r>
      <w:r>
        <w:t>the</w:t>
      </w:r>
      <w:r>
        <w:rPr>
          <w:spacing w:val="32"/>
        </w:rPr>
        <w:t xml:space="preserve"> </w:t>
      </w:r>
      <w:r>
        <w:rPr>
          <w:spacing w:val="-1"/>
        </w:rPr>
        <w:t>quality</w:t>
      </w:r>
      <w:r>
        <w:rPr>
          <w:spacing w:val="31"/>
        </w:rPr>
        <w:t xml:space="preserve"> </w:t>
      </w:r>
      <w:r>
        <w:t>of</w:t>
      </w:r>
      <w:r>
        <w:rPr>
          <w:spacing w:val="34"/>
        </w:rPr>
        <w:t xml:space="preserve"> </w:t>
      </w:r>
      <w:r>
        <w:rPr>
          <w:spacing w:val="-1"/>
        </w:rPr>
        <w:t>Health</w:t>
      </w:r>
      <w:r>
        <w:rPr>
          <w:spacing w:val="35"/>
        </w:rPr>
        <w:t xml:space="preserve"> </w:t>
      </w:r>
      <w:r>
        <w:rPr>
          <w:spacing w:val="-1"/>
        </w:rPr>
        <w:t>Board</w:t>
      </w:r>
      <w:r>
        <w:rPr>
          <w:spacing w:val="32"/>
        </w:rPr>
        <w:t xml:space="preserve"> </w:t>
      </w:r>
      <w:r>
        <w:rPr>
          <w:spacing w:val="-1"/>
        </w:rPr>
        <w:t>data</w:t>
      </w:r>
      <w:r>
        <w:rPr>
          <w:spacing w:val="34"/>
        </w:rPr>
        <w:t xml:space="preserve"> </w:t>
      </w:r>
      <w:r>
        <w:rPr>
          <w:spacing w:val="-2"/>
        </w:rPr>
        <w:t>is</w:t>
      </w:r>
      <w:r>
        <w:rPr>
          <w:spacing w:val="53"/>
        </w:rPr>
        <w:t xml:space="preserve"> </w:t>
      </w:r>
      <w:r>
        <w:rPr>
          <w:spacing w:val="-1"/>
        </w:rPr>
        <w:t xml:space="preserve">assured </w:t>
      </w:r>
      <w:r>
        <w:t xml:space="preserve">as </w:t>
      </w:r>
      <w:r>
        <w:rPr>
          <w:spacing w:val="-1"/>
        </w:rPr>
        <w:t>being of</w:t>
      </w:r>
      <w:r>
        <w:t xml:space="preserve"> </w:t>
      </w:r>
      <w:r>
        <w:rPr>
          <w:spacing w:val="-1"/>
        </w:rPr>
        <w:t>the</w:t>
      </w:r>
      <w:r>
        <w:rPr>
          <w:spacing w:val="1"/>
        </w:rPr>
        <w:t xml:space="preserve"> </w:t>
      </w:r>
      <w:r>
        <w:rPr>
          <w:spacing w:val="-1"/>
        </w:rPr>
        <w:t>highest</w:t>
      </w:r>
      <w:r>
        <w:t xml:space="preserve"> </w:t>
      </w:r>
      <w:r>
        <w:rPr>
          <w:spacing w:val="-1"/>
        </w:rPr>
        <w:t>standard,</w:t>
      </w:r>
      <w:r>
        <w:rPr>
          <w:spacing w:val="-2"/>
        </w:rPr>
        <w:t xml:space="preserve"> </w:t>
      </w:r>
      <w:r>
        <w:t>by</w:t>
      </w:r>
      <w:r>
        <w:rPr>
          <w:spacing w:val="-2"/>
        </w:rPr>
        <w:t xml:space="preserve"> </w:t>
      </w:r>
      <w:r>
        <w:rPr>
          <w:spacing w:val="-1"/>
        </w:rPr>
        <w:t>ensuring:</w:t>
      </w:r>
    </w:p>
    <w:p w14:paraId="0985BB32" w14:textId="77777777" w:rsidR="0072632C" w:rsidRDefault="0072632C" w:rsidP="0064522B">
      <w:pPr>
        <w:pStyle w:val="BodyText"/>
        <w:spacing w:before="24"/>
        <w:ind w:left="165" w:right="207" w:firstLine="0"/>
      </w:pPr>
    </w:p>
    <w:p w14:paraId="05B440F2" w14:textId="644766A9" w:rsidR="00C4491C" w:rsidRDefault="00BD5A4C" w:rsidP="0064522B">
      <w:pPr>
        <w:pStyle w:val="BodyText"/>
        <w:numPr>
          <w:ilvl w:val="0"/>
          <w:numId w:val="8"/>
        </w:numPr>
        <w:tabs>
          <w:tab w:val="left" w:pos="538"/>
        </w:tabs>
        <w:spacing w:before="5"/>
        <w:ind w:right="206"/>
      </w:pPr>
      <w:r>
        <w:rPr>
          <w:spacing w:val="-1"/>
        </w:rPr>
        <w:t>Data</w:t>
      </w:r>
      <w:r>
        <w:rPr>
          <w:spacing w:val="13"/>
        </w:rPr>
        <w:t xml:space="preserve"> </w:t>
      </w:r>
      <w:r>
        <w:rPr>
          <w:spacing w:val="-1"/>
        </w:rPr>
        <w:t>quality</w:t>
      </w:r>
      <w:r>
        <w:rPr>
          <w:spacing w:val="10"/>
        </w:rPr>
        <w:t xml:space="preserve"> </w:t>
      </w:r>
      <w:r>
        <w:t>has</w:t>
      </w:r>
      <w:r>
        <w:rPr>
          <w:spacing w:val="12"/>
        </w:rPr>
        <w:t xml:space="preserve"> </w:t>
      </w:r>
      <w:r>
        <w:t>a</w:t>
      </w:r>
      <w:r>
        <w:rPr>
          <w:spacing w:val="13"/>
        </w:rPr>
        <w:t xml:space="preserve"> </w:t>
      </w:r>
      <w:r>
        <w:rPr>
          <w:spacing w:val="-1"/>
        </w:rPr>
        <w:t>consistently</w:t>
      </w:r>
      <w:r>
        <w:rPr>
          <w:spacing w:val="10"/>
        </w:rPr>
        <w:t xml:space="preserve"> </w:t>
      </w:r>
      <w:r>
        <w:rPr>
          <w:spacing w:val="-1"/>
        </w:rPr>
        <w:t>high</w:t>
      </w:r>
      <w:r>
        <w:rPr>
          <w:spacing w:val="13"/>
        </w:rPr>
        <w:t xml:space="preserve"> </w:t>
      </w:r>
      <w:r>
        <w:rPr>
          <w:spacing w:val="-1"/>
        </w:rPr>
        <w:t>profile</w:t>
      </w:r>
      <w:r>
        <w:rPr>
          <w:spacing w:val="13"/>
        </w:rPr>
        <w:t xml:space="preserve"> </w:t>
      </w:r>
      <w:r w:rsidR="00905925">
        <w:rPr>
          <w:spacing w:val="-1"/>
        </w:rPr>
        <w:t>across</w:t>
      </w:r>
      <w:r>
        <w:rPr>
          <w:spacing w:val="13"/>
        </w:rPr>
        <w:t xml:space="preserve"> </w:t>
      </w:r>
      <w:r>
        <w:rPr>
          <w:spacing w:val="-1"/>
        </w:rPr>
        <w:t>the</w:t>
      </w:r>
      <w:r>
        <w:rPr>
          <w:spacing w:val="13"/>
        </w:rPr>
        <w:t xml:space="preserve"> </w:t>
      </w:r>
      <w:r>
        <w:rPr>
          <w:spacing w:val="-1"/>
        </w:rPr>
        <w:t>organisation</w:t>
      </w:r>
      <w:r>
        <w:rPr>
          <w:spacing w:val="13"/>
        </w:rPr>
        <w:t xml:space="preserve"> </w:t>
      </w:r>
      <w:r>
        <w:rPr>
          <w:spacing w:val="-1"/>
        </w:rPr>
        <w:t>and</w:t>
      </w:r>
      <w:r>
        <w:rPr>
          <w:spacing w:val="13"/>
        </w:rPr>
        <w:t xml:space="preserve"> </w:t>
      </w:r>
      <w:r w:rsidR="00905925">
        <w:rPr>
          <w:spacing w:val="-1"/>
        </w:rPr>
        <w:t>regarded</w:t>
      </w:r>
      <w:r>
        <w:rPr>
          <w:spacing w:val="13"/>
        </w:rPr>
        <w:t xml:space="preserve"> </w:t>
      </w:r>
      <w:r>
        <w:t>as</w:t>
      </w:r>
      <w:r>
        <w:rPr>
          <w:spacing w:val="10"/>
        </w:rPr>
        <w:t xml:space="preserve"> </w:t>
      </w:r>
      <w:r>
        <w:t>a</w:t>
      </w:r>
      <w:r>
        <w:rPr>
          <w:spacing w:val="67"/>
        </w:rPr>
        <w:t xml:space="preserve"> </w:t>
      </w:r>
      <w:r>
        <w:t>key</w:t>
      </w:r>
      <w:r>
        <w:rPr>
          <w:spacing w:val="-2"/>
        </w:rPr>
        <w:t xml:space="preserve"> </w:t>
      </w:r>
      <w:r>
        <w:rPr>
          <w:spacing w:val="-1"/>
        </w:rPr>
        <w:t>corporate</w:t>
      </w:r>
      <w:r>
        <w:rPr>
          <w:spacing w:val="1"/>
        </w:rPr>
        <w:t xml:space="preserve"> </w:t>
      </w:r>
      <w:r>
        <w:rPr>
          <w:spacing w:val="-1"/>
        </w:rPr>
        <w:t>responsibility</w:t>
      </w:r>
      <w:r>
        <w:rPr>
          <w:spacing w:val="-2"/>
        </w:rPr>
        <w:t xml:space="preserve"> </w:t>
      </w:r>
      <w:r>
        <w:t>by</w:t>
      </w:r>
      <w:r>
        <w:rPr>
          <w:spacing w:val="-2"/>
        </w:rPr>
        <w:t xml:space="preserve"> </w:t>
      </w:r>
      <w:r>
        <w:t>the</w:t>
      </w:r>
      <w:r>
        <w:rPr>
          <w:spacing w:val="1"/>
        </w:rPr>
        <w:t xml:space="preserve"> </w:t>
      </w:r>
      <w:r>
        <w:rPr>
          <w:spacing w:val="-1"/>
        </w:rPr>
        <w:t>Health</w:t>
      </w:r>
      <w:r>
        <w:rPr>
          <w:spacing w:val="1"/>
        </w:rPr>
        <w:t xml:space="preserve"> </w:t>
      </w:r>
      <w:r>
        <w:rPr>
          <w:spacing w:val="-1"/>
        </w:rPr>
        <w:t>Board</w:t>
      </w:r>
      <w:r w:rsidR="00C10DAE">
        <w:rPr>
          <w:spacing w:val="-1"/>
        </w:rPr>
        <w:t>.</w:t>
      </w:r>
    </w:p>
    <w:p w14:paraId="6F2C2C73" w14:textId="0E693FB4" w:rsidR="00C4491C" w:rsidRDefault="00BD5A4C" w:rsidP="0064522B">
      <w:pPr>
        <w:pStyle w:val="BodyText"/>
        <w:numPr>
          <w:ilvl w:val="0"/>
          <w:numId w:val="8"/>
        </w:numPr>
        <w:tabs>
          <w:tab w:val="left" w:pos="538"/>
        </w:tabs>
        <w:spacing w:before="5"/>
        <w:ind w:right="207"/>
      </w:pPr>
      <w:r>
        <w:rPr>
          <w:spacing w:val="-1"/>
        </w:rPr>
        <w:t>There</w:t>
      </w:r>
      <w:r>
        <w:rPr>
          <w:spacing w:val="20"/>
        </w:rPr>
        <w:t xml:space="preserve"> </w:t>
      </w:r>
      <w:r>
        <w:rPr>
          <w:spacing w:val="-1"/>
        </w:rPr>
        <w:t>are</w:t>
      </w:r>
      <w:r>
        <w:rPr>
          <w:spacing w:val="20"/>
        </w:rPr>
        <w:t xml:space="preserve"> </w:t>
      </w:r>
      <w:r>
        <w:rPr>
          <w:spacing w:val="-1"/>
        </w:rPr>
        <w:t>processes</w:t>
      </w:r>
      <w:r>
        <w:rPr>
          <w:spacing w:val="17"/>
        </w:rPr>
        <w:t xml:space="preserve"> </w:t>
      </w:r>
      <w:r>
        <w:t>and</w:t>
      </w:r>
      <w:r>
        <w:rPr>
          <w:spacing w:val="20"/>
        </w:rPr>
        <w:t xml:space="preserve"> </w:t>
      </w:r>
      <w:r>
        <w:rPr>
          <w:spacing w:val="-1"/>
        </w:rPr>
        <w:t>procedures</w:t>
      </w:r>
      <w:r>
        <w:rPr>
          <w:spacing w:val="19"/>
        </w:rPr>
        <w:t xml:space="preserve"> </w:t>
      </w:r>
      <w:r>
        <w:rPr>
          <w:spacing w:val="-1"/>
        </w:rPr>
        <w:t>in</w:t>
      </w:r>
      <w:r>
        <w:rPr>
          <w:spacing w:val="20"/>
        </w:rPr>
        <w:t xml:space="preserve"> </w:t>
      </w:r>
      <w:r>
        <w:rPr>
          <w:spacing w:val="-1"/>
        </w:rPr>
        <w:t>place</w:t>
      </w:r>
      <w:r>
        <w:rPr>
          <w:spacing w:val="20"/>
        </w:rPr>
        <w:t xml:space="preserve"> </w:t>
      </w:r>
      <w:r>
        <w:rPr>
          <w:spacing w:val="-1"/>
        </w:rPr>
        <w:t>which</w:t>
      </w:r>
      <w:r>
        <w:rPr>
          <w:spacing w:val="20"/>
        </w:rPr>
        <w:t xml:space="preserve"> </w:t>
      </w:r>
      <w:r>
        <w:t>monitor</w:t>
      </w:r>
      <w:r>
        <w:rPr>
          <w:spacing w:val="18"/>
        </w:rPr>
        <w:t xml:space="preserve"> </w:t>
      </w:r>
      <w:r>
        <w:rPr>
          <w:spacing w:val="-1"/>
        </w:rPr>
        <w:t>patient</w:t>
      </w:r>
      <w:r>
        <w:rPr>
          <w:spacing w:val="20"/>
        </w:rPr>
        <w:t xml:space="preserve"> </w:t>
      </w:r>
      <w:r>
        <w:rPr>
          <w:spacing w:val="-1"/>
        </w:rPr>
        <w:t>data</w:t>
      </w:r>
      <w:r>
        <w:rPr>
          <w:spacing w:val="20"/>
        </w:rPr>
        <w:t xml:space="preserve"> </w:t>
      </w:r>
      <w:r>
        <w:rPr>
          <w:spacing w:val="-1"/>
        </w:rPr>
        <w:t>quality</w:t>
      </w:r>
      <w:r>
        <w:rPr>
          <w:spacing w:val="51"/>
        </w:rPr>
        <w:t xml:space="preserve"> </w:t>
      </w:r>
      <w:r>
        <w:rPr>
          <w:spacing w:val="-1"/>
        </w:rPr>
        <w:t>standards</w:t>
      </w:r>
      <w:r>
        <w:t xml:space="preserve"> </w:t>
      </w:r>
      <w:r>
        <w:rPr>
          <w:spacing w:val="-1"/>
        </w:rPr>
        <w:t>and</w:t>
      </w:r>
      <w:r>
        <w:rPr>
          <w:spacing w:val="1"/>
        </w:rPr>
        <w:t xml:space="preserve"> </w:t>
      </w:r>
      <w:r>
        <w:rPr>
          <w:spacing w:val="-1"/>
        </w:rPr>
        <w:t>requirements</w:t>
      </w:r>
      <w:r w:rsidR="00C10DAE">
        <w:rPr>
          <w:spacing w:val="-1"/>
        </w:rPr>
        <w:t>.</w:t>
      </w:r>
    </w:p>
    <w:p w14:paraId="0CB21BE3" w14:textId="710711AE" w:rsidR="00C4491C" w:rsidRDefault="00BD5A4C" w:rsidP="0064522B">
      <w:pPr>
        <w:pStyle w:val="BodyText"/>
        <w:numPr>
          <w:ilvl w:val="0"/>
          <w:numId w:val="8"/>
        </w:numPr>
        <w:tabs>
          <w:tab w:val="left" w:pos="538"/>
        </w:tabs>
        <w:spacing w:before="7"/>
        <w:ind w:right="206"/>
      </w:pPr>
      <w:r>
        <w:rPr>
          <w:spacing w:val="-1"/>
        </w:rPr>
        <w:t>All</w:t>
      </w:r>
      <w:r>
        <w:rPr>
          <w:spacing w:val="31"/>
        </w:rPr>
        <w:t xml:space="preserve"> </w:t>
      </w:r>
      <w:r>
        <w:t>staff</w:t>
      </w:r>
      <w:r>
        <w:rPr>
          <w:spacing w:val="33"/>
        </w:rPr>
        <w:t xml:space="preserve"> </w:t>
      </w:r>
      <w:r w:rsidR="00905925">
        <w:rPr>
          <w:spacing w:val="-1"/>
        </w:rPr>
        <w:t>across</w:t>
      </w:r>
      <w:r>
        <w:rPr>
          <w:spacing w:val="32"/>
        </w:rPr>
        <w:t xml:space="preserve"> </w:t>
      </w:r>
      <w:r>
        <w:rPr>
          <w:spacing w:val="-1"/>
        </w:rPr>
        <w:t>the</w:t>
      </w:r>
      <w:r>
        <w:rPr>
          <w:spacing w:val="32"/>
        </w:rPr>
        <w:t xml:space="preserve"> </w:t>
      </w:r>
      <w:r>
        <w:rPr>
          <w:spacing w:val="-1"/>
        </w:rPr>
        <w:t>organisation</w:t>
      </w:r>
      <w:r>
        <w:rPr>
          <w:spacing w:val="32"/>
        </w:rPr>
        <w:t xml:space="preserve"> </w:t>
      </w:r>
      <w:r>
        <w:rPr>
          <w:spacing w:val="-1"/>
        </w:rPr>
        <w:t>are</w:t>
      </w:r>
      <w:r>
        <w:rPr>
          <w:spacing w:val="30"/>
        </w:rPr>
        <w:t xml:space="preserve"> </w:t>
      </w:r>
      <w:r>
        <w:rPr>
          <w:spacing w:val="-1"/>
        </w:rPr>
        <w:t>fully</w:t>
      </w:r>
      <w:r>
        <w:rPr>
          <w:spacing w:val="29"/>
        </w:rPr>
        <w:t xml:space="preserve"> </w:t>
      </w:r>
      <w:r>
        <w:rPr>
          <w:spacing w:val="-1"/>
        </w:rPr>
        <w:t>aware</w:t>
      </w:r>
      <w:r>
        <w:rPr>
          <w:spacing w:val="35"/>
        </w:rPr>
        <w:t xml:space="preserve"> </w:t>
      </w:r>
      <w:r>
        <w:rPr>
          <w:spacing w:val="-1"/>
        </w:rPr>
        <w:t>of</w:t>
      </w:r>
      <w:r>
        <w:rPr>
          <w:spacing w:val="34"/>
        </w:rPr>
        <w:t xml:space="preserve"> </w:t>
      </w:r>
      <w:r>
        <w:rPr>
          <w:spacing w:val="-1"/>
        </w:rPr>
        <w:t>their</w:t>
      </w:r>
      <w:r>
        <w:rPr>
          <w:spacing w:val="30"/>
        </w:rPr>
        <w:t xml:space="preserve"> </w:t>
      </w:r>
      <w:r>
        <w:rPr>
          <w:spacing w:val="-1"/>
        </w:rPr>
        <w:t>responsibilities</w:t>
      </w:r>
      <w:r>
        <w:rPr>
          <w:spacing w:val="29"/>
        </w:rPr>
        <w:t xml:space="preserve"> </w:t>
      </w:r>
      <w:r>
        <w:rPr>
          <w:spacing w:val="-1"/>
        </w:rPr>
        <w:t>in</w:t>
      </w:r>
      <w:r>
        <w:rPr>
          <w:spacing w:val="32"/>
        </w:rPr>
        <w:t xml:space="preserve"> </w:t>
      </w:r>
      <w:r>
        <w:rPr>
          <w:spacing w:val="-1"/>
        </w:rPr>
        <w:t>relation</w:t>
      </w:r>
      <w:r>
        <w:rPr>
          <w:spacing w:val="32"/>
        </w:rPr>
        <w:t xml:space="preserve"> </w:t>
      </w:r>
      <w:r>
        <w:t>to</w:t>
      </w:r>
      <w:r>
        <w:rPr>
          <w:spacing w:val="71"/>
        </w:rPr>
        <w:t xml:space="preserve"> </w:t>
      </w:r>
      <w:r>
        <w:rPr>
          <w:spacing w:val="-1"/>
        </w:rPr>
        <w:t>patient</w:t>
      </w:r>
      <w:r>
        <w:rPr>
          <w:spacing w:val="20"/>
        </w:rPr>
        <w:t xml:space="preserve"> </w:t>
      </w:r>
      <w:r>
        <w:rPr>
          <w:spacing w:val="-1"/>
        </w:rPr>
        <w:t>data</w:t>
      </w:r>
      <w:r>
        <w:rPr>
          <w:spacing w:val="18"/>
        </w:rPr>
        <w:t xml:space="preserve"> </w:t>
      </w:r>
      <w:r>
        <w:rPr>
          <w:spacing w:val="-1"/>
        </w:rPr>
        <w:t>quality</w:t>
      </w:r>
      <w:r>
        <w:rPr>
          <w:spacing w:val="17"/>
        </w:rPr>
        <w:t xml:space="preserve"> </w:t>
      </w:r>
      <w:r>
        <w:rPr>
          <w:spacing w:val="-1"/>
        </w:rPr>
        <w:t>and</w:t>
      </w:r>
      <w:r>
        <w:rPr>
          <w:spacing w:val="20"/>
        </w:rPr>
        <w:t xml:space="preserve"> </w:t>
      </w:r>
      <w:r>
        <w:rPr>
          <w:spacing w:val="-1"/>
        </w:rPr>
        <w:t>strive</w:t>
      </w:r>
      <w:r>
        <w:rPr>
          <w:spacing w:val="20"/>
        </w:rPr>
        <w:t xml:space="preserve"> </w:t>
      </w:r>
      <w:r>
        <w:t>to</w:t>
      </w:r>
      <w:r>
        <w:rPr>
          <w:spacing w:val="18"/>
        </w:rPr>
        <w:t xml:space="preserve"> </w:t>
      </w:r>
      <w:r>
        <w:rPr>
          <w:spacing w:val="-1"/>
        </w:rPr>
        <w:t>achieve</w:t>
      </w:r>
      <w:r>
        <w:rPr>
          <w:spacing w:val="20"/>
        </w:rPr>
        <w:t xml:space="preserve"> </w:t>
      </w:r>
      <w:r>
        <w:rPr>
          <w:spacing w:val="-1"/>
        </w:rPr>
        <w:t>compliance</w:t>
      </w:r>
      <w:r>
        <w:rPr>
          <w:spacing w:val="20"/>
        </w:rPr>
        <w:t xml:space="preserve"> </w:t>
      </w:r>
      <w:r>
        <w:rPr>
          <w:spacing w:val="-1"/>
        </w:rPr>
        <w:t>with</w:t>
      </w:r>
      <w:r>
        <w:rPr>
          <w:spacing w:val="20"/>
        </w:rPr>
        <w:t xml:space="preserve"> </w:t>
      </w:r>
      <w:r>
        <w:rPr>
          <w:spacing w:val="-1"/>
        </w:rPr>
        <w:t>data</w:t>
      </w:r>
      <w:r>
        <w:rPr>
          <w:spacing w:val="20"/>
        </w:rPr>
        <w:t xml:space="preserve"> </w:t>
      </w:r>
      <w:r>
        <w:rPr>
          <w:spacing w:val="-1"/>
        </w:rPr>
        <w:t>quality</w:t>
      </w:r>
      <w:r>
        <w:rPr>
          <w:spacing w:val="17"/>
        </w:rPr>
        <w:t xml:space="preserve"> </w:t>
      </w:r>
      <w:r>
        <w:rPr>
          <w:spacing w:val="-1"/>
        </w:rPr>
        <w:t>standards</w:t>
      </w:r>
      <w:r>
        <w:rPr>
          <w:spacing w:val="55"/>
        </w:rPr>
        <w:t xml:space="preserve"> </w:t>
      </w:r>
      <w:r>
        <w:t>and</w:t>
      </w:r>
      <w:r>
        <w:rPr>
          <w:spacing w:val="1"/>
        </w:rPr>
        <w:t xml:space="preserve"> </w:t>
      </w:r>
      <w:r>
        <w:rPr>
          <w:spacing w:val="-1"/>
        </w:rPr>
        <w:t>requirements.</w:t>
      </w:r>
    </w:p>
    <w:p w14:paraId="27E47A5B" w14:textId="77777777" w:rsidR="00C4491C" w:rsidRDefault="00C4491C" w:rsidP="0064522B">
      <w:pPr>
        <w:spacing w:before="4"/>
        <w:rPr>
          <w:rFonts w:ascii="Arial" w:eastAsia="Arial" w:hAnsi="Arial" w:cs="Arial"/>
          <w:sz w:val="26"/>
          <w:szCs w:val="26"/>
        </w:rPr>
      </w:pPr>
    </w:p>
    <w:p w14:paraId="0336B2F4" w14:textId="2BB7A17D" w:rsidR="00C4491C" w:rsidRDefault="00BD5A4C" w:rsidP="0064522B">
      <w:pPr>
        <w:pStyle w:val="BodyText"/>
        <w:ind w:left="165" w:right="207" w:firstLine="0"/>
      </w:pPr>
      <w:r>
        <w:t>In</w:t>
      </w:r>
      <w:r>
        <w:rPr>
          <w:spacing w:val="8"/>
        </w:rPr>
        <w:t xml:space="preserve"> </w:t>
      </w:r>
      <w:r>
        <w:rPr>
          <w:spacing w:val="-1"/>
        </w:rPr>
        <w:t>order</w:t>
      </w:r>
      <w:r>
        <w:rPr>
          <w:spacing w:val="6"/>
        </w:rPr>
        <w:t xml:space="preserve"> </w:t>
      </w:r>
      <w:r>
        <w:t>to</w:t>
      </w:r>
      <w:r>
        <w:rPr>
          <w:spacing w:val="8"/>
        </w:rPr>
        <w:t xml:space="preserve"> </w:t>
      </w:r>
      <w:r>
        <w:rPr>
          <w:spacing w:val="-1"/>
        </w:rPr>
        <w:t>support</w:t>
      </w:r>
      <w:r>
        <w:rPr>
          <w:spacing w:val="8"/>
        </w:rPr>
        <w:t xml:space="preserve"> </w:t>
      </w:r>
      <w:r>
        <w:rPr>
          <w:spacing w:val="-1"/>
        </w:rPr>
        <w:t>the</w:t>
      </w:r>
      <w:r>
        <w:rPr>
          <w:spacing w:val="6"/>
        </w:rPr>
        <w:t xml:space="preserve"> </w:t>
      </w:r>
      <w:r>
        <w:rPr>
          <w:spacing w:val="-1"/>
        </w:rPr>
        <w:t>above</w:t>
      </w:r>
      <w:r>
        <w:rPr>
          <w:spacing w:val="8"/>
        </w:rPr>
        <w:t xml:space="preserve"> </w:t>
      </w:r>
      <w:r>
        <w:rPr>
          <w:spacing w:val="-1"/>
        </w:rPr>
        <w:t>requirements,</w:t>
      </w:r>
      <w:r>
        <w:rPr>
          <w:spacing w:val="8"/>
        </w:rPr>
        <w:t xml:space="preserve"> </w:t>
      </w:r>
      <w:r>
        <w:rPr>
          <w:spacing w:val="-1"/>
        </w:rPr>
        <w:t>the</w:t>
      </w:r>
      <w:r>
        <w:rPr>
          <w:spacing w:val="8"/>
        </w:rPr>
        <w:t xml:space="preserve"> </w:t>
      </w:r>
      <w:r w:rsidR="001A7B81">
        <w:rPr>
          <w:spacing w:val="-1"/>
        </w:rPr>
        <w:t xml:space="preserve">Swansea Bay </w:t>
      </w:r>
      <w:r w:rsidR="0032038B">
        <w:rPr>
          <w:spacing w:val="-1"/>
        </w:rPr>
        <w:t xml:space="preserve">University </w:t>
      </w:r>
      <w:r w:rsidR="001A7B81">
        <w:rPr>
          <w:spacing w:val="-1"/>
        </w:rPr>
        <w:t>Health Board</w:t>
      </w:r>
      <w:r>
        <w:rPr>
          <w:spacing w:val="8"/>
        </w:rPr>
        <w:t xml:space="preserve"> </w:t>
      </w:r>
      <w:r>
        <w:rPr>
          <w:spacing w:val="-1"/>
        </w:rPr>
        <w:t>(</w:t>
      </w:r>
      <w:r w:rsidR="0032038B">
        <w:rPr>
          <w:spacing w:val="-1"/>
        </w:rPr>
        <w:t>SBUHB</w:t>
      </w:r>
      <w:r>
        <w:rPr>
          <w:spacing w:val="-1"/>
        </w:rPr>
        <w:t>)</w:t>
      </w:r>
      <w:r>
        <w:rPr>
          <w:spacing w:val="6"/>
        </w:rPr>
        <w:t xml:space="preserve"> </w:t>
      </w:r>
      <w:r>
        <w:t>has</w:t>
      </w:r>
      <w:r>
        <w:rPr>
          <w:spacing w:val="67"/>
        </w:rPr>
        <w:t xml:space="preserve"> </w:t>
      </w:r>
      <w:r w:rsidR="00905925">
        <w:rPr>
          <w:spacing w:val="-1"/>
        </w:rPr>
        <w:t>developed</w:t>
      </w:r>
      <w:r>
        <w:rPr>
          <w:spacing w:val="15"/>
        </w:rPr>
        <w:t xml:space="preserve"> </w:t>
      </w:r>
      <w:r>
        <w:rPr>
          <w:spacing w:val="-1"/>
        </w:rPr>
        <w:t>this</w:t>
      </w:r>
      <w:r>
        <w:rPr>
          <w:spacing w:val="17"/>
        </w:rPr>
        <w:t xml:space="preserve"> </w:t>
      </w:r>
      <w:r>
        <w:rPr>
          <w:spacing w:val="-1"/>
        </w:rPr>
        <w:t>Data</w:t>
      </w:r>
      <w:r>
        <w:rPr>
          <w:spacing w:val="15"/>
        </w:rPr>
        <w:t xml:space="preserve"> </w:t>
      </w:r>
      <w:r>
        <w:rPr>
          <w:spacing w:val="-1"/>
        </w:rPr>
        <w:t>Quality</w:t>
      </w:r>
      <w:r>
        <w:rPr>
          <w:spacing w:val="14"/>
        </w:rPr>
        <w:t xml:space="preserve"> </w:t>
      </w:r>
      <w:r>
        <w:rPr>
          <w:spacing w:val="-1"/>
        </w:rPr>
        <w:t>Policy</w:t>
      </w:r>
      <w:r>
        <w:rPr>
          <w:spacing w:val="14"/>
        </w:rPr>
        <w:t xml:space="preserve"> </w:t>
      </w:r>
      <w:r>
        <w:t>to</w:t>
      </w:r>
      <w:r>
        <w:rPr>
          <w:spacing w:val="18"/>
        </w:rPr>
        <w:t xml:space="preserve"> </w:t>
      </w:r>
      <w:r>
        <w:rPr>
          <w:spacing w:val="-1"/>
        </w:rPr>
        <w:t>achieve</w:t>
      </w:r>
      <w:r>
        <w:rPr>
          <w:spacing w:val="15"/>
        </w:rPr>
        <w:t xml:space="preserve"> </w:t>
      </w:r>
      <w:r>
        <w:t>and</w:t>
      </w:r>
      <w:r>
        <w:rPr>
          <w:spacing w:val="15"/>
        </w:rPr>
        <w:t xml:space="preserve"> </w:t>
      </w:r>
      <w:r>
        <w:rPr>
          <w:spacing w:val="-1"/>
        </w:rPr>
        <w:t>maintain</w:t>
      </w:r>
      <w:r>
        <w:rPr>
          <w:spacing w:val="18"/>
        </w:rPr>
        <w:t xml:space="preserve"> </w:t>
      </w:r>
      <w:r>
        <w:rPr>
          <w:spacing w:val="-1"/>
        </w:rPr>
        <w:t>the</w:t>
      </w:r>
      <w:r>
        <w:rPr>
          <w:spacing w:val="18"/>
        </w:rPr>
        <w:t xml:space="preserve"> </w:t>
      </w:r>
      <w:r>
        <w:rPr>
          <w:spacing w:val="-1"/>
        </w:rPr>
        <w:t>continuing</w:t>
      </w:r>
      <w:r>
        <w:rPr>
          <w:spacing w:val="15"/>
        </w:rPr>
        <w:t xml:space="preserve"> </w:t>
      </w:r>
      <w:r>
        <w:rPr>
          <w:spacing w:val="-1"/>
        </w:rPr>
        <w:t>availability</w:t>
      </w:r>
      <w:r>
        <w:rPr>
          <w:spacing w:val="59"/>
        </w:rPr>
        <w:t xml:space="preserve"> </w:t>
      </w:r>
      <w:r>
        <w:rPr>
          <w:spacing w:val="-1"/>
        </w:rPr>
        <w:t>of</w:t>
      </w:r>
      <w:r>
        <w:rPr>
          <w:spacing w:val="3"/>
        </w:rPr>
        <w:t xml:space="preserve"> </w:t>
      </w:r>
      <w:proofErr w:type="gramStart"/>
      <w:r>
        <w:rPr>
          <w:spacing w:val="-1"/>
        </w:rPr>
        <w:t>high</w:t>
      </w:r>
      <w:r>
        <w:rPr>
          <w:spacing w:val="1"/>
        </w:rPr>
        <w:t xml:space="preserve"> </w:t>
      </w:r>
      <w:r>
        <w:rPr>
          <w:spacing w:val="-1"/>
        </w:rPr>
        <w:t>quality</w:t>
      </w:r>
      <w:proofErr w:type="gramEnd"/>
      <w:r>
        <w:rPr>
          <w:spacing w:val="-2"/>
        </w:rPr>
        <w:t xml:space="preserve"> </w:t>
      </w:r>
      <w:r>
        <w:rPr>
          <w:spacing w:val="-1"/>
        </w:rPr>
        <w:t>patient</w:t>
      </w:r>
      <w:r>
        <w:rPr>
          <w:spacing w:val="-2"/>
        </w:rPr>
        <w:t xml:space="preserve"> </w:t>
      </w:r>
      <w:r>
        <w:t>data</w:t>
      </w:r>
      <w:r>
        <w:rPr>
          <w:spacing w:val="-1"/>
        </w:rPr>
        <w:t xml:space="preserve"> throughout</w:t>
      </w:r>
      <w:r>
        <w:rPr>
          <w:spacing w:val="-2"/>
        </w:rPr>
        <w:t xml:space="preserve"> </w:t>
      </w:r>
      <w:r>
        <w:rPr>
          <w:spacing w:val="-1"/>
        </w:rPr>
        <w:t>the</w:t>
      </w:r>
      <w:r>
        <w:rPr>
          <w:spacing w:val="1"/>
        </w:rPr>
        <w:t xml:space="preserve"> </w:t>
      </w:r>
      <w:r>
        <w:rPr>
          <w:spacing w:val="-1"/>
        </w:rPr>
        <w:t>organisation.</w:t>
      </w:r>
    </w:p>
    <w:p w14:paraId="647BEF77" w14:textId="77777777" w:rsidR="00C4491C" w:rsidRDefault="00C4491C" w:rsidP="0064522B">
      <w:pPr>
        <w:spacing w:before="4"/>
        <w:rPr>
          <w:rFonts w:ascii="Arial" w:eastAsia="Arial" w:hAnsi="Arial" w:cs="Arial"/>
          <w:sz w:val="26"/>
          <w:szCs w:val="26"/>
        </w:rPr>
      </w:pPr>
    </w:p>
    <w:p w14:paraId="019E8440" w14:textId="6746429B" w:rsidR="00C4491C" w:rsidRPr="00483AC1" w:rsidRDefault="00BD5A4C" w:rsidP="0064522B">
      <w:pPr>
        <w:pStyle w:val="Heading1"/>
        <w:numPr>
          <w:ilvl w:val="0"/>
          <w:numId w:val="9"/>
        </w:numPr>
        <w:tabs>
          <w:tab w:val="left" w:pos="435"/>
        </w:tabs>
        <w:rPr>
          <w:b w:val="0"/>
          <w:bCs w:val="0"/>
        </w:rPr>
      </w:pPr>
      <w:bookmarkStart w:id="1" w:name="2._Introduction"/>
      <w:bookmarkEnd w:id="1"/>
      <w:r>
        <w:rPr>
          <w:spacing w:val="-1"/>
        </w:rPr>
        <w:t>Introduction</w:t>
      </w:r>
    </w:p>
    <w:p w14:paraId="0D762BD3" w14:textId="77777777" w:rsidR="008B0C16" w:rsidRDefault="008B0C16" w:rsidP="0064522B">
      <w:pPr>
        <w:pStyle w:val="Heading1"/>
        <w:tabs>
          <w:tab w:val="left" w:pos="435"/>
        </w:tabs>
        <w:ind w:left="269" w:firstLine="0"/>
        <w:rPr>
          <w:b w:val="0"/>
          <w:bCs w:val="0"/>
        </w:rPr>
      </w:pPr>
    </w:p>
    <w:p w14:paraId="63BA4FFC" w14:textId="77777777" w:rsidR="00814AD6" w:rsidRDefault="00BD5A4C" w:rsidP="00C10DAE">
      <w:pPr>
        <w:rPr>
          <w:rFonts w:ascii="Arial" w:hAnsi="Arial" w:cs="Arial"/>
          <w:spacing w:val="61"/>
          <w:sz w:val="24"/>
          <w:szCs w:val="24"/>
        </w:rPr>
      </w:pPr>
      <w:r w:rsidRPr="00D84F00">
        <w:rPr>
          <w:rFonts w:ascii="Arial" w:hAnsi="Arial" w:cs="Arial"/>
          <w:sz w:val="24"/>
          <w:szCs w:val="24"/>
        </w:rPr>
        <w:t>Good</w:t>
      </w:r>
      <w:r w:rsidRPr="00D84F00">
        <w:rPr>
          <w:rFonts w:ascii="Arial" w:hAnsi="Arial" w:cs="Arial"/>
          <w:spacing w:val="25"/>
          <w:sz w:val="24"/>
          <w:szCs w:val="24"/>
        </w:rPr>
        <w:t xml:space="preserve"> </w:t>
      </w:r>
      <w:r w:rsidRPr="00D84F00">
        <w:rPr>
          <w:rFonts w:ascii="Arial" w:hAnsi="Arial" w:cs="Arial"/>
          <w:spacing w:val="-1"/>
          <w:sz w:val="24"/>
          <w:szCs w:val="24"/>
        </w:rPr>
        <w:t>quality</w:t>
      </w:r>
      <w:r w:rsidRPr="00D84F00">
        <w:rPr>
          <w:rFonts w:ascii="Arial" w:hAnsi="Arial" w:cs="Arial"/>
          <w:spacing w:val="24"/>
          <w:sz w:val="24"/>
          <w:szCs w:val="24"/>
        </w:rPr>
        <w:t xml:space="preserve"> </w:t>
      </w:r>
      <w:r w:rsidRPr="00D84F00">
        <w:rPr>
          <w:rFonts w:ascii="Arial" w:hAnsi="Arial" w:cs="Arial"/>
          <w:spacing w:val="-1"/>
          <w:sz w:val="24"/>
          <w:szCs w:val="24"/>
        </w:rPr>
        <w:t>information</w:t>
      </w:r>
      <w:r w:rsidRPr="00D84F00">
        <w:rPr>
          <w:rFonts w:ascii="Arial" w:hAnsi="Arial" w:cs="Arial"/>
          <w:spacing w:val="27"/>
          <w:sz w:val="24"/>
          <w:szCs w:val="24"/>
        </w:rPr>
        <w:t xml:space="preserve"> </w:t>
      </w:r>
      <w:r w:rsidRPr="00D84F00">
        <w:rPr>
          <w:rFonts w:ascii="Arial" w:hAnsi="Arial" w:cs="Arial"/>
          <w:spacing w:val="-1"/>
          <w:sz w:val="24"/>
          <w:szCs w:val="24"/>
        </w:rPr>
        <w:t>is</w:t>
      </w:r>
      <w:r w:rsidRPr="00D84F00">
        <w:rPr>
          <w:rFonts w:ascii="Arial" w:hAnsi="Arial" w:cs="Arial"/>
          <w:spacing w:val="24"/>
          <w:sz w:val="24"/>
          <w:szCs w:val="24"/>
        </w:rPr>
        <w:t xml:space="preserve"> </w:t>
      </w:r>
      <w:r w:rsidRPr="00D84F00">
        <w:rPr>
          <w:rFonts w:ascii="Arial" w:hAnsi="Arial" w:cs="Arial"/>
          <w:sz w:val="24"/>
          <w:szCs w:val="24"/>
        </w:rPr>
        <w:t>a</w:t>
      </w:r>
      <w:r w:rsidRPr="00D84F00">
        <w:rPr>
          <w:rFonts w:ascii="Arial" w:hAnsi="Arial" w:cs="Arial"/>
          <w:spacing w:val="25"/>
          <w:sz w:val="24"/>
          <w:szCs w:val="24"/>
        </w:rPr>
        <w:t xml:space="preserve"> </w:t>
      </w:r>
      <w:r w:rsidRPr="00D84F00">
        <w:rPr>
          <w:rFonts w:ascii="Arial" w:hAnsi="Arial" w:cs="Arial"/>
          <w:spacing w:val="-1"/>
          <w:sz w:val="24"/>
          <w:szCs w:val="24"/>
        </w:rPr>
        <w:t>fundamental</w:t>
      </w:r>
      <w:r w:rsidRPr="00D84F00">
        <w:rPr>
          <w:rFonts w:ascii="Arial" w:hAnsi="Arial" w:cs="Arial"/>
          <w:spacing w:val="26"/>
          <w:sz w:val="24"/>
          <w:szCs w:val="24"/>
        </w:rPr>
        <w:t xml:space="preserve"> </w:t>
      </w:r>
      <w:r w:rsidRPr="00D84F00">
        <w:rPr>
          <w:rFonts w:ascii="Arial" w:hAnsi="Arial" w:cs="Arial"/>
          <w:spacing w:val="-1"/>
          <w:sz w:val="24"/>
          <w:szCs w:val="24"/>
        </w:rPr>
        <w:t>requirement</w:t>
      </w:r>
      <w:r w:rsidRPr="00D84F00">
        <w:rPr>
          <w:rFonts w:ascii="Arial" w:hAnsi="Arial" w:cs="Arial"/>
          <w:spacing w:val="24"/>
          <w:sz w:val="24"/>
          <w:szCs w:val="24"/>
        </w:rPr>
        <w:t xml:space="preserve"> </w:t>
      </w:r>
      <w:r w:rsidRPr="00D84F00">
        <w:rPr>
          <w:rFonts w:ascii="Arial" w:hAnsi="Arial" w:cs="Arial"/>
          <w:sz w:val="24"/>
          <w:szCs w:val="24"/>
        </w:rPr>
        <w:t>for</w:t>
      </w:r>
      <w:r w:rsidRPr="00D84F00">
        <w:rPr>
          <w:rFonts w:ascii="Arial" w:hAnsi="Arial" w:cs="Arial"/>
          <w:spacing w:val="26"/>
          <w:sz w:val="24"/>
          <w:szCs w:val="24"/>
        </w:rPr>
        <w:t xml:space="preserve"> </w:t>
      </w:r>
      <w:r w:rsidRPr="00D84F00">
        <w:rPr>
          <w:rFonts w:ascii="Arial" w:hAnsi="Arial" w:cs="Arial"/>
          <w:spacing w:val="-1"/>
          <w:sz w:val="24"/>
          <w:szCs w:val="24"/>
        </w:rPr>
        <w:t>the</w:t>
      </w:r>
      <w:r w:rsidRPr="00D84F00">
        <w:rPr>
          <w:rFonts w:ascii="Arial" w:hAnsi="Arial" w:cs="Arial"/>
          <w:spacing w:val="27"/>
          <w:sz w:val="24"/>
          <w:szCs w:val="24"/>
        </w:rPr>
        <w:t xml:space="preserve"> </w:t>
      </w:r>
      <w:r w:rsidRPr="00D84F00">
        <w:rPr>
          <w:rFonts w:ascii="Arial" w:hAnsi="Arial" w:cs="Arial"/>
          <w:spacing w:val="-1"/>
          <w:sz w:val="24"/>
          <w:szCs w:val="24"/>
        </w:rPr>
        <w:t>effective</w:t>
      </w:r>
      <w:r w:rsidRPr="00D84F00">
        <w:rPr>
          <w:rFonts w:ascii="Arial" w:hAnsi="Arial" w:cs="Arial"/>
          <w:spacing w:val="27"/>
          <w:sz w:val="24"/>
          <w:szCs w:val="24"/>
        </w:rPr>
        <w:t xml:space="preserve"> </w:t>
      </w:r>
      <w:r w:rsidRPr="00D84F00">
        <w:rPr>
          <w:rFonts w:ascii="Arial" w:hAnsi="Arial" w:cs="Arial"/>
          <w:sz w:val="24"/>
          <w:szCs w:val="24"/>
        </w:rPr>
        <w:t>and</w:t>
      </w:r>
      <w:r w:rsidRPr="00D84F00">
        <w:rPr>
          <w:rFonts w:ascii="Arial" w:hAnsi="Arial" w:cs="Arial"/>
          <w:spacing w:val="25"/>
          <w:sz w:val="24"/>
          <w:szCs w:val="24"/>
        </w:rPr>
        <w:t xml:space="preserve"> </w:t>
      </w:r>
      <w:r w:rsidRPr="00D84F00">
        <w:rPr>
          <w:rFonts w:ascii="Arial" w:hAnsi="Arial" w:cs="Arial"/>
          <w:spacing w:val="-1"/>
          <w:sz w:val="24"/>
          <w:szCs w:val="24"/>
        </w:rPr>
        <w:t>prompt</w:t>
      </w:r>
      <w:r w:rsidRPr="00D84F00">
        <w:rPr>
          <w:rFonts w:ascii="Arial" w:hAnsi="Arial" w:cs="Arial"/>
          <w:spacing w:val="47"/>
          <w:sz w:val="24"/>
          <w:szCs w:val="24"/>
        </w:rPr>
        <w:t xml:space="preserve"> </w:t>
      </w:r>
      <w:r w:rsidRPr="00D84F00">
        <w:rPr>
          <w:rFonts w:ascii="Arial" w:hAnsi="Arial" w:cs="Arial"/>
          <w:spacing w:val="-1"/>
          <w:sz w:val="24"/>
          <w:szCs w:val="24"/>
        </w:rPr>
        <w:t>treatment</w:t>
      </w:r>
      <w:r w:rsidRPr="00D84F00">
        <w:rPr>
          <w:rFonts w:ascii="Arial" w:hAnsi="Arial" w:cs="Arial"/>
          <w:spacing w:val="45"/>
          <w:sz w:val="24"/>
          <w:szCs w:val="24"/>
        </w:rPr>
        <w:t xml:space="preserve"> </w:t>
      </w:r>
      <w:r w:rsidRPr="00D84F00">
        <w:rPr>
          <w:rFonts w:ascii="Arial" w:hAnsi="Arial" w:cs="Arial"/>
          <w:spacing w:val="-1"/>
          <w:sz w:val="24"/>
          <w:szCs w:val="24"/>
        </w:rPr>
        <w:t>of</w:t>
      </w:r>
      <w:r w:rsidRPr="00D84F00">
        <w:rPr>
          <w:rFonts w:ascii="Arial" w:hAnsi="Arial" w:cs="Arial"/>
          <w:spacing w:val="46"/>
          <w:sz w:val="24"/>
          <w:szCs w:val="24"/>
        </w:rPr>
        <w:t xml:space="preserve"> </w:t>
      </w:r>
      <w:r w:rsidRPr="00D84F00">
        <w:rPr>
          <w:rFonts w:ascii="Arial" w:hAnsi="Arial" w:cs="Arial"/>
          <w:spacing w:val="-1"/>
          <w:sz w:val="24"/>
          <w:szCs w:val="24"/>
        </w:rPr>
        <w:t>patients</w:t>
      </w:r>
      <w:r w:rsidRPr="00D84F00">
        <w:rPr>
          <w:rFonts w:ascii="Arial" w:hAnsi="Arial" w:cs="Arial"/>
          <w:spacing w:val="41"/>
          <w:sz w:val="24"/>
          <w:szCs w:val="24"/>
        </w:rPr>
        <w:t xml:space="preserve"> </w:t>
      </w:r>
      <w:r w:rsidRPr="00D84F00">
        <w:rPr>
          <w:rFonts w:ascii="Arial" w:hAnsi="Arial" w:cs="Arial"/>
          <w:sz w:val="24"/>
          <w:szCs w:val="24"/>
        </w:rPr>
        <w:t>and</w:t>
      </w:r>
      <w:r w:rsidRPr="00D84F00">
        <w:rPr>
          <w:rFonts w:ascii="Arial" w:hAnsi="Arial" w:cs="Arial"/>
          <w:spacing w:val="43"/>
          <w:sz w:val="24"/>
          <w:szCs w:val="24"/>
        </w:rPr>
        <w:t xml:space="preserve"> </w:t>
      </w:r>
      <w:r w:rsidRPr="00D84F00">
        <w:rPr>
          <w:rFonts w:ascii="Arial" w:hAnsi="Arial" w:cs="Arial"/>
          <w:sz w:val="24"/>
          <w:szCs w:val="24"/>
        </w:rPr>
        <w:t>to</w:t>
      </w:r>
      <w:r w:rsidRPr="00D84F00">
        <w:rPr>
          <w:rFonts w:ascii="Arial" w:hAnsi="Arial" w:cs="Arial"/>
          <w:spacing w:val="44"/>
          <w:sz w:val="24"/>
          <w:szCs w:val="24"/>
        </w:rPr>
        <w:t xml:space="preserve"> </w:t>
      </w:r>
      <w:r w:rsidRPr="00D84F00">
        <w:rPr>
          <w:rFonts w:ascii="Arial" w:hAnsi="Arial" w:cs="Arial"/>
          <w:spacing w:val="-1"/>
          <w:sz w:val="24"/>
          <w:szCs w:val="24"/>
        </w:rPr>
        <w:t>meet</w:t>
      </w:r>
      <w:r w:rsidRPr="00D84F00">
        <w:rPr>
          <w:rFonts w:ascii="Arial" w:hAnsi="Arial" w:cs="Arial"/>
          <w:spacing w:val="44"/>
          <w:sz w:val="24"/>
          <w:szCs w:val="24"/>
        </w:rPr>
        <w:t xml:space="preserve"> </w:t>
      </w:r>
      <w:r w:rsidRPr="00D84F00">
        <w:rPr>
          <w:rFonts w:ascii="Arial" w:hAnsi="Arial" w:cs="Arial"/>
          <w:sz w:val="24"/>
          <w:szCs w:val="24"/>
        </w:rPr>
        <w:t>the</w:t>
      </w:r>
      <w:r w:rsidRPr="00D84F00">
        <w:rPr>
          <w:rFonts w:ascii="Arial" w:hAnsi="Arial" w:cs="Arial"/>
          <w:spacing w:val="44"/>
          <w:sz w:val="24"/>
          <w:szCs w:val="24"/>
        </w:rPr>
        <w:t xml:space="preserve"> </w:t>
      </w:r>
      <w:r w:rsidRPr="00D84F00">
        <w:rPr>
          <w:rFonts w:ascii="Arial" w:hAnsi="Arial" w:cs="Arial"/>
          <w:spacing w:val="-1"/>
          <w:sz w:val="24"/>
          <w:szCs w:val="24"/>
        </w:rPr>
        <w:t>needs</w:t>
      </w:r>
      <w:r w:rsidRPr="00D84F00">
        <w:rPr>
          <w:rFonts w:ascii="Arial" w:hAnsi="Arial" w:cs="Arial"/>
          <w:spacing w:val="45"/>
          <w:sz w:val="24"/>
          <w:szCs w:val="24"/>
        </w:rPr>
        <w:t xml:space="preserve"> </w:t>
      </w:r>
      <w:r w:rsidRPr="00D84F00">
        <w:rPr>
          <w:rFonts w:ascii="Arial" w:hAnsi="Arial" w:cs="Arial"/>
          <w:spacing w:val="-1"/>
          <w:sz w:val="24"/>
          <w:szCs w:val="24"/>
        </w:rPr>
        <w:t>of</w:t>
      </w:r>
      <w:r w:rsidRPr="00D84F00">
        <w:rPr>
          <w:rFonts w:ascii="Arial" w:hAnsi="Arial" w:cs="Arial"/>
          <w:spacing w:val="49"/>
          <w:sz w:val="24"/>
          <w:szCs w:val="24"/>
        </w:rPr>
        <w:t xml:space="preserve"> </w:t>
      </w:r>
      <w:r w:rsidRPr="00D84F00">
        <w:rPr>
          <w:rFonts w:ascii="Arial" w:hAnsi="Arial" w:cs="Arial"/>
          <w:spacing w:val="-1"/>
          <w:sz w:val="24"/>
          <w:szCs w:val="24"/>
        </w:rPr>
        <w:t>clinical</w:t>
      </w:r>
      <w:r w:rsidRPr="00D84F00">
        <w:rPr>
          <w:rFonts w:ascii="Arial" w:hAnsi="Arial" w:cs="Arial"/>
          <w:spacing w:val="45"/>
          <w:sz w:val="24"/>
          <w:szCs w:val="24"/>
        </w:rPr>
        <w:t xml:space="preserve"> </w:t>
      </w:r>
      <w:r w:rsidRPr="00D84F00">
        <w:rPr>
          <w:rFonts w:ascii="Arial" w:hAnsi="Arial" w:cs="Arial"/>
          <w:spacing w:val="-1"/>
          <w:sz w:val="24"/>
          <w:szCs w:val="24"/>
        </w:rPr>
        <w:t>governance</w:t>
      </w:r>
      <w:r w:rsidRPr="00483AC1">
        <w:rPr>
          <w:sz w:val="28"/>
          <w:szCs w:val="28"/>
        </w:rPr>
        <w:t xml:space="preserve">, </w:t>
      </w:r>
      <w:r w:rsidR="0032038B" w:rsidRPr="00483AC1">
        <w:rPr>
          <w:rFonts w:ascii="Arial" w:hAnsi="Arial" w:cs="Arial"/>
          <w:sz w:val="24"/>
          <w:szCs w:val="24"/>
        </w:rPr>
        <w:t>information governance,</w:t>
      </w:r>
      <w:r w:rsidR="0032038B" w:rsidRPr="00D84F00">
        <w:rPr>
          <w:rFonts w:ascii="Arial" w:hAnsi="Arial" w:cs="Arial"/>
          <w:spacing w:val="43"/>
          <w:sz w:val="24"/>
          <w:szCs w:val="24"/>
        </w:rPr>
        <w:t xml:space="preserve"> </w:t>
      </w:r>
      <w:r w:rsidRPr="00D84F00">
        <w:rPr>
          <w:rFonts w:ascii="Arial" w:hAnsi="Arial" w:cs="Arial"/>
          <w:spacing w:val="-1"/>
          <w:sz w:val="24"/>
          <w:szCs w:val="24"/>
        </w:rPr>
        <w:t>management</w:t>
      </w:r>
      <w:r w:rsidRPr="00D84F00">
        <w:rPr>
          <w:rFonts w:ascii="Arial" w:hAnsi="Arial" w:cs="Arial"/>
          <w:spacing w:val="53"/>
          <w:sz w:val="24"/>
          <w:szCs w:val="24"/>
        </w:rPr>
        <w:t xml:space="preserve"> </w:t>
      </w:r>
      <w:r w:rsidR="0032038B" w:rsidRPr="00483AC1">
        <w:rPr>
          <w:rFonts w:ascii="Arial" w:hAnsi="Arial" w:cs="Arial"/>
          <w:sz w:val="24"/>
          <w:szCs w:val="24"/>
        </w:rPr>
        <w:t>of</w:t>
      </w:r>
      <w:r w:rsidR="0032038B" w:rsidRPr="00D84F00">
        <w:rPr>
          <w:rFonts w:ascii="Arial" w:hAnsi="Arial" w:cs="Arial"/>
          <w:spacing w:val="53"/>
          <w:sz w:val="24"/>
          <w:szCs w:val="24"/>
        </w:rPr>
        <w:t xml:space="preserve"> </w:t>
      </w:r>
      <w:r w:rsidRPr="00D84F00">
        <w:rPr>
          <w:rFonts w:ascii="Arial" w:hAnsi="Arial" w:cs="Arial"/>
          <w:spacing w:val="-1"/>
          <w:sz w:val="24"/>
          <w:szCs w:val="24"/>
        </w:rPr>
        <w:t>information,</w:t>
      </w:r>
      <w:r w:rsidRPr="00D84F00">
        <w:rPr>
          <w:rFonts w:ascii="Arial" w:hAnsi="Arial" w:cs="Arial"/>
          <w:spacing w:val="57"/>
          <w:sz w:val="24"/>
          <w:szCs w:val="24"/>
        </w:rPr>
        <w:t xml:space="preserve"> </w:t>
      </w:r>
      <w:r w:rsidRPr="00D84F00">
        <w:rPr>
          <w:rFonts w:ascii="Arial" w:hAnsi="Arial" w:cs="Arial"/>
          <w:spacing w:val="-1"/>
          <w:sz w:val="24"/>
          <w:szCs w:val="24"/>
        </w:rPr>
        <w:t>accountability,</w:t>
      </w:r>
      <w:r w:rsidRPr="00D84F00">
        <w:rPr>
          <w:rFonts w:ascii="Arial" w:hAnsi="Arial" w:cs="Arial"/>
          <w:spacing w:val="61"/>
          <w:sz w:val="24"/>
          <w:szCs w:val="24"/>
        </w:rPr>
        <w:t xml:space="preserve"> </w:t>
      </w:r>
      <w:r w:rsidRPr="00D84F00">
        <w:rPr>
          <w:rFonts w:ascii="Arial" w:hAnsi="Arial" w:cs="Arial"/>
          <w:spacing w:val="-1"/>
          <w:sz w:val="24"/>
          <w:szCs w:val="24"/>
        </w:rPr>
        <w:t>health</w:t>
      </w:r>
      <w:r w:rsidRPr="00D84F00">
        <w:rPr>
          <w:rFonts w:ascii="Arial" w:hAnsi="Arial" w:cs="Arial"/>
          <w:spacing w:val="61"/>
          <w:sz w:val="24"/>
          <w:szCs w:val="24"/>
        </w:rPr>
        <w:t xml:space="preserve"> </w:t>
      </w:r>
      <w:r w:rsidRPr="00D84F00">
        <w:rPr>
          <w:rFonts w:ascii="Arial" w:hAnsi="Arial" w:cs="Arial"/>
          <w:spacing w:val="-1"/>
          <w:sz w:val="24"/>
          <w:szCs w:val="24"/>
        </w:rPr>
        <w:t>planning</w:t>
      </w:r>
      <w:r w:rsidRPr="00D84F00">
        <w:rPr>
          <w:rFonts w:ascii="Arial" w:hAnsi="Arial" w:cs="Arial"/>
          <w:spacing w:val="58"/>
          <w:sz w:val="24"/>
          <w:szCs w:val="24"/>
        </w:rPr>
        <w:t xml:space="preserve"> </w:t>
      </w:r>
      <w:r w:rsidRPr="00D84F00">
        <w:rPr>
          <w:rFonts w:ascii="Arial" w:hAnsi="Arial" w:cs="Arial"/>
          <w:sz w:val="24"/>
          <w:szCs w:val="24"/>
        </w:rPr>
        <w:t>and</w:t>
      </w:r>
      <w:r w:rsidRPr="00D84F00">
        <w:rPr>
          <w:rFonts w:ascii="Arial" w:hAnsi="Arial" w:cs="Arial"/>
          <w:spacing w:val="61"/>
          <w:sz w:val="24"/>
          <w:szCs w:val="24"/>
        </w:rPr>
        <w:t xml:space="preserve"> </w:t>
      </w:r>
      <w:r w:rsidRPr="00D84F00">
        <w:rPr>
          <w:rFonts w:ascii="Arial" w:hAnsi="Arial" w:cs="Arial"/>
          <w:spacing w:val="-1"/>
          <w:sz w:val="24"/>
          <w:szCs w:val="24"/>
        </w:rPr>
        <w:t>service</w:t>
      </w:r>
      <w:r w:rsidRPr="00D84F00">
        <w:rPr>
          <w:rFonts w:ascii="Arial" w:hAnsi="Arial" w:cs="Arial"/>
          <w:spacing w:val="61"/>
          <w:sz w:val="24"/>
          <w:szCs w:val="24"/>
        </w:rPr>
        <w:t xml:space="preserve"> </w:t>
      </w:r>
      <w:r w:rsidRPr="00D84F00">
        <w:rPr>
          <w:rFonts w:ascii="Arial" w:hAnsi="Arial" w:cs="Arial"/>
          <w:spacing w:val="-1"/>
          <w:sz w:val="24"/>
          <w:szCs w:val="24"/>
        </w:rPr>
        <w:t>agreements.</w:t>
      </w:r>
    </w:p>
    <w:p w14:paraId="4C6A407D" w14:textId="77777777" w:rsidR="00814AD6" w:rsidRDefault="00814AD6" w:rsidP="00C10DAE">
      <w:pPr>
        <w:rPr>
          <w:rFonts w:ascii="Arial" w:hAnsi="Arial" w:cs="Arial"/>
          <w:spacing w:val="61"/>
          <w:sz w:val="24"/>
          <w:szCs w:val="24"/>
        </w:rPr>
      </w:pPr>
    </w:p>
    <w:p w14:paraId="4015C577" w14:textId="77777777" w:rsidR="00814AD6" w:rsidRDefault="005D0D89" w:rsidP="0064522B">
      <w:pPr>
        <w:rPr>
          <w:rFonts w:ascii="Arial" w:hAnsi="Arial" w:cs="Arial"/>
          <w:sz w:val="24"/>
          <w:szCs w:val="24"/>
        </w:rPr>
      </w:pPr>
      <w:r w:rsidRPr="00D84F00">
        <w:rPr>
          <w:rFonts w:ascii="Arial" w:hAnsi="Arial" w:cs="Arial"/>
          <w:sz w:val="24"/>
          <w:szCs w:val="24"/>
        </w:rPr>
        <w:t>Poor quality data and information can undermine the organisation’s efforts to deliver its objectives and for this reason, the NHS in Wales is committed to ensuring that the data and information it holds and processes is of the highest quality reasonably practicable under the circumstances.</w:t>
      </w:r>
    </w:p>
    <w:p w14:paraId="5EE084EE" w14:textId="77777777" w:rsidR="00814AD6" w:rsidRDefault="00814AD6" w:rsidP="0064522B">
      <w:pPr>
        <w:rPr>
          <w:rFonts w:ascii="Arial" w:hAnsi="Arial" w:cs="Arial"/>
          <w:sz w:val="24"/>
          <w:szCs w:val="24"/>
        </w:rPr>
      </w:pPr>
    </w:p>
    <w:p w14:paraId="2539BE82" w14:textId="1E452D1D" w:rsidR="005D0D89" w:rsidRPr="00D84F00" w:rsidRDefault="005D0D89" w:rsidP="0064522B">
      <w:pPr>
        <w:rPr>
          <w:rFonts w:ascii="Arial" w:hAnsi="Arial" w:cs="Arial"/>
          <w:sz w:val="24"/>
          <w:szCs w:val="24"/>
        </w:rPr>
      </w:pPr>
      <w:r w:rsidRPr="00D84F00">
        <w:rPr>
          <w:rFonts w:ascii="Arial" w:hAnsi="Arial" w:cs="Arial"/>
          <w:sz w:val="24"/>
          <w:szCs w:val="24"/>
        </w:rPr>
        <w:t xml:space="preserve">All staff have a duty to ensure that any information or data that they </w:t>
      </w:r>
      <w:proofErr w:type="gramStart"/>
      <w:r w:rsidRPr="00D84F00">
        <w:rPr>
          <w:rFonts w:ascii="Arial" w:hAnsi="Arial" w:cs="Arial"/>
          <w:sz w:val="24"/>
          <w:szCs w:val="24"/>
        </w:rPr>
        <w:t>create</w:t>
      </w:r>
      <w:proofErr w:type="gramEnd"/>
      <w:r w:rsidRPr="00D84F00">
        <w:rPr>
          <w:rFonts w:ascii="Arial" w:hAnsi="Arial" w:cs="Arial"/>
          <w:sz w:val="24"/>
          <w:szCs w:val="24"/>
        </w:rPr>
        <w:t xml:space="preserve"> or process is accurate, up to date and fit for purpose. NHS Wales organisations will implement procedures where necessary to support staff in producing high quality data and information’. </w:t>
      </w:r>
    </w:p>
    <w:p w14:paraId="39443177" w14:textId="630E9823" w:rsidR="00C4491C" w:rsidRDefault="00BD5A4C" w:rsidP="0064522B">
      <w:pPr>
        <w:pStyle w:val="BodyText"/>
        <w:spacing w:before="24"/>
        <w:ind w:left="165" w:right="205" w:firstLine="0"/>
      </w:pPr>
      <w:r>
        <w:rPr>
          <w:spacing w:val="-1"/>
        </w:rPr>
        <w:t>.</w:t>
      </w:r>
    </w:p>
    <w:p w14:paraId="082A6E23" w14:textId="77777777" w:rsidR="00C4491C" w:rsidRDefault="00C4491C" w:rsidP="0064522B">
      <w:pPr>
        <w:spacing w:before="4"/>
        <w:rPr>
          <w:rFonts w:ascii="Arial" w:eastAsia="Arial" w:hAnsi="Arial" w:cs="Arial"/>
          <w:sz w:val="26"/>
          <w:szCs w:val="26"/>
        </w:rPr>
      </w:pPr>
    </w:p>
    <w:p w14:paraId="5ECFF3BA" w14:textId="097BF4A7" w:rsidR="00C4491C" w:rsidRPr="00483AC1" w:rsidRDefault="00BD5A4C" w:rsidP="0064522B">
      <w:pPr>
        <w:pStyle w:val="Heading1"/>
        <w:numPr>
          <w:ilvl w:val="0"/>
          <w:numId w:val="9"/>
        </w:numPr>
        <w:tabs>
          <w:tab w:val="left" w:pos="435"/>
        </w:tabs>
        <w:rPr>
          <w:b w:val="0"/>
          <w:bCs w:val="0"/>
        </w:rPr>
      </w:pPr>
      <w:bookmarkStart w:id="2" w:name="3._Data_Quality_Principles"/>
      <w:bookmarkEnd w:id="2"/>
      <w:r>
        <w:rPr>
          <w:spacing w:val="-1"/>
        </w:rPr>
        <w:t>Data</w:t>
      </w:r>
      <w:r>
        <w:rPr>
          <w:spacing w:val="1"/>
        </w:rPr>
        <w:t xml:space="preserve"> </w:t>
      </w:r>
      <w:r>
        <w:rPr>
          <w:spacing w:val="-1"/>
        </w:rPr>
        <w:t>Quality</w:t>
      </w:r>
      <w:r>
        <w:rPr>
          <w:spacing w:val="-6"/>
        </w:rPr>
        <w:t xml:space="preserve"> </w:t>
      </w:r>
      <w:r>
        <w:rPr>
          <w:spacing w:val="-1"/>
        </w:rPr>
        <w:t>Principles</w:t>
      </w:r>
    </w:p>
    <w:p w14:paraId="73656A94" w14:textId="77777777" w:rsidR="008B0C16" w:rsidRDefault="008B0C16" w:rsidP="0064522B">
      <w:pPr>
        <w:pStyle w:val="Heading1"/>
        <w:tabs>
          <w:tab w:val="left" w:pos="435"/>
        </w:tabs>
        <w:ind w:left="269" w:firstLine="0"/>
        <w:rPr>
          <w:b w:val="0"/>
          <w:bCs w:val="0"/>
        </w:rPr>
      </w:pPr>
    </w:p>
    <w:p w14:paraId="6AC61D8E" w14:textId="77777777" w:rsidR="00C4491C" w:rsidRDefault="00BD5A4C" w:rsidP="0064522B">
      <w:pPr>
        <w:pStyle w:val="BodyText"/>
        <w:spacing w:before="24"/>
        <w:ind w:left="165" w:firstLine="0"/>
      </w:pPr>
      <w:r>
        <w:t>Good</w:t>
      </w:r>
      <w:r>
        <w:rPr>
          <w:spacing w:val="-1"/>
        </w:rPr>
        <w:t xml:space="preserve"> quality</w:t>
      </w:r>
      <w:r>
        <w:rPr>
          <w:spacing w:val="-2"/>
        </w:rPr>
        <w:t xml:space="preserve"> </w:t>
      </w:r>
      <w:r>
        <w:rPr>
          <w:spacing w:val="-1"/>
        </w:rPr>
        <w:t>information</w:t>
      </w:r>
      <w:r>
        <w:rPr>
          <w:spacing w:val="1"/>
        </w:rPr>
        <w:t xml:space="preserve"> </w:t>
      </w:r>
      <w:r>
        <w:rPr>
          <w:spacing w:val="-1"/>
        </w:rPr>
        <w:t>is</w:t>
      </w:r>
      <w:r>
        <w:t xml:space="preserve"> </w:t>
      </w:r>
      <w:r>
        <w:rPr>
          <w:spacing w:val="-1"/>
        </w:rPr>
        <w:t>derived</w:t>
      </w:r>
      <w:r>
        <w:rPr>
          <w:spacing w:val="1"/>
        </w:rPr>
        <w:t xml:space="preserve"> </w:t>
      </w:r>
      <w:r>
        <w:rPr>
          <w:spacing w:val="-1"/>
        </w:rPr>
        <w:t xml:space="preserve">from data </w:t>
      </w:r>
      <w:r>
        <w:t>that</w:t>
      </w:r>
      <w:r>
        <w:rPr>
          <w:spacing w:val="-2"/>
        </w:rPr>
        <w:t xml:space="preserve"> </w:t>
      </w:r>
      <w:r>
        <w:rPr>
          <w:spacing w:val="-1"/>
        </w:rPr>
        <w:t>is:</w:t>
      </w:r>
    </w:p>
    <w:p w14:paraId="4D68BB82" w14:textId="77777777" w:rsidR="00C4491C" w:rsidRDefault="00C4491C" w:rsidP="0064522B">
      <w:pPr>
        <w:spacing w:before="6"/>
        <w:rPr>
          <w:rFonts w:ascii="Arial" w:eastAsia="Arial" w:hAnsi="Arial" w:cs="Arial"/>
          <w:sz w:val="26"/>
          <w:szCs w:val="26"/>
        </w:rPr>
      </w:pPr>
    </w:p>
    <w:p w14:paraId="45EE4BDC" w14:textId="71DEA8E7" w:rsidR="00C4491C" w:rsidRDefault="00BD5A4C" w:rsidP="00125101">
      <w:pPr>
        <w:pStyle w:val="BodyText"/>
        <w:tabs>
          <w:tab w:val="left" w:pos="538"/>
        </w:tabs>
        <w:ind w:right="206" w:firstLine="0"/>
      </w:pPr>
      <w:r>
        <w:rPr>
          <w:b/>
          <w:spacing w:val="-1"/>
        </w:rPr>
        <w:t>Accurate</w:t>
      </w:r>
      <w:r>
        <w:rPr>
          <w:b/>
          <w:spacing w:val="8"/>
        </w:rPr>
        <w:t xml:space="preserve"> </w:t>
      </w:r>
      <w:r>
        <w:t>-</w:t>
      </w:r>
      <w:r>
        <w:rPr>
          <w:spacing w:val="6"/>
        </w:rPr>
        <w:t xml:space="preserve"> </w:t>
      </w:r>
      <w:r>
        <w:rPr>
          <w:spacing w:val="-1"/>
        </w:rPr>
        <w:t>Data</w:t>
      </w:r>
      <w:r>
        <w:rPr>
          <w:spacing w:val="8"/>
        </w:rPr>
        <w:t xml:space="preserve"> </w:t>
      </w:r>
      <w:r>
        <w:rPr>
          <w:spacing w:val="-1"/>
        </w:rPr>
        <w:t>should</w:t>
      </w:r>
      <w:r>
        <w:rPr>
          <w:spacing w:val="8"/>
        </w:rPr>
        <w:t xml:space="preserve"> </w:t>
      </w:r>
      <w:r>
        <w:t>be</w:t>
      </w:r>
      <w:r>
        <w:rPr>
          <w:spacing w:val="8"/>
        </w:rPr>
        <w:t xml:space="preserve"> </w:t>
      </w:r>
      <w:r>
        <w:rPr>
          <w:spacing w:val="-1"/>
        </w:rPr>
        <w:t>sufficiently</w:t>
      </w:r>
      <w:r>
        <w:rPr>
          <w:spacing w:val="5"/>
        </w:rPr>
        <w:t xml:space="preserve"> </w:t>
      </w:r>
      <w:r>
        <w:rPr>
          <w:spacing w:val="-1"/>
        </w:rPr>
        <w:t>accurate</w:t>
      </w:r>
      <w:r>
        <w:rPr>
          <w:spacing w:val="6"/>
        </w:rPr>
        <w:t xml:space="preserve"> </w:t>
      </w:r>
      <w:r>
        <w:t>for</w:t>
      </w:r>
      <w:r>
        <w:rPr>
          <w:spacing w:val="6"/>
        </w:rPr>
        <w:t xml:space="preserve"> </w:t>
      </w:r>
      <w:r w:rsidR="00905925">
        <w:rPr>
          <w:spacing w:val="-1"/>
        </w:rPr>
        <w:t>its</w:t>
      </w:r>
      <w:r>
        <w:rPr>
          <w:spacing w:val="6"/>
        </w:rPr>
        <w:t xml:space="preserve"> </w:t>
      </w:r>
      <w:r>
        <w:rPr>
          <w:spacing w:val="-1"/>
        </w:rPr>
        <w:t>intended</w:t>
      </w:r>
      <w:r>
        <w:rPr>
          <w:spacing w:val="8"/>
        </w:rPr>
        <w:t xml:space="preserve"> </w:t>
      </w:r>
      <w:r>
        <w:rPr>
          <w:spacing w:val="-1"/>
        </w:rPr>
        <w:t>purposes.</w:t>
      </w:r>
      <w:r>
        <w:rPr>
          <w:spacing w:val="8"/>
        </w:rPr>
        <w:t xml:space="preserve"> </w:t>
      </w:r>
      <w:r>
        <w:rPr>
          <w:spacing w:val="-2"/>
        </w:rPr>
        <w:t>Data</w:t>
      </w:r>
      <w:r>
        <w:rPr>
          <w:spacing w:val="79"/>
        </w:rPr>
        <w:t xml:space="preserve"> </w:t>
      </w:r>
      <w:r>
        <w:rPr>
          <w:spacing w:val="-1"/>
        </w:rPr>
        <w:t>should</w:t>
      </w:r>
      <w:r>
        <w:rPr>
          <w:spacing w:val="30"/>
        </w:rPr>
        <w:t xml:space="preserve"> </w:t>
      </w:r>
      <w:r>
        <w:rPr>
          <w:spacing w:val="-1"/>
        </w:rPr>
        <w:t>be</w:t>
      </w:r>
      <w:r>
        <w:rPr>
          <w:spacing w:val="32"/>
        </w:rPr>
        <w:t xml:space="preserve"> </w:t>
      </w:r>
      <w:r>
        <w:rPr>
          <w:spacing w:val="-1"/>
        </w:rPr>
        <w:t>captured</w:t>
      </w:r>
      <w:r>
        <w:rPr>
          <w:spacing w:val="30"/>
        </w:rPr>
        <w:t xml:space="preserve"> </w:t>
      </w:r>
      <w:r>
        <w:rPr>
          <w:spacing w:val="-1"/>
        </w:rPr>
        <w:t>once</w:t>
      </w:r>
      <w:r>
        <w:rPr>
          <w:spacing w:val="30"/>
        </w:rPr>
        <w:t xml:space="preserve"> </w:t>
      </w:r>
      <w:r>
        <w:rPr>
          <w:spacing w:val="-1"/>
        </w:rPr>
        <w:t>only,</w:t>
      </w:r>
      <w:r>
        <w:rPr>
          <w:spacing w:val="32"/>
        </w:rPr>
        <w:t xml:space="preserve"> </w:t>
      </w:r>
      <w:r>
        <w:rPr>
          <w:spacing w:val="-1"/>
        </w:rPr>
        <w:t>although</w:t>
      </w:r>
      <w:r>
        <w:rPr>
          <w:spacing w:val="32"/>
        </w:rPr>
        <w:t xml:space="preserve"> </w:t>
      </w:r>
      <w:r>
        <w:rPr>
          <w:spacing w:val="-1"/>
        </w:rPr>
        <w:t>it</w:t>
      </w:r>
      <w:r>
        <w:rPr>
          <w:spacing w:val="27"/>
        </w:rPr>
        <w:t xml:space="preserve"> </w:t>
      </w:r>
      <w:r>
        <w:t>may</w:t>
      </w:r>
      <w:r>
        <w:rPr>
          <w:spacing w:val="29"/>
        </w:rPr>
        <w:t xml:space="preserve"> </w:t>
      </w:r>
      <w:r>
        <w:rPr>
          <w:spacing w:val="-1"/>
        </w:rPr>
        <w:t>have</w:t>
      </w:r>
      <w:r>
        <w:rPr>
          <w:spacing w:val="30"/>
        </w:rPr>
        <w:t xml:space="preserve"> </w:t>
      </w:r>
      <w:r>
        <w:rPr>
          <w:spacing w:val="-1"/>
        </w:rPr>
        <w:t>multiple</w:t>
      </w:r>
      <w:r>
        <w:rPr>
          <w:spacing w:val="30"/>
        </w:rPr>
        <w:t xml:space="preserve"> </w:t>
      </w:r>
      <w:r>
        <w:rPr>
          <w:spacing w:val="-1"/>
        </w:rPr>
        <w:t>uses.</w:t>
      </w:r>
      <w:r>
        <w:rPr>
          <w:spacing w:val="32"/>
        </w:rPr>
        <w:t xml:space="preserve"> </w:t>
      </w:r>
      <w:r>
        <w:rPr>
          <w:spacing w:val="-1"/>
        </w:rPr>
        <w:t>Accuracy</w:t>
      </w:r>
      <w:r>
        <w:rPr>
          <w:spacing w:val="29"/>
        </w:rPr>
        <w:t xml:space="preserve"> </w:t>
      </w:r>
      <w:r>
        <w:rPr>
          <w:spacing w:val="-1"/>
        </w:rPr>
        <w:t>is</w:t>
      </w:r>
      <w:r>
        <w:rPr>
          <w:spacing w:val="61"/>
        </w:rPr>
        <w:t xml:space="preserve"> </w:t>
      </w:r>
      <w:r>
        <w:t>most</w:t>
      </w:r>
      <w:r>
        <w:rPr>
          <w:spacing w:val="29"/>
        </w:rPr>
        <w:t xml:space="preserve"> </w:t>
      </w:r>
      <w:r>
        <w:rPr>
          <w:spacing w:val="-1"/>
        </w:rPr>
        <w:t>likely</w:t>
      </w:r>
      <w:r>
        <w:rPr>
          <w:spacing w:val="26"/>
        </w:rPr>
        <w:t xml:space="preserve"> </w:t>
      </w:r>
      <w:r>
        <w:t>to</w:t>
      </w:r>
      <w:r>
        <w:rPr>
          <w:spacing w:val="30"/>
        </w:rPr>
        <w:t xml:space="preserve"> </w:t>
      </w:r>
      <w:r>
        <w:t>be</w:t>
      </w:r>
      <w:r>
        <w:rPr>
          <w:spacing w:val="30"/>
        </w:rPr>
        <w:t xml:space="preserve"> </w:t>
      </w:r>
      <w:r>
        <w:rPr>
          <w:spacing w:val="-1"/>
        </w:rPr>
        <w:t>secured</w:t>
      </w:r>
      <w:r>
        <w:rPr>
          <w:spacing w:val="30"/>
        </w:rPr>
        <w:t xml:space="preserve"> </w:t>
      </w:r>
      <w:r>
        <w:rPr>
          <w:spacing w:val="-1"/>
        </w:rPr>
        <w:t>if</w:t>
      </w:r>
      <w:r>
        <w:rPr>
          <w:spacing w:val="32"/>
        </w:rPr>
        <w:t xml:space="preserve"> </w:t>
      </w:r>
      <w:r>
        <w:rPr>
          <w:spacing w:val="-1"/>
        </w:rPr>
        <w:t>data</w:t>
      </w:r>
      <w:r>
        <w:rPr>
          <w:spacing w:val="30"/>
        </w:rPr>
        <w:t xml:space="preserve"> </w:t>
      </w:r>
      <w:r>
        <w:rPr>
          <w:spacing w:val="-1"/>
        </w:rPr>
        <w:t>is</w:t>
      </w:r>
      <w:r>
        <w:rPr>
          <w:spacing w:val="29"/>
        </w:rPr>
        <w:t xml:space="preserve"> </w:t>
      </w:r>
      <w:r>
        <w:rPr>
          <w:spacing w:val="-1"/>
        </w:rPr>
        <w:t>captured</w:t>
      </w:r>
      <w:r>
        <w:rPr>
          <w:spacing w:val="27"/>
        </w:rPr>
        <w:t xml:space="preserve"> </w:t>
      </w:r>
      <w:r>
        <w:t>as</w:t>
      </w:r>
      <w:r>
        <w:rPr>
          <w:spacing w:val="29"/>
        </w:rPr>
        <w:t xml:space="preserve"> </w:t>
      </w:r>
      <w:r>
        <w:rPr>
          <w:spacing w:val="-1"/>
        </w:rPr>
        <w:t>close</w:t>
      </w:r>
      <w:r>
        <w:rPr>
          <w:spacing w:val="30"/>
        </w:rPr>
        <w:t xml:space="preserve"> </w:t>
      </w:r>
      <w:r>
        <w:t>to</w:t>
      </w:r>
      <w:r>
        <w:rPr>
          <w:spacing w:val="30"/>
        </w:rPr>
        <w:t xml:space="preserve"> </w:t>
      </w:r>
      <w:r>
        <w:t>the</w:t>
      </w:r>
      <w:r>
        <w:rPr>
          <w:spacing w:val="30"/>
        </w:rPr>
        <w:t xml:space="preserve"> </w:t>
      </w:r>
      <w:r>
        <w:rPr>
          <w:spacing w:val="-1"/>
        </w:rPr>
        <w:t>point</w:t>
      </w:r>
      <w:r>
        <w:rPr>
          <w:spacing w:val="27"/>
        </w:rPr>
        <w:t xml:space="preserve"> </w:t>
      </w:r>
      <w:r>
        <w:rPr>
          <w:spacing w:val="-1"/>
        </w:rPr>
        <w:t>of</w:t>
      </w:r>
      <w:r>
        <w:rPr>
          <w:spacing w:val="32"/>
        </w:rPr>
        <w:t xml:space="preserve"> </w:t>
      </w:r>
      <w:r>
        <w:rPr>
          <w:spacing w:val="-1"/>
        </w:rPr>
        <w:t>activity</w:t>
      </w:r>
      <w:r>
        <w:rPr>
          <w:spacing w:val="26"/>
        </w:rPr>
        <w:t xml:space="preserve"> </w:t>
      </w:r>
      <w:r>
        <w:t>as</w:t>
      </w:r>
      <w:r>
        <w:rPr>
          <w:spacing w:val="69"/>
        </w:rPr>
        <w:t xml:space="preserve"> </w:t>
      </w:r>
      <w:r>
        <w:rPr>
          <w:spacing w:val="-1"/>
        </w:rPr>
        <w:t>possible.</w:t>
      </w:r>
    </w:p>
    <w:p w14:paraId="61E10465" w14:textId="77777777" w:rsidR="00C4491C" w:rsidRDefault="00C4491C" w:rsidP="0064522B">
      <w:pPr>
        <w:spacing w:before="11"/>
        <w:rPr>
          <w:rFonts w:ascii="Arial" w:eastAsia="Arial" w:hAnsi="Arial" w:cs="Arial"/>
          <w:sz w:val="24"/>
          <w:szCs w:val="24"/>
        </w:rPr>
      </w:pPr>
    </w:p>
    <w:p w14:paraId="10728FDB" w14:textId="77777777" w:rsidR="00C4491C" w:rsidRDefault="00BD5A4C" w:rsidP="00125101">
      <w:pPr>
        <w:pStyle w:val="BodyText"/>
        <w:tabs>
          <w:tab w:val="left" w:pos="538"/>
        </w:tabs>
        <w:ind w:right="205" w:firstLine="0"/>
      </w:pPr>
      <w:r>
        <w:rPr>
          <w:b/>
        </w:rPr>
        <w:t>Valid</w:t>
      </w:r>
      <w:r>
        <w:rPr>
          <w:b/>
          <w:spacing w:val="48"/>
        </w:rPr>
        <w:t xml:space="preserve"> </w:t>
      </w:r>
      <w:r>
        <w:rPr>
          <w:b/>
        </w:rPr>
        <w:t>-</w:t>
      </w:r>
      <w:r>
        <w:rPr>
          <w:b/>
          <w:spacing w:val="46"/>
        </w:rPr>
        <w:t xml:space="preserve"> </w:t>
      </w:r>
      <w:r>
        <w:rPr>
          <w:spacing w:val="-1"/>
        </w:rPr>
        <w:t>Data</w:t>
      </w:r>
      <w:r>
        <w:rPr>
          <w:spacing w:val="47"/>
        </w:rPr>
        <w:t xml:space="preserve"> </w:t>
      </w:r>
      <w:r>
        <w:rPr>
          <w:spacing w:val="-1"/>
        </w:rPr>
        <w:t>should</w:t>
      </w:r>
      <w:r>
        <w:rPr>
          <w:spacing w:val="46"/>
        </w:rPr>
        <w:t xml:space="preserve"> </w:t>
      </w:r>
      <w:r>
        <w:t>be</w:t>
      </w:r>
      <w:r>
        <w:rPr>
          <w:spacing w:val="47"/>
        </w:rPr>
        <w:t xml:space="preserve"> </w:t>
      </w:r>
      <w:r>
        <w:rPr>
          <w:spacing w:val="-1"/>
        </w:rPr>
        <w:t>recorded</w:t>
      </w:r>
      <w:r>
        <w:rPr>
          <w:spacing w:val="47"/>
        </w:rPr>
        <w:t xml:space="preserve"> </w:t>
      </w:r>
      <w:r>
        <w:t>and</w:t>
      </w:r>
      <w:r>
        <w:rPr>
          <w:spacing w:val="45"/>
        </w:rPr>
        <w:t xml:space="preserve"> </w:t>
      </w:r>
      <w:r>
        <w:t>used</w:t>
      </w:r>
      <w:r>
        <w:rPr>
          <w:spacing w:val="46"/>
        </w:rPr>
        <w:t xml:space="preserve"> </w:t>
      </w:r>
      <w:r>
        <w:rPr>
          <w:spacing w:val="-1"/>
        </w:rPr>
        <w:t>in</w:t>
      </w:r>
      <w:r>
        <w:rPr>
          <w:spacing w:val="50"/>
        </w:rPr>
        <w:t xml:space="preserve"> </w:t>
      </w:r>
      <w:r>
        <w:rPr>
          <w:spacing w:val="-1"/>
        </w:rPr>
        <w:t>compliance</w:t>
      </w:r>
      <w:r>
        <w:rPr>
          <w:spacing w:val="47"/>
        </w:rPr>
        <w:t xml:space="preserve"> </w:t>
      </w:r>
      <w:r>
        <w:rPr>
          <w:spacing w:val="-1"/>
        </w:rPr>
        <w:t>with</w:t>
      </w:r>
      <w:r>
        <w:rPr>
          <w:spacing w:val="49"/>
        </w:rPr>
        <w:t xml:space="preserve"> </w:t>
      </w:r>
      <w:r>
        <w:rPr>
          <w:spacing w:val="-1"/>
        </w:rPr>
        <w:t>relevant</w:t>
      </w:r>
      <w:r>
        <w:rPr>
          <w:spacing w:val="37"/>
        </w:rPr>
        <w:t xml:space="preserve"> </w:t>
      </w:r>
      <w:r>
        <w:rPr>
          <w:spacing w:val="-1"/>
        </w:rPr>
        <w:t>requirements,</w:t>
      </w:r>
      <w:r>
        <w:rPr>
          <w:spacing w:val="17"/>
        </w:rPr>
        <w:t xml:space="preserve"> </w:t>
      </w:r>
      <w:r>
        <w:rPr>
          <w:spacing w:val="-1"/>
        </w:rPr>
        <w:t>including</w:t>
      </w:r>
      <w:r>
        <w:rPr>
          <w:spacing w:val="15"/>
        </w:rPr>
        <w:t xml:space="preserve"> </w:t>
      </w:r>
      <w:r>
        <w:t>the</w:t>
      </w:r>
      <w:r>
        <w:rPr>
          <w:spacing w:val="18"/>
        </w:rPr>
        <w:t xml:space="preserve"> </w:t>
      </w:r>
      <w:r>
        <w:rPr>
          <w:spacing w:val="-1"/>
        </w:rPr>
        <w:t>correct</w:t>
      </w:r>
      <w:r>
        <w:rPr>
          <w:spacing w:val="15"/>
        </w:rPr>
        <w:t xml:space="preserve"> </w:t>
      </w:r>
      <w:r>
        <w:rPr>
          <w:spacing w:val="-1"/>
        </w:rPr>
        <w:t>application</w:t>
      </w:r>
      <w:r>
        <w:rPr>
          <w:spacing w:val="18"/>
        </w:rPr>
        <w:t xml:space="preserve"> </w:t>
      </w:r>
      <w:r>
        <w:rPr>
          <w:spacing w:val="-1"/>
        </w:rPr>
        <w:t>of</w:t>
      </w:r>
      <w:r>
        <w:rPr>
          <w:spacing w:val="17"/>
        </w:rPr>
        <w:t xml:space="preserve"> </w:t>
      </w:r>
      <w:r>
        <w:rPr>
          <w:spacing w:val="-1"/>
        </w:rPr>
        <w:t>any</w:t>
      </w:r>
      <w:r>
        <w:rPr>
          <w:spacing w:val="14"/>
        </w:rPr>
        <w:t xml:space="preserve"> </w:t>
      </w:r>
      <w:r>
        <w:rPr>
          <w:spacing w:val="-1"/>
        </w:rPr>
        <w:t>rules</w:t>
      </w:r>
      <w:r>
        <w:rPr>
          <w:spacing w:val="17"/>
        </w:rPr>
        <w:t xml:space="preserve"> </w:t>
      </w:r>
      <w:r>
        <w:t>or</w:t>
      </w:r>
      <w:r>
        <w:rPr>
          <w:spacing w:val="14"/>
        </w:rPr>
        <w:t xml:space="preserve"> </w:t>
      </w:r>
      <w:r>
        <w:rPr>
          <w:spacing w:val="-1"/>
        </w:rPr>
        <w:t>definition.</w:t>
      </w:r>
      <w:r>
        <w:rPr>
          <w:spacing w:val="15"/>
        </w:rPr>
        <w:t xml:space="preserve"> </w:t>
      </w:r>
      <w:r>
        <w:rPr>
          <w:spacing w:val="-1"/>
        </w:rPr>
        <w:t>This</w:t>
      </w:r>
      <w:r>
        <w:rPr>
          <w:spacing w:val="17"/>
        </w:rPr>
        <w:t xml:space="preserve"> </w:t>
      </w:r>
      <w:r>
        <w:rPr>
          <w:spacing w:val="-2"/>
        </w:rPr>
        <w:t>will</w:t>
      </w:r>
      <w:r>
        <w:rPr>
          <w:spacing w:val="65"/>
        </w:rPr>
        <w:t xml:space="preserve"> </w:t>
      </w:r>
      <w:r>
        <w:rPr>
          <w:spacing w:val="-1"/>
        </w:rPr>
        <w:t>ensure</w:t>
      </w:r>
      <w:r>
        <w:rPr>
          <w:spacing w:val="23"/>
        </w:rPr>
        <w:t xml:space="preserve"> </w:t>
      </w:r>
      <w:r>
        <w:rPr>
          <w:spacing w:val="-1"/>
        </w:rPr>
        <w:t>consistency</w:t>
      </w:r>
      <w:r>
        <w:rPr>
          <w:spacing w:val="19"/>
        </w:rPr>
        <w:t xml:space="preserve"> </w:t>
      </w:r>
      <w:r>
        <w:rPr>
          <w:spacing w:val="-1"/>
        </w:rPr>
        <w:t>between</w:t>
      </w:r>
      <w:r>
        <w:rPr>
          <w:spacing w:val="23"/>
        </w:rPr>
        <w:t xml:space="preserve"> </w:t>
      </w:r>
      <w:r>
        <w:rPr>
          <w:spacing w:val="-1"/>
        </w:rPr>
        <w:t>reporting</w:t>
      </w:r>
      <w:r>
        <w:rPr>
          <w:spacing w:val="20"/>
        </w:rPr>
        <w:t xml:space="preserve"> </w:t>
      </w:r>
      <w:r>
        <w:rPr>
          <w:spacing w:val="-1"/>
        </w:rPr>
        <w:t>periods</w:t>
      </w:r>
      <w:r>
        <w:rPr>
          <w:spacing w:val="22"/>
        </w:rPr>
        <w:t xml:space="preserve"> </w:t>
      </w:r>
      <w:r>
        <w:t>and</w:t>
      </w:r>
      <w:r>
        <w:rPr>
          <w:spacing w:val="23"/>
        </w:rPr>
        <w:t xml:space="preserve"> </w:t>
      </w:r>
      <w:r>
        <w:rPr>
          <w:spacing w:val="-1"/>
        </w:rPr>
        <w:t>between</w:t>
      </w:r>
      <w:r>
        <w:rPr>
          <w:spacing w:val="23"/>
        </w:rPr>
        <w:t xml:space="preserve"> </w:t>
      </w:r>
      <w:r>
        <w:rPr>
          <w:spacing w:val="-1"/>
        </w:rPr>
        <w:t>similar</w:t>
      </w:r>
      <w:r>
        <w:rPr>
          <w:spacing w:val="18"/>
        </w:rPr>
        <w:t xml:space="preserve"> </w:t>
      </w:r>
      <w:r>
        <w:rPr>
          <w:spacing w:val="-1"/>
        </w:rPr>
        <w:t>departments</w:t>
      </w:r>
      <w:r>
        <w:rPr>
          <w:spacing w:val="77"/>
        </w:rPr>
        <w:t xml:space="preserve"> </w:t>
      </w:r>
      <w:r>
        <w:t>or</w:t>
      </w:r>
      <w:r>
        <w:rPr>
          <w:spacing w:val="-1"/>
        </w:rPr>
        <w:t xml:space="preserve"> organisations,</w:t>
      </w:r>
      <w:r>
        <w:rPr>
          <w:spacing w:val="-2"/>
        </w:rPr>
        <w:t xml:space="preserve"> </w:t>
      </w:r>
      <w:r>
        <w:rPr>
          <w:spacing w:val="-1"/>
        </w:rPr>
        <w:t>measuring what</w:t>
      </w:r>
      <w:r>
        <w:t xml:space="preserve"> </w:t>
      </w:r>
      <w:r>
        <w:rPr>
          <w:spacing w:val="-1"/>
        </w:rPr>
        <w:t>is</w:t>
      </w:r>
      <w:r>
        <w:t xml:space="preserve"> </w:t>
      </w:r>
      <w:r>
        <w:rPr>
          <w:spacing w:val="-1"/>
        </w:rPr>
        <w:t xml:space="preserve">intended </w:t>
      </w:r>
      <w:r>
        <w:t>to</w:t>
      </w:r>
      <w:r>
        <w:rPr>
          <w:spacing w:val="1"/>
        </w:rPr>
        <w:t xml:space="preserve"> </w:t>
      </w:r>
      <w:r>
        <w:rPr>
          <w:spacing w:val="-1"/>
        </w:rPr>
        <w:t>be</w:t>
      </w:r>
      <w:r>
        <w:rPr>
          <w:spacing w:val="1"/>
        </w:rPr>
        <w:t xml:space="preserve"> </w:t>
      </w:r>
      <w:r>
        <w:rPr>
          <w:spacing w:val="-1"/>
        </w:rPr>
        <w:t>measured.</w:t>
      </w:r>
    </w:p>
    <w:p w14:paraId="3F3072C6" w14:textId="77777777" w:rsidR="008B0C16" w:rsidRPr="00483AC1" w:rsidRDefault="008B0C16" w:rsidP="00F46C02">
      <w:pPr>
        <w:pStyle w:val="BodyText"/>
        <w:tabs>
          <w:tab w:val="left" w:pos="538"/>
        </w:tabs>
        <w:ind w:left="0" w:right="205" w:firstLine="0"/>
      </w:pPr>
    </w:p>
    <w:p w14:paraId="693435F3" w14:textId="01034CF3" w:rsidR="00C4491C" w:rsidRDefault="00BD5A4C" w:rsidP="00125101">
      <w:pPr>
        <w:pStyle w:val="BodyText"/>
        <w:tabs>
          <w:tab w:val="left" w:pos="538"/>
        </w:tabs>
        <w:ind w:right="205" w:firstLine="0"/>
      </w:pPr>
      <w:r>
        <w:rPr>
          <w:b/>
          <w:spacing w:val="-1"/>
        </w:rPr>
        <w:t>Reliable</w:t>
      </w:r>
      <w:r>
        <w:rPr>
          <w:b/>
          <w:spacing w:val="46"/>
        </w:rPr>
        <w:t xml:space="preserve"> </w:t>
      </w:r>
      <w:r>
        <w:rPr>
          <w:b/>
        </w:rPr>
        <w:t>-</w:t>
      </w:r>
      <w:r>
        <w:rPr>
          <w:b/>
          <w:spacing w:val="45"/>
        </w:rPr>
        <w:t xml:space="preserve"> </w:t>
      </w:r>
      <w:r>
        <w:rPr>
          <w:spacing w:val="-1"/>
        </w:rPr>
        <w:t>Data</w:t>
      </w:r>
      <w:r>
        <w:rPr>
          <w:spacing w:val="47"/>
        </w:rPr>
        <w:t xml:space="preserve"> </w:t>
      </w:r>
      <w:r>
        <w:rPr>
          <w:spacing w:val="-1"/>
        </w:rPr>
        <w:t>should</w:t>
      </w:r>
      <w:r>
        <w:rPr>
          <w:spacing w:val="46"/>
        </w:rPr>
        <w:t xml:space="preserve"> </w:t>
      </w:r>
      <w:r>
        <w:rPr>
          <w:spacing w:val="-1"/>
        </w:rPr>
        <w:t>reflect</w:t>
      </w:r>
      <w:r>
        <w:rPr>
          <w:spacing w:val="46"/>
        </w:rPr>
        <w:t xml:space="preserve"> </w:t>
      </w:r>
      <w:r>
        <w:rPr>
          <w:spacing w:val="-1"/>
        </w:rPr>
        <w:t>stable</w:t>
      </w:r>
      <w:r>
        <w:rPr>
          <w:spacing w:val="44"/>
        </w:rPr>
        <w:t xml:space="preserve"> </w:t>
      </w:r>
      <w:r>
        <w:t>and</w:t>
      </w:r>
      <w:r>
        <w:rPr>
          <w:spacing w:val="47"/>
        </w:rPr>
        <w:t xml:space="preserve"> </w:t>
      </w:r>
      <w:r>
        <w:rPr>
          <w:spacing w:val="-1"/>
        </w:rPr>
        <w:t>consistent</w:t>
      </w:r>
      <w:r>
        <w:rPr>
          <w:spacing w:val="45"/>
        </w:rPr>
        <w:t xml:space="preserve"> </w:t>
      </w:r>
      <w:r>
        <w:rPr>
          <w:spacing w:val="-1"/>
        </w:rPr>
        <w:t>data</w:t>
      </w:r>
      <w:r>
        <w:rPr>
          <w:spacing w:val="47"/>
        </w:rPr>
        <w:t xml:space="preserve"> </w:t>
      </w:r>
      <w:r>
        <w:rPr>
          <w:spacing w:val="-1"/>
        </w:rPr>
        <w:t>collection</w:t>
      </w:r>
      <w:r>
        <w:rPr>
          <w:spacing w:val="47"/>
        </w:rPr>
        <w:t xml:space="preserve"> </w:t>
      </w:r>
      <w:r>
        <w:rPr>
          <w:spacing w:val="-1"/>
        </w:rPr>
        <w:t>processes</w:t>
      </w:r>
      <w:r>
        <w:rPr>
          <w:spacing w:val="59"/>
        </w:rPr>
        <w:t xml:space="preserve"> </w:t>
      </w:r>
      <w:r>
        <w:rPr>
          <w:spacing w:val="-1"/>
        </w:rPr>
        <w:t>across</w:t>
      </w:r>
      <w:r>
        <w:rPr>
          <w:spacing w:val="12"/>
        </w:rPr>
        <w:t xml:space="preserve"> </w:t>
      </w:r>
      <w:r>
        <w:rPr>
          <w:spacing w:val="-1"/>
        </w:rPr>
        <w:t>collection</w:t>
      </w:r>
      <w:r>
        <w:rPr>
          <w:spacing w:val="11"/>
        </w:rPr>
        <w:t xml:space="preserve"> </w:t>
      </w:r>
      <w:r>
        <w:rPr>
          <w:spacing w:val="-1"/>
        </w:rPr>
        <w:t>points</w:t>
      </w:r>
      <w:r>
        <w:rPr>
          <w:spacing w:val="12"/>
        </w:rPr>
        <w:t xml:space="preserve"> </w:t>
      </w:r>
      <w:r>
        <w:rPr>
          <w:spacing w:val="-1"/>
        </w:rPr>
        <w:t>and</w:t>
      </w:r>
      <w:r>
        <w:rPr>
          <w:spacing w:val="13"/>
        </w:rPr>
        <w:t xml:space="preserve"> </w:t>
      </w:r>
      <w:r>
        <w:rPr>
          <w:spacing w:val="-1"/>
        </w:rPr>
        <w:t>over</w:t>
      </w:r>
      <w:r>
        <w:rPr>
          <w:spacing w:val="11"/>
        </w:rPr>
        <w:t xml:space="preserve"> </w:t>
      </w:r>
      <w:r>
        <w:rPr>
          <w:spacing w:val="-1"/>
        </w:rPr>
        <w:t>time,</w:t>
      </w:r>
      <w:r>
        <w:rPr>
          <w:spacing w:val="12"/>
        </w:rPr>
        <w:t xml:space="preserve"> </w:t>
      </w:r>
      <w:r>
        <w:rPr>
          <w:spacing w:val="-1"/>
        </w:rPr>
        <w:t>whether</w:t>
      </w:r>
      <w:r>
        <w:rPr>
          <w:spacing w:val="11"/>
        </w:rPr>
        <w:t xml:space="preserve"> </w:t>
      </w:r>
      <w:r>
        <w:rPr>
          <w:spacing w:val="-1"/>
        </w:rPr>
        <w:t>using</w:t>
      </w:r>
      <w:r>
        <w:rPr>
          <w:spacing w:val="8"/>
        </w:rPr>
        <w:t xml:space="preserve"> </w:t>
      </w:r>
      <w:r>
        <w:rPr>
          <w:spacing w:val="-1"/>
        </w:rPr>
        <w:t>manual</w:t>
      </w:r>
      <w:r>
        <w:rPr>
          <w:spacing w:val="9"/>
        </w:rPr>
        <w:t xml:space="preserve"> </w:t>
      </w:r>
      <w:r>
        <w:t>or</w:t>
      </w:r>
      <w:r>
        <w:rPr>
          <w:spacing w:val="11"/>
        </w:rPr>
        <w:t xml:space="preserve"> </w:t>
      </w:r>
      <w:r w:rsidR="002F2517">
        <w:rPr>
          <w:spacing w:val="-1"/>
        </w:rPr>
        <w:t>digital</w:t>
      </w:r>
      <w:r>
        <w:rPr>
          <w:spacing w:val="67"/>
        </w:rPr>
        <w:t xml:space="preserve"> </w:t>
      </w:r>
      <w:r>
        <w:rPr>
          <w:spacing w:val="-1"/>
        </w:rPr>
        <w:t>systems</w:t>
      </w:r>
      <w:r>
        <w:rPr>
          <w:spacing w:val="24"/>
        </w:rPr>
        <w:t xml:space="preserve"> </w:t>
      </w:r>
      <w:r>
        <w:t>or</w:t>
      </w:r>
      <w:r>
        <w:rPr>
          <w:spacing w:val="23"/>
        </w:rPr>
        <w:t xml:space="preserve"> </w:t>
      </w:r>
      <w:r>
        <w:t>a</w:t>
      </w:r>
      <w:r>
        <w:rPr>
          <w:spacing w:val="25"/>
        </w:rPr>
        <w:t xml:space="preserve"> </w:t>
      </w:r>
      <w:r>
        <w:rPr>
          <w:spacing w:val="-1"/>
        </w:rPr>
        <w:t>combination.</w:t>
      </w:r>
      <w:r>
        <w:rPr>
          <w:spacing w:val="24"/>
        </w:rPr>
        <w:t xml:space="preserve"> </w:t>
      </w:r>
      <w:r>
        <w:rPr>
          <w:spacing w:val="-1"/>
        </w:rPr>
        <w:t>Managers</w:t>
      </w:r>
      <w:r>
        <w:rPr>
          <w:spacing w:val="24"/>
        </w:rPr>
        <w:t xml:space="preserve"> </w:t>
      </w:r>
      <w:r>
        <w:t>and</w:t>
      </w:r>
      <w:r>
        <w:rPr>
          <w:spacing w:val="25"/>
        </w:rPr>
        <w:t xml:space="preserve"> </w:t>
      </w:r>
      <w:r>
        <w:rPr>
          <w:spacing w:val="-1"/>
        </w:rPr>
        <w:t>stakeholders</w:t>
      </w:r>
      <w:r>
        <w:rPr>
          <w:spacing w:val="24"/>
        </w:rPr>
        <w:t xml:space="preserve"> </w:t>
      </w:r>
      <w:r>
        <w:rPr>
          <w:spacing w:val="-1"/>
        </w:rPr>
        <w:t>should</w:t>
      </w:r>
      <w:r>
        <w:rPr>
          <w:spacing w:val="25"/>
        </w:rPr>
        <w:t xml:space="preserve"> </w:t>
      </w:r>
      <w:r>
        <w:rPr>
          <w:spacing w:val="-1"/>
        </w:rPr>
        <w:t>be</w:t>
      </w:r>
      <w:r>
        <w:rPr>
          <w:spacing w:val="23"/>
        </w:rPr>
        <w:t xml:space="preserve"> </w:t>
      </w:r>
      <w:r>
        <w:rPr>
          <w:spacing w:val="-1"/>
        </w:rPr>
        <w:t>confident</w:t>
      </w:r>
      <w:r>
        <w:rPr>
          <w:spacing w:val="24"/>
        </w:rPr>
        <w:t xml:space="preserve"> </w:t>
      </w:r>
      <w:r>
        <w:rPr>
          <w:spacing w:val="-1"/>
        </w:rPr>
        <w:t>that</w:t>
      </w:r>
      <w:r>
        <w:rPr>
          <w:spacing w:val="59"/>
        </w:rPr>
        <w:t xml:space="preserve"> </w:t>
      </w:r>
      <w:r>
        <w:rPr>
          <w:spacing w:val="-1"/>
        </w:rPr>
        <w:t>progress</w:t>
      </w:r>
      <w:r>
        <w:rPr>
          <w:spacing w:val="14"/>
        </w:rPr>
        <w:t xml:space="preserve"> </w:t>
      </w:r>
      <w:r>
        <w:rPr>
          <w:spacing w:val="-1"/>
        </w:rPr>
        <w:t>toward</w:t>
      </w:r>
      <w:r>
        <w:rPr>
          <w:spacing w:val="15"/>
        </w:rPr>
        <w:t xml:space="preserve"> </w:t>
      </w:r>
      <w:r>
        <w:rPr>
          <w:spacing w:val="-1"/>
        </w:rPr>
        <w:t>performance</w:t>
      </w:r>
      <w:r>
        <w:rPr>
          <w:spacing w:val="15"/>
        </w:rPr>
        <w:t xml:space="preserve"> </w:t>
      </w:r>
      <w:r>
        <w:rPr>
          <w:spacing w:val="-1"/>
        </w:rPr>
        <w:t>targets</w:t>
      </w:r>
      <w:r>
        <w:rPr>
          <w:spacing w:val="14"/>
        </w:rPr>
        <w:t xml:space="preserve"> </w:t>
      </w:r>
      <w:r>
        <w:rPr>
          <w:spacing w:val="-1"/>
        </w:rPr>
        <w:t>reflects</w:t>
      </w:r>
      <w:r>
        <w:rPr>
          <w:spacing w:val="12"/>
        </w:rPr>
        <w:t xml:space="preserve"> </w:t>
      </w:r>
      <w:r>
        <w:rPr>
          <w:spacing w:val="-1"/>
        </w:rPr>
        <w:t>real</w:t>
      </w:r>
      <w:r>
        <w:rPr>
          <w:spacing w:val="14"/>
        </w:rPr>
        <w:t xml:space="preserve"> </w:t>
      </w:r>
      <w:r>
        <w:rPr>
          <w:spacing w:val="-1"/>
        </w:rPr>
        <w:t>changes</w:t>
      </w:r>
      <w:r>
        <w:rPr>
          <w:spacing w:val="14"/>
        </w:rPr>
        <w:t xml:space="preserve"> </w:t>
      </w:r>
      <w:r>
        <w:rPr>
          <w:spacing w:val="-1"/>
        </w:rPr>
        <w:t>rather</w:t>
      </w:r>
      <w:r>
        <w:rPr>
          <w:spacing w:val="14"/>
        </w:rPr>
        <w:t xml:space="preserve"> </w:t>
      </w:r>
      <w:r>
        <w:rPr>
          <w:spacing w:val="-1"/>
        </w:rPr>
        <w:t>than</w:t>
      </w:r>
      <w:r>
        <w:rPr>
          <w:spacing w:val="15"/>
        </w:rPr>
        <w:t xml:space="preserve"> </w:t>
      </w:r>
      <w:r>
        <w:rPr>
          <w:spacing w:val="-1"/>
        </w:rPr>
        <w:t>variations</w:t>
      </w:r>
      <w:r>
        <w:rPr>
          <w:spacing w:val="83"/>
        </w:rPr>
        <w:t xml:space="preserve"> </w:t>
      </w:r>
      <w:r>
        <w:rPr>
          <w:spacing w:val="-1"/>
        </w:rPr>
        <w:t>in</w:t>
      </w:r>
      <w:r>
        <w:rPr>
          <w:spacing w:val="1"/>
        </w:rPr>
        <w:t xml:space="preserve"> </w:t>
      </w:r>
      <w:r>
        <w:t>the</w:t>
      </w:r>
      <w:r>
        <w:rPr>
          <w:spacing w:val="-1"/>
        </w:rPr>
        <w:t xml:space="preserve"> data</w:t>
      </w:r>
      <w:r>
        <w:rPr>
          <w:spacing w:val="1"/>
        </w:rPr>
        <w:t xml:space="preserve"> </w:t>
      </w:r>
      <w:r>
        <w:rPr>
          <w:spacing w:val="-1"/>
        </w:rPr>
        <w:t>collection approaches</w:t>
      </w:r>
      <w:r>
        <w:rPr>
          <w:spacing w:val="-2"/>
        </w:rPr>
        <w:t xml:space="preserve"> </w:t>
      </w:r>
      <w:r>
        <w:t>or</w:t>
      </w:r>
      <w:r>
        <w:rPr>
          <w:spacing w:val="-1"/>
        </w:rPr>
        <w:t xml:space="preserve"> methods.</w:t>
      </w:r>
    </w:p>
    <w:p w14:paraId="1306A304" w14:textId="77777777" w:rsidR="00C4491C" w:rsidRDefault="00C4491C" w:rsidP="0064522B">
      <w:pPr>
        <w:spacing w:before="9"/>
        <w:rPr>
          <w:rFonts w:ascii="Arial" w:eastAsia="Arial" w:hAnsi="Arial" w:cs="Arial"/>
          <w:sz w:val="24"/>
          <w:szCs w:val="24"/>
        </w:rPr>
      </w:pPr>
    </w:p>
    <w:p w14:paraId="10F84618" w14:textId="540EA451" w:rsidR="00C4491C" w:rsidRDefault="00BD5A4C" w:rsidP="00125101">
      <w:pPr>
        <w:pStyle w:val="BodyText"/>
        <w:spacing w:before="43"/>
        <w:ind w:right="205" w:firstLine="0"/>
      </w:pPr>
      <w:r w:rsidRPr="00AD2B4B">
        <w:rPr>
          <w:b/>
        </w:rPr>
        <w:t>Timely</w:t>
      </w:r>
      <w:r w:rsidRPr="00AD2B4B">
        <w:rPr>
          <w:b/>
          <w:spacing w:val="-4"/>
        </w:rPr>
        <w:t xml:space="preserve"> </w:t>
      </w:r>
      <w:r w:rsidRPr="00AD2B4B">
        <w:rPr>
          <w:b/>
        </w:rPr>
        <w:t>-</w:t>
      </w:r>
      <w:r w:rsidRPr="00AD2B4B">
        <w:rPr>
          <w:b/>
          <w:spacing w:val="-1"/>
        </w:rPr>
        <w:t xml:space="preserve"> </w:t>
      </w:r>
      <w:r w:rsidRPr="00AD2B4B">
        <w:rPr>
          <w:spacing w:val="-1"/>
        </w:rPr>
        <w:t>Data</w:t>
      </w:r>
      <w:r w:rsidRPr="00AD2B4B">
        <w:rPr>
          <w:spacing w:val="1"/>
        </w:rPr>
        <w:t xml:space="preserve"> </w:t>
      </w:r>
      <w:r w:rsidRPr="00AD2B4B">
        <w:rPr>
          <w:spacing w:val="-1"/>
        </w:rPr>
        <w:t>should</w:t>
      </w:r>
      <w:r w:rsidRPr="00AD2B4B">
        <w:rPr>
          <w:spacing w:val="1"/>
        </w:rPr>
        <w:t xml:space="preserve"> </w:t>
      </w:r>
      <w:r>
        <w:t>be</w:t>
      </w:r>
      <w:r w:rsidRPr="00AD2B4B">
        <w:rPr>
          <w:spacing w:val="1"/>
        </w:rPr>
        <w:t xml:space="preserve"> </w:t>
      </w:r>
      <w:r w:rsidRPr="00AD2B4B">
        <w:rPr>
          <w:spacing w:val="-1"/>
        </w:rPr>
        <w:t>captured</w:t>
      </w:r>
      <w:r w:rsidRPr="00AD2B4B">
        <w:rPr>
          <w:spacing w:val="1"/>
        </w:rPr>
        <w:t xml:space="preserve"> </w:t>
      </w:r>
      <w:r>
        <w:t xml:space="preserve">as </w:t>
      </w:r>
      <w:r w:rsidRPr="00AD2B4B">
        <w:rPr>
          <w:spacing w:val="-1"/>
        </w:rPr>
        <w:t>quickly</w:t>
      </w:r>
      <w:r>
        <w:t xml:space="preserve"> as </w:t>
      </w:r>
      <w:r w:rsidRPr="00AD2B4B">
        <w:rPr>
          <w:spacing w:val="-1"/>
        </w:rPr>
        <w:t>possible</w:t>
      </w:r>
      <w:r w:rsidRPr="00AD2B4B">
        <w:rPr>
          <w:spacing w:val="1"/>
        </w:rPr>
        <w:t xml:space="preserve"> </w:t>
      </w:r>
      <w:r>
        <w:t>after</w:t>
      </w:r>
      <w:r w:rsidRPr="00AD2B4B">
        <w:rPr>
          <w:spacing w:val="-1"/>
        </w:rPr>
        <w:t xml:space="preserve"> the</w:t>
      </w:r>
      <w:r w:rsidRPr="00AD2B4B">
        <w:rPr>
          <w:spacing w:val="1"/>
        </w:rPr>
        <w:t xml:space="preserve"> </w:t>
      </w:r>
      <w:r w:rsidRPr="00AD2B4B">
        <w:rPr>
          <w:spacing w:val="-1"/>
        </w:rPr>
        <w:t>event</w:t>
      </w:r>
      <w:r>
        <w:t xml:space="preserve"> or</w:t>
      </w:r>
      <w:r w:rsidRPr="00AD2B4B">
        <w:rPr>
          <w:spacing w:val="-1"/>
        </w:rPr>
        <w:t xml:space="preserve"> activity</w:t>
      </w:r>
      <w:r w:rsidRPr="00AD2B4B">
        <w:rPr>
          <w:spacing w:val="61"/>
        </w:rPr>
        <w:t xml:space="preserve"> </w:t>
      </w:r>
      <w:r>
        <w:t>and</w:t>
      </w:r>
      <w:r w:rsidRPr="00AD2B4B">
        <w:rPr>
          <w:spacing w:val="8"/>
        </w:rPr>
        <w:t xml:space="preserve"> </w:t>
      </w:r>
      <w:r w:rsidRPr="00AD2B4B">
        <w:rPr>
          <w:spacing w:val="-1"/>
        </w:rPr>
        <w:t>must</w:t>
      </w:r>
      <w:r w:rsidRPr="00AD2B4B">
        <w:rPr>
          <w:spacing w:val="10"/>
        </w:rPr>
        <w:t xml:space="preserve"> </w:t>
      </w:r>
      <w:r>
        <w:t>be</w:t>
      </w:r>
      <w:r w:rsidRPr="00AD2B4B">
        <w:rPr>
          <w:spacing w:val="8"/>
        </w:rPr>
        <w:t xml:space="preserve"> </w:t>
      </w:r>
      <w:r w:rsidRPr="00AD2B4B">
        <w:rPr>
          <w:spacing w:val="-1"/>
        </w:rPr>
        <w:t>available</w:t>
      </w:r>
      <w:r w:rsidRPr="00AD2B4B">
        <w:rPr>
          <w:spacing w:val="8"/>
        </w:rPr>
        <w:t xml:space="preserve"> </w:t>
      </w:r>
      <w:r>
        <w:t>for</w:t>
      </w:r>
      <w:r w:rsidRPr="00AD2B4B">
        <w:rPr>
          <w:spacing w:val="9"/>
        </w:rPr>
        <w:t xml:space="preserve"> </w:t>
      </w:r>
      <w:r>
        <w:t>the</w:t>
      </w:r>
      <w:r w:rsidRPr="00AD2B4B">
        <w:rPr>
          <w:spacing w:val="8"/>
        </w:rPr>
        <w:t xml:space="preserve"> </w:t>
      </w:r>
      <w:r w:rsidRPr="00AD2B4B">
        <w:rPr>
          <w:spacing w:val="-1"/>
        </w:rPr>
        <w:t>intended</w:t>
      </w:r>
      <w:r w:rsidRPr="00AD2B4B">
        <w:rPr>
          <w:spacing w:val="11"/>
        </w:rPr>
        <w:t xml:space="preserve"> </w:t>
      </w:r>
      <w:r w:rsidRPr="00AD2B4B">
        <w:rPr>
          <w:spacing w:val="-1"/>
        </w:rPr>
        <w:t>use</w:t>
      </w:r>
      <w:r w:rsidRPr="00AD2B4B">
        <w:rPr>
          <w:spacing w:val="11"/>
        </w:rPr>
        <w:t xml:space="preserve"> </w:t>
      </w:r>
      <w:r w:rsidRPr="00AD2B4B">
        <w:rPr>
          <w:spacing w:val="-1"/>
        </w:rPr>
        <w:t>within</w:t>
      </w:r>
      <w:r w:rsidRPr="00AD2B4B">
        <w:rPr>
          <w:spacing w:val="11"/>
        </w:rPr>
        <w:t xml:space="preserve"> </w:t>
      </w:r>
      <w:r>
        <w:t>a</w:t>
      </w:r>
      <w:r w:rsidRPr="00AD2B4B">
        <w:rPr>
          <w:spacing w:val="11"/>
        </w:rPr>
        <w:t xml:space="preserve"> </w:t>
      </w:r>
      <w:r w:rsidRPr="00AD2B4B">
        <w:rPr>
          <w:spacing w:val="-1"/>
        </w:rPr>
        <w:t>reasonable</w:t>
      </w:r>
      <w:r w:rsidRPr="00AD2B4B">
        <w:rPr>
          <w:spacing w:val="11"/>
        </w:rPr>
        <w:t xml:space="preserve"> </w:t>
      </w:r>
      <w:proofErr w:type="gramStart"/>
      <w:r w:rsidRPr="00AD2B4B">
        <w:rPr>
          <w:spacing w:val="-1"/>
        </w:rPr>
        <w:t>time</w:t>
      </w:r>
      <w:r w:rsidRPr="00AD2B4B">
        <w:rPr>
          <w:spacing w:val="8"/>
        </w:rPr>
        <w:t xml:space="preserve"> </w:t>
      </w:r>
      <w:r w:rsidRPr="00AD2B4B">
        <w:rPr>
          <w:spacing w:val="-1"/>
        </w:rPr>
        <w:t>period</w:t>
      </w:r>
      <w:proofErr w:type="gramEnd"/>
      <w:r w:rsidRPr="00AD2B4B">
        <w:rPr>
          <w:spacing w:val="-1"/>
        </w:rPr>
        <w:t>.</w:t>
      </w:r>
      <w:r w:rsidRPr="00AD2B4B">
        <w:rPr>
          <w:spacing w:val="8"/>
        </w:rPr>
        <w:t xml:space="preserve"> </w:t>
      </w:r>
      <w:r w:rsidRPr="00AD2B4B">
        <w:rPr>
          <w:spacing w:val="-1"/>
        </w:rPr>
        <w:t>Data</w:t>
      </w:r>
      <w:r w:rsidR="00D26ACA">
        <w:rPr>
          <w:spacing w:val="-1"/>
        </w:rPr>
        <w:t xml:space="preserve"> </w:t>
      </w:r>
      <w:r w:rsidR="00AD2B4B">
        <w:t>m</w:t>
      </w:r>
      <w:r>
        <w:t>ust</w:t>
      </w:r>
      <w:r>
        <w:rPr>
          <w:spacing w:val="43"/>
        </w:rPr>
        <w:t xml:space="preserve"> </w:t>
      </w:r>
      <w:r>
        <w:rPr>
          <w:spacing w:val="-1"/>
        </w:rPr>
        <w:t>be</w:t>
      </w:r>
      <w:r>
        <w:rPr>
          <w:spacing w:val="44"/>
        </w:rPr>
        <w:t xml:space="preserve"> </w:t>
      </w:r>
      <w:r>
        <w:rPr>
          <w:spacing w:val="-1"/>
        </w:rPr>
        <w:t>available</w:t>
      </w:r>
      <w:r>
        <w:rPr>
          <w:spacing w:val="44"/>
        </w:rPr>
        <w:t xml:space="preserve"> </w:t>
      </w:r>
      <w:r>
        <w:rPr>
          <w:spacing w:val="-1"/>
        </w:rPr>
        <w:t>quickly</w:t>
      </w:r>
      <w:r>
        <w:rPr>
          <w:spacing w:val="42"/>
        </w:rPr>
        <w:t xml:space="preserve"> </w:t>
      </w:r>
      <w:r>
        <w:t>and</w:t>
      </w:r>
      <w:r>
        <w:rPr>
          <w:spacing w:val="44"/>
        </w:rPr>
        <w:t xml:space="preserve"> </w:t>
      </w:r>
      <w:r>
        <w:rPr>
          <w:spacing w:val="-1"/>
        </w:rPr>
        <w:t>frequently</w:t>
      </w:r>
      <w:r>
        <w:rPr>
          <w:spacing w:val="41"/>
        </w:rPr>
        <w:t xml:space="preserve"> </w:t>
      </w:r>
      <w:r>
        <w:rPr>
          <w:spacing w:val="-1"/>
        </w:rPr>
        <w:t>enough</w:t>
      </w:r>
      <w:r>
        <w:rPr>
          <w:spacing w:val="44"/>
        </w:rPr>
        <w:t xml:space="preserve"> </w:t>
      </w:r>
      <w:r>
        <w:t>to</w:t>
      </w:r>
      <w:r>
        <w:rPr>
          <w:spacing w:val="43"/>
        </w:rPr>
        <w:t xml:space="preserve"> </w:t>
      </w:r>
      <w:r>
        <w:rPr>
          <w:spacing w:val="-1"/>
        </w:rPr>
        <w:t>support</w:t>
      </w:r>
      <w:r>
        <w:rPr>
          <w:spacing w:val="44"/>
        </w:rPr>
        <w:t xml:space="preserve"> </w:t>
      </w:r>
      <w:r>
        <w:rPr>
          <w:spacing w:val="-1"/>
        </w:rPr>
        <w:t>information</w:t>
      </w:r>
      <w:r>
        <w:rPr>
          <w:spacing w:val="44"/>
        </w:rPr>
        <w:t xml:space="preserve"> </w:t>
      </w:r>
      <w:r>
        <w:rPr>
          <w:spacing w:val="-1"/>
        </w:rPr>
        <w:t>needs</w:t>
      </w:r>
      <w:r>
        <w:rPr>
          <w:spacing w:val="59"/>
        </w:rPr>
        <w:t xml:space="preserve"> </w:t>
      </w:r>
      <w:r>
        <w:t>and</w:t>
      </w:r>
      <w:r>
        <w:rPr>
          <w:spacing w:val="-1"/>
        </w:rPr>
        <w:t xml:space="preserve"> </w:t>
      </w:r>
      <w:r>
        <w:t>to</w:t>
      </w:r>
      <w:r>
        <w:rPr>
          <w:spacing w:val="1"/>
        </w:rPr>
        <w:t xml:space="preserve"> </w:t>
      </w:r>
      <w:r>
        <w:rPr>
          <w:spacing w:val="-1"/>
        </w:rPr>
        <w:t>influence</w:t>
      </w:r>
      <w:r>
        <w:rPr>
          <w:spacing w:val="1"/>
        </w:rPr>
        <w:t xml:space="preserve"> </w:t>
      </w:r>
      <w:r>
        <w:rPr>
          <w:spacing w:val="-1"/>
        </w:rPr>
        <w:t>service</w:t>
      </w:r>
      <w:r>
        <w:rPr>
          <w:spacing w:val="1"/>
        </w:rPr>
        <w:t xml:space="preserve"> </w:t>
      </w:r>
      <w:r>
        <w:t>or</w:t>
      </w:r>
      <w:r>
        <w:rPr>
          <w:spacing w:val="-3"/>
        </w:rPr>
        <w:t xml:space="preserve"> </w:t>
      </w:r>
      <w:r>
        <w:rPr>
          <w:spacing w:val="-1"/>
        </w:rPr>
        <w:t>management</w:t>
      </w:r>
      <w:r>
        <w:rPr>
          <w:spacing w:val="-2"/>
        </w:rPr>
        <w:t xml:space="preserve"> </w:t>
      </w:r>
      <w:r>
        <w:rPr>
          <w:spacing w:val="-1"/>
        </w:rPr>
        <w:t>decisions</w:t>
      </w:r>
    </w:p>
    <w:p w14:paraId="1FA5C5E3" w14:textId="77777777" w:rsidR="00C4491C" w:rsidRDefault="00C4491C" w:rsidP="0064522B">
      <w:pPr>
        <w:spacing w:before="5"/>
        <w:rPr>
          <w:rFonts w:ascii="Arial" w:eastAsia="Arial" w:hAnsi="Arial" w:cs="Arial"/>
          <w:sz w:val="24"/>
          <w:szCs w:val="24"/>
        </w:rPr>
      </w:pPr>
    </w:p>
    <w:p w14:paraId="35A54DA9" w14:textId="77777777" w:rsidR="00C4491C" w:rsidRDefault="00BD5A4C" w:rsidP="00125101">
      <w:pPr>
        <w:pStyle w:val="BodyText"/>
        <w:tabs>
          <w:tab w:val="left" w:pos="538"/>
        </w:tabs>
        <w:ind w:right="209" w:firstLine="0"/>
      </w:pPr>
      <w:r>
        <w:rPr>
          <w:b/>
          <w:spacing w:val="-1"/>
        </w:rPr>
        <w:t>Relevant</w:t>
      </w:r>
      <w:r>
        <w:rPr>
          <w:b/>
          <w:spacing w:val="18"/>
        </w:rPr>
        <w:t xml:space="preserve"> </w:t>
      </w:r>
      <w:r>
        <w:rPr>
          <w:b/>
        </w:rPr>
        <w:t>-</w:t>
      </w:r>
      <w:r>
        <w:rPr>
          <w:b/>
          <w:spacing w:val="18"/>
        </w:rPr>
        <w:t xml:space="preserve"> </w:t>
      </w:r>
      <w:r>
        <w:rPr>
          <w:spacing w:val="-1"/>
        </w:rPr>
        <w:t>Data</w:t>
      </w:r>
      <w:r>
        <w:rPr>
          <w:spacing w:val="20"/>
        </w:rPr>
        <w:t xml:space="preserve"> </w:t>
      </w:r>
      <w:r>
        <w:rPr>
          <w:spacing w:val="-1"/>
        </w:rPr>
        <w:t>captured</w:t>
      </w:r>
      <w:r>
        <w:rPr>
          <w:spacing w:val="20"/>
        </w:rPr>
        <w:t xml:space="preserve"> </w:t>
      </w:r>
      <w:r>
        <w:rPr>
          <w:spacing w:val="-1"/>
        </w:rPr>
        <w:t>should</w:t>
      </w:r>
      <w:r>
        <w:rPr>
          <w:spacing w:val="18"/>
        </w:rPr>
        <w:t xml:space="preserve"> </w:t>
      </w:r>
      <w:r>
        <w:t>be</w:t>
      </w:r>
      <w:r>
        <w:rPr>
          <w:spacing w:val="20"/>
        </w:rPr>
        <w:t xml:space="preserve"> </w:t>
      </w:r>
      <w:r>
        <w:rPr>
          <w:spacing w:val="-1"/>
        </w:rPr>
        <w:t>relevant</w:t>
      </w:r>
      <w:r>
        <w:rPr>
          <w:spacing w:val="17"/>
        </w:rPr>
        <w:t xml:space="preserve"> </w:t>
      </w:r>
      <w:r>
        <w:t>to</w:t>
      </w:r>
      <w:r>
        <w:rPr>
          <w:spacing w:val="20"/>
        </w:rPr>
        <w:t xml:space="preserve"> </w:t>
      </w:r>
      <w:r>
        <w:rPr>
          <w:spacing w:val="-1"/>
        </w:rPr>
        <w:t>the</w:t>
      </w:r>
      <w:r>
        <w:rPr>
          <w:spacing w:val="18"/>
        </w:rPr>
        <w:t xml:space="preserve"> </w:t>
      </w:r>
      <w:r>
        <w:rPr>
          <w:spacing w:val="-1"/>
        </w:rPr>
        <w:t>purposes</w:t>
      </w:r>
      <w:r>
        <w:rPr>
          <w:spacing w:val="17"/>
        </w:rPr>
        <w:t xml:space="preserve"> </w:t>
      </w:r>
      <w:r>
        <w:t>for</w:t>
      </w:r>
      <w:r>
        <w:rPr>
          <w:spacing w:val="18"/>
        </w:rPr>
        <w:t xml:space="preserve"> </w:t>
      </w:r>
      <w:r>
        <w:rPr>
          <w:spacing w:val="-1"/>
        </w:rPr>
        <w:t>which</w:t>
      </w:r>
      <w:r>
        <w:rPr>
          <w:spacing w:val="20"/>
        </w:rPr>
        <w:t xml:space="preserve"> </w:t>
      </w:r>
      <w:r>
        <w:rPr>
          <w:spacing w:val="-1"/>
        </w:rPr>
        <w:t>they</w:t>
      </w:r>
      <w:r>
        <w:rPr>
          <w:spacing w:val="17"/>
        </w:rPr>
        <w:t xml:space="preserve"> </w:t>
      </w:r>
      <w:r>
        <w:rPr>
          <w:spacing w:val="-1"/>
        </w:rPr>
        <w:t>are</w:t>
      </w:r>
      <w:r>
        <w:rPr>
          <w:spacing w:val="47"/>
        </w:rPr>
        <w:t xml:space="preserve"> </w:t>
      </w:r>
      <w:r>
        <w:t>used.</w:t>
      </w:r>
      <w:r>
        <w:rPr>
          <w:spacing w:val="-2"/>
        </w:rPr>
        <w:t xml:space="preserve"> </w:t>
      </w:r>
      <w:r>
        <w:rPr>
          <w:spacing w:val="-1"/>
        </w:rPr>
        <w:t>This</w:t>
      </w:r>
      <w:r>
        <w:t xml:space="preserve"> </w:t>
      </w:r>
      <w:r>
        <w:rPr>
          <w:spacing w:val="-1"/>
        </w:rPr>
        <w:t>entails</w:t>
      </w:r>
      <w:r>
        <w:t xml:space="preserve"> </w:t>
      </w:r>
      <w:r>
        <w:rPr>
          <w:spacing w:val="-1"/>
        </w:rPr>
        <w:t>periodic</w:t>
      </w:r>
      <w:r>
        <w:t xml:space="preserve"> </w:t>
      </w:r>
      <w:r>
        <w:rPr>
          <w:spacing w:val="-1"/>
        </w:rPr>
        <w:t>review</w:t>
      </w:r>
      <w:r>
        <w:rPr>
          <w:spacing w:val="-3"/>
        </w:rPr>
        <w:t xml:space="preserve"> </w:t>
      </w:r>
      <w:r>
        <w:t>of</w:t>
      </w:r>
      <w:r>
        <w:rPr>
          <w:spacing w:val="3"/>
        </w:rPr>
        <w:t xml:space="preserve"> </w:t>
      </w:r>
      <w:r>
        <w:rPr>
          <w:spacing w:val="-1"/>
        </w:rPr>
        <w:t>requirements</w:t>
      </w:r>
      <w:r>
        <w:t xml:space="preserve"> to</w:t>
      </w:r>
      <w:r>
        <w:rPr>
          <w:spacing w:val="-1"/>
        </w:rPr>
        <w:t xml:space="preserve"> reflect</w:t>
      </w:r>
      <w:r>
        <w:rPr>
          <w:spacing w:val="-2"/>
        </w:rPr>
        <w:t xml:space="preserve"> </w:t>
      </w:r>
      <w:r>
        <w:rPr>
          <w:spacing w:val="-1"/>
        </w:rPr>
        <w:t>changing needs.</w:t>
      </w:r>
    </w:p>
    <w:p w14:paraId="21A12F14" w14:textId="77777777" w:rsidR="00C4491C" w:rsidRDefault="00C4491C" w:rsidP="00125101">
      <w:pPr>
        <w:spacing w:before="11"/>
        <w:ind w:left="360"/>
        <w:rPr>
          <w:rFonts w:ascii="Arial" w:eastAsia="Arial" w:hAnsi="Arial" w:cs="Arial"/>
          <w:sz w:val="26"/>
          <w:szCs w:val="26"/>
        </w:rPr>
      </w:pPr>
    </w:p>
    <w:p w14:paraId="3F97CE35" w14:textId="77777777" w:rsidR="00C4491C" w:rsidRDefault="00BD5A4C" w:rsidP="00125101">
      <w:pPr>
        <w:pStyle w:val="BodyText"/>
        <w:tabs>
          <w:tab w:val="left" w:pos="538"/>
        </w:tabs>
        <w:ind w:right="206" w:firstLine="0"/>
      </w:pPr>
      <w:r>
        <w:rPr>
          <w:b/>
          <w:spacing w:val="-1"/>
        </w:rPr>
        <w:t>Complete</w:t>
      </w:r>
      <w:r>
        <w:rPr>
          <w:b/>
          <w:spacing w:val="39"/>
        </w:rPr>
        <w:t xml:space="preserve"> </w:t>
      </w:r>
      <w:r>
        <w:rPr>
          <w:b/>
        </w:rPr>
        <w:t>-</w:t>
      </w:r>
      <w:r>
        <w:rPr>
          <w:b/>
          <w:spacing w:val="38"/>
        </w:rPr>
        <w:t xml:space="preserve"> </w:t>
      </w:r>
      <w:r>
        <w:rPr>
          <w:spacing w:val="-1"/>
        </w:rPr>
        <w:t>Data</w:t>
      </w:r>
      <w:r>
        <w:rPr>
          <w:spacing w:val="40"/>
        </w:rPr>
        <w:t xml:space="preserve"> </w:t>
      </w:r>
      <w:r>
        <w:rPr>
          <w:spacing w:val="-1"/>
        </w:rPr>
        <w:t>requirements</w:t>
      </w:r>
      <w:r>
        <w:rPr>
          <w:spacing w:val="38"/>
        </w:rPr>
        <w:t xml:space="preserve"> </w:t>
      </w:r>
      <w:r>
        <w:rPr>
          <w:spacing w:val="-1"/>
        </w:rPr>
        <w:t>should</w:t>
      </w:r>
      <w:r>
        <w:rPr>
          <w:spacing w:val="40"/>
        </w:rPr>
        <w:t xml:space="preserve"> </w:t>
      </w:r>
      <w:r>
        <w:rPr>
          <w:spacing w:val="-1"/>
        </w:rPr>
        <w:t>be</w:t>
      </w:r>
      <w:r>
        <w:rPr>
          <w:spacing w:val="40"/>
        </w:rPr>
        <w:t xml:space="preserve"> </w:t>
      </w:r>
      <w:r>
        <w:rPr>
          <w:spacing w:val="-1"/>
        </w:rPr>
        <w:t>clearly</w:t>
      </w:r>
      <w:r>
        <w:rPr>
          <w:spacing w:val="37"/>
        </w:rPr>
        <w:t xml:space="preserve"> </w:t>
      </w:r>
      <w:r>
        <w:rPr>
          <w:spacing w:val="-1"/>
        </w:rPr>
        <w:t>specified</w:t>
      </w:r>
      <w:r>
        <w:rPr>
          <w:spacing w:val="39"/>
        </w:rPr>
        <w:t xml:space="preserve"> </w:t>
      </w:r>
      <w:r>
        <w:rPr>
          <w:spacing w:val="-1"/>
        </w:rPr>
        <w:t>based</w:t>
      </w:r>
      <w:r>
        <w:rPr>
          <w:spacing w:val="40"/>
        </w:rPr>
        <w:t xml:space="preserve"> </w:t>
      </w:r>
      <w:r>
        <w:rPr>
          <w:spacing w:val="-1"/>
        </w:rPr>
        <w:t>on</w:t>
      </w:r>
      <w:r>
        <w:rPr>
          <w:spacing w:val="40"/>
        </w:rPr>
        <w:t xml:space="preserve"> </w:t>
      </w:r>
      <w:r>
        <w:rPr>
          <w:spacing w:val="-1"/>
        </w:rPr>
        <w:t>the</w:t>
      </w:r>
      <w:r>
        <w:rPr>
          <w:spacing w:val="57"/>
        </w:rPr>
        <w:t xml:space="preserve"> </w:t>
      </w:r>
      <w:r>
        <w:rPr>
          <w:spacing w:val="-1"/>
        </w:rPr>
        <w:t>information</w:t>
      </w:r>
      <w:r>
        <w:rPr>
          <w:spacing w:val="23"/>
        </w:rPr>
        <w:t xml:space="preserve"> </w:t>
      </w:r>
      <w:r>
        <w:rPr>
          <w:spacing w:val="-1"/>
        </w:rPr>
        <w:t>needs</w:t>
      </w:r>
      <w:r>
        <w:rPr>
          <w:spacing w:val="24"/>
        </w:rPr>
        <w:t xml:space="preserve"> </w:t>
      </w:r>
      <w:r>
        <w:rPr>
          <w:spacing w:val="-1"/>
        </w:rPr>
        <w:t>of</w:t>
      </w:r>
      <w:r>
        <w:rPr>
          <w:spacing w:val="27"/>
        </w:rPr>
        <w:t xml:space="preserve"> </w:t>
      </w:r>
      <w:r>
        <w:rPr>
          <w:spacing w:val="-1"/>
        </w:rPr>
        <w:t>the</w:t>
      </w:r>
      <w:r>
        <w:rPr>
          <w:spacing w:val="25"/>
        </w:rPr>
        <w:t xml:space="preserve"> </w:t>
      </w:r>
      <w:r>
        <w:rPr>
          <w:spacing w:val="-1"/>
        </w:rPr>
        <w:t>organisation</w:t>
      </w:r>
      <w:r>
        <w:rPr>
          <w:spacing w:val="25"/>
        </w:rPr>
        <w:t xml:space="preserve"> </w:t>
      </w:r>
      <w:r>
        <w:rPr>
          <w:spacing w:val="-1"/>
        </w:rPr>
        <w:t>and</w:t>
      </w:r>
      <w:r>
        <w:rPr>
          <w:spacing w:val="25"/>
        </w:rPr>
        <w:t xml:space="preserve"> </w:t>
      </w:r>
      <w:r>
        <w:rPr>
          <w:spacing w:val="-1"/>
        </w:rPr>
        <w:t>data</w:t>
      </w:r>
      <w:r>
        <w:rPr>
          <w:spacing w:val="25"/>
        </w:rPr>
        <w:t xml:space="preserve"> </w:t>
      </w:r>
      <w:r>
        <w:rPr>
          <w:spacing w:val="-1"/>
        </w:rPr>
        <w:t>collection</w:t>
      </w:r>
      <w:r>
        <w:rPr>
          <w:spacing w:val="25"/>
        </w:rPr>
        <w:t xml:space="preserve"> </w:t>
      </w:r>
      <w:r>
        <w:rPr>
          <w:spacing w:val="-1"/>
        </w:rPr>
        <w:t>processes</w:t>
      </w:r>
      <w:r>
        <w:rPr>
          <w:spacing w:val="24"/>
        </w:rPr>
        <w:t xml:space="preserve"> </w:t>
      </w:r>
      <w:r>
        <w:rPr>
          <w:spacing w:val="-1"/>
        </w:rPr>
        <w:t>matched</w:t>
      </w:r>
      <w:r>
        <w:rPr>
          <w:spacing w:val="25"/>
        </w:rPr>
        <w:t xml:space="preserve"> </w:t>
      </w:r>
      <w:r>
        <w:rPr>
          <w:spacing w:val="-1"/>
        </w:rPr>
        <w:t>to</w:t>
      </w:r>
      <w:r>
        <w:rPr>
          <w:spacing w:val="61"/>
        </w:rPr>
        <w:t xml:space="preserve"> </w:t>
      </w:r>
      <w:r>
        <w:t>these</w:t>
      </w:r>
      <w:r>
        <w:rPr>
          <w:spacing w:val="30"/>
        </w:rPr>
        <w:t xml:space="preserve"> </w:t>
      </w:r>
      <w:r>
        <w:rPr>
          <w:spacing w:val="-1"/>
        </w:rPr>
        <w:t>requirements.</w:t>
      </w:r>
      <w:r>
        <w:rPr>
          <w:spacing w:val="27"/>
        </w:rPr>
        <w:t xml:space="preserve"> </w:t>
      </w:r>
      <w:r>
        <w:rPr>
          <w:spacing w:val="-1"/>
        </w:rPr>
        <w:t>Monitoring</w:t>
      </w:r>
      <w:r>
        <w:rPr>
          <w:spacing w:val="30"/>
        </w:rPr>
        <w:t xml:space="preserve"> </w:t>
      </w:r>
      <w:r>
        <w:rPr>
          <w:spacing w:val="-1"/>
        </w:rPr>
        <w:t>missing,</w:t>
      </w:r>
      <w:r>
        <w:rPr>
          <w:spacing w:val="32"/>
        </w:rPr>
        <w:t xml:space="preserve"> </w:t>
      </w:r>
      <w:r>
        <w:rPr>
          <w:spacing w:val="-1"/>
        </w:rPr>
        <w:t>incomplete,</w:t>
      </w:r>
      <w:r>
        <w:rPr>
          <w:spacing w:val="30"/>
        </w:rPr>
        <w:t xml:space="preserve"> </w:t>
      </w:r>
      <w:r>
        <w:t>or</w:t>
      </w:r>
      <w:r>
        <w:rPr>
          <w:spacing w:val="31"/>
        </w:rPr>
        <w:t xml:space="preserve"> </w:t>
      </w:r>
      <w:r>
        <w:rPr>
          <w:spacing w:val="-1"/>
        </w:rPr>
        <w:t>invalid</w:t>
      </w:r>
      <w:r>
        <w:rPr>
          <w:spacing w:val="33"/>
        </w:rPr>
        <w:t xml:space="preserve"> </w:t>
      </w:r>
      <w:r>
        <w:rPr>
          <w:spacing w:val="-1"/>
        </w:rPr>
        <w:t>records</w:t>
      </w:r>
      <w:r>
        <w:rPr>
          <w:spacing w:val="32"/>
        </w:rPr>
        <w:t xml:space="preserve"> </w:t>
      </w:r>
      <w:r>
        <w:rPr>
          <w:spacing w:val="-2"/>
        </w:rPr>
        <w:t>can</w:t>
      </w:r>
      <w:r>
        <w:rPr>
          <w:spacing w:val="59"/>
        </w:rPr>
        <w:t xml:space="preserve"> </w:t>
      </w:r>
      <w:r>
        <w:rPr>
          <w:spacing w:val="-1"/>
        </w:rPr>
        <w:t>provide</w:t>
      </w:r>
      <w:r>
        <w:rPr>
          <w:spacing w:val="6"/>
        </w:rPr>
        <w:t xml:space="preserve"> </w:t>
      </w:r>
      <w:r>
        <w:t>an</w:t>
      </w:r>
      <w:r>
        <w:rPr>
          <w:spacing w:val="4"/>
        </w:rPr>
        <w:t xml:space="preserve"> </w:t>
      </w:r>
      <w:r>
        <w:rPr>
          <w:spacing w:val="-1"/>
        </w:rPr>
        <w:t>indication</w:t>
      </w:r>
      <w:r>
        <w:rPr>
          <w:spacing w:val="4"/>
        </w:rPr>
        <w:t xml:space="preserve"> </w:t>
      </w:r>
      <w:r>
        <w:rPr>
          <w:spacing w:val="-1"/>
        </w:rPr>
        <w:t>of</w:t>
      </w:r>
      <w:r>
        <w:rPr>
          <w:spacing w:val="6"/>
        </w:rPr>
        <w:t xml:space="preserve"> </w:t>
      </w:r>
      <w:r>
        <w:rPr>
          <w:spacing w:val="-1"/>
        </w:rPr>
        <w:t>data</w:t>
      </w:r>
      <w:r>
        <w:rPr>
          <w:spacing w:val="6"/>
        </w:rPr>
        <w:t xml:space="preserve"> </w:t>
      </w:r>
      <w:r>
        <w:rPr>
          <w:spacing w:val="-1"/>
        </w:rPr>
        <w:t>quality</w:t>
      </w:r>
      <w:r>
        <w:rPr>
          <w:spacing w:val="3"/>
        </w:rPr>
        <w:t xml:space="preserve"> </w:t>
      </w:r>
      <w:r>
        <w:t>and</w:t>
      </w:r>
      <w:r>
        <w:rPr>
          <w:spacing w:val="4"/>
        </w:rPr>
        <w:t xml:space="preserve"> </w:t>
      </w:r>
      <w:r>
        <w:t>can</w:t>
      </w:r>
      <w:r>
        <w:rPr>
          <w:spacing w:val="4"/>
        </w:rPr>
        <w:t xml:space="preserve"> </w:t>
      </w:r>
      <w:r>
        <w:rPr>
          <w:spacing w:val="-1"/>
        </w:rPr>
        <w:t>also</w:t>
      </w:r>
      <w:r>
        <w:rPr>
          <w:spacing w:val="4"/>
        </w:rPr>
        <w:t xml:space="preserve"> </w:t>
      </w:r>
      <w:r>
        <w:rPr>
          <w:spacing w:val="-1"/>
        </w:rPr>
        <w:t>point</w:t>
      </w:r>
      <w:r>
        <w:rPr>
          <w:spacing w:val="3"/>
        </w:rPr>
        <w:t xml:space="preserve"> </w:t>
      </w:r>
      <w:r>
        <w:rPr>
          <w:spacing w:val="-1"/>
        </w:rPr>
        <w:t>to</w:t>
      </w:r>
      <w:r>
        <w:rPr>
          <w:spacing w:val="6"/>
        </w:rPr>
        <w:t xml:space="preserve"> </w:t>
      </w:r>
      <w:r>
        <w:rPr>
          <w:spacing w:val="-1"/>
        </w:rPr>
        <w:t>problems</w:t>
      </w:r>
      <w:r>
        <w:rPr>
          <w:spacing w:val="3"/>
        </w:rPr>
        <w:t xml:space="preserve"> </w:t>
      </w:r>
      <w:r>
        <w:rPr>
          <w:spacing w:val="-1"/>
        </w:rPr>
        <w:t>in</w:t>
      </w:r>
      <w:r>
        <w:rPr>
          <w:spacing w:val="4"/>
        </w:rPr>
        <w:t xml:space="preserve"> </w:t>
      </w:r>
      <w:r>
        <w:rPr>
          <w:spacing w:val="-2"/>
        </w:rPr>
        <w:t>the</w:t>
      </w:r>
      <w:r>
        <w:rPr>
          <w:spacing w:val="51"/>
        </w:rPr>
        <w:t xml:space="preserve"> </w:t>
      </w:r>
      <w:r>
        <w:rPr>
          <w:spacing w:val="-1"/>
        </w:rPr>
        <w:t>recording of</w:t>
      </w:r>
      <w:r>
        <w:rPr>
          <w:spacing w:val="3"/>
        </w:rPr>
        <w:t xml:space="preserve"> </w:t>
      </w:r>
      <w:r>
        <w:rPr>
          <w:spacing w:val="-1"/>
        </w:rPr>
        <w:t>certain data</w:t>
      </w:r>
      <w:r>
        <w:rPr>
          <w:spacing w:val="1"/>
        </w:rPr>
        <w:t xml:space="preserve"> </w:t>
      </w:r>
      <w:r>
        <w:rPr>
          <w:spacing w:val="-1"/>
        </w:rPr>
        <w:t>items.</w:t>
      </w:r>
    </w:p>
    <w:p w14:paraId="3DCEAD15" w14:textId="77777777" w:rsidR="00C4491C" w:rsidRDefault="00C4491C" w:rsidP="0064522B">
      <w:pPr>
        <w:spacing w:before="4"/>
        <w:rPr>
          <w:rFonts w:ascii="Arial" w:eastAsia="Arial" w:hAnsi="Arial" w:cs="Arial"/>
          <w:sz w:val="26"/>
          <w:szCs w:val="26"/>
        </w:rPr>
      </w:pPr>
    </w:p>
    <w:p w14:paraId="3CD2D2B3" w14:textId="7679C25D" w:rsidR="00C4491C" w:rsidRDefault="00BD5A4C" w:rsidP="0064522B">
      <w:pPr>
        <w:pStyle w:val="BodyText"/>
        <w:ind w:left="165" w:right="205" w:firstLine="0"/>
      </w:pPr>
      <w:r>
        <w:t>The</w:t>
      </w:r>
      <w:r>
        <w:rPr>
          <w:spacing w:val="43"/>
        </w:rPr>
        <w:t xml:space="preserve"> </w:t>
      </w:r>
      <w:r>
        <w:rPr>
          <w:spacing w:val="-1"/>
        </w:rPr>
        <w:t>availability</w:t>
      </w:r>
      <w:r>
        <w:rPr>
          <w:spacing w:val="41"/>
        </w:rPr>
        <w:t xml:space="preserve"> </w:t>
      </w:r>
      <w:r>
        <w:rPr>
          <w:spacing w:val="-1"/>
        </w:rPr>
        <w:t>of</w:t>
      </w:r>
      <w:r>
        <w:rPr>
          <w:spacing w:val="46"/>
        </w:rPr>
        <w:t xml:space="preserve"> </w:t>
      </w:r>
      <w:r>
        <w:rPr>
          <w:spacing w:val="-1"/>
        </w:rPr>
        <w:t>relevant,</w:t>
      </w:r>
      <w:r>
        <w:rPr>
          <w:spacing w:val="43"/>
        </w:rPr>
        <w:t xml:space="preserve"> </w:t>
      </w:r>
      <w:r>
        <w:rPr>
          <w:spacing w:val="-1"/>
        </w:rPr>
        <w:t>complete,</w:t>
      </w:r>
      <w:r>
        <w:rPr>
          <w:spacing w:val="42"/>
        </w:rPr>
        <w:t xml:space="preserve"> </w:t>
      </w:r>
      <w:r>
        <w:rPr>
          <w:spacing w:val="-1"/>
        </w:rPr>
        <w:t>accurate</w:t>
      </w:r>
      <w:r>
        <w:rPr>
          <w:spacing w:val="42"/>
        </w:rPr>
        <w:t xml:space="preserve"> </w:t>
      </w:r>
      <w:r>
        <w:t>and</w:t>
      </w:r>
      <w:r>
        <w:rPr>
          <w:spacing w:val="42"/>
        </w:rPr>
        <w:t xml:space="preserve"> </w:t>
      </w:r>
      <w:r>
        <w:rPr>
          <w:spacing w:val="-1"/>
        </w:rPr>
        <w:t>timely</w:t>
      </w:r>
      <w:r>
        <w:rPr>
          <w:spacing w:val="40"/>
        </w:rPr>
        <w:t xml:space="preserve"> </w:t>
      </w:r>
      <w:r>
        <w:t>data</w:t>
      </w:r>
      <w:r>
        <w:rPr>
          <w:spacing w:val="42"/>
        </w:rPr>
        <w:t xml:space="preserve"> </w:t>
      </w:r>
      <w:r>
        <w:rPr>
          <w:spacing w:val="-1"/>
        </w:rPr>
        <w:t>is</w:t>
      </w:r>
      <w:r>
        <w:rPr>
          <w:spacing w:val="41"/>
        </w:rPr>
        <w:t xml:space="preserve"> </w:t>
      </w:r>
      <w:r>
        <w:rPr>
          <w:spacing w:val="-1"/>
        </w:rPr>
        <w:t>crucial</w:t>
      </w:r>
      <w:r>
        <w:rPr>
          <w:spacing w:val="42"/>
        </w:rPr>
        <w:t xml:space="preserve"> </w:t>
      </w:r>
      <w:r>
        <w:rPr>
          <w:spacing w:val="-1"/>
        </w:rPr>
        <w:t>in</w:t>
      </w:r>
      <w:r>
        <w:rPr>
          <w:spacing w:val="42"/>
        </w:rPr>
        <w:t xml:space="preserve"> </w:t>
      </w:r>
      <w:r>
        <w:rPr>
          <w:spacing w:val="-1"/>
        </w:rPr>
        <w:t>many</w:t>
      </w:r>
      <w:r>
        <w:rPr>
          <w:spacing w:val="57"/>
        </w:rPr>
        <w:t xml:space="preserve"> </w:t>
      </w:r>
      <w:r>
        <w:rPr>
          <w:spacing w:val="-1"/>
        </w:rPr>
        <w:t>areas.</w:t>
      </w:r>
      <w:r>
        <w:rPr>
          <w:spacing w:val="3"/>
        </w:rPr>
        <w:t xml:space="preserve"> </w:t>
      </w:r>
      <w:r>
        <w:rPr>
          <w:spacing w:val="-1"/>
        </w:rPr>
        <w:t>For</w:t>
      </w:r>
      <w:r>
        <w:rPr>
          <w:spacing w:val="2"/>
        </w:rPr>
        <w:t xml:space="preserve"> </w:t>
      </w:r>
      <w:r>
        <w:rPr>
          <w:spacing w:val="-1"/>
        </w:rPr>
        <w:t>the</w:t>
      </w:r>
      <w:r>
        <w:rPr>
          <w:spacing w:val="3"/>
        </w:rPr>
        <w:t xml:space="preserve"> </w:t>
      </w:r>
      <w:r>
        <w:rPr>
          <w:spacing w:val="-1"/>
        </w:rPr>
        <w:t>information</w:t>
      </w:r>
      <w:r>
        <w:rPr>
          <w:spacing w:val="3"/>
        </w:rPr>
        <w:t xml:space="preserve"> </w:t>
      </w:r>
      <w:r>
        <w:t>to</w:t>
      </w:r>
      <w:r>
        <w:rPr>
          <w:spacing w:val="3"/>
        </w:rPr>
        <w:t xml:space="preserve"> </w:t>
      </w:r>
      <w:r>
        <w:rPr>
          <w:spacing w:val="-2"/>
        </w:rPr>
        <w:t>have</w:t>
      </w:r>
      <w:r>
        <w:rPr>
          <w:spacing w:val="3"/>
        </w:rPr>
        <w:t xml:space="preserve"> </w:t>
      </w:r>
      <w:r>
        <w:rPr>
          <w:spacing w:val="-1"/>
        </w:rPr>
        <w:t>value,</w:t>
      </w:r>
      <w:r>
        <w:rPr>
          <w:spacing w:val="3"/>
        </w:rPr>
        <w:t xml:space="preserve"> </w:t>
      </w:r>
      <w:r>
        <w:rPr>
          <w:spacing w:val="-1"/>
        </w:rPr>
        <w:t>it</w:t>
      </w:r>
      <w:r>
        <w:rPr>
          <w:spacing w:val="3"/>
        </w:rPr>
        <w:t xml:space="preserve"> </w:t>
      </w:r>
      <w:r>
        <w:rPr>
          <w:spacing w:val="-1"/>
        </w:rPr>
        <w:t>is</w:t>
      </w:r>
      <w:r>
        <w:rPr>
          <w:spacing w:val="2"/>
        </w:rPr>
        <w:t xml:space="preserve"> </w:t>
      </w:r>
      <w:r>
        <w:rPr>
          <w:spacing w:val="-1"/>
        </w:rPr>
        <w:t>essential</w:t>
      </w:r>
      <w:r>
        <w:rPr>
          <w:spacing w:val="2"/>
        </w:rPr>
        <w:t xml:space="preserve"> </w:t>
      </w:r>
      <w:r>
        <w:t>that the</w:t>
      </w:r>
      <w:r>
        <w:rPr>
          <w:spacing w:val="1"/>
        </w:rPr>
        <w:t xml:space="preserve"> </w:t>
      </w:r>
      <w:r>
        <w:rPr>
          <w:spacing w:val="-1"/>
        </w:rPr>
        <w:t>data</w:t>
      </w:r>
      <w:r>
        <w:rPr>
          <w:spacing w:val="1"/>
        </w:rPr>
        <w:t xml:space="preserve"> </w:t>
      </w:r>
      <w:r>
        <w:rPr>
          <w:spacing w:val="-1"/>
        </w:rPr>
        <w:t>is</w:t>
      </w:r>
      <w:r>
        <w:rPr>
          <w:spacing w:val="2"/>
        </w:rPr>
        <w:t xml:space="preserve"> </w:t>
      </w:r>
      <w:r>
        <w:rPr>
          <w:spacing w:val="-1"/>
        </w:rPr>
        <w:t>consistent</w:t>
      </w:r>
      <w:r>
        <w:t xml:space="preserve"> </w:t>
      </w:r>
      <w:r>
        <w:rPr>
          <w:spacing w:val="-1"/>
        </w:rPr>
        <w:t>and</w:t>
      </w:r>
      <w:r>
        <w:rPr>
          <w:spacing w:val="75"/>
        </w:rPr>
        <w:t xml:space="preserve"> </w:t>
      </w:r>
      <w:r>
        <w:rPr>
          <w:spacing w:val="-1"/>
        </w:rPr>
        <w:t>complies</w:t>
      </w:r>
      <w:r>
        <w:rPr>
          <w:spacing w:val="38"/>
        </w:rPr>
        <w:t xml:space="preserve"> </w:t>
      </w:r>
      <w:r>
        <w:rPr>
          <w:spacing w:val="-1"/>
        </w:rPr>
        <w:t>with</w:t>
      </w:r>
      <w:r>
        <w:rPr>
          <w:spacing w:val="42"/>
        </w:rPr>
        <w:t xml:space="preserve"> </w:t>
      </w:r>
      <w:r>
        <w:rPr>
          <w:spacing w:val="-1"/>
        </w:rPr>
        <w:t>national</w:t>
      </w:r>
      <w:r>
        <w:rPr>
          <w:spacing w:val="38"/>
        </w:rPr>
        <w:t xml:space="preserve"> </w:t>
      </w:r>
      <w:r>
        <w:rPr>
          <w:spacing w:val="-1"/>
        </w:rPr>
        <w:t>standards.</w:t>
      </w:r>
      <w:r>
        <w:rPr>
          <w:spacing w:val="38"/>
        </w:rPr>
        <w:t xml:space="preserve"> </w:t>
      </w:r>
      <w:r>
        <w:rPr>
          <w:spacing w:val="-1"/>
        </w:rPr>
        <w:t>Health</w:t>
      </w:r>
      <w:r>
        <w:rPr>
          <w:spacing w:val="42"/>
        </w:rPr>
        <w:t xml:space="preserve"> </w:t>
      </w:r>
      <w:r>
        <w:rPr>
          <w:spacing w:val="-1"/>
        </w:rPr>
        <w:t>Boards</w:t>
      </w:r>
      <w:r>
        <w:rPr>
          <w:spacing w:val="41"/>
        </w:rPr>
        <w:t xml:space="preserve"> </w:t>
      </w:r>
      <w:r>
        <w:rPr>
          <w:spacing w:val="-1"/>
        </w:rPr>
        <w:t>are</w:t>
      </w:r>
      <w:r>
        <w:rPr>
          <w:spacing w:val="40"/>
        </w:rPr>
        <w:t xml:space="preserve"> </w:t>
      </w:r>
      <w:r>
        <w:rPr>
          <w:spacing w:val="-1"/>
        </w:rPr>
        <w:t>assessed</w:t>
      </w:r>
      <w:r>
        <w:rPr>
          <w:spacing w:val="39"/>
        </w:rPr>
        <w:t xml:space="preserve"> </w:t>
      </w:r>
      <w:r>
        <w:t>on</w:t>
      </w:r>
      <w:r>
        <w:rPr>
          <w:spacing w:val="39"/>
        </w:rPr>
        <w:t xml:space="preserve"> </w:t>
      </w:r>
      <w:r>
        <w:rPr>
          <w:spacing w:val="-1"/>
        </w:rPr>
        <w:t>the</w:t>
      </w:r>
      <w:r>
        <w:rPr>
          <w:spacing w:val="69"/>
        </w:rPr>
        <w:t xml:space="preserve"> </w:t>
      </w:r>
      <w:r>
        <w:rPr>
          <w:spacing w:val="-1"/>
        </w:rPr>
        <w:t>quality</w:t>
      </w:r>
      <w:r>
        <w:rPr>
          <w:spacing w:val="12"/>
        </w:rPr>
        <w:t xml:space="preserve"> </w:t>
      </w:r>
      <w:r>
        <w:t>and</w:t>
      </w:r>
      <w:r>
        <w:rPr>
          <w:spacing w:val="15"/>
        </w:rPr>
        <w:t xml:space="preserve"> </w:t>
      </w:r>
      <w:r>
        <w:rPr>
          <w:spacing w:val="-1"/>
        </w:rPr>
        <w:t>accuracy</w:t>
      </w:r>
      <w:r>
        <w:rPr>
          <w:spacing w:val="12"/>
        </w:rPr>
        <w:t xml:space="preserve"> </w:t>
      </w:r>
      <w:r>
        <w:rPr>
          <w:spacing w:val="-1"/>
        </w:rPr>
        <w:t>of</w:t>
      </w:r>
      <w:r>
        <w:rPr>
          <w:spacing w:val="15"/>
        </w:rPr>
        <w:t xml:space="preserve"> </w:t>
      </w:r>
      <w:r>
        <w:rPr>
          <w:spacing w:val="-1"/>
        </w:rPr>
        <w:t>the</w:t>
      </w:r>
      <w:r>
        <w:rPr>
          <w:spacing w:val="15"/>
        </w:rPr>
        <w:t xml:space="preserve"> </w:t>
      </w:r>
      <w:r>
        <w:rPr>
          <w:spacing w:val="-1"/>
        </w:rPr>
        <w:t>data</w:t>
      </w:r>
      <w:r>
        <w:rPr>
          <w:spacing w:val="13"/>
        </w:rPr>
        <w:t xml:space="preserve"> </w:t>
      </w:r>
      <w:r>
        <w:rPr>
          <w:spacing w:val="-1"/>
        </w:rPr>
        <w:t>they</w:t>
      </w:r>
      <w:r>
        <w:rPr>
          <w:spacing w:val="12"/>
        </w:rPr>
        <w:t xml:space="preserve"> </w:t>
      </w:r>
      <w:r>
        <w:rPr>
          <w:spacing w:val="-1"/>
        </w:rPr>
        <w:t>submit</w:t>
      </w:r>
      <w:r>
        <w:rPr>
          <w:spacing w:val="12"/>
        </w:rPr>
        <w:t xml:space="preserve"> </w:t>
      </w:r>
      <w:r>
        <w:t>to</w:t>
      </w:r>
      <w:r>
        <w:rPr>
          <w:spacing w:val="15"/>
        </w:rPr>
        <w:t xml:space="preserve"> </w:t>
      </w:r>
      <w:r>
        <w:rPr>
          <w:spacing w:val="-1"/>
        </w:rPr>
        <w:t>national</w:t>
      </w:r>
      <w:r>
        <w:rPr>
          <w:spacing w:val="14"/>
        </w:rPr>
        <w:t xml:space="preserve"> </w:t>
      </w:r>
      <w:r>
        <w:rPr>
          <w:spacing w:val="-1"/>
        </w:rPr>
        <w:t>reporting</w:t>
      </w:r>
      <w:r>
        <w:rPr>
          <w:spacing w:val="13"/>
        </w:rPr>
        <w:t xml:space="preserve"> </w:t>
      </w:r>
      <w:r>
        <w:rPr>
          <w:spacing w:val="-1"/>
        </w:rPr>
        <w:t>bodies.</w:t>
      </w:r>
      <w:r>
        <w:rPr>
          <w:spacing w:val="12"/>
        </w:rPr>
        <w:t xml:space="preserve"> </w:t>
      </w:r>
      <w:r w:rsidR="0032038B">
        <w:rPr>
          <w:spacing w:val="-1"/>
        </w:rPr>
        <w:t>SBUHB</w:t>
      </w:r>
      <w:r>
        <w:rPr>
          <w:spacing w:val="63"/>
        </w:rPr>
        <w:t xml:space="preserve"> </w:t>
      </w:r>
      <w:r>
        <w:t xml:space="preserve">must </w:t>
      </w:r>
      <w:r>
        <w:rPr>
          <w:spacing w:val="-1"/>
        </w:rPr>
        <w:t>also</w:t>
      </w:r>
      <w:r>
        <w:rPr>
          <w:spacing w:val="3"/>
        </w:rPr>
        <w:t xml:space="preserve"> </w:t>
      </w:r>
      <w:r>
        <w:rPr>
          <w:spacing w:val="-1"/>
        </w:rPr>
        <w:t>be</w:t>
      </w:r>
      <w:r>
        <w:rPr>
          <w:spacing w:val="3"/>
        </w:rPr>
        <w:t xml:space="preserve"> </w:t>
      </w:r>
      <w:r>
        <w:rPr>
          <w:spacing w:val="-1"/>
        </w:rPr>
        <w:t>able</w:t>
      </w:r>
      <w:r>
        <w:rPr>
          <w:spacing w:val="3"/>
        </w:rPr>
        <w:t xml:space="preserve"> </w:t>
      </w:r>
      <w:r>
        <w:t>to</w:t>
      </w:r>
      <w:r>
        <w:rPr>
          <w:spacing w:val="1"/>
        </w:rPr>
        <w:t xml:space="preserve"> </w:t>
      </w:r>
      <w:r>
        <w:rPr>
          <w:spacing w:val="-1"/>
        </w:rPr>
        <w:t>assure</w:t>
      </w:r>
      <w:r>
        <w:rPr>
          <w:spacing w:val="3"/>
        </w:rPr>
        <w:t xml:space="preserve"> </w:t>
      </w:r>
      <w:r>
        <w:rPr>
          <w:spacing w:val="-1"/>
        </w:rPr>
        <w:t>themselves</w:t>
      </w:r>
      <w:r>
        <w:rPr>
          <w:spacing w:val="2"/>
        </w:rPr>
        <w:t xml:space="preserve"> </w:t>
      </w:r>
      <w:r>
        <w:t xml:space="preserve">that </w:t>
      </w:r>
      <w:r>
        <w:rPr>
          <w:spacing w:val="-1"/>
        </w:rPr>
        <w:t>local</w:t>
      </w:r>
      <w:r>
        <w:rPr>
          <w:spacing w:val="2"/>
        </w:rPr>
        <w:t xml:space="preserve"> </w:t>
      </w:r>
      <w:r>
        <w:rPr>
          <w:spacing w:val="-1"/>
        </w:rPr>
        <w:t>performance</w:t>
      </w:r>
      <w:r>
        <w:rPr>
          <w:spacing w:val="3"/>
        </w:rPr>
        <w:t xml:space="preserve"> </w:t>
      </w:r>
      <w:r>
        <w:rPr>
          <w:spacing w:val="-1"/>
        </w:rPr>
        <w:t>against</w:t>
      </w:r>
      <w:r>
        <w:rPr>
          <w:spacing w:val="3"/>
        </w:rPr>
        <w:t xml:space="preserve"> </w:t>
      </w:r>
      <w:r>
        <w:rPr>
          <w:spacing w:val="-1"/>
        </w:rPr>
        <w:t>the</w:t>
      </w:r>
      <w:r>
        <w:rPr>
          <w:spacing w:val="3"/>
        </w:rPr>
        <w:t xml:space="preserve"> </w:t>
      </w:r>
      <w:r>
        <w:rPr>
          <w:spacing w:val="-1"/>
        </w:rPr>
        <w:t>standards</w:t>
      </w:r>
      <w:r>
        <w:rPr>
          <w:spacing w:val="49"/>
        </w:rPr>
        <w:t xml:space="preserve"> </w:t>
      </w:r>
      <w:r>
        <w:rPr>
          <w:spacing w:val="-1"/>
        </w:rPr>
        <w:t>monitored</w:t>
      </w:r>
      <w:r>
        <w:rPr>
          <w:spacing w:val="23"/>
        </w:rPr>
        <w:t xml:space="preserve"> </w:t>
      </w:r>
      <w:r>
        <w:t>by</w:t>
      </w:r>
      <w:r>
        <w:rPr>
          <w:spacing w:val="19"/>
        </w:rPr>
        <w:t xml:space="preserve"> </w:t>
      </w:r>
      <w:r>
        <w:t>the</w:t>
      </w:r>
      <w:r>
        <w:rPr>
          <w:spacing w:val="23"/>
        </w:rPr>
        <w:t xml:space="preserve"> </w:t>
      </w:r>
      <w:r>
        <w:rPr>
          <w:spacing w:val="-1"/>
        </w:rPr>
        <w:t>Standards</w:t>
      </w:r>
      <w:r>
        <w:rPr>
          <w:spacing w:val="19"/>
        </w:rPr>
        <w:t xml:space="preserve"> </w:t>
      </w:r>
      <w:r>
        <w:t>for</w:t>
      </w:r>
      <w:r>
        <w:rPr>
          <w:spacing w:val="21"/>
        </w:rPr>
        <w:t xml:space="preserve"> </w:t>
      </w:r>
      <w:r>
        <w:rPr>
          <w:spacing w:val="-1"/>
        </w:rPr>
        <w:t>Health</w:t>
      </w:r>
      <w:r>
        <w:rPr>
          <w:spacing w:val="20"/>
        </w:rPr>
        <w:t xml:space="preserve"> </w:t>
      </w:r>
      <w:r>
        <w:rPr>
          <w:spacing w:val="-1"/>
        </w:rPr>
        <w:t>Services</w:t>
      </w:r>
      <w:r>
        <w:rPr>
          <w:spacing w:val="22"/>
        </w:rPr>
        <w:t xml:space="preserve"> </w:t>
      </w:r>
      <w:r>
        <w:rPr>
          <w:spacing w:val="-1"/>
        </w:rPr>
        <w:t>in</w:t>
      </w:r>
      <w:r>
        <w:rPr>
          <w:spacing w:val="18"/>
        </w:rPr>
        <w:t xml:space="preserve"> </w:t>
      </w:r>
      <w:r>
        <w:t>Wales,</w:t>
      </w:r>
      <w:r>
        <w:rPr>
          <w:spacing w:val="22"/>
        </w:rPr>
        <w:t xml:space="preserve"> </w:t>
      </w:r>
      <w:r>
        <w:rPr>
          <w:spacing w:val="-1"/>
        </w:rPr>
        <w:t>in</w:t>
      </w:r>
      <w:r>
        <w:rPr>
          <w:spacing w:val="23"/>
        </w:rPr>
        <w:t xml:space="preserve"> </w:t>
      </w:r>
      <w:r>
        <w:rPr>
          <w:spacing w:val="-1"/>
        </w:rPr>
        <w:t>particular</w:t>
      </w:r>
      <w:r>
        <w:rPr>
          <w:spacing w:val="21"/>
        </w:rPr>
        <w:t xml:space="preserve"> </w:t>
      </w:r>
      <w:r>
        <w:rPr>
          <w:spacing w:val="-1"/>
        </w:rPr>
        <w:t>Standard</w:t>
      </w:r>
      <w:r>
        <w:rPr>
          <w:spacing w:val="20"/>
        </w:rPr>
        <w:t xml:space="preserve"> </w:t>
      </w:r>
      <w:r>
        <w:rPr>
          <w:spacing w:val="-1"/>
        </w:rPr>
        <w:t>19</w:t>
      </w:r>
      <w:r>
        <w:rPr>
          <w:spacing w:val="77"/>
        </w:rPr>
        <w:t xml:space="preserve"> </w:t>
      </w:r>
      <w:r>
        <w:rPr>
          <w:spacing w:val="-1"/>
        </w:rPr>
        <w:t>are</w:t>
      </w:r>
      <w:r>
        <w:rPr>
          <w:spacing w:val="53"/>
        </w:rPr>
        <w:t xml:space="preserve"> </w:t>
      </w:r>
      <w:r>
        <w:rPr>
          <w:spacing w:val="-1"/>
        </w:rPr>
        <w:t>being</w:t>
      </w:r>
      <w:r>
        <w:rPr>
          <w:spacing w:val="52"/>
        </w:rPr>
        <w:t xml:space="preserve"> </w:t>
      </w:r>
      <w:r>
        <w:rPr>
          <w:spacing w:val="-1"/>
        </w:rPr>
        <w:t>met.</w:t>
      </w:r>
      <w:r>
        <w:rPr>
          <w:spacing w:val="54"/>
        </w:rPr>
        <w:t xml:space="preserve"> </w:t>
      </w:r>
      <w:r>
        <w:rPr>
          <w:spacing w:val="-1"/>
        </w:rPr>
        <w:t>The</w:t>
      </w:r>
      <w:r>
        <w:rPr>
          <w:spacing w:val="53"/>
        </w:rPr>
        <w:t xml:space="preserve"> </w:t>
      </w:r>
      <w:r>
        <w:rPr>
          <w:spacing w:val="-1"/>
        </w:rPr>
        <w:t>standard</w:t>
      </w:r>
      <w:r>
        <w:rPr>
          <w:spacing w:val="54"/>
        </w:rPr>
        <w:t xml:space="preserve"> </w:t>
      </w:r>
      <w:r>
        <w:rPr>
          <w:spacing w:val="-1"/>
        </w:rPr>
        <w:t>requires</w:t>
      </w:r>
      <w:r>
        <w:rPr>
          <w:spacing w:val="53"/>
        </w:rPr>
        <w:t xml:space="preserve"> </w:t>
      </w:r>
      <w:r>
        <w:rPr>
          <w:spacing w:val="-1"/>
        </w:rPr>
        <w:t>organisations</w:t>
      </w:r>
      <w:r>
        <w:rPr>
          <w:spacing w:val="53"/>
        </w:rPr>
        <w:t xml:space="preserve"> </w:t>
      </w:r>
      <w:r>
        <w:rPr>
          <w:spacing w:val="-1"/>
        </w:rPr>
        <w:t>and</w:t>
      </w:r>
      <w:r>
        <w:rPr>
          <w:spacing w:val="53"/>
        </w:rPr>
        <w:t xml:space="preserve"> </w:t>
      </w:r>
      <w:r>
        <w:rPr>
          <w:spacing w:val="-1"/>
        </w:rPr>
        <w:t>services</w:t>
      </w:r>
      <w:r>
        <w:rPr>
          <w:spacing w:val="53"/>
        </w:rPr>
        <w:t xml:space="preserve"> </w:t>
      </w:r>
      <w:r>
        <w:t>to</w:t>
      </w:r>
      <w:r>
        <w:rPr>
          <w:spacing w:val="54"/>
        </w:rPr>
        <w:t xml:space="preserve"> </w:t>
      </w:r>
      <w:r>
        <w:rPr>
          <w:spacing w:val="-1"/>
        </w:rPr>
        <w:t>support</w:t>
      </w:r>
      <w:r>
        <w:rPr>
          <w:spacing w:val="53"/>
        </w:rPr>
        <w:t xml:space="preserve"> </w:t>
      </w:r>
      <w:r>
        <w:rPr>
          <w:spacing w:val="-1"/>
        </w:rPr>
        <w:t>and</w:t>
      </w:r>
      <w:r>
        <w:rPr>
          <w:spacing w:val="67"/>
        </w:rPr>
        <w:t xml:space="preserve"> </w:t>
      </w:r>
      <w:r>
        <w:rPr>
          <w:spacing w:val="-1"/>
        </w:rPr>
        <w:t>facilitate patient</w:t>
      </w:r>
      <w:r>
        <w:t xml:space="preserve"> </w:t>
      </w:r>
      <w:r>
        <w:rPr>
          <w:spacing w:val="-1"/>
        </w:rPr>
        <w:t>care</w:t>
      </w:r>
      <w:r>
        <w:rPr>
          <w:spacing w:val="1"/>
        </w:rPr>
        <w:t xml:space="preserve"> </w:t>
      </w:r>
      <w:r>
        <w:rPr>
          <w:spacing w:val="-1"/>
        </w:rPr>
        <w:t>and</w:t>
      </w:r>
      <w:r>
        <w:rPr>
          <w:spacing w:val="1"/>
        </w:rPr>
        <w:t xml:space="preserve"> </w:t>
      </w:r>
      <w:r>
        <w:rPr>
          <w:spacing w:val="-1"/>
        </w:rPr>
        <w:t>service</w:t>
      </w:r>
      <w:r>
        <w:rPr>
          <w:spacing w:val="1"/>
        </w:rPr>
        <w:t xml:space="preserve"> </w:t>
      </w:r>
      <w:r>
        <w:rPr>
          <w:spacing w:val="-1"/>
        </w:rPr>
        <w:t>delivery</w:t>
      </w:r>
      <w:r>
        <w:rPr>
          <w:spacing w:val="-2"/>
        </w:rPr>
        <w:t xml:space="preserve"> </w:t>
      </w:r>
      <w:r>
        <w:t>by:</w:t>
      </w:r>
    </w:p>
    <w:p w14:paraId="7EE9EF38" w14:textId="77777777" w:rsidR="00C4491C" w:rsidRDefault="00C4491C" w:rsidP="0064522B">
      <w:pPr>
        <w:spacing w:before="10"/>
        <w:rPr>
          <w:rFonts w:ascii="Arial" w:eastAsia="Arial" w:hAnsi="Arial" w:cs="Arial"/>
          <w:sz w:val="28"/>
          <w:szCs w:val="28"/>
        </w:rPr>
      </w:pPr>
    </w:p>
    <w:p w14:paraId="6F8B4182" w14:textId="77777777" w:rsidR="00C4491C" w:rsidRDefault="00BD5A4C" w:rsidP="0064522B">
      <w:pPr>
        <w:pStyle w:val="BodyText"/>
        <w:numPr>
          <w:ilvl w:val="1"/>
          <w:numId w:val="9"/>
        </w:numPr>
        <w:tabs>
          <w:tab w:val="left" w:pos="898"/>
        </w:tabs>
        <w:ind w:right="239" w:hanging="360"/>
      </w:pPr>
      <w:r>
        <w:rPr>
          <w:spacing w:val="-1"/>
        </w:rPr>
        <w:t>Developing</w:t>
      </w:r>
      <w:r>
        <w:rPr>
          <w:spacing w:val="51"/>
        </w:rPr>
        <w:t xml:space="preserve"> </w:t>
      </w:r>
      <w:r>
        <w:t>and</w:t>
      </w:r>
      <w:r>
        <w:rPr>
          <w:spacing w:val="52"/>
        </w:rPr>
        <w:t xml:space="preserve"> </w:t>
      </w:r>
      <w:r>
        <w:rPr>
          <w:spacing w:val="-1"/>
        </w:rPr>
        <w:t>using</w:t>
      </w:r>
      <w:r>
        <w:rPr>
          <w:spacing w:val="52"/>
        </w:rPr>
        <w:t xml:space="preserve"> </w:t>
      </w:r>
      <w:r>
        <w:t>safe</w:t>
      </w:r>
      <w:r>
        <w:rPr>
          <w:spacing w:val="51"/>
        </w:rPr>
        <w:t xml:space="preserve"> </w:t>
      </w:r>
      <w:r>
        <w:rPr>
          <w:spacing w:val="-1"/>
        </w:rPr>
        <w:t>and</w:t>
      </w:r>
      <w:r>
        <w:rPr>
          <w:spacing w:val="54"/>
        </w:rPr>
        <w:t xml:space="preserve"> </w:t>
      </w:r>
      <w:r>
        <w:rPr>
          <w:spacing w:val="-1"/>
        </w:rPr>
        <w:t>secure</w:t>
      </w:r>
      <w:r>
        <w:rPr>
          <w:spacing w:val="54"/>
        </w:rPr>
        <w:t xml:space="preserve"> </w:t>
      </w:r>
      <w:r>
        <w:rPr>
          <w:spacing w:val="-1"/>
        </w:rPr>
        <w:t>information</w:t>
      </w:r>
      <w:r>
        <w:rPr>
          <w:spacing w:val="54"/>
        </w:rPr>
        <w:t xml:space="preserve"> </w:t>
      </w:r>
      <w:r>
        <w:rPr>
          <w:spacing w:val="-1"/>
        </w:rPr>
        <w:t>systems</w:t>
      </w:r>
      <w:r>
        <w:rPr>
          <w:spacing w:val="52"/>
        </w:rPr>
        <w:t xml:space="preserve"> </w:t>
      </w:r>
      <w:r>
        <w:rPr>
          <w:spacing w:val="-1"/>
        </w:rPr>
        <w:t>in</w:t>
      </w:r>
      <w:r>
        <w:rPr>
          <w:spacing w:val="52"/>
        </w:rPr>
        <w:t xml:space="preserve"> </w:t>
      </w:r>
      <w:r>
        <w:rPr>
          <w:spacing w:val="-1"/>
        </w:rPr>
        <w:t>accordance</w:t>
      </w:r>
      <w:r>
        <w:rPr>
          <w:spacing w:val="49"/>
        </w:rPr>
        <w:t xml:space="preserve"> </w:t>
      </w:r>
      <w:r>
        <w:rPr>
          <w:spacing w:val="-1"/>
        </w:rPr>
        <w:t>with</w:t>
      </w:r>
      <w:r>
        <w:rPr>
          <w:spacing w:val="1"/>
        </w:rPr>
        <w:t xml:space="preserve"> </w:t>
      </w:r>
      <w:r>
        <w:rPr>
          <w:spacing w:val="-1"/>
        </w:rPr>
        <w:t>legislation</w:t>
      </w:r>
      <w:r>
        <w:rPr>
          <w:spacing w:val="1"/>
        </w:rPr>
        <w:t xml:space="preserve"> </w:t>
      </w:r>
      <w:r>
        <w:rPr>
          <w:spacing w:val="-1"/>
        </w:rPr>
        <w:t>and</w:t>
      </w:r>
      <w:r>
        <w:rPr>
          <w:spacing w:val="1"/>
        </w:rPr>
        <w:t xml:space="preserve"> </w:t>
      </w:r>
      <w:r>
        <w:rPr>
          <w:spacing w:val="-1"/>
        </w:rPr>
        <w:t>within</w:t>
      </w:r>
      <w:r>
        <w:rPr>
          <w:spacing w:val="1"/>
        </w:rPr>
        <w:t xml:space="preserve"> </w:t>
      </w:r>
      <w:r>
        <w:t>a</w:t>
      </w:r>
      <w:r>
        <w:rPr>
          <w:spacing w:val="1"/>
        </w:rPr>
        <w:t xml:space="preserve"> </w:t>
      </w:r>
      <w:r>
        <w:rPr>
          <w:spacing w:val="-1"/>
        </w:rPr>
        <w:t>robust</w:t>
      </w:r>
      <w:r>
        <w:rPr>
          <w:spacing w:val="-2"/>
        </w:rPr>
        <w:t xml:space="preserve"> </w:t>
      </w:r>
      <w:r>
        <w:rPr>
          <w:spacing w:val="-1"/>
        </w:rPr>
        <w:t xml:space="preserve">governance </w:t>
      </w:r>
      <w:proofErr w:type="gramStart"/>
      <w:r>
        <w:rPr>
          <w:spacing w:val="-1"/>
        </w:rPr>
        <w:t>framework;</w:t>
      </w:r>
      <w:proofErr w:type="gramEnd"/>
    </w:p>
    <w:p w14:paraId="4C5D1655" w14:textId="77777777" w:rsidR="00C4491C" w:rsidRDefault="00BD5A4C" w:rsidP="0064522B">
      <w:pPr>
        <w:pStyle w:val="BodyText"/>
        <w:numPr>
          <w:ilvl w:val="1"/>
          <w:numId w:val="9"/>
        </w:numPr>
        <w:tabs>
          <w:tab w:val="left" w:pos="898"/>
        </w:tabs>
        <w:spacing w:before="5"/>
        <w:ind w:right="206" w:hanging="360"/>
      </w:pPr>
      <w:r>
        <w:rPr>
          <w:spacing w:val="-1"/>
        </w:rPr>
        <w:t>Having processes</w:t>
      </w:r>
      <w:r>
        <w:t xml:space="preserve"> to</w:t>
      </w:r>
      <w:r>
        <w:rPr>
          <w:spacing w:val="1"/>
        </w:rPr>
        <w:t xml:space="preserve"> </w:t>
      </w:r>
      <w:r>
        <w:rPr>
          <w:spacing w:val="-1"/>
        </w:rPr>
        <w:t xml:space="preserve">operate </w:t>
      </w:r>
      <w:r>
        <w:t>and</w:t>
      </w:r>
      <w:r>
        <w:rPr>
          <w:spacing w:val="-1"/>
        </w:rPr>
        <w:t xml:space="preserve"> manage</w:t>
      </w:r>
      <w:r>
        <w:rPr>
          <w:spacing w:val="1"/>
        </w:rPr>
        <w:t xml:space="preserve"> </w:t>
      </w:r>
      <w:r>
        <w:rPr>
          <w:spacing w:val="-1"/>
        </w:rPr>
        <w:t>information</w:t>
      </w:r>
      <w:r>
        <w:rPr>
          <w:spacing w:val="1"/>
        </w:rPr>
        <w:t xml:space="preserve"> </w:t>
      </w:r>
      <w:r>
        <w:rPr>
          <w:spacing w:val="-1"/>
        </w:rPr>
        <w:t>and</w:t>
      </w:r>
      <w:r>
        <w:rPr>
          <w:spacing w:val="1"/>
        </w:rPr>
        <w:t xml:space="preserve"> </w:t>
      </w:r>
      <w:r>
        <w:rPr>
          <w:spacing w:val="-1"/>
        </w:rPr>
        <w:t>data effectively</w:t>
      </w:r>
      <w:r>
        <w:rPr>
          <w:spacing w:val="-2"/>
        </w:rPr>
        <w:t xml:space="preserve"> </w:t>
      </w:r>
      <w:r>
        <w:t>and</w:t>
      </w:r>
      <w:r>
        <w:rPr>
          <w:spacing w:val="61"/>
        </w:rPr>
        <w:t xml:space="preserve"> </w:t>
      </w:r>
      <w:r>
        <w:t>to</w:t>
      </w:r>
      <w:r>
        <w:rPr>
          <w:spacing w:val="-1"/>
        </w:rPr>
        <w:t xml:space="preserve"> maintain</w:t>
      </w:r>
      <w:r>
        <w:rPr>
          <w:spacing w:val="1"/>
        </w:rPr>
        <w:t xml:space="preserve"> </w:t>
      </w:r>
      <w:r>
        <w:rPr>
          <w:spacing w:val="-1"/>
        </w:rPr>
        <w:t>business</w:t>
      </w:r>
      <w:r>
        <w:rPr>
          <w:spacing w:val="-2"/>
        </w:rPr>
        <w:t xml:space="preserve"> </w:t>
      </w:r>
      <w:proofErr w:type="gramStart"/>
      <w:r>
        <w:rPr>
          <w:spacing w:val="-1"/>
        </w:rPr>
        <w:t>continuity;</w:t>
      </w:r>
      <w:proofErr w:type="gramEnd"/>
    </w:p>
    <w:p w14:paraId="2A2E8955" w14:textId="77777777" w:rsidR="00C4491C" w:rsidRDefault="00BD5A4C" w:rsidP="0064522B">
      <w:pPr>
        <w:pStyle w:val="BodyText"/>
        <w:numPr>
          <w:ilvl w:val="1"/>
          <w:numId w:val="9"/>
        </w:numPr>
        <w:tabs>
          <w:tab w:val="left" w:pos="898"/>
        </w:tabs>
        <w:spacing w:before="2"/>
        <w:ind w:left="897" w:hanging="357"/>
      </w:pPr>
      <w:r>
        <w:rPr>
          <w:spacing w:val="-1"/>
        </w:rPr>
        <w:t>Ensuring data</w:t>
      </w:r>
      <w:r>
        <w:rPr>
          <w:spacing w:val="1"/>
        </w:rPr>
        <w:t xml:space="preserve"> </w:t>
      </w:r>
      <w:r>
        <w:rPr>
          <w:spacing w:val="-1"/>
        </w:rPr>
        <w:t>quality</w:t>
      </w:r>
      <w:r>
        <w:rPr>
          <w:spacing w:val="-2"/>
        </w:rPr>
        <w:t xml:space="preserve"> </w:t>
      </w:r>
      <w:r>
        <w:rPr>
          <w:spacing w:val="-1"/>
        </w:rPr>
        <w:t>is</w:t>
      </w:r>
      <w:r>
        <w:t xml:space="preserve"> </w:t>
      </w:r>
      <w:r>
        <w:rPr>
          <w:spacing w:val="-1"/>
        </w:rPr>
        <w:t>robust</w:t>
      </w:r>
      <w:r>
        <w:rPr>
          <w:spacing w:val="-2"/>
        </w:rPr>
        <w:t xml:space="preserve"> </w:t>
      </w:r>
      <w:r>
        <w:rPr>
          <w:spacing w:val="-1"/>
        </w:rPr>
        <w:t>and</w:t>
      </w:r>
      <w:r>
        <w:rPr>
          <w:spacing w:val="1"/>
        </w:rPr>
        <w:t xml:space="preserve"> </w:t>
      </w:r>
      <w:proofErr w:type="gramStart"/>
      <w:r>
        <w:rPr>
          <w:spacing w:val="-1"/>
        </w:rPr>
        <w:t>timely;</w:t>
      </w:r>
      <w:proofErr w:type="gramEnd"/>
    </w:p>
    <w:p w14:paraId="56573C2C" w14:textId="77777777" w:rsidR="00C4491C" w:rsidRDefault="00BD5A4C" w:rsidP="0064522B">
      <w:pPr>
        <w:pStyle w:val="BodyText"/>
        <w:numPr>
          <w:ilvl w:val="1"/>
          <w:numId w:val="9"/>
        </w:numPr>
        <w:tabs>
          <w:tab w:val="left" w:pos="898"/>
        </w:tabs>
        <w:spacing w:before="14"/>
        <w:ind w:left="897" w:hanging="357"/>
      </w:pPr>
      <w:r>
        <w:rPr>
          <w:spacing w:val="-1"/>
        </w:rPr>
        <w:t>Using information</w:t>
      </w:r>
      <w:r>
        <w:rPr>
          <w:spacing w:val="1"/>
        </w:rPr>
        <w:t xml:space="preserve"> </w:t>
      </w:r>
      <w:r>
        <w:rPr>
          <w:spacing w:val="-1"/>
        </w:rPr>
        <w:t>to</w:t>
      </w:r>
      <w:r>
        <w:rPr>
          <w:spacing w:val="1"/>
        </w:rPr>
        <w:t xml:space="preserve"> </w:t>
      </w:r>
      <w:r>
        <w:rPr>
          <w:spacing w:val="-1"/>
        </w:rPr>
        <w:t>review,</w:t>
      </w:r>
      <w:r>
        <w:t xml:space="preserve"> assess and</w:t>
      </w:r>
      <w:r>
        <w:rPr>
          <w:spacing w:val="-1"/>
        </w:rPr>
        <w:t xml:space="preserve"> improve</w:t>
      </w:r>
      <w:r>
        <w:rPr>
          <w:spacing w:val="1"/>
        </w:rPr>
        <w:t xml:space="preserve"> </w:t>
      </w:r>
      <w:r>
        <w:rPr>
          <w:spacing w:val="-1"/>
        </w:rPr>
        <w:t>services;</w:t>
      </w:r>
      <w:r>
        <w:t xml:space="preserve"> and</w:t>
      </w:r>
    </w:p>
    <w:p w14:paraId="6BAC49F6" w14:textId="1CBC4E38" w:rsidR="00C4491C" w:rsidRPr="00D62692" w:rsidRDefault="00BD5A4C" w:rsidP="0064522B">
      <w:pPr>
        <w:pStyle w:val="BodyText"/>
        <w:numPr>
          <w:ilvl w:val="1"/>
          <w:numId w:val="9"/>
        </w:numPr>
        <w:tabs>
          <w:tab w:val="left" w:pos="898"/>
        </w:tabs>
        <w:spacing w:before="14"/>
        <w:ind w:left="897" w:hanging="357"/>
      </w:pPr>
      <w:r>
        <w:rPr>
          <w:spacing w:val="-1"/>
        </w:rPr>
        <w:t>Sharing information</w:t>
      </w:r>
      <w:r>
        <w:rPr>
          <w:spacing w:val="1"/>
        </w:rPr>
        <w:t xml:space="preserve"> </w:t>
      </w:r>
      <w:r>
        <w:rPr>
          <w:spacing w:val="-1"/>
        </w:rPr>
        <w:t>with</w:t>
      </w:r>
      <w:r>
        <w:rPr>
          <w:spacing w:val="1"/>
        </w:rPr>
        <w:t xml:space="preserve"> </w:t>
      </w:r>
      <w:r>
        <w:rPr>
          <w:spacing w:val="-1"/>
        </w:rPr>
        <w:t>relevant</w:t>
      </w:r>
      <w:r>
        <w:t xml:space="preserve"> </w:t>
      </w:r>
      <w:r>
        <w:rPr>
          <w:spacing w:val="-1"/>
        </w:rPr>
        <w:t>partners</w:t>
      </w:r>
      <w:r>
        <w:rPr>
          <w:spacing w:val="-2"/>
        </w:rPr>
        <w:t xml:space="preserve"> </w:t>
      </w:r>
      <w:r>
        <w:rPr>
          <w:spacing w:val="-1"/>
        </w:rPr>
        <w:t>using protocols</w:t>
      </w:r>
      <w:r>
        <w:t xml:space="preserve"> </w:t>
      </w:r>
      <w:r>
        <w:rPr>
          <w:spacing w:val="-1"/>
        </w:rPr>
        <w:t>when necessary.</w:t>
      </w:r>
    </w:p>
    <w:p w14:paraId="7F116E44" w14:textId="5AC0222F" w:rsidR="00D62692" w:rsidRDefault="00D62692" w:rsidP="0064522B">
      <w:pPr>
        <w:pStyle w:val="BodyText"/>
        <w:tabs>
          <w:tab w:val="left" w:pos="898"/>
        </w:tabs>
        <w:spacing w:before="14"/>
        <w:rPr>
          <w:spacing w:val="-1"/>
        </w:rPr>
      </w:pPr>
    </w:p>
    <w:p w14:paraId="6F4B4F98" w14:textId="56FE115D" w:rsidR="00095446" w:rsidRPr="00095446" w:rsidRDefault="00095446" w:rsidP="005C3F92">
      <w:pPr>
        <w:pStyle w:val="BodyText"/>
        <w:tabs>
          <w:tab w:val="left" w:pos="898"/>
        </w:tabs>
        <w:ind w:left="0" w:firstLine="0"/>
        <w:rPr>
          <w:rFonts w:cs="Arial"/>
          <w:color w:val="000000" w:themeColor="text1"/>
        </w:rPr>
      </w:pPr>
      <w:r w:rsidRPr="005C3F92">
        <w:lastRenderedPageBreak/>
        <w:t xml:space="preserve">It will be essential to ensure that </w:t>
      </w:r>
      <w:proofErr w:type="gramStart"/>
      <w:r w:rsidRPr="005C3F92">
        <w:t>all of</w:t>
      </w:r>
      <w:proofErr w:type="gramEnd"/>
      <w:r w:rsidRPr="005C3F92">
        <w:t xml:space="preserve"> the data used is of sufficient quality to enable the Board to be confident in its assessment. Data Protection legislation, including the General Data Protection Regulation 2016 (GDPR) and the Data Protection Act 2018 (DPA) sets the legal requirement for data users; ensuring that personal data is kept accurate and up</w:t>
      </w:r>
      <w:r w:rsidRPr="00095446">
        <w:rPr>
          <w:rFonts w:cs="Arial"/>
          <w:color w:val="000000" w:themeColor="text1"/>
        </w:rPr>
        <w:t xml:space="preserve"> to date being one of its fundamental principles.</w:t>
      </w:r>
    </w:p>
    <w:p w14:paraId="17EC4C1A" w14:textId="77777777" w:rsidR="00D62692" w:rsidRDefault="00D62692" w:rsidP="0064522B">
      <w:pPr>
        <w:pStyle w:val="BodyText"/>
        <w:tabs>
          <w:tab w:val="left" w:pos="898"/>
        </w:tabs>
        <w:spacing w:before="14"/>
      </w:pPr>
    </w:p>
    <w:p w14:paraId="52461EEC" w14:textId="77777777" w:rsidR="00CB50AF" w:rsidRDefault="00CB50AF" w:rsidP="0064522B">
      <w:pPr>
        <w:pStyle w:val="BodyText"/>
        <w:tabs>
          <w:tab w:val="left" w:pos="898"/>
        </w:tabs>
        <w:spacing w:before="14"/>
      </w:pPr>
    </w:p>
    <w:p w14:paraId="727AF6BC" w14:textId="341B0C14" w:rsidR="00C4491C" w:rsidRDefault="00BD5A4C" w:rsidP="0064522B">
      <w:pPr>
        <w:pStyle w:val="Heading1"/>
        <w:numPr>
          <w:ilvl w:val="0"/>
          <w:numId w:val="9"/>
        </w:numPr>
        <w:tabs>
          <w:tab w:val="left" w:pos="435"/>
        </w:tabs>
        <w:rPr>
          <w:b w:val="0"/>
          <w:bCs w:val="0"/>
        </w:rPr>
      </w:pPr>
      <w:bookmarkStart w:id="3" w:name="4._Definitions"/>
      <w:bookmarkEnd w:id="3"/>
      <w:r>
        <w:rPr>
          <w:spacing w:val="-1"/>
        </w:rPr>
        <w:t>Definitions</w:t>
      </w:r>
    </w:p>
    <w:p w14:paraId="72587C43" w14:textId="77777777" w:rsidR="00C4491C" w:rsidRPr="00CB50AF" w:rsidRDefault="00C4491C" w:rsidP="0064522B">
      <w:pPr>
        <w:spacing w:before="2"/>
        <w:rPr>
          <w:rFonts w:ascii="Arial" w:eastAsia="Arial" w:hAnsi="Arial" w:cs="Arial"/>
          <w:sz w:val="24"/>
          <w:szCs w:val="24"/>
        </w:rPr>
      </w:pPr>
    </w:p>
    <w:p w14:paraId="47A3FAD2" w14:textId="77777777" w:rsidR="00C4491C" w:rsidRPr="003D4B48" w:rsidRDefault="00BD5A4C" w:rsidP="003D4B48">
      <w:pPr>
        <w:pStyle w:val="Heading1"/>
        <w:numPr>
          <w:ilvl w:val="0"/>
          <w:numId w:val="7"/>
        </w:numPr>
        <w:tabs>
          <w:tab w:val="left" w:pos="490"/>
        </w:tabs>
        <w:spacing w:before="43"/>
        <w:ind w:left="489" w:hanging="324"/>
        <w:rPr>
          <w:spacing w:val="-1"/>
        </w:rPr>
      </w:pPr>
      <w:bookmarkStart w:id="4" w:name="•_____Staff"/>
      <w:bookmarkEnd w:id="4"/>
      <w:r w:rsidRPr="003D4B48">
        <w:rPr>
          <w:spacing w:val="-1"/>
        </w:rPr>
        <w:t>Staff</w:t>
      </w:r>
    </w:p>
    <w:p w14:paraId="78DA1417" w14:textId="7E71080D" w:rsidR="00C4491C" w:rsidRDefault="00BD5A4C" w:rsidP="003D4B48">
      <w:pPr>
        <w:pStyle w:val="BodyText"/>
        <w:spacing w:before="26"/>
        <w:ind w:left="489" w:right="206" w:firstLine="0"/>
      </w:pPr>
      <w:proofErr w:type="gramStart"/>
      <w:r>
        <w:rPr>
          <w:spacing w:val="-1"/>
        </w:rPr>
        <w:t>For</w:t>
      </w:r>
      <w:r>
        <w:rPr>
          <w:spacing w:val="21"/>
        </w:rPr>
        <w:t xml:space="preserve"> </w:t>
      </w:r>
      <w:r>
        <w:t>the</w:t>
      </w:r>
      <w:r>
        <w:rPr>
          <w:spacing w:val="23"/>
        </w:rPr>
        <w:t xml:space="preserve"> </w:t>
      </w:r>
      <w:r>
        <w:rPr>
          <w:spacing w:val="-1"/>
        </w:rPr>
        <w:t>purpose</w:t>
      </w:r>
      <w:r>
        <w:rPr>
          <w:spacing w:val="23"/>
        </w:rPr>
        <w:t xml:space="preserve"> </w:t>
      </w:r>
      <w:r>
        <w:rPr>
          <w:spacing w:val="-1"/>
        </w:rPr>
        <w:t>of</w:t>
      </w:r>
      <w:proofErr w:type="gramEnd"/>
      <w:r>
        <w:rPr>
          <w:spacing w:val="24"/>
        </w:rPr>
        <w:t xml:space="preserve"> </w:t>
      </w:r>
      <w:r>
        <w:rPr>
          <w:spacing w:val="-1"/>
        </w:rPr>
        <w:t>clarity,</w:t>
      </w:r>
      <w:r>
        <w:rPr>
          <w:spacing w:val="24"/>
        </w:rPr>
        <w:t xml:space="preserve"> </w:t>
      </w:r>
      <w:r>
        <w:rPr>
          <w:spacing w:val="-1"/>
        </w:rPr>
        <w:t>within</w:t>
      </w:r>
      <w:r>
        <w:rPr>
          <w:spacing w:val="23"/>
        </w:rPr>
        <w:t xml:space="preserve"> </w:t>
      </w:r>
      <w:r>
        <w:rPr>
          <w:spacing w:val="-1"/>
        </w:rPr>
        <w:t>this</w:t>
      </w:r>
      <w:r>
        <w:rPr>
          <w:spacing w:val="22"/>
        </w:rPr>
        <w:t xml:space="preserve"> </w:t>
      </w:r>
      <w:r>
        <w:rPr>
          <w:spacing w:val="-1"/>
        </w:rPr>
        <w:t>document</w:t>
      </w:r>
      <w:r>
        <w:rPr>
          <w:spacing w:val="22"/>
        </w:rPr>
        <w:t xml:space="preserve"> </w:t>
      </w:r>
      <w:r>
        <w:rPr>
          <w:spacing w:val="-1"/>
        </w:rPr>
        <w:t>the</w:t>
      </w:r>
      <w:r>
        <w:rPr>
          <w:spacing w:val="23"/>
        </w:rPr>
        <w:t xml:space="preserve"> </w:t>
      </w:r>
      <w:r>
        <w:rPr>
          <w:spacing w:val="-1"/>
        </w:rPr>
        <w:t>word</w:t>
      </w:r>
      <w:r>
        <w:rPr>
          <w:spacing w:val="23"/>
        </w:rPr>
        <w:t xml:space="preserve"> </w:t>
      </w:r>
      <w:r>
        <w:rPr>
          <w:spacing w:val="-1"/>
        </w:rPr>
        <w:t>“staff”</w:t>
      </w:r>
      <w:r>
        <w:rPr>
          <w:spacing w:val="21"/>
        </w:rPr>
        <w:t xml:space="preserve"> </w:t>
      </w:r>
      <w:r>
        <w:rPr>
          <w:spacing w:val="-1"/>
        </w:rPr>
        <w:t>should</w:t>
      </w:r>
      <w:r>
        <w:rPr>
          <w:spacing w:val="23"/>
        </w:rPr>
        <w:t xml:space="preserve"> </w:t>
      </w:r>
      <w:r>
        <w:rPr>
          <w:spacing w:val="-1"/>
        </w:rPr>
        <w:t>be</w:t>
      </w:r>
      <w:r>
        <w:rPr>
          <w:spacing w:val="23"/>
        </w:rPr>
        <w:t xml:space="preserve"> </w:t>
      </w:r>
      <w:r>
        <w:rPr>
          <w:spacing w:val="-1"/>
        </w:rPr>
        <w:t>taken</w:t>
      </w:r>
      <w:r>
        <w:rPr>
          <w:spacing w:val="47"/>
        </w:rPr>
        <w:t xml:space="preserve"> </w:t>
      </w:r>
      <w:r>
        <w:t>as</w:t>
      </w:r>
      <w:r>
        <w:rPr>
          <w:spacing w:val="10"/>
        </w:rPr>
        <w:t xml:space="preserve"> </w:t>
      </w:r>
      <w:r>
        <w:t>any</w:t>
      </w:r>
      <w:r>
        <w:rPr>
          <w:spacing w:val="5"/>
        </w:rPr>
        <w:t xml:space="preserve"> </w:t>
      </w:r>
      <w:r>
        <w:rPr>
          <w:spacing w:val="-1"/>
        </w:rPr>
        <w:t>full-time</w:t>
      </w:r>
      <w:r>
        <w:rPr>
          <w:spacing w:val="8"/>
        </w:rPr>
        <w:t xml:space="preserve"> </w:t>
      </w:r>
      <w:r>
        <w:t>or</w:t>
      </w:r>
      <w:r>
        <w:rPr>
          <w:spacing w:val="9"/>
        </w:rPr>
        <w:t xml:space="preserve"> </w:t>
      </w:r>
      <w:r>
        <w:rPr>
          <w:spacing w:val="-1"/>
        </w:rPr>
        <w:t>part</w:t>
      </w:r>
      <w:r>
        <w:rPr>
          <w:spacing w:val="8"/>
        </w:rPr>
        <w:t xml:space="preserve"> </w:t>
      </w:r>
      <w:r>
        <w:t>time</w:t>
      </w:r>
      <w:r>
        <w:rPr>
          <w:spacing w:val="8"/>
        </w:rPr>
        <w:t xml:space="preserve"> </w:t>
      </w:r>
      <w:r>
        <w:rPr>
          <w:spacing w:val="-1"/>
        </w:rPr>
        <w:t>employee</w:t>
      </w:r>
      <w:r>
        <w:rPr>
          <w:spacing w:val="11"/>
        </w:rPr>
        <w:t xml:space="preserve"> </w:t>
      </w:r>
      <w:r>
        <w:rPr>
          <w:spacing w:val="-1"/>
        </w:rPr>
        <w:t>of</w:t>
      </w:r>
      <w:r>
        <w:rPr>
          <w:spacing w:val="10"/>
        </w:rPr>
        <w:t xml:space="preserve"> </w:t>
      </w:r>
      <w:r>
        <w:t>the</w:t>
      </w:r>
      <w:r>
        <w:rPr>
          <w:spacing w:val="6"/>
        </w:rPr>
        <w:t xml:space="preserve"> </w:t>
      </w:r>
      <w:r w:rsidR="0032038B">
        <w:rPr>
          <w:spacing w:val="-1"/>
        </w:rPr>
        <w:t>SBUHB</w:t>
      </w:r>
      <w:r>
        <w:rPr>
          <w:spacing w:val="-1"/>
        </w:rPr>
        <w:t>,</w:t>
      </w:r>
      <w:r>
        <w:rPr>
          <w:spacing w:val="10"/>
        </w:rPr>
        <w:t xml:space="preserve"> </w:t>
      </w:r>
      <w:r w:rsidR="0032038B">
        <w:rPr>
          <w:spacing w:val="10"/>
        </w:rPr>
        <w:t xml:space="preserve">volunteers, </w:t>
      </w:r>
      <w:r>
        <w:rPr>
          <w:spacing w:val="-1"/>
        </w:rPr>
        <w:t>temporary</w:t>
      </w:r>
      <w:r>
        <w:rPr>
          <w:spacing w:val="7"/>
        </w:rPr>
        <w:t xml:space="preserve"> </w:t>
      </w:r>
      <w:r>
        <w:t>staff,</w:t>
      </w:r>
      <w:r>
        <w:rPr>
          <w:spacing w:val="10"/>
        </w:rPr>
        <w:t xml:space="preserve"> </w:t>
      </w:r>
      <w:r>
        <w:rPr>
          <w:spacing w:val="-1"/>
        </w:rPr>
        <w:t>whether</w:t>
      </w:r>
      <w:r>
        <w:rPr>
          <w:spacing w:val="51"/>
        </w:rPr>
        <w:t xml:space="preserve"> </w:t>
      </w:r>
      <w:r>
        <w:rPr>
          <w:spacing w:val="-1"/>
        </w:rPr>
        <w:t>through</w:t>
      </w:r>
      <w:r>
        <w:rPr>
          <w:spacing w:val="6"/>
        </w:rPr>
        <w:t xml:space="preserve"> </w:t>
      </w:r>
      <w:r>
        <w:t>an</w:t>
      </w:r>
      <w:r>
        <w:rPr>
          <w:spacing w:val="6"/>
        </w:rPr>
        <w:t xml:space="preserve"> </w:t>
      </w:r>
      <w:r>
        <w:rPr>
          <w:spacing w:val="-1"/>
        </w:rPr>
        <w:t>agency</w:t>
      </w:r>
      <w:r>
        <w:rPr>
          <w:spacing w:val="5"/>
        </w:rPr>
        <w:t xml:space="preserve"> </w:t>
      </w:r>
      <w:r>
        <w:t>or</w:t>
      </w:r>
      <w:r>
        <w:rPr>
          <w:spacing w:val="4"/>
        </w:rPr>
        <w:t xml:space="preserve"> </w:t>
      </w:r>
      <w:r>
        <w:rPr>
          <w:spacing w:val="-1"/>
        </w:rPr>
        <w:t>directly</w:t>
      </w:r>
      <w:r>
        <w:rPr>
          <w:spacing w:val="5"/>
        </w:rPr>
        <w:t xml:space="preserve"> </w:t>
      </w:r>
      <w:r>
        <w:rPr>
          <w:spacing w:val="-1"/>
        </w:rPr>
        <w:t>employed,</w:t>
      </w:r>
      <w:r>
        <w:rPr>
          <w:spacing w:val="5"/>
        </w:rPr>
        <w:t xml:space="preserve"> </w:t>
      </w:r>
      <w:r>
        <w:rPr>
          <w:spacing w:val="-1"/>
        </w:rPr>
        <w:t>contractors</w:t>
      </w:r>
      <w:r>
        <w:rPr>
          <w:spacing w:val="7"/>
        </w:rPr>
        <w:t xml:space="preserve"> </w:t>
      </w:r>
      <w:r>
        <w:rPr>
          <w:spacing w:val="-1"/>
        </w:rPr>
        <w:t>on</w:t>
      </w:r>
      <w:r>
        <w:rPr>
          <w:spacing w:val="6"/>
        </w:rPr>
        <w:t xml:space="preserve"> </w:t>
      </w:r>
      <w:r>
        <w:rPr>
          <w:spacing w:val="-1"/>
        </w:rPr>
        <w:t>fixed</w:t>
      </w:r>
      <w:r>
        <w:rPr>
          <w:spacing w:val="6"/>
        </w:rPr>
        <w:t xml:space="preserve"> </w:t>
      </w:r>
      <w:r>
        <w:rPr>
          <w:spacing w:val="-1"/>
        </w:rPr>
        <w:t>term</w:t>
      </w:r>
      <w:r>
        <w:rPr>
          <w:spacing w:val="4"/>
        </w:rPr>
        <w:t xml:space="preserve"> </w:t>
      </w:r>
      <w:r>
        <w:t>or</w:t>
      </w:r>
      <w:r>
        <w:rPr>
          <w:spacing w:val="6"/>
        </w:rPr>
        <w:t xml:space="preserve"> </w:t>
      </w:r>
      <w:r>
        <w:rPr>
          <w:spacing w:val="-1"/>
        </w:rPr>
        <w:t>open-ended</w:t>
      </w:r>
      <w:r>
        <w:rPr>
          <w:spacing w:val="65"/>
        </w:rPr>
        <w:t xml:space="preserve"> </w:t>
      </w:r>
      <w:r>
        <w:rPr>
          <w:spacing w:val="-1"/>
        </w:rPr>
        <w:t>contracts</w:t>
      </w:r>
      <w:r>
        <w:rPr>
          <w:spacing w:val="29"/>
        </w:rPr>
        <w:t xml:space="preserve"> </w:t>
      </w:r>
      <w:r>
        <w:t>or</w:t>
      </w:r>
      <w:r>
        <w:rPr>
          <w:spacing w:val="30"/>
        </w:rPr>
        <w:t xml:space="preserve"> </w:t>
      </w:r>
      <w:r>
        <w:rPr>
          <w:spacing w:val="-1"/>
        </w:rPr>
        <w:t>anyone</w:t>
      </w:r>
      <w:r>
        <w:rPr>
          <w:spacing w:val="32"/>
        </w:rPr>
        <w:t xml:space="preserve"> </w:t>
      </w:r>
      <w:r>
        <w:rPr>
          <w:spacing w:val="-1"/>
        </w:rPr>
        <w:t>working</w:t>
      </w:r>
      <w:r>
        <w:rPr>
          <w:spacing w:val="30"/>
        </w:rPr>
        <w:t xml:space="preserve"> </w:t>
      </w:r>
      <w:r>
        <w:t>for</w:t>
      </w:r>
      <w:r>
        <w:rPr>
          <w:spacing w:val="28"/>
        </w:rPr>
        <w:t xml:space="preserve"> </w:t>
      </w:r>
      <w:r>
        <w:rPr>
          <w:spacing w:val="-1"/>
        </w:rPr>
        <w:t>another</w:t>
      </w:r>
      <w:r>
        <w:rPr>
          <w:spacing w:val="28"/>
        </w:rPr>
        <w:t xml:space="preserve"> </w:t>
      </w:r>
      <w:r>
        <w:rPr>
          <w:spacing w:val="-1"/>
        </w:rPr>
        <w:t>organisation</w:t>
      </w:r>
      <w:r>
        <w:rPr>
          <w:spacing w:val="32"/>
        </w:rPr>
        <w:t xml:space="preserve"> </w:t>
      </w:r>
      <w:r>
        <w:rPr>
          <w:spacing w:val="-1"/>
        </w:rPr>
        <w:t>who</w:t>
      </w:r>
      <w:r>
        <w:rPr>
          <w:spacing w:val="32"/>
        </w:rPr>
        <w:t xml:space="preserve"> </w:t>
      </w:r>
      <w:r>
        <w:t>has</w:t>
      </w:r>
      <w:r>
        <w:rPr>
          <w:spacing w:val="31"/>
        </w:rPr>
        <w:t xml:space="preserve"> </w:t>
      </w:r>
      <w:r>
        <w:rPr>
          <w:spacing w:val="-1"/>
        </w:rPr>
        <w:t>responsibility</w:t>
      </w:r>
      <w:r>
        <w:rPr>
          <w:spacing w:val="29"/>
        </w:rPr>
        <w:t xml:space="preserve"> </w:t>
      </w:r>
      <w:r>
        <w:t>for</w:t>
      </w:r>
      <w:r>
        <w:rPr>
          <w:spacing w:val="57"/>
        </w:rPr>
        <w:t xml:space="preserve"> </w:t>
      </w:r>
      <w:r>
        <w:rPr>
          <w:spacing w:val="-1"/>
        </w:rPr>
        <w:t>recording,</w:t>
      </w:r>
      <w:r>
        <w:rPr>
          <w:spacing w:val="27"/>
        </w:rPr>
        <w:t xml:space="preserve"> </w:t>
      </w:r>
      <w:r>
        <w:rPr>
          <w:spacing w:val="-1"/>
        </w:rPr>
        <w:t>interpreting</w:t>
      </w:r>
      <w:r>
        <w:rPr>
          <w:spacing w:val="23"/>
        </w:rPr>
        <w:t xml:space="preserve"> </w:t>
      </w:r>
      <w:r>
        <w:t>or</w:t>
      </w:r>
      <w:r>
        <w:rPr>
          <w:spacing w:val="26"/>
        </w:rPr>
        <w:t xml:space="preserve"> </w:t>
      </w:r>
      <w:r>
        <w:rPr>
          <w:spacing w:val="-1"/>
        </w:rPr>
        <w:t>reporting</w:t>
      </w:r>
      <w:r>
        <w:rPr>
          <w:spacing w:val="25"/>
        </w:rPr>
        <w:t xml:space="preserve"> </w:t>
      </w:r>
      <w:r>
        <w:rPr>
          <w:spacing w:val="-1"/>
        </w:rPr>
        <w:t>on</w:t>
      </w:r>
      <w:r>
        <w:rPr>
          <w:spacing w:val="25"/>
        </w:rPr>
        <w:t xml:space="preserve"> </w:t>
      </w:r>
      <w:r>
        <w:t>any</w:t>
      </w:r>
      <w:r>
        <w:rPr>
          <w:spacing w:val="24"/>
        </w:rPr>
        <w:t xml:space="preserve"> </w:t>
      </w:r>
      <w:r>
        <w:rPr>
          <w:spacing w:val="-1"/>
        </w:rPr>
        <w:t>data</w:t>
      </w:r>
      <w:r>
        <w:rPr>
          <w:spacing w:val="27"/>
        </w:rPr>
        <w:t xml:space="preserve"> </w:t>
      </w:r>
      <w:r>
        <w:rPr>
          <w:spacing w:val="-1"/>
        </w:rPr>
        <w:t>which</w:t>
      </w:r>
      <w:r>
        <w:rPr>
          <w:spacing w:val="27"/>
        </w:rPr>
        <w:t xml:space="preserve"> </w:t>
      </w:r>
      <w:r>
        <w:rPr>
          <w:spacing w:val="-1"/>
        </w:rPr>
        <w:t>relates</w:t>
      </w:r>
      <w:r>
        <w:rPr>
          <w:spacing w:val="24"/>
        </w:rPr>
        <w:t xml:space="preserve"> </w:t>
      </w:r>
      <w:r>
        <w:t>to</w:t>
      </w:r>
      <w:r>
        <w:rPr>
          <w:spacing w:val="25"/>
        </w:rPr>
        <w:t xml:space="preserve"> </w:t>
      </w:r>
      <w:r>
        <w:rPr>
          <w:spacing w:val="-1"/>
        </w:rPr>
        <w:t>the</w:t>
      </w:r>
      <w:r>
        <w:rPr>
          <w:spacing w:val="25"/>
        </w:rPr>
        <w:t xml:space="preserve"> </w:t>
      </w:r>
      <w:r>
        <w:rPr>
          <w:spacing w:val="-1"/>
        </w:rPr>
        <w:t>business</w:t>
      </w:r>
      <w:r>
        <w:rPr>
          <w:spacing w:val="26"/>
        </w:rPr>
        <w:t xml:space="preserve"> </w:t>
      </w:r>
      <w:r>
        <w:rPr>
          <w:spacing w:val="-1"/>
        </w:rPr>
        <w:t>of</w:t>
      </w:r>
      <w:r>
        <w:rPr>
          <w:spacing w:val="61"/>
        </w:rPr>
        <w:t xml:space="preserve"> </w:t>
      </w:r>
      <w:r w:rsidR="0032038B">
        <w:rPr>
          <w:spacing w:val="-1"/>
        </w:rPr>
        <w:t>SBUHB</w:t>
      </w:r>
      <w:r>
        <w:rPr>
          <w:spacing w:val="-1"/>
        </w:rPr>
        <w:t>.</w:t>
      </w:r>
    </w:p>
    <w:p w14:paraId="6141B356" w14:textId="77777777" w:rsidR="00C4491C" w:rsidRDefault="00C4491C" w:rsidP="0064522B">
      <w:pPr>
        <w:spacing w:before="4"/>
        <w:rPr>
          <w:rFonts w:ascii="Arial" w:eastAsia="Arial" w:hAnsi="Arial" w:cs="Arial"/>
          <w:sz w:val="26"/>
          <w:szCs w:val="26"/>
        </w:rPr>
      </w:pPr>
    </w:p>
    <w:p w14:paraId="31210BAD" w14:textId="77777777" w:rsidR="00C4491C" w:rsidRDefault="00BD5A4C" w:rsidP="0064522B">
      <w:pPr>
        <w:pStyle w:val="Heading1"/>
        <w:numPr>
          <w:ilvl w:val="0"/>
          <w:numId w:val="7"/>
        </w:numPr>
        <w:tabs>
          <w:tab w:val="left" w:pos="490"/>
        </w:tabs>
        <w:spacing w:before="43"/>
        <w:ind w:left="489" w:hanging="324"/>
        <w:rPr>
          <w:b w:val="0"/>
          <w:bCs w:val="0"/>
        </w:rPr>
      </w:pPr>
      <w:bookmarkStart w:id="5" w:name="•__Data"/>
      <w:bookmarkEnd w:id="5"/>
      <w:r>
        <w:rPr>
          <w:spacing w:val="-1"/>
        </w:rPr>
        <w:t>Data</w:t>
      </w:r>
    </w:p>
    <w:p w14:paraId="5BC9B593" w14:textId="77777777" w:rsidR="00C4491C" w:rsidRDefault="00BD5A4C" w:rsidP="0004362A">
      <w:pPr>
        <w:pStyle w:val="BodyText"/>
        <w:spacing w:before="24"/>
        <w:ind w:left="489" w:right="239" w:firstLine="0"/>
      </w:pPr>
      <w:r>
        <w:rPr>
          <w:spacing w:val="-1"/>
        </w:rPr>
        <w:t>Data</w:t>
      </w:r>
      <w:r>
        <w:rPr>
          <w:spacing w:val="8"/>
        </w:rPr>
        <w:t xml:space="preserve"> </w:t>
      </w:r>
      <w:r>
        <w:rPr>
          <w:spacing w:val="-1"/>
        </w:rPr>
        <w:t>are</w:t>
      </w:r>
      <w:r>
        <w:rPr>
          <w:spacing w:val="8"/>
        </w:rPr>
        <w:t xml:space="preserve"> </w:t>
      </w:r>
      <w:r>
        <w:rPr>
          <w:spacing w:val="-1"/>
        </w:rPr>
        <w:t>numbers,</w:t>
      </w:r>
      <w:r>
        <w:rPr>
          <w:spacing w:val="8"/>
        </w:rPr>
        <w:t xml:space="preserve"> </w:t>
      </w:r>
      <w:r>
        <w:rPr>
          <w:spacing w:val="-1"/>
        </w:rPr>
        <w:t>words</w:t>
      </w:r>
      <w:r>
        <w:rPr>
          <w:spacing w:val="10"/>
        </w:rPr>
        <w:t xml:space="preserve"> </w:t>
      </w:r>
      <w:r>
        <w:t>or</w:t>
      </w:r>
      <w:r>
        <w:rPr>
          <w:spacing w:val="9"/>
        </w:rPr>
        <w:t xml:space="preserve"> </w:t>
      </w:r>
      <w:r>
        <w:rPr>
          <w:spacing w:val="-1"/>
        </w:rPr>
        <w:t>images</w:t>
      </w:r>
      <w:r>
        <w:rPr>
          <w:spacing w:val="10"/>
        </w:rPr>
        <w:t xml:space="preserve"> </w:t>
      </w:r>
      <w:r>
        <w:rPr>
          <w:spacing w:val="-1"/>
        </w:rPr>
        <w:t>that</w:t>
      </w:r>
      <w:r>
        <w:rPr>
          <w:spacing w:val="8"/>
        </w:rPr>
        <w:t xml:space="preserve"> </w:t>
      </w:r>
      <w:r>
        <w:rPr>
          <w:spacing w:val="-2"/>
        </w:rPr>
        <w:t>have</w:t>
      </w:r>
      <w:r>
        <w:rPr>
          <w:spacing w:val="11"/>
        </w:rPr>
        <w:t xml:space="preserve"> </w:t>
      </w:r>
      <w:r>
        <w:rPr>
          <w:spacing w:val="-1"/>
        </w:rPr>
        <w:t>yet</w:t>
      </w:r>
      <w:r>
        <w:rPr>
          <w:spacing w:val="10"/>
        </w:rPr>
        <w:t xml:space="preserve"> </w:t>
      </w:r>
      <w:r>
        <w:rPr>
          <w:spacing w:val="-1"/>
        </w:rPr>
        <w:t>to</w:t>
      </w:r>
      <w:r>
        <w:rPr>
          <w:spacing w:val="11"/>
        </w:rPr>
        <w:t xml:space="preserve"> </w:t>
      </w:r>
      <w:r>
        <w:rPr>
          <w:spacing w:val="-1"/>
        </w:rPr>
        <w:t>be</w:t>
      </w:r>
      <w:r>
        <w:rPr>
          <w:spacing w:val="8"/>
        </w:rPr>
        <w:t xml:space="preserve"> </w:t>
      </w:r>
      <w:r>
        <w:rPr>
          <w:spacing w:val="-1"/>
        </w:rPr>
        <w:t>organised</w:t>
      </w:r>
      <w:r>
        <w:rPr>
          <w:spacing w:val="8"/>
        </w:rPr>
        <w:t xml:space="preserve"> </w:t>
      </w:r>
      <w:r>
        <w:t>or</w:t>
      </w:r>
      <w:r>
        <w:rPr>
          <w:spacing w:val="9"/>
        </w:rPr>
        <w:t xml:space="preserve"> </w:t>
      </w:r>
      <w:r>
        <w:rPr>
          <w:spacing w:val="-1"/>
        </w:rPr>
        <w:t>analysed</w:t>
      </w:r>
      <w:r>
        <w:rPr>
          <w:spacing w:val="11"/>
        </w:rPr>
        <w:t xml:space="preserve"> </w:t>
      </w:r>
      <w:r>
        <w:rPr>
          <w:spacing w:val="-1"/>
        </w:rPr>
        <w:t>to</w:t>
      </w:r>
      <w:r>
        <w:rPr>
          <w:spacing w:val="53"/>
        </w:rPr>
        <w:t xml:space="preserve"> </w:t>
      </w:r>
      <w:r>
        <w:rPr>
          <w:spacing w:val="-1"/>
        </w:rPr>
        <w:t xml:space="preserve">answer </w:t>
      </w:r>
      <w:r>
        <w:t>a</w:t>
      </w:r>
      <w:r>
        <w:rPr>
          <w:spacing w:val="1"/>
        </w:rPr>
        <w:t xml:space="preserve"> </w:t>
      </w:r>
      <w:r>
        <w:rPr>
          <w:spacing w:val="-1"/>
        </w:rPr>
        <w:t>specific</w:t>
      </w:r>
      <w:r>
        <w:t xml:space="preserve"> </w:t>
      </w:r>
      <w:r>
        <w:rPr>
          <w:spacing w:val="-1"/>
        </w:rPr>
        <w:t>question.</w:t>
      </w:r>
    </w:p>
    <w:p w14:paraId="6447BE6A" w14:textId="77777777" w:rsidR="00C4491C" w:rsidRDefault="00C4491C" w:rsidP="0064522B">
      <w:pPr>
        <w:spacing w:before="6"/>
        <w:rPr>
          <w:rFonts w:ascii="Arial" w:eastAsia="Arial" w:hAnsi="Arial" w:cs="Arial"/>
          <w:sz w:val="26"/>
          <w:szCs w:val="26"/>
        </w:rPr>
      </w:pPr>
    </w:p>
    <w:p w14:paraId="2F60C592" w14:textId="77777777" w:rsidR="00C4491C" w:rsidRDefault="00BD5A4C" w:rsidP="0064522B">
      <w:pPr>
        <w:pStyle w:val="Heading1"/>
        <w:numPr>
          <w:ilvl w:val="0"/>
          <w:numId w:val="7"/>
        </w:numPr>
        <w:tabs>
          <w:tab w:val="left" w:pos="425"/>
        </w:tabs>
        <w:ind w:left="424" w:hanging="259"/>
        <w:rPr>
          <w:b w:val="0"/>
          <w:bCs w:val="0"/>
        </w:rPr>
      </w:pPr>
      <w:bookmarkStart w:id="6" w:name="•__Information"/>
      <w:bookmarkEnd w:id="6"/>
      <w:r>
        <w:rPr>
          <w:spacing w:val="-1"/>
        </w:rPr>
        <w:t>Information</w:t>
      </w:r>
    </w:p>
    <w:p w14:paraId="2E883C72" w14:textId="77777777" w:rsidR="00C4491C" w:rsidRDefault="00BD5A4C" w:rsidP="0004362A">
      <w:pPr>
        <w:pStyle w:val="BodyText"/>
        <w:spacing w:before="26"/>
        <w:ind w:left="424" w:right="239" w:firstLine="0"/>
      </w:pPr>
      <w:r>
        <w:rPr>
          <w:spacing w:val="-1"/>
        </w:rPr>
        <w:t>Information</w:t>
      </w:r>
      <w:r>
        <w:rPr>
          <w:spacing w:val="15"/>
        </w:rPr>
        <w:t xml:space="preserve"> </w:t>
      </w:r>
      <w:r>
        <w:rPr>
          <w:spacing w:val="-1"/>
        </w:rPr>
        <w:t>is</w:t>
      </w:r>
      <w:r>
        <w:rPr>
          <w:spacing w:val="12"/>
        </w:rPr>
        <w:t xml:space="preserve"> </w:t>
      </w:r>
      <w:r>
        <w:rPr>
          <w:spacing w:val="-1"/>
        </w:rPr>
        <w:t>produced</w:t>
      </w:r>
      <w:r>
        <w:rPr>
          <w:spacing w:val="15"/>
        </w:rPr>
        <w:t xml:space="preserve"> </w:t>
      </w:r>
      <w:r>
        <w:rPr>
          <w:spacing w:val="-1"/>
        </w:rPr>
        <w:t>through</w:t>
      </w:r>
      <w:r>
        <w:rPr>
          <w:spacing w:val="15"/>
        </w:rPr>
        <w:t xml:space="preserve"> </w:t>
      </w:r>
      <w:r>
        <w:rPr>
          <w:spacing w:val="-1"/>
        </w:rPr>
        <w:t>processing,</w:t>
      </w:r>
      <w:r>
        <w:rPr>
          <w:spacing w:val="12"/>
        </w:rPr>
        <w:t xml:space="preserve"> </w:t>
      </w:r>
      <w:r>
        <w:rPr>
          <w:spacing w:val="-1"/>
        </w:rPr>
        <w:t>manipulating</w:t>
      </w:r>
      <w:r>
        <w:rPr>
          <w:spacing w:val="13"/>
        </w:rPr>
        <w:t xml:space="preserve"> </w:t>
      </w:r>
      <w:r>
        <w:t>and</w:t>
      </w:r>
      <w:r>
        <w:rPr>
          <w:spacing w:val="13"/>
        </w:rPr>
        <w:t xml:space="preserve"> </w:t>
      </w:r>
      <w:r>
        <w:rPr>
          <w:spacing w:val="-1"/>
        </w:rPr>
        <w:t>organising</w:t>
      </w:r>
      <w:r>
        <w:rPr>
          <w:spacing w:val="13"/>
        </w:rPr>
        <w:t xml:space="preserve"> </w:t>
      </w:r>
      <w:r>
        <w:t>data</w:t>
      </w:r>
      <w:r>
        <w:rPr>
          <w:spacing w:val="13"/>
        </w:rPr>
        <w:t xml:space="preserve"> </w:t>
      </w:r>
      <w:r>
        <w:rPr>
          <w:spacing w:val="-1"/>
        </w:rPr>
        <w:t>to</w:t>
      </w:r>
      <w:r>
        <w:rPr>
          <w:spacing w:val="49"/>
        </w:rPr>
        <w:t xml:space="preserve"> </w:t>
      </w:r>
      <w:r>
        <w:rPr>
          <w:spacing w:val="-1"/>
        </w:rPr>
        <w:t>answer questions,</w:t>
      </w:r>
      <w:r>
        <w:rPr>
          <w:spacing w:val="-2"/>
        </w:rPr>
        <w:t xml:space="preserve"> </w:t>
      </w:r>
      <w:r>
        <w:rPr>
          <w:spacing w:val="-1"/>
        </w:rPr>
        <w:t xml:space="preserve">adding </w:t>
      </w:r>
      <w:r>
        <w:t>to</w:t>
      </w:r>
      <w:r>
        <w:rPr>
          <w:spacing w:val="1"/>
        </w:rPr>
        <w:t xml:space="preserve"> </w:t>
      </w:r>
      <w:r>
        <w:rPr>
          <w:spacing w:val="-1"/>
        </w:rPr>
        <w:t>the</w:t>
      </w:r>
      <w:r>
        <w:rPr>
          <w:spacing w:val="1"/>
        </w:rPr>
        <w:t xml:space="preserve"> </w:t>
      </w:r>
      <w:r>
        <w:rPr>
          <w:spacing w:val="-1"/>
        </w:rPr>
        <w:t>knowledge</w:t>
      </w:r>
      <w:r>
        <w:rPr>
          <w:spacing w:val="1"/>
        </w:rPr>
        <w:t xml:space="preserve"> </w:t>
      </w:r>
      <w:r>
        <w:rPr>
          <w:spacing w:val="-1"/>
        </w:rPr>
        <w:t>of</w:t>
      </w:r>
      <w:r>
        <w:t xml:space="preserve"> the</w:t>
      </w:r>
      <w:r>
        <w:rPr>
          <w:spacing w:val="1"/>
        </w:rPr>
        <w:t xml:space="preserve"> </w:t>
      </w:r>
      <w:r>
        <w:rPr>
          <w:spacing w:val="-1"/>
        </w:rPr>
        <w:t>receiver.</w:t>
      </w:r>
    </w:p>
    <w:p w14:paraId="3B83A30D" w14:textId="77777777" w:rsidR="00C4491C" w:rsidRDefault="00C4491C" w:rsidP="0064522B">
      <w:pPr>
        <w:spacing w:before="8"/>
        <w:rPr>
          <w:rFonts w:ascii="Arial" w:eastAsia="Arial" w:hAnsi="Arial" w:cs="Arial"/>
          <w:sz w:val="26"/>
          <w:szCs w:val="26"/>
        </w:rPr>
      </w:pPr>
    </w:p>
    <w:p w14:paraId="4413080F" w14:textId="77777777" w:rsidR="00C4491C" w:rsidRDefault="00BD5A4C" w:rsidP="0064522B">
      <w:pPr>
        <w:pStyle w:val="Heading1"/>
        <w:numPr>
          <w:ilvl w:val="0"/>
          <w:numId w:val="6"/>
        </w:numPr>
        <w:tabs>
          <w:tab w:val="left" w:pos="406"/>
        </w:tabs>
        <w:rPr>
          <w:b w:val="0"/>
          <w:bCs w:val="0"/>
        </w:rPr>
      </w:pPr>
      <w:bookmarkStart w:id="7" w:name="•__Knowledge"/>
      <w:bookmarkEnd w:id="7"/>
      <w:r>
        <w:rPr>
          <w:spacing w:val="-1"/>
        </w:rPr>
        <w:t>Knowledge</w:t>
      </w:r>
    </w:p>
    <w:p w14:paraId="2928F53A" w14:textId="57B0592C" w:rsidR="00C4491C" w:rsidRDefault="00BD5A4C" w:rsidP="0004362A">
      <w:pPr>
        <w:pStyle w:val="BodyText"/>
        <w:spacing w:before="27"/>
        <w:ind w:left="405" w:right="239" w:firstLine="0"/>
      </w:pPr>
      <w:r>
        <w:t xml:space="preserve">What </w:t>
      </w:r>
      <w:r>
        <w:rPr>
          <w:spacing w:val="-1"/>
        </w:rPr>
        <w:t>is</w:t>
      </w:r>
      <w:r>
        <w:rPr>
          <w:spacing w:val="2"/>
        </w:rPr>
        <w:t xml:space="preserve"> </w:t>
      </w:r>
      <w:r>
        <w:rPr>
          <w:spacing w:val="-2"/>
        </w:rPr>
        <w:t>known</w:t>
      </w:r>
      <w:r>
        <w:rPr>
          <w:spacing w:val="3"/>
        </w:rPr>
        <w:t xml:space="preserve"> </w:t>
      </w:r>
      <w:r>
        <w:t>by a</w:t>
      </w:r>
      <w:r>
        <w:rPr>
          <w:spacing w:val="1"/>
        </w:rPr>
        <w:t xml:space="preserve"> </w:t>
      </w:r>
      <w:r>
        <w:rPr>
          <w:spacing w:val="-1"/>
        </w:rPr>
        <w:t>person</w:t>
      </w:r>
      <w:r>
        <w:rPr>
          <w:spacing w:val="3"/>
        </w:rPr>
        <w:t xml:space="preserve"> </w:t>
      </w:r>
      <w:r>
        <w:t>or</w:t>
      </w:r>
      <w:r>
        <w:rPr>
          <w:spacing w:val="-1"/>
        </w:rPr>
        <w:t xml:space="preserve"> persons.</w:t>
      </w:r>
      <w:r>
        <w:t xml:space="preserve"> </w:t>
      </w:r>
      <w:r w:rsidR="0032038B">
        <w:rPr>
          <w:spacing w:val="-1"/>
        </w:rPr>
        <w:t>i</w:t>
      </w:r>
      <w:r>
        <w:rPr>
          <w:spacing w:val="-1"/>
        </w:rPr>
        <w:t>nvolves</w:t>
      </w:r>
      <w:r>
        <w:rPr>
          <w:spacing w:val="2"/>
        </w:rPr>
        <w:t xml:space="preserve"> </w:t>
      </w:r>
      <w:r>
        <w:rPr>
          <w:spacing w:val="-1"/>
        </w:rPr>
        <w:t>interpreting</w:t>
      </w:r>
      <w:r>
        <w:rPr>
          <w:spacing w:val="1"/>
        </w:rPr>
        <w:t xml:space="preserve"> </w:t>
      </w:r>
      <w:r>
        <w:rPr>
          <w:spacing w:val="-1"/>
        </w:rPr>
        <w:t>information</w:t>
      </w:r>
      <w:r>
        <w:rPr>
          <w:spacing w:val="3"/>
        </w:rPr>
        <w:t xml:space="preserve"> </w:t>
      </w:r>
      <w:r>
        <w:rPr>
          <w:spacing w:val="-1"/>
        </w:rPr>
        <w:t>received,</w:t>
      </w:r>
      <w:r>
        <w:rPr>
          <w:spacing w:val="59"/>
        </w:rPr>
        <w:t xml:space="preserve"> </w:t>
      </w:r>
      <w:r>
        <w:rPr>
          <w:spacing w:val="-1"/>
        </w:rPr>
        <w:t>adding relevance and context</w:t>
      </w:r>
      <w:r>
        <w:t xml:space="preserve"> to</w:t>
      </w:r>
      <w:r>
        <w:rPr>
          <w:spacing w:val="-1"/>
        </w:rPr>
        <w:t xml:space="preserve"> clarify</w:t>
      </w:r>
      <w:r>
        <w:rPr>
          <w:spacing w:val="-2"/>
        </w:rPr>
        <w:t xml:space="preserve"> </w:t>
      </w:r>
      <w:r>
        <w:rPr>
          <w:spacing w:val="-1"/>
        </w:rPr>
        <w:t>the</w:t>
      </w:r>
      <w:r>
        <w:rPr>
          <w:spacing w:val="1"/>
        </w:rPr>
        <w:t xml:space="preserve"> </w:t>
      </w:r>
      <w:r>
        <w:rPr>
          <w:spacing w:val="-1"/>
        </w:rPr>
        <w:t>insights</w:t>
      </w:r>
      <w:r>
        <w:t xml:space="preserve"> the</w:t>
      </w:r>
      <w:r>
        <w:rPr>
          <w:spacing w:val="1"/>
        </w:rPr>
        <w:t xml:space="preserve"> </w:t>
      </w:r>
      <w:r>
        <w:rPr>
          <w:spacing w:val="-1"/>
        </w:rPr>
        <w:t>information</w:t>
      </w:r>
      <w:r>
        <w:rPr>
          <w:spacing w:val="-4"/>
        </w:rPr>
        <w:t xml:space="preserve"> </w:t>
      </w:r>
      <w:r>
        <w:rPr>
          <w:spacing w:val="-1"/>
        </w:rPr>
        <w:t>contains</w:t>
      </w:r>
    </w:p>
    <w:p w14:paraId="23547A61" w14:textId="77777777" w:rsidR="00C4491C" w:rsidRDefault="00C4491C" w:rsidP="0064522B">
      <w:pPr>
        <w:spacing w:before="4"/>
        <w:rPr>
          <w:rFonts w:ascii="Arial" w:eastAsia="Arial" w:hAnsi="Arial" w:cs="Arial"/>
          <w:sz w:val="26"/>
          <w:szCs w:val="26"/>
        </w:rPr>
      </w:pPr>
    </w:p>
    <w:p w14:paraId="7AE79993" w14:textId="77777777" w:rsidR="00C4491C" w:rsidRDefault="00BD5A4C" w:rsidP="0064522B">
      <w:pPr>
        <w:pStyle w:val="Heading1"/>
        <w:numPr>
          <w:ilvl w:val="0"/>
          <w:numId w:val="9"/>
        </w:numPr>
        <w:tabs>
          <w:tab w:val="left" w:pos="435"/>
        </w:tabs>
        <w:rPr>
          <w:b w:val="0"/>
          <w:bCs w:val="0"/>
        </w:rPr>
      </w:pPr>
      <w:bookmarkStart w:id="8" w:name="5._Scope"/>
      <w:bookmarkEnd w:id="8"/>
      <w:r>
        <w:rPr>
          <w:spacing w:val="-1"/>
        </w:rPr>
        <w:t>Scope</w:t>
      </w:r>
    </w:p>
    <w:p w14:paraId="21FBA167" w14:textId="77777777" w:rsidR="00C4491C" w:rsidRDefault="00C4491C" w:rsidP="0064522B">
      <w:pPr>
        <w:spacing w:before="9"/>
        <w:rPr>
          <w:rFonts w:ascii="Arial" w:eastAsia="Arial" w:hAnsi="Arial" w:cs="Arial"/>
          <w:b/>
          <w:bCs/>
          <w:sz w:val="28"/>
          <w:szCs w:val="28"/>
        </w:rPr>
      </w:pPr>
    </w:p>
    <w:p w14:paraId="4D6BAFC7" w14:textId="77777777" w:rsidR="00C4491C" w:rsidRDefault="00BD5A4C" w:rsidP="0064522B">
      <w:pPr>
        <w:pStyle w:val="BodyText"/>
        <w:numPr>
          <w:ilvl w:val="0"/>
          <w:numId w:val="5"/>
        </w:numPr>
        <w:tabs>
          <w:tab w:val="left" w:pos="538"/>
        </w:tabs>
      </w:pPr>
      <w:r>
        <w:t>This</w:t>
      </w:r>
      <w:r>
        <w:rPr>
          <w:spacing w:val="-2"/>
        </w:rPr>
        <w:t xml:space="preserve"> </w:t>
      </w:r>
      <w:r>
        <w:rPr>
          <w:spacing w:val="-1"/>
        </w:rPr>
        <w:t>policy</w:t>
      </w:r>
      <w:r>
        <w:rPr>
          <w:spacing w:val="-2"/>
        </w:rPr>
        <w:t xml:space="preserve"> </w:t>
      </w:r>
      <w:r>
        <w:rPr>
          <w:spacing w:val="-1"/>
        </w:rPr>
        <w:t>applies</w:t>
      </w:r>
      <w:r>
        <w:t xml:space="preserve"> </w:t>
      </w:r>
      <w:r>
        <w:rPr>
          <w:spacing w:val="-1"/>
        </w:rPr>
        <w:t>to</w:t>
      </w:r>
      <w:r>
        <w:rPr>
          <w:spacing w:val="1"/>
        </w:rPr>
        <w:t xml:space="preserve"> </w:t>
      </w:r>
      <w:r>
        <w:rPr>
          <w:spacing w:val="-1"/>
        </w:rPr>
        <w:t>all</w:t>
      </w:r>
      <w:r>
        <w:t xml:space="preserve"> staff.</w:t>
      </w:r>
    </w:p>
    <w:p w14:paraId="37434A72" w14:textId="77777777" w:rsidR="00C4491C" w:rsidRDefault="00BD5A4C" w:rsidP="0064522B">
      <w:pPr>
        <w:pStyle w:val="BodyText"/>
        <w:numPr>
          <w:ilvl w:val="0"/>
          <w:numId w:val="5"/>
        </w:numPr>
        <w:tabs>
          <w:tab w:val="left" w:pos="538"/>
        </w:tabs>
        <w:spacing w:before="14"/>
      </w:pPr>
      <w:r>
        <w:t>This</w:t>
      </w:r>
      <w:r>
        <w:rPr>
          <w:spacing w:val="-2"/>
        </w:rPr>
        <w:t xml:space="preserve"> </w:t>
      </w:r>
      <w:r>
        <w:rPr>
          <w:spacing w:val="-1"/>
        </w:rPr>
        <w:t>policy</w:t>
      </w:r>
      <w:r>
        <w:rPr>
          <w:spacing w:val="-2"/>
        </w:rPr>
        <w:t xml:space="preserve"> </w:t>
      </w:r>
      <w:r>
        <w:rPr>
          <w:spacing w:val="-1"/>
        </w:rPr>
        <w:t>covers</w:t>
      </w:r>
      <w:r>
        <w:t xml:space="preserve"> </w:t>
      </w:r>
      <w:r>
        <w:rPr>
          <w:spacing w:val="-1"/>
        </w:rPr>
        <w:t>all</w:t>
      </w:r>
      <w:r>
        <w:t xml:space="preserve"> </w:t>
      </w:r>
      <w:r>
        <w:rPr>
          <w:spacing w:val="-1"/>
        </w:rPr>
        <w:t>types</w:t>
      </w:r>
      <w:r>
        <w:t xml:space="preserve"> </w:t>
      </w:r>
      <w:r>
        <w:rPr>
          <w:spacing w:val="-1"/>
        </w:rPr>
        <w:t>of</w:t>
      </w:r>
      <w:r>
        <w:rPr>
          <w:spacing w:val="3"/>
        </w:rPr>
        <w:t xml:space="preserve"> </w:t>
      </w:r>
      <w:r>
        <w:rPr>
          <w:spacing w:val="-1"/>
        </w:rPr>
        <w:t>activity</w:t>
      </w:r>
      <w:r>
        <w:t xml:space="preserve"> </w:t>
      </w:r>
      <w:r>
        <w:rPr>
          <w:spacing w:val="-1"/>
        </w:rPr>
        <w:t>where</w:t>
      </w:r>
      <w:r>
        <w:rPr>
          <w:spacing w:val="1"/>
        </w:rPr>
        <w:t xml:space="preserve"> </w:t>
      </w:r>
      <w:r>
        <w:t>data</w:t>
      </w:r>
      <w:r>
        <w:rPr>
          <w:spacing w:val="-1"/>
        </w:rPr>
        <w:t xml:space="preserve"> is</w:t>
      </w:r>
      <w:r>
        <w:t xml:space="preserve"> </w:t>
      </w:r>
      <w:r>
        <w:rPr>
          <w:spacing w:val="-1"/>
        </w:rPr>
        <w:t>collected.</w:t>
      </w:r>
    </w:p>
    <w:p w14:paraId="2B8BD97F" w14:textId="2CDE44BB" w:rsidR="00C4491C" w:rsidRDefault="00BD5A4C" w:rsidP="0064522B">
      <w:pPr>
        <w:pStyle w:val="BodyText"/>
        <w:numPr>
          <w:ilvl w:val="0"/>
          <w:numId w:val="5"/>
        </w:numPr>
        <w:tabs>
          <w:tab w:val="left" w:pos="538"/>
        </w:tabs>
        <w:spacing w:before="14"/>
        <w:ind w:right="206"/>
      </w:pPr>
      <w:r>
        <w:t>This</w:t>
      </w:r>
      <w:r>
        <w:rPr>
          <w:spacing w:val="38"/>
        </w:rPr>
        <w:t xml:space="preserve"> </w:t>
      </w:r>
      <w:r>
        <w:rPr>
          <w:spacing w:val="-1"/>
        </w:rPr>
        <w:t>policy</w:t>
      </w:r>
      <w:r>
        <w:rPr>
          <w:spacing w:val="39"/>
        </w:rPr>
        <w:t xml:space="preserve"> </w:t>
      </w:r>
      <w:r>
        <w:rPr>
          <w:spacing w:val="-1"/>
        </w:rPr>
        <w:t>applies</w:t>
      </w:r>
      <w:r>
        <w:rPr>
          <w:spacing w:val="41"/>
        </w:rPr>
        <w:t xml:space="preserve"> </w:t>
      </w:r>
      <w:r>
        <w:rPr>
          <w:spacing w:val="-1"/>
        </w:rPr>
        <w:t>to</w:t>
      </w:r>
      <w:r>
        <w:rPr>
          <w:spacing w:val="39"/>
        </w:rPr>
        <w:t xml:space="preserve"> </w:t>
      </w:r>
      <w:r>
        <w:rPr>
          <w:spacing w:val="-1"/>
        </w:rPr>
        <w:t>patient</w:t>
      </w:r>
      <w:r>
        <w:rPr>
          <w:spacing w:val="39"/>
        </w:rPr>
        <w:t xml:space="preserve"> </w:t>
      </w:r>
      <w:r>
        <w:rPr>
          <w:spacing w:val="-1"/>
        </w:rPr>
        <w:t>data</w:t>
      </w:r>
      <w:r>
        <w:rPr>
          <w:spacing w:val="42"/>
        </w:rPr>
        <w:t xml:space="preserve"> </w:t>
      </w:r>
      <w:r>
        <w:rPr>
          <w:spacing w:val="-1"/>
        </w:rPr>
        <w:t>collected</w:t>
      </w:r>
      <w:r>
        <w:rPr>
          <w:spacing w:val="42"/>
        </w:rPr>
        <w:t xml:space="preserve"> </w:t>
      </w:r>
      <w:r>
        <w:rPr>
          <w:spacing w:val="-1"/>
        </w:rPr>
        <w:t>in</w:t>
      </w:r>
      <w:r>
        <w:rPr>
          <w:spacing w:val="39"/>
        </w:rPr>
        <w:t xml:space="preserve"> </w:t>
      </w:r>
      <w:r>
        <w:rPr>
          <w:spacing w:val="-1"/>
        </w:rPr>
        <w:t>manual</w:t>
      </w:r>
      <w:r>
        <w:rPr>
          <w:spacing w:val="38"/>
        </w:rPr>
        <w:t xml:space="preserve"> </w:t>
      </w:r>
      <w:r>
        <w:t>or</w:t>
      </w:r>
      <w:r>
        <w:rPr>
          <w:spacing w:val="40"/>
        </w:rPr>
        <w:t xml:space="preserve"> </w:t>
      </w:r>
      <w:r w:rsidR="00450C05">
        <w:rPr>
          <w:spacing w:val="-1"/>
        </w:rPr>
        <w:t>digital</w:t>
      </w:r>
      <w:r>
        <w:rPr>
          <w:spacing w:val="38"/>
        </w:rPr>
        <w:t xml:space="preserve"> </w:t>
      </w:r>
      <w:r>
        <w:rPr>
          <w:spacing w:val="-1"/>
        </w:rPr>
        <w:t>format;</w:t>
      </w:r>
      <w:r>
        <w:rPr>
          <w:spacing w:val="42"/>
        </w:rPr>
        <w:t xml:space="preserve"> </w:t>
      </w:r>
      <w:r>
        <w:rPr>
          <w:spacing w:val="-1"/>
        </w:rPr>
        <w:t>on</w:t>
      </w:r>
      <w:r>
        <w:rPr>
          <w:spacing w:val="67"/>
        </w:rPr>
        <w:t xml:space="preserve"> </w:t>
      </w:r>
      <w:r>
        <w:rPr>
          <w:spacing w:val="-1"/>
        </w:rPr>
        <w:t>systems,</w:t>
      </w:r>
      <w:r>
        <w:rPr>
          <w:spacing w:val="12"/>
        </w:rPr>
        <w:t xml:space="preserve"> </w:t>
      </w:r>
      <w:r w:rsidR="00450C05">
        <w:rPr>
          <w:spacing w:val="-1"/>
        </w:rPr>
        <w:t>digital</w:t>
      </w:r>
      <w:r>
        <w:rPr>
          <w:spacing w:val="12"/>
        </w:rPr>
        <w:t xml:space="preserve"> </w:t>
      </w:r>
      <w:r>
        <w:t>or</w:t>
      </w:r>
      <w:r>
        <w:rPr>
          <w:spacing w:val="9"/>
        </w:rPr>
        <w:t xml:space="preserve"> </w:t>
      </w:r>
      <w:r>
        <w:rPr>
          <w:spacing w:val="-1"/>
        </w:rPr>
        <w:t>otherwise,</w:t>
      </w:r>
      <w:r>
        <w:rPr>
          <w:spacing w:val="12"/>
        </w:rPr>
        <w:t xml:space="preserve"> </w:t>
      </w:r>
      <w:r>
        <w:rPr>
          <w:spacing w:val="-1"/>
        </w:rPr>
        <w:t>which</w:t>
      </w:r>
      <w:r>
        <w:rPr>
          <w:spacing w:val="13"/>
        </w:rPr>
        <w:t xml:space="preserve"> </w:t>
      </w:r>
      <w:r>
        <w:rPr>
          <w:spacing w:val="-1"/>
        </w:rPr>
        <w:t>collect,</w:t>
      </w:r>
      <w:r>
        <w:rPr>
          <w:spacing w:val="12"/>
        </w:rPr>
        <w:t xml:space="preserve"> </w:t>
      </w:r>
      <w:r>
        <w:rPr>
          <w:spacing w:val="-1"/>
        </w:rPr>
        <w:t>store</w:t>
      </w:r>
      <w:r>
        <w:rPr>
          <w:spacing w:val="11"/>
        </w:rPr>
        <w:t xml:space="preserve"> </w:t>
      </w:r>
      <w:r>
        <w:t>or</w:t>
      </w:r>
      <w:r>
        <w:rPr>
          <w:spacing w:val="11"/>
        </w:rPr>
        <w:t xml:space="preserve"> </w:t>
      </w:r>
      <w:r>
        <w:rPr>
          <w:spacing w:val="-1"/>
        </w:rPr>
        <w:t>report</w:t>
      </w:r>
      <w:r>
        <w:rPr>
          <w:spacing w:val="12"/>
        </w:rPr>
        <w:t xml:space="preserve"> </w:t>
      </w:r>
      <w:r>
        <w:rPr>
          <w:spacing w:val="-1"/>
        </w:rPr>
        <w:t>on</w:t>
      </w:r>
      <w:r>
        <w:rPr>
          <w:spacing w:val="11"/>
        </w:rPr>
        <w:t xml:space="preserve"> </w:t>
      </w:r>
      <w:r>
        <w:rPr>
          <w:spacing w:val="-1"/>
        </w:rPr>
        <w:t>data</w:t>
      </w:r>
      <w:r>
        <w:rPr>
          <w:spacing w:val="13"/>
        </w:rPr>
        <w:t xml:space="preserve"> </w:t>
      </w:r>
      <w:r>
        <w:rPr>
          <w:spacing w:val="-1"/>
        </w:rPr>
        <w:t>relating</w:t>
      </w:r>
      <w:r>
        <w:rPr>
          <w:spacing w:val="11"/>
        </w:rPr>
        <w:t xml:space="preserve"> </w:t>
      </w:r>
      <w:r>
        <w:rPr>
          <w:spacing w:val="-1"/>
        </w:rPr>
        <w:t>to</w:t>
      </w:r>
      <w:r>
        <w:rPr>
          <w:spacing w:val="67"/>
        </w:rPr>
        <w:t xml:space="preserve"> </w:t>
      </w:r>
      <w:r>
        <w:t>the</w:t>
      </w:r>
      <w:r>
        <w:rPr>
          <w:spacing w:val="1"/>
        </w:rPr>
        <w:t xml:space="preserve"> </w:t>
      </w:r>
      <w:r w:rsidR="0032038B">
        <w:rPr>
          <w:spacing w:val="-1"/>
        </w:rPr>
        <w:t>SBUHB</w:t>
      </w:r>
      <w:r>
        <w:rPr>
          <w:spacing w:val="-1"/>
        </w:rPr>
        <w:t>’s</w:t>
      </w:r>
      <w:r>
        <w:t xml:space="preserve"> </w:t>
      </w:r>
      <w:r>
        <w:rPr>
          <w:spacing w:val="-1"/>
        </w:rPr>
        <w:t>activities.</w:t>
      </w:r>
    </w:p>
    <w:p w14:paraId="2F23AE10" w14:textId="77777777" w:rsidR="00C4491C" w:rsidRDefault="00BD5A4C" w:rsidP="0064522B">
      <w:pPr>
        <w:pStyle w:val="BodyText"/>
        <w:numPr>
          <w:ilvl w:val="0"/>
          <w:numId w:val="5"/>
        </w:numPr>
        <w:tabs>
          <w:tab w:val="left" w:pos="538"/>
        </w:tabs>
        <w:spacing w:before="6"/>
        <w:ind w:right="208"/>
      </w:pPr>
      <w:r>
        <w:t>It</w:t>
      </w:r>
      <w:r>
        <w:rPr>
          <w:spacing w:val="5"/>
        </w:rPr>
        <w:t xml:space="preserve"> </w:t>
      </w:r>
      <w:r>
        <w:rPr>
          <w:spacing w:val="-1"/>
        </w:rPr>
        <w:t>applies</w:t>
      </w:r>
      <w:r>
        <w:rPr>
          <w:spacing w:val="5"/>
        </w:rPr>
        <w:t xml:space="preserve"> </w:t>
      </w:r>
      <w:r>
        <w:rPr>
          <w:spacing w:val="-1"/>
        </w:rPr>
        <w:t>to</w:t>
      </w:r>
      <w:r>
        <w:rPr>
          <w:spacing w:val="6"/>
        </w:rPr>
        <w:t xml:space="preserve"> </w:t>
      </w:r>
      <w:r>
        <w:t>such</w:t>
      </w:r>
      <w:r>
        <w:rPr>
          <w:spacing w:val="6"/>
        </w:rPr>
        <w:t xml:space="preserve"> </w:t>
      </w:r>
      <w:r>
        <w:rPr>
          <w:spacing w:val="-1"/>
        </w:rPr>
        <w:t>data</w:t>
      </w:r>
      <w:r>
        <w:rPr>
          <w:spacing w:val="3"/>
        </w:rPr>
        <w:t xml:space="preserve"> </w:t>
      </w:r>
      <w:r>
        <w:t>for</w:t>
      </w:r>
      <w:r>
        <w:rPr>
          <w:spacing w:val="4"/>
        </w:rPr>
        <w:t xml:space="preserve"> </w:t>
      </w:r>
      <w:r>
        <w:t>the</w:t>
      </w:r>
      <w:r>
        <w:rPr>
          <w:spacing w:val="6"/>
        </w:rPr>
        <w:t xml:space="preserve"> </w:t>
      </w:r>
      <w:r>
        <w:rPr>
          <w:spacing w:val="-1"/>
        </w:rPr>
        <w:t>entire</w:t>
      </w:r>
      <w:r>
        <w:rPr>
          <w:spacing w:val="6"/>
        </w:rPr>
        <w:t xml:space="preserve"> </w:t>
      </w:r>
      <w:r>
        <w:rPr>
          <w:spacing w:val="-1"/>
        </w:rPr>
        <w:t>period</w:t>
      </w:r>
      <w:r>
        <w:rPr>
          <w:spacing w:val="6"/>
        </w:rPr>
        <w:t xml:space="preserve"> </w:t>
      </w:r>
      <w:r>
        <w:rPr>
          <w:spacing w:val="-1"/>
        </w:rPr>
        <w:t>during</w:t>
      </w:r>
      <w:r>
        <w:rPr>
          <w:spacing w:val="6"/>
        </w:rPr>
        <w:t xml:space="preserve"> </w:t>
      </w:r>
      <w:r>
        <w:rPr>
          <w:spacing w:val="-1"/>
        </w:rPr>
        <w:t>which</w:t>
      </w:r>
      <w:r>
        <w:rPr>
          <w:spacing w:val="6"/>
        </w:rPr>
        <w:t xml:space="preserve"> </w:t>
      </w:r>
      <w:r>
        <w:rPr>
          <w:spacing w:val="-1"/>
        </w:rPr>
        <w:t>it</w:t>
      </w:r>
      <w:r>
        <w:rPr>
          <w:spacing w:val="5"/>
        </w:rPr>
        <w:t xml:space="preserve"> </w:t>
      </w:r>
      <w:r>
        <w:rPr>
          <w:spacing w:val="-1"/>
        </w:rPr>
        <w:t>is</w:t>
      </w:r>
      <w:r>
        <w:rPr>
          <w:spacing w:val="7"/>
        </w:rPr>
        <w:t xml:space="preserve"> </w:t>
      </w:r>
      <w:r>
        <w:rPr>
          <w:spacing w:val="-1"/>
        </w:rPr>
        <w:t>held,</w:t>
      </w:r>
      <w:r>
        <w:rPr>
          <w:spacing w:val="5"/>
        </w:rPr>
        <w:t xml:space="preserve"> </w:t>
      </w:r>
      <w:r>
        <w:rPr>
          <w:spacing w:val="-1"/>
        </w:rPr>
        <w:t>not</w:t>
      </w:r>
      <w:r>
        <w:rPr>
          <w:spacing w:val="5"/>
        </w:rPr>
        <w:t xml:space="preserve"> </w:t>
      </w:r>
      <w:r>
        <w:rPr>
          <w:spacing w:val="-1"/>
        </w:rPr>
        <w:t>just</w:t>
      </w:r>
      <w:r>
        <w:rPr>
          <w:spacing w:val="5"/>
        </w:rPr>
        <w:t xml:space="preserve"> </w:t>
      </w:r>
      <w:r>
        <w:rPr>
          <w:spacing w:val="-1"/>
        </w:rPr>
        <w:t>when</w:t>
      </w:r>
      <w:r>
        <w:rPr>
          <w:spacing w:val="6"/>
        </w:rPr>
        <w:t xml:space="preserve"> </w:t>
      </w:r>
      <w:r>
        <w:rPr>
          <w:spacing w:val="-1"/>
        </w:rPr>
        <w:t>it</w:t>
      </w:r>
      <w:r>
        <w:rPr>
          <w:spacing w:val="53"/>
        </w:rPr>
        <w:t xml:space="preserve"> </w:t>
      </w:r>
      <w:r>
        <w:rPr>
          <w:spacing w:val="-1"/>
        </w:rPr>
        <w:t>is</w:t>
      </w:r>
      <w:r>
        <w:t xml:space="preserve"> first </w:t>
      </w:r>
      <w:r>
        <w:rPr>
          <w:spacing w:val="-1"/>
        </w:rPr>
        <w:t>recorded,</w:t>
      </w:r>
      <w:r>
        <w:t xml:space="preserve"> </w:t>
      </w:r>
      <w:proofErr w:type="gramStart"/>
      <w:r>
        <w:rPr>
          <w:spacing w:val="-1"/>
        </w:rPr>
        <w:t>and also</w:t>
      </w:r>
      <w:proofErr w:type="gramEnd"/>
      <w:r>
        <w:rPr>
          <w:spacing w:val="1"/>
        </w:rPr>
        <w:t xml:space="preserve"> </w:t>
      </w:r>
      <w:r>
        <w:t>to</w:t>
      </w:r>
      <w:r>
        <w:rPr>
          <w:spacing w:val="-1"/>
        </w:rPr>
        <w:t xml:space="preserve"> </w:t>
      </w:r>
      <w:r>
        <w:t>any</w:t>
      </w:r>
      <w:r>
        <w:rPr>
          <w:spacing w:val="-2"/>
        </w:rPr>
        <w:t xml:space="preserve"> </w:t>
      </w:r>
      <w:r>
        <w:rPr>
          <w:spacing w:val="-1"/>
        </w:rPr>
        <w:t>amendments</w:t>
      </w:r>
      <w:r>
        <w:rPr>
          <w:spacing w:val="-2"/>
        </w:rPr>
        <w:t xml:space="preserve"> </w:t>
      </w:r>
      <w:r>
        <w:rPr>
          <w:spacing w:val="-1"/>
        </w:rPr>
        <w:t>made</w:t>
      </w:r>
      <w:r>
        <w:rPr>
          <w:spacing w:val="1"/>
        </w:rPr>
        <w:t xml:space="preserve"> </w:t>
      </w:r>
      <w:r>
        <w:rPr>
          <w:spacing w:val="-1"/>
        </w:rPr>
        <w:t>subsequently.</w:t>
      </w:r>
    </w:p>
    <w:p w14:paraId="06D955E3" w14:textId="77777777" w:rsidR="00C4491C" w:rsidRDefault="00BD5A4C" w:rsidP="0064522B">
      <w:pPr>
        <w:pStyle w:val="Heading1"/>
        <w:numPr>
          <w:ilvl w:val="0"/>
          <w:numId w:val="5"/>
        </w:numPr>
        <w:tabs>
          <w:tab w:val="left" w:pos="538"/>
        </w:tabs>
        <w:spacing w:before="5"/>
        <w:ind w:right="206"/>
        <w:rPr>
          <w:b w:val="0"/>
          <w:bCs w:val="0"/>
        </w:rPr>
      </w:pPr>
      <w:r>
        <w:rPr>
          <w:spacing w:val="-1"/>
        </w:rPr>
        <w:t>This</w:t>
      </w:r>
      <w:r>
        <w:rPr>
          <w:spacing w:val="27"/>
        </w:rPr>
        <w:t xml:space="preserve"> </w:t>
      </w:r>
      <w:r>
        <w:rPr>
          <w:spacing w:val="-1"/>
        </w:rPr>
        <w:t>policy</w:t>
      </w:r>
      <w:r>
        <w:rPr>
          <w:spacing w:val="20"/>
        </w:rPr>
        <w:t xml:space="preserve"> </w:t>
      </w:r>
      <w:r>
        <w:rPr>
          <w:spacing w:val="-1"/>
        </w:rPr>
        <w:t>does</w:t>
      </w:r>
      <w:r>
        <w:rPr>
          <w:spacing w:val="27"/>
        </w:rPr>
        <w:t xml:space="preserve"> </w:t>
      </w:r>
      <w:r>
        <w:rPr>
          <w:spacing w:val="-1"/>
        </w:rPr>
        <w:t>not</w:t>
      </w:r>
      <w:r>
        <w:rPr>
          <w:spacing w:val="28"/>
        </w:rPr>
        <w:t xml:space="preserve"> </w:t>
      </w:r>
      <w:r>
        <w:t>apply</w:t>
      </w:r>
      <w:r>
        <w:rPr>
          <w:spacing w:val="20"/>
        </w:rPr>
        <w:t xml:space="preserve"> </w:t>
      </w:r>
      <w:r>
        <w:rPr>
          <w:spacing w:val="-1"/>
        </w:rPr>
        <w:t>to</w:t>
      </w:r>
      <w:r>
        <w:rPr>
          <w:spacing w:val="26"/>
        </w:rPr>
        <w:t xml:space="preserve"> </w:t>
      </w:r>
      <w:r>
        <w:rPr>
          <w:spacing w:val="-1"/>
        </w:rPr>
        <w:t>non-patient</w:t>
      </w:r>
      <w:r>
        <w:rPr>
          <w:spacing w:val="26"/>
        </w:rPr>
        <w:t xml:space="preserve"> </w:t>
      </w:r>
      <w:r>
        <w:rPr>
          <w:spacing w:val="-1"/>
        </w:rPr>
        <w:t>data</w:t>
      </w:r>
      <w:r>
        <w:rPr>
          <w:spacing w:val="27"/>
        </w:rPr>
        <w:t xml:space="preserve"> </w:t>
      </w:r>
      <w:r>
        <w:rPr>
          <w:spacing w:val="-1"/>
        </w:rPr>
        <w:t>and</w:t>
      </w:r>
      <w:r>
        <w:rPr>
          <w:spacing w:val="24"/>
        </w:rPr>
        <w:t xml:space="preserve"> </w:t>
      </w:r>
      <w:r>
        <w:rPr>
          <w:spacing w:val="-1"/>
        </w:rPr>
        <w:t>systems.</w:t>
      </w:r>
      <w:r>
        <w:rPr>
          <w:spacing w:val="27"/>
        </w:rPr>
        <w:t xml:space="preserve"> </w:t>
      </w:r>
      <w:r>
        <w:rPr>
          <w:spacing w:val="-1"/>
        </w:rPr>
        <w:t>However,</w:t>
      </w:r>
      <w:r>
        <w:rPr>
          <w:spacing w:val="27"/>
        </w:rPr>
        <w:t xml:space="preserve"> </w:t>
      </w:r>
      <w:r>
        <w:rPr>
          <w:spacing w:val="-1"/>
        </w:rPr>
        <w:t>the</w:t>
      </w:r>
      <w:r>
        <w:rPr>
          <w:spacing w:val="61"/>
        </w:rPr>
        <w:t xml:space="preserve"> </w:t>
      </w:r>
      <w:r>
        <w:rPr>
          <w:spacing w:val="-1"/>
        </w:rPr>
        <w:t>principles</w:t>
      </w:r>
      <w:r>
        <w:rPr>
          <w:spacing w:val="30"/>
        </w:rPr>
        <w:t xml:space="preserve"> </w:t>
      </w:r>
      <w:r>
        <w:rPr>
          <w:spacing w:val="-1"/>
        </w:rPr>
        <w:t>of</w:t>
      </w:r>
      <w:r>
        <w:rPr>
          <w:spacing w:val="28"/>
        </w:rPr>
        <w:t xml:space="preserve"> </w:t>
      </w:r>
      <w:r>
        <w:rPr>
          <w:spacing w:val="-1"/>
        </w:rPr>
        <w:t>the</w:t>
      </w:r>
      <w:r>
        <w:rPr>
          <w:spacing w:val="30"/>
        </w:rPr>
        <w:t xml:space="preserve"> </w:t>
      </w:r>
      <w:r>
        <w:rPr>
          <w:spacing w:val="-1"/>
        </w:rPr>
        <w:t>policy,</w:t>
      </w:r>
      <w:r>
        <w:rPr>
          <w:spacing w:val="29"/>
        </w:rPr>
        <w:t xml:space="preserve"> </w:t>
      </w:r>
      <w:r>
        <w:rPr>
          <w:spacing w:val="-1"/>
        </w:rPr>
        <w:t>detailed</w:t>
      </w:r>
      <w:r>
        <w:rPr>
          <w:spacing w:val="29"/>
        </w:rPr>
        <w:t xml:space="preserve"> </w:t>
      </w:r>
      <w:r>
        <w:t>in</w:t>
      </w:r>
      <w:r>
        <w:rPr>
          <w:spacing w:val="29"/>
        </w:rPr>
        <w:t xml:space="preserve"> </w:t>
      </w:r>
      <w:r>
        <w:rPr>
          <w:spacing w:val="-1"/>
        </w:rPr>
        <w:t>Section</w:t>
      </w:r>
      <w:r>
        <w:rPr>
          <w:spacing w:val="29"/>
        </w:rPr>
        <w:t xml:space="preserve"> </w:t>
      </w:r>
      <w:r>
        <w:t>2</w:t>
      </w:r>
      <w:r>
        <w:rPr>
          <w:spacing w:val="30"/>
        </w:rPr>
        <w:t xml:space="preserve"> </w:t>
      </w:r>
      <w:r>
        <w:rPr>
          <w:spacing w:val="1"/>
        </w:rPr>
        <w:t>may</w:t>
      </w:r>
      <w:r>
        <w:rPr>
          <w:spacing w:val="23"/>
        </w:rPr>
        <w:t xml:space="preserve"> </w:t>
      </w:r>
      <w:r>
        <w:rPr>
          <w:spacing w:val="-1"/>
        </w:rPr>
        <w:t>be</w:t>
      </w:r>
      <w:r>
        <w:rPr>
          <w:spacing w:val="30"/>
        </w:rPr>
        <w:t xml:space="preserve"> </w:t>
      </w:r>
      <w:r>
        <w:rPr>
          <w:spacing w:val="-1"/>
        </w:rPr>
        <w:t>adopted</w:t>
      </w:r>
      <w:r>
        <w:rPr>
          <w:spacing w:val="29"/>
        </w:rPr>
        <w:t xml:space="preserve"> </w:t>
      </w:r>
      <w:r>
        <w:rPr>
          <w:spacing w:val="1"/>
        </w:rPr>
        <w:t>by</w:t>
      </w:r>
      <w:r>
        <w:rPr>
          <w:spacing w:val="25"/>
        </w:rPr>
        <w:t xml:space="preserve"> </w:t>
      </w:r>
      <w:r>
        <w:rPr>
          <w:spacing w:val="-1"/>
        </w:rPr>
        <w:t>the</w:t>
      </w:r>
      <w:r>
        <w:rPr>
          <w:spacing w:val="30"/>
        </w:rPr>
        <w:t xml:space="preserve"> </w:t>
      </w:r>
      <w:r>
        <w:rPr>
          <w:spacing w:val="-1"/>
        </w:rPr>
        <w:t>data</w:t>
      </w:r>
      <w:r>
        <w:rPr>
          <w:spacing w:val="55"/>
        </w:rPr>
        <w:t xml:space="preserve"> </w:t>
      </w:r>
      <w:r>
        <w:rPr>
          <w:spacing w:val="-1"/>
        </w:rPr>
        <w:t>owners</w:t>
      </w:r>
      <w:r>
        <w:rPr>
          <w:spacing w:val="11"/>
        </w:rPr>
        <w:t xml:space="preserve"> </w:t>
      </w:r>
      <w:r>
        <w:rPr>
          <w:spacing w:val="-1"/>
        </w:rPr>
        <w:t>of</w:t>
      </w:r>
      <w:r>
        <w:rPr>
          <w:spacing w:val="9"/>
        </w:rPr>
        <w:t xml:space="preserve"> </w:t>
      </w:r>
      <w:r>
        <w:rPr>
          <w:spacing w:val="-1"/>
        </w:rPr>
        <w:t>non-patient</w:t>
      </w:r>
      <w:r>
        <w:rPr>
          <w:spacing w:val="9"/>
        </w:rPr>
        <w:t xml:space="preserve"> </w:t>
      </w:r>
      <w:r>
        <w:rPr>
          <w:spacing w:val="-1"/>
        </w:rPr>
        <w:t>systems,</w:t>
      </w:r>
      <w:r>
        <w:rPr>
          <w:spacing w:val="10"/>
        </w:rPr>
        <w:t xml:space="preserve"> </w:t>
      </w:r>
      <w:r>
        <w:rPr>
          <w:spacing w:val="-1"/>
        </w:rPr>
        <w:t>and</w:t>
      </w:r>
      <w:r>
        <w:rPr>
          <w:spacing w:val="9"/>
        </w:rPr>
        <w:t xml:space="preserve"> </w:t>
      </w:r>
      <w:r>
        <w:rPr>
          <w:spacing w:val="-1"/>
        </w:rPr>
        <w:t>relevant</w:t>
      </w:r>
      <w:r>
        <w:rPr>
          <w:spacing w:val="9"/>
        </w:rPr>
        <w:t xml:space="preserve"> </w:t>
      </w:r>
      <w:r>
        <w:rPr>
          <w:spacing w:val="-1"/>
        </w:rPr>
        <w:t>governance</w:t>
      </w:r>
      <w:r>
        <w:rPr>
          <w:spacing w:val="11"/>
        </w:rPr>
        <w:t xml:space="preserve"> </w:t>
      </w:r>
      <w:r>
        <w:rPr>
          <w:spacing w:val="-1"/>
        </w:rPr>
        <w:t>arrangements</w:t>
      </w:r>
      <w:r>
        <w:rPr>
          <w:spacing w:val="11"/>
        </w:rPr>
        <w:t xml:space="preserve"> </w:t>
      </w:r>
      <w:r>
        <w:rPr>
          <w:spacing w:val="-1"/>
        </w:rPr>
        <w:t>put</w:t>
      </w:r>
      <w:r>
        <w:rPr>
          <w:spacing w:val="75"/>
        </w:rPr>
        <w:t xml:space="preserve"> </w:t>
      </w:r>
      <w:r>
        <w:t xml:space="preserve">in </w:t>
      </w:r>
      <w:r>
        <w:rPr>
          <w:spacing w:val="-1"/>
        </w:rPr>
        <w:t>place</w:t>
      </w:r>
      <w:r>
        <w:rPr>
          <w:spacing w:val="1"/>
        </w:rPr>
        <w:t xml:space="preserve"> </w:t>
      </w:r>
      <w:r>
        <w:rPr>
          <w:spacing w:val="-1"/>
        </w:rPr>
        <w:t>to</w:t>
      </w:r>
      <w:r>
        <w:t xml:space="preserve"> </w:t>
      </w:r>
      <w:r>
        <w:rPr>
          <w:spacing w:val="-1"/>
        </w:rPr>
        <w:t>monitor</w:t>
      </w:r>
      <w:r>
        <w:t xml:space="preserve"> </w:t>
      </w:r>
      <w:r>
        <w:rPr>
          <w:spacing w:val="-1"/>
        </w:rPr>
        <w:t>compliance.</w:t>
      </w:r>
    </w:p>
    <w:p w14:paraId="5AC0902C" w14:textId="77777777" w:rsidR="00C4491C" w:rsidRDefault="00C4491C" w:rsidP="0064522B">
      <w:pPr>
        <w:rPr>
          <w:rFonts w:ascii="Arial" w:eastAsia="Arial" w:hAnsi="Arial" w:cs="Arial"/>
          <w:b/>
          <w:bCs/>
          <w:sz w:val="27"/>
          <w:szCs w:val="27"/>
        </w:rPr>
      </w:pPr>
    </w:p>
    <w:p w14:paraId="2867D65B" w14:textId="77777777" w:rsidR="00C4491C" w:rsidRDefault="00BD5A4C" w:rsidP="0064522B">
      <w:pPr>
        <w:numPr>
          <w:ilvl w:val="0"/>
          <w:numId w:val="9"/>
        </w:numPr>
        <w:tabs>
          <w:tab w:val="left" w:pos="435"/>
        </w:tabs>
        <w:rPr>
          <w:rFonts w:ascii="Arial" w:eastAsia="Arial" w:hAnsi="Arial" w:cs="Arial"/>
          <w:sz w:val="24"/>
          <w:szCs w:val="24"/>
        </w:rPr>
      </w:pPr>
      <w:bookmarkStart w:id="9" w:name="6._Responsibilities"/>
      <w:bookmarkEnd w:id="9"/>
      <w:r>
        <w:rPr>
          <w:rFonts w:ascii="Arial"/>
          <w:b/>
          <w:spacing w:val="-1"/>
          <w:sz w:val="24"/>
        </w:rPr>
        <w:t>Responsibilities</w:t>
      </w:r>
    </w:p>
    <w:p w14:paraId="329729E4" w14:textId="77777777" w:rsidR="00C4491C" w:rsidRDefault="00C4491C" w:rsidP="0064522B">
      <w:pPr>
        <w:spacing w:before="7"/>
        <w:rPr>
          <w:rFonts w:ascii="Arial" w:eastAsia="Arial" w:hAnsi="Arial" w:cs="Arial"/>
          <w:b/>
          <w:bCs/>
          <w:sz w:val="28"/>
          <w:szCs w:val="28"/>
        </w:rPr>
      </w:pPr>
    </w:p>
    <w:p w14:paraId="6C2ED895" w14:textId="0ACC326D" w:rsidR="00C4491C" w:rsidRPr="00BE68BE" w:rsidRDefault="00BD5A4C" w:rsidP="0064522B">
      <w:pPr>
        <w:pStyle w:val="Heading2"/>
        <w:rPr>
          <w:color w:val="000000" w:themeColor="text1"/>
        </w:rPr>
      </w:pPr>
      <w:r w:rsidRPr="00BE68BE">
        <w:rPr>
          <w:rFonts w:ascii="Arial" w:hAnsi="Arial" w:cs="Arial"/>
          <w:color w:val="000000" w:themeColor="text1"/>
          <w:sz w:val="24"/>
          <w:szCs w:val="24"/>
        </w:rPr>
        <w:t>Ultimate</w:t>
      </w:r>
      <w:r w:rsidRPr="00BE68BE">
        <w:rPr>
          <w:rFonts w:ascii="Arial" w:hAnsi="Arial" w:cs="Arial"/>
          <w:color w:val="000000" w:themeColor="text1"/>
          <w:spacing w:val="8"/>
          <w:sz w:val="24"/>
          <w:szCs w:val="24"/>
        </w:rPr>
        <w:t xml:space="preserve"> </w:t>
      </w:r>
      <w:r w:rsidRPr="00BE68BE">
        <w:rPr>
          <w:rFonts w:ascii="Arial" w:hAnsi="Arial" w:cs="Arial"/>
          <w:color w:val="000000" w:themeColor="text1"/>
          <w:sz w:val="24"/>
          <w:szCs w:val="24"/>
        </w:rPr>
        <w:t>responsibility</w:t>
      </w:r>
      <w:r w:rsidRPr="00BE68BE">
        <w:rPr>
          <w:rFonts w:ascii="Arial" w:hAnsi="Arial" w:cs="Arial"/>
          <w:color w:val="000000" w:themeColor="text1"/>
          <w:spacing w:val="7"/>
          <w:sz w:val="24"/>
          <w:szCs w:val="24"/>
        </w:rPr>
        <w:t xml:space="preserve"> </w:t>
      </w:r>
      <w:r w:rsidRPr="00BE68BE">
        <w:rPr>
          <w:rFonts w:ascii="Arial" w:hAnsi="Arial" w:cs="Arial"/>
          <w:color w:val="000000" w:themeColor="text1"/>
          <w:sz w:val="24"/>
          <w:szCs w:val="24"/>
        </w:rPr>
        <w:t>for</w:t>
      </w:r>
      <w:r w:rsidRPr="00BE68BE">
        <w:rPr>
          <w:rFonts w:ascii="Arial" w:hAnsi="Arial" w:cs="Arial"/>
          <w:color w:val="000000" w:themeColor="text1"/>
          <w:spacing w:val="6"/>
          <w:sz w:val="24"/>
          <w:szCs w:val="24"/>
        </w:rPr>
        <w:t xml:space="preserve"> </w:t>
      </w:r>
      <w:r w:rsidRPr="00BE68BE">
        <w:rPr>
          <w:rFonts w:ascii="Arial" w:hAnsi="Arial" w:cs="Arial"/>
          <w:color w:val="000000" w:themeColor="text1"/>
          <w:sz w:val="24"/>
          <w:szCs w:val="24"/>
        </w:rPr>
        <w:t>maintaining</w:t>
      </w:r>
      <w:r w:rsidRPr="00BE68BE">
        <w:rPr>
          <w:rFonts w:ascii="Arial" w:hAnsi="Arial" w:cs="Arial"/>
          <w:color w:val="000000" w:themeColor="text1"/>
          <w:spacing w:val="6"/>
          <w:sz w:val="24"/>
          <w:szCs w:val="24"/>
        </w:rPr>
        <w:t xml:space="preserve"> </w:t>
      </w:r>
      <w:r w:rsidRPr="00BE68BE">
        <w:rPr>
          <w:rFonts w:ascii="Arial" w:hAnsi="Arial" w:cs="Arial"/>
          <w:color w:val="000000" w:themeColor="text1"/>
          <w:sz w:val="24"/>
          <w:szCs w:val="24"/>
        </w:rPr>
        <w:t>accurate</w:t>
      </w:r>
      <w:r w:rsidRPr="00BE68BE">
        <w:rPr>
          <w:rFonts w:ascii="Arial" w:hAnsi="Arial" w:cs="Arial"/>
          <w:color w:val="000000" w:themeColor="text1"/>
          <w:spacing w:val="8"/>
          <w:sz w:val="24"/>
          <w:szCs w:val="24"/>
        </w:rPr>
        <w:t xml:space="preserve"> </w:t>
      </w:r>
      <w:r w:rsidRPr="00BE68BE">
        <w:rPr>
          <w:rFonts w:ascii="Arial" w:hAnsi="Arial" w:cs="Arial"/>
          <w:color w:val="000000" w:themeColor="text1"/>
          <w:sz w:val="24"/>
          <w:szCs w:val="24"/>
        </w:rPr>
        <w:t>and</w:t>
      </w:r>
      <w:r w:rsidRPr="00BE68BE">
        <w:rPr>
          <w:rFonts w:ascii="Arial" w:hAnsi="Arial" w:cs="Arial"/>
          <w:color w:val="000000" w:themeColor="text1"/>
          <w:spacing w:val="8"/>
          <w:sz w:val="24"/>
          <w:szCs w:val="24"/>
        </w:rPr>
        <w:t xml:space="preserve"> </w:t>
      </w:r>
      <w:r w:rsidRPr="00BE68BE">
        <w:rPr>
          <w:rFonts w:ascii="Arial" w:hAnsi="Arial" w:cs="Arial"/>
          <w:color w:val="000000" w:themeColor="text1"/>
          <w:sz w:val="24"/>
          <w:szCs w:val="24"/>
        </w:rPr>
        <w:t>complete</w:t>
      </w:r>
      <w:r w:rsidRPr="00BE68BE">
        <w:rPr>
          <w:rFonts w:ascii="Arial" w:hAnsi="Arial" w:cs="Arial"/>
          <w:color w:val="000000" w:themeColor="text1"/>
          <w:spacing w:val="8"/>
          <w:sz w:val="24"/>
          <w:szCs w:val="24"/>
        </w:rPr>
        <w:t xml:space="preserve"> </w:t>
      </w:r>
      <w:r w:rsidRPr="00BE68BE">
        <w:rPr>
          <w:rFonts w:ascii="Arial" w:hAnsi="Arial" w:cs="Arial"/>
          <w:color w:val="000000" w:themeColor="text1"/>
          <w:sz w:val="24"/>
          <w:szCs w:val="24"/>
        </w:rPr>
        <w:t>records</w:t>
      </w:r>
      <w:r w:rsidRPr="00BE68BE">
        <w:rPr>
          <w:rFonts w:ascii="Arial" w:hAnsi="Arial" w:cs="Arial"/>
          <w:color w:val="000000" w:themeColor="text1"/>
          <w:spacing w:val="7"/>
          <w:sz w:val="24"/>
          <w:szCs w:val="24"/>
        </w:rPr>
        <w:t xml:space="preserve"> </w:t>
      </w:r>
      <w:r w:rsidRPr="00BE68BE">
        <w:rPr>
          <w:rFonts w:ascii="Arial" w:hAnsi="Arial" w:cs="Arial"/>
          <w:color w:val="000000" w:themeColor="text1"/>
          <w:sz w:val="24"/>
          <w:szCs w:val="24"/>
        </w:rPr>
        <w:t>is</w:t>
      </w:r>
      <w:r w:rsidRPr="00BE68BE">
        <w:rPr>
          <w:rFonts w:ascii="Arial" w:hAnsi="Arial" w:cs="Arial"/>
          <w:color w:val="000000" w:themeColor="text1"/>
          <w:spacing w:val="7"/>
          <w:sz w:val="24"/>
          <w:szCs w:val="24"/>
        </w:rPr>
        <w:t xml:space="preserve"> </w:t>
      </w:r>
      <w:r w:rsidRPr="00BE68BE">
        <w:rPr>
          <w:rFonts w:ascii="Arial" w:hAnsi="Arial" w:cs="Arial"/>
          <w:color w:val="000000" w:themeColor="text1"/>
          <w:sz w:val="24"/>
          <w:szCs w:val="24"/>
        </w:rPr>
        <w:t>at</w:t>
      </w:r>
      <w:r w:rsidRPr="00BE68BE">
        <w:rPr>
          <w:rFonts w:ascii="Arial" w:hAnsi="Arial" w:cs="Arial"/>
          <w:color w:val="000000" w:themeColor="text1"/>
          <w:spacing w:val="8"/>
          <w:sz w:val="24"/>
          <w:szCs w:val="24"/>
        </w:rPr>
        <w:t xml:space="preserve"> </w:t>
      </w:r>
      <w:r w:rsidRPr="00BE68BE">
        <w:rPr>
          <w:rFonts w:ascii="Arial" w:hAnsi="Arial" w:cs="Arial"/>
          <w:b/>
          <w:color w:val="000000" w:themeColor="text1"/>
          <w:sz w:val="24"/>
          <w:szCs w:val="24"/>
        </w:rPr>
        <w:t>Board</w:t>
      </w:r>
      <w:r w:rsidRPr="00BE68BE">
        <w:rPr>
          <w:rFonts w:ascii="Arial" w:hAnsi="Arial" w:cs="Arial"/>
          <w:b/>
          <w:color w:val="000000" w:themeColor="text1"/>
          <w:spacing w:val="59"/>
          <w:sz w:val="24"/>
          <w:szCs w:val="24"/>
        </w:rPr>
        <w:t xml:space="preserve"> </w:t>
      </w:r>
      <w:r w:rsidRPr="00BE68BE">
        <w:rPr>
          <w:rFonts w:ascii="Arial" w:hAnsi="Arial" w:cs="Arial"/>
          <w:b/>
          <w:color w:val="000000" w:themeColor="text1"/>
          <w:sz w:val="24"/>
          <w:szCs w:val="24"/>
        </w:rPr>
        <w:t>level</w:t>
      </w:r>
      <w:r w:rsidRPr="00BE68BE">
        <w:rPr>
          <w:rFonts w:ascii="Arial" w:hAnsi="Arial" w:cs="Arial"/>
          <w:color w:val="000000" w:themeColor="text1"/>
          <w:sz w:val="24"/>
          <w:szCs w:val="24"/>
        </w:rPr>
        <w:t>.</w:t>
      </w:r>
      <w:r w:rsidRPr="00BE68BE">
        <w:rPr>
          <w:rFonts w:ascii="Arial" w:hAnsi="Arial" w:cs="Arial"/>
          <w:color w:val="000000" w:themeColor="text1"/>
          <w:spacing w:val="6"/>
          <w:sz w:val="24"/>
          <w:szCs w:val="24"/>
        </w:rPr>
        <w:t xml:space="preserve"> </w:t>
      </w:r>
      <w:r w:rsidR="001A7B81" w:rsidRPr="00BE68BE">
        <w:rPr>
          <w:rFonts w:ascii="Arial" w:hAnsi="Arial" w:cs="Arial"/>
          <w:color w:val="000000" w:themeColor="text1"/>
          <w:spacing w:val="6"/>
          <w:sz w:val="24"/>
          <w:szCs w:val="24"/>
        </w:rPr>
        <w:t xml:space="preserve">The </w:t>
      </w:r>
      <w:r w:rsidR="001A7B81" w:rsidRPr="00BE68BE">
        <w:rPr>
          <w:rFonts w:ascii="Arial" w:hAnsi="Arial" w:cs="Arial"/>
          <w:color w:val="000000" w:themeColor="text1"/>
          <w:sz w:val="24"/>
          <w:szCs w:val="24"/>
        </w:rPr>
        <w:t xml:space="preserve">Director of </w:t>
      </w:r>
      <w:r w:rsidR="00BE68BE" w:rsidRPr="00BE68BE">
        <w:rPr>
          <w:rFonts w:ascii="Arial" w:hAnsi="Arial" w:cs="Arial"/>
          <w:color w:val="000000" w:themeColor="text1"/>
          <w:sz w:val="24"/>
          <w:szCs w:val="24"/>
        </w:rPr>
        <w:t>Digital Services</w:t>
      </w:r>
      <w:r w:rsidRPr="00BE68BE">
        <w:rPr>
          <w:rFonts w:ascii="Arial" w:hAnsi="Arial" w:cs="Arial"/>
          <w:color w:val="000000" w:themeColor="text1"/>
          <w:spacing w:val="7"/>
          <w:sz w:val="24"/>
          <w:szCs w:val="24"/>
        </w:rPr>
        <w:t xml:space="preserve"> </w:t>
      </w:r>
      <w:r w:rsidR="00BE68BE" w:rsidRPr="00BE68BE">
        <w:rPr>
          <w:rFonts w:ascii="Arial" w:hAnsi="Arial" w:cs="Arial"/>
          <w:color w:val="000000" w:themeColor="text1"/>
          <w:sz w:val="24"/>
          <w:szCs w:val="24"/>
        </w:rPr>
        <w:t>&amp;</w:t>
      </w:r>
      <w:r w:rsidRPr="00BE68BE">
        <w:rPr>
          <w:rFonts w:ascii="Arial" w:hAnsi="Arial" w:cs="Arial"/>
          <w:color w:val="000000" w:themeColor="text1"/>
          <w:spacing w:val="6"/>
          <w:sz w:val="24"/>
          <w:szCs w:val="24"/>
        </w:rPr>
        <w:t xml:space="preserve"> </w:t>
      </w:r>
      <w:r w:rsidRPr="00BE68BE">
        <w:rPr>
          <w:rFonts w:ascii="Arial" w:hAnsi="Arial" w:cs="Arial"/>
          <w:color w:val="000000" w:themeColor="text1"/>
          <w:sz w:val="24"/>
          <w:szCs w:val="24"/>
        </w:rPr>
        <w:t>Senior</w:t>
      </w:r>
      <w:r w:rsidRPr="00BE68BE">
        <w:rPr>
          <w:rFonts w:ascii="Arial" w:hAnsi="Arial" w:cs="Arial"/>
          <w:color w:val="000000" w:themeColor="text1"/>
          <w:spacing w:val="5"/>
          <w:sz w:val="24"/>
          <w:szCs w:val="24"/>
        </w:rPr>
        <w:t xml:space="preserve"> </w:t>
      </w:r>
      <w:r w:rsidR="001A7B81" w:rsidRPr="00BE68BE">
        <w:rPr>
          <w:rFonts w:ascii="Arial" w:hAnsi="Arial" w:cs="Arial"/>
          <w:color w:val="000000" w:themeColor="text1"/>
          <w:sz w:val="24"/>
          <w:szCs w:val="24"/>
        </w:rPr>
        <w:t xml:space="preserve">Information </w:t>
      </w:r>
      <w:r w:rsidR="001A7B81" w:rsidRPr="00BE68BE">
        <w:rPr>
          <w:rFonts w:ascii="Arial" w:hAnsi="Arial" w:cs="Arial"/>
          <w:color w:val="000000" w:themeColor="text1"/>
          <w:spacing w:val="4"/>
          <w:sz w:val="24"/>
          <w:szCs w:val="24"/>
        </w:rPr>
        <w:t>Risk</w:t>
      </w:r>
      <w:r w:rsidR="001A7B81" w:rsidRPr="00BE68BE">
        <w:rPr>
          <w:rFonts w:ascii="Arial" w:hAnsi="Arial" w:cs="Arial"/>
          <w:color w:val="000000" w:themeColor="text1"/>
          <w:sz w:val="24"/>
          <w:szCs w:val="24"/>
        </w:rPr>
        <w:t xml:space="preserve"> </w:t>
      </w:r>
      <w:r w:rsidR="001A7B81" w:rsidRPr="00BE68BE">
        <w:rPr>
          <w:rFonts w:ascii="Arial" w:hAnsi="Arial" w:cs="Arial"/>
          <w:color w:val="000000" w:themeColor="text1"/>
          <w:spacing w:val="5"/>
          <w:sz w:val="24"/>
          <w:szCs w:val="24"/>
        </w:rPr>
        <w:t>Owner</w:t>
      </w:r>
      <w:r w:rsidRPr="00BE68BE">
        <w:rPr>
          <w:rFonts w:ascii="Arial" w:hAnsi="Arial" w:cs="Arial"/>
          <w:color w:val="000000" w:themeColor="text1"/>
          <w:spacing w:val="71"/>
          <w:sz w:val="24"/>
          <w:szCs w:val="24"/>
        </w:rPr>
        <w:t xml:space="preserve"> </w:t>
      </w:r>
      <w:r w:rsidRPr="00BE68BE">
        <w:rPr>
          <w:rFonts w:ascii="Arial" w:hAnsi="Arial" w:cs="Arial"/>
          <w:color w:val="000000" w:themeColor="text1"/>
          <w:sz w:val="24"/>
          <w:szCs w:val="24"/>
        </w:rPr>
        <w:t>(SIRO) is responsible for reporting to the</w:t>
      </w:r>
      <w:r w:rsidRPr="00BE68BE">
        <w:rPr>
          <w:rFonts w:ascii="Arial" w:hAnsi="Arial" w:cs="Arial"/>
          <w:color w:val="000000" w:themeColor="text1"/>
          <w:spacing w:val="1"/>
          <w:sz w:val="24"/>
          <w:szCs w:val="24"/>
        </w:rPr>
        <w:t xml:space="preserve"> </w:t>
      </w:r>
      <w:r w:rsidR="001A7B81" w:rsidRPr="00BE68BE">
        <w:rPr>
          <w:rFonts w:ascii="Arial" w:hAnsi="Arial" w:cs="Arial"/>
          <w:color w:val="000000" w:themeColor="text1"/>
          <w:sz w:val="24"/>
          <w:szCs w:val="24"/>
        </w:rPr>
        <w:t xml:space="preserve">Swansea Bay </w:t>
      </w:r>
      <w:r w:rsidR="0032038B" w:rsidRPr="00BE68BE">
        <w:rPr>
          <w:rFonts w:ascii="Arial" w:hAnsi="Arial" w:cs="Arial"/>
          <w:color w:val="000000" w:themeColor="text1"/>
          <w:sz w:val="24"/>
          <w:szCs w:val="24"/>
        </w:rPr>
        <w:t xml:space="preserve">University </w:t>
      </w:r>
      <w:r w:rsidR="001A7B81" w:rsidRPr="00BE68BE">
        <w:rPr>
          <w:rFonts w:ascii="Arial" w:hAnsi="Arial" w:cs="Arial"/>
          <w:color w:val="000000" w:themeColor="text1"/>
          <w:sz w:val="24"/>
          <w:szCs w:val="24"/>
        </w:rPr>
        <w:t>Health Board</w:t>
      </w:r>
      <w:r w:rsidRPr="00BE68BE">
        <w:rPr>
          <w:rFonts w:ascii="Arial" w:hAnsi="Arial" w:cs="Arial"/>
          <w:color w:val="000000" w:themeColor="text1"/>
          <w:sz w:val="24"/>
          <w:szCs w:val="24"/>
        </w:rPr>
        <w:t xml:space="preserve"> on data</w:t>
      </w:r>
      <w:r w:rsidRPr="00BE68BE">
        <w:rPr>
          <w:rFonts w:ascii="Arial" w:hAnsi="Arial" w:cs="Arial"/>
          <w:color w:val="000000" w:themeColor="text1"/>
          <w:spacing w:val="1"/>
          <w:sz w:val="24"/>
          <w:szCs w:val="24"/>
        </w:rPr>
        <w:t xml:space="preserve"> </w:t>
      </w:r>
      <w:r w:rsidRPr="00BE68BE">
        <w:rPr>
          <w:rFonts w:ascii="Arial" w:hAnsi="Arial" w:cs="Arial"/>
          <w:color w:val="000000" w:themeColor="text1"/>
          <w:sz w:val="24"/>
          <w:szCs w:val="24"/>
        </w:rPr>
        <w:t>quality</w:t>
      </w:r>
      <w:r w:rsidRPr="00BE68BE">
        <w:rPr>
          <w:color w:val="000000" w:themeColor="text1"/>
        </w:rPr>
        <w:t>.</w:t>
      </w:r>
    </w:p>
    <w:p w14:paraId="56B73FE3" w14:textId="77777777" w:rsidR="00BE68BE" w:rsidRPr="00BE68BE" w:rsidRDefault="00BE68BE" w:rsidP="0064522B"/>
    <w:p w14:paraId="5C37B447" w14:textId="77777777" w:rsidR="00C4491C" w:rsidRDefault="00BD5A4C" w:rsidP="0064522B">
      <w:pPr>
        <w:pStyle w:val="BodyText"/>
        <w:numPr>
          <w:ilvl w:val="0"/>
          <w:numId w:val="5"/>
        </w:numPr>
        <w:tabs>
          <w:tab w:val="left" w:pos="538"/>
        </w:tabs>
        <w:spacing w:before="5"/>
        <w:ind w:right="205" w:hanging="369"/>
      </w:pPr>
      <w:r>
        <w:t>The</w:t>
      </w:r>
      <w:r>
        <w:rPr>
          <w:spacing w:val="43"/>
        </w:rPr>
        <w:t xml:space="preserve"> </w:t>
      </w:r>
      <w:r>
        <w:rPr>
          <w:spacing w:val="-1"/>
        </w:rPr>
        <w:t>Health</w:t>
      </w:r>
      <w:r>
        <w:rPr>
          <w:spacing w:val="44"/>
        </w:rPr>
        <w:t xml:space="preserve"> </w:t>
      </w:r>
      <w:r>
        <w:rPr>
          <w:spacing w:val="-1"/>
        </w:rPr>
        <w:t>Board</w:t>
      </w:r>
      <w:r>
        <w:rPr>
          <w:spacing w:val="44"/>
        </w:rPr>
        <w:t xml:space="preserve"> </w:t>
      </w:r>
      <w:r>
        <w:rPr>
          <w:spacing w:val="-2"/>
        </w:rPr>
        <w:t>will</w:t>
      </w:r>
      <w:r>
        <w:rPr>
          <w:spacing w:val="44"/>
        </w:rPr>
        <w:t xml:space="preserve"> </w:t>
      </w:r>
      <w:r>
        <w:rPr>
          <w:spacing w:val="-1"/>
        </w:rPr>
        <w:t>receive</w:t>
      </w:r>
      <w:r>
        <w:rPr>
          <w:spacing w:val="44"/>
        </w:rPr>
        <w:t xml:space="preserve"> </w:t>
      </w:r>
      <w:r>
        <w:t>an</w:t>
      </w:r>
      <w:r>
        <w:rPr>
          <w:spacing w:val="44"/>
        </w:rPr>
        <w:t xml:space="preserve"> </w:t>
      </w:r>
      <w:r>
        <w:t>annual</w:t>
      </w:r>
      <w:r>
        <w:rPr>
          <w:spacing w:val="43"/>
        </w:rPr>
        <w:t xml:space="preserve"> </w:t>
      </w:r>
      <w:r>
        <w:rPr>
          <w:spacing w:val="-1"/>
        </w:rPr>
        <w:t>report</w:t>
      </w:r>
      <w:r>
        <w:rPr>
          <w:spacing w:val="43"/>
        </w:rPr>
        <w:t xml:space="preserve"> </w:t>
      </w:r>
      <w:r>
        <w:t>on</w:t>
      </w:r>
      <w:r>
        <w:rPr>
          <w:spacing w:val="44"/>
        </w:rPr>
        <w:t xml:space="preserve"> </w:t>
      </w:r>
      <w:r>
        <w:rPr>
          <w:spacing w:val="-1"/>
        </w:rPr>
        <w:t>data</w:t>
      </w:r>
      <w:r>
        <w:rPr>
          <w:spacing w:val="44"/>
        </w:rPr>
        <w:t xml:space="preserve"> </w:t>
      </w:r>
      <w:r>
        <w:rPr>
          <w:spacing w:val="-1"/>
        </w:rPr>
        <w:t>quality</w:t>
      </w:r>
      <w:r>
        <w:rPr>
          <w:spacing w:val="40"/>
        </w:rPr>
        <w:t xml:space="preserve"> </w:t>
      </w:r>
      <w:r>
        <w:rPr>
          <w:spacing w:val="1"/>
        </w:rPr>
        <w:t>to</w:t>
      </w:r>
      <w:r>
        <w:rPr>
          <w:spacing w:val="44"/>
        </w:rPr>
        <w:t xml:space="preserve"> </w:t>
      </w:r>
      <w:r>
        <w:rPr>
          <w:spacing w:val="-1"/>
        </w:rPr>
        <w:t>ensure</w:t>
      </w:r>
      <w:r>
        <w:rPr>
          <w:spacing w:val="44"/>
        </w:rPr>
        <w:t xml:space="preserve"> </w:t>
      </w:r>
      <w:r>
        <w:rPr>
          <w:spacing w:val="-1"/>
        </w:rPr>
        <w:t>that</w:t>
      </w:r>
      <w:r>
        <w:rPr>
          <w:spacing w:val="51"/>
        </w:rPr>
        <w:t xml:space="preserve"> </w:t>
      </w:r>
      <w:r>
        <w:rPr>
          <w:spacing w:val="-1"/>
        </w:rPr>
        <w:t>there</w:t>
      </w:r>
      <w:r>
        <w:rPr>
          <w:spacing w:val="1"/>
        </w:rPr>
        <w:t xml:space="preserve"> </w:t>
      </w:r>
      <w:r>
        <w:rPr>
          <w:spacing w:val="-1"/>
        </w:rPr>
        <w:t>is</w:t>
      </w:r>
      <w:r>
        <w:rPr>
          <w:spacing w:val="-2"/>
        </w:rPr>
        <w:t xml:space="preserve"> </w:t>
      </w:r>
      <w:r>
        <w:t>a</w:t>
      </w:r>
      <w:r>
        <w:rPr>
          <w:spacing w:val="-1"/>
        </w:rPr>
        <w:t xml:space="preserve"> focus</w:t>
      </w:r>
      <w:r>
        <w:t xml:space="preserve"> </w:t>
      </w:r>
      <w:r>
        <w:rPr>
          <w:spacing w:val="-1"/>
        </w:rPr>
        <w:t>on</w:t>
      </w:r>
      <w:r>
        <w:rPr>
          <w:spacing w:val="1"/>
        </w:rPr>
        <w:t xml:space="preserve"> </w:t>
      </w:r>
      <w:r>
        <w:rPr>
          <w:spacing w:val="-1"/>
        </w:rPr>
        <w:t>continuous</w:t>
      </w:r>
      <w:r>
        <w:t xml:space="preserve"> </w:t>
      </w:r>
      <w:r>
        <w:rPr>
          <w:spacing w:val="-1"/>
        </w:rPr>
        <w:t>improvement.</w:t>
      </w:r>
    </w:p>
    <w:p w14:paraId="43373F06" w14:textId="77777777" w:rsidR="00A652F8" w:rsidRDefault="00A652F8" w:rsidP="0064522B">
      <w:pPr>
        <w:pStyle w:val="BodyText"/>
        <w:tabs>
          <w:tab w:val="left" w:pos="538"/>
        </w:tabs>
        <w:spacing w:before="7"/>
        <w:ind w:left="177" w:right="207" w:firstLine="0"/>
      </w:pPr>
    </w:p>
    <w:p w14:paraId="600BF436" w14:textId="20FCBDDB" w:rsidR="00C4491C" w:rsidRPr="004A3204" w:rsidRDefault="00BD5A4C" w:rsidP="0064522B">
      <w:pPr>
        <w:pStyle w:val="BodyText"/>
        <w:numPr>
          <w:ilvl w:val="0"/>
          <w:numId w:val="8"/>
        </w:numPr>
        <w:tabs>
          <w:tab w:val="left" w:pos="538"/>
        </w:tabs>
        <w:spacing w:before="7"/>
        <w:ind w:right="207"/>
      </w:pPr>
      <w:proofErr w:type="gramStart"/>
      <w:r>
        <w:t>The</w:t>
      </w:r>
      <w:r>
        <w:rPr>
          <w:spacing w:val="23"/>
        </w:rPr>
        <w:t xml:space="preserve"> </w:t>
      </w:r>
      <w:r>
        <w:rPr>
          <w:b/>
          <w:spacing w:val="-1"/>
        </w:rPr>
        <w:t>Quality</w:t>
      </w:r>
      <w:r>
        <w:rPr>
          <w:b/>
          <w:spacing w:val="16"/>
        </w:rPr>
        <w:t xml:space="preserve"> </w:t>
      </w:r>
      <w:r>
        <w:rPr>
          <w:b/>
        </w:rPr>
        <w:t>&amp;</w:t>
      </w:r>
      <w:r>
        <w:rPr>
          <w:b/>
          <w:spacing w:val="22"/>
        </w:rPr>
        <w:t xml:space="preserve"> </w:t>
      </w:r>
      <w:r>
        <w:rPr>
          <w:b/>
        </w:rPr>
        <w:t>Safety</w:t>
      </w:r>
      <w:r>
        <w:rPr>
          <w:b/>
          <w:spacing w:val="21"/>
        </w:rPr>
        <w:t xml:space="preserve"> </w:t>
      </w:r>
      <w:r>
        <w:rPr>
          <w:b/>
          <w:spacing w:val="-1"/>
        </w:rPr>
        <w:t>Committee,</w:t>
      </w:r>
      <w:proofErr w:type="gramEnd"/>
      <w:r>
        <w:rPr>
          <w:b/>
          <w:spacing w:val="23"/>
        </w:rPr>
        <w:t xml:space="preserve"> </w:t>
      </w:r>
      <w:r>
        <w:rPr>
          <w:spacing w:val="-1"/>
        </w:rPr>
        <w:t>provides</w:t>
      </w:r>
      <w:r>
        <w:rPr>
          <w:spacing w:val="22"/>
        </w:rPr>
        <w:t xml:space="preserve"> </w:t>
      </w:r>
      <w:r>
        <w:rPr>
          <w:spacing w:val="-1"/>
        </w:rPr>
        <w:t>the</w:t>
      </w:r>
      <w:r>
        <w:rPr>
          <w:spacing w:val="23"/>
        </w:rPr>
        <w:t xml:space="preserve"> </w:t>
      </w:r>
      <w:r>
        <w:rPr>
          <w:spacing w:val="-1"/>
        </w:rPr>
        <w:t>Health</w:t>
      </w:r>
      <w:r>
        <w:rPr>
          <w:spacing w:val="23"/>
        </w:rPr>
        <w:t xml:space="preserve"> </w:t>
      </w:r>
      <w:r>
        <w:rPr>
          <w:spacing w:val="-1"/>
        </w:rPr>
        <w:t>Board</w:t>
      </w:r>
      <w:r>
        <w:rPr>
          <w:spacing w:val="21"/>
        </w:rPr>
        <w:t xml:space="preserve"> </w:t>
      </w:r>
      <w:r>
        <w:rPr>
          <w:spacing w:val="-1"/>
        </w:rPr>
        <w:t>with</w:t>
      </w:r>
      <w:r>
        <w:rPr>
          <w:spacing w:val="23"/>
        </w:rPr>
        <w:t xml:space="preserve"> </w:t>
      </w:r>
      <w:r>
        <w:rPr>
          <w:spacing w:val="-1"/>
        </w:rPr>
        <w:t>advice</w:t>
      </w:r>
      <w:r>
        <w:rPr>
          <w:spacing w:val="43"/>
        </w:rPr>
        <w:t xml:space="preserve"> </w:t>
      </w:r>
      <w:r>
        <w:rPr>
          <w:spacing w:val="-1"/>
        </w:rPr>
        <w:t>regarding</w:t>
      </w:r>
      <w:r>
        <w:rPr>
          <w:spacing w:val="41"/>
        </w:rPr>
        <w:t xml:space="preserve"> </w:t>
      </w:r>
      <w:r>
        <w:t>the</w:t>
      </w:r>
      <w:r>
        <w:rPr>
          <w:spacing w:val="44"/>
        </w:rPr>
        <w:t xml:space="preserve"> </w:t>
      </w:r>
      <w:r>
        <w:rPr>
          <w:spacing w:val="-1"/>
        </w:rPr>
        <w:t>quality</w:t>
      </w:r>
      <w:r>
        <w:rPr>
          <w:spacing w:val="43"/>
        </w:rPr>
        <w:t xml:space="preserve"> </w:t>
      </w:r>
      <w:r>
        <w:t>and</w:t>
      </w:r>
      <w:r>
        <w:rPr>
          <w:spacing w:val="43"/>
        </w:rPr>
        <w:t xml:space="preserve"> </w:t>
      </w:r>
      <w:r>
        <w:rPr>
          <w:spacing w:val="-1"/>
        </w:rPr>
        <w:t>integrity</w:t>
      </w:r>
      <w:r w:rsidR="00E83972">
        <w:rPr>
          <w:spacing w:val="-1"/>
        </w:rPr>
        <w:t>,</w:t>
      </w:r>
      <w:r w:rsidR="00E83972">
        <w:rPr>
          <w:spacing w:val="44"/>
        </w:rPr>
        <w:t xml:space="preserve"> </w:t>
      </w:r>
      <w:r>
        <w:t>safety</w:t>
      </w:r>
      <w:r>
        <w:rPr>
          <w:spacing w:val="41"/>
        </w:rPr>
        <w:t xml:space="preserve"> </w:t>
      </w:r>
      <w:r>
        <w:t>and</w:t>
      </w:r>
      <w:r>
        <w:rPr>
          <w:spacing w:val="44"/>
        </w:rPr>
        <w:t xml:space="preserve"> </w:t>
      </w:r>
      <w:r>
        <w:rPr>
          <w:spacing w:val="-1"/>
        </w:rPr>
        <w:t>access</w:t>
      </w:r>
      <w:r>
        <w:rPr>
          <w:spacing w:val="43"/>
        </w:rPr>
        <w:t xml:space="preserve"> </w:t>
      </w:r>
      <w:r>
        <w:t>and</w:t>
      </w:r>
      <w:r>
        <w:rPr>
          <w:spacing w:val="43"/>
        </w:rPr>
        <w:t xml:space="preserve"> </w:t>
      </w:r>
      <w:r>
        <w:rPr>
          <w:spacing w:val="-1"/>
        </w:rPr>
        <w:t>use</w:t>
      </w:r>
      <w:r>
        <w:rPr>
          <w:spacing w:val="42"/>
        </w:rPr>
        <w:t xml:space="preserve"> </w:t>
      </w:r>
      <w:r>
        <w:rPr>
          <w:spacing w:val="-1"/>
        </w:rPr>
        <w:t>of</w:t>
      </w:r>
      <w:r>
        <w:rPr>
          <w:spacing w:val="31"/>
        </w:rPr>
        <w:t xml:space="preserve"> </w:t>
      </w:r>
      <w:r>
        <w:rPr>
          <w:spacing w:val="-1"/>
        </w:rPr>
        <w:t>personal</w:t>
      </w:r>
      <w:r>
        <w:rPr>
          <w:spacing w:val="19"/>
        </w:rPr>
        <w:t xml:space="preserve"> </w:t>
      </w:r>
      <w:r>
        <w:rPr>
          <w:spacing w:val="-1"/>
        </w:rPr>
        <w:t>data</w:t>
      </w:r>
      <w:r>
        <w:rPr>
          <w:spacing w:val="20"/>
        </w:rPr>
        <w:t xml:space="preserve"> </w:t>
      </w:r>
      <w:r>
        <w:rPr>
          <w:spacing w:val="-1"/>
        </w:rPr>
        <w:t>to</w:t>
      </w:r>
      <w:r>
        <w:rPr>
          <w:spacing w:val="20"/>
        </w:rPr>
        <w:t xml:space="preserve"> </w:t>
      </w:r>
      <w:r>
        <w:rPr>
          <w:spacing w:val="-1"/>
        </w:rPr>
        <w:t>support</w:t>
      </w:r>
      <w:r>
        <w:rPr>
          <w:spacing w:val="20"/>
        </w:rPr>
        <w:t xml:space="preserve"> </w:t>
      </w:r>
      <w:r>
        <w:rPr>
          <w:spacing w:val="-1"/>
        </w:rPr>
        <w:t>high</w:t>
      </w:r>
      <w:r>
        <w:rPr>
          <w:spacing w:val="20"/>
        </w:rPr>
        <w:t xml:space="preserve"> </w:t>
      </w:r>
      <w:r>
        <w:rPr>
          <w:spacing w:val="-1"/>
        </w:rPr>
        <w:t>quality</w:t>
      </w:r>
      <w:r>
        <w:rPr>
          <w:spacing w:val="17"/>
        </w:rPr>
        <w:t xml:space="preserve"> </w:t>
      </w:r>
      <w:r>
        <w:rPr>
          <w:spacing w:val="-1"/>
        </w:rPr>
        <w:t>healthcare;</w:t>
      </w:r>
      <w:r>
        <w:rPr>
          <w:spacing w:val="20"/>
        </w:rPr>
        <w:t xml:space="preserve"> </w:t>
      </w:r>
      <w:r>
        <w:rPr>
          <w:spacing w:val="-1"/>
        </w:rPr>
        <w:t>and</w:t>
      </w:r>
      <w:r>
        <w:rPr>
          <w:spacing w:val="20"/>
        </w:rPr>
        <w:t xml:space="preserve"> </w:t>
      </w:r>
      <w:r>
        <w:rPr>
          <w:spacing w:val="-1"/>
        </w:rPr>
        <w:t>assurance</w:t>
      </w:r>
      <w:r>
        <w:rPr>
          <w:spacing w:val="20"/>
        </w:rPr>
        <w:t xml:space="preserve"> </w:t>
      </w:r>
      <w:r>
        <w:rPr>
          <w:spacing w:val="-1"/>
        </w:rPr>
        <w:t>that</w:t>
      </w:r>
      <w:r>
        <w:rPr>
          <w:spacing w:val="20"/>
        </w:rPr>
        <w:t xml:space="preserve"> </w:t>
      </w:r>
      <w:r>
        <w:rPr>
          <w:spacing w:val="-1"/>
        </w:rPr>
        <w:t>information</w:t>
      </w:r>
      <w:r>
        <w:rPr>
          <w:spacing w:val="57"/>
        </w:rPr>
        <w:t xml:space="preserve"> </w:t>
      </w:r>
      <w:r>
        <w:rPr>
          <w:spacing w:val="-1"/>
        </w:rPr>
        <w:t>is</w:t>
      </w:r>
      <w:r>
        <w:rPr>
          <w:spacing w:val="7"/>
        </w:rPr>
        <w:t xml:space="preserve"> </w:t>
      </w:r>
      <w:r>
        <w:rPr>
          <w:spacing w:val="-1"/>
        </w:rPr>
        <w:t>created,</w:t>
      </w:r>
      <w:r>
        <w:rPr>
          <w:spacing w:val="8"/>
        </w:rPr>
        <w:t xml:space="preserve"> </w:t>
      </w:r>
      <w:r>
        <w:rPr>
          <w:spacing w:val="-1"/>
        </w:rPr>
        <w:t>collected,</w:t>
      </w:r>
      <w:r>
        <w:rPr>
          <w:spacing w:val="8"/>
        </w:rPr>
        <w:t xml:space="preserve"> </w:t>
      </w:r>
      <w:r>
        <w:rPr>
          <w:spacing w:val="-1"/>
        </w:rPr>
        <w:t>stored,</w:t>
      </w:r>
      <w:r>
        <w:rPr>
          <w:spacing w:val="8"/>
        </w:rPr>
        <w:t xml:space="preserve"> </w:t>
      </w:r>
      <w:r>
        <w:rPr>
          <w:spacing w:val="-1"/>
        </w:rPr>
        <w:t>kept</w:t>
      </w:r>
      <w:r>
        <w:rPr>
          <w:spacing w:val="8"/>
        </w:rPr>
        <w:t xml:space="preserve"> </w:t>
      </w:r>
      <w:r>
        <w:rPr>
          <w:spacing w:val="-1"/>
        </w:rPr>
        <w:t>safe,</w:t>
      </w:r>
      <w:r>
        <w:rPr>
          <w:spacing w:val="8"/>
        </w:rPr>
        <w:t xml:space="preserve"> </w:t>
      </w:r>
      <w:r>
        <w:rPr>
          <w:spacing w:val="-1"/>
        </w:rPr>
        <w:t>disseminated,</w:t>
      </w:r>
      <w:r>
        <w:rPr>
          <w:spacing w:val="8"/>
        </w:rPr>
        <w:t xml:space="preserve"> </w:t>
      </w:r>
      <w:r>
        <w:rPr>
          <w:spacing w:val="-1"/>
        </w:rPr>
        <w:t>shared,</w:t>
      </w:r>
      <w:r>
        <w:rPr>
          <w:spacing w:val="8"/>
        </w:rPr>
        <w:t xml:space="preserve"> </w:t>
      </w:r>
      <w:r>
        <w:rPr>
          <w:spacing w:val="-1"/>
        </w:rPr>
        <w:t>used</w:t>
      </w:r>
      <w:r>
        <w:rPr>
          <w:spacing w:val="6"/>
        </w:rPr>
        <w:t xml:space="preserve"> </w:t>
      </w:r>
      <w:r>
        <w:t>and</w:t>
      </w:r>
      <w:r>
        <w:rPr>
          <w:spacing w:val="8"/>
        </w:rPr>
        <w:t xml:space="preserve"> </w:t>
      </w:r>
      <w:r>
        <w:rPr>
          <w:spacing w:val="-1"/>
        </w:rPr>
        <w:t>disposed</w:t>
      </w:r>
      <w:r>
        <w:rPr>
          <w:spacing w:val="79"/>
        </w:rPr>
        <w:t xml:space="preserve"> </w:t>
      </w:r>
      <w:r>
        <w:rPr>
          <w:spacing w:val="-1"/>
        </w:rPr>
        <w:t>of</w:t>
      </w:r>
      <w:r>
        <w:rPr>
          <w:spacing w:val="3"/>
        </w:rPr>
        <w:t xml:space="preserve"> </w:t>
      </w:r>
      <w:r>
        <w:rPr>
          <w:spacing w:val="-1"/>
        </w:rPr>
        <w:t>appropriately</w:t>
      </w:r>
      <w:r>
        <w:rPr>
          <w:spacing w:val="-2"/>
        </w:rPr>
        <w:t xml:space="preserve"> </w:t>
      </w:r>
      <w:r>
        <w:t>and</w:t>
      </w:r>
      <w:r>
        <w:rPr>
          <w:spacing w:val="1"/>
        </w:rPr>
        <w:t xml:space="preserve"> </w:t>
      </w:r>
      <w:r>
        <w:rPr>
          <w:spacing w:val="-1"/>
        </w:rPr>
        <w:t>in</w:t>
      </w:r>
      <w:r>
        <w:rPr>
          <w:spacing w:val="-4"/>
        </w:rPr>
        <w:t xml:space="preserve"> </w:t>
      </w:r>
      <w:r>
        <w:rPr>
          <w:spacing w:val="-1"/>
        </w:rPr>
        <w:t>line</w:t>
      </w:r>
      <w:r>
        <w:rPr>
          <w:spacing w:val="1"/>
        </w:rPr>
        <w:t xml:space="preserve"> </w:t>
      </w:r>
      <w:r>
        <w:rPr>
          <w:spacing w:val="-1"/>
        </w:rPr>
        <w:t>with</w:t>
      </w:r>
      <w:r>
        <w:rPr>
          <w:spacing w:val="1"/>
        </w:rPr>
        <w:t xml:space="preserve"> </w:t>
      </w:r>
      <w:r>
        <w:rPr>
          <w:spacing w:val="-1"/>
        </w:rPr>
        <w:t>policies</w:t>
      </w:r>
      <w:r>
        <w:t xml:space="preserve"> </w:t>
      </w:r>
      <w:r>
        <w:rPr>
          <w:spacing w:val="-1"/>
        </w:rPr>
        <w:t>and</w:t>
      </w:r>
      <w:r>
        <w:rPr>
          <w:spacing w:val="1"/>
        </w:rPr>
        <w:t xml:space="preserve"> </w:t>
      </w:r>
      <w:r>
        <w:rPr>
          <w:spacing w:val="-1"/>
        </w:rPr>
        <w:t>legislation.</w:t>
      </w:r>
    </w:p>
    <w:p w14:paraId="1B0C3C46" w14:textId="77777777" w:rsidR="004A3204" w:rsidRDefault="004A3204" w:rsidP="0064522B">
      <w:pPr>
        <w:pStyle w:val="BodyText"/>
        <w:tabs>
          <w:tab w:val="left" w:pos="538"/>
        </w:tabs>
        <w:spacing w:before="7"/>
        <w:ind w:left="177" w:right="207" w:firstLine="0"/>
      </w:pPr>
    </w:p>
    <w:p w14:paraId="45A4B573" w14:textId="4F1ABB75" w:rsidR="00C4491C" w:rsidRPr="00BE68BE" w:rsidRDefault="00BD5A4C" w:rsidP="0064522B">
      <w:pPr>
        <w:pStyle w:val="BodyText"/>
        <w:numPr>
          <w:ilvl w:val="0"/>
          <w:numId w:val="8"/>
        </w:numPr>
        <w:tabs>
          <w:tab w:val="left" w:pos="538"/>
        </w:tabs>
        <w:spacing w:before="2"/>
        <w:ind w:right="207"/>
      </w:pPr>
      <w:r>
        <w:t>The</w:t>
      </w:r>
      <w:r>
        <w:rPr>
          <w:spacing w:val="11"/>
        </w:rPr>
        <w:t xml:space="preserve"> </w:t>
      </w:r>
      <w:r w:rsidRPr="00BE68BE">
        <w:rPr>
          <w:b/>
          <w:spacing w:val="-1"/>
        </w:rPr>
        <w:t>Clinical</w:t>
      </w:r>
      <w:r w:rsidRPr="00BE68BE">
        <w:rPr>
          <w:b/>
          <w:spacing w:val="10"/>
        </w:rPr>
        <w:t xml:space="preserve"> </w:t>
      </w:r>
      <w:r w:rsidRPr="00BE68BE">
        <w:rPr>
          <w:b/>
          <w:spacing w:val="-1"/>
        </w:rPr>
        <w:t>Outcome</w:t>
      </w:r>
      <w:r w:rsidRPr="00BE68BE">
        <w:rPr>
          <w:b/>
          <w:spacing w:val="11"/>
        </w:rPr>
        <w:t xml:space="preserve"> </w:t>
      </w:r>
      <w:r w:rsidRPr="00BE68BE">
        <w:rPr>
          <w:b/>
          <w:spacing w:val="-1"/>
        </w:rPr>
        <w:t>Group</w:t>
      </w:r>
      <w:r w:rsidRPr="00BE68BE">
        <w:rPr>
          <w:b/>
          <w:spacing w:val="9"/>
        </w:rPr>
        <w:t xml:space="preserve"> </w:t>
      </w:r>
      <w:r w:rsidRPr="00BE68BE">
        <w:rPr>
          <w:b/>
          <w:spacing w:val="-1"/>
        </w:rPr>
        <w:t>(COG)</w:t>
      </w:r>
      <w:r>
        <w:rPr>
          <w:b/>
          <w:spacing w:val="9"/>
        </w:rPr>
        <w:t xml:space="preserve"> </w:t>
      </w:r>
      <w:r>
        <w:t>has</w:t>
      </w:r>
      <w:r>
        <w:rPr>
          <w:spacing w:val="10"/>
        </w:rPr>
        <w:t xml:space="preserve"> </w:t>
      </w:r>
      <w:r>
        <w:rPr>
          <w:spacing w:val="-1"/>
        </w:rPr>
        <w:t>responsibility</w:t>
      </w:r>
      <w:r>
        <w:rPr>
          <w:spacing w:val="7"/>
        </w:rPr>
        <w:t xml:space="preserve"> </w:t>
      </w:r>
      <w:r>
        <w:t>for</w:t>
      </w:r>
      <w:r>
        <w:rPr>
          <w:spacing w:val="9"/>
        </w:rPr>
        <w:t xml:space="preserve"> </w:t>
      </w:r>
      <w:r>
        <w:rPr>
          <w:spacing w:val="-1"/>
        </w:rPr>
        <w:t>scrutinising</w:t>
      </w:r>
      <w:r>
        <w:rPr>
          <w:spacing w:val="8"/>
        </w:rPr>
        <w:t xml:space="preserve"> </w:t>
      </w:r>
      <w:r>
        <w:t>on</w:t>
      </w:r>
      <w:r>
        <w:rPr>
          <w:spacing w:val="11"/>
        </w:rPr>
        <w:t xml:space="preserve"> </w:t>
      </w:r>
      <w:r>
        <w:rPr>
          <w:spacing w:val="-1"/>
        </w:rPr>
        <w:t>behalf</w:t>
      </w:r>
      <w:r>
        <w:rPr>
          <w:spacing w:val="55"/>
        </w:rPr>
        <w:t xml:space="preserve"> </w:t>
      </w:r>
      <w:r>
        <w:rPr>
          <w:spacing w:val="-1"/>
        </w:rPr>
        <w:t>of</w:t>
      </w:r>
      <w:r>
        <w:rPr>
          <w:spacing w:val="29"/>
        </w:rPr>
        <w:t xml:space="preserve"> </w:t>
      </w:r>
      <w:r>
        <w:t>the</w:t>
      </w:r>
      <w:r>
        <w:rPr>
          <w:spacing w:val="27"/>
        </w:rPr>
        <w:t xml:space="preserve"> </w:t>
      </w:r>
      <w:r>
        <w:rPr>
          <w:spacing w:val="-1"/>
        </w:rPr>
        <w:t>Quality</w:t>
      </w:r>
      <w:r>
        <w:rPr>
          <w:spacing w:val="24"/>
        </w:rPr>
        <w:t xml:space="preserve"> </w:t>
      </w:r>
      <w:r>
        <w:t>&amp;</w:t>
      </w:r>
      <w:r>
        <w:rPr>
          <w:spacing w:val="27"/>
        </w:rPr>
        <w:t xml:space="preserve"> </w:t>
      </w:r>
      <w:r>
        <w:rPr>
          <w:spacing w:val="-1"/>
        </w:rPr>
        <w:t>Safety</w:t>
      </w:r>
      <w:r>
        <w:rPr>
          <w:spacing w:val="24"/>
        </w:rPr>
        <w:t xml:space="preserve"> </w:t>
      </w:r>
      <w:r>
        <w:rPr>
          <w:spacing w:val="-1"/>
        </w:rPr>
        <w:t>Committee,</w:t>
      </w:r>
      <w:r>
        <w:rPr>
          <w:spacing w:val="27"/>
        </w:rPr>
        <w:t xml:space="preserve"> </w:t>
      </w:r>
      <w:r>
        <w:t>key</w:t>
      </w:r>
      <w:r>
        <w:rPr>
          <w:spacing w:val="24"/>
        </w:rPr>
        <w:t xml:space="preserve"> </w:t>
      </w:r>
      <w:r>
        <w:rPr>
          <w:spacing w:val="-1"/>
        </w:rPr>
        <w:t>clinical</w:t>
      </w:r>
      <w:r>
        <w:rPr>
          <w:spacing w:val="26"/>
        </w:rPr>
        <w:t xml:space="preserve"> </w:t>
      </w:r>
      <w:r>
        <w:rPr>
          <w:spacing w:val="-1"/>
        </w:rPr>
        <w:t>outcome</w:t>
      </w:r>
      <w:r>
        <w:rPr>
          <w:spacing w:val="25"/>
        </w:rPr>
        <w:t xml:space="preserve"> </w:t>
      </w:r>
      <w:r>
        <w:rPr>
          <w:spacing w:val="-1"/>
        </w:rPr>
        <w:t>data</w:t>
      </w:r>
      <w:r>
        <w:rPr>
          <w:spacing w:val="27"/>
        </w:rPr>
        <w:t xml:space="preserve"> </w:t>
      </w:r>
      <w:r>
        <w:rPr>
          <w:spacing w:val="-1"/>
        </w:rPr>
        <w:t>produced</w:t>
      </w:r>
      <w:r>
        <w:rPr>
          <w:spacing w:val="27"/>
        </w:rPr>
        <w:t xml:space="preserve"> </w:t>
      </w:r>
      <w:r>
        <w:rPr>
          <w:spacing w:val="-1"/>
        </w:rPr>
        <w:t>through</w:t>
      </w:r>
      <w:r>
        <w:rPr>
          <w:spacing w:val="71"/>
        </w:rPr>
        <w:t xml:space="preserve"> </w:t>
      </w:r>
      <w:r>
        <w:rPr>
          <w:spacing w:val="-1"/>
        </w:rPr>
        <w:t>national</w:t>
      </w:r>
      <w:r>
        <w:rPr>
          <w:spacing w:val="12"/>
        </w:rPr>
        <w:t xml:space="preserve"> </w:t>
      </w:r>
      <w:r>
        <w:rPr>
          <w:spacing w:val="-1"/>
        </w:rPr>
        <w:t>benchmarking</w:t>
      </w:r>
      <w:r>
        <w:rPr>
          <w:spacing w:val="11"/>
        </w:rPr>
        <w:t xml:space="preserve"> </w:t>
      </w:r>
      <w:r>
        <w:t>and</w:t>
      </w:r>
      <w:r>
        <w:rPr>
          <w:spacing w:val="13"/>
        </w:rPr>
        <w:t xml:space="preserve"> </w:t>
      </w:r>
      <w:r>
        <w:rPr>
          <w:spacing w:val="-1"/>
        </w:rPr>
        <w:t>audit</w:t>
      </w:r>
      <w:r>
        <w:rPr>
          <w:spacing w:val="12"/>
        </w:rPr>
        <w:t xml:space="preserve"> </w:t>
      </w:r>
      <w:r>
        <w:rPr>
          <w:spacing w:val="-1"/>
        </w:rPr>
        <w:t>and</w:t>
      </w:r>
      <w:r>
        <w:rPr>
          <w:spacing w:val="11"/>
        </w:rPr>
        <w:t xml:space="preserve"> </w:t>
      </w:r>
      <w:r>
        <w:rPr>
          <w:spacing w:val="-1"/>
        </w:rPr>
        <w:t>ensuring</w:t>
      </w:r>
      <w:r>
        <w:rPr>
          <w:spacing w:val="11"/>
        </w:rPr>
        <w:t xml:space="preserve"> </w:t>
      </w:r>
      <w:r>
        <w:t>that</w:t>
      </w:r>
      <w:r>
        <w:rPr>
          <w:spacing w:val="12"/>
        </w:rPr>
        <w:t xml:space="preserve"> </w:t>
      </w:r>
      <w:r>
        <w:rPr>
          <w:spacing w:val="-1"/>
        </w:rPr>
        <w:t>appropriate</w:t>
      </w:r>
      <w:r>
        <w:rPr>
          <w:spacing w:val="13"/>
        </w:rPr>
        <w:t xml:space="preserve"> </w:t>
      </w:r>
      <w:r>
        <w:rPr>
          <w:spacing w:val="-1"/>
        </w:rPr>
        <w:t>review,</w:t>
      </w:r>
      <w:r>
        <w:rPr>
          <w:spacing w:val="12"/>
        </w:rPr>
        <w:t xml:space="preserve"> </w:t>
      </w:r>
      <w:r>
        <w:rPr>
          <w:spacing w:val="-1"/>
        </w:rPr>
        <w:t>audit</w:t>
      </w:r>
      <w:r>
        <w:rPr>
          <w:spacing w:val="12"/>
        </w:rPr>
        <w:t xml:space="preserve"> </w:t>
      </w:r>
      <w:r>
        <w:rPr>
          <w:spacing w:val="-2"/>
        </w:rPr>
        <w:t>and</w:t>
      </w:r>
      <w:r>
        <w:rPr>
          <w:spacing w:val="61"/>
        </w:rPr>
        <w:t xml:space="preserve"> </w:t>
      </w:r>
      <w:r>
        <w:rPr>
          <w:spacing w:val="-1"/>
        </w:rPr>
        <w:t>action</w:t>
      </w:r>
      <w:r>
        <w:rPr>
          <w:spacing w:val="20"/>
        </w:rPr>
        <w:t xml:space="preserve"> </w:t>
      </w:r>
      <w:r>
        <w:rPr>
          <w:spacing w:val="-1"/>
        </w:rPr>
        <w:t>is</w:t>
      </w:r>
      <w:r>
        <w:rPr>
          <w:spacing w:val="19"/>
        </w:rPr>
        <w:t xml:space="preserve"> </w:t>
      </w:r>
      <w:r>
        <w:rPr>
          <w:spacing w:val="-1"/>
        </w:rPr>
        <w:t>taken</w:t>
      </w:r>
      <w:r>
        <w:rPr>
          <w:spacing w:val="20"/>
        </w:rPr>
        <w:t xml:space="preserve"> </w:t>
      </w:r>
      <w:proofErr w:type="gramStart"/>
      <w:r>
        <w:rPr>
          <w:spacing w:val="-1"/>
        </w:rPr>
        <w:t>in</w:t>
      </w:r>
      <w:r>
        <w:rPr>
          <w:spacing w:val="20"/>
        </w:rPr>
        <w:t xml:space="preserve"> </w:t>
      </w:r>
      <w:r>
        <w:rPr>
          <w:spacing w:val="-1"/>
        </w:rPr>
        <w:t>light</w:t>
      </w:r>
      <w:r>
        <w:rPr>
          <w:spacing w:val="20"/>
        </w:rPr>
        <w:t xml:space="preserve"> </w:t>
      </w:r>
      <w:r>
        <w:t>of</w:t>
      </w:r>
      <w:proofErr w:type="gramEnd"/>
      <w:r>
        <w:rPr>
          <w:spacing w:val="22"/>
        </w:rPr>
        <w:t xml:space="preserve"> </w:t>
      </w:r>
      <w:r>
        <w:rPr>
          <w:spacing w:val="-1"/>
        </w:rPr>
        <w:t>the</w:t>
      </w:r>
      <w:r>
        <w:rPr>
          <w:spacing w:val="18"/>
        </w:rPr>
        <w:t xml:space="preserve"> </w:t>
      </w:r>
      <w:r>
        <w:rPr>
          <w:spacing w:val="-1"/>
        </w:rPr>
        <w:t>findings.</w:t>
      </w:r>
      <w:r>
        <w:rPr>
          <w:spacing w:val="17"/>
        </w:rPr>
        <w:t xml:space="preserve"> </w:t>
      </w:r>
      <w:r>
        <w:t>This</w:t>
      </w:r>
      <w:r>
        <w:rPr>
          <w:spacing w:val="19"/>
        </w:rPr>
        <w:t xml:space="preserve"> </w:t>
      </w:r>
      <w:r>
        <w:rPr>
          <w:spacing w:val="-1"/>
        </w:rPr>
        <w:t>group</w:t>
      </w:r>
      <w:r>
        <w:rPr>
          <w:spacing w:val="20"/>
        </w:rPr>
        <w:t xml:space="preserve"> </w:t>
      </w:r>
      <w:r>
        <w:rPr>
          <w:spacing w:val="-1"/>
        </w:rPr>
        <w:t>reports</w:t>
      </w:r>
      <w:r>
        <w:rPr>
          <w:spacing w:val="17"/>
        </w:rPr>
        <w:t xml:space="preserve"> </w:t>
      </w:r>
      <w:r>
        <w:rPr>
          <w:spacing w:val="-1"/>
        </w:rPr>
        <w:t>formally</w:t>
      </w:r>
      <w:r>
        <w:rPr>
          <w:spacing w:val="17"/>
        </w:rPr>
        <w:t xml:space="preserve"> </w:t>
      </w:r>
      <w:r>
        <w:rPr>
          <w:spacing w:val="-1"/>
        </w:rPr>
        <w:t>through</w:t>
      </w:r>
      <w:r>
        <w:rPr>
          <w:spacing w:val="20"/>
        </w:rPr>
        <w:t xml:space="preserve"> </w:t>
      </w:r>
      <w:r>
        <w:t>to</w:t>
      </w:r>
      <w:r>
        <w:rPr>
          <w:spacing w:val="20"/>
        </w:rPr>
        <w:t xml:space="preserve"> </w:t>
      </w:r>
      <w:r>
        <w:t>the</w:t>
      </w:r>
      <w:r>
        <w:rPr>
          <w:spacing w:val="73"/>
        </w:rPr>
        <w:t xml:space="preserve"> </w:t>
      </w:r>
      <w:r>
        <w:rPr>
          <w:spacing w:val="-1"/>
        </w:rPr>
        <w:t>Quality</w:t>
      </w:r>
      <w:r>
        <w:rPr>
          <w:spacing w:val="-2"/>
        </w:rPr>
        <w:t xml:space="preserve"> </w:t>
      </w:r>
      <w:r>
        <w:t>&amp;</w:t>
      </w:r>
      <w:r>
        <w:rPr>
          <w:spacing w:val="1"/>
        </w:rPr>
        <w:t xml:space="preserve"> </w:t>
      </w:r>
      <w:r>
        <w:rPr>
          <w:spacing w:val="-1"/>
        </w:rPr>
        <w:t>Safety</w:t>
      </w:r>
      <w:r>
        <w:rPr>
          <w:spacing w:val="-2"/>
        </w:rPr>
        <w:t xml:space="preserve"> </w:t>
      </w:r>
      <w:r>
        <w:rPr>
          <w:spacing w:val="-1"/>
        </w:rPr>
        <w:t>Committee.</w:t>
      </w:r>
    </w:p>
    <w:p w14:paraId="5AD1E3F4" w14:textId="77777777" w:rsidR="00C4491C" w:rsidRDefault="00C4491C" w:rsidP="0064522B">
      <w:pPr>
        <w:spacing w:before="4"/>
        <w:rPr>
          <w:rFonts w:ascii="Arial" w:eastAsia="Arial" w:hAnsi="Arial" w:cs="Arial"/>
          <w:sz w:val="26"/>
          <w:szCs w:val="26"/>
        </w:rPr>
      </w:pPr>
    </w:p>
    <w:p w14:paraId="4122E60D" w14:textId="14B1700A" w:rsidR="00C4491C" w:rsidRDefault="00BD5A4C" w:rsidP="0064522B">
      <w:pPr>
        <w:pStyle w:val="BodyText"/>
        <w:numPr>
          <w:ilvl w:val="0"/>
          <w:numId w:val="5"/>
        </w:numPr>
        <w:tabs>
          <w:tab w:val="left" w:pos="538"/>
        </w:tabs>
        <w:ind w:right="203" w:hanging="369"/>
      </w:pPr>
      <w:r w:rsidRPr="00BE68BE">
        <w:rPr>
          <w:b/>
          <w:spacing w:val="-1"/>
        </w:rPr>
        <w:t>The</w:t>
      </w:r>
      <w:r w:rsidRPr="00BE68BE">
        <w:rPr>
          <w:b/>
          <w:spacing w:val="39"/>
        </w:rPr>
        <w:t xml:space="preserve"> </w:t>
      </w:r>
      <w:r w:rsidRPr="00BE68BE">
        <w:rPr>
          <w:b/>
          <w:spacing w:val="-1"/>
        </w:rPr>
        <w:t>Information</w:t>
      </w:r>
      <w:r w:rsidRPr="00BE68BE">
        <w:rPr>
          <w:b/>
          <w:spacing w:val="39"/>
        </w:rPr>
        <w:t xml:space="preserve"> </w:t>
      </w:r>
      <w:r w:rsidRPr="00BE68BE">
        <w:rPr>
          <w:b/>
          <w:spacing w:val="-1"/>
        </w:rPr>
        <w:t>Governance</w:t>
      </w:r>
      <w:r w:rsidRPr="00BE68BE">
        <w:rPr>
          <w:b/>
          <w:spacing w:val="40"/>
        </w:rPr>
        <w:t xml:space="preserve"> </w:t>
      </w:r>
      <w:r w:rsidR="0032038B" w:rsidRPr="00BE68BE">
        <w:rPr>
          <w:b/>
          <w:spacing w:val="-1"/>
        </w:rPr>
        <w:t>Group</w:t>
      </w:r>
      <w:r w:rsidR="00280E6C" w:rsidRPr="00BE68BE">
        <w:rPr>
          <w:b/>
          <w:spacing w:val="-1"/>
        </w:rPr>
        <w:t xml:space="preserve"> &amp; Cybersecurity Group</w:t>
      </w:r>
      <w:r w:rsidRPr="00BE68BE">
        <w:rPr>
          <w:b/>
          <w:spacing w:val="38"/>
        </w:rPr>
        <w:t xml:space="preserve"> </w:t>
      </w:r>
      <w:r w:rsidRPr="00BE68BE">
        <w:rPr>
          <w:b/>
          <w:spacing w:val="-1"/>
        </w:rPr>
        <w:t>(IG</w:t>
      </w:r>
      <w:r w:rsidR="00280E6C" w:rsidRPr="00BE68BE">
        <w:rPr>
          <w:b/>
          <w:spacing w:val="-1"/>
        </w:rPr>
        <w:t>CA</w:t>
      </w:r>
      <w:r w:rsidR="0032038B" w:rsidRPr="00BE68BE">
        <w:rPr>
          <w:b/>
          <w:spacing w:val="-1"/>
        </w:rPr>
        <w:t>G</w:t>
      </w:r>
      <w:r w:rsidRPr="00BE68BE">
        <w:rPr>
          <w:b/>
          <w:spacing w:val="-1"/>
        </w:rPr>
        <w:t>)</w:t>
      </w:r>
      <w:r>
        <w:rPr>
          <w:b/>
          <w:spacing w:val="38"/>
        </w:rPr>
        <w:t xml:space="preserve"> </w:t>
      </w:r>
      <w:r>
        <w:t>has</w:t>
      </w:r>
      <w:r>
        <w:rPr>
          <w:spacing w:val="39"/>
        </w:rPr>
        <w:t xml:space="preserve"> </w:t>
      </w:r>
      <w:r>
        <w:rPr>
          <w:spacing w:val="-1"/>
        </w:rPr>
        <w:t>responsibility</w:t>
      </w:r>
      <w:r>
        <w:rPr>
          <w:spacing w:val="37"/>
        </w:rPr>
        <w:t xml:space="preserve"> </w:t>
      </w:r>
      <w:r>
        <w:t>for</w:t>
      </w:r>
      <w:r>
        <w:rPr>
          <w:spacing w:val="37"/>
        </w:rPr>
        <w:t xml:space="preserve"> </w:t>
      </w:r>
      <w:r>
        <w:rPr>
          <w:spacing w:val="-1"/>
        </w:rPr>
        <w:t>seeking</w:t>
      </w:r>
      <w:r>
        <w:rPr>
          <w:spacing w:val="63"/>
        </w:rPr>
        <w:t xml:space="preserve"> </w:t>
      </w:r>
      <w:r>
        <w:rPr>
          <w:spacing w:val="-1"/>
        </w:rPr>
        <w:t>assurances</w:t>
      </w:r>
      <w:r>
        <w:rPr>
          <w:spacing w:val="38"/>
        </w:rPr>
        <w:t xml:space="preserve"> </w:t>
      </w:r>
      <w:r>
        <w:rPr>
          <w:spacing w:val="-1"/>
        </w:rPr>
        <w:t>that</w:t>
      </w:r>
      <w:r>
        <w:rPr>
          <w:spacing w:val="40"/>
        </w:rPr>
        <w:t xml:space="preserve"> </w:t>
      </w:r>
      <w:r>
        <w:rPr>
          <w:spacing w:val="-1"/>
        </w:rPr>
        <w:t>governance</w:t>
      </w:r>
      <w:r>
        <w:rPr>
          <w:spacing w:val="40"/>
        </w:rPr>
        <w:t xml:space="preserve"> </w:t>
      </w:r>
      <w:r>
        <w:rPr>
          <w:spacing w:val="-1"/>
        </w:rPr>
        <w:t>arrangements</w:t>
      </w:r>
      <w:r>
        <w:rPr>
          <w:spacing w:val="38"/>
        </w:rPr>
        <w:t xml:space="preserve"> </w:t>
      </w:r>
      <w:r>
        <w:rPr>
          <w:spacing w:val="-1"/>
        </w:rPr>
        <w:t>are</w:t>
      </w:r>
      <w:r>
        <w:rPr>
          <w:spacing w:val="40"/>
        </w:rPr>
        <w:t xml:space="preserve"> </w:t>
      </w:r>
      <w:r>
        <w:rPr>
          <w:spacing w:val="-1"/>
        </w:rPr>
        <w:t>appropriately</w:t>
      </w:r>
      <w:r>
        <w:rPr>
          <w:spacing w:val="37"/>
        </w:rPr>
        <w:t xml:space="preserve"> </w:t>
      </w:r>
      <w:r>
        <w:rPr>
          <w:spacing w:val="-1"/>
        </w:rPr>
        <w:t>designed</w:t>
      </w:r>
      <w:r>
        <w:rPr>
          <w:spacing w:val="38"/>
        </w:rPr>
        <w:t xml:space="preserve"> </w:t>
      </w:r>
      <w:r>
        <w:t>and</w:t>
      </w:r>
      <w:r>
        <w:rPr>
          <w:spacing w:val="49"/>
        </w:rPr>
        <w:t xml:space="preserve"> </w:t>
      </w:r>
      <w:r>
        <w:rPr>
          <w:spacing w:val="-1"/>
        </w:rPr>
        <w:t>operating</w:t>
      </w:r>
      <w:r>
        <w:rPr>
          <w:spacing w:val="15"/>
        </w:rPr>
        <w:t xml:space="preserve"> </w:t>
      </w:r>
      <w:r>
        <w:rPr>
          <w:spacing w:val="-1"/>
        </w:rPr>
        <w:t>effectively</w:t>
      </w:r>
      <w:r>
        <w:rPr>
          <w:spacing w:val="14"/>
        </w:rPr>
        <w:t xml:space="preserve"> </w:t>
      </w:r>
      <w:r>
        <w:t>to</w:t>
      </w:r>
      <w:r>
        <w:rPr>
          <w:spacing w:val="18"/>
        </w:rPr>
        <w:t xml:space="preserve"> </w:t>
      </w:r>
      <w:r>
        <w:rPr>
          <w:spacing w:val="-1"/>
        </w:rPr>
        <w:t>ensure</w:t>
      </w:r>
      <w:r>
        <w:rPr>
          <w:spacing w:val="18"/>
        </w:rPr>
        <w:t xml:space="preserve"> </w:t>
      </w:r>
      <w:r>
        <w:rPr>
          <w:spacing w:val="-1"/>
        </w:rPr>
        <w:t>the</w:t>
      </w:r>
      <w:r>
        <w:rPr>
          <w:spacing w:val="15"/>
        </w:rPr>
        <w:t xml:space="preserve"> </w:t>
      </w:r>
      <w:r>
        <w:rPr>
          <w:spacing w:val="-1"/>
        </w:rPr>
        <w:t>provision</w:t>
      </w:r>
      <w:r>
        <w:rPr>
          <w:spacing w:val="18"/>
        </w:rPr>
        <w:t xml:space="preserve"> </w:t>
      </w:r>
      <w:r>
        <w:rPr>
          <w:spacing w:val="-1"/>
        </w:rPr>
        <w:t>of</w:t>
      </w:r>
      <w:r>
        <w:rPr>
          <w:spacing w:val="20"/>
        </w:rPr>
        <w:t xml:space="preserve"> </w:t>
      </w:r>
      <w:proofErr w:type="gramStart"/>
      <w:r>
        <w:rPr>
          <w:spacing w:val="-1"/>
        </w:rPr>
        <w:t>high</w:t>
      </w:r>
      <w:r>
        <w:rPr>
          <w:spacing w:val="18"/>
        </w:rPr>
        <w:t xml:space="preserve"> </w:t>
      </w:r>
      <w:r>
        <w:rPr>
          <w:spacing w:val="-1"/>
        </w:rPr>
        <w:t>quality</w:t>
      </w:r>
      <w:proofErr w:type="gramEnd"/>
      <w:r>
        <w:rPr>
          <w:spacing w:val="14"/>
        </w:rPr>
        <w:t xml:space="preserve"> </w:t>
      </w:r>
      <w:r>
        <w:rPr>
          <w:spacing w:val="-1"/>
        </w:rPr>
        <w:t>data</w:t>
      </w:r>
      <w:r>
        <w:rPr>
          <w:spacing w:val="15"/>
        </w:rPr>
        <w:t xml:space="preserve"> </w:t>
      </w:r>
      <w:r>
        <w:rPr>
          <w:spacing w:val="-1"/>
        </w:rPr>
        <w:t>and</w:t>
      </w:r>
      <w:r>
        <w:rPr>
          <w:spacing w:val="18"/>
        </w:rPr>
        <w:t xml:space="preserve"> </w:t>
      </w:r>
      <w:r>
        <w:rPr>
          <w:spacing w:val="-1"/>
        </w:rPr>
        <w:t>information.</w:t>
      </w:r>
    </w:p>
    <w:p w14:paraId="4AC736C6" w14:textId="77777777" w:rsidR="00D84B6E" w:rsidRDefault="00D84B6E" w:rsidP="00D84B6E">
      <w:pPr>
        <w:pStyle w:val="BodyText"/>
        <w:ind w:left="170" w:right="203" w:firstLine="0"/>
      </w:pPr>
    </w:p>
    <w:p w14:paraId="233BA0C8" w14:textId="19A3D20E" w:rsidR="00C4491C" w:rsidRDefault="00BD5A4C" w:rsidP="00D84B6E">
      <w:pPr>
        <w:pStyle w:val="BodyText"/>
        <w:ind w:right="203" w:firstLine="0"/>
      </w:pPr>
      <w:r>
        <w:t>In</w:t>
      </w:r>
      <w:r>
        <w:rPr>
          <w:spacing w:val="30"/>
        </w:rPr>
        <w:t xml:space="preserve"> </w:t>
      </w:r>
      <w:r>
        <w:rPr>
          <w:spacing w:val="-1"/>
        </w:rPr>
        <w:t>addition,</w:t>
      </w:r>
      <w:r>
        <w:rPr>
          <w:spacing w:val="27"/>
        </w:rPr>
        <w:t xml:space="preserve"> </w:t>
      </w:r>
      <w:r>
        <w:t>the</w:t>
      </w:r>
      <w:r>
        <w:rPr>
          <w:spacing w:val="27"/>
        </w:rPr>
        <w:t xml:space="preserve"> </w:t>
      </w:r>
      <w:r>
        <w:t>IG</w:t>
      </w:r>
      <w:r w:rsidR="00BE68BE">
        <w:t>CA</w:t>
      </w:r>
      <w:r w:rsidR="00E83972">
        <w:t>G</w:t>
      </w:r>
      <w:r>
        <w:rPr>
          <w:spacing w:val="27"/>
        </w:rPr>
        <w:t xml:space="preserve"> </w:t>
      </w:r>
      <w:r>
        <w:rPr>
          <w:spacing w:val="-1"/>
        </w:rPr>
        <w:t>provides</w:t>
      </w:r>
      <w:r>
        <w:rPr>
          <w:spacing w:val="29"/>
        </w:rPr>
        <w:t xml:space="preserve"> </w:t>
      </w:r>
      <w:r>
        <w:rPr>
          <w:spacing w:val="-1"/>
        </w:rPr>
        <w:t>assurance</w:t>
      </w:r>
      <w:r>
        <w:rPr>
          <w:spacing w:val="27"/>
        </w:rPr>
        <w:t xml:space="preserve"> </w:t>
      </w:r>
      <w:r>
        <w:t>for</w:t>
      </w:r>
      <w:r>
        <w:rPr>
          <w:spacing w:val="26"/>
        </w:rPr>
        <w:t xml:space="preserve"> </w:t>
      </w:r>
      <w:r>
        <w:t>data</w:t>
      </w:r>
      <w:r>
        <w:rPr>
          <w:spacing w:val="30"/>
        </w:rPr>
        <w:t xml:space="preserve"> </w:t>
      </w:r>
      <w:r>
        <w:rPr>
          <w:spacing w:val="-1"/>
        </w:rPr>
        <w:t>quality</w:t>
      </w:r>
      <w:r>
        <w:rPr>
          <w:spacing w:val="26"/>
        </w:rPr>
        <w:t xml:space="preserve"> </w:t>
      </w:r>
      <w:r>
        <w:t>to</w:t>
      </w:r>
      <w:r>
        <w:rPr>
          <w:spacing w:val="30"/>
        </w:rPr>
        <w:t xml:space="preserve"> </w:t>
      </w:r>
      <w:r>
        <w:t>the</w:t>
      </w:r>
      <w:r w:rsidR="0057107D">
        <w:t xml:space="preserve"> Digital</w:t>
      </w:r>
      <w:r w:rsidR="00D262E5">
        <w:t xml:space="preserve">, </w:t>
      </w:r>
      <w:r w:rsidR="0057107D">
        <w:t>Data</w:t>
      </w:r>
      <w:r w:rsidR="00D262E5">
        <w:t>,</w:t>
      </w:r>
      <w:r w:rsidR="0057107D">
        <w:t xml:space="preserve"> Research &amp; Innovation Committee</w:t>
      </w:r>
      <w:r w:rsidR="0057107D">
        <w:rPr>
          <w:spacing w:val="30"/>
        </w:rPr>
        <w:t xml:space="preserve"> (</w:t>
      </w:r>
      <w:r w:rsidR="00483AC1">
        <w:rPr>
          <w:spacing w:val="-1"/>
        </w:rPr>
        <w:t>DDRI</w:t>
      </w:r>
      <w:r w:rsidR="0057107D">
        <w:rPr>
          <w:spacing w:val="-1"/>
        </w:rPr>
        <w:t>)</w:t>
      </w:r>
      <w:r>
        <w:rPr>
          <w:spacing w:val="16"/>
        </w:rPr>
        <w:t xml:space="preserve"> </w:t>
      </w:r>
      <w:r>
        <w:t>by</w:t>
      </w:r>
      <w:r>
        <w:rPr>
          <w:spacing w:val="12"/>
        </w:rPr>
        <w:t xml:space="preserve"> </w:t>
      </w:r>
      <w:r>
        <w:rPr>
          <w:spacing w:val="-1"/>
        </w:rPr>
        <w:t>promoting</w:t>
      </w:r>
      <w:r>
        <w:rPr>
          <w:spacing w:val="13"/>
        </w:rPr>
        <w:t xml:space="preserve"> </w:t>
      </w:r>
      <w:r>
        <w:rPr>
          <w:spacing w:val="-1"/>
        </w:rPr>
        <w:t>good</w:t>
      </w:r>
      <w:r>
        <w:rPr>
          <w:spacing w:val="16"/>
        </w:rPr>
        <w:t xml:space="preserve"> </w:t>
      </w:r>
      <w:r>
        <w:rPr>
          <w:spacing w:val="-1"/>
        </w:rPr>
        <w:t>practice</w:t>
      </w:r>
      <w:r>
        <w:rPr>
          <w:spacing w:val="13"/>
        </w:rPr>
        <w:t xml:space="preserve"> </w:t>
      </w:r>
      <w:r>
        <w:rPr>
          <w:spacing w:val="-1"/>
        </w:rPr>
        <w:t>and</w:t>
      </w:r>
      <w:r>
        <w:rPr>
          <w:spacing w:val="13"/>
        </w:rPr>
        <w:t xml:space="preserve"> </w:t>
      </w:r>
      <w:r>
        <w:rPr>
          <w:spacing w:val="-1"/>
        </w:rPr>
        <w:t>monitoring</w:t>
      </w:r>
      <w:r>
        <w:rPr>
          <w:spacing w:val="13"/>
        </w:rPr>
        <w:t xml:space="preserve"> </w:t>
      </w:r>
      <w:r>
        <w:rPr>
          <w:spacing w:val="-1"/>
        </w:rPr>
        <w:t>performance</w:t>
      </w:r>
      <w:r>
        <w:rPr>
          <w:spacing w:val="13"/>
        </w:rPr>
        <w:t xml:space="preserve"> </w:t>
      </w:r>
      <w:r>
        <w:rPr>
          <w:spacing w:val="-1"/>
        </w:rPr>
        <w:t>against</w:t>
      </w:r>
      <w:r>
        <w:rPr>
          <w:spacing w:val="55"/>
        </w:rPr>
        <w:t xml:space="preserve"> </w:t>
      </w:r>
      <w:r>
        <w:rPr>
          <w:spacing w:val="-1"/>
        </w:rPr>
        <w:t>national</w:t>
      </w:r>
      <w:r>
        <w:t xml:space="preserve"> </w:t>
      </w:r>
      <w:r>
        <w:rPr>
          <w:spacing w:val="-1"/>
        </w:rPr>
        <w:t>and</w:t>
      </w:r>
      <w:r>
        <w:rPr>
          <w:spacing w:val="1"/>
        </w:rPr>
        <w:t xml:space="preserve"> </w:t>
      </w:r>
      <w:r>
        <w:rPr>
          <w:spacing w:val="-1"/>
        </w:rPr>
        <w:t>local</w:t>
      </w:r>
      <w:r>
        <w:t xml:space="preserve"> </w:t>
      </w:r>
      <w:r>
        <w:rPr>
          <w:spacing w:val="-1"/>
        </w:rPr>
        <w:t>data quality</w:t>
      </w:r>
      <w:r>
        <w:rPr>
          <w:spacing w:val="-2"/>
        </w:rPr>
        <w:t xml:space="preserve"> </w:t>
      </w:r>
      <w:r>
        <w:rPr>
          <w:spacing w:val="-1"/>
        </w:rPr>
        <w:t>standards.</w:t>
      </w:r>
    </w:p>
    <w:p w14:paraId="4193D785" w14:textId="77777777" w:rsidR="00C4491C" w:rsidRDefault="00C4491C" w:rsidP="0064522B">
      <w:pPr>
        <w:spacing w:before="5"/>
        <w:rPr>
          <w:rFonts w:ascii="Arial" w:eastAsia="Arial" w:hAnsi="Arial" w:cs="Arial"/>
          <w:sz w:val="26"/>
          <w:szCs w:val="26"/>
        </w:rPr>
      </w:pPr>
    </w:p>
    <w:p w14:paraId="5FBFF25D" w14:textId="430681DA" w:rsidR="00C4491C" w:rsidRDefault="00D84B6E" w:rsidP="0064522B">
      <w:pPr>
        <w:pStyle w:val="BodyText"/>
        <w:numPr>
          <w:ilvl w:val="0"/>
          <w:numId w:val="8"/>
        </w:numPr>
        <w:tabs>
          <w:tab w:val="left" w:pos="538"/>
        </w:tabs>
        <w:ind w:right="202"/>
      </w:pPr>
      <w:r>
        <w:rPr>
          <w:rFonts w:cs="Arial"/>
          <w:b/>
          <w:bCs/>
          <w:spacing w:val="-1"/>
        </w:rPr>
        <w:t xml:space="preserve">The Clinical Systems and </w:t>
      </w:r>
      <w:r w:rsidR="00B42FD0">
        <w:rPr>
          <w:rFonts w:cs="Arial"/>
          <w:b/>
          <w:bCs/>
          <w:spacing w:val="-1"/>
        </w:rPr>
        <w:t xml:space="preserve">Data Quality </w:t>
      </w:r>
      <w:r>
        <w:rPr>
          <w:rFonts w:cs="Arial"/>
          <w:b/>
          <w:bCs/>
          <w:spacing w:val="-1"/>
        </w:rPr>
        <w:t>team</w:t>
      </w:r>
      <w:r w:rsidR="00B42FD0">
        <w:rPr>
          <w:rFonts w:cs="Arial"/>
          <w:b/>
          <w:bCs/>
          <w:spacing w:val="-1"/>
        </w:rPr>
        <w:t xml:space="preserve"> </w:t>
      </w:r>
      <w:r w:rsidR="00BD5A4C">
        <w:rPr>
          <w:spacing w:val="-1"/>
        </w:rPr>
        <w:t>will</w:t>
      </w:r>
      <w:r w:rsidR="00BD5A4C">
        <w:rPr>
          <w:spacing w:val="50"/>
        </w:rPr>
        <w:t xml:space="preserve"> </w:t>
      </w:r>
      <w:r w:rsidR="00BD5A4C">
        <w:t>be</w:t>
      </w:r>
      <w:r w:rsidR="00BD5A4C">
        <w:rPr>
          <w:spacing w:val="52"/>
        </w:rPr>
        <w:t xml:space="preserve"> </w:t>
      </w:r>
      <w:r w:rsidR="00BD5A4C">
        <w:rPr>
          <w:spacing w:val="-1"/>
        </w:rPr>
        <w:t>responsible</w:t>
      </w:r>
      <w:r w:rsidR="00BD5A4C">
        <w:rPr>
          <w:spacing w:val="46"/>
        </w:rPr>
        <w:t xml:space="preserve"> </w:t>
      </w:r>
      <w:r w:rsidR="00BD5A4C">
        <w:t>for</w:t>
      </w:r>
      <w:r w:rsidR="00BD5A4C">
        <w:rPr>
          <w:spacing w:val="50"/>
        </w:rPr>
        <w:t xml:space="preserve"> </w:t>
      </w:r>
      <w:r w:rsidR="00BD5A4C">
        <w:rPr>
          <w:spacing w:val="-1"/>
        </w:rPr>
        <w:t>monitoring</w:t>
      </w:r>
      <w:r w:rsidR="00BD5A4C">
        <w:rPr>
          <w:spacing w:val="61"/>
        </w:rPr>
        <w:t xml:space="preserve"> </w:t>
      </w:r>
      <w:r w:rsidR="00BD5A4C">
        <w:rPr>
          <w:spacing w:val="-1"/>
        </w:rPr>
        <w:t>patient</w:t>
      </w:r>
      <w:r w:rsidR="00BD5A4C">
        <w:rPr>
          <w:spacing w:val="53"/>
        </w:rPr>
        <w:t xml:space="preserve"> </w:t>
      </w:r>
      <w:r w:rsidR="00BD5A4C">
        <w:rPr>
          <w:spacing w:val="-1"/>
        </w:rPr>
        <w:t>data</w:t>
      </w:r>
      <w:r w:rsidR="00BD5A4C">
        <w:rPr>
          <w:spacing w:val="54"/>
        </w:rPr>
        <w:t xml:space="preserve"> </w:t>
      </w:r>
      <w:r w:rsidR="00BD5A4C">
        <w:rPr>
          <w:spacing w:val="-1"/>
        </w:rPr>
        <w:t>quality</w:t>
      </w:r>
      <w:r w:rsidR="00BD5A4C">
        <w:rPr>
          <w:spacing w:val="51"/>
        </w:rPr>
        <w:t xml:space="preserve"> </w:t>
      </w:r>
      <w:r w:rsidR="00BD5A4C">
        <w:rPr>
          <w:spacing w:val="1"/>
        </w:rPr>
        <w:t>and</w:t>
      </w:r>
      <w:r w:rsidR="00BD5A4C">
        <w:rPr>
          <w:spacing w:val="53"/>
        </w:rPr>
        <w:t xml:space="preserve"> </w:t>
      </w:r>
      <w:r w:rsidR="00BD5A4C">
        <w:rPr>
          <w:spacing w:val="-1"/>
        </w:rPr>
        <w:t>completeness</w:t>
      </w:r>
      <w:r w:rsidR="00BD5A4C">
        <w:rPr>
          <w:spacing w:val="53"/>
        </w:rPr>
        <w:t xml:space="preserve"> </w:t>
      </w:r>
      <w:r w:rsidR="00BD5A4C">
        <w:rPr>
          <w:spacing w:val="-1"/>
        </w:rPr>
        <w:t>and</w:t>
      </w:r>
      <w:r w:rsidR="00BD5A4C">
        <w:rPr>
          <w:spacing w:val="52"/>
        </w:rPr>
        <w:t xml:space="preserve"> </w:t>
      </w:r>
      <w:r w:rsidR="00BD5A4C">
        <w:rPr>
          <w:spacing w:val="-1"/>
        </w:rPr>
        <w:t>identifying</w:t>
      </w:r>
      <w:r w:rsidR="00BD5A4C">
        <w:rPr>
          <w:spacing w:val="52"/>
        </w:rPr>
        <w:t xml:space="preserve"> </w:t>
      </w:r>
      <w:r w:rsidR="00BD5A4C">
        <w:t>any</w:t>
      </w:r>
      <w:r w:rsidR="00BD5A4C">
        <w:rPr>
          <w:spacing w:val="52"/>
        </w:rPr>
        <w:t xml:space="preserve"> </w:t>
      </w:r>
      <w:r w:rsidR="00BD5A4C">
        <w:rPr>
          <w:spacing w:val="-1"/>
        </w:rPr>
        <w:t>problems</w:t>
      </w:r>
      <w:r w:rsidR="00BD5A4C">
        <w:rPr>
          <w:spacing w:val="53"/>
        </w:rPr>
        <w:t xml:space="preserve"> </w:t>
      </w:r>
      <w:r w:rsidR="00BD5A4C">
        <w:rPr>
          <w:spacing w:val="-1"/>
        </w:rPr>
        <w:t>that</w:t>
      </w:r>
      <w:r w:rsidR="00BD5A4C">
        <w:rPr>
          <w:spacing w:val="54"/>
        </w:rPr>
        <w:t xml:space="preserve"> </w:t>
      </w:r>
      <w:r w:rsidR="00BD5A4C">
        <w:rPr>
          <w:spacing w:val="-1"/>
        </w:rPr>
        <w:t>may</w:t>
      </w:r>
      <w:r w:rsidR="00BD5A4C">
        <w:rPr>
          <w:spacing w:val="69"/>
        </w:rPr>
        <w:t xml:space="preserve"> </w:t>
      </w:r>
      <w:r w:rsidR="00BD5A4C">
        <w:rPr>
          <w:spacing w:val="-1"/>
        </w:rPr>
        <w:t>arise.</w:t>
      </w:r>
      <w:r w:rsidR="00BD5A4C">
        <w:rPr>
          <w:spacing w:val="30"/>
        </w:rPr>
        <w:t xml:space="preserve"> </w:t>
      </w:r>
      <w:proofErr w:type="gramStart"/>
      <w:r w:rsidR="00BD5A4C">
        <w:t>In</w:t>
      </w:r>
      <w:r w:rsidR="00BD5A4C">
        <w:rPr>
          <w:spacing w:val="46"/>
        </w:rPr>
        <w:t xml:space="preserve"> </w:t>
      </w:r>
      <w:r w:rsidR="00BD5A4C">
        <w:rPr>
          <w:spacing w:val="-1"/>
        </w:rPr>
        <w:t>order</w:t>
      </w:r>
      <w:r w:rsidR="00BD5A4C">
        <w:rPr>
          <w:spacing w:val="48"/>
        </w:rPr>
        <w:t xml:space="preserve"> </w:t>
      </w:r>
      <w:r w:rsidR="00BD5A4C">
        <w:rPr>
          <w:spacing w:val="-1"/>
        </w:rPr>
        <w:t>to</w:t>
      </w:r>
      <w:proofErr w:type="gramEnd"/>
      <w:r w:rsidR="00BD5A4C">
        <w:rPr>
          <w:spacing w:val="47"/>
        </w:rPr>
        <w:t xml:space="preserve"> </w:t>
      </w:r>
      <w:r w:rsidR="00BD5A4C">
        <w:rPr>
          <w:spacing w:val="-1"/>
        </w:rPr>
        <w:t>maintain</w:t>
      </w:r>
      <w:r w:rsidR="00BD5A4C">
        <w:rPr>
          <w:spacing w:val="48"/>
        </w:rPr>
        <w:t xml:space="preserve"> </w:t>
      </w:r>
      <w:r w:rsidR="00BD5A4C">
        <w:t>a</w:t>
      </w:r>
      <w:r w:rsidR="00BD5A4C">
        <w:rPr>
          <w:spacing w:val="47"/>
        </w:rPr>
        <w:t xml:space="preserve"> </w:t>
      </w:r>
      <w:r w:rsidR="00BD5A4C">
        <w:rPr>
          <w:spacing w:val="-1"/>
        </w:rPr>
        <w:t>high</w:t>
      </w:r>
      <w:r w:rsidR="00BD5A4C">
        <w:rPr>
          <w:spacing w:val="49"/>
        </w:rPr>
        <w:t xml:space="preserve"> </w:t>
      </w:r>
      <w:r w:rsidR="00BD5A4C">
        <w:rPr>
          <w:spacing w:val="-1"/>
        </w:rPr>
        <w:t>level</w:t>
      </w:r>
      <w:r w:rsidR="00BD5A4C">
        <w:rPr>
          <w:spacing w:val="48"/>
        </w:rPr>
        <w:t xml:space="preserve"> </w:t>
      </w:r>
      <w:r w:rsidR="00BD5A4C">
        <w:rPr>
          <w:spacing w:val="-1"/>
        </w:rPr>
        <w:t>of</w:t>
      </w:r>
      <w:r w:rsidR="00BD5A4C">
        <w:rPr>
          <w:spacing w:val="48"/>
        </w:rPr>
        <w:t xml:space="preserve"> </w:t>
      </w:r>
      <w:r w:rsidR="00BD5A4C">
        <w:t>data</w:t>
      </w:r>
      <w:r w:rsidR="00BD5A4C">
        <w:rPr>
          <w:spacing w:val="47"/>
        </w:rPr>
        <w:t xml:space="preserve"> </w:t>
      </w:r>
      <w:r w:rsidR="00BD5A4C">
        <w:rPr>
          <w:spacing w:val="-1"/>
        </w:rPr>
        <w:t>quality</w:t>
      </w:r>
      <w:r w:rsidR="00BD5A4C">
        <w:rPr>
          <w:spacing w:val="46"/>
        </w:rPr>
        <w:t xml:space="preserve"> </w:t>
      </w:r>
      <w:bookmarkStart w:id="10" w:name="_Hlk220074453"/>
      <w:r w:rsidR="00BD5A4C">
        <w:rPr>
          <w:spacing w:val="-1"/>
        </w:rPr>
        <w:t>throughout</w:t>
      </w:r>
      <w:r w:rsidR="00BD5A4C">
        <w:rPr>
          <w:spacing w:val="48"/>
        </w:rPr>
        <w:t xml:space="preserve"> </w:t>
      </w:r>
      <w:r w:rsidR="00BD5A4C">
        <w:rPr>
          <w:spacing w:val="-1"/>
        </w:rPr>
        <w:t>the</w:t>
      </w:r>
      <w:r w:rsidR="00BD5A4C">
        <w:rPr>
          <w:spacing w:val="49"/>
        </w:rPr>
        <w:t xml:space="preserve"> </w:t>
      </w:r>
      <w:r w:rsidR="00BD5A4C">
        <w:rPr>
          <w:spacing w:val="-1"/>
        </w:rPr>
        <w:t>Health</w:t>
      </w:r>
      <w:r w:rsidR="00BD5A4C">
        <w:rPr>
          <w:spacing w:val="53"/>
        </w:rPr>
        <w:t xml:space="preserve"> </w:t>
      </w:r>
      <w:bookmarkEnd w:id="10"/>
      <w:r w:rsidR="00BD5A4C">
        <w:rPr>
          <w:spacing w:val="-1"/>
        </w:rPr>
        <w:t>Board,</w:t>
      </w:r>
      <w:r w:rsidR="00BD5A4C">
        <w:t xml:space="preserve"> </w:t>
      </w:r>
      <w:r w:rsidR="00BD5A4C">
        <w:rPr>
          <w:spacing w:val="-1"/>
        </w:rPr>
        <w:t>relevant</w:t>
      </w:r>
      <w:r w:rsidR="00BD5A4C">
        <w:rPr>
          <w:spacing w:val="3"/>
        </w:rPr>
        <w:t xml:space="preserve"> </w:t>
      </w:r>
      <w:r w:rsidR="00BD5A4C">
        <w:rPr>
          <w:spacing w:val="-1"/>
        </w:rPr>
        <w:t>line</w:t>
      </w:r>
      <w:r w:rsidR="00BD5A4C">
        <w:rPr>
          <w:spacing w:val="1"/>
        </w:rPr>
        <w:t xml:space="preserve"> </w:t>
      </w:r>
      <w:r w:rsidR="00BD5A4C">
        <w:rPr>
          <w:spacing w:val="-1"/>
        </w:rPr>
        <w:t>managers</w:t>
      </w:r>
      <w:r w:rsidR="00BD5A4C">
        <w:rPr>
          <w:spacing w:val="2"/>
        </w:rPr>
        <w:t xml:space="preserve"> </w:t>
      </w:r>
      <w:r w:rsidR="00BD5A4C">
        <w:rPr>
          <w:spacing w:val="-2"/>
        </w:rPr>
        <w:t>will</w:t>
      </w:r>
      <w:r w:rsidR="00BD5A4C">
        <w:rPr>
          <w:spacing w:val="2"/>
        </w:rPr>
        <w:t xml:space="preserve"> </w:t>
      </w:r>
      <w:r w:rsidR="00BD5A4C">
        <w:t>be</w:t>
      </w:r>
      <w:r w:rsidR="00BD5A4C">
        <w:rPr>
          <w:spacing w:val="3"/>
        </w:rPr>
        <w:t xml:space="preserve"> </w:t>
      </w:r>
      <w:r w:rsidR="00BD5A4C">
        <w:rPr>
          <w:spacing w:val="-1"/>
        </w:rPr>
        <w:t>informed</w:t>
      </w:r>
      <w:r w:rsidR="00BD5A4C">
        <w:rPr>
          <w:spacing w:val="3"/>
        </w:rPr>
        <w:t xml:space="preserve"> </w:t>
      </w:r>
      <w:r w:rsidR="00BD5A4C">
        <w:rPr>
          <w:spacing w:val="-1"/>
        </w:rPr>
        <w:t>of</w:t>
      </w:r>
      <w:r w:rsidR="00BD5A4C">
        <w:rPr>
          <w:spacing w:val="3"/>
        </w:rPr>
        <w:t xml:space="preserve"> </w:t>
      </w:r>
      <w:r w:rsidR="00BD5A4C">
        <w:rPr>
          <w:spacing w:val="-1"/>
        </w:rPr>
        <w:t>common/persistent</w:t>
      </w:r>
      <w:r w:rsidR="00BD5A4C">
        <w:rPr>
          <w:spacing w:val="3"/>
        </w:rPr>
        <w:t xml:space="preserve"> </w:t>
      </w:r>
      <w:r w:rsidR="00BD5A4C">
        <w:rPr>
          <w:spacing w:val="-1"/>
        </w:rPr>
        <w:t>errors</w:t>
      </w:r>
      <w:r w:rsidR="00BD5A4C">
        <w:t xml:space="preserve"> </w:t>
      </w:r>
      <w:r w:rsidR="00BD5A4C">
        <w:rPr>
          <w:spacing w:val="-1"/>
        </w:rPr>
        <w:t>made</w:t>
      </w:r>
      <w:r w:rsidR="00BD5A4C">
        <w:rPr>
          <w:spacing w:val="65"/>
        </w:rPr>
        <w:t xml:space="preserve"> </w:t>
      </w:r>
      <w:r w:rsidR="00BD5A4C">
        <w:t>by</w:t>
      </w:r>
      <w:r w:rsidR="00BD5A4C">
        <w:rPr>
          <w:spacing w:val="22"/>
        </w:rPr>
        <w:t xml:space="preserve"> </w:t>
      </w:r>
      <w:r w:rsidR="00BD5A4C">
        <w:rPr>
          <w:spacing w:val="-1"/>
        </w:rPr>
        <w:t>their</w:t>
      </w:r>
      <w:r w:rsidR="00BD5A4C">
        <w:rPr>
          <w:spacing w:val="23"/>
        </w:rPr>
        <w:t xml:space="preserve"> </w:t>
      </w:r>
      <w:r w:rsidR="00BD5A4C">
        <w:rPr>
          <w:spacing w:val="-1"/>
        </w:rPr>
        <w:t>staff</w:t>
      </w:r>
      <w:r w:rsidR="00BD5A4C">
        <w:rPr>
          <w:spacing w:val="24"/>
        </w:rPr>
        <w:t xml:space="preserve"> </w:t>
      </w:r>
      <w:r w:rsidR="00BD5A4C">
        <w:t>and</w:t>
      </w:r>
      <w:r w:rsidR="00BD5A4C">
        <w:rPr>
          <w:spacing w:val="23"/>
        </w:rPr>
        <w:t xml:space="preserve"> </w:t>
      </w:r>
      <w:r w:rsidR="00BD5A4C">
        <w:rPr>
          <w:spacing w:val="-1"/>
        </w:rPr>
        <w:t>remedial</w:t>
      </w:r>
      <w:r w:rsidR="00BD5A4C">
        <w:rPr>
          <w:spacing w:val="24"/>
        </w:rPr>
        <w:t xml:space="preserve"> </w:t>
      </w:r>
      <w:r w:rsidR="00BD5A4C">
        <w:rPr>
          <w:spacing w:val="-1"/>
        </w:rPr>
        <w:t>action</w:t>
      </w:r>
      <w:r w:rsidR="00BD5A4C">
        <w:rPr>
          <w:spacing w:val="25"/>
        </w:rPr>
        <w:t xml:space="preserve"> </w:t>
      </w:r>
      <w:r w:rsidR="00BD5A4C">
        <w:rPr>
          <w:spacing w:val="-2"/>
        </w:rPr>
        <w:t>will</w:t>
      </w:r>
      <w:r w:rsidR="00BD5A4C">
        <w:rPr>
          <w:spacing w:val="24"/>
        </w:rPr>
        <w:t xml:space="preserve"> </w:t>
      </w:r>
      <w:r w:rsidR="00BD5A4C">
        <w:t>be</w:t>
      </w:r>
      <w:r w:rsidR="00BD5A4C">
        <w:rPr>
          <w:spacing w:val="25"/>
        </w:rPr>
        <w:t xml:space="preserve"> </w:t>
      </w:r>
      <w:r w:rsidR="00BD5A4C">
        <w:rPr>
          <w:spacing w:val="-1"/>
        </w:rPr>
        <w:t>agreed</w:t>
      </w:r>
      <w:r w:rsidR="00BD5A4C">
        <w:rPr>
          <w:spacing w:val="25"/>
        </w:rPr>
        <w:t xml:space="preserve"> </w:t>
      </w:r>
      <w:r w:rsidR="00BD5A4C">
        <w:rPr>
          <w:spacing w:val="-1"/>
        </w:rPr>
        <w:t>(e.g.</w:t>
      </w:r>
      <w:r w:rsidR="00BD5A4C">
        <w:rPr>
          <w:spacing w:val="22"/>
        </w:rPr>
        <w:t xml:space="preserve"> </w:t>
      </w:r>
      <w:r w:rsidR="00BD5A4C">
        <w:rPr>
          <w:spacing w:val="-1"/>
        </w:rPr>
        <w:t>further</w:t>
      </w:r>
      <w:r w:rsidR="00BD5A4C">
        <w:rPr>
          <w:spacing w:val="23"/>
        </w:rPr>
        <w:t xml:space="preserve"> </w:t>
      </w:r>
      <w:r w:rsidR="00BD5A4C">
        <w:rPr>
          <w:spacing w:val="-1"/>
        </w:rPr>
        <w:t>training,</w:t>
      </w:r>
      <w:r w:rsidR="00BD5A4C">
        <w:rPr>
          <w:spacing w:val="24"/>
        </w:rPr>
        <w:t xml:space="preserve"> </w:t>
      </w:r>
      <w:r w:rsidR="00BD5A4C">
        <w:rPr>
          <w:spacing w:val="-1"/>
        </w:rPr>
        <w:t>change</w:t>
      </w:r>
      <w:r w:rsidR="00BD5A4C">
        <w:rPr>
          <w:spacing w:val="20"/>
        </w:rPr>
        <w:t xml:space="preserve"> </w:t>
      </w:r>
      <w:r w:rsidR="00BD5A4C">
        <w:rPr>
          <w:spacing w:val="-1"/>
        </w:rPr>
        <w:t>of</w:t>
      </w:r>
      <w:r w:rsidR="00BD5A4C">
        <w:rPr>
          <w:spacing w:val="71"/>
        </w:rPr>
        <w:t xml:space="preserve"> </w:t>
      </w:r>
      <w:r w:rsidR="00BD5A4C">
        <w:rPr>
          <w:spacing w:val="-1"/>
        </w:rPr>
        <w:t>procedure</w:t>
      </w:r>
      <w:r w:rsidR="00BD5A4C">
        <w:rPr>
          <w:spacing w:val="4"/>
        </w:rPr>
        <w:t xml:space="preserve"> </w:t>
      </w:r>
      <w:proofErr w:type="spellStart"/>
      <w:r w:rsidR="00BD5A4C">
        <w:rPr>
          <w:spacing w:val="-1"/>
        </w:rPr>
        <w:t>etc</w:t>
      </w:r>
      <w:proofErr w:type="spellEnd"/>
      <w:r w:rsidR="00BD5A4C">
        <w:rPr>
          <w:spacing w:val="-1"/>
        </w:rPr>
        <w:t>).</w:t>
      </w:r>
      <w:r w:rsidR="00BD5A4C">
        <w:rPr>
          <w:spacing w:val="1"/>
        </w:rPr>
        <w:t xml:space="preserve"> </w:t>
      </w:r>
      <w:r w:rsidR="00BD5A4C">
        <w:t>The</w:t>
      </w:r>
      <w:r w:rsidR="00BD5A4C">
        <w:rPr>
          <w:spacing w:val="1"/>
        </w:rPr>
        <w:t xml:space="preserve"> </w:t>
      </w:r>
      <w:r>
        <w:rPr>
          <w:spacing w:val="1"/>
        </w:rPr>
        <w:t xml:space="preserve">Clinical Systems and </w:t>
      </w:r>
      <w:r w:rsidR="00BD5A4C">
        <w:rPr>
          <w:spacing w:val="-1"/>
        </w:rPr>
        <w:t>Data</w:t>
      </w:r>
      <w:r w:rsidR="00BD5A4C">
        <w:rPr>
          <w:spacing w:val="4"/>
        </w:rPr>
        <w:t xml:space="preserve"> </w:t>
      </w:r>
      <w:r w:rsidR="00BD5A4C">
        <w:rPr>
          <w:spacing w:val="-1"/>
        </w:rPr>
        <w:t>Quality</w:t>
      </w:r>
      <w:r w:rsidR="00BD5A4C">
        <w:t xml:space="preserve"> team</w:t>
      </w:r>
      <w:r w:rsidR="00BD5A4C">
        <w:rPr>
          <w:spacing w:val="5"/>
        </w:rPr>
        <w:t xml:space="preserve"> </w:t>
      </w:r>
      <w:r w:rsidR="00BD5A4C">
        <w:rPr>
          <w:spacing w:val="-2"/>
        </w:rPr>
        <w:t>will</w:t>
      </w:r>
      <w:r w:rsidR="00BD5A4C">
        <w:rPr>
          <w:spacing w:val="2"/>
        </w:rPr>
        <w:t xml:space="preserve"> </w:t>
      </w:r>
      <w:r w:rsidR="00BD5A4C">
        <w:rPr>
          <w:spacing w:val="-1"/>
        </w:rPr>
        <w:t>maintain</w:t>
      </w:r>
      <w:r w:rsidR="00BD5A4C">
        <w:rPr>
          <w:spacing w:val="4"/>
        </w:rPr>
        <w:t xml:space="preserve"> </w:t>
      </w:r>
      <w:r w:rsidR="00BD5A4C">
        <w:rPr>
          <w:spacing w:val="-1"/>
        </w:rPr>
        <w:t>daily</w:t>
      </w:r>
      <w:r w:rsidR="00BD5A4C">
        <w:t xml:space="preserve"> </w:t>
      </w:r>
      <w:r w:rsidR="00BD5A4C">
        <w:rPr>
          <w:spacing w:val="-1"/>
        </w:rPr>
        <w:t>validation</w:t>
      </w:r>
      <w:r w:rsidR="00BD5A4C">
        <w:rPr>
          <w:spacing w:val="4"/>
        </w:rPr>
        <w:t xml:space="preserve"> </w:t>
      </w:r>
      <w:r w:rsidR="00BD5A4C">
        <w:rPr>
          <w:spacing w:val="-1"/>
        </w:rPr>
        <w:t>checks,</w:t>
      </w:r>
      <w:r w:rsidR="00BD5A4C">
        <w:rPr>
          <w:spacing w:val="77"/>
        </w:rPr>
        <w:t xml:space="preserve"> </w:t>
      </w:r>
      <w:r w:rsidR="00BD5A4C">
        <w:rPr>
          <w:spacing w:val="-1"/>
        </w:rPr>
        <w:t>completing</w:t>
      </w:r>
      <w:r w:rsidR="00BD5A4C">
        <w:rPr>
          <w:spacing w:val="11"/>
        </w:rPr>
        <w:t xml:space="preserve"> </w:t>
      </w:r>
      <w:r w:rsidR="00BD5A4C">
        <w:rPr>
          <w:spacing w:val="-1"/>
        </w:rPr>
        <w:t>and</w:t>
      </w:r>
      <w:r w:rsidR="00BD5A4C">
        <w:rPr>
          <w:spacing w:val="13"/>
        </w:rPr>
        <w:t xml:space="preserve"> </w:t>
      </w:r>
      <w:r w:rsidR="00BD5A4C">
        <w:rPr>
          <w:spacing w:val="-1"/>
        </w:rPr>
        <w:t>correcting</w:t>
      </w:r>
      <w:r w:rsidR="00BD5A4C">
        <w:rPr>
          <w:spacing w:val="11"/>
        </w:rPr>
        <w:t xml:space="preserve"> </w:t>
      </w:r>
      <w:r w:rsidR="00BD5A4C">
        <w:t>data</w:t>
      </w:r>
      <w:r w:rsidR="00BD5A4C">
        <w:rPr>
          <w:spacing w:val="11"/>
        </w:rPr>
        <w:t xml:space="preserve"> </w:t>
      </w:r>
      <w:r w:rsidR="00BD5A4C">
        <w:rPr>
          <w:spacing w:val="-1"/>
        </w:rPr>
        <w:t>on</w:t>
      </w:r>
      <w:r w:rsidR="00BD5A4C">
        <w:rPr>
          <w:spacing w:val="13"/>
        </w:rPr>
        <w:t xml:space="preserve"> </w:t>
      </w:r>
      <w:r w:rsidR="00BD5A4C">
        <w:rPr>
          <w:spacing w:val="-1"/>
        </w:rPr>
        <w:t>the</w:t>
      </w:r>
      <w:r w:rsidR="00BD5A4C">
        <w:rPr>
          <w:spacing w:val="13"/>
        </w:rPr>
        <w:t xml:space="preserve"> </w:t>
      </w:r>
      <w:r w:rsidR="00BD5A4C">
        <w:rPr>
          <w:spacing w:val="-1"/>
        </w:rPr>
        <w:t>HB’s</w:t>
      </w:r>
      <w:r w:rsidR="00BD5A4C">
        <w:rPr>
          <w:spacing w:val="10"/>
        </w:rPr>
        <w:t xml:space="preserve"> </w:t>
      </w:r>
      <w:r w:rsidR="00B42FD0" w:rsidRPr="00483AC1">
        <w:t>Welsh</w:t>
      </w:r>
      <w:r w:rsidR="00B42FD0">
        <w:rPr>
          <w:spacing w:val="10"/>
        </w:rPr>
        <w:t xml:space="preserve"> </w:t>
      </w:r>
      <w:r w:rsidR="00BD5A4C">
        <w:rPr>
          <w:spacing w:val="-1"/>
        </w:rPr>
        <w:t>Patient</w:t>
      </w:r>
      <w:r w:rsidR="00BD5A4C">
        <w:rPr>
          <w:spacing w:val="10"/>
        </w:rPr>
        <w:t xml:space="preserve"> </w:t>
      </w:r>
      <w:r w:rsidR="00BD5A4C">
        <w:rPr>
          <w:spacing w:val="-1"/>
        </w:rPr>
        <w:t>Administration</w:t>
      </w:r>
      <w:r w:rsidR="00BD5A4C">
        <w:rPr>
          <w:spacing w:val="11"/>
        </w:rPr>
        <w:t xml:space="preserve"> </w:t>
      </w:r>
      <w:r w:rsidR="00BD5A4C">
        <w:rPr>
          <w:spacing w:val="-1"/>
        </w:rPr>
        <w:t>System</w:t>
      </w:r>
      <w:r w:rsidR="00BD5A4C">
        <w:rPr>
          <w:spacing w:val="14"/>
        </w:rPr>
        <w:t xml:space="preserve"> </w:t>
      </w:r>
      <w:r w:rsidR="00BD5A4C">
        <w:rPr>
          <w:spacing w:val="-1"/>
        </w:rPr>
        <w:t>(</w:t>
      </w:r>
      <w:r w:rsidR="00B42FD0">
        <w:rPr>
          <w:spacing w:val="-1"/>
        </w:rPr>
        <w:t>W</w:t>
      </w:r>
      <w:r w:rsidR="00BD5A4C">
        <w:rPr>
          <w:spacing w:val="-1"/>
        </w:rPr>
        <w:t>PAS)</w:t>
      </w:r>
      <w:r w:rsidR="00BD5A4C">
        <w:rPr>
          <w:spacing w:val="59"/>
        </w:rPr>
        <w:t xml:space="preserve"> </w:t>
      </w:r>
      <w:r w:rsidR="00BD5A4C">
        <w:rPr>
          <w:spacing w:val="-1"/>
        </w:rPr>
        <w:t>alerting managers</w:t>
      </w:r>
      <w:r w:rsidR="00BD5A4C">
        <w:t xml:space="preserve"> to</w:t>
      </w:r>
      <w:r w:rsidR="00BD5A4C">
        <w:rPr>
          <w:spacing w:val="-1"/>
        </w:rPr>
        <w:t xml:space="preserve"> any</w:t>
      </w:r>
      <w:r w:rsidR="00BD5A4C">
        <w:rPr>
          <w:spacing w:val="-2"/>
        </w:rPr>
        <w:t xml:space="preserve"> </w:t>
      </w:r>
      <w:r w:rsidR="00BD5A4C">
        <w:rPr>
          <w:spacing w:val="-1"/>
        </w:rPr>
        <w:t>urgent</w:t>
      </w:r>
      <w:r w:rsidR="00BD5A4C">
        <w:t xml:space="preserve"> </w:t>
      </w:r>
      <w:r w:rsidR="00BD5A4C">
        <w:rPr>
          <w:spacing w:val="-1"/>
        </w:rPr>
        <w:t>issues</w:t>
      </w:r>
      <w:r w:rsidR="00BD5A4C">
        <w:t xml:space="preserve"> </w:t>
      </w:r>
      <w:r w:rsidR="00BD5A4C">
        <w:rPr>
          <w:spacing w:val="-1"/>
        </w:rPr>
        <w:t>identified.</w:t>
      </w:r>
    </w:p>
    <w:p w14:paraId="61C1CCF3" w14:textId="77777777" w:rsidR="00C4491C" w:rsidRDefault="00C4491C" w:rsidP="0064522B">
      <w:pPr>
        <w:spacing w:before="4"/>
        <w:rPr>
          <w:rFonts w:ascii="Arial" w:eastAsia="Arial" w:hAnsi="Arial" w:cs="Arial"/>
        </w:rPr>
      </w:pPr>
    </w:p>
    <w:p w14:paraId="62E06715" w14:textId="77777777" w:rsidR="00C4491C" w:rsidRDefault="00BD5A4C" w:rsidP="0064522B">
      <w:pPr>
        <w:pStyle w:val="BodyText"/>
        <w:numPr>
          <w:ilvl w:val="0"/>
          <w:numId w:val="8"/>
        </w:numPr>
        <w:tabs>
          <w:tab w:val="left" w:pos="538"/>
        </w:tabs>
        <w:ind w:right="494"/>
      </w:pPr>
      <w:r>
        <w:rPr>
          <w:rFonts w:cs="Arial"/>
          <w:b/>
          <w:bCs/>
          <w:spacing w:val="-1"/>
        </w:rPr>
        <w:t>Clinical</w:t>
      </w:r>
      <w:r>
        <w:rPr>
          <w:rFonts w:cs="Arial"/>
          <w:b/>
          <w:bCs/>
          <w:spacing w:val="-2"/>
        </w:rPr>
        <w:t xml:space="preserve"> </w:t>
      </w:r>
      <w:r>
        <w:rPr>
          <w:rFonts w:cs="Arial"/>
          <w:b/>
          <w:bCs/>
          <w:spacing w:val="-1"/>
        </w:rPr>
        <w:t>Coding</w:t>
      </w:r>
      <w:r>
        <w:rPr>
          <w:rFonts w:cs="Arial"/>
          <w:b/>
          <w:bCs/>
        </w:rPr>
        <w:t xml:space="preserve"> </w:t>
      </w:r>
      <w:r>
        <w:rPr>
          <w:rFonts w:cs="Arial"/>
          <w:b/>
          <w:bCs/>
          <w:spacing w:val="-1"/>
        </w:rPr>
        <w:t>Service</w:t>
      </w:r>
      <w:r>
        <w:rPr>
          <w:rFonts w:cs="Arial"/>
          <w:b/>
          <w:bCs/>
          <w:spacing w:val="1"/>
        </w:rPr>
        <w:t xml:space="preserve"> </w:t>
      </w:r>
      <w:r>
        <w:t>–</w:t>
      </w:r>
      <w:r>
        <w:rPr>
          <w:spacing w:val="-1"/>
        </w:rPr>
        <w:t xml:space="preserve"> </w:t>
      </w:r>
      <w:r>
        <w:rPr>
          <w:spacing w:val="-2"/>
        </w:rPr>
        <w:t>will</w:t>
      </w:r>
      <w:r>
        <w:t xml:space="preserve"> be</w:t>
      </w:r>
      <w:r>
        <w:rPr>
          <w:spacing w:val="1"/>
        </w:rPr>
        <w:t xml:space="preserve"> </w:t>
      </w:r>
      <w:r>
        <w:rPr>
          <w:spacing w:val="-1"/>
        </w:rPr>
        <w:t xml:space="preserve">responsible </w:t>
      </w:r>
      <w:r>
        <w:t>for</w:t>
      </w:r>
      <w:r>
        <w:rPr>
          <w:spacing w:val="-1"/>
        </w:rPr>
        <w:t xml:space="preserve"> the translation</w:t>
      </w:r>
      <w:r>
        <w:rPr>
          <w:spacing w:val="1"/>
        </w:rPr>
        <w:t xml:space="preserve"> </w:t>
      </w:r>
      <w:r>
        <w:rPr>
          <w:spacing w:val="-1"/>
        </w:rPr>
        <w:t>of</w:t>
      </w:r>
      <w:r>
        <w:rPr>
          <w:spacing w:val="-2"/>
        </w:rPr>
        <w:t xml:space="preserve"> </w:t>
      </w:r>
      <w:r>
        <w:rPr>
          <w:spacing w:val="-1"/>
        </w:rPr>
        <w:t>clinical</w:t>
      </w:r>
      <w:r>
        <w:rPr>
          <w:spacing w:val="69"/>
        </w:rPr>
        <w:t xml:space="preserve"> </w:t>
      </w:r>
      <w:r>
        <w:rPr>
          <w:spacing w:val="-1"/>
        </w:rPr>
        <w:t>information</w:t>
      </w:r>
      <w:r>
        <w:rPr>
          <w:spacing w:val="1"/>
        </w:rPr>
        <w:t xml:space="preserve"> </w:t>
      </w:r>
      <w:r>
        <w:rPr>
          <w:spacing w:val="-1"/>
        </w:rPr>
        <w:t>into</w:t>
      </w:r>
      <w:r>
        <w:rPr>
          <w:spacing w:val="1"/>
        </w:rPr>
        <w:t xml:space="preserve"> </w:t>
      </w:r>
      <w:r>
        <w:rPr>
          <w:spacing w:val="-1"/>
        </w:rPr>
        <w:t>international</w:t>
      </w:r>
      <w:r>
        <w:rPr>
          <w:spacing w:val="-3"/>
        </w:rPr>
        <w:t xml:space="preserve"> </w:t>
      </w:r>
      <w:r>
        <w:t>and</w:t>
      </w:r>
      <w:r>
        <w:rPr>
          <w:spacing w:val="-1"/>
        </w:rPr>
        <w:t xml:space="preserve"> national</w:t>
      </w:r>
      <w:r>
        <w:t xml:space="preserve"> </w:t>
      </w:r>
      <w:r>
        <w:rPr>
          <w:spacing w:val="-1"/>
        </w:rPr>
        <w:t>coding classifications.</w:t>
      </w:r>
      <w:r>
        <w:rPr>
          <w:spacing w:val="-2"/>
        </w:rPr>
        <w:t xml:space="preserve"> </w:t>
      </w:r>
      <w:r>
        <w:rPr>
          <w:spacing w:val="-1"/>
        </w:rPr>
        <w:t xml:space="preserve">Accurate </w:t>
      </w:r>
      <w:r>
        <w:lastRenderedPageBreak/>
        <w:t>and</w:t>
      </w:r>
      <w:r>
        <w:rPr>
          <w:spacing w:val="67"/>
        </w:rPr>
        <w:t xml:space="preserve"> </w:t>
      </w:r>
      <w:r>
        <w:rPr>
          <w:spacing w:val="-1"/>
        </w:rPr>
        <w:t>timely</w:t>
      </w:r>
      <w:r>
        <w:rPr>
          <w:spacing w:val="-2"/>
        </w:rPr>
        <w:t xml:space="preserve"> </w:t>
      </w:r>
      <w:r>
        <w:rPr>
          <w:spacing w:val="-1"/>
        </w:rPr>
        <w:t>coded</w:t>
      </w:r>
      <w:r>
        <w:rPr>
          <w:spacing w:val="1"/>
        </w:rPr>
        <w:t xml:space="preserve"> </w:t>
      </w:r>
      <w:r>
        <w:rPr>
          <w:spacing w:val="-1"/>
        </w:rPr>
        <w:t>information</w:t>
      </w:r>
      <w:r>
        <w:rPr>
          <w:spacing w:val="1"/>
        </w:rPr>
        <w:t xml:space="preserve"> </w:t>
      </w:r>
      <w:r>
        <w:rPr>
          <w:spacing w:val="-1"/>
        </w:rPr>
        <w:t>is</w:t>
      </w:r>
      <w:r>
        <w:t xml:space="preserve"> </w:t>
      </w:r>
      <w:r>
        <w:rPr>
          <w:spacing w:val="-1"/>
        </w:rPr>
        <w:t>required</w:t>
      </w:r>
      <w:r>
        <w:rPr>
          <w:spacing w:val="1"/>
        </w:rPr>
        <w:t xml:space="preserve"> </w:t>
      </w:r>
      <w:r>
        <w:rPr>
          <w:spacing w:val="-1"/>
        </w:rPr>
        <w:t>to</w:t>
      </w:r>
      <w:r>
        <w:rPr>
          <w:spacing w:val="1"/>
        </w:rPr>
        <w:t xml:space="preserve"> </w:t>
      </w:r>
      <w:r>
        <w:rPr>
          <w:spacing w:val="-1"/>
        </w:rPr>
        <w:t>support</w:t>
      </w:r>
      <w:r>
        <w:t xml:space="preserve"> </w:t>
      </w:r>
      <w:r>
        <w:rPr>
          <w:spacing w:val="-1"/>
        </w:rPr>
        <w:t>service</w:t>
      </w:r>
      <w:r>
        <w:rPr>
          <w:spacing w:val="1"/>
        </w:rPr>
        <w:t xml:space="preserve"> </w:t>
      </w:r>
      <w:r>
        <w:rPr>
          <w:spacing w:val="-1"/>
        </w:rPr>
        <w:t>improvement</w:t>
      </w:r>
      <w:r>
        <w:rPr>
          <w:spacing w:val="-2"/>
        </w:rPr>
        <w:t xml:space="preserve"> </w:t>
      </w:r>
      <w:r>
        <w:t>and</w:t>
      </w:r>
      <w:r>
        <w:rPr>
          <w:spacing w:val="-1"/>
        </w:rPr>
        <w:t xml:space="preserve"> health</w:t>
      </w:r>
      <w:r>
        <w:rPr>
          <w:spacing w:val="57"/>
        </w:rPr>
        <w:t xml:space="preserve"> </w:t>
      </w:r>
      <w:r>
        <w:rPr>
          <w:spacing w:val="-1"/>
        </w:rPr>
        <w:t>board</w:t>
      </w:r>
      <w:r>
        <w:rPr>
          <w:spacing w:val="1"/>
        </w:rPr>
        <w:t xml:space="preserve"> </w:t>
      </w:r>
      <w:r>
        <w:rPr>
          <w:spacing w:val="-1"/>
        </w:rPr>
        <w:t>key</w:t>
      </w:r>
      <w:r>
        <w:rPr>
          <w:spacing w:val="-2"/>
        </w:rPr>
        <w:t xml:space="preserve"> </w:t>
      </w:r>
      <w:r>
        <w:rPr>
          <w:spacing w:val="-1"/>
        </w:rPr>
        <w:t>performance</w:t>
      </w:r>
      <w:r>
        <w:rPr>
          <w:spacing w:val="1"/>
        </w:rPr>
        <w:t xml:space="preserve"> </w:t>
      </w:r>
      <w:r>
        <w:rPr>
          <w:spacing w:val="-1"/>
        </w:rPr>
        <w:t>information.</w:t>
      </w:r>
    </w:p>
    <w:p w14:paraId="55DF848B" w14:textId="77777777" w:rsidR="00C4491C" w:rsidRDefault="00C4491C" w:rsidP="0064522B">
      <w:pPr>
        <w:spacing w:before="10"/>
        <w:rPr>
          <w:rFonts w:ascii="Arial" w:eastAsia="Arial" w:hAnsi="Arial" w:cs="Arial"/>
          <w:sz w:val="25"/>
          <w:szCs w:val="25"/>
        </w:rPr>
      </w:pPr>
    </w:p>
    <w:p w14:paraId="7AECA242" w14:textId="4D015F49" w:rsidR="00C4491C" w:rsidRDefault="00DA5616" w:rsidP="0064522B">
      <w:pPr>
        <w:pStyle w:val="BodyText"/>
        <w:ind w:right="243" w:firstLine="0"/>
      </w:pPr>
      <w:r>
        <w:t>The</w:t>
      </w:r>
      <w:r>
        <w:rPr>
          <w:spacing w:val="1"/>
        </w:rPr>
        <w:t xml:space="preserve"> Clinical Systems and </w:t>
      </w:r>
      <w:r>
        <w:rPr>
          <w:spacing w:val="-1"/>
        </w:rPr>
        <w:t>Data</w:t>
      </w:r>
      <w:r>
        <w:rPr>
          <w:spacing w:val="4"/>
        </w:rPr>
        <w:t xml:space="preserve"> </w:t>
      </w:r>
      <w:r>
        <w:rPr>
          <w:spacing w:val="-1"/>
        </w:rPr>
        <w:t>Quality</w:t>
      </w:r>
      <w:r>
        <w:t xml:space="preserve"> team</w:t>
      </w:r>
      <w:r>
        <w:rPr>
          <w:spacing w:val="5"/>
        </w:rPr>
        <w:t xml:space="preserve"> </w:t>
      </w:r>
      <w:r w:rsidR="00BD5A4C">
        <w:rPr>
          <w:spacing w:val="-1"/>
        </w:rPr>
        <w:t>and</w:t>
      </w:r>
      <w:r w:rsidR="00BD5A4C">
        <w:rPr>
          <w:spacing w:val="1"/>
        </w:rPr>
        <w:t xml:space="preserve"> </w:t>
      </w:r>
      <w:r w:rsidR="00BD5A4C">
        <w:rPr>
          <w:spacing w:val="-1"/>
        </w:rPr>
        <w:t>the</w:t>
      </w:r>
      <w:r w:rsidR="00BD5A4C">
        <w:rPr>
          <w:spacing w:val="1"/>
        </w:rPr>
        <w:t xml:space="preserve"> </w:t>
      </w:r>
      <w:r w:rsidR="00BD5A4C">
        <w:rPr>
          <w:spacing w:val="-1"/>
        </w:rPr>
        <w:t>Clinical</w:t>
      </w:r>
      <w:r w:rsidR="00BD5A4C">
        <w:t xml:space="preserve"> </w:t>
      </w:r>
      <w:r w:rsidR="00BD5A4C">
        <w:rPr>
          <w:spacing w:val="-1"/>
        </w:rPr>
        <w:t>Coding Service</w:t>
      </w:r>
      <w:r w:rsidR="00BD5A4C">
        <w:rPr>
          <w:spacing w:val="1"/>
        </w:rPr>
        <w:t xml:space="preserve"> </w:t>
      </w:r>
      <w:r w:rsidR="00BD5A4C">
        <w:rPr>
          <w:spacing w:val="-1"/>
        </w:rPr>
        <w:t>provide</w:t>
      </w:r>
      <w:r w:rsidR="00BD5A4C">
        <w:rPr>
          <w:spacing w:val="59"/>
        </w:rPr>
        <w:t xml:space="preserve"> </w:t>
      </w:r>
      <w:r w:rsidR="00BD5A4C">
        <w:rPr>
          <w:spacing w:val="-1"/>
        </w:rPr>
        <w:t>assurance</w:t>
      </w:r>
      <w:r w:rsidR="00BD5A4C">
        <w:rPr>
          <w:spacing w:val="1"/>
        </w:rPr>
        <w:t xml:space="preserve"> </w:t>
      </w:r>
      <w:r w:rsidR="00BD5A4C">
        <w:t>to</w:t>
      </w:r>
      <w:r w:rsidR="00BD5A4C">
        <w:rPr>
          <w:spacing w:val="-1"/>
        </w:rPr>
        <w:t xml:space="preserve"> the</w:t>
      </w:r>
      <w:r w:rsidR="00BD5A4C">
        <w:rPr>
          <w:spacing w:val="1"/>
        </w:rPr>
        <w:t xml:space="preserve"> </w:t>
      </w:r>
      <w:r w:rsidR="00BD5A4C" w:rsidRPr="00BE68BE">
        <w:rPr>
          <w:spacing w:val="-1"/>
        </w:rPr>
        <w:t>Information</w:t>
      </w:r>
      <w:r w:rsidR="00BD5A4C" w:rsidRPr="00BE68BE">
        <w:rPr>
          <w:spacing w:val="1"/>
        </w:rPr>
        <w:t xml:space="preserve"> </w:t>
      </w:r>
      <w:r w:rsidR="00BD5A4C" w:rsidRPr="00BE68BE">
        <w:rPr>
          <w:spacing w:val="-1"/>
        </w:rPr>
        <w:t xml:space="preserve">Governance </w:t>
      </w:r>
      <w:r w:rsidR="00E83972" w:rsidRPr="00BE68BE">
        <w:rPr>
          <w:spacing w:val="-1"/>
        </w:rPr>
        <w:t>Group</w:t>
      </w:r>
      <w:r w:rsidR="00280E6C" w:rsidRPr="00BE68BE">
        <w:rPr>
          <w:spacing w:val="-1"/>
        </w:rPr>
        <w:t xml:space="preserve"> &amp; Cybersecurity Group</w:t>
      </w:r>
      <w:r w:rsidR="00BD5A4C" w:rsidRPr="00BE68BE">
        <w:rPr>
          <w:spacing w:val="1"/>
        </w:rPr>
        <w:t xml:space="preserve"> </w:t>
      </w:r>
      <w:r w:rsidR="00BD5A4C" w:rsidRPr="00BE68BE">
        <w:rPr>
          <w:spacing w:val="-1"/>
        </w:rPr>
        <w:t>(IG</w:t>
      </w:r>
      <w:r w:rsidR="00280E6C" w:rsidRPr="00BE68BE">
        <w:rPr>
          <w:spacing w:val="-1"/>
        </w:rPr>
        <w:t>CA</w:t>
      </w:r>
      <w:r w:rsidR="00E83972" w:rsidRPr="00BE68BE">
        <w:rPr>
          <w:spacing w:val="-1"/>
        </w:rPr>
        <w:t>G</w:t>
      </w:r>
      <w:r w:rsidR="00BD5A4C" w:rsidRPr="00BE68BE">
        <w:rPr>
          <w:spacing w:val="-1"/>
        </w:rPr>
        <w:t xml:space="preserve">) and </w:t>
      </w:r>
      <w:r w:rsidR="00BD5A4C" w:rsidRPr="00BE68BE">
        <w:t>the</w:t>
      </w:r>
      <w:r w:rsidR="00BD5A4C" w:rsidRPr="00BE68BE">
        <w:rPr>
          <w:spacing w:val="-1"/>
        </w:rPr>
        <w:t xml:space="preserve"> Clinical</w:t>
      </w:r>
      <w:r w:rsidR="00BD5A4C" w:rsidRPr="00BE68BE">
        <w:t xml:space="preserve"> </w:t>
      </w:r>
      <w:r w:rsidR="00BD5A4C" w:rsidRPr="00BE68BE">
        <w:rPr>
          <w:spacing w:val="-1"/>
        </w:rPr>
        <w:t>Outcome</w:t>
      </w:r>
      <w:r w:rsidR="00B42FD0" w:rsidRPr="00BE68BE">
        <w:rPr>
          <w:spacing w:val="55"/>
        </w:rPr>
        <w:t xml:space="preserve"> </w:t>
      </w:r>
      <w:r w:rsidR="00BD5A4C" w:rsidRPr="00BE68BE">
        <w:rPr>
          <w:spacing w:val="-1"/>
        </w:rPr>
        <w:t>Group</w:t>
      </w:r>
      <w:r w:rsidR="00B42FD0" w:rsidRPr="00BE68BE">
        <w:rPr>
          <w:spacing w:val="-1"/>
        </w:rPr>
        <w:t xml:space="preserve"> </w:t>
      </w:r>
      <w:r w:rsidR="00BD5A4C" w:rsidRPr="00BE68BE">
        <w:rPr>
          <w:spacing w:val="-1"/>
        </w:rPr>
        <w:t>(COG)</w:t>
      </w:r>
      <w:r w:rsidR="00BD5A4C">
        <w:rPr>
          <w:spacing w:val="-1"/>
        </w:rPr>
        <w:t xml:space="preserve"> that</w:t>
      </w:r>
      <w:r w:rsidR="00BD5A4C">
        <w:rPr>
          <w:spacing w:val="-2"/>
        </w:rPr>
        <w:t xml:space="preserve"> </w:t>
      </w:r>
      <w:r w:rsidR="00BD5A4C">
        <w:rPr>
          <w:spacing w:val="-1"/>
        </w:rPr>
        <w:t xml:space="preserve">data collection </w:t>
      </w:r>
      <w:r w:rsidR="00BD5A4C">
        <w:t>and</w:t>
      </w:r>
      <w:r w:rsidR="00BD5A4C">
        <w:rPr>
          <w:spacing w:val="-1"/>
        </w:rPr>
        <w:t xml:space="preserve"> clinical</w:t>
      </w:r>
      <w:r w:rsidR="00BD5A4C">
        <w:t xml:space="preserve"> </w:t>
      </w:r>
      <w:r w:rsidR="00BD5A4C">
        <w:rPr>
          <w:spacing w:val="-1"/>
        </w:rPr>
        <w:t>coding processes</w:t>
      </w:r>
      <w:r w:rsidR="00BD5A4C">
        <w:t xml:space="preserve"> </w:t>
      </w:r>
      <w:r w:rsidR="00BD5A4C">
        <w:rPr>
          <w:spacing w:val="-1"/>
        </w:rPr>
        <w:t>are robust</w:t>
      </w:r>
      <w:r w:rsidR="00BD5A4C">
        <w:rPr>
          <w:spacing w:val="-2"/>
        </w:rPr>
        <w:t xml:space="preserve"> </w:t>
      </w:r>
      <w:r w:rsidR="00BD5A4C">
        <w:t>and</w:t>
      </w:r>
      <w:r w:rsidR="00BD5A4C">
        <w:rPr>
          <w:spacing w:val="71"/>
        </w:rPr>
        <w:t xml:space="preserve"> </w:t>
      </w:r>
      <w:r w:rsidR="00BD5A4C">
        <w:rPr>
          <w:spacing w:val="-1"/>
        </w:rPr>
        <w:t>meet</w:t>
      </w:r>
      <w:r w:rsidR="00BD5A4C">
        <w:t xml:space="preserve"> </w:t>
      </w:r>
      <w:r w:rsidR="00BD5A4C">
        <w:rPr>
          <w:spacing w:val="-1"/>
        </w:rPr>
        <w:t>national</w:t>
      </w:r>
      <w:r w:rsidR="00BD5A4C">
        <w:t xml:space="preserve"> </w:t>
      </w:r>
      <w:r w:rsidR="00BD5A4C">
        <w:rPr>
          <w:spacing w:val="-1"/>
        </w:rPr>
        <w:t>and</w:t>
      </w:r>
      <w:r w:rsidR="00BD5A4C">
        <w:rPr>
          <w:spacing w:val="1"/>
        </w:rPr>
        <w:t xml:space="preserve"> </w:t>
      </w:r>
      <w:r w:rsidR="00BD5A4C">
        <w:rPr>
          <w:spacing w:val="-2"/>
        </w:rPr>
        <w:t>local</w:t>
      </w:r>
      <w:r w:rsidR="00BD5A4C">
        <w:t xml:space="preserve"> </w:t>
      </w:r>
      <w:r w:rsidR="00BD5A4C">
        <w:rPr>
          <w:spacing w:val="-1"/>
        </w:rPr>
        <w:t>standards.</w:t>
      </w:r>
    </w:p>
    <w:p w14:paraId="6319AF0B" w14:textId="77777777" w:rsidR="00C4491C" w:rsidRDefault="00C4491C" w:rsidP="0064522B">
      <w:pPr>
        <w:spacing w:before="11"/>
        <w:rPr>
          <w:rFonts w:ascii="Arial" w:eastAsia="Arial" w:hAnsi="Arial" w:cs="Arial"/>
          <w:sz w:val="25"/>
          <w:szCs w:val="25"/>
        </w:rPr>
      </w:pPr>
    </w:p>
    <w:p w14:paraId="6B5D1694" w14:textId="17562B51" w:rsidR="00C4491C" w:rsidRDefault="006618A6" w:rsidP="0064522B">
      <w:pPr>
        <w:pStyle w:val="BodyText"/>
        <w:numPr>
          <w:ilvl w:val="0"/>
          <w:numId w:val="8"/>
        </w:numPr>
        <w:tabs>
          <w:tab w:val="left" w:pos="538"/>
        </w:tabs>
        <w:ind w:right="239" w:hanging="369"/>
      </w:pPr>
      <w:r>
        <w:rPr>
          <w:b/>
          <w:spacing w:val="-1"/>
        </w:rPr>
        <w:t>Head of Clinical Systems and Data Quality</w:t>
      </w:r>
      <w:r w:rsidR="00BD5A4C">
        <w:rPr>
          <w:b/>
          <w:spacing w:val="-2"/>
        </w:rPr>
        <w:t xml:space="preserve"> </w:t>
      </w:r>
      <w:r w:rsidR="00BD5A4C">
        <w:t xml:space="preserve">has </w:t>
      </w:r>
      <w:r w:rsidR="00BD5A4C">
        <w:rPr>
          <w:spacing w:val="-1"/>
        </w:rPr>
        <w:t>responsibility</w:t>
      </w:r>
      <w:r w:rsidR="00BD5A4C">
        <w:rPr>
          <w:spacing w:val="-2"/>
        </w:rPr>
        <w:t xml:space="preserve"> </w:t>
      </w:r>
      <w:r w:rsidR="00BD5A4C">
        <w:t>for</w:t>
      </w:r>
      <w:r w:rsidR="00BD5A4C">
        <w:rPr>
          <w:spacing w:val="-1"/>
        </w:rPr>
        <w:t xml:space="preserve"> assisting in</w:t>
      </w:r>
      <w:r w:rsidR="00BD5A4C">
        <w:rPr>
          <w:spacing w:val="1"/>
        </w:rPr>
        <w:t xml:space="preserve"> </w:t>
      </w:r>
      <w:r w:rsidR="00BD5A4C">
        <w:t>the</w:t>
      </w:r>
      <w:r w:rsidR="00BD5A4C">
        <w:rPr>
          <w:spacing w:val="53"/>
        </w:rPr>
        <w:t xml:space="preserve"> </w:t>
      </w:r>
      <w:r w:rsidR="00BD5A4C">
        <w:rPr>
          <w:spacing w:val="-1"/>
        </w:rPr>
        <w:t>development,</w:t>
      </w:r>
      <w:r w:rsidR="00BD5A4C">
        <w:t xml:space="preserve"> </w:t>
      </w:r>
      <w:r w:rsidR="00BD5A4C">
        <w:rPr>
          <w:spacing w:val="-1"/>
        </w:rPr>
        <w:t>implementation</w:t>
      </w:r>
      <w:r w:rsidR="00BD5A4C">
        <w:rPr>
          <w:spacing w:val="1"/>
        </w:rPr>
        <w:t xml:space="preserve"> </w:t>
      </w:r>
      <w:r w:rsidR="00BD5A4C">
        <w:rPr>
          <w:spacing w:val="-1"/>
        </w:rPr>
        <w:t>and monitoring</w:t>
      </w:r>
      <w:r w:rsidR="00BD5A4C">
        <w:rPr>
          <w:spacing w:val="-4"/>
        </w:rPr>
        <w:t xml:space="preserve"> </w:t>
      </w:r>
      <w:r w:rsidR="00BD5A4C">
        <w:rPr>
          <w:spacing w:val="-1"/>
        </w:rPr>
        <w:t>of</w:t>
      </w:r>
      <w:r w:rsidR="00BD5A4C">
        <w:rPr>
          <w:spacing w:val="3"/>
        </w:rPr>
        <w:t xml:space="preserve"> </w:t>
      </w:r>
      <w:r w:rsidR="00BD5A4C">
        <w:t>a</w:t>
      </w:r>
      <w:r w:rsidR="00BD5A4C">
        <w:rPr>
          <w:spacing w:val="1"/>
        </w:rPr>
        <w:t xml:space="preserve"> </w:t>
      </w:r>
      <w:r w:rsidR="00BD5A4C">
        <w:rPr>
          <w:spacing w:val="-1"/>
        </w:rPr>
        <w:t>Data Quality</w:t>
      </w:r>
      <w:r w:rsidR="00BD5A4C">
        <w:rPr>
          <w:spacing w:val="-2"/>
        </w:rPr>
        <w:t xml:space="preserve"> </w:t>
      </w:r>
      <w:r w:rsidR="00BD5A4C">
        <w:rPr>
          <w:spacing w:val="-1"/>
        </w:rPr>
        <w:t>Strategy</w:t>
      </w:r>
      <w:r w:rsidR="00BD5A4C">
        <w:rPr>
          <w:spacing w:val="-2"/>
        </w:rPr>
        <w:t xml:space="preserve"> </w:t>
      </w:r>
      <w:r w:rsidR="00BD5A4C">
        <w:t>and</w:t>
      </w:r>
      <w:r w:rsidR="00BD5A4C">
        <w:rPr>
          <w:spacing w:val="53"/>
        </w:rPr>
        <w:t xml:space="preserve"> </w:t>
      </w:r>
      <w:r w:rsidR="00BD5A4C">
        <w:rPr>
          <w:spacing w:val="-1"/>
        </w:rPr>
        <w:t>Framework</w:t>
      </w:r>
      <w:r w:rsidR="00BD5A4C">
        <w:t xml:space="preserve"> on</w:t>
      </w:r>
      <w:r w:rsidR="00BD5A4C">
        <w:rPr>
          <w:spacing w:val="1"/>
        </w:rPr>
        <w:t xml:space="preserve"> </w:t>
      </w:r>
      <w:r w:rsidR="00BD5A4C">
        <w:rPr>
          <w:spacing w:val="-2"/>
        </w:rPr>
        <w:t>behalf</w:t>
      </w:r>
      <w:r w:rsidR="00BD5A4C">
        <w:rPr>
          <w:spacing w:val="3"/>
        </w:rPr>
        <w:t xml:space="preserve"> </w:t>
      </w:r>
      <w:r w:rsidR="00BD5A4C">
        <w:rPr>
          <w:spacing w:val="-1"/>
        </w:rPr>
        <w:t>of</w:t>
      </w:r>
      <w:r w:rsidR="00BD5A4C">
        <w:t xml:space="preserve"> the</w:t>
      </w:r>
      <w:r w:rsidR="00BD5A4C">
        <w:rPr>
          <w:spacing w:val="-1"/>
        </w:rPr>
        <w:t xml:space="preserve"> organisation</w:t>
      </w:r>
      <w:r w:rsidR="00BD5A4C">
        <w:rPr>
          <w:spacing w:val="1"/>
        </w:rPr>
        <w:t xml:space="preserve"> </w:t>
      </w:r>
      <w:r w:rsidR="00BD5A4C">
        <w:rPr>
          <w:spacing w:val="-1"/>
        </w:rPr>
        <w:t>which</w:t>
      </w:r>
      <w:r w:rsidR="00BD5A4C">
        <w:rPr>
          <w:spacing w:val="1"/>
        </w:rPr>
        <w:t xml:space="preserve"> </w:t>
      </w:r>
      <w:r w:rsidR="00BD5A4C">
        <w:rPr>
          <w:spacing w:val="-1"/>
        </w:rPr>
        <w:t>is</w:t>
      </w:r>
      <w:r w:rsidR="00BD5A4C">
        <w:t xml:space="preserve"> </w:t>
      </w:r>
      <w:r w:rsidR="00BD5A4C">
        <w:rPr>
          <w:spacing w:val="-1"/>
        </w:rPr>
        <w:t>designed</w:t>
      </w:r>
      <w:r w:rsidR="00BD5A4C">
        <w:rPr>
          <w:spacing w:val="1"/>
        </w:rPr>
        <w:t xml:space="preserve"> </w:t>
      </w:r>
      <w:r w:rsidR="00BD5A4C">
        <w:t>to</w:t>
      </w:r>
      <w:r w:rsidR="00BD5A4C">
        <w:rPr>
          <w:spacing w:val="-1"/>
        </w:rPr>
        <w:t xml:space="preserve"> </w:t>
      </w:r>
      <w:r w:rsidR="00BD5A4C">
        <w:rPr>
          <w:spacing w:val="-2"/>
        </w:rPr>
        <w:t>ensure</w:t>
      </w:r>
      <w:r w:rsidR="00BD5A4C">
        <w:rPr>
          <w:spacing w:val="1"/>
        </w:rPr>
        <w:t xml:space="preserve"> </w:t>
      </w:r>
      <w:r w:rsidR="00BD5A4C">
        <w:rPr>
          <w:spacing w:val="-1"/>
        </w:rPr>
        <w:t>the</w:t>
      </w:r>
      <w:r w:rsidR="00BD5A4C">
        <w:rPr>
          <w:spacing w:val="1"/>
        </w:rPr>
        <w:t xml:space="preserve"> </w:t>
      </w:r>
      <w:r w:rsidR="00BD5A4C">
        <w:rPr>
          <w:spacing w:val="-1"/>
        </w:rPr>
        <w:t>highest</w:t>
      </w:r>
      <w:r w:rsidR="00BD5A4C">
        <w:rPr>
          <w:spacing w:val="59"/>
        </w:rPr>
        <w:t xml:space="preserve"> </w:t>
      </w:r>
      <w:r w:rsidR="00BD5A4C">
        <w:rPr>
          <w:spacing w:val="-1"/>
        </w:rPr>
        <w:t>quality</w:t>
      </w:r>
      <w:r w:rsidR="00BD5A4C">
        <w:rPr>
          <w:spacing w:val="-2"/>
        </w:rPr>
        <w:t xml:space="preserve"> </w:t>
      </w:r>
      <w:r w:rsidR="00BD5A4C">
        <w:t>data</w:t>
      </w:r>
      <w:r w:rsidR="00BD5A4C">
        <w:rPr>
          <w:spacing w:val="1"/>
        </w:rPr>
        <w:t xml:space="preserve"> </w:t>
      </w:r>
      <w:r w:rsidR="00BD5A4C">
        <w:rPr>
          <w:spacing w:val="-1"/>
        </w:rPr>
        <w:t>is</w:t>
      </w:r>
      <w:r w:rsidR="00BD5A4C">
        <w:t xml:space="preserve"> </w:t>
      </w:r>
      <w:r w:rsidR="00BD5A4C">
        <w:rPr>
          <w:spacing w:val="-1"/>
        </w:rPr>
        <w:t>available</w:t>
      </w:r>
      <w:r w:rsidR="00BD5A4C">
        <w:rPr>
          <w:spacing w:val="1"/>
        </w:rPr>
        <w:t xml:space="preserve"> </w:t>
      </w:r>
      <w:r w:rsidR="00BD5A4C">
        <w:t>to</w:t>
      </w:r>
      <w:r w:rsidR="00BD5A4C">
        <w:rPr>
          <w:spacing w:val="1"/>
        </w:rPr>
        <w:t xml:space="preserve"> </w:t>
      </w:r>
      <w:r w:rsidR="00BD5A4C">
        <w:rPr>
          <w:spacing w:val="-1"/>
        </w:rPr>
        <w:t>support</w:t>
      </w:r>
      <w:r w:rsidR="00BD5A4C">
        <w:t xml:space="preserve"> </w:t>
      </w:r>
      <w:r w:rsidR="00BD5A4C">
        <w:rPr>
          <w:spacing w:val="-1"/>
        </w:rPr>
        <w:t>and</w:t>
      </w:r>
      <w:r w:rsidR="00BD5A4C">
        <w:rPr>
          <w:spacing w:val="1"/>
        </w:rPr>
        <w:t xml:space="preserve"> </w:t>
      </w:r>
      <w:r w:rsidR="00BD5A4C">
        <w:rPr>
          <w:spacing w:val="-2"/>
        </w:rPr>
        <w:t>inform</w:t>
      </w:r>
      <w:r w:rsidR="00BD5A4C">
        <w:rPr>
          <w:spacing w:val="2"/>
        </w:rPr>
        <w:t xml:space="preserve"> </w:t>
      </w:r>
      <w:r w:rsidR="00BD5A4C">
        <w:rPr>
          <w:spacing w:val="-1"/>
        </w:rPr>
        <w:t>the</w:t>
      </w:r>
      <w:r w:rsidR="00BD5A4C">
        <w:rPr>
          <w:spacing w:val="1"/>
        </w:rPr>
        <w:t xml:space="preserve"> </w:t>
      </w:r>
      <w:r w:rsidR="00BD5A4C">
        <w:rPr>
          <w:spacing w:val="-1"/>
        </w:rPr>
        <w:t>delivery</w:t>
      </w:r>
      <w:r w:rsidR="00BD5A4C">
        <w:rPr>
          <w:spacing w:val="-2"/>
        </w:rPr>
        <w:t xml:space="preserve"> </w:t>
      </w:r>
      <w:r w:rsidR="00BD5A4C">
        <w:t xml:space="preserve">of </w:t>
      </w:r>
      <w:r w:rsidR="00BD5A4C">
        <w:rPr>
          <w:spacing w:val="-1"/>
        </w:rPr>
        <w:t>healthcare</w:t>
      </w:r>
      <w:r w:rsidR="00BD5A4C">
        <w:rPr>
          <w:spacing w:val="1"/>
        </w:rPr>
        <w:t xml:space="preserve"> </w:t>
      </w:r>
      <w:r w:rsidR="00BD5A4C">
        <w:rPr>
          <w:spacing w:val="-1"/>
        </w:rPr>
        <w:t>services.</w:t>
      </w:r>
    </w:p>
    <w:p w14:paraId="6D3826F2" w14:textId="77777777" w:rsidR="00C4491C" w:rsidRDefault="00C4491C" w:rsidP="0064522B">
      <w:pPr>
        <w:spacing w:before="11"/>
        <w:rPr>
          <w:rFonts w:ascii="Arial" w:eastAsia="Arial" w:hAnsi="Arial" w:cs="Arial"/>
          <w:sz w:val="25"/>
          <w:szCs w:val="25"/>
        </w:rPr>
      </w:pPr>
    </w:p>
    <w:p w14:paraId="1E3B036F" w14:textId="278AEA3E" w:rsidR="00C4491C" w:rsidRDefault="00BD5A4C" w:rsidP="0064522B">
      <w:pPr>
        <w:pStyle w:val="BodyText"/>
        <w:numPr>
          <w:ilvl w:val="0"/>
          <w:numId w:val="8"/>
        </w:numPr>
        <w:tabs>
          <w:tab w:val="left" w:pos="538"/>
        </w:tabs>
        <w:ind w:right="204"/>
      </w:pPr>
      <w:r>
        <w:t>It</w:t>
      </w:r>
      <w:r>
        <w:rPr>
          <w:spacing w:val="10"/>
        </w:rPr>
        <w:t xml:space="preserve"> </w:t>
      </w:r>
      <w:r>
        <w:rPr>
          <w:spacing w:val="-1"/>
        </w:rPr>
        <w:t>is</w:t>
      </w:r>
      <w:r>
        <w:rPr>
          <w:spacing w:val="10"/>
        </w:rPr>
        <w:t xml:space="preserve"> </w:t>
      </w:r>
      <w:r>
        <w:t>the</w:t>
      </w:r>
      <w:r>
        <w:rPr>
          <w:spacing w:val="11"/>
        </w:rPr>
        <w:t xml:space="preserve"> </w:t>
      </w:r>
      <w:r>
        <w:rPr>
          <w:spacing w:val="-1"/>
        </w:rPr>
        <w:t>responsibility</w:t>
      </w:r>
      <w:r>
        <w:rPr>
          <w:spacing w:val="7"/>
        </w:rPr>
        <w:t xml:space="preserve"> </w:t>
      </w:r>
      <w:r>
        <w:rPr>
          <w:spacing w:val="-1"/>
        </w:rPr>
        <w:t>of</w:t>
      </w:r>
      <w:r>
        <w:rPr>
          <w:spacing w:val="12"/>
        </w:rPr>
        <w:t xml:space="preserve"> </w:t>
      </w:r>
      <w:r>
        <w:rPr>
          <w:spacing w:val="-1"/>
        </w:rPr>
        <w:t>all</w:t>
      </w:r>
      <w:r>
        <w:rPr>
          <w:spacing w:val="9"/>
        </w:rPr>
        <w:t xml:space="preserve"> </w:t>
      </w:r>
      <w:r>
        <w:rPr>
          <w:b/>
          <w:spacing w:val="-1"/>
        </w:rPr>
        <w:t>managers</w:t>
      </w:r>
      <w:r>
        <w:rPr>
          <w:b/>
          <w:spacing w:val="11"/>
        </w:rPr>
        <w:t xml:space="preserve"> </w:t>
      </w:r>
      <w:r>
        <w:t>to</w:t>
      </w:r>
      <w:r>
        <w:rPr>
          <w:spacing w:val="8"/>
        </w:rPr>
        <w:t xml:space="preserve"> </w:t>
      </w:r>
      <w:r>
        <w:rPr>
          <w:spacing w:val="-1"/>
        </w:rPr>
        <w:t>ensure</w:t>
      </w:r>
      <w:r>
        <w:rPr>
          <w:spacing w:val="11"/>
        </w:rPr>
        <w:t xml:space="preserve"> </w:t>
      </w:r>
      <w:r>
        <w:rPr>
          <w:spacing w:val="-1"/>
        </w:rPr>
        <w:t>that</w:t>
      </w:r>
      <w:r>
        <w:rPr>
          <w:spacing w:val="10"/>
        </w:rPr>
        <w:t xml:space="preserve"> </w:t>
      </w:r>
      <w:r>
        <w:rPr>
          <w:spacing w:val="-1"/>
        </w:rPr>
        <w:t>all</w:t>
      </w:r>
      <w:r>
        <w:rPr>
          <w:spacing w:val="9"/>
        </w:rPr>
        <w:t xml:space="preserve"> </w:t>
      </w:r>
      <w:r>
        <w:rPr>
          <w:spacing w:val="-1"/>
        </w:rPr>
        <w:t>their</w:t>
      </w:r>
      <w:r>
        <w:rPr>
          <w:spacing w:val="9"/>
        </w:rPr>
        <w:t xml:space="preserve"> </w:t>
      </w:r>
      <w:r>
        <w:rPr>
          <w:spacing w:val="-1"/>
        </w:rPr>
        <w:t>staff</w:t>
      </w:r>
      <w:r>
        <w:rPr>
          <w:spacing w:val="8"/>
        </w:rPr>
        <w:t xml:space="preserve"> </w:t>
      </w:r>
      <w:r>
        <w:rPr>
          <w:spacing w:val="-1"/>
        </w:rPr>
        <w:t>are</w:t>
      </w:r>
      <w:r>
        <w:rPr>
          <w:spacing w:val="8"/>
        </w:rPr>
        <w:t xml:space="preserve"> </w:t>
      </w:r>
      <w:r>
        <w:t>fully</w:t>
      </w:r>
      <w:r>
        <w:rPr>
          <w:spacing w:val="7"/>
        </w:rPr>
        <w:t xml:space="preserve"> </w:t>
      </w:r>
      <w:r>
        <w:rPr>
          <w:spacing w:val="-1"/>
        </w:rPr>
        <w:t>aware</w:t>
      </w:r>
      <w:r>
        <w:rPr>
          <w:spacing w:val="61"/>
        </w:rPr>
        <w:t xml:space="preserve"> </w:t>
      </w:r>
      <w:r>
        <w:rPr>
          <w:spacing w:val="-1"/>
        </w:rPr>
        <w:t>of</w:t>
      </w:r>
      <w:r>
        <w:rPr>
          <w:spacing w:val="41"/>
        </w:rPr>
        <w:t xml:space="preserve"> </w:t>
      </w:r>
      <w:r>
        <w:rPr>
          <w:spacing w:val="-1"/>
        </w:rPr>
        <w:t>their</w:t>
      </w:r>
      <w:r>
        <w:rPr>
          <w:spacing w:val="38"/>
        </w:rPr>
        <w:t xml:space="preserve"> </w:t>
      </w:r>
      <w:r>
        <w:rPr>
          <w:spacing w:val="-1"/>
        </w:rPr>
        <w:t>obligations</w:t>
      </w:r>
      <w:r>
        <w:rPr>
          <w:spacing w:val="39"/>
        </w:rPr>
        <w:t xml:space="preserve"> </w:t>
      </w:r>
      <w:r>
        <w:rPr>
          <w:spacing w:val="-1"/>
        </w:rPr>
        <w:t>to</w:t>
      </w:r>
      <w:r>
        <w:rPr>
          <w:spacing w:val="39"/>
        </w:rPr>
        <w:t xml:space="preserve"> </w:t>
      </w:r>
      <w:r>
        <w:rPr>
          <w:spacing w:val="-1"/>
        </w:rPr>
        <w:t>maintain</w:t>
      </w:r>
      <w:r>
        <w:rPr>
          <w:spacing w:val="40"/>
        </w:rPr>
        <w:t xml:space="preserve"> </w:t>
      </w:r>
      <w:r>
        <w:rPr>
          <w:spacing w:val="-1"/>
        </w:rPr>
        <w:t>complete,</w:t>
      </w:r>
      <w:r>
        <w:rPr>
          <w:spacing w:val="39"/>
        </w:rPr>
        <w:t xml:space="preserve"> </w:t>
      </w:r>
      <w:r>
        <w:rPr>
          <w:spacing w:val="-1"/>
        </w:rPr>
        <w:t>accurate</w:t>
      </w:r>
      <w:r>
        <w:rPr>
          <w:spacing w:val="40"/>
        </w:rPr>
        <w:t xml:space="preserve"> </w:t>
      </w:r>
      <w:r>
        <w:rPr>
          <w:spacing w:val="-1"/>
        </w:rPr>
        <w:t>and</w:t>
      </w:r>
      <w:r>
        <w:rPr>
          <w:spacing w:val="39"/>
        </w:rPr>
        <w:t xml:space="preserve"> </w:t>
      </w:r>
      <w:r>
        <w:rPr>
          <w:spacing w:val="-1"/>
        </w:rPr>
        <w:t>timely</w:t>
      </w:r>
      <w:r>
        <w:rPr>
          <w:spacing w:val="36"/>
        </w:rPr>
        <w:t xml:space="preserve"> </w:t>
      </w:r>
      <w:r>
        <w:t>records</w:t>
      </w:r>
      <w:r>
        <w:rPr>
          <w:spacing w:val="39"/>
        </w:rPr>
        <w:t xml:space="preserve"> </w:t>
      </w:r>
      <w:r>
        <w:t>and</w:t>
      </w:r>
      <w:r>
        <w:rPr>
          <w:spacing w:val="39"/>
        </w:rPr>
        <w:t xml:space="preserve"> </w:t>
      </w:r>
      <w:r>
        <w:rPr>
          <w:spacing w:val="-2"/>
        </w:rPr>
        <w:t>that</w:t>
      </w:r>
      <w:r>
        <w:rPr>
          <w:spacing w:val="61"/>
        </w:rPr>
        <w:t xml:space="preserve"> </w:t>
      </w:r>
      <w:r>
        <w:rPr>
          <w:spacing w:val="-1"/>
        </w:rPr>
        <w:t>this</w:t>
      </w:r>
      <w:r>
        <w:rPr>
          <w:spacing w:val="7"/>
        </w:rPr>
        <w:t xml:space="preserve"> </w:t>
      </w:r>
      <w:r>
        <w:rPr>
          <w:spacing w:val="-1"/>
        </w:rPr>
        <w:t>is</w:t>
      </w:r>
      <w:r>
        <w:rPr>
          <w:spacing w:val="7"/>
        </w:rPr>
        <w:t xml:space="preserve"> </w:t>
      </w:r>
      <w:r>
        <w:rPr>
          <w:spacing w:val="-1"/>
        </w:rPr>
        <w:t>reflected</w:t>
      </w:r>
      <w:r>
        <w:rPr>
          <w:spacing w:val="8"/>
        </w:rPr>
        <w:t xml:space="preserve"> </w:t>
      </w:r>
      <w:r>
        <w:rPr>
          <w:spacing w:val="-1"/>
        </w:rPr>
        <w:t>in</w:t>
      </w:r>
      <w:r>
        <w:rPr>
          <w:spacing w:val="6"/>
        </w:rPr>
        <w:t xml:space="preserve"> </w:t>
      </w:r>
      <w:r>
        <w:rPr>
          <w:spacing w:val="-1"/>
        </w:rPr>
        <w:t>all</w:t>
      </w:r>
      <w:r>
        <w:rPr>
          <w:spacing w:val="7"/>
        </w:rPr>
        <w:t xml:space="preserve"> </w:t>
      </w:r>
      <w:r>
        <w:rPr>
          <w:spacing w:val="-1"/>
        </w:rPr>
        <w:t>relevant</w:t>
      </w:r>
      <w:r>
        <w:rPr>
          <w:spacing w:val="8"/>
        </w:rPr>
        <w:t xml:space="preserve"> </w:t>
      </w:r>
      <w:r>
        <w:rPr>
          <w:spacing w:val="-1"/>
        </w:rPr>
        <w:t>job</w:t>
      </w:r>
      <w:r>
        <w:rPr>
          <w:spacing w:val="6"/>
        </w:rPr>
        <w:t xml:space="preserve"> </w:t>
      </w:r>
      <w:r>
        <w:rPr>
          <w:spacing w:val="-1"/>
        </w:rPr>
        <w:t>descriptions</w:t>
      </w:r>
      <w:r>
        <w:rPr>
          <w:spacing w:val="7"/>
        </w:rPr>
        <w:t xml:space="preserve"> </w:t>
      </w:r>
      <w:r>
        <w:t>and</w:t>
      </w:r>
      <w:r>
        <w:rPr>
          <w:spacing w:val="6"/>
        </w:rPr>
        <w:t xml:space="preserve"> </w:t>
      </w:r>
      <w:r>
        <w:t>KSF</w:t>
      </w:r>
      <w:r>
        <w:rPr>
          <w:spacing w:val="5"/>
        </w:rPr>
        <w:t xml:space="preserve"> </w:t>
      </w:r>
      <w:r>
        <w:rPr>
          <w:spacing w:val="-1"/>
        </w:rPr>
        <w:t>outlines.</w:t>
      </w:r>
      <w:r>
        <w:rPr>
          <w:spacing w:val="8"/>
        </w:rPr>
        <w:t xml:space="preserve"> </w:t>
      </w:r>
      <w:r>
        <w:rPr>
          <w:spacing w:val="-1"/>
        </w:rPr>
        <w:t>Managers</w:t>
      </w:r>
      <w:r>
        <w:rPr>
          <w:spacing w:val="7"/>
        </w:rPr>
        <w:t xml:space="preserve"> </w:t>
      </w:r>
      <w:r>
        <w:rPr>
          <w:spacing w:val="-1"/>
        </w:rPr>
        <w:t>within</w:t>
      </w:r>
      <w:r>
        <w:rPr>
          <w:spacing w:val="63"/>
        </w:rPr>
        <w:t xml:space="preserve"> </w:t>
      </w:r>
      <w:r w:rsidR="0032038B">
        <w:rPr>
          <w:spacing w:val="-1"/>
        </w:rPr>
        <w:t>SBUHB</w:t>
      </w:r>
      <w:r>
        <w:rPr>
          <w:spacing w:val="32"/>
        </w:rPr>
        <w:t xml:space="preserve"> </w:t>
      </w:r>
      <w:r>
        <w:rPr>
          <w:spacing w:val="-1"/>
        </w:rPr>
        <w:t>are</w:t>
      </w:r>
      <w:r>
        <w:rPr>
          <w:spacing w:val="32"/>
        </w:rPr>
        <w:t xml:space="preserve"> </w:t>
      </w:r>
      <w:r>
        <w:rPr>
          <w:spacing w:val="-1"/>
        </w:rPr>
        <w:t>also</w:t>
      </w:r>
      <w:r>
        <w:rPr>
          <w:spacing w:val="32"/>
        </w:rPr>
        <w:t xml:space="preserve"> </w:t>
      </w:r>
      <w:r>
        <w:rPr>
          <w:spacing w:val="-1"/>
        </w:rPr>
        <w:t>responsible</w:t>
      </w:r>
      <w:r>
        <w:rPr>
          <w:spacing w:val="30"/>
        </w:rPr>
        <w:t xml:space="preserve"> </w:t>
      </w:r>
      <w:r>
        <w:t>for</w:t>
      </w:r>
      <w:r>
        <w:rPr>
          <w:spacing w:val="30"/>
        </w:rPr>
        <w:t xml:space="preserve"> </w:t>
      </w:r>
      <w:r>
        <w:rPr>
          <w:spacing w:val="-1"/>
        </w:rPr>
        <w:t>ensuring</w:t>
      </w:r>
      <w:r>
        <w:rPr>
          <w:spacing w:val="30"/>
        </w:rPr>
        <w:t xml:space="preserve"> </w:t>
      </w:r>
      <w:r>
        <w:t>that</w:t>
      </w:r>
      <w:r>
        <w:rPr>
          <w:spacing w:val="32"/>
        </w:rPr>
        <w:t xml:space="preserve"> </w:t>
      </w:r>
      <w:r>
        <w:t>the</w:t>
      </w:r>
      <w:r>
        <w:rPr>
          <w:spacing w:val="32"/>
        </w:rPr>
        <w:t xml:space="preserve"> </w:t>
      </w:r>
      <w:r>
        <w:rPr>
          <w:spacing w:val="-1"/>
        </w:rPr>
        <w:t>policy</w:t>
      </w:r>
      <w:r>
        <w:rPr>
          <w:spacing w:val="29"/>
        </w:rPr>
        <w:t xml:space="preserve"> </w:t>
      </w:r>
      <w:r>
        <w:t>and</w:t>
      </w:r>
      <w:r>
        <w:rPr>
          <w:spacing w:val="32"/>
        </w:rPr>
        <w:t xml:space="preserve"> </w:t>
      </w:r>
      <w:r>
        <w:t>its</w:t>
      </w:r>
      <w:r>
        <w:rPr>
          <w:spacing w:val="31"/>
        </w:rPr>
        <w:t xml:space="preserve"> </w:t>
      </w:r>
      <w:r>
        <w:rPr>
          <w:spacing w:val="-1"/>
        </w:rPr>
        <w:t>supporting</w:t>
      </w:r>
      <w:r>
        <w:rPr>
          <w:spacing w:val="71"/>
        </w:rPr>
        <w:t xml:space="preserve"> </w:t>
      </w:r>
      <w:r>
        <w:rPr>
          <w:spacing w:val="-1"/>
        </w:rPr>
        <w:t>standards</w:t>
      </w:r>
      <w:r>
        <w:rPr>
          <w:spacing w:val="10"/>
        </w:rPr>
        <w:t xml:space="preserve"> </w:t>
      </w:r>
      <w:r>
        <w:rPr>
          <w:spacing w:val="-1"/>
        </w:rPr>
        <w:t>and</w:t>
      </w:r>
      <w:r>
        <w:rPr>
          <w:spacing w:val="11"/>
        </w:rPr>
        <w:t xml:space="preserve"> </w:t>
      </w:r>
      <w:r>
        <w:rPr>
          <w:spacing w:val="-1"/>
        </w:rPr>
        <w:t>guidelines</w:t>
      </w:r>
      <w:r>
        <w:rPr>
          <w:spacing w:val="10"/>
        </w:rPr>
        <w:t xml:space="preserve"> </w:t>
      </w:r>
      <w:r>
        <w:rPr>
          <w:spacing w:val="-1"/>
        </w:rPr>
        <w:t>are</w:t>
      </w:r>
      <w:r>
        <w:rPr>
          <w:spacing w:val="11"/>
        </w:rPr>
        <w:t xml:space="preserve"> </w:t>
      </w:r>
      <w:r>
        <w:rPr>
          <w:spacing w:val="-1"/>
        </w:rPr>
        <w:t>built</w:t>
      </w:r>
      <w:r>
        <w:rPr>
          <w:spacing w:val="10"/>
        </w:rPr>
        <w:t xml:space="preserve"> </w:t>
      </w:r>
      <w:r>
        <w:rPr>
          <w:spacing w:val="-1"/>
        </w:rPr>
        <w:t>into</w:t>
      </w:r>
      <w:r>
        <w:rPr>
          <w:spacing w:val="11"/>
        </w:rPr>
        <w:t xml:space="preserve"> </w:t>
      </w:r>
      <w:r>
        <w:rPr>
          <w:spacing w:val="-1"/>
        </w:rPr>
        <w:t>local</w:t>
      </w:r>
      <w:r>
        <w:rPr>
          <w:spacing w:val="9"/>
        </w:rPr>
        <w:t xml:space="preserve"> </w:t>
      </w:r>
      <w:r>
        <w:rPr>
          <w:spacing w:val="-1"/>
        </w:rPr>
        <w:t>processes</w:t>
      </w:r>
      <w:r>
        <w:rPr>
          <w:spacing w:val="10"/>
        </w:rPr>
        <w:t xml:space="preserve"> </w:t>
      </w:r>
      <w:r>
        <w:rPr>
          <w:spacing w:val="-1"/>
        </w:rPr>
        <w:t>and</w:t>
      </w:r>
      <w:r>
        <w:rPr>
          <w:spacing w:val="11"/>
        </w:rPr>
        <w:t xml:space="preserve"> </w:t>
      </w:r>
      <w:r>
        <w:rPr>
          <w:spacing w:val="-1"/>
        </w:rPr>
        <w:t>that</w:t>
      </w:r>
      <w:r>
        <w:rPr>
          <w:spacing w:val="10"/>
        </w:rPr>
        <w:t xml:space="preserve"> </w:t>
      </w:r>
      <w:r>
        <w:rPr>
          <w:spacing w:val="-1"/>
        </w:rPr>
        <w:t>there</w:t>
      </w:r>
      <w:r>
        <w:rPr>
          <w:spacing w:val="11"/>
        </w:rPr>
        <w:t xml:space="preserve"> </w:t>
      </w:r>
      <w:r>
        <w:rPr>
          <w:spacing w:val="-1"/>
        </w:rPr>
        <w:t>is</w:t>
      </w:r>
      <w:r>
        <w:rPr>
          <w:spacing w:val="10"/>
        </w:rPr>
        <w:t xml:space="preserve"> </w:t>
      </w:r>
      <w:r>
        <w:rPr>
          <w:spacing w:val="-1"/>
        </w:rPr>
        <w:t>on-going</w:t>
      </w:r>
      <w:r>
        <w:rPr>
          <w:spacing w:val="73"/>
        </w:rPr>
        <w:t xml:space="preserve"> </w:t>
      </w:r>
      <w:r>
        <w:rPr>
          <w:spacing w:val="-1"/>
        </w:rPr>
        <w:t>compliance</w:t>
      </w:r>
      <w:r>
        <w:rPr>
          <w:spacing w:val="1"/>
        </w:rPr>
        <w:t xml:space="preserve"> </w:t>
      </w:r>
      <w:r>
        <w:rPr>
          <w:spacing w:val="-1"/>
        </w:rPr>
        <w:t>with</w:t>
      </w:r>
      <w:r>
        <w:rPr>
          <w:spacing w:val="1"/>
        </w:rPr>
        <w:t xml:space="preserve"> </w:t>
      </w:r>
      <w:r>
        <w:rPr>
          <w:spacing w:val="-1"/>
        </w:rPr>
        <w:t>its</w:t>
      </w:r>
      <w:r>
        <w:t xml:space="preserve"> </w:t>
      </w:r>
      <w:r>
        <w:rPr>
          <w:spacing w:val="-1"/>
        </w:rPr>
        <w:t>requirements.</w:t>
      </w:r>
      <w:r w:rsidR="00E83972">
        <w:rPr>
          <w:spacing w:val="-1"/>
        </w:rPr>
        <w:t xml:space="preserve"> </w:t>
      </w:r>
      <w:r w:rsidR="00E83972">
        <w:t xml:space="preserve">All managers are also responsible for ensuring their staff are compliant with their </w:t>
      </w:r>
      <w:proofErr w:type="gramStart"/>
      <w:r w:rsidR="00E83972">
        <w:t>two yearly</w:t>
      </w:r>
      <w:proofErr w:type="gramEnd"/>
      <w:r w:rsidR="00E83972">
        <w:t xml:space="preserve"> mandatory Information Governance training.</w:t>
      </w:r>
    </w:p>
    <w:p w14:paraId="58FF73FE" w14:textId="77777777" w:rsidR="00C4491C" w:rsidRDefault="00C4491C" w:rsidP="0064522B">
      <w:pPr>
        <w:spacing w:before="4"/>
        <w:rPr>
          <w:rFonts w:ascii="Arial" w:eastAsia="Arial" w:hAnsi="Arial" w:cs="Arial"/>
          <w:sz w:val="26"/>
          <w:szCs w:val="26"/>
        </w:rPr>
      </w:pPr>
    </w:p>
    <w:p w14:paraId="020542C8" w14:textId="2783CC97" w:rsidR="00533798" w:rsidRDefault="00BD5A4C" w:rsidP="00533798">
      <w:pPr>
        <w:pStyle w:val="BodyText"/>
        <w:numPr>
          <w:ilvl w:val="0"/>
          <w:numId w:val="8"/>
        </w:numPr>
        <w:tabs>
          <w:tab w:val="left" w:pos="538"/>
        </w:tabs>
        <w:ind w:right="205"/>
      </w:pPr>
      <w:r>
        <w:rPr>
          <w:b/>
          <w:spacing w:val="-1"/>
        </w:rPr>
        <w:t>Data</w:t>
      </w:r>
      <w:r>
        <w:rPr>
          <w:b/>
          <w:spacing w:val="39"/>
        </w:rPr>
        <w:t xml:space="preserve"> </w:t>
      </w:r>
      <w:r>
        <w:rPr>
          <w:b/>
          <w:spacing w:val="-1"/>
        </w:rPr>
        <w:t>Owners</w:t>
      </w:r>
      <w:r>
        <w:rPr>
          <w:b/>
          <w:spacing w:val="40"/>
        </w:rPr>
        <w:t xml:space="preserve"> </w:t>
      </w:r>
      <w:r>
        <w:t>-</w:t>
      </w:r>
      <w:r>
        <w:rPr>
          <w:spacing w:val="38"/>
        </w:rPr>
        <w:t xml:space="preserve"> </w:t>
      </w:r>
      <w:r>
        <w:rPr>
          <w:spacing w:val="-1"/>
        </w:rPr>
        <w:t>All</w:t>
      </w:r>
      <w:r>
        <w:rPr>
          <w:spacing w:val="37"/>
        </w:rPr>
        <w:t xml:space="preserve"> </w:t>
      </w:r>
      <w:r>
        <w:rPr>
          <w:spacing w:val="-1"/>
        </w:rPr>
        <w:t>database</w:t>
      </w:r>
      <w:r>
        <w:rPr>
          <w:spacing w:val="40"/>
        </w:rPr>
        <w:t xml:space="preserve"> </w:t>
      </w:r>
      <w:r>
        <w:rPr>
          <w:spacing w:val="-1"/>
        </w:rPr>
        <w:t>owners</w:t>
      </w:r>
      <w:r>
        <w:rPr>
          <w:spacing w:val="39"/>
        </w:rPr>
        <w:t xml:space="preserve"> </w:t>
      </w:r>
      <w:r>
        <w:rPr>
          <w:spacing w:val="-1"/>
        </w:rPr>
        <w:t>and</w:t>
      </w:r>
      <w:r>
        <w:rPr>
          <w:spacing w:val="37"/>
        </w:rPr>
        <w:t xml:space="preserve"> </w:t>
      </w:r>
      <w:r>
        <w:rPr>
          <w:spacing w:val="-1"/>
        </w:rPr>
        <w:t>administrators</w:t>
      </w:r>
      <w:r>
        <w:rPr>
          <w:spacing w:val="35"/>
        </w:rPr>
        <w:t xml:space="preserve"> </w:t>
      </w:r>
      <w:r>
        <w:t>must</w:t>
      </w:r>
      <w:r>
        <w:rPr>
          <w:spacing w:val="37"/>
        </w:rPr>
        <w:t xml:space="preserve"> </w:t>
      </w:r>
      <w:r>
        <w:t>be</w:t>
      </w:r>
      <w:r>
        <w:rPr>
          <w:spacing w:val="37"/>
        </w:rPr>
        <w:t xml:space="preserve"> </w:t>
      </w:r>
      <w:r>
        <w:rPr>
          <w:spacing w:val="-1"/>
        </w:rPr>
        <w:t>registered</w:t>
      </w:r>
      <w:r>
        <w:rPr>
          <w:spacing w:val="39"/>
        </w:rPr>
        <w:t xml:space="preserve"> </w:t>
      </w:r>
      <w:r>
        <w:t>as</w:t>
      </w:r>
      <w:r>
        <w:rPr>
          <w:spacing w:val="47"/>
        </w:rPr>
        <w:t xml:space="preserve"> </w:t>
      </w:r>
      <w:r>
        <w:rPr>
          <w:spacing w:val="-1"/>
        </w:rPr>
        <w:t>Information</w:t>
      </w:r>
      <w:r>
        <w:rPr>
          <w:spacing w:val="3"/>
        </w:rPr>
        <w:t xml:space="preserve"> </w:t>
      </w:r>
      <w:r>
        <w:t>Asset</w:t>
      </w:r>
      <w:r>
        <w:rPr>
          <w:spacing w:val="3"/>
        </w:rPr>
        <w:t xml:space="preserve"> </w:t>
      </w:r>
      <w:r>
        <w:rPr>
          <w:spacing w:val="-1"/>
        </w:rPr>
        <w:t>Owners</w:t>
      </w:r>
      <w:r>
        <w:rPr>
          <w:spacing w:val="2"/>
        </w:rPr>
        <w:t xml:space="preserve"> </w:t>
      </w:r>
      <w:r>
        <w:t>or</w:t>
      </w:r>
      <w:r>
        <w:rPr>
          <w:spacing w:val="2"/>
        </w:rPr>
        <w:t xml:space="preserve"> </w:t>
      </w:r>
      <w:r>
        <w:rPr>
          <w:spacing w:val="-1"/>
        </w:rPr>
        <w:t>Information</w:t>
      </w:r>
      <w:r>
        <w:rPr>
          <w:spacing w:val="3"/>
        </w:rPr>
        <w:t xml:space="preserve"> </w:t>
      </w:r>
      <w:r>
        <w:rPr>
          <w:spacing w:val="-1"/>
        </w:rPr>
        <w:t>Asset</w:t>
      </w:r>
      <w:r>
        <w:rPr>
          <w:spacing w:val="3"/>
        </w:rPr>
        <w:t xml:space="preserve"> </w:t>
      </w:r>
      <w:r>
        <w:rPr>
          <w:spacing w:val="-1"/>
        </w:rPr>
        <w:t>Administrators</w:t>
      </w:r>
      <w:r>
        <w:rPr>
          <w:spacing w:val="2"/>
        </w:rPr>
        <w:t xml:space="preserve"> </w:t>
      </w:r>
      <w:r>
        <w:rPr>
          <w:spacing w:val="-1"/>
        </w:rPr>
        <w:t>respectively</w:t>
      </w:r>
      <w:r>
        <w:rPr>
          <w:spacing w:val="2"/>
        </w:rPr>
        <w:t xml:space="preserve"> </w:t>
      </w:r>
      <w:r>
        <w:t>on</w:t>
      </w:r>
      <w:r>
        <w:rPr>
          <w:spacing w:val="3"/>
        </w:rPr>
        <w:t xml:space="preserve"> </w:t>
      </w:r>
      <w:r>
        <w:t>the</w:t>
      </w:r>
      <w:r>
        <w:rPr>
          <w:spacing w:val="59"/>
        </w:rPr>
        <w:t xml:space="preserve"> </w:t>
      </w:r>
      <w:r>
        <w:rPr>
          <w:spacing w:val="-1"/>
        </w:rPr>
        <w:t>Information</w:t>
      </w:r>
      <w:r>
        <w:rPr>
          <w:spacing w:val="8"/>
        </w:rPr>
        <w:t xml:space="preserve"> </w:t>
      </w:r>
      <w:r>
        <w:rPr>
          <w:spacing w:val="-1"/>
        </w:rPr>
        <w:t>Asset</w:t>
      </w:r>
      <w:r>
        <w:rPr>
          <w:spacing w:val="8"/>
        </w:rPr>
        <w:t xml:space="preserve"> </w:t>
      </w:r>
      <w:r>
        <w:rPr>
          <w:spacing w:val="-1"/>
        </w:rPr>
        <w:t>Register.</w:t>
      </w:r>
      <w:r>
        <w:rPr>
          <w:spacing w:val="13"/>
        </w:rPr>
        <w:t xml:space="preserve"> </w:t>
      </w:r>
      <w:r>
        <w:t>This</w:t>
      </w:r>
      <w:r>
        <w:rPr>
          <w:spacing w:val="7"/>
        </w:rPr>
        <w:t xml:space="preserve"> </w:t>
      </w:r>
      <w:r>
        <w:rPr>
          <w:spacing w:val="-1"/>
        </w:rPr>
        <w:t>is</w:t>
      </w:r>
      <w:r>
        <w:rPr>
          <w:spacing w:val="7"/>
        </w:rPr>
        <w:t xml:space="preserve"> </w:t>
      </w:r>
      <w:r>
        <w:rPr>
          <w:spacing w:val="-1"/>
        </w:rPr>
        <w:t>available</w:t>
      </w:r>
      <w:r>
        <w:rPr>
          <w:spacing w:val="6"/>
        </w:rPr>
        <w:t xml:space="preserve"> </w:t>
      </w:r>
      <w:r>
        <w:t>to</w:t>
      </w:r>
      <w:r>
        <w:rPr>
          <w:spacing w:val="8"/>
        </w:rPr>
        <w:t xml:space="preserve"> </w:t>
      </w:r>
      <w:r>
        <w:rPr>
          <w:spacing w:val="-1"/>
        </w:rPr>
        <w:t>complete</w:t>
      </w:r>
      <w:r>
        <w:rPr>
          <w:spacing w:val="8"/>
        </w:rPr>
        <w:t xml:space="preserve"> </w:t>
      </w:r>
      <w:r>
        <w:rPr>
          <w:spacing w:val="-2"/>
        </w:rPr>
        <w:t>via</w:t>
      </w:r>
      <w:r>
        <w:rPr>
          <w:spacing w:val="8"/>
        </w:rPr>
        <w:t xml:space="preserve"> </w:t>
      </w:r>
      <w:r w:rsidR="00A36668">
        <w:rPr>
          <w:spacing w:val="8"/>
        </w:rPr>
        <w:t xml:space="preserve">Service </w:t>
      </w:r>
      <w:r w:rsidR="00455A15">
        <w:rPr>
          <w:spacing w:val="-1"/>
        </w:rPr>
        <w:t>Delivery Units</w:t>
      </w:r>
      <w:r>
        <w:rPr>
          <w:spacing w:val="7"/>
        </w:rPr>
        <w:t xml:space="preserve"> </w:t>
      </w:r>
      <w:r>
        <w:rPr>
          <w:spacing w:val="-1"/>
        </w:rPr>
        <w:t>and</w:t>
      </w:r>
      <w:r>
        <w:rPr>
          <w:spacing w:val="8"/>
        </w:rPr>
        <w:t xml:space="preserve"> </w:t>
      </w:r>
      <w:r>
        <w:rPr>
          <w:spacing w:val="-1"/>
        </w:rPr>
        <w:t>Corporate</w:t>
      </w:r>
      <w:r>
        <w:rPr>
          <w:spacing w:val="55"/>
        </w:rPr>
        <w:t xml:space="preserve"> </w:t>
      </w:r>
      <w:r>
        <w:rPr>
          <w:spacing w:val="-1"/>
        </w:rPr>
        <w:t>Information</w:t>
      </w:r>
      <w:r>
        <w:rPr>
          <w:spacing w:val="16"/>
        </w:rPr>
        <w:t xml:space="preserve"> </w:t>
      </w:r>
      <w:r>
        <w:rPr>
          <w:spacing w:val="-1"/>
        </w:rPr>
        <w:t>Governance</w:t>
      </w:r>
      <w:r>
        <w:rPr>
          <w:spacing w:val="16"/>
        </w:rPr>
        <w:t xml:space="preserve"> </w:t>
      </w:r>
      <w:r>
        <w:rPr>
          <w:spacing w:val="-1"/>
        </w:rPr>
        <w:t>leads,</w:t>
      </w:r>
      <w:r>
        <w:rPr>
          <w:spacing w:val="16"/>
        </w:rPr>
        <w:t xml:space="preserve"> </w:t>
      </w:r>
      <w:r>
        <w:t>or</w:t>
      </w:r>
      <w:r>
        <w:rPr>
          <w:spacing w:val="15"/>
        </w:rPr>
        <w:t xml:space="preserve"> </w:t>
      </w:r>
      <w:r>
        <w:rPr>
          <w:spacing w:val="-2"/>
        </w:rPr>
        <w:t>via</w:t>
      </w:r>
      <w:r>
        <w:rPr>
          <w:spacing w:val="16"/>
        </w:rPr>
        <w:t xml:space="preserve"> </w:t>
      </w:r>
      <w:r>
        <w:t>the</w:t>
      </w:r>
      <w:r>
        <w:rPr>
          <w:spacing w:val="16"/>
        </w:rPr>
        <w:t xml:space="preserve"> </w:t>
      </w:r>
      <w:r>
        <w:rPr>
          <w:spacing w:val="-1"/>
        </w:rPr>
        <w:t>Information</w:t>
      </w:r>
      <w:r>
        <w:rPr>
          <w:spacing w:val="16"/>
        </w:rPr>
        <w:t xml:space="preserve"> </w:t>
      </w:r>
      <w:r>
        <w:rPr>
          <w:spacing w:val="-1"/>
        </w:rPr>
        <w:t>Governance</w:t>
      </w:r>
      <w:r>
        <w:rPr>
          <w:spacing w:val="47"/>
        </w:rPr>
        <w:t xml:space="preserve"> </w:t>
      </w:r>
      <w:r>
        <w:rPr>
          <w:spacing w:val="-1"/>
        </w:rPr>
        <w:t>Department.</w:t>
      </w:r>
      <w:r>
        <w:rPr>
          <w:spacing w:val="8"/>
        </w:rPr>
        <w:t xml:space="preserve"> </w:t>
      </w:r>
      <w:r>
        <w:rPr>
          <w:spacing w:val="-1"/>
        </w:rPr>
        <w:t>It</w:t>
      </w:r>
      <w:r>
        <w:rPr>
          <w:spacing w:val="8"/>
        </w:rPr>
        <w:t xml:space="preserve"> </w:t>
      </w:r>
      <w:r>
        <w:rPr>
          <w:spacing w:val="-1"/>
        </w:rPr>
        <w:t>is</w:t>
      </w:r>
      <w:r>
        <w:rPr>
          <w:spacing w:val="7"/>
        </w:rPr>
        <w:t xml:space="preserve"> </w:t>
      </w:r>
      <w:r>
        <w:rPr>
          <w:spacing w:val="-1"/>
        </w:rPr>
        <w:t>the</w:t>
      </w:r>
      <w:r>
        <w:rPr>
          <w:spacing w:val="6"/>
        </w:rPr>
        <w:t xml:space="preserve"> </w:t>
      </w:r>
      <w:r>
        <w:rPr>
          <w:spacing w:val="-1"/>
        </w:rPr>
        <w:t>responsibility</w:t>
      </w:r>
      <w:r>
        <w:rPr>
          <w:spacing w:val="5"/>
        </w:rPr>
        <w:t xml:space="preserve"> </w:t>
      </w:r>
      <w:r>
        <w:t>of</w:t>
      </w:r>
      <w:r>
        <w:rPr>
          <w:spacing w:val="8"/>
        </w:rPr>
        <w:t xml:space="preserve"> </w:t>
      </w:r>
      <w:r>
        <w:rPr>
          <w:spacing w:val="-1"/>
        </w:rPr>
        <w:t>designated</w:t>
      </w:r>
      <w:r>
        <w:rPr>
          <w:spacing w:val="6"/>
        </w:rPr>
        <w:t xml:space="preserve"> </w:t>
      </w:r>
      <w:r>
        <w:rPr>
          <w:spacing w:val="-1"/>
        </w:rPr>
        <w:t>database</w:t>
      </w:r>
      <w:r>
        <w:rPr>
          <w:spacing w:val="6"/>
        </w:rPr>
        <w:t xml:space="preserve"> </w:t>
      </w:r>
      <w:r>
        <w:rPr>
          <w:spacing w:val="-1"/>
        </w:rPr>
        <w:t>owners,</w:t>
      </w:r>
      <w:r>
        <w:rPr>
          <w:spacing w:val="8"/>
        </w:rPr>
        <w:t xml:space="preserve"> </w:t>
      </w:r>
      <w:r>
        <w:t>as</w:t>
      </w:r>
      <w:r>
        <w:rPr>
          <w:spacing w:val="7"/>
        </w:rPr>
        <w:t xml:space="preserve"> </w:t>
      </w:r>
      <w:r>
        <w:rPr>
          <w:spacing w:val="-1"/>
        </w:rPr>
        <w:t>the</w:t>
      </w:r>
      <w:r>
        <w:rPr>
          <w:spacing w:val="6"/>
        </w:rPr>
        <w:t xml:space="preserve"> </w:t>
      </w:r>
      <w:r>
        <w:rPr>
          <w:spacing w:val="-2"/>
        </w:rPr>
        <w:t>named</w:t>
      </w:r>
      <w:r>
        <w:rPr>
          <w:spacing w:val="61"/>
        </w:rPr>
        <w:t xml:space="preserve"> </w:t>
      </w:r>
      <w:r>
        <w:rPr>
          <w:spacing w:val="-1"/>
        </w:rPr>
        <w:t>Information</w:t>
      </w:r>
      <w:r>
        <w:rPr>
          <w:spacing w:val="63"/>
        </w:rPr>
        <w:t xml:space="preserve"> </w:t>
      </w:r>
      <w:r>
        <w:rPr>
          <w:spacing w:val="-1"/>
        </w:rPr>
        <w:t>Asset</w:t>
      </w:r>
      <w:r>
        <w:rPr>
          <w:spacing w:val="61"/>
        </w:rPr>
        <w:t xml:space="preserve"> </w:t>
      </w:r>
      <w:r>
        <w:rPr>
          <w:spacing w:val="-1"/>
        </w:rPr>
        <w:t>Owner,</w:t>
      </w:r>
      <w:r>
        <w:rPr>
          <w:spacing w:val="63"/>
        </w:rPr>
        <w:t xml:space="preserve"> </w:t>
      </w:r>
      <w:r>
        <w:rPr>
          <w:spacing w:val="-1"/>
        </w:rPr>
        <w:t>to</w:t>
      </w:r>
      <w:r>
        <w:rPr>
          <w:spacing w:val="60"/>
        </w:rPr>
        <w:t xml:space="preserve"> </w:t>
      </w:r>
      <w:r>
        <w:rPr>
          <w:spacing w:val="-1"/>
        </w:rPr>
        <w:t>ensure</w:t>
      </w:r>
      <w:r>
        <w:rPr>
          <w:spacing w:val="61"/>
        </w:rPr>
        <w:t xml:space="preserve"> </w:t>
      </w:r>
      <w:r>
        <w:t>a</w:t>
      </w:r>
      <w:r>
        <w:rPr>
          <w:spacing w:val="61"/>
        </w:rPr>
        <w:t xml:space="preserve"> </w:t>
      </w:r>
      <w:r>
        <w:rPr>
          <w:spacing w:val="-1"/>
        </w:rPr>
        <w:t>high</w:t>
      </w:r>
      <w:r>
        <w:rPr>
          <w:spacing w:val="61"/>
        </w:rPr>
        <w:t xml:space="preserve"> </w:t>
      </w:r>
      <w:r>
        <w:rPr>
          <w:spacing w:val="-1"/>
        </w:rPr>
        <w:t>level</w:t>
      </w:r>
      <w:r>
        <w:rPr>
          <w:spacing w:val="61"/>
        </w:rPr>
        <w:t xml:space="preserve"> </w:t>
      </w:r>
      <w:r>
        <w:rPr>
          <w:spacing w:val="-1"/>
        </w:rPr>
        <w:t>of</w:t>
      </w:r>
      <w:r>
        <w:rPr>
          <w:spacing w:val="66"/>
        </w:rPr>
        <w:t xml:space="preserve"> </w:t>
      </w:r>
      <w:r>
        <w:rPr>
          <w:spacing w:val="-1"/>
        </w:rPr>
        <w:t>quality</w:t>
      </w:r>
      <w:r>
        <w:rPr>
          <w:spacing w:val="60"/>
        </w:rPr>
        <w:t xml:space="preserve"> </w:t>
      </w:r>
      <w:r>
        <w:rPr>
          <w:spacing w:val="-1"/>
        </w:rPr>
        <w:t>data</w:t>
      </w:r>
      <w:r>
        <w:rPr>
          <w:spacing w:val="60"/>
        </w:rPr>
        <w:t xml:space="preserve"> </w:t>
      </w:r>
      <w:r>
        <w:rPr>
          <w:spacing w:val="-1"/>
        </w:rPr>
        <w:t>is</w:t>
      </w:r>
      <w:r>
        <w:rPr>
          <w:spacing w:val="63"/>
        </w:rPr>
        <w:t xml:space="preserve"> </w:t>
      </w:r>
      <w:r>
        <w:rPr>
          <w:spacing w:val="-1"/>
        </w:rPr>
        <w:t>collected,</w:t>
      </w:r>
      <w:r>
        <w:rPr>
          <w:spacing w:val="57"/>
        </w:rPr>
        <w:t xml:space="preserve"> </w:t>
      </w:r>
      <w:r>
        <w:rPr>
          <w:spacing w:val="-1"/>
        </w:rPr>
        <w:t>submitted</w:t>
      </w:r>
      <w:r>
        <w:rPr>
          <w:spacing w:val="43"/>
        </w:rPr>
        <w:t xml:space="preserve"> </w:t>
      </w:r>
      <w:r>
        <w:rPr>
          <w:spacing w:val="-1"/>
        </w:rPr>
        <w:t>and</w:t>
      </w:r>
      <w:r>
        <w:rPr>
          <w:spacing w:val="47"/>
        </w:rPr>
        <w:t xml:space="preserve"> </w:t>
      </w:r>
      <w:r>
        <w:rPr>
          <w:spacing w:val="-1"/>
        </w:rPr>
        <w:t>used</w:t>
      </w:r>
      <w:r>
        <w:rPr>
          <w:spacing w:val="47"/>
        </w:rPr>
        <w:t xml:space="preserve"> </w:t>
      </w:r>
      <w:r>
        <w:rPr>
          <w:spacing w:val="-1"/>
        </w:rPr>
        <w:t>on</w:t>
      </w:r>
      <w:r>
        <w:rPr>
          <w:spacing w:val="46"/>
        </w:rPr>
        <w:t xml:space="preserve"> </w:t>
      </w:r>
      <w:r>
        <w:rPr>
          <w:spacing w:val="-1"/>
        </w:rPr>
        <w:t>their</w:t>
      </w:r>
      <w:r>
        <w:rPr>
          <w:spacing w:val="45"/>
        </w:rPr>
        <w:t xml:space="preserve"> </w:t>
      </w:r>
      <w:r>
        <w:rPr>
          <w:spacing w:val="-1"/>
        </w:rPr>
        <w:t>system,</w:t>
      </w:r>
      <w:r>
        <w:rPr>
          <w:spacing w:val="44"/>
        </w:rPr>
        <w:t xml:space="preserve"> </w:t>
      </w:r>
      <w:r>
        <w:t>and</w:t>
      </w:r>
      <w:r>
        <w:rPr>
          <w:spacing w:val="47"/>
        </w:rPr>
        <w:t xml:space="preserve"> </w:t>
      </w:r>
      <w:r>
        <w:rPr>
          <w:spacing w:val="-1"/>
        </w:rPr>
        <w:t>is</w:t>
      </w:r>
      <w:r>
        <w:rPr>
          <w:spacing w:val="42"/>
        </w:rPr>
        <w:t xml:space="preserve"> </w:t>
      </w:r>
      <w:r>
        <w:t>kept</w:t>
      </w:r>
      <w:r>
        <w:rPr>
          <w:spacing w:val="46"/>
        </w:rPr>
        <w:t xml:space="preserve"> </w:t>
      </w:r>
      <w:r>
        <w:rPr>
          <w:spacing w:val="-1"/>
        </w:rPr>
        <w:t>securely</w:t>
      </w:r>
      <w:r w:rsidR="00E83972">
        <w:rPr>
          <w:spacing w:val="-1"/>
        </w:rPr>
        <w:t>, reviewed regularly,</w:t>
      </w:r>
      <w:r>
        <w:rPr>
          <w:spacing w:val="43"/>
        </w:rPr>
        <w:t xml:space="preserve"> </w:t>
      </w:r>
      <w:r>
        <w:t>and</w:t>
      </w:r>
      <w:r>
        <w:rPr>
          <w:spacing w:val="46"/>
        </w:rPr>
        <w:t xml:space="preserve"> </w:t>
      </w:r>
      <w:r>
        <w:rPr>
          <w:spacing w:val="-1"/>
        </w:rPr>
        <w:t>shared</w:t>
      </w:r>
      <w:r>
        <w:rPr>
          <w:spacing w:val="47"/>
        </w:rPr>
        <w:t xml:space="preserve"> </w:t>
      </w:r>
      <w:r>
        <w:rPr>
          <w:spacing w:val="-1"/>
        </w:rPr>
        <w:t>legally.</w:t>
      </w:r>
      <w:r>
        <w:rPr>
          <w:spacing w:val="53"/>
        </w:rPr>
        <w:t xml:space="preserve"> </w:t>
      </w:r>
      <w:r>
        <w:rPr>
          <w:spacing w:val="-1"/>
        </w:rPr>
        <w:t>Assurance</w:t>
      </w:r>
      <w:r>
        <w:rPr>
          <w:spacing w:val="1"/>
        </w:rPr>
        <w:t xml:space="preserve"> </w:t>
      </w:r>
      <w:r>
        <w:rPr>
          <w:spacing w:val="-1"/>
        </w:rPr>
        <w:t>should</w:t>
      </w:r>
      <w:r>
        <w:rPr>
          <w:spacing w:val="1"/>
        </w:rPr>
        <w:t xml:space="preserve"> </w:t>
      </w:r>
      <w:r>
        <w:rPr>
          <w:spacing w:val="-1"/>
        </w:rPr>
        <w:t>be</w:t>
      </w:r>
      <w:r>
        <w:rPr>
          <w:spacing w:val="65"/>
        </w:rPr>
        <w:t xml:space="preserve"> </w:t>
      </w:r>
      <w:r>
        <w:rPr>
          <w:spacing w:val="-1"/>
        </w:rPr>
        <w:t>gained</w:t>
      </w:r>
      <w:r>
        <w:rPr>
          <w:spacing w:val="1"/>
        </w:rPr>
        <w:t xml:space="preserve"> </w:t>
      </w:r>
      <w:r>
        <w:rPr>
          <w:spacing w:val="-2"/>
        </w:rPr>
        <w:t>via</w:t>
      </w:r>
      <w:r>
        <w:rPr>
          <w:spacing w:val="1"/>
        </w:rPr>
        <w:t xml:space="preserve"> </w:t>
      </w:r>
      <w:r>
        <w:rPr>
          <w:spacing w:val="-1"/>
        </w:rPr>
        <w:t>auditing</w:t>
      </w:r>
      <w:r>
        <w:rPr>
          <w:spacing w:val="66"/>
        </w:rPr>
        <w:t xml:space="preserve"> </w:t>
      </w:r>
      <w:r>
        <w:rPr>
          <w:spacing w:val="-1"/>
        </w:rPr>
        <w:t>of</w:t>
      </w:r>
      <w:r w:rsidR="00E83972">
        <w:rPr>
          <w:spacing w:val="-1"/>
        </w:rPr>
        <w:t xml:space="preserve"> access, </w:t>
      </w:r>
      <w:r>
        <w:rPr>
          <w:spacing w:val="-1"/>
        </w:rPr>
        <w:t>processes</w:t>
      </w:r>
      <w:r>
        <w:t xml:space="preserve"> </w:t>
      </w:r>
      <w:r>
        <w:rPr>
          <w:spacing w:val="-1"/>
        </w:rPr>
        <w:t>and</w:t>
      </w:r>
      <w:r>
        <w:rPr>
          <w:spacing w:val="66"/>
        </w:rPr>
        <w:t xml:space="preserve"> </w:t>
      </w:r>
      <w:r>
        <w:rPr>
          <w:spacing w:val="-1"/>
        </w:rPr>
        <w:t>procedures,</w:t>
      </w:r>
      <w:r>
        <w:rPr>
          <w:spacing w:val="65"/>
        </w:rPr>
        <w:t xml:space="preserve"> </w:t>
      </w:r>
      <w:r>
        <w:rPr>
          <w:spacing w:val="-1"/>
        </w:rPr>
        <w:t>and</w:t>
      </w:r>
      <w:r>
        <w:rPr>
          <w:spacing w:val="63"/>
        </w:rPr>
        <w:t xml:space="preserve"> </w:t>
      </w:r>
      <w:r>
        <w:rPr>
          <w:spacing w:val="-1"/>
        </w:rPr>
        <w:t>ensuring</w:t>
      </w:r>
      <w:r>
        <w:rPr>
          <w:spacing w:val="1"/>
        </w:rPr>
        <w:t xml:space="preserve"> </w:t>
      </w:r>
      <w:r>
        <w:rPr>
          <w:spacing w:val="-1"/>
        </w:rPr>
        <w:t>the</w:t>
      </w:r>
      <w:r>
        <w:rPr>
          <w:spacing w:val="4"/>
        </w:rPr>
        <w:t xml:space="preserve"> </w:t>
      </w:r>
      <w:r>
        <w:rPr>
          <w:spacing w:val="-1"/>
        </w:rPr>
        <w:t>necessary</w:t>
      </w:r>
      <w:r>
        <w:t xml:space="preserve"> </w:t>
      </w:r>
      <w:r>
        <w:rPr>
          <w:spacing w:val="-1"/>
        </w:rPr>
        <w:t>documentation</w:t>
      </w:r>
      <w:r>
        <w:rPr>
          <w:spacing w:val="4"/>
        </w:rPr>
        <w:t xml:space="preserve"> </w:t>
      </w:r>
      <w:r>
        <w:rPr>
          <w:spacing w:val="-1"/>
        </w:rPr>
        <w:t>is</w:t>
      </w:r>
      <w:r>
        <w:rPr>
          <w:spacing w:val="3"/>
        </w:rPr>
        <w:t xml:space="preserve"> </w:t>
      </w:r>
      <w:r>
        <w:rPr>
          <w:spacing w:val="-2"/>
        </w:rPr>
        <w:t>in</w:t>
      </w:r>
      <w:r>
        <w:rPr>
          <w:spacing w:val="4"/>
        </w:rPr>
        <w:t xml:space="preserve"> </w:t>
      </w:r>
      <w:r>
        <w:rPr>
          <w:spacing w:val="-1"/>
        </w:rPr>
        <w:t>place</w:t>
      </w:r>
      <w:r>
        <w:rPr>
          <w:spacing w:val="4"/>
        </w:rPr>
        <w:t xml:space="preserve"> </w:t>
      </w:r>
      <w:r>
        <w:rPr>
          <w:spacing w:val="-1"/>
        </w:rPr>
        <w:t>and</w:t>
      </w:r>
      <w:r>
        <w:rPr>
          <w:spacing w:val="4"/>
        </w:rPr>
        <w:t xml:space="preserve"> </w:t>
      </w:r>
      <w:r>
        <w:rPr>
          <w:spacing w:val="-1"/>
        </w:rPr>
        <w:t>kept</w:t>
      </w:r>
      <w:r>
        <w:rPr>
          <w:spacing w:val="1"/>
        </w:rPr>
        <w:t xml:space="preserve"> </w:t>
      </w:r>
      <w:r>
        <w:t>up</w:t>
      </w:r>
      <w:r>
        <w:rPr>
          <w:spacing w:val="1"/>
        </w:rPr>
        <w:t xml:space="preserve"> </w:t>
      </w:r>
      <w:r>
        <w:t>to</w:t>
      </w:r>
      <w:r>
        <w:rPr>
          <w:spacing w:val="1"/>
        </w:rPr>
        <w:t xml:space="preserve"> </w:t>
      </w:r>
      <w:r>
        <w:t>date</w:t>
      </w:r>
      <w:r>
        <w:rPr>
          <w:spacing w:val="1"/>
        </w:rPr>
        <w:t xml:space="preserve"> </w:t>
      </w:r>
      <w:r>
        <w:rPr>
          <w:spacing w:val="-2"/>
        </w:rPr>
        <w:t>and</w:t>
      </w:r>
      <w:r>
        <w:rPr>
          <w:spacing w:val="55"/>
        </w:rPr>
        <w:t xml:space="preserve"> </w:t>
      </w:r>
      <w:r>
        <w:rPr>
          <w:spacing w:val="-1"/>
        </w:rPr>
        <w:t>accurate.</w:t>
      </w:r>
    </w:p>
    <w:p w14:paraId="1E0D5F14" w14:textId="77777777" w:rsidR="00533798" w:rsidRDefault="00533798" w:rsidP="00533798">
      <w:pPr>
        <w:pStyle w:val="BodyText"/>
        <w:tabs>
          <w:tab w:val="left" w:pos="538"/>
        </w:tabs>
        <w:ind w:left="177" w:right="205" w:firstLine="0"/>
      </w:pPr>
    </w:p>
    <w:p w14:paraId="1EB046A4" w14:textId="70708D4E" w:rsidR="00A36668" w:rsidRDefault="00A652F8" w:rsidP="0064522B">
      <w:pPr>
        <w:pStyle w:val="BodyText"/>
        <w:spacing w:before="43"/>
        <w:ind w:right="203"/>
        <w:rPr>
          <w:rFonts w:cs="Arial"/>
        </w:rPr>
      </w:pPr>
      <w:r>
        <w:rPr>
          <w:spacing w:val="-1"/>
        </w:rPr>
        <w:t xml:space="preserve">     </w:t>
      </w:r>
      <w:r w:rsidR="00BD5A4C">
        <w:rPr>
          <w:spacing w:val="-1"/>
        </w:rPr>
        <w:t>Data</w:t>
      </w:r>
      <w:r w:rsidR="00BD5A4C">
        <w:rPr>
          <w:spacing w:val="20"/>
        </w:rPr>
        <w:t xml:space="preserve"> </w:t>
      </w:r>
      <w:r w:rsidR="00BD5A4C">
        <w:rPr>
          <w:spacing w:val="-1"/>
        </w:rPr>
        <w:t>quality</w:t>
      </w:r>
      <w:r w:rsidR="00BD5A4C">
        <w:rPr>
          <w:spacing w:val="17"/>
        </w:rPr>
        <w:t xml:space="preserve"> </w:t>
      </w:r>
      <w:r w:rsidR="00BD5A4C">
        <w:rPr>
          <w:spacing w:val="-1"/>
        </w:rPr>
        <w:t>is</w:t>
      </w:r>
      <w:r w:rsidR="00BD5A4C">
        <w:rPr>
          <w:spacing w:val="19"/>
        </w:rPr>
        <w:t xml:space="preserve"> </w:t>
      </w:r>
      <w:r w:rsidR="00BD5A4C">
        <w:t>a</w:t>
      </w:r>
      <w:r w:rsidR="00BD5A4C">
        <w:rPr>
          <w:spacing w:val="18"/>
        </w:rPr>
        <w:t xml:space="preserve"> </w:t>
      </w:r>
      <w:r w:rsidR="00BD5A4C">
        <w:t>key</w:t>
      </w:r>
      <w:r w:rsidR="00BD5A4C">
        <w:rPr>
          <w:spacing w:val="17"/>
        </w:rPr>
        <w:t xml:space="preserve"> </w:t>
      </w:r>
      <w:r w:rsidR="00BD5A4C">
        <w:rPr>
          <w:spacing w:val="-1"/>
        </w:rPr>
        <w:t>part</w:t>
      </w:r>
      <w:r w:rsidR="00BD5A4C">
        <w:rPr>
          <w:spacing w:val="20"/>
        </w:rPr>
        <w:t xml:space="preserve"> </w:t>
      </w:r>
      <w:r w:rsidR="00BD5A4C">
        <w:rPr>
          <w:spacing w:val="-1"/>
        </w:rPr>
        <w:t>of</w:t>
      </w:r>
      <w:r w:rsidR="00BD5A4C">
        <w:rPr>
          <w:spacing w:val="20"/>
        </w:rPr>
        <w:t xml:space="preserve"> </w:t>
      </w:r>
      <w:r w:rsidR="00BD5A4C">
        <w:t>any</w:t>
      </w:r>
      <w:r w:rsidR="00BD5A4C">
        <w:rPr>
          <w:spacing w:val="17"/>
        </w:rPr>
        <w:t xml:space="preserve"> </w:t>
      </w:r>
      <w:proofErr w:type="gramStart"/>
      <w:r w:rsidR="007B557B" w:rsidRPr="00483AC1">
        <w:t>patient based</w:t>
      </w:r>
      <w:proofErr w:type="gramEnd"/>
      <w:r w:rsidR="007B557B" w:rsidRPr="00483AC1">
        <w:t xml:space="preserve"> </w:t>
      </w:r>
      <w:r w:rsidR="00BD5A4C">
        <w:rPr>
          <w:spacing w:val="-1"/>
        </w:rPr>
        <w:t>information</w:t>
      </w:r>
      <w:r w:rsidR="00BD5A4C">
        <w:rPr>
          <w:spacing w:val="15"/>
        </w:rPr>
        <w:t xml:space="preserve"> </w:t>
      </w:r>
      <w:r w:rsidR="00BD5A4C">
        <w:rPr>
          <w:spacing w:val="-1"/>
        </w:rPr>
        <w:t>system</w:t>
      </w:r>
      <w:r w:rsidR="00BD5A4C">
        <w:rPr>
          <w:spacing w:val="21"/>
        </w:rPr>
        <w:t xml:space="preserve"> </w:t>
      </w:r>
      <w:r w:rsidR="00BD5A4C">
        <w:rPr>
          <w:spacing w:val="-1"/>
        </w:rPr>
        <w:t>that</w:t>
      </w:r>
      <w:r w:rsidR="00BD5A4C">
        <w:rPr>
          <w:spacing w:val="17"/>
        </w:rPr>
        <w:t xml:space="preserve"> </w:t>
      </w:r>
      <w:r w:rsidR="00BD5A4C">
        <w:rPr>
          <w:spacing w:val="-1"/>
        </w:rPr>
        <w:t>exists</w:t>
      </w:r>
      <w:r w:rsidR="00BD5A4C">
        <w:rPr>
          <w:spacing w:val="19"/>
        </w:rPr>
        <w:t xml:space="preserve"> </w:t>
      </w:r>
      <w:r w:rsidR="00BD5A4C">
        <w:rPr>
          <w:spacing w:val="-1"/>
        </w:rPr>
        <w:t>within</w:t>
      </w:r>
      <w:r w:rsidR="00BD5A4C">
        <w:rPr>
          <w:spacing w:val="20"/>
        </w:rPr>
        <w:t xml:space="preserve"> </w:t>
      </w:r>
      <w:r w:rsidR="00BD5A4C">
        <w:rPr>
          <w:spacing w:val="-1"/>
        </w:rPr>
        <w:t>the</w:t>
      </w:r>
      <w:r w:rsidR="00BD5A4C">
        <w:rPr>
          <w:spacing w:val="20"/>
        </w:rPr>
        <w:t xml:space="preserve"> </w:t>
      </w:r>
      <w:r w:rsidR="00BD5A4C">
        <w:rPr>
          <w:spacing w:val="-1"/>
        </w:rPr>
        <w:t>Health</w:t>
      </w:r>
      <w:r w:rsidR="00BD5A4C">
        <w:rPr>
          <w:spacing w:val="53"/>
        </w:rPr>
        <w:t xml:space="preserve"> </w:t>
      </w:r>
      <w:r w:rsidR="00BD5A4C">
        <w:rPr>
          <w:spacing w:val="-1"/>
        </w:rPr>
        <w:t>Board.</w:t>
      </w:r>
      <w:r w:rsidR="00BD5A4C">
        <w:rPr>
          <w:spacing w:val="5"/>
        </w:rPr>
        <w:t xml:space="preserve"> </w:t>
      </w:r>
      <w:r w:rsidR="00BD5A4C">
        <w:rPr>
          <w:spacing w:val="-1"/>
        </w:rPr>
        <w:t>All</w:t>
      </w:r>
      <w:r w:rsidR="00BD5A4C">
        <w:rPr>
          <w:spacing w:val="7"/>
        </w:rPr>
        <w:t xml:space="preserve"> </w:t>
      </w:r>
      <w:r w:rsidR="00BD5A4C">
        <w:rPr>
          <w:spacing w:val="-1"/>
        </w:rPr>
        <w:t>staff</w:t>
      </w:r>
      <w:r w:rsidR="00BD5A4C">
        <w:rPr>
          <w:spacing w:val="7"/>
        </w:rPr>
        <w:t xml:space="preserve"> </w:t>
      </w:r>
      <w:r w:rsidR="00BD5A4C">
        <w:rPr>
          <w:spacing w:val="-2"/>
        </w:rPr>
        <w:t>will</w:t>
      </w:r>
      <w:r w:rsidR="00BD5A4C">
        <w:rPr>
          <w:spacing w:val="7"/>
        </w:rPr>
        <w:t xml:space="preserve"> </w:t>
      </w:r>
      <w:r w:rsidR="00BD5A4C">
        <w:t>be</w:t>
      </w:r>
      <w:r w:rsidR="00BD5A4C">
        <w:rPr>
          <w:spacing w:val="8"/>
        </w:rPr>
        <w:t xml:space="preserve"> </w:t>
      </w:r>
      <w:r w:rsidR="00BD5A4C">
        <w:rPr>
          <w:spacing w:val="-1"/>
        </w:rPr>
        <w:t>in</w:t>
      </w:r>
      <w:r w:rsidR="00BD5A4C">
        <w:rPr>
          <w:spacing w:val="6"/>
        </w:rPr>
        <w:t xml:space="preserve"> </w:t>
      </w:r>
      <w:r w:rsidR="00BD5A4C">
        <w:rPr>
          <w:spacing w:val="-1"/>
        </w:rPr>
        <w:t>contact</w:t>
      </w:r>
      <w:r w:rsidR="00BD5A4C">
        <w:rPr>
          <w:spacing w:val="5"/>
        </w:rPr>
        <w:t xml:space="preserve"> </w:t>
      </w:r>
      <w:r w:rsidR="00BD5A4C">
        <w:t>at</w:t>
      </w:r>
      <w:r w:rsidR="00BD5A4C">
        <w:rPr>
          <w:spacing w:val="8"/>
        </w:rPr>
        <w:t xml:space="preserve"> </w:t>
      </w:r>
      <w:r w:rsidR="00BD5A4C">
        <w:rPr>
          <w:spacing w:val="-1"/>
        </w:rPr>
        <w:t>some</w:t>
      </w:r>
      <w:r w:rsidR="00BD5A4C">
        <w:rPr>
          <w:spacing w:val="8"/>
        </w:rPr>
        <w:t xml:space="preserve"> </w:t>
      </w:r>
      <w:r w:rsidR="00BD5A4C">
        <w:rPr>
          <w:spacing w:val="-1"/>
        </w:rPr>
        <w:t>time</w:t>
      </w:r>
      <w:r w:rsidR="00BD5A4C">
        <w:rPr>
          <w:spacing w:val="6"/>
        </w:rPr>
        <w:t xml:space="preserve"> </w:t>
      </w:r>
      <w:r w:rsidR="00BD5A4C">
        <w:rPr>
          <w:spacing w:val="-1"/>
        </w:rPr>
        <w:t>with</w:t>
      </w:r>
      <w:r w:rsidR="00BD5A4C">
        <w:rPr>
          <w:spacing w:val="8"/>
        </w:rPr>
        <w:t xml:space="preserve"> </w:t>
      </w:r>
      <w:r w:rsidR="00BD5A4C">
        <w:t>a</w:t>
      </w:r>
      <w:r w:rsidR="00BD5A4C">
        <w:rPr>
          <w:spacing w:val="8"/>
        </w:rPr>
        <w:t xml:space="preserve"> </w:t>
      </w:r>
      <w:r w:rsidR="00BD5A4C">
        <w:rPr>
          <w:spacing w:val="-1"/>
        </w:rPr>
        <w:t>form</w:t>
      </w:r>
      <w:r w:rsidR="00BD5A4C">
        <w:rPr>
          <w:spacing w:val="4"/>
        </w:rPr>
        <w:t xml:space="preserve"> </w:t>
      </w:r>
      <w:r w:rsidR="00BD5A4C">
        <w:rPr>
          <w:spacing w:val="-1"/>
        </w:rPr>
        <w:t>of</w:t>
      </w:r>
      <w:r w:rsidR="00BD5A4C">
        <w:rPr>
          <w:spacing w:val="61"/>
        </w:rPr>
        <w:t xml:space="preserve"> </w:t>
      </w:r>
      <w:r w:rsidR="00BD5A4C">
        <w:rPr>
          <w:spacing w:val="-1"/>
        </w:rPr>
        <w:t>information</w:t>
      </w:r>
      <w:r w:rsidR="00BD5A4C">
        <w:rPr>
          <w:spacing w:val="60"/>
        </w:rPr>
        <w:t xml:space="preserve"> </w:t>
      </w:r>
      <w:r w:rsidR="00BD5A4C">
        <w:rPr>
          <w:spacing w:val="-1"/>
        </w:rPr>
        <w:t>system,</w:t>
      </w:r>
      <w:r w:rsidR="00BD5A4C">
        <w:rPr>
          <w:spacing w:val="61"/>
        </w:rPr>
        <w:t xml:space="preserve"> </w:t>
      </w:r>
      <w:r w:rsidR="00BD5A4C">
        <w:rPr>
          <w:spacing w:val="-1"/>
        </w:rPr>
        <w:t>whether</w:t>
      </w:r>
      <w:r w:rsidR="00BD5A4C">
        <w:rPr>
          <w:spacing w:val="60"/>
        </w:rPr>
        <w:t xml:space="preserve"> </w:t>
      </w:r>
      <w:r w:rsidR="00BD5A4C">
        <w:rPr>
          <w:spacing w:val="-1"/>
        </w:rPr>
        <w:t>paper</w:t>
      </w:r>
      <w:r w:rsidR="00BD5A4C">
        <w:rPr>
          <w:spacing w:val="59"/>
        </w:rPr>
        <w:t xml:space="preserve"> </w:t>
      </w:r>
      <w:r w:rsidR="00BD5A4C">
        <w:t>or</w:t>
      </w:r>
      <w:r w:rsidR="00BD5A4C">
        <w:rPr>
          <w:spacing w:val="57"/>
        </w:rPr>
        <w:t xml:space="preserve"> </w:t>
      </w:r>
      <w:r w:rsidR="004246D1">
        <w:rPr>
          <w:spacing w:val="-1"/>
        </w:rPr>
        <w:t>digital</w:t>
      </w:r>
      <w:r w:rsidR="00BD5A4C">
        <w:rPr>
          <w:spacing w:val="-1"/>
        </w:rPr>
        <w:t>.</w:t>
      </w:r>
      <w:r w:rsidR="00BD5A4C">
        <w:rPr>
          <w:spacing w:val="58"/>
        </w:rPr>
        <w:t xml:space="preserve"> </w:t>
      </w:r>
      <w:r w:rsidR="00BD5A4C">
        <w:t>As</w:t>
      </w:r>
      <w:r w:rsidR="00BD5A4C">
        <w:rPr>
          <w:spacing w:val="59"/>
        </w:rPr>
        <w:t xml:space="preserve"> </w:t>
      </w:r>
      <w:r w:rsidR="00BD5A4C">
        <w:t>a</w:t>
      </w:r>
      <w:r w:rsidR="00BD5A4C">
        <w:rPr>
          <w:spacing w:val="61"/>
        </w:rPr>
        <w:t xml:space="preserve"> </w:t>
      </w:r>
      <w:r w:rsidR="00BD5A4C">
        <w:rPr>
          <w:spacing w:val="-1"/>
        </w:rPr>
        <w:t>result,</w:t>
      </w:r>
      <w:r w:rsidR="00BD5A4C">
        <w:rPr>
          <w:spacing w:val="61"/>
        </w:rPr>
        <w:t xml:space="preserve"> </w:t>
      </w:r>
      <w:r w:rsidR="00BD5A4C">
        <w:rPr>
          <w:rFonts w:cs="Arial"/>
          <w:b/>
          <w:bCs/>
          <w:spacing w:val="-1"/>
        </w:rPr>
        <w:t>all</w:t>
      </w:r>
      <w:r w:rsidR="00BD5A4C">
        <w:rPr>
          <w:rFonts w:cs="Arial"/>
          <w:b/>
          <w:bCs/>
          <w:spacing w:val="60"/>
        </w:rPr>
        <w:t xml:space="preserve"> </w:t>
      </w:r>
      <w:r w:rsidR="00BD5A4C">
        <w:rPr>
          <w:rFonts w:cs="Arial"/>
          <w:b/>
          <w:bCs/>
          <w:spacing w:val="-1"/>
        </w:rPr>
        <w:t>staff</w:t>
      </w:r>
      <w:r w:rsidR="00A36668">
        <w:rPr>
          <w:rFonts w:cs="Arial"/>
          <w:b/>
          <w:bCs/>
          <w:spacing w:val="-1"/>
        </w:rPr>
        <w:t xml:space="preserve"> members</w:t>
      </w:r>
      <w:r w:rsidR="00A36668">
        <w:rPr>
          <w:rFonts w:cs="Arial"/>
          <w:b/>
          <w:bCs/>
          <w:spacing w:val="11"/>
        </w:rPr>
        <w:t xml:space="preserve"> </w:t>
      </w:r>
      <w:r w:rsidR="00A36668">
        <w:rPr>
          <w:spacing w:val="-1"/>
        </w:rPr>
        <w:t>are</w:t>
      </w:r>
      <w:r w:rsidR="00A36668">
        <w:rPr>
          <w:spacing w:val="13"/>
        </w:rPr>
        <w:t xml:space="preserve"> </w:t>
      </w:r>
      <w:r w:rsidR="00A36668">
        <w:rPr>
          <w:spacing w:val="-1"/>
        </w:rPr>
        <w:t>responsible</w:t>
      </w:r>
      <w:r w:rsidR="00A36668">
        <w:rPr>
          <w:spacing w:val="13"/>
        </w:rPr>
        <w:t xml:space="preserve"> </w:t>
      </w:r>
      <w:r w:rsidR="00A36668">
        <w:t>for</w:t>
      </w:r>
      <w:r w:rsidR="00A36668">
        <w:rPr>
          <w:spacing w:val="11"/>
        </w:rPr>
        <w:t xml:space="preserve"> </w:t>
      </w:r>
      <w:r w:rsidR="00A36668">
        <w:rPr>
          <w:spacing w:val="-1"/>
        </w:rPr>
        <w:t>implementing</w:t>
      </w:r>
      <w:r w:rsidR="00A36668">
        <w:rPr>
          <w:spacing w:val="11"/>
        </w:rPr>
        <w:t xml:space="preserve"> </w:t>
      </w:r>
      <w:r w:rsidR="00A36668">
        <w:rPr>
          <w:spacing w:val="-1"/>
        </w:rPr>
        <w:t>and</w:t>
      </w:r>
      <w:r w:rsidR="00A36668">
        <w:rPr>
          <w:spacing w:val="13"/>
        </w:rPr>
        <w:t xml:space="preserve"> </w:t>
      </w:r>
      <w:r w:rsidR="00A36668">
        <w:rPr>
          <w:spacing w:val="-1"/>
        </w:rPr>
        <w:t>maintaining</w:t>
      </w:r>
      <w:r w:rsidR="00A36668">
        <w:rPr>
          <w:spacing w:val="11"/>
        </w:rPr>
        <w:t xml:space="preserve"> </w:t>
      </w:r>
      <w:r w:rsidR="00A36668">
        <w:t>data</w:t>
      </w:r>
      <w:r w:rsidR="00A36668">
        <w:rPr>
          <w:spacing w:val="13"/>
        </w:rPr>
        <w:t xml:space="preserve"> </w:t>
      </w:r>
      <w:r w:rsidR="00A36668">
        <w:rPr>
          <w:spacing w:val="-1"/>
        </w:rPr>
        <w:t>quality</w:t>
      </w:r>
      <w:r w:rsidR="00A36668">
        <w:rPr>
          <w:spacing w:val="10"/>
        </w:rPr>
        <w:t xml:space="preserve"> </w:t>
      </w:r>
      <w:r w:rsidR="00A36668">
        <w:t>and</w:t>
      </w:r>
      <w:r w:rsidR="00A36668">
        <w:rPr>
          <w:spacing w:val="13"/>
        </w:rPr>
        <w:t xml:space="preserve"> </w:t>
      </w:r>
      <w:r w:rsidR="00A36668">
        <w:rPr>
          <w:spacing w:val="-1"/>
        </w:rPr>
        <w:t>are</w:t>
      </w:r>
      <w:r w:rsidR="00A36668">
        <w:rPr>
          <w:spacing w:val="55"/>
        </w:rPr>
        <w:t xml:space="preserve"> </w:t>
      </w:r>
      <w:r w:rsidR="00A36668">
        <w:rPr>
          <w:spacing w:val="-1"/>
        </w:rPr>
        <w:t>obligated</w:t>
      </w:r>
      <w:r w:rsidR="00A36668">
        <w:rPr>
          <w:spacing w:val="11"/>
        </w:rPr>
        <w:t xml:space="preserve"> </w:t>
      </w:r>
      <w:r w:rsidR="00A36668">
        <w:rPr>
          <w:spacing w:val="-1"/>
        </w:rPr>
        <w:t>to</w:t>
      </w:r>
      <w:r w:rsidR="00A36668">
        <w:rPr>
          <w:spacing w:val="8"/>
        </w:rPr>
        <w:t xml:space="preserve"> </w:t>
      </w:r>
      <w:r w:rsidR="00A36668">
        <w:rPr>
          <w:spacing w:val="-1"/>
        </w:rPr>
        <w:t>maintain</w:t>
      </w:r>
      <w:r w:rsidR="00A36668">
        <w:rPr>
          <w:spacing w:val="11"/>
        </w:rPr>
        <w:t xml:space="preserve"> </w:t>
      </w:r>
      <w:r w:rsidR="00A36668">
        <w:rPr>
          <w:spacing w:val="-1"/>
        </w:rPr>
        <w:t>accurate</w:t>
      </w:r>
      <w:r w:rsidR="00A36668">
        <w:rPr>
          <w:spacing w:val="11"/>
        </w:rPr>
        <w:t xml:space="preserve"> </w:t>
      </w:r>
      <w:r w:rsidR="00A36668">
        <w:rPr>
          <w:spacing w:val="-1"/>
        </w:rPr>
        <w:t>records</w:t>
      </w:r>
      <w:r w:rsidR="00A36668">
        <w:rPr>
          <w:spacing w:val="10"/>
        </w:rPr>
        <w:t xml:space="preserve"> </w:t>
      </w:r>
      <w:r w:rsidR="00A36668">
        <w:rPr>
          <w:spacing w:val="-1"/>
        </w:rPr>
        <w:t>legally</w:t>
      </w:r>
      <w:r w:rsidR="00A36668">
        <w:rPr>
          <w:spacing w:val="10"/>
        </w:rPr>
        <w:t xml:space="preserve"> </w:t>
      </w:r>
      <w:r w:rsidR="00A36668">
        <w:rPr>
          <w:spacing w:val="-1"/>
        </w:rPr>
        <w:t>(Data</w:t>
      </w:r>
      <w:r w:rsidR="00A36668">
        <w:rPr>
          <w:spacing w:val="11"/>
        </w:rPr>
        <w:t xml:space="preserve"> </w:t>
      </w:r>
      <w:r w:rsidR="00A36668">
        <w:rPr>
          <w:spacing w:val="-1"/>
        </w:rPr>
        <w:t>Protection</w:t>
      </w:r>
      <w:r w:rsidR="00A36668">
        <w:rPr>
          <w:spacing w:val="8"/>
        </w:rPr>
        <w:t xml:space="preserve"> </w:t>
      </w:r>
      <w:r w:rsidR="00A36668">
        <w:rPr>
          <w:spacing w:val="-1"/>
        </w:rPr>
        <w:t>legislation),</w:t>
      </w:r>
      <w:r w:rsidR="00A36668">
        <w:rPr>
          <w:spacing w:val="8"/>
        </w:rPr>
        <w:t xml:space="preserve"> </w:t>
      </w:r>
      <w:r w:rsidR="00A36668">
        <w:rPr>
          <w:spacing w:val="-1"/>
        </w:rPr>
        <w:t>contractually</w:t>
      </w:r>
      <w:r w:rsidR="00A36668">
        <w:rPr>
          <w:spacing w:val="81"/>
        </w:rPr>
        <w:t xml:space="preserve"> </w:t>
      </w:r>
      <w:r w:rsidR="00A36668">
        <w:rPr>
          <w:spacing w:val="-1"/>
        </w:rPr>
        <w:t>(contract</w:t>
      </w:r>
      <w:r w:rsidR="00A36668">
        <w:t xml:space="preserve"> </w:t>
      </w:r>
      <w:r w:rsidR="00A36668">
        <w:rPr>
          <w:spacing w:val="-1"/>
        </w:rPr>
        <w:t>of</w:t>
      </w:r>
      <w:r w:rsidR="00A36668">
        <w:t xml:space="preserve"> </w:t>
      </w:r>
      <w:r w:rsidR="00A36668">
        <w:rPr>
          <w:spacing w:val="-1"/>
        </w:rPr>
        <w:t xml:space="preserve">employment) </w:t>
      </w:r>
      <w:r w:rsidR="00A36668">
        <w:t>and</w:t>
      </w:r>
      <w:r w:rsidR="00A36668">
        <w:rPr>
          <w:spacing w:val="-1"/>
        </w:rPr>
        <w:t xml:space="preserve"> ethically</w:t>
      </w:r>
      <w:r w:rsidR="00A36668">
        <w:rPr>
          <w:spacing w:val="-2"/>
        </w:rPr>
        <w:t xml:space="preserve"> </w:t>
      </w:r>
      <w:r w:rsidR="00A36668">
        <w:rPr>
          <w:spacing w:val="-1"/>
        </w:rPr>
        <w:t>(professional</w:t>
      </w:r>
      <w:r w:rsidR="00A36668">
        <w:t xml:space="preserve"> </w:t>
      </w:r>
      <w:r w:rsidR="00A36668">
        <w:rPr>
          <w:spacing w:val="-1"/>
        </w:rPr>
        <w:t>code</w:t>
      </w:r>
      <w:r w:rsidR="00A36668">
        <w:rPr>
          <w:spacing w:val="1"/>
        </w:rPr>
        <w:t xml:space="preserve"> </w:t>
      </w:r>
      <w:r w:rsidR="00A36668">
        <w:rPr>
          <w:spacing w:val="-1"/>
        </w:rPr>
        <w:t>of</w:t>
      </w:r>
      <w:r w:rsidR="00A36668">
        <w:rPr>
          <w:spacing w:val="3"/>
        </w:rPr>
        <w:t xml:space="preserve"> </w:t>
      </w:r>
      <w:r w:rsidR="00A36668">
        <w:rPr>
          <w:spacing w:val="-1"/>
        </w:rPr>
        <w:t>practice).</w:t>
      </w:r>
      <w:r w:rsidR="00A36668">
        <w:t xml:space="preserve"> </w:t>
      </w:r>
      <w:r w:rsidR="00A36668">
        <w:rPr>
          <w:spacing w:val="-1"/>
        </w:rPr>
        <w:t>All</w:t>
      </w:r>
      <w:r w:rsidR="00A36668">
        <w:t xml:space="preserve"> </w:t>
      </w:r>
      <w:r w:rsidR="00A36668">
        <w:rPr>
          <w:spacing w:val="-1"/>
        </w:rPr>
        <w:t>staff</w:t>
      </w:r>
      <w:r w:rsidR="00A36668">
        <w:rPr>
          <w:spacing w:val="3"/>
        </w:rPr>
        <w:t xml:space="preserve"> </w:t>
      </w:r>
      <w:r w:rsidR="00A36668">
        <w:rPr>
          <w:spacing w:val="-1"/>
        </w:rPr>
        <w:t>are</w:t>
      </w:r>
      <w:r w:rsidR="00A36668">
        <w:rPr>
          <w:spacing w:val="73"/>
        </w:rPr>
        <w:t xml:space="preserve"> </w:t>
      </w:r>
      <w:r w:rsidR="00A36668">
        <w:rPr>
          <w:spacing w:val="-1"/>
        </w:rPr>
        <w:t>responsible</w:t>
      </w:r>
      <w:r w:rsidR="00A36668">
        <w:rPr>
          <w:spacing w:val="6"/>
        </w:rPr>
        <w:t xml:space="preserve"> </w:t>
      </w:r>
      <w:r w:rsidR="00A36668">
        <w:t>for</w:t>
      </w:r>
      <w:r w:rsidR="00A36668">
        <w:rPr>
          <w:spacing w:val="6"/>
        </w:rPr>
        <w:t xml:space="preserve"> </w:t>
      </w:r>
      <w:r w:rsidR="00A36668">
        <w:rPr>
          <w:spacing w:val="-1"/>
        </w:rPr>
        <w:t>ensuring</w:t>
      </w:r>
      <w:r w:rsidR="00A36668">
        <w:rPr>
          <w:spacing w:val="6"/>
        </w:rPr>
        <w:t xml:space="preserve"> </w:t>
      </w:r>
      <w:r w:rsidR="00A36668">
        <w:t>that</w:t>
      </w:r>
      <w:r w:rsidR="00A36668">
        <w:rPr>
          <w:spacing w:val="8"/>
        </w:rPr>
        <w:t xml:space="preserve"> </w:t>
      </w:r>
      <w:r w:rsidR="00A36668">
        <w:t>they</w:t>
      </w:r>
      <w:r w:rsidR="00A36668">
        <w:rPr>
          <w:spacing w:val="5"/>
        </w:rPr>
        <w:t xml:space="preserve"> </w:t>
      </w:r>
      <w:r w:rsidR="00A36668">
        <w:rPr>
          <w:spacing w:val="-1"/>
        </w:rPr>
        <w:t>are</w:t>
      </w:r>
      <w:r w:rsidR="00A36668">
        <w:rPr>
          <w:spacing w:val="8"/>
        </w:rPr>
        <w:t xml:space="preserve"> </w:t>
      </w:r>
      <w:r w:rsidR="00A36668">
        <w:rPr>
          <w:spacing w:val="-1"/>
        </w:rPr>
        <w:t>aware</w:t>
      </w:r>
      <w:r w:rsidR="00A36668">
        <w:rPr>
          <w:spacing w:val="8"/>
        </w:rPr>
        <w:t xml:space="preserve"> </w:t>
      </w:r>
      <w:r w:rsidR="00A36668">
        <w:rPr>
          <w:spacing w:val="-1"/>
        </w:rPr>
        <w:t>of</w:t>
      </w:r>
      <w:r w:rsidR="00A36668">
        <w:rPr>
          <w:spacing w:val="10"/>
        </w:rPr>
        <w:t xml:space="preserve"> </w:t>
      </w:r>
      <w:r w:rsidR="00A36668">
        <w:t>the</w:t>
      </w:r>
      <w:r w:rsidR="00A36668">
        <w:rPr>
          <w:spacing w:val="8"/>
        </w:rPr>
        <w:t xml:space="preserve"> </w:t>
      </w:r>
      <w:r w:rsidR="00A36668">
        <w:rPr>
          <w:spacing w:val="-1"/>
        </w:rPr>
        <w:t>requirements</w:t>
      </w:r>
      <w:r w:rsidR="00A36668">
        <w:rPr>
          <w:spacing w:val="7"/>
        </w:rPr>
        <w:t xml:space="preserve"> </w:t>
      </w:r>
      <w:r w:rsidR="00A36668">
        <w:rPr>
          <w:spacing w:val="-1"/>
        </w:rPr>
        <w:t>incumbent</w:t>
      </w:r>
      <w:r w:rsidR="00A36668">
        <w:rPr>
          <w:spacing w:val="5"/>
        </w:rPr>
        <w:t xml:space="preserve"> </w:t>
      </w:r>
      <w:r w:rsidR="00A36668">
        <w:rPr>
          <w:spacing w:val="-1"/>
        </w:rPr>
        <w:t>upon</w:t>
      </w:r>
      <w:r w:rsidR="00A36668">
        <w:rPr>
          <w:spacing w:val="47"/>
        </w:rPr>
        <w:t xml:space="preserve"> </w:t>
      </w:r>
      <w:r w:rsidR="00A36668">
        <w:rPr>
          <w:spacing w:val="-1"/>
        </w:rPr>
        <w:t>them</w:t>
      </w:r>
      <w:r w:rsidR="00A36668">
        <w:rPr>
          <w:spacing w:val="5"/>
        </w:rPr>
        <w:t xml:space="preserve"> </w:t>
      </w:r>
      <w:r w:rsidR="00A36668">
        <w:rPr>
          <w:spacing w:val="-1"/>
        </w:rPr>
        <w:t>and</w:t>
      </w:r>
      <w:r w:rsidR="00A36668">
        <w:rPr>
          <w:spacing w:val="1"/>
        </w:rPr>
        <w:t xml:space="preserve"> </w:t>
      </w:r>
      <w:r w:rsidR="00A36668">
        <w:t>for</w:t>
      </w:r>
      <w:r w:rsidR="00A36668">
        <w:rPr>
          <w:spacing w:val="66"/>
        </w:rPr>
        <w:t xml:space="preserve"> </w:t>
      </w:r>
      <w:r w:rsidR="00A36668">
        <w:rPr>
          <w:spacing w:val="-1"/>
        </w:rPr>
        <w:t>ensuring</w:t>
      </w:r>
      <w:r w:rsidR="00A36668">
        <w:rPr>
          <w:spacing w:val="1"/>
        </w:rPr>
        <w:t xml:space="preserve"> </w:t>
      </w:r>
      <w:r w:rsidR="00A36668">
        <w:t>that</w:t>
      </w:r>
      <w:r w:rsidR="00A36668">
        <w:rPr>
          <w:spacing w:val="3"/>
        </w:rPr>
        <w:t xml:space="preserve"> </w:t>
      </w:r>
      <w:r w:rsidR="00A36668">
        <w:rPr>
          <w:spacing w:val="-1"/>
        </w:rPr>
        <w:t>they</w:t>
      </w:r>
      <w:r w:rsidR="00A36668">
        <w:t xml:space="preserve"> comply </w:t>
      </w:r>
      <w:r w:rsidR="00A36668">
        <w:rPr>
          <w:spacing w:val="-1"/>
        </w:rPr>
        <w:lastRenderedPageBreak/>
        <w:t>with</w:t>
      </w:r>
      <w:r w:rsidR="00A36668">
        <w:rPr>
          <w:spacing w:val="4"/>
        </w:rPr>
        <w:t xml:space="preserve"> </w:t>
      </w:r>
      <w:r w:rsidR="00A36668">
        <w:t>these</w:t>
      </w:r>
      <w:r w:rsidR="00A36668">
        <w:rPr>
          <w:spacing w:val="4"/>
        </w:rPr>
        <w:t xml:space="preserve"> </w:t>
      </w:r>
      <w:r w:rsidR="00A36668">
        <w:t>on</w:t>
      </w:r>
      <w:r w:rsidR="00A36668">
        <w:rPr>
          <w:spacing w:val="1"/>
        </w:rPr>
        <w:t xml:space="preserve"> </w:t>
      </w:r>
      <w:r w:rsidR="00A36668">
        <w:t>a</w:t>
      </w:r>
      <w:r w:rsidR="00A36668">
        <w:rPr>
          <w:spacing w:val="4"/>
        </w:rPr>
        <w:t xml:space="preserve"> </w:t>
      </w:r>
      <w:proofErr w:type="gramStart"/>
      <w:r w:rsidR="00A36668">
        <w:t>day to</w:t>
      </w:r>
      <w:r w:rsidR="00A36668">
        <w:rPr>
          <w:spacing w:val="4"/>
        </w:rPr>
        <w:t xml:space="preserve"> </w:t>
      </w:r>
      <w:r w:rsidR="00A36668">
        <w:t>day</w:t>
      </w:r>
      <w:proofErr w:type="gramEnd"/>
      <w:r w:rsidR="00A36668">
        <w:t xml:space="preserve"> </w:t>
      </w:r>
      <w:r w:rsidR="00A36668">
        <w:rPr>
          <w:spacing w:val="-1"/>
        </w:rPr>
        <w:t>basis.</w:t>
      </w:r>
      <w:r w:rsidR="00A36668">
        <w:rPr>
          <w:spacing w:val="27"/>
        </w:rPr>
        <w:t xml:space="preserve"> </w:t>
      </w:r>
      <w:r w:rsidR="00A36668">
        <w:rPr>
          <w:rFonts w:cs="Arial"/>
          <w:b/>
          <w:bCs/>
          <w:i/>
          <w:spacing w:val="-1"/>
        </w:rPr>
        <w:t>Information</w:t>
      </w:r>
      <w:r w:rsidR="00A36668">
        <w:rPr>
          <w:rFonts w:cs="Arial"/>
          <w:b/>
          <w:bCs/>
          <w:i/>
        </w:rPr>
        <w:t xml:space="preserve"> </w:t>
      </w:r>
      <w:r w:rsidR="00A36668">
        <w:rPr>
          <w:rFonts w:cs="Arial"/>
          <w:b/>
          <w:bCs/>
          <w:i/>
          <w:spacing w:val="-1"/>
        </w:rPr>
        <w:t>and</w:t>
      </w:r>
      <w:r w:rsidR="00A36668">
        <w:rPr>
          <w:rFonts w:cs="Arial"/>
          <w:b/>
          <w:bCs/>
          <w:i/>
        </w:rPr>
        <w:t xml:space="preserve"> </w:t>
      </w:r>
      <w:r w:rsidR="00A36668">
        <w:rPr>
          <w:rFonts w:cs="Arial"/>
          <w:b/>
          <w:bCs/>
          <w:i/>
          <w:spacing w:val="-1"/>
        </w:rPr>
        <w:t>data quality</w:t>
      </w:r>
      <w:r w:rsidR="00A36668">
        <w:rPr>
          <w:rFonts w:cs="Arial"/>
          <w:b/>
          <w:bCs/>
          <w:i/>
          <w:spacing w:val="1"/>
        </w:rPr>
        <w:t xml:space="preserve"> </w:t>
      </w:r>
      <w:r w:rsidR="00A36668">
        <w:rPr>
          <w:rFonts w:cs="Arial"/>
          <w:b/>
          <w:bCs/>
          <w:i/>
          <w:spacing w:val="-1"/>
        </w:rPr>
        <w:t>is</w:t>
      </w:r>
      <w:r w:rsidR="00A36668">
        <w:rPr>
          <w:rFonts w:cs="Arial"/>
          <w:b/>
          <w:bCs/>
          <w:i/>
          <w:spacing w:val="1"/>
        </w:rPr>
        <w:t xml:space="preserve"> </w:t>
      </w:r>
      <w:r w:rsidR="00A36668">
        <w:rPr>
          <w:rFonts w:cs="Arial"/>
          <w:b/>
          <w:bCs/>
          <w:i/>
          <w:spacing w:val="-1"/>
        </w:rPr>
        <w:t>everyone’s responsibility.</w:t>
      </w:r>
    </w:p>
    <w:p w14:paraId="520F0855" w14:textId="6B92BA5F" w:rsidR="00C4491C" w:rsidRDefault="00C4491C" w:rsidP="0064522B">
      <w:pPr>
        <w:pStyle w:val="BodyText"/>
        <w:tabs>
          <w:tab w:val="left" w:pos="538"/>
        </w:tabs>
        <w:spacing w:before="5"/>
        <w:ind w:left="177" w:right="205" w:firstLine="0"/>
        <w:rPr>
          <w:rFonts w:cs="Arial"/>
        </w:rPr>
      </w:pPr>
    </w:p>
    <w:p w14:paraId="6F744717" w14:textId="77777777" w:rsidR="00C4491C" w:rsidRDefault="00BD5A4C" w:rsidP="0064522B">
      <w:pPr>
        <w:pStyle w:val="BodyText"/>
        <w:numPr>
          <w:ilvl w:val="0"/>
          <w:numId w:val="8"/>
        </w:numPr>
        <w:tabs>
          <w:tab w:val="left" w:pos="538"/>
        </w:tabs>
        <w:ind w:right="208"/>
      </w:pPr>
      <w:r>
        <w:rPr>
          <w:spacing w:val="-1"/>
        </w:rPr>
        <w:t>Clinical</w:t>
      </w:r>
      <w:r>
        <w:rPr>
          <w:spacing w:val="26"/>
        </w:rPr>
        <w:t xml:space="preserve"> </w:t>
      </w:r>
      <w:r>
        <w:rPr>
          <w:spacing w:val="-1"/>
        </w:rPr>
        <w:t>staff</w:t>
      </w:r>
      <w:r>
        <w:rPr>
          <w:spacing w:val="29"/>
        </w:rPr>
        <w:t xml:space="preserve"> </w:t>
      </w:r>
      <w:r>
        <w:rPr>
          <w:spacing w:val="-1"/>
        </w:rPr>
        <w:t>within</w:t>
      </w:r>
      <w:r>
        <w:rPr>
          <w:spacing w:val="27"/>
        </w:rPr>
        <w:t xml:space="preserve"> </w:t>
      </w:r>
      <w:r>
        <w:rPr>
          <w:spacing w:val="-1"/>
        </w:rPr>
        <w:t>the</w:t>
      </w:r>
      <w:r>
        <w:rPr>
          <w:spacing w:val="25"/>
        </w:rPr>
        <w:t xml:space="preserve"> </w:t>
      </w:r>
      <w:r>
        <w:rPr>
          <w:spacing w:val="-1"/>
        </w:rPr>
        <w:t>HB</w:t>
      </w:r>
      <w:r>
        <w:rPr>
          <w:spacing w:val="27"/>
        </w:rPr>
        <w:t xml:space="preserve"> </w:t>
      </w:r>
      <w:r>
        <w:rPr>
          <w:spacing w:val="-1"/>
        </w:rPr>
        <w:t>are</w:t>
      </w:r>
      <w:r>
        <w:rPr>
          <w:spacing w:val="25"/>
        </w:rPr>
        <w:t xml:space="preserve"> </w:t>
      </w:r>
      <w:r>
        <w:rPr>
          <w:spacing w:val="-1"/>
        </w:rPr>
        <w:t>also</w:t>
      </w:r>
      <w:r>
        <w:rPr>
          <w:spacing w:val="25"/>
        </w:rPr>
        <w:t xml:space="preserve"> </w:t>
      </w:r>
      <w:r>
        <w:rPr>
          <w:spacing w:val="-1"/>
        </w:rPr>
        <w:t>professionally</w:t>
      </w:r>
      <w:r>
        <w:rPr>
          <w:spacing w:val="24"/>
        </w:rPr>
        <w:t xml:space="preserve"> </w:t>
      </w:r>
      <w:r>
        <w:rPr>
          <w:spacing w:val="-1"/>
        </w:rPr>
        <w:t>accountable</w:t>
      </w:r>
      <w:r>
        <w:rPr>
          <w:spacing w:val="25"/>
        </w:rPr>
        <w:t xml:space="preserve"> </w:t>
      </w:r>
      <w:r>
        <w:t>for</w:t>
      </w:r>
      <w:r>
        <w:rPr>
          <w:spacing w:val="26"/>
        </w:rPr>
        <w:t xml:space="preserve"> </w:t>
      </w:r>
      <w:r>
        <w:t>the</w:t>
      </w:r>
      <w:r>
        <w:rPr>
          <w:spacing w:val="25"/>
        </w:rPr>
        <w:t xml:space="preserve"> </w:t>
      </w:r>
      <w:r>
        <w:rPr>
          <w:spacing w:val="-1"/>
        </w:rPr>
        <w:t>quality</w:t>
      </w:r>
      <w:r>
        <w:rPr>
          <w:spacing w:val="24"/>
        </w:rPr>
        <w:t xml:space="preserve"> </w:t>
      </w:r>
      <w:r>
        <w:rPr>
          <w:spacing w:val="-1"/>
        </w:rPr>
        <w:t>of</w:t>
      </w:r>
      <w:r>
        <w:rPr>
          <w:spacing w:val="65"/>
        </w:rPr>
        <w:t xml:space="preserve"> </w:t>
      </w:r>
      <w:r>
        <w:rPr>
          <w:spacing w:val="-1"/>
        </w:rPr>
        <w:t xml:space="preserve">information </w:t>
      </w:r>
      <w:r>
        <w:t>they</w:t>
      </w:r>
      <w:r>
        <w:rPr>
          <w:spacing w:val="-2"/>
        </w:rPr>
        <w:t xml:space="preserve"> </w:t>
      </w:r>
      <w:r>
        <w:rPr>
          <w:spacing w:val="-1"/>
        </w:rPr>
        <w:t>submit,</w:t>
      </w:r>
      <w:r>
        <w:t xml:space="preserve"> </w:t>
      </w:r>
      <w:r>
        <w:rPr>
          <w:spacing w:val="-1"/>
        </w:rPr>
        <w:t>collect</w:t>
      </w:r>
      <w:r>
        <w:rPr>
          <w:spacing w:val="-2"/>
        </w:rPr>
        <w:t xml:space="preserve"> </w:t>
      </w:r>
      <w:r>
        <w:rPr>
          <w:spacing w:val="-1"/>
        </w:rPr>
        <w:t>and</w:t>
      </w:r>
      <w:r>
        <w:rPr>
          <w:spacing w:val="1"/>
        </w:rPr>
        <w:t xml:space="preserve"> </w:t>
      </w:r>
      <w:r>
        <w:rPr>
          <w:spacing w:val="-1"/>
        </w:rPr>
        <w:t>use</w:t>
      </w:r>
      <w:r>
        <w:rPr>
          <w:spacing w:val="1"/>
        </w:rPr>
        <w:t xml:space="preserve"> </w:t>
      </w:r>
      <w:r>
        <w:rPr>
          <w:spacing w:val="-1"/>
        </w:rPr>
        <w:t>in</w:t>
      </w:r>
      <w:r>
        <w:rPr>
          <w:spacing w:val="1"/>
        </w:rPr>
        <w:t xml:space="preserve"> </w:t>
      </w:r>
      <w:r>
        <w:rPr>
          <w:spacing w:val="-1"/>
        </w:rPr>
        <w:t>line</w:t>
      </w:r>
      <w:r>
        <w:rPr>
          <w:spacing w:val="1"/>
        </w:rPr>
        <w:t xml:space="preserve"> </w:t>
      </w:r>
      <w:r>
        <w:rPr>
          <w:spacing w:val="-1"/>
        </w:rPr>
        <w:t>with</w:t>
      </w:r>
      <w:r>
        <w:rPr>
          <w:spacing w:val="1"/>
        </w:rPr>
        <w:t xml:space="preserve"> </w:t>
      </w:r>
      <w:r>
        <w:rPr>
          <w:spacing w:val="-1"/>
        </w:rPr>
        <w:t>their professional</w:t>
      </w:r>
      <w:r>
        <w:t xml:space="preserve"> </w:t>
      </w:r>
      <w:r>
        <w:rPr>
          <w:spacing w:val="-1"/>
        </w:rPr>
        <w:t>standards.</w:t>
      </w:r>
    </w:p>
    <w:p w14:paraId="5AD835EA" w14:textId="77777777" w:rsidR="00C4491C" w:rsidRDefault="00C4491C" w:rsidP="0064522B">
      <w:pPr>
        <w:spacing w:before="6"/>
        <w:rPr>
          <w:rFonts w:ascii="Arial" w:eastAsia="Arial" w:hAnsi="Arial" w:cs="Arial"/>
          <w:sz w:val="26"/>
          <w:szCs w:val="26"/>
        </w:rPr>
      </w:pPr>
    </w:p>
    <w:p w14:paraId="0F14BECE" w14:textId="77777777" w:rsidR="00B42FD0" w:rsidRDefault="00BD5A4C" w:rsidP="0064522B">
      <w:pPr>
        <w:pStyle w:val="BodyText"/>
        <w:numPr>
          <w:ilvl w:val="0"/>
          <w:numId w:val="11"/>
        </w:numPr>
        <w:spacing w:before="5"/>
        <w:ind w:right="206"/>
      </w:pPr>
      <w:r>
        <w:rPr>
          <w:spacing w:val="-1"/>
        </w:rPr>
        <w:t>Users</w:t>
      </w:r>
      <w:r>
        <w:rPr>
          <w:spacing w:val="10"/>
        </w:rPr>
        <w:t xml:space="preserve"> </w:t>
      </w:r>
      <w:r>
        <w:rPr>
          <w:spacing w:val="-1"/>
        </w:rPr>
        <w:t>are</w:t>
      </w:r>
      <w:r>
        <w:rPr>
          <w:spacing w:val="11"/>
        </w:rPr>
        <w:t xml:space="preserve"> </w:t>
      </w:r>
      <w:r>
        <w:rPr>
          <w:spacing w:val="-1"/>
        </w:rPr>
        <w:t>responsible</w:t>
      </w:r>
      <w:r>
        <w:rPr>
          <w:spacing w:val="8"/>
        </w:rPr>
        <w:t xml:space="preserve"> </w:t>
      </w:r>
      <w:r>
        <w:t>for</w:t>
      </w:r>
      <w:r>
        <w:rPr>
          <w:spacing w:val="9"/>
        </w:rPr>
        <w:t xml:space="preserve"> </w:t>
      </w:r>
      <w:r>
        <w:rPr>
          <w:spacing w:val="-1"/>
        </w:rPr>
        <w:t>adhering</w:t>
      </w:r>
      <w:r>
        <w:rPr>
          <w:spacing w:val="8"/>
        </w:rPr>
        <w:t xml:space="preserve"> </w:t>
      </w:r>
      <w:r>
        <w:t>to</w:t>
      </w:r>
      <w:r>
        <w:rPr>
          <w:spacing w:val="11"/>
        </w:rPr>
        <w:t xml:space="preserve"> </w:t>
      </w:r>
      <w:r>
        <w:t>the</w:t>
      </w:r>
      <w:r>
        <w:rPr>
          <w:spacing w:val="11"/>
        </w:rPr>
        <w:t xml:space="preserve"> </w:t>
      </w:r>
      <w:r>
        <w:rPr>
          <w:spacing w:val="-1"/>
        </w:rPr>
        <w:t>principles</w:t>
      </w:r>
      <w:r>
        <w:rPr>
          <w:spacing w:val="10"/>
        </w:rPr>
        <w:t xml:space="preserve"> </w:t>
      </w:r>
      <w:r>
        <w:rPr>
          <w:spacing w:val="-1"/>
        </w:rPr>
        <w:t>of</w:t>
      </w:r>
      <w:r>
        <w:rPr>
          <w:spacing w:val="12"/>
        </w:rPr>
        <w:t xml:space="preserve"> </w:t>
      </w:r>
      <w:r>
        <w:rPr>
          <w:spacing w:val="-1"/>
        </w:rPr>
        <w:t>the</w:t>
      </w:r>
      <w:r>
        <w:rPr>
          <w:spacing w:val="11"/>
        </w:rPr>
        <w:t xml:space="preserve"> </w:t>
      </w:r>
      <w:r>
        <w:rPr>
          <w:spacing w:val="-1"/>
        </w:rPr>
        <w:t>data</w:t>
      </w:r>
      <w:r>
        <w:rPr>
          <w:spacing w:val="11"/>
        </w:rPr>
        <w:t xml:space="preserve"> </w:t>
      </w:r>
      <w:r>
        <w:rPr>
          <w:spacing w:val="-1"/>
        </w:rPr>
        <w:t>quality</w:t>
      </w:r>
      <w:r>
        <w:rPr>
          <w:spacing w:val="7"/>
        </w:rPr>
        <w:t xml:space="preserve"> </w:t>
      </w:r>
      <w:r>
        <w:t>policy</w:t>
      </w:r>
      <w:r>
        <w:rPr>
          <w:spacing w:val="7"/>
        </w:rPr>
        <w:t xml:space="preserve"> </w:t>
      </w:r>
      <w:r>
        <w:t>and</w:t>
      </w:r>
      <w:r>
        <w:rPr>
          <w:spacing w:val="59"/>
        </w:rPr>
        <w:t xml:space="preserve"> </w:t>
      </w:r>
      <w:r>
        <w:t>the</w:t>
      </w:r>
      <w:r>
        <w:rPr>
          <w:spacing w:val="60"/>
        </w:rPr>
        <w:t xml:space="preserve"> </w:t>
      </w:r>
      <w:r>
        <w:rPr>
          <w:spacing w:val="-1"/>
        </w:rPr>
        <w:t>specific</w:t>
      </w:r>
      <w:r>
        <w:rPr>
          <w:spacing w:val="60"/>
        </w:rPr>
        <w:t xml:space="preserve"> </w:t>
      </w:r>
      <w:r>
        <w:rPr>
          <w:spacing w:val="-1"/>
        </w:rPr>
        <w:t>requirements</w:t>
      </w:r>
      <w:r>
        <w:rPr>
          <w:spacing w:val="60"/>
        </w:rPr>
        <w:t xml:space="preserve"> </w:t>
      </w:r>
      <w:r>
        <w:rPr>
          <w:spacing w:val="-1"/>
        </w:rPr>
        <w:t>set</w:t>
      </w:r>
      <w:r>
        <w:rPr>
          <w:spacing w:val="60"/>
        </w:rPr>
        <w:t xml:space="preserve"> </w:t>
      </w:r>
      <w:r>
        <w:rPr>
          <w:spacing w:val="-1"/>
        </w:rPr>
        <w:t>out</w:t>
      </w:r>
      <w:r>
        <w:rPr>
          <w:spacing w:val="61"/>
        </w:rPr>
        <w:t xml:space="preserve"> </w:t>
      </w:r>
      <w:r>
        <w:rPr>
          <w:spacing w:val="-1"/>
        </w:rPr>
        <w:t>in</w:t>
      </w:r>
      <w:r>
        <w:rPr>
          <w:spacing w:val="64"/>
        </w:rPr>
        <w:t xml:space="preserve"> </w:t>
      </w:r>
      <w:r>
        <w:rPr>
          <w:b/>
          <w:spacing w:val="-2"/>
        </w:rPr>
        <w:t>Appendix</w:t>
      </w:r>
      <w:r>
        <w:rPr>
          <w:b/>
          <w:spacing w:val="61"/>
        </w:rPr>
        <w:t xml:space="preserve"> </w:t>
      </w:r>
      <w:r>
        <w:rPr>
          <w:b/>
        </w:rPr>
        <w:t>1</w:t>
      </w:r>
      <w:r>
        <w:t>.</w:t>
      </w:r>
      <w:r>
        <w:rPr>
          <w:spacing w:val="60"/>
        </w:rPr>
        <w:t xml:space="preserve"> </w:t>
      </w:r>
      <w:r>
        <w:rPr>
          <w:spacing w:val="-1"/>
        </w:rPr>
        <w:t>User</w:t>
      </w:r>
      <w:r>
        <w:rPr>
          <w:spacing w:val="60"/>
        </w:rPr>
        <w:t xml:space="preserve"> </w:t>
      </w:r>
      <w:r>
        <w:rPr>
          <w:spacing w:val="-1"/>
        </w:rPr>
        <w:t>compliance</w:t>
      </w:r>
      <w:r>
        <w:rPr>
          <w:spacing w:val="61"/>
        </w:rPr>
        <w:t xml:space="preserve"> </w:t>
      </w:r>
      <w:r>
        <w:rPr>
          <w:spacing w:val="-1"/>
        </w:rPr>
        <w:t>with</w:t>
      </w:r>
      <w:r>
        <w:rPr>
          <w:spacing w:val="60"/>
        </w:rPr>
        <w:t xml:space="preserve"> </w:t>
      </w:r>
      <w:r>
        <w:rPr>
          <w:spacing w:val="-1"/>
        </w:rPr>
        <w:t>data</w:t>
      </w:r>
      <w:r>
        <w:rPr>
          <w:spacing w:val="55"/>
        </w:rPr>
        <w:t xml:space="preserve"> </w:t>
      </w:r>
      <w:r>
        <w:rPr>
          <w:spacing w:val="-1"/>
        </w:rPr>
        <w:t>quality</w:t>
      </w:r>
      <w:r>
        <w:rPr>
          <w:spacing w:val="31"/>
        </w:rPr>
        <w:t xml:space="preserve"> </w:t>
      </w:r>
      <w:r>
        <w:rPr>
          <w:spacing w:val="-1"/>
        </w:rPr>
        <w:t>standards</w:t>
      </w:r>
      <w:r>
        <w:rPr>
          <w:spacing w:val="33"/>
        </w:rPr>
        <w:t xml:space="preserve"> </w:t>
      </w:r>
      <w:r>
        <w:rPr>
          <w:spacing w:val="-1"/>
        </w:rPr>
        <w:t>will</w:t>
      </w:r>
      <w:r>
        <w:rPr>
          <w:spacing w:val="36"/>
        </w:rPr>
        <w:t xml:space="preserve"> </w:t>
      </w:r>
      <w:r>
        <w:t>be</w:t>
      </w:r>
      <w:r>
        <w:rPr>
          <w:spacing w:val="35"/>
        </w:rPr>
        <w:t xml:space="preserve"> </w:t>
      </w:r>
      <w:r>
        <w:rPr>
          <w:spacing w:val="-1"/>
        </w:rPr>
        <w:t>monitored</w:t>
      </w:r>
      <w:r>
        <w:rPr>
          <w:spacing w:val="34"/>
        </w:rPr>
        <w:t xml:space="preserve"> </w:t>
      </w:r>
      <w:r>
        <w:t>and</w:t>
      </w:r>
      <w:r>
        <w:rPr>
          <w:spacing w:val="32"/>
        </w:rPr>
        <w:t xml:space="preserve"> </w:t>
      </w:r>
      <w:r>
        <w:rPr>
          <w:spacing w:val="-1"/>
        </w:rPr>
        <w:t>feedback</w:t>
      </w:r>
      <w:r>
        <w:rPr>
          <w:spacing w:val="34"/>
        </w:rPr>
        <w:t xml:space="preserve"> </w:t>
      </w:r>
      <w:r>
        <w:rPr>
          <w:spacing w:val="-2"/>
        </w:rPr>
        <w:t>will</w:t>
      </w:r>
      <w:r>
        <w:rPr>
          <w:spacing w:val="36"/>
        </w:rPr>
        <w:t xml:space="preserve"> </w:t>
      </w:r>
      <w:r>
        <w:t>be</w:t>
      </w:r>
      <w:r>
        <w:rPr>
          <w:spacing w:val="35"/>
        </w:rPr>
        <w:t xml:space="preserve"> </w:t>
      </w:r>
      <w:r>
        <w:rPr>
          <w:spacing w:val="-1"/>
        </w:rPr>
        <w:t>provided</w:t>
      </w:r>
      <w:r>
        <w:rPr>
          <w:spacing w:val="34"/>
        </w:rPr>
        <w:t xml:space="preserve"> </w:t>
      </w:r>
      <w:r>
        <w:t>on</w:t>
      </w:r>
      <w:r>
        <w:rPr>
          <w:spacing w:val="35"/>
        </w:rPr>
        <w:t xml:space="preserve"> </w:t>
      </w:r>
      <w:r>
        <w:t>a</w:t>
      </w:r>
      <w:r>
        <w:rPr>
          <w:spacing w:val="35"/>
        </w:rPr>
        <w:t xml:space="preserve"> </w:t>
      </w:r>
      <w:r>
        <w:rPr>
          <w:spacing w:val="-1"/>
        </w:rPr>
        <w:t>regular</w:t>
      </w:r>
      <w:r>
        <w:rPr>
          <w:spacing w:val="63"/>
        </w:rPr>
        <w:t xml:space="preserve"> </w:t>
      </w:r>
      <w:r>
        <w:rPr>
          <w:spacing w:val="-1"/>
        </w:rPr>
        <w:t>basis.</w:t>
      </w:r>
      <w:r>
        <w:rPr>
          <w:spacing w:val="-7"/>
        </w:rPr>
        <w:t xml:space="preserve"> </w:t>
      </w:r>
      <w:r>
        <w:rPr>
          <w:spacing w:val="1"/>
        </w:rPr>
        <w:t>Where</w:t>
      </w:r>
      <w:r>
        <w:rPr>
          <w:spacing w:val="-1"/>
        </w:rPr>
        <w:t xml:space="preserve"> issues</w:t>
      </w:r>
      <w:r>
        <w:rPr>
          <w:spacing w:val="-2"/>
        </w:rPr>
        <w:t xml:space="preserve"> </w:t>
      </w:r>
      <w:r>
        <w:rPr>
          <w:spacing w:val="-1"/>
        </w:rPr>
        <w:t>are</w:t>
      </w:r>
      <w:r>
        <w:rPr>
          <w:spacing w:val="1"/>
        </w:rPr>
        <w:t xml:space="preserve"> </w:t>
      </w:r>
      <w:r>
        <w:rPr>
          <w:spacing w:val="-1"/>
        </w:rPr>
        <w:t>identified users</w:t>
      </w:r>
      <w:r w:rsidR="00B42FD0">
        <w:rPr>
          <w:spacing w:val="-1"/>
        </w:rPr>
        <w:t xml:space="preserve"> will</w:t>
      </w:r>
      <w:r w:rsidR="00B42FD0">
        <w:rPr>
          <w:spacing w:val="22"/>
        </w:rPr>
        <w:t xml:space="preserve"> </w:t>
      </w:r>
      <w:r w:rsidR="00B42FD0">
        <w:t>be</w:t>
      </w:r>
      <w:r w:rsidR="00B42FD0">
        <w:rPr>
          <w:spacing w:val="23"/>
        </w:rPr>
        <w:t xml:space="preserve"> </w:t>
      </w:r>
      <w:r w:rsidR="00B42FD0">
        <w:rPr>
          <w:spacing w:val="-1"/>
        </w:rPr>
        <w:t>offered</w:t>
      </w:r>
      <w:r w:rsidR="00B42FD0">
        <w:rPr>
          <w:spacing w:val="23"/>
        </w:rPr>
        <w:t xml:space="preserve"> </w:t>
      </w:r>
      <w:r w:rsidR="00B42FD0">
        <w:rPr>
          <w:spacing w:val="-1"/>
        </w:rPr>
        <w:t>targeted</w:t>
      </w:r>
      <w:r w:rsidR="00B42FD0">
        <w:rPr>
          <w:spacing w:val="23"/>
        </w:rPr>
        <w:t xml:space="preserve"> </w:t>
      </w:r>
      <w:r w:rsidR="00B42FD0">
        <w:rPr>
          <w:spacing w:val="-1"/>
        </w:rPr>
        <w:t>training</w:t>
      </w:r>
      <w:r w:rsidR="00B42FD0">
        <w:rPr>
          <w:spacing w:val="21"/>
        </w:rPr>
        <w:t xml:space="preserve"> </w:t>
      </w:r>
      <w:r w:rsidR="00B42FD0">
        <w:rPr>
          <w:spacing w:val="-1"/>
        </w:rPr>
        <w:t>and</w:t>
      </w:r>
      <w:r w:rsidR="00B42FD0">
        <w:rPr>
          <w:spacing w:val="23"/>
        </w:rPr>
        <w:t xml:space="preserve"> </w:t>
      </w:r>
      <w:r w:rsidR="00B42FD0">
        <w:rPr>
          <w:spacing w:val="-1"/>
        </w:rPr>
        <w:t>support.</w:t>
      </w:r>
      <w:r w:rsidR="00B42FD0">
        <w:rPr>
          <w:spacing w:val="23"/>
        </w:rPr>
        <w:t xml:space="preserve"> </w:t>
      </w:r>
      <w:r w:rsidR="00B42FD0">
        <w:rPr>
          <w:spacing w:val="-1"/>
        </w:rPr>
        <w:t>If</w:t>
      </w:r>
      <w:r w:rsidR="00B42FD0">
        <w:rPr>
          <w:spacing w:val="23"/>
        </w:rPr>
        <w:t xml:space="preserve"> </w:t>
      </w:r>
      <w:r w:rsidR="00B42FD0">
        <w:rPr>
          <w:spacing w:val="-1"/>
        </w:rPr>
        <w:t>data</w:t>
      </w:r>
      <w:r w:rsidR="00B42FD0">
        <w:rPr>
          <w:spacing w:val="23"/>
        </w:rPr>
        <w:t xml:space="preserve"> </w:t>
      </w:r>
      <w:r w:rsidR="00B42FD0">
        <w:rPr>
          <w:spacing w:val="-1"/>
        </w:rPr>
        <w:t>quality</w:t>
      </w:r>
      <w:r w:rsidR="00B42FD0">
        <w:rPr>
          <w:spacing w:val="20"/>
        </w:rPr>
        <w:t xml:space="preserve"> </w:t>
      </w:r>
      <w:r w:rsidR="00B42FD0">
        <w:t>issues</w:t>
      </w:r>
      <w:r w:rsidR="00B42FD0">
        <w:rPr>
          <w:spacing w:val="22"/>
        </w:rPr>
        <w:t xml:space="preserve"> </w:t>
      </w:r>
      <w:r w:rsidR="00B42FD0">
        <w:rPr>
          <w:spacing w:val="-1"/>
        </w:rPr>
        <w:t>persist</w:t>
      </w:r>
      <w:r w:rsidR="00B42FD0">
        <w:rPr>
          <w:spacing w:val="45"/>
        </w:rPr>
        <w:t xml:space="preserve"> </w:t>
      </w:r>
      <w:r w:rsidR="00B42FD0">
        <w:rPr>
          <w:spacing w:val="-1"/>
        </w:rPr>
        <w:t>following</w:t>
      </w:r>
      <w:r w:rsidR="00B42FD0">
        <w:rPr>
          <w:spacing w:val="18"/>
        </w:rPr>
        <w:t xml:space="preserve"> </w:t>
      </w:r>
      <w:r w:rsidR="00B42FD0">
        <w:t>a</w:t>
      </w:r>
      <w:r w:rsidR="00B42FD0">
        <w:rPr>
          <w:spacing w:val="21"/>
        </w:rPr>
        <w:t xml:space="preserve"> </w:t>
      </w:r>
      <w:r w:rsidR="00B42FD0">
        <w:rPr>
          <w:spacing w:val="-1"/>
        </w:rPr>
        <w:t>period</w:t>
      </w:r>
      <w:r w:rsidR="00B42FD0">
        <w:rPr>
          <w:spacing w:val="18"/>
        </w:rPr>
        <w:t xml:space="preserve"> </w:t>
      </w:r>
      <w:r w:rsidR="00B42FD0">
        <w:rPr>
          <w:spacing w:val="-1"/>
        </w:rPr>
        <w:t>of</w:t>
      </w:r>
      <w:r w:rsidR="00B42FD0">
        <w:rPr>
          <w:spacing w:val="20"/>
        </w:rPr>
        <w:t xml:space="preserve"> </w:t>
      </w:r>
      <w:r w:rsidR="00B42FD0">
        <w:rPr>
          <w:spacing w:val="-1"/>
        </w:rPr>
        <w:t>support</w:t>
      </w:r>
      <w:r w:rsidR="00B42FD0">
        <w:rPr>
          <w:spacing w:val="18"/>
        </w:rPr>
        <w:t xml:space="preserve"> </w:t>
      </w:r>
      <w:r w:rsidR="00B42FD0">
        <w:t>and</w:t>
      </w:r>
      <w:r w:rsidR="00B42FD0">
        <w:rPr>
          <w:spacing w:val="18"/>
        </w:rPr>
        <w:t xml:space="preserve"> </w:t>
      </w:r>
      <w:r w:rsidR="00B42FD0">
        <w:rPr>
          <w:spacing w:val="-1"/>
        </w:rPr>
        <w:t>guidance</w:t>
      </w:r>
      <w:r w:rsidR="00B42FD0">
        <w:rPr>
          <w:spacing w:val="21"/>
        </w:rPr>
        <w:t xml:space="preserve"> </w:t>
      </w:r>
      <w:r w:rsidR="00B42FD0">
        <w:rPr>
          <w:spacing w:val="-1"/>
        </w:rPr>
        <w:t>users</w:t>
      </w:r>
      <w:r w:rsidR="00B42FD0">
        <w:rPr>
          <w:spacing w:val="20"/>
        </w:rPr>
        <w:t xml:space="preserve"> </w:t>
      </w:r>
      <w:r w:rsidR="00B42FD0">
        <w:rPr>
          <w:spacing w:val="-1"/>
        </w:rPr>
        <w:t>may</w:t>
      </w:r>
      <w:r w:rsidR="00B42FD0">
        <w:rPr>
          <w:spacing w:val="17"/>
        </w:rPr>
        <w:t xml:space="preserve"> </w:t>
      </w:r>
      <w:r w:rsidR="00B42FD0">
        <w:t>then</w:t>
      </w:r>
      <w:r w:rsidR="00B42FD0">
        <w:rPr>
          <w:spacing w:val="16"/>
        </w:rPr>
        <w:t xml:space="preserve"> </w:t>
      </w:r>
      <w:r w:rsidR="00B42FD0">
        <w:t>be</w:t>
      </w:r>
      <w:r w:rsidR="00B42FD0">
        <w:rPr>
          <w:spacing w:val="21"/>
        </w:rPr>
        <w:t xml:space="preserve"> </w:t>
      </w:r>
      <w:r w:rsidR="00B42FD0">
        <w:rPr>
          <w:spacing w:val="-1"/>
        </w:rPr>
        <w:t>subject</w:t>
      </w:r>
      <w:r w:rsidR="00B42FD0">
        <w:rPr>
          <w:spacing w:val="18"/>
        </w:rPr>
        <w:t xml:space="preserve"> </w:t>
      </w:r>
      <w:r w:rsidR="00B42FD0">
        <w:rPr>
          <w:spacing w:val="-1"/>
        </w:rPr>
        <w:t>to</w:t>
      </w:r>
      <w:r w:rsidR="00B42FD0">
        <w:rPr>
          <w:spacing w:val="41"/>
        </w:rPr>
        <w:t xml:space="preserve"> </w:t>
      </w:r>
      <w:r w:rsidR="00B42FD0">
        <w:rPr>
          <w:spacing w:val="-1"/>
        </w:rPr>
        <w:t>disciplinary</w:t>
      </w:r>
      <w:r w:rsidR="00B42FD0">
        <w:rPr>
          <w:spacing w:val="-2"/>
        </w:rPr>
        <w:t xml:space="preserve"> </w:t>
      </w:r>
      <w:r w:rsidR="00B42FD0">
        <w:rPr>
          <w:spacing w:val="-1"/>
        </w:rPr>
        <w:t>action.</w:t>
      </w:r>
    </w:p>
    <w:p w14:paraId="339935E3" w14:textId="29E8A068" w:rsidR="00C4491C" w:rsidRDefault="00C4491C" w:rsidP="0064522B">
      <w:pPr>
        <w:pStyle w:val="BodyText"/>
        <w:tabs>
          <w:tab w:val="left" w:pos="538"/>
        </w:tabs>
        <w:spacing w:line="248" w:lineRule="auto"/>
        <w:ind w:right="207" w:firstLine="0"/>
      </w:pPr>
    </w:p>
    <w:p w14:paraId="4D3D2E34" w14:textId="39460F7E" w:rsidR="003F1ED5" w:rsidRDefault="003F1ED5">
      <w:pPr>
        <w:rPr>
          <w:rFonts w:ascii="Arial" w:eastAsia="Arial" w:hAnsi="Arial"/>
          <w:sz w:val="24"/>
          <w:szCs w:val="24"/>
        </w:rPr>
      </w:pPr>
      <w:r>
        <w:rPr>
          <w:b/>
          <w:bCs/>
        </w:rPr>
        <w:br w:type="page"/>
      </w:r>
    </w:p>
    <w:p w14:paraId="22A112FC" w14:textId="2FA5D47E" w:rsidR="00A652F8" w:rsidRPr="00B12D9E" w:rsidRDefault="00326337" w:rsidP="00B12D9E">
      <w:pPr>
        <w:numPr>
          <w:ilvl w:val="0"/>
          <w:numId w:val="9"/>
        </w:numPr>
        <w:tabs>
          <w:tab w:val="left" w:pos="435"/>
        </w:tabs>
        <w:rPr>
          <w:rFonts w:ascii="Arial"/>
          <w:b/>
          <w:spacing w:val="-1"/>
          <w:sz w:val="24"/>
        </w:rPr>
      </w:pPr>
      <w:bookmarkStart w:id="11" w:name="_Hlk53476530"/>
      <w:r w:rsidRPr="00B12D9E">
        <w:rPr>
          <w:rFonts w:ascii="Arial"/>
          <w:b/>
          <w:noProof/>
          <w:spacing w:val="-1"/>
          <w:sz w:val="24"/>
        </w:rPr>
        <w:lastRenderedPageBreak/>
        <mc:AlternateContent>
          <mc:Choice Requires="wps">
            <w:drawing>
              <wp:anchor distT="0" distB="0" distL="114300" distR="114300" simplePos="0" relativeHeight="503303696" behindDoc="1" locked="0" layoutInCell="1" allowOverlap="1" wp14:anchorId="0C3BC13F" wp14:editId="31BF4D94">
                <wp:simplePos x="0" y="0"/>
                <wp:positionH relativeFrom="page">
                  <wp:posOffset>3184525</wp:posOffset>
                </wp:positionH>
                <wp:positionV relativeFrom="paragraph">
                  <wp:posOffset>-721995</wp:posOffset>
                </wp:positionV>
                <wp:extent cx="1234440" cy="788035"/>
                <wp:effectExtent l="3175" t="0" r="635" b="4445"/>
                <wp:wrapNone/>
                <wp:docPr id="3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4440" cy="788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9E8073" w14:textId="77777777" w:rsidR="00C4491C" w:rsidRDefault="00C4491C">
                            <w:pPr>
                              <w:rPr>
                                <w:rFonts w:ascii="Arial" w:eastAsia="Arial" w:hAnsi="Arial" w:cs="Arial"/>
                                <w:sz w:val="18"/>
                                <w:szCs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3BC13F" id="_x0000_t202" coordsize="21600,21600" o:spt="202" path="m,l,21600r21600,l21600,xe">
                <v:stroke joinstyle="miter"/>
                <v:path gradientshapeok="t" o:connecttype="rect"/>
              </v:shapetype>
              <v:shape id="Text Box 17" o:spid="_x0000_s1026" type="#_x0000_t202" style="position:absolute;left:0;text-align:left;margin-left:250.75pt;margin-top:-56.85pt;width:97.2pt;height:62.05pt;z-index:-12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" filled="f" stroked="f">
                <v:textbox inset="0,0,0,0">
                  <w:txbxContent>
                    <w:p w14:paraId="479E8073" w14:textId="77777777" w:rsidR="00C4491C" w:rsidRDefault="00C4491C">
                      <w:pPr>
                        <w:rPr>
                          <w:rFonts w:ascii="Arial" w:eastAsia="Arial" w:hAnsi="Arial" w:cs="Arial"/>
                          <w:sz w:val="18"/>
                          <w:szCs w:val="18"/>
                        </w:rPr>
                      </w:pPr>
                    </w:p>
                  </w:txbxContent>
                </v:textbox>
                <w10:wrap anchorx="page"/>
              </v:shape>
            </w:pict>
          </mc:Fallback>
        </mc:AlternateContent>
      </w:r>
      <w:bookmarkEnd w:id="11"/>
      <w:r w:rsidR="00A652F8" w:rsidRPr="00B12D9E">
        <w:rPr>
          <w:rFonts w:ascii="Arial"/>
          <w:b/>
          <w:spacing w:val="-1"/>
          <w:sz w:val="24"/>
        </w:rPr>
        <w:t>Governance Framework</w:t>
      </w:r>
    </w:p>
    <w:p w14:paraId="3CDD049B" w14:textId="77777777" w:rsidR="003F1ED5" w:rsidRDefault="003F1ED5" w:rsidP="0064522B">
      <w:pPr>
        <w:rPr>
          <w:rFonts w:ascii="Arial" w:hAnsi="Arial" w:cs="Arial"/>
          <w:sz w:val="24"/>
          <w:szCs w:val="24"/>
        </w:rPr>
      </w:pPr>
    </w:p>
    <w:p w14:paraId="1590124C" w14:textId="2E8A97A0" w:rsidR="00C4491C" w:rsidRPr="00A652F8" w:rsidRDefault="00A652F8" w:rsidP="003F1ED5">
      <w:pPr>
        <w:ind w:left="180"/>
        <w:rPr>
          <w:rFonts w:ascii="Arial" w:eastAsia="Trebuchet MS" w:hAnsi="Arial" w:cs="Arial"/>
          <w:b/>
          <w:bCs/>
          <w:sz w:val="24"/>
          <w:szCs w:val="24"/>
        </w:rPr>
      </w:pPr>
      <w:r w:rsidRPr="00A652F8">
        <w:rPr>
          <w:rFonts w:ascii="Arial" w:hAnsi="Arial" w:cs="Arial"/>
          <w:sz w:val="24"/>
          <w:szCs w:val="24"/>
        </w:rPr>
        <w:t>The</w:t>
      </w:r>
      <w:r w:rsidRPr="00A652F8">
        <w:rPr>
          <w:rFonts w:ascii="Arial" w:hAnsi="Arial" w:cs="Arial"/>
          <w:spacing w:val="25"/>
          <w:sz w:val="24"/>
          <w:szCs w:val="24"/>
        </w:rPr>
        <w:t xml:space="preserve"> </w:t>
      </w:r>
      <w:r w:rsidR="003F1ED5">
        <w:rPr>
          <w:rFonts w:ascii="Arial" w:hAnsi="Arial" w:cs="Arial"/>
          <w:spacing w:val="-1"/>
          <w:sz w:val="24"/>
          <w:szCs w:val="24"/>
        </w:rPr>
        <w:t>figure</w:t>
      </w:r>
      <w:r w:rsidRPr="00A652F8">
        <w:rPr>
          <w:rFonts w:ascii="Arial" w:hAnsi="Arial" w:cs="Arial"/>
          <w:spacing w:val="26"/>
          <w:sz w:val="24"/>
          <w:szCs w:val="24"/>
        </w:rPr>
        <w:t xml:space="preserve"> </w:t>
      </w:r>
      <w:r w:rsidRPr="00A652F8">
        <w:rPr>
          <w:rFonts w:ascii="Arial" w:hAnsi="Arial" w:cs="Arial"/>
          <w:spacing w:val="-1"/>
          <w:sz w:val="24"/>
          <w:szCs w:val="24"/>
        </w:rPr>
        <w:t>below</w:t>
      </w:r>
      <w:r w:rsidRPr="00A652F8">
        <w:rPr>
          <w:rFonts w:ascii="Arial" w:hAnsi="Arial" w:cs="Arial"/>
          <w:spacing w:val="21"/>
          <w:sz w:val="24"/>
          <w:szCs w:val="24"/>
        </w:rPr>
        <w:t xml:space="preserve"> </w:t>
      </w:r>
      <w:r w:rsidRPr="00A652F8">
        <w:rPr>
          <w:rFonts w:ascii="Arial" w:hAnsi="Arial" w:cs="Arial"/>
          <w:spacing w:val="-1"/>
          <w:sz w:val="24"/>
          <w:szCs w:val="24"/>
        </w:rPr>
        <w:t>outlines</w:t>
      </w:r>
      <w:r w:rsidRPr="00A652F8">
        <w:rPr>
          <w:rFonts w:ascii="Arial" w:hAnsi="Arial" w:cs="Arial"/>
          <w:spacing w:val="24"/>
          <w:sz w:val="24"/>
          <w:szCs w:val="24"/>
        </w:rPr>
        <w:t xml:space="preserve"> </w:t>
      </w:r>
      <w:r w:rsidRPr="00A652F8">
        <w:rPr>
          <w:rFonts w:ascii="Arial" w:hAnsi="Arial" w:cs="Arial"/>
          <w:spacing w:val="-1"/>
          <w:sz w:val="24"/>
          <w:szCs w:val="24"/>
        </w:rPr>
        <w:t>the</w:t>
      </w:r>
      <w:r w:rsidRPr="00A652F8">
        <w:rPr>
          <w:rFonts w:ascii="Arial" w:hAnsi="Arial" w:cs="Arial"/>
          <w:spacing w:val="25"/>
          <w:sz w:val="24"/>
          <w:szCs w:val="24"/>
        </w:rPr>
        <w:t xml:space="preserve"> </w:t>
      </w:r>
      <w:r w:rsidRPr="00A652F8">
        <w:rPr>
          <w:rFonts w:ascii="Arial" w:hAnsi="Arial" w:cs="Arial"/>
          <w:spacing w:val="-1"/>
          <w:sz w:val="24"/>
          <w:szCs w:val="24"/>
        </w:rPr>
        <w:t>governance</w:t>
      </w:r>
      <w:r w:rsidRPr="00A652F8">
        <w:rPr>
          <w:rFonts w:ascii="Arial" w:hAnsi="Arial" w:cs="Arial"/>
          <w:spacing w:val="23"/>
          <w:sz w:val="24"/>
          <w:szCs w:val="24"/>
        </w:rPr>
        <w:t xml:space="preserve"> </w:t>
      </w:r>
      <w:r w:rsidRPr="00A652F8">
        <w:rPr>
          <w:rFonts w:ascii="Arial" w:hAnsi="Arial" w:cs="Arial"/>
          <w:spacing w:val="-1"/>
          <w:sz w:val="24"/>
          <w:szCs w:val="24"/>
        </w:rPr>
        <w:t>framework</w:t>
      </w:r>
      <w:r w:rsidRPr="00A652F8">
        <w:rPr>
          <w:rFonts w:ascii="Arial" w:hAnsi="Arial" w:cs="Arial"/>
          <w:spacing w:val="22"/>
          <w:sz w:val="24"/>
          <w:szCs w:val="24"/>
        </w:rPr>
        <w:t xml:space="preserve"> </w:t>
      </w:r>
      <w:r w:rsidRPr="00A652F8">
        <w:rPr>
          <w:rFonts w:ascii="Arial" w:hAnsi="Arial" w:cs="Arial"/>
          <w:sz w:val="24"/>
          <w:szCs w:val="24"/>
        </w:rPr>
        <w:t>for</w:t>
      </w:r>
      <w:r w:rsidRPr="00A652F8">
        <w:rPr>
          <w:rFonts w:ascii="Arial" w:hAnsi="Arial" w:cs="Arial"/>
          <w:spacing w:val="23"/>
          <w:sz w:val="24"/>
          <w:szCs w:val="24"/>
        </w:rPr>
        <w:t xml:space="preserve"> </w:t>
      </w:r>
      <w:r w:rsidRPr="00A652F8">
        <w:rPr>
          <w:rFonts w:ascii="Arial" w:hAnsi="Arial" w:cs="Arial"/>
          <w:spacing w:val="-1"/>
          <w:sz w:val="24"/>
          <w:szCs w:val="24"/>
        </w:rPr>
        <w:t>the</w:t>
      </w:r>
      <w:r w:rsidRPr="00A652F8">
        <w:rPr>
          <w:rFonts w:ascii="Arial" w:hAnsi="Arial" w:cs="Arial"/>
          <w:spacing w:val="23"/>
          <w:sz w:val="24"/>
          <w:szCs w:val="24"/>
        </w:rPr>
        <w:t xml:space="preserve"> </w:t>
      </w:r>
      <w:r w:rsidRPr="00A652F8">
        <w:rPr>
          <w:rFonts w:ascii="Arial" w:hAnsi="Arial" w:cs="Arial"/>
          <w:spacing w:val="-1"/>
          <w:sz w:val="24"/>
          <w:szCs w:val="24"/>
        </w:rPr>
        <w:t>assurance</w:t>
      </w:r>
      <w:r w:rsidRPr="00A652F8">
        <w:rPr>
          <w:rFonts w:ascii="Arial" w:hAnsi="Arial" w:cs="Arial"/>
          <w:spacing w:val="23"/>
          <w:sz w:val="24"/>
          <w:szCs w:val="24"/>
        </w:rPr>
        <w:t xml:space="preserve"> </w:t>
      </w:r>
      <w:r w:rsidRPr="00A652F8">
        <w:rPr>
          <w:rFonts w:ascii="Arial" w:hAnsi="Arial" w:cs="Arial"/>
          <w:spacing w:val="-1"/>
          <w:sz w:val="24"/>
          <w:szCs w:val="24"/>
        </w:rPr>
        <w:t>of</w:t>
      </w:r>
      <w:r w:rsidRPr="00A652F8">
        <w:rPr>
          <w:rFonts w:ascii="Arial" w:hAnsi="Arial" w:cs="Arial"/>
          <w:spacing w:val="24"/>
          <w:sz w:val="24"/>
          <w:szCs w:val="24"/>
        </w:rPr>
        <w:t xml:space="preserve"> </w:t>
      </w:r>
      <w:r w:rsidRPr="00A652F8">
        <w:rPr>
          <w:rFonts w:ascii="Arial" w:hAnsi="Arial" w:cs="Arial"/>
          <w:spacing w:val="-1"/>
          <w:sz w:val="24"/>
          <w:szCs w:val="24"/>
        </w:rPr>
        <w:t>SBUHB</w:t>
      </w:r>
      <w:r w:rsidRPr="00A652F8">
        <w:rPr>
          <w:rFonts w:ascii="Arial" w:hAnsi="Arial" w:cs="Arial"/>
          <w:spacing w:val="1"/>
          <w:sz w:val="24"/>
          <w:szCs w:val="24"/>
        </w:rPr>
        <w:t xml:space="preserve"> </w:t>
      </w:r>
      <w:r w:rsidRPr="00A652F8">
        <w:rPr>
          <w:rFonts w:ascii="Arial" w:hAnsi="Arial" w:cs="Arial"/>
          <w:spacing w:val="-1"/>
          <w:sz w:val="24"/>
          <w:szCs w:val="24"/>
        </w:rPr>
        <w:t>data</w:t>
      </w:r>
      <w:r w:rsidRPr="00A652F8">
        <w:rPr>
          <w:rFonts w:ascii="Arial" w:hAnsi="Arial" w:cs="Arial"/>
          <w:spacing w:val="1"/>
          <w:sz w:val="24"/>
          <w:szCs w:val="24"/>
        </w:rPr>
        <w:t xml:space="preserve"> </w:t>
      </w:r>
      <w:r w:rsidRPr="00A652F8">
        <w:rPr>
          <w:rFonts w:ascii="Arial" w:hAnsi="Arial" w:cs="Arial"/>
          <w:spacing w:val="-1"/>
          <w:sz w:val="24"/>
          <w:szCs w:val="24"/>
        </w:rPr>
        <w:t>quality</w:t>
      </w:r>
      <w:r w:rsidR="003F1ED5">
        <w:rPr>
          <w:rFonts w:ascii="Arial" w:hAnsi="Arial" w:cs="Arial"/>
          <w:spacing w:val="-1"/>
          <w:sz w:val="24"/>
          <w:szCs w:val="24"/>
        </w:rPr>
        <w:t>.</w:t>
      </w:r>
    </w:p>
    <w:p w14:paraId="531AA056" w14:textId="7E14CA97" w:rsidR="00C4491C" w:rsidRDefault="00C4491C" w:rsidP="0064522B">
      <w:pPr>
        <w:rPr>
          <w:rFonts w:ascii="Trebuchet MS" w:eastAsia="Trebuchet MS" w:hAnsi="Trebuchet MS" w:cs="Trebuchet MS"/>
          <w:b/>
          <w:bCs/>
          <w:sz w:val="20"/>
          <w:szCs w:val="20"/>
        </w:rPr>
      </w:pPr>
    </w:p>
    <w:p w14:paraId="7EAD07DA" w14:textId="4F131FEB" w:rsidR="00A775D2" w:rsidRDefault="00A775D2" w:rsidP="0064522B">
      <w:pPr>
        <w:rPr>
          <w:rFonts w:ascii="Trebuchet MS" w:eastAsia="Trebuchet MS" w:hAnsi="Trebuchet MS" w:cs="Trebuchet MS"/>
          <w:b/>
          <w:bCs/>
          <w:sz w:val="20"/>
          <w:szCs w:val="20"/>
        </w:rPr>
      </w:pPr>
    </w:p>
    <w:p w14:paraId="2427C322" w14:textId="42B99F4F" w:rsidR="00A775D2" w:rsidRDefault="00A775D2" w:rsidP="0064522B">
      <w:r>
        <w:rPr>
          <w:noProof/>
        </w:rPr>
        <mc:AlternateContent>
          <mc:Choice Requires="wps">
            <w:drawing>
              <wp:anchor distT="0" distB="0" distL="114300" distR="114300" simplePos="0" relativeHeight="503315105" behindDoc="0" locked="0" layoutInCell="1" allowOverlap="1" wp14:anchorId="2475BE41" wp14:editId="5410815A">
                <wp:simplePos x="0" y="0"/>
                <wp:positionH relativeFrom="column">
                  <wp:posOffset>952499</wp:posOffset>
                </wp:positionH>
                <wp:positionV relativeFrom="paragraph">
                  <wp:posOffset>4524374</wp:posOffset>
                </wp:positionV>
                <wp:extent cx="1162050" cy="19050"/>
                <wp:effectExtent l="0" t="0" r="19050" b="19050"/>
                <wp:wrapNone/>
                <wp:docPr id="44" name="Straight Connector 44"/>
                <wp:cNvGraphicFramePr/>
                <a:graphic xmlns:a="http://schemas.openxmlformats.org/drawingml/2006/main">
                  <a:graphicData uri="http://schemas.microsoft.com/office/word/2010/wordprocessingShape">
                    <wps:wsp>
                      <wps:cNvCnPr/>
                      <wps:spPr>
                        <a:xfrm flipH="1" flipV="1">
                          <a:off x="0" y="0"/>
                          <a:ext cx="1162050" cy="19050"/>
                        </a:xfrm>
                        <a:prstGeom prst="line">
                          <a:avLst/>
                        </a:prstGeom>
                        <a:ln w="12700">
                          <a:solidFill>
                            <a:schemeClr val="tx2"/>
                          </a:solidFill>
                          <a:headEnd w="sm"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A7955B" id="Straight Connector 44" o:spid="_x0000_s1026" style="position:absolute;flip:x y;z-index:5033151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356.25pt" to="166.5pt,35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" strokecolor="#1f497d [3215]" strokeweight="1pt">
                <v:stroke startarrowwidth="narrow"/>
              </v:line>
            </w:pict>
          </mc:Fallback>
        </mc:AlternateContent>
      </w:r>
      <w:r>
        <w:rPr>
          <w:noProof/>
        </w:rPr>
        <mc:AlternateContent>
          <mc:Choice Requires="wps">
            <w:drawing>
              <wp:anchor distT="45720" distB="45720" distL="114300" distR="114300" simplePos="0" relativeHeight="503316110" behindDoc="0" locked="0" layoutInCell="1" allowOverlap="1" wp14:anchorId="183F4D50" wp14:editId="4F85B3F4">
                <wp:simplePos x="0" y="0"/>
                <wp:positionH relativeFrom="column">
                  <wp:posOffset>685800</wp:posOffset>
                </wp:positionH>
                <wp:positionV relativeFrom="paragraph">
                  <wp:posOffset>47625</wp:posOffset>
                </wp:positionV>
                <wp:extent cx="4352925" cy="342900"/>
                <wp:effectExtent l="0" t="0" r="28575" b="19050"/>
                <wp:wrapSquare wrapText="bothSides"/>
                <wp:docPr id="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2925" cy="342900"/>
                        </a:xfrm>
                        <a:prstGeom prst="rect">
                          <a:avLst/>
                        </a:prstGeom>
                        <a:solidFill>
                          <a:srgbClr val="FF0000"/>
                        </a:solidFill>
                        <a:ln w="9525">
                          <a:solidFill>
                            <a:schemeClr val="bg1"/>
                          </a:solidFill>
                          <a:miter lim="800000"/>
                          <a:headEnd/>
                          <a:tailEnd/>
                        </a:ln>
                      </wps:spPr>
                      <wps:txbx>
                        <w:txbxContent>
                          <w:p w14:paraId="01FDF550" w14:textId="77777777" w:rsidR="00A775D2" w:rsidRPr="00FF4768" w:rsidRDefault="00A775D2" w:rsidP="00FF4768">
                            <w:pPr>
                              <w:jc w:val="center"/>
                              <w:rPr>
                                <w:b/>
                                <w:bCs/>
                                <w:color w:val="000000" w:themeColor="text1"/>
                                <w:sz w:val="24"/>
                                <w:szCs w:val="24"/>
                              </w:rPr>
                            </w:pPr>
                            <w:r w:rsidRPr="00FF4768">
                              <w:rPr>
                                <w:b/>
                                <w:bCs/>
                                <w:color w:val="000000" w:themeColor="text1"/>
                                <w:sz w:val="24"/>
                                <w:szCs w:val="24"/>
                              </w:rPr>
                              <w:t>DATA QUALITY GOVERNANCE FRAMEWORK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3F4D50" id="Text Box 2" o:spid="_x0000_s1027" type="#_x0000_t202" style="position:absolute;margin-left:54pt;margin-top:3.75pt;width:342.75pt;height:27pt;z-index:50331611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" fillcolor="red" strokecolor="white [3212]">
                <v:textbox>
                  <w:txbxContent>
                    <w:p w14:paraId="01FDF550" w14:textId="77777777" w:rsidR="00A775D2" w:rsidRPr="00FF4768" w:rsidRDefault="00A775D2" w:rsidP="00FF4768">
                      <w:pPr>
                        <w:jc w:val="center"/>
                        <w:rPr>
                          <w:b/>
                          <w:bCs/>
                          <w:color w:val="000000" w:themeColor="text1"/>
                          <w:sz w:val="24"/>
                          <w:szCs w:val="24"/>
                        </w:rPr>
                      </w:pPr>
                      <w:r w:rsidRPr="00FF4768">
                        <w:rPr>
                          <w:b/>
                          <w:bCs/>
                          <w:color w:val="000000" w:themeColor="text1"/>
                          <w:sz w:val="24"/>
                          <w:szCs w:val="24"/>
                        </w:rPr>
                        <w:t>DATA QUALITY GOVERNANCE FRAMEWORK</w:t>
                      </w:r>
                    </w:p>
                  </w:txbxContent>
                </v:textbox>
                <w10:wrap type="square"/>
              </v:shape>
            </w:pict>
          </mc:Fallback>
        </mc:AlternateContent>
      </w:r>
      <w:r>
        <w:rPr>
          <w:noProof/>
        </w:rPr>
        <mc:AlternateContent>
          <mc:Choice Requires="wps">
            <w:drawing>
              <wp:anchor distT="0" distB="0" distL="114300" distR="114300" simplePos="0" relativeHeight="503305055" behindDoc="0" locked="0" layoutInCell="1" allowOverlap="1" wp14:anchorId="575572D4" wp14:editId="04230B08">
                <wp:simplePos x="0" y="0"/>
                <wp:positionH relativeFrom="column">
                  <wp:posOffset>-28575</wp:posOffset>
                </wp:positionH>
                <wp:positionV relativeFrom="paragraph">
                  <wp:posOffset>-85725</wp:posOffset>
                </wp:positionV>
                <wp:extent cx="6210300" cy="5848350"/>
                <wp:effectExtent l="0" t="0" r="19050" b="19050"/>
                <wp:wrapNone/>
                <wp:docPr id="50" name="Rectangle 50"/>
                <wp:cNvGraphicFramePr/>
                <a:graphic xmlns:a="http://schemas.openxmlformats.org/drawingml/2006/main">
                  <a:graphicData uri="http://schemas.microsoft.com/office/word/2010/wordprocessingShape">
                    <wps:wsp>
                      <wps:cNvSpPr/>
                      <wps:spPr>
                        <a:xfrm>
                          <a:off x="0" y="0"/>
                          <a:ext cx="6210300" cy="5848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649701" id="Rectangle 50" o:spid="_x0000_s1026" style="position:absolute;margin-left:-2.25pt;margin-top:-6.75pt;width:489pt;height:460.5pt;z-index:50330505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" filled="f" strokecolor="#243f60 [1604]" strokeweight="2pt"/>
            </w:pict>
          </mc:Fallback>
        </mc:AlternateContent>
      </w:r>
      <w:r>
        <w:rPr>
          <w:noProof/>
        </w:rPr>
        <mc:AlternateContent>
          <mc:Choice Requires="wps">
            <w:drawing>
              <wp:anchor distT="45720" distB="45720" distL="114300" distR="114300" simplePos="0" relativeHeight="503308070" behindDoc="0" locked="0" layoutInCell="1" allowOverlap="1" wp14:anchorId="4F6AE77B" wp14:editId="533F2EA7">
                <wp:simplePos x="0" y="0"/>
                <wp:positionH relativeFrom="margin">
                  <wp:posOffset>257175</wp:posOffset>
                </wp:positionH>
                <wp:positionV relativeFrom="paragraph">
                  <wp:posOffset>2019300</wp:posOffset>
                </wp:positionV>
                <wp:extent cx="1400175" cy="457200"/>
                <wp:effectExtent l="0" t="0" r="28575" b="19050"/>
                <wp:wrapSquare wrapText="bothSides"/>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457200"/>
                        </a:xfrm>
                        <a:prstGeom prst="rect">
                          <a:avLst/>
                        </a:prstGeom>
                        <a:solidFill>
                          <a:srgbClr val="FFFFFF"/>
                        </a:solidFill>
                        <a:ln w="9525">
                          <a:solidFill>
                            <a:srgbClr val="000000"/>
                          </a:solidFill>
                          <a:miter lim="800000"/>
                          <a:headEnd/>
                          <a:tailEnd/>
                        </a:ln>
                      </wps:spPr>
                      <wps:txbx>
                        <w:txbxContent>
                          <w:p w14:paraId="06B8BEE1" w14:textId="77777777" w:rsidR="00A775D2" w:rsidRDefault="00A775D2" w:rsidP="009A009A">
                            <w:pPr>
                              <w:jc w:val="center"/>
                            </w:pPr>
                            <w:r>
                              <w:t>QUALITY &amp; SAFETY COMMITTEE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6AE77B" id="_x0000_s1028" type="#_x0000_t202" style="position:absolute;margin-left:20.25pt;margin-top:159pt;width:110.25pt;height:36pt;z-index:50330807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">
                <v:textbox>
                  <w:txbxContent>
                    <w:p w14:paraId="06B8BEE1" w14:textId="77777777" w:rsidR="00A775D2" w:rsidRDefault="00A775D2" w:rsidP="009A009A">
                      <w:pPr>
                        <w:jc w:val="center"/>
                      </w:pPr>
                      <w:r>
                        <w:t>QUALITY &amp; SAFETY COMMITTEE</w:t>
                      </w:r>
                    </w:p>
                  </w:txbxContent>
                </v:textbox>
                <w10:wrap type="square" anchorx="margin"/>
              </v:shape>
            </w:pict>
          </mc:Fallback>
        </mc:AlternateContent>
      </w:r>
      <w:r>
        <w:rPr>
          <w:noProof/>
        </w:rPr>
        <mc:AlternateContent>
          <mc:Choice Requires="wps">
            <w:drawing>
              <wp:anchor distT="45720" distB="45720" distL="114300" distR="114300" simplePos="0" relativeHeight="503308740" behindDoc="0" locked="0" layoutInCell="1" allowOverlap="1" wp14:anchorId="39ED95C2" wp14:editId="6A970C30">
                <wp:simplePos x="0" y="0"/>
                <wp:positionH relativeFrom="column">
                  <wp:posOffset>238125</wp:posOffset>
                </wp:positionH>
                <wp:positionV relativeFrom="paragraph">
                  <wp:posOffset>3133725</wp:posOffset>
                </wp:positionV>
                <wp:extent cx="1447800" cy="419100"/>
                <wp:effectExtent l="0" t="0" r="19050" b="19050"/>
                <wp:wrapSquare wrapText="bothSides"/>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419100"/>
                        </a:xfrm>
                        <a:prstGeom prst="rect">
                          <a:avLst/>
                        </a:prstGeom>
                        <a:solidFill>
                          <a:srgbClr val="FFFFFF"/>
                        </a:solidFill>
                        <a:ln w="9525">
                          <a:solidFill>
                            <a:srgbClr val="000000"/>
                          </a:solidFill>
                          <a:miter lim="800000"/>
                          <a:headEnd/>
                          <a:tailEnd/>
                        </a:ln>
                      </wps:spPr>
                      <wps:txbx>
                        <w:txbxContent>
                          <w:p w14:paraId="787F75C9" w14:textId="77777777" w:rsidR="00A775D2" w:rsidRDefault="00A775D2" w:rsidP="009A009A">
                            <w:pPr>
                              <w:jc w:val="center"/>
                            </w:pPr>
                            <w:r>
                              <w:t>CLINICAL OUTCOME GROUP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ED95C2" id="_x0000_s1029" type="#_x0000_t202" style="position:absolute;margin-left:18.75pt;margin-top:246.75pt;width:114pt;height:33pt;z-index:5033087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">
                <v:textbox>
                  <w:txbxContent>
                    <w:p w14:paraId="787F75C9" w14:textId="77777777" w:rsidR="00A775D2" w:rsidRDefault="00A775D2" w:rsidP="009A009A">
                      <w:pPr>
                        <w:jc w:val="center"/>
                      </w:pPr>
                      <w:r>
                        <w:t>CLINICAL OUTCOME GROUP</w:t>
                      </w:r>
                    </w:p>
                  </w:txbxContent>
                </v:textbox>
                <w10:wrap type="square"/>
              </v:shape>
            </w:pict>
          </mc:Fallback>
        </mc:AlternateContent>
      </w:r>
      <w:r>
        <w:rPr>
          <w:noProof/>
        </w:rPr>
        <mc:AlternateContent>
          <mc:Choice Requires="wps">
            <w:drawing>
              <wp:anchor distT="0" distB="0" distL="114300" distR="114300" simplePos="0" relativeHeight="503306730" behindDoc="0" locked="0" layoutInCell="1" allowOverlap="1" wp14:anchorId="3FBB900A" wp14:editId="19919A1D">
                <wp:simplePos x="0" y="0"/>
                <wp:positionH relativeFrom="column">
                  <wp:posOffset>171450</wp:posOffset>
                </wp:positionH>
                <wp:positionV relativeFrom="paragraph">
                  <wp:posOffset>2962275</wp:posOffset>
                </wp:positionV>
                <wp:extent cx="1628775" cy="904875"/>
                <wp:effectExtent l="0" t="0" r="28575" b="28575"/>
                <wp:wrapNone/>
                <wp:docPr id="38" name="Rectangle 38"/>
                <wp:cNvGraphicFramePr/>
                <a:graphic xmlns:a="http://schemas.openxmlformats.org/drawingml/2006/main">
                  <a:graphicData uri="http://schemas.microsoft.com/office/word/2010/wordprocessingShape">
                    <wps:wsp>
                      <wps:cNvSpPr/>
                      <wps:spPr>
                        <a:xfrm>
                          <a:off x="0" y="0"/>
                          <a:ext cx="1628775" cy="904875"/>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AC4CD1E" id="Rectangle 38" o:spid="_x0000_s1026" style="position:absolute;margin-left:13.5pt;margin-top:233.25pt;width:128.25pt;height:71.25pt;z-index:50330673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" fillcolor="#4472c4" strokecolor="#2f528f" strokeweight="1pt"/>
            </w:pict>
          </mc:Fallback>
        </mc:AlternateContent>
      </w:r>
      <w:r>
        <w:rPr>
          <w:noProof/>
        </w:rPr>
        <mc:AlternateContent>
          <mc:Choice Requires="wps">
            <w:drawing>
              <wp:anchor distT="0" distB="0" distL="114300" distR="114300" simplePos="0" relativeHeight="503307400" behindDoc="0" locked="0" layoutInCell="1" allowOverlap="1" wp14:anchorId="01D21325" wp14:editId="7335264A">
                <wp:simplePos x="0" y="0"/>
                <wp:positionH relativeFrom="column">
                  <wp:posOffset>161925</wp:posOffset>
                </wp:positionH>
                <wp:positionV relativeFrom="paragraph">
                  <wp:posOffset>1809750</wp:posOffset>
                </wp:positionV>
                <wp:extent cx="1628775" cy="904875"/>
                <wp:effectExtent l="0" t="0" r="28575" b="28575"/>
                <wp:wrapNone/>
                <wp:docPr id="40" name="Rectangle 40"/>
                <wp:cNvGraphicFramePr/>
                <a:graphic xmlns:a="http://schemas.openxmlformats.org/drawingml/2006/main">
                  <a:graphicData uri="http://schemas.microsoft.com/office/word/2010/wordprocessingShape">
                    <wps:wsp>
                      <wps:cNvSpPr/>
                      <wps:spPr>
                        <a:xfrm>
                          <a:off x="0" y="0"/>
                          <a:ext cx="1628775" cy="904875"/>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0C3C1AF" id="Rectangle 40" o:spid="_x0000_s1026" style="position:absolute;margin-left:12.75pt;margin-top:142.5pt;width:128.25pt;height:71.25pt;z-index:503307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" fillcolor="#4472c4" strokecolor="#2f528f" strokeweight="1pt"/>
            </w:pict>
          </mc:Fallback>
        </mc:AlternateContent>
      </w:r>
      <w:r>
        <w:rPr>
          <w:noProof/>
        </w:rPr>
        <mc:AlternateContent>
          <mc:Choice Requires="wps">
            <w:drawing>
              <wp:anchor distT="0" distB="0" distL="114300" distR="114300" simplePos="0" relativeHeight="503312425" behindDoc="0" locked="0" layoutInCell="1" allowOverlap="1" wp14:anchorId="590AD966" wp14:editId="1042F9D8">
                <wp:simplePos x="0" y="0"/>
                <wp:positionH relativeFrom="column">
                  <wp:posOffset>3676650</wp:posOffset>
                </wp:positionH>
                <wp:positionV relativeFrom="paragraph">
                  <wp:posOffset>4638675</wp:posOffset>
                </wp:positionV>
                <wp:extent cx="495300" cy="333375"/>
                <wp:effectExtent l="19050" t="19050" r="19050" b="47625"/>
                <wp:wrapNone/>
                <wp:docPr id="42" name="Arrow: Left 42"/>
                <wp:cNvGraphicFramePr/>
                <a:graphic xmlns:a="http://schemas.openxmlformats.org/drawingml/2006/main">
                  <a:graphicData uri="http://schemas.microsoft.com/office/word/2010/wordprocessingShape">
                    <wps:wsp>
                      <wps:cNvSpPr/>
                      <wps:spPr>
                        <a:xfrm>
                          <a:off x="0" y="0"/>
                          <a:ext cx="495300" cy="333375"/>
                        </a:xfrm>
                        <a:prstGeom prst="leftArrow">
                          <a:avLst/>
                        </a:prstGeom>
                        <a:solidFill>
                          <a:sysClr val="windowText" lastClr="00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0697A32"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42" o:spid="_x0000_s1026" type="#_x0000_t66" style="position:absolute;margin-left:289.5pt;margin-top:365.25pt;width:39pt;height:26.25pt;z-index:50331242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" adj="7269" fillcolor="windowText" strokecolor="#2f528f" strokeweight="1pt"/>
            </w:pict>
          </mc:Fallback>
        </mc:AlternateContent>
      </w:r>
      <w:r>
        <w:rPr>
          <w:noProof/>
        </w:rPr>
        <mc:AlternateContent>
          <mc:Choice Requires="wps">
            <w:drawing>
              <wp:anchor distT="45720" distB="45720" distL="114300" distR="114300" simplePos="0" relativeHeight="503311755" behindDoc="0" locked="0" layoutInCell="1" allowOverlap="1" wp14:anchorId="74779A7F" wp14:editId="2B6F01D5">
                <wp:simplePos x="0" y="0"/>
                <wp:positionH relativeFrom="column">
                  <wp:posOffset>4295775</wp:posOffset>
                </wp:positionH>
                <wp:positionV relativeFrom="paragraph">
                  <wp:posOffset>4562475</wp:posOffset>
                </wp:positionV>
                <wp:extent cx="1562100" cy="571500"/>
                <wp:effectExtent l="0" t="0" r="19050" b="19050"/>
                <wp:wrapSquare wrapText="bothSides"/>
                <wp:docPr id="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571500"/>
                        </a:xfrm>
                        <a:prstGeom prst="rect">
                          <a:avLst/>
                        </a:prstGeom>
                        <a:solidFill>
                          <a:srgbClr val="FFFFFF"/>
                        </a:solidFill>
                        <a:ln w="9525">
                          <a:solidFill>
                            <a:srgbClr val="000000"/>
                          </a:solidFill>
                          <a:miter lim="800000"/>
                          <a:headEnd/>
                          <a:tailEnd/>
                        </a:ln>
                      </wps:spPr>
                      <wps:txbx>
                        <w:txbxContent>
                          <w:p w14:paraId="5DBC63D2" w14:textId="77777777" w:rsidR="00A775D2" w:rsidRDefault="00A775D2" w:rsidP="009A009A">
                            <w:r>
                              <w:t>Monitoring &amp; Feedback</w:t>
                            </w:r>
                          </w:p>
                          <w:p w14:paraId="1F4E6108" w14:textId="77777777" w:rsidR="00A775D2" w:rsidRDefault="00A775D2" w:rsidP="009A009A">
                            <w:r>
                              <w:t>Training and Awareness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779A7F" id="_x0000_s1030" type="#_x0000_t202" style="position:absolute;margin-left:338.25pt;margin-top:359.25pt;width:123pt;height:45pt;z-index:50331175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">
                <v:textbox>
                  <w:txbxContent>
                    <w:p w14:paraId="5DBC63D2" w14:textId="77777777" w:rsidR="00A775D2" w:rsidRDefault="00A775D2" w:rsidP="009A009A">
                      <w:r>
                        <w:t>Monitoring &amp; Feedback</w:t>
                      </w:r>
                    </w:p>
                    <w:p w14:paraId="1F4E6108" w14:textId="77777777" w:rsidR="00A775D2" w:rsidRDefault="00A775D2" w:rsidP="009A009A">
                      <w:r>
                        <w:t>Training and Awareness</w:t>
                      </w:r>
                    </w:p>
                  </w:txbxContent>
                </v:textbox>
                <w10:wrap type="square"/>
              </v:shape>
            </w:pict>
          </mc:Fallback>
        </mc:AlternateContent>
      </w:r>
      <w:r>
        <w:rPr>
          <w:noProof/>
        </w:rPr>
        <mc:AlternateContent>
          <mc:Choice Requires="wps">
            <w:drawing>
              <wp:anchor distT="0" distB="0" distL="114300" distR="114300" simplePos="0" relativeHeight="503310750" behindDoc="0" locked="0" layoutInCell="1" allowOverlap="1" wp14:anchorId="5CA6206B" wp14:editId="6C36931E">
                <wp:simplePos x="0" y="0"/>
                <wp:positionH relativeFrom="column">
                  <wp:posOffset>4191000</wp:posOffset>
                </wp:positionH>
                <wp:positionV relativeFrom="paragraph">
                  <wp:posOffset>4467225</wp:posOffset>
                </wp:positionV>
                <wp:extent cx="1762125" cy="762000"/>
                <wp:effectExtent l="0" t="0" r="28575" b="19050"/>
                <wp:wrapNone/>
                <wp:docPr id="45" name="Rectangle 45"/>
                <wp:cNvGraphicFramePr/>
                <a:graphic xmlns:a="http://schemas.openxmlformats.org/drawingml/2006/main">
                  <a:graphicData uri="http://schemas.microsoft.com/office/word/2010/wordprocessingShape">
                    <wps:wsp>
                      <wps:cNvSpPr/>
                      <wps:spPr>
                        <a:xfrm>
                          <a:off x="0" y="0"/>
                          <a:ext cx="1762125" cy="762000"/>
                        </a:xfrm>
                        <a:prstGeom prst="rect">
                          <a:avLst/>
                        </a:prstGeom>
                        <a:solidFill>
                          <a:schemeClr val="accent6">
                            <a:lumMod val="60000"/>
                            <a:lumOff val="40000"/>
                          </a:schemeClr>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8B17A75" id="Rectangle 45" o:spid="_x0000_s1026" style="position:absolute;margin-left:330pt;margin-top:351.75pt;width:138.75pt;height:60pt;z-index:50331075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" fillcolor="#fabf8f [1945]" strokecolor="#2f528f" strokeweight="1pt"/>
            </w:pict>
          </mc:Fallback>
        </mc:AlternateContent>
      </w:r>
      <w:r>
        <w:rPr>
          <w:noProof/>
        </w:rPr>
        <mc:AlternateContent>
          <mc:Choice Requires="wps">
            <w:drawing>
              <wp:anchor distT="45720" distB="45720" distL="114300" distR="114300" simplePos="0" relativeHeight="503311420" behindDoc="0" locked="0" layoutInCell="1" allowOverlap="1" wp14:anchorId="04B6D578" wp14:editId="752821E6">
                <wp:simplePos x="0" y="0"/>
                <wp:positionH relativeFrom="column">
                  <wp:posOffset>4257675</wp:posOffset>
                </wp:positionH>
                <wp:positionV relativeFrom="paragraph">
                  <wp:posOffset>3590925</wp:posOffset>
                </wp:positionV>
                <wp:extent cx="1628775" cy="609600"/>
                <wp:effectExtent l="0" t="0" r="28575" b="19050"/>
                <wp:wrapSquare wrapText="bothSides"/>
                <wp:docPr id="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8775" cy="609600"/>
                        </a:xfrm>
                        <a:prstGeom prst="rect">
                          <a:avLst/>
                        </a:prstGeom>
                        <a:solidFill>
                          <a:srgbClr val="FFFFFF"/>
                        </a:solidFill>
                        <a:ln w="9525">
                          <a:solidFill>
                            <a:srgbClr val="000000"/>
                          </a:solidFill>
                          <a:miter lim="800000"/>
                          <a:headEnd/>
                          <a:tailEnd/>
                        </a:ln>
                      </wps:spPr>
                      <wps:txbx>
                        <w:txbxContent>
                          <w:p w14:paraId="54A647E8" w14:textId="77777777" w:rsidR="00A775D2" w:rsidRDefault="00A775D2" w:rsidP="009A009A">
                            <w:r>
                              <w:t>Governance &amp; Assurance</w:t>
                            </w:r>
                          </w:p>
                          <w:p w14:paraId="0A2161EE" w14:textId="77777777" w:rsidR="00A775D2" w:rsidRDefault="00A775D2" w:rsidP="009A009A">
                            <w:r>
                              <w:t>Monitoring &amp; Feedback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B6D578" id="_x0000_s1031" type="#_x0000_t202" style="position:absolute;margin-left:335.25pt;margin-top:282.75pt;width:128.25pt;height:48pt;z-index:5033114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">
                <v:textbox>
                  <w:txbxContent>
                    <w:p w14:paraId="54A647E8" w14:textId="77777777" w:rsidR="00A775D2" w:rsidRDefault="00A775D2" w:rsidP="009A009A">
                      <w:r>
                        <w:t>Governance &amp; Assurance</w:t>
                      </w:r>
                    </w:p>
                    <w:p w14:paraId="0A2161EE" w14:textId="77777777" w:rsidR="00A775D2" w:rsidRDefault="00A775D2" w:rsidP="009A009A">
                      <w:r>
                        <w:t>Monitoring &amp; Feedback</w:t>
                      </w:r>
                    </w:p>
                  </w:txbxContent>
                </v:textbox>
                <w10:wrap type="square"/>
              </v:shape>
            </w:pict>
          </mc:Fallback>
        </mc:AlternateContent>
      </w:r>
      <w:r>
        <w:rPr>
          <w:noProof/>
        </w:rPr>
        <mc:AlternateContent>
          <mc:Choice Requires="wps">
            <w:drawing>
              <wp:anchor distT="0" distB="0" distL="114300" distR="114300" simplePos="0" relativeHeight="503310415" behindDoc="0" locked="0" layoutInCell="1" allowOverlap="1" wp14:anchorId="1FA9756F" wp14:editId="430AE6FC">
                <wp:simplePos x="0" y="0"/>
                <wp:positionH relativeFrom="column">
                  <wp:posOffset>4181475</wp:posOffset>
                </wp:positionH>
                <wp:positionV relativeFrom="paragraph">
                  <wp:posOffset>3514725</wp:posOffset>
                </wp:positionV>
                <wp:extent cx="1762125" cy="781050"/>
                <wp:effectExtent l="0" t="0" r="28575" b="19050"/>
                <wp:wrapNone/>
                <wp:docPr id="16" name="Rectangle 16"/>
                <wp:cNvGraphicFramePr/>
                <a:graphic xmlns:a="http://schemas.openxmlformats.org/drawingml/2006/main">
                  <a:graphicData uri="http://schemas.microsoft.com/office/word/2010/wordprocessingShape">
                    <wps:wsp>
                      <wps:cNvSpPr/>
                      <wps:spPr>
                        <a:xfrm>
                          <a:off x="0" y="0"/>
                          <a:ext cx="1762125" cy="781050"/>
                        </a:xfrm>
                        <a:prstGeom prst="rect">
                          <a:avLst/>
                        </a:prstGeom>
                        <a:solidFill>
                          <a:schemeClr val="accent6">
                            <a:lumMod val="60000"/>
                            <a:lumOff val="40000"/>
                          </a:schemeClr>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2E17448" id="Rectangle 16" o:spid="_x0000_s1026" style="position:absolute;margin-left:329.25pt;margin-top:276.75pt;width:138.75pt;height:61.5pt;z-index:50331041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" fillcolor="#fabf8f [1945]" strokecolor="#2f528f" strokeweight="1pt"/>
            </w:pict>
          </mc:Fallback>
        </mc:AlternateContent>
      </w:r>
      <w:r>
        <w:rPr>
          <w:noProof/>
        </w:rPr>
        <mc:AlternateContent>
          <mc:Choice Requires="wps">
            <w:drawing>
              <wp:anchor distT="0" distB="0" distL="114300" distR="114300" simplePos="0" relativeHeight="503305725" behindDoc="0" locked="0" layoutInCell="1" allowOverlap="1" wp14:anchorId="144C2C37" wp14:editId="4948E537">
                <wp:simplePos x="0" y="0"/>
                <wp:positionH relativeFrom="column">
                  <wp:posOffset>2132965</wp:posOffset>
                </wp:positionH>
                <wp:positionV relativeFrom="paragraph">
                  <wp:posOffset>4933950</wp:posOffset>
                </wp:positionV>
                <wp:extent cx="1571625" cy="666750"/>
                <wp:effectExtent l="0" t="0" r="28575" b="19050"/>
                <wp:wrapNone/>
                <wp:docPr id="48" name="Rectangle 48"/>
                <wp:cNvGraphicFramePr/>
                <a:graphic xmlns:a="http://schemas.openxmlformats.org/drawingml/2006/main">
                  <a:graphicData uri="http://schemas.microsoft.com/office/word/2010/wordprocessingShape">
                    <wps:wsp>
                      <wps:cNvSpPr/>
                      <wps:spPr>
                        <a:xfrm>
                          <a:off x="0" y="0"/>
                          <a:ext cx="1571625" cy="6667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7B301C" id="Rectangle 48" o:spid="_x0000_s1026" style="position:absolute;margin-left:167.95pt;margin-top:388.5pt;width:123.75pt;height:52.5pt;z-index:5033057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" fillcolor="#4472c4" strokecolor="#2f528f" strokeweight="1pt"/>
            </w:pict>
          </mc:Fallback>
        </mc:AlternateContent>
      </w:r>
      <w:r>
        <w:rPr>
          <w:noProof/>
        </w:rPr>
        <mc:AlternateContent>
          <mc:Choice Requires="wps">
            <w:drawing>
              <wp:anchor distT="45720" distB="45720" distL="114300" distR="114300" simplePos="0" relativeHeight="503309745" behindDoc="0" locked="0" layoutInCell="1" allowOverlap="1" wp14:anchorId="0C8E4168" wp14:editId="486FDEC4">
                <wp:simplePos x="0" y="0"/>
                <wp:positionH relativeFrom="column">
                  <wp:posOffset>2323465</wp:posOffset>
                </wp:positionH>
                <wp:positionV relativeFrom="paragraph">
                  <wp:posOffset>5095875</wp:posOffset>
                </wp:positionV>
                <wp:extent cx="1190625" cy="304800"/>
                <wp:effectExtent l="0" t="0" r="28575" b="1905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304800"/>
                        </a:xfrm>
                        <a:prstGeom prst="rect">
                          <a:avLst/>
                        </a:prstGeom>
                        <a:solidFill>
                          <a:srgbClr val="FFFFFF"/>
                        </a:solidFill>
                        <a:ln w="9525">
                          <a:solidFill>
                            <a:srgbClr val="000000"/>
                          </a:solidFill>
                          <a:miter lim="800000"/>
                          <a:headEnd/>
                          <a:tailEnd/>
                        </a:ln>
                      </wps:spPr>
                      <wps:txbx>
                        <w:txbxContent>
                          <w:p w14:paraId="236543B6" w14:textId="77777777" w:rsidR="00A775D2" w:rsidRDefault="00A775D2" w:rsidP="009A009A">
                            <w:pPr>
                              <w:jc w:val="center"/>
                            </w:pPr>
                            <w:r>
                              <w:t>USERS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8E4168" id="_x0000_s1032" type="#_x0000_t202" style="position:absolute;margin-left:182.95pt;margin-top:401.25pt;width:93.75pt;height:24pt;z-index:5033097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">
                <v:textbox>
                  <w:txbxContent>
                    <w:p w14:paraId="236543B6" w14:textId="77777777" w:rsidR="00A775D2" w:rsidRDefault="00A775D2" w:rsidP="009A009A">
                      <w:pPr>
                        <w:jc w:val="center"/>
                      </w:pPr>
                      <w:r>
                        <w:t>USERS</w:t>
                      </w:r>
                    </w:p>
                  </w:txbxContent>
                </v:textbox>
                <w10:wrap type="square"/>
              </v:shape>
            </w:pict>
          </mc:Fallback>
        </mc:AlternateContent>
      </w:r>
      <w:r>
        <w:rPr>
          <w:noProof/>
        </w:rPr>
        <mc:AlternateContent>
          <mc:Choice Requires="wps">
            <w:drawing>
              <wp:anchor distT="0" distB="0" distL="114300" distR="114300" simplePos="0" relativeHeight="503314435" behindDoc="0" locked="0" layoutInCell="1" allowOverlap="1" wp14:anchorId="06C1D096" wp14:editId="546BB3A0">
                <wp:simplePos x="0" y="0"/>
                <wp:positionH relativeFrom="column">
                  <wp:posOffset>3248025</wp:posOffset>
                </wp:positionH>
                <wp:positionV relativeFrom="paragraph">
                  <wp:posOffset>4695825</wp:posOffset>
                </wp:positionV>
                <wp:extent cx="0" cy="238125"/>
                <wp:effectExtent l="76200" t="0" r="57150" b="47625"/>
                <wp:wrapNone/>
                <wp:docPr id="33" name="Straight Arrow Connector 33"/>
                <wp:cNvGraphicFramePr/>
                <a:graphic xmlns:a="http://schemas.openxmlformats.org/drawingml/2006/main">
                  <a:graphicData uri="http://schemas.microsoft.com/office/word/2010/wordprocessingShape">
                    <wps:wsp>
                      <wps:cNvCnPr/>
                      <wps:spPr>
                        <a:xfrm>
                          <a:off x="0" y="0"/>
                          <a:ext cx="0" cy="238125"/>
                        </a:xfrm>
                        <a:prstGeom prst="straightConnector1">
                          <a:avLst/>
                        </a:prstGeom>
                        <a:ln w="12700">
                          <a:solidFill>
                            <a:schemeClr val="tx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9F56361" id="_x0000_t32" coordsize="21600,21600" o:spt="32" o:oned="t" path="m,l21600,21600e" filled="f">
                <v:path arrowok="t" fillok="f" o:connecttype="none"/>
                <o:lock v:ext="edit" shapetype="t"/>
              </v:shapetype>
              <v:shape id="Straight Arrow Connector 33" o:spid="_x0000_s1026" type="#_x0000_t32" style="position:absolute;margin-left:255.75pt;margin-top:369.75pt;width:0;height:18.75pt;z-index:50331443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" strokecolor="#1f497d [3215]" strokeweight="1pt">
                <v:stroke endarrow="block"/>
              </v:shape>
            </w:pict>
          </mc:Fallback>
        </mc:AlternateContent>
      </w:r>
      <w:r>
        <w:rPr>
          <w:noProof/>
        </w:rPr>
        <mc:AlternateContent>
          <mc:Choice Requires="wps">
            <w:drawing>
              <wp:anchor distT="0" distB="0" distL="114300" distR="114300" simplePos="0" relativeHeight="503314100" behindDoc="0" locked="0" layoutInCell="1" allowOverlap="1" wp14:anchorId="42D6F69D" wp14:editId="4BBFB7AE">
                <wp:simplePos x="0" y="0"/>
                <wp:positionH relativeFrom="column">
                  <wp:posOffset>2562225</wp:posOffset>
                </wp:positionH>
                <wp:positionV relativeFrom="paragraph">
                  <wp:posOffset>4667250</wp:posOffset>
                </wp:positionV>
                <wp:extent cx="0" cy="266700"/>
                <wp:effectExtent l="76200" t="38100" r="57150" b="19050"/>
                <wp:wrapNone/>
                <wp:docPr id="49" name="Straight Arrow Connector 49"/>
                <wp:cNvGraphicFramePr/>
                <a:graphic xmlns:a="http://schemas.openxmlformats.org/drawingml/2006/main">
                  <a:graphicData uri="http://schemas.microsoft.com/office/word/2010/wordprocessingShape">
                    <wps:wsp>
                      <wps:cNvCnPr/>
                      <wps:spPr>
                        <a:xfrm flipV="1">
                          <a:off x="0" y="0"/>
                          <a:ext cx="0" cy="266700"/>
                        </a:xfrm>
                        <a:prstGeom prst="straightConnector1">
                          <a:avLst/>
                        </a:prstGeom>
                        <a:ln w="12700">
                          <a:solidFill>
                            <a:schemeClr val="tx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95E7B67" id="Straight Arrow Connector 49" o:spid="_x0000_s1026" type="#_x0000_t32" style="position:absolute;margin-left:201.75pt;margin-top:367.5pt;width:0;height:21pt;flip:y;z-index:5033141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" strokecolor="#1f497d [3215]" strokeweight="1pt">
                <v:stroke endarrow="block"/>
              </v:shape>
            </w:pict>
          </mc:Fallback>
        </mc:AlternateContent>
      </w:r>
      <w:r>
        <w:rPr>
          <w:noProof/>
        </w:rPr>
        <mc:AlternateContent>
          <mc:Choice Requires="wps">
            <w:drawing>
              <wp:anchor distT="0" distB="0" distL="114300" distR="114300" simplePos="0" relativeHeight="503306060" behindDoc="0" locked="0" layoutInCell="1" allowOverlap="1" wp14:anchorId="14F67577" wp14:editId="4E05153F">
                <wp:simplePos x="0" y="0"/>
                <wp:positionH relativeFrom="column">
                  <wp:posOffset>2124075</wp:posOffset>
                </wp:positionH>
                <wp:positionV relativeFrom="paragraph">
                  <wp:posOffset>4029076</wp:posOffset>
                </wp:positionV>
                <wp:extent cx="1562100" cy="647700"/>
                <wp:effectExtent l="0" t="0" r="19050" b="19050"/>
                <wp:wrapNone/>
                <wp:docPr id="51" name="Rectangle 51"/>
                <wp:cNvGraphicFramePr/>
                <a:graphic xmlns:a="http://schemas.openxmlformats.org/drawingml/2006/main">
                  <a:graphicData uri="http://schemas.microsoft.com/office/word/2010/wordprocessingShape">
                    <wps:wsp>
                      <wps:cNvSpPr/>
                      <wps:spPr>
                        <a:xfrm>
                          <a:off x="0" y="0"/>
                          <a:ext cx="1562100" cy="64770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D39203" id="Rectangle 51" o:spid="_x0000_s1026" style="position:absolute;margin-left:167.25pt;margin-top:317.25pt;width:123pt;height:51pt;z-index:5033060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" fillcolor="#4472c4" strokecolor="#2f528f" strokeweight="1pt"/>
            </w:pict>
          </mc:Fallback>
        </mc:AlternateContent>
      </w:r>
      <w:r>
        <w:rPr>
          <w:noProof/>
        </w:rPr>
        <mc:AlternateContent>
          <mc:Choice Requires="wps">
            <w:drawing>
              <wp:anchor distT="0" distB="0" distL="114300" distR="114300" simplePos="0" relativeHeight="503306395" behindDoc="0" locked="0" layoutInCell="1" allowOverlap="1" wp14:anchorId="43F3135D" wp14:editId="7EBAF596">
                <wp:simplePos x="0" y="0"/>
                <wp:positionH relativeFrom="column">
                  <wp:posOffset>2085976</wp:posOffset>
                </wp:positionH>
                <wp:positionV relativeFrom="paragraph">
                  <wp:posOffset>2943225</wp:posOffset>
                </wp:positionV>
                <wp:extent cx="1581150" cy="904875"/>
                <wp:effectExtent l="0" t="0" r="19050" b="28575"/>
                <wp:wrapNone/>
                <wp:docPr id="4" name="Rectangle 4"/>
                <wp:cNvGraphicFramePr/>
                <a:graphic xmlns:a="http://schemas.openxmlformats.org/drawingml/2006/main">
                  <a:graphicData uri="http://schemas.microsoft.com/office/word/2010/wordprocessingShape">
                    <wps:wsp>
                      <wps:cNvSpPr/>
                      <wps:spPr>
                        <a:xfrm>
                          <a:off x="0" y="0"/>
                          <a:ext cx="1581150" cy="904875"/>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1CB8BC6" id="Rectangle 4" o:spid="_x0000_s1026" style="position:absolute;margin-left:164.25pt;margin-top:231.75pt;width:124.5pt;height:71.25pt;z-index:50330639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" fillcolor="#4472c4" strokecolor="#2f528f" strokeweight="1pt"/>
            </w:pict>
          </mc:Fallback>
        </mc:AlternateContent>
      </w:r>
      <w:r>
        <w:rPr>
          <w:noProof/>
        </w:rPr>
        <mc:AlternateContent>
          <mc:Choice Requires="wps">
            <w:drawing>
              <wp:anchor distT="0" distB="0" distL="114300" distR="114300" simplePos="0" relativeHeight="503307065" behindDoc="0" locked="0" layoutInCell="1" allowOverlap="1" wp14:anchorId="66B6DCE7" wp14:editId="1045767E">
                <wp:simplePos x="0" y="0"/>
                <wp:positionH relativeFrom="column">
                  <wp:posOffset>2076451</wp:posOffset>
                </wp:positionH>
                <wp:positionV relativeFrom="paragraph">
                  <wp:posOffset>1819275</wp:posOffset>
                </wp:positionV>
                <wp:extent cx="1581150" cy="904875"/>
                <wp:effectExtent l="0" t="0" r="19050" b="28575"/>
                <wp:wrapNone/>
                <wp:docPr id="6" name="Rectangle 6"/>
                <wp:cNvGraphicFramePr/>
                <a:graphic xmlns:a="http://schemas.openxmlformats.org/drawingml/2006/main">
                  <a:graphicData uri="http://schemas.microsoft.com/office/word/2010/wordprocessingShape">
                    <wps:wsp>
                      <wps:cNvSpPr/>
                      <wps:spPr>
                        <a:xfrm>
                          <a:off x="0" y="0"/>
                          <a:ext cx="1581150" cy="904875"/>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98309D7" id="Rectangle 6" o:spid="_x0000_s1026" style="position:absolute;margin-left:163.5pt;margin-top:143.25pt;width:124.5pt;height:71.25pt;z-index:50330706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" fillcolor="#4472c4" strokecolor="#2f528f" strokeweight="1pt"/>
            </w:pict>
          </mc:Fallback>
        </mc:AlternateContent>
      </w:r>
      <w:r>
        <w:rPr>
          <w:noProof/>
        </w:rPr>
        <mc:AlternateContent>
          <mc:Choice Requires="wps">
            <w:drawing>
              <wp:anchor distT="0" distB="0" distL="114300" distR="114300" simplePos="0" relativeHeight="503305390" behindDoc="0" locked="0" layoutInCell="1" allowOverlap="1" wp14:anchorId="53DF7AD1" wp14:editId="3F7782DC">
                <wp:simplePos x="0" y="0"/>
                <wp:positionH relativeFrom="column">
                  <wp:posOffset>2057401</wp:posOffset>
                </wp:positionH>
                <wp:positionV relativeFrom="paragraph">
                  <wp:posOffset>533400</wp:posOffset>
                </wp:positionV>
                <wp:extent cx="1543050" cy="904875"/>
                <wp:effectExtent l="0" t="0" r="19050" b="28575"/>
                <wp:wrapNone/>
                <wp:docPr id="53" name="Rectangle 53"/>
                <wp:cNvGraphicFramePr/>
                <a:graphic xmlns:a="http://schemas.openxmlformats.org/drawingml/2006/main">
                  <a:graphicData uri="http://schemas.microsoft.com/office/word/2010/wordprocessingShape">
                    <wps:wsp>
                      <wps:cNvSpPr/>
                      <wps:spPr>
                        <a:xfrm>
                          <a:off x="0" y="0"/>
                          <a:ext cx="1543050" cy="9048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396DB05" id="Rectangle 53" o:spid="_x0000_s1026" style="position:absolute;margin-left:162pt;margin-top:42pt;width:121.5pt;height:71.25pt;z-index:50330539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" fillcolor="#4f81bd [3204]" strokecolor="#243f60 [1604]" strokeweight="2pt"/>
            </w:pict>
          </mc:Fallback>
        </mc:AlternateContent>
      </w:r>
      <w:r>
        <w:rPr>
          <w:noProof/>
        </w:rPr>
        <mc:AlternateContent>
          <mc:Choice Requires="wps">
            <w:drawing>
              <wp:anchor distT="0" distB="0" distL="114300" distR="114300" simplePos="0" relativeHeight="503315775" behindDoc="0" locked="0" layoutInCell="1" allowOverlap="1" wp14:anchorId="66E41114" wp14:editId="56702054">
                <wp:simplePos x="0" y="0"/>
                <wp:positionH relativeFrom="column">
                  <wp:posOffset>952500</wp:posOffset>
                </wp:positionH>
                <wp:positionV relativeFrom="paragraph">
                  <wp:posOffset>2714625</wp:posOffset>
                </wp:positionV>
                <wp:extent cx="0" cy="257175"/>
                <wp:effectExtent l="76200" t="38100" r="57150" b="9525"/>
                <wp:wrapNone/>
                <wp:docPr id="54" name="Straight Arrow Connector 54"/>
                <wp:cNvGraphicFramePr/>
                <a:graphic xmlns:a="http://schemas.openxmlformats.org/drawingml/2006/main">
                  <a:graphicData uri="http://schemas.microsoft.com/office/word/2010/wordprocessingShape">
                    <wps:wsp>
                      <wps:cNvCnPr/>
                      <wps:spPr>
                        <a:xfrm flipV="1">
                          <a:off x="0" y="0"/>
                          <a:ext cx="0" cy="257175"/>
                        </a:xfrm>
                        <a:prstGeom prst="straightConnector1">
                          <a:avLst/>
                        </a:prstGeom>
                        <a:ln w="12700">
                          <a:solidFill>
                            <a:schemeClr val="tx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3C70037" id="Straight Arrow Connector 54" o:spid="_x0000_s1026" type="#_x0000_t32" style="position:absolute;margin-left:75pt;margin-top:213.75pt;width:0;height:20.25pt;flip:y;z-index:50331577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" strokecolor="#1f497d [3215]" strokeweight="1pt">
                <v:stroke endarrow="block"/>
              </v:shape>
            </w:pict>
          </mc:Fallback>
        </mc:AlternateContent>
      </w:r>
      <w:r>
        <w:rPr>
          <w:noProof/>
        </w:rPr>
        <mc:AlternateContent>
          <mc:Choice Requires="wps">
            <w:drawing>
              <wp:anchor distT="0" distB="0" distL="114300" distR="114300" simplePos="0" relativeHeight="503315440" behindDoc="0" locked="0" layoutInCell="1" allowOverlap="1" wp14:anchorId="26951E38" wp14:editId="41B50CCE">
                <wp:simplePos x="0" y="0"/>
                <wp:positionH relativeFrom="column">
                  <wp:posOffset>962025</wp:posOffset>
                </wp:positionH>
                <wp:positionV relativeFrom="paragraph">
                  <wp:posOffset>3876675</wp:posOffset>
                </wp:positionV>
                <wp:extent cx="9525" cy="666750"/>
                <wp:effectExtent l="38100" t="38100" r="66675" b="19050"/>
                <wp:wrapNone/>
                <wp:docPr id="55" name="Straight Arrow Connector 55"/>
                <wp:cNvGraphicFramePr/>
                <a:graphic xmlns:a="http://schemas.openxmlformats.org/drawingml/2006/main">
                  <a:graphicData uri="http://schemas.microsoft.com/office/word/2010/wordprocessingShape">
                    <wps:wsp>
                      <wps:cNvCnPr/>
                      <wps:spPr>
                        <a:xfrm flipV="1">
                          <a:off x="0" y="0"/>
                          <a:ext cx="9525" cy="666750"/>
                        </a:xfrm>
                        <a:prstGeom prst="straightConnector1">
                          <a:avLst/>
                        </a:prstGeom>
                        <a:ln w="12700">
                          <a:solidFill>
                            <a:schemeClr val="tx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5B4A7D5" id="Straight Arrow Connector 55" o:spid="_x0000_s1026" type="#_x0000_t32" style="position:absolute;margin-left:75.75pt;margin-top:305.25pt;width:.75pt;height:52.5pt;flip:y;z-index:503315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" strokecolor="#1f497d [3215]" strokeweight="1pt">
                <v:stroke endarrow="block"/>
              </v:shape>
            </w:pict>
          </mc:Fallback>
        </mc:AlternateContent>
      </w:r>
      <w:r>
        <w:rPr>
          <w:noProof/>
        </w:rPr>
        <mc:AlternateContent>
          <mc:Choice Requires="wps">
            <w:drawing>
              <wp:anchor distT="0" distB="0" distL="114300" distR="114300" simplePos="0" relativeHeight="503314770" behindDoc="0" locked="0" layoutInCell="1" allowOverlap="1" wp14:anchorId="59B91918" wp14:editId="2D049AE4">
                <wp:simplePos x="0" y="0"/>
                <wp:positionH relativeFrom="column">
                  <wp:posOffset>3200400</wp:posOffset>
                </wp:positionH>
                <wp:positionV relativeFrom="paragraph">
                  <wp:posOffset>3857625</wp:posOffset>
                </wp:positionV>
                <wp:extent cx="0" cy="190500"/>
                <wp:effectExtent l="76200" t="0" r="57150" b="57150"/>
                <wp:wrapNone/>
                <wp:docPr id="34" name="Straight Arrow Connector 34"/>
                <wp:cNvGraphicFramePr/>
                <a:graphic xmlns:a="http://schemas.openxmlformats.org/drawingml/2006/main">
                  <a:graphicData uri="http://schemas.microsoft.com/office/word/2010/wordprocessingShape">
                    <wps:wsp>
                      <wps:cNvCnPr/>
                      <wps:spPr>
                        <a:xfrm>
                          <a:off x="0" y="0"/>
                          <a:ext cx="0" cy="190500"/>
                        </a:xfrm>
                        <a:prstGeom prst="straightConnector1">
                          <a:avLst/>
                        </a:prstGeom>
                        <a:ln w="12700">
                          <a:solidFill>
                            <a:schemeClr val="tx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930A130" id="Straight Arrow Connector 34" o:spid="_x0000_s1026" type="#_x0000_t32" style="position:absolute;margin-left:252pt;margin-top:303.75pt;width:0;height:15pt;z-index:50331477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" strokecolor="#1f497d [3215]" strokeweight="1pt">
                <v:stroke endarrow="block"/>
              </v:shape>
            </w:pict>
          </mc:Fallback>
        </mc:AlternateContent>
      </w:r>
      <w:r>
        <w:rPr>
          <w:noProof/>
        </w:rPr>
        <mc:AlternateContent>
          <mc:Choice Requires="wps">
            <w:drawing>
              <wp:anchor distT="0" distB="0" distL="114300" distR="114300" simplePos="0" relativeHeight="503313765" behindDoc="0" locked="0" layoutInCell="1" allowOverlap="1" wp14:anchorId="24B6E942" wp14:editId="181F46F2">
                <wp:simplePos x="0" y="0"/>
                <wp:positionH relativeFrom="column">
                  <wp:posOffset>2876550</wp:posOffset>
                </wp:positionH>
                <wp:positionV relativeFrom="paragraph">
                  <wp:posOffset>2714625</wp:posOffset>
                </wp:positionV>
                <wp:extent cx="0" cy="238125"/>
                <wp:effectExtent l="76200" t="38100" r="57150" b="9525"/>
                <wp:wrapNone/>
                <wp:docPr id="56" name="Straight Arrow Connector 56"/>
                <wp:cNvGraphicFramePr/>
                <a:graphic xmlns:a="http://schemas.openxmlformats.org/drawingml/2006/main">
                  <a:graphicData uri="http://schemas.microsoft.com/office/word/2010/wordprocessingShape">
                    <wps:wsp>
                      <wps:cNvCnPr/>
                      <wps:spPr>
                        <a:xfrm flipV="1">
                          <a:off x="0" y="0"/>
                          <a:ext cx="0" cy="238125"/>
                        </a:xfrm>
                        <a:prstGeom prst="straightConnector1">
                          <a:avLst/>
                        </a:prstGeom>
                        <a:ln w="12700">
                          <a:solidFill>
                            <a:schemeClr val="tx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CC4A829" id="Straight Arrow Connector 56" o:spid="_x0000_s1026" type="#_x0000_t32" style="position:absolute;margin-left:226.5pt;margin-top:213.75pt;width:0;height:18.75pt;flip:y;z-index:50331376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" strokecolor="#1f497d [3215]" strokeweight="1pt">
                <v:stroke endarrow="block"/>
              </v:shape>
            </w:pict>
          </mc:Fallback>
        </mc:AlternateContent>
      </w:r>
      <w:r>
        <w:rPr>
          <w:noProof/>
        </w:rPr>
        <mc:AlternateContent>
          <mc:Choice Requires="wps">
            <w:drawing>
              <wp:anchor distT="0" distB="0" distL="114300" distR="114300" simplePos="0" relativeHeight="503313430" behindDoc="0" locked="0" layoutInCell="1" allowOverlap="1" wp14:anchorId="02F16DB6" wp14:editId="030A90A6">
                <wp:simplePos x="0" y="0"/>
                <wp:positionH relativeFrom="column">
                  <wp:posOffset>2838450</wp:posOffset>
                </wp:positionH>
                <wp:positionV relativeFrom="paragraph">
                  <wp:posOffset>1428750</wp:posOffset>
                </wp:positionV>
                <wp:extent cx="9525" cy="390525"/>
                <wp:effectExtent l="38100" t="38100" r="66675" b="28575"/>
                <wp:wrapNone/>
                <wp:docPr id="57" name="Straight Arrow Connector 57"/>
                <wp:cNvGraphicFramePr/>
                <a:graphic xmlns:a="http://schemas.openxmlformats.org/drawingml/2006/main">
                  <a:graphicData uri="http://schemas.microsoft.com/office/word/2010/wordprocessingShape">
                    <wps:wsp>
                      <wps:cNvCnPr/>
                      <wps:spPr>
                        <a:xfrm flipV="1">
                          <a:off x="0" y="0"/>
                          <a:ext cx="9525" cy="390525"/>
                        </a:xfrm>
                        <a:prstGeom prst="straightConnector1">
                          <a:avLst/>
                        </a:prstGeom>
                        <a:ln w="12700">
                          <a:solidFill>
                            <a:schemeClr val="tx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1BBAC61" id="Straight Arrow Connector 57" o:spid="_x0000_s1026" type="#_x0000_t32" style="position:absolute;margin-left:223.5pt;margin-top:112.5pt;width:.75pt;height:30.75pt;flip:y;z-index:50331343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" strokecolor="#1f497d [3215]" strokeweight="1pt">
                <v:stroke endarrow="block"/>
              </v:shape>
            </w:pict>
          </mc:Fallback>
        </mc:AlternateContent>
      </w:r>
      <w:r>
        <w:rPr>
          <w:noProof/>
        </w:rPr>
        <mc:AlternateContent>
          <mc:Choice Requires="wps">
            <w:drawing>
              <wp:anchor distT="0" distB="0" distL="114300" distR="114300" simplePos="0" relativeHeight="503313095" behindDoc="0" locked="0" layoutInCell="1" allowOverlap="1" wp14:anchorId="475BE641" wp14:editId="2B9D340F">
                <wp:simplePos x="0" y="0"/>
                <wp:positionH relativeFrom="column">
                  <wp:posOffset>2552700</wp:posOffset>
                </wp:positionH>
                <wp:positionV relativeFrom="paragraph">
                  <wp:posOffset>3829050</wp:posOffset>
                </wp:positionV>
                <wp:extent cx="9525" cy="257175"/>
                <wp:effectExtent l="38100" t="38100" r="66675" b="28575"/>
                <wp:wrapNone/>
                <wp:docPr id="58" name="Straight Arrow Connector 58"/>
                <wp:cNvGraphicFramePr/>
                <a:graphic xmlns:a="http://schemas.openxmlformats.org/drawingml/2006/main">
                  <a:graphicData uri="http://schemas.microsoft.com/office/word/2010/wordprocessingShape">
                    <wps:wsp>
                      <wps:cNvCnPr/>
                      <wps:spPr>
                        <a:xfrm flipV="1">
                          <a:off x="0" y="0"/>
                          <a:ext cx="9525" cy="257175"/>
                        </a:xfrm>
                        <a:prstGeom prst="straightConnector1">
                          <a:avLst/>
                        </a:prstGeom>
                        <a:noFill/>
                        <a:ln w="12700" cap="flat" cmpd="sng" algn="ctr">
                          <a:solidFill>
                            <a:schemeClr val="tx2"/>
                          </a:solidFill>
                          <a:prstDash val="solid"/>
                          <a:miter lim="800000"/>
                          <a:tailEnd type="triangle"/>
                        </a:ln>
                        <a:effectLst/>
                      </wps:spPr>
                      <wps:bodyPr/>
                    </wps:wsp>
                  </a:graphicData>
                </a:graphic>
              </wp:anchor>
            </w:drawing>
          </mc:Choice>
          <mc:Fallback>
            <w:pict>
              <v:shape w14:anchorId="487A89F4" id="Straight Arrow Connector 58" o:spid="_x0000_s1026" type="#_x0000_t32" style="position:absolute;margin-left:201pt;margin-top:301.5pt;width:.75pt;height:20.25pt;flip:y;z-index:50331309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" strokecolor="#1f497d [3215]" strokeweight="1pt">
                <v:stroke endarrow="block" joinstyle="miter"/>
              </v:shape>
            </w:pict>
          </mc:Fallback>
        </mc:AlternateContent>
      </w:r>
      <w:r>
        <w:rPr>
          <w:noProof/>
        </w:rPr>
        <mc:AlternateContent>
          <mc:Choice Requires="wps">
            <w:drawing>
              <wp:anchor distT="0" distB="0" distL="114300" distR="114300" simplePos="0" relativeHeight="503312760" behindDoc="0" locked="0" layoutInCell="1" allowOverlap="1" wp14:anchorId="48E2FD96" wp14:editId="4727510A">
                <wp:simplePos x="0" y="0"/>
                <wp:positionH relativeFrom="column">
                  <wp:posOffset>3676650</wp:posOffset>
                </wp:positionH>
                <wp:positionV relativeFrom="paragraph">
                  <wp:posOffset>3781425</wp:posOffset>
                </wp:positionV>
                <wp:extent cx="495300" cy="333375"/>
                <wp:effectExtent l="19050" t="19050" r="19050" b="47625"/>
                <wp:wrapNone/>
                <wp:docPr id="59" name="Arrow: Left 59"/>
                <wp:cNvGraphicFramePr/>
                <a:graphic xmlns:a="http://schemas.openxmlformats.org/drawingml/2006/main">
                  <a:graphicData uri="http://schemas.microsoft.com/office/word/2010/wordprocessingShape">
                    <wps:wsp>
                      <wps:cNvSpPr/>
                      <wps:spPr>
                        <a:xfrm>
                          <a:off x="0" y="0"/>
                          <a:ext cx="495300" cy="333375"/>
                        </a:xfrm>
                        <a:prstGeom prst="leftArrow">
                          <a:avLst/>
                        </a:prstGeom>
                        <a:solidFill>
                          <a:sysClr val="windowText" lastClr="00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64DCE8B" id="Arrow: Left 59" o:spid="_x0000_s1026" type="#_x0000_t66" style="position:absolute;margin-left:289.5pt;margin-top:297.75pt;width:39pt;height:26.25pt;z-index:503312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" adj="7269" fillcolor="windowText" strokecolor="#2f528f" strokeweight="1pt"/>
            </w:pict>
          </mc:Fallback>
        </mc:AlternateContent>
      </w:r>
      <w:r>
        <w:rPr>
          <w:noProof/>
        </w:rPr>
        <mc:AlternateContent>
          <mc:Choice Requires="wps">
            <w:drawing>
              <wp:anchor distT="0" distB="0" distL="114300" distR="114300" simplePos="0" relativeHeight="503312090" behindDoc="0" locked="0" layoutInCell="1" allowOverlap="1" wp14:anchorId="4A5CB58A" wp14:editId="61AD3EDB">
                <wp:simplePos x="0" y="0"/>
                <wp:positionH relativeFrom="column">
                  <wp:posOffset>3676650</wp:posOffset>
                </wp:positionH>
                <wp:positionV relativeFrom="paragraph">
                  <wp:posOffset>2638425</wp:posOffset>
                </wp:positionV>
                <wp:extent cx="495300" cy="333375"/>
                <wp:effectExtent l="19050" t="19050" r="19050" b="47625"/>
                <wp:wrapNone/>
                <wp:docPr id="60" name="Arrow: Left 60"/>
                <wp:cNvGraphicFramePr/>
                <a:graphic xmlns:a="http://schemas.openxmlformats.org/drawingml/2006/main">
                  <a:graphicData uri="http://schemas.microsoft.com/office/word/2010/wordprocessingShape">
                    <wps:wsp>
                      <wps:cNvSpPr/>
                      <wps:spPr>
                        <a:xfrm>
                          <a:off x="0" y="0"/>
                          <a:ext cx="495300" cy="333375"/>
                        </a:xfrm>
                        <a:prstGeom prst="left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214F3BE" id="Arrow: Left 60" o:spid="_x0000_s1026" type="#_x0000_t66" style="position:absolute;margin-left:289.5pt;margin-top:207.75pt;width:39pt;height:26.25pt;z-index:50331209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" adj="7269" fillcolor="black [3213]" strokecolor="#243f60 [1604]" strokeweight="2pt"/>
            </w:pict>
          </mc:Fallback>
        </mc:AlternateContent>
      </w:r>
      <w:r>
        <w:rPr>
          <w:noProof/>
        </w:rPr>
        <mc:AlternateContent>
          <mc:Choice Requires="wps">
            <w:drawing>
              <wp:anchor distT="0" distB="0" distL="114300" distR="114300" simplePos="0" relativeHeight="503310080" behindDoc="0" locked="0" layoutInCell="1" allowOverlap="1" wp14:anchorId="4E513B96" wp14:editId="1D67D624">
                <wp:simplePos x="0" y="0"/>
                <wp:positionH relativeFrom="column">
                  <wp:posOffset>4162425</wp:posOffset>
                </wp:positionH>
                <wp:positionV relativeFrom="paragraph">
                  <wp:posOffset>1828799</wp:posOffset>
                </wp:positionV>
                <wp:extent cx="1762125" cy="1571625"/>
                <wp:effectExtent l="0" t="0" r="28575" b="28575"/>
                <wp:wrapNone/>
                <wp:docPr id="61" name="Rectangle 61"/>
                <wp:cNvGraphicFramePr/>
                <a:graphic xmlns:a="http://schemas.openxmlformats.org/drawingml/2006/main">
                  <a:graphicData uri="http://schemas.microsoft.com/office/word/2010/wordprocessingShape">
                    <wps:wsp>
                      <wps:cNvSpPr/>
                      <wps:spPr>
                        <a:xfrm>
                          <a:off x="0" y="0"/>
                          <a:ext cx="1762125" cy="1571625"/>
                        </a:xfrm>
                        <a:prstGeom prst="rect">
                          <a:avLst/>
                        </a:prstGeom>
                        <a:solidFill>
                          <a:schemeClr val="accent6">
                            <a:lumMod val="60000"/>
                            <a:lumOff val="40000"/>
                          </a:schemeClr>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3A18145" id="Rectangle 61" o:spid="_x0000_s1026" style="position:absolute;margin-left:327.75pt;margin-top:2in;width:138.75pt;height:123.75pt;z-index:503310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" fillcolor="#fabf8f [1945]" strokecolor="#2f528f" strokeweight="1pt"/>
            </w:pict>
          </mc:Fallback>
        </mc:AlternateContent>
      </w:r>
      <w:r>
        <w:rPr>
          <w:noProof/>
        </w:rPr>
        <mc:AlternateContent>
          <mc:Choice Requires="wps">
            <w:drawing>
              <wp:anchor distT="45720" distB="45720" distL="114300" distR="114300" simplePos="0" relativeHeight="503311085" behindDoc="0" locked="0" layoutInCell="1" allowOverlap="1" wp14:anchorId="338EE517" wp14:editId="0BF77E2C">
                <wp:simplePos x="0" y="0"/>
                <wp:positionH relativeFrom="column">
                  <wp:posOffset>4248150</wp:posOffset>
                </wp:positionH>
                <wp:positionV relativeFrom="paragraph">
                  <wp:posOffset>2066925</wp:posOffset>
                </wp:positionV>
                <wp:extent cx="1552575" cy="933450"/>
                <wp:effectExtent l="0" t="0" r="28575" b="19050"/>
                <wp:wrapSquare wrapText="bothSides"/>
                <wp:docPr id="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2575" cy="933450"/>
                        </a:xfrm>
                        <a:prstGeom prst="rect">
                          <a:avLst/>
                        </a:prstGeom>
                        <a:solidFill>
                          <a:srgbClr val="FFFFFF"/>
                        </a:solidFill>
                        <a:ln w="9525">
                          <a:solidFill>
                            <a:srgbClr val="000000"/>
                          </a:solidFill>
                          <a:miter lim="800000"/>
                          <a:headEnd/>
                          <a:tailEnd/>
                        </a:ln>
                      </wps:spPr>
                      <wps:txbx>
                        <w:txbxContent>
                          <w:p w14:paraId="0DEEA514" w14:textId="77777777" w:rsidR="00483AC1" w:rsidRDefault="00483AC1" w:rsidP="009A009A">
                            <w:pPr>
                              <w:jc w:val="center"/>
                            </w:pPr>
                          </w:p>
                          <w:p w14:paraId="4D06CF2B" w14:textId="2487EF28" w:rsidR="00A775D2" w:rsidRDefault="00A775D2" w:rsidP="009A009A">
                            <w:pPr>
                              <w:jc w:val="center"/>
                            </w:pPr>
                            <w:r>
                              <w:t>Senior Information Risk Owner (SIRO)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8EE517" id="_x0000_s1033" type="#_x0000_t202" style="position:absolute;margin-left:334.5pt;margin-top:162.75pt;width:122.25pt;height:73.5pt;z-index:50331108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">
                <v:textbox>
                  <w:txbxContent>
                    <w:p w14:paraId="0DEEA514" w14:textId="77777777" w:rsidR="00483AC1" w:rsidRDefault="00483AC1" w:rsidP="009A009A">
                      <w:pPr>
                        <w:jc w:val="center"/>
                      </w:pPr>
                    </w:p>
                    <w:p w14:paraId="4D06CF2B" w14:textId="2487EF28" w:rsidR="00A775D2" w:rsidRDefault="00A775D2" w:rsidP="009A009A">
                      <w:pPr>
                        <w:jc w:val="center"/>
                      </w:pPr>
                      <w:r>
                        <w:t>Senior Information Risk Owner (SIRO)</w:t>
                      </w:r>
                    </w:p>
                  </w:txbxContent>
                </v:textbox>
                <w10:wrap type="square"/>
              </v:shape>
            </w:pict>
          </mc:Fallback>
        </mc:AlternateContent>
      </w:r>
      <w:r>
        <w:rPr>
          <w:noProof/>
        </w:rPr>
        <mc:AlternateContent>
          <mc:Choice Requires="wps">
            <w:drawing>
              <wp:anchor distT="45720" distB="45720" distL="114300" distR="114300" simplePos="0" relativeHeight="503309410" behindDoc="0" locked="0" layoutInCell="1" allowOverlap="1" wp14:anchorId="30B01728" wp14:editId="6E7523B5">
                <wp:simplePos x="0" y="0"/>
                <wp:positionH relativeFrom="column">
                  <wp:posOffset>2162175</wp:posOffset>
                </wp:positionH>
                <wp:positionV relativeFrom="paragraph">
                  <wp:posOffset>4191000</wp:posOffset>
                </wp:positionV>
                <wp:extent cx="1495425" cy="304800"/>
                <wp:effectExtent l="0" t="0" r="28575" b="19050"/>
                <wp:wrapSquare wrapText="bothSides"/>
                <wp:docPr id="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04800"/>
                        </a:xfrm>
                        <a:prstGeom prst="rect">
                          <a:avLst/>
                        </a:prstGeom>
                        <a:solidFill>
                          <a:srgbClr val="FFFFFF"/>
                        </a:solidFill>
                        <a:ln w="9525">
                          <a:solidFill>
                            <a:srgbClr val="000000"/>
                          </a:solidFill>
                          <a:miter lim="800000"/>
                          <a:headEnd/>
                          <a:tailEnd/>
                        </a:ln>
                      </wps:spPr>
                      <wps:txbx>
                        <w:txbxContent>
                          <w:p w14:paraId="3F37D482" w14:textId="77777777" w:rsidR="00A775D2" w:rsidRDefault="00A775D2" w:rsidP="00336636">
                            <w:pPr>
                              <w:jc w:val="center"/>
                            </w:pPr>
                            <w:r>
                              <w:t>DATA QUALITY TEAM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B01728" id="_x0000_s1034" type="#_x0000_t202" style="position:absolute;margin-left:170.25pt;margin-top:330pt;width:117.75pt;height:24pt;z-index:50330941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">
                <v:textbox>
                  <w:txbxContent>
                    <w:p w14:paraId="3F37D482" w14:textId="77777777" w:rsidR="00A775D2" w:rsidRDefault="00A775D2" w:rsidP="00336636">
                      <w:pPr>
                        <w:jc w:val="center"/>
                      </w:pPr>
                      <w:r>
                        <w:t>DATA QUALITY TEAM</w:t>
                      </w:r>
                    </w:p>
                  </w:txbxContent>
                </v:textbox>
                <w10:wrap type="square"/>
              </v:shape>
            </w:pict>
          </mc:Fallback>
        </mc:AlternateContent>
      </w:r>
      <w:r>
        <w:rPr>
          <w:noProof/>
        </w:rPr>
        <mc:AlternateContent>
          <mc:Choice Requires="wps">
            <w:drawing>
              <wp:anchor distT="45720" distB="45720" distL="114300" distR="114300" simplePos="0" relativeHeight="503307735" behindDoc="0" locked="0" layoutInCell="1" allowOverlap="1" wp14:anchorId="289BD9F3" wp14:editId="62254FD8">
                <wp:simplePos x="0" y="0"/>
                <wp:positionH relativeFrom="column">
                  <wp:posOffset>2114550</wp:posOffset>
                </wp:positionH>
                <wp:positionV relativeFrom="paragraph">
                  <wp:posOffset>838200</wp:posOffset>
                </wp:positionV>
                <wp:extent cx="1428750" cy="2857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85750"/>
                        </a:xfrm>
                        <a:prstGeom prst="rect">
                          <a:avLst/>
                        </a:prstGeom>
                        <a:solidFill>
                          <a:srgbClr val="FFFFFF"/>
                        </a:solidFill>
                        <a:ln w="9525">
                          <a:solidFill>
                            <a:srgbClr val="000000"/>
                          </a:solidFill>
                          <a:miter lim="800000"/>
                          <a:headEnd/>
                          <a:tailEnd/>
                        </a:ln>
                      </wps:spPr>
                      <wps:txbx>
                        <w:txbxContent>
                          <w:p w14:paraId="678D7659" w14:textId="77777777" w:rsidR="00A775D2" w:rsidRDefault="00A775D2" w:rsidP="009A009A">
                            <w:pPr>
                              <w:jc w:val="center"/>
                            </w:pPr>
                            <w:r>
                              <w:t>HEALTH BOARD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9BD9F3" id="_x0000_s1035" type="#_x0000_t202" style="position:absolute;margin-left:166.5pt;margin-top:66pt;width:112.5pt;height:22.5pt;z-index:50330773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">
                <v:textbox>
                  <w:txbxContent>
                    <w:p w14:paraId="678D7659" w14:textId="77777777" w:rsidR="00A775D2" w:rsidRDefault="00A775D2" w:rsidP="009A009A">
                      <w:pPr>
                        <w:jc w:val="center"/>
                      </w:pPr>
                      <w:r>
                        <w:t>HEALTH BOARD</w:t>
                      </w:r>
                    </w:p>
                  </w:txbxContent>
                </v:textbox>
                <w10:wrap type="square"/>
              </v:shape>
            </w:pict>
          </mc:Fallback>
        </mc:AlternateContent>
      </w:r>
    </w:p>
    <w:p w14:paraId="2BBC5F9A" w14:textId="7C1E16B2" w:rsidR="00A775D2" w:rsidRDefault="00A775D2" w:rsidP="0064522B">
      <w:pPr>
        <w:rPr>
          <w:rFonts w:ascii="Trebuchet MS" w:eastAsia="Trebuchet MS" w:hAnsi="Trebuchet MS" w:cs="Trebuchet MS"/>
          <w:b/>
          <w:bCs/>
          <w:sz w:val="20"/>
          <w:szCs w:val="20"/>
        </w:rPr>
      </w:pPr>
    </w:p>
    <w:p w14:paraId="3F85DBF5" w14:textId="77777777" w:rsidR="00C4491C" w:rsidRDefault="00C4491C" w:rsidP="0064522B">
      <w:pPr>
        <w:rPr>
          <w:rFonts w:ascii="Trebuchet MS" w:eastAsia="Trebuchet MS" w:hAnsi="Trebuchet MS" w:cs="Trebuchet MS"/>
          <w:b/>
          <w:bCs/>
          <w:sz w:val="20"/>
          <w:szCs w:val="20"/>
        </w:rPr>
      </w:pPr>
    </w:p>
    <w:p w14:paraId="0D54223E" w14:textId="4B4FE8D4" w:rsidR="00C4491C" w:rsidRDefault="00C4491C" w:rsidP="0064522B">
      <w:pPr>
        <w:rPr>
          <w:rFonts w:ascii="Trebuchet MS" w:eastAsia="Trebuchet MS" w:hAnsi="Trebuchet MS" w:cs="Trebuchet MS"/>
          <w:b/>
          <w:bCs/>
          <w:sz w:val="20"/>
          <w:szCs w:val="20"/>
        </w:rPr>
      </w:pPr>
    </w:p>
    <w:p w14:paraId="53A3DE9D" w14:textId="509FFF75" w:rsidR="00A652F8" w:rsidRDefault="00A652F8" w:rsidP="0064522B">
      <w:pPr>
        <w:rPr>
          <w:rFonts w:ascii="Trebuchet MS" w:eastAsia="Trebuchet MS" w:hAnsi="Trebuchet MS" w:cs="Trebuchet MS"/>
          <w:b/>
          <w:bCs/>
          <w:sz w:val="20"/>
          <w:szCs w:val="20"/>
        </w:rPr>
      </w:pPr>
    </w:p>
    <w:p w14:paraId="2517FDDA" w14:textId="24725F93" w:rsidR="00A652F8" w:rsidRDefault="00A652F8" w:rsidP="0064522B">
      <w:pPr>
        <w:rPr>
          <w:rFonts w:ascii="Trebuchet MS" w:eastAsia="Trebuchet MS" w:hAnsi="Trebuchet MS" w:cs="Trebuchet MS"/>
          <w:b/>
          <w:bCs/>
          <w:sz w:val="20"/>
          <w:szCs w:val="20"/>
        </w:rPr>
      </w:pPr>
    </w:p>
    <w:p w14:paraId="52C959E7" w14:textId="118AC20C" w:rsidR="00A652F8" w:rsidRDefault="00A652F8" w:rsidP="0064522B">
      <w:pPr>
        <w:rPr>
          <w:rFonts w:ascii="Trebuchet MS" w:eastAsia="Trebuchet MS" w:hAnsi="Trebuchet MS" w:cs="Trebuchet MS"/>
          <w:b/>
          <w:bCs/>
          <w:sz w:val="20"/>
          <w:szCs w:val="20"/>
        </w:rPr>
      </w:pPr>
    </w:p>
    <w:p w14:paraId="1342F2A5" w14:textId="0A6364D5" w:rsidR="00A652F8" w:rsidRDefault="00A652F8" w:rsidP="0064522B">
      <w:pPr>
        <w:rPr>
          <w:rFonts w:ascii="Trebuchet MS" w:eastAsia="Trebuchet MS" w:hAnsi="Trebuchet MS" w:cs="Trebuchet MS"/>
          <w:b/>
          <w:bCs/>
          <w:sz w:val="20"/>
          <w:szCs w:val="20"/>
        </w:rPr>
      </w:pPr>
    </w:p>
    <w:p w14:paraId="221FFE65" w14:textId="406F3951" w:rsidR="00A652F8" w:rsidRDefault="00A652F8" w:rsidP="0064522B">
      <w:pPr>
        <w:rPr>
          <w:rFonts w:ascii="Trebuchet MS" w:eastAsia="Trebuchet MS" w:hAnsi="Trebuchet MS" w:cs="Trebuchet MS"/>
          <w:b/>
          <w:bCs/>
          <w:sz w:val="20"/>
          <w:szCs w:val="20"/>
        </w:rPr>
      </w:pPr>
    </w:p>
    <w:p w14:paraId="05F69CFD" w14:textId="60F1511A" w:rsidR="00A652F8" w:rsidRDefault="00A652F8" w:rsidP="0064522B">
      <w:pPr>
        <w:rPr>
          <w:rFonts w:ascii="Trebuchet MS" w:eastAsia="Trebuchet MS" w:hAnsi="Trebuchet MS" w:cs="Trebuchet MS"/>
          <w:b/>
          <w:bCs/>
          <w:sz w:val="20"/>
          <w:szCs w:val="20"/>
        </w:rPr>
      </w:pPr>
    </w:p>
    <w:p w14:paraId="24C13F51" w14:textId="24A6DD58" w:rsidR="00A652F8" w:rsidRDefault="00A652F8" w:rsidP="0064522B">
      <w:pPr>
        <w:rPr>
          <w:rFonts w:ascii="Trebuchet MS" w:eastAsia="Trebuchet MS" w:hAnsi="Trebuchet MS" w:cs="Trebuchet MS"/>
          <w:b/>
          <w:bCs/>
          <w:sz w:val="20"/>
          <w:szCs w:val="20"/>
        </w:rPr>
      </w:pPr>
    </w:p>
    <w:p w14:paraId="3086476C" w14:textId="2A6EB488" w:rsidR="00A652F8" w:rsidRDefault="00A652F8" w:rsidP="0064522B">
      <w:pPr>
        <w:rPr>
          <w:rFonts w:ascii="Trebuchet MS" w:eastAsia="Trebuchet MS" w:hAnsi="Trebuchet MS" w:cs="Trebuchet MS"/>
          <w:b/>
          <w:bCs/>
          <w:sz w:val="20"/>
          <w:szCs w:val="20"/>
        </w:rPr>
      </w:pPr>
    </w:p>
    <w:p w14:paraId="74108504" w14:textId="2766C080" w:rsidR="00A652F8" w:rsidRDefault="003A35A1" w:rsidP="0064522B">
      <w:pPr>
        <w:rPr>
          <w:rFonts w:ascii="Trebuchet MS" w:eastAsia="Trebuchet MS" w:hAnsi="Trebuchet MS" w:cs="Trebuchet MS"/>
          <w:b/>
          <w:bCs/>
          <w:sz w:val="20"/>
          <w:szCs w:val="20"/>
        </w:rPr>
      </w:pPr>
      <w:r>
        <w:rPr>
          <w:noProof/>
        </w:rPr>
        <mc:AlternateContent>
          <mc:Choice Requires="wps">
            <w:drawing>
              <wp:anchor distT="45720" distB="45720" distL="114300" distR="114300" simplePos="0" relativeHeight="503308405" behindDoc="0" locked="0" layoutInCell="1" allowOverlap="1" wp14:anchorId="1EE7D037" wp14:editId="3DC0F7FC">
                <wp:simplePos x="0" y="0"/>
                <wp:positionH relativeFrom="column">
                  <wp:posOffset>2103120</wp:posOffset>
                </wp:positionH>
                <wp:positionV relativeFrom="paragraph">
                  <wp:posOffset>84455</wp:posOffset>
                </wp:positionV>
                <wp:extent cx="1524000" cy="777240"/>
                <wp:effectExtent l="0" t="0" r="19050" b="2286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777240"/>
                        </a:xfrm>
                        <a:prstGeom prst="rect">
                          <a:avLst/>
                        </a:prstGeom>
                        <a:solidFill>
                          <a:srgbClr val="FFFFFF"/>
                        </a:solidFill>
                        <a:ln w="9525">
                          <a:solidFill>
                            <a:srgbClr val="000000"/>
                          </a:solidFill>
                          <a:miter lim="800000"/>
                          <a:headEnd/>
                          <a:tailEnd/>
                        </a:ln>
                      </wps:spPr>
                      <wps:txbx>
                        <w:txbxContent>
                          <w:p w14:paraId="466A0E02" w14:textId="5C4F51C0" w:rsidR="00A775D2" w:rsidRDefault="003A35A1" w:rsidP="00336636">
                            <w:pPr>
                              <w:jc w:val="center"/>
                            </w:pPr>
                            <w:r>
                              <w:t>DIGITAL, DATA</w:t>
                            </w:r>
                            <w:r w:rsidR="00C10DAE">
                              <w:t>,</w:t>
                            </w:r>
                            <w:r>
                              <w:t xml:space="preserve"> RES</w:t>
                            </w:r>
                            <w:r w:rsidR="00C10DAE">
                              <w:t>EARCH</w:t>
                            </w:r>
                            <w:r>
                              <w:t xml:space="preserve"> </w:t>
                            </w:r>
                            <w:r w:rsidR="00C10DAE">
                              <w:t xml:space="preserve">AND </w:t>
                            </w:r>
                            <w:r>
                              <w:t>INNOVATION COMMITTEE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E7D037" id="_x0000_s1036" type="#_x0000_t202" style="position:absolute;margin-left:165.6pt;margin-top:6.65pt;width:120pt;height:61.2pt;z-index:50330840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">
                <v:textbox>
                  <w:txbxContent>
                    <w:p w14:paraId="466A0E02" w14:textId="5C4F51C0" w:rsidR="00A775D2" w:rsidRDefault="003A35A1" w:rsidP="00336636">
                      <w:pPr>
                        <w:jc w:val="center"/>
                      </w:pPr>
                      <w:r>
                        <w:t>DIGITAL, DATA</w:t>
                      </w:r>
                      <w:r w:rsidR="00C10DAE">
                        <w:t>,</w:t>
                      </w:r>
                      <w:r>
                        <w:t xml:space="preserve"> RES</w:t>
                      </w:r>
                      <w:r w:rsidR="00C10DAE">
                        <w:t>EARCH</w:t>
                      </w:r>
                      <w:r>
                        <w:t xml:space="preserve"> </w:t>
                      </w:r>
                      <w:r w:rsidR="00C10DAE">
                        <w:t xml:space="preserve">AND </w:t>
                      </w:r>
                      <w:r>
                        <w:t>INNOVATION COMMITTEE</w:t>
                      </w:r>
                    </w:p>
                  </w:txbxContent>
                </v:textbox>
                <w10:wrap type="square"/>
              </v:shape>
            </w:pict>
          </mc:Fallback>
        </mc:AlternateContent>
      </w:r>
    </w:p>
    <w:p w14:paraId="032F529C" w14:textId="6B333AE1" w:rsidR="00A652F8" w:rsidRDefault="00A652F8" w:rsidP="0064522B">
      <w:pPr>
        <w:rPr>
          <w:rFonts w:ascii="Trebuchet MS" w:eastAsia="Trebuchet MS" w:hAnsi="Trebuchet MS" w:cs="Trebuchet MS"/>
          <w:b/>
          <w:bCs/>
          <w:sz w:val="20"/>
          <w:szCs w:val="20"/>
        </w:rPr>
      </w:pPr>
    </w:p>
    <w:p w14:paraId="717236FC" w14:textId="45B44414" w:rsidR="00A652F8" w:rsidRDefault="00A652F8" w:rsidP="0064522B">
      <w:pPr>
        <w:rPr>
          <w:rFonts w:ascii="Trebuchet MS" w:eastAsia="Trebuchet MS" w:hAnsi="Trebuchet MS" w:cs="Trebuchet MS"/>
          <w:b/>
          <w:bCs/>
          <w:sz w:val="20"/>
          <w:szCs w:val="20"/>
        </w:rPr>
      </w:pPr>
    </w:p>
    <w:p w14:paraId="2FA487B6" w14:textId="55F71FCA" w:rsidR="00A652F8" w:rsidRDefault="00A652F8" w:rsidP="0064522B">
      <w:pPr>
        <w:rPr>
          <w:rFonts w:ascii="Trebuchet MS" w:eastAsia="Trebuchet MS" w:hAnsi="Trebuchet MS" w:cs="Trebuchet MS"/>
          <w:b/>
          <w:bCs/>
          <w:sz w:val="20"/>
          <w:szCs w:val="20"/>
        </w:rPr>
      </w:pPr>
    </w:p>
    <w:p w14:paraId="048B7DF3" w14:textId="766B8686" w:rsidR="00A652F8" w:rsidRDefault="00A652F8" w:rsidP="0064522B">
      <w:pPr>
        <w:rPr>
          <w:rFonts w:ascii="Trebuchet MS" w:eastAsia="Trebuchet MS" w:hAnsi="Trebuchet MS" w:cs="Trebuchet MS"/>
          <w:b/>
          <w:bCs/>
          <w:sz w:val="20"/>
          <w:szCs w:val="20"/>
        </w:rPr>
      </w:pPr>
    </w:p>
    <w:p w14:paraId="1614CC2D" w14:textId="36E999D0" w:rsidR="00A652F8" w:rsidRDefault="00A652F8" w:rsidP="0064522B">
      <w:pPr>
        <w:rPr>
          <w:rFonts w:ascii="Trebuchet MS" w:eastAsia="Trebuchet MS" w:hAnsi="Trebuchet MS" w:cs="Trebuchet MS"/>
          <w:b/>
          <w:bCs/>
          <w:sz w:val="20"/>
          <w:szCs w:val="20"/>
        </w:rPr>
      </w:pPr>
    </w:p>
    <w:p w14:paraId="3ABE94A2" w14:textId="3C58DD0C" w:rsidR="00A652F8" w:rsidRDefault="00A652F8" w:rsidP="0064522B">
      <w:pPr>
        <w:rPr>
          <w:rFonts w:ascii="Trebuchet MS" w:eastAsia="Trebuchet MS" w:hAnsi="Trebuchet MS" w:cs="Trebuchet MS"/>
          <w:b/>
          <w:bCs/>
          <w:sz w:val="20"/>
          <w:szCs w:val="20"/>
        </w:rPr>
      </w:pPr>
    </w:p>
    <w:p w14:paraId="3824F92A" w14:textId="7D7797FF" w:rsidR="00A652F8" w:rsidRDefault="00A652F8" w:rsidP="0064522B">
      <w:pPr>
        <w:rPr>
          <w:rFonts w:ascii="Trebuchet MS" w:eastAsia="Trebuchet MS" w:hAnsi="Trebuchet MS" w:cs="Trebuchet MS"/>
          <w:b/>
          <w:bCs/>
          <w:sz w:val="20"/>
          <w:szCs w:val="20"/>
        </w:rPr>
      </w:pPr>
    </w:p>
    <w:p w14:paraId="700F065F" w14:textId="39B10658" w:rsidR="00A652F8" w:rsidRDefault="00280E6C" w:rsidP="0064522B">
      <w:pPr>
        <w:rPr>
          <w:rFonts w:ascii="Trebuchet MS" w:eastAsia="Trebuchet MS" w:hAnsi="Trebuchet MS" w:cs="Trebuchet MS"/>
          <w:b/>
          <w:bCs/>
          <w:sz w:val="20"/>
          <w:szCs w:val="20"/>
        </w:rPr>
      </w:pPr>
      <w:r>
        <w:rPr>
          <w:noProof/>
        </w:rPr>
        <mc:AlternateContent>
          <mc:Choice Requires="wps">
            <w:drawing>
              <wp:anchor distT="45720" distB="45720" distL="114300" distR="114300" simplePos="0" relativeHeight="503309075" behindDoc="0" locked="0" layoutInCell="1" allowOverlap="1" wp14:anchorId="340CE283" wp14:editId="3FCED928">
                <wp:simplePos x="0" y="0"/>
                <wp:positionH relativeFrom="column">
                  <wp:posOffset>2114550</wp:posOffset>
                </wp:positionH>
                <wp:positionV relativeFrom="paragraph">
                  <wp:posOffset>13970</wp:posOffset>
                </wp:positionV>
                <wp:extent cx="1524000" cy="800100"/>
                <wp:effectExtent l="0" t="0" r="19050" b="19050"/>
                <wp:wrapSquare wrapText="bothSides"/>
                <wp:docPr id="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800100"/>
                        </a:xfrm>
                        <a:prstGeom prst="rect">
                          <a:avLst/>
                        </a:prstGeom>
                        <a:solidFill>
                          <a:srgbClr val="FFFFFF"/>
                        </a:solidFill>
                        <a:ln w="9525">
                          <a:solidFill>
                            <a:srgbClr val="000000"/>
                          </a:solidFill>
                          <a:miter lim="800000"/>
                          <a:headEnd/>
                          <a:tailEnd/>
                        </a:ln>
                      </wps:spPr>
                      <wps:txbx>
                        <w:txbxContent>
                          <w:p w14:paraId="75F5D694" w14:textId="44D4B377" w:rsidR="00A775D2" w:rsidRDefault="00A775D2" w:rsidP="009A009A">
                            <w:pPr>
                              <w:jc w:val="center"/>
                            </w:pPr>
                            <w:r w:rsidRPr="00BE68BE">
                              <w:t>INFORMATION GOVERNANCE</w:t>
                            </w:r>
                            <w:r w:rsidR="00280E6C" w:rsidRPr="00BE68BE">
                              <w:t xml:space="preserve"> &amp; CYBERSECURITY GROUP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0CE283" id="_x0000_s1037" type="#_x0000_t202" style="position:absolute;margin-left:166.5pt;margin-top:1.1pt;width:120pt;height:63pt;z-index:50330907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">
                <v:textbox>
                  <w:txbxContent>
                    <w:p w14:paraId="75F5D694" w14:textId="44D4B377" w:rsidR="00A775D2" w:rsidRDefault="00A775D2" w:rsidP="009A009A">
                      <w:pPr>
                        <w:jc w:val="center"/>
                      </w:pPr>
                      <w:r w:rsidRPr="00BE68BE">
                        <w:t>INFORMATION GOVERNANCE</w:t>
                      </w:r>
                      <w:r w:rsidR="00280E6C" w:rsidRPr="00BE68BE">
                        <w:t xml:space="preserve"> &amp; CYBERSECURITY GROUP</w:t>
                      </w:r>
                    </w:p>
                  </w:txbxContent>
                </v:textbox>
                <w10:wrap type="square"/>
              </v:shape>
            </w:pict>
          </mc:Fallback>
        </mc:AlternateContent>
      </w:r>
    </w:p>
    <w:p w14:paraId="0C2EC03B" w14:textId="38DAB726" w:rsidR="00A652F8" w:rsidRDefault="00A652F8" w:rsidP="0064522B">
      <w:pPr>
        <w:rPr>
          <w:rFonts w:ascii="Trebuchet MS" w:eastAsia="Trebuchet MS" w:hAnsi="Trebuchet MS" w:cs="Trebuchet MS"/>
          <w:b/>
          <w:bCs/>
          <w:sz w:val="20"/>
          <w:szCs w:val="20"/>
        </w:rPr>
      </w:pPr>
    </w:p>
    <w:p w14:paraId="79EDB310" w14:textId="2EFB5F61" w:rsidR="00A652F8" w:rsidRDefault="00A652F8" w:rsidP="0064522B">
      <w:pPr>
        <w:rPr>
          <w:rFonts w:ascii="Trebuchet MS" w:eastAsia="Trebuchet MS" w:hAnsi="Trebuchet MS" w:cs="Trebuchet MS"/>
          <w:b/>
          <w:bCs/>
          <w:sz w:val="20"/>
          <w:szCs w:val="20"/>
        </w:rPr>
      </w:pPr>
    </w:p>
    <w:p w14:paraId="7C86DBBC" w14:textId="5CA8B0C8" w:rsidR="00A652F8" w:rsidRDefault="00A652F8" w:rsidP="0064522B">
      <w:pPr>
        <w:rPr>
          <w:rFonts w:ascii="Trebuchet MS" w:eastAsia="Trebuchet MS" w:hAnsi="Trebuchet MS" w:cs="Trebuchet MS"/>
          <w:b/>
          <w:bCs/>
          <w:sz w:val="20"/>
          <w:szCs w:val="20"/>
        </w:rPr>
      </w:pPr>
    </w:p>
    <w:p w14:paraId="4E92E1AA" w14:textId="73E81E02" w:rsidR="00A652F8" w:rsidRDefault="00A652F8" w:rsidP="0064522B">
      <w:pPr>
        <w:rPr>
          <w:rFonts w:ascii="Trebuchet MS" w:eastAsia="Trebuchet MS" w:hAnsi="Trebuchet MS" w:cs="Trebuchet MS"/>
          <w:b/>
          <w:bCs/>
          <w:sz w:val="20"/>
          <w:szCs w:val="20"/>
        </w:rPr>
      </w:pPr>
    </w:p>
    <w:p w14:paraId="2AD4181B" w14:textId="25AD9482" w:rsidR="00A652F8" w:rsidRDefault="00A652F8" w:rsidP="0064522B">
      <w:pPr>
        <w:rPr>
          <w:rFonts w:ascii="Trebuchet MS" w:eastAsia="Trebuchet MS" w:hAnsi="Trebuchet MS" w:cs="Trebuchet MS"/>
          <w:b/>
          <w:bCs/>
          <w:sz w:val="20"/>
          <w:szCs w:val="20"/>
        </w:rPr>
      </w:pPr>
    </w:p>
    <w:p w14:paraId="0F270AC2" w14:textId="67D46B8C" w:rsidR="00A652F8" w:rsidRDefault="00A652F8" w:rsidP="0064522B">
      <w:pPr>
        <w:rPr>
          <w:rFonts w:ascii="Trebuchet MS" w:eastAsia="Trebuchet MS" w:hAnsi="Trebuchet MS" w:cs="Trebuchet MS"/>
          <w:b/>
          <w:bCs/>
          <w:sz w:val="20"/>
          <w:szCs w:val="20"/>
        </w:rPr>
      </w:pPr>
    </w:p>
    <w:p w14:paraId="5B2EC71A" w14:textId="2C992A35" w:rsidR="00A652F8" w:rsidRDefault="00A652F8" w:rsidP="0064522B">
      <w:pPr>
        <w:rPr>
          <w:rFonts w:ascii="Trebuchet MS" w:eastAsia="Trebuchet MS" w:hAnsi="Trebuchet MS" w:cs="Trebuchet MS"/>
          <w:b/>
          <w:bCs/>
          <w:sz w:val="20"/>
          <w:szCs w:val="20"/>
        </w:rPr>
      </w:pPr>
    </w:p>
    <w:p w14:paraId="0AF4ED1A" w14:textId="7138BA9C" w:rsidR="00A652F8" w:rsidRDefault="00A652F8" w:rsidP="0064522B">
      <w:pPr>
        <w:rPr>
          <w:rFonts w:ascii="Trebuchet MS" w:eastAsia="Trebuchet MS" w:hAnsi="Trebuchet MS" w:cs="Trebuchet MS"/>
          <w:b/>
          <w:bCs/>
          <w:sz w:val="20"/>
          <w:szCs w:val="20"/>
        </w:rPr>
      </w:pPr>
    </w:p>
    <w:p w14:paraId="285BED68" w14:textId="69AF76A3" w:rsidR="00A652F8" w:rsidRDefault="00A652F8" w:rsidP="0064522B">
      <w:pPr>
        <w:rPr>
          <w:rFonts w:ascii="Trebuchet MS" w:eastAsia="Trebuchet MS" w:hAnsi="Trebuchet MS" w:cs="Trebuchet MS"/>
          <w:b/>
          <w:bCs/>
          <w:sz w:val="20"/>
          <w:szCs w:val="20"/>
        </w:rPr>
      </w:pPr>
    </w:p>
    <w:p w14:paraId="0B672C7A" w14:textId="1021EEF5" w:rsidR="00A652F8" w:rsidRDefault="00A652F8" w:rsidP="0064522B">
      <w:pPr>
        <w:rPr>
          <w:rFonts w:ascii="Trebuchet MS" w:eastAsia="Trebuchet MS" w:hAnsi="Trebuchet MS" w:cs="Trebuchet MS"/>
          <w:b/>
          <w:bCs/>
          <w:sz w:val="20"/>
          <w:szCs w:val="20"/>
        </w:rPr>
      </w:pPr>
    </w:p>
    <w:p w14:paraId="00D8EE0C" w14:textId="1D30E8F3" w:rsidR="00A652F8" w:rsidRDefault="00A652F8" w:rsidP="0064522B">
      <w:pPr>
        <w:rPr>
          <w:rFonts w:ascii="Trebuchet MS" w:eastAsia="Trebuchet MS" w:hAnsi="Trebuchet MS" w:cs="Trebuchet MS"/>
          <w:b/>
          <w:bCs/>
          <w:sz w:val="20"/>
          <w:szCs w:val="20"/>
        </w:rPr>
      </w:pPr>
    </w:p>
    <w:p w14:paraId="78657AA8" w14:textId="681F7634" w:rsidR="00A652F8" w:rsidRDefault="00A652F8" w:rsidP="0064522B">
      <w:pPr>
        <w:rPr>
          <w:rFonts w:ascii="Trebuchet MS" w:eastAsia="Trebuchet MS" w:hAnsi="Trebuchet MS" w:cs="Trebuchet MS"/>
          <w:b/>
          <w:bCs/>
          <w:sz w:val="20"/>
          <w:szCs w:val="20"/>
        </w:rPr>
      </w:pPr>
    </w:p>
    <w:p w14:paraId="1A06922B" w14:textId="092236F8" w:rsidR="00A652F8" w:rsidRDefault="00A652F8" w:rsidP="0064522B">
      <w:pPr>
        <w:rPr>
          <w:rFonts w:ascii="Trebuchet MS" w:eastAsia="Trebuchet MS" w:hAnsi="Trebuchet MS" w:cs="Trebuchet MS"/>
          <w:b/>
          <w:bCs/>
          <w:sz w:val="20"/>
          <w:szCs w:val="20"/>
        </w:rPr>
      </w:pPr>
    </w:p>
    <w:p w14:paraId="00A3762E" w14:textId="19F96B06" w:rsidR="00A652F8" w:rsidRDefault="00A652F8" w:rsidP="0064522B">
      <w:pPr>
        <w:rPr>
          <w:rFonts w:ascii="Trebuchet MS" w:eastAsia="Trebuchet MS" w:hAnsi="Trebuchet MS" w:cs="Trebuchet MS"/>
          <w:b/>
          <w:bCs/>
          <w:sz w:val="20"/>
          <w:szCs w:val="20"/>
        </w:rPr>
      </w:pPr>
    </w:p>
    <w:p w14:paraId="108B9462" w14:textId="55C8325A" w:rsidR="00A652F8" w:rsidRDefault="00A652F8" w:rsidP="0064522B">
      <w:pPr>
        <w:rPr>
          <w:rFonts w:ascii="Trebuchet MS" w:eastAsia="Trebuchet MS" w:hAnsi="Trebuchet MS" w:cs="Trebuchet MS"/>
          <w:b/>
          <w:bCs/>
          <w:sz w:val="20"/>
          <w:szCs w:val="20"/>
        </w:rPr>
      </w:pPr>
    </w:p>
    <w:p w14:paraId="7C409878" w14:textId="55264029" w:rsidR="00A652F8" w:rsidRDefault="00A652F8" w:rsidP="0064522B">
      <w:pPr>
        <w:rPr>
          <w:rFonts w:ascii="Trebuchet MS" w:eastAsia="Trebuchet MS" w:hAnsi="Trebuchet MS" w:cs="Trebuchet MS"/>
          <w:b/>
          <w:bCs/>
          <w:sz w:val="20"/>
          <w:szCs w:val="20"/>
        </w:rPr>
      </w:pPr>
    </w:p>
    <w:p w14:paraId="37783571" w14:textId="19A71402" w:rsidR="00A652F8" w:rsidRDefault="00A652F8" w:rsidP="0064522B">
      <w:pPr>
        <w:rPr>
          <w:rFonts w:ascii="Trebuchet MS" w:eastAsia="Trebuchet MS" w:hAnsi="Trebuchet MS" w:cs="Trebuchet MS"/>
          <w:b/>
          <w:bCs/>
          <w:sz w:val="20"/>
          <w:szCs w:val="20"/>
        </w:rPr>
      </w:pPr>
    </w:p>
    <w:p w14:paraId="39B7500B" w14:textId="48867C21" w:rsidR="00A652F8" w:rsidRDefault="00A652F8" w:rsidP="0064522B">
      <w:pPr>
        <w:rPr>
          <w:rFonts w:ascii="Trebuchet MS" w:eastAsia="Trebuchet MS" w:hAnsi="Trebuchet MS" w:cs="Trebuchet MS"/>
          <w:b/>
          <w:bCs/>
          <w:sz w:val="20"/>
          <w:szCs w:val="20"/>
        </w:rPr>
      </w:pPr>
    </w:p>
    <w:p w14:paraId="6A54D86D" w14:textId="53FFB0A7" w:rsidR="00A652F8" w:rsidRDefault="00A652F8" w:rsidP="0064522B">
      <w:pPr>
        <w:rPr>
          <w:rFonts w:ascii="Trebuchet MS" w:eastAsia="Trebuchet MS" w:hAnsi="Trebuchet MS" w:cs="Trebuchet MS"/>
          <w:b/>
          <w:bCs/>
          <w:sz w:val="20"/>
          <w:szCs w:val="20"/>
        </w:rPr>
      </w:pPr>
    </w:p>
    <w:p w14:paraId="1328D575" w14:textId="284D6C57" w:rsidR="003F1ED5" w:rsidRDefault="003F1ED5">
      <w:pPr>
        <w:rPr>
          <w:rFonts w:ascii="Trebuchet MS" w:eastAsia="Trebuchet MS" w:hAnsi="Trebuchet MS" w:cs="Trebuchet MS"/>
          <w:b/>
          <w:bCs/>
          <w:sz w:val="20"/>
          <w:szCs w:val="20"/>
        </w:rPr>
      </w:pPr>
      <w:r>
        <w:rPr>
          <w:rFonts w:ascii="Trebuchet MS" w:eastAsia="Trebuchet MS" w:hAnsi="Trebuchet MS" w:cs="Trebuchet MS"/>
          <w:b/>
          <w:bCs/>
          <w:sz w:val="20"/>
          <w:szCs w:val="20"/>
        </w:rPr>
        <w:br w:type="page"/>
      </w:r>
    </w:p>
    <w:p w14:paraId="2B5941F8" w14:textId="33ADABA3" w:rsidR="00C4491C" w:rsidRPr="00B52285" w:rsidRDefault="00BD5A4C" w:rsidP="0064522B">
      <w:pPr>
        <w:pStyle w:val="Heading1"/>
        <w:numPr>
          <w:ilvl w:val="0"/>
          <w:numId w:val="9"/>
        </w:numPr>
        <w:tabs>
          <w:tab w:val="left" w:pos="435"/>
        </w:tabs>
        <w:rPr>
          <w:b w:val="0"/>
          <w:bCs w:val="0"/>
        </w:rPr>
      </w:pPr>
      <w:bookmarkStart w:id="12" w:name="8._Data_standards"/>
      <w:bookmarkStart w:id="13" w:name="_Hlk52876040"/>
      <w:bookmarkEnd w:id="12"/>
      <w:r>
        <w:rPr>
          <w:spacing w:val="-1"/>
        </w:rPr>
        <w:lastRenderedPageBreak/>
        <w:t>Data standards</w:t>
      </w:r>
    </w:p>
    <w:p w14:paraId="289E5FFD" w14:textId="77777777" w:rsidR="00B52285" w:rsidRDefault="00B52285" w:rsidP="0064522B">
      <w:pPr>
        <w:pStyle w:val="Heading1"/>
        <w:tabs>
          <w:tab w:val="left" w:pos="435"/>
        </w:tabs>
        <w:ind w:left="269" w:firstLine="0"/>
        <w:rPr>
          <w:b w:val="0"/>
          <w:bCs w:val="0"/>
        </w:rPr>
      </w:pPr>
    </w:p>
    <w:p w14:paraId="1A44A163" w14:textId="77777777" w:rsidR="00C4491C" w:rsidRDefault="00BD5A4C" w:rsidP="0064522B">
      <w:pPr>
        <w:pStyle w:val="BodyText"/>
        <w:spacing w:before="26" w:line="247" w:lineRule="auto"/>
        <w:ind w:left="165" w:right="203" w:firstLine="0"/>
      </w:pPr>
      <w:r>
        <w:rPr>
          <w:spacing w:val="-1"/>
        </w:rPr>
        <w:t>Processes</w:t>
      </w:r>
      <w:r>
        <w:rPr>
          <w:spacing w:val="19"/>
        </w:rPr>
        <w:t xml:space="preserve"> </w:t>
      </w:r>
      <w:r>
        <w:rPr>
          <w:spacing w:val="-1"/>
        </w:rPr>
        <w:t>and</w:t>
      </w:r>
      <w:r>
        <w:rPr>
          <w:spacing w:val="20"/>
        </w:rPr>
        <w:t xml:space="preserve"> </w:t>
      </w:r>
      <w:r>
        <w:rPr>
          <w:spacing w:val="-1"/>
        </w:rPr>
        <w:t>procedures</w:t>
      </w:r>
      <w:r>
        <w:rPr>
          <w:spacing w:val="19"/>
        </w:rPr>
        <w:t xml:space="preserve"> </w:t>
      </w:r>
      <w:r>
        <w:rPr>
          <w:spacing w:val="-1"/>
        </w:rPr>
        <w:t>must</w:t>
      </w:r>
      <w:r>
        <w:rPr>
          <w:spacing w:val="20"/>
        </w:rPr>
        <w:t xml:space="preserve"> </w:t>
      </w:r>
      <w:r>
        <w:t>be</w:t>
      </w:r>
      <w:r>
        <w:rPr>
          <w:spacing w:val="20"/>
        </w:rPr>
        <w:t xml:space="preserve"> </w:t>
      </w:r>
      <w:r>
        <w:rPr>
          <w:spacing w:val="-1"/>
        </w:rPr>
        <w:t>in</w:t>
      </w:r>
      <w:r>
        <w:rPr>
          <w:spacing w:val="18"/>
        </w:rPr>
        <w:t xml:space="preserve"> </w:t>
      </w:r>
      <w:r>
        <w:rPr>
          <w:spacing w:val="-1"/>
        </w:rPr>
        <w:t>place</w:t>
      </w:r>
      <w:r>
        <w:rPr>
          <w:spacing w:val="18"/>
        </w:rPr>
        <w:t xml:space="preserve"> </w:t>
      </w:r>
      <w:r>
        <w:t>to</w:t>
      </w:r>
      <w:r>
        <w:rPr>
          <w:spacing w:val="20"/>
        </w:rPr>
        <w:t xml:space="preserve"> </w:t>
      </w:r>
      <w:r>
        <w:rPr>
          <w:spacing w:val="-1"/>
        </w:rPr>
        <w:t>ensure</w:t>
      </w:r>
      <w:r>
        <w:rPr>
          <w:spacing w:val="20"/>
        </w:rPr>
        <w:t xml:space="preserve"> </w:t>
      </w:r>
      <w:r>
        <w:rPr>
          <w:spacing w:val="-1"/>
        </w:rPr>
        <w:t>that</w:t>
      </w:r>
      <w:r>
        <w:rPr>
          <w:spacing w:val="20"/>
        </w:rPr>
        <w:t xml:space="preserve"> </w:t>
      </w:r>
      <w:r>
        <w:rPr>
          <w:spacing w:val="-1"/>
        </w:rPr>
        <w:t>where</w:t>
      </w:r>
      <w:r>
        <w:rPr>
          <w:spacing w:val="20"/>
        </w:rPr>
        <w:t xml:space="preserve"> </w:t>
      </w:r>
      <w:r>
        <w:t>new</w:t>
      </w:r>
      <w:r>
        <w:rPr>
          <w:spacing w:val="16"/>
        </w:rPr>
        <w:t xml:space="preserve"> </w:t>
      </w:r>
      <w:r>
        <w:rPr>
          <w:spacing w:val="-1"/>
        </w:rPr>
        <w:t>services</w:t>
      </w:r>
      <w:r>
        <w:rPr>
          <w:spacing w:val="19"/>
        </w:rPr>
        <w:t xml:space="preserve"> </w:t>
      </w:r>
      <w:r>
        <w:rPr>
          <w:spacing w:val="-1"/>
        </w:rPr>
        <w:t>are</w:t>
      </w:r>
      <w:r>
        <w:rPr>
          <w:spacing w:val="63"/>
        </w:rPr>
        <w:t xml:space="preserve"> </w:t>
      </w:r>
      <w:r>
        <w:rPr>
          <w:spacing w:val="-1"/>
        </w:rPr>
        <w:t>provided</w:t>
      </w:r>
      <w:r>
        <w:rPr>
          <w:spacing w:val="60"/>
        </w:rPr>
        <w:t xml:space="preserve"> </w:t>
      </w:r>
      <w:r>
        <w:t>or</w:t>
      </w:r>
      <w:r>
        <w:rPr>
          <w:spacing w:val="60"/>
        </w:rPr>
        <w:t xml:space="preserve"> </w:t>
      </w:r>
      <w:r>
        <w:rPr>
          <w:spacing w:val="-1"/>
        </w:rPr>
        <w:t>system</w:t>
      </w:r>
      <w:r>
        <w:rPr>
          <w:spacing w:val="62"/>
        </w:rPr>
        <w:t xml:space="preserve"> </w:t>
      </w:r>
      <w:r>
        <w:rPr>
          <w:spacing w:val="-1"/>
        </w:rPr>
        <w:t>changes</w:t>
      </w:r>
      <w:r>
        <w:rPr>
          <w:spacing w:val="57"/>
        </w:rPr>
        <w:t xml:space="preserve"> </w:t>
      </w:r>
      <w:r>
        <w:rPr>
          <w:spacing w:val="-1"/>
        </w:rPr>
        <w:t>are</w:t>
      </w:r>
      <w:r>
        <w:rPr>
          <w:spacing w:val="59"/>
        </w:rPr>
        <w:t xml:space="preserve"> </w:t>
      </w:r>
      <w:r>
        <w:rPr>
          <w:spacing w:val="-1"/>
        </w:rPr>
        <w:t>made,</w:t>
      </w:r>
      <w:r>
        <w:rPr>
          <w:spacing w:val="58"/>
        </w:rPr>
        <w:t xml:space="preserve"> </w:t>
      </w:r>
      <w:r>
        <w:rPr>
          <w:spacing w:val="-1"/>
        </w:rPr>
        <w:t>the</w:t>
      </w:r>
      <w:r>
        <w:rPr>
          <w:spacing w:val="61"/>
        </w:rPr>
        <w:t xml:space="preserve"> </w:t>
      </w:r>
      <w:r>
        <w:rPr>
          <w:spacing w:val="-1"/>
        </w:rPr>
        <w:t>appropriate</w:t>
      </w:r>
      <w:r>
        <w:rPr>
          <w:spacing w:val="58"/>
        </w:rPr>
        <w:t xml:space="preserve"> </w:t>
      </w:r>
      <w:r>
        <w:rPr>
          <w:spacing w:val="-1"/>
        </w:rPr>
        <w:t>action</w:t>
      </w:r>
      <w:r>
        <w:rPr>
          <w:spacing w:val="59"/>
        </w:rPr>
        <w:t xml:space="preserve"> </w:t>
      </w:r>
      <w:r>
        <w:rPr>
          <w:spacing w:val="-2"/>
        </w:rPr>
        <w:t>is</w:t>
      </w:r>
      <w:r>
        <w:rPr>
          <w:spacing w:val="60"/>
        </w:rPr>
        <w:t xml:space="preserve"> </w:t>
      </w:r>
      <w:r>
        <w:rPr>
          <w:spacing w:val="-1"/>
        </w:rPr>
        <w:t>taken</w:t>
      </w:r>
      <w:r>
        <w:rPr>
          <w:spacing w:val="60"/>
        </w:rPr>
        <w:t xml:space="preserve"> </w:t>
      </w:r>
      <w:r>
        <w:rPr>
          <w:spacing w:val="-1"/>
        </w:rPr>
        <w:t>to</w:t>
      </w:r>
      <w:r>
        <w:rPr>
          <w:spacing w:val="59"/>
        </w:rPr>
        <w:t xml:space="preserve"> </w:t>
      </w:r>
      <w:r>
        <w:rPr>
          <w:spacing w:val="-1"/>
        </w:rPr>
        <w:t>notify</w:t>
      </w:r>
      <w:r>
        <w:rPr>
          <w:spacing w:val="63"/>
        </w:rPr>
        <w:t xml:space="preserve"> </w:t>
      </w:r>
      <w:r>
        <w:rPr>
          <w:spacing w:val="-1"/>
        </w:rPr>
        <w:t>system</w:t>
      </w:r>
      <w:r>
        <w:rPr>
          <w:spacing w:val="16"/>
        </w:rPr>
        <w:t xml:space="preserve"> </w:t>
      </w:r>
      <w:r>
        <w:rPr>
          <w:spacing w:val="-1"/>
        </w:rPr>
        <w:t>administrators</w:t>
      </w:r>
      <w:r>
        <w:rPr>
          <w:spacing w:val="14"/>
        </w:rPr>
        <w:t xml:space="preserve"> </w:t>
      </w:r>
      <w:r>
        <w:rPr>
          <w:spacing w:val="-1"/>
        </w:rPr>
        <w:t>of</w:t>
      </w:r>
      <w:r>
        <w:rPr>
          <w:spacing w:val="17"/>
        </w:rPr>
        <w:t xml:space="preserve"> </w:t>
      </w:r>
      <w:r>
        <w:rPr>
          <w:spacing w:val="-1"/>
        </w:rPr>
        <w:t>changes</w:t>
      </w:r>
      <w:r>
        <w:rPr>
          <w:spacing w:val="14"/>
        </w:rPr>
        <w:t xml:space="preserve"> </w:t>
      </w:r>
      <w:r>
        <w:rPr>
          <w:spacing w:val="-1"/>
        </w:rPr>
        <w:t>and</w:t>
      </w:r>
      <w:r>
        <w:rPr>
          <w:spacing w:val="15"/>
        </w:rPr>
        <w:t xml:space="preserve"> </w:t>
      </w:r>
      <w:r>
        <w:rPr>
          <w:spacing w:val="-1"/>
        </w:rPr>
        <w:t>ensure</w:t>
      </w:r>
      <w:r>
        <w:rPr>
          <w:spacing w:val="15"/>
        </w:rPr>
        <w:t xml:space="preserve"> </w:t>
      </w:r>
      <w:r>
        <w:t>that</w:t>
      </w:r>
      <w:r>
        <w:rPr>
          <w:spacing w:val="15"/>
        </w:rPr>
        <w:t xml:space="preserve"> </w:t>
      </w:r>
      <w:r>
        <w:rPr>
          <w:spacing w:val="-1"/>
        </w:rPr>
        <w:t>all</w:t>
      </w:r>
      <w:r>
        <w:rPr>
          <w:spacing w:val="14"/>
        </w:rPr>
        <w:t xml:space="preserve"> </w:t>
      </w:r>
      <w:r>
        <w:rPr>
          <w:spacing w:val="-1"/>
        </w:rPr>
        <w:t>users</w:t>
      </w:r>
      <w:r>
        <w:rPr>
          <w:spacing w:val="14"/>
        </w:rPr>
        <w:t xml:space="preserve"> </w:t>
      </w:r>
      <w:r>
        <w:rPr>
          <w:spacing w:val="-1"/>
        </w:rPr>
        <w:t>are</w:t>
      </w:r>
      <w:r>
        <w:rPr>
          <w:spacing w:val="15"/>
        </w:rPr>
        <w:t xml:space="preserve"> </w:t>
      </w:r>
      <w:r>
        <w:rPr>
          <w:spacing w:val="-1"/>
        </w:rPr>
        <w:t>aware</w:t>
      </w:r>
      <w:r>
        <w:rPr>
          <w:spacing w:val="15"/>
        </w:rPr>
        <w:t xml:space="preserve"> </w:t>
      </w:r>
      <w:r>
        <w:rPr>
          <w:spacing w:val="-1"/>
        </w:rPr>
        <w:t>of</w:t>
      </w:r>
      <w:r>
        <w:rPr>
          <w:spacing w:val="17"/>
        </w:rPr>
        <w:t xml:space="preserve"> </w:t>
      </w:r>
      <w:r>
        <w:t>the</w:t>
      </w:r>
      <w:r>
        <w:rPr>
          <w:spacing w:val="15"/>
        </w:rPr>
        <w:t xml:space="preserve"> </w:t>
      </w:r>
      <w:r>
        <w:rPr>
          <w:spacing w:val="-1"/>
        </w:rPr>
        <w:t>impact</w:t>
      </w:r>
      <w:r>
        <w:rPr>
          <w:spacing w:val="59"/>
        </w:rPr>
        <w:t xml:space="preserve"> </w:t>
      </w:r>
      <w:r>
        <w:rPr>
          <w:spacing w:val="-1"/>
        </w:rPr>
        <w:t>of</w:t>
      </w:r>
      <w:r>
        <w:rPr>
          <w:spacing w:val="3"/>
        </w:rPr>
        <w:t xml:space="preserve"> </w:t>
      </w:r>
      <w:r>
        <w:rPr>
          <w:spacing w:val="-1"/>
        </w:rPr>
        <w:t>those</w:t>
      </w:r>
      <w:r>
        <w:rPr>
          <w:spacing w:val="1"/>
        </w:rPr>
        <w:t xml:space="preserve"> </w:t>
      </w:r>
      <w:r>
        <w:rPr>
          <w:spacing w:val="-1"/>
        </w:rPr>
        <w:t>changes</w:t>
      </w:r>
      <w:r>
        <w:t xml:space="preserve"> to</w:t>
      </w:r>
      <w:r>
        <w:rPr>
          <w:spacing w:val="-1"/>
        </w:rPr>
        <w:t xml:space="preserve"> maintain information</w:t>
      </w:r>
      <w:r>
        <w:rPr>
          <w:spacing w:val="1"/>
        </w:rPr>
        <w:t xml:space="preserve"> </w:t>
      </w:r>
      <w:r>
        <w:rPr>
          <w:spacing w:val="-2"/>
        </w:rPr>
        <w:t>quality.</w:t>
      </w:r>
    </w:p>
    <w:p w14:paraId="55F001B8" w14:textId="77777777" w:rsidR="00C4491C" w:rsidRDefault="00C4491C" w:rsidP="0064522B">
      <w:pPr>
        <w:spacing w:before="4"/>
        <w:rPr>
          <w:rFonts w:ascii="Arial" w:eastAsia="Arial" w:hAnsi="Arial" w:cs="Arial"/>
          <w:sz w:val="26"/>
          <w:szCs w:val="26"/>
        </w:rPr>
      </w:pPr>
    </w:p>
    <w:p w14:paraId="737ED6DE" w14:textId="77777777" w:rsidR="00C4491C" w:rsidRDefault="00BD5A4C" w:rsidP="0064522B">
      <w:pPr>
        <w:pStyle w:val="BodyText"/>
        <w:spacing w:line="248" w:lineRule="auto"/>
        <w:ind w:left="165" w:right="206" w:firstLine="0"/>
      </w:pPr>
      <w:r>
        <w:rPr>
          <w:spacing w:val="-1"/>
        </w:rPr>
        <w:t>All</w:t>
      </w:r>
      <w:r>
        <w:rPr>
          <w:spacing w:val="17"/>
        </w:rPr>
        <w:t xml:space="preserve"> </w:t>
      </w:r>
      <w:r>
        <w:rPr>
          <w:spacing w:val="-1"/>
        </w:rPr>
        <w:t>departmental</w:t>
      </w:r>
      <w:r>
        <w:rPr>
          <w:spacing w:val="17"/>
        </w:rPr>
        <w:t xml:space="preserve"> </w:t>
      </w:r>
      <w:r>
        <w:rPr>
          <w:spacing w:val="-1"/>
        </w:rPr>
        <w:t>data</w:t>
      </w:r>
      <w:r>
        <w:rPr>
          <w:spacing w:val="16"/>
        </w:rPr>
        <w:t xml:space="preserve"> </w:t>
      </w:r>
      <w:r>
        <w:rPr>
          <w:spacing w:val="-1"/>
        </w:rPr>
        <w:t>collection</w:t>
      </w:r>
      <w:r>
        <w:rPr>
          <w:spacing w:val="18"/>
        </w:rPr>
        <w:t xml:space="preserve"> </w:t>
      </w:r>
      <w:r>
        <w:rPr>
          <w:spacing w:val="-1"/>
        </w:rPr>
        <w:t>procedure</w:t>
      </w:r>
      <w:r>
        <w:rPr>
          <w:spacing w:val="16"/>
        </w:rPr>
        <w:t xml:space="preserve"> </w:t>
      </w:r>
      <w:r>
        <w:rPr>
          <w:spacing w:val="-1"/>
        </w:rPr>
        <w:t>documents</w:t>
      </w:r>
      <w:r>
        <w:rPr>
          <w:spacing w:val="17"/>
        </w:rPr>
        <w:t xml:space="preserve"> </w:t>
      </w:r>
      <w:r>
        <w:rPr>
          <w:spacing w:val="-1"/>
        </w:rPr>
        <w:t>should</w:t>
      </w:r>
      <w:r>
        <w:rPr>
          <w:spacing w:val="18"/>
        </w:rPr>
        <w:t xml:space="preserve"> </w:t>
      </w:r>
      <w:r>
        <w:rPr>
          <w:spacing w:val="-1"/>
        </w:rPr>
        <w:t>ensure</w:t>
      </w:r>
      <w:r>
        <w:rPr>
          <w:spacing w:val="18"/>
        </w:rPr>
        <w:t xml:space="preserve"> </w:t>
      </w:r>
      <w:r>
        <w:rPr>
          <w:spacing w:val="-1"/>
        </w:rPr>
        <w:t>that</w:t>
      </w:r>
      <w:r>
        <w:rPr>
          <w:spacing w:val="18"/>
        </w:rPr>
        <w:t xml:space="preserve"> </w:t>
      </w:r>
      <w:r>
        <w:rPr>
          <w:spacing w:val="-2"/>
        </w:rPr>
        <w:t>staff</w:t>
      </w:r>
      <w:r>
        <w:rPr>
          <w:spacing w:val="87"/>
        </w:rPr>
        <w:t xml:space="preserve"> </w:t>
      </w:r>
      <w:r>
        <w:rPr>
          <w:spacing w:val="-1"/>
        </w:rPr>
        <w:t>responsibilities</w:t>
      </w:r>
      <w:r>
        <w:rPr>
          <w:spacing w:val="12"/>
        </w:rPr>
        <w:t xml:space="preserve"> </w:t>
      </w:r>
      <w:r>
        <w:rPr>
          <w:spacing w:val="-1"/>
        </w:rPr>
        <w:t>in</w:t>
      </w:r>
      <w:r>
        <w:rPr>
          <w:spacing w:val="15"/>
        </w:rPr>
        <w:t xml:space="preserve"> </w:t>
      </w:r>
      <w:r>
        <w:rPr>
          <w:spacing w:val="-1"/>
        </w:rPr>
        <w:t>relation</w:t>
      </w:r>
      <w:r>
        <w:rPr>
          <w:spacing w:val="15"/>
        </w:rPr>
        <w:t xml:space="preserve"> </w:t>
      </w:r>
      <w:r>
        <w:rPr>
          <w:spacing w:val="-1"/>
        </w:rPr>
        <w:t>to</w:t>
      </w:r>
      <w:r>
        <w:rPr>
          <w:spacing w:val="13"/>
        </w:rPr>
        <w:t xml:space="preserve"> </w:t>
      </w:r>
      <w:r>
        <w:t>the</w:t>
      </w:r>
      <w:r>
        <w:rPr>
          <w:spacing w:val="13"/>
        </w:rPr>
        <w:t xml:space="preserve"> </w:t>
      </w:r>
      <w:r>
        <w:rPr>
          <w:spacing w:val="-1"/>
        </w:rPr>
        <w:t>quality</w:t>
      </w:r>
      <w:r>
        <w:rPr>
          <w:spacing w:val="12"/>
        </w:rPr>
        <w:t xml:space="preserve"> </w:t>
      </w:r>
      <w:r>
        <w:rPr>
          <w:spacing w:val="-1"/>
        </w:rPr>
        <w:t>of</w:t>
      </w:r>
      <w:r>
        <w:rPr>
          <w:spacing w:val="17"/>
        </w:rPr>
        <w:t xml:space="preserve"> </w:t>
      </w:r>
      <w:r>
        <w:rPr>
          <w:spacing w:val="-1"/>
        </w:rPr>
        <w:t>the</w:t>
      </w:r>
      <w:r>
        <w:rPr>
          <w:spacing w:val="13"/>
        </w:rPr>
        <w:t xml:space="preserve"> </w:t>
      </w:r>
      <w:r>
        <w:rPr>
          <w:spacing w:val="-1"/>
        </w:rPr>
        <w:t>data</w:t>
      </w:r>
      <w:r>
        <w:rPr>
          <w:spacing w:val="13"/>
        </w:rPr>
        <w:t xml:space="preserve"> </w:t>
      </w:r>
      <w:r>
        <w:rPr>
          <w:spacing w:val="-1"/>
        </w:rPr>
        <w:t>entered</w:t>
      </w:r>
      <w:r>
        <w:rPr>
          <w:spacing w:val="13"/>
        </w:rPr>
        <w:t xml:space="preserve"> </w:t>
      </w:r>
      <w:r>
        <w:rPr>
          <w:spacing w:val="-1"/>
        </w:rPr>
        <w:t>onto</w:t>
      </w:r>
      <w:r>
        <w:rPr>
          <w:spacing w:val="13"/>
        </w:rPr>
        <w:t xml:space="preserve"> </w:t>
      </w:r>
      <w:r>
        <w:rPr>
          <w:spacing w:val="-1"/>
        </w:rPr>
        <w:t>patient</w:t>
      </w:r>
      <w:r>
        <w:rPr>
          <w:spacing w:val="15"/>
        </w:rPr>
        <w:t xml:space="preserve"> </w:t>
      </w:r>
      <w:r>
        <w:rPr>
          <w:spacing w:val="-1"/>
        </w:rPr>
        <w:t>systems</w:t>
      </w:r>
      <w:r>
        <w:rPr>
          <w:spacing w:val="14"/>
        </w:rPr>
        <w:t xml:space="preserve"> </w:t>
      </w:r>
      <w:r>
        <w:rPr>
          <w:spacing w:val="-2"/>
        </w:rPr>
        <w:t>are</w:t>
      </w:r>
      <w:r>
        <w:rPr>
          <w:spacing w:val="67"/>
        </w:rPr>
        <w:t xml:space="preserve"> </w:t>
      </w:r>
      <w:r>
        <w:rPr>
          <w:spacing w:val="-1"/>
        </w:rPr>
        <w:t>clearly</w:t>
      </w:r>
      <w:r>
        <w:rPr>
          <w:spacing w:val="10"/>
        </w:rPr>
        <w:t xml:space="preserve"> </w:t>
      </w:r>
      <w:r>
        <w:rPr>
          <w:spacing w:val="-1"/>
        </w:rPr>
        <w:t>referenced</w:t>
      </w:r>
      <w:r>
        <w:rPr>
          <w:spacing w:val="13"/>
        </w:rPr>
        <w:t xml:space="preserve"> </w:t>
      </w:r>
      <w:r>
        <w:rPr>
          <w:spacing w:val="-1"/>
        </w:rPr>
        <w:t>and</w:t>
      </w:r>
      <w:r>
        <w:rPr>
          <w:spacing w:val="11"/>
        </w:rPr>
        <w:t xml:space="preserve"> </w:t>
      </w:r>
      <w:r>
        <w:rPr>
          <w:spacing w:val="-1"/>
        </w:rPr>
        <w:t>managers</w:t>
      </w:r>
      <w:r>
        <w:rPr>
          <w:spacing w:val="12"/>
        </w:rPr>
        <w:t xml:space="preserve"> </w:t>
      </w:r>
      <w:r>
        <w:t>must</w:t>
      </w:r>
      <w:r>
        <w:rPr>
          <w:spacing w:val="10"/>
        </w:rPr>
        <w:t xml:space="preserve"> </w:t>
      </w:r>
      <w:r>
        <w:rPr>
          <w:spacing w:val="-1"/>
        </w:rPr>
        <w:t>ensure</w:t>
      </w:r>
      <w:r>
        <w:rPr>
          <w:spacing w:val="13"/>
        </w:rPr>
        <w:t xml:space="preserve"> </w:t>
      </w:r>
      <w:r>
        <w:rPr>
          <w:spacing w:val="-1"/>
        </w:rPr>
        <w:t>that</w:t>
      </w:r>
      <w:r>
        <w:rPr>
          <w:spacing w:val="12"/>
        </w:rPr>
        <w:t xml:space="preserve"> </w:t>
      </w:r>
      <w:r>
        <w:rPr>
          <w:spacing w:val="-1"/>
        </w:rPr>
        <w:t>these</w:t>
      </w:r>
      <w:r>
        <w:rPr>
          <w:spacing w:val="13"/>
        </w:rPr>
        <w:t xml:space="preserve"> </w:t>
      </w:r>
      <w:r>
        <w:rPr>
          <w:spacing w:val="-1"/>
        </w:rPr>
        <w:t>are</w:t>
      </w:r>
      <w:r>
        <w:rPr>
          <w:spacing w:val="13"/>
        </w:rPr>
        <w:t xml:space="preserve"> </w:t>
      </w:r>
      <w:r>
        <w:rPr>
          <w:spacing w:val="-1"/>
        </w:rPr>
        <w:t>regularly</w:t>
      </w:r>
      <w:r>
        <w:rPr>
          <w:spacing w:val="10"/>
        </w:rPr>
        <w:t xml:space="preserve"> </w:t>
      </w:r>
      <w:r>
        <w:rPr>
          <w:spacing w:val="-1"/>
        </w:rPr>
        <w:t>reviewed</w:t>
      </w:r>
      <w:r>
        <w:rPr>
          <w:spacing w:val="13"/>
        </w:rPr>
        <w:t xml:space="preserve"> </w:t>
      </w:r>
      <w:r>
        <w:rPr>
          <w:spacing w:val="-1"/>
        </w:rPr>
        <w:t>and</w:t>
      </w:r>
      <w:r>
        <w:rPr>
          <w:spacing w:val="73"/>
        </w:rPr>
        <w:t xml:space="preserve"> </w:t>
      </w:r>
      <w:r>
        <w:rPr>
          <w:spacing w:val="-1"/>
        </w:rPr>
        <w:t>updated.</w:t>
      </w:r>
    </w:p>
    <w:p w14:paraId="6405F97C" w14:textId="77777777" w:rsidR="00C4491C" w:rsidRDefault="00C4491C" w:rsidP="0064522B">
      <w:pPr>
        <w:spacing w:before="4"/>
        <w:rPr>
          <w:rFonts w:ascii="Arial" w:eastAsia="Arial" w:hAnsi="Arial" w:cs="Arial"/>
          <w:sz w:val="26"/>
          <w:szCs w:val="26"/>
        </w:rPr>
      </w:pPr>
    </w:p>
    <w:p w14:paraId="4C3FF950" w14:textId="6A826068" w:rsidR="005D0D89" w:rsidRDefault="004B1B04" w:rsidP="0064522B">
      <w:pPr>
        <w:ind w:left="165"/>
        <w:rPr>
          <w:rFonts w:ascii="Arial" w:hAnsi="Arial" w:cs="Arial"/>
          <w:sz w:val="24"/>
          <w:szCs w:val="24"/>
        </w:rPr>
      </w:pPr>
      <w:bookmarkStart w:id="14" w:name="_Hlk52532984"/>
      <w:bookmarkStart w:id="15" w:name="_Hlk52526370"/>
      <w:r>
        <w:rPr>
          <w:rFonts w:ascii="Arial" w:hAnsi="Arial" w:cs="Arial"/>
          <w:sz w:val="24"/>
          <w:szCs w:val="24"/>
        </w:rPr>
        <w:t>Staff</w:t>
      </w:r>
      <w:r w:rsidR="005D0D89" w:rsidRPr="00EA24DC">
        <w:rPr>
          <w:rFonts w:ascii="Arial" w:hAnsi="Arial" w:cs="Arial"/>
          <w:sz w:val="24"/>
          <w:szCs w:val="24"/>
        </w:rPr>
        <w:t xml:space="preserve"> must familiarise themselves with the policy content and ensure the policy requirements are implemented and followed within their own work area. Mandatory information governance training must be undertaken at least every two years. Breaches of the policy must be reported via local incident reporting processes and dealt with in line with the </w:t>
      </w:r>
      <w:proofErr w:type="gramStart"/>
      <w:r w:rsidR="005D0D89" w:rsidRPr="00EA24DC">
        <w:rPr>
          <w:rFonts w:ascii="Arial" w:hAnsi="Arial" w:cs="Arial"/>
          <w:sz w:val="24"/>
          <w:szCs w:val="24"/>
        </w:rPr>
        <w:t>All Wales</w:t>
      </w:r>
      <w:proofErr w:type="gramEnd"/>
      <w:r w:rsidR="005D0D89" w:rsidRPr="00EA24DC">
        <w:rPr>
          <w:rFonts w:ascii="Arial" w:hAnsi="Arial" w:cs="Arial"/>
          <w:sz w:val="24"/>
          <w:szCs w:val="24"/>
        </w:rPr>
        <w:t xml:space="preserve"> Disciplinary Policy where appropriate. </w:t>
      </w:r>
    </w:p>
    <w:p w14:paraId="0DF709A6" w14:textId="77777777" w:rsidR="00D26ACA" w:rsidRPr="00EA24DC" w:rsidRDefault="00D26ACA" w:rsidP="0064522B">
      <w:pPr>
        <w:ind w:left="165"/>
        <w:rPr>
          <w:rFonts w:ascii="Arial" w:hAnsi="Arial" w:cs="Arial"/>
          <w:sz w:val="24"/>
          <w:szCs w:val="24"/>
        </w:rPr>
      </w:pPr>
    </w:p>
    <w:p w14:paraId="567A1CB0" w14:textId="5CF731F1" w:rsidR="005D0D89" w:rsidRDefault="005D0D89" w:rsidP="0064522B">
      <w:pPr>
        <w:ind w:left="165"/>
        <w:rPr>
          <w:rFonts w:ascii="Arial" w:hAnsi="Arial" w:cs="Arial"/>
          <w:b/>
          <w:bCs/>
          <w:sz w:val="24"/>
          <w:szCs w:val="24"/>
        </w:rPr>
      </w:pPr>
      <w:r w:rsidRPr="00EA24DC">
        <w:rPr>
          <w:rFonts w:ascii="Arial" w:hAnsi="Arial" w:cs="Arial"/>
          <w:sz w:val="24"/>
          <w:szCs w:val="24"/>
        </w:rPr>
        <w:t xml:space="preserve">This is to clarify responsibilities and put some of the onus on the staff member to read the policy and the mandatory IG training </w:t>
      </w:r>
      <w:r w:rsidR="00842658">
        <w:rPr>
          <w:rFonts w:ascii="Arial" w:hAnsi="Arial" w:cs="Arial"/>
          <w:sz w:val="24"/>
          <w:szCs w:val="24"/>
        </w:rPr>
        <w:t xml:space="preserve">which includes Cyber Security &amp; Records Management.  This </w:t>
      </w:r>
      <w:r w:rsidRPr="00EA24DC">
        <w:rPr>
          <w:rFonts w:ascii="Arial" w:hAnsi="Arial" w:cs="Arial"/>
          <w:sz w:val="24"/>
          <w:szCs w:val="24"/>
        </w:rPr>
        <w:t>will ensure the understanding of the policy</w:t>
      </w:r>
      <w:r w:rsidR="00BD5A4C" w:rsidRPr="00D84F00">
        <w:rPr>
          <w:rFonts w:ascii="Arial" w:hAnsi="Arial" w:cs="Arial"/>
          <w:spacing w:val="65"/>
          <w:sz w:val="24"/>
          <w:szCs w:val="24"/>
        </w:rPr>
        <w:t xml:space="preserve"> </w:t>
      </w:r>
      <w:r w:rsidR="00BD5A4C" w:rsidRPr="00D84F00">
        <w:rPr>
          <w:rFonts w:ascii="Arial" w:hAnsi="Arial" w:cs="Arial"/>
          <w:sz w:val="24"/>
          <w:szCs w:val="24"/>
        </w:rPr>
        <w:t>and</w:t>
      </w:r>
      <w:r w:rsidR="00BD5A4C" w:rsidRPr="00D84F00">
        <w:rPr>
          <w:rFonts w:ascii="Arial" w:hAnsi="Arial" w:cs="Arial"/>
          <w:spacing w:val="58"/>
          <w:sz w:val="24"/>
          <w:szCs w:val="24"/>
        </w:rPr>
        <w:t xml:space="preserve"> </w:t>
      </w:r>
      <w:r w:rsidR="00842658">
        <w:rPr>
          <w:rFonts w:ascii="Arial" w:hAnsi="Arial" w:cs="Arial"/>
          <w:spacing w:val="-1"/>
          <w:sz w:val="24"/>
          <w:szCs w:val="24"/>
        </w:rPr>
        <w:t>will be</w:t>
      </w:r>
      <w:r w:rsidR="00BD5A4C" w:rsidRPr="00D84F00">
        <w:rPr>
          <w:rFonts w:ascii="Arial" w:hAnsi="Arial" w:cs="Arial"/>
          <w:spacing w:val="59"/>
          <w:sz w:val="24"/>
          <w:szCs w:val="24"/>
        </w:rPr>
        <w:t xml:space="preserve"> </w:t>
      </w:r>
      <w:r w:rsidR="00BD5A4C" w:rsidRPr="00D84F00">
        <w:rPr>
          <w:rFonts w:ascii="Arial" w:hAnsi="Arial" w:cs="Arial"/>
          <w:spacing w:val="-1"/>
          <w:sz w:val="24"/>
          <w:szCs w:val="24"/>
        </w:rPr>
        <w:t>committed</w:t>
      </w:r>
      <w:r w:rsidR="00BD5A4C" w:rsidRPr="00D84F00">
        <w:rPr>
          <w:rFonts w:ascii="Arial" w:hAnsi="Arial" w:cs="Arial"/>
          <w:spacing w:val="59"/>
          <w:sz w:val="24"/>
          <w:szCs w:val="24"/>
        </w:rPr>
        <w:t xml:space="preserve"> </w:t>
      </w:r>
      <w:r w:rsidR="00BD5A4C" w:rsidRPr="00D84F00">
        <w:rPr>
          <w:rFonts w:ascii="Arial" w:hAnsi="Arial" w:cs="Arial"/>
          <w:sz w:val="24"/>
          <w:szCs w:val="24"/>
        </w:rPr>
        <w:t>to</w:t>
      </w:r>
      <w:r w:rsidR="00BD5A4C" w:rsidRPr="00D84F00">
        <w:rPr>
          <w:rFonts w:ascii="Arial" w:hAnsi="Arial" w:cs="Arial"/>
          <w:spacing w:val="55"/>
          <w:sz w:val="24"/>
          <w:szCs w:val="24"/>
        </w:rPr>
        <w:t xml:space="preserve"> </w:t>
      </w:r>
      <w:r w:rsidR="00BD5A4C" w:rsidRPr="00D84F00">
        <w:rPr>
          <w:rFonts w:ascii="Arial" w:hAnsi="Arial" w:cs="Arial"/>
          <w:sz w:val="24"/>
          <w:szCs w:val="24"/>
        </w:rPr>
        <w:t>making</w:t>
      </w:r>
      <w:r w:rsidR="00BD5A4C" w:rsidRPr="00D84F00">
        <w:rPr>
          <w:rFonts w:ascii="Arial" w:hAnsi="Arial" w:cs="Arial"/>
          <w:spacing w:val="56"/>
          <w:sz w:val="24"/>
          <w:szCs w:val="24"/>
        </w:rPr>
        <w:t xml:space="preserve"> </w:t>
      </w:r>
      <w:r w:rsidR="00BD5A4C" w:rsidRPr="00D84F00">
        <w:rPr>
          <w:rFonts w:ascii="Arial" w:hAnsi="Arial" w:cs="Arial"/>
          <w:spacing w:val="-1"/>
          <w:sz w:val="24"/>
          <w:szCs w:val="24"/>
        </w:rPr>
        <w:t>improvements</w:t>
      </w:r>
      <w:r w:rsidR="00BD5A4C" w:rsidRPr="00D84F00">
        <w:rPr>
          <w:rFonts w:ascii="Arial" w:hAnsi="Arial" w:cs="Arial"/>
          <w:spacing w:val="58"/>
          <w:sz w:val="24"/>
          <w:szCs w:val="24"/>
        </w:rPr>
        <w:t xml:space="preserve"> </w:t>
      </w:r>
      <w:r w:rsidR="00BD5A4C" w:rsidRPr="00D84F00">
        <w:rPr>
          <w:rFonts w:ascii="Arial" w:hAnsi="Arial" w:cs="Arial"/>
          <w:sz w:val="24"/>
          <w:szCs w:val="24"/>
        </w:rPr>
        <w:t>by</w:t>
      </w:r>
      <w:r w:rsidR="00BD5A4C" w:rsidRPr="00D84F00">
        <w:rPr>
          <w:rFonts w:ascii="Arial" w:hAnsi="Arial" w:cs="Arial"/>
          <w:spacing w:val="55"/>
          <w:sz w:val="24"/>
          <w:szCs w:val="24"/>
        </w:rPr>
        <w:t xml:space="preserve"> </w:t>
      </w:r>
      <w:r w:rsidR="00BD5A4C" w:rsidRPr="00D84F00">
        <w:rPr>
          <w:rFonts w:ascii="Arial" w:hAnsi="Arial" w:cs="Arial"/>
          <w:spacing w:val="-1"/>
          <w:sz w:val="24"/>
          <w:szCs w:val="24"/>
        </w:rPr>
        <w:t>acting</w:t>
      </w:r>
      <w:r w:rsidR="00BD5A4C" w:rsidRPr="00D84F00">
        <w:rPr>
          <w:rFonts w:ascii="Arial" w:hAnsi="Arial" w:cs="Arial"/>
          <w:spacing w:val="55"/>
          <w:sz w:val="24"/>
          <w:szCs w:val="24"/>
        </w:rPr>
        <w:t xml:space="preserve"> </w:t>
      </w:r>
      <w:r w:rsidR="00BD5A4C" w:rsidRPr="00D84F00">
        <w:rPr>
          <w:rFonts w:ascii="Arial" w:hAnsi="Arial" w:cs="Arial"/>
          <w:sz w:val="24"/>
          <w:szCs w:val="24"/>
        </w:rPr>
        <w:t>upon</w:t>
      </w:r>
      <w:r w:rsidR="00BD5A4C" w:rsidRPr="00D84F00">
        <w:rPr>
          <w:rFonts w:ascii="Arial" w:hAnsi="Arial" w:cs="Arial"/>
          <w:spacing w:val="59"/>
          <w:sz w:val="24"/>
          <w:szCs w:val="24"/>
        </w:rPr>
        <w:t xml:space="preserve"> </w:t>
      </w:r>
      <w:r w:rsidR="00BD5A4C" w:rsidRPr="00D84F00">
        <w:rPr>
          <w:rFonts w:ascii="Arial" w:hAnsi="Arial" w:cs="Arial"/>
          <w:spacing w:val="-1"/>
          <w:sz w:val="24"/>
          <w:szCs w:val="24"/>
        </w:rPr>
        <w:t>regular</w:t>
      </w:r>
      <w:r w:rsidR="00BD5A4C" w:rsidRPr="00D84F00">
        <w:rPr>
          <w:rFonts w:ascii="Arial" w:hAnsi="Arial" w:cs="Arial"/>
          <w:spacing w:val="57"/>
          <w:sz w:val="24"/>
          <w:szCs w:val="24"/>
        </w:rPr>
        <w:t xml:space="preserve"> </w:t>
      </w:r>
      <w:r w:rsidR="00BD5A4C" w:rsidRPr="00D84F00">
        <w:rPr>
          <w:rFonts w:ascii="Arial" w:hAnsi="Arial" w:cs="Arial"/>
          <w:sz w:val="24"/>
          <w:szCs w:val="24"/>
        </w:rPr>
        <w:t>data</w:t>
      </w:r>
      <w:r w:rsidR="00BD5A4C" w:rsidRPr="00D84F00">
        <w:rPr>
          <w:rFonts w:ascii="Arial" w:hAnsi="Arial" w:cs="Arial"/>
          <w:spacing w:val="58"/>
          <w:sz w:val="24"/>
          <w:szCs w:val="24"/>
        </w:rPr>
        <w:t xml:space="preserve"> </w:t>
      </w:r>
      <w:r w:rsidR="00BD5A4C" w:rsidRPr="00D84F00">
        <w:rPr>
          <w:rFonts w:ascii="Arial" w:hAnsi="Arial" w:cs="Arial"/>
          <w:spacing w:val="-1"/>
          <w:sz w:val="24"/>
          <w:szCs w:val="24"/>
        </w:rPr>
        <w:t>quality</w:t>
      </w:r>
      <w:r w:rsidR="00BD5A4C" w:rsidRPr="00D84F00">
        <w:rPr>
          <w:rFonts w:ascii="Arial" w:hAnsi="Arial" w:cs="Arial"/>
          <w:spacing w:val="49"/>
          <w:sz w:val="24"/>
          <w:szCs w:val="24"/>
        </w:rPr>
        <w:t xml:space="preserve"> </w:t>
      </w:r>
      <w:r w:rsidR="00BD5A4C" w:rsidRPr="00D84F00">
        <w:rPr>
          <w:rFonts w:ascii="Arial" w:hAnsi="Arial" w:cs="Arial"/>
          <w:spacing w:val="-1"/>
          <w:sz w:val="24"/>
          <w:szCs w:val="24"/>
        </w:rPr>
        <w:t>monitoring</w:t>
      </w:r>
      <w:r w:rsidR="00BD5A4C" w:rsidRPr="00D84F00">
        <w:rPr>
          <w:rFonts w:ascii="Arial" w:hAnsi="Arial" w:cs="Arial"/>
          <w:spacing w:val="3"/>
          <w:sz w:val="24"/>
          <w:szCs w:val="24"/>
        </w:rPr>
        <w:t xml:space="preserve"> </w:t>
      </w:r>
      <w:r w:rsidR="00BD5A4C" w:rsidRPr="00D84F00">
        <w:rPr>
          <w:rFonts w:ascii="Arial" w:hAnsi="Arial" w:cs="Arial"/>
          <w:spacing w:val="-1"/>
          <w:sz w:val="24"/>
          <w:szCs w:val="24"/>
        </w:rPr>
        <w:t>reports</w:t>
      </w:r>
      <w:bookmarkEnd w:id="14"/>
      <w:r>
        <w:rPr>
          <w:rFonts w:ascii="Arial" w:hAnsi="Arial" w:cs="Arial"/>
          <w:b/>
          <w:bCs/>
          <w:sz w:val="24"/>
          <w:szCs w:val="24"/>
        </w:rPr>
        <w:t xml:space="preserve">. </w:t>
      </w:r>
    </w:p>
    <w:bookmarkEnd w:id="15"/>
    <w:p w14:paraId="58F1C772" w14:textId="77777777" w:rsidR="00C4491C" w:rsidRDefault="00C4491C" w:rsidP="0064522B">
      <w:pPr>
        <w:pStyle w:val="BodyText"/>
        <w:spacing w:line="247" w:lineRule="auto"/>
        <w:ind w:left="165" w:right="203" w:firstLine="0"/>
        <w:rPr>
          <w:rFonts w:cs="Arial"/>
          <w:sz w:val="26"/>
          <w:szCs w:val="26"/>
        </w:rPr>
      </w:pPr>
    </w:p>
    <w:bookmarkEnd w:id="13"/>
    <w:p w14:paraId="4E7D444B" w14:textId="0E9A9C4C" w:rsidR="00C4491C" w:rsidRDefault="00BD5A4C" w:rsidP="0064522B">
      <w:pPr>
        <w:pStyle w:val="BodyText"/>
        <w:spacing w:line="248" w:lineRule="auto"/>
        <w:ind w:left="165" w:right="207" w:firstLine="0"/>
        <w:rPr>
          <w:spacing w:val="-1"/>
        </w:rPr>
      </w:pPr>
      <w:r>
        <w:rPr>
          <w:spacing w:val="-1"/>
        </w:rPr>
        <w:t>Formal</w:t>
      </w:r>
      <w:r>
        <w:rPr>
          <w:spacing w:val="7"/>
        </w:rPr>
        <w:t xml:space="preserve"> </w:t>
      </w:r>
      <w:r>
        <w:rPr>
          <w:spacing w:val="-1"/>
        </w:rPr>
        <w:t>notifications</w:t>
      </w:r>
      <w:r>
        <w:rPr>
          <w:spacing w:val="7"/>
        </w:rPr>
        <w:t xml:space="preserve"> </w:t>
      </w:r>
      <w:r>
        <w:rPr>
          <w:spacing w:val="-2"/>
        </w:rPr>
        <w:t>such</w:t>
      </w:r>
      <w:r>
        <w:rPr>
          <w:spacing w:val="8"/>
        </w:rPr>
        <w:t xml:space="preserve"> </w:t>
      </w:r>
      <w:r>
        <w:t>as</w:t>
      </w:r>
      <w:r>
        <w:rPr>
          <w:spacing w:val="7"/>
        </w:rPr>
        <w:t xml:space="preserve"> </w:t>
      </w:r>
      <w:r>
        <w:rPr>
          <w:spacing w:val="-1"/>
        </w:rPr>
        <w:t>Data</w:t>
      </w:r>
      <w:r>
        <w:rPr>
          <w:spacing w:val="8"/>
        </w:rPr>
        <w:t xml:space="preserve"> </w:t>
      </w:r>
      <w:r>
        <w:rPr>
          <w:spacing w:val="-1"/>
        </w:rPr>
        <w:t>Set</w:t>
      </w:r>
      <w:r>
        <w:rPr>
          <w:spacing w:val="8"/>
        </w:rPr>
        <w:t xml:space="preserve"> </w:t>
      </w:r>
      <w:r>
        <w:rPr>
          <w:spacing w:val="-1"/>
        </w:rPr>
        <w:t>Change</w:t>
      </w:r>
      <w:r>
        <w:rPr>
          <w:spacing w:val="8"/>
        </w:rPr>
        <w:t xml:space="preserve"> </w:t>
      </w:r>
      <w:r>
        <w:rPr>
          <w:spacing w:val="-1"/>
        </w:rPr>
        <w:t>Notices</w:t>
      </w:r>
      <w:r>
        <w:rPr>
          <w:spacing w:val="7"/>
        </w:rPr>
        <w:t xml:space="preserve"> </w:t>
      </w:r>
      <w:r>
        <w:rPr>
          <w:spacing w:val="-1"/>
        </w:rPr>
        <w:t>(DSCNs)</w:t>
      </w:r>
      <w:r>
        <w:rPr>
          <w:spacing w:val="6"/>
        </w:rPr>
        <w:t xml:space="preserve"> </w:t>
      </w:r>
      <w:r>
        <w:t>must</w:t>
      </w:r>
      <w:r>
        <w:rPr>
          <w:spacing w:val="8"/>
        </w:rPr>
        <w:t xml:space="preserve"> </w:t>
      </w:r>
      <w:r>
        <w:t>be</w:t>
      </w:r>
      <w:r>
        <w:rPr>
          <w:spacing w:val="8"/>
        </w:rPr>
        <w:t xml:space="preserve"> </w:t>
      </w:r>
      <w:r>
        <w:rPr>
          <w:spacing w:val="-1"/>
        </w:rPr>
        <w:t>logged</w:t>
      </w:r>
      <w:r>
        <w:rPr>
          <w:spacing w:val="8"/>
        </w:rPr>
        <w:t xml:space="preserve"> </w:t>
      </w:r>
      <w:r>
        <w:t>and</w:t>
      </w:r>
      <w:r>
        <w:rPr>
          <w:spacing w:val="63"/>
        </w:rPr>
        <w:t xml:space="preserve"> </w:t>
      </w:r>
      <w:r>
        <w:rPr>
          <w:spacing w:val="-1"/>
        </w:rPr>
        <w:t>disseminated</w:t>
      </w:r>
      <w:r>
        <w:rPr>
          <w:spacing w:val="1"/>
        </w:rPr>
        <w:t xml:space="preserve"> </w:t>
      </w:r>
      <w:r>
        <w:rPr>
          <w:spacing w:val="-1"/>
        </w:rPr>
        <w:t>appropriately</w:t>
      </w:r>
      <w:r>
        <w:rPr>
          <w:spacing w:val="-2"/>
        </w:rPr>
        <w:t xml:space="preserve"> </w:t>
      </w:r>
      <w:r>
        <w:rPr>
          <w:spacing w:val="-1"/>
        </w:rPr>
        <w:t>within</w:t>
      </w:r>
      <w:r>
        <w:rPr>
          <w:spacing w:val="1"/>
        </w:rPr>
        <w:t xml:space="preserve"> </w:t>
      </w:r>
      <w:r>
        <w:t>the</w:t>
      </w:r>
      <w:r>
        <w:rPr>
          <w:spacing w:val="1"/>
        </w:rPr>
        <w:t xml:space="preserve"> </w:t>
      </w:r>
      <w:r w:rsidR="0032038B">
        <w:rPr>
          <w:spacing w:val="-1"/>
        </w:rPr>
        <w:t>SBUHB</w:t>
      </w:r>
      <w:r>
        <w:rPr>
          <w:spacing w:val="-1"/>
        </w:rPr>
        <w:t>.</w:t>
      </w:r>
    </w:p>
    <w:p w14:paraId="5C6AD285" w14:textId="77777777" w:rsidR="00A36668" w:rsidRDefault="00A36668" w:rsidP="0064522B">
      <w:pPr>
        <w:pStyle w:val="BodyText"/>
        <w:spacing w:line="248" w:lineRule="auto"/>
        <w:ind w:left="165" w:right="207" w:firstLine="0"/>
      </w:pPr>
    </w:p>
    <w:p w14:paraId="5E83B442" w14:textId="4923F1C0" w:rsidR="00C4491C" w:rsidRPr="00483AC1" w:rsidRDefault="00BD5A4C" w:rsidP="0064522B">
      <w:pPr>
        <w:pStyle w:val="Heading1"/>
        <w:numPr>
          <w:ilvl w:val="0"/>
          <w:numId w:val="9"/>
        </w:numPr>
        <w:tabs>
          <w:tab w:val="left" w:pos="435"/>
        </w:tabs>
        <w:spacing w:before="43"/>
        <w:rPr>
          <w:b w:val="0"/>
          <w:bCs w:val="0"/>
        </w:rPr>
      </w:pPr>
      <w:bookmarkStart w:id="16" w:name="9._Data_quality_monitoring"/>
      <w:bookmarkEnd w:id="16"/>
      <w:r>
        <w:rPr>
          <w:spacing w:val="-1"/>
        </w:rPr>
        <w:t>Data</w:t>
      </w:r>
      <w:r>
        <w:rPr>
          <w:spacing w:val="1"/>
        </w:rPr>
        <w:t xml:space="preserve"> </w:t>
      </w:r>
      <w:r>
        <w:rPr>
          <w:spacing w:val="-1"/>
        </w:rPr>
        <w:t>quality</w:t>
      </w:r>
      <w:r>
        <w:rPr>
          <w:spacing w:val="-6"/>
        </w:rPr>
        <w:t xml:space="preserve"> </w:t>
      </w:r>
      <w:r>
        <w:rPr>
          <w:spacing w:val="-1"/>
        </w:rPr>
        <w:t>monitoring</w:t>
      </w:r>
    </w:p>
    <w:p w14:paraId="02FE1F41" w14:textId="77777777" w:rsidR="00D26ACA" w:rsidRDefault="00D26ACA" w:rsidP="0064522B">
      <w:pPr>
        <w:pStyle w:val="Heading1"/>
        <w:tabs>
          <w:tab w:val="left" w:pos="435"/>
        </w:tabs>
        <w:spacing w:before="43"/>
        <w:ind w:left="269" w:firstLine="0"/>
        <w:rPr>
          <w:b w:val="0"/>
          <w:bCs w:val="0"/>
        </w:rPr>
      </w:pPr>
    </w:p>
    <w:p w14:paraId="7DA72209" w14:textId="18CFC9D5" w:rsidR="00C4491C" w:rsidRDefault="00BD5A4C" w:rsidP="0064522B">
      <w:pPr>
        <w:pStyle w:val="BodyText"/>
        <w:spacing w:before="24" w:line="247" w:lineRule="auto"/>
        <w:ind w:left="165" w:right="207" w:firstLine="0"/>
      </w:pPr>
      <w:r>
        <w:rPr>
          <w:spacing w:val="-1"/>
        </w:rPr>
        <w:t>Procedures</w:t>
      </w:r>
      <w:r>
        <w:rPr>
          <w:spacing w:val="27"/>
        </w:rPr>
        <w:t xml:space="preserve"> </w:t>
      </w:r>
      <w:r>
        <w:rPr>
          <w:spacing w:val="-1"/>
        </w:rPr>
        <w:t>must</w:t>
      </w:r>
      <w:r>
        <w:rPr>
          <w:spacing w:val="27"/>
        </w:rPr>
        <w:t xml:space="preserve"> </w:t>
      </w:r>
      <w:r>
        <w:rPr>
          <w:spacing w:val="-1"/>
        </w:rPr>
        <w:t>be</w:t>
      </w:r>
      <w:r>
        <w:rPr>
          <w:spacing w:val="25"/>
        </w:rPr>
        <w:t xml:space="preserve"> </w:t>
      </w:r>
      <w:r>
        <w:rPr>
          <w:spacing w:val="-1"/>
        </w:rPr>
        <w:t>in</w:t>
      </w:r>
      <w:r>
        <w:rPr>
          <w:spacing w:val="28"/>
        </w:rPr>
        <w:t xml:space="preserve"> </w:t>
      </w:r>
      <w:r>
        <w:rPr>
          <w:spacing w:val="-1"/>
        </w:rPr>
        <w:t>place</w:t>
      </w:r>
      <w:r>
        <w:rPr>
          <w:spacing w:val="25"/>
        </w:rPr>
        <w:t xml:space="preserve"> </w:t>
      </w:r>
      <w:r>
        <w:t>to</w:t>
      </w:r>
      <w:r>
        <w:rPr>
          <w:spacing w:val="28"/>
        </w:rPr>
        <w:t xml:space="preserve"> </w:t>
      </w:r>
      <w:r>
        <w:rPr>
          <w:spacing w:val="-1"/>
        </w:rPr>
        <w:t>ensure</w:t>
      </w:r>
      <w:r>
        <w:rPr>
          <w:spacing w:val="25"/>
        </w:rPr>
        <w:t xml:space="preserve"> </w:t>
      </w:r>
      <w:r>
        <w:t>that</w:t>
      </w:r>
      <w:r>
        <w:rPr>
          <w:spacing w:val="25"/>
        </w:rPr>
        <w:t xml:space="preserve"> </w:t>
      </w:r>
      <w:r w:rsidR="0032038B">
        <w:rPr>
          <w:spacing w:val="-1"/>
        </w:rPr>
        <w:t>SBUHB</w:t>
      </w:r>
      <w:r>
        <w:rPr>
          <w:spacing w:val="28"/>
        </w:rPr>
        <w:t xml:space="preserve"> </w:t>
      </w:r>
      <w:r>
        <w:rPr>
          <w:spacing w:val="-1"/>
        </w:rPr>
        <w:t>staff</w:t>
      </w:r>
      <w:r>
        <w:rPr>
          <w:spacing w:val="27"/>
        </w:rPr>
        <w:t xml:space="preserve"> </w:t>
      </w:r>
      <w:r>
        <w:rPr>
          <w:spacing w:val="-1"/>
        </w:rPr>
        <w:t>routinely</w:t>
      </w:r>
      <w:r>
        <w:rPr>
          <w:spacing w:val="24"/>
        </w:rPr>
        <w:t xml:space="preserve"> </w:t>
      </w:r>
      <w:r>
        <w:t>check</w:t>
      </w:r>
      <w:r>
        <w:rPr>
          <w:spacing w:val="57"/>
        </w:rPr>
        <w:t xml:space="preserve"> </w:t>
      </w:r>
      <w:r>
        <w:rPr>
          <w:spacing w:val="-1"/>
        </w:rPr>
        <w:t>information</w:t>
      </w:r>
      <w:r>
        <w:rPr>
          <w:spacing w:val="25"/>
        </w:rPr>
        <w:t xml:space="preserve"> </w:t>
      </w:r>
      <w:r>
        <w:rPr>
          <w:spacing w:val="-1"/>
        </w:rPr>
        <w:t>with</w:t>
      </w:r>
      <w:r>
        <w:rPr>
          <w:spacing w:val="27"/>
        </w:rPr>
        <w:t xml:space="preserve"> </w:t>
      </w:r>
      <w:r>
        <w:t>the</w:t>
      </w:r>
      <w:r>
        <w:rPr>
          <w:spacing w:val="25"/>
        </w:rPr>
        <w:t xml:space="preserve"> </w:t>
      </w:r>
      <w:r>
        <w:rPr>
          <w:spacing w:val="-1"/>
        </w:rPr>
        <w:t>source</w:t>
      </w:r>
      <w:r>
        <w:rPr>
          <w:spacing w:val="25"/>
        </w:rPr>
        <w:t xml:space="preserve"> </w:t>
      </w:r>
      <w:r>
        <w:t>and</w:t>
      </w:r>
      <w:r>
        <w:rPr>
          <w:spacing w:val="25"/>
        </w:rPr>
        <w:t xml:space="preserve"> </w:t>
      </w:r>
      <w:r>
        <w:rPr>
          <w:spacing w:val="-1"/>
        </w:rPr>
        <w:t>that</w:t>
      </w:r>
      <w:r>
        <w:rPr>
          <w:spacing w:val="27"/>
        </w:rPr>
        <w:t xml:space="preserve"> </w:t>
      </w:r>
      <w:r>
        <w:rPr>
          <w:spacing w:val="-1"/>
        </w:rPr>
        <w:t>corrections</w:t>
      </w:r>
      <w:r>
        <w:rPr>
          <w:spacing w:val="26"/>
        </w:rPr>
        <w:t xml:space="preserve"> </w:t>
      </w:r>
      <w:r>
        <w:rPr>
          <w:spacing w:val="-1"/>
        </w:rPr>
        <w:t>are</w:t>
      </w:r>
      <w:r>
        <w:rPr>
          <w:spacing w:val="25"/>
        </w:rPr>
        <w:t xml:space="preserve"> </w:t>
      </w:r>
      <w:r>
        <w:rPr>
          <w:spacing w:val="-1"/>
        </w:rPr>
        <w:t>routinely</w:t>
      </w:r>
      <w:r>
        <w:rPr>
          <w:spacing w:val="24"/>
        </w:rPr>
        <w:t xml:space="preserve"> </w:t>
      </w:r>
      <w:r>
        <w:rPr>
          <w:spacing w:val="-1"/>
        </w:rPr>
        <w:t>made.</w:t>
      </w:r>
      <w:r>
        <w:rPr>
          <w:spacing w:val="27"/>
        </w:rPr>
        <w:t xml:space="preserve"> </w:t>
      </w:r>
      <w:r>
        <w:rPr>
          <w:spacing w:val="-1"/>
        </w:rPr>
        <w:t>Liaison</w:t>
      </w:r>
      <w:r>
        <w:rPr>
          <w:spacing w:val="27"/>
        </w:rPr>
        <w:t xml:space="preserve"> </w:t>
      </w:r>
      <w:r>
        <w:rPr>
          <w:spacing w:val="-1"/>
        </w:rPr>
        <w:t>should</w:t>
      </w:r>
      <w:r>
        <w:rPr>
          <w:spacing w:val="51"/>
        </w:rPr>
        <w:t xml:space="preserve"> </w:t>
      </w:r>
      <w:r>
        <w:t>take</w:t>
      </w:r>
      <w:r>
        <w:rPr>
          <w:spacing w:val="-1"/>
        </w:rPr>
        <w:t xml:space="preserve"> place</w:t>
      </w:r>
      <w:r>
        <w:rPr>
          <w:spacing w:val="1"/>
        </w:rPr>
        <w:t xml:space="preserve"> </w:t>
      </w:r>
      <w:r>
        <w:rPr>
          <w:spacing w:val="-1"/>
        </w:rPr>
        <w:t>with</w:t>
      </w:r>
      <w:r>
        <w:rPr>
          <w:spacing w:val="1"/>
        </w:rPr>
        <w:t xml:space="preserve"> </w:t>
      </w:r>
      <w:r>
        <w:rPr>
          <w:spacing w:val="-1"/>
        </w:rPr>
        <w:t>outside organisations</w:t>
      </w:r>
      <w:r>
        <w:rPr>
          <w:spacing w:val="-2"/>
        </w:rPr>
        <w:t xml:space="preserve"> </w:t>
      </w:r>
      <w:proofErr w:type="gramStart"/>
      <w:r>
        <w:rPr>
          <w:spacing w:val="-1"/>
        </w:rPr>
        <w:t>with</w:t>
      </w:r>
      <w:r>
        <w:rPr>
          <w:spacing w:val="1"/>
        </w:rPr>
        <w:t xml:space="preserve"> </w:t>
      </w:r>
      <w:r>
        <w:rPr>
          <w:spacing w:val="-1"/>
        </w:rPr>
        <w:t>regard</w:t>
      </w:r>
      <w:r>
        <w:rPr>
          <w:spacing w:val="1"/>
        </w:rPr>
        <w:t xml:space="preserve"> </w:t>
      </w:r>
      <w:r>
        <w:t>to</w:t>
      </w:r>
      <w:proofErr w:type="gramEnd"/>
      <w:r>
        <w:rPr>
          <w:spacing w:val="-1"/>
        </w:rPr>
        <w:t xml:space="preserve"> data</w:t>
      </w:r>
      <w:r>
        <w:rPr>
          <w:spacing w:val="1"/>
        </w:rPr>
        <w:t xml:space="preserve"> </w:t>
      </w:r>
      <w:r>
        <w:rPr>
          <w:spacing w:val="-1"/>
        </w:rPr>
        <w:t>quality</w:t>
      </w:r>
      <w:r>
        <w:rPr>
          <w:spacing w:val="-2"/>
        </w:rPr>
        <w:t xml:space="preserve"> </w:t>
      </w:r>
      <w:r>
        <w:rPr>
          <w:spacing w:val="-1"/>
        </w:rPr>
        <w:t>issues</w:t>
      </w:r>
      <w:r w:rsidR="0053033A">
        <w:rPr>
          <w:spacing w:val="-1"/>
        </w:rPr>
        <w:t xml:space="preserve"> where appropriate</w:t>
      </w:r>
      <w:r>
        <w:rPr>
          <w:spacing w:val="-1"/>
        </w:rPr>
        <w:t>.</w:t>
      </w:r>
    </w:p>
    <w:p w14:paraId="0FD1C037" w14:textId="77777777" w:rsidR="00C4491C" w:rsidRDefault="00C4491C" w:rsidP="0064522B">
      <w:pPr>
        <w:spacing w:before="5"/>
        <w:rPr>
          <w:rFonts w:ascii="Arial" w:eastAsia="Arial" w:hAnsi="Arial" w:cs="Arial"/>
          <w:sz w:val="26"/>
          <w:szCs w:val="26"/>
        </w:rPr>
      </w:pPr>
    </w:p>
    <w:p w14:paraId="7CC7A4B7" w14:textId="25B54255" w:rsidR="00C4491C" w:rsidRDefault="00BD5A4C" w:rsidP="0064522B">
      <w:pPr>
        <w:pStyle w:val="BodyText"/>
        <w:spacing w:line="248" w:lineRule="auto"/>
        <w:ind w:left="165" w:right="203" w:firstLine="0"/>
      </w:pPr>
      <w:r>
        <w:rPr>
          <w:spacing w:val="-1"/>
        </w:rPr>
        <w:t>Awareness</w:t>
      </w:r>
      <w:r>
        <w:rPr>
          <w:spacing w:val="10"/>
        </w:rPr>
        <w:t xml:space="preserve"> </w:t>
      </w:r>
      <w:r>
        <w:rPr>
          <w:spacing w:val="-1"/>
        </w:rPr>
        <w:t>of</w:t>
      </w:r>
      <w:r>
        <w:rPr>
          <w:spacing w:val="12"/>
        </w:rPr>
        <w:t xml:space="preserve"> </w:t>
      </w:r>
      <w:r>
        <w:rPr>
          <w:spacing w:val="-1"/>
        </w:rPr>
        <w:t>data</w:t>
      </w:r>
      <w:r>
        <w:rPr>
          <w:spacing w:val="11"/>
        </w:rPr>
        <w:t xml:space="preserve"> </w:t>
      </w:r>
      <w:r>
        <w:rPr>
          <w:spacing w:val="-1"/>
        </w:rPr>
        <w:t>quality</w:t>
      </w:r>
      <w:r>
        <w:rPr>
          <w:spacing w:val="7"/>
        </w:rPr>
        <w:t xml:space="preserve"> </w:t>
      </w:r>
      <w:r>
        <w:rPr>
          <w:spacing w:val="-1"/>
        </w:rPr>
        <w:t>throughout</w:t>
      </w:r>
      <w:r>
        <w:rPr>
          <w:spacing w:val="10"/>
        </w:rPr>
        <w:t xml:space="preserve"> </w:t>
      </w:r>
      <w:r>
        <w:t>the</w:t>
      </w:r>
      <w:r>
        <w:rPr>
          <w:spacing w:val="11"/>
        </w:rPr>
        <w:t xml:space="preserve"> </w:t>
      </w:r>
      <w:r w:rsidR="0032038B">
        <w:rPr>
          <w:spacing w:val="-1"/>
        </w:rPr>
        <w:t>SBUHB</w:t>
      </w:r>
      <w:r>
        <w:rPr>
          <w:spacing w:val="13"/>
        </w:rPr>
        <w:t xml:space="preserve"> </w:t>
      </w:r>
      <w:r>
        <w:rPr>
          <w:spacing w:val="-1"/>
        </w:rPr>
        <w:t>will</w:t>
      </w:r>
      <w:r>
        <w:rPr>
          <w:spacing w:val="9"/>
        </w:rPr>
        <w:t xml:space="preserve"> </w:t>
      </w:r>
      <w:r>
        <w:t>be</w:t>
      </w:r>
      <w:r>
        <w:rPr>
          <w:spacing w:val="11"/>
        </w:rPr>
        <w:t xml:space="preserve"> </w:t>
      </w:r>
      <w:r>
        <w:rPr>
          <w:spacing w:val="-1"/>
        </w:rPr>
        <w:t>provided</w:t>
      </w:r>
      <w:r>
        <w:rPr>
          <w:spacing w:val="11"/>
        </w:rPr>
        <w:t xml:space="preserve"> </w:t>
      </w:r>
      <w:r>
        <w:rPr>
          <w:spacing w:val="-2"/>
        </w:rPr>
        <w:t>via</w:t>
      </w:r>
      <w:r>
        <w:rPr>
          <w:spacing w:val="11"/>
        </w:rPr>
        <w:t xml:space="preserve"> </w:t>
      </w:r>
      <w:r>
        <w:t>data</w:t>
      </w:r>
      <w:r>
        <w:rPr>
          <w:spacing w:val="11"/>
        </w:rPr>
        <w:t xml:space="preserve"> </w:t>
      </w:r>
      <w:r>
        <w:rPr>
          <w:spacing w:val="-1"/>
        </w:rPr>
        <w:t>quality</w:t>
      </w:r>
      <w:r>
        <w:rPr>
          <w:spacing w:val="63"/>
        </w:rPr>
        <w:t xml:space="preserve"> </w:t>
      </w:r>
      <w:r>
        <w:rPr>
          <w:spacing w:val="-1"/>
        </w:rPr>
        <w:t>groups</w:t>
      </w:r>
      <w:r>
        <w:rPr>
          <w:spacing w:val="15"/>
        </w:rPr>
        <w:t xml:space="preserve"> </w:t>
      </w:r>
      <w:r>
        <w:t>and</w:t>
      </w:r>
      <w:r>
        <w:rPr>
          <w:spacing w:val="16"/>
        </w:rPr>
        <w:t xml:space="preserve"> </w:t>
      </w:r>
      <w:r>
        <w:rPr>
          <w:spacing w:val="-1"/>
        </w:rPr>
        <w:t>in</w:t>
      </w:r>
      <w:r>
        <w:rPr>
          <w:spacing w:val="16"/>
        </w:rPr>
        <w:t xml:space="preserve"> </w:t>
      </w:r>
      <w:r>
        <w:rPr>
          <w:spacing w:val="-1"/>
        </w:rPr>
        <w:t>all</w:t>
      </w:r>
      <w:r>
        <w:rPr>
          <w:spacing w:val="15"/>
        </w:rPr>
        <w:t xml:space="preserve"> </w:t>
      </w:r>
      <w:r>
        <w:rPr>
          <w:spacing w:val="-1"/>
        </w:rPr>
        <w:t>patient</w:t>
      </w:r>
      <w:r>
        <w:rPr>
          <w:spacing w:val="16"/>
        </w:rPr>
        <w:t xml:space="preserve"> </w:t>
      </w:r>
      <w:r>
        <w:rPr>
          <w:spacing w:val="-1"/>
        </w:rPr>
        <w:t>administration</w:t>
      </w:r>
      <w:r>
        <w:rPr>
          <w:spacing w:val="14"/>
        </w:rPr>
        <w:t xml:space="preserve"> </w:t>
      </w:r>
      <w:r>
        <w:rPr>
          <w:spacing w:val="-1"/>
        </w:rPr>
        <w:t>system</w:t>
      </w:r>
      <w:r>
        <w:rPr>
          <w:spacing w:val="17"/>
        </w:rPr>
        <w:t xml:space="preserve"> </w:t>
      </w:r>
      <w:r>
        <w:rPr>
          <w:spacing w:val="-1"/>
        </w:rPr>
        <w:t>training</w:t>
      </w:r>
      <w:r>
        <w:rPr>
          <w:spacing w:val="14"/>
        </w:rPr>
        <w:t xml:space="preserve"> </w:t>
      </w:r>
      <w:r>
        <w:rPr>
          <w:spacing w:val="1"/>
        </w:rPr>
        <w:t>and</w:t>
      </w:r>
      <w:r>
        <w:rPr>
          <w:spacing w:val="16"/>
        </w:rPr>
        <w:t xml:space="preserve"> </w:t>
      </w:r>
      <w:r>
        <w:rPr>
          <w:spacing w:val="-1"/>
        </w:rPr>
        <w:t>development</w:t>
      </w:r>
      <w:r>
        <w:rPr>
          <w:spacing w:val="59"/>
        </w:rPr>
        <w:t xml:space="preserve"> </w:t>
      </w:r>
      <w:proofErr w:type="spellStart"/>
      <w:r>
        <w:rPr>
          <w:spacing w:val="-1"/>
        </w:rPr>
        <w:t>programmes</w:t>
      </w:r>
      <w:proofErr w:type="spellEnd"/>
      <w:r>
        <w:rPr>
          <w:spacing w:val="-1"/>
        </w:rPr>
        <w:t>.</w:t>
      </w:r>
      <w:r>
        <w:rPr>
          <w:spacing w:val="3"/>
        </w:rPr>
        <w:t xml:space="preserve"> </w:t>
      </w:r>
      <w:r>
        <w:rPr>
          <w:spacing w:val="-1"/>
        </w:rPr>
        <w:t>Data</w:t>
      </w:r>
      <w:r>
        <w:rPr>
          <w:spacing w:val="1"/>
        </w:rPr>
        <w:t xml:space="preserve"> </w:t>
      </w:r>
      <w:r>
        <w:rPr>
          <w:spacing w:val="-1"/>
        </w:rPr>
        <w:t>quality</w:t>
      </w:r>
      <w:r>
        <w:rPr>
          <w:spacing w:val="2"/>
        </w:rPr>
        <w:t xml:space="preserve"> </w:t>
      </w:r>
      <w:r>
        <w:rPr>
          <w:spacing w:val="-2"/>
        </w:rPr>
        <w:t>will,</w:t>
      </w:r>
      <w:r>
        <w:rPr>
          <w:spacing w:val="3"/>
        </w:rPr>
        <w:t xml:space="preserve"> </w:t>
      </w:r>
      <w:r>
        <w:rPr>
          <w:spacing w:val="-1"/>
        </w:rPr>
        <w:t>in</w:t>
      </w:r>
      <w:r>
        <w:rPr>
          <w:spacing w:val="3"/>
        </w:rPr>
        <w:t xml:space="preserve"> </w:t>
      </w:r>
      <w:r>
        <w:rPr>
          <w:spacing w:val="-1"/>
        </w:rPr>
        <w:t>all</w:t>
      </w:r>
      <w:r>
        <w:rPr>
          <w:spacing w:val="2"/>
        </w:rPr>
        <w:t xml:space="preserve"> </w:t>
      </w:r>
      <w:r>
        <w:t xml:space="preserve">cases, </w:t>
      </w:r>
      <w:r>
        <w:rPr>
          <w:spacing w:val="-2"/>
        </w:rPr>
        <w:t>(as</w:t>
      </w:r>
      <w:r>
        <w:rPr>
          <w:spacing w:val="2"/>
        </w:rPr>
        <w:t xml:space="preserve"> </w:t>
      </w:r>
      <w:r>
        <w:t>a</w:t>
      </w:r>
      <w:r>
        <w:rPr>
          <w:spacing w:val="1"/>
        </w:rPr>
        <w:t xml:space="preserve"> </w:t>
      </w:r>
      <w:r>
        <w:rPr>
          <w:spacing w:val="-1"/>
        </w:rPr>
        <w:t>minimum</w:t>
      </w:r>
      <w:r>
        <w:rPr>
          <w:spacing w:val="2"/>
        </w:rPr>
        <w:t xml:space="preserve"> </w:t>
      </w:r>
      <w:r>
        <w:rPr>
          <w:spacing w:val="-1"/>
        </w:rPr>
        <w:t>requirement)</w:t>
      </w:r>
      <w:r>
        <w:rPr>
          <w:spacing w:val="2"/>
        </w:rPr>
        <w:t xml:space="preserve"> </w:t>
      </w:r>
      <w:r>
        <w:rPr>
          <w:spacing w:val="-1"/>
        </w:rPr>
        <w:t>be</w:t>
      </w:r>
      <w:r>
        <w:rPr>
          <w:spacing w:val="3"/>
        </w:rPr>
        <w:t xml:space="preserve"> </w:t>
      </w:r>
      <w:r>
        <w:rPr>
          <w:spacing w:val="-1"/>
        </w:rPr>
        <w:t>compliant</w:t>
      </w:r>
      <w:r>
        <w:rPr>
          <w:spacing w:val="63"/>
        </w:rPr>
        <w:t xml:space="preserve"> </w:t>
      </w:r>
      <w:r>
        <w:rPr>
          <w:spacing w:val="-1"/>
        </w:rPr>
        <w:t>with</w:t>
      </w:r>
      <w:r>
        <w:rPr>
          <w:spacing w:val="65"/>
        </w:rPr>
        <w:t xml:space="preserve"> </w:t>
      </w:r>
      <w:r>
        <w:t>the</w:t>
      </w:r>
      <w:r>
        <w:rPr>
          <w:spacing w:val="66"/>
        </w:rPr>
        <w:t xml:space="preserve"> </w:t>
      </w:r>
      <w:r>
        <w:rPr>
          <w:spacing w:val="-1"/>
        </w:rPr>
        <w:t>data</w:t>
      </w:r>
      <w:r>
        <w:rPr>
          <w:spacing w:val="66"/>
        </w:rPr>
        <w:t xml:space="preserve"> </w:t>
      </w:r>
      <w:r>
        <w:rPr>
          <w:spacing w:val="-1"/>
        </w:rPr>
        <w:t>quality</w:t>
      </w:r>
      <w:r>
        <w:rPr>
          <w:spacing w:val="62"/>
        </w:rPr>
        <w:t xml:space="preserve"> </w:t>
      </w:r>
      <w:r>
        <w:rPr>
          <w:spacing w:val="-1"/>
        </w:rPr>
        <w:t>standards</w:t>
      </w:r>
      <w:r>
        <w:rPr>
          <w:spacing w:val="65"/>
        </w:rPr>
        <w:t xml:space="preserve"> </w:t>
      </w:r>
      <w:r>
        <w:rPr>
          <w:spacing w:val="-1"/>
        </w:rPr>
        <w:t>laid</w:t>
      </w:r>
      <w:r>
        <w:rPr>
          <w:spacing w:val="64"/>
        </w:rPr>
        <w:t xml:space="preserve"> </w:t>
      </w:r>
      <w:r>
        <w:rPr>
          <w:spacing w:val="-1"/>
        </w:rPr>
        <w:t>down</w:t>
      </w:r>
      <w:r>
        <w:rPr>
          <w:spacing w:val="64"/>
        </w:rPr>
        <w:t xml:space="preserve"> </w:t>
      </w:r>
      <w:r>
        <w:t>by</w:t>
      </w:r>
      <w:r>
        <w:rPr>
          <w:spacing w:val="62"/>
        </w:rPr>
        <w:t xml:space="preserve"> </w:t>
      </w:r>
      <w:r>
        <w:t>the</w:t>
      </w:r>
      <w:r>
        <w:rPr>
          <w:spacing w:val="61"/>
        </w:rPr>
        <w:t xml:space="preserve"> </w:t>
      </w:r>
      <w:r>
        <w:t>Welsh</w:t>
      </w:r>
      <w:r>
        <w:rPr>
          <w:spacing w:val="66"/>
        </w:rPr>
        <w:t xml:space="preserve"> </w:t>
      </w:r>
      <w:r>
        <w:rPr>
          <w:spacing w:val="-1"/>
        </w:rPr>
        <w:t>Government.</w:t>
      </w:r>
      <w:r>
        <w:rPr>
          <w:spacing w:val="51"/>
        </w:rPr>
        <w:t xml:space="preserve"> </w:t>
      </w:r>
      <w:r>
        <w:rPr>
          <w:spacing w:val="-1"/>
        </w:rPr>
        <w:t>Monitoring</w:t>
      </w:r>
      <w:r>
        <w:rPr>
          <w:spacing w:val="8"/>
        </w:rPr>
        <w:t xml:space="preserve"> </w:t>
      </w:r>
      <w:r>
        <w:rPr>
          <w:spacing w:val="-1"/>
        </w:rPr>
        <w:t>of</w:t>
      </w:r>
      <w:r>
        <w:rPr>
          <w:spacing w:val="12"/>
        </w:rPr>
        <w:t xml:space="preserve"> </w:t>
      </w:r>
      <w:r>
        <w:rPr>
          <w:spacing w:val="-1"/>
        </w:rPr>
        <w:t>compliance</w:t>
      </w:r>
      <w:r>
        <w:rPr>
          <w:spacing w:val="11"/>
        </w:rPr>
        <w:t xml:space="preserve"> </w:t>
      </w:r>
      <w:r>
        <w:rPr>
          <w:spacing w:val="-1"/>
        </w:rPr>
        <w:t>will</w:t>
      </w:r>
      <w:r>
        <w:rPr>
          <w:spacing w:val="9"/>
        </w:rPr>
        <w:t xml:space="preserve"> </w:t>
      </w:r>
      <w:r>
        <w:t>be</w:t>
      </w:r>
      <w:r>
        <w:rPr>
          <w:spacing w:val="11"/>
        </w:rPr>
        <w:t xml:space="preserve"> </w:t>
      </w:r>
      <w:r>
        <w:rPr>
          <w:spacing w:val="-1"/>
        </w:rPr>
        <w:t>achieved</w:t>
      </w:r>
      <w:r>
        <w:rPr>
          <w:spacing w:val="11"/>
        </w:rPr>
        <w:t xml:space="preserve"> </w:t>
      </w:r>
      <w:r>
        <w:rPr>
          <w:spacing w:val="-2"/>
        </w:rPr>
        <w:t>via</w:t>
      </w:r>
      <w:r>
        <w:rPr>
          <w:spacing w:val="11"/>
        </w:rPr>
        <w:t xml:space="preserve"> </w:t>
      </w:r>
      <w:r>
        <w:t>the</w:t>
      </w:r>
      <w:r>
        <w:rPr>
          <w:spacing w:val="11"/>
        </w:rPr>
        <w:t xml:space="preserve"> </w:t>
      </w:r>
      <w:r>
        <w:rPr>
          <w:spacing w:val="-1"/>
        </w:rPr>
        <w:t>national</w:t>
      </w:r>
      <w:r>
        <w:rPr>
          <w:spacing w:val="9"/>
        </w:rPr>
        <w:t xml:space="preserve"> </w:t>
      </w:r>
      <w:r>
        <w:rPr>
          <w:spacing w:val="-1"/>
        </w:rPr>
        <w:t>Data</w:t>
      </w:r>
      <w:r>
        <w:rPr>
          <w:spacing w:val="11"/>
        </w:rPr>
        <w:t xml:space="preserve"> </w:t>
      </w:r>
      <w:r>
        <w:rPr>
          <w:spacing w:val="-1"/>
        </w:rPr>
        <w:t>Quality</w:t>
      </w:r>
      <w:r>
        <w:rPr>
          <w:spacing w:val="7"/>
        </w:rPr>
        <w:t xml:space="preserve"> </w:t>
      </w:r>
      <w:r>
        <w:rPr>
          <w:spacing w:val="-1"/>
        </w:rPr>
        <w:t>Performance</w:t>
      </w:r>
      <w:r>
        <w:rPr>
          <w:spacing w:val="65"/>
        </w:rPr>
        <w:t xml:space="preserve"> </w:t>
      </w:r>
      <w:r>
        <w:rPr>
          <w:spacing w:val="-1"/>
        </w:rPr>
        <w:t>Indicators.</w:t>
      </w:r>
    </w:p>
    <w:p w14:paraId="1206FD2A" w14:textId="77777777" w:rsidR="00C4491C" w:rsidRDefault="00C4491C" w:rsidP="0064522B">
      <w:pPr>
        <w:spacing w:before="4"/>
        <w:rPr>
          <w:rFonts w:ascii="Arial" w:eastAsia="Arial" w:hAnsi="Arial" w:cs="Arial"/>
          <w:sz w:val="26"/>
          <w:szCs w:val="26"/>
        </w:rPr>
      </w:pPr>
    </w:p>
    <w:p w14:paraId="5943547A" w14:textId="77777777" w:rsidR="00660BD6" w:rsidRPr="00660BD6" w:rsidRDefault="00660BD6" w:rsidP="0064522B">
      <w:pPr>
        <w:pStyle w:val="Heading1"/>
        <w:tabs>
          <w:tab w:val="left" w:pos="569"/>
        </w:tabs>
        <w:rPr>
          <w:b w:val="0"/>
          <w:bCs w:val="0"/>
        </w:rPr>
      </w:pPr>
    </w:p>
    <w:p w14:paraId="52133D7D" w14:textId="3BFE83B1" w:rsidR="00C4491C" w:rsidRDefault="00B52285" w:rsidP="0064522B">
      <w:pPr>
        <w:pStyle w:val="BodyText"/>
        <w:spacing w:line="248" w:lineRule="auto"/>
        <w:ind w:left="165" w:right="203" w:firstLine="0"/>
      </w:pPr>
      <w:r>
        <w:t xml:space="preserve">A </w:t>
      </w:r>
      <w:r w:rsidR="00E83972">
        <w:t xml:space="preserve">Chair’s Assurance Report containing Data Quality indicators taken to the </w:t>
      </w:r>
      <w:r w:rsidR="00483AC1">
        <w:t>DDRI</w:t>
      </w:r>
      <w:r w:rsidR="00E83972">
        <w:t xml:space="preserve"> </w:t>
      </w:r>
      <w:r w:rsidR="00E83972">
        <w:lastRenderedPageBreak/>
        <w:t xml:space="preserve">quarterly, </w:t>
      </w:r>
      <w:r w:rsidR="00BD5A4C">
        <w:rPr>
          <w:spacing w:val="-1"/>
        </w:rPr>
        <w:t>and</w:t>
      </w:r>
      <w:r w:rsidR="00BD5A4C">
        <w:rPr>
          <w:spacing w:val="4"/>
        </w:rPr>
        <w:t xml:space="preserve"> </w:t>
      </w:r>
      <w:r w:rsidR="00BD5A4C">
        <w:rPr>
          <w:spacing w:val="-1"/>
        </w:rPr>
        <w:t>an</w:t>
      </w:r>
      <w:r w:rsidR="00BD5A4C">
        <w:rPr>
          <w:spacing w:val="1"/>
        </w:rPr>
        <w:t xml:space="preserve"> </w:t>
      </w:r>
      <w:r w:rsidR="00BD5A4C">
        <w:rPr>
          <w:spacing w:val="-1"/>
        </w:rPr>
        <w:t>annual</w:t>
      </w:r>
      <w:r w:rsidR="00BD5A4C">
        <w:rPr>
          <w:spacing w:val="66"/>
        </w:rPr>
        <w:t xml:space="preserve"> </w:t>
      </w:r>
      <w:r w:rsidR="00BD5A4C">
        <w:rPr>
          <w:spacing w:val="-1"/>
        </w:rPr>
        <w:t>report</w:t>
      </w:r>
      <w:r w:rsidR="00BD5A4C">
        <w:rPr>
          <w:spacing w:val="1"/>
        </w:rPr>
        <w:t xml:space="preserve"> </w:t>
      </w:r>
      <w:r w:rsidR="00BD5A4C">
        <w:rPr>
          <w:spacing w:val="-2"/>
        </w:rPr>
        <w:t>will</w:t>
      </w:r>
      <w:r w:rsidR="00BD5A4C">
        <w:rPr>
          <w:spacing w:val="2"/>
        </w:rPr>
        <w:t xml:space="preserve"> </w:t>
      </w:r>
      <w:r w:rsidR="00BD5A4C">
        <w:rPr>
          <w:spacing w:val="-1"/>
        </w:rPr>
        <w:t>also</w:t>
      </w:r>
      <w:r w:rsidR="00BD5A4C">
        <w:rPr>
          <w:spacing w:val="4"/>
        </w:rPr>
        <w:t xml:space="preserve"> </w:t>
      </w:r>
      <w:r w:rsidR="00BD5A4C">
        <w:t>be</w:t>
      </w:r>
      <w:r w:rsidR="00BD5A4C">
        <w:rPr>
          <w:spacing w:val="4"/>
        </w:rPr>
        <w:t xml:space="preserve"> </w:t>
      </w:r>
      <w:r w:rsidR="00BD5A4C">
        <w:rPr>
          <w:spacing w:val="-1"/>
        </w:rPr>
        <w:t>reported</w:t>
      </w:r>
      <w:r w:rsidR="00BD5A4C">
        <w:rPr>
          <w:spacing w:val="4"/>
        </w:rPr>
        <w:t xml:space="preserve"> </w:t>
      </w:r>
      <w:r w:rsidR="00BD5A4C">
        <w:rPr>
          <w:spacing w:val="-1"/>
        </w:rPr>
        <w:t>to</w:t>
      </w:r>
      <w:r w:rsidR="00BD5A4C">
        <w:rPr>
          <w:spacing w:val="4"/>
        </w:rPr>
        <w:t xml:space="preserve"> </w:t>
      </w:r>
      <w:r w:rsidR="00BD5A4C">
        <w:rPr>
          <w:spacing w:val="-1"/>
        </w:rPr>
        <w:t>this</w:t>
      </w:r>
      <w:r w:rsidR="00BD5A4C">
        <w:t xml:space="preserve"> </w:t>
      </w:r>
      <w:r w:rsidR="00BD5A4C">
        <w:rPr>
          <w:spacing w:val="-1"/>
        </w:rPr>
        <w:t>meeting</w:t>
      </w:r>
      <w:r w:rsidR="00BD5A4C">
        <w:rPr>
          <w:spacing w:val="1"/>
        </w:rPr>
        <w:t xml:space="preserve"> </w:t>
      </w:r>
      <w:r w:rsidR="00BD5A4C">
        <w:rPr>
          <w:spacing w:val="-1"/>
        </w:rPr>
        <w:t>before</w:t>
      </w:r>
      <w:r w:rsidR="00BD5A4C">
        <w:rPr>
          <w:spacing w:val="4"/>
        </w:rPr>
        <w:t xml:space="preserve"> </w:t>
      </w:r>
      <w:r w:rsidR="00BD5A4C">
        <w:rPr>
          <w:spacing w:val="-1"/>
        </w:rPr>
        <w:t>being</w:t>
      </w:r>
      <w:r w:rsidR="00BD5A4C">
        <w:rPr>
          <w:spacing w:val="63"/>
        </w:rPr>
        <w:t xml:space="preserve"> </w:t>
      </w:r>
      <w:r w:rsidR="00BD5A4C">
        <w:rPr>
          <w:spacing w:val="-1"/>
        </w:rPr>
        <w:t xml:space="preserve">presented </w:t>
      </w:r>
      <w:r w:rsidR="00BD5A4C">
        <w:t>to</w:t>
      </w:r>
      <w:r w:rsidR="00BD5A4C">
        <w:rPr>
          <w:spacing w:val="1"/>
        </w:rPr>
        <w:t xml:space="preserve"> </w:t>
      </w:r>
      <w:r w:rsidR="00BD5A4C">
        <w:rPr>
          <w:spacing w:val="-1"/>
        </w:rPr>
        <w:t>the</w:t>
      </w:r>
      <w:r w:rsidR="00BD5A4C">
        <w:rPr>
          <w:spacing w:val="1"/>
        </w:rPr>
        <w:t xml:space="preserve"> </w:t>
      </w:r>
      <w:r w:rsidR="00BD5A4C">
        <w:rPr>
          <w:spacing w:val="-1"/>
        </w:rPr>
        <w:t>Health</w:t>
      </w:r>
      <w:r w:rsidR="00BD5A4C">
        <w:rPr>
          <w:spacing w:val="1"/>
        </w:rPr>
        <w:t xml:space="preserve"> </w:t>
      </w:r>
      <w:r w:rsidR="00BD5A4C">
        <w:rPr>
          <w:spacing w:val="-1"/>
        </w:rPr>
        <w:t>Board.</w:t>
      </w:r>
    </w:p>
    <w:p w14:paraId="610469E5" w14:textId="77777777" w:rsidR="00D26ACA" w:rsidRDefault="00D26ACA" w:rsidP="0064522B">
      <w:pPr>
        <w:pStyle w:val="BodyText"/>
        <w:spacing w:line="248" w:lineRule="auto"/>
        <w:ind w:left="165" w:right="206" w:firstLine="0"/>
        <w:rPr>
          <w:spacing w:val="-1"/>
        </w:rPr>
      </w:pPr>
    </w:p>
    <w:p w14:paraId="6205B4DE" w14:textId="629562C9" w:rsidR="00660BD6" w:rsidRDefault="00BD5A4C" w:rsidP="0064522B">
      <w:pPr>
        <w:pStyle w:val="BodyText"/>
        <w:spacing w:line="248" w:lineRule="auto"/>
        <w:ind w:left="165" w:right="206" w:firstLine="0"/>
        <w:rPr>
          <w:spacing w:val="2"/>
        </w:rPr>
      </w:pPr>
      <w:r>
        <w:rPr>
          <w:spacing w:val="-1"/>
        </w:rPr>
        <w:t>Performance</w:t>
      </w:r>
      <w:r>
        <w:rPr>
          <w:spacing w:val="1"/>
        </w:rPr>
        <w:t xml:space="preserve"> </w:t>
      </w:r>
      <w:r>
        <w:rPr>
          <w:spacing w:val="-2"/>
        </w:rPr>
        <w:t>will</w:t>
      </w:r>
      <w:r>
        <w:rPr>
          <w:spacing w:val="2"/>
        </w:rPr>
        <w:t xml:space="preserve"> </w:t>
      </w:r>
      <w:r>
        <w:rPr>
          <w:spacing w:val="-1"/>
        </w:rPr>
        <w:t>also</w:t>
      </w:r>
      <w:r>
        <w:rPr>
          <w:spacing w:val="6"/>
        </w:rPr>
        <w:t xml:space="preserve"> </w:t>
      </w:r>
      <w:r>
        <w:t>be</w:t>
      </w:r>
      <w:r>
        <w:rPr>
          <w:spacing w:val="3"/>
        </w:rPr>
        <w:t xml:space="preserve"> </w:t>
      </w:r>
      <w:r>
        <w:rPr>
          <w:spacing w:val="-1"/>
        </w:rPr>
        <w:t>monitored</w:t>
      </w:r>
      <w:r>
        <w:rPr>
          <w:spacing w:val="1"/>
        </w:rPr>
        <w:t xml:space="preserve"> </w:t>
      </w:r>
      <w:proofErr w:type="gramStart"/>
      <w:r>
        <w:t>on</w:t>
      </w:r>
      <w:r>
        <w:rPr>
          <w:spacing w:val="3"/>
        </w:rPr>
        <w:t xml:space="preserve"> </w:t>
      </w:r>
      <w:r>
        <w:t>a</w:t>
      </w:r>
      <w:r>
        <w:rPr>
          <w:spacing w:val="1"/>
        </w:rPr>
        <w:t xml:space="preserve"> </w:t>
      </w:r>
      <w:r>
        <w:rPr>
          <w:spacing w:val="-1"/>
        </w:rPr>
        <w:t>monthly</w:t>
      </w:r>
      <w:r>
        <w:t xml:space="preserve"> </w:t>
      </w:r>
      <w:r>
        <w:rPr>
          <w:spacing w:val="-1"/>
        </w:rPr>
        <w:t>basis</w:t>
      </w:r>
      <w:proofErr w:type="gramEnd"/>
      <w:r>
        <w:rPr>
          <w:spacing w:val="2"/>
        </w:rPr>
        <w:t xml:space="preserve"> </w:t>
      </w:r>
      <w:r>
        <w:t xml:space="preserve">by </w:t>
      </w:r>
      <w:r w:rsidR="00E83972">
        <w:t>Digital Services</w:t>
      </w:r>
      <w:r>
        <w:rPr>
          <w:spacing w:val="2"/>
        </w:rPr>
        <w:t xml:space="preserve"> </w:t>
      </w:r>
      <w:r w:rsidR="00B3665D">
        <w:rPr>
          <w:spacing w:val="2"/>
        </w:rPr>
        <w:br/>
      </w:r>
    </w:p>
    <w:p w14:paraId="5999EF3D" w14:textId="77777777" w:rsidR="00660BD6" w:rsidRDefault="00660BD6" w:rsidP="0064522B">
      <w:pPr>
        <w:pStyle w:val="Heading1"/>
        <w:numPr>
          <w:ilvl w:val="0"/>
          <w:numId w:val="9"/>
        </w:numPr>
        <w:tabs>
          <w:tab w:val="left" w:pos="569"/>
        </w:tabs>
        <w:rPr>
          <w:b w:val="0"/>
          <w:bCs w:val="0"/>
        </w:rPr>
      </w:pPr>
      <w:r>
        <w:rPr>
          <w:spacing w:val="-1"/>
        </w:rPr>
        <w:t>Data quality</w:t>
      </w:r>
      <w:r>
        <w:rPr>
          <w:spacing w:val="-6"/>
        </w:rPr>
        <w:t xml:space="preserve"> </w:t>
      </w:r>
      <w:r>
        <w:rPr>
          <w:spacing w:val="-1"/>
        </w:rPr>
        <w:t>reporting</w:t>
      </w:r>
    </w:p>
    <w:p w14:paraId="017BDC9E" w14:textId="77777777" w:rsidR="00660BD6" w:rsidRDefault="00660BD6" w:rsidP="0064522B">
      <w:pPr>
        <w:spacing w:before="3"/>
        <w:rPr>
          <w:rFonts w:ascii="Arial" w:eastAsia="Arial" w:hAnsi="Arial" w:cs="Arial"/>
          <w:b/>
          <w:bCs/>
          <w:sz w:val="26"/>
          <w:szCs w:val="26"/>
        </w:rPr>
      </w:pPr>
    </w:p>
    <w:p w14:paraId="4D83D26A" w14:textId="49C9A1F9" w:rsidR="00C4491C" w:rsidRDefault="00660BD6" w:rsidP="003A2D8A">
      <w:pPr>
        <w:pStyle w:val="BodyText"/>
        <w:spacing w:line="248" w:lineRule="auto"/>
        <w:ind w:left="165" w:right="206" w:firstLine="0"/>
      </w:pPr>
      <w:r>
        <w:rPr>
          <w:spacing w:val="-1"/>
        </w:rPr>
        <w:t>Quarterly</w:t>
      </w:r>
      <w:r>
        <w:rPr>
          <w:spacing w:val="8"/>
        </w:rPr>
        <w:t xml:space="preserve"> </w:t>
      </w:r>
      <w:r>
        <w:rPr>
          <w:spacing w:val="-1"/>
        </w:rPr>
        <w:t>performance</w:t>
      </w:r>
      <w:r>
        <w:rPr>
          <w:spacing w:val="11"/>
        </w:rPr>
        <w:t xml:space="preserve"> </w:t>
      </w:r>
      <w:r>
        <w:rPr>
          <w:spacing w:val="-1"/>
        </w:rPr>
        <w:t>reports</w:t>
      </w:r>
      <w:r>
        <w:rPr>
          <w:spacing w:val="10"/>
        </w:rPr>
        <w:t xml:space="preserve"> </w:t>
      </w:r>
      <w:r>
        <w:rPr>
          <w:spacing w:val="-2"/>
        </w:rPr>
        <w:t>will</w:t>
      </w:r>
      <w:r>
        <w:rPr>
          <w:spacing w:val="10"/>
        </w:rPr>
        <w:t xml:space="preserve"> </w:t>
      </w:r>
      <w:r>
        <w:t>be</w:t>
      </w:r>
      <w:r>
        <w:rPr>
          <w:spacing w:val="11"/>
        </w:rPr>
        <w:t xml:space="preserve"> </w:t>
      </w:r>
      <w:r>
        <w:rPr>
          <w:spacing w:val="-1"/>
        </w:rPr>
        <w:t>submitted</w:t>
      </w:r>
      <w:r>
        <w:rPr>
          <w:spacing w:val="11"/>
        </w:rPr>
        <w:t xml:space="preserve"> </w:t>
      </w:r>
      <w:r>
        <w:rPr>
          <w:spacing w:val="-1"/>
        </w:rPr>
        <w:t>to</w:t>
      </w:r>
      <w:r>
        <w:rPr>
          <w:spacing w:val="11"/>
        </w:rPr>
        <w:t xml:space="preserve"> </w:t>
      </w:r>
      <w:r>
        <w:rPr>
          <w:spacing w:val="-1"/>
        </w:rPr>
        <w:t>IGLOG. If any issues are identified, then these will be escalated</w:t>
      </w:r>
      <w:r>
        <w:t xml:space="preserve"> </w:t>
      </w:r>
      <w:r w:rsidRPr="00660BD6">
        <w:rPr>
          <w:rFonts w:eastAsia="Times New Roman" w:cs="Arial"/>
        </w:rPr>
        <w:t xml:space="preserve">to IGCAG as required. IGCAG </w:t>
      </w:r>
      <w:r>
        <w:rPr>
          <w:rFonts w:eastAsia="Times New Roman" w:cs="Arial"/>
        </w:rPr>
        <w:t>will then provide</w:t>
      </w:r>
      <w:r w:rsidRPr="00660BD6">
        <w:rPr>
          <w:rFonts w:eastAsia="Times New Roman" w:cs="Arial"/>
        </w:rPr>
        <w:t xml:space="preserve"> an update to DDRI and Management Board summarising key </w:t>
      </w:r>
      <w:r>
        <w:rPr>
          <w:rFonts w:eastAsia="Times New Roman" w:cs="Arial"/>
        </w:rPr>
        <w:t>elements of the IGCAG meeting</w:t>
      </w:r>
      <w:r w:rsidR="003A2D8A">
        <w:rPr>
          <w:rFonts w:eastAsia="Times New Roman" w:cs="Arial"/>
        </w:rPr>
        <w:t xml:space="preserve"> </w:t>
      </w:r>
      <w:r w:rsidR="00BD5A4C">
        <w:rPr>
          <w:spacing w:val="-1"/>
        </w:rPr>
        <w:t>with</w:t>
      </w:r>
      <w:r w:rsidR="00BD5A4C">
        <w:rPr>
          <w:spacing w:val="1"/>
        </w:rPr>
        <w:t xml:space="preserve"> </w:t>
      </w:r>
      <w:r w:rsidR="00BD5A4C">
        <w:t>feedback</w:t>
      </w:r>
      <w:r w:rsidR="00BD5A4C">
        <w:rPr>
          <w:spacing w:val="-2"/>
        </w:rPr>
        <w:t xml:space="preserve"> </w:t>
      </w:r>
      <w:r w:rsidR="00BD5A4C">
        <w:rPr>
          <w:spacing w:val="-1"/>
        </w:rPr>
        <w:t xml:space="preserve">provided </w:t>
      </w:r>
      <w:r w:rsidR="00BD5A4C">
        <w:t>to</w:t>
      </w:r>
      <w:r w:rsidR="00BD5A4C">
        <w:rPr>
          <w:spacing w:val="1"/>
        </w:rPr>
        <w:t xml:space="preserve"> </w:t>
      </w:r>
      <w:r w:rsidR="00280E6C" w:rsidRPr="00BE68BE">
        <w:rPr>
          <w:spacing w:val="-1"/>
        </w:rPr>
        <w:t>Service Delivery Groups</w:t>
      </w:r>
      <w:r w:rsidR="00BD5A4C">
        <w:rPr>
          <w:spacing w:val="-1"/>
        </w:rPr>
        <w:t>,</w:t>
      </w:r>
      <w:r w:rsidR="00BD5A4C">
        <w:t xml:space="preserve"> </w:t>
      </w:r>
      <w:r w:rsidR="00BD5A4C">
        <w:rPr>
          <w:spacing w:val="-1"/>
        </w:rPr>
        <w:t>Departments</w:t>
      </w:r>
      <w:r w:rsidR="00BD5A4C">
        <w:t xml:space="preserve"> </w:t>
      </w:r>
      <w:r w:rsidR="00BD5A4C">
        <w:rPr>
          <w:spacing w:val="-1"/>
        </w:rPr>
        <w:t>and</w:t>
      </w:r>
      <w:r w:rsidR="00BD5A4C">
        <w:rPr>
          <w:spacing w:val="1"/>
        </w:rPr>
        <w:t xml:space="preserve"> </w:t>
      </w:r>
      <w:r w:rsidR="00BD5A4C">
        <w:rPr>
          <w:spacing w:val="-1"/>
        </w:rPr>
        <w:t>staff</w:t>
      </w:r>
      <w:r w:rsidR="00BD5A4C">
        <w:t xml:space="preserve"> </w:t>
      </w:r>
      <w:r w:rsidR="00BD5A4C">
        <w:rPr>
          <w:spacing w:val="-1"/>
        </w:rPr>
        <w:t>where</w:t>
      </w:r>
      <w:r w:rsidR="00BD5A4C">
        <w:rPr>
          <w:spacing w:val="1"/>
        </w:rPr>
        <w:t xml:space="preserve"> </w:t>
      </w:r>
      <w:r w:rsidR="00BD5A4C">
        <w:rPr>
          <w:spacing w:val="-1"/>
        </w:rPr>
        <w:t>appropriate.</w:t>
      </w:r>
    </w:p>
    <w:p w14:paraId="552C0213" w14:textId="77777777" w:rsidR="00C4491C" w:rsidRDefault="00C4491C" w:rsidP="0064522B">
      <w:pPr>
        <w:spacing w:before="4"/>
        <w:rPr>
          <w:rFonts w:ascii="Arial" w:eastAsia="Arial" w:hAnsi="Arial" w:cs="Arial"/>
          <w:sz w:val="26"/>
          <w:szCs w:val="26"/>
        </w:rPr>
      </w:pPr>
    </w:p>
    <w:p w14:paraId="14587D61" w14:textId="4F5403DA" w:rsidR="00C4491C" w:rsidRDefault="00BD5A4C" w:rsidP="0064522B">
      <w:pPr>
        <w:pStyle w:val="BodyText"/>
        <w:spacing w:line="248" w:lineRule="auto"/>
        <w:ind w:left="165" w:right="208" w:firstLine="0"/>
      </w:pPr>
      <w:r>
        <w:rPr>
          <w:spacing w:val="-1"/>
        </w:rPr>
        <w:t>Significant</w:t>
      </w:r>
      <w:r>
        <w:rPr>
          <w:spacing w:val="5"/>
        </w:rPr>
        <w:t xml:space="preserve"> </w:t>
      </w:r>
      <w:r>
        <w:rPr>
          <w:spacing w:val="-1"/>
        </w:rPr>
        <w:t>data</w:t>
      </w:r>
      <w:r>
        <w:rPr>
          <w:spacing w:val="6"/>
        </w:rPr>
        <w:t xml:space="preserve"> </w:t>
      </w:r>
      <w:r>
        <w:rPr>
          <w:spacing w:val="-1"/>
        </w:rPr>
        <w:t>quality</w:t>
      </w:r>
      <w:r>
        <w:rPr>
          <w:spacing w:val="5"/>
        </w:rPr>
        <w:t xml:space="preserve"> </w:t>
      </w:r>
      <w:r>
        <w:rPr>
          <w:spacing w:val="-1"/>
        </w:rPr>
        <w:t>issues</w:t>
      </w:r>
      <w:r>
        <w:rPr>
          <w:spacing w:val="5"/>
        </w:rPr>
        <w:t xml:space="preserve"> </w:t>
      </w:r>
      <w:r>
        <w:rPr>
          <w:spacing w:val="-1"/>
        </w:rPr>
        <w:t>will</w:t>
      </w:r>
      <w:r>
        <w:rPr>
          <w:spacing w:val="4"/>
        </w:rPr>
        <w:t xml:space="preserve"> </w:t>
      </w:r>
      <w:r>
        <w:t>be</w:t>
      </w:r>
      <w:r>
        <w:rPr>
          <w:spacing w:val="6"/>
        </w:rPr>
        <w:t xml:space="preserve"> </w:t>
      </w:r>
      <w:r>
        <w:rPr>
          <w:spacing w:val="-1"/>
        </w:rPr>
        <w:t>raised</w:t>
      </w:r>
      <w:r>
        <w:rPr>
          <w:spacing w:val="6"/>
        </w:rPr>
        <w:t xml:space="preserve"> </w:t>
      </w:r>
      <w:r>
        <w:t>at</w:t>
      </w:r>
      <w:r>
        <w:rPr>
          <w:spacing w:val="5"/>
        </w:rPr>
        <w:t xml:space="preserve"> </w:t>
      </w:r>
      <w:r>
        <w:t>the</w:t>
      </w:r>
      <w:r>
        <w:rPr>
          <w:spacing w:val="6"/>
        </w:rPr>
        <w:t xml:space="preserve"> </w:t>
      </w:r>
      <w:r w:rsidR="001A7B81">
        <w:rPr>
          <w:spacing w:val="-1"/>
        </w:rPr>
        <w:t xml:space="preserve">Swansea Bay </w:t>
      </w:r>
      <w:r w:rsidR="00E83972">
        <w:rPr>
          <w:spacing w:val="-1"/>
        </w:rPr>
        <w:t xml:space="preserve">University </w:t>
      </w:r>
      <w:r w:rsidR="001A7B81">
        <w:rPr>
          <w:spacing w:val="-1"/>
        </w:rPr>
        <w:t xml:space="preserve">Health </w:t>
      </w:r>
      <w:r w:rsidR="001A7B81" w:rsidRPr="00BE68BE">
        <w:rPr>
          <w:spacing w:val="-1"/>
        </w:rPr>
        <w:t>Board</w:t>
      </w:r>
      <w:r w:rsidRPr="00BE68BE">
        <w:rPr>
          <w:spacing w:val="6"/>
        </w:rPr>
        <w:t xml:space="preserve"> </w:t>
      </w:r>
      <w:r w:rsidR="00905925" w:rsidRPr="00BE68BE">
        <w:rPr>
          <w:spacing w:val="6"/>
        </w:rPr>
        <w:t xml:space="preserve">meetings </w:t>
      </w:r>
      <w:r w:rsidRPr="00BE68BE">
        <w:t>as</w:t>
      </w:r>
      <w:r w:rsidRPr="00BE68BE">
        <w:rPr>
          <w:spacing w:val="5"/>
        </w:rPr>
        <w:t xml:space="preserve"> </w:t>
      </w:r>
      <w:r w:rsidRPr="00BE68BE">
        <w:rPr>
          <w:spacing w:val="-1"/>
        </w:rPr>
        <w:t>part</w:t>
      </w:r>
      <w:r w:rsidRPr="00BE68BE">
        <w:rPr>
          <w:spacing w:val="5"/>
        </w:rPr>
        <w:t xml:space="preserve"> </w:t>
      </w:r>
      <w:r w:rsidRPr="00BE68BE">
        <w:rPr>
          <w:spacing w:val="-1"/>
        </w:rPr>
        <w:t>of</w:t>
      </w:r>
      <w:r w:rsidRPr="00BE68BE">
        <w:rPr>
          <w:spacing w:val="5"/>
        </w:rPr>
        <w:t xml:space="preserve"> </w:t>
      </w:r>
      <w:r w:rsidRPr="00BE68BE">
        <w:rPr>
          <w:spacing w:val="-2"/>
        </w:rPr>
        <w:t>the</w:t>
      </w:r>
      <w:r w:rsidRPr="00BE68BE">
        <w:rPr>
          <w:spacing w:val="61"/>
        </w:rPr>
        <w:t xml:space="preserve"> </w:t>
      </w:r>
      <w:r w:rsidRPr="00BE68BE">
        <w:rPr>
          <w:spacing w:val="-1"/>
        </w:rPr>
        <w:t>monthly</w:t>
      </w:r>
      <w:r w:rsidRPr="00BE68BE">
        <w:rPr>
          <w:spacing w:val="-2"/>
        </w:rPr>
        <w:t xml:space="preserve"> </w:t>
      </w:r>
      <w:r w:rsidRPr="00BE68BE">
        <w:rPr>
          <w:spacing w:val="-1"/>
        </w:rPr>
        <w:t>Performance</w:t>
      </w:r>
      <w:r w:rsidR="00A42EC1" w:rsidRPr="00BE68BE">
        <w:rPr>
          <w:spacing w:val="-1"/>
        </w:rPr>
        <w:t xml:space="preserve"> </w:t>
      </w:r>
      <w:r w:rsidRPr="00BE68BE">
        <w:rPr>
          <w:spacing w:val="-1"/>
        </w:rPr>
        <w:t>Monitoring process.</w:t>
      </w:r>
    </w:p>
    <w:p w14:paraId="21CEA9FD" w14:textId="77777777" w:rsidR="00C4491C" w:rsidRDefault="00C4491C" w:rsidP="0064522B">
      <w:pPr>
        <w:spacing w:before="4"/>
        <w:rPr>
          <w:rFonts w:ascii="Arial" w:eastAsia="Arial" w:hAnsi="Arial" w:cs="Arial"/>
          <w:sz w:val="26"/>
          <w:szCs w:val="26"/>
        </w:rPr>
      </w:pPr>
    </w:p>
    <w:p w14:paraId="40C226BE" w14:textId="6422F933" w:rsidR="00BE68BE" w:rsidRPr="00B52285" w:rsidRDefault="00BD5A4C" w:rsidP="0064522B">
      <w:pPr>
        <w:pStyle w:val="Heading1"/>
        <w:numPr>
          <w:ilvl w:val="0"/>
          <w:numId w:val="9"/>
        </w:numPr>
        <w:tabs>
          <w:tab w:val="left" w:pos="569"/>
        </w:tabs>
        <w:ind w:left="568" w:hanging="403"/>
        <w:rPr>
          <w:b w:val="0"/>
          <w:bCs w:val="0"/>
        </w:rPr>
      </w:pPr>
      <w:bookmarkStart w:id="17" w:name="11._Training"/>
      <w:bookmarkEnd w:id="17"/>
      <w:r>
        <w:rPr>
          <w:spacing w:val="-1"/>
        </w:rPr>
        <w:t>Training</w:t>
      </w:r>
    </w:p>
    <w:p w14:paraId="2CBEFE15" w14:textId="77777777" w:rsidR="00B52285" w:rsidRPr="00BE68BE" w:rsidRDefault="00B52285" w:rsidP="0064522B">
      <w:pPr>
        <w:pStyle w:val="Heading1"/>
        <w:tabs>
          <w:tab w:val="left" w:pos="569"/>
        </w:tabs>
        <w:ind w:left="568" w:firstLine="0"/>
        <w:rPr>
          <w:b w:val="0"/>
          <w:bCs w:val="0"/>
        </w:rPr>
      </w:pPr>
    </w:p>
    <w:p w14:paraId="35A35854" w14:textId="1C3FB31D" w:rsidR="00C4491C" w:rsidRDefault="00BD5A4C" w:rsidP="0064522B">
      <w:pPr>
        <w:pStyle w:val="BodyText"/>
        <w:spacing w:before="24" w:line="247" w:lineRule="auto"/>
        <w:ind w:left="165" w:right="207" w:firstLine="0"/>
      </w:pPr>
      <w:r>
        <w:rPr>
          <w:spacing w:val="-1"/>
        </w:rPr>
        <w:t>Line</w:t>
      </w:r>
      <w:r>
        <w:rPr>
          <w:spacing w:val="18"/>
        </w:rPr>
        <w:t xml:space="preserve"> </w:t>
      </w:r>
      <w:r>
        <w:rPr>
          <w:spacing w:val="-1"/>
        </w:rPr>
        <w:t>managers</w:t>
      </w:r>
      <w:r>
        <w:rPr>
          <w:spacing w:val="19"/>
        </w:rPr>
        <w:t xml:space="preserve"> </w:t>
      </w:r>
      <w:r>
        <w:rPr>
          <w:spacing w:val="-1"/>
        </w:rPr>
        <w:t>are</w:t>
      </w:r>
      <w:r>
        <w:rPr>
          <w:spacing w:val="20"/>
        </w:rPr>
        <w:t xml:space="preserve"> </w:t>
      </w:r>
      <w:r>
        <w:rPr>
          <w:spacing w:val="-1"/>
        </w:rPr>
        <w:t>responsible</w:t>
      </w:r>
      <w:r>
        <w:rPr>
          <w:spacing w:val="18"/>
        </w:rPr>
        <w:t xml:space="preserve"> </w:t>
      </w:r>
      <w:r>
        <w:t>for</w:t>
      </w:r>
      <w:r>
        <w:rPr>
          <w:spacing w:val="18"/>
        </w:rPr>
        <w:t xml:space="preserve"> </w:t>
      </w:r>
      <w:r>
        <w:rPr>
          <w:spacing w:val="-1"/>
        </w:rPr>
        <w:t>identifying</w:t>
      </w:r>
      <w:r>
        <w:rPr>
          <w:spacing w:val="18"/>
        </w:rPr>
        <w:t xml:space="preserve"> </w:t>
      </w:r>
      <w:r>
        <w:t>the</w:t>
      </w:r>
      <w:r>
        <w:rPr>
          <w:spacing w:val="20"/>
        </w:rPr>
        <w:t xml:space="preserve"> </w:t>
      </w:r>
      <w:r>
        <w:rPr>
          <w:spacing w:val="-1"/>
        </w:rPr>
        <w:t>training</w:t>
      </w:r>
      <w:r>
        <w:rPr>
          <w:spacing w:val="18"/>
        </w:rPr>
        <w:t xml:space="preserve"> </w:t>
      </w:r>
      <w:r>
        <w:rPr>
          <w:spacing w:val="-1"/>
        </w:rPr>
        <w:t>requirements</w:t>
      </w:r>
      <w:r>
        <w:rPr>
          <w:spacing w:val="19"/>
        </w:rPr>
        <w:t xml:space="preserve"> </w:t>
      </w:r>
      <w:r>
        <w:rPr>
          <w:spacing w:val="-1"/>
        </w:rPr>
        <w:t>of</w:t>
      </w:r>
      <w:r>
        <w:rPr>
          <w:spacing w:val="22"/>
        </w:rPr>
        <w:t xml:space="preserve"> </w:t>
      </w:r>
      <w:r>
        <w:rPr>
          <w:spacing w:val="-1"/>
        </w:rPr>
        <w:t>their</w:t>
      </w:r>
      <w:r>
        <w:rPr>
          <w:spacing w:val="18"/>
        </w:rPr>
        <w:t xml:space="preserve"> </w:t>
      </w:r>
      <w:r>
        <w:rPr>
          <w:spacing w:val="-1"/>
        </w:rPr>
        <w:t>staff</w:t>
      </w:r>
      <w:r>
        <w:rPr>
          <w:spacing w:val="69"/>
        </w:rPr>
        <w:t xml:space="preserve"> </w:t>
      </w:r>
      <w:r>
        <w:t>and</w:t>
      </w:r>
      <w:r>
        <w:rPr>
          <w:spacing w:val="36"/>
        </w:rPr>
        <w:t xml:space="preserve"> </w:t>
      </w:r>
      <w:r>
        <w:rPr>
          <w:spacing w:val="-1"/>
        </w:rPr>
        <w:t>working</w:t>
      </w:r>
      <w:r>
        <w:rPr>
          <w:spacing w:val="37"/>
        </w:rPr>
        <w:t xml:space="preserve"> </w:t>
      </w:r>
      <w:r>
        <w:rPr>
          <w:spacing w:val="-1"/>
        </w:rPr>
        <w:t>with</w:t>
      </w:r>
      <w:r>
        <w:rPr>
          <w:spacing w:val="37"/>
        </w:rPr>
        <w:t xml:space="preserve"> </w:t>
      </w:r>
      <w:r>
        <w:rPr>
          <w:spacing w:val="-1"/>
        </w:rPr>
        <w:t>training</w:t>
      </w:r>
      <w:r>
        <w:rPr>
          <w:spacing w:val="34"/>
        </w:rPr>
        <w:t xml:space="preserve"> </w:t>
      </w:r>
      <w:r>
        <w:rPr>
          <w:spacing w:val="-1"/>
        </w:rPr>
        <w:t>providers</w:t>
      </w:r>
      <w:r>
        <w:rPr>
          <w:spacing w:val="36"/>
        </w:rPr>
        <w:t xml:space="preserve"> </w:t>
      </w:r>
      <w:r>
        <w:t>to</w:t>
      </w:r>
      <w:r>
        <w:rPr>
          <w:spacing w:val="37"/>
        </w:rPr>
        <w:t xml:space="preserve"> </w:t>
      </w:r>
      <w:r>
        <w:rPr>
          <w:spacing w:val="-1"/>
        </w:rPr>
        <w:t>ensure</w:t>
      </w:r>
      <w:r>
        <w:rPr>
          <w:spacing w:val="37"/>
        </w:rPr>
        <w:t xml:space="preserve"> </w:t>
      </w:r>
      <w:r>
        <w:t>these</w:t>
      </w:r>
      <w:r>
        <w:rPr>
          <w:spacing w:val="36"/>
        </w:rPr>
        <w:t xml:space="preserve"> </w:t>
      </w:r>
      <w:r>
        <w:rPr>
          <w:spacing w:val="-1"/>
        </w:rPr>
        <w:t>needs</w:t>
      </w:r>
      <w:r>
        <w:rPr>
          <w:spacing w:val="36"/>
        </w:rPr>
        <w:t xml:space="preserve"> </w:t>
      </w:r>
      <w:r>
        <w:rPr>
          <w:spacing w:val="-2"/>
        </w:rPr>
        <w:t>are</w:t>
      </w:r>
      <w:r>
        <w:rPr>
          <w:spacing w:val="37"/>
        </w:rPr>
        <w:t xml:space="preserve"> </w:t>
      </w:r>
      <w:r>
        <w:rPr>
          <w:spacing w:val="-1"/>
        </w:rPr>
        <w:t>met.</w:t>
      </w:r>
      <w:r>
        <w:rPr>
          <w:spacing w:val="36"/>
        </w:rPr>
        <w:t xml:space="preserve"> </w:t>
      </w:r>
      <w:r>
        <w:rPr>
          <w:spacing w:val="-1"/>
        </w:rPr>
        <w:t>Staff</w:t>
      </w:r>
      <w:r>
        <w:rPr>
          <w:spacing w:val="37"/>
        </w:rPr>
        <w:t xml:space="preserve"> </w:t>
      </w:r>
      <w:r>
        <w:rPr>
          <w:spacing w:val="-1"/>
        </w:rPr>
        <w:t>must</w:t>
      </w:r>
      <w:r>
        <w:rPr>
          <w:spacing w:val="37"/>
        </w:rPr>
        <w:t xml:space="preserve"> </w:t>
      </w:r>
      <w:r>
        <w:t>be</w:t>
      </w:r>
      <w:r>
        <w:rPr>
          <w:spacing w:val="61"/>
        </w:rPr>
        <w:t xml:space="preserve"> </w:t>
      </w:r>
      <w:r>
        <w:rPr>
          <w:spacing w:val="-1"/>
        </w:rPr>
        <w:t>released</w:t>
      </w:r>
      <w:r>
        <w:rPr>
          <w:spacing w:val="15"/>
        </w:rPr>
        <w:t xml:space="preserve"> </w:t>
      </w:r>
      <w:r>
        <w:t>to</w:t>
      </w:r>
      <w:r>
        <w:rPr>
          <w:spacing w:val="18"/>
        </w:rPr>
        <w:t xml:space="preserve"> </w:t>
      </w:r>
      <w:r>
        <w:rPr>
          <w:spacing w:val="-1"/>
        </w:rPr>
        <w:t>attend</w:t>
      </w:r>
      <w:r>
        <w:rPr>
          <w:spacing w:val="18"/>
        </w:rPr>
        <w:t xml:space="preserve"> </w:t>
      </w:r>
      <w:r>
        <w:rPr>
          <w:spacing w:val="-1"/>
        </w:rPr>
        <w:t>the</w:t>
      </w:r>
      <w:r>
        <w:rPr>
          <w:spacing w:val="15"/>
        </w:rPr>
        <w:t xml:space="preserve"> </w:t>
      </w:r>
      <w:r>
        <w:rPr>
          <w:spacing w:val="-1"/>
        </w:rPr>
        <w:t>appropriate</w:t>
      </w:r>
      <w:r>
        <w:rPr>
          <w:spacing w:val="18"/>
        </w:rPr>
        <w:t xml:space="preserve"> </w:t>
      </w:r>
      <w:r>
        <w:rPr>
          <w:spacing w:val="-1"/>
        </w:rPr>
        <w:t>training</w:t>
      </w:r>
      <w:r>
        <w:rPr>
          <w:spacing w:val="15"/>
        </w:rPr>
        <w:t xml:space="preserve"> </w:t>
      </w:r>
      <w:r>
        <w:rPr>
          <w:spacing w:val="-1"/>
        </w:rPr>
        <w:t>courses</w:t>
      </w:r>
      <w:r>
        <w:rPr>
          <w:spacing w:val="17"/>
        </w:rPr>
        <w:t xml:space="preserve"> </w:t>
      </w:r>
      <w:r>
        <w:rPr>
          <w:spacing w:val="-1"/>
        </w:rPr>
        <w:t>allowing</w:t>
      </w:r>
      <w:r>
        <w:rPr>
          <w:spacing w:val="15"/>
        </w:rPr>
        <w:t xml:space="preserve"> </w:t>
      </w:r>
      <w:r>
        <w:t>them</w:t>
      </w:r>
      <w:r>
        <w:rPr>
          <w:spacing w:val="16"/>
        </w:rPr>
        <w:t xml:space="preserve"> </w:t>
      </w:r>
      <w:r>
        <w:t>an</w:t>
      </w:r>
      <w:r>
        <w:rPr>
          <w:spacing w:val="18"/>
        </w:rPr>
        <w:t xml:space="preserve"> </w:t>
      </w:r>
      <w:r>
        <w:rPr>
          <w:spacing w:val="-1"/>
        </w:rPr>
        <w:t>adequate</w:t>
      </w:r>
      <w:r>
        <w:rPr>
          <w:spacing w:val="18"/>
        </w:rPr>
        <w:t xml:space="preserve"> </w:t>
      </w:r>
      <w:r>
        <w:rPr>
          <w:spacing w:val="-1"/>
        </w:rPr>
        <w:t>level</w:t>
      </w:r>
      <w:r>
        <w:rPr>
          <w:spacing w:val="59"/>
        </w:rPr>
        <w:t xml:space="preserve"> </w:t>
      </w:r>
      <w:r>
        <w:rPr>
          <w:spacing w:val="-1"/>
        </w:rPr>
        <w:t>of</w:t>
      </w:r>
      <w:r>
        <w:rPr>
          <w:spacing w:val="3"/>
        </w:rPr>
        <w:t xml:space="preserve"> </w:t>
      </w:r>
      <w:r>
        <w:rPr>
          <w:spacing w:val="-1"/>
        </w:rPr>
        <w:t>proficiency</w:t>
      </w:r>
      <w:r>
        <w:rPr>
          <w:spacing w:val="-2"/>
        </w:rPr>
        <w:t xml:space="preserve"> </w:t>
      </w:r>
      <w:proofErr w:type="gramStart"/>
      <w:r>
        <w:rPr>
          <w:spacing w:val="-1"/>
        </w:rPr>
        <w:t>in</w:t>
      </w:r>
      <w:r>
        <w:rPr>
          <w:spacing w:val="1"/>
        </w:rPr>
        <w:t xml:space="preserve"> </w:t>
      </w:r>
      <w:r>
        <w:rPr>
          <w:spacing w:val="-1"/>
        </w:rPr>
        <w:t>order to</w:t>
      </w:r>
      <w:proofErr w:type="gramEnd"/>
      <w:r>
        <w:rPr>
          <w:spacing w:val="1"/>
        </w:rPr>
        <w:t xml:space="preserve"> </w:t>
      </w:r>
      <w:r>
        <w:rPr>
          <w:spacing w:val="-1"/>
        </w:rPr>
        <w:t>carry</w:t>
      </w:r>
      <w:r>
        <w:rPr>
          <w:spacing w:val="-2"/>
        </w:rPr>
        <w:t xml:space="preserve"> </w:t>
      </w:r>
      <w:r>
        <w:t xml:space="preserve">out </w:t>
      </w:r>
      <w:r>
        <w:rPr>
          <w:spacing w:val="-1"/>
        </w:rPr>
        <w:t>their</w:t>
      </w:r>
      <w:r>
        <w:rPr>
          <w:spacing w:val="-3"/>
        </w:rPr>
        <w:t xml:space="preserve"> </w:t>
      </w:r>
      <w:r>
        <w:rPr>
          <w:spacing w:val="-1"/>
        </w:rPr>
        <w:t>functions</w:t>
      </w:r>
      <w:r>
        <w:t xml:space="preserve"> </w:t>
      </w:r>
      <w:r>
        <w:rPr>
          <w:spacing w:val="-1"/>
        </w:rPr>
        <w:t>effectively.</w:t>
      </w:r>
      <w:r w:rsidR="00A42EC1">
        <w:rPr>
          <w:spacing w:val="-1"/>
        </w:rPr>
        <w:t xml:space="preserve"> </w:t>
      </w:r>
      <w:r w:rsidR="00E83972">
        <w:rPr>
          <w:spacing w:val="-1"/>
        </w:rPr>
        <w:t>All staff must be compliant with their mandatory training</w:t>
      </w:r>
      <w:r w:rsidR="00455A15">
        <w:rPr>
          <w:spacing w:val="-1"/>
        </w:rPr>
        <w:t xml:space="preserve"> which includes the understanding of their responsibilities regarding data quality.</w:t>
      </w:r>
    </w:p>
    <w:p w14:paraId="56804BBB" w14:textId="77777777" w:rsidR="00C4491C" w:rsidRDefault="00C4491C" w:rsidP="0064522B">
      <w:pPr>
        <w:spacing w:before="4"/>
        <w:rPr>
          <w:rFonts w:ascii="Arial" w:eastAsia="Arial" w:hAnsi="Arial" w:cs="Arial"/>
          <w:sz w:val="26"/>
          <w:szCs w:val="26"/>
        </w:rPr>
      </w:pPr>
    </w:p>
    <w:p w14:paraId="12E62E23" w14:textId="3B9F5A6B" w:rsidR="00C4491C" w:rsidRPr="00B61DC5" w:rsidRDefault="00BD5A4C" w:rsidP="00B61DC5">
      <w:pPr>
        <w:pStyle w:val="BodyText"/>
        <w:spacing w:before="24" w:line="247" w:lineRule="auto"/>
        <w:ind w:left="165" w:right="207" w:firstLine="0"/>
        <w:rPr>
          <w:spacing w:val="-1"/>
        </w:rPr>
      </w:pPr>
      <w:r w:rsidRPr="00B61DC5">
        <w:rPr>
          <w:spacing w:val="-1"/>
        </w:rPr>
        <w:t xml:space="preserve">It </w:t>
      </w:r>
      <w:r>
        <w:rPr>
          <w:spacing w:val="-1"/>
        </w:rPr>
        <w:t>is</w:t>
      </w:r>
      <w:r w:rsidRPr="00B61DC5">
        <w:rPr>
          <w:spacing w:val="-1"/>
        </w:rPr>
        <w:t xml:space="preserve"> </w:t>
      </w:r>
      <w:r>
        <w:rPr>
          <w:spacing w:val="-1"/>
        </w:rPr>
        <w:t>vital</w:t>
      </w:r>
      <w:r w:rsidRPr="00B61DC5">
        <w:rPr>
          <w:spacing w:val="-1"/>
        </w:rPr>
        <w:t xml:space="preserve"> that </w:t>
      </w:r>
      <w:r>
        <w:rPr>
          <w:spacing w:val="-1"/>
        </w:rPr>
        <w:t>all</w:t>
      </w:r>
      <w:r w:rsidRPr="00B61DC5">
        <w:rPr>
          <w:spacing w:val="-1"/>
        </w:rPr>
        <w:t xml:space="preserve"> </w:t>
      </w:r>
      <w:r>
        <w:rPr>
          <w:spacing w:val="-1"/>
        </w:rPr>
        <w:t>staff</w:t>
      </w:r>
      <w:r w:rsidRPr="00B61DC5">
        <w:rPr>
          <w:spacing w:val="-1"/>
        </w:rPr>
        <w:t xml:space="preserve"> </w:t>
      </w:r>
      <w:r>
        <w:rPr>
          <w:spacing w:val="-1"/>
        </w:rPr>
        <w:t>working</w:t>
      </w:r>
      <w:r w:rsidRPr="00B61DC5">
        <w:rPr>
          <w:spacing w:val="-1"/>
        </w:rPr>
        <w:t xml:space="preserve"> </w:t>
      </w:r>
      <w:r>
        <w:rPr>
          <w:spacing w:val="-1"/>
        </w:rPr>
        <w:t>with</w:t>
      </w:r>
      <w:r w:rsidRPr="00B61DC5">
        <w:rPr>
          <w:spacing w:val="-1"/>
        </w:rPr>
        <w:t xml:space="preserve"> </w:t>
      </w:r>
      <w:r>
        <w:rPr>
          <w:spacing w:val="-1"/>
        </w:rPr>
        <w:t>clinical</w:t>
      </w:r>
      <w:r w:rsidRPr="00B61DC5">
        <w:rPr>
          <w:spacing w:val="-1"/>
        </w:rPr>
        <w:t xml:space="preserve"> </w:t>
      </w:r>
      <w:r>
        <w:rPr>
          <w:spacing w:val="-1"/>
        </w:rPr>
        <w:t>information</w:t>
      </w:r>
      <w:r w:rsidRPr="00B61DC5">
        <w:rPr>
          <w:spacing w:val="-1"/>
        </w:rPr>
        <w:t xml:space="preserve"> </w:t>
      </w:r>
      <w:r>
        <w:rPr>
          <w:spacing w:val="-1"/>
        </w:rPr>
        <w:t>have</w:t>
      </w:r>
      <w:r w:rsidRPr="00B61DC5">
        <w:rPr>
          <w:spacing w:val="-1"/>
        </w:rPr>
        <w:t xml:space="preserve"> </w:t>
      </w:r>
      <w:r>
        <w:rPr>
          <w:spacing w:val="-1"/>
        </w:rPr>
        <w:t>received</w:t>
      </w:r>
      <w:r w:rsidRPr="00B61DC5">
        <w:rPr>
          <w:spacing w:val="-1"/>
        </w:rPr>
        <w:t xml:space="preserve"> </w:t>
      </w:r>
      <w:r>
        <w:rPr>
          <w:spacing w:val="-1"/>
        </w:rPr>
        <w:t>training</w:t>
      </w:r>
      <w:r w:rsidRPr="00B61DC5">
        <w:rPr>
          <w:spacing w:val="-1"/>
        </w:rPr>
        <w:t xml:space="preserve"> on </w:t>
      </w:r>
      <w:r>
        <w:rPr>
          <w:spacing w:val="-1"/>
        </w:rPr>
        <w:t>data</w:t>
      </w:r>
      <w:r w:rsidRPr="00B61DC5">
        <w:rPr>
          <w:spacing w:val="-1"/>
        </w:rPr>
        <w:t xml:space="preserve"> </w:t>
      </w:r>
      <w:r>
        <w:rPr>
          <w:spacing w:val="-1"/>
        </w:rPr>
        <w:t>quality</w:t>
      </w:r>
      <w:r w:rsidRPr="00B61DC5">
        <w:rPr>
          <w:spacing w:val="-1"/>
        </w:rPr>
        <w:t xml:space="preserve"> and </w:t>
      </w:r>
      <w:r>
        <w:rPr>
          <w:spacing w:val="-1"/>
        </w:rPr>
        <w:t>understand</w:t>
      </w:r>
      <w:r w:rsidRPr="00B61DC5">
        <w:rPr>
          <w:spacing w:val="-1"/>
        </w:rPr>
        <w:t xml:space="preserve"> </w:t>
      </w:r>
      <w:r>
        <w:rPr>
          <w:spacing w:val="-1"/>
        </w:rPr>
        <w:t>the</w:t>
      </w:r>
      <w:r w:rsidRPr="00B61DC5">
        <w:rPr>
          <w:spacing w:val="-1"/>
        </w:rPr>
        <w:t xml:space="preserve"> </w:t>
      </w:r>
      <w:r>
        <w:rPr>
          <w:spacing w:val="-1"/>
        </w:rPr>
        <w:t>importance</w:t>
      </w:r>
      <w:r w:rsidRPr="00B61DC5">
        <w:rPr>
          <w:spacing w:val="-1"/>
        </w:rPr>
        <w:t xml:space="preserve"> </w:t>
      </w:r>
      <w:r>
        <w:rPr>
          <w:spacing w:val="-1"/>
        </w:rPr>
        <w:t>it</w:t>
      </w:r>
      <w:r w:rsidRPr="00B61DC5">
        <w:rPr>
          <w:spacing w:val="-1"/>
        </w:rPr>
        <w:t xml:space="preserve"> </w:t>
      </w:r>
      <w:r>
        <w:rPr>
          <w:spacing w:val="-1"/>
        </w:rPr>
        <w:t>commands</w:t>
      </w:r>
      <w:r w:rsidRPr="00B61DC5">
        <w:rPr>
          <w:spacing w:val="-1"/>
        </w:rPr>
        <w:t xml:space="preserve"> </w:t>
      </w:r>
      <w:r>
        <w:rPr>
          <w:spacing w:val="-1"/>
        </w:rPr>
        <w:t>within</w:t>
      </w:r>
      <w:r w:rsidRPr="00B61DC5">
        <w:rPr>
          <w:spacing w:val="-1"/>
        </w:rPr>
        <w:t xml:space="preserve"> NHS </w:t>
      </w:r>
      <w:r w:rsidR="00B61DC5" w:rsidRPr="00B61DC5">
        <w:rPr>
          <w:spacing w:val="-1"/>
        </w:rPr>
        <w:t xml:space="preserve">Wales </w:t>
      </w:r>
      <w:r w:rsidRPr="00B61DC5">
        <w:rPr>
          <w:spacing w:val="-1"/>
        </w:rPr>
        <w:t xml:space="preserve">both for </w:t>
      </w:r>
      <w:r>
        <w:rPr>
          <w:spacing w:val="-1"/>
        </w:rPr>
        <w:t>the</w:t>
      </w:r>
      <w:r w:rsidRPr="00B61DC5">
        <w:rPr>
          <w:spacing w:val="-1"/>
        </w:rPr>
        <w:t xml:space="preserve"> </w:t>
      </w:r>
      <w:r>
        <w:rPr>
          <w:spacing w:val="-1"/>
        </w:rPr>
        <w:t>management</w:t>
      </w:r>
      <w:r w:rsidRPr="00B61DC5">
        <w:rPr>
          <w:spacing w:val="-1"/>
        </w:rPr>
        <w:t xml:space="preserve"> and </w:t>
      </w:r>
      <w:r>
        <w:rPr>
          <w:spacing w:val="-1"/>
        </w:rPr>
        <w:t>provision</w:t>
      </w:r>
      <w:r w:rsidRPr="00B61DC5">
        <w:rPr>
          <w:spacing w:val="-1"/>
        </w:rPr>
        <w:t xml:space="preserve"> </w:t>
      </w:r>
      <w:r>
        <w:rPr>
          <w:spacing w:val="-1"/>
        </w:rPr>
        <w:t>of</w:t>
      </w:r>
      <w:r w:rsidRPr="00B61DC5">
        <w:rPr>
          <w:spacing w:val="-1"/>
        </w:rPr>
        <w:t xml:space="preserve"> </w:t>
      </w:r>
      <w:r>
        <w:rPr>
          <w:spacing w:val="-1"/>
        </w:rPr>
        <w:t>patient</w:t>
      </w:r>
      <w:r w:rsidRPr="00B61DC5">
        <w:rPr>
          <w:spacing w:val="-1"/>
        </w:rPr>
        <w:t xml:space="preserve"> </w:t>
      </w:r>
      <w:r>
        <w:rPr>
          <w:spacing w:val="-1"/>
        </w:rPr>
        <w:t>care</w:t>
      </w:r>
      <w:r w:rsidR="00E83972">
        <w:rPr>
          <w:spacing w:val="-1"/>
        </w:rPr>
        <w:t>.</w:t>
      </w:r>
      <w:r w:rsidRPr="00B61DC5">
        <w:rPr>
          <w:spacing w:val="-1"/>
        </w:rPr>
        <w:t xml:space="preserve"> </w:t>
      </w:r>
      <w:r w:rsidR="00E83972">
        <w:rPr>
          <w:spacing w:val="-1"/>
        </w:rPr>
        <w:t>T</w:t>
      </w:r>
      <w:r>
        <w:rPr>
          <w:spacing w:val="-1"/>
        </w:rPr>
        <w:t>his</w:t>
      </w:r>
      <w:r w:rsidRPr="00B61DC5">
        <w:rPr>
          <w:spacing w:val="-1"/>
        </w:rPr>
        <w:t xml:space="preserve"> will be </w:t>
      </w:r>
      <w:r>
        <w:rPr>
          <w:spacing w:val="-1"/>
        </w:rPr>
        <w:t>supplemented</w:t>
      </w:r>
      <w:r w:rsidRPr="00B61DC5">
        <w:rPr>
          <w:spacing w:val="-1"/>
        </w:rPr>
        <w:t xml:space="preserve"> for </w:t>
      </w:r>
      <w:r>
        <w:rPr>
          <w:spacing w:val="-1"/>
        </w:rPr>
        <w:t>existing</w:t>
      </w:r>
      <w:r w:rsidRPr="00B61DC5">
        <w:rPr>
          <w:spacing w:val="-1"/>
        </w:rPr>
        <w:t xml:space="preserve"> staff by </w:t>
      </w:r>
      <w:r>
        <w:rPr>
          <w:spacing w:val="-1"/>
        </w:rPr>
        <w:t>targeted</w:t>
      </w:r>
      <w:r w:rsidRPr="00B61DC5">
        <w:rPr>
          <w:spacing w:val="-1"/>
        </w:rPr>
        <w:t xml:space="preserve"> </w:t>
      </w:r>
      <w:r>
        <w:rPr>
          <w:spacing w:val="-1"/>
        </w:rPr>
        <w:t>training</w:t>
      </w:r>
      <w:r w:rsidRPr="00B61DC5">
        <w:rPr>
          <w:spacing w:val="-1"/>
        </w:rPr>
        <w:t xml:space="preserve"> </w:t>
      </w:r>
      <w:r>
        <w:rPr>
          <w:spacing w:val="-1"/>
        </w:rPr>
        <w:t>where</w:t>
      </w:r>
      <w:r w:rsidRPr="00B61DC5">
        <w:rPr>
          <w:spacing w:val="-1"/>
        </w:rPr>
        <w:t xml:space="preserve"> </w:t>
      </w:r>
      <w:r>
        <w:rPr>
          <w:spacing w:val="-1"/>
        </w:rPr>
        <w:t>required</w:t>
      </w:r>
      <w:r w:rsidRPr="00B61DC5">
        <w:rPr>
          <w:spacing w:val="-1"/>
        </w:rPr>
        <w:t xml:space="preserve"> </w:t>
      </w:r>
      <w:r>
        <w:rPr>
          <w:spacing w:val="-1"/>
        </w:rPr>
        <w:t>and</w:t>
      </w:r>
      <w:r w:rsidRPr="00B61DC5">
        <w:rPr>
          <w:spacing w:val="-1"/>
        </w:rPr>
        <w:t xml:space="preserve"> </w:t>
      </w:r>
      <w:r>
        <w:rPr>
          <w:spacing w:val="-1"/>
        </w:rPr>
        <w:t>specific</w:t>
      </w:r>
      <w:r w:rsidRPr="00B61DC5">
        <w:rPr>
          <w:spacing w:val="-1"/>
        </w:rPr>
        <w:t xml:space="preserve"> </w:t>
      </w:r>
      <w:r w:rsidR="00905925">
        <w:rPr>
          <w:spacing w:val="-1"/>
        </w:rPr>
        <w:t>Digital Services</w:t>
      </w:r>
      <w:r w:rsidRPr="00B61DC5">
        <w:rPr>
          <w:spacing w:val="-1"/>
        </w:rPr>
        <w:t xml:space="preserve"> </w:t>
      </w:r>
      <w:r>
        <w:rPr>
          <w:spacing w:val="-1"/>
        </w:rPr>
        <w:t>and</w:t>
      </w:r>
      <w:r w:rsidRPr="00B61DC5">
        <w:rPr>
          <w:spacing w:val="-1"/>
        </w:rPr>
        <w:t xml:space="preserve"> </w:t>
      </w:r>
      <w:r>
        <w:rPr>
          <w:spacing w:val="-1"/>
        </w:rPr>
        <w:t>data</w:t>
      </w:r>
      <w:r w:rsidRPr="00B61DC5">
        <w:rPr>
          <w:spacing w:val="-1"/>
        </w:rPr>
        <w:t xml:space="preserve"> </w:t>
      </w:r>
      <w:r>
        <w:rPr>
          <w:spacing w:val="-1"/>
        </w:rPr>
        <w:t>quality</w:t>
      </w:r>
      <w:r w:rsidRPr="00B61DC5">
        <w:rPr>
          <w:spacing w:val="-1"/>
        </w:rPr>
        <w:t xml:space="preserve"> </w:t>
      </w:r>
      <w:r>
        <w:rPr>
          <w:spacing w:val="-1"/>
        </w:rPr>
        <w:t>awareness</w:t>
      </w:r>
      <w:r w:rsidRPr="00B61DC5">
        <w:rPr>
          <w:spacing w:val="-1"/>
        </w:rPr>
        <w:t xml:space="preserve"> </w:t>
      </w:r>
      <w:proofErr w:type="spellStart"/>
      <w:r w:rsidR="008D4955">
        <w:rPr>
          <w:spacing w:val="-1"/>
        </w:rPr>
        <w:t>programmes</w:t>
      </w:r>
      <w:proofErr w:type="spellEnd"/>
      <w:r w:rsidR="00B61DC5">
        <w:rPr>
          <w:spacing w:val="-1"/>
        </w:rPr>
        <w:t>.</w:t>
      </w:r>
    </w:p>
    <w:p w14:paraId="2384A917" w14:textId="77777777" w:rsidR="00C4491C" w:rsidRDefault="00C4491C" w:rsidP="0064522B">
      <w:pPr>
        <w:spacing w:before="4"/>
        <w:rPr>
          <w:rFonts w:ascii="Arial" w:eastAsia="Arial" w:hAnsi="Arial" w:cs="Arial"/>
          <w:sz w:val="26"/>
          <w:szCs w:val="26"/>
        </w:rPr>
      </w:pPr>
    </w:p>
    <w:p w14:paraId="3357AFEC" w14:textId="36263C54" w:rsidR="00C4491C" w:rsidRPr="00B52285" w:rsidRDefault="00BD5A4C" w:rsidP="0064522B">
      <w:pPr>
        <w:pStyle w:val="Heading1"/>
        <w:numPr>
          <w:ilvl w:val="0"/>
          <w:numId w:val="9"/>
        </w:numPr>
        <w:tabs>
          <w:tab w:val="left" w:pos="569"/>
        </w:tabs>
        <w:ind w:left="568" w:hanging="403"/>
        <w:rPr>
          <w:b w:val="0"/>
          <w:bCs w:val="0"/>
        </w:rPr>
      </w:pPr>
      <w:bookmarkStart w:id="18" w:name="12._Communications"/>
      <w:bookmarkEnd w:id="18"/>
      <w:r>
        <w:rPr>
          <w:spacing w:val="-1"/>
        </w:rPr>
        <w:t>Communications</w:t>
      </w:r>
    </w:p>
    <w:p w14:paraId="73E52E0A" w14:textId="77777777" w:rsidR="00B52285" w:rsidRDefault="00B52285" w:rsidP="0064522B">
      <w:pPr>
        <w:pStyle w:val="Heading1"/>
        <w:tabs>
          <w:tab w:val="left" w:pos="569"/>
        </w:tabs>
        <w:ind w:left="568" w:firstLine="0"/>
        <w:rPr>
          <w:b w:val="0"/>
          <w:bCs w:val="0"/>
        </w:rPr>
      </w:pPr>
    </w:p>
    <w:p w14:paraId="4604BF09" w14:textId="77777777" w:rsidR="00C4491C" w:rsidRDefault="00BD5A4C" w:rsidP="0064522B">
      <w:pPr>
        <w:pStyle w:val="BodyText"/>
        <w:spacing w:before="26" w:line="247" w:lineRule="auto"/>
        <w:ind w:left="165" w:right="203" w:firstLine="0"/>
      </w:pPr>
      <w:r>
        <w:t>The</w:t>
      </w:r>
      <w:r>
        <w:rPr>
          <w:spacing w:val="3"/>
        </w:rPr>
        <w:t xml:space="preserve"> </w:t>
      </w:r>
      <w:r>
        <w:rPr>
          <w:spacing w:val="-1"/>
        </w:rPr>
        <w:t>Policy</w:t>
      </w:r>
      <w:r>
        <w:t xml:space="preserve"> and</w:t>
      </w:r>
      <w:r>
        <w:rPr>
          <w:spacing w:val="1"/>
        </w:rPr>
        <w:t xml:space="preserve"> </w:t>
      </w:r>
      <w:r>
        <w:rPr>
          <w:spacing w:val="-1"/>
        </w:rPr>
        <w:t>framework</w:t>
      </w:r>
      <w:r>
        <w:rPr>
          <w:spacing w:val="2"/>
        </w:rPr>
        <w:t xml:space="preserve"> </w:t>
      </w:r>
      <w:r>
        <w:rPr>
          <w:spacing w:val="-1"/>
        </w:rPr>
        <w:t>will</w:t>
      </w:r>
      <w:r>
        <w:rPr>
          <w:spacing w:val="2"/>
        </w:rPr>
        <w:t xml:space="preserve"> </w:t>
      </w:r>
      <w:r>
        <w:t>be</w:t>
      </w:r>
      <w:r>
        <w:rPr>
          <w:spacing w:val="3"/>
        </w:rPr>
        <w:t xml:space="preserve"> </w:t>
      </w:r>
      <w:r>
        <w:rPr>
          <w:spacing w:val="-1"/>
        </w:rPr>
        <w:t>available</w:t>
      </w:r>
      <w:r>
        <w:rPr>
          <w:spacing w:val="3"/>
        </w:rPr>
        <w:t xml:space="preserve"> </w:t>
      </w:r>
      <w:r>
        <w:rPr>
          <w:spacing w:val="-1"/>
        </w:rPr>
        <w:t>to</w:t>
      </w:r>
      <w:r>
        <w:rPr>
          <w:spacing w:val="1"/>
        </w:rPr>
        <w:t xml:space="preserve"> </w:t>
      </w:r>
      <w:r>
        <w:rPr>
          <w:spacing w:val="-1"/>
        </w:rPr>
        <w:t>all</w:t>
      </w:r>
      <w:r>
        <w:rPr>
          <w:spacing w:val="2"/>
        </w:rPr>
        <w:t xml:space="preserve"> </w:t>
      </w:r>
      <w:r>
        <w:rPr>
          <w:spacing w:val="-1"/>
        </w:rPr>
        <w:t>staff</w:t>
      </w:r>
      <w:r>
        <w:rPr>
          <w:spacing w:val="5"/>
        </w:rPr>
        <w:t xml:space="preserve"> </w:t>
      </w:r>
      <w:r>
        <w:rPr>
          <w:spacing w:val="-2"/>
        </w:rPr>
        <w:t>via</w:t>
      </w:r>
      <w:r>
        <w:rPr>
          <w:spacing w:val="3"/>
        </w:rPr>
        <w:t xml:space="preserve"> </w:t>
      </w:r>
      <w:r>
        <w:rPr>
          <w:spacing w:val="-1"/>
        </w:rPr>
        <w:t>the</w:t>
      </w:r>
      <w:r>
        <w:rPr>
          <w:spacing w:val="3"/>
        </w:rPr>
        <w:t xml:space="preserve"> </w:t>
      </w:r>
      <w:r>
        <w:rPr>
          <w:spacing w:val="-1"/>
        </w:rPr>
        <w:t>intranet.</w:t>
      </w:r>
      <w:r>
        <w:rPr>
          <w:spacing w:val="3"/>
        </w:rPr>
        <w:t xml:space="preserve"> </w:t>
      </w:r>
      <w:r>
        <w:rPr>
          <w:spacing w:val="-1"/>
        </w:rPr>
        <w:t>Procedures</w:t>
      </w:r>
      <w:r>
        <w:rPr>
          <w:spacing w:val="2"/>
        </w:rPr>
        <w:t xml:space="preserve"> </w:t>
      </w:r>
      <w:r>
        <w:rPr>
          <w:spacing w:val="-2"/>
        </w:rPr>
        <w:t>will</w:t>
      </w:r>
      <w:r>
        <w:rPr>
          <w:spacing w:val="63"/>
        </w:rPr>
        <w:t xml:space="preserve"> </w:t>
      </w:r>
      <w:r>
        <w:t>be</w:t>
      </w:r>
      <w:r>
        <w:rPr>
          <w:spacing w:val="6"/>
        </w:rPr>
        <w:t xml:space="preserve"> </w:t>
      </w:r>
      <w:r>
        <w:rPr>
          <w:spacing w:val="-1"/>
        </w:rPr>
        <w:t>available</w:t>
      </w:r>
      <w:r>
        <w:rPr>
          <w:spacing w:val="6"/>
        </w:rPr>
        <w:t xml:space="preserve"> </w:t>
      </w:r>
      <w:r>
        <w:rPr>
          <w:spacing w:val="-1"/>
        </w:rPr>
        <w:t>locally</w:t>
      </w:r>
      <w:r>
        <w:rPr>
          <w:spacing w:val="2"/>
        </w:rPr>
        <w:t xml:space="preserve"> </w:t>
      </w:r>
      <w:r>
        <w:t>at</w:t>
      </w:r>
      <w:r>
        <w:rPr>
          <w:spacing w:val="5"/>
        </w:rPr>
        <w:t xml:space="preserve"> </w:t>
      </w:r>
      <w:r>
        <w:rPr>
          <w:spacing w:val="-1"/>
        </w:rPr>
        <w:t>all</w:t>
      </w:r>
      <w:r>
        <w:rPr>
          <w:spacing w:val="4"/>
        </w:rPr>
        <w:t xml:space="preserve"> </w:t>
      </w:r>
      <w:r>
        <w:rPr>
          <w:spacing w:val="-1"/>
        </w:rPr>
        <w:t>appropriate</w:t>
      </w:r>
      <w:r>
        <w:rPr>
          <w:spacing w:val="6"/>
        </w:rPr>
        <w:t xml:space="preserve"> </w:t>
      </w:r>
      <w:r>
        <w:rPr>
          <w:spacing w:val="-1"/>
        </w:rPr>
        <w:t>sites.</w:t>
      </w:r>
      <w:r>
        <w:rPr>
          <w:spacing w:val="5"/>
        </w:rPr>
        <w:t xml:space="preserve"> </w:t>
      </w:r>
      <w:r>
        <w:rPr>
          <w:spacing w:val="-1"/>
        </w:rPr>
        <w:t>Managers</w:t>
      </w:r>
      <w:r>
        <w:rPr>
          <w:spacing w:val="5"/>
        </w:rPr>
        <w:t xml:space="preserve"> </w:t>
      </w:r>
      <w:r>
        <w:rPr>
          <w:spacing w:val="-2"/>
        </w:rPr>
        <w:t>will</w:t>
      </w:r>
      <w:r>
        <w:rPr>
          <w:spacing w:val="4"/>
        </w:rPr>
        <w:t xml:space="preserve"> </w:t>
      </w:r>
      <w:r>
        <w:t>be</w:t>
      </w:r>
      <w:r>
        <w:rPr>
          <w:spacing w:val="6"/>
        </w:rPr>
        <w:t xml:space="preserve"> </w:t>
      </w:r>
      <w:r>
        <w:rPr>
          <w:spacing w:val="-1"/>
        </w:rPr>
        <w:t>responsible</w:t>
      </w:r>
      <w:r>
        <w:rPr>
          <w:spacing w:val="3"/>
        </w:rPr>
        <w:t xml:space="preserve"> </w:t>
      </w:r>
      <w:r>
        <w:t>for</w:t>
      </w:r>
      <w:r>
        <w:rPr>
          <w:spacing w:val="4"/>
        </w:rPr>
        <w:t xml:space="preserve"> </w:t>
      </w:r>
      <w:r>
        <w:rPr>
          <w:spacing w:val="-1"/>
        </w:rPr>
        <w:t>ensuring</w:t>
      </w:r>
      <w:r>
        <w:rPr>
          <w:spacing w:val="63"/>
        </w:rPr>
        <w:t xml:space="preserve"> </w:t>
      </w:r>
      <w:r>
        <w:t>that</w:t>
      </w:r>
      <w:r>
        <w:rPr>
          <w:spacing w:val="24"/>
        </w:rPr>
        <w:t xml:space="preserve"> </w:t>
      </w:r>
      <w:r>
        <w:rPr>
          <w:spacing w:val="-1"/>
        </w:rPr>
        <w:t>staff</w:t>
      </w:r>
      <w:r>
        <w:rPr>
          <w:spacing w:val="27"/>
        </w:rPr>
        <w:t xml:space="preserve"> </w:t>
      </w:r>
      <w:r>
        <w:rPr>
          <w:spacing w:val="-1"/>
        </w:rPr>
        <w:t>are</w:t>
      </w:r>
      <w:r>
        <w:rPr>
          <w:spacing w:val="25"/>
        </w:rPr>
        <w:t xml:space="preserve"> </w:t>
      </w:r>
      <w:r>
        <w:rPr>
          <w:spacing w:val="-1"/>
        </w:rPr>
        <w:t>aware</w:t>
      </w:r>
      <w:r>
        <w:rPr>
          <w:spacing w:val="27"/>
        </w:rPr>
        <w:t xml:space="preserve"> </w:t>
      </w:r>
      <w:r>
        <w:rPr>
          <w:spacing w:val="-1"/>
        </w:rPr>
        <w:t>of</w:t>
      </w:r>
      <w:r>
        <w:rPr>
          <w:spacing w:val="27"/>
        </w:rPr>
        <w:t xml:space="preserve"> </w:t>
      </w:r>
      <w:r>
        <w:rPr>
          <w:spacing w:val="-1"/>
        </w:rPr>
        <w:t>these</w:t>
      </w:r>
      <w:r>
        <w:rPr>
          <w:spacing w:val="27"/>
        </w:rPr>
        <w:t xml:space="preserve"> </w:t>
      </w:r>
      <w:proofErr w:type="gramStart"/>
      <w:r>
        <w:rPr>
          <w:spacing w:val="-1"/>
        </w:rPr>
        <w:t>procedures,</w:t>
      </w:r>
      <w:r>
        <w:rPr>
          <w:spacing w:val="24"/>
        </w:rPr>
        <w:t xml:space="preserve"> </w:t>
      </w:r>
      <w:r>
        <w:rPr>
          <w:spacing w:val="-1"/>
        </w:rPr>
        <w:t>and</w:t>
      </w:r>
      <w:proofErr w:type="gramEnd"/>
      <w:r>
        <w:rPr>
          <w:spacing w:val="27"/>
        </w:rPr>
        <w:t xml:space="preserve"> </w:t>
      </w:r>
      <w:r>
        <w:rPr>
          <w:spacing w:val="-1"/>
        </w:rPr>
        <w:t>are</w:t>
      </w:r>
      <w:r>
        <w:rPr>
          <w:spacing w:val="27"/>
        </w:rPr>
        <w:t xml:space="preserve"> </w:t>
      </w:r>
      <w:r>
        <w:rPr>
          <w:spacing w:val="-1"/>
        </w:rPr>
        <w:t>kept</w:t>
      </w:r>
      <w:r>
        <w:rPr>
          <w:spacing w:val="24"/>
        </w:rPr>
        <w:t xml:space="preserve"> </w:t>
      </w:r>
      <w:r>
        <w:rPr>
          <w:spacing w:val="-1"/>
        </w:rPr>
        <w:t>informed</w:t>
      </w:r>
      <w:r>
        <w:rPr>
          <w:spacing w:val="27"/>
        </w:rPr>
        <w:t xml:space="preserve"> </w:t>
      </w:r>
      <w:r>
        <w:rPr>
          <w:spacing w:val="-1"/>
        </w:rPr>
        <w:t>of</w:t>
      </w:r>
      <w:r>
        <w:rPr>
          <w:spacing w:val="24"/>
        </w:rPr>
        <w:t xml:space="preserve"> </w:t>
      </w:r>
      <w:r>
        <w:t>any</w:t>
      </w:r>
      <w:r>
        <w:rPr>
          <w:spacing w:val="24"/>
        </w:rPr>
        <w:t xml:space="preserve"> </w:t>
      </w:r>
      <w:r>
        <w:rPr>
          <w:spacing w:val="-1"/>
        </w:rPr>
        <w:t>changes</w:t>
      </w:r>
      <w:r>
        <w:rPr>
          <w:spacing w:val="26"/>
        </w:rPr>
        <w:t xml:space="preserve"> </w:t>
      </w:r>
      <w:r>
        <w:t>or</w:t>
      </w:r>
      <w:r>
        <w:rPr>
          <w:spacing w:val="45"/>
        </w:rPr>
        <w:t xml:space="preserve"> </w:t>
      </w:r>
      <w:r>
        <w:rPr>
          <w:spacing w:val="-1"/>
        </w:rPr>
        <w:t>additions.</w:t>
      </w:r>
    </w:p>
    <w:p w14:paraId="3F218EFE" w14:textId="77777777" w:rsidR="00C4491C" w:rsidRDefault="00C4491C" w:rsidP="0064522B">
      <w:pPr>
        <w:spacing w:before="6"/>
        <w:rPr>
          <w:rFonts w:ascii="Arial" w:eastAsia="Arial" w:hAnsi="Arial" w:cs="Arial"/>
          <w:sz w:val="25"/>
          <w:szCs w:val="25"/>
        </w:rPr>
      </w:pPr>
    </w:p>
    <w:p w14:paraId="05776E22" w14:textId="3A24396F" w:rsidR="00C4491C" w:rsidRPr="00B52285" w:rsidRDefault="00BD5A4C" w:rsidP="0064522B">
      <w:pPr>
        <w:pStyle w:val="Heading1"/>
        <w:numPr>
          <w:ilvl w:val="0"/>
          <w:numId w:val="4"/>
        </w:numPr>
        <w:tabs>
          <w:tab w:val="left" w:pos="610"/>
        </w:tabs>
        <w:rPr>
          <w:rFonts w:eastAsia="Trebuchet MS" w:cs="Arial"/>
          <w:b w:val="0"/>
          <w:bCs w:val="0"/>
        </w:rPr>
      </w:pPr>
      <w:bookmarkStart w:id="19" w:name="13._Security"/>
      <w:bookmarkEnd w:id="19"/>
      <w:r w:rsidRPr="00326337">
        <w:rPr>
          <w:rFonts w:cs="Arial"/>
          <w:spacing w:val="-1"/>
        </w:rPr>
        <w:t>Security</w:t>
      </w:r>
    </w:p>
    <w:p w14:paraId="1ABC1E49" w14:textId="77777777" w:rsidR="00B52285" w:rsidRPr="00326337" w:rsidRDefault="00B52285" w:rsidP="0064522B">
      <w:pPr>
        <w:pStyle w:val="Heading1"/>
        <w:tabs>
          <w:tab w:val="left" w:pos="610"/>
        </w:tabs>
        <w:ind w:left="609" w:firstLine="0"/>
        <w:rPr>
          <w:rFonts w:eastAsia="Trebuchet MS" w:cs="Arial"/>
          <w:b w:val="0"/>
          <w:bCs w:val="0"/>
        </w:rPr>
      </w:pPr>
    </w:p>
    <w:p w14:paraId="51C8C93F" w14:textId="4512DFD4" w:rsidR="00C4491C" w:rsidRPr="00326337" w:rsidRDefault="00BD5A4C" w:rsidP="0064522B">
      <w:pPr>
        <w:pStyle w:val="BodyText"/>
        <w:numPr>
          <w:ilvl w:val="0"/>
          <w:numId w:val="5"/>
        </w:numPr>
        <w:tabs>
          <w:tab w:val="left" w:pos="538"/>
        </w:tabs>
        <w:spacing w:before="26" w:line="250" w:lineRule="auto"/>
        <w:ind w:right="206"/>
        <w:rPr>
          <w:rFonts w:eastAsia="Trebuchet MS" w:cs="Arial"/>
        </w:rPr>
      </w:pPr>
      <w:r w:rsidRPr="00326337">
        <w:rPr>
          <w:rFonts w:eastAsia="Trebuchet MS" w:cs="Arial"/>
          <w:spacing w:val="-1"/>
        </w:rPr>
        <w:t>All</w:t>
      </w:r>
      <w:r w:rsidRPr="00326337">
        <w:rPr>
          <w:rFonts w:eastAsia="Trebuchet MS" w:cs="Arial"/>
          <w:spacing w:val="8"/>
        </w:rPr>
        <w:t xml:space="preserve"> </w:t>
      </w:r>
      <w:r w:rsidRPr="00326337">
        <w:rPr>
          <w:rFonts w:eastAsia="Trebuchet MS" w:cs="Arial"/>
          <w:spacing w:val="-1"/>
        </w:rPr>
        <w:t>staff</w:t>
      </w:r>
      <w:r w:rsidRPr="00326337">
        <w:rPr>
          <w:rFonts w:eastAsia="Trebuchet MS" w:cs="Arial"/>
          <w:spacing w:val="6"/>
        </w:rPr>
        <w:t xml:space="preserve"> </w:t>
      </w:r>
      <w:r w:rsidRPr="00326337">
        <w:rPr>
          <w:rFonts w:eastAsia="Trebuchet MS" w:cs="Arial"/>
          <w:spacing w:val="-1"/>
        </w:rPr>
        <w:t>must</w:t>
      </w:r>
      <w:r w:rsidRPr="00326337">
        <w:rPr>
          <w:rFonts w:eastAsia="Trebuchet MS" w:cs="Arial"/>
          <w:spacing w:val="7"/>
        </w:rPr>
        <w:t xml:space="preserve"> </w:t>
      </w:r>
      <w:r w:rsidRPr="00326337">
        <w:rPr>
          <w:rFonts w:eastAsia="Trebuchet MS" w:cs="Arial"/>
          <w:spacing w:val="-1"/>
        </w:rPr>
        <w:t>comply</w:t>
      </w:r>
      <w:r w:rsidRPr="00326337">
        <w:rPr>
          <w:rFonts w:eastAsia="Trebuchet MS" w:cs="Arial"/>
          <w:spacing w:val="8"/>
        </w:rPr>
        <w:t xml:space="preserve"> </w:t>
      </w:r>
      <w:r w:rsidRPr="00326337">
        <w:rPr>
          <w:rFonts w:eastAsia="Trebuchet MS" w:cs="Arial"/>
        </w:rPr>
        <w:t>with</w:t>
      </w:r>
      <w:r w:rsidRPr="00326337">
        <w:rPr>
          <w:rFonts w:eastAsia="Trebuchet MS" w:cs="Arial"/>
          <w:spacing w:val="7"/>
        </w:rPr>
        <w:t xml:space="preserve"> </w:t>
      </w:r>
      <w:r w:rsidRPr="00326337">
        <w:rPr>
          <w:rFonts w:eastAsia="Trebuchet MS" w:cs="Arial"/>
          <w:spacing w:val="-1"/>
        </w:rPr>
        <w:t>security</w:t>
      </w:r>
      <w:r w:rsidRPr="00326337">
        <w:rPr>
          <w:rFonts w:eastAsia="Trebuchet MS" w:cs="Arial"/>
          <w:spacing w:val="6"/>
        </w:rPr>
        <w:t xml:space="preserve"> </w:t>
      </w:r>
      <w:r w:rsidRPr="00326337">
        <w:rPr>
          <w:rFonts w:eastAsia="Trebuchet MS" w:cs="Arial"/>
          <w:spacing w:val="-1"/>
        </w:rPr>
        <w:t>requirements</w:t>
      </w:r>
      <w:r w:rsidRPr="00326337">
        <w:rPr>
          <w:rFonts w:eastAsia="Trebuchet MS" w:cs="Arial"/>
          <w:spacing w:val="5"/>
        </w:rPr>
        <w:t xml:space="preserve"> </w:t>
      </w:r>
      <w:r w:rsidRPr="00326337">
        <w:rPr>
          <w:rFonts w:eastAsia="Trebuchet MS" w:cs="Arial"/>
          <w:spacing w:val="-1"/>
        </w:rPr>
        <w:t>within</w:t>
      </w:r>
      <w:r w:rsidRPr="00326337">
        <w:rPr>
          <w:rFonts w:eastAsia="Trebuchet MS" w:cs="Arial"/>
          <w:spacing w:val="7"/>
        </w:rPr>
        <w:t xml:space="preserve"> </w:t>
      </w:r>
      <w:r w:rsidRPr="00326337">
        <w:rPr>
          <w:rFonts w:eastAsia="Trebuchet MS" w:cs="Arial"/>
          <w:spacing w:val="-1"/>
        </w:rPr>
        <w:t>the</w:t>
      </w:r>
      <w:r w:rsidRPr="00326337">
        <w:rPr>
          <w:rFonts w:eastAsia="Trebuchet MS" w:cs="Arial"/>
          <w:spacing w:val="8"/>
        </w:rPr>
        <w:t xml:space="preserve"> </w:t>
      </w:r>
      <w:r w:rsidR="0032038B">
        <w:rPr>
          <w:rFonts w:eastAsia="Trebuchet MS" w:cs="Arial"/>
          <w:spacing w:val="7"/>
        </w:rPr>
        <w:t>SBUHB</w:t>
      </w:r>
      <w:r w:rsidRPr="00326337">
        <w:rPr>
          <w:rFonts w:eastAsia="Trebuchet MS" w:cs="Arial"/>
          <w:spacing w:val="-1"/>
        </w:rPr>
        <w:t>’s</w:t>
      </w:r>
      <w:r w:rsidRPr="00326337">
        <w:rPr>
          <w:rFonts w:eastAsia="Trebuchet MS" w:cs="Arial"/>
          <w:spacing w:val="5"/>
        </w:rPr>
        <w:t xml:space="preserve"> </w:t>
      </w:r>
      <w:r w:rsidR="00200C5D">
        <w:rPr>
          <w:rFonts w:eastAsia="Trebuchet MS" w:cs="Arial"/>
          <w:spacing w:val="5"/>
        </w:rPr>
        <w:t xml:space="preserve">Information Governance, </w:t>
      </w:r>
      <w:bookmarkStart w:id="20" w:name="_Hlk52452304"/>
      <w:r w:rsidR="00200C5D">
        <w:rPr>
          <w:rFonts w:eastAsia="Trebuchet MS" w:cs="Arial"/>
          <w:spacing w:val="5"/>
        </w:rPr>
        <w:t>Information</w:t>
      </w:r>
      <w:bookmarkEnd w:id="20"/>
      <w:r w:rsidR="00200C5D">
        <w:rPr>
          <w:rFonts w:eastAsia="Trebuchet MS" w:cs="Arial"/>
          <w:spacing w:val="5"/>
        </w:rPr>
        <w:t xml:space="preserve"> </w:t>
      </w:r>
      <w:r w:rsidR="00200C5D">
        <w:rPr>
          <w:rFonts w:eastAsia="Trebuchet MS" w:cs="Arial"/>
        </w:rPr>
        <w:t>Security, Cyber Security Policies</w:t>
      </w:r>
      <w:r w:rsidR="00C148BE">
        <w:rPr>
          <w:rFonts w:eastAsia="Trebuchet MS" w:cs="Arial"/>
        </w:rPr>
        <w:t xml:space="preserve"> and Information Governance Procedures.  All staff must ensure that all personal </w:t>
      </w:r>
      <w:r w:rsidR="00C148BE">
        <w:rPr>
          <w:rFonts w:eastAsia="Trebuchet MS" w:cs="Arial"/>
        </w:rPr>
        <w:lastRenderedPageBreak/>
        <w:t xml:space="preserve">data is kept in accordance with the policies and procedures.  SBUHB reserves the right to take disciplinary action against any person who breaches them. </w:t>
      </w:r>
    </w:p>
    <w:p w14:paraId="1EDD46E3" w14:textId="77777777" w:rsidR="00C4491C" w:rsidRPr="00326337" w:rsidRDefault="00BD5A4C" w:rsidP="0064522B">
      <w:pPr>
        <w:pStyle w:val="BodyText"/>
        <w:numPr>
          <w:ilvl w:val="0"/>
          <w:numId w:val="5"/>
        </w:numPr>
        <w:tabs>
          <w:tab w:val="left" w:pos="538"/>
        </w:tabs>
        <w:spacing w:before="2"/>
        <w:rPr>
          <w:rFonts w:eastAsia="Trebuchet MS" w:cs="Arial"/>
        </w:rPr>
      </w:pPr>
      <w:r w:rsidRPr="00326337">
        <w:rPr>
          <w:rFonts w:cs="Arial"/>
          <w:spacing w:val="-1"/>
        </w:rPr>
        <w:t>All</w:t>
      </w:r>
      <w:r w:rsidRPr="00326337">
        <w:rPr>
          <w:rFonts w:cs="Arial"/>
          <w:spacing w:val="-2"/>
        </w:rPr>
        <w:t xml:space="preserve"> </w:t>
      </w:r>
      <w:r w:rsidRPr="00326337">
        <w:rPr>
          <w:rFonts w:cs="Arial"/>
        </w:rPr>
        <w:t xml:space="preserve">data </w:t>
      </w:r>
      <w:r w:rsidRPr="00326337">
        <w:rPr>
          <w:rFonts w:cs="Arial"/>
          <w:spacing w:val="-1"/>
        </w:rPr>
        <w:t>must</w:t>
      </w:r>
      <w:r w:rsidRPr="00326337">
        <w:rPr>
          <w:rFonts w:cs="Arial"/>
        </w:rPr>
        <w:t xml:space="preserve"> be </w:t>
      </w:r>
      <w:r w:rsidRPr="00326337">
        <w:rPr>
          <w:rFonts w:cs="Arial"/>
          <w:spacing w:val="-1"/>
        </w:rPr>
        <w:t>held</w:t>
      </w:r>
      <w:r w:rsidRPr="00326337">
        <w:rPr>
          <w:rFonts w:cs="Arial"/>
        </w:rPr>
        <w:t xml:space="preserve"> </w:t>
      </w:r>
      <w:r w:rsidRPr="00326337">
        <w:rPr>
          <w:rFonts w:cs="Arial"/>
          <w:spacing w:val="-1"/>
        </w:rPr>
        <w:t>securely.</w:t>
      </w:r>
    </w:p>
    <w:p w14:paraId="3FEA224F" w14:textId="66D22E77" w:rsidR="00E942B7" w:rsidRDefault="00E942B7">
      <w:pPr>
        <w:rPr>
          <w:rFonts w:ascii="Arial" w:eastAsia="Trebuchet MS" w:hAnsi="Arial" w:cs="Arial"/>
          <w:sz w:val="26"/>
          <w:szCs w:val="26"/>
        </w:rPr>
      </w:pPr>
    </w:p>
    <w:p w14:paraId="2CDC0897" w14:textId="34547D1B" w:rsidR="00072CC6" w:rsidRPr="00326337" w:rsidRDefault="00072CC6" w:rsidP="0064522B">
      <w:pPr>
        <w:pStyle w:val="Heading1"/>
        <w:numPr>
          <w:ilvl w:val="0"/>
          <w:numId w:val="4"/>
        </w:numPr>
        <w:tabs>
          <w:tab w:val="left" w:pos="624"/>
        </w:tabs>
        <w:rPr>
          <w:rFonts w:eastAsia="Trebuchet MS" w:cs="Arial"/>
          <w:b w:val="0"/>
          <w:bCs w:val="0"/>
        </w:rPr>
      </w:pPr>
      <w:bookmarkStart w:id="21" w:name="14._Summary"/>
      <w:bookmarkEnd w:id="21"/>
      <w:r w:rsidRPr="00326337">
        <w:rPr>
          <w:rFonts w:cs="Arial"/>
          <w:spacing w:val="-1"/>
        </w:rPr>
        <w:t>Policy</w:t>
      </w:r>
      <w:r w:rsidRPr="00326337">
        <w:rPr>
          <w:rFonts w:cs="Arial"/>
          <w:spacing w:val="-2"/>
        </w:rPr>
        <w:t xml:space="preserve"> Review</w:t>
      </w:r>
    </w:p>
    <w:p w14:paraId="20391694" w14:textId="77777777" w:rsidR="00D26ACA" w:rsidRPr="00483AC1" w:rsidRDefault="00D26ACA" w:rsidP="0064522B">
      <w:pPr>
        <w:pStyle w:val="Heading1"/>
        <w:tabs>
          <w:tab w:val="left" w:pos="624"/>
        </w:tabs>
        <w:ind w:left="624" w:firstLine="0"/>
        <w:rPr>
          <w:rFonts w:eastAsia="Trebuchet MS" w:cs="Arial"/>
          <w:b w:val="0"/>
          <w:bCs w:val="0"/>
        </w:rPr>
      </w:pPr>
    </w:p>
    <w:p w14:paraId="3F806791" w14:textId="77777777" w:rsidR="00072CC6" w:rsidRPr="00326337" w:rsidRDefault="00072CC6" w:rsidP="0064522B">
      <w:pPr>
        <w:pStyle w:val="BodyText"/>
        <w:numPr>
          <w:ilvl w:val="0"/>
          <w:numId w:val="3"/>
        </w:numPr>
        <w:tabs>
          <w:tab w:val="left" w:pos="538"/>
        </w:tabs>
        <w:spacing w:before="23" w:line="249" w:lineRule="auto"/>
        <w:ind w:right="205"/>
        <w:rPr>
          <w:rFonts w:eastAsia="Trebuchet MS" w:cs="Arial"/>
        </w:rPr>
      </w:pPr>
      <w:bookmarkStart w:id="22" w:name="_Hlk52524279"/>
      <w:r w:rsidRPr="00326337">
        <w:rPr>
          <w:rFonts w:cs="Arial"/>
        </w:rPr>
        <w:t xml:space="preserve">Good </w:t>
      </w:r>
      <w:r w:rsidRPr="00326337">
        <w:rPr>
          <w:rFonts w:cs="Arial"/>
          <w:spacing w:val="-1"/>
        </w:rPr>
        <w:t>data</w:t>
      </w:r>
      <w:r w:rsidRPr="00326337">
        <w:rPr>
          <w:rFonts w:cs="Arial"/>
        </w:rPr>
        <w:t xml:space="preserve"> </w:t>
      </w:r>
      <w:r w:rsidRPr="00326337">
        <w:rPr>
          <w:rFonts w:cs="Arial"/>
          <w:spacing w:val="-1"/>
        </w:rPr>
        <w:t>quality</w:t>
      </w:r>
      <w:r w:rsidRPr="00326337">
        <w:rPr>
          <w:rFonts w:cs="Arial"/>
          <w:spacing w:val="70"/>
        </w:rPr>
        <w:t xml:space="preserve"> </w:t>
      </w:r>
      <w:r w:rsidRPr="00326337">
        <w:rPr>
          <w:rFonts w:cs="Arial"/>
        </w:rPr>
        <w:t xml:space="preserve">is </w:t>
      </w:r>
      <w:r w:rsidRPr="00326337">
        <w:rPr>
          <w:rFonts w:cs="Arial"/>
          <w:spacing w:val="-1"/>
        </w:rPr>
        <w:t>fundamental</w:t>
      </w:r>
      <w:r w:rsidRPr="00326337">
        <w:rPr>
          <w:rFonts w:cs="Arial"/>
        </w:rPr>
        <w:t xml:space="preserve"> to </w:t>
      </w:r>
      <w:r w:rsidRPr="00326337">
        <w:rPr>
          <w:rFonts w:cs="Arial"/>
          <w:spacing w:val="-1"/>
        </w:rPr>
        <w:t>support</w:t>
      </w:r>
      <w:r w:rsidRPr="00326337">
        <w:rPr>
          <w:rFonts w:cs="Arial"/>
        </w:rPr>
        <w:t xml:space="preserve"> </w:t>
      </w:r>
      <w:r w:rsidRPr="00326337">
        <w:rPr>
          <w:rFonts w:cs="Arial"/>
          <w:spacing w:val="-1"/>
        </w:rPr>
        <w:t>the</w:t>
      </w:r>
      <w:r w:rsidRPr="00326337">
        <w:rPr>
          <w:rFonts w:cs="Arial"/>
        </w:rPr>
        <w:t xml:space="preserve"> </w:t>
      </w:r>
      <w:r w:rsidRPr="00326337">
        <w:rPr>
          <w:rFonts w:cs="Arial"/>
          <w:spacing w:val="-1"/>
        </w:rPr>
        <w:t>provision</w:t>
      </w:r>
      <w:r w:rsidRPr="00326337">
        <w:rPr>
          <w:rFonts w:cs="Arial"/>
        </w:rPr>
        <w:t xml:space="preserve"> of</w:t>
      </w:r>
      <w:r w:rsidRPr="00326337">
        <w:rPr>
          <w:rFonts w:cs="Arial"/>
          <w:spacing w:val="71"/>
        </w:rPr>
        <w:t xml:space="preserve"> </w:t>
      </w:r>
      <w:r w:rsidRPr="00326337">
        <w:rPr>
          <w:rFonts w:cs="Arial"/>
        </w:rPr>
        <w:t>high-quality</w:t>
      </w:r>
      <w:r w:rsidRPr="00326337">
        <w:rPr>
          <w:rFonts w:cs="Arial"/>
          <w:spacing w:val="59"/>
        </w:rPr>
        <w:t xml:space="preserve"> </w:t>
      </w:r>
      <w:r w:rsidRPr="00326337">
        <w:rPr>
          <w:rFonts w:cs="Arial"/>
          <w:spacing w:val="-1"/>
        </w:rPr>
        <w:t>healthcare</w:t>
      </w:r>
      <w:r w:rsidRPr="00326337">
        <w:rPr>
          <w:rFonts w:cs="Arial"/>
          <w:spacing w:val="15"/>
        </w:rPr>
        <w:t xml:space="preserve"> </w:t>
      </w:r>
      <w:r w:rsidRPr="00326337">
        <w:rPr>
          <w:rFonts w:cs="Arial"/>
          <w:spacing w:val="-1"/>
        </w:rPr>
        <w:t>and</w:t>
      </w:r>
      <w:r w:rsidRPr="00326337">
        <w:rPr>
          <w:rFonts w:cs="Arial"/>
          <w:spacing w:val="14"/>
        </w:rPr>
        <w:t xml:space="preserve"> </w:t>
      </w:r>
      <w:r w:rsidRPr="00326337">
        <w:rPr>
          <w:rFonts w:cs="Arial"/>
        </w:rPr>
        <w:t>as</w:t>
      </w:r>
      <w:r w:rsidRPr="00326337">
        <w:rPr>
          <w:rFonts w:cs="Arial"/>
          <w:spacing w:val="12"/>
        </w:rPr>
        <w:t xml:space="preserve"> </w:t>
      </w:r>
      <w:r w:rsidRPr="00326337">
        <w:rPr>
          <w:rFonts w:cs="Arial"/>
          <w:spacing w:val="-1"/>
        </w:rPr>
        <w:t>such,</w:t>
      </w:r>
      <w:r w:rsidRPr="00326337">
        <w:rPr>
          <w:rFonts w:cs="Arial"/>
          <w:spacing w:val="14"/>
        </w:rPr>
        <w:t xml:space="preserve"> </w:t>
      </w:r>
      <w:r w:rsidRPr="00326337">
        <w:rPr>
          <w:rFonts w:cs="Arial"/>
          <w:spacing w:val="-1"/>
        </w:rPr>
        <w:t>must</w:t>
      </w:r>
      <w:r w:rsidRPr="00326337">
        <w:rPr>
          <w:rFonts w:cs="Arial"/>
          <w:spacing w:val="15"/>
        </w:rPr>
        <w:t xml:space="preserve"> </w:t>
      </w:r>
      <w:r w:rsidRPr="00326337">
        <w:rPr>
          <w:rFonts w:cs="Arial"/>
          <w:spacing w:val="-1"/>
        </w:rPr>
        <w:t>always</w:t>
      </w:r>
      <w:r w:rsidRPr="00326337">
        <w:rPr>
          <w:rFonts w:cs="Arial"/>
          <w:spacing w:val="12"/>
        </w:rPr>
        <w:t xml:space="preserve"> </w:t>
      </w:r>
      <w:r w:rsidRPr="00326337">
        <w:rPr>
          <w:rFonts w:cs="Arial"/>
        </w:rPr>
        <w:t>be</w:t>
      </w:r>
      <w:r w:rsidRPr="00326337">
        <w:rPr>
          <w:rFonts w:cs="Arial"/>
          <w:spacing w:val="15"/>
        </w:rPr>
        <w:t xml:space="preserve"> </w:t>
      </w:r>
      <w:r w:rsidRPr="00326337">
        <w:rPr>
          <w:rFonts w:cs="Arial"/>
          <w:spacing w:val="-1"/>
        </w:rPr>
        <w:t>considered</w:t>
      </w:r>
      <w:r w:rsidRPr="00326337">
        <w:rPr>
          <w:rFonts w:cs="Arial"/>
          <w:spacing w:val="14"/>
        </w:rPr>
        <w:t xml:space="preserve"> </w:t>
      </w:r>
      <w:r w:rsidRPr="00326337">
        <w:rPr>
          <w:rFonts w:cs="Arial"/>
        </w:rPr>
        <w:t>at</w:t>
      </w:r>
      <w:r w:rsidRPr="00326337">
        <w:rPr>
          <w:rFonts w:cs="Arial"/>
          <w:spacing w:val="15"/>
        </w:rPr>
        <w:t xml:space="preserve"> </w:t>
      </w:r>
      <w:r w:rsidRPr="00326337">
        <w:rPr>
          <w:rFonts w:cs="Arial"/>
          <w:spacing w:val="-1"/>
        </w:rPr>
        <w:t>the</w:t>
      </w:r>
      <w:r w:rsidRPr="00326337">
        <w:rPr>
          <w:rFonts w:cs="Arial"/>
          <w:spacing w:val="15"/>
        </w:rPr>
        <w:t xml:space="preserve"> </w:t>
      </w:r>
      <w:r w:rsidRPr="00326337">
        <w:rPr>
          <w:rFonts w:cs="Arial"/>
          <w:spacing w:val="-1"/>
        </w:rPr>
        <w:t>centre</w:t>
      </w:r>
      <w:r w:rsidRPr="00326337">
        <w:rPr>
          <w:rFonts w:cs="Arial"/>
          <w:spacing w:val="12"/>
        </w:rPr>
        <w:t xml:space="preserve"> </w:t>
      </w:r>
      <w:r w:rsidRPr="00326337">
        <w:rPr>
          <w:rFonts w:cs="Arial"/>
        </w:rPr>
        <w:t>of</w:t>
      </w:r>
      <w:r w:rsidRPr="00326337">
        <w:rPr>
          <w:rFonts w:cs="Arial"/>
          <w:spacing w:val="14"/>
        </w:rPr>
        <w:t xml:space="preserve"> </w:t>
      </w:r>
      <w:r w:rsidRPr="00326337">
        <w:rPr>
          <w:rFonts w:cs="Arial"/>
        </w:rPr>
        <w:t>any</w:t>
      </w:r>
      <w:r w:rsidRPr="00326337">
        <w:rPr>
          <w:rFonts w:cs="Arial"/>
          <w:spacing w:val="13"/>
        </w:rPr>
        <w:t xml:space="preserve"> </w:t>
      </w:r>
      <w:r w:rsidRPr="00326337">
        <w:rPr>
          <w:rFonts w:cs="Arial"/>
          <w:spacing w:val="-1"/>
        </w:rPr>
        <w:t>future</w:t>
      </w:r>
      <w:r w:rsidRPr="00326337">
        <w:rPr>
          <w:rFonts w:cs="Arial"/>
          <w:spacing w:val="67"/>
        </w:rPr>
        <w:t xml:space="preserve"> </w:t>
      </w:r>
      <w:r w:rsidRPr="00326337">
        <w:rPr>
          <w:rFonts w:cs="Arial"/>
          <w:spacing w:val="-1"/>
        </w:rPr>
        <w:t>developments,</w:t>
      </w:r>
      <w:r w:rsidRPr="00326337">
        <w:rPr>
          <w:rFonts w:cs="Arial"/>
          <w:spacing w:val="-2"/>
        </w:rPr>
        <w:t xml:space="preserve"> </w:t>
      </w:r>
      <w:r w:rsidRPr="00326337">
        <w:rPr>
          <w:rFonts w:cs="Arial"/>
        </w:rPr>
        <w:t xml:space="preserve">and </w:t>
      </w:r>
      <w:r w:rsidRPr="00326337">
        <w:rPr>
          <w:rFonts w:cs="Arial"/>
          <w:spacing w:val="-1"/>
        </w:rPr>
        <w:t>kept</w:t>
      </w:r>
      <w:r w:rsidRPr="00326337">
        <w:rPr>
          <w:rFonts w:cs="Arial"/>
        </w:rPr>
        <w:t xml:space="preserve"> </w:t>
      </w:r>
      <w:r w:rsidRPr="00326337">
        <w:rPr>
          <w:rFonts w:cs="Arial"/>
          <w:spacing w:val="-1"/>
        </w:rPr>
        <w:t>under</w:t>
      </w:r>
      <w:r w:rsidRPr="00326337">
        <w:rPr>
          <w:rFonts w:cs="Arial"/>
        </w:rPr>
        <w:t xml:space="preserve"> </w:t>
      </w:r>
      <w:r w:rsidRPr="00326337">
        <w:rPr>
          <w:rFonts w:cs="Arial"/>
          <w:spacing w:val="-1"/>
        </w:rPr>
        <w:t>regular</w:t>
      </w:r>
      <w:r w:rsidRPr="00326337">
        <w:rPr>
          <w:rFonts w:cs="Arial"/>
        </w:rPr>
        <w:t xml:space="preserve"> </w:t>
      </w:r>
      <w:r w:rsidRPr="00326337">
        <w:rPr>
          <w:rFonts w:cs="Arial"/>
          <w:spacing w:val="-1"/>
        </w:rPr>
        <w:t>review.</w:t>
      </w:r>
    </w:p>
    <w:p w14:paraId="3C11E8F6" w14:textId="77777777" w:rsidR="00072CC6" w:rsidRPr="00326337" w:rsidRDefault="00072CC6" w:rsidP="0064522B">
      <w:pPr>
        <w:pStyle w:val="BodyText"/>
        <w:numPr>
          <w:ilvl w:val="0"/>
          <w:numId w:val="3"/>
        </w:numPr>
        <w:tabs>
          <w:tab w:val="left" w:pos="538"/>
        </w:tabs>
        <w:spacing w:before="1" w:line="249" w:lineRule="auto"/>
        <w:ind w:right="203"/>
        <w:rPr>
          <w:rFonts w:eastAsia="Trebuchet MS" w:cs="Arial"/>
        </w:rPr>
      </w:pPr>
      <w:r>
        <w:rPr>
          <w:rFonts w:cs="Arial"/>
          <w:spacing w:val="-1"/>
        </w:rPr>
        <w:t>SBUHB</w:t>
      </w:r>
      <w:r w:rsidRPr="00326337">
        <w:rPr>
          <w:rFonts w:cs="Arial"/>
          <w:spacing w:val="3"/>
        </w:rPr>
        <w:t xml:space="preserve"> </w:t>
      </w:r>
      <w:r w:rsidRPr="00326337">
        <w:rPr>
          <w:rFonts w:cs="Arial"/>
          <w:spacing w:val="-1"/>
        </w:rPr>
        <w:t>will</w:t>
      </w:r>
      <w:r w:rsidRPr="00326337">
        <w:rPr>
          <w:rFonts w:cs="Arial"/>
          <w:spacing w:val="3"/>
        </w:rPr>
        <w:t xml:space="preserve"> </w:t>
      </w:r>
      <w:r w:rsidRPr="00326337">
        <w:rPr>
          <w:rFonts w:cs="Arial"/>
          <w:spacing w:val="-1"/>
        </w:rPr>
        <w:t>ensure</w:t>
      </w:r>
      <w:r w:rsidRPr="00326337">
        <w:rPr>
          <w:rFonts w:cs="Arial"/>
          <w:spacing w:val="3"/>
        </w:rPr>
        <w:t xml:space="preserve"> </w:t>
      </w:r>
      <w:r w:rsidRPr="00326337">
        <w:rPr>
          <w:rFonts w:cs="Arial"/>
          <w:spacing w:val="-1"/>
        </w:rPr>
        <w:t>that</w:t>
      </w:r>
      <w:r w:rsidRPr="00326337">
        <w:rPr>
          <w:rFonts w:cs="Arial"/>
          <w:spacing w:val="3"/>
        </w:rPr>
        <w:t xml:space="preserve"> </w:t>
      </w:r>
      <w:r w:rsidRPr="00326337">
        <w:rPr>
          <w:rFonts w:cs="Arial"/>
        </w:rPr>
        <w:t>it</w:t>
      </w:r>
      <w:r w:rsidRPr="00326337">
        <w:rPr>
          <w:rFonts w:cs="Arial"/>
          <w:spacing w:val="3"/>
        </w:rPr>
        <w:t xml:space="preserve"> </w:t>
      </w:r>
      <w:r w:rsidRPr="00326337">
        <w:rPr>
          <w:rFonts w:cs="Arial"/>
        </w:rPr>
        <w:t>keeps up</w:t>
      </w:r>
      <w:r w:rsidRPr="00326337">
        <w:rPr>
          <w:rFonts w:cs="Arial"/>
          <w:spacing w:val="2"/>
        </w:rPr>
        <w:t xml:space="preserve"> </w:t>
      </w:r>
      <w:r w:rsidRPr="00326337">
        <w:rPr>
          <w:rFonts w:cs="Arial"/>
        </w:rPr>
        <w:t>to</w:t>
      </w:r>
      <w:r w:rsidRPr="00326337">
        <w:rPr>
          <w:rFonts w:cs="Arial"/>
          <w:spacing w:val="2"/>
        </w:rPr>
        <w:t xml:space="preserve"> </w:t>
      </w:r>
      <w:r w:rsidRPr="00326337">
        <w:rPr>
          <w:rFonts w:cs="Arial"/>
          <w:spacing w:val="-1"/>
        </w:rPr>
        <w:t>date</w:t>
      </w:r>
      <w:r w:rsidRPr="00326337">
        <w:rPr>
          <w:rFonts w:cs="Arial"/>
          <w:spacing w:val="5"/>
        </w:rPr>
        <w:t xml:space="preserve"> </w:t>
      </w:r>
      <w:r w:rsidRPr="00326337">
        <w:rPr>
          <w:rFonts w:cs="Arial"/>
          <w:spacing w:val="-1"/>
        </w:rPr>
        <w:t>with</w:t>
      </w:r>
      <w:r w:rsidRPr="00326337">
        <w:rPr>
          <w:rFonts w:cs="Arial"/>
          <w:spacing w:val="3"/>
        </w:rPr>
        <w:t xml:space="preserve"> </w:t>
      </w:r>
      <w:r w:rsidRPr="00326337">
        <w:rPr>
          <w:rFonts w:cs="Arial"/>
        </w:rPr>
        <w:t>any</w:t>
      </w:r>
      <w:r w:rsidRPr="00326337">
        <w:rPr>
          <w:rFonts w:cs="Arial"/>
          <w:spacing w:val="1"/>
        </w:rPr>
        <w:t xml:space="preserve"> </w:t>
      </w:r>
      <w:r w:rsidRPr="00326337">
        <w:rPr>
          <w:rFonts w:cs="Arial"/>
          <w:spacing w:val="-1"/>
        </w:rPr>
        <w:t>future</w:t>
      </w:r>
      <w:r w:rsidRPr="00326337">
        <w:rPr>
          <w:rFonts w:cs="Arial"/>
        </w:rPr>
        <w:t xml:space="preserve"> </w:t>
      </w:r>
      <w:r w:rsidRPr="00326337">
        <w:rPr>
          <w:rFonts w:cs="Arial"/>
          <w:spacing w:val="-1"/>
        </w:rPr>
        <w:t>developments</w:t>
      </w:r>
      <w:r w:rsidRPr="00326337">
        <w:rPr>
          <w:rFonts w:cs="Arial"/>
          <w:spacing w:val="65"/>
        </w:rPr>
        <w:t xml:space="preserve"> </w:t>
      </w:r>
      <w:r w:rsidRPr="00326337">
        <w:rPr>
          <w:rFonts w:cs="Arial"/>
        </w:rPr>
        <w:t>and</w:t>
      </w:r>
      <w:r w:rsidRPr="00326337">
        <w:rPr>
          <w:rFonts w:cs="Arial"/>
          <w:spacing w:val="26"/>
        </w:rPr>
        <w:t xml:space="preserve"> </w:t>
      </w:r>
      <w:r w:rsidRPr="00326337">
        <w:rPr>
          <w:rFonts w:cs="Arial"/>
        </w:rPr>
        <w:t>changes</w:t>
      </w:r>
      <w:r w:rsidRPr="00326337">
        <w:rPr>
          <w:rFonts w:cs="Arial"/>
          <w:spacing w:val="27"/>
        </w:rPr>
        <w:t xml:space="preserve"> </w:t>
      </w:r>
      <w:r w:rsidRPr="00326337">
        <w:rPr>
          <w:rFonts w:cs="Arial"/>
          <w:spacing w:val="-1"/>
        </w:rPr>
        <w:t>using</w:t>
      </w:r>
      <w:r w:rsidRPr="00326337">
        <w:rPr>
          <w:rFonts w:cs="Arial"/>
          <w:spacing w:val="25"/>
        </w:rPr>
        <w:t xml:space="preserve"> </w:t>
      </w:r>
      <w:r w:rsidRPr="00326337">
        <w:rPr>
          <w:rFonts w:cs="Arial"/>
          <w:spacing w:val="-1"/>
        </w:rPr>
        <w:t>appropriate</w:t>
      </w:r>
      <w:r w:rsidRPr="00326337">
        <w:rPr>
          <w:rFonts w:cs="Arial"/>
          <w:spacing w:val="29"/>
        </w:rPr>
        <w:t xml:space="preserve"> </w:t>
      </w:r>
      <w:r w:rsidRPr="00326337">
        <w:rPr>
          <w:rFonts w:cs="Arial"/>
          <w:spacing w:val="-1"/>
        </w:rPr>
        <w:t>methods</w:t>
      </w:r>
      <w:r w:rsidRPr="00326337">
        <w:rPr>
          <w:rFonts w:cs="Arial"/>
          <w:spacing w:val="27"/>
        </w:rPr>
        <w:t xml:space="preserve"> </w:t>
      </w:r>
      <w:r w:rsidRPr="00326337">
        <w:rPr>
          <w:rFonts w:cs="Arial"/>
        </w:rPr>
        <w:t>to</w:t>
      </w:r>
      <w:r w:rsidRPr="00326337">
        <w:rPr>
          <w:rFonts w:cs="Arial"/>
          <w:spacing w:val="26"/>
        </w:rPr>
        <w:t xml:space="preserve"> </w:t>
      </w:r>
      <w:r w:rsidRPr="00326337">
        <w:rPr>
          <w:rFonts w:cs="Arial"/>
          <w:spacing w:val="-1"/>
        </w:rPr>
        <w:t>communicate</w:t>
      </w:r>
      <w:r w:rsidRPr="00326337">
        <w:rPr>
          <w:rFonts w:cs="Arial"/>
          <w:spacing w:val="29"/>
        </w:rPr>
        <w:t xml:space="preserve"> </w:t>
      </w:r>
      <w:r w:rsidRPr="00326337">
        <w:rPr>
          <w:rFonts w:cs="Arial"/>
          <w:spacing w:val="-1"/>
        </w:rPr>
        <w:t>these</w:t>
      </w:r>
      <w:r w:rsidRPr="00326337">
        <w:rPr>
          <w:rFonts w:cs="Arial"/>
          <w:spacing w:val="29"/>
        </w:rPr>
        <w:t xml:space="preserve"> </w:t>
      </w:r>
      <w:r w:rsidRPr="00326337">
        <w:rPr>
          <w:rFonts w:cs="Arial"/>
          <w:spacing w:val="-1"/>
        </w:rPr>
        <w:t>throughout</w:t>
      </w:r>
      <w:r w:rsidRPr="00326337">
        <w:rPr>
          <w:rFonts w:cs="Arial"/>
          <w:spacing w:val="27"/>
        </w:rPr>
        <w:t xml:space="preserve"> </w:t>
      </w:r>
      <w:r w:rsidRPr="00326337">
        <w:rPr>
          <w:rFonts w:cs="Arial"/>
          <w:spacing w:val="-2"/>
        </w:rPr>
        <w:t>the</w:t>
      </w:r>
      <w:r w:rsidRPr="00326337">
        <w:rPr>
          <w:rFonts w:cs="Arial"/>
          <w:spacing w:val="65"/>
        </w:rPr>
        <w:t xml:space="preserve"> </w:t>
      </w:r>
      <w:r w:rsidRPr="00326337">
        <w:rPr>
          <w:rFonts w:cs="Arial"/>
          <w:spacing w:val="-1"/>
        </w:rPr>
        <w:t>organisation.</w:t>
      </w:r>
    </w:p>
    <w:p w14:paraId="7DB4FA5B" w14:textId="6DEC581C" w:rsidR="00072CC6" w:rsidRPr="00D262E5" w:rsidRDefault="00072CC6" w:rsidP="00C44276">
      <w:pPr>
        <w:pStyle w:val="BodyText"/>
        <w:numPr>
          <w:ilvl w:val="0"/>
          <w:numId w:val="3"/>
        </w:numPr>
        <w:tabs>
          <w:tab w:val="left" w:pos="538"/>
        </w:tabs>
        <w:spacing w:before="21" w:line="259" w:lineRule="auto"/>
        <w:ind w:right="239"/>
        <w:rPr>
          <w:rFonts w:cs="Arial"/>
        </w:rPr>
      </w:pPr>
      <w:r w:rsidRPr="00D262E5">
        <w:rPr>
          <w:rFonts w:cs="Arial"/>
          <w:spacing w:val="-1"/>
        </w:rPr>
        <w:t>It is the responsibility of the policy owner to ensure the</w:t>
      </w:r>
      <w:r w:rsidRPr="00D262E5">
        <w:rPr>
          <w:rFonts w:cs="Arial"/>
          <w:spacing w:val="55"/>
        </w:rPr>
        <w:t xml:space="preserve"> </w:t>
      </w:r>
      <w:r w:rsidRPr="00D262E5">
        <w:rPr>
          <w:rFonts w:cs="Arial"/>
          <w:spacing w:val="-1"/>
        </w:rPr>
        <w:t>monitoring</w:t>
      </w:r>
      <w:r w:rsidRPr="00D262E5">
        <w:rPr>
          <w:rFonts w:cs="Arial"/>
          <w:spacing w:val="51"/>
        </w:rPr>
        <w:t xml:space="preserve"> </w:t>
      </w:r>
      <w:r w:rsidRPr="00D262E5">
        <w:rPr>
          <w:rFonts w:cs="Arial"/>
        </w:rPr>
        <w:t>of</w:t>
      </w:r>
      <w:r w:rsidRPr="00D262E5">
        <w:rPr>
          <w:rFonts w:cs="Arial"/>
          <w:spacing w:val="54"/>
        </w:rPr>
        <w:t xml:space="preserve"> </w:t>
      </w:r>
      <w:r w:rsidRPr="00D262E5">
        <w:rPr>
          <w:rFonts w:cs="Arial"/>
          <w:spacing w:val="-2"/>
        </w:rPr>
        <w:t>the</w:t>
      </w:r>
      <w:r w:rsidRPr="00D262E5">
        <w:rPr>
          <w:rFonts w:cs="Arial"/>
          <w:spacing w:val="55"/>
        </w:rPr>
        <w:t xml:space="preserve"> </w:t>
      </w:r>
      <w:r w:rsidRPr="00D262E5">
        <w:rPr>
          <w:rFonts w:cs="Arial"/>
          <w:spacing w:val="-1"/>
        </w:rPr>
        <w:t>policy</w:t>
      </w:r>
      <w:r w:rsidRPr="00D262E5">
        <w:rPr>
          <w:rFonts w:cs="Arial"/>
          <w:spacing w:val="52"/>
        </w:rPr>
        <w:t xml:space="preserve"> </w:t>
      </w:r>
      <w:r w:rsidRPr="00D262E5">
        <w:rPr>
          <w:rFonts w:cs="Arial"/>
        </w:rPr>
        <w:t>and</w:t>
      </w:r>
      <w:r w:rsidRPr="00D262E5">
        <w:rPr>
          <w:rFonts w:cs="Arial"/>
          <w:spacing w:val="53"/>
        </w:rPr>
        <w:t xml:space="preserve"> </w:t>
      </w:r>
      <w:r w:rsidRPr="00D262E5">
        <w:rPr>
          <w:rFonts w:cs="Arial"/>
        </w:rPr>
        <w:t>its</w:t>
      </w:r>
      <w:r w:rsidRPr="00D262E5">
        <w:rPr>
          <w:rFonts w:cs="Arial"/>
          <w:spacing w:val="51"/>
        </w:rPr>
        <w:t xml:space="preserve"> </w:t>
      </w:r>
      <w:r w:rsidRPr="00D262E5">
        <w:rPr>
          <w:rFonts w:cs="Arial"/>
          <w:spacing w:val="-1"/>
        </w:rPr>
        <w:t>effectiveness</w:t>
      </w:r>
      <w:r w:rsidRPr="00D262E5">
        <w:rPr>
          <w:rFonts w:cs="Arial"/>
          <w:spacing w:val="53"/>
        </w:rPr>
        <w:t xml:space="preserve"> </w:t>
      </w:r>
      <w:r w:rsidRPr="00D262E5">
        <w:rPr>
          <w:rFonts w:cs="Arial"/>
        </w:rPr>
        <w:t>and</w:t>
      </w:r>
      <w:r w:rsidRPr="00D262E5">
        <w:rPr>
          <w:rFonts w:cs="Arial"/>
          <w:spacing w:val="54"/>
        </w:rPr>
        <w:t xml:space="preserve"> </w:t>
      </w:r>
      <w:r w:rsidRPr="00D262E5">
        <w:rPr>
          <w:rFonts w:cs="Arial"/>
          <w:spacing w:val="-1"/>
        </w:rPr>
        <w:t>maintenance</w:t>
      </w:r>
      <w:r w:rsidR="00D262E5" w:rsidRPr="00D262E5">
        <w:rPr>
          <w:rFonts w:cs="Arial"/>
          <w:spacing w:val="-1"/>
        </w:rPr>
        <w:t xml:space="preserve">.  </w:t>
      </w:r>
      <w:r w:rsidR="00D262E5">
        <w:t>Evidence of this policy will be included in the annual Information Governance Toolkit submission</w:t>
      </w:r>
      <w:r w:rsidR="00D262E5">
        <w:rPr>
          <w:rFonts w:cs="Arial"/>
          <w:spacing w:val="-1"/>
        </w:rPr>
        <w:t>.</w:t>
      </w:r>
    </w:p>
    <w:p w14:paraId="2394E1F0" w14:textId="77777777" w:rsidR="00D262E5" w:rsidRPr="00D262E5" w:rsidRDefault="00D262E5" w:rsidP="00D262E5">
      <w:pPr>
        <w:pStyle w:val="BodyText"/>
        <w:tabs>
          <w:tab w:val="left" w:pos="538"/>
        </w:tabs>
        <w:spacing w:before="21" w:line="259" w:lineRule="auto"/>
        <w:ind w:right="239" w:firstLine="0"/>
        <w:rPr>
          <w:rFonts w:cs="Arial"/>
        </w:rPr>
      </w:pPr>
    </w:p>
    <w:p w14:paraId="114C81D6" w14:textId="4830512C" w:rsidR="00C4491C" w:rsidRPr="00326337" w:rsidRDefault="00BD5A4C" w:rsidP="0064522B">
      <w:pPr>
        <w:pStyle w:val="BodyText"/>
        <w:spacing w:before="21" w:line="259" w:lineRule="auto"/>
        <w:ind w:left="180" w:right="239" w:firstLine="0"/>
        <w:rPr>
          <w:rFonts w:eastAsia="Trebuchet MS" w:cs="Arial"/>
        </w:rPr>
      </w:pPr>
      <w:r w:rsidRPr="00326337">
        <w:rPr>
          <w:rFonts w:cs="Arial"/>
        </w:rPr>
        <w:t>This</w:t>
      </w:r>
      <w:r w:rsidRPr="00326337">
        <w:rPr>
          <w:rFonts w:cs="Arial"/>
          <w:spacing w:val="-2"/>
        </w:rPr>
        <w:t xml:space="preserve"> </w:t>
      </w:r>
      <w:r w:rsidRPr="00326337">
        <w:rPr>
          <w:rFonts w:cs="Arial"/>
        </w:rPr>
        <w:t>policy</w:t>
      </w:r>
      <w:r w:rsidRPr="00326337">
        <w:rPr>
          <w:rFonts w:cs="Arial"/>
          <w:spacing w:val="-1"/>
        </w:rPr>
        <w:t xml:space="preserve"> will</w:t>
      </w:r>
      <w:r w:rsidRPr="00326337">
        <w:rPr>
          <w:rFonts w:cs="Arial"/>
          <w:spacing w:val="-2"/>
        </w:rPr>
        <w:t xml:space="preserve"> </w:t>
      </w:r>
      <w:r w:rsidRPr="00326337">
        <w:rPr>
          <w:rFonts w:cs="Arial"/>
        </w:rPr>
        <w:t xml:space="preserve">be reviewed </w:t>
      </w:r>
      <w:r w:rsidRPr="00326337">
        <w:rPr>
          <w:rFonts w:cs="Arial"/>
          <w:spacing w:val="-1"/>
        </w:rPr>
        <w:t>and</w:t>
      </w:r>
      <w:r w:rsidRPr="00326337">
        <w:rPr>
          <w:rFonts w:cs="Arial"/>
        </w:rPr>
        <w:t xml:space="preserve"> </w:t>
      </w:r>
      <w:r w:rsidRPr="00326337">
        <w:rPr>
          <w:rFonts w:cs="Arial"/>
          <w:spacing w:val="-1"/>
        </w:rPr>
        <w:t>amended</w:t>
      </w:r>
      <w:r w:rsidRPr="00326337">
        <w:rPr>
          <w:rFonts w:cs="Arial"/>
        </w:rPr>
        <w:t xml:space="preserve"> as</w:t>
      </w:r>
      <w:r w:rsidRPr="00326337">
        <w:rPr>
          <w:rFonts w:cs="Arial"/>
          <w:spacing w:val="-4"/>
        </w:rPr>
        <w:t xml:space="preserve"> </w:t>
      </w:r>
      <w:r w:rsidRPr="00326337">
        <w:rPr>
          <w:rFonts w:cs="Arial"/>
          <w:spacing w:val="-1"/>
        </w:rPr>
        <w:t>appropriate</w:t>
      </w:r>
      <w:r w:rsidRPr="00326337">
        <w:rPr>
          <w:rFonts w:cs="Arial"/>
        </w:rPr>
        <w:t xml:space="preserve"> on </w:t>
      </w:r>
      <w:r w:rsidRPr="00326337">
        <w:rPr>
          <w:rFonts w:cs="Arial"/>
          <w:spacing w:val="-1"/>
        </w:rPr>
        <w:t>an</w:t>
      </w:r>
      <w:r w:rsidRPr="00326337">
        <w:rPr>
          <w:rFonts w:cs="Arial"/>
        </w:rPr>
        <w:t xml:space="preserve"> annual</w:t>
      </w:r>
      <w:r w:rsidRPr="00326337">
        <w:rPr>
          <w:rFonts w:cs="Arial"/>
          <w:spacing w:val="-2"/>
        </w:rPr>
        <w:t xml:space="preserve"> </w:t>
      </w:r>
      <w:r w:rsidRPr="00326337">
        <w:rPr>
          <w:rFonts w:cs="Arial"/>
        </w:rPr>
        <w:t>basis</w:t>
      </w:r>
      <w:r w:rsidRPr="00326337">
        <w:rPr>
          <w:rFonts w:cs="Arial"/>
          <w:spacing w:val="-2"/>
        </w:rPr>
        <w:t xml:space="preserve"> </w:t>
      </w:r>
      <w:r w:rsidRPr="00326337">
        <w:rPr>
          <w:rFonts w:cs="Arial"/>
          <w:spacing w:val="-1"/>
        </w:rPr>
        <w:t>and</w:t>
      </w:r>
      <w:r w:rsidRPr="00326337">
        <w:rPr>
          <w:rFonts w:cs="Arial"/>
          <w:spacing w:val="39"/>
        </w:rPr>
        <w:t xml:space="preserve"> </w:t>
      </w:r>
      <w:r w:rsidRPr="00326337">
        <w:rPr>
          <w:rFonts w:cs="Arial"/>
          <w:spacing w:val="-1"/>
        </w:rPr>
        <w:t>submitted</w:t>
      </w:r>
      <w:r w:rsidRPr="00326337">
        <w:rPr>
          <w:rFonts w:cs="Arial"/>
        </w:rPr>
        <w:t xml:space="preserve"> </w:t>
      </w:r>
      <w:r w:rsidRPr="00326337">
        <w:rPr>
          <w:rFonts w:cs="Arial"/>
          <w:spacing w:val="-1"/>
        </w:rPr>
        <w:t>to</w:t>
      </w:r>
      <w:r w:rsidRPr="00326337">
        <w:rPr>
          <w:rFonts w:cs="Arial"/>
        </w:rPr>
        <w:t xml:space="preserve"> IG</w:t>
      </w:r>
      <w:r w:rsidR="00BE68BE">
        <w:rPr>
          <w:rFonts w:cs="Arial"/>
        </w:rPr>
        <w:t>CA</w:t>
      </w:r>
      <w:r w:rsidR="00F07021">
        <w:rPr>
          <w:rFonts w:cs="Arial"/>
        </w:rPr>
        <w:t>G</w:t>
      </w:r>
      <w:r w:rsidRPr="00326337">
        <w:rPr>
          <w:rFonts w:cs="Arial"/>
        </w:rPr>
        <w:t xml:space="preserve"> </w:t>
      </w:r>
      <w:r w:rsidRPr="00326337">
        <w:rPr>
          <w:rFonts w:cs="Arial"/>
          <w:spacing w:val="-1"/>
        </w:rPr>
        <w:t>for</w:t>
      </w:r>
      <w:r w:rsidRPr="00326337">
        <w:rPr>
          <w:rFonts w:cs="Arial"/>
        </w:rPr>
        <w:t xml:space="preserve"> review</w:t>
      </w:r>
      <w:r w:rsidRPr="00326337">
        <w:rPr>
          <w:rFonts w:cs="Arial"/>
          <w:spacing w:val="-2"/>
        </w:rPr>
        <w:t xml:space="preserve"> </w:t>
      </w:r>
      <w:r w:rsidRPr="00326337">
        <w:rPr>
          <w:rFonts w:cs="Arial"/>
          <w:spacing w:val="-1"/>
        </w:rPr>
        <w:t>before</w:t>
      </w:r>
      <w:r w:rsidRPr="00326337">
        <w:rPr>
          <w:rFonts w:cs="Arial"/>
        </w:rPr>
        <w:t xml:space="preserve"> </w:t>
      </w:r>
      <w:r w:rsidRPr="00326337">
        <w:rPr>
          <w:rFonts w:cs="Arial"/>
          <w:spacing w:val="-1"/>
        </w:rPr>
        <w:t>recommendation</w:t>
      </w:r>
      <w:r w:rsidRPr="00326337">
        <w:rPr>
          <w:rFonts w:cs="Arial"/>
        </w:rPr>
        <w:t xml:space="preserve"> </w:t>
      </w:r>
      <w:r w:rsidRPr="00326337">
        <w:rPr>
          <w:rFonts w:cs="Arial"/>
          <w:spacing w:val="-1"/>
        </w:rPr>
        <w:t>to</w:t>
      </w:r>
      <w:r w:rsidRPr="00326337">
        <w:rPr>
          <w:rFonts w:cs="Arial"/>
        </w:rPr>
        <w:t xml:space="preserve"> </w:t>
      </w:r>
      <w:r w:rsidRPr="00326337">
        <w:rPr>
          <w:rFonts w:cs="Arial"/>
          <w:spacing w:val="-1"/>
        </w:rPr>
        <w:t>the</w:t>
      </w:r>
      <w:r w:rsidRPr="00326337">
        <w:rPr>
          <w:rFonts w:cs="Arial"/>
        </w:rPr>
        <w:t xml:space="preserve"> </w:t>
      </w:r>
      <w:r w:rsidR="00FE67E9">
        <w:rPr>
          <w:rFonts w:cs="Arial"/>
          <w:spacing w:val="-1"/>
        </w:rPr>
        <w:t xml:space="preserve">SLT and then </w:t>
      </w:r>
      <w:r w:rsidR="003A35A1">
        <w:rPr>
          <w:rFonts w:cs="Arial"/>
          <w:spacing w:val="-1"/>
        </w:rPr>
        <w:t>DDRI or</w:t>
      </w:r>
      <w:r w:rsidR="001D3FD4">
        <w:rPr>
          <w:rFonts w:cs="Arial"/>
          <w:spacing w:val="-1"/>
        </w:rPr>
        <w:t xml:space="preserve"> </w:t>
      </w:r>
      <w:r w:rsidRPr="00326337">
        <w:rPr>
          <w:rFonts w:cs="Arial"/>
          <w:spacing w:val="-1"/>
        </w:rPr>
        <w:t>appropriate</w:t>
      </w:r>
      <w:r w:rsidRPr="00326337">
        <w:rPr>
          <w:rFonts w:cs="Arial"/>
        </w:rPr>
        <w:t xml:space="preserve"> </w:t>
      </w:r>
      <w:r w:rsidRPr="00326337">
        <w:rPr>
          <w:rFonts w:cs="Arial"/>
          <w:spacing w:val="-1"/>
        </w:rPr>
        <w:t>Health</w:t>
      </w:r>
      <w:r w:rsidRPr="00326337">
        <w:rPr>
          <w:rFonts w:cs="Arial"/>
        </w:rPr>
        <w:t xml:space="preserve"> </w:t>
      </w:r>
      <w:r w:rsidRPr="00326337">
        <w:rPr>
          <w:rFonts w:cs="Arial"/>
          <w:spacing w:val="-1"/>
        </w:rPr>
        <w:t>Board</w:t>
      </w:r>
      <w:r w:rsidRPr="00326337">
        <w:rPr>
          <w:rFonts w:cs="Arial"/>
        </w:rPr>
        <w:t xml:space="preserve"> </w:t>
      </w:r>
      <w:r w:rsidRPr="00326337">
        <w:rPr>
          <w:rFonts w:cs="Arial"/>
          <w:spacing w:val="-1"/>
        </w:rPr>
        <w:t>Committee.</w:t>
      </w:r>
    </w:p>
    <w:bookmarkEnd w:id="22"/>
    <w:p w14:paraId="3F1DBA0C" w14:textId="77777777" w:rsidR="00C4491C" w:rsidRPr="00326337" w:rsidRDefault="00C4491C" w:rsidP="0064522B">
      <w:pPr>
        <w:spacing w:before="6"/>
        <w:rPr>
          <w:rFonts w:ascii="Arial" w:eastAsia="Trebuchet MS" w:hAnsi="Arial" w:cs="Arial"/>
          <w:sz w:val="25"/>
          <w:szCs w:val="25"/>
        </w:rPr>
      </w:pPr>
    </w:p>
    <w:p w14:paraId="727726E3" w14:textId="40B51A93" w:rsidR="00C4491C" w:rsidRPr="00326337" w:rsidRDefault="00BD5A4C" w:rsidP="0064522B">
      <w:pPr>
        <w:pStyle w:val="Heading1"/>
        <w:numPr>
          <w:ilvl w:val="0"/>
          <w:numId w:val="4"/>
        </w:numPr>
        <w:tabs>
          <w:tab w:val="left" w:pos="610"/>
        </w:tabs>
        <w:rPr>
          <w:rFonts w:eastAsia="Trebuchet MS" w:cs="Arial"/>
          <w:b w:val="0"/>
          <w:bCs w:val="0"/>
        </w:rPr>
      </w:pPr>
      <w:bookmarkStart w:id="23" w:name="16._Related_Policies_&amp;_Strategies"/>
      <w:bookmarkStart w:id="24" w:name="_Hlk52525175"/>
      <w:bookmarkEnd w:id="23"/>
      <w:r w:rsidRPr="00326337">
        <w:rPr>
          <w:rFonts w:cs="Arial"/>
          <w:spacing w:val="-2"/>
        </w:rPr>
        <w:t>Related</w:t>
      </w:r>
      <w:r w:rsidRPr="00326337">
        <w:rPr>
          <w:rFonts w:cs="Arial"/>
          <w:spacing w:val="-1"/>
        </w:rPr>
        <w:t xml:space="preserve"> Policies</w:t>
      </w:r>
      <w:r w:rsidRPr="00326337">
        <w:rPr>
          <w:rFonts w:cs="Arial"/>
          <w:spacing w:val="1"/>
        </w:rPr>
        <w:t xml:space="preserve"> </w:t>
      </w:r>
      <w:r w:rsidRPr="00326337">
        <w:rPr>
          <w:rFonts w:cs="Arial"/>
        </w:rPr>
        <w:t xml:space="preserve">&amp; </w:t>
      </w:r>
      <w:r w:rsidRPr="00326337">
        <w:rPr>
          <w:rFonts w:cs="Arial"/>
          <w:spacing w:val="-1"/>
        </w:rPr>
        <w:t>Strategies</w:t>
      </w:r>
    </w:p>
    <w:p w14:paraId="601BCC12" w14:textId="77777777" w:rsidR="00C4491C" w:rsidRPr="00326337" w:rsidRDefault="00BD5A4C" w:rsidP="0064522B">
      <w:pPr>
        <w:pStyle w:val="BodyText"/>
        <w:numPr>
          <w:ilvl w:val="1"/>
          <w:numId w:val="4"/>
        </w:numPr>
        <w:tabs>
          <w:tab w:val="left" w:pos="1258"/>
        </w:tabs>
        <w:spacing w:before="28"/>
        <w:rPr>
          <w:rFonts w:eastAsia="Trebuchet MS" w:cs="Arial"/>
        </w:rPr>
      </w:pPr>
      <w:r w:rsidRPr="00326337">
        <w:rPr>
          <w:rFonts w:cs="Arial"/>
          <w:spacing w:val="-1"/>
        </w:rPr>
        <w:t>Information</w:t>
      </w:r>
      <w:r w:rsidRPr="00326337">
        <w:rPr>
          <w:rFonts w:cs="Arial"/>
        </w:rPr>
        <w:t xml:space="preserve"> </w:t>
      </w:r>
      <w:r w:rsidRPr="00326337">
        <w:rPr>
          <w:rFonts w:cs="Arial"/>
          <w:spacing w:val="-1"/>
        </w:rPr>
        <w:t>Security Policy</w:t>
      </w:r>
    </w:p>
    <w:p w14:paraId="2570C740" w14:textId="4CDC5392" w:rsidR="00C4491C" w:rsidRPr="00192CC2" w:rsidRDefault="00192CC2" w:rsidP="0064522B">
      <w:pPr>
        <w:pStyle w:val="BodyText"/>
        <w:numPr>
          <w:ilvl w:val="1"/>
          <w:numId w:val="4"/>
        </w:numPr>
        <w:tabs>
          <w:tab w:val="left" w:pos="1258"/>
        </w:tabs>
        <w:spacing w:before="14"/>
        <w:rPr>
          <w:rFonts w:eastAsia="Trebuchet MS" w:cs="Arial"/>
        </w:rPr>
      </w:pPr>
      <w:r>
        <w:rPr>
          <w:rFonts w:cs="Arial"/>
        </w:rPr>
        <w:t>Information Governance Policy</w:t>
      </w:r>
    </w:p>
    <w:p w14:paraId="3B7EE194" w14:textId="24205C91" w:rsidR="00192CC2" w:rsidRPr="00326337" w:rsidRDefault="00192CC2" w:rsidP="0064522B">
      <w:pPr>
        <w:pStyle w:val="BodyText"/>
        <w:numPr>
          <w:ilvl w:val="1"/>
          <w:numId w:val="4"/>
        </w:numPr>
        <w:tabs>
          <w:tab w:val="left" w:pos="1258"/>
        </w:tabs>
        <w:spacing w:before="14"/>
        <w:rPr>
          <w:rFonts w:eastAsia="Trebuchet MS" w:cs="Arial"/>
        </w:rPr>
      </w:pPr>
      <w:r>
        <w:rPr>
          <w:rFonts w:cs="Arial"/>
        </w:rPr>
        <w:t>Information Governance Procedures</w:t>
      </w:r>
    </w:p>
    <w:p w14:paraId="7298ADA0" w14:textId="6BD78094" w:rsidR="00C4491C" w:rsidRPr="00326337" w:rsidRDefault="00314FD3" w:rsidP="0064522B">
      <w:pPr>
        <w:pStyle w:val="BodyText"/>
        <w:numPr>
          <w:ilvl w:val="1"/>
          <w:numId w:val="4"/>
        </w:numPr>
        <w:tabs>
          <w:tab w:val="left" w:pos="1258"/>
        </w:tabs>
        <w:spacing w:before="14"/>
        <w:rPr>
          <w:rFonts w:eastAsia="Trebuchet MS" w:cs="Arial"/>
        </w:rPr>
      </w:pPr>
      <w:bookmarkStart w:id="25" w:name="_Hlk207110459"/>
      <w:r>
        <w:rPr>
          <w:rFonts w:cs="Arial"/>
        </w:rPr>
        <w:t>Records Management Policy</w:t>
      </w:r>
    </w:p>
    <w:p w14:paraId="6649C8FC" w14:textId="0E61CAB7" w:rsidR="00C4491C" w:rsidRPr="00326337" w:rsidRDefault="0057107D" w:rsidP="0064522B">
      <w:pPr>
        <w:pStyle w:val="BodyText"/>
        <w:numPr>
          <w:ilvl w:val="1"/>
          <w:numId w:val="4"/>
        </w:numPr>
        <w:tabs>
          <w:tab w:val="left" w:pos="1258"/>
        </w:tabs>
        <w:spacing w:before="14"/>
        <w:rPr>
          <w:rFonts w:eastAsia="Trebuchet MS" w:cs="Arial"/>
        </w:rPr>
      </w:pPr>
      <w:bookmarkStart w:id="26" w:name="_Hlk220076549"/>
      <w:bookmarkEnd w:id="25"/>
      <w:r>
        <w:rPr>
          <w:rFonts w:eastAsia="Trebuchet MS" w:cs="Arial"/>
        </w:rPr>
        <w:t xml:space="preserve">NHS Wales </w:t>
      </w:r>
      <w:r w:rsidR="00BD5A4C" w:rsidRPr="00326337">
        <w:rPr>
          <w:rFonts w:eastAsia="Trebuchet MS" w:cs="Arial"/>
        </w:rPr>
        <w:t xml:space="preserve">Data </w:t>
      </w:r>
      <w:r w:rsidR="00BD5A4C" w:rsidRPr="00326337">
        <w:rPr>
          <w:rFonts w:eastAsia="Trebuchet MS" w:cs="Arial"/>
          <w:spacing w:val="-1"/>
        </w:rPr>
        <w:t>Dictionary</w:t>
      </w:r>
      <w:bookmarkEnd w:id="26"/>
      <w:r w:rsidR="00BD5A4C" w:rsidRPr="00326337">
        <w:rPr>
          <w:rFonts w:eastAsia="Trebuchet MS" w:cs="Arial"/>
          <w:spacing w:val="-1"/>
        </w:rPr>
        <w:t xml:space="preserve"> </w:t>
      </w:r>
      <w:r w:rsidR="00BD5A4C" w:rsidRPr="00326337">
        <w:rPr>
          <w:rFonts w:eastAsia="Trebuchet MS" w:cs="Arial"/>
        </w:rPr>
        <w:t xml:space="preserve">– </w:t>
      </w:r>
      <w:r w:rsidR="00BD5A4C" w:rsidRPr="00326337">
        <w:rPr>
          <w:rFonts w:eastAsia="Trebuchet MS" w:cs="Arial"/>
          <w:spacing w:val="-1"/>
        </w:rPr>
        <w:t>guidelines</w:t>
      </w:r>
      <w:r w:rsidR="00BD5A4C" w:rsidRPr="00326337">
        <w:rPr>
          <w:rFonts w:eastAsia="Trebuchet MS" w:cs="Arial"/>
          <w:spacing w:val="-2"/>
        </w:rPr>
        <w:t xml:space="preserve"> </w:t>
      </w:r>
      <w:r w:rsidR="00BD5A4C" w:rsidRPr="00326337">
        <w:rPr>
          <w:rFonts w:eastAsia="Trebuchet MS" w:cs="Arial"/>
        </w:rPr>
        <w:t>to</w:t>
      </w:r>
      <w:r w:rsidR="00BD5A4C" w:rsidRPr="00326337">
        <w:rPr>
          <w:rFonts w:eastAsia="Trebuchet MS" w:cs="Arial"/>
          <w:spacing w:val="-2"/>
        </w:rPr>
        <w:t xml:space="preserve"> </w:t>
      </w:r>
      <w:r w:rsidR="00BD5A4C" w:rsidRPr="00326337">
        <w:rPr>
          <w:rFonts w:eastAsia="Trebuchet MS" w:cs="Arial"/>
          <w:spacing w:val="-1"/>
        </w:rPr>
        <w:t>ensure</w:t>
      </w:r>
      <w:r w:rsidR="00BD5A4C" w:rsidRPr="00326337">
        <w:rPr>
          <w:rFonts w:eastAsia="Trebuchet MS" w:cs="Arial"/>
          <w:spacing w:val="-2"/>
        </w:rPr>
        <w:t xml:space="preserve"> </w:t>
      </w:r>
      <w:r w:rsidR="00BD5A4C" w:rsidRPr="00326337">
        <w:rPr>
          <w:rFonts w:eastAsia="Trebuchet MS" w:cs="Arial"/>
          <w:spacing w:val="-1"/>
        </w:rPr>
        <w:t>data</w:t>
      </w:r>
      <w:r w:rsidR="00BD5A4C" w:rsidRPr="00326337">
        <w:rPr>
          <w:rFonts w:eastAsia="Trebuchet MS" w:cs="Arial"/>
          <w:spacing w:val="-2"/>
        </w:rPr>
        <w:t xml:space="preserve"> </w:t>
      </w:r>
      <w:r w:rsidR="00BD5A4C" w:rsidRPr="00326337">
        <w:rPr>
          <w:rFonts w:eastAsia="Trebuchet MS" w:cs="Arial"/>
        </w:rPr>
        <w:t>quality</w:t>
      </w:r>
    </w:p>
    <w:p w14:paraId="37B0611C" w14:textId="77777777" w:rsidR="00C4491C" w:rsidRPr="00326337" w:rsidRDefault="00BD5A4C" w:rsidP="0064522B">
      <w:pPr>
        <w:pStyle w:val="BodyText"/>
        <w:numPr>
          <w:ilvl w:val="1"/>
          <w:numId w:val="4"/>
        </w:numPr>
        <w:tabs>
          <w:tab w:val="left" w:pos="1258"/>
        </w:tabs>
        <w:spacing w:before="14"/>
        <w:rPr>
          <w:rFonts w:eastAsia="Trebuchet MS" w:cs="Arial"/>
        </w:rPr>
      </w:pPr>
      <w:r w:rsidRPr="00326337">
        <w:rPr>
          <w:rFonts w:cs="Arial"/>
          <w:spacing w:val="-1"/>
        </w:rPr>
        <w:t>Welsh</w:t>
      </w:r>
      <w:r w:rsidRPr="00326337">
        <w:rPr>
          <w:rFonts w:cs="Arial"/>
        </w:rPr>
        <w:t xml:space="preserve"> </w:t>
      </w:r>
      <w:r w:rsidRPr="00326337">
        <w:rPr>
          <w:rFonts w:cs="Arial"/>
          <w:spacing w:val="-1"/>
        </w:rPr>
        <w:t>Demographic</w:t>
      </w:r>
      <w:r w:rsidRPr="00326337">
        <w:rPr>
          <w:rFonts w:cs="Arial"/>
        </w:rPr>
        <w:t xml:space="preserve"> </w:t>
      </w:r>
      <w:r w:rsidRPr="00326337">
        <w:rPr>
          <w:rFonts w:cs="Arial"/>
          <w:spacing w:val="-1"/>
        </w:rPr>
        <w:t>Service</w:t>
      </w:r>
      <w:r w:rsidRPr="00326337">
        <w:rPr>
          <w:rFonts w:cs="Arial"/>
        </w:rPr>
        <w:t xml:space="preserve"> </w:t>
      </w:r>
      <w:r w:rsidRPr="00326337">
        <w:rPr>
          <w:rFonts w:cs="Arial"/>
          <w:spacing w:val="-1"/>
        </w:rPr>
        <w:t>(WDS)</w:t>
      </w:r>
    </w:p>
    <w:p w14:paraId="048A48CA" w14:textId="642FFF1C" w:rsidR="00C4491C" w:rsidRPr="00326337" w:rsidRDefault="00BD5A4C" w:rsidP="0064522B">
      <w:pPr>
        <w:pStyle w:val="BodyText"/>
        <w:numPr>
          <w:ilvl w:val="1"/>
          <w:numId w:val="4"/>
        </w:numPr>
        <w:tabs>
          <w:tab w:val="left" w:pos="1258"/>
        </w:tabs>
        <w:spacing w:before="14"/>
        <w:rPr>
          <w:rFonts w:eastAsia="Trebuchet MS" w:cs="Arial"/>
        </w:rPr>
      </w:pPr>
      <w:bookmarkStart w:id="27" w:name="_Hlk207110472"/>
      <w:r w:rsidRPr="00326337">
        <w:rPr>
          <w:rFonts w:cs="Arial"/>
        </w:rPr>
        <w:t>Freedom</w:t>
      </w:r>
      <w:r w:rsidRPr="00326337">
        <w:rPr>
          <w:rFonts w:cs="Arial"/>
          <w:spacing w:val="-1"/>
        </w:rPr>
        <w:t xml:space="preserve"> </w:t>
      </w:r>
      <w:r w:rsidRPr="00326337">
        <w:rPr>
          <w:rFonts w:cs="Arial"/>
        </w:rPr>
        <w:t>of</w:t>
      </w:r>
      <w:r w:rsidRPr="00326337">
        <w:rPr>
          <w:rFonts w:cs="Arial"/>
          <w:spacing w:val="-1"/>
        </w:rPr>
        <w:t xml:space="preserve"> Information</w:t>
      </w:r>
      <w:r w:rsidR="00314FD3">
        <w:rPr>
          <w:rFonts w:cs="Arial"/>
          <w:spacing w:val="-1"/>
        </w:rPr>
        <w:t xml:space="preserve"> Act</w:t>
      </w:r>
      <w:r w:rsidRPr="00326337">
        <w:rPr>
          <w:rFonts w:cs="Arial"/>
        </w:rPr>
        <w:t xml:space="preserve"> Policy</w:t>
      </w:r>
      <w:r w:rsidR="00314FD3">
        <w:rPr>
          <w:rFonts w:cs="Arial"/>
        </w:rPr>
        <w:t xml:space="preserve"> (FOIA)</w:t>
      </w:r>
    </w:p>
    <w:bookmarkEnd w:id="27"/>
    <w:p w14:paraId="48172A26" w14:textId="3D7C750A" w:rsidR="00C4491C" w:rsidRPr="00326337" w:rsidRDefault="006C1189" w:rsidP="0064522B">
      <w:pPr>
        <w:pStyle w:val="BodyText"/>
        <w:numPr>
          <w:ilvl w:val="1"/>
          <w:numId w:val="4"/>
        </w:numPr>
        <w:tabs>
          <w:tab w:val="left" w:pos="1258"/>
        </w:tabs>
        <w:spacing w:before="14"/>
        <w:rPr>
          <w:rFonts w:eastAsia="Trebuchet MS" w:cs="Arial"/>
        </w:rPr>
      </w:pPr>
      <w:r>
        <w:rPr>
          <w:rFonts w:cs="Arial"/>
        </w:rPr>
        <w:t>Digital</w:t>
      </w:r>
      <w:r w:rsidR="00BD5A4C" w:rsidRPr="00326337">
        <w:rPr>
          <w:rFonts w:cs="Arial"/>
        </w:rPr>
        <w:t xml:space="preserve"> </w:t>
      </w:r>
      <w:r w:rsidR="00BD5A4C" w:rsidRPr="00326337">
        <w:rPr>
          <w:rFonts w:cs="Arial"/>
          <w:spacing w:val="-1"/>
        </w:rPr>
        <w:t>Strategy</w:t>
      </w:r>
    </w:p>
    <w:bookmarkEnd w:id="24"/>
    <w:p w14:paraId="012110E3" w14:textId="240F3BAA" w:rsidR="001D3FD4" w:rsidRDefault="001D3FD4">
      <w:pPr>
        <w:rPr>
          <w:rFonts w:ascii="Trebuchet MS" w:eastAsia="Trebuchet MS" w:hAnsi="Trebuchet MS" w:cs="Trebuchet MS"/>
          <w:sz w:val="27"/>
          <w:szCs w:val="27"/>
        </w:rPr>
      </w:pPr>
      <w:r>
        <w:rPr>
          <w:rFonts w:ascii="Trebuchet MS" w:eastAsia="Trebuchet MS" w:hAnsi="Trebuchet MS" w:cs="Trebuchet MS"/>
          <w:sz w:val="27"/>
          <w:szCs w:val="27"/>
        </w:rPr>
        <w:br w:type="page"/>
      </w:r>
    </w:p>
    <w:p w14:paraId="6C9185EA" w14:textId="1587666E" w:rsidR="00C4491C" w:rsidRPr="001455BC" w:rsidRDefault="00BD5A4C" w:rsidP="0064522B">
      <w:pPr>
        <w:ind w:right="224"/>
        <w:rPr>
          <w:rFonts w:ascii="Arial" w:eastAsia="Trebuchet MS" w:hAnsi="Arial" w:cs="Arial"/>
          <w:sz w:val="24"/>
          <w:szCs w:val="24"/>
        </w:rPr>
      </w:pPr>
      <w:r w:rsidRPr="001455BC">
        <w:rPr>
          <w:rFonts w:ascii="Arial" w:hAnsi="Arial" w:cs="Arial"/>
          <w:b/>
          <w:spacing w:val="-1"/>
          <w:sz w:val="24"/>
          <w:szCs w:val="24"/>
        </w:rPr>
        <w:lastRenderedPageBreak/>
        <w:t>Appendix</w:t>
      </w:r>
      <w:r w:rsidRPr="001455BC">
        <w:rPr>
          <w:rFonts w:ascii="Arial" w:hAnsi="Arial" w:cs="Arial"/>
          <w:b/>
          <w:spacing w:val="-11"/>
          <w:sz w:val="24"/>
          <w:szCs w:val="24"/>
        </w:rPr>
        <w:t xml:space="preserve"> </w:t>
      </w:r>
      <w:r w:rsidRPr="001455BC">
        <w:rPr>
          <w:rFonts w:ascii="Arial" w:hAnsi="Arial" w:cs="Arial"/>
          <w:b/>
          <w:sz w:val="24"/>
          <w:szCs w:val="24"/>
        </w:rPr>
        <w:t>1</w:t>
      </w:r>
    </w:p>
    <w:p w14:paraId="25CB5DB8" w14:textId="77777777" w:rsidR="00C4491C" w:rsidRDefault="00C4491C" w:rsidP="0064522B">
      <w:pPr>
        <w:spacing w:before="10"/>
        <w:rPr>
          <w:rFonts w:ascii="Trebuchet MS" w:eastAsia="Trebuchet MS" w:hAnsi="Trebuchet MS" w:cs="Trebuchet MS"/>
          <w:b/>
          <w:bCs/>
          <w:sz w:val="14"/>
          <w:szCs w:val="14"/>
        </w:rPr>
      </w:pPr>
    </w:p>
    <w:p w14:paraId="05D716AB" w14:textId="77777777" w:rsidR="00C4491C" w:rsidRDefault="00BD5A4C" w:rsidP="0064522B">
      <w:pPr>
        <w:pStyle w:val="Heading1"/>
        <w:spacing w:before="69"/>
        <w:ind w:left="180" w:firstLine="0"/>
        <w:rPr>
          <w:b w:val="0"/>
          <w:bCs w:val="0"/>
        </w:rPr>
      </w:pPr>
      <w:r>
        <w:rPr>
          <w:spacing w:val="-1"/>
        </w:rPr>
        <w:t>Data</w:t>
      </w:r>
      <w:r>
        <w:rPr>
          <w:spacing w:val="1"/>
        </w:rPr>
        <w:t xml:space="preserve"> </w:t>
      </w:r>
      <w:r>
        <w:t>Quality</w:t>
      </w:r>
      <w:r>
        <w:rPr>
          <w:spacing w:val="-6"/>
        </w:rPr>
        <w:t xml:space="preserve"> </w:t>
      </w:r>
      <w:r>
        <w:rPr>
          <w:spacing w:val="-1"/>
        </w:rPr>
        <w:t>Guidelines</w:t>
      </w:r>
    </w:p>
    <w:p w14:paraId="278D41CA" w14:textId="77777777" w:rsidR="00C4491C" w:rsidRDefault="00C4491C" w:rsidP="0064522B">
      <w:pPr>
        <w:spacing w:before="10"/>
        <w:rPr>
          <w:rFonts w:ascii="Arial" w:eastAsia="Arial" w:hAnsi="Arial" w:cs="Arial"/>
          <w:b/>
          <w:bCs/>
          <w:sz w:val="25"/>
          <w:szCs w:val="25"/>
        </w:rPr>
      </w:pPr>
    </w:p>
    <w:p w14:paraId="7121A78A" w14:textId="77777777" w:rsidR="00C4491C" w:rsidRDefault="00BD5A4C" w:rsidP="0064522B">
      <w:pPr>
        <w:pStyle w:val="BodyText"/>
        <w:numPr>
          <w:ilvl w:val="0"/>
          <w:numId w:val="15"/>
        </w:numPr>
        <w:tabs>
          <w:tab w:val="left" w:pos="538"/>
        </w:tabs>
        <w:spacing w:line="248" w:lineRule="auto"/>
        <w:ind w:right="206"/>
      </w:pPr>
      <w:r>
        <w:rPr>
          <w:spacing w:val="-1"/>
        </w:rPr>
        <w:t>Staff</w:t>
      </w:r>
      <w:r>
        <w:rPr>
          <w:spacing w:val="55"/>
        </w:rPr>
        <w:t xml:space="preserve"> </w:t>
      </w:r>
      <w:r>
        <w:t>must</w:t>
      </w:r>
      <w:r>
        <w:rPr>
          <w:spacing w:val="54"/>
        </w:rPr>
        <w:t xml:space="preserve"> </w:t>
      </w:r>
      <w:r>
        <w:t>follow</w:t>
      </w:r>
      <w:r>
        <w:rPr>
          <w:spacing w:val="53"/>
        </w:rPr>
        <w:t xml:space="preserve"> </w:t>
      </w:r>
      <w:r>
        <w:t>best</w:t>
      </w:r>
      <w:r>
        <w:rPr>
          <w:spacing w:val="53"/>
        </w:rPr>
        <w:t xml:space="preserve"> </w:t>
      </w:r>
      <w:r>
        <w:rPr>
          <w:spacing w:val="-1"/>
        </w:rPr>
        <w:t>practice</w:t>
      </w:r>
      <w:r>
        <w:rPr>
          <w:spacing w:val="56"/>
        </w:rPr>
        <w:t xml:space="preserve"> </w:t>
      </w:r>
      <w:r>
        <w:rPr>
          <w:spacing w:val="-1"/>
        </w:rPr>
        <w:t>guidelines</w:t>
      </w:r>
      <w:r>
        <w:rPr>
          <w:spacing w:val="55"/>
        </w:rPr>
        <w:t xml:space="preserve"> </w:t>
      </w:r>
      <w:r>
        <w:rPr>
          <w:spacing w:val="-1"/>
        </w:rPr>
        <w:t>when</w:t>
      </w:r>
      <w:r>
        <w:rPr>
          <w:spacing w:val="56"/>
        </w:rPr>
        <w:t xml:space="preserve"> </w:t>
      </w:r>
      <w:r>
        <w:rPr>
          <w:spacing w:val="-1"/>
        </w:rPr>
        <w:t>registering</w:t>
      </w:r>
      <w:r>
        <w:rPr>
          <w:spacing w:val="55"/>
        </w:rPr>
        <w:t xml:space="preserve"> </w:t>
      </w:r>
      <w:r>
        <w:t>new</w:t>
      </w:r>
      <w:r>
        <w:rPr>
          <w:spacing w:val="55"/>
        </w:rPr>
        <w:t xml:space="preserve"> </w:t>
      </w:r>
      <w:r>
        <w:rPr>
          <w:spacing w:val="-1"/>
        </w:rPr>
        <w:t>patients</w:t>
      </w:r>
      <w:r>
        <w:rPr>
          <w:spacing w:val="55"/>
        </w:rPr>
        <w:t xml:space="preserve"> </w:t>
      </w:r>
      <w:r>
        <w:rPr>
          <w:spacing w:val="-1"/>
        </w:rPr>
        <w:t>onto</w:t>
      </w:r>
      <w:r>
        <w:rPr>
          <w:spacing w:val="61"/>
        </w:rPr>
        <w:t xml:space="preserve"> </w:t>
      </w:r>
      <w:r>
        <w:rPr>
          <w:spacing w:val="-1"/>
        </w:rPr>
        <w:t>systems</w:t>
      </w:r>
      <w:r>
        <w:t xml:space="preserve"> </w:t>
      </w:r>
      <w:proofErr w:type="gramStart"/>
      <w:r>
        <w:rPr>
          <w:spacing w:val="-1"/>
        </w:rPr>
        <w:t>in</w:t>
      </w:r>
      <w:r>
        <w:rPr>
          <w:spacing w:val="1"/>
        </w:rPr>
        <w:t xml:space="preserve"> </w:t>
      </w:r>
      <w:r>
        <w:rPr>
          <w:spacing w:val="-1"/>
        </w:rPr>
        <w:t xml:space="preserve">order </w:t>
      </w:r>
      <w:r>
        <w:t>to</w:t>
      </w:r>
      <w:proofErr w:type="gramEnd"/>
      <w:r>
        <w:rPr>
          <w:spacing w:val="-1"/>
        </w:rPr>
        <w:t xml:space="preserve"> avoid</w:t>
      </w:r>
      <w:r>
        <w:rPr>
          <w:spacing w:val="1"/>
        </w:rPr>
        <w:t xml:space="preserve"> </w:t>
      </w:r>
      <w:r>
        <w:rPr>
          <w:spacing w:val="-1"/>
        </w:rPr>
        <w:t>duplication</w:t>
      </w:r>
      <w:r>
        <w:rPr>
          <w:spacing w:val="1"/>
        </w:rPr>
        <w:t xml:space="preserve"> </w:t>
      </w:r>
      <w:r>
        <w:rPr>
          <w:spacing w:val="-1"/>
        </w:rPr>
        <w:t>of</w:t>
      </w:r>
      <w:r>
        <w:t xml:space="preserve"> </w:t>
      </w:r>
      <w:r>
        <w:rPr>
          <w:spacing w:val="-1"/>
        </w:rPr>
        <w:t>patient</w:t>
      </w:r>
      <w:r>
        <w:t xml:space="preserve"> </w:t>
      </w:r>
      <w:r>
        <w:rPr>
          <w:spacing w:val="-1"/>
        </w:rPr>
        <w:t>records.</w:t>
      </w:r>
    </w:p>
    <w:p w14:paraId="33254C13" w14:textId="77777777" w:rsidR="00C4491C" w:rsidRDefault="00C4491C" w:rsidP="0064522B">
      <w:pPr>
        <w:spacing w:before="4"/>
        <w:rPr>
          <w:rFonts w:ascii="Arial" w:eastAsia="Arial" w:hAnsi="Arial" w:cs="Arial"/>
          <w:sz w:val="26"/>
          <w:szCs w:val="26"/>
        </w:rPr>
      </w:pPr>
    </w:p>
    <w:p w14:paraId="38E440F5" w14:textId="5F59CE2E" w:rsidR="00C4491C" w:rsidRDefault="00BD5A4C" w:rsidP="0064522B">
      <w:pPr>
        <w:pStyle w:val="BodyText"/>
        <w:numPr>
          <w:ilvl w:val="0"/>
          <w:numId w:val="15"/>
        </w:numPr>
        <w:tabs>
          <w:tab w:val="left" w:pos="538"/>
        </w:tabs>
        <w:spacing w:line="247" w:lineRule="auto"/>
        <w:ind w:right="206"/>
      </w:pPr>
      <w:r>
        <w:rPr>
          <w:spacing w:val="-1"/>
        </w:rPr>
        <w:t>All</w:t>
      </w:r>
      <w:r>
        <w:rPr>
          <w:spacing w:val="40"/>
        </w:rPr>
        <w:t xml:space="preserve"> </w:t>
      </w:r>
      <w:r>
        <w:t>data</w:t>
      </w:r>
      <w:r>
        <w:rPr>
          <w:spacing w:val="40"/>
        </w:rPr>
        <w:t xml:space="preserve"> </w:t>
      </w:r>
      <w:r>
        <w:rPr>
          <w:spacing w:val="-1"/>
        </w:rPr>
        <w:t>items</w:t>
      </w:r>
      <w:r>
        <w:rPr>
          <w:spacing w:val="41"/>
        </w:rPr>
        <w:t xml:space="preserve"> </w:t>
      </w:r>
      <w:r>
        <w:rPr>
          <w:spacing w:val="-1"/>
        </w:rPr>
        <w:t>held</w:t>
      </w:r>
      <w:r>
        <w:rPr>
          <w:spacing w:val="39"/>
        </w:rPr>
        <w:t xml:space="preserve"> </w:t>
      </w:r>
      <w:r>
        <w:rPr>
          <w:spacing w:val="-1"/>
        </w:rPr>
        <w:t>on</w:t>
      </w:r>
      <w:r>
        <w:rPr>
          <w:spacing w:val="42"/>
        </w:rPr>
        <w:t xml:space="preserve"> </w:t>
      </w:r>
      <w:r>
        <w:rPr>
          <w:spacing w:val="-1"/>
        </w:rPr>
        <w:t>HB</w:t>
      </w:r>
      <w:r>
        <w:rPr>
          <w:spacing w:val="42"/>
        </w:rPr>
        <w:t xml:space="preserve"> </w:t>
      </w:r>
      <w:r w:rsidR="002F2517">
        <w:rPr>
          <w:spacing w:val="-1"/>
        </w:rPr>
        <w:t>digital</w:t>
      </w:r>
      <w:r>
        <w:rPr>
          <w:spacing w:val="40"/>
        </w:rPr>
        <w:t xml:space="preserve"> </w:t>
      </w:r>
      <w:r>
        <w:rPr>
          <w:spacing w:val="-1"/>
        </w:rPr>
        <w:t>systems</w:t>
      </w:r>
      <w:r>
        <w:rPr>
          <w:spacing w:val="38"/>
        </w:rPr>
        <w:t xml:space="preserve"> </w:t>
      </w:r>
      <w:r>
        <w:t>must</w:t>
      </w:r>
      <w:r>
        <w:rPr>
          <w:spacing w:val="39"/>
        </w:rPr>
        <w:t xml:space="preserve"> </w:t>
      </w:r>
      <w:r>
        <w:t>be</w:t>
      </w:r>
      <w:r>
        <w:rPr>
          <w:spacing w:val="40"/>
        </w:rPr>
        <w:t xml:space="preserve"> </w:t>
      </w:r>
      <w:r>
        <w:rPr>
          <w:spacing w:val="-1"/>
        </w:rPr>
        <w:t>valid.</w:t>
      </w:r>
      <w:r>
        <w:rPr>
          <w:spacing w:val="36"/>
        </w:rPr>
        <w:t xml:space="preserve"> </w:t>
      </w:r>
      <w:r>
        <w:t>Where</w:t>
      </w:r>
      <w:r>
        <w:rPr>
          <w:spacing w:val="42"/>
        </w:rPr>
        <w:t xml:space="preserve"> </w:t>
      </w:r>
      <w:r>
        <w:rPr>
          <w:spacing w:val="-1"/>
        </w:rPr>
        <w:t>codes</w:t>
      </w:r>
      <w:r>
        <w:rPr>
          <w:spacing w:val="39"/>
        </w:rPr>
        <w:t xml:space="preserve"> </w:t>
      </w:r>
      <w:r>
        <w:rPr>
          <w:spacing w:val="-1"/>
        </w:rPr>
        <w:t>are</w:t>
      </w:r>
      <w:r>
        <w:rPr>
          <w:spacing w:val="49"/>
        </w:rPr>
        <w:t xml:space="preserve"> </w:t>
      </w:r>
      <w:r>
        <w:t>used,</w:t>
      </w:r>
      <w:r>
        <w:rPr>
          <w:spacing w:val="11"/>
        </w:rPr>
        <w:t xml:space="preserve"> </w:t>
      </w:r>
      <w:r>
        <w:rPr>
          <w:spacing w:val="-1"/>
        </w:rPr>
        <w:t>these</w:t>
      </w:r>
      <w:r>
        <w:rPr>
          <w:spacing w:val="13"/>
        </w:rPr>
        <w:t xml:space="preserve"> </w:t>
      </w:r>
      <w:r>
        <w:rPr>
          <w:spacing w:val="-2"/>
        </w:rPr>
        <w:t>will</w:t>
      </w:r>
      <w:r>
        <w:rPr>
          <w:spacing w:val="12"/>
        </w:rPr>
        <w:t xml:space="preserve"> </w:t>
      </w:r>
      <w:r>
        <w:t>comply</w:t>
      </w:r>
      <w:r>
        <w:rPr>
          <w:spacing w:val="12"/>
        </w:rPr>
        <w:t xml:space="preserve"> </w:t>
      </w:r>
      <w:r>
        <w:rPr>
          <w:spacing w:val="-1"/>
        </w:rPr>
        <w:t>with</w:t>
      </w:r>
      <w:r>
        <w:rPr>
          <w:spacing w:val="13"/>
        </w:rPr>
        <w:t xml:space="preserve"> </w:t>
      </w:r>
      <w:r>
        <w:rPr>
          <w:spacing w:val="-1"/>
        </w:rPr>
        <w:t>national</w:t>
      </w:r>
      <w:r>
        <w:rPr>
          <w:spacing w:val="12"/>
        </w:rPr>
        <w:t xml:space="preserve"> </w:t>
      </w:r>
      <w:r>
        <w:rPr>
          <w:spacing w:val="-1"/>
        </w:rPr>
        <w:t>standards</w:t>
      </w:r>
      <w:r>
        <w:rPr>
          <w:spacing w:val="10"/>
        </w:rPr>
        <w:t xml:space="preserve"> </w:t>
      </w:r>
      <w:r>
        <w:t>or</w:t>
      </w:r>
      <w:r>
        <w:rPr>
          <w:spacing w:val="12"/>
        </w:rPr>
        <w:t xml:space="preserve"> </w:t>
      </w:r>
      <w:r>
        <w:rPr>
          <w:spacing w:val="-1"/>
        </w:rPr>
        <w:t>map</w:t>
      </w:r>
      <w:r>
        <w:rPr>
          <w:spacing w:val="13"/>
        </w:rPr>
        <w:t xml:space="preserve"> </w:t>
      </w:r>
      <w:r>
        <w:rPr>
          <w:spacing w:val="-1"/>
        </w:rPr>
        <w:t>to</w:t>
      </w:r>
      <w:r>
        <w:rPr>
          <w:spacing w:val="13"/>
        </w:rPr>
        <w:t xml:space="preserve"> </w:t>
      </w:r>
      <w:r>
        <w:rPr>
          <w:spacing w:val="-1"/>
        </w:rPr>
        <w:t>national</w:t>
      </w:r>
      <w:r>
        <w:rPr>
          <w:spacing w:val="12"/>
        </w:rPr>
        <w:t xml:space="preserve"> </w:t>
      </w:r>
      <w:r>
        <w:rPr>
          <w:spacing w:val="-1"/>
        </w:rPr>
        <w:t>values.</w:t>
      </w:r>
      <w:r>
        <w:rPr>
          <w:spacing w:val="49"/>
        </w:rPr>
        <w:t xml:space="preserve"> </w:t>
      </w:r>
      <w:r>
        <w:rPr>
          <w:spacing w:val="-1"/>
        </w:rPr>
        <w:t>Wherever</w:t>
      </w:r>
      <w:r>
        <w:rPr>
          <w:spacing w:val="5"/>
        </w:rPr>
        <w:t xml:space="preserve"> </w:t>
      </w:r>
      <w:r>
        <w:rPr>
          <w:spacing w:val="-1"/>
        </w:rPr>
        <w:t>possible,</w:t>
      </w:r>
      <w:r>
        <w:rPr>
          <w:spacing w:val="6"/>
        </w:rPr>
        <w:t xml:space="preserve"> </w:t>
      </w:r>
      <w:r w:rsidR="002F2517">
        <w:rPr>
          <w:spacing w:val="-1"/>
        </w:rPr>
        <w:t xml:space="preserve">digital </w:t>
      </w:r>
      <w:r>
        <w:rPr>
          <w:spacing w:val="-1"/>
        </w:rPr>
        <w:t>systems</w:t>
      </w:r>
      <w:r>
        <w:rPr>
          <w:spacing w:val="5"/>
        </w:rPr>
        <w:t xml:space="preserve"> </w:t>
      </w:r>
      <w:r>
        <w:rPr>
          <w:spacing w:val="-1"/>
        </w:rPr>
        <w:t>are</w:t>
      </w:r>
      <w:r>
        <w:rPr>
          <w:spacing w:val="4"/>
        </w:rPr>
        <w:t xml:space="preserve"> </w:t>
      </w:r>
      <w:r>
        <w:rPr>
          <w:spacing w:val="-1"/>
        </w:rPr>
        <w:t>programmed</w:t>
      </w:r>
      <w:r w:rsidR="0064522B">
        <w:rPr>
          <w:spacing w:val="-1"/>
        </w:rPr>
        <w:t>/ configured</w:t>
      </w:r>
      <w:r>
        <w:rPr>
          <w:spacing w:val="6"/>
        </w:rPr>
        <w:t xml:space="preserve"> </w:t>
      </w:r>
      <w:r>
        <w:t>to</w:t>
      </w:r>
      <w:r>
        <w:rPr>
          <w:spacing w:val="6"/>
        </w:rPr>
        <w:t xml:space="preserve"> </w:t>
      </w:r>
      <w:r>
        <w:rPr>
          <w:spacing w:val="-1"/>
        </w:rPr>
        <w:t>only</w:t>
      </w:r>
      <w:r>
        <w:rPr>
          <w:spacing w:val="3"/>
        </w:rPr>
        <w:t xml:space="preserve"> </w:t>
      </w:r>
      <w:r>
        <w:t>accept</w:t>
      </w:r>
      <w:r>
        <w:rPr>
          <w:spacing w:val="6"/>
        </w:rPr>
        <w:t xml:space="preserve"> </w:t>
      </w:r>
      <w:r>
        <w:rPr>
          <w:spacing w:val="-1"/>
        </w:rPr>
        <w:t>valid</w:t>
      </w:r>
      <w:r w:rsidR="0064522B">
        <w:rPr>
          <w:spacing w:val="67"/>
        </w:rPr>
        <w:t xml:space="preserve"> </w:t>
      </w:r>
      <w:r>
        <w:rPr>
          <w:spacing w:val="-1"/>
        </w:rPr>
        <w:t>entries.</w:t>
      </w:r>
    </w:p>
    <w:p w14:paraId="279CB87E" w14:textId="77777777" w:rsidR="00C4491C" w:rsidRDefault="00C4491C" w:rsidP="0064522B">
      <w:pPr>
        <w:spacing w:before="4"/>
        <w:rPr>
          <w:rFonts w:ascii="Arial" w:eastAsia="Arial" w:hAnsi="Arial" w:cs="Arial"/>
          <w:sz w:val="26"/>
          <w:szCs w:val="26"/>
        </w:rPr>
      </w:pPr>
    </w:p>
    <w:p w14:paraId="42E3DD6D" w14:textId="062CEED5" w:rsidR="0072632C" w:rsidRDefault="00BD5A4C" w:rsidP="0064522B">
      <w:pPr>
        <w:pStyle w:val="BodyText"/>
        <w:numPr>
          <w:ilvl w:val="0"/>
          <w:numId w:val="15"/>
        </w:numPr>
        <w:spacing w:before="43" w:line="247" w:lineRule="auto"/>
        <w:ind w:right="207"/>
      </w:pPr>
      <w:r>
        <w:rPr>
          <w:spacing w:val="-1"/>
        </w:rPr>
        <w:t>All</w:t>
      </w:r>
      <w:r>
        <w:rPr>
          <w:spacing w:val="9"/>
        </w:rPr>
        <w:t xml:space="preserve"> </w:t>
      </w:r>
      <w:r>
        <w:rPr>
          <w:spacing w:val="-1"/>
        </w:rPr>
        <w:t>mandatory</w:t>
      </w:r>
      <w:r>
        <w:rPr>
          <w:spacing w:val="7"/>
        </w:rPr>
        <w:t xml:space="preserve"> </w:t>
      </w:r>
      <w:r>
        <w:t>data</w:t>
      </w:r>
      <w:r>
        <w:rPr>
          <w:spacing w:val="11"/>
        </w:rPr>
        <w:t xml:space="preserve"> </w:t>
      </w:r>
      <w:r>
        <w:rPr>
          <w:spacing w:val="-1"/>
        </w:rPr>
        <w:t>items</w:t>
      </w:r>
      <w:r>
        <w:rPr>
          <w:spacing w:val="10"/>
        </w:rPr>
        <w:t xml:space="preserve"> </w:t>
      </w:r>
      <w:r>
        <w:rPr>
          <w:spacing w:val="-1"/>
        </w:rPr>
        <w:t>within</w:t>
      </w:r>
      <w:r>
        <w:rPr>
          <w:spacing w:val="11"/>
        </w:rPr>
        <w:t xml:space="preserve"> </w:t>
      </w:r>
      <w:r>
        <w:t>a</w:t>
      </w:r>
      <w:r>
        <w:rPr>
          <w:spacing w:val="11"/>
        </w:rPr>
        <w:t xml:space="preserve"> </w:t>
      </w:r>
      <w:r>
        <w:t>data</w:t>
      </w:r>
      <w:r>
        <w:rPr>
          <w:spacing w:val="11"/>
        </w:rPr>
        <w:t xml:space="preserve"> </w:t>
      </w:r>
      <w:r>
        <w:t>set</w:t>
      </w:r>
      <w:r>
        <w:rPr>
          <w:spacing w:val="10"/>
        </w:rPr>
        <w:t xml:space="preserve"> </w:t>
      </w:r>
      <w:r>
        <w:rPr>
          <w:spacing w:val="-1"/>
        </w:rPr>
        <w:t>must</w:t>
      </w:r>
      <w:r>
        <w:rPr>
          <w:spacing w:val="10"/>
        </w:rPr>
        <w:t xml:space="preserve"> </w:t>
      </w:r>
      <w:r>
        <w:t>be</w:t>
      </w:r>
      <w:r>
        <w:rPr>
          <w:spacing w:val="11"/>
        </w:rPr>
        <w:t xml:space="preserve"> </w:t>
      </w:r>
      <w:r>
        <w:rPr>
          <w:spacing w:val="-1"/>
        </w:rPr>
        <w:t>completed.</w:t>
      </w:r>
      <w:r>
        <w:rPr>
          <w:spacing w:val="10"/>
        </w:rPr>
        <w:t xml:space="preserve"> </w:t>
      </w:r>
      <w:r>
        <w:rPr>
          <w:spacing w:val="-1"/>
        </w:rPr>
        <w:t>Default</w:t>
      </w:r>
      <w:r>
        <w:rPr>
          <w:spacing w:val="10"/>
        </w:rPr>
        <w:t xml:space="preserve"> </w:t>
      </w:r>
      <w:r>
        <w:rPr>
          <w:spacing w:val="-1"/>
        </w:rPr>
        <w:t>codes</w:t>
      </w:r>
      <w:r>
        <w:rPr>
          <w:spacing w:val="10"/>
        </w:rPr>
        <w:t xml:space="preserve"> </w:t>
      </w:r>
      <w:r>
        <w:rPr>
          <w:spacing w:val="-1"/>
        </w:rPr>
        <w:t>will</w:t>
      </w:r>
      <w:r>
        <w:rPr>
          <w:spacing w:val="55"/>
        </w:rPr>
        <w:t xml:space="preserve"> </w:t>
      </w:r>
      <w:r>
        <w:rPr>
          <w:spacing w:val="-1"/>
        </w:rPr>
        <w:t>only</w:t>
      </w:r>
      <w:r>
        <w:rPr>
          <w:spacing w:val="45"/>
        </w:rPr>
        <w:t xml:space="preserve"> </w:t>
      </w:r>
      <w:r>
        <w:t>be</w:t>
      </w:r>
      <w:r>
        <w:rPr>
          <w:spacing w:val="49"/>
        </w:rPr>
        <w:t xml:space="preserve"> </w:t>
      </w:r>
      <w:r>
        <w:t>used</w:t>
      </w:r>
      <w:r>
        <w:rPr>
          <w:spacing w:val="49"/>
        </w:rPr>
        <w:t xml:space="preserve"> </w:t>
      </w:r>
      <w:r>
        <w:rPr>
          <w:spacing w:val="-1"/>
        </w:rPr>
        <w:t>where</w:t>
      </w:r>
      <w:r>
        <w:rPr>
          <w:spacing w:val="46"/>
        </w:rPr>
        <w:t xml:space="preserve"> </w:t>
      </w:r>
      <w:r>
        <w:rPr>
          <w:spacing w:val="-1"/>
        </w:rPr>
        <w:t>appropriate,</w:t>
      </w:r>
      <w:r>
        <w:rPr>
          <w:spacing w:val="46"/>
        </w:rPr>
        <w:t xml:space="preserve"> </w:t>
      </w:r>
      <w:r>
        <w:t>and</w:t>
      </w:r>
      <w:r>
        <w:rPr>
          <w:spacing w:val="47"/>
        </w:rPr>
        <w:t xml:space="preserve"> </w:t>
      </w:r>
      <w:r>
        <w:t>not</w:t>
      </w:r>
      <w:r>
        <w:rPr>
          <w:spacing w:val="46"/>
        </w:rPr>
        <w:t xml:space="preserve"> </w:t>
      </w:r>
      <w:r>
        <w:t>as</w:t>
      </w:r>
      <w:r>
        <w:rPr>
          <w:spacing w:val="47"/>
        </w:rPr>
        <w:t xml:space="preserve"> </w:t>
      </w:r>
      <w:r>
        <w:t>a</w:t>
      </w:r>
      <w:r>
        <w:rPr>
          <w:spacing w:val="49"/>
        </w:rPr>
        <w:t xml:space="preserve"> </w:t>
      </w:r>
      <w:r>
        <w:rPr>
          <w:spacing w:val="-1"/>
        </w:rPr>
        <w:t>substitute</w:t>
      </w:r>
      <w:r>
        <w:rPr>
          <w:spacing w:val="47"/>
        </w:rPr>
        <w:t xml:space="preserve"> </w:t>
      </w:r>
      <w:r>
        <w:t>for</w:t>
      </w:r>
      <w:r>
        <w:rPr>
          <w:spacing w:val="47"/>
        </w:rPr>
        <w:t xml:space="preserve"> </w:t>
      </w:r>
      <w:r>
        <w:rPr>
          <w:spacing w:val="-1"/>
        </w:rPr>
        <w:t>real</w:t>
      </w:r>
      <w:r>
        <w:rPr>
          <w:spacing w:val="48"/>
        </w:rPr>
        <w:t xml:space="preserve"> </w:t>
      </w:r>
      <w:r>
        <w:rPr>
          <w:spacing w:val="-1"/>
        </w:rPr>
        <w:t>data.</w:t>
      </w:r>
      <w:r>
        <w:rPr>
          <w:spacing w:val="49"/>
        </w:rPr>
        <w:t xml:space="preserve"> </w:t>
      </w:r>
      <w:r>
        <w:rPr>
          <w:spacing w:val="-1"/>
        </w:rPr>
        <w:t>If</w:t>
      </w:r>
      <w:r>
        <w:rPr>
          <w:spacing w:val="51"/>
        </w:rPr>
        <w:t xml:space="preserve"> </w:t>
      </w:r>
      <w:r>
        <w:rPr>
          <w:spacing w:val="-1"/>
        </w:rPr>
        <w:t>it</w:t>
      </w:r>
      <w:r>
        <w:rPr>
          <w:spacing w:val="48"/>
        </w:rPr>
        <w:t xml:space="preserve"> </w:t>
      </w:r>
      <w:r>
        <w:rPr>
          <w:spacing w:val="-2"/>
        </w:rPr>
        <w:t>is</w:t>
      </w:r>
      <w:r w:rsidR="0072632C">
        <w:rPr>
          <w:spacing w:val="-2"/>
        </w:rPr>
        <w:t xml:space="preserve"> </w:t>
      </w:r>
      <w:r w:rsidR="0072632C">
        <w:rPr>
          <w:spacing w:val="-1"/>
        </w:rPr>
        <w:t>necessary</w:t>
      </w:r>
      <w:r w:rsidR="0072632C">
        <w:rPr>
          <w:spacing w:val="31"/>
        </w:rPr>
        <w:t xml:space="preserve"> </w:t>
      </w:r>
      <w:r w:rsidR="0072632C">
        <w:t>to</w:t>
      </w:r>
      <w:r w:rsidR="0072632C">
        <w:rPr>
          <w:spacing w:val="34"/>
        </w:rPr>
        <w:t xml:space="preserve"> </w:t>
      </w:r>
      <w:r w:rsidR="0072632C">
        <w:t>bypass</w:t>
      </w:r>
      <w:r w:rsidR="0072632C">
        <w:rPr>
          <w:spacing w:val="34"/>
        </w:rPr>
        <w:t xml:space="preserve"> </w:t>
      </w:r>
      <w:r w:rsidR="0072632C">
        <w:t>a</w:t>
      </w:r>
      <w:r w:rsidR="0072632C">
        <w:rPr>
          <w:spacing w:val="35"/>
        </w:rPr>
        <w:t xml:space="preserve"> </w:t>
      </w:r>
      <w:r w:rsidR="0072632C">
        <w:t>data</w:t>
      </w:r>
      <w:r w:rsidR="0072632C">
        <w:rPr>
          <w:spacing w:val="34"/>
        </w:rPr>
        <w:t xml:space="preserve"> </w:t>
      </w:r>
      <w:r w:rsidR="0072632C">
        <w:rPr>
          <w:spacing w:val="-1"/>
        </w:rPr>
        <w:t>item</w:t>
      </w:r>
      <w:r w:rsidR="0072632C">
        <w:rPr>
          <w:spacing w:val="36"/>
        </w:rPr>
        <w:t xml:space="preserve"> </w:t>
      </w:r>
      <w:proofErr w:type="gramStart"/>
      <w:r w:rsidR="0072632C">
        <w:rPr>
          <w:spacing w:val="-1"/>
        </w:rPr>
        <w:t>in</w:t>
      </w:r>
      <w:r w:rsidR="0072632C">
        <w:rPr>
          <w:spacing w:val="35"/>
        </w:rPr>
        <w:t xml:space="preserve"> </w:t>
      </w:r>
      <w:r w:rsidR="0072632C">
        <w:rPr>
          <w:spacing w:val="-1"/>
        </w:rPr>
        <w:t>order</w:t>
      </w:r>
      <w:r w:rsidR="0072632C">
        <w:rPr>
          <w:spacing w:val="33"/>
        </w:rPr>
        <w:t xml:space="preserve"> </w:t>
      </w:r>
      <w:r w:rsidR="0072632C">
        <w:t>to</w:t>
      </w:r>
      <w:proofErr w:type="gramEnd"/>
      <w:r w:rsidR="0072632C">
        <w:rPr>
          <w:spacing w:val="35"/>
        </w:rPr>
        <w:t xml:space="preserve"> </w:t>
      </w:r>
      <w:r w:rsidR="0072632C">
        <w:rPr>
          <w:spacing w:val="-1"/>
        </w:rPr>
        <w:t>progress</w:t>
      </w:r>
      <w:r w:rsidR="0072632C">
        <w:rPr>
          <w:spacing w:val="33"/>
        </w:rPr>
        <w:t xml:space="preserve"> </w:t>
      </w:r>
      <w:r w:rsidR="0072632C">
        <w:t>the</w:t>
      </w:r>
      <w:r w:rsidR="0072632C">
        <w:rPr>
          <w:spacing w:val="35"/>
        </w:rPr>
        <w:t xml:space="preserve"> </w:t>
      </w:r>
      <w:r w:rsidR="0072632C">
        <w:rPr>
          <w:spacing w:val="-1"/>
        </w:rPr>
        <w:t>delivery</w:t>
      </w:r>
      <w:r w:rsidR="0072632C">
        <w:rPr>
          <w:spacing w:val="31"/>
        </w:rPr>
        <w:t xml:space="preserve"> </w:t>
      </w:r>
      <w:r w:rsidR="0072632C">
        <w:t>of</w:t>
      </w:r>
      <w:r w:rsidR="0072632C">
        <w:rPr>
          <w:spacing w:val="37"/>
        </w:rPr>
        <w:t xml:space="preserve"> </w:t>
      </w:r>
      <w:r w:rsidR="0072632C">
        <w:rPr>
          <w:spacing w:val="-1"/>
        </w:rPr>
        <w:t>care</w:t>
      </w:r>
      <w:r w:rsidR="0072632C">
        <w:rPr>
          <w:spacing w:val="34"/>
        </w:rPr>
        <w:t xml:space="preserve"> </w:t>
      </w:r>
      <w:r w:rsidR="0072632C">
        <w:t>to</w:t>
      </w:r>
      <w:r w:rsidR="0072632C">
        <w:rPr>
          <w:spacing w:val="35"/>
        </w:rPr>
        <w:t xml:space="preserve"> </w:t>
      </w:r>
      <w:r w:rsidR="0072632C">
        <w:t>a</w:t>
      </w:r>
      <w:r w:rsidR="00BD10E0">
        <w:rPr>
          <w:spacing w:val="45"/>
        </w:rPr>
        <w:t xml:space="preserve"> </w:t>
      </w:r>
      <w:r w:rsidR="0072632C">
        <w:rPr>
          <w:spacing w:val="-1"/>
        </w:rPr>
        <w:t>service</w:t>
      </w:r>
      <w:r w:rsidR="0072632C">
        <w:rPr>
          <w:spacing w:val="1"/>
        </w:rPr>
        <w:t xml:space="preserve"> </w:t>
      </w:r>
      <w:r w:rsidR="0072632C">
        <w:rPr>
          <w:spacing w:val="-1"/>
        </w:rPr>
        <w:t>user,</w:t>
      </w:r>
      <w:r w:rsidR="0072632C">
        <w:t xml:space="preserve"> the</w:t>
      </w:r>
      <w:r w:rsidR="0072632C">
        <w:rPr>
          <w:spacing w:val="1"/>
        </w:rPr>
        <w:t xml:space="preserve"> </w:t>
      </w:r>
      <w:r w:rsidR="0072632C">
        <w:rPr>
          <w:spacing w:val="-1"/>
        </w:rPr>
        <w:t xml:space="preserve">missing </w:t>
      </w:r>
      <w:r w:rsidR="0072632C">
        <w:t>data</w:t>
      </w:r>
      <w:r w:rsidR="0072632C">
        <w:rPr>
          <w:spacing w:val="1"/>
        </w:rPr>
        <w:t xml:space="preserve"> </w:t>
      </w:r>
      <w:r w:rsidR="0072632C">
        <w:rPr>
          <w:spacing w:val="-1"/>
        </w:rPr>
        <w:t>must</w:t>
      </w:r>
      <w:r w:rsidR="0072632C">
        <w:t xml:space="preserve"> be</w:t>
      </w:r>
      <w:r w:rsidR="0072632C">
        <w:rPr>
          <w:spacing w:val="1"/>
        </w:rPr>
        <w:t xml:space="preserve"> </w:t>
      </w:r>
      <w:r w:rsidR="0072632C">
        <w:rPr>
          <w:spacing w:val="-1"/>
        </w:rPr>
        <w:t>reported</w:t>
      </w:r>
      <w:r w:rsidR="0072632C">
        <w:rPr>
          <w:spacing w:val="1"/>
        </w:rPr>
        <w:t xml:space="preserve"> </w:t>
      </w:r>
      <w:r w:rsidR="0072632C">
        <w:t>by</w:t>
      </w:r>
      <w:r w:rsidR="0072632C">
        <w:rPr>
          <w:spacing w:val="-2"/>
        </w:rPr>
        <w:t xml:space="preserve"> </w:t>
      </w:r>
      <w:r w:rsidR="0072632C">
        <w:t>the</w:t>
      </w:r>
      <w:r w:rsidR="0072632C">
        <w:rPr>
          <w:spacing w:val="1"/>
        </w:rPr>
        <w:t xml:space="preserve"> </w:t>
      </w:r>
      <w:r w:rsidR="0072632C">
        <w:t>user</w:t>
      </w:r>
      <w:r w:rsidR="0072632C">
        <w:rPr>
          <w:spacing w:val="-1"/>
        </w:rPr>
        <w:t xml:space="preserve"> </w:t>
      </w:r>
      <w:r w:rsidR="0072632C">
        <w:t>to</w:t>
      </w:r>
      <w:r w:rsidR="0072632C">
        <w:rPr>
          <w:spacing w:val="1"/>
        </w:rPr>
        <w:t xml:space="preserve"> </w:t>
      </w:r>
      <w:r w:rsidR="0072632C">
        <w:t>the</w:t>
      </w:r>
      <w:r w:rsidR="0072632C">
        <w:rPr>
          <w:spacing w:val="-1"/>
        </w:rPr>
        <w:t xml:space="preserve"> manager of</w:t>
      </w:r>
      <w:r w:rsidR="0072632C">
        <w:rPr>
          <w:spacing w:val="3"/>
        </w:rPr>
        <w:t xml:space="preserve"> </w:t>
      </w:r>
      <w:r w:rsidR="0072632C">
        <w:rPr>
          <w:spacing w:val="-1"/>
        </w:rPr>
        <w:t>the</w:t>
      </w:r>
      <w:r w:rsidR="0072632C">
        <w:rPr>
          <w:spacing w:val="47"/>
        </w:rPr>
        <w:t xml:space="preserve"> </w:t>
      </w:r>
      <w:r w:rsidR="0072632C">
        <w:rPr>
          <w:spacing w:val="-1"/>
        </w:rPr>
        <w:t>relevant</w:t>
      </w:r>
      <w:r w:rsidR="0072632C">
        <w:rPr>
          <w:spacing w:val="17"/>
        </w:rPr>
        <w:t xml:space="preserve"> </w:t>
      </w:r>
      <w:r w:rsidR="0072632C">
        <w:rPr>
          <w:spacing w:val="-1"/>
        </w:rPr>
        <w:t>system</w:t>
      </w:r>
      <w:r w:rsidR="0072632C">
        <w:rPr>
          <w:spacing w:val="18"/>
        </w:rPr>
        <w:t xml:space="preserve"> </w:t>
      </w:r>
      <w:r w:rsidR="0072632C">
        <w:t>for</w:t>
      </w:r>
      <w:r w:rsidR="0072632C">
        <w:rPr>
          <w:spacing w:val="16"/>
        </w:rPr>
        <w:t xml:space="preserve"> </w:t>
      </w:r>
      <w:r w:rsidR="0072632C">
        <w:rPr>
          <w:spacing w:val="-1"/>
        </w:rPr>
        <w:t>immediate</w:t>
      </w:r>
      <w:r w:rsidR="0072632C">
        <w:rPr>
          <w:spacing w:val="15"/>
        </w:rPr>
        <w:t xml:space="preserve"> </w:t>
      </w:r>
      <w:r w:rsidR="0072632C">
        <w:rPr>
          <w:spacing w:val="-1"/>
        </w:rPr>
        <w:t>follow</w:t>
      </w:r>
      <w:r w:rsidR="0072632C">
        <w:rPr>
          <w:spacing w:val="14"/>
        </w:rPr>
        <w:t xml:space="preserve"> </w:t>
      </w:r>
      <w:r w:rsidR="0072632C">
        <w:t>up.</w:t>
      </w:r>
      <w:r w:rsidR="0072632C">
        <w:rPr>
          <w:spacing w:val="17"/>
        </w:rPr>
        <w:t xml:space="preserve"> </w:t>
      </w:r>
      <w:r w:rsidR="0072632C">
        <w:rPr>
          <w:spacing w:val="-1"/>
        </w:rPr>
        <w:t>(In</w:t>
      </w:r>
      <w:r w:rsidR="0072632C">
        <w:rPr>
          <w:spacing w:val="18"/>
        </w:rPr>
        <w:t xml:space="preserve"> </w:t>
      </w:r>
      <w:r w:rsidR="0072632C">
        <w:t>the</w:t>
      </w:r>
      <w:r w:rsidR="0072632C">
        <w:rPr>
          <w:spacing w:val="18"/>
        </w:rPr>
        <w:t xml:space="preserve"> </w:t>
      </w:r>
      <w:r w:rsidR="0072632C">
        <w:rPr>
          <w:spacing w:val="-1"/>
        </w:rPr>
        <w:t>case</w:t>
      </w:r>
      <w:r w:rsidR="0072632C">
        <w:rPr>
          <w:spacing w:val="18"/>
        </w:rPr>
        <w:t xml:space="preserve"> </w:t>
      </w:r>
      <w:r w:rsidR="0072632C">
        <w:rPr>
          <w:spacing w:val="-1"/>
        </w:rPr>
        <w:t>of</w:t>
      </w:r>
      <w:r w:rsidR="0072632C">
        <w:rPr>
          <w:spacing w:val="20"/>
        </w:rPr>
        <w:t xml:space="preserve"> </w:t>
      </w:r>
      <w:r w:rsidR="0072632C">
        <w:rPr>
          <w:spacing w:val="-1"/>
        </w:rPr>
        <w:t>data</w:t>
      </w:r>
      <w:r w:rsidR="0072632C">
        <w:rPr>
          <w:spacing w:val="18"/>
        </w:rPr>
        <w:t xml:space="preserve"> </w:t>
      </w:r>
      <w:r w:rsidR="0072632C">
        <w:rPr>
          <w:spacing w:val="-1"/>
        </w:rPr>
        <w:t>items</w:t>
      </w:r>
      <w:r w:rsidR="0072632C">
        <w:rPr>
          <w:spacing w:val="14"/>
        </w:rPr>
        <w:t xml:space="preserve"> </w:t>
      </w:r>
      <w:r w:rsidR="0072632C">
        <w:t>on</w:t>
      </w:r>
      <w:r w:rsidR="0072632C">
        <w:rPr>
          <w:spacing w:val="18"/>
        </w:rPr>
        <w:t xml:space="preserve"> W</w:t>
      </w:r>
      <w:r w:rsidR="0072632C">
        <w:t>PAS,</w:t>
      </w:r>
      <w:r w:rsidR="0072632C">
        <w:rPr>
          <w:spacing w:val="15"/>
        </w:rPr>
        <w:t xml:space="preserve"> </w:t>
      </w:r>
      <w:r w:rsidR="0072632C">
        <w:rPr>
          <w:spacing w:val="-1"/>
        </w:rPr>
        <w:t>this</w:t>
      </w:r>
      <w:r w:rsidR="0072632C">
        <w:rPr>
          <w:spacing w:val="53"/>
        </w:rPr>
        <w:t xml:space="preserve"> </w:t>
      </w:r>
      <w:r w:rsidR="0072632C">
        <w:t>must</w:t>
      </w:r>
      <w:r w:rsidR="0072632C">
        <w:rPr>
          <w:spacing w:val="-2"/>
        </w:rPr>
        <w:t xml:space="preserve"> </w:t>
      </w:r>
      <w:r w:rsidR="0072632C">
        <w:t>be</w:t>
      </w:r>
      <w:r w:rsidR="0072632C">
        <w:rPr>
          <w:spacing w:val="1"/>
        </w:rPr>
        <w:t xml:space="preserve"> </w:t>
      </w:r>
      <w:r w:rsidR="0072632C">
        <w:rPr>
          <w:spacing w:val="-1"/>
        </w:rPr>
        <w:t xml:space="preserve">reported </w:t>
      </w:r>
      <w:r w:rsidR="0072632C">
        <w:t xml:space="preserve">as </w:t>
      </w:r>
      <w:r w:rsidR="0072632C">
        <w:rPr>
          <w:spacing w:val="-1"/>
        </w:rPr>
        <w:t>soon</w:t>
      </w:r>
      <w:r w:rsidR="0072632C">
        <w:rPr>
          <w:spacing w:val="1"/>
        </w:rPr>
        <w:t xml:space="preserve"> </w:t>
      </w:r>
      <w:r w:rsidR="0072632C">
        <w:t>as</w:t>
      </w:r>
      <w:r w:rsidR="0072632C">
        <w:rPr>
          <w:spacing w:val="-2"/>
        </w:rPr>
        <w:t xml:space="preserve"> </w:t>
      </w:r>
      <w:r w:rsidR="0072632C">
        <w:rPr>
          <w:spacing w:val="-1"/>
        </w:rPr>
        <w:t>possible</w:t>
      </w:r>
      <w:r w:rsidR="0072632C">
        <w:rPr>
          <w:spacing w:val="1"/>
        </w:rPr>
        <w:t xml:space="preserve"> </w:t>
      </w:r>
      <w:r w:rsidR="0072632C">
        <w:t>to</w:t>
      </w:r>
      <w:r w:rsidR="0072632C">
        <w:rPr>
          <w:spacing w:val="-1"/>
        </w:rPr>
        <w:t xml:space="preserve"> the</w:t>
      </w:r>
      <w:r w:rsidR="0072632C">
        <w:rPr>
          <w:spacing w:val="1"/>
        </w:rPr>
        <w:t xml:space="preserve"> </w:t>
      </w:r>
      <w:r w:rsidR="0072632C">
        <w:rPr>
          <w:spacing w:val="-1"/>
        </w:rPr>
        <w:t>Data</w:t>
      </w:r>
      <w:r w:rsidR="0072632C">
        <w:rPr>
          <w:spacing w:val="1"/>
        </w:rPr>
        <w:t xml:space="preserve"> </w:t>
      </w:r>
      <w:r w:rsidR="0072632C">
        <w:rPr>
          <w:spacing w:val="-1"/>
        </w:rPr>
        <w:t>Quality</w:t>
      </w:r>
      <w:r w:rsidR="0072632C">
        <w:rPr>
          <w:spacing w:val="-2"/>
        </w:rPr>
        <w:t xml:space="preserve"> </w:t>
      </w:r>
      <w:r w:rsidR="0072632C">
        <w:rPr>
          <w:spacing w:val="-1"/>
        </w:rPr>
        <w:t>Department).</w:t>
      </w:r>
    </w:p>
    <w:p w14:paraId="619CE16F" w14:textId="77777777" w:rsidR="00AB13DE" w:rsidRDefault="00AB13DE" w:rsidP="0064522B">
      <w:pPr>
        <w:spacing w:line="248" w:lineRule="auto"/>
      </w:pPr>
    </w:p>
    <w:p w14:paraId="5A814E11" w14:textId="77777777" w:rsidR="00AB13DE" w:rsidRDefault="00AB13DE" w:rsidP="0064522B">
      <w:pPr>
        <w:pStyle w:val="BodyText"/>
        <w:numPr>
          <w:ilvl w:val="0"/>
          <w:numId w:val="15"/>
        </w:numPr>
        <w:tabs>
          <w:tab w:val="left" w:pos="538"/>
        </w:tabs>
        <w:spacing w:line="247" w:lineRule="auto"/>
        <w:ind w:right="207"/>
      </w:pPr>
      <w:r>
        <w:rPr>
          <w:spacing w:val="-1"/>
        </w:rPr>
        <w:t>Data</w:t>
      </w:r>
      <w:r>
        <w:rPr>
          <w:spacing w:val="39"/>
        </w:rPr>
        <w:t xml:space="preserve"> </w:t>
      </w:r>
      <w:r>
        <w:rPr>
          <w:spacing w:val="-1"/>
        </w:rPr>
        <w:t>collection</w:t>
      </w:r>
      <w:r>
        <w:rPr>
          <w:spacing w:val="40"/>
        </w:rPr>
        <w:t xml:space="preserve"> </w:t>
      </w:r>
      <w:r>
        <w:rPr>
          <w:spacing w:val="-1"/>
        </w:rPr>
        <w:t>and</w:t>
      </w:r>
      <w:r>
        <w:rPr>
          <w:spacing w:val="40"/>
        </w:rPr>
        <w:t xml:space="preserve"> </w:t>
      </w:r>
      <w:r>
        <w:rPr>
          <w:spacing w:val="-1"/>
        </w:rPr>
        <w:t>recording</w:t>
      </w:r>
      <w:r>
        <w:rPr>
          <w:spacing w:val="36"/>
        </w:rPr>
        <w:t xml:space="preserve"> </w:t>
      </w:r>
      <w:r>
        <w:t>must</w:t>
      </w:r>
      <w:r>
        <w:rPr>
          <w:spacing w:val="39"/>
        </w:rPr>
        <w:t xml:space="preserve"> </w:t>
      </w:r>
      <w:r>
        <w:rPr>
          <w:spacing w:val="-1"/>
        </w:rPr>
        <w:t>be</w:t>
      </w:r>
      <w:r>
        <w:rPr>
          <w:spacing w:val="40"/>
        </w:rPr>
        <w:t xml:space="preserve"> </w:t>
      </w:r>
      <w:r>
        <w:rPr>
          <w:spacing w:val="-1"/>
        </w:rPr>
        <w:t>consistent</w:t>
      </w:r>
      <w:r>
        <w:rPr>
          <w:spacing w:val="39"/>
        </w:rPr>
        <w:t xml:space="preserve"> </w:t>
      </w:r>
      <w:r>
        <w:rPr>
          <w:spacing w:val="-1"/>
        </w:rPr>
        <w:t>throughout</w:t>
      </w:r>
      <w:r>
        <w:rPr>
          <w:spacing w:val="38"/>
        </w:rPr>
        <w:t xml:space="preserve"> </w:t>
      </w:r>
      <w:r>
        <w:rPr>
          <w:spacing w:val="-1"/>
        </w:rPr>
        <w:t>the</w:t>
      </w:r>
      <w:r>
        <w:rPr>
          <w:spacing w:val="40"/>
        </w:rPr>
        <w:t xml:space="preserve"> </w:t>
      </w:r>
      <w:r>
        <w:rPr>
          <w:spacing w:val="-1"/>
        </w:rPr>
        <w:t>HB</w:t>
      </w:r>
      <w:r>
        <w:rPr>
          <w:spacing w:val="39"/>
        </w:rPr>
        <w:t xml:space="preserve"> </w:t>
      </w:r>
      <w:r>
        <w:t>to</w:t>
      </w:r>
      <w:r>
        <w:rPr>
          <w:spacing w:val="39"/>
        </w:rPr>
        <w:t xml:space="preserve"> </w:t>
      </w:r>
      <w:r>
        <w:rPr>
          <w:spacing w:val="-1"/>
        </w:rPr>
        <w:t>enable</w:t>
      </w:r>
      <w:r>
        <w:rPr>
          <w:spacing w:val="59"/>
        </w:rPr>
        <w:t xml:space="preserve"> </w:t>
      </w:r>
      <w:r>
        <w:rPr>
          <w:spacing w:val="-1"/>
        </w:rPr>
        <w:t>national</w:t>
      </w:r>
      <w:r>
        <w:rPr>
          <w:spacing w:val="24"/>
        </w:rPr>
        <w:t xml:space="preserve"> </w:t>
      </w:r>
      <w:r>
        <w:rPr>
          <w:spacing w:val="-1"/>
        </w:rPr>
        <w:t>and</w:t>
      </w:r>
      <w:r>
        <w:rPr>
          <w:spacing w:val="23"/>
        </w:rPr>
        <w:t xml:space="preserve"> </w:t>
      </w:r>
      <w:r>
        <w:rPr>
          <w:spacing w:val="-1"/>
        </w:rPr>
        <w:t>local</w:t>
      </w:r>
      <w:r>
        <w:rPr>
          <w:spacing w:val="24"/>
        </w:rPr>
        <w:t xml:space="preserve"> </w:t>
      </w:r>
      <w:r>
        <w:rPr>
          <w:spacing w:val="-1"/>
        </w:rPr>
        <w:t>comparisons</w:t>
      </w:r>
      <w:r>
        <w:rPr>
          <w:spacing w:val="24"/>
        </w:rPr>
        <w:t xml:space="preserve"> </w:t>
      </w:r>
      <w:r>
        <w:rPr>
          <w:spacing w:val="-1"/>
        </w:rPr>
        <w:t>to</w:t>
      </w:r>
      <w:r>
        <w:rPr>
          <w:spacing w:val="25"/>
        </w:rPr>
        <w:t xml:space="preserve"> </w:t>
      </w:r>
      <w:r>
        <w:rPr>
          <w:spacing w:val="-1"/>
        </w:rPr>
        <w:t>be</w:t>
      </w:r>
      <w:r>
        <w:rPr>
          <w:spacing w:val="23"/>
        </w:rPr>
        <w:t xml:space="preserve"> </w:t>
      </w:r>
      <w:r>
        <w:rPr>
          <w:spacing w:val="-1"/>
        </w:rPr>
        <w:t>made.</w:t>
      </w:r>
      <w:r>
        <w:rPr>
          <w:spacing w:val="24"/>
        </w:rPr>
        <w:t xml:space="preserve"> </w:t>
      </w:r>
      <w:r>
        <w:rPr>
          <w:spacing w:val="-1"/>
        </w:rPr>
        <w:t>Operations</w:t>
      </w:r>
      <w:r>
        <w:rPr>
          <w:spacing w:val="22"/>
        </w:rPr>
        <w:t xml:space="preserve"> </w:t>
      </w:r>
      <w:r>
        <w:rPr>
          <w:spacing w:val="-1"/>
        </w:rPr>
        <w:t>and</w:t>
      </w:r>
      <w:r>
        <w:rPr>
          <w:spacing w:val="23"/>
        </w:rPr>
        <w:t xml:space="preserve"> </w:t>
      </w:r>
      <w:r>
        <w:rPr>
          <w:spacing w:val="-1"/>
        </w:rPr>
        <w:t>diagnoses</w:t>
      </w:r>
      <w:r>
        <w:rPr>
          <w:spacing w:val="22"/>
        </w:rPr>
        <w:t xml:space="preserve"> </w:t>
      </w:r>
      <w:r>
        <w:rPr>
          <w:spacing w:val="-1"/>
        </w:rPr>
        <w:t>must</w:t>
      </w:r>
      <w:r>
        <w:rPr>
          <w:spacing w:val="24"/>
        </w:rPr>
        <w:t xml:space="preserve"> </w:t>
      </w:r>
      <w:r>
        <w:rPr>
          <w:spacing w:val="-1"/>
        </w:rPr>
        <w:t>be</w:t>
      </w:r>
      <w:r>
        <w:rPr>
          <w:spacing w:val="63"/>
        </w:rPr>
        <w:t xml:space="preserve"> </w:t>
      </w:r>
      <w:r>
        <w:rPr>
          <w:spacing w:val="-1"/>
        </w:rPr>
        <w:t>consistent</w:t>
      </w:r>
      <w:r>
        <w:rPr>
          <w:spacing w:val="55"/>
        </w:rPr>
        <w:t xml:space="preserve"> </w:t>
      </w:r>
      <w:r>
        <w:rPr>
          <w:spacing w:val="-1"/>
        </w:rPr>
        <w:t>with</w:t>
      </w:r>
      <w:r>
        <w:rPr>
          <w:spacing w:val="56"/>
        </w:rPr>
        <w:t xml:space="preserve"> </w:t>
      </w:r>
      <w:r>
        <w:rPr>
          <w:spacing w:val="-1"/>
        </w:rPr>
        <w:t>age</w:t>
      </w:r>
      <w:r>
        <w:rPr>
          <w:spacing w:val="56"/>
        </w:rPr>
        <w:t xml:space="preserve"> </w:t>
      </w:r>
      <w:r>
        <w:rPr>
          <w:spacing w:val="1"/>
        </w:rPr>
        <w:t>and</w:t>
      </w:r>
      <w:r>
        <w:rPr>
          <w:spacing w:val="55"/>
        </w:rPr>
        <w:t xml:space="preserve"> </w:t>
      </w:r>
      <w:r>
        <w:rPr>
          <w:spacing w:val="-1"/>
        </w:rPr>
        <w:t>sex.</w:t>
      </w:r>
      <w:r>
        <w:rPr>
          <w:spacing w:val="56"/>
        </w:rPr>
        <w:t xml:space="preserve"> </w:t>
      </w:r>
      <w:r>
        <w:rPr>
          <w:spacing w:val="-1"/>
        </w:rPr>
        <w:t>Duplicate</w:t>
      </w:r>
      <w:r>
        <w:rPr>
          <w:spacing w:val="56"/>
        </w:rPr>
        <w:t xml:space="preserve"> </w:t>
      </w:r>
      <w:r>
        <w:rPr>
          <w:spacing w:val="-1"/>
        </w:rPr>
        <w:t>data</w:t>
      </w:r>
      <w:r>
        <w:rPr>
          <w:spacing w:val="56"/>
        </w:rPr>
        <w:t xml:space="preserve"> </w:t>
      </w:r>
      <w:r>
        <w:t>items</w:t>
      </w:r>
      <w:r>
        <w:rPr>
          <w:spacing w:val="54"/>
        </w:rPr>
        <w:t xml:space="preserve"> </w:t>
      </w:r>
      <w:r>
        <w:rPr>
          <w:spacing w:val="-1"/>
        </w:rPr>
        <w:t>between</w:t>
      </w:r>
      <w:r>
        <w:rPr>
          <w:spacing w:val="56"/>
        </w:rPr>
        <w:t xml:space="preserve"> </w:t>
      </w:r>
      <w:r>
        <w:rPr>
          <w:spacing w:val="-1"/>
        </w:rPr>
        <w:t>different</w:t>
      </w:r>
      <w:r>
        <w:rPr>
          <w:spacing w:val="56"/>
        </w:rPr>
        <w:t xml:space="preserve"> </w:t>
      </w:r>
      <w:r>
        <w:rPr>
          <w:spacing w:val="-1"/>
        </w:rPr>
        <w:t>systems</w:t>
      </w:r>
      <w:r>
        <w:rPr>
          <w:spacing w:val="59"/>
        </w:rPr>
        <w:t xml:space="preserve"> </w:t>
      </w:r>
      <w:r>
        <w:t>must</w:t>
      </w:r>
      <w:r>
        <w:rPr>
          <w:spacing w:val="43"/>
        </w:rPr>
        <w:t xml:space="preserve"> </w:t>
      </w:r>
      <w:r>
        <w:t>be</w:t>
      </w:r>
      <w:r>
        <w:rPr>
          <w:spacing w:val="47"/>
        </w:rPr>
        <w:t xml:space="preserve"> </w:t>
      </w:r>
      <w:r>
        <w:rPr>
          <w:spacing w:val="-1"/>
        </w:rPr>
        <w:t>consistent</w:t>
      </w:r>
      <w:r>
        <w:rPr>
          <w:spacing w:val="46"/>
        </w:rPr>
        <w:t xml:space="preserve"> </w:t>
      </w:r>
      <w:r>
        <w:rPr>
          <w:spacing w:val="-2"/>
        </w:rPr>
        <w:t>so</w:t>
      </w:r>
      <w:r>
        <w:rPr>
          <w:spacing w:val="46"/>
        </w:rPr>
        <w:t xml:space="preserve"> </w:t>
      </w:r>
      <w:r>
        <w:t>as</w:t>
      </w:r>
      <w:r>
        <w:rPr>
          <w:spacing w:val="46"/>
        </w:rPr>
        <w:t xml:space="preserve"> </w:t>
      </w:r>
      <w:r>
        <w:rPr>
          <w:spacing w:val="-1"/>
        </w:rPr>
        <w:t>not</w:t>
      </w:r>
      <w:r>
        <w:rPr>
          <w:spacing w:val="46"/>
        </w:rPr>
        <w:t xml:space="preserve"> </w:t>
      </w:r>
      <w:r>
        <w:rPr>
          <w:spacing w:val="-1"/>
        </w:rPr>
        <w:t>to</w:t>
      </w:r>
      <w:r>
        <w:rPr>
          <w:spacing w:val="47"/>
        </w:rPr>
        <w:t xml:space="preserve"> </w:t>
      </w:r>
      <w:r>
        <w:rPr>
          <w:spacing w:val="-1"/>
        </w:rPr>
        <w:t>lead</w:t>
      </w:r>
      <w:r>
        <w:rPr>
          <w:spacing w:val="46"/>
        </w:rPr>
        <w:t xml:space="preserve"> </w:t>
      </w:r>
      <w:r>
        <w:rPr>
          <w:spacing w:val="-1"/>
        </w:rPr>
        <w:t>to</w:t>
      </w:r>
      <w:r>
        <w:rPr>
          <w:spacing w:val="47"/>
        </w:rPr>
        <w:t xml:space="preserve"> </w:t>
      </w:r>
      <w:r>
        <w:rPr>
          <w:spacing w:val="-1"/>
        </w:rPr>
        <w:t>any</w:t>
      </w:r>
      <w:r>
        <w:rPr>
          <w:spacing w:val="43"/>
        </w:rPr>
        <w:t xml:space="preserve"> </w:t>
      </w:r>
      <w:r>
        <w:rPr>
          <w:spacing w:val="-1"/>
        </w:rPr>
        <w:t>ambiguity</w:t>
      </w:r>
      <w:r>
        <w:rPr>
          <w:spacing w:val="42"/>
        </w:rPr>
        <w:t xml:space="preserve"> </w:t>
      </w:r>
      <w:r>
        <w:rPr>
          <w:spacing w:val="-1"/>
        </w:rPr>
        <w:t>between</w:t>
      </w:r>
      <w:r>
        <w:rPr>
          <w:spacing w:val="44"/>
        </w:rPr>
        <w:t xml:space="preserve"> </w:t>
      </w:r>
      <w:r>
        <w:rPr>
          <w:spacing w:val="-1"/>
        </w:rPr>
        <w:t>different</w:t>
      </w:r>
      <w:r>
        <w:rPr>
          <w:spacing w:val="46"/>
        </w:rPr>
        <w:t xml:space="preserve"> </w:t>
      </w:r>
      <w:r>
        <w:rPr>
          <w:spacing w:val="-1"/>
        </w:rPr>
        <w:t>data</w:t>
      </w:r>
      <w:r>
        <w:rPr>
          <w:spacing w:val="49"/>
        </w:rPr>
        <w:t xml:space="preserve"> </w:t>
      </w:r>
      <w:r>
        <w:rPr>
          <w:spacing w:val="-1"/>
        </w:rPr>
        <w:t>sources.</w:t>
      </w:r>
    </w:p>
    <w:p w14:paraId="6C304C1E" w14:textId="77777777" w:rsidR="00C4491C" w:rsidRDefault="00C4491C" w:rsidP="0064522B">
      <w:pPr>
        <w:spacing w:before="4"/>
        <w:rPr>
          <w:rFonts w:ascii="Arial" w:eastAsia="Arial" w:hAnsi="Arial" w:cs="Arial"/>
          <w:sz w:val="26"/>
          <w:szCs w:val="26"/>
        </w:rPr>
      </w:pPr>
    </w:p>
    <w:p w14:paraId="13E4FC62" w14:textId="77777777" w:rsidR="00C4491C" w:rsidRDefault="00BD5A4C" w:rsidP="0064522B">
      <w:pPr>
        <w:pStyle w:val="BodyText"/>
        <w:numPr>
          <w:ilvl w:val="0"/>
          <w:numId w:val="15"/>
        </w:numPr>
        <w:tabs>
          <w:tab w:val="left" w:pos="538"/>
        </w:tabs>
        <w:spacing w:line="247" w:lineRule="auto"/>
        <w:ind w:right="207"/>
      </w:pPr>
      <w:r>
        <w:rPr>
          <w:spacing w:val="-1"/>
        </w:rPr>
        <w:t>Data</w:t>
      </w:r>
      <w:r>
        <w:rPr>
          <w:spacing w:val="39"/>
        </w:rPr>
        <w:t xml:space="preserve"> </w:t>
      </w:r>
      <w:r>
        <w:rPr>
          <w:spacing w:val="-1"/>
        </w:rPr>
        <w:t>collection</w:t>
      </w:r>
      <w:r>
        <w:rPr>
          <w:spacing w:val="40"/>
        </w:rPr>
        <w:t xml:space="preserve"> </w:t>
      </w:r>
      <w:r>
        <w:rPr>
          <w:spacing w:val="-1"/>
        </w:rPr>
        <w:t>and</w:t>
      </w:r>
      <w:r>
        <w:rPr>
          <w:spacing w:val="40"/>
        </w:rPr>
        <w:t xml:space="preserve"> </w:t>
      </w:r>
      <w:r>
        <w:rPr>
          <w:spacing w:val="-1"/>
        </w:rPr>
        <w:t>recording</w:t>
      </w:r>
      <w:r>
        <w:rPr>
          <w:spacing w:val="36"/>
        </w:rPr>
        <w:t xml:space="preserve"> </w:t>
      </w:r>
      <w:r>
        <w:t>must</w:t>
      </w:r>
      <w:r>
        <w:rPr>
          <w:spacing w:val="39"/>
        </w:rPr>
        <w:t xml:space="preserve"> </w:t>
      </w:r>
      <w:r>
        <w:rPr>
          <w:spacing w:val="-1"/>
        </w:rPr>
        <w:t>be</w:t>
      </w:r>
      <w:r>
        <w:rPr>
          <w:spacing w:val="40"/>
        </w:rPr>
        <w:t xml:space="preserve"> </w:t>
      </w:r>
      <w:r>
        <w:rPr>
          <w:spacing w:val="-1"/>
        </w:rPr>
        <w:t>consistent</w:t>
      </w:r>
      <w:r>
        <w:rPr>
          <w:spacing w:val="39"/>
        </w:rPr>
        <w:t xml:space="preserve"> </w:t>
      </w:r>
      <w:r>
        <w:rPr>
          <w:spacing w:val="-1"/>
        </w:rPr>
        <w:t>throughout</w:t>
      </w:r>
      <w:r>
        <w:rPr>
          <w:spacing w:val="38"/>
        </w:rPr>
        <w:t xml:space="preserve"> </w:t>
      </w:r>
      <w:r>
        <w:rPr>
          <w:spacing w:val="-1"/>
        </w:rPr>
        <w:t>the</w:t>
      </w:r>
      <w:r>
        <w:rPr>
          <w:spacing w:val="40"/>
        </w:rPr>
        <w:t xml:space="preserve"> </w:t>
      </w:r>
      <w:r>
        <w:rPr>
          <w:spacing w:val="-1"/>
        </w:rPr>
        <w:t>HB</w:t>
      </w:r>
      <w:r>
        <w:rPr>
          <w:spacing w:val="39"/>
        </w:rPr>
        <w:t xml:space="preserve"> </w:t>
      </w:r>
      <w:r>
        <w:t>to</w:t>
      </w:r>
      <w:r>
        <w:rPr>
          <w:spacing w:val="39"/>
        </w:rPr>
        <w:t xml:space="preserve"> </w:t>
      </w:r>
      <w:r>
        <w:rPr>
          <w:spacing w:val="-1"/>
        </w:rPr>
        <w:t>enable</w:t>
      </w:r>
      <w:r>
        <w:rPr>
          <w:spacing w:val="59"/>
        </w:rPr>
        <w:t xml:space="preserve"> </w:t>
      </w:r>
      <w:r>
        <w:rPr>
          <w:spacing w:val="-1"/>
        </w:rPr>
        <w:t>national</w:t>
      </w:r>
      <w:r>
        <w:rPr>
          <w:spacing w:val="24"/>
        </w:rPr>
        <w:t xml:space="preserve"> </w:t>
      </w:r>
      <w:r>
        <w:rPr>
          <w:spacing w:val="-1"/>
        </w:rPr>
        <w:t>and</w:t>
      </w:r>
      <w:r>
        <w:rPr>
          <w:spacing w:val="23"/>
        </w:rPr>
        <w:t xml:space="preserve"> </w:t>
      </w:r>
      <w:r>
        <w:rPr>
          <w:spacing w:val="-1"/>
        </w:rPr>
        <w:t>local</w:t>
      </w:r>
      <w:r>
        <w:rPr>
          <w:spacing w:val="24"/>
        </w:rPr>
        <w:t xml:space="preserve"> </w:t>
      </w:r>
      <w:r>
        <w:rPr>
          <w:spacing w:val="-1"/>
        </w:rPr>
        <w:t>comparisons</w:t>
      </w:r>
      <w:r>
        <w:rPr>
          <w:spacing w:val="24"/>
        </w:rPr>
        <w:t xml:space="preserve"> </w:t>
      </w:r>
      <w:r>
        <w:rPr>
          <w:spacing w:val="-1"/>
        </w:rPr>
        <w:t>to</w:t>
      </w:r>
      <w:r>
        <w:rPr>
          <w:spacing w:val="25"/>
        </w:rPr>
        <w:t xml:space="preserve"> </w:t>
      </w:r>
      <w:r>
        <w:rPr>
          <w:spacing w:val="-1"/>
        </w:rPr>
        <w:t>be</w:t>
      </w:r>
      <w:r>
        <w:rPr>
          <w:spacing w:val="23"/>
        </w:rPr>
        <w:t xml:space="preserve"> </w:t>
      </w:r>
      <w:r>
        <w:rPr>
          <w:spacing w:val="-1"/>
        </w:rPr>
        <w:t>made.</w:t>
      </w:r>
      <w:r>
        <w:rPr>
          <w:spacing w:val="24"/>
        </w:rPr>
        <w:t xml:space="preserve"> </w:t>
      </w:r>
      <w:r>
        <w:rPr>
          <w:spacing w:val="-1"/>
        </w:rPr>
        <w:t>Operations</w:t>
      </w:r>
      <w:r>
        <w:rPr>
          <w:spacing w:val="22"/>
        </w:rPr>
        <w:t xml:space="preserve"> </w:t>
      </w:r>
      <w:r>
        <w:rPr>
          <w:spacing w:val="-1"/>
        </w:rPr>
        <w:t>and</w:t>
      </w:r>
      <w:r>
        <w:rPr>
          <w:spacing w:val="23"/>
        </w:rPr>
        <w:t xml:space="preserve"> </w:t>
      </w:r>
      <w:r>
        <w:rPr>
          <w:spacing w:val="-1"/>
        </w:rPr>
        <w:t>diagnoses</w:t>
      </w:r>
      <w:r>
        <w:rPr>
          <w:spacing w:val="22"/>
        </w:rPr>
        <w:t xml:space="preserve"> </w:t>
      </w:r>
      <w:r>
        <w:rPr>
          <w:spacing w:val="-1"/>
        </w:rPr>
        <w:t>must</w:t>
      </w:r>
      <w:r>
        <w:rPr>
          <w:spacing w:val="24"/>
        </w:rPr>
        <w:t xml:space="preserve"> </w:t>
      </w:r>
      <w:r>
        <w:rPr>
          <w:spacing w:val="-1"/>
        </w:rPr>
        <w:t>be</w:t>
      </w:r>
      <w:r>
        <w:rPr>
          <w:spacing w:val="63"/>
        </w:rPr>
        <w:t xml:space="preserve"> </w:t>
      </w:r>
      <w:r>
        <w:rPr>
          <w:spacing w:val="-1"/>
        </w:rPr>
        <w:t>consistent</w:t>
      </w:r>
      <w:r>
        <w:rPr>
          <w:spacing w:val="55"/>
        </w:rPr>
        <w:t xml:space="preserve"> </w:t>
      </w:r>
      <w:r>
        <w:rPr>
          <w:spacing w:val="-1"/>
        </w:rPr>
        <w:t>with</w:t>
      </w:r>
      <w:r>
        <w:rPr>
          <w:spacing w:val="56"/>
        </w:rPr>
        <w:t xml:space="preserve"> </w:t>
      </w:r>
      <w:r>
        <w:rPr>
          <w:spacing w:val="-1"/>
        </w:rPr>
        <w:t>age</w:t>
      </w:r>
      <w:r>
        <w:rPr>
          <w:spacing w:val="56"/>
        </w:rPr>
        <w:t xml:space="preserve"> </w:t>
      </w:r>
      <w:r>
        <w:rPr>
          <w:spacing w:val="1"/>
        </w:rPr>
        <w:t>and</w:t>
      </w:r>
      <w:r>
        <w:rPr>
          <w:spacing w:val="55"/>
        </w:rPr>
        <w:t xml:space="preserve"> </w:t>
      </w:r>
      <w:r>
        <w:rPr>
          <w:spacing w:val="-1"/>
        </w:rPr>
        <w:t>sex.</w:t>
      </w:r>
      <w:r>
        <w:rPr>
          <w:spacing w:val="56"/>
        </w:rPr>
        <w:t xml:space="preserve"> </w:t>
      </w:r>
      <w:r>
        <w:rPr>
          <w:spacing w:val="-1"/>
        </w:rPr>
        <w:t>Duplicate</w:t>
      </w:r>
      <w:r>
        <w:rPr>
          <w:spacing w:val="56"/>
        </w:rPr>
        <w:t xml:space="preserve"> </w:t>
      </w:r>
      <w:r>
        <w:rPr>
          <w:spacing w:val="-1"/>
        </w:rPr>
        <w:t>data</w:t>
      </w:r>
      <w:r>
        <w:rPr>
          <w:spacing w:val="56"/>
        </w:rPr>
        <w:t xml:space="preserve"> </w:t>
      </w:r>
      <w:r>
        <w:t>items</w:t>
      </w:r>
      <w:r>
        <w:rPr>
          <w:spacing w:val="54"/>
        </w:rPr>
        <w:t xml:space="preserve"> </w:t>
      </w:r>
      <w:r>
        <w:rPr>
          <w:spacing w:val="-1"/>
        </w:rPr>
        <w:t>between</w:t>
      </w:r>
      <w:r>
        <w:rPr>
          <w:spacing w:val="56"/>
        </w:rPr>
        <w:t xml:space="preserve"> </w:t>
      </w:r>
      <w:r>
        <w:rPr>
          <w:spacing w:val="-1"/>
        </w:rPr>
        <w:t>different</w:t>
      </w:r>
      <w:r>
        <w:rPr>
          <w:spacing w:val="56"/>
        </w:rPr>
        <w:t xml:space="preserve"> </w:t>
      </w:r>
      <w:r>
        <w:rPr>
          <w:spacing w:val="-1"/>
        </w:rPr>
        <w:t>systems</w:t>
      </w:r>
      <w:r>
        <w:rPr>
          <w:spacing w:val="59"/>
        </w:rPr>
        <w:t xml:space="preserve"> </w:t>
      </w:r>
      <w:r>
        <w:t>must</w:t>
      </w:r>
      <w:r>
        <w:rPr>
          <w:spacing w:val="43"/>
        </w:rPr>
        <w:t xml:space="preserve"> </w:t>
      </w:r>
      <w:r>
        <w:t>be</w:t>
      </w:r>
      <w:r>
        <w:rPr>
          <w:spacing w:val="47"/>
        </w:rPr>
        <w:t xml:space="preserve"> </w:t>
      </w:r>
      <w:r>
        <w:rPr>
          <w:spacing w:val="-1"/>
        </w:rPr>
        <w:t>consistent</w:t>
      </w:r>
      <w:r>
        <w:rPr>
          <w:spacing w:val="46"/>
        </w:rPr>
        <w:t xml:space="preserve"> </w:t>
      </w:r>
      <w:r>
        <w:rPr>
          <w:spacing w:val="-2"/>
        </w:rPr>
        <w:t>so</w:t>
      </w:r>
      <w:r>
        <w:rPr>
          <w:spacing w:val="46"/>
        </w:rPr>
        <w:t xml:space="preserve"> </w:t>
      </w:r>
      <w:r>
        <w:t>as</w:t>
      </w:r>
      <w:r>
        <w:rPr>
          <w:spacing w:val="46"/>
        </w:rPr>
        <w:t xml:space="preserve"> </w:t>
      </w:r>
      <w:r>
        <w:rPr>
          <w:spacing w:val="-1"/>
        </w:rPr>
        <w:t>not</w:t>
      </w:r>
      <w:r>
        <w:rPr>
          <w:spacing w:val="46"/>
        </w:rPr>
        <w:t xml:space="preserve"> </w:t>
      </w:r>
      <w:r>
        <w:rPr>
          <w:spacing w:val="-1"/>
        </w:rPr>
        <w:t>to</w:t>
      </w:r>
      <w:r>
        <w:rPr>
          <w:spacing w:val="47"/>
        </w:rPr>
        <w:t xml:space="preserve"> </w:t>
      </w:r>
      <w:r>
        <w:rPr>
          <w:spacing w:val="-1"/>
        </w:rPr>
        <w:t>lead</w:t>
      </w:r>
      <w:r>
        <w:rPr>
          <w:spacing w:val="46"/>
        </w:rPr>
        <w:t xml:space="preserve"> </w:t>
      </w:r>
      <w:r>
        <w:rPr>
          <w:spacing w:val="-1"/>
        </w:rPr>
        <w:t>to</w:t>
      </w:r>
      <w:r>
        <w:rPr>
          <w:spacing w:val="47"/>
        </w:rPr>
        <w:t xml:space="preserve"> </w:t>
      </w:r>
      <w:r>
        <w:rPr>
          <w:spacing w:val="-1"/>
        </w:rPr>
        <w:t>any</w:t>
      </w:r>
      <w:r>
        <w:rPr>
          <w:spacing w:val="43"/>
        </w:rPr>
        <w:t xml:space="preserve"> </w:t>
      </w:r>
      <w:r>
        <w:rPr>
          <w:spacing w:val="-1"/>
        </w:rPr>
        <w:t>ambiguity</w:t>
      </w:r>
      <w:r>
        <w:rPr>
          <w:spacing w:val="42"/>
        </w:rPr>
        <w:t xml:space="preserve"> </w:t>
      </w:r>
      <w:r>
        <w:rPr>
          <w:spacing w:val="-1"/>
        </w:rPr>
        <w:t>between</w:t>
      </w:r>
      <w:r>
        <w:rPr>
          <w:spacing w:val="44"/>
        </w:rPr>
        <w:t xml:space="preserve"> </w:t>
      </w:r>
      <w:r>
        <w:rPr>
          <w:spacing w:val="-1"/>
        </w:rPr>
        <w:t>different</w:t>
      </w:r>
      <w:r>
        <w:rPr>
          <w:spacing w:val="46"/>
        </w:rPr>
        <w:t xml:space="preserve"> </w:t>
      </w:r>
      <w:r>
        <w:rPr>
          <w:spacing w:val="-1"/>
        </w:rPr>
        <w:t>data</w:t>
      </w:r>
      <w:r>
        <w:rPr>
          <w:spacing w:val="49"/>
        </w:rPr>
        <w:t xml:space="preserve"> </w:t>
      </w:r>
      <w:r>
        <w:rPr>
          <w:spacing w:val="-1"/>
        </w:rPr>
        <w:t>sources.</w:t>
      </w:r>
    </w:p>
    <w:p w14:paraId="52B2FB37" w14:textId="77777777" w:rsidR="00C4491C" w:rsidRDefault="00C4491C" w:rsidP="0064522B">
      <w:pPr>
        <w:spacing w:before="4"/>
        <w:rPr>
          <w:rFonts w:ascii="Arial" w:eastAsia="Arial" w:hAnsi="Arial" w:cs="Arial"/>
          <w:sz w:val="26"/>
          <w:szCs w:val="26"/>
        </w:rPr>
      </w:pPr>
    </w:p>
    <w:p w14:paraId="375C4EFD" w14:textId="77777777" w:rsidR="00C4491C" w:rsidRDefault="00BD5A4C" w:rsidP="0064522B">
      <w:pPr>
        <w:pStyle w:val="BodyText"/>
        <w:numPr>
          <w:ilvl w:val="0"/>
          <w:numId w:val="15"/>
        </w:numPr>
        <w:tabs>
          <w:tab w:val="left" w:pos="538"/>
        </w:tabs>
        <w:spacing w:line="248" w:lineRule="auto"/>
        <w:ind w:right="205"/>
      </w:pPr>
      <w:r>
        <w:rPr>
          <w:spacing w:val="-1"/>
        </w:rPr>
        <w:t>Data</w:t>
      </w:r>
      <w:r>
        <w:rPr>
          <w:spacing w:val="11"/>
        </w:rPr>
        <w:t xml:space="preserve"> </w:t>
      </w:r>
      <w:r>
        <w:rPr>
          <w:spacing w:val="-2"/>
        </w:rPr>
        <w:t>will</w:t>
      </w:r>
      <w:r>
        <w:rPr>
          <w:spacing w:val="10"/>
        </w:rPr>
        <w:t xml:space="preserve"> </w:t>
      </w:r>
      <w:r>
        <w:t>reflect</w:t>
      </w:r>
      <w:r>
        <w:rPr>
          <w:spacing w:val="8"/>
        </w:rPr>
        <w:t xml:space="preserve"> </w:t>
      </w:r>
      <w:r>
        <w:rPr>
          <w:spacing w:val="-1"/>
        </w:rPr>
        <w:t>all</w:t>
      </w:r>
      <w:r>
        <w:rPr>
          <w:spacing w:val="10"/>
        </w:rPr>
        <w:t xml:space="preserve"> </w:t>
      </w:r>
      <w:r>
        <w:rPr>
          <w:spacing w:val="-1"/>
        </w:rPr>
        <w:t>interactions</w:t>
      </w:r>
      <w:r>
        <w:rPr>
          <w:spacing w:val="8"/>
        </w:rPr>
        <w:t xml:space="preserve"> </w:t>
      </w:r>
      <w:r>
        <w:t>and</w:t>
      </w:r>
      <w:r>
        <w:rPr>
          <w:spacing w:val="9"/>
        </w:rPr>
        <w:t xml:space="preserve"> </w:t>
      </w:r>
      <w:r>
        <w:rPr>
          <w:spacing w:val="-1"/>
        </w:rPr>
        <w:t>processing</w:t>
      </w:r>
      <w:r>
        <w:rPr>
          <w:spacing w:val="9"/>
        </w:rPr>
        <w:t xml:space="preserve"> </w:t>
      </w:r>
      <w:r>
        <w:rPr>
          <w:spacing w:val="-1"/>
        </w:rPr>
        <w:t>transactions</w:t>
      </w:r>
      <w:r>
        <w:rPr>
          <w:spacing w:val="8"/>
        </w:rPr>
        <w:t xml:space="preserve"> </w:t>
      </w:r>
      <w:r>
        <w:rPr>
          <w:spacing w:val="-1"/>
        </w:rPr>
        <w:t>associated</w:t>
      </w:r>
      <w:r>
        <w:rPr>
          <w:spacing w:val="11"/>
        </w:rPr>
        <w:t xml:space="preserve"> </w:t>
      </w:r>
      <w:r>
        <w:rPr>
          <w:spacing w:val="-1"/>
        </w:rPr>
        <w:t>with</w:t>
      </w:r>
      <w:r>
        <w:rPr>
          <w:spacing w:val="61"/>
        </w:rPr>
        <w:t xml:space="preserve"> </w:t>
      </w:r>
      <w:r>
        <w:rPr>
          <w:spacing w:val="-1"/>
        </w:rPr>
        <w:t>attendance</w:t>
      </w:r>
      <w:r>
        <w:rPr>
          <w:spacing w:val="18"/>
        </w:rPr>
        <w:t xml:space="preserve"> </w:t>
      </w:r>
      <w:r>
        <w:rPr>
          <w:spacing w:val="-1"/>
        </w:rPr>
        <w:t>at</w:t>
      </w:r>
      <w:r>
        <w:rPr>
          <w:spacing w:val="17"/>
        </w:rPr>
        <w:t xml:space="preserve"> </w:t>
      </w:r>
      <w:r>
        <w:rPr>
          <w:spacing w:val="-1"/>
        </w:rPr>
        <w:t>hospital</w:t>
      </w:r>
      <w:r>
        <w:rPr>
          <w:spacing w:val="14"/>
        </w:rPr>
        <w:t xml:space="preserve"> </w:t>
      </w:r>
      <w:r>
        <w:t>and</w:t>
      </w:r>
      <w:r>
        <w:rPr>
          <w:spacing w:val="18"/>
        </w:rPr>
        <w:t xml:space="preserve"> </w:t>
      </w:r>
      <w:r>
        <w:rPr>
          <w:spacing w:val="-1"/>
        </w:rPr>
        <w:t>treatment</w:t>
      </w:r>
      <w:r>
        <w:rPr>
          <w:spacing w:val="15"/>
        </w:rPr>
        <w:t xml:space="preserve"> </w:t>
      </w:r>
      <w:r>
        <w:rPr>
          <w:spacing w:val="-1"/>
        </w:rPr>
        <w:t>provided.</w:t>
      </w:r>
      <w:r>
        <w:rPr>
          <w:spacing w:val="17"/>
        </w:rPr>
        <w:t xml:space="preserve"> </w:t>
      </w:r>
      <w:r>
        <w:rPr>
          <w:spacing w:val="-1"/>
        </w:rPr>
        <w:t>Correct</w:t>
      </w:r>
      <w:r>
        <w:rPr>
          <w:spacing w:val="17"/>
        </w:rPr>
        <w:t xml:space="preserve"> </w:t>
      </w:r>
      <w:r>
        <w:rPr>
          <w:spacing w:val="-1"/>
        </w:rPr>
        <w:t>departmental</w:t>
      </w:r>
      <w:r>
        <w:rPr>
          <w:spacing w:val="16"/>
        </w:rPr>
        <w:t xml:space="preserve"> </w:t>
      </w:r>
      <w:r>
        <w:rPr>
          <w:spacing w:val="-1"/>
        </w:rPr>
        <w:t>procedures</w:t>
      </w:r>
      <w:r>
        <w:rPr>
          <w:spacing w:val="67"/>
        </w:rPr>
        <w:t xml:space="preserve"> </w:t>
      </w:r>
      <w:r>
        <w:rPr>
          <w:spacing w:val="-1"/>
        </w:rPr>
        <w:t>are</w:t>
      </w:r>
      <w:r>
        <w:rPr>
          <w:spacing w:val="34"/>
        </w:rPr>
        <w:t xml:space="preserve"> </w:t>
      </w:r>
      <w:r>
        <w:rPr>
          <w:spacing w:val="-1"/>
        </w:rPr>
        <w:t>essential</w:t>
      </w:r>
      <w:r>
        <w:rPr>
          <w:spacing w:val="33"/>
        </w:rPr>
        <w:t xml:space="preserve"> </w:t>
      </w:r>
      <w:r>
        <w:t>to</w:t>
      </w:r>
      <w:r>
        <w:rPr>
          <w:spacing w:val="35"/>
        </w:rPr>
        <w:t xml:space="preserve"> </w:t>
      </w:r>
      <w:r>
        <w:rPr>
          <w:spacing w:val="-2"/>
        </w:rPr>
        <w:t>ensure</w:t>
      </w:r>
      <w:r>
        <w:rPr>
          <w:spacing w:val="34"/>
        </w:rPr>
        <w:t xml:space="preserve"> </w:t>
      </w:r>
      <w:r>
        <w:rPr>
          <w:spacing w:val="-1"/>
        </w:rPr>
        <w:t>complete</w:t>
      </w:r>
      <w:r>
        <w:rPr>
          <w:spacing w:val="32"/>
        </w:rPr>
        <w:t xml:space="preserve"> </w:t>
      </w:r>
      <w:r>
        <w:rPr>
          <w:spacing w:val="-1"/>
        </w:rPr>
        <w:t>data</w:t>
      </w:r>
      <w:r>
        <w:rPr>
          <w:spacing w:val="35"/>
        </w:rPr>
        <w:t xml:space="preserve"> </w:t>
      </w:r>
      <w:r>
        <w:rPr>
          <w:spacing w:val="-1"/>
        </w:rPr>
        <w:t>capture</w:t>
      </w:r>
      <w:r>
        <w:rPr>
          <w:spacing w:val="35"/>
        </w:rPr>
        <w:t xml:space="preserve"> </w:t>
      </w:r>
      <w:r>
        <w:t>and</w:t>
      </w:r>
      <w:r>
        <w:rPr>
          <w:spacing w:val="35"/>
        </w:rPr>
        <w:t xml:space="preserve"> </w:t>
      </w:r>
      <w:r>
        <w:rPr>
          <w:spacing w:val="-1"/>
        </w:rPr>
        <w:t>spot</w:t>
      </w:r>
      <w:r>
        <w:rPr>
          <w:spacing w:val="33"/>
        </w:rPr>
        <w:t xml:space="preserve"> </w:t>
      </w:r>
      <w:r>
        <w:rPr>
          <w:spacing w:val="-1"/>
        </w:rPr>
        <w:t>checks/audits</w:t>
      </w:r>
      <w:r>
        <w:rPr>
          <w:spacing w:val="34"/>
        </w:rPr>
        <w:t xml:space="preserve"> </w:t>
      </w:r>
      <w:r>
        <w:rPr>
          <w:spacing w:val="-1"/>
        </w:rPr>
        <w:t>must</w:t>
      </w:r>
      <w:r>
        <w:rPr>
          <w:spacing w:val="34"/>
        </w:rPr>
        <w:t xml:space="preserve"> </w:t>
      </w:r>
      <w:r>
        <w:rPr>
          <w:spacing w:val="-2"/>
        </w:rPr>
        <w:t>be</w:t>
      </w:r>
      <w:r>
        <w:rPr>
          <w:spacing w:val="73"/>
        </w:rPr>
        <w:t xml:space="preserve"> </w:t>
      </w:r>
      <w:r>
        <w:rPr>
          <w:spacing w:val="-1"/>
        </w:rPr>
        <w:t>undertaken</w:t>
      </w:r>
      <w:r>
        <w:rPr>
          <w:spacing w:val="51"/>
        </w:rPr>
        <w:t xml:space="preserve"> </w:t>
      </w:r>
      <w:r>
        <w:t>to</w:t>
      </w:r>
      <w:r>
        <w:rPr>
          <w:spacing w:val="52"/>
        </w:rPr>
        <w:t xml:space="preserve"> </w:t>
      </w:r>
      <w:r>
        <w:rPr>
          <w:spacing w:val="-1"/>
        </w:rPr>
        <w:t>identify</w:t>
      </w:r>
      <w:r>
        <w:rPr>
          <w:spacing w:val="48"/>
        </w:rPr>
        <w:t xml:space="preserve"> </w:t>
      </w:r>
      <w:r>
        <w:rPr>
          <w:spacing w:val="-1"/>
        </w:rPr>
        <w:t>missing</w:t>
      </w:r>
      <w:r>
        <w:rPr>
          <w:spacing w:val="48"/>
        </w:rPr>
        <w:t xml:space="preserve"> </w:t>
      </w:r>
      <w:r>
        <w:t>or</w:t>
      </w:r>
      <w:r>
        <w:rPr>
          <w:spacing w:val="50"/>
        </w:rPr>
        <w:t xml:space="preserve"> </w:t>
      </w:r>
      <w:r>
        <w:rPr>
          <w:spacing w:val="-1"/>
        </w:rPr>
        <w:t>inaccurate</w:t>
      </w:r>
      <w:r>
        <w:rPr>
          <w:spacing w:val="52"/>
        </w:rPr>
        <w:t xml:space="preserve"> </w:t>
      </w:r>
      <w:r>
        <w:rPr>
          <w:spacing w:val="-1"/>
        </w:rPr>
        <w:t>data.</w:t>
      </w:r>
      <w:r>
        <w:rPr>
          <w:spacing w:val="51"/>
        </w:rPr>
        <w:t xml:space="preserve"> </w:t>
      </w:r>
      <w:r>
        <w:rPr>
          <w:spacing w:val="-1"/>
        </w:rPr>
        <w:t>Comparisons</w:t>
      </w:r>
      <w:r>
        <w:rPr>
          <w:spacing w:val="50"/>
        </w:rPr>
        <w:t xml:space="preserve"> </w:t>
      </w:r>
      <w:r>
        <w:rPr>
          <w:spacing w:val="-1"/>
        </w:rPr>
        <w:t>between</w:t>
      </w:r>
      <w:r>
        <w:rPr>
          <w:spacing w:val="52"/>
        </w:rPr>
        <w:t xml:space="preserve"> </w:t>
      </w:r>
      <w:r>
        <w:rPr>
          <w:spacing w:val="-1"/>
        </w:rPr>
        <w:t>data</w:t>
      </w:r>
      <w:r>
        <w:rPr>
          <w:spacing w:val="67"/>
        </w:rPr>
        <w:t xml:space="preserve"> </w:t>
      </w:r>
      <w:r>
        <w:rPr>
          <w:spacing w:val="-1"/>
        </w:rPr>
        <w:t>systems</w:t>
      </w:r>
      <w:r>
        <w:t xml:space="preserve"> </w:t>
      </w:r>
      <w:r>
        <w:rPr>
          <w:spacing w:val="-1"/>
        </w:rPr>
        <w:t>must</w:t>
      </w:r>
      <w:r>
        <w:t xml:space="preserve"> </w:t>
      </w:r>
      <w:r>
        <w:rPr>
          <w:spacing w:val="-1"/>
        </w:rPr>
        <w:t>also</w:t>
      </w:r>
      <w:r>
        <w:rPr>
          <w:spacing w:val="1"/>
        </w:rPr>
        <w:t xml:space="preserve"> </w:t>
      </w:r>
      <w:r>
        <w:t>be</w:t>
      </w:r>
      <w:r>
        <w:rPr>
          <w:spacing w:val="-4"/>
        </w:rPr>
        <w:t xml:space="preserve"> </w:t>
      </w:r>
      <w:r>
        <w:t>used</w:t>
      </w:r>
      <w:r>
        <w:rPr>
          <w:spacing w:val="-1"/>
        </w:rPr>
        <w:t xml:space="preserve"> </w:t>
      </w:r>
      <w:r>
        <w:t>to</w:t>
      </w:r>
      <w:r>
        <w:rPr>
          <w:spacing w:val="1"/>
        </w:rPr>
        <w:t xml:space="preserve"> </w:t>
      </w:r>
      <w:r>
        <w:rPr>
          <w:spacing w:val="-1"/>
        </w:rPr>
        <w:t>identify</w:t>
      </w:r>
      <w:r>
        <w:rPr>
          <w:spacing w:val="-2"/>
        </w:rPr>
        <w:t xml:space="preserve"> </w:t>
      </w:r>
      <w:r>
        <w:rPr>
          <w:spacing w:val="-1"/>
        </w:rPr>
        <w:t xml:space="preserve">missing </w:t>
      </w:r>
      <w:r>
        <w:t>or</w:t>
      </w:r>
      <w:r>
        <w:rPr>
          <w:spacing w:val="-1"/>
        </w:rPr>
        <w:t xml:space="preserve"> inaccurate data</w:t>
      </w:r>
      <w:r>
        <w:rPr>
          <w:spacing w:val="1"/>
        </w:rPr>
        <w:t xml:space="preserve"> </w:t>
      </w:r>
      <w:r>
        <w:rPr>
          <w:spacing w:val="-1"/>
        </w:rPr>
        <w:t>where</w:t>
      </w:r>
      <w:r>
        <w:rPr>
          <w:spacing w:val="1"/>
        </w:rPr>
        <w:t xml:space="preserve"> </w:t>
      </w:r>
      <w:r>
        <w:rPr>
          <w:spacing w:val="-1"/>
        </w:rPr>
        <w:t>relevant.</w:t>
      </w:r>
    </w:p>
    <w:p w14:paraId="20E2D3F5" w14:textId="77777777" w:rsidR="00C4491C" w:rsidRDefault="00C4491C" w:rsidP="0064522B">
      <w:pPr>
        <w:spacing w:before="5"/>
        <w:rPr>
          <w:rFonts w:ascii="Arial" w:eastAsia="Arial" w:hAnsi="Arial" w:cs="Arial"/>
          <w:sz w:val="26"/>
          <w:szCs w:val="26"/>
        </w:rPr>
      </w:pPr>
    </w:p>
    <w:p w14:paraId="1C4A5E42" w14:textId="6CCAD23C" w:rsidR="00637BBC" w:rsidRPr="00637BBC" w:rsidRDefault="00637BBC" w:rsidP="0064522B">
      <w:pPr>
        <w:pStyle w:val="BodyText"/>
        <w:widowControl/>
        <w:numPr>
          <w:ilvl w:val="0"/>
          <w:numId w:val="15"/>
        </w:numPr>
        <w:ind w:right="207"/>
        <w:rPr>
          <w:rFonts w:cs="Arial"/>
          <w:color w:val="000000" w:themeColor="text1"/>
        </w:rPr>
      </w:pPr>
      <w:bookmarkStart w:id="28" w:name="_Hlk52525244"/>
      <w:bookmarkStart w:id="29" w:name="_Hlk54182846"/>
      <w:r w:rsidRPr="00637BBC">
        <w:rPr>
          <w:rFonts w:cs="Arial"/>
          <w:color w:val="000000" w:themeColor="text1"/>
          <w:spacing w:val="-1"/>
        </w:rPr>
        <w:t>Staff</w:t>
      </w:r>
      <w:r w:rsidRPr="00637BBC">
        <w:rPr>
          <w:rFonts w:cs="Arial"/>
          <w:color w:val="000000" w:themeColor="text1"/>
          <w:spacing w:val="32"/>
        </w:rPr>
        <w:t xml:space="preserve"> </w:t>
      </w:r>
      <w:r w:rsidRPr="00637BBC">
        <w:rPr>
          <w:rFonts w:cs="Arial"/>
          <w:color w:val="000000" w:themeColor="text1"/>
          <w:spacing w:val="-1"/>
        </w:rPr>
        <w:t>must</w:t>
      </w:r>
      <w:r w:rsidRPr="00637BBC">
        <w:rPr>
          <w:rFonts w:cs="Arial"/>
          <w:color w:val="000000" w:themeColor="text1"/>
          <w:spacing w:val="32"/>
        </w:rPr>
        <w:t xml:space="preserve"> </w:t>
      </w:r>
      <w:r w:rsidRPr="00637BBC">
        <w:rPr>
          <w:rFonts w:cs="Arial"/>
          <w:color w:val="000000" w:themeColor="text1"/>
          <w:spacing w:val="-1"/>
        </w:rPr>
        <w:t>take</w:t>
      </w:r>
      <w:r w:rsidRPr="00637BBC">
        <w:rPr>
          <w:rFonts w:cs="Arial"/>
          <w:color w:val="000000" w:themeColor="text1"/>
          <w:spacing w:val="30"/>
        </w:rPr>
        <w:t xml:space="preserve"> </w:t>
      </w:r>
      <w:r w:rsidRPr="00637BBC">
        <w:rPr>
          <w:rFonts w:cs="Arial"/>
          <w:color w:val="000000" w:themeColor="text1"/>
          <w:spacing w:val="-1"/>
        </w:rPr>
        <w:t>every</w:t>
      </w:r>
      <w:r w:rsidRPr="00637BBC">
        <w:rPr>
          <w:rFonts w:cs="Arial"/>
          <w:color w:val="000000" w:themeColor="text1"/>
          <w:spacing w:val="31"/>
        </w:rPr>
        <w:t xml:space="preserve"> </w:t>
      </w:r>
      <w:r w:rsidRPr="00637BBC">
        <w:rPr>
          <w:rFonts w:cs="Arial"/>
          <w:color w:val="000000" w:themeColor="text1"/>
          <w:spacing w:val="-1"/>
        </w:rPr>
        <w:t>opportunity</w:t>
      </w:r>
      <w:r w:rsidRPr="00637BBC">
        <w:rPr>
          <w:rFonts w:cs="Arial"/>
          <w:color w:val="000000" w:themeColor="text1"/>
          <w:spacing w:val="29"/>
        </w:rPr>
        <w:t xml:space="preserve"> </w:t>
      </w:r>
      <w:r w:rsidRPr="00637BBC">
        <w:rPr>
          <w:rFonts w:cs="Arial"/>
          <w:color w:val="000000" w:themeColor="text1"/>
        </w:rPr>
        <w:t>to</w:t>
      </w:r>
      <w:r w:rsidRPr="00637BBC">
        <w:rPr>
          <w:rFonts w:cs="Arial"/>
          <w:color w:val="000000" w:themeColor="text1"/>
          <w:spacing w:val="32"/>
        </w:rPr>
        <w:t xml:space="preserve"> </w:t>
      </w:r>
      <w:r w:rsidRPr="00637BBC">
        <w:rPr>
          <w:rFonts w:cs="Arial"/>
          <w:color w:val="000000" w:themeColor="text1"/>
          <w:spacing w:val="-1"/>
        </w:rPr>
        <w:t>check</w:t>
      </w:r>
      <w:r w:rsidRPr="00637BBC">
        <w:rPr>
          <w:rFonts w:cs="Arial"/>
          <w:color w:val="000000" w:themeColor="text1"/>
          <w:spacing w:val="29"/>
        </w:rPr>
        <w:t xml:space="preserve"> </w:t>
      </w:r>
      <w:r w:rsidRPr="00637BBC">
        <w:rPr>
          <w:rFonts w:cs="Arial"/>
          <w:color w:val="000000" w:themeColor="text1"/>
        </w:rPr>
        <w:t>a</w:t>
      </w:r>
      <w:r w:rsidRPr="00637BBC">
        <w:rPr>
          <w:rFonts w:cs="Arial"/>
          <w:color w:val="000000" w:themeColor="text1"/>
          <w:spacing w:val="30"/>
        </w:rPr>
        <w:t xml:space="preserve"> </w:t>
      </w:r>
      <w:r w:rsidRPr="00637BBC">
        <w:rPr>
          <w:rFonts w:cs="Arial"/>
          <w:color w:val="000000" w:themeColor="text1"/>
          <w:spacing w:val="-1"/>
        </w:rPr>
        <w:t>patient’s</w:t>
      </w:r>
      <w:r w:rsidRPr="00637BBC">
        <w:rPr>
          <w:rFonts w:cs="Arial"/>
          <w:color w:val="000000" w:themeColor="text1"/>
          <w:spacing w:val="31"/>
        </w:rPr>
        <w:t xml:space="preserve"> </w:t>
      </w:r>
      <w:r w:rsidRPr="00637BBC">
        <w:rPr>
          <w:rFonts w:cs="Arial"/>
          <w:color w:val="000000" w:themeColor="text1"/>
          <w:spacing w:val="-1"/>
        </w:rPr>
        <w:t>demographic</w:t>
      </w:r>
      <w:r w:rsidRPr="00637BBC">
        <w:rPr>
          <w:rFonts w:cs="Arial"/>
          <w:color w:val="000000" w:themeColor="text1"/>
          <w:spacing w:val="31"/>
        </w:rPr>
        <w:t xml:space="preserve"> </w:t>
      </w:r>
      <w:r w:rsidRPr="00637BBC">
        <w:rPr>
          <w:rFonts w:cs="Arial"/>
          <w:color w:val="000000" w:themeColor="text1"/>
          <w:spacing w:val="-1"/>
        </w:rPr>
        <w:t>details</w:t>
      </w:r>
      <w:r w:rsidRPr="00637BBC">
        <w:rPr>
          <w:rFonts w:cs="Arial"/>
          <w:color w:val="000000" w:themeColor="text1"/>
          <w:spacing w:val="31"/>
        </w:rPr>
        <w:t xml:space="preserve"> </w:t>
      </w:r>
      <w:r w:rsidRPr="00637BBC">
        <w:rPr>
          <w:rFonts w:cs="Arial"/>
          <w:color w:val="000000" w:themeColor="text1"/>
          <w:spacing w:val="-1"/>
        </w:rPr>
        <w:t>with</w:t>
      </w:r>
      <w:r w:rsidRPr="00637BBC">
        <w:rPr>
          <w:rFonts w:cs="Arial"/>
          <w:color w:val="000000" w:themeColor="text1"/>
          <w:spacing w:val="57"/>
        </w:rPr>
        <w:t xml:space="preserve"> </w:t>
      </w:r>
      <w:r w:rsidRPr="00637BBC">
        <w:rPr>
          <w:rFonts w:cs="Arial"/>
          <w:color w:val="000000" w:themeColor="text1"/>
        </w:rPr>
        <w:t>the</w:t>
      </w:r>
      <w:r w:rsidRPr="00637BBC">
        <w:rPr>
          <w:rFonts w:cs="Arial"/>
          <w:color w:val="000000" w:themeColor="text1"/>
          <w:spacing w:val="61"/>
        </w:rPr>
        <w:t xml:space="preserve"> </w:t>
      </w:r>
      <w:r w:rsidRPr="00637BBC">
        <w:rPr>
          <w:rFonts w:cs="Arial"/>
          <w:color w:val="000000" w:themeColor="text1"/>
          <w:spacing w:val="-1"/>
        </w:rPr>
        <w:t>patient</w:t>
      </w:r>
      <w:r w:rsidRPr="00637BBC">
        <w:rPr>
          <w:rFonts w:cs="Arial"/>
          <w:color w:val="000000" w:themeColor="text1"/>
          <w:spacing w:val="64"/>
        </w:rPr>
        <w:t xml:space="preserve"> </w:t>
      </w:r>
      <w:r w:rsidRPr="00637BBC">
        <w:rPr>
          <w:rFonts w:cs="Arial"/>
          <w:color w:val="000000" w:themeColor="text1"/>
          <w:spacing w:val="-1"/>
        </w:rPr>
        <w:t>themselves, including mobile telephone numbers.</w:t>
      </w:r>
      <w:r w:rsidRPr="00637BBC">
        <w:rPr>
          <w:rFonts w:cs="Arial"/>
          <w:color w:val="000000" w:themeColor="text1"/>
          <w:spacing w:val="64"/>
        </w:rPr>
        <w:t xml:space="preserve"> </w:t>
      </w:r>
      <w:bookmarkStart w:id="30" w:name="_Hlk56511302"/>
      <w:r w:rsidRPr="00637BBC">
        <w:rPr>
          <w:rFonts w:cs="Arial"/>
          <w:color w:val="000000" w:themeColor="text1"/>
          <w:spacing w:val="-1"/>
        </w:rPr>
        <w:t xml:space="preserve">Children aged 13 and over have a legal right to choose how their information is managed, providing they have capacity, and every opportunity should be </w:t>
      </w:r>
      <w:r w:rsidRPr="00637BBC">
        <w:rPr>
          <w:rFonts w:cs="Arial"/>
          <w:color w:val="000000" w:themeColor="text1"/>
          <w:spacing w:val="-1"/>
        </w:rPr>
        <w:lastRenderedPageBreak/>
        <w:t>taken to check whether they wish to keep their parent’s/guardian’s contact details on SBU systems, or would prefer to replace those with their own contact details instead – this is particularly relevant with mobile telephone numbers (as addresses are usually the same).</w:t>
      </w:r>
      <w:bookmarkEnd w:id="30"/>
      <w:r w:rsidRPr="00637BBC">
        <w:rPr>
          <w:rFonts w:cs="Arial"/>
          <w:color w:val="000000" w:themeColor="text1"/>
          <w:spacing w:val="-1"/>
        </w:rPr>
        <w:t>   Inaccurate</w:t>
      </w:r>
      <w:r w:rsidRPr="00637BBC">
        <w:rPr>
          <w:rFonts w:cs="Arial"/>
          <w:color w:val="000000" w:themeColor="text1"/>
          <w:spacing w:val="61"/>
        </w:rPr>
        <w:t xml:space="preserve"> </w:t>
      </w:r>
      <w:r w:rsidRPr="00637BBC">
        <w:rPr>
          <w:rFonts w:cs="Arial"/>
          <w:color w:val="000000" w:themeColor="text1"/>
          <w:spacing w:val="-1"/>
        </w:rPr>
        <w:t>demographics</w:t>
      </w:r>
      <w:r w:rsidRPr="00637BBC">
        <w:rPr>
          <w:rFonts w:cs="Arial"/>
          <w:color w:val="000000" w:themeColor="text1"/>
          <w:spacing w:val="63"/>
        </w:rPr>
        <w:t xml:space="preserve"> </w:t>
      </w:r>
      <w:r w:rsidRPr="00637BBC">
        <w:rPr>
          <w:rFonts w:cs="Arial"/>
          <w:color w:val="000000" w:themeColor="text1"/>
        </w:rPr>
        <w:t>may</w:t>
      </w:r>
      <w:r w:rsidRPr="00637BBC">
        <w:rPr>
          <w:rFonts w:cs="Arial"/>
          <w:color w:val="000000" w:themeColor="text1"/>
          <w:spacing w:val="61"/>
        </w:rPr>
        <w:t xml:space="preserve"> </w:t>
      </w:r>
      <w:r w:rsidRPr="00637BBC">
        <w:rPr>
          <w:rFonts w:cs="Arial"/>
          <w:color w:val="000000" w:themeColor="text1"/>
          <w:spacing w:val="-1"/>
        </w:rPr>
        <w:t>result</w:t>
      </w:r>
      <w:r w:rsidRPr="00637BBC">
        <w:rPr>
          <w:rFonts w:cs="Arial"/>
          <w:color w:val="000000" w:themeColor="text1"/>
          <w:spacing w:val="61"/>
        </w:rPr>
        <w:t xml:space="preserve"> </w:t>
      </w:r>
      <w:r w:rsidRPr="00637BBC">
        <w:rPr>
          <w:rFonts w:cs="Arial"/>
          <w:color w:val="000000" w:themeColor="text1"/>
          <w:spacing w:val="-1"/>
        </w:rPr>
        <w:t>in</w:t>
      </w:r>
      <w:r w:rsidRPr="00637BBC">
        <w:rPr>
          <w:rFonts w:cs="Arial"/>
          <w:color w:val="000000" w:themeColor="text1"/>
          <w:spacing w:val="63"/>
        </w:rPr>
        <w:t xml:space="preserve"> </w:t>
      </w:r>
      <w:r w:rsidRPr="00637BBC">
        <w:rPr>
          <w:rFonts w:cs="Arial"/>
          <w:color w:val="000000" w:themeColor="text1"/>
          <w:spacing w:val="-1"/>
        </w:rPr>
        <w:t>incorrect</w:t>
      </w:r>
      <w:r w:rsidRPr="00637BBC">
        <w:rPr>
          <w:rFonts w:cs="Arial"/>
          <w:color w:val="000000" w:themeColor="text1"/>
          <w:spacing w:val="55"/>
        </w:rPr>
        <w:t xml:space="preserve"> </w:t>
      </w:r>
      <w:r w:rsidRPr="00637BBC">
        <w:rPr>
          <w:rFonts w:cs="Arial"/>
          <w:color w:val="000000" w:themeColor="text1"/>
          <w:spacing w:val="-1"/>
        </w:rPr>
        <w:t>identification</w:t>
      </w:r>
      <w:r w:rsidRPr="00637BBC">
        <w:rPr>
          <w:rFonts w:cs="Arial"/>
          <w:color w:val="000000" w:themeColor="text1"/>
          <w:spacing w:val="36"/>
        </w:rPr>
        <w:t xml:space="preserve"> </w:t>
      </w:r>
      <w:r w:rsidRPr="00637BBC">
        <w:rPr>
          <w:rFonts w:cs="Arial"/>
          <w:color w:val="000000" w:themeColor="text1"/>
          <w:spacing w:val="-1"/>
        </w:rPr>
        <w:t>of</w:t>
      </w:r>
      <w:r w:rsidRPr="00637BBC">
        <w:rPr>
          <w:rFonts w:cs="Arial"/>
          <w:color w:val="000000" w:themeColor="text1"/>
          <w:spacing w:val="37"/>
        </w:rPr>
        <w:t xml:space="preserve"> </w:t>
      </w:r>
      <w:r w:rsidRPr="00637BBC">
        <w:rPr>
          <w:rFonts w:cs="Arial"/>
          <w:color w:val="000000" w:themeColor="text1"/>
          <w:spacing w:val="-1"/>
        </w:rPr>
        <w:t>the</w:t>
      </w:r>
      <w:r w:rsidRPr="00637BBC">
        <w:rPr>
          <w:rFonts w:cs="Arial"/>
          <w:color w:val="000000" w:themeColor="text1"/>
          <w:spacing w:val="37"/>
        </w:rPr>
        <w:t xml:space="preserve"> </w:t>
      </w:r>
      <w:r w:rsidRPr="00637BBC">
        <w:rPr>
          <w:rFonts w:cs="Arial"/>
          <w:color w:val="000000" w:themeColor="text1"/>
          <w:spacing w:val="-1"/>
        </w:rPr>
        <w:t>patient,</w:t>
      </w:r>
      <w:r w:rsidRPr="00637BBC">
        <w:rPr>
          <w:rFonts w:cs="Arial"/>
          <w:color w:val="000000" w:themeColor="text1"/>
          <w:spacing w:val="36"/>
        </w:rPr>
        <w:t xml:space="preserve"> </w:t>
      </w:r>
      <w:r w:rsidRPr="00637BBC">
        <w:rPr>
          <w:rFonts w:cs="Arial"/>
          <w:color w:val="000000" w:themeColor="text1"/>
          <w:spacing w:val="-1"/>
        </w:rPr>
        <w:t>important</w:t>
      </w:r>
      <w:r w:rsidRPr="00637BBC">
        <w:rPr>
          <w:rFonts w:cs="Arial"/>
          <w:color w:val="000000" w:themeColor="text1"/>
          <w:spacing w:val="37"/>
        </w:rPr>
        <w:t xml:space="preserve"> </w:t>
      </w:r>
      <w:r w:rsidRPr="00637BBC">
        <w:rPr>
          <w:rFonts w:cs="Arial"/>
          <w:color w:val="000000" w:themeColor="text1"/>
          <w:spacing w:val="-1"/>
        </w:rPr>
        <w:t>letters</w:t>
      </w:r>
      <w:r w:rsidRPr="00637BBC">
        <w:rPr>
          <w:rFonts w:cs="Arial"/>
          <w:color w:val="000000" w:themeColor="text1"/>
          <w:spacing w:val="34"/>
        </w:rPr>
        <w:t xml:space="preserve"> </w:t>
      </w:r>
      <w:r w:rsidRPr="00637BBC">
        <w:rPr>
          <w:rFonts w:cs="Arial"/>
          <w:color w:val="000000" w:themeColor="text1"/>
          <w:spacing w:val="-1"/>
        </w:rPr>
        <w:t>being</w:t>
      </w:r>
      <w:r w:rsidRPr="00637BBC">
        <w:rPr>
          <w:rFonts w:cs="Arial"/>
          <w:color w:val="000000" w:themeColor="text1"/>
          <w:spacing w:val="35"/>
        </w:rPr>
        <w:t xml:space="preserve"> </w:t>
      </w:r>
      <w:r w:rsidRPr="00637BBC">
        <w:rPr>
          <w:rFonts w:cs="Arial"/>
          <w:color w:val="000000" w:themeColor="text1"/>
          <w:spacing w:val="-1"/>
        </w:rPr>
        <w:t>mislaid,</w:t>
      </w:r>
      <w:r w:rsidRPr="00637BBC">
        <w:rPr>
          <w:rFonts w:cs="Arial"/>
          <w:color w:val="000000" w:themeColor="text1"/>
          <w:spacing w:val="33"/>
        </w:rPr>
        <w:t xml:space="preserve"> </w:t>
      </w:r>
      <w:r w:rsidRPr="00637BBC">
        <w:rPr>
          <w:rFonts w:cs="Arial"/>
          <w:color w:val="000000" w:themeColor="text1"/>
        </w:rPr>
        <w:t>or</w:t>
      </w:r>
      <w:r w:rsidRPr="00637BBC">
        <w:rPr>
          <w:rFonts w:cs="Arial"/>
          <w:color w:val="000000" w:themeColor="text1"/>
          <w:spacing w:val="36"/>
        </w:rPr>
        <w:t xml:space="preserve"> </w:t>
      </w:r>
      <w:r w:rsidRPr="00637BBC">
        <w:rPr>
          <w:rFonts w:cs="Arial"/>
          <w:color w:val="000000" w:themeColor="text1"/>
          <w:spacing w:val="-1"/>
        </w:rPr>
        <w:t>incorrect/delayed</w:t>
      </w:r>
      <w:r w:rsidRPr="00637BBC">
        <w:rPr>
          <w:rFonts w:cs="Arial"/>
          <w:color w:val="000000" w:themeColor="text1"/>
          <w:spacing w:val="73"/>
        </w:rPr>
        <w:t xml:space="preserve"> </w:t>
      </w:r>
      <w:r w:rsidRPr="00637BBC">
        <w:rPr>
          <w:rFonts w:cs="Arial"/>
          <w:color w:val="000000" w:themeColor="text1"/>
          <w:spacing w:val="-1"/>
        </w:rPr>
        <w:t>income</w:t>
      </w:r>
      <w:r w:rsidRPr="00637BBC">
        <w:rPr>
          <w:rFonts w:cs="Arial"/>
          <w:color w:val="000000" w:themeColor="text1"/>
          <w:spacing w:val="3"/>
        </w:rPr>
        <w:t xml:space="preserve"> </w:t>
      </w:r>
      <w:r w:rsidRPr="00637BBC">
        <w:rPr>
          <w:rFonts w:cs="Arial"/>
          <w:color w:val="000000" w:themeColor="text1"/>
        </w:rPr>
        <w:t>for</w:t>
      </w:r>
      <w:r w:rsidRPr="00637BBC">
        <w:rPr>
          <w:rFonts w:cs="Arial"/>
          <w:color w:val="000000" w:themeColor="text1"/>
          <w:spacing w:val="4"/>
        </w:rPr>
        <w:t xml:space="preserve"> </w:t>
      </w:r>
      <w:r w:rsidRPr="00637BBC">
        <w:rPr>
          <w:rFonts w:cs="Arial"/>
          <w:color w:val="000000" w:themeColor="text1"/>
          <w:spacing w:val="-1"/>
        </w:rPr>
        <w:t>the</w:t>
      </w:r>
      <w:r w:rsidRPr="00637BBC">
        <w:rPr>
          <w:rFonts w:cs="Arial"/>
          <w:color w:val="000000" w:themeColor="text1"/>
          <w:spacing w:val="6"/>
        </w:rPr>
        <w:t xml:space="preserve"> </w:t>
      </w:r>
      <w:r w:rsidRPr="00637BBC">
        <w:rPr>
          <w:rFonts w:cs="Arial"/>
          <w:color w:val="000000" w:themeColor="text1"/>
          <w:spacing w:val="-1"/>
        </w:rPr>
        <w:t>HB.</w:t>
      </w:r>
      <w:r w:rsidRPr="00637BBC">
        <w:rPr>
          <w:rFonts w:cs="Arial"/>
          <w:color w:val="000000" w:themeColor="text1"/>
          <w:spacing w:val="3"/>
        </w:rPr>
        <w:t xml:space="preserve"> </w:t>
      </w:r>
      <w:r w:rsidRPr="00637BBC">
        <w:rPr>
          <w:rFonts w:cs="Arial"/>
          <w:color w:val="000000" w:themeColor="text1"/>
          <w:spacing w:val="-1"/>
        </w:rPr>
        <w:t>There</w:t>
      </w:r>
      <w:r w:rsidRPr="00637BBC">
        <w:rPr>
          <w:rFonts w:cs="Arial"/>
          <w:color w:val="000000" w:themeColor="text1"/>
          <w:spacing w:val="6"/>
        </w:rPr>
        <w:t xml:space="preserve"> </w:t>
      </w:r>
      <w:r w:rsidRPr="00637BBC">
        <w:rPr>
          <w:rFonts w:cs="Arial"/>
          <w:color w:val="000000" w:themeColor="text1"/>
          <w:spacing w:val="-1"/>
        </w:rPr>
        <w:t>are</w:t>
      </w:r>
      <w:r w:rsidRPr="00637BBC">
        <w:rPr>
          <w:rFonts w:cs="Arial"/>
          <w:color w:val="000000" w:themeColor="text1"/>
          <w:spacing w:val="6"/>
        </w:rPr>
        <w:t xml:space="preserve"> </w:t>
      </w:r>
      <w:r w:rsidRPr="00637BBC">
        <w:rPr>
          <w:rFonts w:cs="Arial"/>
          <w:color w:val="000000" w:themeColor="text1"/>
          <w:spacing w:val="-1"/>
        </w:rPr>
        <w:t>specific</w:t>
      </w:r>
      <w:r w:rsidRPr="00637BBC">
        <w:rPr>
          <w:rFonts w:cs="Arial"/>
          <w:color w:val="000000" w:themeColor="text1"/>
          <w:spacing w:val="5"/>
        </w:rPr>
        <w:t xml:space="preserve"> </w:t>
      </w:r>
      <w:r w:rsidRPr="00637BBC">
        <w:rPr>
          <w:rFonts w:cs="Arial"/>
          <w:color w:val="000000" w:themeColor="text1"/>
          <w:spacing w:val="-1"/>
        </w:rPr>
        <w:t>codes</w:t>
      </w:r>
      <w:r w:rsidRPr="00637BBC">
        <w:rPr>
          <w:rFonts w:cs="Arial"/>
          <w:color w:val="000000" w:themeColor="text1"/>
          <w:spacing w:val="2"/>
        </w:rPr>
        <w:t xml:space="preserve"> </w:t>
      </w:r>
      <w:r w:rsidRPr="00637BBC">
        <w:rPr>
          <w:rFonts w:cs="Arial"/>
          <w:color w:val="000000" w:themeColor="text1"/>
        </w:rPr>
        <w:t>that</w:t>
      </w:r>
      <w:r w:rsidRPr="00637BBC">
        <w:rPr>
          <w:rFonts w:cs="Arial"/>
          <w:color w:val="000000" w:themeColor="text1"/>
          <w:spacing w:val="5"/>
        </w:rPr>
        <w:t xml:space="preserve"> </w:t>
      </w:r>
      <w:r w:rsidRPr="00637BBC">
        <w:rPr>
          <w:rFonts w:cs="Arial"/>
          <w:color w:val="000000" w:themeColor="text1"/>
          <w:spacing w:val="-1"/>
        </w:rPr>
        <w:t>can</w:t>
      </w:r>
      <w:r w:rsidRPr="00637BBC">
        <w:rPr>
          <w:rFonts w:cs="Arial"/>
          <w:color w:val="000000" w:themeColor="text1"/>
          <w:spacing w:val="6"/>
        </w:rPr>
        <w:t xml:space="preserve"> </w:t>
      </w:r>
      <w:r w:rsidRPr="00637BBC">
        <w:rPr>
          <w:rFonts w:cs="Arial"/>
          <w:color w:val="000000" w:themeColor="text1"/>
          <w:spacing w:val="-1"/>
        </w:rPr>
        <w:t>be</w:t>
      </w:r>
      <w:r w:rsidRPr="00637BBC">
        <w:rPr>
          <w:rFonts w:cs="Arial"/>
          <w:color w:val="000000" w:themeColor="text1"/>
          <w:spacing w:val="6"/>
        </w:rPr>
        <w:t xml:space="preserve"> </w:t>
      </w:r>
      <w:r w:rsidRPr="00637BBC">
        <w:rPr>
          <w:rFonts w:cs="Arial"/>
          <w:color w:val="000000" w:themeColor="text1"/>
          <w:spacing w:val="-1"/>
        </w:rPr>
        <w:t>used</w:t>
      </w:r>
      <w:r w:rsidRPr="00637BBC">
        <w:rPr>
          <w:rFonts w:cs="Arial"/>
          <w:color w:val="000000" w:themeColor="text1"/>
          <w:spacing w:val="6"/>
        </w:rPr>
        <w:t xml:space="preserve"> </w:t>
      </w:r>
      <w:r w:rsidRPr="00637BBC">
        <w:rPr>
          <w:rFonts w:cs="Arial"/>
          <w:color w:val="000000" w:themeColor="text1"/>
          <w:spacing w:val="-1"/>
        </w:rPr>
        <w:t>on</w:t>
      </w:r>
      <w:r w:rsidRPr="00637BBC">
        <w:rPr>
          <w:rFonts w:cs="Arial"/>
          <w:color w:val="000000" w:themeColor="text1"/>
          <w:spacing w:val="6"/>
        </w:rPr>
        <w:t xml:space="preserve"> </w:t>
      </w:r>
      <w:r w:rsidR="001455BC" w:rsidRPr="00637BBC">
        <w:rPr>
          <w:rFonts w:cs="Arial"/>
          <w:color w:val="000000" w:themeColor="text1"/>
          <w:spacing w:val="-1"/>
        </w:rPr>
        <w:t>patient</w:t>
      </w:r>
      <w:r w:rsidRPr="00637BBC">
        <w:rPr>
          <w:rFonts w:cs="Arial"/>
          <w:color w:val="000000" w:themeColor="text1"/>
          <w:spacing w:val="5"/>
        </w:rPr>
        <w:t xml:space="preserve"> </w:t>
      </w:r>
      <w:r w:rsidRPr="00637BBC">
        <w:rPr>
          <w:rFonts w:cs="Arial"/>
          <w:color w:val="000000" w:themeColor="text1"/>
          <w:spacing w:val="-1"/>
        </w:rPr>
        <w:t>systems</w:t>
      </w:r>
      <w:r w:rsidRPr="00637BBC">
        <w:rPr>
          <w:rFonts w:cs="Arial"/>
          <w:color w:val="000000" w:themeColor="text1"/>
          <w:spacing w:val="63"/>
        </w:rPr>
        <w:t xml:space="preserve"> </w:t>
      </w:r>
      <w:r w:rsidRPr="00637BBC">
        <w:rPr>
          <w:rFonts w:cs="Arial"/>
          <w:color w:val="000000" w:themeColor="text1"/>
        </w:rPr>
        <w:t>for</w:t>
      </w:r>
      <w:r w:rsidRPr="00637BBC">
        <w:rPr>
          <w:rFonts w:cs="Arial"/>
          <w:color w:val="000000" w:themeColor="text1"/>
          <w:spacing w:val="49"/>
        </w:rPr>
        <w:t xml:space="preserve"> </w:t>
      </w:r>
      <w:r w:rsidRPr="00637BBC">
        <w:rPr>
          <w:rFonts w:cs="Arial"/>
          <w:color w:val="000000" w:themeColor="text1"/>
          <w:spacing w:val="-1"/>
        </w:rPr>
        <w:t>patients</w:t>
      </w:r>
      <w:r w:rsidRPr="00637BBC">
        <w:rPr>
          <w:rFonts w:cs="Arial"/>
          <w:color w:val="000000" w:themeColor="text1"/>
          <w:spacing w:val="51"/>
        </w:rPr>
        <w:t xml:space="preserve"> </w:t>
      </w:r>
      <w:r w:rsidRPr="00637BBC">
        <w:rPr>
          <w:rFonts w:cs="Arial"/>
          <w:color w:val="000000" w:themeColor="text1"/>
          <w:spacing w:val="-1"/>
        </w:rPr>
        <w:t>who</w:t>
      </w:r>
      <w:r w:rsidRPr="00637BBC">
        <w:rPr>
          <w:rFonts w:cs="Arial"/>
          <w:color w:val="000000" w:themeColor="text1"/>
          <w:spacing w:val="52"/>
        </w:rPr>
        <w:t xml:space="preserve"> </w:t>
      </w:r>
      <w:r w:rsidRPr="00637BBC">
        <w:rPr>
          <w:rFonts w:cs="Arial"/>
          <w:color w:val="000000" w:themeColor="text1"/>
          <w:spacing w:val="-1"/>
        </w:rPr>
        <w:t>are</w:t>
      </w:r>
      <w:r w:rsidRPr="00637BBC">
        <w:rPr>
          <w:rFonts w:cs="Arial"/>
          <w:color w:val="000000" w:themeColor="text1"/>
          <w:spacing w:val="51"/>
        </w:rPr>
        <w:t xml:space="preserve"> </w:t>
      </w:r>
      <w:r w:rsidRPr="00637BBC">
        <w:rPr>
          <w:rFonts w:cs="Arial"/>
          <w:color w:val="000000" w:themeColor="text1"/>
          <w:spacing w:val="-1"/>
        </w:rPr>
        <w:t>unable</w:t>
      </w:r>
      <w:r w:rsidRPr="00637BBC">
        <w:rPr>
          <w:rFonts w:cs="Arial"/>
          <w:color w:val="000000" w:themeColor="text1"/>
          <w:spacing w:val="52"/>
        </w:rPr>
        <w:t xml:space="preserve"> </w:t>
      </w:r>
      <w:r w:rsidRPr="00637BBC">
        <w:rPr>
          <w:rFonts w:cs="Arial"/>
          <w:color w:val="000000" w:themeColor="text1"/>
        </w:rPr>
        <w:t>to</w:t>
      </w:r>
      <w:r w:rsidRPr="00637BBC">
        <w:rPr>
          <w:rFonts w:cs="Arial"/>
          <w:color w:val="000000" w:themeColor="text1"/>
          <w:spacing w:val="52"/>
        </w:rPr>
        <w:t xml:space="preserve"> </w:t>
      </w:r>
      <w:r w:rsidRPr="00637BBC">
        <w:rPr>
          <w:rFonts w:cs="Arial"/>
          <w:color w:val="000000" w:themeColor="text1"/>
          <w:spacing w:val="-2"/>
        </w:rPr>
        <w:t>give</w:t>
      </w:r>
      <w:r w:rsidRPr="00637BBC">
        <w:rPr>
          <w:rFonts w:cs="Arial"/>
          <w:color w:val="000000" w:themeColor="text1"/>
          <w:spacing w:val="52"/>
        </w:rPr>
        <w:t xml:space="preserve"> </w:t>
      </w:r>
      <w:r w:rsidRPr="00637BBC">
        <w:rPr>
          <w:rFonts w:cs="Arial"/>
          <w:color w:val="000000" w:themeColor="text1"/>
          <w:spacing w:val="-1"/>
        </w:rPr>
        <w:t>their</w:t>
      </w:r>
      <w:r w:rsidRPr="00637BBC">
        <w:rPr>
          <w:rFonts w:cs="Arial"/>
          <w:color w:val="000000" w:themeColor="text1"/>
          <w:spacing w:val="49"/>
        </w:rPr>
        <w:t xml:space="preserve"> </w:t>
      </w:r>
      <w:r w:rsidRPr="00637BBC">
        <w:rPr>
          <w:rFonts w:cs="Arial"/>
          <w:color w:val="000000" w:themeColor="text1"/>
          <w:spacing w:val="-1"/>
        </w:rPr>
        <w:t>demographic</w:t>
      </w:r>
      <w:r w:rsidRPr="00637BBC">
        <w:rPr>
          <w:rFonts w:cs="Arial"/>
          <w:color w:val="000000" w:themeColor="text1"/>
          <w:spacing w:val="51"/>
        </w:rPr>
        <w:t xml:space="preserve"> </w:t>
      </w:r>
      <w:r w:rsidRPr="00637BBC">
        <w:rPr>
          <w:rFonts w:cs="Arial"/>
          <w:color w:val="000000" w:themeColor="text1"/>
          <w:spacing w:val="-1"/>
        </w:rPr>
        <w:t xml:space="preserve">details </w:t>
      </w:r>
      <w:r w:rsidRPr="00637BBC">
        <w:rPr>
          <w:rFonts w:cs="Arial"/>
          <w:color w:val="000000" w:themeColor="text1"/>
        </w:rPr>
        <w:t>such</w:t>
      </w:r>
      <w:r w:rsidRPr="00637BBC">
        <w:rPr>
          <w:rFonts w:cs="Arial"/>
          <w:color w:val="000000" w:themeColor="text1"/>
          <w:spacing w:val="51"/>
        </w:rPr>
        <w:t xml:space="preserve"> </w:t>
      </w:r>
      <w:r w:rsidRPr="00637BBC">
        <w:rPr>
          <w:rFonts w:cs="Arial"/>
          <w:color w:val="000000" w:themeColor="text1"/>
          <w:spacing w:val="-1"/>
        </w:rPr>
        <w:t>as</w:t>
      </w:r>
      <w:r w:rsidRPr="00637BBC">
        <w:rPr>
          <w:rFonts w:cs="Arial"/>
          <w:color w:val="000000" w:themeColor="text1"/>
          <w:spacing w:val="49"/>
        </w:rPr>
        <w:t xml:space="preserve"> </w:t>
      </w:r>
      <w:r w:rsidRPr="00637BBC">
        <w:rPr>
          <w:rFonts w:cs="Arial"/>
          <w:color w:val="000000" w:themeColor="text1"/>
          <w:spacing w:val="-1"/>
        </w:rPr>
        <w:t>unconscious</w:t>
      </w:r>
      <w:r w:rsidRPr="00637BBC">
        <w:rPr>
          <w:rFonts w:cs="Arial"/>
          <w:color w:val="000000" w:themeColor="text1"/>
          <w:spacing w:val="-2"/>
        </w:rPr>
        <w:t xml:space="preserve"> </w:t>
      </w:r>
      <w:r w:rsidRPr="00637BBC">
        <w:rPr>
          <w:rFonts w:cs="Arial"/>
          <w:color w:val="000000" w:themeColor="text1"/>
          <w:spacing w:val="-1"/>
        </w:rPr>
        <w:t>patients,</w:t>
      </w:r>
      <w:r w:rsidRPr="00637BBC">
        <w:rPr>
          <w:rFonts w:cs="Arial"/>
          <w:color w:val="000000" w:themeColor="text1"/>
          <w:spacing w:val="-2"/>
        </w:rPr>
        <w:t xml:space="preserve"> </w:t>
      </w:r>
      <w:r w:rsidRPr="00637BBC">
        <w:rPr>
          <w:rFonts w:cs="Arial"/>
          <w:color w:val="000000" w:themeColor="text1"/>
          <w:spacing w:val="-1"/>
        </w:rPr>
        <w:t>stroke</w:t>
      </w:r>
      <w:r w:rsidRPr="00637BBC">
        <w:rPr>
          <w:rFonts w:cs="Arial"/>
          <w:color w:val="000000" w:themeColor="text1"/>
          <w:spacing w:val="1"/>
        </w:rPr>
        <w:t xml:space="preserve"> </w:t>
      </w:r>
      <w:r w:rsidRPr="00637BBC">
        <w:rPr>
          <w:rFonts w:cs="Arial"/>
          <w:color w:val="000000" w:themeColor="text1"/>
          <w:spacing w:val="-1"/>
        </w:rPr>
        <w:t>victims,</w:t>
      </w:r>
      <w:r w:rsidRPr="00637BBC">
        <w:rPr>
          <w:rFonts w:cs="Arial"/>
          <w:color w:val="000000" w:themeColor="text1"/>
        </w:rPr>
        <w:t xml:space="preserve"> </w:t>
      </w:r>
      <w:r w:rsidRPr="00637BBC">
        <w:rPr>
          <w:rFonts w:cs="Arial"/>
          <w:color w:val="000000" w:themeColor="text1"/>
          <w:spacing w:val="-1"/>
        </w:rPr>
        <w:t>etc.</w:t>
      </w:r>
    </w:p>
    <w:bookmarkEnd w:id="28"/>
    <w:bookmarkEnd w:id="29"/>
    <w:p w14:paraId="069F0E02" w14:textId="77777777" w:rsidR="00C4491C" w:rsidRDefault="00C4491C" w:rsidP="0064522B">
      <w:pPr>
        <w:spacing w:before="4"/>
        <w:rPr>
          <w:rFonts w:ascii="Arial" w:eastAsia="Arial" w:hAnsi="Arial" w:cs="Arial"/>
          <w:sz w:val="26"/>
          <w:szCs w:val="26"/>
        </w:rPr>
      </w:pPr>
    </w:p>
    <w:p w14:paraId="1EE903FF" w14:textId="4A5C4DB3" w:rsidR="00C4491C" w:rsidRDefault="00B42FD0" w:rsidP="0064522B">
      <w:pPr>
        <w:pStyle w:val="BodyText"/>
        <w:numPr>
          <w:ilvl w:val="0"/>
          <w:numId w:val="15"/>
        </w:numPr>
        <w:tabs>
          <w:tab w:val="left" w:pos="538"/>
        </w:tabs>
        <w:spacing w:line="248" w:lineRule="auto"/>
        <w:ind w:right="206"/>
      </w:pPr>
      <w:r>
        <w:rPr>
          <w:spacing w:val="-1"/>
        </w:rPr>
        <w:t>Data Quality Services</w:t>
      </w:r>
      <w:r w:rsidR="00326337">
        <w:rPr>
          <w:spacing w:val="-1"/>
        </w:rPr>
        <w:t xml:space="preserve"> </w:t>
      </w:r>
      <w:r w:rsidR="00BD5A4C">
        <w:rPr>
          <w:spacing w:val="-1"/>
        </w:rPr>
        <w:t>regularly</w:t>
      </w:r>
      <w:r w:rsidR="00BD5A4C">
        <w:rPr>
          <w:spacing w:val="34"/>
        </w:rPr>
        <w:t xml:space="preserve"> </w:t>
      </w:r>
      <w:r w:rsidR="00BD5A4C">
        <w:rPr>
          <w:spacing w:val="-1"/>
        </w:rPr>
        <w:t>update</w:t>
      </w:r>
      <w:r w:rsidR="00BD5A4C">
        <w:rPr>
          <w:spacing w:val="36"/>
        </w:rPr>
        <w:t xml:space="preserve"> </w:t>
      </w:r>
      <w:r w:rsidR="00BD5A4C">
        <w:rPr>
          <w:spacing w:val="-1"/>
        </w:rPr>
        <w:t>reference</w:t>
      </w:r>
      <w:r w:rsidR="00BD5A4C">
        <w:rPr>
          <w:spacing w:val="36"/>
        </w:rPr>
        <w:t xml:space="preserve"> </w:t>
      </w:r>
      <w:r w:rsidR="00BD5A4C">
        <w:rPr>
          <w:spacing w:val="-1"/>
        </w:rPr>
        <w:t>tables.</w:t>
      </w:r>
      <w:r w:rsidR="00BD5A4C">
        <w:rPr>
          <w:spacing w:val="32"/>
        </w:rPr>
        <w:t xml:space="preserve"> </w:t>
      </w:r>
      <w:r w:rsidR="00BD5A4C">
        <w:rPr>
          <w:spacing w:val="-1"/>
        </w:rPr>
        <w:t>If</w:t>
      </w:r>
      <w:r w:rsidR="00BD5A4C">
        <w:rPr>
          <w:spacing w:val="73"/>
        </w:rPr>
        <w:t xml:space="preserve"> </w:t>
      </w:r>
      <w:r w:rsidR="00BD5A4C">
        <w:rPr>
          <w:spacing w:val="-1"/>
        </w:rPr>
        <w:t>reference</w:t>
      </w:r>
      <w:r w:rsidR="00BD5A4C">
        <w:rPr>
          <w:spacing w:val="65"/>
        </w:rPr>
        <w:t xml:space="preserve"> </w:t>
      </w:r>
      <w:r w:rsidR="00BD5A4C">
        <w:rPr>
          <w:spacing w:val="-1"/>
        </w:rPr>
        <w:t>tables</w:t>
      </w:r>
      <w:r w:rsidR="00BD5A4C">
        <w:rPr>
          <w:spacing w:val="65"/>
        </w:rPr>
        <w:t xml:space="preserve"> </w:t>
      </w:r>
      <w:r w:rsidR="00BD5A4C">
        <w:rPr>
          <w:spacing w:val="-1"/>
        </w:rPr>
        <w:t>are</w:t>
      </w:r>
      <w:r w:rsidR="00BD5A4C">
        <w:rPr>
          <w:spacing w:val="64"/>
        </w:rPr>
        <w:t xml:space="preserve"> </w:t>
      </w:r>
      <w:r w:rsidR="00BD5A4C">
        <w:rPr>
          <w:spacing w:val="-1"/>
        </w:rPr>
        <w:t>found</w:t>
      </w:r>
      <w:r w:rsidR="00BD5A4C">
        <w:rPr>
          <w:spacing w:val="65"/>
        </w:rPr>
        <w:t xml:space="preserve"> </w:t>
      </w:r>
      <w:r w:rsidR="00BD5A4C">
        <w:t>to</w:t>
      </w:r>
      <w:r w:rsidR="00BD5A4C">
        <w:rPr>
          <w:spacing w:val="66"/>
        </w:rPr>
        <w:t xml:space="preserve"> </w:t>
      </w:r>
      <w:r w:rsidR="00BD5A4C">
        <w:t>be</w:t>
      </w:r>
      <w:r w:rsidR="00BD5A4C">
        <w:rPr>
          <w:spacing w:val="66"/>
        </w:rPr>
        <w:t xml:space="preserve"> </w:t>
      </w:r>
      <w:r w:rsidR="00BD5A4C">
        <w:rPr>
          <w:spacing w:val="-1"/>
        </w:rPr>
        <w:t>incomplete,</w:t>
      </w:r>
      <w:r w:rsidR="00BD5A4C">
        <w:rPr>
          <w:spacing w:val="66"/>
        </w:rPr>
        <w:t xml:space="preserve"> </w:t>
      </w:r>
      <w:r w:rsidR="00BD5A4C">
        <w:rPr>
          <w:spacing w:val="-1"/>
        </w:rPr>
        <w:t>then</w:t>
      </w:r>
      <w:r w:rsidR="00BD5A4C">
        <w:rPr>
          <w:spacing w:val="65"/>
        </w:rPr>
        <w:t xml:space="preserve"> </w:t>
      </w:r>
      <w:r w:rsidR="00BD5A4C">
        <w:t>the</w:t>
      </w:r>
      <w:r w:rsidR="00BD5A4C">
        <w:rPr>
          <w:spacing w:val="66"/>
        </w:rPr>
        <w:t xml:space="preserve"> </w:t>
      </w:r>
      <w:r w:rsidR="00BD5A4C">
        <w:rPr>
          <w:spacing w:val="-1"/>
        </w:rPr>
        <w:t>user</w:t>
      </w:r>
      <w:r w:rsidR="00BD5A4C">
        <w:rPr>
          <w:spacing w:val="64"/>
        </w:rPr>
        <w:t xml:space="preserve"> </w:t>
      </w:r>
      <w:r w:rsidR="00BD5A4C">
        <w:rPr>
          <w:spacing w:val="-1"/>
        </w:rPr>
        <w:t>must</w:t>
      </w:r>
      <w:r w:rsidR="00BD5A4C">
        <w:rPr>
          <w:spacing w:val="65"/>
        </w:rPr>
        <w:t xml:space="preserve"> </w:t>
      </w:r>
      <w:r w:rsidR="00BD5A4C">
        <w:rPr>
          <w:spacing w:val="-1"/>
        </w:rPr>
        <w:t>inform</w:t>
      </w:r>
      <w:r w:rsidR="00BD5A4C">
        <w:t xml:space="preserve"> </w:t>
      </w:r>
      <w:r w:rsidR="00BD5A4C">
        <w:rPr>
          <w:spacing w:val="-1"/>
        </w:rPr>
        <w:t>the</w:t>
      </w:r>
      <w:r w:rsidR="00BD5A4C">
        <w:rPr>
          <w:spacing w:val="57"/>
        </w:rPr>
        <w:t xml:space="preserve"> </w:t>
      </w:r>
      <w:r w:rsidR="00BD5A4C">
        <w:rPr>
          <w:spacing w:val="-1"/>
        </w:rPr>
        <w:t>relevant</w:t>
      </w:r>
      <w:r w:rsidR="00BD5A4C">
        <w:rPr>
          <w:spacing w:val="8"/>
        </w:rPr>
        <w:t xml:space="preserve"> </w:t>
      </w:r>
      <w:r w:rsidR="00BD5A4C">
        <w:rPr>
          <w:spacing w:val="-1"/>
        </w:rPr>
        <w:t>system</w:t>
      </w:r>
      <w:r w:rsidR="00BD5A4C">
        <w:rPr>
          <w:spacing w:val="9"/>
        </w:rPr>
        <w:t xml:space="preserve"> </w:t>
      </w:r>
      <w:r w:rsidR="00BD5A4C">
        <w:rPr>
          <w:spacing w:val="-1"/>
        </w:rPr>
        <w:t>manager</w:t>
      </w:r>
      <w:r w:rsidR="00BD5A4C">
        <w:rPr>
          <w:spacing w:val="7"/>
        </w:rPr>
        <w:t xml:space="preserve"> </w:t>
      </w:r>
      <w:r w:rsidR="00BD5A4C">
        <w:t>so</w:t>
      </w:r>
      <w:r w:rsidR="00BD5A4C">
        <w:rPr>
          <w:spacing w:val="9"/>
        </w:rPr>
        <w:t xml:space="preserve"> </w:t>
      </w:r>
      <w:r w:rsidR="00BD5A4C">
        <w:t>that</w:t>
      </w:r>
      <w:r w:rsidR="00BD5A4C">
        <w:rPr>
          <w:spacing w:val="8"/>
        </w:rPr>
        <w:t xml:space="preserve"> </w:t>
      </w:r>
      <w:r w:rsidR="00BD5A4C">
        <w:t>the</w:t>
      </w:r>
      <w:r w:rsidR="00BD5A4C">
        <w:rPr>
          <w:spacing w:val="9"/>
        </w:rPr>
        <w:t xml:space="preserve"> </w:t>
      </w:r>
      <w:r w:rsidR="00BD5A4C">
        <w:rPr>
          <w:spacing w:val="-1"/>
        </w:rPr>
        <w:t>tables</w:t>
      </w:r>
      <w:r w:rsidR="00BD5A4C">
        <w:rPr>
          <w:spacing w:val="8"/>
        </w:rPr>
        <w:t xml:space="preserve"> </w:t>
      </w:r>
      <w:r w:rsidR="00BD5A4C">
        <w:t>can</w:t>
      </w:r>
      <w:r w:rsidR="00BD5A4C">
        <w:rPr>
          <w:spacing w:val="9"/>
        </w:rPr>
        <w:t xml:space="preserve"> </w:t>
      </w:r>
      <w:r w:rsidR="00BD5A4C">
        <w:t>be</w:t>
      </w:r>
      <w:r w:rsidR="00BD5A4C">
        <w:rPr>
          <w:spacing w:val="9"/>
        </w:rPr>
        <w:t xml:space="preserve"> </w:t>
      </w:r>
      <w:r w:rsidR="00BD5A4C">
        <w:rPr>
          <w:spacing w:val="-1"/>
        </w:rPr>
        <w:t>updated.</w:t>
      </w:r>
      <w:r w:rsidR="00BD5A4C">
        <w:rPr>
          <w:spacing w:val="6"/>
        </w:rPr>
        <w:t xml:space="preserve"> </w:t>
      </w:r>
      <w:r w:rsidR="00BD5A4C">
        <w:t>The</w:t>
      </w:r>
      <w:r w:rsidR="00BD5A4C">
        <w:rPr>
          <w:spacing w:val="9"/>
        </w:rPr>
        <w:t xml:space="preserve"> </w:t>
      </w:r>
      <w:r w:rsidR="00BD5A4C">
        <w:rPr>
          <w:spacing w:val="-1"/>
        </w:rPr>
        <w:t>accurate</w:t>
      </w:r>
      <w:r w:rsidR="00BD5A4C">
        <w:rPr>
          <w:spacing w:val="41"/>
        </w:rPr>
        <w:t xml:space="preserve"> </w:t>
      </w:r>
      <w:r w:rsidR="00BD5A4C">
        <w:rPr>
          <w:spacing w:val="-1"/>
        </w:rPr>
        <w:t>recording</w:t>
      </w:r>
      <w:r w:rsidR="00BD5A4C">
        <w:rPr>
          <w:spacing w:val="3"/>
        </w:rPr>
        <w:t xml:space="preserve"> </w:t>
      </w:r>
      <w:r w:rsidR="00BD5A4C">
        <w:rPr>
          <w:spacing w:val="-1"/>
        </w:rPr>
        <w:t>of</w:t>
      </w:r>
      <w:r w:rsidR="00BD5A4C">
        <w:rPr>
          <w:spacing w:val="5"/>
        </w:rPr>
        <w:t xml:space="preserve"> </w:t>
      </w:r>
      <w:r w:rsidR="00BD5A4C">
        <w:rPr>
          <w:spacing w:val="-1"/>
        </w:rPr>
        <w:t>data</w:t>
      </w:r>
      <w:r w:rsidR="00BD5A4C">
        <w:rPr>
          <w:spacing w:val="6"/>
        </w:rPr>
        <w:t xml:space="preserve"> </w:t>
      </w:r>
      <w:r w:rsidR="00BD5A4C">
        <w:rPr>
          <w:spacing w:val="-1"/>
        </w:rPr>
        <w:t>items</w:t>
      </w:r>
      <w:r w:rsidR="00BD5A4C">
        <w:rPr>
          <w:spacing w:val="2"/>
        </w:rPr>
        <w:t xml:space="preserve"> </w:t>
      </w:r>
      <w:r w:rsidR="00BD5A4C">
        <w:rPr>
          <w:spacing w:val="-1"/>
        </w:rPr>
        <w:t>must</w:t>
      </w:r>
      <w:r w:rsidR="00BD5A4C">
        <w:rPr>
          <w:spacing w:val="5"/>
        </w:rPr>
        <w:t xml:space="preserve"> </w:t>
      </w:r>
      <w:r w:rsidR="00BD5A4C">
        <w:rPr>
          <w:spacing w:val="-2"/>
        </w:rPr>
        <w:t>however</w:t>
      </w:r>
      <w:r w:rsidR="00BD5A4C">
        <w:rPr>
          <w:spacing w:val="4"/>
        </w:rPr>
        <w:t xml:space="preserve"> </w:t>
      </w:r>
      <w:r w:rsidR="00BD5A4C">
        <w:t>not</w:t>
      </w:r>
      <w:r w:rsidR="00BD5A4C">
        <w:rPr>
          <w:spacing w:val="5"/>
        </w:rPr>
        <w:t xml:space="preserve"> </w:t>
      </w:r>
      <w:r w:rsidR="00BD5A4C">
        <w:t>be</w:t>
      </w:r>
      <w:r w:rsidR="00BD5A4C">
        <w:rPr>
          <w:spacing w:val="3"/>
        </w:rPr>
        <w:t xml:space="preserve"> </w:t>
      </w:r>
      <w:r w:rsidR="00BD5A4C">
        <w:rPr>
          <w:spacing w:val="-1"/>
        </w:rPr>
        <w:t>allowed</w:t>
      </w:r>
      <w:r w:rsidR="00BD5A4C">
        <w:rPr>
          <w:spacing w:val="6"/>
        </w:rPr>
        <w:t xml:space="preserve"> </w:t>
      </w:r>
      <w:r w:rsidR="00BD5A4C">
        <w:t>to</w:t>
      </w:r>
      <w:r w:rsidR="00BD5A4C">
        <w:rPr>
          <w:spacing w:val="6"/>
        </w:rPr>
        <w:t xml:space="preserve"> </w:t>
      </w:r>
      <w:r w:rsidR="00BD5A4C">
        <w:rPr>
          <w:spacing w:val="-1"/>
        </w:rPr>
        <w:t>delay</w:t>
      </w:r>
      <w:r w:rsidR="00BD5A4C">
        <w:rPr>
          <w:spacing w:val="2"/>
        </w:rPr>
        <w:t xml:space="preserve"> </w:t>
      </w:r>
      <w:r w:rsidR="00BD5A4C">
        <w:rPr>
          <w:spacing w:val="-1"/>
        </w:rPr>
        <w:t>urgent</w:t>
      </w:r>
      <w:r w:rsidR="00BD5A4C">
        <w:rPr>
          <w:spacing w:val="5"/>
        </w:rPr>
        <w:t xml:space="preserve"> </w:t>
      </w:r>
      <w:r w:rsidR="00BD5A4C">
        <w:rPr>
          <w:spacing w:val="-1"/>
        </w:rPr>
        <w:t>treatment</w:t>
      </w:r>
      <w:r w:rsidR="00BD5A4C">
        <w:t xml:space="preserve"> </w:t>
      </w:r>
      <w:r w:rsidR="00BD5A4C">
        <w:rPr>
          <w:spacing w:val="-1"/>
        </w:rPr>
        <w:t>of</w:t>
      </w:r>
      <w:r w:rsidR="00BD5A4C">
        <w:rPr>
          <w:spacing w:val="63"/>
        </w:rPr>
        <w:t xml:space="preserve"> </w:t>
      </w:r>
      <w:r w:rsidR="00BD5A4C">
        <w:t>the</w:t>
      </w:r>
      <w:r w:rsidR="00BD5A4C">
        <w:rPr>
          <w:spacing w:val="-1"/>
        </w:rPr>
        <w:t xml:space="preserve"> patient.</w:t>
      </w:r>
    </w:p>
    <w:p w14:paraId="6C4B19FC" w14:textId="77777777" w:rsidR="00C4491C" w:rsidRDefault="00C4491C" w:rsidP="0064522B">
      <w:pPr>
        <w:spacing w:before="4"/>
        <w:rPr>
          <w:rFonts w:ascii="Arial" w:eastAsia="Arial" w:hAnsi="Arial" w:cs="Arial"/>
          <w:sz w:val="26"/>
          <w:szCs w:val="26"/>
        </w:rPr>
      </w:pPr>
    </w:p>
    <w:p w14:paraId="1830DC46" w14:textId="77777777" w:rsidR="00C4491C" w:rsidRDefault="00BD5A4C" w:rsidP="0064522B">
      <w:pPr>
        <w:pStyle w:val="BodyText"/>
        <w:numPr>
          <w:ilvl w:val="0"/>
          <w:numId w:val="15"/>
        </w:numPr>
        <w:tabs>
          <w:tab w:val="left" w:pos="538"/>
        </w:tabs>
        <w:spacing w:line="247" w:lineRule="auto"/>
        <w:ind w:right="205"/>
      </w:pPr>
      <w:r>
        <w:rPr>
          <w:spacing w:val="-1"/>
        </w:rPr>
        <w:t>Recording</w:t>
      </w:r>
      <w:r>
        <w:rPr>
          <w:spacing w:val="13"/>
        </w:rPr>
        <w:t xml:space="preserve"> </w:t>
      </w:r>
      <w:r>
        <w:rPr>
          <w:spacing w:val="-1"/>
        </w:rPr>
        <w:t>of</w:t>
      </w:r>
      <w:r>
        <w:rPr>
          <w:spacing w:val="17"/>
        </w:rPr>
        <w:t xml:space="preserve"> </w:t>
      </w:r>
      <w:r>
        <w:rPr>
          <w:spacing w:val="-1"/>
        </w:rPr>
        <w:t>data</w:t>
      </w:r>
      <w:r>
        <w:rPr>
          <w:spacing w:val="15"/>
        </w:rPr>
        <w:t xml:space="preserve"> </w:t>
      </w:r>
      <w:r>
        <w:rPr>
          <w:spacing w:val="-1"/>
        </w:rPr>
        <w:t>in</w:t>
      </w:r>
      <w:r>
        <w:rPr>
          <w:spacing w:val="13"/>
        </w:rPr>
        <w:t xml:space="preserve"> </w:t>
      </w:r>
      <w:r>
        <w:t>a</w:t>
      </w:r>
      <w:r>
        <w:rPr>
          <w:spacing w:val="13"/>
        </w:rPr>
        <w:t xml:space="preserve"> </w:t>
      </w:r>
      <w:r>
        <w:rPr>
          <w:spacing w:val="-1"/>
        </w:rPr>
        <w:t>timely</w:t>
      </w:r>
      <w:r>
        <w:rPr>
          <w:spacing w:val="12"/>
        </w:rPr>
        <w:t xml:space="preserve"> </w:t>
      </w:r>
      <w:r>
        <w:rPr>
          <w:spacing w:val="-1"/>
        </w:rPr>
        <w:t>fashion</w:t>
      </w:r>
      <w:r>
        <w:rPr>
          <w:spacing w:val="15"/>
        </w:rPr>
        <w:t xml:space="preserve"> </w:t>
      </w:r>
      <w:r>
        <w:rPr>
          <w:spacing w:val="-1"/>
        </w:rPr>
        <w:t>is</w:t>
      </w:r>
      <w:r>
        <w:rPr>
          <w:spacing w:val="12"/>
        </w:rPr>
        <w:t xml:space="preserve"> </w:t>
      </w:r>
      <w:r>
        <w:rPr>
          <w:spacing w:val="-1"/>
        </w:rPr>
        <w:t>beneficial</w:t>
      </w:r>
      <w:r>
        <w:rPr>
          <w:spacing w:val="14"/>
        </w:rPr>
        <w:t xml:space="preserve"> </w:t>
      </w:r>
      <w:r>
        <w:rPr>
          <w:spacing w:val="-1"/>
        </w:rPr>
        <w:t>to</w:t>
      </w:r>
      <w:r>
        <w:rPr>
          <w:spacing w:val="15"/>
        </w:rPr>
        <w:t xml:space="preserve"> </w:t>
      </w:r>
      <w:r>
        <w:rPr>
          <w:spacing w:val="-1"/>
        </w:rPr>
        <w:t>the</w:t>
      </w:r>
      <w:r>
        <w:rPr>
          <w:spacing w:val="15"/>
        </w:rPr>
        <w:t xml:space="preserve"> </w:t>
      </w:r>
      <w:r>
        <w:rPr>
          <w:spacing w:val="-1"/>
        </w:rPr>
        <w:t>treatment</w:t>
      </w:r>
      <w:r>
        <w:rPr>
          <w:spacing w:val="12"/>
        </w:rPr>
        <w:t xml:space="preserve"> </w:t>
      </w:r>
      <w:r>
        <w:rPr>
          <w:spacing w:val="-1"/>
        </w:rPr>
        <w:t>of</w:t>
      </w:r>
      <w:r>
        <w:rPr>
          <w:spacing w:val="17"/>
        </w:rPr>
        <w:t xml:space="preserve"> </w:t>
      </w:r>
      <w:r>
        <w:rPr>
          <w:spacing w:val="-1"/>
        </w:rPr>
        <w:t>the</w:t>
      </w:r>
      <w:r>
        <w:rPr>
          <w:spacing w:val="15"/>
        </w:rPr>
        <w:t xml:space="preserve"> </w:t>
      </w:r>
      <w:r>
        <w:rPr>
          <w:spacing w:val="-1"/>
        </w:rPr>
        <w:t>patient.</w:t>
      </w:r>
      <w:r>
        <w:rPr>
          <w:spacing w:val="75"/>
        </w:rPr>
        <w:t xml:space="preserve"> </w:t>
      </w:r>
      <w:r>
        <w:rPr>
          <w:spacing w:val="-1"/>
        </w:rPr>
        <w:t>Recording</w:t>
      </w:r>
      <w:r>
        <w:rPr>
          <w:spacing w:val="13"/>
        </w:rPr>
        <w:t xml:space="preserve"> </w:t>
      </w:r>
      <w:r>
        <w:rPr>
          <w:spacing w:val="-1"/>
        </w:rPr>
        <w:t>diagnoses</w:t>
      </w:r>
      <w:r>
        <w:rPr>
          <w:spacing w:val="12"/>
        </w:rPr>
        <w:t xml:space="preserve"> </w:t>
      </w:r>
      <w:r>
        <w:t>and</w:t>
      </w:r>
      <w:r>
        <w:rPr>
          <w:spacing w:val="13"/>
        </w:rPr>
        <w:t xml:space="preserve"> </w:t>
      </w:r>
      <w:r>
        <w:rPr>
          <w:spacing w:val="-1"/>
        </w:rPr>
        <w:t>operations,</w:t>
      </w:r>
      <w:r>
        <w:rPr>
          <w:spacing w:val="15"/>
        </w:rPr>
        <w:t xml:space="preserve"> </w:t>
      </w:r>
      <w:r>
        <w:rPr>
          <w:spacing w:val="-1"/>
        </w:rPr>
        <w:t>recoding</w:t>
      </w:r>
      <w:r>
        <w:rPr>
          <w:spacing w:val="13"/>
        </w:rPr>
        <w:t xml:space="preserve"> </w:t>
      </w:r>
      <w:r>
        <w:t>the</w:t>
      </w:r>
      <w:r>
        <w:rPr>
          <w:spacing w:val="13"/>
        </w:rPr>
        <w:t xml:space="preserve"> </w:t>
      </w:r>
      <w:r>
        <w:rPr>
          <w:spacing w:val="-1"/>
        </w:rPr>
        <w:t>outcome</w:t>
      </w:r>
      <w:r>
        <w:rPr>
          <w:spacing w:val="13"/>
        </w:rPr>
        <w:t xml:space="preserve"> </w:t>
      </w:r>
      <w:r>
        <w:rPr>
          <w:spacing w:val="-1"/>
        </w:rPr>
        <w:t>of</w:t>
      </w:r>
      <w:r>
        <w:rPr>
          <w:spacing w:val="15"/>
        </w:rPr>
        <w:t xml:space="preserve"> </w:t>
      </w:r>
      <w:r>
        <w:t>a</w:t>
      </w:r>
      <w:r>
        <w:rPr>
          <w:spacing w:val="15"/>
        </w:rPr>
        <w:t xml:space="preserve"> </w:t>
      </w:r>
      <w:r>
        <w:rPr>
          <w:spacing w:val="-1"/>
        </w:rPr>
        <w:t>patient’s</w:t>
      </w:r>
      <w:r>
        <w:rPr>
          <w:spacing w:val="12"/>
        </w:rPr>
        <w:t xml:space="preserve"> </w:t>
      </w:r>
      <w:r>
        <w:rPr>
          <w:spacing w:val="-1"/>
        </w:rPr>
        <w:t>visit</w:t>
      </w:r>
      <w:r>
        <w:rPr>
          <w:spacing w:val="15"/>
        </w:rPr>
        <w:t xml:space="preserve"> </w:t>
      </w:r>
      <w:r>
        <w:t>to</w:t>
      </w:r>
      <w:r>
        <w:rPr>
          <w:spacing w:val="47"/>
        </w:rPr>
        <w:t xml:space="preserve"> </w:t>
      </w:r>
      <w:r>
        <w:t>an</w:t>
      </w:r>
      <w:r>
        <w:rPr>
          <w:spacing w:val="45"/>
        </w:rPr>
        <w:t xml:space="preserve"> </w:t>
      </w:r>
      <w:r>
        <w:rPr>
          <w:spacing w:val="-1"/>
        </w:rPr>
        <w:t>outpatient</w:t>
      </w:r>
      <w:r>
        <w:rPr>
          <w:spacing w:val="45"/>
        </w:rPr>
        <w:t xml:space="preserve"> </w:t>
      </w:r>
      <w:r>
        <w:rPr>
          <w:spacing w:val="-1"/>
        </w:rPr>
        <w:t>clinic</w:t>
      </w:r>
      <w:r>
        <w:rPr>
          <w:spacing w:val="45"/>
        </w:rPr>
        <w:t xml:space="preserve"> </w:t>
      </w:r>
      <w:r>
        <w:t>or</w:t>
      </w:r>
      <w:r>
        <w:rPr>
          <w:spacing w:val="43"/>
        </w:rPr>
        <w:t xml:space="preserve"> </w:t>
      </w:r>
      <w:r>
        <w:rPr>
          <w:spacing w:val="-1"/>
        </w:rPr>
        <w:t>keeping</w:t>
      </w:r>
      <w:r>
        <w:rPr>
          <w:spacing w:val="43"/>
        </w:rPr>
        <w:t xml:space="preserve"> </w:t>
      </w:r>
      <w:r>
        <w:rPr>
          <w:spacing w:val="-1"/>
        </w:rPr>
        <w:t>up-to-date</w:t>
      </w:r>
      <w:r>
        <w:rPr>
          <w:spacing w:val="46"/>
        </w:rPr>
        <w:t xml:space="preserve"> </w:t>
      </w:r>
      <w:r>
        <w:rPr>
          <w:spacing w:val="-1"/>
        </w:rPr>
        <w:t>information</w:t>
      </w:r>
      <w:r>
        <w:rPr>
          <w:spacing w:val="43"/>
        </w:rPr>
        <w:t xml:space="preserve"> </w:t>
      </w:r>
      <w:r>
        <w:t>on</w:t>
      </w:r>
      <w:r>
        <w:rPr>
          <w:spacing w:val="45"/>
        </w:rPr>
        <w:t xml:space="preserve"> </w:t>
      </w:r>
      <w:r>
        <w:rPr>
          <w:spacing w:val="-1"/>
        </w:rPr>
        <w:t>patient</w:t>
      </w:r>
      <w:r>
        <w:rPr>
          <w:spacing w:val="55"/>
        </w:rPr>
        <w:t xml:space="preserve"> </w:t>
      </w:r>
      <w:r>
        <w:rPr>
          <w:spacing w:val="-1"/>
        </w:rPr>
        <w:t>admissions/transfers/discharges</w:t>
      </w:r>
      <w:r>
        <w:rPr>
          <w:spacing w:val="31"/>
        </w:rPr>
        <w:t xml:space="preserve"> </w:t>
      </w:r>
      <w:r>
        <w:rPr>
          <w:spacing w:val="-1"/>
        </w:rPr>
        <w:t>makes</w:t>
      </w:r>
      <w:r>
        <w:rPr>
          <w:spacing w:val="31"/>
        </w:rPr>
        <w:t xml:space="preserve"> </w:t>
      </w:r>
      <w:r>
        <w:rPr>
          <w:spacing w:val="-1"/>
        </w:rPr>
        <w:t>that</w:t>
      </w:r>
      <w:r>
        <w:rPr>
          <w:spacing w:val="32"/>
        </w:rPr>
        <w:t xml:space="preserve"> </w:t>
      </w:r>
      <w:r>
        <w:rPr>
          <w:spacing w:val="-1"/>
        </w:rPr>
        <w:t>information</w:t>
      </w:r>
      <w:r>
        <w:rPr>
          <w:spacing w:val="32"/>
        </w:rPr>
        <w:t xml:space="preserve"> </w:t>
      </w:r>
      <w:r>
        <w:rPr>
          <w:spacing w:val="-1"/>
        </w:rPr>
        <w:t>available</w:t>
      </w:r>
      <w:r>
        <w:rPr>
          <w:spacing w:val="32"/>
        </w:rPr>
        <w:t xml:space="preserve"> </w:t>
      </w:r>
      <w:r>
        <w:rPr>
          <w:spacing w:val="-1"/>
        </w:rPr>
        <w:t>to</w:t>
      </w:r>
      <w:r>
        <w:rPr>
          <w:spacing w:val="32"/>
        </w:rPr>
        <w:t xml:space="preserve"> </w:t>
      </w:r>
      <w:r>
        <w:rPr>
          <w:spacing w:val="-1"/>
        </w:rPr>
        <w:t>all</w:t>
      </w:r>
      <w:r>
        <w:rPr>
          <w:spacing w:val="31"/>
        </w:rPr>
        <w:t xml:space="preserve"> </w:t>
      </w:r>
      <w:r>
        <w:rPr>
          <w:spacing w:val="-1"/>
        </w:rPr>
        <w:t>involved</w:t>
      </w:r>
      <w:r>
        <w:rPr>
          <w:spacing w:val="61"/>
        </w:rPr>
        <w:t xml:space="preserve"> </w:t>
      </w:r>
      <w:r>
        <w:rPr>
          <w:spacing w:val="-1"/>
        </w:rPr>
        <w:t>in</w:t>
      </w:r>
      <w:r>
        <w:rPr>
          <w:spacing w:val="1"/>
        </w:rPr>
        <w:t xml:space="preserve"> </w:t>
      </w:r>
      <w:r>
        <w:rPr>
          <w:spacing w:val="-1"/>
        </w:rPr>
        <w:t>treating patients</w:t>
      </w:r>
      <w:r>
        <w:t xml:space="preserve"> </w:t>
      </w:r>
      <w:r>
        <w:rPr>
          <w:spacing w:val="-2"/>
        </w:rPr>
        <w:t>even</w:t>
      </w:r>
      <w:r>
        <w:rPr>
          <w:spacing w:val="1"/>
        </w:rPr>
        <w:t xml:space="preserve"> </w:t>
      </w:r>
      <w:r>
        <w:rPr>
          <w:spacing w:val="-2"/>
        </w:rPr>
        <w:t>if</w:t>
      </w:r>
      <w:r>
        <w:rPr>
          <w:spacing w:val="3"/>
        </w:rPr>
        <w:t xml:space="preserve"> </w:t>
      </w:r>
      <w:r>
        <w:rPr>
          <w:spacing w:val="-1"/>
        </w:rPr>
        <w:t>they</w:t>
      </w:r>
      <w:r>
        <w:rPr>
          <w:spacing w:val="-2"/>
        </w:rPr>
        <w:t xml:space="preserve"> </w:t>
      </w:r>
      <w:r>
        <w:t>do</w:t>
      </w:r>
      <w:r>
        <w:rPr>
          <w:spacing w:val="1"/>
        </w:rPr>
        <w:t xml:space="preserve"> </w:t>
      </w:r>
      <w:r>
        <w:rPr>
          <w:spacing w:val="-1"/>
        </w:rPr>
        <w:t>not</w:t>
      </w:r>
      <w:r>
        <w:rPr>
          <w:spacing w:val="-2"/>
        </w:rPr>
        <w:t xml:space="preserve"> </w:t>
      </w:r>
      <w:r>
        <w:rPr>
          <w:spacing w:val="-1"/>
        </w:rPr>
        <w:t>have</w:t>
      </w:r>
      <w:r>
        <w:rPr>
          <w:spacing w:val="1"/>
        </w:rPr>
        <w:t xml:space="preserve"> </w:t>
      </w:r>
      <w:r>
        <w:rPr>
          <w:spacing w:val="-1"/>
        </w:rPr>
        <w:t>access</w:t>
      </w:r>
      <w:r>
        <w:t xml:space="preserve"> to</w:t>
      </w:r>
      <w:r>
        <w:rPr>
          <w:spacing w:val="-1"/>
        </w:rPr>
        <w:t xml:space="preserve"> </w:t>
      </w:r>
      <w:r>
        <w:t>the</w:t>
      </w:r>
      <w:r>
        <w:rPr>
          <w:spacing w:val="-1"/>
        </w:rPr>
        <w:t xml:space="preserve"> paper records.</w:t>
      </w:r>
    </w:p>
    <w:p w14:paraId="257F297F" w14:textId="77777777" w:rsidR="00C4491C" w:rsidRDefault="00C4491C" w:rsidP="0064522B">
      <w:pPr>
        <w:spacing w:before="4"/>
        <w:rPr>
          <w:rFonts w:ascii="Arial" w:eastAsia="Arial" w:hAnsi="Arial" w:cs="Arial"/>
          <w:sz w:val="26"/>
          <w:szCs w:val="26"/>
        </w:rPr>
      </w:pPr>
    </w:p>
    <w:p w14:paraId="1A67AC3B" w14:textId="3A6DA20F" w:rsidR="00C4491C" w:rsidRDefault="00BD5A4C" w:rsidP="0064522B">
      <w:pPr>
        <w:pStyle w:val="BodyText"/>
        <w:numPr>
          <w:ilvl w:val="0"/>
          <w:numId w:val="15"/>
        </w:numPr>
        <w:tabs>
          <w:tab w:val="left" w:pos="538"/>
        </w:tabs>
        <w:spacing w:line="247" w:lineRule="auto"/>
        <w:ind w:right="204"/>
      </w:pPr>
      <w:r>
        <w:rPr>
          <w:spacing w:val="-1"/>
        </w:rPr>
        <w:t>All</w:t>
      </w:r>
      <w:r>
        <w:t xml:space="preserve"> data</w:t>
      </w:r>
      <w:r>
        <w:rPr>
          <w:spacing w:val="-1"/>
        </w:rPr>
        <w:t xml:space="preserve"> must</w:t>
      </w:r>
      <w:r>
        <w:t xml:space="preserve"> be</w:t>
      </w:r>
      <w:r>
        <w:rPr>
          <w:spacing w:val="1"/>
        </w:rPr>
        <w:t xml:space="preserve"> </w:t>
      </w:r>
      <w:r>
        <w:rPr>
          <w:spacing w:val="-1"/>
        </w:rPr>
        <w:t>recorded</w:t>
      </w:r>
      <w:r>
        <w:rPr>
          <w:spacing w:val="1"/>
        </w:rPr>
        <w:t xml:space="preserve"> </w:t>
      </w:r>
      <w:r>
        <w:rPr>
          <w:spacing w:val="-1"/>
        </w:rPr>
        <w:t xml:space="preserve">in </w:t>
      </w:r>
      <w:r>
        <w:t>a</w:t>
      </w:r>
      <w:r>
        <w:rPr>
          <w:spacing w:val="1"/>
        </w:rPr>
        <w:t xml:space="preserve"> </w:t>
      </w:r>
      <w:r>
        <w:rPr>
          <w:spacing w:val="-1"/>
        </w:rPr>
        <w:t>locally</w:t>
      </w:r>
      <w:r>
        <w:rPr>
          <w:spacing w:val="-2"/>
        </w:rPr>
        <w:t xml:space="preserve"> </w:t>
      </w:r>
      <w:r>
        <w:rPr>
          <w:spacing w:val="-1"/>
        </w:rPr>
        <w:t>agreed</w:t>
      </w:r>
      <w:r>
        <w:rPr>
          <w:spacing w:val="1"/>
        </w:rPr>
        <w:t xml:space="preserve"> </w:t>
      </w:r>
      <w:r>
        <w:rPr>
          <w:spacing w:val="-1"/>
        </w:rPr>
        <w:t>timescale</w:t>
      </w:r>
      <w:r>
        <w:rPr>
          <w:spacing w:val="1"/>
        </w:rPr>
        <w:t xml:space="preserve"> </w:t>
      </w:r>
      <w:r>
        <w:rPr>
          <w:spacing w:val="-1"/>
        </w:rPr>
        <w:t>that</w:t>
      </w:r>
      <w:r>
        <w:t xml:space="preserve"> </w:t>
      </w:r>
      <w:r>
        <w:rPr>
          <w:spacing w:val="-2"/>
        </w:rPr>
        <w:t>will</w:t>
      </w:r>
      <w:r>
        <w:t xml:space="preserve"> </w:t>
      </w:r>
      <w:r>
        <w:rPr>
          <w:spacing w:val="-1"/>
        </w:rPr>
        <w:t>enable</w:t>
      </w:r>
      <w:r>
        <w:rPr>
          <w:spacing w:val="1"/>
        </w:rPr>
        <w:t xml:space="preserve"> </w:t>
      </w:r>
      <w:r>
        <w:rPr>
          <w:spacing w:val="-1"/>
        </w:rPr>
        <w:t>the</w:t>
      </w:r>
      <w:r>
        <w:rPr>
          <w:spacing w:val="1"/>
        </w:rPr>
        <w:t xml:space="preserve"> </w:t>
      </w:r>
      <w:r>
        <w:rPr>
          <w:spacing w:val="-1"/>
        </w:rPr>
        <w:t>data to</w:t>
      </w:r>
      <w:r>
        <w:rPr>
          <w:spacing w:val="69"/>
        </w:rPr>
        <w:t xml:space="preserve"> </w:t>
      </w:r>
      <w:r>
        <w:t>be</w:t>
      </w:r>
      <w:r>
        <w:rPr>
          <w:spacing w:val="20"/>
        </w:rPr>
        <w:t xml:space="preserve"> </w:t>
      </w:r>
      <w:r>
        <w:rPr>
          <w:spacing w:val="-1"/>
        </w:rPr>
        <w:t>submitted</w:t>
      </w:r>
      <w:r>
        <w:rPr>
          <w:spacing w:val="20"/>
        </w:rPr>
        <w:t xml:space="preserve"> </w:t>
      </w:r>
      <w:r>
        <w:rPr>
          <w:spacing w:val="-1"/>
        </w:rPr>
        <w:t>in</w:t>
      </w:r>
      <w:r>
        <w:rPr>
          <w:spacing w:val="20"/>
        </w:rPr>
        <w:t xml:space="preserve"> </w:t>
      </w:r>
      <w:r>
        <w:rPr>
          <w:spacing w:val="-1"/>
        </w:rPr>
        <w:t>line</w:t>
      </w:r>
      <w:r>
        <w:rPr>
          <w:spacing w:val="20"/>
        </w:rPr>
        <w:t xml:space="preserve"> </w:t>
      </w:r>
      <w:r>
        <w:rPr>
          <w:spacing w:val="-1"/>
        </w:rPr>
        <w:t>with</w:t>
      </w:r>
      <w:r>
        <w:rPr>
          <w:spacing w:val="20"/>
        </w:rPr>
        <w:t xml:space="preserve"> </w:t>
      </w:r>
      <w:r>
        <w:rPr>
          <w:spacing w:val="-1"/>
        </w:rPr>
        <w:t>local</w:t>
      </w:r>
      <w:r>
        <w:rPr>
          <w:spacing w:val="19"/>
        </w:rPr>
        <w:t xml:space="preserve"> </w:t>
      </w:r>
      <w:r>
        <w:t>and</w:t>
      </w:r>
      <w:r>
        <w:rPr>
          <w:spacing w:val="20"/>
        </w:rPr>
        <w:t xml:space="preserve"> </w:t>
      </w:r>
      <w:r>
        <w:rPr>
          <w:spacing w:val="-1"/>
        </w:rPr>
        <w:t>national</w:t>
      </w:r>
      <w:r>
        <w:rPr>
          <w:spacing w:val="19"/>
        </w:rPr>
        <w:t xml:space="preserve"> </w:t>
      </w:r>
      <w:r>
        <w:rPr>
          <w:spacing w:val="-1"/>
        </w:rPr>
        <w:t>deadlines.</w:t>
      </w:r>
      <w:r>
        <w:rPr>
          <w:spacing w:val="20"/>
        </w:rPr>
        <w:t xml:space="preserve"> </w:t>
      </w:r>
      <w:r>
        <w:rPr>
          <w:spacing w:val="-1"/>
        </w:rPr>
        <w:t>If</w:t>
      </w:r>
      <w:r>
        <w:rPr>
          <w:spacing w:val="22"/>
        </w:rPr>
        <w:t xml:space="preserve"> </w:t>
      </w:r>
      <w:r>
        <w:rPr>
          <w:spacing w:val="-1"/>
        </w:rPr>
        <w:t>data</w:t>
      </w:r>
      <w:r>
        <w:rPr>
          <w:spacing w:val="20"/>
        </w:rPr>
        <w:t xml:space="preserve"> </w:t>
      </w:r>
      <w:r>
        <w:rPr>
          <w:spacing w:val="-1"/>
        </w:rPr>
        <w:t>entry</w:t>
      </w:r>
      <w:r>
        <w:rPr>
          <w:spacing w:val="17"/>
        </w:rPr>
        <w:t xml:space="preserve"> </w:t>
      </w:r>
      <w:r>
        <w:rPr>
          <w:spacing w:val="-1"/>
        </w:rPr>
        <w:t>is</w:t>
      </w:r>
      <w:r>
        <w:rPr>
          <w:spacing w:val="19"/>
        </w:rPr>
        <w:t xml:space="preserve"> </w:t>
      </w:r>
      <w:r>
        <w:rPr>
          <w:spacing w:val="-1"/>
        </w:rPr>
        <w:t>delayed</w:t>
      </w:r>
      <w:r>
        <w:rPr>
          <w:spacing w:val="20"/>
        </w:rPr>
        <w:t xml:space="preserve"> </w:t>
      </w:r>
      <w:r>
        <w:rPr>
          <w:spacing w:val="-1"/>
        </w:rPr>
        <w:t>in</w:t>
      </w:r>
      <w:r>
        <w:rPr>
          <w:spacing w:val="63"/>
        </w:rPr>
        <w:t xml:space="preserve"> </w:t>
      </w:r>
      <w:r>
        <w:t>any</w:t>
      </w:r>
      <w:r>
        <w:rPr>
          <w:spacing w:val="7"/>
        </w:rPr>
        <w:t xml:space="preserve"> </w:t>
      </w:r>
      <w:r>
        <w:rPr>
          <w:spacing w:val="-1"/>
        </w:rPr>
        <w:t>system,</w:t>
      </w:r>
      <w:r>
        <w:rPr>
          <w:spacing w:val="10"/>
        </w:rPr>
        <w:t xml:space="preserve"> </w:t>
      </w:r>
      <w:r>
        <w:rPr>
          <w:spacing w:val="-1"/>
        </w:rPr>
        <w:t>the</w:t>
      </w:r>
      <w:r>
        <w:rPr>
          <w:spacing w:val="11"/>
        </w:rPr>
        <w:t xml:space="preserve"> </w:t>
      </w:r>
      <w:r>
        <w:rPr>
          <w:spacing w:val="-1"/>
        </w:rPr>
        <w:t>relevant</w:t>
      </w:r>
      <w:r>
        <w:rPr>
          <w:spacing w:val="10"/>
        </w:rPr>
        <w:t xml:space="preserve"> </w:t>
      </w:r>
      <w:r>
        <w:rPr>
          <w:spacing w:val="-1"/>
        </w:rPr>
        <w:t>activity</w:t>
      </w:r>
      <w:r>
        <w:rPr>
          <w:spacing w:val="7"/>
        </w:rPr>
        <w:t xml:space="preserve"> </w:t>
      </w:r>
      <w:r>
        <w:t>may</w:t>
      </w:r>
      <w:r>
        <w:rPr>
          <w:spacing w:val="7"/>
        </w:rPr>
        <w:t xml:space="preserve"> </w:t>
      </w:r>
      <w:r>
        <w:t>not</w:t>
      </w:r>
      <w:r>
        <w:rPr>
          <w:spacing w:val="8"/>
        </w:rPr>
        <w:t xml:space="preserve"> </w:t>
      </w:r>
      <w:r>
        <w:t>be</w:t>
      </w:r>
      <w:r>
        <w:rPr>
          <w:spacing w:val="6"/>
        </w:rPr>
        <w:t xml:space="preserve"> </w:t>
      </w:r>
      <w:r>
        <w:rPr>
          <w:spacing w:val="-1"/>
        </w:rPr>
        <w:t>coded</w:t>
      </w:r>
      <w:r>
        <w:rPr>
          <w:spacing w:val="11"/>
        </w:rPr>
        <w:t xml:space="preserve"> </w:t>
      </w:r>
      <w:r>
        <w:rPr>
          <w:spacing w:val="-1"/>
        </w:rPr>
        <w:t>in</w:t>
      </w:r>
      <w:r>
        <w:rPr>
          <w:spacing w:val="8"/>
        </w:rPr>
        <w:t xml:space="preserve"> </w:t>
      </w:r>
      <w:r>
        <w:rPr>
          <w:spacing w:val="-1"/>
        </w:rPr>
        <w:t>time,</w:t>
      </w:r>
      <w:r>
        <w:rPr>
          <w:spacing w:val="10"/>
        </w:rPr>
        <w:t xml:space="preserve"> </w:t>
      </w:r>
      <w:r>
        <w:rPr>
          <w:spacing w:val="-1"/>
        </w:rPr>
        <w:t>which</w:t>
      </w:r>
      <w:r>
        <w:rPr>
          <w:spacing w:val="8"/>
        </w:rPr>
        <w:t xml:space="preserve"> </w:t>
      </w:r>
      <w:r>
        <w:rPr>
          <w:spacing w:val="-1"/>
        </w:rPr>
        <w:t>means</w:t>
      </w:r>
      <w:r>
        <w:rPr>
          <w:spacing w:val="10"/>
        </w:rPr>
        <w:t xml:space="preserve"> </w:t>
      </w:r>
      <w:r>
        <w:rPr>
          <w:spacing w:val="-1"/>
        </w:rPr>
        <w:t>that</w:t>
      </w:r>
      <w:r>
        <w:rPr>
          <w:spacing w:val="8"/>
        </w:rPr>
        <w:t xml:space="preserve"> </w:t>
      </w:r>
      <w:r>
        <w:rPr>
          <w:spacing w:val="-1"/>
        </w:rPr>
        <w:t>the</w:t>
      </w:r>
      <w:r>
        <w:rPr>
          <w:spacing w:val="51"/>
        </w:rPr>
        <w:t xml:space="preserve"> </w:t>
      </w:r>
      <w:r>
        <w:t>data</w:t>
      </w:r>
      <w:r>
        <w:rPr>
          <w:spacing w:val="58"/>
        </w:rPr>
        <w:t xml:space="preserve"> </w:t>
      </w:r>
      <w:r>
        <w:rPr>
          <w:spacing w:val="-2"/>
        </w:rPr>
        <w:t>will</w:t>
      </w:r>
      <w:r>
        <w:rPr>
          <w:spacing w:val="57"/>
        </w:rPr>
        <w:t xml:space="preserve"> </w:t>
      </w:r>
      <w:r>
        <w:t>not</w:t>
      </w:r>
      <w:r>
        <w:rPr>
          <w:spacing w:val="58"/>
        </w:rPr>
        <w:t xml:space="preserve"> </w:t>
      </w:r>
      <w:r>
        <w:t>be</w:t>
      </w:r>
      <w:r>
        <w:rPr>
          <w:spacing w:val="58"/>
        </w:rPr>
        <w:t xml:space="preserve"> </w:t>
      </w:r>
      <w:r w:rsidR="00937893">
        <w:rPr>
          <w:spacing w:val="-1"/>
        </w:rPr>
        <w:t>submitted,</w:t>
      </w:r>
      <w:r>
        <w:rPr>
          <w:spacing w:val="59"/>
        </w:rPr>
        <w:t xml:space="preserve"> </w:t>
      </w:r>
      <w:r>
        <w:rPr>
          <w:spacing w:val="-1"/>
        </w:rPr>
        <w:t>and</w:t>
      </w:r>
      <w:r>
        <w:rPr>
          <w:spacing w:val="59"/>
        </w:rPr>
        <w:t xml:space="preserve"> </w:t>
      </w:r>
      <w:r>
        <w:rPr>
          <w:spacing w:val="-1"/>
        </w:rPr>
        <w:t>payment</w:t>
      </w:r>
      <w:r>
        <w:rPr>
          <w:spacing w:val="56"/>
        </w:rPr>
        <w:t xml:space="preserve"> </w:t>
      </w:r>
      <w:r>
        <w:t>may</w:t>
      </w:r>
      <w:r>
        <w:rPr>
          <w:spacing w:val="54"/>
        </w:rPr>
        <w:t xml:space="preserve"> </w:t>
      </w:r>
      <w:r>
        <w:t>not</w:t>
      </w:r>
      <w:r>
        <w:rPr>
          <w:spacing w:val="58"/>
        </w:rPr>
        <w:t xml:space="preserve"> </w:t>
      </w:r>
      <w:r>
        <w:t>be</w:t>
      </w:r>
      <w:r>
        <w:rPr>
          <w:spacing w:val="59"/>
        </w:rPr>
        <w:t xml:space="preserve"> </w:t>
      </w:r>
      <w:r>
        <w:rPr>
          <w:spacing w:val="-1"/>
        </w:rPr>
        <w:t>received</w:t>
      </w:r>
      <w:r>
        <w:rPr>
          <w:spacing w:val="58"/>
        </w:rPr>
        <w:t xml:space="preserve"> </w:t>
      </w:r>
      <w:r>
        <w:t>by</w:t>
      </w:r>
      <w:r>
        <w:rPr>
          <w:spacing w:val="55"/>
        </w:rPr>
        <w:t xml:space="preserve"> </w:t>
      </w:r>
      <w:r>
        <w:t>the</w:t>
      </w:r>
      <w:r>
        <w:rPr>
          <w:spacing w:val="59"/>
        </w:rPr>
        <w:t xml:space="preserve"> </w:t>
      </w:r>
      <w:r>
        <w:rPr>
          <w:spacing w:val="-1"/>
        </w:rPr>
        <w:t>HB</w:t>
      </w:r>
      <w:r>
        <w:rPr>
          <w:spacing w:val="59"/>
        </w:rPr>
        <w:t xml:space="preserve"> </w:t>
      </w:r>
      <w:r>
        <w:t>for</w:t>
      </w:r>
      <w:r>
        <w:rPr>
          <w:spacing w:val="33"/>
        </w:rPr>
        <w:t xml:space="preserve"> </w:t>
      </w:r>
      <w:r>
        <w:rPr>
          <w:spacing w:val="-1"/>
        </w:rPr>
        <w:t>activities</w:t>
      </w:r>
      <w:r>
        <w:t xml:space="preserve"> </w:t>
      </w:r>
      <w:r>
        <w:rPr>
          <w:spacing w:val="-1"/>
        </w:rPr>
        <w:t>carried</w:t>
      </w:r>
      <w:r>
        <w:rPr>
          <w:spacing w:val="1"/>
        </w:rPr>
        <w:t xml:space="preserve"> </w:t>
      </w:r>
      <w:r>
        <w:t>out.</w:t>
      </w:r>
    </w:p>
    <w:p w14:paraId="77B04CBE" w14:textId="77777777" w:rsidR="00937893" w:rsidRDefault="00937893" w:rsidP="00937893">
      <w:pPr>
        <w:pStyle w:val="ListParagraph"/>
      </w:pPr>
    </w:p>
    <w:p w14:paraId="1FADF433" w14:textId="5269DF4E" w:rsidR="00326337" w:rsidRDefault="00BD5A4C" w:rsidP="0064522B">
      <w:pPr>
        <w:pStyle w:val="BodyText"/>
        <w:numPr>
          <w:ilvl w:val="0"/>
          <w:numId w:val="15"/>
        </w:numPr>
        <w:spacing w:before="6" w:line="248" w:lineRule="auto"/>
        <w:ind w:right="203"/>
      </w:pPr>
      <w:r>
        <w:rPr>
          <w:spacing w:val="-1"/>
        </w:rPr>
        <w:t>Compliance</w:t>
      </w:r>
      <w:r>
        <w:rPr>
          <w:spacing w:val="11"/>
        </w:rPr>
        <w:t xml:space="preserve"> </w:t>
      </w:r>
      <w:r>
        <w:rPr>
          <w:spacing w:val="-1"/>
        </w:rPr>
        <w:t>with</w:t>
      </w:r>
      <w:r>
        <w:rPr>
          <w:spacing w:val="11"/>
        </w:rPr>
        <w:t xml:space="preserve"> </w:t>
      </w:r>
      <w:r>
        <w:rPr>
          <w:spacing w:val="-1"/>
        </w:rPr>
        <w:t>data</w:t>
      </w:r>
      <w:r>
        <w:rPr>
          <w:spacing w:val="8"/>
        </w:rPr>
        <w:t xml:space="preserve"> </w:t>
      </w:r>
      <w:r>
        <w:rPr>
          <w:spacing w:val="-1"/>
        </w:rPr>
        <w:t>standards</w:t>
      </w:r>
      <w:r>
        <w:rPr>
          <w:spacing w:val="10"/>
        </w:rPr>
        <w:t xml:space="preserve"> </w:t>
      </w:r>
      <w:r>
        <w:rPr>
          <w:spacing w:val="-2"/>
        </w:rPr>
        <w:t>will</w:t>
      </w:r>
      <w:r>
        <w:rPr>
          <w:spacing w:val="9"/>
        </w:rPr>
        <w:t xml:space="preserve"> </w:t>
      </w:r>
      <w:r>
        <w:t>be</w:t>
      </w:r>
      <w:r>
        <w:rPr>
          <w:spacing w:val="11"/>
        </w:rPr>
        <w:t xml:space="preserve"> </w:t>
      </w:r>
      <w:r>
        <w:rPr>
          <w:spacing w:val="-1"/>
        </w:rPr>
        <w:t>monitored</w:t>
      </w:r>
      <w:r>
        <w:rPr>
          <w:spacing w:val="11"/>
        </w:rPr>
        <w:t xml:space="preserve"> </w:t>
      </w:r>
      <w:r>
        <w:rPr>
          <w:spacing w:val="-2"/>
        </w:rPr>
        <w:t>via</w:t>
      </w:r>
      <w:r>
        <w:rPr>
          <w:spacing w:val="11"/>
        </w:rPr>
        <w:t xml:space="preserve"> </w:t>
      </w:r>
      <w:r>
        <w:rPr>
          <w:spacing w:val="-1"/>
        </w:rPr>
        <w:t>the</w:t>
      </w:r>
      <w:r>
        <w:rPr>
          <w:spacing w:val="11"/>
        </w:rPr>
        <w:t xml:space="preserve"> </w:t>
      </w:r>
      <w:r>
        <w:rPr>
          <w:spacing w:val="-1"/>
        </w:rPr>
        <w:t>national</w:t>
      </w:r>
      <w:r>
        <w:rPr>
          <w:spacing w:val="7"/>
        </w:rPr>
        <w:t xml:space="preserve"> </w:t>
      </w:r>
      <w:r>
        <w:t>and</w:t>
      </w:r>
      <w:r>
        <w:rPr>
          <w:spacing w:val="11"/>
        </w:rPr>
        <w:t xml:space="preserve"> </w:t>
      </w:r>
      <w:r>
        <w:rPr>
          <w:spacing w:val="-1"/>
        </w:rPr>
        <w:t>local</w:t>
      </w:r>
      <w:r>
        <w:rPr>
          <w:spacing w:val="9"/>
        </w:rPr>
        <w:t xml:space="preserve"> </w:t>
      </w:r>
      <w:r>
        <w:rPr>
          <w:spacing w:val="-1"/>
        </w:rPr>
        <w:t>Data</w:t>
      </w:r>
      <w:r>
        <w:rPr>
          <w:spacing w:val="61"/>
        </w:rPr>
        <w:t xml:space="preserve"> </w:t>
      </w:r>
      <w:r>
        <w:rPr>
          <w:spacing w:val="-1"/>
        </w:rPr>
        <w:t>Quality</w:t>
      </w:r>
      <w:r>
        <w:rPr>
          <w:spacing w:val="22"/>
        </w:rPr>
        <w:t xml:space="preserve"> </w:t>
      </w:r>
      <w:r>
        <w:t>key</w:t>
      </w:r>
      <w:r>
        <w:rPr>
          <w:spacing w:val="22"/>
        </w:rPr>
        <w:t xml:space="preserve"> </w:t>
      </w:r>
      <w:r>
        <w:rPr>
          <w:spacing w:val="-1"/>
        </w:rPr>
        <w:t>performance</w:t>
      </w:r>
      <w:r>
        <w:rPr>
          <w:spacing w:val="25"/>
        </w:rPr>
        <w:t xml:space="preserve"> </w:t>
      </w:r>
      <w:r>
        <w:rPr>
          <w:spacing w:val="-1"/>
        </w:rPr>
        <w:t>indicators.</w:t>
      </w:r>
      <w:r>
        <w:rPr>
          <w:spacing w:val="20"/>
        </w:rPr>
        <w:t xml:space="preserve"> </w:t>
      </w:r>
      <w:r>
        <w:t>Where</w:t>
      </w:r>
      <w:r>
        <w:rPr>
          <w:spacing w:val="23"/>
        </w:rPr>
        <w:t xml:space="preserve"> </w:t>
      </w:r>
      <w:r>
        <w:rPr>
          <w:spacing w:val="-1"/>
        </w:rPr>
        <w:t>appropriate</w:t>
      </w:r>
      <w:r>
        <w:rPr>
          <w:spacing w:val="25"/>
        </w:rPr>
        <w:t xml:space="preserve"> </w:t>
      </w:r>
      <w:r>
        <w:rPr>
          <w:spacing w:val="-1"/>
        </w:rPr>
        <w:t>specific</w:t>
      </w:r>
      <w:r>
        <w:rPr>
          <w:spacing w:val="22"/>
        </w:rPr>
        <w:t xml:space="preserve"> </w:t>
      </w:r>
      <w:r>
        <w:rPr>
          <w:spacing w:val="-1"/>
        </w:rPr>
        <w:t>feedback</w:t>
      </w:r>
      <w:r>
        <w:rPr>
          <w:spacing w:val="24"/>
        </w:rPr>
        <w:t xml:space="preserve"> </w:t>
      </w:r>
      <w:r>
        <w:rPr>
          <w:spacing w:val="-2"/>
        </w:rPr>
        <w:t>will</w:t>
      </w:r>
      <w:r>
        <w:rPr>
          <w:spacing w:val="24"/>
        </w:rPr>
        <w:t xml:space="preserve"> </w:t>
      </w:r>
      <w:r>
        <w:t>be</w:t>
      </w:r>
      <w:r>
        <w:rPr>
          <w:spacing w:val="83"/>
        </w:rPr>
        <w:t xml:space="preserve"> </w:t>
      </w:r>
      <w:r>
        <w:rPr>
          <w:spacing w:val="-1"/>
        </w:rPr>
        <w:t>provided</w:t>
      </w:r>
      <w:r>
        <w:rPr>
          <w:spacing w:val="1"/>
        </w:rPr>
        <w:t xml:space="preserve"> </w:t>
      </w:r>
      <w:r>
        <w:t>at</w:t>
      </w:r>
      <w:r w:rsidR="00326337" w:rsidRPr="00326337">
        <w:rPr>
          <w:spacing w:val="-1"/>
        </w:rPr>
        <w:t xml:space="preserve"> </w:t>
      </w:r>
      <w:r w:rsidR="00326337">
        <w:rPr>
          <w:spacing w:val="-1"/>
        </w:rPr>
        <w:t>Directorate/Department/User</w:t>
      </w:r>
      <w:r w:rsidR="00326337" w:rsidRPr="00326337">
        <w:rPr>
          <w:spacing w:val="-1"/>
        </w:rPr>
        <w:t xml:space="preserve"> </w:t>
      </w:r>
      <w:r w:rsidR="00326337">
        <w:rPr>
          <w:spacing w:val="-1"/>
        </w:rPr>
        <w:t>level</w:t>
      </w:r>
      <w:r w:rsidR="00326337">
        <w:rPr>
          <w:spacing w:val="12"/>
        </w:rPr>
        <w:t xml:space="preserve"> </w:t>
      </w:r>
      <w:proofErr w:type="gramStart"/>
      <w:r w:rsidR="00326337">
        <w:rPr>
          <w:spacing w:val="-1"/>
        </w:rPr>
        <w:t>in</w:t>
      </w:r>
      <w:r w:rsidR="00326337">
        <w:rPr>
          <w:spacing w:val="13"/>
        </w:rPr>
        <w:t xml:space="preserve"> </w:t>
      </w:r>
      <w:r w:rsidR="00326337">
        <w:rPr>
          <w:spacing w:val="-1"/>
        </w:rPr>
        <w:t>order</w:t>
      </w:r>
      <w:r w:rsidR="00326337">
        <w:rPr>
          <w:spacing w:val="12"/>
        </w:rPr>
        <w:t xml:space="preserve"> </w:t>
      </w:r>
      <w:r w:rsidR="00326337">
        <w:t>to</w:t>
      </w:r>
      <w:proofErr w:type="gramEnd"/>
      <w:r w:rsidR="00326337">
        <w:rPr>
          <w:spacing w:val="11"/>
        </w:rPr>
        <w:t xml:space="preserve"> </w:t>
      </w:r>
      <w:r w:rsidR="00326337">
        <w:rPr>
          <w:spacing w:val="-1"/>
        </w:rPr>
        <w:t>provide</w:t>
      </w:r>
      <w:r w:rsidR="00326337">
        <w:rPr>
          <w:spacing w:val="13"/>
        </w:rPr>
        <w:t xml:space="preserve"> </w:t>
      </w:r>
      <w:r w:rsidR="00326337">
        <w:rPr>
          <w:spacing w:val="-1"/>
        </w:rPr>
        <w:t>additional</w:t>
      </w:r>
      <w:r w:rsidR="00326337">
        <w:rPr>
          <w:spacing w:val="10"/>
        </w:rPr>
        <w:t xml:space="preserve"> </w:t>
      </w:r>
      <w:r w:rsidR="00326337">
        <w:rPr>
          <w:spacing w:val="-1"/>
        </w:rPr>
        <w:t>training</w:t>
      </w:r>
      <w:r w:rsidR="00326337">
        <w:rPr>
          <w:spacing w:val="11"/>
        </w:rPr>
        <w:t xml:space="preserve"> </w:t>
      </w:r>
      <w:r w:rsidR="00326337">
        <w:rPr>
          <w:spacing w:val="-2"/>
        </w:rPr>
        <w:t>and</w:t>
      </w:r>
      <w:r w:rsidR="00326337">
        <w:rPr>
          <w:spacing w:val="65"/>
        </w:rPr>
        <w:t xml:space="preserve"> </w:t>
      </w:r>
      <w:r w:rsidR="00326337">
        <w:rPr>
          <w:spacing w:val="-1"/>
        </w:rPr>
        <w:t>support</w:t>
      </w:r>
      <w:r w:rsidR="00326337">
        <w:rPr>
          <w:spacing w:val="36"/>
        </w:rPr>
        <w:t xml:space="preserve"> </w:t>
      </w:r>
      <w:r w:rsidR="00326337">
        <w:t>for</w:t>
      </w:r>
      <w:r w:rsidR="00326337">
        <w:rPr>
          <w:spacing w:val="38"/>
        </w:rPr>
        <w:t xml:space="preserve"> </w:t>
      </w:r>
      <w:r w:rsidR="00326337">
        <w:rPr>
          <w:spacing w:val="-1"/>
        </w:rPr>
        <w:t>users</w:t>
      </w:r>
      <w:r w:rsidR="00326337">
        <w:rPr>
          <w:spacing w:val="39"/>
        </w:rPr>
        <w:t xml:space="preserve"> </w:t>
      </w:r>
      <w:r w:rsidR="00326337">
        <w:rPr>
          <w:spacing w:val="-1"/>
        </w:rPr>
        <w:t>to</w:t>
      </w:r>
      <w:r w:rsidR="00326337">
        <w:rPr>
          <w:spacing w:val="39"/>
        </w:rPr>
        <w:t xml:space="preserve"> </w:t>
      </w:r>
      <w:r w:rsidR="00326337">
        <w:rPr>
          <w:spacing w:val="-1"/>
        </w:rPr>
        <w:t>improve</w:t>
      </w:r>
      <w:r w:rsidR="00326337">
        <w:rPr>
          <w:spacing w:val="40"/>
        </w:rPr>
        <w:t xml:space="preserve"> </w:t>
      </w:r>
      <w:r w:rsidR="00326337">
        <w:rPr>
          <w:spacing w:val="-1"/>
        </w:rPr>
        <w:t>compliance</w:t>
      </w:r>
      <w:r w:rsidR="00326337">
        <w:rPr>
          <w:spacing w:val="40"/>
        </w:rPr>
        <w:t xml:space="preserve"> </w:t>
      </w:r>
      <w:r w:rsidR="00326337">
        <w:rPr>
          <w:spacing w:val="-1"/>
        </w:rPr>
        <w:t>and</w:t>
      </w:r>
      <w:r w:rsidR="00326337">
        <w:rPr>
          <w:spacing w:val="40"/>
        </w:rPr>
        <w:t xml:space="preserve"> </w:t>
      </w:r>
      <w:r w:rsidR="00326337">
        <w:rPr>
          <w:spacing w:val="-1"/>
        </w:rPr>
        <w:t>performance.</w:t>
      </w:r>
      <w:r w:rsidR="00326337">
        <w:rPr>
          <w:spacing w:val="32"/>
        </w:rPr>
        <w:t xml:space="preserve"> </w:t>
      </w:r>
      <w:r w:rsidR="00326337">
        <w:t>Where</w:t>
      </w:r>
      <w:r w:rsidR="00326337">
        <w:rPr>
          <w:spacing w:val="39"/>
        </w:rPr>
        <w:t xml:space="preserve"> </w:t>
      </w:r>
      <w:r w:rsidR="00326337">
        <w:t>data</w:t>
      </w:r>
      <w:r w:rsidR="00326337">
        <w:rPr>
          <w:spacing w:val="40"/>
        </w:rPr>
        <w:t xml:space="preserve"> </w:t>
      </w:r>
      <w:r w:rsidR="00326337">
        <w:rPr>
          <w:spacing w:val="-1"/>
        </w:rPr>
        <w:t>quality</w:t>
      </w:r>
      <w:r w:rsidR="00326337">
        <w:rPr>
          <w:spacing w:val="57"/>
        </w:rPr>
        <w:t xml:space="preserve"> </w:t>
      </w:r>
      <w:r w:rsidR="00326337">
        <w:rPr>
          <w:spacing w:val="-1"/>
        </w:rPr>
        <w:t>concerns</w:t>
      </w:r>
      <w:r w:rsidR="00326337">
        <w:t xml:space="preserve"> </w:t>
      </w:r>
      <w:r w:rsidR="00326337">
        <w:rPr>
          <w:spacing w:val="-1"/>
        </w:rPr>
        <w:t>persist</w:t>
      </w:r>
      <w:r w:rsidR="00326337">
        <w:t xml:space="preserve"> </w:t>
      </w:r>
      <w:r w:rsidR="00326337">
        <w:rPr>
          <w:spacing w:val="-1"/>
        </w:rPr>
        <w:t xml:space="preserve">following </w:t>
      </w:r>
      <w:r w:rsidR="00326337">
        <w:t>a</w:t>
      </w:r>
      <w:r w:rsidR="00326337">
        <w:rPr>
          <w:spacing w:val="1"/>
        </w:rPr>
        <w:t xml:space="preserve"> </w:t>
      </w:r>
      <w:r w:rsidR="00326337">
        <w:rPr>
          <w:spacing w:val="-1"/>
        </w:rPr>
        <w:t>period</w:t>
      </w:r>
      <w:r w:rsidR="00326337">
        <w:rPr>
          <w:spacing w:val="1"/>
        </w:rPr>
        <w:t xml:space="preserve"> </w:t>
      </w:r>
      <w:r w:rsidR="00326337">
        <w:t>of</w:t>
      </w:r>
      <w:r w:rsidR="00326337">
        <w:rPr>
          <w:spacing w:val="3"/>
        </w:rPr>
        <w:t xml:space="preserve"> </w:t>
      </w:r>
      <w:r w:rsidR="00326337">
        <w:rPr>
          <w:spacing w:val="-1"/>
        </w:rPr>
        <w:t>targeted</w:t>
      </w:r>
      <w:r w:rsidR="00326337">
        <w:rPr>
          <w:spacing w:val="1"/>
        </w:rPr>
        <w:t xml:space="preserve"> </w:t>
      </w:r>
      <w:r w:rsidR="00326337">
        <w:rPr>
          <w:spacing w:val="-1"/>
        </w:rPr>
        <w:t xml:space="preserve">training </w:t>
      </w:r>
      <w:r w:rsidR="00326337">
        <w:t>and</w:t>
      </w:r>
      <w:r w:rsidR="00326337">
        <w:rPr>
          <w:spacing w:val="1"/>
        </w:rPr>
        <w:t xml:space="preserve"> </w:t>
      </w:r>
      <w:r w:rsidR="00326337">
        <w:rPr>
          <w:spacing w:val="-1"/>
        </w:rPr>
        <w:t>support,</w:t>
      </w:r>
      <w:r w:rsidR="00326337">
        <w:rPr>
          <w:spacing w:val="-2"/>
        </w:rPr>
        <w:t xml:space="preserve"> </w:t>
      </w:r>
      <w:r w:rsidR="00326337">
        <w:rPr>
          <w:spacing w:val="-1"/>
        </w:rPr>
        <w:t>users</w:t>
      </w:r>
      <w:r w:rsidR="00326337">
        <w:t xml:space="preserve"> may</w:t>
      </w:r>
      <w:r w:rsidR="00326337">
        <w:rPr>
          <w:spacing w:val="-2"/>
        </w:rPr>
        <w:t xml:space="preserve"> </w:t>
      </w:r>
      <w:r w:rsidR="00326337">
        <w:t>be</w:t>
      </w:r>
      <w:r w:rsidR="00326337">
        <w:rPr>
          <w:spacing w:val="71"/>
        </w:rPr>
        <w:t xml:space="preserve"> </w:t>
      </w:r>
      <w:r w:rsidR="00326337">
        <w:rPr>
          <w:spacing w:val="-1"/>
        </w:rPr>
        <w:t>subject</w:t>
      </w:r>
      <w:r w:rsidR="00326337">
        <w:rPr>
          <w:spacing w:val="-2"/>
        </w:rPr>
        <w:t xml:space="preserve"> </w:t>
      </w:r>
      <w:r w:rsidR="00326337">
        <w:t>to</w:t>
      </w:r>
      <w:r w:rsidR="00326337">
        <w:rPr>
          <w:spacing w:val="-1"/>
        </w:rPr>
        <w:t xml:space="preserve"> disciplinary</w:t>
      </w:r>
      <w:r w:rsidR="00326337">
        <w:rPr>
          <w:spacing w:val="-2"/>
        </w:rPr>
        <w:t xml:space="preserve"> </w:t>
      </w:r>
      <w:r w:rsidR="00326337">
        <w:rPr>
          <w:spacing w:val="-1"/>
        </w:rPr>
        <w:t>action.</w:t>
      </w:r>
    </w:p>
    <w:p w14:paraId="46DF74DA" w14:textId="42A89FC2" w:rsidR="00C4491C" w:rsidRPr="00937893" w:rsidRDefault="00C4491C" w:rsidP="0064522B">
      <w:pPr>
        <w:spacing w:before="9"/>
        <w:rPr>
          <w:rFonts w:ascii="Arial" w:eastAsia="Arial" w:hAnsi="Arial" w:cs="Arial"/>
          <w:sz w:val="24"/>
          <w:szCs w:val="24"/>
        </w:rPr>
      </w:pPr>
    </w:p>
    <w:p w14:paraId="5A05A8F2" w14:textId="262F3318" w:rsidR="00326337" w:rsidRPr="00937893" w:rsidRDefault="00326337" w:rsidP="0064522B">
      <w:pPr>
        <w:spacing w:before="9"/>
        <w:rPr>
          <w:rFonts w:ascii="Arial" w:eastAsia="Arial" w:hAnsi="Arial" w:cs="Arial"/>
          <w:sz w:val="24"/>
          <w:szCs w:val="24"/>
        </w:rPr>
      </w:pPr>
    </w:p>
    <w:sectPr w:rsidR="00326337" w:rsidRPr="00937893" w:rsidSect="007A24E7">
      <w:headerReference w:type="default" r:id="rId11"/>
      <w:footerReference w:type="default" r:id="rId12"/>
      <w:pgSz w:w="11910" w:h="16840"/>
      <w:pgMar w:top="2268" w:right="1440" w:bottom="1440" w:left="1440" w:header="227" w:footer="149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FC4652" w14:textId="77777777" w:rsidR="00964622" w:rsidRDefault="00964622">
      <w:r>
        <w:separator/>
      </w:r>
    </w:p>
  </w:endnote>
  <w:endnote w:type="continuationSeparator" w:id="0">
    <w:p w14:paraId="3084304A" w14:textId="77777777" w:rsidR="00964622" w:rsidRDefault="00964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AFC74A" w14:textId="77777777" w:rsidR="003F1ED5" w:rsidRDefault="003F1ED5" w:rsidP="000214C2">
    <w:pPr>
      <w:pStyle w:val="Footer"/>
      <w:rPr>
        <w:rFonts w:ascii="Arial" w:hAnsi="Arial" w:cs="Arial"/>
        <w:sz w:val="20"/>
        <w:szCs w:val="20"/>
      </w:rPr>
    </w:pPr>
  </w:p>
  <w:p w14:paraId="640F725C" w14:textId="77777777" w:rsidR="003F1ED5" w:rsidRDefault="003F1ED5" w:rsidP="000214C2">
    <w:pPr>
      <w:pStyle w:val="Footer"/>
      <w:rPr>
        <w:rFonts w:ascii="Arial" w:hAnsi="Arial" w:cs="Arial"/>
        <w:sz w:val="20"/>
        <w:szCs w:val="20"/>
      </w:rPr>
    </w:pPr>
  </w:p>
  <w:p w14:paraId="51F6B158" w14:textId="000F4530" w:rsidR="00C4491C" w:rsidRPr="003F1ED5" w:rsidRDefault="000214C2" w:rsidP="000214C2">
    <w:pPr>
      <w:pStyle w:val="Footer"/>
      <w:rPr>
        <w:rFonts w:ascii="Arial" w:hAnsi="Arial" w:cs="Arial"/>
        <w:sz w:val="20"/>
        <w:szCs w:val="20"/>
      </w:rPr>
    </w:pPr>
    <w:r w:rsidRPr="003F1ED5">
      <w:rPr>
        <w:rFonts w:ascii="Arial" w:hAnsi="Arial" w:cs="Arial"/>
        <w:sz w:val="20"/>
        <w:szCs w:val="20"/>
      </w:rPr>
      <w:t xml:space="preserve">Page </w:t>
    </w:r>
    <w:r w:rsidR="003175E2" w:rsidRPr="003F1ED5">
      <w:rPr>
        <w:rFonts w:ascii="Arial" w:hAnsi="Arial" w:cs="Arial"/>
        <w:sz w:val="20"/>
        <w:szCs w:val="20"/>
      </w:rPr>
      <w:fldChar w:fldCharType="begin"/>
    </w:r>
    <w:r w:rsidR="003175E2" w:rsidRPr="003F1ED5">
      <w:rPr>
        <w:rFonts w:ascii="Arial" w:hAnsi="Arial" w:cs="Arial"/>
        <w:sz w:val="20"/>
        <w:szCs w:val="20"/>
      </w:rPr>
      <w:instrText>PAGE   \* MERGEFORMAT</w:instrText>
    </w:r>
    <w:r w:rsidR="003175E2" w:rsidRPr="003F1ED5">
      <w:rPr>
        <w:rFonts w:ascii="Arial" w:hAnsi="Arial" w:cs="Arial"/>
        <w:sz w:val="20"/>
        <w:szCs w:val="20"/>
      </w:rPr>
      <w:fldChar w:fldCharType="separate"/>
    </w:r>
    <w:r w:rsidR="003175E2" w:rsidRPr="003F1ED5">
      <w:rPr>
        <w:rFonts w:ascii="Arial" w:hAnsi="Arial" w:cs="Arial"/>
        <w:sz w:val="20"/>
        <w:szCs w:val="20"/>
        <w:lang w:val="en-GB"/>
      </w:rPr>
      <w:t>1</w:t>
    </w:r>
    <w:r w:rsidR="003175E2" w:rsidRPr="003F1ED5">
      <w:rPr>
        <w:rFonts w:ascii="Arial" w:hAnsi="Arial" w:cs="Arial"/>
        <w:sz w:val="20"/>
        <w:szCs w:val="20"/>
      </w:rPr>
      <w:fldChar w:fldCharType="end"/>
    </w:r>
    <w:r w:rsidR="003175E2" w:rsidRPr="003F1ED5">
      <w:rPr>
        <w:rFonts w:ascii="Arial" w:hAnsi="Arial" w:cs="Arial"/>
        <w:sz w:val="20"/>
        <w:szCs w:val="20"/>
      </w:rPr>
      <w:tab/>
    </w:r>
    <w:r w:rsidR="003175E2" w:rsidRPr="003F1ED5">
      <w:rPr>
        <w:rFonts w:ascii="Arial" w:hAnsi="Arial" w:cs="Arial"/>
        <w:sz w:val="20"/>
        <w:szCs w:val="20"/>
      </w:rPr>
      <w:tab/>
      <w:t>Data Quality Policy February 202</w:t>
    </w:r>
    <w:r w:rsidR="00083D30">
      <w:rPr>
        <w:rFonts w:ascii="Arial" w:hAnsi="Arial" w:cs="Arial"/>
        <w:sz w:val="20"/>
        <w:szCs w:val="20"/>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06851F" w14:textId="77777777" w:rsidR="00964622" w:rsidRDefault="00964622">
      <w:r>
        <w:separator/>
      </w:r>
    </w:p>
  </w:footnote>
  <w:footnote w:type="continuationSeparator" w:id="0">
    <w:p w14:paraId="7F2500A6" w14:textId="77777777" w:rsidR="00964622" w:rsidRDefault="009646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4C2605" w14:textId="41325D55" w:rsidR="007E5749" w:rsidRDefault="00DE6C8E">
    <w:pPr>
      <w:pStyle w:val="Header"/>
    </w:pPr>
    <w:r>
      <w:rPr>
        <w:noProof/>
        <w:lang w:eastAsia="en-GB"/>
      </w:rPr>
      <w:drawing>
        <wp:anchor distT="0" distB="0" distL="114300" distR="114300" simplePos="0" relativeHeight="251659264" behindDoc="1" locked="0" layoutInCell="1" allowOverlap="1" wp14:anchorId="44335FDE" wp14:editId="63C623EE">
          <wp:simplePos x="0" y="0"/>
          <wp:positionH relativeFrom="margin">
            <wp:align>center</wp:align>
          </wp:positionH>
          <wp:positionV relativeFrom="paragraph">
            <wp:posOffset>173885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9F098E"/>
    <w:multiLevelType w:val="hybridMultilevel"/>
    <w:tmpl w:val="89DC55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5F5644"/>
    <w:multiLevelType w:val="hybridMultilevel"/>
    <w:tmpl w:val="1CC4FBFA"/>
    <w:lvl w:ilvl="0" w:tplc="3CA4C2BA">
      <w:start w:val="13"/>
      <w:numFmt w:val="decimal"/>
      <w:lvlText w:val="%1."/>
      <w:lvlJc w:val="left"/>
      <w:pPr>
        <w:ind w:left="609" w:hanging="444"/>
      </w:pPr>
      <w:rPr>
        <w:rFonts w:ascii="Arial" w:eastAsia="Trebuchet MS" w:hAnsi="Arial" w:cs="Arial" w:hint="default"/>
        <w:b/>
        <w:bCs/>
        <w:sz w:val="24"/>
        <w:szCs w:val="24"/>
      </w:rPr>
    </w:lvl>
    <w:lvl w:ilvl="1" w:tplc="F0686054">
      <w:start w:val="1"/>
      <w:numFmt w:val="bullet"/>
      <w:lvlText w:val="•"/>
      <w:lvlJc w:val="left"/>
      <w:pPr>
        <w:ind w:left="1257" w:hanging="360"/>
      </w:pPr>
      <w:rPr>
        <w:rFonts w:ascii="Arial" w:eastAsia="Arial" w:hAnsi="Arial" w:hint="default"/>
        <w:w w:val="99"/>
        <w:sz w:val="20"/>
        <w:szCs w:val="20"/>
      </w:rPr>
    </w:lvl>
    <w:lvl w:ilvl="2" w:tplc="DC263764">
      <w:start w:val="1"/>
      <w:numFmt w:val="bullet"/>
      <w:lvlText w:val="•"/>
      <w:lvlJc w:val="left"/>
      <w:pPr>
        <w:ind w:left="2165" w:hanging="360"/>
      </w:pPr>
      <w:rPr>
        <w:rFonts w:hint="default"/>
      </w:rPr>
    </w:lvl>
    <w:lvl w:ilvl="3" w:tplc="4D9A7800">
      <w:start w:val="1"/>
      <w:numFmt w:val="bullet"/>
      <w:lvlText w:val="•"/>
      <w:lvlJc w:val="left"/>
      <w:pPr>
        <w:ind w:left="3072" w:hanging="360"/>
      </w:pPr>
      <w:rPr>
        <w:rFonts w:hint="default"/>
      </w:rPr>
    </w:lvl>
    <w:lvl w:ilvl="4" w:tplc="2FC04800">
      <w:start w:val="1"/>
      <w:numFmt w:val="bullet"/>
      <w:lvlText w:val="•"/>
      <w:lvlJc w:val="left"/>
      <w:pPr>
        <w:ind w:left="3980" w:hanging="360"/>
      </w:pPr>
      <w:rPr>
        <w:rFonts w:hint="default"/>
      </w:rPr>
    </w:lvl>
    <w:lvl w:ilvl="5" w:tplc="79DA32F4">
      <w:start w:val="1"/>
      <w:numFmt w:val="bullet"/>
      <w:lvlText w:val="•"/>
      <w:lvlJc w:val="left"/>
      <w:pPr>
        <w:ind w:left="4888" w:hanging="360"/>
      </w:pPr>
      <w:rPr>
        <w:rFonts w:hint="default"/>
      </w:rPr>
    </w:lvl>
    <w:lvl w:ilvl="6" w:tplc="2D9634EA">
      <w:start w:val="1"/>
      <w:numFmt w:val="bullet"/>
      <w:lvlText w:val="•"/>
      <w:lvlJc w:val="left"/>
      <w:pPr>
        <w:ind w:left="5795" w:hanging="360"/>
      </w:pPr>
      <w:rPr>
        <w:rFonts w:hint="default"/>
      </w:rPr>
    </w:lvl>
    <w:lvl w:ilvl="7" w:tplc="44F26884">
      <w:start w:val="1"/>
      <w:numFmt w:val="bullet"/>
      <w:lvlText w:val="•"/>
      <w:lvlJc w:val="left"/>
      <w:pPr>
        <w:ind w:left="6703" w:hanging="360"/>
      </w:pPr>
      <w:rPr>
        <w:rFonts w:hint="default"/>
      </w:rPr>
    </w:lvl>
    <w:lvl w:ilvl="8" w:tplc="0D6C61CC">
      <w:start w:val="1"/>
      <w:numFmt w:val="bullet"/>
      <w:lvlText w:val="•"/>
      <w:lvlJc w:val="left"/>
      <w:pPr>
        <w:ind w:left="7611" w:hanging="360"/>
      </w:pPr>
      <w:rPr>
        <w:rFonts w:hint="default"/>
      </w:rPr>
    </w:lvl>
  </w:abstractNum>
  <w:abstractNum w:abstractNumId="2" w15:restartNumberingAfterBreak="0">
    <w:nsid w:val="0BAF574A"/>
    <w:multiLevelType w:val="hybridMultilevel"/>
    <w:tmpl w:val="02BAF796"/>
    <w:lvl w:ilvl="0" w:tplc="08090001">
      <w:start w:val="1"/>
      <w:numFmt w:val="bullet"/>
      <w:lvlText w:val=""/>
      <w:lvlJc w:val="left"/>
      <w:pPr>
        <w:ind w:left="1257" w:hanging="360"/>
      </w:pPr>
      <w:rPr>
        <w:rFonts w:ascii="Symbol" w:hAnsi="Symbol" w:hint="default"/>
      </w:rPr>
    </w:lvl>
    <w:lvl w:ilvl="1" w:tplc="08090003" w:tentative="1">
      <w:start w:val="1"/>
      <w:numFmt w:val="bullet"/>
      <w:lvlText w:val="o"/>
      <w:lvlJc w:val="left"/>
      <w:pPr>
        <w:ind w:left="1977" w:hanging="360"/>
      </w:pPr>
      <w:rPr>
        <w:rFonts w:ascii="Courier New" w:hAnsi="Courier New" w:cs="Courier New" w:hint="default"/>
      </w:rPr>
    </w:lvl>
    <w:lvl w:ilvl="2" w:tplc="08090005" w:tentative="1">
      <w:start w:val="1"/>
      <w:numFmt w:val="bullet"/>
      <w:lvlText w:val=""/>
      <w:lvlJc w:val="left"/>
      <w:pPr>
        <w:ind w:left="2697" w:hanging="360"/>
      </w:pPr>
      <w:rPr>
        <w:rFonts w:ascii="Wingdings" w:hAnsi="Wingdings" w:hint="default"/>
      </w:rPr>
    </w:lvl>
    <w:lvl w:ilvl="3" w:tplc="08090001" w:tentative="1">
      <w:start w:val="1"/>
      <w:numFmt w:val="bullet"/>
      <w:lvlText w:val=""/>
      <w:lvlJc w:val="left"/>
      <w:pPr>
        <w:ind w:left="3417" w:hanging="360"/>
      </w:pPr>
      <w:rPr>
        <w:rFonts w:ascii="Symbol" w:hAnsi="Symbol" w:hint="default"/>
      </w:rPr>
    </w:lvl>
    <w:lvl w:ilvl="4" w:tplc="08090003" w:tentative="1">
      <w:start w:val="1"/>
      <w:numFmt w:val="bullet"/>
      <w:lvlText w:val="o"/>
      <w:lvlJc w:val="left"/>
      <w:pPr>
        <w:ind w:left="4137" w:hanging="360"/>
      </w:pPr>
      <w:rPr>
        <w:rFonts w:ascii="Courier New" w:hAnsi="Courier New" w:cs="Courier New" w:hint="default"/>
      </w:rPr>
    </w:lvl>
    <w:lvl w:ilvl="5" w:tplc="08090005" w:tentative="1">
      <w:start w:val="1"/>
      <w:numFmt w:val="bullet"/>
      <w:lvlText w:val=""/>
      <w:lvlJc w:val="left"/>
      <w:pPr>
        <w:ind w:left="4857" w:hanging="360"/>
      </w:pPr>
      <w:rPr>
        <w:rFonts w:ascii="Wingdings" w:hAnsi="Wingdings" w:hint="default"/>
      </w:rPr>
    </w:lvl>
    <w:lvl w:ilvl="6" w:tplc="08090001" w:tentative="1">
      <w:start w:val="1"/>
      <w:numFmt w:val="bullet"/>
      <w:lvlText w:val=""/>
      <w:lvlJc w:val="left"/>
      <w:pPr>
        <w:ind w:left="5577" w:hanging="360"/>
      </w:pPr>
      <w:rPr>
        <w:rFonts w:ascii="Symbol" w:hAnsi="Symbol" w:hint="default"/>
      </w:rPr>
    </w:lvl>
    <w:lvl w:ilvl="7" w:tplc="08090003" w:tentative="1">
      <w:start w:val="1"/>
      <w:numFmt w:val="bullet"/>
      <w:lvlText w:val="o"/>
      <w:lvlJc w:val="left"/>
      <w:pPr>
        <w:ind w:left="6297" w:hanging="360"/>
      </w:pPr>
      <w:rPr>
        <w:rFonts w:ascii="Courier New" w:hAnsi="Courier New" w:cs="Courier New" w:hint="default"/>
      </w:rPr>
    </w:lvl>
    <w:lvl w:ilvl="8" w:tplc="08090005" w:tentative="1">
      <w:start w:val="1"/>
      <w:numFmt w:val="bullet"/>
      <w:lvlText w:val=""/>
      <w:lvlJc w:val="left"/>
      <w:pPr>
        <w:ind w:left="7017" w:hanging="360"/>
      </w:pPr>
      <w:rPr>
        <w:rFonts w:ascii="Wingdings" w:hAnsi="Wingdings" w:hint="default"/>
      </w:rPr>
    </w:lvl>
  </w:abstractNum>
  <w:abstractNum w:abstractNumId="3" w15:restartNumberingAfterBreak="0">
    <w:nsid w:val="1FA41F59"/>
    <w:multiLevelType w:val="hybridMultilevel"/>
    <w:tmpl w:val="1CC4FBFA"/>
    <w:lvl w:ilvl="0" w:tplc="3CA4C2BA">
      <w:start w:val="13"/>
      <w:numFmt w:val="decimal"/>
      <w:lvlText w:val="%1."/>
      <w:lvlJc w:val="left"/>
      <w:pPr>
        <w:ind w:left="609" w:hanging="444"/>
      </w:pPr>
      <w:rPr>
        <w:rFonts w:ascii="Arial" w:eastAsia="Trebuchet MS" w:hAnsi="Arial" w:cs="Arial" w:hint="default"/>
        <w:b/>
        <w:bCs/>
        <w:sz w:val="24"/>
        <w:szCs w:val="24"/>
      </w:rPr>
    </w:lvl>
    <w:lvl w:ilvl="1" w:tplc="F0686054">
      <w:start w:val="1"/>
      <w:numFmt w:val="bullet"/>
      <w:lvlText w:val="•"/>
      <w:lvlJc w:val="left"/>
      <w:pPr>
        <w:ind w:left="1257" w:hanging="360"/>
      </w:pPr>
      <w:rPr>
        <w:rFonts w:ascii="Arial" w:eastAsia="Arial" w:hAnsi="Arial" w:hint="default"/>
        <w:w w:val="99"/>
        <w:sz w:val="20"/>
        <w:szCs w:val="20"/>
      </w:rPr>
    </w:lvl>
    <w:lvl w:ilvl="2" w:tplc="DC263764">
      <w:start w:val="1"/>
      <w:numFmt w:val="bullet"/>
      <w:lvlText w:val="•"/>
      <w:lvlJc w:val="left"/>
      <w:pPr>
        <w:ind w:left="2165" w:hanging="360"/>
      </w:pPr>
      <w:rPr>
        <w:rFonts w:hint="default"/>
      </w:rPr>
    </w:lvl>
    <w:lvl w:ilvl="3" w:tplc="4D9A7800">
      <w:start w:val="1"/>
      <w:numFmt w:val="bullet"/>
      <w:lvlText w:val="•"/>
      <w:lvlJc w:val="left"/>
      <w:pPr>
        <w:ind w:left="3072" w:hanging="360"/>
      </w:pPr>
      <w:rPr>
        <w:rFonts w:hint="default"/>
      </w:rPr>
    </w:lvl>
    <w:lvl w:ilvl="4" w:tplc="2FC04800">
      <w:start w:val="1"/>
      <w:numFmt w:val="bullet"/>
      <w:lvlText w:val="•"/>
      <w:lvlJc w:val="left"/>
      <w:pPr>
        <w:ind w:left="3980" w:hanging="360"/>
      </w:pPr>
      <w:rPr>
        <w:rFonts w:hint="default"/>
      </w:rPr>
    </w:lvl>
    <w:lvl w:ilvl="5" w:tplc="79DA32F4">
      <w:start w:val="1"/>
      <w:numFmt w:val="bullet"/>
      <w:lvlText w:val="•"/>
      <w:lvlJc w:val="left"/>
      <w:pPr>
        <w:ind w:left="4888" w:hanging="360"/>
      </w:pPr>
      <w:rPr>
        <w:rFonts w:hint="default"/>
      </w:rPr>
    </w:lvl>
    <w:lvl w:ilvl="6" w:tplc="2D9634EA">
      <w:start w:val="1"/>
      <w:numFmt w:val="bullet"/>
      <w:lvlText w:val="•"/>
      <w:lvlJc w:val="left"/>
      <w:pPr>
        <w:ind w:left="5795" w:hanging="360"/>
      </w:pPr>
      <w:rPr>
        <w:rFonts w:hint="default"/>
      </w:rPr>
    </w:lvl>
    <w:lvl w:ilvl="7" w:tplc="44F26884">
      <w:start w:val="1"/>
      <w:numFmt w:val="bullet"/>
      <w:lvlText w:val="•"/>
      <w:lvlJc w:val="left"/>
      <w:pPr>
        <w:ind w:left="6703" w:hanging="360"/>
      </w:pPr>
      <w:rPr>
        <w:rFonts w:hint="default"/>
      </w:rPr>
    </w:lvl>
    <w:lvl w:ilvl="8" w:tplc="0D6C61CC">
      <w:start w:val="1"/>
      <w:numFmt w:val="bullet"/>
      <w:lvlText w:val="•"/>
      <w:lvlJc w:val="left"/>
      <w:pPr>
        <w:ind w:left="7611" w:hanging="360"/>
      </w:pPr>
      <w:rPr>
        <w:rFonts w:hint="default"/>
      </w:rPr>
    </w:lvl>
  </w:abstractNum>
  <w:abstractNum w:abstractNumId="4" w15:restartNumberingAfterBreak="0">
    <w:nsid w:val="2D7820C4"/>
    <w:multiLevelType w:val="hybridMultilevel"/>
    <w:tmpl w:val="7E1A0CFC"/>
    <w:lvl w:ilvl="0" w:tplc="732AA1B8">
      <w:start w:val="1"/>
      <w:numFmt w:val="bullet"/>
      <w:lvlText w:val=""/>
      <w:lvlJc w:val="left"/>
      <w:pPr>
        <w:ind w:left="897" w:hanging="360"/>
      </w:pPr>
      <w:rPr>
        <w:rFonts w:ascii="Symbol" w:eastAsia="Symbol" w:hAnsi="Symbol" w:hint="default"/>
        <w:w w:val="99"/>
        <w:sz w:val="20"/>
        <w:szCs w:val="20"/>
      </w:rPr>
    </w:lvl>
    <w:lvl w:ilvl="1" w:tplc="9F7E342C">
      <w:start w:val="1"/>
      <w:numFmt w:val="bullet"/>
      <w:lvlText w:val="•"/>
      <w:lvlJc w:val="left"/>
      <w:pPr>
        <w:ind w:left="1750" w:hanging="360"/>
      </w:pPr>
      <w:rPr>
        <w:rFonts w:hint="default"/>
      </w:rPr>
    </w:lvl>
    <w:lvl w:ilvl="2" w:tplc="CE8674E8">
      <w:start w:val="1"/>
      <w:numFmt w:val="bullet"/>
      <w:lvlText w:val="•"/>
      <w:lvlJc w:val="left"/>
      <w:pPr>
        <w:ind w:left="2603" w:hanging="360"/>
      </w:pPr>
      <w:rPr>
        <w:rFonts w:hint="default"/>
      </w:rPr>
    </w:lvl>
    <w:lvl w:ilvl="3" w:tplc="68FCE1A4">
      <w:start w:val="1"/>
      <w:numFmt w:val="bullet"/>
      <w:lvlText w:val="•"/>
      <w:lvlJc w:val="left"/>
      <w:pPr>
        <w:ind w:left="3456" w:hanging="360"/>
      </w:pPr>
      <w:rPr>
        <w:rFonts w:hint="default"/>
      </w:rPr>
    </w:lvl>
    <w:lvl w:ilvl="4" w:tplc="D288645A">
      <w:start w:val="1"/>
      <w:numFmt w:val="bullet"/>
      <w:lvlText w:val="•"/>
      <w:lvlJc w:val="left"/>
      <w:pPr>
        <w:ind w:left="4309" w:hanging="360"/>
      </w:pPr>
      <w:rPr>
        <w:rFonts w:hint="default"/>
      </w:rPr>
    </w:lvl>
    <w:lvl w:ilvl="5" w:tplc="6ED0954A">
      <w:start w:val="1"/>
      <w:numFmt w:val="bullet"/>
      <w:lvlText w:val="•"/>
      <w:lvlJc w:val="left"/>
      <w:pPr>
        <w:ind w:left="5161" w:hanging="360"/>
      </w:pPr>
      <w:rPr>
        <w:rFonts w:hint="default"/>
      </w:rPr>
    </w:lvl>
    <w:lvl w:ilvl="6" w:tplc="DD34CD28">
      <w:start w:val="1"/>
      <w:numFmt w:val="bullet"/>
      <w:lvlText w:val="•"/>
      <w:lvlJc w:val="left"/>
      <w:pPr>
        <w:ind w:left="6014" w:hanging="360"/>
      </w:pPr>
      <w:rPr>
        <w:rFonts w:hint="default"/>
      </w:rPr>
    </w:lvl>
    <w:lvl w:ilvl="7" w:tplc="0EE6F890">
      <w:start w:val="1"/>
      <w:numFmt w:val="bullet"/>
      <w:lvlText w:val="•"/>
      <w:lvlJc w:val="left"/>
      <w:pPr>
        <w:ind w:left="6867" w:hanging="360"/>
      </w:pPr>
      <w:rPr>
        <w:rFonts w:hint="default"/>
      </w:rPr>
    </w:lvl>
    <w:lvl w:ilvl="8" w:tplc="44AE50B4">
      <w:start w:val="1"/>
      <w:numFmt w:val="bullet"/>
      <w:lvlText w:val="•"/>
      <w:lvlJc w:val="left"/>
      <w:pPr>
        <w:ind w:left="7720" w:hanging="360"/>
      </w:pPr>
      <w:rPr>
        <w:rFonts w:hint="default"/>
      </w:rPr>
    </w:lvl>
  </w:abstractNum>
  <w:abstractNum w:abstractNumId="5" w15:restartNumberingAfterBreak="0">
    <w:nsid w:val="2DFF5635"/>
    <w:multiLevelType w:val="hybridMultilevel"/>
    <w:tmpl w:val="D2686EC8"/>
    <w:lvl w:ilvl="0" w:tplc="671E6E32">
      <w:start w:val="1"/>
      <w:numFmt w:val="bullet"/>
      <w:lvlText w:val=""/>
      <w:lvlJc w:val="left"/>
      <w:pPr>
        <w:ind w:left="537" w:hanging="360"/>
      </w:pPr>
      <w:rPr>
        <w:rFonts w:ascii="Wingdings" w:eastAsia="Wingdings" w:hAnsi="Wingdings" w:hint="default"/>
        <w:w w:val="99"/>
        <w:sz w:val="20"/>
        <w:szCs w:val="20"/>
      </w:rPr>
    </w:lvl>
    <w:lvl w:ilvl="1" w:tplc="ED5A34A2">
      <w:start w:val="1"/>
      <w:numFmt w:val="bullet"/>
      <w:lvlText w:val="•"/>
      <w:lvlJc w:val="left"/>
      <w:pPr>
        <w:ind w:left="1426" w:hanging="360"/>
      </w:pPr>
      <w:rPr>
        <w:rFonts w:hint="default"/>
      </w:rPr>
    </w:lvl>
    <w:lvl w:ilvl="2" w:tplc="87E60D7E">
      <w:start w:val="1"/>
      <w:numFmt w:val="bullet"/>
      <w:lvlText w:val="•"/>
      <w:lvlJc w:val="left"/>
      <w:pPr>
        <w:ind w:left="2315" w:hanging="360"/>
      </w:pPr>
      <w:rPr>
        <w:rFonts w:hint="default"/>
      </w:rPr>
    </w:lvl>
    <w:lvl w:ilvl="3" w:tplc="004493F4">
      <w:start w:val="1"/>
      <w:numFmt w:val="bullet"/>
      <w:lvlText w:val="•"/>
      <w:lvlJc w:val="left"/>
      <w:pPr>
        <w:ind w:left="3204" w:hanging="360"/>
      </w:pPr>
      <w:rPr>
        <w:rFonts w:hint="default"/>
      </w:rPr>
    </w:lvl>
    <w:lvl w:ilvl="4" w:tplc="9DB6CD7C">
      <w:start w:val="1"/>
      <w:numFmt w:val="bullet"/>
      <w:lvlText w:val="•"/>
      <w:lvlJc w:val="left"/>
      <w:pPr>
        <w:ind w:left="4093" w:hanging="360"/>
      </w:pPr>
      <w:rPr>
        <w:rFonts w:hint="default"/>
      </w:rPr>
    </w:lvl>
    <w:lvl w:ilvl="5" w:tplc="BD3C545C">
      <w:start w:val="1"/>
      <w:numFmt w:val="bullet"/>
      <w:lvlText w:val="•"/>
      <w:lvlJc w:val="left"/>
      <w:pPr>
        <w:ind w:left="4982" w:hanging="360"/>
      </w:pPr>
      <w:rPr>
        <w:rFonts w:hint="default"/>
      </w:rPr>
    </w:lvl>
    <w:lvl w:ilvl="6" w:tplc="CE3ED254">
      <w:start w:val="1"/>
      <w:numFmt w:val="bullet"/>
      <w:lvlText w:val="•"/>
      <w:lvlJc w:val="left"/>
      <w:pPr>
        <w:ind w:left="5870" w:hanging="360"/>
      </w:pPr>
      <w:rPr>
        <w:rFonts w:hint="default"/>
      </w:rPr>
    </w:lvl>
    <w:lvl w:ilvl="7" w:tplc="82D83976">
      <w:start w:val="1"/>
      <w:numFmt w:val="bullet"/>
      <w:lvlText w:val="•"/>
      <w:lvlJc w:val="left"/>
      <w:pPr>
        <w:ind w:left="6759" w:hanging="360"/>
      </w:pPr>
      <w:rPr>
        <w:rFonts w:hint="default"/>
      </w:rPr>
    </w:lvl>
    <w:lvl w:ilvl="8" w:tplc="D3202616">
      <w:start w:val="1"/>
      <w:numFmt w:val="bullet"/>
      <w:lvlText w:val="•"/>
      <w:lvlJc w:val="left"/>
      <w:pPr>
        <w:ind w:left="7648" w:hanging="360"/>
      </w:pPr>
      <w:rPr>
        <w:rFonts w:hint="default"/>
      </w:rPr>
    </w:lvl>
  </w:abstractNum>
  <w:abstractNum w:abstractNumId="6" w15:restartNumberingAfterBreak="0">
    <w:nsid w:val="2FC85B27"/>
    <w:multiLevelType w:val="hybridMultilevel"/>
    <w:tmpl w:val="712E4A9A"/>
    <w:lvl w:ilvl="0" w:tplc="6B7256F8">
      <w:start w:val="1"/>
      <w:numFmt w:val="decimal"/>
      <w:lvlText w:val="%1."/>
      <w:lvlJc w:val="left"/>
      <w:pPr>
        <w:ind w:left="537" w:hanging="360"/>
      </w:pPr>
      <w:rPr>
        <w:rFonts w:ascii="Trebuchet MS" w:eastAsia="Trebuchet MS" w:hAnsi="Trebuchet MS" w:hint="default"/>
        <w:spacing w:val="1"/>
        <w:w w:val="99"/>
        <w:sz w:val="20"/>
        <w:szCs w:val="20"/>
      </w:rPr>
    </w:lvl>
    <w:lvl w:ilvl="1" w:tplc="EDA6C216">
      <w:start w:val="1"/>
      <w:numFmt w:val="bullet"/>
      <w:lvlText w:val="•"/>
      <w:lvlJc w:val="left"/>
      <w:pPr>
        <w:ind w:left="1426" w:hanging="360"/>
      </w:pPr>
      <w:rPr>
        <w:rFonts w:hint="default"/>
      </w:rPr>
    </w:lvl>
    <w:lvl w:ilvl="2" w:tplc="7436C606">
      <w:start w:val="1"/>
      <w:numFmt w:val="bullet"/>
      <w:lvlText w:val="•"/>
      <w:lvlJc w:val="left"/>
      <w:pPr>
        <w:ind w:left="2315" w:hanging="360"/>
      </w:pPr>
      <w:rPr>
        <w:rFonts w:hint="default"/>
      </w:rPr>
    </w:lvl>
    <w:lvl w:ilvl="3" w:tplc="46C2FC88">
      <w:start w:val="1"/>
      <w:numFmt w:val="bullet"/>
      <w:lvlText w:val="•"/>
      <w:lvlJc w:val="left"/>
      <w:pPr>
        <w:ind w:left="3204" w:hanging="360"/>
      </w:pPr>
      <w:rPr>
        <w:rFonts w:hint="default"/>
      </w:rPr>
    </w:lvl>
    <w:lvl w:ilvl="4" w:tplc="789EB5E4">
      <w:start w:val="1"/>
      <w:numFmt w:val="bullet"/>
      <w:lvlText w:val="•"/>
      <w:lvlJc w:val="left"/>
      <w:pPr>
        <w:ind w:left="4093" w:hanging="360"/>
      </w:pPr>
      <w:rPr>
        <w:rFonts w:hint="default"/>
      </w:rPr>
    </w:lvl>
    <w:lvl w:ilvl="5" w:tplc="72FCAC8E">
      <w:start w:val="1"/>
      <w:numFmt w:val="bullet"/>
      <w:lvlText w:val="•"/>
      <w:lvlJc w:val="left"/>
      <w:pPr>
        <w:ind w:left="4982" w:hanging="360"/>
      </w:pPr>
      <w:rPr>
        <w:rFonts w:hint="default"/>
      </w:rPr>
    </w:lvl>
    <w:lvl w:ilvl="6" w:tplc="77FC70C0">
      <w:start w:val="1"/>
      <w:numFmt w:val="bullet"/>
      <w:lvlText w:val="•"/>
      <w:lvlJc w:val="left"/>
      <w:pPr>
        <w:ind w:left="5870" w:hanging="360"/>
      </w:pPr>
      <w:rPr>
        <w:rFonts w:hint="default"/>
      </w:rPr>
    </w:lvl>
    <w:lvl w:ilvl="7" w:tplc="CE066648">
      <w:start w:val="1"/>
      <w:numFmt w:val="bullet"/>
      <w:lvlText w:val="•"/>
      <w:lvlJc w:val="left"/>
      <w:pPr>
        <w:ind w:left="6759" w:hanging="360"/>
      </w:pPr>
      <w:rPr>
        <w:rFonts w:hint="default"/>
      </w:rPr>
    </w:lvl>
    <w:lvl w:ilvl="8" w:tplc="515E07DC">
      <w:start w:val="1"/>
      <w:numFmt w:val="bullet"/>
      <w:lvlText w:val="•"/>
      <w:lvlJc w:val="left"/>
      <w:pPr>
        <w:ind w:left="7648" w:hanging="360"/>
      </w:pPr>
      <w:rPr>
        <w:rFonts w:hint="default"/>
      </w:rPr>
    </w:lvl>
  </w:abstractNum>
  <w:abstractNum w:abstractNumId="7" w15:restartNumberingAfterBreak="0">
    <w:nsid w:val="377670A7"/>
    <w:multiLevelType w:val="hybridMultilevel"/>
    <w:tmpl w:val="96469720"/>
    <w:lvl w:ilvl="0" w:tplc="652A9B54">
      <w:start w:val="1"/>
      <w:numFmt w:val="bullet"/>
      <w:lvlText w:val="•"/>
      <w:lvlJc w:val="left"/>
      <w:pPr>
        <w:ind w:left="537" w:hanging="360"/>
      </w:pPr>
      <w:rPr>
        <w:rFonts w:ascii="Arial" w:eastAsia="Arial" w:hAnsi="Arial" w:hint="default"/>
        <w:w w:val="99"/>
        <w:sz w:val="20"/>
        <w:szCs w:val="20"/>
      </w:rPr>
    </w:lvl>
    <w:lvl w:ilvl="1" w:tplc="83EED12C">
      <w:start w:val="1"/>
      <w:numFmt w:val="bullet"/>
      <w:lvlText w:val="•"/>
      <w:lvlJc w:val="left"/>
      <w:pPr>
        <w:ind w:left="1426" w:hanging="360"/>
      </w:pPr>
      <w:rPr>
        <w:rFonts w:hint="default"/>
      </w:rPr>
    </w:lvl>
    <w:lvl w:ilvl="2" w:tplc="3668A70C">
      <w:start w:val="1"/>
      <w:numFmt w:val="bullet"/>
      <w:lvlText w:val="•"/>
      <w:lvlJc w:val="left"/>
      <w:pPr>
        <w:ind w:left="2315" w:hanging="360"/>
      </w:pPr>
      <w:rPr>
        <w:rFonts w:hint="default"/>
      </w:rPr>
    </w:lvl>
    <w:lvl w:ilvl="3" w:tplc="2C1A5694">
      <w:start w:val="1"/>
      <w:numFmt w:val="bullet"/>
      <w:lvlText w:val="•"/>
      <w:lvlJc w:val="left"/>
      <w:pPr>
        <w:ind w:left="3204" w:hanging="360"/>
      </w:pPr>
      <w:rPr>
        <w:rFonts w:hint="default"/>
      </w:rPr>
    </w:lvl>
    <w:lvl w:ilvl="4" w:tplc="E0106FA2">
      <w:start w:val="1"/>
      <w:numFmt w:val="bullet"/>
      <w:lvlText w:val="•"/>
      <w:lvlJc w:val="left"/>
      <w:pPr>
        <w:ind w:left="4093" w:hanging="360"/>
      </w:pPr>
      <w:rPr>
        <w:rFonts w:hint="default"/>
      </w:rPr>
    </w:lvl>
    <w:lvl w:ilvl="5" w:tplc="252EBBFC">
      <w:start w:val="1"/>
      <w:numFmt w:val="bullet"/>
      <w:lvlText w:val="•"/>
      <w:lvlJc w:val="left"/>
      <w:pPr>
        <w:ind w:left="4982" w:hanging="360"/>
      </w:pPr>
      <w:rPr>
        <w:rFonts w:hint="default"/>
      </w:rPr>
    </w:lvl>
    <w:lvl w:ilvl="6" w:tplc="40960580">
      <w:start w:val="1"/>
      <w:numFmt w:val="bullet"/>
      <w:lvlText w:val="•"/>
      <w:lvlJc w:val="left"/>
      <w:pPr>
        <w:ind w:left="5870" w:hanging="360"/>
      </w:pPr>
      <w:rPr>
        <w:rFonts w:hint="default"/>
      </w:rPr>
    </w:lvl>
    <w:lvl w:ilvl="7" w:tplc="62CEE534">
      <w:start w:val="1"/>
      <w:numFmt w:val="bullet"/>
      <w:lvlText w:val="•"/>
      <w:lvlJc w:val="left"/>
      <w:pPr>
        <w:ind w:left="6759" w:hanging="360"/>
      </w:pPr>
      <w:rPr>
        <w:rFonts w:hint="default"/>
      </w:rPr>
    </w:lvl>
    <w:lvl w:ilvl="8" w:tplc="BAC832D6">
      <w:start w:val="1"/>
      <w:numFmt w:val="bullet"/>
      <w:lvlText w:val="•"/>
      <w:lvlJc w:val="left"/>
      <w:pPr>
        <w:ind w:left="7648" w:hanging="360"/>
      </w:pPr>
      <w:rPr>
        <w:rFonts w:hint="default"/>
      </w:rPr>
    </w:lvl>
  </w:abstractNum>
  <w:abstractNum w:abstractNumId="8" w15:restartNumberingAfterBreak="0">
    <w:nsid w:val="3A51698E"/>
    <w:multiLevelType w:val="hybridMultilevel"/>
    <w:tmpl w:val="5DEC9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D1167E7"/>
    <w:multiLevelType w:val="hybridMultilevel"/>
    <w:tmpl w:val="CCE025D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E5747F8"/>
    <w:multiLevelType w:val="hybridMultilevel"/>
    <w:tmpl w:val="95184576"/>
    <w:lvl w:ilvl="0" w:tplc="3F421832">
      <w:start w:val="1"/>
      <w:numFmt w:val="bullet"/>
      <w:lvlText w:val="•"/>
      <w:lvlJc w:val="left"/>
      <w:pPr>
        <w:ind w:left="585" w:hanging="420"/>
      </w:pPr>
      <w:rPr>
        <w:rFonts w:ascii="Arial" w:eastAsia="Arial" w:hAnsi="Arial" w:hint="default"/>
        <w:sz w:val="24"/>
        <w:szCs w:val="24"/>
      </w:rPr>
    </w:lvl>
    <w:lvl w:ilvl="1" w:tplc="AAD8920C">
      <w:start w:val="1"/>
      <w:numFmt w:val="bullet"/>
      <w:lvlText w:val="•"/>
      <w:lvlJc w:val="left"/>
      <w:pPr>
        <w:ind w:left="1469" w:hanging="420"/>
      </w:pPr>
      <w:rPr>
        <w:rFonts w:hint="default"/>
      </w:rPr>
    </w:lvl>
    <w:lvl w:ilvl="2" w:tplc="66C87C54">
      <w:start w:val="1"/>
      <w:numFmt w:val="bullet"/>
      <w:lvlText w:val="•"/>
      <w:lvlJc w:val="left"/>
      <w:pPr>
        <w:ind w:left="2353" w:hanging="420"/>
      </w:pPr>
      <w:rPr>
        <w:rFonts w:hint="default"/>
      </w:rPr>
    </w:lvl>
    <w:lvl w:ilvl="3" w:tplc="17FA4280">
      <w:start w:val="1"/>
      <w:numFmt w:val="bullet"/>
      <w:lvlText w:val="•"/>
      <w:lvlJc w:val="left"/>
      <w:pPr>
        <w:ind w:left="3237" w:hanging="420"/>
      </w:pPr>
      <w:rPr>
        <w:rFonts w:hint="default"/>
      </w:rPr>
    </w:lvl>
    <w:lvl w:ilvl="4" w:tplc="B2D63B1C">
      <w:start w:val="1"/>
      <w:numFmt w:val="bullet"/>
      <w:lvlText w:val="•"/>
      <w:lvlJc w:val="left"/>
      <w:pPr>
        <w:ind w:left="4121" w:hanging="420"/>
      </w:pPr>
      <w:rPr>
        <w:rFonts w:hint="default"/>
      </w:rPr>
    </w:lvl>
    <w:lvl w:ilvl="5" w:tplc="09C407CA">
      <w:start w:val="1"/>
      <w:numFmt w:val="bullet"/>
      <w:lvlText w:val="•"/>
      <w:lvlJc w:val="left"/>
      <w:pPr>
        <w:ind w:left="5006" w:hanging="420"/>
      </w:pPr>
      <w:rPr>
        <w:rFonts w:hint="default"/>
      </w:rPr>
    </w:lvl>
    <w:lvl w:ilvl="6" w:tplc="350A48E2">
      <w:start w:val="1"/>
      <w:numFmt w:val="bullet"/>
      <w:lvlText w:val="•"/>
      <w:lvlJc w:val="left"/>
      <w:pPr>
        <w:ind w:left="5890" w:hanging="420"/>
      </w:pPr>
      <w:rPr>
        <w:rFonts w:hint="default"/>
      </w:rPr>
    </w:lvl>
    <w:lvl w:ilvl="7" w:tplc="5D7A95F0">
      <w:start w:val="1"/>
      <w:numFmt w:val="bullet"/>
      <w:lvlText w:val="•"/>
      <w:lvlJc w:val="left"/>
      <w:pPr>
        <w:ind w:left="6774" w:hanging="420"/>
      </w:pPr>
      <w:rPr>
        <w:rFonts w:hint="default"/>
      </w:rPr>
    </w:lvl>
    <w:lvl w:ilvl="8" w:tplc="BE184F2A">
      <w:start w:val="1"/>
      <w:numFmt w:val="bullet"/>
      <w:lvlText w:val="•"/>
      <w:lvlJc w:val="left"/>
      <w:pPr>
        <w:ind w:left="7658" w:hanging="420"/>
      </w:pPr>
      <w:rPr>
        <w:rFonts w:hint="default"/>
      </w:rPr>
    </w:lvl>
  </w:abstractNum>
  <w:abstractNum w:abstractNumId="11" w15:restartNumberingAfterBreak="0">
    <w:nsid w:val="4852416F"/>
    <w:multiLevelType w:val="hybridMultilevel"/>
    <w:tmpl w:val="1A8E2A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AFE2DBA"/>
    <w:multiLevelType w:val="hybridMultilevel"/>
    <w:tmpl w:val="D92C01B6"/>
    <w:lvl w:ilvl="0" w:tplc="0AF011A0">
      <w:start w:val="1"/>
      <w:numFmt w:val="decimal"/>
      <w:lvlText w:val="%1."/>
      <w:lvlJc w:val="left"/>
      <w:pPr>
        <w:ind w:left="269" w:hanging="269"/>
      </w:pPr>
      <w:rPr>
        <w:rFonts w:ascii="Arial" w:eastAsia="Arial" w:hAnsi="Arial" w:hint="default"/>
        <w:b/>
        <w:bCs/>
        <w:sz w:val="24"/>
        <w:szCs w:val="24"/>
      </w:rPr>
    </w:lvl>
    <w:lvl w:ilvl="1" w:tplc="7ADE01AA">
      <w:start w:val="1"/>
      <w:numFmt w:val="lowerLetter"/>
      <w:lvlText w:val="%2)"/>
      <w:lvlJc w:val="left"/>
      <w:pPr>
        <w:ind w:left="900" w:hanging="358"/>
      </w:pPr>
      <w:rPr>
        <w:rFonts w:ascii="Trebuchet MS" w:eastAsia="Trebuchet MS" w:hAnsi="Trebuchet MS" w:hint="default"/>
        <w:spacing w:val="1"/>
        <w:w w:val="99"/>
        <w:sz w:val="20"/>
        <w:szCs w:val="20"/>
      </w:rPr>
    </w:lvl>
    <w:lvl w:ilvl="2" w:tplc="29F26E40">
      <w:start w:val="1"/>
      <w:numFmt w:val="bullet"/>
      <w:lvlText w:val="•"/>
      <w:lvlJc w:val="left"/>
      <w:pPr>
        <w:ind w:left="1847" w:hanging="358"/>
      </w:pPr>
      <w:rPr>
        <w:rFonts w:hint="default"/>
      </w:rPr>
    </w:lvl>
    <w:lvl w:ilvl="3" w:tplc="EAD21658">
      <w:start w:val="1"/>
      <w:numFmt w:val="bullet"/>
      <w:lvlText w:val="•"/>
      <w:lvlJc w:val="left"/>
      <w:pPr>
        <w:ind w:left="2794" w:hanging="358"/>
      </w:pPr>
      <w:rPr>
        <w:rFonts w:hint="default"/>
      </w:rPr>
    </w:lvl>
    <w:lvl w:ilvl="4" w:tplc="9FC8241C">
      <w:start w:val="1"/>
      <w:numFmt w:val="bullet"/>
      <w:lvlText w:val="•"/>
      <w:lvlJc w:val="left"/>
      <w:pPr>
        <w:ind w:left="3742" w:hanging="358"/>
      </w:pPr>
      <w:rPr>
        <w:rFonts w:hint="default"/>
      </w:rPr>
    </w:lvl>
    <w:lvl w:ilvl="5" w:tplc="8B747F4E">
      <w:start w:val="1"/>
      <w:numFmt w:val="bullet"/>
      <w:lvlText w:val="•"/>
      <w:lvlJc w:val="left"/>
      <w:pPr>
        <w:ind w:left="4689" w:hanging="358"/>
      </w:pPr>
      <w:rPr>
        <w:rFonts w:hint="default"/>
      </w:rPr>
    </w:lvl>
    <w:lvl w:ilvl="6" w:tplc="4F7A63A4">
      <w:start w:val="1"/>
      <w:numFmt w:val="bullet"/>
      <w:lvlText w:val="•"/>
      <w:lvlJc w:val="left"/>
      <w:pPr>
        <w:ind w:left="5636" w:hanging="358"/>
      </w:pPr>
      <w:rPr>
        <w:rFonts w:hint="default"/>
      </w:rPr>
    </w:lvl>
    <w:lvl w:ilvl="7" w:tplc="086A47AA">
      <w:start w:val="1"/>
      <w:numFmt w:val="bullet"/>
      <w:lvlText w:val="•"/>
      <w:lvlJc w:val="left"/>
      <w:pPr>
        <w:ind w:left="6584" w:hanging="358"/>
      </w:pPr>
      <w:rPr>
        <w:rFonts w:hint="default"/>
      </w:rPr>
    </w:lvl>
    <w:lvl w:ilvl="8" w:tplc="AEAC773C">
      <w:start w:val="1"/>
      <w:numFmt w:val="bullet"/>
      <w:lvlText w:val="•"/>
      <w:lvlJc w:val="left"/>
      <w:pPr>
        <w:ind w:left="7531" w:hanging="358"/>
      </w:pPr>
      <w:rPr>
        <w:rFonts w:hint="default"/>
      </w:rPr>
    </w:lvl>
  </w:abstractNum>
  <w:abstractNum w:abstractNumId="13" w15:restartNumberingAfterBreak="0">
    <w:nsid w:val="54E473C7"/>
    <w:multiLevelType w:val="hybridMultilevel"/>
    <w:tmpl w:val="C0FC2ADC"/>
    <w:lvl w:ilvl="0" w:tplc="B28E8520">
      <w:start w:val="1"/>
      <w:numFmt w:val="bullet"/>
      <w:lvlText w:val="•"/>
      <w:lvlJc w:val="left"/>
      <w:pPr>
        <w:ind w:left="497" w:hanging="360"/>
      </w:pPr>
      <w:rPr>
        <w:rFonts w:ascii="Arial" w:eastAsia="Arial" w:hAnsi="Arial" w:hint="default"/>
        <w:w w:val="99"/>
        <w:sz w:val="20"/>
        <w:szCs w:val="20"/>
      </w:rPr>
    </w:lvl>
    <w:lvl w:ilvl="1" w:tplc="A40606F8">
      <w:start w:val="1"/>
      <w:numFmt w:val="bullet"/>
      <w:lvlText w:val="•"/>
      <w:lvlJc w:val="left"/>
      <w:pPr>
        <w:ind w:left="1376" w:hanging="360"/>
      </w:pPr>
      <w:rPr>
        <w:rFonts w:hint="default"/>
      </w:rPr>
    </w:lvl>
    <w:lvl w:ilvl="2" w:tplc="CDE69C78">
      <w:start w:val="1"/>
      <w:numFmt w:val="bullet"/>
      <w:lvlText w:val="•"/>
      <w:lvlJc w:val="left"/>
      <w:pPr>
        <w:ind w:left="2255" w:hanging="360"/>
      </w:pPr>
      <w:rPr>
        <w:rFonts w:hint="default"/>
      </w:rPr>
    </w:lvl>
    <w:lvl w:ilvl="3" w:tplc="1CBCD626">
      <w:start w:val="1"/>
      <w:numFmt w:val="bullet"/>
      <w:lvlText w:val="•"/>
      <w:lvlJc w:val="left"/>
      <w:pPr>
        <w:ind w:left="3134" w:hanging="360"/>
      </w:pPr>
      <w:rPr>
        <w:rFonts w:hint="default"/>
      </w:rPr>
    </w:lvl>
    <w:lvl w:ilvl="4" w:tplc="0AFCB282">
      <w:start w:val="1"/>
      <w:numFmt w:val="bullet"/>
      <w:lvlText w:val="•"/>
      <w:lvlJc w:val="left"/>
      <w:pPr>
        <w:ind w:left="4013" w:hanging="360"/>
      </w:pPr>
      <w:rPr>
        <w:rFonts w:hint="default"/>
      </w:rPr>
    </w:lvl>
    <w:lvl w:ilvl="5" w:tplc="BECE704C">
      <w:start w:val="1"/>
      <w:numFmt w:val="bullet"/>
      <w:lvlText w:val="•"/>
      <w:lvlJc w:val="left"/>
      <w:pPr>
        <w:ind w:left="4892" w:hanging="360"/>
      </w:pPr>
      <w:rPr>
        <w:rFonts w:hint="default"/>
      </w:rPr>
    </w:lvl>
    <w:lvl w:ilvl="6" w:tplc="A73E7AF2">
      <w:start w:val="1"/>
      <w:numFmt w:val="bullet"/>
      <w:lvlText w:val="•"/>
      <w:lvlJc w:val="left"/>
      <w:pPr>
        <w:ind w:left="5770" w:hanging="360"/>
      </w:pPr>
      <w:rPr>
        <w:rFonts w:hint="default"/>
      </w:rPr>
    </w:lvl>
    <w:lvl w:ilvl="7" w:tplc="F9164910">
      <w:start w:val="1"/>
      <w:numFmt w:val="bullet"/>
      <w:lvlText w:val="•"/>
      <w:lvlJc w:val="left"/>
      <w:pPr>
        <w:ind w:left="6649" w:hanging="360"/>
      </w:pPr>
      <w:rPr>
        <w:rFonts w:hint="default"/>
      </w:rPr>
    </w:lvl>
    <w:lvl w:ilvl="8" w:tplc="510220CC">
      <w:start w:val="1"/>
      <w:numFmt w:val="bullet"/>
      <w:lvlText w:val="•"/>
      <w:lvlJc w:val="left"/>
      <w:pPr>
        <w:ind w:left="7528" w:hanging="360"/>
      </w:pPr>
      <w:rPr>
        <w:rFonts w:hint="default"/>
      </w:rPr>
    </w:lvl>
  </w:abstractNum>
  <w:abstractNum w:abstractNumId="14" w15:restartNumberingAfterBreak="0">
    <w:nsid w:val="5C5D2F4B"/>
    <w:multiLevelType w:val="hybridMultilevel"/>
    <w:tmpl w:val="4F4EC302"/>
    <w:lvl w:ilvl="0" w:tplc="9F7E342C">
      <w:start w:val="1"/>
      <w:numFmt w:val="bullet"/>
      <w:lvlText w:val="•"/>
      <w:lvlJc w:val="left"/>
      <w:pPr>
        <w:ind w:left="540" w:hanging="360"/>
      </w:pPr>
      <w:rPr>
        <w:rFonts w:hint="default"/>
      </w:rPr>
    </w:lvl>
    <w:lvl w:ilvl="1" w:tplc="08090003" w:tentative="1">
      <w:start w:val="1"/>
      <w:numFmt w:val="bullet"/>
      <w:lvlText w:val="o"/>
      <w:lvlJc w:val="left"/>
      <w:pPr>
        <w:ind w:left="1260" w:hanging="360"/>
      </w:pPr>
      <w:rPr>
        <w:rFonts w:ascii="Courier New" w:hAnsi="Courier New" w:cs="Courier New" w:hint="default"/>
      </w:rPr>
    </w:lvl>
    <w:lvl w:ilvl="2" w:tplc="08090005" w:tentative="1">
      <w:start w:val="1"/>
      <w:numFmt w:val="bullet"/>
      <w:lvlText w:val=""/>
      <w:lvlJc w:val="left"/>
      <w:pPr>
        <w:ind w:left="1980" w:hanging="360"/>
      </w:pPr>
      <w:rPr>
        <w:rFonts w:ascii="Wingdings" w:hAnsi="Wingdings" w:hint="default"/>
      </w:rPr>
    </w:lvl>
    <w:lvl w:ilvl="3" w:tplc="08090001" w:tentative="1">
      <w:start w:val="1"/>
      <w:numFmt w:val="bullet"/>
      <w:lvlText w:val=""/>
      <w:lvlJc w:val="left"/>
      <w:pPr>
        <w:ind w:left="2700" w:hanging="360"/>
      </w:pPr>
      <w:rPr>
        <w:rFonts w:ascii="Symbol" w:hAnsi="Symbol" w:hint="default"/>
      </w:rPr>
    </w:lvl>
    <w:lvl w:ilvl="4" w:tplc="08090003" w:tentative="1">
      <w:start w:val="1"/>
      <w:numFmt w:val="bullet"/>
      <w:lvlText w:val="o"/>
      <w:lvlJc w:val="left"/>
      <w:pPr>
        <w:ind w:left="3420" w:hanging="360"/>
      </w:pPr>
      <w:rPr>
        <w:rFonts w:ascii="Courier New" w:hAnsi="Courier New" w:cs="Courier New" w:hint="default"/>
      </w:rPr>
    </w:lvl>
    <w:lvl w:ilvl="5" w:tplc="08090005" w:tentative="1">
      <w:start w:val="1"/>
      <w:numFmt w:val="bullet"/>
      <w:lvlText w:val=""/>
      <w:lvlJc w:val="left"/>
      <w:pPr>
        <w:ind w:left="4140" w:hanging="360"/>
      </w:pPr>
      <w:rPr>
        <w:rFonts w:ascii="Wingdings" w:hAnsi="Wingdings" w:hint="default"/>
      </w:rPr>
    </w:lvl>
    <w:lvl w:ilvl="6" w:tplc="08090001" w:tentative="1">
      <w:start w:val="1"/>
      <w:numFmt w:val="bullet"/>
      <w:lvlText w:val=""/>
      <w:lvlJc w:val="left"/>
      <w:pPr>
        <w:ind w:left="4860" w:hanging="360"/>
      </w:pPr>
      <w:rPr>
        <w:rFonts w:ascii="Symbol" w:hAnsi="Symbol" w:hint="default"/>
      </w:rPr>
    </w:lvl>
    <w:lvl w:ilvl="7" w:tplc="08090003" w:tentative="1">
      <w:start w:val="1"/>
      <w:numFmt w:val="bullet"/>
      <w:lvlText w:val="o"/>
      <w:lvlJc w:val="left"/>
      <w:pPr>
        <w:ind w:left="5580" w:hanging="360"/>
      </w:pPr>
      <w:rPr>
        <w:rFonts w:ascii="Courier New" w:hAnsi="Courier New" w:cs="Courier New" w:hint="default"/>
      </w:rPr>
    </w:lvl>
    <w:lvl w:ilvl="8" w:tplc="08090005" w:tentative="1">
      <w:start w:val="1"/>
      <w:numFmt w:val="bullet"/>
      <w:lvlText w:val=""/>
      <w:lvlJc w:val="left"/>
      <w:pPr>
        <w:ind w:left="6300" w:hanging="360"/>
      </w:pPr>
      <w:rPr>
        <w:rFonts w:ascii="Wingdings" w:hAnsi="Wingdings" w:hint="default"/>
      </w:rPr>
    </w:lvl>
  </w:abstractNum>
  <w:abstractNum w:abstractNumId="15" w15:restartNumberingAfterBreak="0">
    <w:nsid w:val="5E1C2B13"/>
    <w:multiLevelType w:val="hybridMultilevel"/>
    <w:tmpl w:val="5F68B1B6"/>
    <w:lvl w:ilvl="0" w:tplc="11449F6A">
      <w:start w:val="1"/>
      <w:numFmt w:val="bullet"/>
      <w:lvlText w:val="•"/>
      <w:lvlJc w:val="left"/>
      <w:pPr>
        <w:ind w:left="405" w:hanging="240"/>
      </w:pPr>
      <w:rPr>
        <w:rFonts w:ascii="Segoe UI Symbol" w:eastAsia="Segoe UI Symbol" w:hAnsi="Segoe UI Symbol" w:hint="default"/>
        <w:sz w:val="22"/>
        <w:szCs w:val="22"/>
      </w:rPr>
    </w:lvl>
    <w:lvl w:ilvl="1" w:tplc="1CA6948A">
      <w:start w:val="1"/>
      <w:numFmt w:val="bullet"/>
      <w:lvlText w:val="•"/>
      <w:lvlJc w:val="left"/>
      <w:pPr>
        <w:ind w:left="1307" w:hanging="240"/>
      </w:pPr>
      <w:rPr>
        <w:rFonts w:hint="default"/>
      </w:rPr>
    </w:lvl>
    <w:lvl w:ilvl="2" w:tplc="0688F3BE">
      <w:start w:val="1"/>
      <w:numFmt w:val="bullet"/>
      <w:lvlText w:val="•"/>
      <w:lvlJc w:val="left"/>
      <w:pPr>
        <w:ind w:left="2209" w:hanging="240"/>
      </w:pPr>
      <w:rPr>
        <w:rFonts w:hint="default"/>
      </w:rPr>
    </w:lvl>
    <w:lvl w:ilvl="3" w:tplc="8A822688">
      <w:start w:val="1"/>
      <w:numFmt w:val="bullet"/>
      <w:lvlText w:val="•"/>
      <w:lvlJc w:val="left"/>
      <w:pPr>
        <w:ind w:left="3111" w:hanging="240"/>
      </w:pPr>
      <w:rPr>
        <w:rFonts w:hint="default"/>
      </w:rPr>
    </w:lvl>
    <w:lvl w:ilvl="4" w:tplc="A8CE5662">
      <w:start w:val="1"/>
      <w:numFmt w:val="bullet"/>
      <w:lvlText w:val="•"/>
      <w:lvlJc w:val="left"/>
      <w:pPr>
        <w:ind w:left="4013" w:hanging="240"/>
      </w:pPr>
      <w:rPr>
        <w:rFonts w:hint="default"/>
      </w:rPr>
    </w:lvl>
    <w:lvl w:ilvl="5" w:tplc="5B16ADBC">
      <w:start w:val="1"/>
      <w:numFmt w:val="bullet"/>
      <w:lvlText w:val="•"/>
      <w:lvlJc w:val="left"/>
      <w:pPr>
        <w:ind w:left="4916" w:hanging="240"/>
      </w:pPr>
      <w:rPr>
        <w:rFonts w:hint="default"/>
      </w:rPr>
    </w:lvl>
    <w:lvl w:ilvl="6" w:tplc="9C445A86">
      <w:start w:val="1"/>
      <w:numFmt w:val="bullet"/>
      <w:lvlText w:val="•"/>
      <w:lvlJc w:val="left"/>
      <w:pPr>
        <w:ind w:left="5818" w:hanging="240"/>
      </w:pPr>
      <w:rPr>
        <w:rFonts w:hint="default"/>
      </w:rPr>
    </w:lvl>
    <w:lvl w:ilvl="7" w:tplc="4A261580">
      <w:start w:val="1"/>
      <w:numFmt w:val="bullet"/>
      <w:lvlText w:val="•"/>
      <w:lvlJc w:val="left"/>
      <w:pPr>
        <w:ind w:left="6720" w:hanging="240"/>
      </w:pPr>
      <w:rPr>
        <w:rFonts w:hint="default"/>
      </w:rPr>
    </w:lvl>
    <w:lvl w:ilvl="8" w:tplc="3F924CD8">
      <w:start w:val="1"/>
      <w:numFmt w:val="bullet"/>
      <w:lvlText w:val="•"/>
      <w:lvlJc w:val="left"/>
      <w:pPr>
        <w:ind w:left="7622" w:hanging="240"/>
      </w:pPr>
      <w:rPr>
        <w:rFonts w:hint="default"/>
      </w:rPr>
    </w:lvl>
  </w:abstractNum>
  <w:abstractNum w:abstractNumId="16" w15:restartNumberingAfterBreak="0">
    <w:nsid w:val="645A1A8A"/>
    <w:multiLevelType w:val="hybridMultilevel"/>
    <w:tmpl w:val="CFDA6C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0E543BF"/>
    <w:multiLevelType w:val="hybridMultilevel"/>
    <w:tmpl w:val="5038D8A8"/>
    <w:lvl w:ilvl="0" w:tplc="08090001">
      <w:start w:val="1"/>
      <w:numFmt w:val="bullet"/>
      <w:lvlText w:val=""/>
      <w:lvlJc w:val="left"/>
      <w:pPr>
        <w:ind w:left="885" w:hanging="360"/>
      </w:pPr>
      <w:rPr>
        <w:rFonts w:ascii="Symbol" w:hAnsi="Symbol" w:hint="default"/>
      </w:rPr>
    </w:lvl>
    <w:lvl w:ilvl="1" w:tplc="08090003" w:tentative="1">
      <w:start w:val="1"/>
      <w:numFmt w:val="bullet"/>
      <w:lvlText w:val="o"/>
      <w:lvlJc w:val="left"/>
      <w:pPr>
        <w:ind w:left="1605" w:hanging="360"/>
      </w:pPr>
      <w:rPr>
        <w:rFonts w:ascii="Courier New" w:hAnsi="Courier New" w:cs="Courier New" w:hint="default"/>
      </w:rPr>
    </w:lvl>
    <w:lvl w:ilvl="2" w:tplc="08090005" w:tentative="1">
      <w:start w:val="1"/>
      <w:numFmt w:val="bullet"/>
      <w:lvlText w:val=""/>
      <w:lvlJc w:val="left"/>
      <w:pPr>
        <w:ind w:left="2325" w:hanging="360"/>
      </w:pPr>
      <w:rPr>
        <w:rFonts w:ascii="Wingdings" w:hAnsi="Wingdings" w:hint="default"/>
      </w:rPr>
    </w:lvl>
    <w:lvl w:ilvl="3" w:tplc="08090001" w:tentative="1">
      <w:start w:val="1"/>
      <w:numFmt w:val="bullet"/>
      <w:lvlText w:val=""/>
      <w:lvlJc w:val="left"/>
      <w:pPr>
        <w:ind w:left="3045" w:hanging="360"/>
      </w:pPr>
      <w:rPr>
        <w:rFonts w:ascii="Symbol" w:hAnsi="Symbol" w:hint="default"/>
      </w:rPr>
    </w:lvl>
    <w:lvl w:ilvl="4" w:tplc="08090003" w:tentative="1">
      <w:start w:val="1"/>
      <w:numFmt w:val="bullet"/>
      <w:lvlText w:val="o"/>
      <w:lvlJc w:val="left"/>
      <w:pPr>
        <w:ind w:left="3765" w:hanging="360"/>
      </w:pPr>
      <w:rPr>
        <w:rFonts w:ascii="Courier New" w:hAnsi="Courier New" w:cs="Courier New" w:hint="default"/>
      </w:rPr>
    </w:lvl>
    <w:lvl w:ilvl="5" w:tplc="08090005" w:tentative="1">
      <w:start w:val="1"/>
      <w:numFmt w:val="bullet"/>
      <w:lvlText w:val=""/>
      <w:lvlJc w:val="left"/>
      <w:pPr>
        <w:ind w:left="4485" w:hanging="360"/>
      </w:pPr>
      <w:rPr>
        <w:rFonts w:ascii="Wingdings" w:hAnsi="Wingdings" w:hint="default"/>
      </w:rPr>
    </w:lvl>
    <w:lvl w:ilvl="6" w:tplc="08090001" w:tentative="1">
      <w:start w:val="1"/>
      <w:numFmt w:val="bullet"/>
      <w:lvlText w:val=""/>
      <w:lvlJc w:val="left"/>
      <w:pPr>
        <w:ind w:left="5205" w:hanging="360"/>
      </w:pPr>
      <w:rPr>
        <w:rFonts w:ascii="Symbol" w:hAnsi="Symbol" w:hint="default"/>
      </w:rPr>
    </w:lvl>
    <w:lvl w:ilvl="7" w:tplc="08090003" w:tentative="1">
      <w:start w:val="1"/>
      <w:numFmt w:val="bullet"/>
      <w:lvlText w:val="o"/>
      <w:lvlJc w:val="left"/>
      <w:pPr>
        <w:ind w:left="5925" w:hanging="360"/>
      </w:pPr>
      <w:rPr>
        <w:rFonts w:ascii="Courier New" w:hAnsi="Courier New" w:cs="Courier New" w:hint="default"/>
      </w:rPr>
    </w:lvl>
    <w:lvl w:ilvl="8" w:tplc="08090005" w:tentative="1">
      <w:start w:val="1"/>
      <w:numFmt w:val="bullet"/>
      <w:lvlText w:val=""/>
      <w:lvlJc w:val="left"/>
      <w:pPr>
        <w:ind w:left="6645" w:hanging="360"/>
      </w:pPr>
      <w:rPr>
        <w:rFonts w:ascii="Wingdings" w:hAnsi="Wingdings" w:hint="default"/>
      </w:rPr>
    </w:lvl>
  </w:abstractNum>
  <w:abstractNum w:abstractNumId="18" w15:restartNumberingAfterBreak="0">
    <w:nsid w:val="76323A0C"/>
    <w:multiLevelType w:val="hybridMultilevel"/>
    <w:tmpl w:val="44469F4C"/>
    <w:lvl w:ilvl="0" w:tplc="8D20AD58">
      <w:start w:val="1"/>
      <w:numFmt w:val="bullet"/>
      <w:lvlText w:val=""/>
      <w:lvlJc w:val="left"/>
      <w:pPr>
        <w:ind w:left="537" w:hanging="360"/>
      </w:pPr>
      <w:rPr>
        <w:rFonts w:ascii="Wingdings" w:eastAsia="Wingdings" w:hAnsi="Wingdings" w:hint="default"/>
        <w:w w:val="99"/>
        <w:sz w:val="20"/>
        <w:szCs w:val="20"/>
      </w:rPr>
    </w:lvl>
    <w:lvl w:ilvl="1" w:tplc="A224CFD8">
      <w:start w:val="1"/>
      <w:numFmt w:val="bullet"/>
      <w:lvlText w:val="•"/>
      <w:lvlJc w:val="left"/>
      <w:pPr>
        <w:ind w:left="1426" w:hanging="360"/>
      </w:pPr>
      <w:rPr>
        <w:rFonts w:hint="default"/>
      </w:rPr>
    </w:lvl>
    <w:lvl w:ilvl="2" w:tplc="25ACB61A">
      <w:start w:val="1"/>
      <w:numFmt w:val="bullet"/>
      <w:lvlText w:val="•"/>
      <w:lvlJc w:val="left"/>
      <w:pPr>
        <w:ind w:left="2315" w:hanging="360"/>
      </w:pPr>
      <w:rPr>
        <w:rFonts w:hint="default"/>
      </w:rPr>
    </w:lvl>
    <w:lvl w:ilvl="3" w:tplc="8F4E428C">
      <w:start w:val="1"/>
      <w:numFmt w:val="bullet"/>
      <w:lvlText w:val="•"/>
      <w:lvlJc w:val="left"/>
      <w:pPr>
        <w:ind w:left="3204" w:hanging="360"/>
      </w:pPr>
      <w:rPr>
        <w:rFonts w:hint="default"/>
      </w:rPr>
    </w:lvl>
    <w:lvl w:ilvl="4" w:tplc="51266ED2">
      <w:start w:val="1"/>
      <w:numFmt w:val="bullet"/>
      <w:lvlText w:val="•"/>
      <w:lvlJc w:val="left"/>
      <w:pPr>
        <w:ind w:left="4093" w:hanging="360"/>
      </w:pPr>
      <w:rPr>
        <w:rFonts w:hint="default"/>
      </w:rPr>
    </w:lvl>
    <w:lvl w:ilvl="5" w:tplc="D38C3BBC">
      <w:start w:val="1"/>
      <w:numFmt w:val="bullet"/>
      <w:lvlText w:val="•"/>
      <w:lvlJc w:val="left"/>
      <w:pPr>
        <w:ind w:left="4982" w:hanging="360"/>
      </w:pPr>
      <w:rPr>
        <w:rFonts w:hint="default"/>
      </w:rPr>
    </w:lvl>
    <w:lvl w:ilvl="6" w:tplc="E564B7F4">
      <w:start w:val="1"/>
      <w:numFmt w:val="bullet"/>
      <w:lvlText w:val="•"/>
      <w:lvlJc w:val="left"/>
      <w:pPr>
        <w:ind w:left="5870" w:hanging="360"/>
      </w:pPr>
      <w:rPr>
        <w:rFonts w:hint="default"/>
      </w:rPr>
    </w:lvl>
    <w:lvl w:ilvl="7" w:tplc="BF804388">
      <w:start w:val="1"/>
      <w:numFmt w:val="bullet"/>
      <w:lvlText w:val="•"/>
      <w:lvlJc w:val="left"/>
      <w:pPr>
        <w:ind w:left="6759" w:hanging="360"/>
      </w:pPr>
      <w:rPr>
        <w:rFonts w:hint="default"/>
      </w:rPr>
    </w:lvl>
    <w:lvl w:ilvl="8" w:tplc="3990AC58">
      <w:start w:val="1"/>
      <w:numFmt w:val="bullet"/>
      <w:lvlText w:val="•"/>
      <w:lvlJc w:val="left"/>
      <w:pPr>
        <w:ind w:left="7648" w:hanging="360"/>
      </w:pPr>
      <w:rPr>
        <w:rFonts w:hint="default"/>
      </w:rPr>
    </w:lvl>
  </w:abstractNum>
  <w:num w:numId="1" w16cid:durableId="245959915">
    <w:abstractNumId w:val="4"/>
  </w:num>
  <w:num w:numId="2" w16cid:durableId="1376126461">
    <w:abstractNumId w:val="6"/>
  </w:num>
  <w:num w:numId="3" w16cid:durableId="1468663285">
    <w:abstractNumId w:val="18"/>
  </w:num>
  <w:num w:numId="4" w16cid:durableId="502747080">
    <w:abstractNumId w:val="3"/>
  </w:num>
  <w:num w:numId="5" w16cid:durableId="454642358">
    <w:abstractNumId w:val="7"/>
  </w:num>
  <w:num w:numId="6" w16cid:durableId="1302229723">
    <w:abstractNumId w:val="15"/>
  </w:num>
  <w:num w:numId="7" w16cid:durableId="971860491">
    <w:abstractNumId w:val="10"/>
  </w:num>
  <w:num w:numId="8" w16cid:durableId="321006355">
    <w:abstractNumId w:val="5"/>
  </w:num>
  <w:num w:numId="9" w16cid:durableId="689643326">
    <w:abstractNumId w:val="12"/>
  </w:num>
  <w:num w:numId="10" w16cid:durableId="1038777409">
    <w:abstractNumId w:val="13"/>
  </w:num>
  <w:num w:numId="11" w16cid:durableId="469713868">
    <w:abstractNumId w:val="14"/>
  </w:num>
  <w:num w:numId="12" w16cid:durableId="864975350">
    <w:abstractNumId w:val="8"/>
  </w:num>
  <w:num w:numId="13" w16cid:durableId="1674988082">
    <w:abstractNumId w:val="6"/>
    <w:lvlOverride w:ilvl="0">
      <w:startOverride w:val="1"/>
    </w:lvlOverride>
    <w:lvlOverride w:ilvl="1"/>
    <w:lvlOverride w:ilvl="2"/>
    <w:lvlOverride w:ilvl="3"/>
    <w:lvlOverride w:ilvl="4"/>
    <w:lvlOverride w:ilvl="5"/>
    <w:lvlOverride w:ilvl="6"/>
    <w:lvlOverride w:ilvl="7"/>
    <w:lvlOverride w:ilvl="8"/>
  </w:num>
  <w:num w:numId="14" w16cid:durableId="1485849507">
    <w:abstractNumId w:val="16"/>
  </w:num>
  <w:num w:numId="15" w16cid:durableId="960308732">
    <w:abstractNumId w:val="0"/>
  </w:num>
  <w:num w:numId="16" w16cid:durableId="56712326">
    <w:abstractNumId w:val="1"/>
  </w:num>
  <w:num w:numId="17" w16cid:durableId="982932523">
    <w:abstractNumId w:val="2"/>
  </w:num>
  <w:num w:numId="18" w16cid:durableId="2129468582">
    <w:abstractNumId w:val="11"/>
  </w:num>
  <w:num w:numId="19" w16cid:durableId="789012088">
    <w:abstractNumId w:val="17"/>
  </w:num>
  <w:num w:numId="20" w16cid:durableId="17165403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proofState w:spelling="clean" w:grammar="clean"/>
  <w:defaultTabStop w:val="720"/>
  <w:drawingGridHorizontalSpacing w:val="110"/>
  <w:displayHorizontalDrawingGridEvery w:val="2"/>
  <w:characterSpacingControl w:val="doNotCompress"/>
  <w:hdrShapeDefaults>
    <o:shapedefaults v:ext="edit" spidmax="5939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491C"/>
    <w:rsid w:val="000214C2"/>
    <w:rsid w:val="0004362A"/>
    <w:rsid w:val="00072CC6"/>
    <w:rsid w:val="00083D30"/>
    <w:rsid w:val="00095446"/>
    <w:rsid w:val="00125101"/>
    <w:rsid w:val="0013098E"/>
    <w:rsid w:val="001455BC"/>
    <w:rsid w:val="001803A7"/>
    <w:rsid w:val="00192CC2"/>
    <w:rsid w:val="001A7B81"/>
    <w:rsid w:val="001B3BE6"/>
    <w:rsid w:val="001D3FD4"/>
    <w:rsid w:val="001E6CDD"/>
    <w:rsid w:val="001F6D30"/>
    <w:rsid w:val="00200C5D"/>
    <w:rsid w:val="0026212F"/>
    <w:rsid w:val="002808DF"/>
    <w:rsid w:val="00280E6C"/>
    <w:rsid w:val="002F05BF"/>
    <w:rsid w:val="002F2517"/>
    <w:rsid w:val="002F3286"/>
    <w:rsid w:val="003033C9"/>
    <w:rsid w:val="00314FD3"/>
    <w:rsid w:val="003175E2"/>
    <w:rsid w:val="0032038B"/>
    <w:rsid w:val="0032334A"/>
    <w:rsid w:val="00326337"/>
    <w:rsid w:val="00340159"/>
    <w:rsid w:val="003A2D8A"/>
    <w:rsid w:val="003A35A1"/>
    <w:rsid w:val="003B3701"/>
    <w:rsid w:val="003D4B48"/>
    <w:rsid w:val="003F1ED5"/>
    <w:rsid w:val="00412981"/>
    <w:rsid w:val="004246D1"/>
    <w:rsid w:val="00450C05"/>
    <w:rsid w:val="00455A15"/>
    <w:rsid w:val="00483AC1"/>
    <w:rsid w:val="004A3204"/>
    <w:rsid w:val="004B1B04"/>
    <w:rsid w:val="0050468F"/>
    <w:rsid w:val="005142EC"/>
    <w:rsid w:val="0052031C"/>
    <w:rsid w:val="0053033A"/>
    <w:rsid w:val="00533798"/>
    <w:rsid w:val="00562AAA"/>
    <w:rsid w:val="0057107D"/>
    <w:rsid w:val="00592FC7"/>
    <w:rsid w:val="005C3F92"/>
    <w:rsid w:val="005D0D89"/>
    <w:rsid w:val="005D1DC5"/>
    <w:rsid w:val="005E329D"/>
    <w:rsid w:val="005F263F"/>
    <w:rsid w:val="00637BBC"/>
    <w:rsid w:val="0064522B"/>
    <w:rsid w:val="00660BD6"/>
    <w:rsid w:val="006618A6"/>
    <w:rsid w:val="0068464F"/>
    <w:rsid w:val="006B2D70"/>
    <w:rsid w:val="006C1189"/>
    <w:rsid w:val="006D38C3"/>
    <w:rsid w:val="0072632C"/>
    <w:rsid w:val="00785F74"/>
    <w:rsid w:val="007A24E7"/>
    <w:rsid w:val="007B0DC7"/>
    <w:rsid w:val="007B224D"/>
    <w:rsid w:val="007B557B"/>
    <w:rsid w:val="007E5749"/>
    <w:rsid w:val="00814AD6"/>
    <w:rsid w:val="00835699"/>
    <w:rsid w:val="00842658"/>
    <w:rsid w:val="00842A1B"/>
    <w:rsid w:val="0089359A"/>
    <w:rsid w:val="008A30F5"/>
    <w:rsid w:val="008A6110"/>
    <w:rsid w:val="008B0C16"/>
    <w:rsid w:val="008D4955"/>
    <w:rsid w:val="008F10E5"/>
    <w:rsid w:val="00905925"/>
    <w:rsid w:val="00906C96"/>
    <w:rsid w:val="00937893"/>
    <w:rsid w:val="00964622"/>
    <w:rsid w:val="009B3608"/>
    <w:rsid w:val="00A20051"/>
    <w:rsid w:val="00A22F97"/>
    <w:rsid w:val="00A331E7"/>
    <w:rsid w:val="00A36668"/>
    <w:rsid w:val="00A42EC1"/>
    <w:rsid w:val="00A52F0B"/>
    <w:rsid w:val="00A652F8"/>
    <w:rsid w:val="00A775D2"/>
    <w:rsid w:val="00AB13DE"/>
    <w:rsid w:val="00AD2B4B"/>
    <w:rsid w:val="00AF1E1D"/>
    <w:rsid w:val="00B04761"/>
    <w:rsid w:val="00B12D9E"/>
    <w:rsid w:val="00B15F7C"/>
    <w:rsid w:val="00B3665D"/>
    <w:rsid w:val="00B42FD0"/>
    <w:rsid w:val="00B52285"/>
    <w:rsid w:val="00B61DC5"/>
    <w:rsid w:val="00B85AD7"/>
    <w:rsid w:val="00B8639F"/>
    <w:rsid w:val="00BA2891"/>
    <w:rsid w:val="00BB72CC"/>
    <w:rsid w:val="00BD10E0"/>
    <w:rsid w:val="00BD5A4C"/>
    <w:rsid w:val="00BE1B30"/>
    <w:rsid w:val="00BE1C4F"/>
    <w:rsid w:val="00BE68BE"/>
    <w:rsid w:val="00C10DAE"/>
    <w:rsid w:val="00C148BE"/>
    <w:rsid w:val="00C4491C"/>
    <w:rsid w:val="00C74063"/>
    <w:rsid w:val="00CB50AF"/>
    <w:rsid w:val="00CE0888"/>
    <w:rsid w:val="00D262E5"/>
    <w:rsid w:val="00D26ACA"/>
    <w:rsid w:val="00D42A59"/>
    <w:rsid w:val="00D62692"/>
    <w:rsid w:val="00D84B6E"/>
    <w:rsid w:val="00D84F00"/>
    <w:rsid w:val="00DA5616"/>
    <w:rsid w:val="00DE6C8E"/>
    <w:rsid w:val="00E02732"/>
    <w:rsid w:val="00E57978"/>
    <w:rsid w:val="00E83972"/>
    <w:rsid w:val="00E942B7"/>
    <w:rsid w:val="00EC0B3A"/>
    <w:rsid w:val="00EE721E"/>
    <w:rsid w:val="00F07021"/>
    <w:rsid w:val="00F46C02"/>
    <w:rsid w:val="00F61942"/>
    <w:rsid w:val="00F76891"/>
    <w:rsid w:val="00FE1ADD"/>
    <w:rsid w:val="00FE67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22A3C67F"/>
  <w15:docId w15:val="{C69D7953-0EB7-4610-A01A-80CEA57CB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5446"/>
  </w:style>
  <w:style w:type="paragraph" w:styleId="Heading1">
    <w:name w:val="heading 1"/>
    <w:basedOn w:val="Normal"/>
    <w:link w:val="Heading1Char"/>
    <w:uiPriority w:val="9"/>
    <w:qFormat/>
    <w:pPr>
      <w:ind w:left="434" w:hanging="269"/>
      <w:outlineLvl w:val="0"/>
    </w:pPr>
    <w:rPr>
      <w:rFonts w:ascii="Arial" w:eastAsia="Arial" w:hAnsi="Arial"/>
      <w:b/>
      <w:bCs/>
      <w:sz w:val="24"/>
      <w:szCs w:val="24"/>
    </w:rPr>
  </w:style>
  <w:style w:type="paragraph" w:styleId="Heading2">
    <w:name w:val="heading 2"/>
    <w:basedOn w:val="Normal"/>
    <w:next w:val="Normal"/>
    <w:link w:val="Heading2Char"/>
    <w:uiPriority w:val="9"/>
    <w:unhideWhenUsed/>
    <w:qFormat/>
    <w:rsid w:val="00BE68BE"/>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537" w:hanging="360"/>
    </w:pPr>
    <w:rPr>
      <w:rFonts w:ascii="Arial" w:eastAsia="Arial" w:hAnsi="Arial"/>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1A7B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7B81"/>
    <w:rPr>
      <w:rFonts w:ascii="Segoe UI" w:hAnsi="Segoe UI" w:cs="Segoe UI"/>
      <w:sz w:val="18"/>
      <w:szCs w:val="18"/>
    </w:rPr>
  </w:style>
  <w:style w:type="character" w:styleId="CommentReference">
    <w:name w:val="annotation reference"/>
    <w:basedOn w:val="DefaultParagraphFont"/>
    <w:uiPriority w:val="99"/>
    <w:semiHidden/>
    <w:unhideWhenUsed/>
    <w:rsid w:val="00CE0888"/>
    <w:rPr>
      <w:sz w:val="16"/>
      <w:szCs w:val="16"/>
    </w:rPr>
  </w:style>
  <w:style w:type="paragraph" w:styleId="CommentText">
    <w:name w:val="annotation text"/>
    <w:basedOn w:val="Normal"/>
    <w:link w:val="CommentTextChar"/>
    <w:uiPriority w:val="99"/>
    <w:semiHidden/>
    <w:unhideWhenUsed/>
    <w:rsid w:val="00CE0888"/>
    <w:rPr>
      <w:sz w:val="20"/>
      <w:szCs w:val="20"/>
    </w:rPr>
  </w:style>
  <w:style w:type="character" w:customStyle="1" w:styleId="CommentTextChar">
    <w:name w:val="Comment Text Char"/>
    <w:basedOn w:val="DefaultParagraphFont"/>
    <w:link w:val="CommentText"/>
    <w:uiPriority w:val="99"/>
    <w:semiHidden/>
    <w:rsid w:val="00CE0888"/>
    <w:rPr>
      <w:sz w:val="20"/>
      <w:szCs w:val="20"/>
    </w:rPr>
  </w:style>
  <w:style w:type="paragraph" w:styleId="CommentSubject">
    <w:name w:val="annotation subject"/>
    <w:basedOn w:val="CommentText"/>
    <w:next w:val="CommentText"/>
    <w:link w:val="CommentSubjectChar"/>
    <w:uiPriority w:val="99"/>
    <w:semiHidden/>
    <w:unhideWhenUsed/>
    <w:rsid w:val="00CE0888"/>
    <w:rPr>
      <w:b/>
      <w:bCs/>
    </w:rPr>
  </w:style>
  <w:style w:type="character" w:customStyle="1" w:styleId="CommentSubjectChar">
    <w:name w:val="Comment Subject Char"/>
    <w:basedOn w:val="CommentTextChar"/>
    <w:link w:val="CommentSubject"/>
    <w:uiPriority w:val="99"/>
    <w:semiHidden/>
    <w:rsid w:val="00CE0888"/>
    <w:rPr>
      <w:b/>
      <w:bCs/>
      <w:sz w:val="20"/>
      <w:szCs w:val="20"/>
    </w:rPr>
  </w:style>
  <w:style w:type="paragraph" w:styleId="Header">
    <w:name w:val="header"/>
    <w:basedOn w:val="Normal"/>
    <w:link w:val="HeaderChar"/>
    <w:uiPriority w:val="99"/>
    <w:unhideWhenUsed/>
    <w:rsid w:val="00A331E7"/>
    <w:pPr>
      <w:tabs>
        <w:tab w:val="center" w:pos="4513"/>
        <w:tab w:val="right" w:pos="9026"/>
      </w:tabs>
    </w:pPr>
  </w:style>
  <w:style w:type="character" w:customStyle="1" w:styleId="HeaderChar">
    <w:name w:val="Header Char"/>
    <w:basedOn w:val="DefaultParagraphFont"/>
    <w:link w:val="Header"/>
    <w:uiPriority w:val="99"/>
    <w:rsid w:val="00A331E7"/>
  </w:style>
  <w:style w:type="paragraph" w:styleId="Footer">
    <w:name w:val="footer"/>
    <w:basedOn w:val="Normal"/>
    <w:link w:val="FooterChar"/>
    <w:uiPriority w:val="99"/>
    <w:unhideWhenUsed/>
    <w:rsid w:val="00A331E7"/>
    <w:pPr>
      <w:tabs>
        <w:tab w:val="center" w:pos="4513"/>
        <w:tab w:val="right" w:pos="9026"/>
      </w:tabs>
    </w:pPr>
  </w:style>
  <w:style w:type="character" w:customStyle="1" w:styleId="FooterChar">
    <w:name w:val="Footer Char"/>
    <w:basedOn w:val="DefaultParagraphFont"/>
    <w:link w:val="Footer"/>
    <w:uiPriority w:val="99"/>
    <w:rsid w:val="00A331E7"/>
  </w:style>
  <w:style w:type="character" w:customStyle="1" w:styleId="Heading1Char">
    <w:name w:val="Heading 1 Char"/>
    <w:basedOn w:val="DefaultParagraphFont"/>
    <w:link w:val="Heading1"/>
    <w:uiPriority w:val="9"/>
    <w:rsid w:val="00A652F8"/>
    <w:rPr>
      <w:rFonts w:ascii="Arial" w:eastAsia="Arial" w:hAnsi="Arial"/>
      <w:b/>
      <w:bCs/>
      <w:sz w:val="24"/>
      <w:szCs w:val="24"/>
    </w:rPr>
  </w:style>
  <w:style w:type="character" w:customStyle="1" w:styleId="normaltextrun">
    <w:name w:val="normaltextrun"/>
    <w:basedOn w:val="DefaultParagraphFont"/>
    <w:rsid w:val="00A20051"/>
  </w:style>
  <w:style w:type="character" w:customStyle="1" w:styleId="eop">
    <w:name w:val="eop"/>
    <w:basedOn w:val="DefaultParagraphFont"/>
    <w:rsid w:val="00A20051"/>
  </w:style>
  <w:style w:type="character" w:customStyle="1" w:styleId="Heading2Char">
    <w:name w:val="Heading 2 Char"/>
    <w:basedOn w:val="DefaultParagraphFont"/>
    <w:link w:val="Heading2"/>
    <w:uiPriority w:val="9"/>
    <w:rsid w:val="00BE68BE"/>
    <w:rPr>
      <w:rFonts w:asciiTheme="majorHAnsi" w:eastAsiaTheme="majorEastAsia" w:hAnsiTheme="majorHAnsi" w:cstheme="majorBidi"/>
      <w:color w:val="365F91" w:themeColor="accent1" w:themeShade="BF"/>
      <w:sz w:val="26"/>
      <w:szCs w:val="26"/>
    </w:rPr>
  </w:style>
  <w:style w:type="paragraph" w:styleId="Revision">
    <w:name w:val="Revision"/>
    <w:hidden/>
    <w:uiPriority w:val="99"/>
    <w:semiHidden/>
    <w:rsid w:val="0026212F"/>
    <w:pPr>
      <w:widowControl/>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10759943">
      <w:bodyDiv w:val="1"/>
      <w:marLeft w:val="0"/>
      <w:marRight w:val="0"/>
      <w:marTop w:val="0"/>
      <w:marBottom w:val="0"/>
      <w:divBdr>
        <w:top w:val="none" w:sz="0" w:space="0" w:color="auto"/>
        <w:left w:val="none" w:sz="0" w:space="0" w:color="auto"/>
        <w:bottom w:val="none" w:sz="0" w:space="0" w:color="auto"/>
        <w:right w:val="none" w:sz="0" w:space="0" w:color="auto"/>
      </w:divBdr>
    </w:div>
    <w:div w:id="1814524490">
      <w:bodyDiv w:val="1"/>
      <w:marLeft w:val="0"/>
      <w:marRight w:val="0"/>
      <w:marTop w:val="0"/>
      <w:marBottom w:val="0"/>
      <w:divBdr>
        <w:top w:val="none" w:sz="0" w:space="0" w:color="auto"/>
        <w:left w:val="none" w:sz="0" w:space="0" w:color="auto"/>
        <w:bottom w:val="none" w:sz="0" w:space="0" w:color="auto"/>
        <w:right w:val="none" w:sz="0" w:space="0" w:color="auto"/>
      </w:divBdr>
      <w:divsChild>
        <w:div w:id="747387634">
          <w:marLeft w:val="0"/>
          <w:marRight w:val="0"/>
          <w:marTop w:val="0"/>
          <w:marBottom w:val="0"/>
          <w:divBdr>
            <w:top w:val="none" w:sz="0" w:space="0" w:color="auto"/>
            <w:left w:val="none" w:sz="0" w:space="0" w:color="auto"/>
            <w:bottom w:val="none" w:sz="0" w:space="0" w:color="auto"/>
            <w:right w:val="none" w:sz="0" w:space="0" w:color="auto"/>
          </w:divBdr>
          <w:divsChild>
            <w:div w:id="286160171">
              <w:marLeft w:val="0"/>
              <w:marRight w:val="0"/>
              <w:marTop w:val="0"/>
              <w:marBottom w:val="0"/>
              <w:divBdr>
                <w:top w:val="none" w:sz="0" w:space="0" w:color="auto"/>
                <w:left w:val="none" w:sz="0" w:space="0" w:color="auto"/>
                <w:bottom w:val="none" w:sz="0" w:space="0" w:color="auto"/>
                <w:right w:val="none" w:sz="0" w:space="0" w:color="auto"/>
              </w:divBdr>
              <w:divsChild>
                <w:div w:id="912398248">
                  <w:marLeft w:val="0"/>
                  <w:marRight w:val="0"/>
                  <w:marTop w:val="0"/>
                  <w:marBottom w:val="0"/>
                  <w:divBdr>
                    <w:top w:val="none" w:sz="0" w:space="0" w:color="auto"/>
                    <w:left w:val="none" w:sz="0" w:space="0" w:color="auto"/>
                    <w:bottom w:val="none" w:sz="0" w:space="0" w:color="auto"/>
                    <w:right w:val="none" w:sz="0" w:space="0" w:color="auto"/>
                  </w:divBdr>
                  <w:divsChild>
                    <w:div w:id="638388438">
                      <w:marLeft w:val="0"/>
                      <w:marRight w:val="0"/>
                      <w:marTop w:val="0"/>
                      <w:marBottom w:val="0"/>
                      <w:divBdr>
                        <w:top w:val="none" w:sz="0" w:space="0" w:color="auto"/>
                        <w:left w:val="none" w:sz="0" w:space="0" w:color="auto"/>
                        <w:bottom w:val="none" w:sz="0" w:space="0" w:color="auto"/>
                        <w:right w:val="none" w:sz="0" w:space="0" w:color="auto"/>
                      </w:divBdr>
                    </w:div>
                    <w:div w:id="20568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42350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9721E27-34A3-46E7-8908-F78AEFA88BB6}">
  <ds:schemaRefs>
    <ds:schemaRef ds:uri="http://purl.org/dc/terms/"/>
    <ds:schemaRef ds:uri="http://purl.org/dc/dcmitype/"/>
    <ds:schemaRef ds:uri="http://schemas.microsoft.com/office/2006/metadata/properties"/>
    <ds:schemaRef ds:uri="http://www.w3.org/XML/1998/namespace"/>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71e02f92-f1f1-4089-9b78-0fe9c0d669ad"/>
    <ds:schemaRef ds:uri="1d0bafc6-86fe-4c88-8f3c-e0496537464d"/>
  </ds:schemaRefs>
</ds:datastoreItem>
</file>

<file path=customXml/itemProps2.xml><?xml version="1.0" encoding="utf-8"?>
<ds:datastoreItem xmlns:ds="http://schemas.openxmlformats.org/officeDocument/2006/customXml" ds:itemID="{CE088CBC-987A-4EE7-891E-12A7300AC70D}">
  <ds:schemaRefs>
    <ds:schemaRef ds:uri="http://schemas.openxmlformats.org/officeDocument/2006/bibliography"/>
  </ds:schemaRefs>
</ds:datastoreItem>
</file>

<file path=customXml/itemProps3.xml><?xml version="1.0" encoding="utf-8"?>
<ds:datastoreItem xmlns:ds="http://schemas.openxmlformats.org/officeDocument/2006/customXml" ds:itemID="{7737501A-5110-4A0A-970F-E24861475E57}">
  <ds:schemaRefs>
    <ds:schemaRef ds:uri="http://schemas.microsoft.com/sharepoint/v3/contenttype/forms"/>
  </ds:schemaRefs>
</ds:datastoreItem>
</file>

<file path=customXml/itemProps4.xml><?xml version="1.0" encoding="utf-8"?>
<ds:datastoreItem xmlns:ds="http://schemas.openxmlformats.org/officeDocument/2006/customXml" ds:itemID="{E5636A2B-21AE-4031-BD1E-DDEADC495467}"/>
</file>

<file path=docProps/app.xml><?xml version="1.0" encoding="utf-8"?>
<Properties xmlns="http://schemas.openxmlformats.org/officeDocument/2006/extended-properties" xmlns:vt="http://schemas.openxmlformats.org/officeDocument/2006/docPropsVTypes">
  <Template>Normal.dotm</Template>
  <TotalTime>7</TotalTime>
  <Pages>13</Pages>
  <Words>3397</Words>
  <Characters>19366</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Draft Data Quality Policy</vt:lpstr>
    </vt:vector>
  </TitlesOfParts>
  <Company/>
  <LinksUpToDate>false</LinksUpToDate>
  <CharactersWithSpaces>22718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Data Quality Policy</dc:title>
  <dc:creator>he14545</dc:creator>
  <cp:lastModifiedBy>Rachel Levi (Swansea Bay UHB - Digital Services)</cp:lastModifiedBy>
  <cp:revision>4</cp:revision>
  <dcterms:created xsi:type="dcterms:W3CDTF">2026-02-23T12:40:00Z</dcterms:created>
  <dcterms:modified xsi:type="dcterms:W3CDTF">2026-02-23T12:44:00Z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2017-07-20T00:00:00Z</vt:filetime>
  </property>
  <property fmtid="{D5CDD505-2E9C-101B-9397-08002B2CF9AE}" pid="3" name="LastSaved">
    <vt:filetime>2020-09-30T00:00:00Z</vt:filetime>
  </property>
  <property fmtid="{D5CDD505-2E9C-101B-9397-08002B2CF9AE}" pid="4" name="ContentTypeId">
    <vt:lpwstr>0x01010001C022EFBB18C64ABE3B9933434D2554</vt:lpwstr>
  </property>
</Properties>
</file>