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pPr w:leftFromText="180" w:rightFromText="180" w:vertAnchor="text" w:horzAnchor="margin" w:tblpY="441"/>
        <w:tblW w:w="9017" w:type="dxa"/>
        <w:tblLayout w:type="fixed"/>
        <w:tblLook w:val="04A0" w:firstRow="1" w:lastRow="0" w:firstColumn="1" w:lastColumn="0" w:noHBand="0" w:noVBand="1"/>
      </w:tblPr>
      <w:tblGrid>
        <w:gridCol w:w="2402"/>
        <w:gridCol w:w="1569"/>
        <w:gridCol w:w="1691"/>
        <w:gridCol w:w="178"/>
        <w:gridCol w:w="1661"/>
        <w:gridCol w:w="675"/>
        <w:gridCol w:w="841"/>
      </w:tblGrid>
      <w:tr w:rsidR="00D8317B" w:rsidRPr="00D8317B" w14:paraId="35AF4739" w14:textId="77777777" w:rsidTr="029AEC13">
        <w:tc>
          <w:tcPr>
            <w:tcW w:w="2402" w:type="dxa"/>
          </w:tcPr>
          <w:p w14:paraId="2BF6F7F0" w14:textId="77777777" w:rsidR="00D8317B" w:rsidRPr="00D8317B" w:rsidRDefault="00D8317B" w:rsidP="029AEC13">
            <w:pPr>
              <w:rPr>
                <w:rFonts w:ascii="Verdana" w:eastAsia="Verdana" w:hAnsi="Verdana" w:cs="Verdana"/>
                <w:b/>
                <w:bCs/>
                <w:sz w:val="24"/>
                <w:szCs w:val="24"/>
              </w:rPr>
            </w:pPr>
            <w:r w:rsidRPr="029AEC13">
              <w:rPr>
                <w:rFonts w:ascii="Verdana" w:eastAsia="Verdana" w:hAnsi="Verdana" w:cs="Verdana"/>
                <w:b/>
                <w:bCs/>
                <w:sz w:val="24"/>
                <w:szCs w:val="24"/>
              </w:rPr>
              <w:t>Meeting Date</w:t>
            </w:r>
          </w:p>
        </w:tc>
        <w:sdt>
          <w:sdtPr>
            <w:rPr>
              <w:rFonts w:ascii="Verdana" w:hAnsi="Verdana" w:cs="Arial"/>
              <w:b/>
              <w:sz w:val="24"/>
              <w:szCs w:val="24"/>
            </w:rPr>
            <w:id w:val="-1682499800"/>
            <w:placeholder>
              <w:docPart w:val="69C39B8D8C724350BD9938D8633E7F44"/>
            </w:placeholder>
            <w:date w:fullDate="2026-03-05T00:00:00Z">
              <w:dateFormat w:val="dd MMMM yyyy"/>
              <w:lid w:val="en-GB"/>
              <w:storeMappedDataAs w:val="dateTime"/>
              <w:calendar w:val="gregorian"/>
            </w:date>
          </w:sdtPr>
          <w:sdtEndPr/>
          <w:sdtContent>
            <w:tc>
              <w:tcPr>
                <w:tcW w:w="3260" w:type="dxa"/>
                <w:gridSpan w:val="2"/>
              </w:tcPr>
              <w:p w14:paraId="3C9288E1" w14:textId="153B934B" w:rsidR="00D8317B" w:rsidRPr="00D8317B" w:rsidRDefault="59907FFE" w:rsidP="029AEC13">
                <w:pPr>
                  <w:rPr>
                    <w:rFonts w:ascii="Verdana" w:eastAsia="Verdana" w:hAnsi="Verdana" w:cs="Verdana"/>
                    <w:b/>
                    <w:bCs/>
                    <w:sz w:val="24"/>
                    <w:szCs w:val="24"/>
                  </w:rPr>
                </w:pPr>
                <w:r w:rsidRPr="029AEC13">
                  <w:rPr>
                    <w:rFonts w:ascii="Verdana" w:hAnsi="Verdana" w:cs="Arial"/>
                    <w:b/>
                    <w:bCs/>
                    <w:sz w:val="24"/>
                    <w:szCs w:val="24"/>
                  </w:rPr>
                  <w:t>05 March 2026</w:t>
                </w:r>
              </w:p>
            </w:tc>
          </w:sdtContent>
        </w:sdt>
        <w:tc>
          <w:tcPr>
            <w:tcW w:w="2514" w:type="dxa"/>
            <w:gridSpan w:val="3"/>
          </w:tcPr>
          <w:p w14:paraId="5C99FFA5" w14:textId="77777777" w:rsidR="00D8317B" w:rsidRPr="00D8317B" w:rsidRDefault="00D8317B" w:rsidP="029AEC13">
            <w:pPr>
              <w:rPr>
                <w:rFonts w:ascii="Verdana" w:eastAsia="Verdana" w:hAnsi="Verdana" w:cs="Verdana"/>
                <w:b/>
                <w:bCs/>
                <w:sz w:val="24"/>
                <w:szCs w:val="24"/>
              </w:rPr>
            </w:pPr>
            <w:r w:rsidRPr="029AEC13">
              <w:rPr>
                <w:rFonts w:ascii="Verdana" w:eastAsia="Verdana" w:hAnsi="Verdana" w:cs="Verdana"/>
                <w:b/>
                <w:bCs/>
                <w:sz w:val="24"/>
                <w:szCs w:val="24"/>
              </w:rPr>
              <w:t>Agenda Item</w:t>
            </w:r>
          </w:p>
        </w:tc>
        <w:tc>
          <w:tcPr>
            <w:tcW w:w="841" w:type="dxa"/>
          </w:tcPr>
          <w:p w14:paraId="1AF149F7" w14:textId="3C94D22D" w:rsidR="00D8317B" w:rsidRPr="00716B46" w:rsidRDefault="6B4389EF" w:rsidP="029AEC13">
            <w:pPr>
              <w:rPr>
                <w:rFonts w:ascii="Verdana" w:eastAsia="Verdana" w:hAnsi="Verdana" w:cs="Verdana"/>
                <w:b/>
                <w:bCs/>
                <w:sz w:val="24"/>
                <w:szCs w:val="24"/>
              </w:rPr>
            </w:pPr>
            <w:r w:rsidRPr="00716B46">
              <w:rPr>
                <w:rFonts w:ascii="Verdana" w:eastAsia="Verdana" w:hAnsi="Verdana" w:cs="Verdana"/>
                <w:b/>
                <w:bCs/>
                <w:sz w:val="24"/>
                <w:szCs w:val="24"/>
              </w:rPr>
              <w:t>5.</w:t>
            </w:r>
            <w:r w:rsidR="15FC0D0C" w:rsidRPr="00716B46">
              <w:rPr>
                <w:rFonts w:ascii="Verdana" w:eastAsia="Verdana" w:hAnsi="Verdana" w:cs="Verdana"/>
                <w:b/>
                <w:bCs/>
                <w:sz w:val="24"/>
                <w:szCs w:val="24"/>
              </w:rPr>
              <w:t>2</w:t>
            </w:r>
          </w:p>
        </w:tc>
      </w:tr>
      <w:tr w:rsidR="00D8317B" w:rsidRPr="00D8317B" w14:paraId="4A23DE71" w14:textId="77777777" w:rsidTr="029AEC13">
        <w:tc>
          <w:tcPr>
            <w:tcW w:w="2402" w:type="dxa"/>
          </w:tcPr>
          <w:p w14:paraId="204C1BEB" w14:textId="77777777" w:rsidR="00D8317B" w:rsidRPr="00D8317B" w:rsidRDefault="00D8317B" w:rsidP="029AEC13">
            <w:pPr>
              <w:rPr>
                <w:rFonts w:ascii="Verdana" w:eastAsia="Verdana" w:hAnsi="Verdana" w:cs="Verdana"/>
                <w:b/>
                <w:bCs/>
                <w:sz w:val="24"/>
                <w:szCs w:val="24"/>
              </w:rPr>
            </w:pPr>
            <w:r w:rsidRPr="029AEC13">
              <w:rPr>
                <w:rFonts w:ascii="Verdana" w:eastAsia="Verdana" w:hAnsi="Verdana" w:cs="Verdana"/>
                <w:b/>
                <w:bCs/>
                <w:sz w:val="24"/>
                <w:szCs w:val="24"/>
              </w:rPr>
              <w:t>Report Title</w:t>
            </w:r>
          </w:p>
        </w:tc>
        <w:tc>
          <w:tcPr>
            <w:tcW w:w="6615" w:type="dxa"/>
            <w:gridSpan w:val="6"/>
          </w:tcPr>
          <w:p w14:paraId="22D7C16B" w14:textId="65B63C6B" w:rsidR="00D8317B" w:rsidRPr="00D8317B" w:rsidRDefault="00D8317B" w:rsidP="029AEC13">
            <w:pPr>
              <w:rPr>
                <w:rFonts w:ascii="Verdana" w:eastAsia="Verdana" w:hAnsi="Verdana" w:cs="Verdana"/>
                <w:b/>
                <w:bCs/>
                <w:sz w:val="24"/>
                <w:szCs w:val="24"/>
              </w:rPr>
            </w:pPr>
            <w:r w:rsidRPr="029AEC13">
              <w:rPr>
                <w:rFonts w:ascii="Verdana" w:eastAsia="Verdana" w:hAnsi="Verdana" w:cs="Verdana"/>
                <w:b/>
                <w:bCs/>
                <w:sz w:val="24"/>
                <w:szCs w:val="24"/>
              </w:rPr>
              <w:t>Integrated Medium Term Plan (IMTP) Digital Planning</w:t>
            </w:r>
          </w:p>
        </w:tc>
      </w:tr>
      <w:tr w:rsidR="00D8317B" w:rsidRPr="00D8317B" w14:paraId="7B4E5020" w14:textId="77777777" w:rsidTr="029AEC13">
        <w:tc>
          <w:tcPr>
            <w:tcW w:w="2402" w:type="dxa"/>
          </w:tcPr>
          <w:p w14:paraId="5D197435" w14:textId="77777777" w:rsidR="00D8317B" w:rsidRPr="00D8317B" w:rsidRDefault="00D8317B" w:rsidP="029AEC13">
            <w:pPr>
              <w:rPr>
                <w:rFonts w:ascii="Verdana" w:eastAsia="Verdana" w:hAnsi="Verdana" w:cs="Verdana"/>
                <w:b/>
                <w:bCs/>
                <w:sz w:val="24"/>
                <w:szCs w:val="24"/>
              </w:rPr>
            </w:pPr>
            <w:r w:rsidRPr="029AEC13">
              <w:rPr>
                <w:rFonts w:ascii="Verdana" w:eastAsia="Verdana" w:hAnsi="Verdana" w:cs="Verdana"/>
                <w:b/>
                <w:bCs/>
                <w:sz w:val="24"/>
                <w:szCs w:val="24"/>
              </w:rPr>
              <w:t>Report Author</w:t>
            </w:r>
          </w:p>
        </w:tc>
        <w:tc>
          <w:tcPr>
            <w:tcW w:w="6615" w:type="dxa"/>
            <w:gridSpan w:val="6"/>
          </w:tcPr>
          <w:p w14:paraId="348C0952" w14:textId="77777777" w:rsidR="00D8317B" w:rsidRPr="00D8317B" w:rsidRDefault="00D8317B" w:rsidP="029AEC13">
            <w:pPr>
              <w:rPr>
                <w:rFonts w:ascii="Verdana" w:eastAsia="Verdana" w:hAnsi="Verdana" w:cs="Verdana"/>
                <w:sz w:val="24"/>
                <w:szCs w:val="24"/>
              </w:rPr>
            </w:pPr>
            <w:r w:rsidRPr="029AEC13">
              <w:rPr>
                <w:rFonts w:ascii="Verdana" w:eastAsia="Verdana" w:hAnsi="Verdana" w:cs="Verdana"/>
                <w:sz w:val="24"/>
                <w:szCs w:val="24"/>
              </w:rPr>
              <w:t xml:space="preserve">Deirdre Roberts, Assistant Director of Digital Transformation  </w:t>
            </w:r>
          </w:p>
        </w:tc>
      </w:tr>
      <w:tr w:rsidR="00D8317B" w:rsidRPr="00D8317B" w14:paraId="12AE7C50" w14:textId="77777777" w:rsidTr="029AEC13">
        <w:tc>
          <w:tcPr>
            <w:tcW w:w="2402" w:type="dxa"/>
          </w:tcPr>
          <w:p w14:paraId="0664C474" w14:textId="77777777" w:rsidR="00D8317B" w:rsidRPr="00D8317B" w:rsidRDefault="00D8317B" w:rsidP="029AEC13">
            <w:pPr>
              <w:rPr>
                <w:rFonts w:ascii="Verdana" w:eastAsia="Verdana" w:hAnsi="Verdana" w:cs="Verdana"/>
                <w:b/>
                <w:bCs/>
                <w:sz w:val="24"/>
                <w:szCs w:val="24"/>
              </w:rPr>
            </w:pPr>
            <w:r w:rsidRPr="029AEC13">
              <w:rPr>
                <w:rFonts w:ascii="Verdana" w:eastAsia="Verdana" w:hAnsi="Verdana" w:cs="Verdana"/>
                <w:b/>
                <w:bCs/>
                <w:sz w:val="24"/>
                <w:szCs w:val="24"/>
              </w:rPr>
              <w:t>Report Sponsor</w:t>
            </w:r>
          </w:p>
        </w:tc>
        <w:tc>
          <w:tcPr>
            <w:tcW w:w="6615" w:type="dxa"/>
            <w:gridSpan w:val="6"/>
          </w:tcPr>
          <w:p w14:paraId="62D14E1C" w14:textId="77777777" w:rsidR="00D8317B" w:rsidRPr="00D8317B" w:rsidRDefault="00D8317B" w:rsidP="029AEC13">
            <w:pPr>
              <w:rPr>
                <w:rFonts w:ascii="Verdana" w:eastAsia="Verdana" w:hAnsi="Verdana" w:cs="Verdana"/>
                <w:sz w:val="24"/>
                <w:szCs w:val="24"/>
              </w:rPr>
            </w:pPr>
            <w:r w:rsidRPr="029AEC13">
              <w:rPr>
                <w:rFonts w:ascii="Verdana" w:eastAsia="Verdana" w:hAnsi="Verdana" w:cs="Verdana"/>
                <w:sz w:val="24"/>
                <w:szCs w:val="24"/>
              </w:rPr>
              <w:t>Matthew John, Director of Digital</w:t>
            </w:r>
          </w:p>
        </w:tc>
      </w:tr>
      <w:tr w:rsidR="00D8317B" w:rsidRPr="00D8317B" w14:paraId="624274D4" w14:textId="77777777" w:rsidTr="029AEC13">
        <w:tc>
          <w:tcPr>
            <w:tcW w:w="2402" w:type="dxa"/>
          </w:tcPr>
          <w:p w14:paraId="4AE3D15E" w14:textId="77777777" w:rsidR="00D8317B" w:rsidRPr="00D8317B" w:rsidRDefault="00D8317B" w:rsidP="029AEC13">
            <w:pPr>
              <w:rPr>
                <w:rFonts w:ascii="Verdana" w:eastAsia="Verdana" w:hAnsi="Verdana" w:cs="Verdana"/>
                <w:b/>
                <w:bCs/>
                <w:sz w:val="24"/>
                <w:szCs w:val="24"/>
              </w:rPr>
            </w:pPr>
            <w:r w:rsidRPr="029AEC13">
              <w:rPr>
                <w:rFonts w:ascii="Verdana" w:eastAsia="Verdana" w:hAnsi="Verdana" w:cs="Verdana"/>
                <w:b/>
                <w:bCs/>
                <w:sz w:val="24"/>
                <w:szCs w:val="24"/>
              </w:rPr>
              <w:t>Presented by</w:t>
            </w:r>
          </w:p>
        </w:tc>
        <w:tc>
          <w:tcPr>
            <w:tcW w:w="6615" w:type="dxa"/>
            <w:gridSpan w:val="6"/>
          </w:tcPr>
          <w:p w14:paraId="20E3E7DB" w14:textId="77777777" w:rsidR="00D8317B" w:rsidRPr="00D8317B" w:rsidRDefault="00D8317B" w:rsidP="029AEC13">
            <w:pPr>
              <w:rPr>
                <w:rFonts w:ascii="Verdana" w:eastAsia="Verdana" w:hAnsi="Verdana" w:cs="Verdana"/>
                <w:sz w:val="24"/>
                <w:szCs w:val="24"/>
              </w:rPr>
            </w:pPr>
            <w:r w:rsidRPr="029AEC13">
              <w:rPr>
                <w:rFonts w:ascii="Verdana" w:eastAsia="Verdana" w:hAnsi="Verdana" w:cs="Verdana"/>
                <w:sz w:val="24"/>
                <w:szCs w:val="24"/>
              </w:rPr>
              <w:t>Deirdre Roberts, Assistant Director of Digital Transformation</w:t>
            </w:r>
          </w:p>
        </w:tc>
      </w:tr>
      <w:tr w:rsidR="00D8317B" w:rsidRPr="00D8317B" w14:paraId="3F7F80C1" w14:textId="77777777" w:rsidTr="029AEC13">
        <w:tc>
          <w:tcPr>
            <w:tcW w:w="2402" w:type="dxa"/>
          </w:tcPr>
          <w:p w14:paraId="2A88D2AB" w14:textId="77777777" w:rsidR="00D8317B" w:rsidRPr="00D8317B" w:rsidRDefault="00D8317B" w:rsidP="029AEC13">
            <w:pPr>
              <w:rPr>
                <w:rFonts w:ascii="Verdana" w:eastAsia="Verdana" w:hAnsi="Verdana" w:cs="Verdana"/>
                <w:b/>
                <w:bCs/>
                <w:sz w:val="24"/>
                <w:szCs w:val="24"/>
              </w:rPr>
            </w:pPr>
            <w:r w:rsidRPr="029AEC13">
              <w:rPr>
                <w:rFonts w:ascii="Verdana" w:eastAsia="Verdana" w:hAnsi="Verdana" w:cs="Verdana"/>
                <w:b/>
                <w:bCs/>
                <w:sz w:val="24"/>
                <w:szCs w:val="24"/>
              </w:rPr>
              <w:t xml:space="preserve">Freedom of Information </w:t>
            </w:r>
          </w:p>
        </w:tc>
        <w:tc>
          <w:tcPr>
            <w:tcW w:w="6615" w:type="dxa"/>
            <w:gridSpan w:val="6"/>
          </w:tcPr>
          <w:p w14:paraId="5E06A1F1" w14:textId="77777777" w:rsidR="00D8317B" w:rsidRPr="00D8317B" w:rsidRDefault="00D8317B" w:rsidP="029AEC13">
            <w:pPr>
              <w:rPr>
                <w:rFonts w:ascii="Verdana" w:eastAsia="Verdana" w:hAnsi="Verdana" w:cs="Verdana"/>
                <w:sz w:val="24"/>
                <w:szCs w:val="24"/>
              </w:rPr>
            </w:pPr>
            <w:r w:rsidRPr="029AEC13">
              <w:rPr>
                <w:rFonts w:ascii="Verdana" w:eastAsia="Verdana" w:hAnsi="Verdana" w:cs="Verdana"/>
                <w:sz w:val="24"/>
                <w:szCs w:val="24"/>
              </w:rPr>
              <w:t>Open</w:t>
            </w:r>
          </w:p>
        </w:tc>
      </w:tr>
      <w:tr w:rsidR="00D8317B" w:rsidRPr="00D8317B" w14:paraId="65345302" w14:textId="77777777" w:rsidTr="029AEC13">
        <w:tc>
          <w:tcPr>
            <w:tcW w:w="2402" w:type="dxa"/>
          </w:tcPr>
          <w:p w14:paraId="197B3CAA" w14:textId="77777777" w:rsidR="00D8317B" w:rsidRPr="00D8317B" w:rsidRDefault="00D8317B" w:rsidP="029AEC13">
            <w:pPr>
              <w:rPr>
                <w:rFonts w:ascii="Verdana" w:eastAsia="Verdana" w:hAnsi="Verdana" w:cs="Verdana"/>
                <w:b/>
                <w:bCs/>
                <w:sz w:val="24"/>
                <w:szCs w:val="24"/>
              </w:rPr>
            </w:pPr>
            <w:r w:rsidRPr="029AEC13">
              <w:rPr>
                <w:rFonts w:ascii="Verdana" w:eastAsia="Verdana" w:hAnsi="Verdana" w:cs="Verdana"/>
                <w:b/>
                <w:bCs/>
                <w:sz w:val="24"/>
                <w:szCs w:val="24"/>
              </w:rPr>
              <w:t>Purpose of the Report</w:t>
            </w:r>
          </w:p>
        </w:tc>
        <w:tc>
          <w:tcPr>
            <w:tcW w:w="6615" w:type="dxa"/>
            <w:gridSpan w:val="6"/>
          </w:tcPr>
          <w:p w14:paraId="27D3035A" w14:textId="551E6B1A" w:rsidR="00D8317B" w:rsidRPr="00D8317B" w:rsidRDefault="00D8317B" w:rsidP="029AEC13">
            <w:pPr>
              <w:ind w:right="96"/>
              <w:rPr>
                <w:rFonts w:ascii="Verdana" w:eastAsia="Verdana" w:hAnsi="Verdana" w:cs="Verdana"/>
                <w:sz w:val="24"/>
                <w:szCs w:val="24"/>
              </w:rPr>
            </w:pPr>
            <w:r w:rsidRPr="029AEC13">
              <w:rPr>
                <w:rFonts w:ascii="Verdana" w:eastAsia="Verdana" w:hAnsi="Verdana" w:cs="Verdana"/>
                <w:sz w:val="24"/>
                <w:szCs w:val="24"/>
              </w:rPr>
              <w:t>To update the Digital Data Research and Innovation committee on the development of the digital plan for FY 26/27</w:t>
            </w:r>
            <w:r w:rsidR="21913A65" w:rsidRPr="029AEC13">
              <w:rPr>
                <w:rFonts w:ascii="Verdana" w:eastAsia="Verdana" w:hAnsi="Verdana" w:cs="Verdana"/>
                <w:sz w:val="24"/>
                <w:szCs w:val="24"/>
              </w:rPr>
              <w:t>.</w:t>
            </w:r>
          </w:p>
        </w:tc>
      </w:tr>
      <w:tr w:rsidR="00D8317B" w:rsidRPr="00D8317B" w14:paraId="00736847" w14:textId="77777777" w:rsidTr="029AEC13">
        <w:tc>
          <w:tcPr>
            <w:tcW w:w="2402" w:type="dxa"/>
          </w:tcPr>
          <w:p w14:paraId="2361603A" w14:textId="77777777" w:rsidR="00D8317B" w:rsidRPr="00D8317B" w:rsidRDefault="00D8317B" w:rsidP="029AEC13">
            <w:pPr>
              <w:rPr>
                <w:rFonts w:ascii="Verdana" w:eastAsia="Verdana" w:hAnsi="Verdana" w:cs="Verdana"/>
                <w:b/>
                <w:bCs/>
                <w:sz w:val="24"/>
                <w:szCs w:val="24"/>
              </w:rPr>
            </w:pPr>
            <w:r w:rsidRPr="029AEC13">
              <w:rPr>
                <w:rFonts w:ascii="Verdana" w:eastAsia="Verdana" w:hAnsi="Verdana" w:cs="Verdana"/>
                <w:b/>
                <w:bCs/>
                <w:sz w:val="24"/>
                <w:szCs w:val="24"/>
              </w:rPr>
              <w:t>Key Issues</w:t>
            </w:r>
          </w:p>
          <w:p w14:paraId="69B54525" w14:textId="77777777" w:rsidR="00D8317B" w:rsidRPr="00D8317B" w:rsidRDefault="00D8317B" w:rsidP="029AEC13">
            <w:pPr>
              <w:rPr>
                <w:rFonts w:ascii="Verdana" w:eastAsia="Verdana" w:hAnsi="Verdana" w:cs="Verdana"/>
                <w:b/>
                <w:bCs/>
                <w:sz w:val="24"/>
                <w:szCs w:val="24"/>
              </w:rPr>
            </w:pPr>
          </w:p>
          <w:p w14:paraId="6A2A7F7F" w14:textId="77777777" w:rsidR="00D8317B" w:rsidRPr="00D8317B" w:rsidRDefault="00D8317B" w:rsidP="029AEC13">
            <w:pPr>
              <w:rPr>
                <w:rFonts w:ascii="Verdana" w:eastAsia="Verdana" w:hAnsi="Verdana" w:cs="Verdana"/>
                <w:b/>
                <w:bCs/>
                <w:sz w:val="24"/>
                <w:szCs w:val="24"/>
              </w:rPr>
            </w:pPr>
          </w:p>
          <w:p w14:paraId="7B6A09EB" w14:textId="77777777" w:rsidR="00D8317B" w:rsidRPr="00D8317B" w:rsidRDefault="00D8317B" w:rsidP="029AEC13">
            <w:pPr>
              <w:rPr>
                <w:rFonts w:ascii="Verdana" w:eastAsia="Verdana" w:hAnsi="Verdana" w:cs="Verdana"/>
                <w:b/>
                <w:bCs/>
                <w:sz w:val="24"/>
                <w:szCs w:val="24"/>
              </w:rPr>
            </w:pPr>
          </w:p>
        </w:tc>
        <w:tc>
          <w:tcPr>
            <w:tcW w:w="6615" w:type="dxa"/>
            <w:gridSpan w:val="6"/>
          </w:tcPr>
          <w:p w14:paraId="2E0B73F5" w14:textId="77777777" w:rsidR="00D8317B" w:rsidRPr="00D8317B" w:rsidRDefault="00D8317B" w:rsidP="029AEC13">
            <w:pPr>
              <w:pStyle w:val="ListParagraph"/>
              <w:numPr>
                <w:ilvl w:val="0"/>
                <w:numId w:val="1"/>
              </w:numPr>
              <w:jc w:val="both"/>
              <w:rPr>
                <w:rFonts w:ascii="Verdana" w:eastAsia="Verdana" w:hAnsi="Verdana" w:cs="Verdana"/>
                <w:sz w:val="24"/>
                <w:szCs w:val="24"/>
              </w:rPr>
            </w:pPr>
            <w:r w:rsidRPr="029AEC13">
              <w:rPr>
                <w:rFonts w:ascii="Verdana" w:eastAsia="Verdana" w:hAnsi="Verdana" w:cs="Verdana"/>
                <w:sz w:val="24"/>
                <w:szCs w:val="24"/>
              </w:rPr>
              <w:t xml:space="preserve">Development of the digital plan for FY26/27 is underway with a continued focus on recovery, delivery and sustainability. </w:t>
            </w:r>
          </w:p>
          <w:p w14:paraId="086C53F3" w14:textId="1D0B83B8" w:rsidR="00D8317B" w:rsidRPr="00D8317B" w:rsidRDefault="00D8317B" w:rsidP="029AEC13">
            <w:pPr>
              <w:pStyle w:val="ListParagraph"/>
              <w:numPr>
                <w:ilvl w:val="0"/>
                <w:numId w:val="1"/>
              </w:numPr>
              <w:jc w:val="both"/>
              <w:rPr>
                <w:rFonts w:ascii="Verdana" w:eastAsia="Verdana" w:hAnsi="Verdana" w:cs="Verdana"/>
                <w:sz w:val="24"/>
                <w:szCs w:val="24"/>
              </w:rPr>
            </w:pPr>
            <w:r w:rsidRPr="029AEC13">
              <w:rPr>
                <w:rFonts w:ascii="Verdana" w:eastAsia="Verdana" w:hAnsi="Verdana" w:cs="Verdana"/>
                <w:sz w:val="24"/>
                <w:szCs w:val="24"/>
              </w:rPr>
              <w:t>Digital is supporting the development of the Health Board plan via the Health Board planning</w:t>
            </w:r>
            <w:r w:rsidR="64159C87" w:rsidRPr="029AEC13">
              <w:rPr>
                <w:rFonts w:ascii="Verdana" w:eastAsia="Verdana" w:hAnsi="Verdana" w:cs="Verdana"/>
                <w:sz w:val="24"/>
                <w:szCs w:val="24"/>
              </w:rPr>
              <w:t xml:space="preserve"> process.</w:t>
            </w:r>
          </w:p>
          <w:p w14:paraId="3EDD51DE" w14:textId="77777777" w:rsidR="00D8317B" w:rsidRPr="00D8317B" w:rsidRDefault="00D8317B" w:rsidP="029AEC13">
            <w:pPr>
              <w:pStyle w:val="ListParagraph"/>
              <w:numPr>
                <w:ilvl w:val="0"/>
                <w:numId w:val="1"/>
              </w:numPr>
              <w:jc w:val="both"/>
              <w:rPr>
                <w:rFonts w:ascii="Verdana" w:eastAsia="Verdana" w:hAnsi="Verdana" w:cs="Verdana"/>
                <w:sz w:val="24"/>
                <w:szCs w:val="24"/>
              </w:rPr>
            </w:pPr>
            <w:r w:rsidRPr="029AEC13">
              <w:rPr>
                <w:rFonts w:ascii="Verdana" w:eastAsia="Verdana" w:hAnsi="Verdana" w:cs="Verdana"/>
                <w:sz w:val="24"/>
                <w:szCs w:val="24"/>
              </w:rPr>
              <w:t>The digital plan will reference agreed funding streams, whilst also noting local/ regional / national schemes that are in development and subject to funding approval.</w:t>
            </w:r>
          </w:p>
          <w:p w14:paraId="5A8B937A" w14:textId="034A5D5B" w:rsidR="00A947A9" w:rsidRDefault="00D8317B" w:rsidP="029AEC13">
            <w:pPr>
              <w:pStyle w:val="ListParagraph"/>
              <w:numPr>
                <w:ilvl w:val="0"/>
                <w:numId w:val="1"/>
              </w:numPr>
              <w:jc w:val="both"/>
              <w:rPr>
                <w:rFonts w:ascii="Verdana" w:eastAsia="Verdana" w:hAnsi="Verdana" w:cs="Verdana"/>
                <w:sz w:val="24"/>
                <w:szCs w:val="24"/>
              </w:rPr>
            </w:pPr>
            <w:r w:rsidRPr="029AEC13">
              <w:rPr>
                <w:rFonts w:ascii="Verdana" w:eastAsia="Verdana" w:hAnsi="Verdana" w:cs="Verdana"/>
                <w:sz w:val="24"/>
                <w:szCs w:val="24"/>
              </w:rPr>
              <w:t>There may be an expectation from services that digital can absorb work required to support new projects without the agreed resources and/ or funding stream. This will be managed by the relevant digital programme board and where appropriate</w:t>
            </w:r>
            <w:r w:rsidR="3DAC22DD" w:rsidRPr="029AEC13">
              <w:rPr>
                <w:rFonts w:ascii="Verdana" w:eastAsia="Verdana" w:hAnsi="Verdana" w:cs="Verdana"/>
                <w:sz w:val="24"/>
                <w:szCs w:val="24"/>
              </w:rPr>
              <w:t>,</w:t>
            </w:r>
            <w:r w:rsidRPr="029AEC13">
              <w:rPr>
                <w:rFonts w:ascii="Verdana" w:eastAsia="Verdana" w:hAnsi="Verdana" w:cs="Verdana"/>
                <w:sz w:val="24"/>
                <w:szCs w:val="24"/>
              </w:rPr>
              <w:t xml:space="preserve"> escalate to the appropriate Health Board</w:t>
            </w:r>
            <w:r w:rsidR="354BAD46" w:rsidRPr="029AEC13">
              <w:rPr>
                <w:rFonts w:ascii="Verdana" w:eastAsia="Verdana" w:hAnsi="Verdana" w:cs="Verdana"/>
                <w:sz w:val="24"/>
                <w:szCs w:val="24"/>
              </w:rPr>
              <w:t xml:space="preserve"> service delivery group </w:t>
            </w:r>
            <w:r w:rsidR="161ACFB3" w:rsidRPr="029AEC13">
              <w:rPr>
                <w:rFonts w:ascii="Verdana" w:eastAsia="Verdana" w:hAnsi="Verdana" w:cs="Verdana"/>
                <w:sz w:val="24"/>
                <w:szCs w:val="24"/>
              </w:rPr>
              <w:t xml:space="preserve">and </w:t>
            </w:r>
            <w:r w:rsidR="13364A15" w:rsidRPr="029AEC13">
              <w:rPr>
                <w:rFonts w:ascii="Verdana" w:eastAsia="Verdana" w:hAnsi="Verdana" w:cs="Verdana"/>
                <w:sz w:val="24"/>
                <w:szCs w:val="24"/>
              </w:rPr>
              <w:t>/ or</w:t>
            </w:r>
            <w:r w:rsidR="161ACFB3" w:rsidRPr="029AEC13">
              <w:rPr>
                <w:rFonts w:ascii="Verdana" w:eastAsia="Verdana" w:hAnsi="Verdana" w:cs="Verdana"/>
                <w:sz w:val="24"/>
                <w:szCs w:val="24"/>
              </w:rPr>
              <w:t xml:space="preserve"> system transformation board. </w:t>
            </w:r>
          </w:p>
          <w:p w14:paraId="4B9A7B27" w14:textId="2351868A" w:rsidR="00D8317B" w:rsidRPr="00D8317B" w:rsidRDefault="0D606D94" w:rsidP="029AEC13">
            <w:pPr>
              <w:pStyle w:val="ListParagraph"/>
              <w:numPr>
                <w:ilvl w:val="0"/>
                <w:numId w:val="1"/>
              </w:numPr>
              <w:rPr>
                <w:rFonts w:ascii="Verdana" w:eastAsia="Verdana" w:hAnsi="Verdana" w:cs="Verdana"/>
                <w:sz w:val="24"/>
                <w:szCs w:val="24"/>
              </w:rPr>
            </w:pPr>
            <w:r w:rsidRPr="029AEC13">
              <w:rPr>
                <w:rFonts w:ascii="Verdana" w:eastAsia="Verdana" w:hAnsi="Verdana" w:cs="Verdana"/>
                <w:sz w:val="24"/>
                <w:szCs w:val="24"/>
              </w:rPr>
              <w:t>Care boards will be established by the Health Board in September</w:t>
            </w:r>
            <w:r w:rsidR="41C83AE9" w:rsidRPr="029AEC13">
              <w:rPr>
                <w:rFonts w:ascii="Verdana" w:eastAsia="Verdana" w:hAnsi="Verdana" w:cs="Verdana"/>
                <w:sz w:val="24"/>
                <w:szCs w:val="24"/>
              </w:rPr>
              <w:t xml:space="preserve"> 2026. The digital governance framework will be adapted in line with agreed </w:t>
            </w:r>
            <w:r w:rsidR="56AA583F" w:rsidRPr="029AEC13">
              <w:rPr>
                <w:rFonts w:ascii="Verdana" w:eastAsia="Verdana" w:hAnsi="Verdana" w:cs="Verdana"/>
                <w:sz w:val="24"/>
                <w:szCs w:val="24"/>
              </w:rPr>
              <w:t xml:space="preserve">care board </w:t>
            </w:r>
            <w:r w:rsidR="41C83AE9" w:rsidRPr="029AEC13">
              <w:rPr>
                <w:rFonts w:ascii="Verdana" w:eastAsia="Verdana" w:hAnsi="Verdana" w:cs="Verdana"/>
                <w:sz w:val="24"/>
                <w:szCs w:val="24"/>
              </w:rPr>
              <w:t xml:space="preserve">structures. </w:t>
            </w:r>
          </w:p>
        </w:tc>
      </w:tr>
      <w:tr w:rsidR="00D8317B" w:rsidRPr="00D8317B" w14:paraId="3867FD91" w14:textId="77777777" w:rsidTr="029AEC13">
        <w:trPr>
          <w:trHeight w:val="97"/>
        </w:trPr>
        <w:tc>
          <w:tcPr>
            <w:tcW w:w="2402" w:type="dxa"/>
            <w:vMerge w:val="restart"/>
          </w:tcPr>
          <w:p w14:paraId="66742EDA" w14:textId="77777777" w:rsidR="00D8317B" w:rsidRPr="00D8317B" w:rsidRDefault="00D8317B" w:rsidP="029AEC13">
            <w:pPr>
              <w:rPr>
                <w:rFonts w:ascii="Verdana" w:eastAsia="Verdana" w:hAnsi="Verdana" w:cs="Verdana"/>
                <w:b/>
                <w:bCs/>
                <w:sz w:val="24"/>
                <w:szCs w:val="24"/>
              </w:rPr>
            </w:pPr>
            <w:r w:rsidRPr="029AEC13">
              <w:rPr>
                <w:rFonts w:ascii="Verdana" w:eastAsia="Verdana" w:hAnsi="Verdana" w:cs="Verdana"/>
                <w:b/>
                <w:bCs/>
                <w:sz w:val="24"/>
                <w:szCs w:val="24"/>
              </w:rPr>
              <w:t xml:space="preserve">Specific Action Required </w:t>
            </w:r>
          </w:p>
          <w:p w14:paraId="123650D8" w14:textId="77777777" w:rsidR="00D8317B" w:rsidRPr="00D8317B" w:rsidRDefault="00D8317B" w:rsidP="029AEC13">
            <w:pPr>
              <w:rPr>
                <w:rFonts w:ascii="Verdana" w:eastAsia="Verdana" w:hAnsi="Verdana" w:cs="Verdana"/>
                <w:b/>
                <w:bCs/>
                <w:i/>
                <w:iCs/>
                <w:sz w:val="24"/>
                <w:szCs w:val="24"/>
              </w:rPr>
            </w:pPr>
            <w:r w:rsidRPr="029AEC13">
              <w:rPr>
                <w:rFonts w:ascii="Verdana" w:eastAsia="Verdana" w:hAnsi="Verdana" w:cs="Verdana"/>
                <w:b/>
                <w:bCs/>
                <w:i/>
                <w:iCs/>
                <w:sz w:val="24"/>
                <w:szCs w:val="24"/>
              </w:rPr>
              <w:t>(</w:t>
            </w:r>
            <w:proofErr w:type="gramStart"/>
            <w:r w:rsidRPr="029AEC13">
              <w:rPr>
                <w:rFonts w:ascii="Verdana" w:eastAsia="Verdana" w:hAnsi="Verdana" w:cs="Verdana"/>
                <w:b/>
                <w:bCs/>
                <w:i/>
                <w:iCs/>
                <w:sz w:val="24"/>
                <w:szCs w:val="24"/>
              </w:rPr>
              <w:t>please</w:t>
            </w:r>
            <w:proofErr w:type="gramEnd"/>
            <w:r w:rsidRPr="029AEC13">
              <w:rPr>
                <w:rFonts w:ascii="Verdana" w:eastAsia="Verdana" w:hAnsi="Verdana" w:cs="Verdana"/>
                <w:b/>
                <w:bCs/>
                <w:i/>
                <w:iCs/>
                <w:sz w:val="24"/>
                <w:szCs w:val="24"/>
              </w:rPr>
              <w:t xml:space="preserve"> choose one only)</w:t>
            </w:r>
          </w:p>
        </w:tc>
        <w:tc>
          <w:tcPr>
            <w:tcW w:w="1569" w:type="dxa"/>
            <w:shd w:val="clear" w:color="auto" w:fill="D5DCE4" w:themeFill="text2" w:themeFillTint="33"/>
          </w:tcPr>
          <w:p w14:paraId="48C81FC5" w14:textId="77777777" w:rsidR="00D8317B" w:rsidRPr="00D8317B" w:rsidRDefault="00D8317B" w:rsidP="029AEC13">
            <w:pPr>
              <w:rPr>
                <w:rFonts w:ascii="Verdana" w:eastAsia="Verdana" w:hAnsi="Verdana" w:cs="Verdana"/>
                <w:b/>
                <w:bCs/>
                <w:sz w:val="24"/>
                <w:szCs w:val="24"/>
              </w:rPr>
            </w:pPr>
            <w:r w:rsidRPr="029AEC13">
              <w:rPr>
                <w:rFonts w:ascii="Verdana" w:eastAsia="Verdana" w:hAnsi="Verdana" w:cs="Verdana"/>
                <w:b/>
                <w:bCs/>
                <w:sz w:val="24"/>
                <w:szCs w:val="24"/>
              </w:rPr>
              <w:t>Information</w:t>
            </w:r>
          </w:p>
        </w:tc>
        <w:tc>
          <w:tcPr>
            <w:tcW w:w="1869" w:type="dxa"/>
            <w:gridSpan w:val="2"/>
            <w:shd w:val="clear" w:color="auto" w:fill="D5DCE4" w:themeFill="text2" w:themeFillTint="33"/>
          </w:tcPr>
          <w:p w14:paraId="4077B656" w14:textId="77777777" w:rsidR="00D8317B" w:rsidRPr="00D8317B" w:rsidRDefault="00D8317B" w:rsidP="029AEC13">
            <w:pPr>
              <w:rPr>
                <w:rFonts w:ascii="Verdana" w:eastAsia="Verdana" w:hAnsi="Verdana" w:cs="Verdana"/>
                <w:b/>
                <w:bCs/>
                <w:sz w:val="24"/>
                <w:szCs w:val="24"/>
              </w:rPr>
            </w:pPr>
            <w:r w:rsidRPr="029AEC13">
              <w:rPr>
                <w:rFonts w:ascii="Verdana" w:eastAsia="Verdana" w:hAnsi="Verdana" w:cs="Verdana"/>
                <w:b/>
                <w:bCs/>
                <w:sz w:val="24"/>
                <w:szCs w:val="24"/>
              </w:rPr>
              <w:t>Discussion</w:t>
            </w:r>
          </w:p>
        </w:tc>
        <w:tc>
          <w:tcPr>
            <w:tcW w:w="1661" w:type="dxa"/>
            <w:shd w:val="clear" w:color="auto" w:fill="D5DCE4" w:themeFill="text2" w:themeFillTint="33"/>
          </w:tcPr>
          <w:p w14:paraId="4B9ADF0D" w14:textId="77777777" w:rsidR="00D8317B" w:rsidRPr="00D8317B" w:rsidRDefault="00D8317B" w:rsidP="029AEC13">
            <w:pPr>
              <w:rPr>
                <w:rFonts w:ascii="Verdana" w:eastAsia="Verdana" w:hAnsi="Verdana" w:cs="Verdana"/>
                <w:b/>
                <w:bCs/>
                <w:sz w:val="24"/>
                <w:szCs w:val="24"/>
              </w:rPr>
            </w:pPr>
            <w:r w:rsidRPr="029AEC13">
              <w:rPr>
                <w:rFonts w:ascii="Verdana" w:eastAsia="Verdana" w:hAnsi="Verdana" w:cs="Verdana"/>
                <w:b/>
                <w:bCs/>
                <w:sz w:val="24"/>
                <w:szCs w:val="24"/>
              </w:rPr>
              <w:t>Assurance</w:t>
            </w:r>
          </w:p>
        </w:tc>
        <w:tc>
          <w:tcPr>
            <w:tcW w:w="1516" w:type="dxa"/>
            <w:gridSpan w:val="2"/>
            <w:shd w:val="clear" w:color="auto" w:fill="D5DCE4" w:themeFill="text2" w:themeFillTint="33"/>
          </w:tcPr>
          <w:p w14:paraId="0F6BDF73" w14:textId="77777777" w:rsidR="00D8317B" w:rsidRPr="00D8317B" w:rsidRDefault="00D8317B" w:rsidP="029AEC13">
            <w:pPr>
              <w:rPr>
                <w:rFonts w:ascii="Verdana" w:eastAsia="Verdana" w:hAnsi="Verdana" w:cs="Verdana"/>
                <w:b/>
                <w:bCs/>
                <w:sz w:val="24"/>
                <w:szCs w:val="24"/>
              </w:rPr>
            </w:pPr>
            <w:r w:rsidRPr="029AEC13">
              <w:rPr>
                <w:rFonts w:ascii="Verdana" w:eastAsia="Verdana" w:hAnsi="Verdana" w:cs="Verdana"/>
                <w:b/>
                <w:bCs/>
                <w:sz w:val="24"/>
                <w:szCs w:val="24"/>
              </w:rPr>
              <w:t>Approval</w:t>
            </w:r>
          </w:p>
        </w:tc>
      </w:tr>
      <w:tr w:rsidR="00D8317B" w:rsidRPr="00D8317B" w14:paraId="521741CE" w14:textId="77777777" w:rsidTr="029AEC13">
        <w:trPr>
          <w:trHeight w:val="96"/>
        </w:trPr>
        <w:tc>
          <w:tcPr>
            <w:tcW w:w="2402" w:type="dxa"/>
            <w:vMerge/>
          </w:tcPr>
          <w:p w14:paraId="087785C3" w14:textId="77777777" w:rsidR="00D8317B" w:rsidRPr="00D8317B" w:rsidRDefault="00D8317B" w:rsidP="00D8317B">
            <w:pPr>
              <w:rPr>
                <w:rFonts w:ascii="Verdana" w:hAnsi="Verdana" w:cs="Arial"/>
                <w:b/>
                <w:sz w:val="24"/>
                <w:szCs w:val="24"/>
              </w:rPr>
            </w:pPr>
          </w:p>
        </w:tc>
        <w:sdt>
          <w:sdtPr>
            <w:rPr>
              <w:rFonts w:ascii="Verdana" w:eastAsia="Verdana" w:hAnsi="Verdana" w:cs="Verdana"/>
              <w:sz w:val="24"/>
              <w:szCs w:val="24"/>
            </w:rPr>
            <w:id w:val="1068315321"/>
            <w14:checkbox>
              <w14:checked w14:val="1"/>
              <w14:checkedState w14:val="2612" w14:font="MS Gothic"/>
              <w14:uncheckedState w14:val="2610" w14:font="MS Gothic"/>
            </w14:checkbox>
          </w:sdtPr>
          <w:sdtEndPr/>
          <w:sdtContent>
            <w:tc>
              <w:tcPr>
                <w:tcW w:w="1569" w:type="dxa"/>
              </w:tcPr>
              <w:p w14:paraId="6C533466" w14:textId="77777777" w:rsidR="00D8317B" w:rsidRPr="00D8317B" w:rsidRDefault="00D8317B" w:rsidP="029AEC13">
                <w:pPr>
                  <w:ind w:right="96"/>
                  <w:jc w:val="center"/>
                  <w:rPr>
                    <w:rFonts w:ascii="Verdana" w:eastAsia="Verdana" w:hAnsi="Verdana" w:cs="Verdana"/>
                    <w:sz w:val="24"/>
                    <w:szCs w:val="24"/>
                  </w:rPr>
                </w:pPr>
                <w:r w:rsidRPr="029AEC13">
                  <w:rPr>
                    <w:rFonts w:ascii="Verdana" w:eastAsia="Verdana" w:hAnsi="Verdana" w:cs="Verdana"/>
                    <w:sz w:val="24"/>
                    <w:szCs w:val="24"/>
                  </w:rPr>
                  <w:t>☒</w:t>
                </w:r>
              </w:p>
            </w:tc>
          </w:sdtContent>
        </w:sdt>
        <w:sdt>
          <w:sdtPr>
            <w:rPr>
              <w:rFonts w:ascii="Verdana" w:eastAsia="Verdana" w:hAnsi="Verdana" w:cs="Verdana"/>
              <w:sz w:val="24"/>
              <w:szCs w:val="24"/>
            </w:rPr>
            <w:id w:val="736593761"/>
            <w14:checkbox>
              <w14:checked w14:val="0"/>
              <w14:checkedState w14:val="2612" w14:font="MS Gothic"/>
              <w14:uncheckedState w14:val="2610" w14:font="MS Gothic"/>
            </w14:checkbox>
          </w:sdtPr>
          <w:sdtEndPr/>
          <w:sdtContent>
            <w:tc>
              <w:tcPr>
                <w:tcW w:w="1869" w:type="dxa"/>
                <w:gridSpan w:val="2"/>
              </w:tcPr>
              <w:p w14:paraId="4F0E0D7D" w14:textId="77777777" w:rsidR="00D8317B" w:rsidRPr="00D8317B" w:rsidRDefault="00D8317B" w:rsidP="029AEC13">
                <w:pPr>
                  <w:ind w:right="96"/>
                  <w:jc w:val="center"/>
                  <w:rPr>
                    <w:rFonts w:ascii="Verdana" w:eastAsia="Verdana" w:hAnsi="Verdana" w:cs="Verdana"/>
                    <w:sz w:val="24"/>
                    <w:szCs w:val="24"/>
                  </w:rPr>
                </w:pPr>
                <w:r w:rsidRPr="029AEC13">
                  <w:rPr>
                    <w:rFonts w:ascii="Verdana" w:eastAsia="Verdana" w:hAnsi="Verdana" w:cs="Verdana"/>
                    <w:sz w:val="24"/>
                    <w:szCs w:val="24"/>
                  </w:rPr>
                  <w:t>☐</w:t>
                </w:r>
              </w:p>
            </w:tc>
          </w:sdtContent>
        </w:sdt>
        <w:sdt>
          <w:sdtPr>
            <w:rPr>
              <w:rFonts w:ascii="Verdana" w:eastAsia="Verdana" w:hAnsi="Verdana" w:cs="Verdana"/>
              <w:sz w:val="24"/>
              <w:szCs w:val="24"/>
            </w:rPr>
            <w:id w:val="-49540097"/>
            <w14:checkbox>
              <w14:checked w14:val="1"/>
              <w14:checkedState w14:val="2612" w14:font="MS Gothic"/>
              <w14:uncheckedState w14:val="2610" w14:font="MS Gothic"/>
            </w14:checkbox>
          </w:sdtPr>
          <w:sdtEndPr/>
          <w:sdtContent>
            <w:tc>
              <w:tcPr>
                <w:tcW w:w="1661" w:type="dxa"/>
              </w:tcPr>
              <w:p w14:paraId="6928458E" w14:textId="77777777" w:rsidR="00D8317B" w:rsidRPr="00D8317B" w:rsidRDefault="00D8317B" w:rsidP="029AEC13">
                <w:pPr>
                  <w:ind w:right="96"/>
                  <w:jc w:val="center"/>
                  <w:rPr>
                    <w:rFonts w:ascii="Verdana" w:eastAsia="Verdana" w:hAnsi="Verdana" w:cs="Verdana"/>
                    <w:sz w:val="24"/>
                    <w:szCs w:val="24"/>
                  </w:rPr>
                </w:pPr>
                <w:r w:rsidRPr="029AEC13">
                  <w:rPr>
                    <w:rFonts w:ascii="Verdana" w:eastAsia="Verdana" w:hAnsi="Verdana" w:cs="Verdana"/>
                    <w:sz w:val="24"/>
                    <w:szCs w:val="24"/>
                  </w:rPr>
                  <w:t>☒</w:t>
                </w:r>
              </w:p>
            </w:tc>
          </w:sdtContent>
        </w:sdt>
        <w:sdt>
          <w:sdtPr>
            <w:rPr>
              <w:rFonts w:ascii="Verdana" w:eastAsia="Verdana" w:hAnsi="Verdana" w:cs="Verdana"/>
              <w:sz w:val="24"/>
              <w:szCs w:val="24"/>
            </w:rPr>
            <w:id w:val="1731038570"/>
            <w14:checkbox>
              <w14:checked w14:val="0"/>
              <w14:checkedState w14:val="2612" w14:font="MS Gothic"/>
              <w14:uncheckedState w14:val="2610" w14:font="MS Gothic"/>
            </w14:checkbox>
          </w:sdtPr>
          <w:sdtEndPr/>
          <w:sdtContent>
            <w:tc>
              <w:tcPr>
                <w:tcW w:w="1516" w:type="dxa"/>
                <w:gridSpan w:val="2"/>
              </w:tcPr>
              <w:p w14:paraId="49014DEC" w14:textId="77777777" w:rsidR="00D8317B" w:rsidRPr="00D8317B" w:rsidRDefault="00D8317B" w:rsidP="029AEC13">
                <w:pPr>
                  <w:ind w:right="96"/>
                  <w:jc w:val="center"/>
                  <w:rPr>
                    <w:rFonts w:ascii="Verdana" w:eastAsia="Verdana" w:hAnsi="Verdana" w:cs="Verdana"/>
                    <w:sz w:val="24"/>
                    <w:szCs w:val="24"/>
                  </w:rPr>
                </w:pPr>
                <w:r w:rsidRPr="029AEC13">
                  <w:rPr>
                    <w:rFonts w:ascii="Verdana" w:eastAsia="Verdana" w:hAnsi="Verdana" w:cs="Verdana"/>
                    <w:sz w:val="24"/>
                    <w:szCs w:val="24"/>
                  </w:rPr>
                  <w:t>☐</w:t>
                </w:r>
              </w:p>
            </w:tc>
          </w:sdtContent>
        </w:sdt>
      </w:tr>
      <w:tr w:rsidR="00D8317B" w:rsidRPr="00D8317B" w14:paraId="4749FDA7" w14:textId="77777777" w:rsidTr="029AEC13">
        <w:tc>
          <w:tcPr>
            <w:tcW w:w="2402" w:type="dxa"/>
          </w:tcPr>
          <w:p w14:paraId="61446B54" w14:textId="77777777" w:rsidR="00D8317B" w:rsidRPr="00D8317B" w:rsidRDefault="00D8317B" w:rsidP="029AEC13">
            <w:pPr>
              <w:rPr>
                <w:rFonts w:ascii="Verdana" w:eastAsia="Verdana" w:hAnsi="Verdana" w:cs="Verdana"/>
                <w:b/>
                <w:bCs/>
                <w:sz w:val="24"/>
                <w:szCs w:val="24"/>
              </w:rPr>
            </w:pPr>
            <w:r w:rsidRPr="029AEC13">
              <w:rPr>
                <w:rFonts w:ascii="Verdana" w:eastAsia="Verdana" w:hAnsi="Verdana" w:cs="Verdana"/>
                <w:b/>
                <w:bCs/>
                <w:sz w:val="24"/>
                <w:szCs w:val="24"/>
              </w:rPr>
              <w:t>Recommendations</w:t>
            </w:r>
          </w:p>
          <w:p w14:paraId="18D65A26" w14:textId="77777777" w:rsidR="00D8317B" w:rsidRPr="00D8317B" w:rsidRDefault="00D8317B" w:rsidP="029AEC13">
            <w:pPr>
              <w:rPr>
                <w:rFonts w:ascii="Verdana" w:eastAsia="Verdana" w:hAnsi="Verdana" w:cs="Verdana"/>
                <w:sz w:val="24"/>
                <w:szCs w:val="24"/>
              </w:rPr>
            </w:pPr>
          </w:p>
        </w:tc>
        <w:tc>
          <w:tcPr>
            <w:tcW w:w="6615" w:type="dxa"/>
            <w:gridSpan w:val="6"/>
          </w:tcPr>
          <w:p w14:paraId="3233A039" w14:textId="77777777" w:rsidR="00D8317B" w:rsidRDefault="00D8317B" w:rsidP="029AEC13">
            <w:pPr>
              <w:pStyle w:val="Default"/>
              <w:rPr>
                <w:rFonts w:ascii="Verdana" w:eastAsia="Verdana" w:hAnsi="Verdana" w:cs="Verdana"/>
                <w:color w:val="auto"/>
              </w:rPr>
            </w:pPr>
            <w:r w:rsidRPr="029AEC13">
              <w:rPr>
                <w:rFonts w:ascii="Verdana" w:eastAsia="Verdana" w:hAnsi="Verdana" w:cs="Verdana"/>
                <w:color w:val="auto"/>
              </w:rPr>
              <w:t>Members are asked to:</w:t>
            </w:r>
          </w:p>
          <w:p w14:paraId="724D151B" w14:textId="7B4FDE04" w:rsidR="00D8317B" w:rsidRPr="00D8317B" w:rsidRDefault="00D8317B" w:rsidP="029AEC13">
            <w:pPr>
              <w:pStyle w:val="Default"/>
              <w:rPr>
                <w:rFonts w:ascii="Verdana" w:eastAsia="Verdana" w:hAnsi="Verdana" w:cs="Verdana"/>
                <w:color w:val="auto"/>
              </w:rPr>
            </w:pPr>
            <w:r w:rsidRPr="029AEC13">
              <w:rPr>
                <w:rFonts w:ascii="Verdana" w:eastAsia="Verdana" w:hAnsi="Verdana" w:cs="Verdana"/>
                <w:b/>
                <w:bCs/>
                <w:color w:val="auto"/>
              </w:rPr>
              <w:t>RECEIVE:</w:t>
            </w:r>
            <w:r w:rsidRPr="029AEC13">
              <w:rPr>
                <w:rFonts w:ascii="Verdana" w:eastAsia="Verdana" w:hAnsi="Verdana" w:cs="Verdana"/>
                <w:color w:val="auto"/>
              </w:rPr>
              <w:t xml:space="preserve"> the update in developing the digital plan for FY 26/27; noting the joint working across digital, the planning and partnership team, service delivery groups and </w:t>
            </w:r>
            <w:r w:rsidR="12E1FB9B" w:rsidRPr="029AEC13">
              <w:rPr>
                <w:rFonts w:ascii="Verdana" w:eastAsia="Verdana" w:hAnsi="Verdana" w:cs="Verdana"/>
                <w:color w:val="auto"/>
              </w:rPr>
              <w:t>system transformation board</w:t>
            </w:r>
            <w:r w:rsidRPr="029AEC13">
              <w:rPr>
                <w:rFonts w:ascii="Verdana" w:eastAsia="Verdana" w:hAnsi="Verdana" w:cs="Verdana"/>
                <w:color w:val="auto"/>
              </w:rPr>
              <w:t xml:space="preserve">. </w:t>
            </w:r>
          </w:p>
          <w:p w14:paraId="122F9A95" w14:textId="77777777" w:rsidR="00D8317B" w:rsidRPr="00D8317B" w:rsidRDefault="00D8317B" w:rsidP="029AEC13">
            <w:pPr>
              <w:ind w:right="96"/>
              <w:rPr>
                <w:rFonts w:ascii="Verdana" w:eastAsia="Verdana" w:hAnsi="Verdana" w:cs="Verdana"/>
                <w:sz w:val="24"/>
                <w:szCs w:val="24"/>
              </w:rPr>
            </w:pPr>
          </w:p>
        </w:tc>
      </w:tr>
    </w:tbl>
    <w:p w14:paraId="6D2903DC" w14:textId="77777777" w:rsidR="0052297E" w:rsidRDefault="0072604C" w:rsidP="029AEC13">
      <w:pPr>
        <w:adjustRightInd w:val="0"/>
        <w:spacing w:beforeAutospacing="1" w:after="100" w:afterAutospacing="1" w:line="240" w:lineRule="auto"/>
        <w:jc w:val="both"/>
        <w:rPr>
          <w:rFonts w:ascii="Verdana" w:eastAsia="Verdana" w:hAnsi="Verdana" w:cs="Verdana"/>
          <w:sz w:val="24"/>
          <w:szCs w:val="24"/>
          <w:lang w:eastAsia="en-GB"/>
        </w:rPr>
      </w:pPr>
      <w:r w:rsidRPr="029AEC13">
        <w:rPr>
          <w:rFonts w:ascii="Verdana" w:eastAsia="Verdana" w:hAnsi="Verdana" w:cs="Verdana"/>
          <w:noProof/>
          <w:sz w:val="24"/>
          <w:szCs w:val="24"/>
          <w:lang w:eastAsia="en-GB"/>
        </w:rPr>
        <w:t xml:space="preserve"> </w:t>
      </w:r>
      <w:r>
        <w:tab/>
      </w:r>
      <w:r>
        <w:tab/>
      </w:r>
      <w:r>
        <w:tab/>
      </w:r>
      <w:r>
        <w:tab/>
      </w:r>
      <w:r>
        <w:tab/>
      </w:r>
      <w:r>
        <w:tab/>
      </w:r>
      <w:r>
        <w:tab/>
      </w:r>
      <w:r>
        <w:tab/>
      </w:r>
      <w:r w:rsidRPr="029AEC13">
        <w:rPr>
          <w:rFonts w:ascii="Verdana" w:eastAsia="Verdana" w:hAnsi="Verdana" w:cs="Verdana"/>
          <w:noProof/>
          <w:sz w:val="24"/>
          <w:szCs w:val="24"/>
          <w:lang w:eastAsia="en-GB"/>
        </w:rPr>
        <w:t xml:space="preserve">   </w:t>
      </w:r>
    </w:p>
    <w:p w14:paraId="6D29041A" w14:textId="44486EFB" w:rsidR="00653AEC" w:rsidRPr="00393145" w:rsidRDefault="5E7E24FC" w:rsidP="029AEC13">
      <w:pPr>
        <w:spacing w:after="0" w:line="240" w:lineRule="auto"/>
        <w:jc w:val="center"/>
        <w:rPr>
          <w:rFonts w:ascii="Verdana" w:eastAsia="Verdana" w:hAnsi="Verdana" w:cs="Verdana"/>
          <w:b/>
          <w:bCs/>
          <w:sz w:val="24"/>
          <w:szCs w:val="24"/>
        </w:rPr>
      </w:pPr>
      <w:r w:rsidRPr="029AEC13">
        <w:rPr>
          <w:rFonts w:ascii="Verdana" w:eastAsia="Verdana" w:hAnsi="Verdana" w:cs="Verdana"/>
          <w:b/>
          <w:bCs/>
          <w:sz w:val="24"/>
          <w:szCs w:val="24"/>
        </w:rPr>
        <w:lastRenderedPageBreak/>
        <w:t>INTEGRATED MEDIUM</w:t>
      </w:r>
      <w:r w:rsidR="6DD272B6" w:rsidRPr="029AEC13">
        <w:rPr>
          <w:rFonts w:ascii="Verdana" w:eastAsia="Verdana" w:hAnsi="Verdana" w:cs="Verdana"/>
          <w:b/>
          <w:bCs/>
          <w:sz w:val="24"/>
          <w:szCs w:val="24"/>
        </w:rPr>
        <w:t>-</w:t>
      </w:r>
      <w:r w:rsidRPr="029AEC13">
        <w:rPr>
          <w:rFonts w:ascii="Verdana" w:eastAsia="Verdana" w:hAnsi="Verdana" w:cs="Verdana"/>
          <w:b/>
          <w:bCs/>
          <w:sz w:val="24"/>
          <w:szCs w:val="24"/>
        </w:rPr>
        <w:t>TERM PLAN (IMTP) DIGITAL PLANNING</w:t>
      </w:r>
    </w:p>
    <w:p w14:paraId="6D29041B" w14:textId="77777777" w:rsidR="00653AEC" w:rsidRPr="00393145" w:rsidRDefault="00653AEC" w:rsidP="029AEC13">
      <w:pPr>
        <w:spacing w:after="0" w:line="240" w:lineRule="auto"/>
        <w:jc w:val="center"/>
        <w:rPr>
          <w:rFonts w:ascii="Verdana" w:eastAsia="Verdana" w:hAnsi="Verdana" w:cs="Verdana"/>
          <w:b/>
          <w:bCs/>
          <w:sz w:val="24"/>
          <w:szCs w:val="24"/>
        </w:rPr>
      </w:pPr>
    </w:p>
    <w:p w14:paraId="1F4EA2B9" w14:textId="77777777" w:rsidR="00D8317B" w:rsidRDefault="00653AEC" w:rsidP="029AEC13">
      <w:pPr>
        <w:pStyle w:val="ListParagraph"/>
        <w:numPr>
          <w:ilvl w:val="0"/>
          <w:numId w:val="5"/>
        </w:numPr>
        <w:spacing w:after="0" w:line="240" w:lineRule="auto"/>
        <w:rPr>
          <w:rFonts w:ascii="Verdana" w:eastAsia="Verdana" w:hAnsi="Verdana" w:cs="Verdana"/>
          <w:b/>
          <w:bCs/>
          <w:sz w:val="24"/>
          <w:szCs w:val="24"/>
        </w:rPr>
      </w:pPr>
      <w:r w:rsidRPr="029AEC13">
        <w:rPr>
          <w:rFonts w:ascii="Verdana" w:eastAsia="Verdana" w:hAnsi="Verdana" w:cs="Verdana"/>
          <w:b/>
          <w:bCs/>
          <w:sz w:val="24"/>
          <w:szCs w:val="24"/>
        </w:rPr>
        <w:t>INTRODUCTION</w:t>
      </w:r>
    </w:p>
    <w:p w14:paraId="2B0D9DE1" w14:textId="77777777" w:rsidR="00D8317B" w:rsidRDefault="00D8317B" w:rsidP="029AEC13">
      <w:pPr>
        <w:spacing w:after="0" w:line="240" w:lineRule="auto"/>
        <w:rPr>
          <w:rFonts w:ascii="Verdana" w:eastAsia="Verdana" w:hAnsi="Verdana" w:cs="Verdana"/>
          <w:sz w:val="24"/>
          <w:szCs w:val="24"/>
        </w:rPr>
      </w:pPr>
    </w:p>
    <w:p w14:paraId="6CAF7777" w14:textId="61F5BAD6" w:rsidR="4709351A" w:rsidRPr="00D8317B" w:rsidRDefault="4709351A" w:rsidP="029AEC13">
      <w:pPr>
        <w:spacing w:after="0" w:line="240" w:lineRule="auto"/>
        <w:rPr>
          <w:rFonts w:ascii="Verdana" w:eastAsia="Verdana" w:hAnsi="Verdana" w:cs="Verdana"/>
          <w:b/>
          <w:bCs/>
          <w:sz w:val="24"/>
          <w:szCs w:val="24"/>
        </w:rPr>
      </w:pPr>
      <w:r w:rsidRPr="029AEC13">
        <w:rPr>
          <w:rFonts w:ascii="Verdana" w:eastAsia="Verdana" w:hAnsi="Verdana" w:cs="Verdana"/>
          <w:sz w:val="24"/>
          <w:szCs w:val="24"/>
        </w:rPr>
        <w:t xml:space="preserve">This report </w:t>
      </w:r>
      <w:r w:rsidR="78199572" w:rsidRPr="029AEC13">
        <w:rPr>
          <w:rFonts w:ascii="Verdana" w:eastAsia="Verdana" w:hAnsi="Verdana" w:cs="Verdana"/>
          <w:sz w:val="24"/>
          <w:szCs w:val="24"/>
        </w:rPr>
        <w:t xml:space="preserve">details </w:t>
      </w:r>
      <w:r w:rsidRPr="029AEC13">
        <w:rPr>
          <w:rFonts w:ascii="Verdana" w:eastAsia="Verdana" w:hAnsi="Verdana" w:cs="Verdana"/>
          <w:sz w:val="24"/>
          <w:szCs w:val="24"/>
        </w:rPr>
        <w:t xml:space="preserve">the role of </w:t>
      </w:r>
      <w:r w:rsidR="57D43260" w:rsidRPr="029AEC13">
        <w:rPr>
          <w:rFonts w:ascii="Verdana" w:eastAsia="Verdana" w:hAnsi="Verdana" w:cs="Verdana"/>
          <w:sz w:val="24"/>
          <w:szCs w:val="24"/>
        </w:rPr>
        <w:t>d</w:t>
      </w:r>
      <w:r w:rsidRPr="029AEC13">
        <w:rPr>
          <w:rFonts w:ascii="Verdana" w:eastAsia="Verdana" w:hAnsi="Verdana" w:cs="Verdana"/>
          <w:sz w:val="24"/>
          <w:szCs w:val="24"/>
        </w:rPr>
        <w:t xml:space="preserve">igital </w:t>
      </w:r>
      <w:r w:rsidR="4A63552A" w:rsidRPr="029AEC13">
        <w:rPr>
          <w:rFonts w:ascii="Verdana" w:eastAsia="Verdana" w:hAnsi="Verdana" w:cs="Verdana"/>
          <w:sz w:val="24"/>
          <w:szCs w:val="24"/>
        </w:rPr>
        <w:t>s</w:t>
      </w:r>
      <w:r w:rsidRPr="029AEC13">
        <w:rPr>
          <w:rFonts w:ascii="Verdana" w:eastAsia="Verdana" w:hAnsi="Verdana" w:cs="Verdana"/>
          <w:sz w:val="24"/>
          <w:szCs w:val="24"/>
        </w:rPr>
        <w:t xml:space="preserve">ervices in the </w:t>
      </w:r>
      <w:r w:rsidR="48AB18CB" w:rsidRPr="029AEC13">
        <w:rPr>
          <w:rFonts w:ascii="Verdana" w:eastAsia="Verdana" w:hAnsi="Verdana" w:cs="Verdana"/>
          <w:sz w:val="24"/>
          <w:szCs w:val="24"/>
        </w:rPr>
        <w:t xml:space="preserve">development of the Health Board </w:t>
      </w:r>
      <w:r w:rsidR="120A1FFE" w:rsidRPr="029AEC13">
        <w:rPr>
          <w:rFonts w:ascii="Verdana" w:eastAsia="Verdana" w:hAnsi="Verdana" w:cs="Verdana"/>
          <w:sz w:val="24"/>
          <w:szCs w:val="24"/>
        </w:rPr>
        <w:t>Integrated</w:t>
      </w:r>
      <w:r w:rsidR="003E328D" w:rsidRPr="029AEC13">
        <w:rPr>
          <w:rFonts w:ascii="Verdana" w:eastAsia="Verdana" w:hAnsi="Verdana" w:cs="Verdana"/>
          <w:sz w:val="24"/>
          <w:szCs w:val="24"/>
        </w:rPr>
        <w:t xml:space="preserve"> Medium</w:t>
      </w:r>
      <w:r w:rsidR="0B430462" w:rsidRPr="029AEC13">
        <w:rPr>
          <w:rFonts w:ascii="Verdana" w:eastAsia="Verdana" w:hAnsi="Verdana" w:cs="Verdana"/>
          <w:sz w:val="24"/>
          <w:szCs w:val="24"/>
        </w:rPr>
        <w:t>-</w:t>
      </w:r>
      <w:r w:rsidR="003E328D" w:rsidRPr="029AEC13">
        <w:rPr>
          <w:rFonts w:ascii="Verdana" w:eastAsia="Verdana" w:hAnsi="Verdana" w:cs="Verdana"/>
          <w:sz w:val="24"/>
          <w:szCs w:val="24"/>
        </w:rPr>
        <w:t xml:space="preserve">Term </w:t>
      </w:r>
      <w:r w:rsidR="00265D9E" w:rsidRPr="029AEC13">
        <w:rPr>
          <w:rFonts w:ascii="Verdana" w:eastAsia="Verdana" w:hAnsi="Verdana" w:cs="Verdana"/>
          <w:sz w:val="24"/>
          <w:szCs w:val="24"/>
        </w:rPr>
        <w:t>Plan</w:t>
      </w:r>
      <w:r w:rsidR="003E328D" w:rsidRPr="029AEC13">
        <w:rPr>
          <w:rFonts w:ascii="Verdana" w:eastAsia="Verdana" w:hAnsi="Verdana" w:cs="Verdana"/>
          <w:sz w:val="24"/>
          <w:szCs w:val="24"/>
        </w:rPr>
        <w:t xml:space="preserve"> (I</w:t>
      </w:r>
      <w:r w:rsidRPr="029AEC13">
        <w:rPr>
          <w:rFonts w:ascii="Verdana" w:eastAsia="Verdana" w:hAnsi="Verdana" w:cs="Verdana"/>
          <w:sz w:val="24"/>
          <w:szCs w:val="24"/>
        </w:rPr>
        <w:t>MTP</w:t>
      </w:r>
      <w:r w:rsidR="2A96A9EE" w:rsidRPr="029AEC13">
        <w:rPr>
          <w:rFonts w:ascii="Verdana" w:eastAsia="Verdana" w:hAnsi="Verdana" w:cs="Verdana"/>
          <w:sz w:val="24"/>
          <w:szCs w:val="24"/>
        </w:rPr>
        <w:t>)</w:t>
      </w:r>
      <w:r w:rsidR="00393145" w:rsidRPr="029AEC13">
        <w:rPr>
          <w:rFonts w:ascii="Verdana" w:eastAsia="Verdana" w:hAnsi="Verdana" w:cs="Verdana"/>
          <w:sz w:val="24"/>
          <w:szCs w:val="24"/>
        </w:rPr>
        <w:t xml:space="preserve"> / annual</w:t>
      </w:r>
      <w:r w:rsidRPr="029AEC13">
        <w:rPr>
          <w:rFonts w:ascii="Verdana" w:eastAsia="Verdana" w:hAnsi="Verdana" w:cs="Verdana"/>
          <w:sz w:val="24"/>
          <w:szCs w:val="24"/>
        </w:rPr>
        <w:t xml:space="preserve"> planning process</w:t>
      </w:r>
      <w:r w:rsidR="748D779F" w:rsidRPr="029AEC13">
        <w:rPr>
          <w:rFonts w:ascii="Verdana" w:eastAsia="Verdana" w:hAnsi="Verdana" w:cs="Verdana"/>
          <w:sz w:val="24"/>
          <w:szCs w:val="24"/>
        </w:rPr>
        <w:t xml:space="preserve">, such that the digital plan aligns with the organisational priorities with a focus on recovery, delivery and sustainability. </w:t>
      </w:r>
    </w:p>
    <w:p w14:paraId="6CF04AB9" w14:textId="037A3CB0" w:rsidR="5D1163FB" w:rsidRPr="00393145" w:rsidRDefault="5D1163FB" w:rsidP="029AEC13">
      <w:pPr>
        <w:spacing w:after="0" w:line="240" w:lineRule="auto"/>
        <w:rPr>
          <w:rFonts w:ascii="Verdana" w:eastAsia="Verdana" w:hAnsi="Verdana" w:cs="Verdana"/>
          <w:b/>
          <w:bCs/>
          <w:sz w:val="24"/>
          <w:szCs w:val="24"/>
        </w:rPr>
      </w:pPr>
    </w:p>
    <w:p w14:paraId="6D29041F" w14:textId="77777777" w:rsidR="00653AEC" w:rsidRPr="00393145" w:rsidRDefault="00653AEC" w:rsidP="029AEC13">
      <w:pPr>
        <w:pStyle w:val="ListParagraph"/>
        <w:numPr>
          <w:ilvl w:val="0"/>
          <w:numId w:val="5"/>
        </w:numPr>
        <w:spacing w:after="0" w:line="240" w:lineRule="auto"/>
        <w:rPr>
          <w:rFonts w:ascii="Verdana" w:eastAsia="Verdana" w:hAnsi="Verdana" w:cs="Verdana"/>
          <w:b/>
          <w:bCs/>
          <w:sz w:val="24"/>
          <w:szCs w:val="24"/>
        </w:rPr>
      </w:pPr>
      <w:r w:rsidRPr="029AEC13">
        <w:rPr>
          <w:rFonts w:ascii="Verdana" w:eastAsia="Verdana" w:hAnsi="Verdana" w:cs="Verdana"/>
          <w:b/>
          <w:bCs/>
          <w:sz w:val="24"/>
          <w:szCs w:val="24"/>
        </w:rPr>
        <w:t>BACKGROUND</w:t>
      </w:r>
    </w:p>
    <w:p w14:paraId="4A26C176" w14:textId="77777777" w:rsidR="00D8317B" w:rsidRDefault="00D8317B" w:rsidP="029AEC13">
      <w:pPr>
        <w:spacing w:after="0" w:line="240" w:lineRule="auto"/>
        <w:jc w:val="both"/>
        <w:rPr>
          <w:rFonts w:ascii="Verdana" w:eastAsia="Verdana" w:hAnsi="Verdana" w:cs="Verdana"/>
          <w:sz w:val="24"/>
          <w:szCs w:val="24"/>
        </w:rPr>
      </w:pPr>
    </w:p>
    <w:p w14:paraId="5608FA75" w14:textId="0ECCCE2A" w:rsidR="1FE2276D" w:rsidRDefault="56FF2E2D" w:rsidP="029AEC13">
      <w:pPr>
        <w:spacing w:after="0" w:line="240" w:lineRule="auto"/>
        <w:jc w:val="both"/>
        <w:rPr>
          <w:rFonts w:ascii="Verdana" w:eastAsia="Verdana" w:hAnsi="Verdana" w:cs="Verdana"/>
          <w:sz w:val="24"/>
          <w:szCs w:val="24"/>
        </w:rPr>
      </w:pPr>
      <w:r w:rsidRPr="029AEC13">
        <w:rPr>
          <w:rFonts w:ascii="Verdana" w:eastAsia="Verdana" w:hAnsi="Verdana" w:cs="Verdana"/>
          <w:sz w:val="24"/>
          <w:szCs w:val="24"/>
        </w:rPr>
        <w:t xml:space="preserve">Digital Services work in partnership with </w:t>
      </w:r>
      <w:r w:rsidR="573C1E9A" w:rsidRPr="029AEC13">
        <w:rPr>
          <w:rFonts w:ascii="Verdana" w:eastAsia="Verdana" w:hAnsi="Verdana" w:cs="Verdana"/>
          <w:sz w:val="24"/>
          <w:szCs w:val="24"/>
        </w:rPr>
        <w:t xml:space="preserve">the </w:t>
      </w:r>
      <w:r w:rsidR="00393145" w:rsidRPr="029AEC13">
        <w:rPr>
          <w:rFonts w:ascii="Verdana" w:eastAsia="Verdana" w:hAnsi="Verdana" w:cs="Verdana"/>
          <w:sz w:val="24"/>
          <w:szCs w:val="24"/>
        </w:rPr>
        <w:t>planning partnerships</w:t>
      </w:r>
      <w:r w:rsidR="573C1E9A" w:rsidRPr="029AEC13">
        <w:rPr>
          <w:rFonts w:ascii="Verdana" w:eastAsia="Verdana" w:hAnsi="Verdana" w:cs="Verdana"/>
          <w:sz w:val="24"/>
          <w:szCs w:val="24"/>
        </w:rPr>
        <w:t xml:space="preserve"> team,</w:t>
      </w:r>
      <w:r w:rsidR="00AF4914" w:rsidRPr="029AEC13">
        <w:rPr>
          <w:rFonts w:ascii="Verdana" w:eastAsia="Verdana" w:hAnsi="Verdana" w:cs="Verdana"/>
          <w:sz w:val="24"/>
          <w:szCs w:val="24"/>
        </w:rPr>
        <w:t xml:space="preserve"> the recovery and sustainability thematic programmes and </w:t>
      </w:r>
      <w:r w:rsidR="60C089A4" w:rsidRPr="029AEC13">
        <w:rPr>
          <w:rFonts w:ascii="Verdana" w:eastAsia="Verdana" w:hAnsi="Verdana" w:cs="Verdana"/>
          <w:sz w:val="24"/>
          <w:szCs w:val="24"/>
        </w:rPr>
        <w:t xml:space="preserve">Service Delivery Groups </w:t>
      </w:r>
      <w:r w:rsidR="39615672" w:rsidRPr="029AEC13">
        <w:rPr>
          <w:rFonts w:ascii="Verdana" w:eastAsia="Verdana" w:hAnsi="Verdana" w:cs="Verdana"/>
          <w:sz w:val="24"/>
          <w:szCs w:val="24"/>
        </w:rPr>
        <w:t>(SDGs)</w:t>
      </w:r>
      <w:r w:rsidR="00AF4914" w:rsidRPr="029AEC13">
        <w:rPr>
          <w:rFonts w:ascii="Verdana" w:eastAsia="Verdana" w:hAnsi="Verdana" w:cs="Verdana"/>
          <w:sz w:val="24"/>
          <w:szCs w:val="24"/>
        </w:rPr>
        <w:t xml:space="preserve"> to develop the annual plan for </w:t>
      </w:r>
      <w:r w:rsidR="4ED6CCBD" w:rsidRPr="029AEC13">
        <w:rPr>
          <w:rFonts w:ascii="Verdana" w:eastAsia="Verdana" w:hAnsi="Verdana" w:cs="Verdana"/>
          <w:sz w:val="24"/>
          <w:szCs w:val="24"/>
        </w:rPr>
        <w:t xml:space="preserve">FY </w:t>
      </w:r>
      <w:r w:rsidR="00AF4914" w:rsidRPr="029AEC13">
        <w:rPr>
          <w:rFonts w:ascii="Verdana" w:eastAsia="Verdana" w:hAnsi="Verdana" w:cs="Verdana"/>
          <w:sz w:val="24"/>
          <w:szCs w:val="24"/>
        </w:rPr>
        <w:t xml:space="preserve">26/27. </w:t>
      </w:r>
    </w:p>
    <w:p w14:paraId="088A7E4F" w14:textId="77777777" w:rsidR="00B33CFC" w:rsidRDefault="00B33CFC" w:rsidP="029AEC13">
      <w:pPr>
        <w:spacing w:after="0" w:line="240" w:lineRule="auto"/>
        <w:jc w:val="both"/>
        <w:rPr>
          <w:rFonts w:ascii="Verdana" w:eastAsia="Verdana" w:hAnsi="Verdana" w:cs="Verdana"/>
          <w:sz w:val="24"/>
          <w:szCs w:val="24"/>
        </w:rPr>
      </w:pPr>
    </w:p>
    <w:p w14:paraId="3E15B115" w14:textId="41697FB5" w:rsidR="00393145" w:rsidRPr="00422704" w:rsidRDefault="00246A5B" w:rsidP="029AEC13">
      <w:pPr>
        <w:spacing w:after="0" w:line="240" w:lineRule="auto"/>
        <w:jc w:val="both"/>
        <w:rPr>
          <w:rFonts w:ascii="Verdana" w:eastAsia="Verdana" w:hAnsi="Verdana" w:cs="Verdana"/>
          <w:sz w:val="24"/>
          <w:szCs w:val="24"/>
        </w:rPr>
      </w:pPr>
      <w:r w:rsidRPr="029AEC13">
        <w:rPr>
          <w:rFonts w:ascii="Verdana" w:eastAsia="Verdana" w:hAnsi="Verdana" w:cs="Verdana"/>
          <w:sz w:val="24"/>
          <w:szCs w:val="24"/>
        </w:rPr>
        <w:t xml:space="preserve">Following a number of workshops during Q3 draft plans have been developed </w:t>
      </w:r>
      <w:r w:rsidR="00FA56A1" w:rsidRPr="029AEC13">
        <w:rPr>
          <w:rFonts w:ascii="Verdana" w:eastAsia="Verdana" w:hAnsi="Verdana" w:cs="Verdana"/>
          <w:sz w:val="24"/>
          <w:szCs w:val="24"/>
        </w:rPr>
        <w:t>for the following areas</w:t>
      </w:r>
      <w:r w:rsidR="6218CF9C" w:rsidRPr="029AEC13">
        <w:rPr>
          <w:rFonts w:ascii="Verdana" w:eastAsia="Verdana" w:hAnsi="Verdana" w:cs="Verdana"/>
          <w:sz w:val="24"/>
          <w:szCs w:val="24"/>
        </w:rPr>
        <w:t>;</w:t>
      </w:r>
      <w:r w:rsidR="00070DA8" w:rsidRPr="029AEC13">
        <w:rPr>
          <w:rFonts w:ascii="Verdana" w:eastAsia="Verdana" w:hAnsi="Verdana" w:cs="Verdana"/>
          <w:sz w:val="24"/>
          <w:szCs w:val="24"/>
        </w:rPr>
        <w:t xml:space="preserve"> </w:t>
      </w:r>
      <w:r w:rsidR="00393145" w:rsidRPr="029AEC13">
        <w:rPr>
          <w:rFonts w:ascii="Verdana" w:eastAsia="Verdana" w:hAnsi="Verdana" w:cs="Verdana"/>
          <w:sz w:val="24"/>
          <w:szCs w:val="24"/>
        </w:rPr>
        <w:t>Unscheduled and Emergency Care, Planned Care, Mental Health, Corporate</w:t>
      </w:r>
      <w:r w:rsidR="00CF1B83" w:rsidRPr="029AEC13">
        <w:rPr>
          <w:rFonts w:ascii="Verdana" w:eastAsia="Verdana" w:hAnsi="Verdana" w:cs="Verdana"/>
          <w:sz w:val="24"/>
          <w:szCs w:val="24"/>
        </w:rPr>
        <w:t xml:space="preserve">, </w:t>
      </w:r>
      <w:r w:rsidR="00393145" w:rsidRPr="029AEC13">
        <w:rPr>
          <w:rFonts w:ascii="Verdana" w:eastAsia="Verdana" w:hAnsi="Verdana" w:cs="Verdana"/>
          <w:sz w:val="24"/>
          <w:szCs w:val="24"/>
        </w:rPr>
        <w:t>Procurement</w:t>
      </w:r>
      <w:r w:rsidR="00CF1B83" w:rsidRPr="029AEC13">
        <w:rPr>
          <w:rFonts w:ascii="Verdana" w:eastAsia="Verdana" w:hAnsi="Verdana" w:cs="Verdana"/>
          <w:sz w:val="24"/>
          <w:szCs w:val="24"/>
        </w:rPr>
        <w:t xml:space="preserve"> and non -</w:t>
      </w:r>
      <w:r w:rsidR="00070DA8" w:rsidRPr="029AEC13">
        <w:rPr>
          <w:rFonts w:ascii="Verdana" w:eastAsia="Verdana" w:hAnsi="Verdana" w:cs="Verdana"/>
          <w:sz w:val="24"/>
          <w:szCs w:val="24"/>
        </w:rPr>
        <w:t xml:space="preserve"> </w:t>
      </w:r>
      <w:r w:rsidR="00CF1B83" w:rsidRPr="029AEC13">
        <w:rPr>
          <w:rFonts w:ascii="Verdana" w:eastAsia="Verdana" w:hAnsi="Verdana" w:cs="Verdana"/>
          <w:sz w:val="24"/>
          <w:szCs w:val="24"/>
        </w:rPr>
        <w:t>pay</w:t>
      </w:r>
      <w:r w:rsidR="00393145" w:rsidRPr="029AEC13">
        <w:rPr>
          <w:rFonts w:ascii="Verdana" w:eastAsia="Verdana" w:hAnsi="Verdana" w:cs="Verdana"/>
          <w:sz w:val="24"/>
          <w:szCs w:val="24"/>
        </w:rPr>
        <w:t xml:space="preserve">, Continuing Healthcare and Workforce. </w:t>
      </w:r>
      <w:r w:rsidR="530B0A11" w:rsidRPr="029AEC13">
        <w:rPr>
          <w:rFonts w:ascii="Verdana" w:eastAsia="Verdana" w:hAnsi="Verdana" w:cs="Verdana"/>
          <w:sz w:val="24"/>
          <w:szCs w:val="24"/>
        </w:rPr>
        <w:t xml:space="preserve">Plans continue to focus on recovery and sustainability. </w:t>
      </w:r>
    </w:p>
    <w:p w14:paraId="5DF9248B" w14:textId="77777777" w:rsidR="00977E2C" w:rsidRDefault="00977E2C" w:rsidP="029AEC13">
      <w:pPr>
        <w:spacing w:after="0" w:line="240" w:lineRule="auto"/>
        <w:jc w:val="both"/>
        <w:rPr>
          <w:rFonts w:ascii="Verdana" w:eastAsia="Verdana" w:hAnsi="Verdana" w:cs="Verdana"/>
          <w:sz w:val="24"/>
          <w:szCs w:val="24"/>
        </w:rPr>
      </w:pPr>
    </w:p>
    <w:p w14:paraId="13DB06B9" w14:textId="116385CB" w:rsidR="00977E2C" w:rsidRPr="00B22B51" w:rsidRDefault="00977E2C" w:rsidP="029AEC13">
      <w:pPr>
        <w:spacing w:after="0" w:line="240" w:lineRule="auto"/>
        <w:jc w:val="both"/>
        <w:rPr>
          <w:rFonts w:ascii="Verdana" w:eastAsia="Verdana" w:hAnsi="Verdana" w:cs="Verdana"/>
          <w:sz w:val="24"/>
          <w:szCs w:val="24"/>
          <w:lang w:val="en-US"/>
        </w:rPr>
      </w:pPr>
      <w:r w:rsidRPr="029AEC13">
        <w:rPr>
          <w:rFonts w:ascii="Verdana" w:eastAsia="Verdana" w:hAnsi="Verdana" w:cs="Verdana"/>
          <w:sz w:val="24"/>
          <w:szCs w:val="24"/>
          <w:lang w:val="en-US"/>
        </w:rPr>
        <w:t xml:space="preserve">The Planning </w:t>
      </w:r>
      <w:r w:rsidR="0067666A" w:rsidRPr="029AEC13">
        <w:rPr>
          <w:rFonts w:ascii="Verdana" w:eastAsia="Verdana" w:hAnsi="Verdana" w:cs="Verdana"/>
          <w:sz w:val="24"/>
          <w:szCs w:val="24"/>
          <w:lang w:val="en-US"/>
        </w:rPr>
        <w:t>c</w:t>
      </w:r>
      <w:r w:rsidRPr="029AEC13">
        <w:rPr>
          <w:rFonts w:ascii="Verdana" w:eastAsia="Verdana" w:hAnsi="Verdana" w:cs="Verdana"/>
          <w:sz w:val="24"/>
          <w:szCs w:val="24"/>
          <w:lang w:val="en-US"/>
        </w:rPr>
        <w:t xml:space="preserve">ontext and core assumptions for FY26/27 </w:t>
      </w:r>
      <w:r w:rsidR="00070DA8" w:rsidRPr="029AEC13">
        <w:rPr>
          <w:rFonts w:ascii="Verdana" w:eastAsia="Verdana" w:hAnsi="Verdana" w:cs="Verdana"/>
          <w:sz w:val="24"/>
          <w:szCs w:val="24"/>
          <w:lang w:val="en-US"/>
        </w:rPr>
        <w:t xml:space="preserve">are: </w:t>
      </w:r>
    </w:p>
    <w:p w14:paraId="549DB5BB" w14:textId="501BFD7D" w:rsidR="00977E2C" w:rsidRPr="005B3AE0" w:rsidRDefault="00977E2C" w:rsidP="029AEC13">
      <w:pPr>
        <w:numPr>
          <w:ilvl w:val="0"/>
          <w:numId w:val="39"/>
        </w:numPr>
        <w:spacing w:after="0" w:line="240" w:lineRule="auto"/>
        <w:jc w:val="both"/>
        <w:rPr>
          <w:rFonts w:ascii="Verdana" w:eastAsia="Verdana" w:hAnsi="Verdana" w:cs="Verdana"/>
          <w:sz w:val="24"/>
          <w:szCs w:val="24"/>
        </w:rPr>
      </w:pPr>
      <w:r w:rsidRPr="029AEC13">
        <w:rPr>
          <w:rFonts w:ascii="Verdana" w:eastAsia="Verdana" w:hAnsi="Verdana" w:cs="Verdana"/>
          <w:sz w:val="24"/>
          <w:szCs w:val="24"/>
        </w:rPr>
        <w:t xml:space="preserve">The Board’s route to financial sustainability is grounded in making wide-ranging strategic and structural changes – in line with </w:t>
      </w:r>
      <w:r w:rsidR="00723C76" w:rsidRPr="029AEC13">
        <w:rPr>
          <w:rFonts w:ascii="Verdana" w:eastAsia="Verdana" w:hAnsi="Verdana" w:cs="Verdana"/>
          <w:sz w:val="24"/>
          <w:szCs w:val="24"/>
        </w:rPr>
        <w:t xml:space="preserve">the Health Board </w:t>
      </w:r>
      <w:r w:rsidRPr="029AEC13">
        <w:rPr>
          <w:rFonts w:ascii="Verdana" w:eastAsia="Verdana" w:hAnsi="Verdana" w:cs="Verdana"/>
          <w:sz w:val="24"/>
          <w:szCs w:val="24"/>
        </w:rPr>
        <w:t>strategy and emerging strategic clinical services plan.</w:t>
      </w:r>
    </w:p>
    <w:p w14:paraId="4151AE8F" w14:textId="316157FA" w:rsidR="00977E2C" w:rsidRPr="005B3AE0" w:rsidRDefault="0015707C" w:rsidP="029AEC13">
      <w:pPr>
        <w:numPr>
          <w:ilvl w:val="0"/>
          <w:numId w:val="39"/>
        </w:numPr>
        <w:spacing w:after="0" w:line="240" w:lineRule="auto"/>
        <w:jc w:val="both"/>
        <w:rPr>
          <w:rFonts w:ascii="Verdana" w:eastAsia="Verdana" w:hAnsi="Verdana" w:cs="Verdana"/>
          <w:sz w:val="24"/>
          <w:szCs w:val="24"/>
        </w:rPr>
      </w:pPr>
      <w:r w:rsidRPr="029AEC13">
        <w:rPr>
          <w:rFonts w:ascii="Verdana" w:eastAsia="Verdana" w:hAnsi="Verdana" w:cs="Verdana"/>
          <w:sz w:val="24"/>
          <w:szCs w:val="24"/>
        </w:rPr>
        <w:t>The requirement to</w:t>
      </w:r>
      <w:r w:rsidR="00977E2C" w:rsidRPr="029AEC13">
        <w:rPr>
          <w:rFonts w:ascii="Verdana" w:eastAsia="Verdana" w:hAnsi="Verdana" w:cs="Verdana"/>
          <w:sz w:val="24"/>
          <w:szCs w:val="24"/>
        </w:rPr>
        <w:t xml:space="preserve"> demonstrate a credible but stepped approach to balance financial sustainability, service performance, quality and safety</w:t>
      </w:r>
      <w:r w:rsidR="00C1629F" w:rsidRPr="029AEC13">
        <w:rPr>
          <w:rFonts w:ascii="Verdana" w:eastAsia="Verdana" w:hAnsi="Verdana" w:cs="Verdana"/>
          <w:sz w:val="24"/>
          <w:szCs w:val="24"/>
        </w:rPr>
        <w:t>.</w:t>
      </w:r>
    </w:p>
    <w:p w14:paraId="75A285CD" w14:textId="35F77418" w:rsidR="00977E2C" w:rsidRPr="005B3AE0" w:rsidRDefault="007825DB" w:rsidP="029AEC13">
      <w:pPr>
        <w:numPr>
          <w:ilvl w:val="0"/>
          <w:numId w:val="39"/>
        </w:numPr>
        <w:spacing w:after="0" w:line="240" w:lineRule="auto"/>
        <w:jc w:val="both"/>
        <w:rPr>
          <w:rFonts w:ascii="Verdana" w:eastAsia="Verdana" w:hAnsi="Verdana" w:cs="Verdana"/>
          <w:sz w:val="24"/>
          <w:szCs w:val="24"/>
        </w:rPr>
      </w:pPr>
      <w:r w:rsidRPr="029AEC13">
        <w:rPr>
          <w:rFonts w:ascii="Verdana" w:eastAsia="Verdana" w:hAnsi="Verdana" w:cs="Verdana"/>
          <w:sz w:val="24"/>
          <w:szCs w:val="24"/>
        </w:rPr>
        <w:t>The</w:t>
      </w:r>
      <w:r w:rsidR="00977E2C" w:rsidRPr="029AEC13">
        <w:rPr>
          <w:rFonts w:ascii="Verdana" w:eastAsia="Verdana" w:hAnsi="Verdana" w:cs="Verdana"/>
          <w:sz w:val="24"/>
          <w:szCs w:val="24"/>
        </w:rPr>
        <w:t xml:space="preserve"> need to adopt a mindset of considering what represents value for money alongside a relentless focus and structured approach to driving efficiency.</w:t>
      </w:r>
    </w:p>
    <w:p w14:paraId="12C67D82" w14:textId="1E47C944" w:rsidR="007152CF" w:rsidRPr="007152CF" w:rsidRDefault="00C1629F" w:rsidP="029AEC13">
      <w:pPr>
        <w:numPr>
          <w:ilvl w:val="0"/>
          <w:numId w:val="39"/>
        </w:numPr>
        <w:spacing w:after="0" w:line="240" w:lineRule="auto"/>
        <w:jc w:val="both"/>
        <w:rPr>
          <w:rFonts w:ascii="Verdana" w:eastAsia="Verdana" w:hAnsi="Verdana" w:cs="Verdana"/>
          <w:sz w:val="24"/>
          <w:szCs w:val="24"/>
        </w:rPr>
      </w:pPr>
      <w:r w:rsidRPr="029AEC13">
        <w:rPr>
          <w:rFonts w:ascii="Verdana" w:eastAsia="Verdana" w:hAnsi="Verdana" w:cs="Verdana"/>
          <w:sz w:val="24"/>
          <w:szCs w:val="24"/>
        </w:rPr>
        <w:t>The importance of structured prioritisation and delivery via the thematic programme care boards</w:t>
      </w:r>
      <w:r w:rsidR="007152CF" w:rsidRPr="029AEC13">
        <w:rPr>
          <w:rFonts w:ascii="Verdana" w:eastAsia="Verdana" w:hAnsi="Verdana" w:cs="Verdana"/>
          <w:sz w:val="24"/>
          <w:szCs w:val="24"/>
        </w:rPr>
        <w:t xml:space="preserve"> once established. </w:t>
      </w:r>
    </w:p>
    <w:p w14:paraId="213B4C3E" w14:textId="77777777" w:rsidR="00393145" w:rsidRDefault="00393145" w:rsidP="029AEC13">
      <w:pPr>
        <w:spacing w:after="0" w:line="240" w:lineRule="auto"/>
        <w:jc w:val="both"/>
        <w:rPr>
          <w:rFonts w:ascii="Verdana" w:eastAsia="Verdana" w:hAnsi="Verdana" w:cs="Verdana"/>
          <w:sz w:val="24"/>
          <w:szCs w:val="24"/>
        </w:rPr>
      </w:pPr>
    </w:p>
    <w:p w14:paraId="26298838" w14:textId="2D4A9FD7" w:rsidR="0041564C" w:rsidRPr="00393145" w:rsidRDefault="0054787B" w:rsidP="029AEC13">
      <w:pPr>
        <w:spacing w:line="300" w:lineRule="atLeast"/>
        <w:rPr>
          <w:rFonts w:ascii="Verdana" w:eastAsia="Verdana" w:hAnsi="Verdana" w:cs="Verdana"/>
          <w:sz w:val="24"/>
          <w:szCs w:val="24"/>
        </w:rPr>
      </w:pPr>
      <w:r w:rsidRPr="029AEC13">
        <w:rPr>
          <w:rFonts w:ascii="Verdana" w:eastAsia="Verdana" w:hAnsi="Verdana" w:cs="Verdana"/>
          <w:sz w:val="24"/>
          <w:szCs w:val="24"/>
        </w:rPr>
        <w:t xml:space="preserve">Digital have </w:t>
      </w:r>
      <w:r w:rsidR="00D6244B" w:rsidRPr="029AEC13">
        <w:rPr>
          <w:rFonts w:ascii="Verdana" w:eastAsia="Verdana" w:hAnsi="Verdana" w:cs="Verdana"/>
          <w:sz w:val="24"/>
          <w:szCs w:val="24"/>
        </w:rPr>
        <w:t xml:space="preserve">reviewed </w:t>
      </w:r>
      <w:r w:rsidR="23FD1A3C" w:rsidRPr="029AEC13">
        <w:rPr>
          <w:rFonts w:ascii="Verdana" w:eastAsia="Verdana" w:hAnsi="Verdana" w:cs="Verdana"/>
          <w:sz w:val="24"/>
          <w:szCs w:val="24"/>
        </w:rPr>
        <w:t xml:space="preserve">and updated </w:t>
      </w:r>
      <w:r w:rsidR="000E659B" w:rsidRPr="029AEC13">
        <w:rPr>
          <w:rFonts w:ascii="Verdana" w:eastAsia="Verdana" w:hAnsi="Verdana" w:cs="Verdana"/>
          <w:sz w:val="24"/>
          <w:szCs w:val="24"/>
        </w:rPr>
        <w:t xml:space="preserve">some of </w:t>
      </w:r>
      <w:r w:rsidRPr="029AEC13">
        <w:rPr>
          <w:rFonts w:ascii="Verdana" w:eastAsia="Verdana" w:hAnsi="Verdana" w:cs="Verdana"/>
          <w:sz w:val="24"/>
          <w:szCs w:val="24"/>
        </w:rPr>
        <w:t>the draft plans</w:t>
      </w:r>
      <w:r w:rsidR="00234899" w:rsidRPr="029AEC13">
        <w:rPr>
          <w:rFonts w:ascii="Verdana" w:eastAsia="Verdana" w:hAnsi="Verdana" w:cs="Verdana"/>
          <w:sz w:val="24"/>
          <w:szCs w:val="24"/>
        </w:rPr>
        <w:t>, recognising some plans are yet to be s</w:t>
      </w:r>
      <w:r w:rsidR="000E659B" w:rsidRPr="029AEC13">
        <w:rPr>
          <w:rFonts w:ascii="Verdana" w:eastAsia="Verdana" w:hAnsi="Verdana" w:cs="Verdana"/>
          <w:sz w:val="24"/>
          <w:szCs w:val="24"/>
        </w:rPr>
        <w:t>hared,</w:t>
      </w:r>
      <w:r w:rsidRPr="029AEC13">
        <w:rPr>
          <w:rFonts w:ascii="Verdana" w:eastAsia="Verdana" w:hAnsi="Verdana" w:cs="Verdana"/>
          <w:sz w:val="24"/>
          <w:szCs w:val="24"/>
        </w:rPr>
        <w:t xml:space="preserve"> </w:t>
      </w:r>
      <w:r w:rsidR="00D6244B" w:rsidRPr="029AEC13">
        <w:rPr>
          <w:rFonts w:ascii="Verdana" w:eastAsia="Verdana" w:hAnsi="Verdana" w:cs="Verdana"/>
          <w:sz w:val="24"/>
          <w:szCs w:val="24"/>
        </w:rPr>
        <w:t xml:space="preserve">to ensure digital implications and requirements are being considered and </w:t>
      </w:r>
      <w:r w:rsidR="00245A52" w:rsidRPr="029AEC13">
        <w:rPr>
          <w:rFonts w:ascii="Verdana" w:eastAsia="Verdana" w:hAnsi="Verdana" w:cs="Verdana"/>
          <w:sz w:val="24"/>
          <w:szCs w:val="24"/>
        </w:rPr>
        <w:t xml:space="preserve">included. </w:t>
      </w:r>
      <w:r w:rsidR="0041564C" w:rsidRPr="029AEC13">
        <w:rPr>
          <w:rFonts w:ascii="Verdana" w:eastAsia="Verdana" w:hAnsi="Verdana" w:cs="Verdana"/>
          <w:sz w:val="24"/>
          <w:szCs w:val="24"/>
        </w:rPr>
        <w:t xml:space="preserve">The digital team have considered draft plans from </w:t>
      </w:r>
      <w:r w:rsidR="007633FC" w:rsidRPr="029AEC13">
        <w:rPr>
          <w:rFonts w:ascii="Verdana" w:eastAsia="Verdana" w:hAnsi="Verdana" w:cs="Verdana"/>
          <w:sz w:val="24"/>
          <w:szCs w:val="24"/>
        </w:rPr>
        <w:t>several</w:t>
      </w:r>
      <w:r w:rsidR="0041564C" w:rsidRPr="029AEC13">
        <w:rPr>
          <w:rFonts w:ascii="Verdana" w:eastAsia="Verdana" w:hAnsi="Verdana" w:cs="Verdana"/>
          <w:sz w:val="24"/>
          <w:szCs w:val="24"/>
        </w:rPr>
        <w:t xml:space="preserve"> perspectives:</w:t>
      </w:r>
    </w:p>
    <w:p w14:paraId="225B8345" w14:textId="77777777" w:rsidR="0041564C" w:rsidRDefault="0041564C" w:rsidP="029AEC13">
      <w:pPr>
        <w:pStyle w:val="ListParagraph"/>
        <w:numPr>
          <w:ilvl w:val="0"/>
          <w:numId w:val="23"/>
        </w:numPr>
        <w:spacing w:after="0" w:line="240" w:lineRule="auto"/>
        <w:jc w:val="both"/>
        <w:rPr>
          <w:rFonts w:ascii="Verdana" w:eastAsia="Verdana" w:hAnsi="Verdana" w:cs="Verdana"/>
          <w:sz w:val="24"/>
          <w:szCs w:val="24"/>
        </w:rPr>
      </w:pPr>
      <w:r w:rsidRPr="029AEC13">
        <w:rPr>
          <w:rFonts w:ascii="Verdana" w:eastAsia="Verdana" w:hAnsi="Verdana" w:cs="Verdana"/>
          <w:sz w:val="24"/>
          <w:szCs w:val="24"/>
        </w:rPr>
        <w:t>What digital support is required to deliver against identified priorities?</w:t>
      </w:r>
    </w:p>
    <w:p w14:paraId="2BC7A703" w14:textId="77777777" w:rsidR="0041564C" w:rsidRPr="00393145" w:rsidRDefault="0041564C" w:rsidP="029AEC13">
      <w:pPr>
        <w:pStyle w:val="ListParagraph"/>
        <w:numPr>
          <w:ilvl w:val="0"/>
          <w:numId w:val="23"/>
        </w:numPr>
        <w:spacing w:after="0" w:line="240" w:lineRule="auto"/>
        <w:jc w:val="both"/>
        <w:rPr>
          <w:rFonts w:ascii="Verdana" w:eastAsia="Verdana" w:hAnsi="Verdana" w:cs="Verdana"/>
          <w:sz w:val="24"/>
          <w:szCs w:val="24"/>
        </w:rPr>
      </w:pPr>
      <w:r w:rsidRPr="029AEC13">
        <w:rPr>
          <w:rFonts w:ascii="Verdana" w:eastAsia="Verdana" w:hAnsi="Verdana" w:cs="Verdana"/>
          <w:sz w:val="24"/>
          <w:szCs w:val="24"/>
        </w:rPr>
        <w:t>How do the priorities align to the Welsh Government Planning Framework Guidance for FY26/27?</w:t>
      </w:r>
    </w:p>
    <w:p w14:paraId="255EF9BB" w14:textId="77777777" w:rsidR="0041564C" w:rsidRPr="00393145" w:rsidRDefault="0041564C" w:rsidP="029AEC13">
      <w:pPr>
        <w:pStyle w:val="ListParagraph"/>
        <w:numPr>
          <w:ilvl w:val="0"/>
          <w:numId w:val="23"/>
        </w:numPr>
        <w:spacing w:after="0" w:line="240" w:lineRule="auto"/>
        <w:jc w:val="both"/>
        <w:rPr>
          <w:rFonts w:ascii="Verdana" w:eastAsia="Verdana" w:hAnsi="Verdana" w:cs="Verdana"/>
          <w:sz w:val="24"/>
          <w:szCs w:val="24"/>
        </w:rPr>
      </w:pPr>
      <w:r w:rsidRPr="029AEC13">
        <w:rPr>
          <w:rFonts w:ascii="Verdana" w:eastAsia="Verdana" w:hAnsi="Verdana" w:cs="Verdana"/>
          <w:sz w:val="24"/>
          <w:szCs w:val="24"/>
        </w:rPr>
        <w:t>Has funding and / or resources been identified within digital to support the scheme, and if not, is there a potential funding route that could be explored?</w:t>
      </w:r>
    </w:p>
    <w:p w14:paraId="479F3407" w14:textId="77777777" w:rsidR="0041564C" w:rsidRDefault="0041564C" w:rsidP="029AEC13">
      <w:pPr>
        <w:pStyle w:val="ListParagraph"/>
        <w:numPr>
          <w:ilvl w:val="0"/>
          <w:numId w:val="23"/>
        </w:numPr>
        <w:spacing w:after="0" w:line="240" w:lineRule="auto"/>
        <w:jc w:val="both"/>
        <w:rPr>
          <w:rFonts w:ascii="Verdana" w:eastAsia="Verdana" w:hAnsi="Verdana" w:cs="Verdana"/>
          <w:sz w:val="24"/>
          <w:szCs w:val="24"/>
        </w:rPr>
      </w:pPr>
      <w:r w:rsidRPr="029AEC13">
        <w:rPr>
          <w:rFonts w:ascii="Verdana" w:eastAsia="Verdana" w:hAnsi="Verdana" w:cs="Verdana"/>
          <w:sz w:val="24"/>
          <w:szCs w:val="24"/>
        </w:rPr>
        <w:lastRenderedPageBreak/>
        <w:t>How do the schemes identified support national and / or regional digital schemes, whilst also aligning to the principles of the digital strategic plan?</w:t>
      </w:r>
    </w:p>
    <w:p w14:paraId="50ACD627" w14:textId="77777777" w:rsidR="002416A8" w:rsidRDefault="002416A8" w:rsidP="029AEC13">
      <w:pPr>
        <w:spacing w:after="0" w:line="240" w:lineRule="auto"/>
        <w:jc w:val="both"/>
        <w:rPr>
          <w:rFonts w:ascii="Verdana" w:eastAsia="Verdana" w:hAnsi="Verdana" w:cs="Verdana"/>
          <w:sz w:val="24"/>
          <w:szCs w:val="24"/>
        </w:rPr>
      </w:pPr>
    </w:p>
    <w:p w14:paraId="259C5A72" w14:textId="7DD20DA4" w:rsidR="00D55D83" w:rsidRDefault="002416A8" w:rsidP="029AEC13">
      <w:pPr>
        <w:spacing w:line="300" w:lineRule="atLeast"/>
        <w:rPr>
          <w:rFonts w:ascii="Verdana" w:eastAsia="Verdana" w:hAnsi="Verdana" w:cs="Verdana"/>
          <w:sz w:val="24"/>
          <w:szCs w:val="24"/>
        </w:rPr>
      </w:pPr>
      <w:r w:rsidRPr="029AEC13">
        <w:rPr>
          <w:rFonts w:ascii="Verdana" w:eastAsia="Verdana" w:hAnsi="Verdana" w:cs="Verdana"/>
          <w:sz w:val="24"/>
          <w:szCs w:val="24"/>
        </w:rPr>
        <w:t>Emerging digital priorities include a system to span Urgent and Emergency care</w:t>
      </w:r>
      <w:r w:rsidR="00AE7007" w:rsidRPr="029AEC13">
        <w:rPr>
          <w:rFonts w:ascii="Verdana" w:eastAsia="Verdana" w:hAnsi="Verdana" w:cs="Verdana"/>
          <w:sz w:val="24"/>
          <w:szCs w:val="24"/>
        </w:rPr>
        <w:t>, Continuing Healthcare</w:t>
      </w:r>
      <w:r w:rsidRPr="029AEC13">
        <w:rPr>
          <w:rFonts w:ascii="Verdana" w:eastAsia="Verdana" w:hAnsi="Verdana" w:cs="Verdana"/>
          <w:sz w:val="24"/>
          <w:szCs w:val="24"/>
        </w:rPr>
        <w:t xml:space="preserve"> and Mental Health whilst continuing to leverage existing digital solutions</w:t>
      </w:r>
      <w:r w:rsidR="00AE7007" w:rsidRPr="029AEC13">
        <w:rPr>
          <w:rFonts w:ascii="Verdana" w:eastAsia="Verdana" w:hAnsi="Verdana" w:cs="Verdana"/>
          <w:sz w:val="24"/>
          <w:szCs w:val="24"/>
        </w:rPr>
        <w:t xml:space="preserve"> across Planned Care</w:t>
      </w:r>
      <w:r w:rsidRPr="029AEC13">
        <w:rPr>
          <w:rFonts w:ascii="Verdana" w:eastAsia="Verdana" w:hAnsi="Verdana" w:cs="Verdana"/>
          <w:sz w:val="24"/>
          <w:szCs w:val="24"/>
        </w:rPr>
        <w:t xml:space="preserve"> </w:t>
      </w:r>
      <w:proofErr w:type="gramStart"/>
      <w:r w:rsidRPr="029AEC13">
        <w:rPr>
          <w:rFonts w:ascii="Verdana" w:eastAsia="Verdana" w:hAnsi="Verdana" w:cs="Verdana"/>
          <w:sz w:val="24"/>
          <w:szCs w:val="24"/>
        </w:rPr>
        <w:t>e.g.</w:t>
      </w:r>
      <w:proofErr w:type="gramEnd"/>
      <w:r w:rsidRPr="029AEC13">
        <w:rPr>
          <w:rFonts w:ascii="Verdana" w:eastAsia="Verdana" w:hAnsi="Verdana" w:cs="Verdana"/>
          <w:sz w:val="24"/>
          <w:szCs w:val="24"/>
        </w:rPr>
        <w:t xml:space="preserve"> Welsh Clinical Portal, Hybrid Mai</w:t>
      </w:r>
      <w:r w:rsidR="00AE7007" w:rsidRPr="029AEC13">
        <w:rPr>
          <w:rFonts w:ascii="Verdana" w:eastAsia="Verdana" w:hAnsi="Verdana" w:cs="Verdana"/>
          <w:sz w:val="24"/>
          <w:szCs w:val="24"/>
        </w:rPr>
        <w:t>l</w:t>
      </w:r>
      <w:r w:rsidR="78625BE0" w:rsidRPr="029AEC13">
        <w:rPr>
          <w:rFonts w:ascii="Verdana" w:eastAsia="Verdana" w:hAnsi="Verdana" w:cs="Verdana"/>
          <w:sz w:val="24"/>
          <w:szCs w:val="24"/>
        </w:rPr>
        <w:t xml:space="preserve"> and paperless / paper-lite outpatients</w:t>
      </w:r>
      <w:r w:rsidRPr="029AEC13">
        <w:rPr>
          <w:rFonts w:ascii="Verdana" w:eastAsia="Verdana" w:hAnsi="Verdana" w:cs="Verdana"/>
          <w:sz w:val="24"/>
          <w:szCs w:val="24"/>
        </w:rPr>
        <w:t xml:space="preserve">. </w:t>
      </w:r>
    </w:p>
    <w:p w14:paraId="130F1269" w14:textId="1FA84655" w:rsidR="00612FED" w:rsidRPr="00485E4A" w:rsidRDefault="1065CC04" w:rsidP="029AEC13">
      <w:pPr>
        <w:spacing w:after="0" w:line="300" w:lineRule="atLeast"/>
        <w:rPr>
          <w:rFonts w:ascii="Verdana" w:eastAsia="Verdana" w:hAnsi="Verdana" w:cs="Verdana"/>
          <w:sz w:val="24"/>
          <w:szCs w:val="24"/>
        </w:rPr>
      </w:pPr>
      <w:r w:rsidRPr="029AEC13">
        <w:rPr>
          <w:rFonts w:ascii="Verdana" w:eastAsia="Verdana" w:hAnsi="Verdana" w:cs="Verdana"/>
          <w:sz w:val="24"/>
          <w:szCs w:val="24"/>
        </w:rPr>
        <w:t xml:space="preserve">The digital team have </w:t>
      </w:r>
      <w:r w:rsidR="00F360A5" w:rsidRPr="029AEC13">
        <w:rPr>
          <w:rFonts w:ascii="Verdana" w:eastAsia="Verdana" w:hAnsi="Verdana" w:cs="Verdana"/>
          <w:sz w:val="24"/>
          <w:szCs w:val="24"/>
        </w:rPr>
        <w:t>updated the plan to include</w:t>
      </w:r>
      <w:r w:rsidRPr="029AEC13">
        <w:rPr>
          <w:rFonts w:ascii="Verdana" w:eastAsia="Verdana" w:hAnsi="Verdana" w:cs="Verdana"/>
          <w:sz w:val="24"/>
          <w:szCs w:val="24"/>
        </w:rPr>
        <w:t xml:space="preserve"> a pilot of</w:t>
      </w:r>
      <w:r w:rsidR="00BC2512" w:rsidRPr="029AEC13">
        <w:rPr>
          <w:rFonts w:ascii="Verdana" w:eastAsia="Verdana" w:hAnsi="Verdana" w:cs="Verdana"/>
          <w:sz w:val="24"/>
          <w:szCs w:val="24"/>
        </w:rPr>
        <w:t xml:space="preserve"> </w:t>
      </w:r>
      <w:r w:rsidR="00612FED" w:rsidRPr="029AEC13">
        <w:rPr>
          <w:rFonts w:ascii="Verdana" w:eastAsia="Verdana" w:hAnsi="Verdana" w:cs="Verdana"/>
          <w:sz w:val="24"/>
          <w:szCs w:val="24"/>
        </w:rPr>
        <w:t>Ambient Voice Technology</w:t>
      </w:r>
      <w:r w:rsidR="00BC2512" w:rsidRPr="029AEC13">
        <w:rPr>
          <w:rFonts w:ascii="Verdana" w:eastAsia="Verdana" w:hAnsi="Verdana" w:cs="Verdana"/>
          <w:sz w:val="24"/>
          <w:szCs w:val="24"/>
        </w:rPr>
        <w:t xml:space="preserve"> </w:t>
      </w:r>
      <w:r w:rsidR="6DC5A018" w:rsidRPr="029AEC13">
        <w:rPr>
          <w:rFonts w:ascii="Verdana" w:eastAsia="Verdana" w:hAnsi="Verdana" w:cs="Verdana"/>
          <w:sz w:val="24"/>
          <w:szCs w:val="24"/>
        </w:rPr>
        <w:t>(AVT)</w:t>
      </w:r>
      <w:r w:rsidR="05671E8D" w:rsidRPr="029AEC13">
        <w:rPr>
          <w:rFonts w:ascii="Verdana" w:eastAsia="Verdana" w:hAnsi="Verdana" w:cs="Verdana"/>
          <w:sz w:val="24"/>
          <w:szCs w:val="24"/>
        </w:rPr>
        <w:t xml:space="preserve"> for </w:t>
      </w:r>
      <w:r w:rsidR="703EC1A8" w:rsidRPr="029AEC13">
        <w:rPr>
          <w:rFonts w:ascii="Verdana" w:eastAsia="Verdana" w:hAnsi="Verdana" w:cs="Verdana"/>
          <w:sz w:val="24"/>
          <w:szCs w:val="24"/>
        </w:rPr>
        <w:t xml:space="preserve">a small number of </w:t>
      </w:r>
      <w:r w:rsidR="05671E8D" w:rsidRPr="029AEC13">
        <w:rPr>
          <w:rFonts w:ascii="Verdana" w:eastAsia="Verdana" w:hAnsi="Verdana" w:cs="Verdana"/>
          <w:sz w:val="24"/>
          <w:szCs w:val="24"/>
        </w:rPr>
        <w:t>services</w:t>
      </w:r>
      <w:r w:rsidR="21A5A3D3" w:rsidRPr="029AEC13">
        <w:rPr>
          <w:rFonts w:ascii="Verdana" w:eastAsia="Verdana" w:hAnsi="Verdana" w:cs="Verdana"/>
          <w:sz w:val="24"/>
          <w:szCs w:val="24"/>
        </w:rPr>
        <w:t>,</w:t>
      </w:r>
      <w:r w:rsidR="61AB8275" w:rsidRPr="029AEC13">
        <w:rPr>
          <w:rFonts w:ascii="Verdana" w:eastAsia="Verdana" w:hAnsi="Verdana" w:cs="Verdana"/>
          <w:sz w:val="24"/>
          <w:szCs w:val="24"/>
        </w:rPr>
        <w:t xml:space="preserve"> </w:t>
      </w:r>
      <w:r w:rsidR="05671E8D" w:rsidRPr="029AEC13">
        <w:rPr>
          <w:rFonts w:ascii="Verdana" w:eastAsia="Verdana" w:hAnsi="Verdana" w:cs="Verdana"/>
          <w:sz w:val="24"/>
          <w:szCs w:val="24"/>
        </w:rPr>
        <w:t>recognising</w:t>
      </w:r>
      <w:r w:rsidR="00BC2512" w:rsidRPr="029AEC13">
        <w:rPr>
          <w:rFonts w:ascii="Verdana" w:eastAsia="Verdana" w:hAnsi="Verdana" w:cs="Verdana"/>
          <w:sz w:val="24"/>
          <w:szCs w:val="24"/>
        </w:rPr>
        <w:t xml:space="preserve"> the </w:t>
      </w:r>
      <w:r w:rsidR="05671E8D" w:rsidRPr="029AEC13">
        <w:rPr>
          <w:rFonts w:ascii="Verdana" w:eastAsia="Verdana" w:hAnsi="Verdana" w:cs="Verdana"/>
          <w:sz w:val="24"/>
          <w:szCs w:val="24"/>
        </w:rPr>
        <w:t>outcomes will provide</w:t>
      </w:r>
      <w:r w:rsidR="00485E4A" w:rsidRPr="029AEC13">
        <w:rPr>
          <w:rFonts w:ascii="Verdana" w:eastAsia="Verdana" w:hAnsi="Verdana" w:cs="Verdana"/>
          <w:sz w:val="24"/>
          <w:szCs w:val="24"/>
        </w:rPr>
        <w:t xml:space="preserve"> the foundation for an informed, Health Board</w:t>
      </w:r>
      <w:r w:rsidR="63001610" w:rsidRPr="029AEC13">
        <w:rPr>
          <w:rFonts w:ascii="Verdana" w:eastAsia="Verdana" w:hAnsi="Verdana" w:cs="Verdana"/>
          <w:sz w:val="24"/>
          <w:szCs w:val="24"/>
        </w:rPr>
        <w:t xml:space="preserve"> </w:t>
      </w:r>
      <w:r w:rsidR="00485E4A" w:rsidRPr="029AEC13">
        <w:rPr>
          <w:rFonts w:ascii="Verdana" w:eastAsia="Verdana" w:hAnsi="Verdana" w:cs="Verdana"/>
          <w:sz w:val="24"/>
          <w:szCs w:val="24"/>
        </w:rPr>
        <w:t>wide deployment.</w:t>
      </w:r>
    </w:p>
    <w:p w14:paraId="2520A51D" w14:textId="77777777" w:rsidR="00BC2512" w:rsidRPr="00612FED" w:rsidRDefault="00BC2512" w:rsidP="029AEC13">
      <w:pPr>
        <w:spacing w:after="0" w:line="300" w:lineRule="atLeast"/>
        <w:rPr>
          <w:rFonts w:ascii="Verdana" w:eastAsia="Verdana" w:hAnsi="Verdana" w:cs="Verdana"/>
          <w:sz w:val="24"/>
          <w:szCs w:val="24"/>
        </w:rPr>
      </w:pPr>
    </w:p>
    <w:p w14:paraId="61B142A6" w14:textId="7876A604" w:rsidR="002416A8" w:rsidRPr="00C43813" w:rsidRDefault="002416A8" w:rsidP="029AEC13">
      <w:pPr>
        <w:spacing w:line="300" w:lineRule="atLeast"/>
        <w:rPr>
          <w:rFonts w:ascii="Verdana" w:eastAsia="Verdana" w:hAnsi="Verdana" w:cs="Verdana"/>
          <w:sz w:val="24"/>
          <w:szCs w:val="24"/>
        </w:rPr>
      </w:pPr>
      <w:r w:rsidRPr="029AEC13">
        <w:rPr>
          <w:rFonts w:ascii="Verdana" w:eastAsia="Verdana" w:hAnsi="Verdana" w:cs="Verdana"/>
          <w:sz w:val="24"/>
          <w:szCs w:val="24"/>
          <w:lang w:eastAsia="en-GB"/>
        </w:rPr>
        <w:t>The acceleration of the Swansea Bay patient portal</w:t>
      </w:r>
      <w:r w:rsidR="006C17E5" w:rsidRPr="029AEC13">
        <w:rPr>
          <w:rFonts w:ascii="Verdana" w:eastAsia="Verdana" w:hAnsi="Verdana" w:cs="Verdana"/>
          <w:sz w:val="24"/>
          <w:szCs w:val="24"/>
          <w:lang w:eastAsia="en-GB"/>
        </w:rPr>
        <w:t xml:space="preserve"> and the NHS Wales App</w:t>
      </w:r>
      <w:r w:rsidRPr="029AEC13">
        <w:rPr>
          <w:rFonts w:ascii="Verdana" w:eastAsia="Verdana" w:hAnsi="Verdana" w:cs="Verdana"/>
          <w:sz w:val="24"/>
          <w:szCs w:val="24"/>
          <w:lang w:eastAsia="en-GB"/>
        </w:rPr>
        <w:t xml:space="preserve"> to enable delivery of the Women’s Health virtual hub model was </w:t>
      </w:r>
      <w:r w:rsidR="00D55D83" w:rsidRPr="029AEC13">
        <w:rPr>
          <w:rFonts w:ascii="Verdana" w:eastAsia="Verdana" w:hAnsi="Verdana" w:cs="Verdana"/>
          <w:sz w:val="24"/>
          <w:szCs w:val="24"/>
          <w:lang w:eastAsia="en-GB"/>
        </w:rPr>
        <w:t xml:space="preserve">also </w:t>
      </w:r>
      <w:r w:rsidRPr="029AEC13">
        <w:rPr>
          <w:rFonts w:ascii="Verdana" w:eastAsia="Verdana" w:hAnsi="Verdana" w:cs="Verdana"/>
          <w:sz w:val="24"/>
          <w:szCs w:val="24"/>
          <w:lang w:eastAsia="en-GB"/>
        </w:rPr>
        <w:t>identified as a strategic priority and an opportunity to lead through innovation and new ways of wo</w:t>
      </w:r>
      <w:r w:rsidR="00D55D83" w:rsidRPr="029AEC13">
        <w:rPr>
          <w:rFonts w:ascii="Verdana" w:eastAsia="Verdana" w:hAnsi="Verdana" w:cs="Verdana"/>
          <w:sz w:val="24"/>
          <w:szCs w:val="24"/>
          <w:lang w:eastAsia="en-GB"/>
        </w:rPr>
        <w:t xml:space="preserve">rking. </w:t>
      </w:r>
      <w:r w:rsidR="006C17E5" w:rsidRPr="029AEC13">
        <w:rPr>
          <w:rFonts w:ascii="Verdana" w:eastAsia="Verdana" w:hAnsi="Verdana" w:cs="Verdana"/>
          <w:sz w:val="24"/>
          <w:szCs w:val="24"/>
          <w:lang w:eastAsia="en-GB"/>
        </w:rPr>
        <w:t xml:space="preserve"> </w:t>
      </w:r>
    </w:p>
    <w:p w14:paraId="2151FF06" w14:textId="77777777" w:rsidR="002416A8" w:rsidRPr="002416A8" w:rsidRDefault="002416A8" w:rsidP="029AEC13">
      <w:pPr>
        <w:spacing w:after="0" w:line="240" w:lineRule="auto"/>
        <w:jc w:val="both"/>
        <w:rPr>
          <w:rFonts w:ascii="Verdana" w:eastAsia="Verdana" w:hAnsi="Verdana" w:cs="Verdana"/>
          <w:sz w:val="24"/>
          <w:szCs w:val="24"/>
        </w:rPr>
      </w:pPr>
    </w:p>
    <w:p w14:paraId="337918BE" w14:textId="05984FDD" w:rsidR="000852A4" w:rsidRDefault="005B5034" w:rsidP="029AEC13">
      <w:pPr>
        <w:spacing w:after="0" w:line="300" w:lineRule="atLeast"/>
        <w:rPr>
          <w:rFonts w:ascii="Verdana" w:eastAsia="Verdana" w:hAnsi="Verdana" w:cs="Verdana"/>
          <w:sz w:val="24"/>
          <w:szCs w:val="24"/>
        </w:rPr>
      </w:pPr>
      <w:r w:rsidRPr="029AEC13">
        <w:rPr>
          <w:rFonts w:ascii="Verdana" w:eastAsia="Verdana" w:hAnsi="Verdana" w:cs="Verdana"/>
          <w:sz w:val="24"/>
          <w:szCs w:val="24"/>
        </w:rPr>
        <w:t xml:space="preserve">Digital continue to work closely with service delivery leads and the planning partnership team to review </w:t>
      </w:r>
      <w:r w:rsidR="4171EB4A" w:rsidRPr="029AEC13">
        <w:rPr>
          <w:rFonts w:ascii="Verdana" w:eastAsia="Verdana" w:hAnsi="Verdana" w:cs="Verdana"/>
          <w:sz w:val="24"/>
          <w:szCs w:val="24"/>
        </w:rPr>
        <w:t xml:space="preserve">and / or edit </w:t>
      </w:r>
      <w:r w:rsidRPr="029AEC13">
        <w:rPr>
          <w:rFonts w:ascii="Verdana" w:eastAsia="Verdana" w:hAnsi="Verdana" w:cs="Verdana"/>
          <w:sz w:val="24"/>
          <w:szCs w:val="24"/>
        </w:rPr>
        <w:t xml:space="preserve">submissions during March in readiness for submission to Health Board on the 26th </w:t>
      </w:r>
      <w:r w:rsidR="14B67819" w:rsidRPr="029AEC13">
        <w:rPr>
          <w:rFonts w:ascii="Verdana" w:eastAsia="Verdana" w:hAnsi="Verdana" w:cs="Verdana"/>
          <w:sz w:val="24"/>
          <w:szCs w:val="24"/>
        </w:rPr>
        <w:t>of</w:t>
      </w:r>
      <w:r w:rsidRPr="029AEC13">
        <w:rPr>
          <w:rFonts w:ascii="Verdana" w:eastAsia="Verdana" w:hAnsi="Verdana" w:cs="Verdana"/>
          <w:sz w:val="24"/>
          <w:szCs w:val="24"/>
        </w:rPr>
        <w:t xml:space="preserve"> March 2026</w:t>
      </w:r>
      <w:r w:rsidR="00367F36" w:rsidRPr="029AEC13">
        <w:rPr>
          <w:rFonts w:ascii="Verdana" w:eastAsia="Verdana" w:hAnsi="Verdana" w:cs="Verdana"/>
          <w:sz w:val="24"/>
          <w:szCs w:val="24"/>
        </w:rPr>
        <w:t xml:space="preserve"> and Welsh Government by the end of March. </w:t>
      </w:r>
    </w:p>
    <w:p w14:paraId="15020965" w14:textId="155F08DE" w:rsidR="00D312F9" w:rsidRPr="006F6C73" w:rsidRDefault="00D312F9" w:rsidP="029AEC13">
      <w:pPr>
        <w:spacing w:after="0" w:line="240" w:lineRule="auto"/>
        <w:rPr>
          <w:rFonts w:ascii="Verdana" w:eastAsia="Verdana" w:hAnsi="Verdana" w:cs="Verdana"/>
          <w:b/>
          <w:bCs/>
          <w:sz w:val="24"/>
          <w:szCs w:val="24"/>
        </w:rPr>
      </w:pPr>
    </w:p>
    <w:p w14:paraId="6D290422" w14:textId="77777777" w:rsidR="00653AEC" w:rsidRDefault="00653AEC" w:rsidP="029AEC13">
      <w:pPr>
        <w:pStyle w:val="ListParagraph"/>
        <w:numPr>
          <w:ilvl w:val="0"/>
          <w:numId w:val="5"/>
        </w:numPr>
        <w:spacing w:after="0" w:line="240" w:lineRule="auto"/>
        <w:rPr>
          <w:rFonts w:ascii="Verdana" w:eastAsia="Verdana" w:hAnsi="Verdana" w:cs="Verdana"/>
          <w:b/>
          <w:bCs/>
          <w:sz w:val="24"/>
          <w:szCs w:val="24"/>
        </w:rPr>
      </w:pPr>
      <w:r w:rsidRPr="029AEC13">
        <w:rPr>
          <w:rFonts w:ascii="Verdana" w:eastAsia="Verdana" w:hAnsi="Verdana" w:cs="Verdana"/>
          <w:b/>
          <w:bCs/>
          <w:sz w:val="24"/>
          <w:szCs w:val="24"/>
        </w:rPr>
        <w:t>GOVERNANCE AND RISK ISSUES</w:t>
      </w:r>
    </w:p>
    <w:p w14:paraId="3A9CE5F9" w14:textId="5E860AC2" w:rsidR="00367F36" w:rsidRPr="006F6C73" w:rsidRDefault="00367F36" w:rsidP="029AEC13">
      <w:pPr>
        <w:framePr w:hSpace="180" w:wrap="around" w:vAnchor="text" w:hAnchor="page" w:x="1501" w:y="208"/>
        <w:spacing w:after="0" w:line="240" w:lineRule="auto"/>
        <w:rPr>
          <w:rFonts w:ascii="Verdana" w:eastAsia="Verdana" w:hAnsi="Verdana" w:cs="Verdana"/>
          <w:sz w:val="24"/>
          <w:szCs w:val="24"/>
        </w:rPr>
      </w:pPr>
      <w:r w:rsidRPr="029AEC13">
        <w:rPr>
          <w:rFonts w:ascii="Verdana" w:eastAsia="Verdana" w:hAnsi="Verdana" w:cs="Verdana"/>
          <w:sz w:val="24"/>
          <w:szCs w:val="24"/>
        </w:rPr>
        <w:t>Delivery of the plan</w:t>
      </w:r>
      <w:r w:rsidR="00C8073B" w:rsidRPr="029AEC13">
        <w:rPr>
          <w:rFonts w:ascii="Verdana" w:eastAsia="Verdana" w:hAnsi="Verdana" w:cs="Verdana"/>
          <w:sz w:val="24"/>
          <w:szCs w:val="24"/>
        </w:rPr>
        <w:t xml:space="preserve"> in the short-term</w:t>
      </w:r>
      <w:r w:rsidRPr="029AEC13">
        <w:rPr>
          <w:rFonts w:ascii="Verdana" w:eastAsia="Verdana" w:hAnsi="Verdana" w:cs="Verdana"/>
          <w:sz w:val="24"/>
          <w:szCs w:val="24"/>
        </w:rPr>
        <w:t xml:space="preserve"> will be managed by the relevant digital programme board and where appropriate, escalated to the appropriate Health Board service delivery group and system transformation board. </w:t>
      </w:r>
    </w:p>
    <w:p w14:paraId="55591CA9" w14:textId="089ED617" w:rsidR="00D8317B" w:rsidRDefault="00D8317B" w:rsidP="029AEC13">
      <w:pPr>
        <w:spacing w:after="0" w:line="240" w:lineRule="auto"/>
        <w:rPr>
          <w:rFonts w:ascii="Verdana" w:eastAsia="Verdana" w:hAnsi="Verdana" w:cs="Verdana"/>
          <w:sz w:val="24"/>
          <w:szCs w:val="24"/>
        </w:rPr>
      </w:pPr>
    </w:p>
    <w:p w14:paraId="0B666CAC" w14:textId="4F286C7A" w:rsidR="00AF41D0" w:rsidRPr="00AF41D0" w:rsidRDefault="00AF41D0" w:rsidP="029AEC13">
      <w:pPr>
        <w:spacing w:after="0" w:line="300" w:lineRule="atLeast"/>
        <w:rPr>
          <w:rFonts w:ascii="Verdana" w:eastAsia="Verdana" w:hAnsi="Verdana" w:cs="Verdana"/>
          <w:sz w:val="24"/>
          <w:szCs w:val="24"/>
        </w:rPr>
      </w:pPr>
      <w:r w:rsidRPr="029AEC13">
        <w:rPr>
          <w:rFonts w:ascii="Verdana" w:eastAsia="Verdana" w:hAnsi="Verdana" w:cs="Verdana"/>
          <w:sz w:val="24"/>
          <w:szCs w:val="24"/>
        </w:rPr>
        <w:t xml:space="preserve">Care boards are scheduled for establishment by the Health Board in September 2026. The Health Board’s governance framework, which will support delivery of the FY26/27 plan, is currently being updated to reflect these new care boards. Once the care board structure is confirmed, the digital governance model will be aligned and adapted accordingly to ensure clear oversight, accountability, and integration across all digital </w:t>
      </w:r>
      <w:r w:rsidR="003A5024" w:rsidRPr="029AEC13">
        <w:rPr>
          <w:rFonts w:ascii="Verdana" w:eastAsia="Verdana" w:hAnsi="Verdana" w:cs="Verdana"/>
          <w:sz w:val="24"/>
          <w:szCs w:val="24"/>
        </w:rPr>
        <w:t>programmes.</w:t>
      </w:r>
    </w:p>
    <w:p w14:paraId="6094D2B4" w14:textId="77777777" w:rsidR="00345A13" w:rsidRDefault="00345A13" w:rsidP="029AEC13">
      <w:pPr>
        <w:spacing w:after="0" w:line="240" w:lineRule="auto"/>
        <w:jc w:val="both"/>
        <w:rPr>
          <w:rFonts w:ascii="Verdana" w:eastAsia="Verdana" w:hAnsi="Verdana" w:cs="Verdana"/>
          <w:sz w:val="24"/>
          <w:szCs w:val="24"/>
        </w:rPr>
      </w:pPr>
    </w:p>
    <w:p w14:paraId="314B05BA" w14:textId="77777777" w:rsidR="006F6C73" w:rsidRDefault="006F6C73" w:rsidP="029AEC13">
      <w:pPr>
        <w:pStyle w:val="xmsolistparagraph"/>
        <w:ind w:left="0"/>
        <w:rPr>
          <w:rFonts w:ascii="Verdana" w:eastAsia="Verdana" w:hAnsi="Verdana" w:cs="Verdana"/>
        </w:rPr>
      </w:pPr>
      <w:r w:rsidRPr="029AEC13">
        <w:rPr>
          <w:rFonts w:ascii="Verdana" w:eastAsia="Verdana" w:hAnsi="Verdana" w:cs="Verdana"/>
        </w:rPr>
        <w:t xml:space="preserve">In addition to Health Board level planning, Digital Leads are also collaborating with Digital Health and Care Wales (DHCW), Welsh Government Digital Leads and other Health Board digital leads with the aim to ensure there is alignment between Health Board priorities and national digital plans. </w:t>
      </w:r>
    </w:p>
    <w:p w14:paraId="2627804C" w14:textId="77777777" w:rsidR="006F6C73" w:rsidRPr="00D8317B" w:rsidRDefault="006F6C73" w:rsidP="029AEC13">
      <w:pPr>
        <w:pStyle w:val="xmsolistparagraph"/>
        <w:ind w:left="0"/>
        <w:rPr>
          <w:rFonts w:ascii="Verdana" w:eastAsia="Verdana" w:hAnsi="Verdana" w:cs="Verdana"/>
        </w:rPr>
      </w:pPr>
    </w:p>
    <w:p w14:paraId="5471A146" w14:textId="36355F8F" w:rsidR="006F6C73" w:rsidRDefault="006F6C73" w:rsidP="029AEC13">
      <w:pPr>
        <w:spacing w:after="0" w:line="300" w:lineRule="atLeast"/>
        <w:rPr>
          <w:rFonts w:ascii="Verdana" w:eastAsia="Verdana" w:hAnsi="Verdana" w:cs="Verdana"/>
          <w:sz w:val="24"/>
          <w:szCs w:val="24"/>
          <w:highlight w:val="yellow"/>
          <w:lang w:eastAsia="en-GB"/>
        </w:rPr>
      </w:pPr>
      <w:r w:rsidRPr="029AEC13">
        <w:rPr>
          <w:rFonts w:ascii="Verdana" w:eastAsia="Verdana" w:hAnsi="Verdana" w:cs="Verdana"/>
          <w:sz w:val="24"/>
          <w:szCs w:val="24"/>
          <w:lang w:eastAsia="en-GB"/>
        </w:rPr>
        <w:lastRenderedPageBreak/>
        <w:t xml:space="preserve">Ongoing meetings between Hywel Dda University Health Board, Digital Health and Care Wales, and Swansea Bay University Health Board continue to advance regional collaboration. </w:t>
      </w:r>
    </w:p>
    <w:p w14:paraId="2644E714" w14:textId="77777777" w:rsidR="006F6C73" w:rsidRPr="00F87C6E" w:rsidRDefault="006F6C73" w:rsidP="029AEC13">
      <w:pPr>
        <w:spacing w:after="0" w:line="300" w:lineRule="atLeast"/>
        <w:rPr>
          <w:rFonts w:ascii="Verdana" w:eastAsia="Verdana" w:hAnsi="Verdana" w:cs="Verdana"/>
          <w:sz w:val="24"/>
          <w:szCs w:val="24"/>
          <w:highlight w:val="yellow"/>
          <w:lang w:eastAsia="en-GB"/>
        </w:rPr>
      </w:pPr>
    </w:p>
    <w:p w14:paraId="3C61AC47" w14:textId="77777777" w:rsidR="006F6C73" w:rsidRPr="00F87C6E" w:rsidRDefault="006F6C73" w:rsidP="029AEC13">
      <w:pPr>
        <w:spacing w:after="0" w:line="300" w:lineRule="atLeast"/>
        <w:rPr>
          <w:rFonts w:ascii="Verdana" w:eastAsia="Verdana" w:hAnsi="Verdana" w:cs="Verdana"/>
          <w:sz w:val="24"/>
          <w:szCs w:val="24"/>
          <w:lang w:eastAsia="en-GB"/>
        </w:rPr>
      </w:pPr>
      <w:r w:rsidRPr="029AEC13">
        <w:rPr>
          <w:rFonts w:ascii="Verdana" w:eastAsia="Verdana" w:hAnsi="Verdana" w:cs="Verdana"/>
          <w:sz w:val="24"/>
          <w:szCs w:val="24"/>
          <w:lang w:eastAsia="en-GB"/>
        </w:rPr>
        <w:t xml:space="preserve">Furthermore, there is ongoing engagement with local authority partners regarding the way forward for digitally enabling integrated working with a focus on an implementation of Rio to support integrated teams during FY26/27. </w:t>
      </w:r>
    </w:p>
    <w:p w14:paraId="7F606C2A" w14:textId="77777777" w:rsidR="00D8317B" w:rsidRPr="00D8317B" w:rsidRDefault="00D8317B" w:rsidP="029AEC13">
      <w:pPr>
        <w:spacing w:after="0" w:line="240" w:lineRule="auto"/>
        <w:jc w:val="both"/>
        <w:rPr>
          <w:rFonts w:ascii="Verdana" w:eastAsia="Verdana" w:hAnsi="Verdana" w:cs="Verdana"/>
          <w:sz w:val="24"/>
          <w:szCs w:val="24"/>
        </w:rPr>
      </w:pPr>
    </w:p>
    <w:p w14:paraId="6ECE2E5B" w14:textId="728670E7" w:rsidR="79E97E41" w:rsidRPr="00393145" w:rsidRDefault="79E97E41" w:rsidP="029AEC13">
      <w:pPr>
        <w:pStyle w:val="ListParagraph"/>
        <w:spacing w:after="0" w:line="240" w:lineRule="auto"/>
        <w:jc w:val="both"/>
        <w:rPr>
          <w:rFonts w:ascii="Verdana" w:eastAsia="Verdana" w:hAnsi="Verdana" w:cs="Verdana"/>
          <w:sz w:val="24"/>
          <w:szCs w:val="24"/>
        </w:rPr>
      </w:pPr>
    </w:p>
    <w:p w14:paraId="6D290427" w14:textId="3F4321D1" w:rsidR="00653AEC" w:rsidRPr="00393145" w:rsidRDefault="00653AEC" w:rsidP="029AEC13">
      <w:pPr>
        <w:pStyle w:val="ListParagraph"/>
        <w:numPr>
          <w:ilvl w:val="0"/>
          <w:numId w:val="5"/>
        </w:numPr>
        <w:spacing w:after="0" w:line="240" w:lineRule="auto"/>
        <w:rPr>
          <w:rFonts w:ascii="Verdana" w:eastAsia="Verdana" w:hAnsi="Verdana" w:cs="Verdana"/>
          <w:b/>
          <w:bCs/>
          <w:sz w:val="24"/>
          <w:szCs w:val="24"/>
        </w:rPr>
      </w:pPr>
      <w:r w:rsidRPr="029AEC13">
        <w:rPr>
          <w:rFonts w:ascii="Verdana" w:eastAsia="Verdana" w:hAnsi="Verdana" w:cs="Verdana"/>
          <w:b/>
          <w:bCs/>
          <w:sz w:val="24"/>
          <w:szCs w:val="24"/>
        </w:rPr>
        <w:t xml:space="preserve"> FINANCIAL IMPLICATIONS</w:t>
      </w:r>
    </w:p>
    <w:p w14:paraId="5CA22D73" w14:textId="22176F1F" w:rsidR="7A3E6125" w:rsidRPr="00D8317B" w:rsidRDefault="45B4C9E8" w:rsidP="029AEC13">
      <w:pPr>
        <w:spacing w:after="0" w:line="240" w:lineRule="auto"/>
        <w:jc w:val="both"/>
        <w:rPr>
          <w:rFonts w:ascii="Verdana" w:eastAsia="Verdana" w:hAnsi="Verdana" w:cs="Verdana"/>
          <w:sz w:val="24"/>
          <w:szCs w:val="24"/>
          <w:lang w:eastAsia="en-GB"/>
        </w:rPr>
      </w:pPr>
      <w:r w:rsidRPr="029AEC13">
        <w:rPr>
          <w:rFonts w:ascii="Verdana" w:eastAsia="Verdana" w:hAnsi="Verdana" w:cs="Verdana"/>
          <w:sz w:val="24"/>
          <w:szCs w:val="24"/>
          <w:lang w:eastAsia="en-GB"/>
        </w:rPr>
        <w:t>Th</w:t>
      </w:r>
      <w:r w:rsidR="4EDB2B8D" w:rsidRPr="029AEC13">
        <w:rPr>
          <w:rFonts w:ascii="Verdana" w:eastAsia="Verdana" w:hAnsi="Verdana" w:cs="Verdana"/>
          <w:sz w:val="24"/>
          <w:szCs w:val="24"/>
          <w:lang w:eastAsia="en-GB"/>
        </w:rPr>
        <w:t>e</w:t>
      </w:r>
      <w:r w:rsidRPr="029AEC13">
        <w:rPr>
          <w:rFonts w:ascii="Verdana" w:eastAsia="Verdana" w:hAnsi="Verdana" w:cs="Verdana"/>
          <w:sz w:val="24"/>
          <w:szCs w:val="24"/>
          <w:lang w:eastAsia="en-GB"/>
        </w:rPr>
        <w:t xml:space="preserve"> focus of th</w:t>
      </w:r>
      <w:r w:rsidR="00D8317B" w:rsidRPr="029AEC13">
        <w:rPr>
          <w:rFonts w:ascii="Verdana" w:eastAsia="Verdana" w:hAnsi="Verdana" w:cs="Verdana"/>
          <w:sz w:val="24"/>
          <w:szCs w:val="24"/>
          <w:lang w:eastAsia="en-GB"/>
        </w:rPr>
        <w:t xml:space="preserve">e FY26/27 </w:t>
      </w:r>
      <w:r w:rsidRPr="029AEC13">
        <w:rPr>
          <w:rFonts w:ascii="Verdana" w:eastAsia="Verdana" w:hAnsi="Verdana" w:cs="Verdana"/>
          <w:sz w:val="24"/>
          <w:szCs w:val="24"/>
          <w:lang w:eastAsia="en-GB"/>
        </w:rPr>
        <w:t xml:space="preserve">IMTP plan is recovery, delivery and sustainability. </w:t>
      </w:r>
    </w:p>
    <w:p w14:paraId="7A898076" w14:textId="597E3A3D" w:rsidR="00653AEC" w:rsidRPr="00D8317B" w:rsidRDefault="45B4C9E8" w:rsidP="029AEC13">
      <w:pPr>
        <w:spacing w:after="0" w:line="240" w:lineRule="auto"/>
        <w:jc w:val="both"/>
        <w:rPr>
          <w:rFonts w:ascii="Verdana" w:eastAsia="Verdana" w:hAnsi="Verdana" w:cs="Verdana"/>
          <w:sz w:val="24"/>
          <w:szCs w:val="24"/>
          <w:lang w:eastAsia="en-GB"/>
        </w:rPr>
      </w:pPr>
      <w:r w:rsidRPr="029AEC13">
        <w:rPr>
          <w:rFonts w:ascii="Verdana" w:eastAsia="Verdana" w:hAnsi="Verdana" w:cs="Verdana"/>
          <w:sz w:val="24"/>
          <w:szCs w:val="24"/>
          <w:lang w:eastAsia="en-GB"/>
        </w:rPr>
        <w:t xml:space="preserve">The </w:t>
      </w:r>
      <w:r w:rsidR="00D8317B" w:rsidRPr="029AEC13">
        <w:rPr>
          <w:rFonts w:ascii="Verdana" w:eastAsia="Verdana" w:hAnsi="Verdana" w:cs="Verdana"/>
          <w:sz w:val="24"/>
          <w:szCs w:val="24"/>
          <w:lang w:eastAsia="en-GB"/>
        </w:rPr>
        <w:t xml:space="preserve">Health Board planning </w:t>
      </w:r>
      <w:r w:rsidRPr="029AEC13">
        <w:rPr>
          <w:rFonts w:ascii="Verdana" w:eastAsia="Verdana" w:hAnsi="Verdana" w:cs="Verdana"/>
          <w:sz w:val="24"/>
          <w:szCs w:val="24"/>
          <w:lang w:eastAsia="en-GB"/>
        </w:rPr>
        <w:t>guidance stresses that the planning process must incorporate savings planning and any new cost for the Health Board must be consumed within the allocation for each service.</w:t>
      </w:r>
    </w:p>
    <w:p w14:paraId="2A524FB4" w14:textId="66FBE015" w:rsidR="79E97E41" w:rsidRPr="00D8317B" w:rsidRDefault="79E97E41" w:rsidP="029AEC13">
      <w:pPr>
        <w:spacing w:after="0" w:line="240" w:lineRule="auto"/>
        <w:jc w:val="both"/>
        <w:rPr>
          <w:rFonts w:ascii="Verdana" w:eastAsia="Verdana" w:hAnsi="Verdana" w:cs="Verdana"/>
          <w:sz w:val="24"/>
          <w:szCs w:val="24"/>
        </w:rPr>
      </w:pPr>
    </w:p>
    <w:p w14:paraId="666701D4" w14:textId="3EC8BBF0" w:rsidR="72732CA2" w:rsidRPr="00D8317B" w:rsidRDefault="246E9E11" w:rsidP="029AEC13">
      <w:pPr>
        <w:spacing w:after="0" w:line="240" w:lineRule="auto"/>
        <w:jc w:val="both"/>
        <w:rPr>
          <w:rFonts w:ascii="Verdana" w:eastAsia="Verdana" w:hAnsi="Verdana" w:cs="Verdana"/>
          <w:sz w:val="24"/>
          <w:szCs w:val="24"/>
        </w:rPr>
      </w:pPr>
      <w:r w:rsidRPr="029AEC13">
        <w:rPr>
          <w:rFonts w:ascii="Verdana" w:eastAsia="Verdana" w:hAnsi="Verdana" w:cs="Verdana"/>
          <w:sz w:val="24"/>
          <w:szCs w:val="24"/>
        </w:rPr>
        <w:t>A</w:t>
      </w:r>
      <w:r w:rsidR="00D8317B" w:rsidRPr="029AEC13">
        <w:rPr>
          <w:rFonts w:ascii="Verdana" w:eastAsia="Verdana" w:hAnsi="Verdana" w:cs="Verdana"/>
          <w:sz w:val="24"/>
          <w:szCs w:val="24"/>
        </w:rPr>
        <w:t>s</w:t>
      </w:r>
      <w:r w:rsidRPr="029AEC13">
        <w:rPr>
          <w:rFonts w:ascii="Verdana" w:eastAsia="Verdana" w:hAnsi="Verdana" w:cs="Verdana"/>
          <w:sz w:val="24"/>
          <w:szCs w:val="24"/>
        </w:rPr>
        <w:t xml:space="preserve"> noted above, t</w:t>
      </w:r>
      <w:r w:rsidR="72732CA2" w:rsidRPr="029AEC13">
        <w:rPr>
          <w:rFonts w:ascii="Verdana" w:eastAsia="Verdana" w:hAnsi="Verdana" w:cs="Verdana"/>
          <w:sz w:val="24"/>
          <w:szCs w:val="24"/>
        </w:rPr>
        <w:t xml:space="preserve">he </w:t>
      </w:r>
      <w:r w:rsidR="7BE5848C" w:rsidRPr="029AEC13">
        <w:rPr>
          <w:rFonts w:ascii="Verdana" w:eastAsia="Verdana" w:hAnsi="Verdana" w:cs="Verdana"/>
          <w:sz w:val="24"/>
          <w:szCs w:val="24"/>
        </w:rPr>
        <w:t>d</w:t>
      </w:r>
      <w:r w:rsidR="72732CA2" w:rsidRPr="029AEC13">
        <w:rPr>
          <w:rFonts w:ascii="Verdana" w:eastAsia="Verdana" w:hAnsi="Verdana" w:cs="Verdana"/>
          <w:sz w:val="24"/>
          <w:szCs w:val="24"/>
        </w:rPr>
        <w:t xml:space="preserve">igital team </w:t>
      </w:r>
      <w:r w:rsidR="31CDC9D3" w:rsidRPr="029AEC13">
        <w:rPr>
          <w:rFonts w:ascii="Verdana" w:eastAsia="Verdana" w:hAnsi="Verdana" w:cs="Verdana"/>
          <w:sz w:val="24"/>
          <w:szCs w:val="24"/>
        </w:rPr>
        <w:t xml:space="preserve">are </w:t>
      </w:r>
      <w:r w:rsidR="72732CA2" w:rsidRPr="029AEC13">
        <w:rPr>
          <w:rFonts w:ascii="Verdana" w:eastAsia="Verdana" w:hAnsi="Verdana" w:cs="Verdana"/>
          <w:sz w:val="24"/>
          <w:szCs w:val="24"/>
        </w:rPr>
        <w:t>work</w:t>
      </w:r>
      <w:r w:rsidR="31735C38" w:rsidRPr="029AEC13">
        <w:rPr>
          <w:rFonts w:ascii="Verdana" w:eastAsia="Verdana" w:hAnsi="Verdana" w:cs="Verdana"/>
          <w:sz w:val="24"/>
          <w:szCs w:val="24"/>
        </w:rPr>
        <w:t>ing</w:t>
      </w:r>
      <w:r w:rsidR="72732CA2" w:rsidRPr="029AEC13">
        <w:rPr>
          <w:rFonts w:ascii="Verdana" w:eastAsia="Verdana" w:hAnsi="Verdana" w:cs="Verdana"/>
          <w:sz w:val="24"/>
          <w:szCs w:val="24"/>
        </w:rPr>
        <w:t xml:space="preserve"> </w:t>
      </w:r>
      <w:r w:rsidR="00D8317B" w:rsidRPr="029AEC13">
        <w:rPr>
          <w:rFonts w:ascii="Verdana" w:eastAsia="Verdana" w:hAnsi="Verdana" w:cs="Verdana"/>
          <w:sz w:val="24"/>
          <w:szCs w:val="24"/>
        </w:rPr>
        <w:t xml:space="preserve">with leads </w:t>
      </w:r>
      <w:r w:rsidR="72732CA2" w:rsidRPr="029AEC13">
        <w:rPr>
          <w:rFonts w:ascii="Verdana" w:eastAsia="Verdana" w:hAnsi="Verdana" w:cs="Verdana"/>
          <w:sz w:val="24"/>
          <w:szCs w:val="24"/>
        </w:rPr>
        <w:t>to ensure any digital costs associated with the digital plan for FY2</w:t>
      </w:r>
      <w:r w:rsidR="00393145" w:rsidRPr="029AEC13">
        <w:rPr>
          <w:rFonts w:ascii="Verdana" w:eastAsia="Verdana" w:hAnsi="Verdana" w:cs="Verdana"/>
          <w:sz w:val="24"/>
          <w:szCs w:val="24"/>
        </w:rPr>
        <w:t xml:space="preserve">6/27 </w:t>
      </w:r>
      <w:r w:rsidR="72732CA2" w:rsidRPr="029AEC13">
        <w:rPr>
          <w:rFonts w:ascii="Verdana" w:eastAsia="Verdana" w:hAnsi="Verdana" w:cs="Verdana"/>
          <w:sz w:val="24"/>
          <w:szCs w:val="24"/>
        </w:rPr>
        <w:t xml:space="preserve">are reflected in the Health Board plan. </w:t>
      </w:r>
    </w:p>
    <w:p w14:paraId="182DFBE1" w14:textId="47AF2D1C" w:rsidR="63D2B5F5" w:rsidRPr="00393145" w:rsidRDefault="63D2B5F5" w:rsidP="029AEC13">
      <w:pPr>
        <w:pStyle w:val="ListParagraph"/>
        <w:spacing w:after="0" w:line="240" w:lineRule="auto"/>
        <w:rPr>
          <w:rFonts w:ascii="Verdana" w:eastAsia="Verdana" w:hAnsi="Verdana" w:cs="Verdana"/>
          <w:b/>
          <w:bCs/>
          <w:sz w:val="24"/>
          <w:szCs w:val="24"/>
        </w:rPr>
      </w:pPr>
    </w:p>
    <w:p w14:paraId="6D29042A" w14:textId="3F95439B" w:rsidR="00653AEC" w:rsidRPr="00393145" w:rsidRDefault="00653AEC" w:rsidP="029AEC13">
      <w:pPr>
        <w:pStyle w:val="ListParagraph"/>
        <w:numPr>
          <w:ilvl w:val="0"/>
          <w:numId w:val="5"/>
        </w:numPr>
        <w:spacing w:after="0" w:line="240" w:lineRule="auto"/>
        <w:rPr>
          <w:rFonts w:ascii="Verdana" w:eastAsia="Verdana" w:hAnsi="Verdana" w:cs="Verdana"/>
          <w:b/>
          <w:bCs/>
          <w:sz w:val="24"/>
          <w:szCs w:val="24"/>
        </w:rPr>
      </w:pPr>
      <w:r w:rsidRPr="029AEC13">
        <w:rPr>
          <w:rFonts w:ascii="Verdana" w:eastAsia="Verdana" w:hAnsi="Verdana" w:cs="Verdana"/>
          <w:b/>
          <w:bCs/>
          <w:sz w:val="24"/>
          <w:szCs w:val="24"/>
        </w:rPr>
        <w:t>RECOMMENDATION</w:t>
      </w:r>
    </w:p>
    <w:p w14:paraId="36F0420A" w14:textId="16954AB8" w:rsidR="00D8317B" w:rsidRDefault="00D8317B" w:rsidP="029AEC13">
      <w:pPr>
        <w:pStyle w:val="Default"/>
        <w:rPr>
          <w:rFonts w:ascii="Verdana" w:eastAsia="Verdana" w:hAnsi="Verdana" w:cs="Verdana"/>
          <w:color w:val="auto"/>
        </w:rPr>
      </w:pPr>
      <w:r w:rsidRPr="029AEC13">
        <w:rPr>
          <w:rFonts w:ascii="Verdana" w:eastAsia="Verdana" w:hAnsi="Verdana" w:cs="Verdana"/>
          <w:color w:val="auto"/>
        </w:rPr>
        <w:t>Members are asked to:</w:t>
      </w:r>
    </w:p>
    <w:p w14:paraId="78BC571C" w14:textId="564D2D37" w:rsidR="01E4F14E" w:rsidRDefault="01E4F14E" w:rsidP="029AEC13">
      <w:pPr>
        <w:pStyle w:val="Default"/>
        <w:rPr>
          <w:rFonts w:ascii="Verdana" w:eastAsia="Verdana" w:hAnsi="Verdana" w:cs="Verdana"/>
          <w:b/>
          <w:bCs/>
          <w:color w:val="auto"/>
        </w:rPr>
      </w:pPr>
    </w:p>
    <w:p w14:paraId="6A84621F" w14:textId="634583A0" w:rsidR="00015B8D" w:rsidRPr="00D8317B" w:rsidRDefault="00D8317B" w:rsidP="029AEC13">
      <w:pPr>
        <w:pStyle w:val="Default"/>
        <w:rPr>
          <w:rFonts w:ascii="Verdana" w:eastAsia="Verdana" w:hAnsi="Verdana" w:cs="Verdana"/>
          <w:color w:val="auto"/>
        </w:rPr>
      </w:pPr>
      <w:r w:rsidRPr="029AEC13">
        <w:rPr>
          <w:rFonts w:ascii="Verdana" w:eastAsia="Verdana" w:hAnsi="Verdana" w:cs="Verdana"/>
          <w:b/>
          <w:bCs/>
          <w:color w:val="auto"/>
        </w:rPr>
        <w:t>RECEIVE:</w:t>
      </w:r>
      <w:r w:rsidRPr="029AEC13">
        <w:rPr>
          <w:rFonts w:ascii="Verdana" w:eastAsia="Verdana" w:hAnsi="Verdana" w:cs="Verdana"/>
          <w:color w:val="auto"/>
        </w:rPr>
        <w:t xml:space="preserve"> </w:t>
      </w:r>
      <w:r w:rsidR="00015B8D" w:rsidRPr="029AEC13">
        <w:rPr>
          <w:rFonts w:ascii="Verdana" w:eastAsia="Verdana" w:hAnsi="Verdana" w:cs="Verdana"/>
          <w:color w:val="auto"/>
        </w:rPr>
        <w:t xml:space="preserve">an update in developing the digital plan for FY 26/27; noting the joint working across digital, the planning and partnership team, service delivery groups and system transformation board. </w:t>
      </w:r>
    </w:p>
    <w:p w14:paraId="6D290432" w14:textId="7B998C4F" w:rsidR="00762BBE" w:rsidRDefault="00762BBE" w:rsidP="029AEC13">
      <w:pPr>
        <w:rPr>
          <w:rFonts w:ascii="Verdana" w:eastAsia="Verdana" w:hAnsi="Verdana" w:cs="Verdana"/>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29AEC13">
        <w:tc>
          <w:tcPr>
            <w:tcW w:w="9245" w:type="dxa"/>
            <w:gridSpan w:val="4"/>
            <w:shd w:val="clear" w:color="auto" w:fill="D5DCE4" w:themeFill="text2" w:themeFillTint="33"/>
          </w:tcPr>
          <w:p w14:paraId="6D290434" w14:textId="1EFF62E1" w:rsidR="00034194" w:rsidRPr="00034194" w:rsidRDefault="4783BD47" w:rsidP="01E4F14E">
            <w:pPr>
              <w:rPr>
                <w:rFonts w:ascii="Verdana" w:eastAsia="Verdana" w:hAnsi="Verdana" w:cs="Verdana"/>
                <w:b/>
                <w:bCs/>
                <w:sz w:val="24"/>
                <w:szCs w:val="24"/>
              </w:rPr>
            </w:pPr>
            <w:r w:rsidRPr="029AEC13">
              <w:rPr>
                <w:rFonts w:ascii="Verdana" w:eastAsia="Verdana" w:hAnsi="Verdana" w:cs="Verdana"/>
                <w:sz w:val="24"/>
                <w:szCs w:val="24"/>
              </w:rPr>
              <w:br w:type="page"/>
            </w:r>
            <w:r w:rsidR="0020539A" w:rsidRPr="029AEC13">
              <w:rPr>
                <w:rFonts w:ascii="Verdana" w:eastAsia="Verdana" w:hAnsi="Verdana" w:cs="Verdana"/>
                <w:b/>
                <w:bCs/>
                <w:sz w:val="24"/>
                <w:szCs w:val="24"/>
              </w:rPr>
              <w:t>Governance and Assurance</w:t>
            </w:r>
          </w:p>
          <w:p w14:paraId="6D290435" w14:textId="77777777" w:rsidR="00034194" w:rsidRPr="00034194" w:rsidRDefault="00034194" w:rsidP="01E4F14E">
            <w:pPr>
              <w:rPr>
                <w:rFonts w:ascii="Verdana" w:eastAsia="Verdana" w:hAnsi="Verdana" w:cs="Verdana"/>
                <w:sz w:val="24"/>
                <w:szCs w:val="24"/>
              </w:rPr>
            </w:pPr>
          </w:p>
        </w:tc>
      </w:tr>
      <w:tr w:rsidR="00F5324A" w:rsidRPr="00034194" w14:paraId="6D29043A" w14:textId="77777777" w:rsidTr="029AEC13">
        <w:tc>
          <w:tcPr>
            <w:tcW w:w="1809" w:type="dxa"/>
            <w:vMerge w:val="restart"/>
          </w:tcPr>
          <w:p w14:paraId="6D290437" w14:textId="77777777" w:rsidR="00F5324A" w:rsidRDefault="55262875" w:rsidP="01E4F14E">
            <w:pPr>
              <w:rPr>
                <w:rFonts w:ascii="Verdana" w:eastAsia="Verdana" w:hAnsi="Verdana" w:cs="Verdana"/>
                <w:b/>
                <w:bCs/>
                <w:sz w:val="24"/>
                <w:szCs w:val="24"/>
              </w:rPr>
            </w:pPr>
            <w:r w:rsidRPr="029AEC13">
              <w:rPr>
                <w:rFonts w:ascii="Verdana" w:eastAsia="Verdana" w:hAnsi="Verdana" w:cs="Verdana"/>
                <w:b/>
                <w:bCs/>
                <w:sz w:val="24"/>
                <w:szCs w:val="24"/>
              </w:rPr>
              <w:t>Link to Enabling Objectives</w:t>
            </w:r>
          </w:p>
          <w:p w14:paraId="6D290438" w14:textId="77777777" w:rsidR="00F5324A" w:rsidRDefault="55262875" w:rsidP="01E4F14E">
            <w:pPr>
              <w:rPr>
                <w:rFonts w:ascii="Verdana" w:eastAsia="Verdana" w:hAnsi="Verdana" w:cs="Verdana"/>
                <w:b/>
                <w:bCs/>
                <w:sz w:val="24"/>
                <w:szCs w:val="24"/>
              </w:rPr>
            </w:pPr>
            <w:r w:rsidRPr="029AEC13">
              <w:rPr>
                <w:rFonts w:ascii="Verdana" w:eastAsia="Verdana" w:hAnsi="Verdana" w:cs="Verdana"/>
                <w:b/>
                <w:bCs/>
                <w:i/>
                <w:iCs/>
                <w:sz w:val="24"/>
                <w:szCs w:val="24"/>
              </w:rPr>
              <w:t>(</w:t>
            </w:r>
            <w:proofErr w:type="gramStart"/>
            <w:r w:rsidRPr="029AEC13">
              <w:rPr>
                <w:rFonts w:ascii="Verdana" w:eastAsia="Verdana" w:hAnsi="Verdana" w:cs="Verdana"/>
                <w:b/>
                <w:bCs/>
                <w:i/>
                <w:iCs/>
                <w:sz w:val="24"/>
                <w:szCs w:val="24"/>
              </w:rPr>
              <w:t>please</w:t>
            </w:r>
            <w:proofErr w:type="gramEnd"/>
            <w:r w:rsidRPr="029AEC13">
              <w:rPr>
                <w:rFonts w:ascii="Verdana" w:eastAsia="Verdana" w:hAnsi="Verdana" w:cs="Verdana"/>
                <w:b/>
                <w:bCs/>
                <w:i/>
                <w:iCs/>
                <w:sz w:val="24"/>
                <w:szCs w:val="24"/>
              </w:rPr>
              <w:t xml:space="preserve"> </w:t>
            </w:r>
            <w:r w:rsidR="4726268F" w:rsidRPr="029AEC13">
              <w:rPr>
                <w:rFonts w:ascii="Verdana" w:eastAsia="Verdana" w:hAnsi="Verdana" w:cs="Verdana"/>
                <w:b/>
                <w:bCs/>
                <w:i/>
                <w:iCs/>
                <w:sz w:val="24"/>
                <w:szCs w:val="24"/>
              </w:rPr>
              <w:t>choose</w:t>
            </w:r>
            <w:r w:rsidRPr="029AEC13">
              <w:rPr>
                <w:rFonts w:ascii="Verdana" w:eastAsia="Verdana" w:hAnsi="Verdana" w:cs="Verdana"/>
                <w:b/>
                <w:bCs/>
                <w:i/>
                <w:iCs/>
                <w:sz w:val="24"/>
                <w:szCs w:val="24"/>
              </w:rPr>
              <w:t>)</w:t>
            </w:r>
          </w:p>
        </w:tc>
        <w:tc>
          <w:tcPr>
            <w:tcW w:w="7436" w:type="dxa"/>
            <w:gridSpan w:val="3"/>
            <w:shd w:val="clear" w:color="auto" w:fill="BDD6EE" w:themeFill="accent1" w:themeFillTint="66"/>
          </w:tcPr>
          <w:p w14:paraId="6D290439" w14:textId="77777777" w:rsidR="00F5324A" w:rsidRPr="00F5324A" w:rsidRDefault="55262875" w:rsidP="01E4F14E">
            <w:pPr>
              <w:jc w:val="both"/>
              <w:rPr>
                <w:rFonts w:ascii="Verdana" w:eastAsia="Verdana" w:hAnsi="Verdana" w:cs="Verdana"/>
                <w:b/>
                <w:bCs/>
                <w:sz w:val="24"/>
                <w:szCs w:val="24"/>
              </w:rPr>
            </w:pPr>
            <w:r w:rsidRPr="029AEC13">
              <w:rPr>
                <w:rFonts w:ascii="Verdana" w:eastAsia="Verdana" w:hAnsi="Verdana" w:cs="Verdana"/>
                <w:b/>
                <w:bCs/>
                <w:sz w:val="24"/>
                <w:szCs w:val="24"/>
              </w:rPr>
              <w:t>Supporting better health and wellbeing by actively promoting and empowering people to live well in resilient communities</w:t>
            </w:r>
          </w:p>
        </w:tc>
      </w:tr>
      <w:tr w:rsidR="00F5324A" w:rsidRPr="00034194" w14:paraId="6D29043E" w14:textId="77777777" w:rsidTr="029AEC13">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55262875" w:rsidP="01E4F14E">
            <w:pPr>
              <w:rPr>
                <w:rFonts w:ascii="Verdana" w:eastAsia="Verdana" w:hAnsi="Verdana" w:cs="Verdana"/>
                <w:sz w:val="24"/>
                <w:szCs w:val="24"/>
              </w:rPr>
            </w:pPr>
            <w:r w:rsidRPr="029AEC13">
              <w:rPr>
                <w:rFonts w:ascii="Verdana" w:eastAsia="Verdana" w:hAnsi="Verdana" w:cs="Verdana"/>
                <w:sz w:val="24"/>
                <w:szCs w:val="24"/>
              </w:rPr>
              <w:t>Partnerships for Improving Health and Wellbeing</w:t>
            </w:r>
          </w:p>
        </w:tc>
        <w:sdt>
          <w:sdtPr>
            <w:rPr>
              <w:rFonts w:ascii="Verdana" w:eastAsia="Verdana" w:hAnsi="Verdana" w:cs="Verdana"/>
              <w:sz w:val="24"/>
              <w:szCs w:val="24"/>
            </w:rPr>
            <w:id w:val="1705433169"/>
            <w14:checkbox>
              <w14:checked w14:val="1"/>
              <w14:checkedState w14:val="2612" w14:font="MS Gothic"/>
              <w14:uncheckedState w14:val="2610" w14:font="MS Gothic"/>
            </w14:checkbox>
          </w:sdtPr>
          <w:sdtEndPr/>
          <w:sdtContent>
            <w:tc>
              <w:tcPr>
                <w:tcW w:w="1624" w:type="dxa"/>
              </w:tcPr>
              <w:p w14:paraId="6D29043D" w14:textId="2FDA734F" w:rsidR="00F5324A" w:rsidRPr="00F5324A" w:rsidRDefault="0281A57D" w:rsidP="01E4F14E">
                <w:pPr>
                  <w:jc w:val="center"/>
                  <w:rPr>
                    <w:rFonts w:ascii="Verdana" w:eastAsia="Verdana" w:hAnsi="Verdana" w:cs="Verdana"/>
                    <w:sz w:val="24"/>
                    <w:szCs w:val="24"/>
                  </w:rPr>
                </w:pPr>
                <w:r w:rsidRPr="029AEC13">
                  <w:rPr>
                    <w:rFonts w:ascii="Verdana" w:eastAsia="Verdana" w:hAnsi="Verdana" w:cs="Verdana"/>
                    <w:sz w:val="24"/>
                    <w:szCs w:val="24"/>
                  </w:rPr>
                  <w:t>☒</w:t>
                </w:r>
              </w:p>
            </w:tc>
          </w:sdtContent>
        </w:sdt>
      </w:tr>
      <w:tr w:rsidR="00F5324A" w:rsidRPr="00034194" w14:paraId="6D290442" w14:textId="77777777" w:rsidTr="029AEC13">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55262875" w:rsidP="01E4F14E">
            <w:pPr>
              <w:rPr>
                <w:rFonts w:ascii="Verdana" w:eastAsia="Verdana" w:hAnsi="Verdana" w:cs="Verdana"/>
                <w:sz w:val="24"/>
                <w:szCs w:val="24"/>
              </w:rPr>
            </w:pPr>
            <w:r w:rsidRPr="029AEC13">
              <w:rPr>
                <w:rFonts w:ascii="Verdana" w:eastAsia="Verdana" w:hAnsi="Verdana" w:cs="Verdana"/>
                <w:sz w:val="24"/>
                <w:szCs w:val="24"/>
              </w:rPr>
              <w:t>Co-Production and Health Literacy</w:t>
            </w:r>
          </w:p>
        </w:tc>
        <w:sdt>
          <w:sdtPr>
            <w:rPr>
              <w:rFonts w:ascii="Verdana" w:eastAsia="Verdana" w:hAnsi="Verdana" w:cs="Verdana"/>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4726268F" w:rsidP="01E4F14E">
                <w:pPr>
                  <w:jc w:val="center"/>
                  <w:rPr>
                    <w:rFonts w:ascii="Verdana" w:eastAsia="Verdana" w:hAnsi="Verdana" w:cs="Verdana"/>
                    <w:sz w:val="24"/>
                    <w:szCs w:val="24"/>
                  </w:rPr>
                </w:pPr>
                <w:r w:rsidRPr="029AEC13">
                  <w:rPr>
                    <w:rFonts w:ascii="Verdana" w:eastAsia="Verdana" w:hAnsi="Verdana" w:cs="Verdana"/>
                    <w:sz w:val="24"/>
                    <w:szCs w:val="24"/>
                  </w:rPr>
                  <w:t>☐</w:t>
                </w:r>
              </w:p>
            </w:tc>
          </w:sdtContent>
        </w:sdt>
      </w:tr>
      <w:tr w:rsidR="00F5324A" w:rsidRPr="00034194" w14:paraId="6D290446" w14:textId="77777777" w:rsidTr="029AEC13">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55262875" w:rsidP="01E4F14E">
            <w:pPr>
              <w:jc w:val="both"/>
              <w:rPr>
                <w:rFonts w:ascii="Verdana" w:eastAsia="Verdana" w:hAnsi="Verdana" w:cs="Verdana"/>
                <w:sz w:val="24"/>
                <w:szCs w:val="24"/>
              </w:rPr>
            </w:pPr>
            <w:r w:rsidRPr="029AEC13">
              <w:rPr>
                <w:rFonts w:ascii="Verdana" w:eastAsia="Verdana" w:hAnsi="Verdana" w:cs="Verdana"/>
                <w:sz w:val="24"/>
                <w:szCs w:val="24"/>
              </w:rPr>
              <w:t>Digitally Enabled Health and Wellbeing</w:t>
            </w:r>
          </w:p>
        </w:tc>
        <w:sdt>
          <w:sdtPr>
            <w:rPr>
              <w:rFonts w:ascii="Verdana" w:eastAsia="Verdana" w:hAnsi="Verdana" w:cs="Verdana"/>
              <w:sz w:val="24"/>
              <w:szCs w:val="24"/>
            </w:rPr>
            <w:id w:val="-1773847484"/>
            <w14:checkbox>
              <w14:checked w14:val="1"/>
              <w14:checkedState w14:val="2612" w14:font="MS Gothic"/>
              <w14:uncheckedState w14:val="2610" w14:font="MS Gothic"/>
            </w14:checkbox>
          </w:sdtPr>
          <w:sdtEndPr/>
          <w:sdtContent>
            <w:tc>
              <w:tcPr>
                <w:tcW w:w="1624" w:type="dxa"/>
              </w:tcPr>
              <w:p w14:paraId="6D290445" w14:textId="7DE7504E" w:rsidR="00F5324A" w:rsidRPr="00F5324A" w:rsidRDefault="74053CDD" w:rsidP="01E4F14E">
                <w:pPr>
                  <w:jc w:val="center"/>
                  <w:rPr>
                    <w:rFonts w:ascii="Verdana" w:eastAsia="Verdana" w:hAnsi="Verdana" w:cs="Verdana"/>
                    <w:sz w:val="24"/>
                    <w:szCs w:val="24"/>
                  </w:rPr>
                </w:pPr>
                <w:r w:rsidRPr="029AEC13">
                  <w:rPr>
                    <w:rFonts w:ascii="Verdana" w:eastAsia="Verdana" w:hAnsi="Verdana" w:cs="Verdana"/>
                    <w:sz w:val="24"/>
                    <w:szCs w:val="24"/>
                  </w:rPr>
                  <w:t>☒</w:t>
                </w:r>
              </w:p>
            </w:tc>
          </w:sdtContent>
        </w:sdt>
      </w:tr>
      <w:tr w:rsidR="00F5324A" w:rsidRPr="00034194" w14:paraId="6D290449" w14:textId="77777777" w:rsidTr="029AEC13">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55262875" w:rsidP="01E4F14E">
            <w:pPr>
              <w:rPr>
                <w:rFonts w:ascii="Verdana" w:eastAsia="Verdana" w:hAnsi="Verdana" w:cs="Verdana"/>
                <w:b/>
                <w:bCs/>
                <w:sz w:val="24"/>
                <w:szCs w:val="24"/>
              </w:rPr>
            </w:pPr>
            <w:r w:rsidRPr="029AEC13">
              <w:rPr>
                <w:rFonts w:ascii="Verdana" w:eastAsia="Verdana" w:hAnsi="Verdana" w:cs="Verdana"/>
                <w:b/>
                <w:bCs/>
                <w:sz w:val="24"/>
                <w:szCs w:val="24"/>
              </w:rPr>
              <w:t xml:space="preserve">Deliver better care through excellent health and care services achieving the outcomes that matter most to people </w:t>
            </w:r>
          </w:p>
        </w:tc>
      </w:tr>
      <w:tr w:rsidR="00F5324A" w:rsidRPr="00034194" w14:paraId="6D29044D" w14:textId="77777777" w:rsidTr="029AEC13">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55262875" w:rsidP="01E4F14E">
            <w:pPr>
              <w:rPr>
                <w:rFonts w:ascii="Verdana" w:eastAsia="Verdana" w:hAnsi="Verdana" w:cs="Verdana"/>
                <w:sz w:val="24"/>
                <w:szCs w:val="24"/>
              </w:rPr>
            </w:pPr>
            <w:r w:rsidRPr="029AEC13">
              <w:rPr>
                <w:rFonts w:ascii="Verdana" w:eastAsia="Verdana" w:hAnsi="Verdana" w:cs="Verdana"/>
                <w:sz w:val="24"/>
                <w:szCs w:val="24"/>
              </w:rPr>
              <w:t xml:space="preserve">Best Value Outcomes and </w:t>
            </w:r>
            <w:proofErr w:type="gramStart"/>
            <w:r w:rsidRPr="029AEC13">
              <w:rPr>
                <w:rFonts w:ascii="Verdana" w:eastAsia="Verdana" w:hAnsi="Verdana" w:cs="Verdana"/>
                <w:sz w:val="24"/>
                <w:szCs w:val="24"/>
              </w:rPr>
              <w:t>High Quality</w:t>
            </w:r>
            <w:proofErr w:type="gramEnd"/>
            <w:r w:rsidRPr="029AEC13">
              <w:rPr>
                <w:rFonts w:ascii="Verdana" w:eastAsia="Verdana" w:hAnsi="Verdana" w:cs="Verdana"/>
                <w:sz w:val="24"/>
                <w:szCs w:val="24"/>
              </w:rPr>
              <w:t xml:space="preserve"> Care</w:t>
            </w:r>
          </w:p>
        </w:tc>
        <w:sdt>
          <w:sdtPr>
            <w:rPr>
              <w:rFonts w:ascii="Verdana" w:eastAsia="Verdana" w:hAnsi="Verdana" w:cs="Verdana"/>
              <w:sz w:val="24"/>
              <w:szCs w:val="24"/>
            </w:rPr>
            <w:id w:val="1190956866"/>
            <w14:checkbox>
              <w14:checked w14:val="1"/>
              <w14:checkedState w14:val="2612" w14:font="MS Gothic"/>
              <w14:uncheckedState w14:val="2610" w14:font="MS Gothic"/>
            </w14:checkbox>
          </w:sdtPr>
          <w:sdtEndPr/>
          <w:sdtContent>
            <w:tc>
              <w:tcPr>
                <w:tcW w:w="1624" w:type="dxa"/>
              </w:tcPr>
              <w:p w14:paraId="6D29044C" w14:textId="6F17F22B" w:rsidR="00F5324A" w:rsidRPr="00F5324A" w:rsidRDefault="74053CDD" w:rsidP="01E4F14E">
                <w:pPr>
                  <w:jc w:val="center"/>
                  <w:rPr>
                    <w:rFonts w:ascii="Verdana" w:eastAsia="Verdana" w:hAnsi="Verdana" w:cs="Verdana"/>
                    <w:sz w:val="24"/>
                    <w:szCs w:val="24"/>
                  </w:rPr>
                </w:pPr>
                <w:r w:rsidRPr="029AEC13">
                  <w:rPr>
                    <w:rFonts w:ascii="Verdana" w:eastAsia="Verdana" w:hAnsi="Verdana" w:cs="Verdana"/>
                    <w:sz w:val="24"/>
                    <w:szCs w:val="24"/>
                  </w:rPr>
                  <w:t>☒</w:t>
                </w:r>
              </w:p>
            </w:tc>
          </w:sdtContent>
        </w:sdt>
      </w:tr>
      <w:tr w:rsidR="00F5324A" w:rsidRPr="00034194" w14:paraId="6D290451" w14:textId="77777777" w:rsidTr="029AEC13">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55262875" w:rsidP="01E4F14E">
            <w:pPr>
              <w:rPr>
                <w:rFonts w:ascii="Verdana" w:eastAsia="Verdana" w:hAnsi="Verdana" w:cs="Verdana"/>
                <w:sz w:val="24"/>
                <w:szCs w:val="24"/>
              </w:rPr>
            </w:pPr>
            <w:r w:rsidRPr="029AEC13">
              <w:rPr>
                <w:rFonts w:ascii="Verdana" w:eastAsia="Verdana" w:hAnsi="Verdana" w:cs="Verdana"/>
                <w:sz w:val="24"/>
                <w:szCs w:val="24"/>
              </w:rPr>
              <w:t>Partnerships for Care</w:t>
            </w:r>
          </w:p>
        </w:tc>
        <w:sdt>
          <w:sdtPr>
            <w:rPr>
              <w:rFonts w:ascii="Verdana" w:eastAsia="Verdana" w:hAnsi="Verdana" w:cs="Verdana"/>
              <w:sz w:val="24"/>
              <w:szCs w:val="24"/>
            </w:rPr>
            <w:id w:val="832023854"/>
            <w14:checkbox>
              <w14:checked w14:val="1"/>
              <w14:checkedState w14:val="2612" w14:font="MS Gothic"/>
              <w14:uncheckedState w14:val="2610" w14:font="MS Gothic"/>
            </w14:checkbox>
          </w:sdtPr>
          <w:sdtEndPr/>
          <w:sdtContent>
            <w:tc>
              <w:tcPr>
                <w:tcW w:w="1624" w:type="dxa"/>
              </w:tcPr>
              <w:p w14:paraId="6D290450" w14:textId="483A6DAE" w:rsidR="00F5324A" w:rsidRPr="00F5324A" w:rsidRDefault="74053CDD" w:rsidP="01E4F14E">
                <w:pPr>
                  <w:jc w:val="center"/>
                  <w:rPr>
                    <w:rFonts w:ascii="Verdana" w:eastAsia="Verdana" w:hAnsi="Verdana" w:cs="Verdana"/>
                    <w:sz w:val="24"/>
                    <w:szCs w:val="24"/>
                  </w:rPr>
                </w:pPr>
                <w:r w:rsidRPr="029AEC13">
                  <w:rPr>
                    <w:rFonts w:ascii="Verdana" w:eastAsia="Verdana" w:hAnsi="Verdana" w:cs="Verdana"/>
                    <w:sz w:val="24"/>
                    <w:szCs w:val="24"/>
                  </w:rPr>
                  <w:t>☒</w:t>
                </w:r>
              </w:p>
            </w:tc>
          </w:sdtContent>
        </w:sdt>
      </w:tr>
      <w:tr w:rsidR="00F5324A" w:rsidRPr="00034194" w14:paraId="6D290455" w14:textId="77777777" w:rsidTr="029AEC13">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55262875" w:rsidP="01E4F14E">
            <w:pPr>
              <w:rPr>
                <w:rFonts w:ascii="Verdana" w:eastAsia="Verdana" w:hAnsi="Verdana" w:cs="Verdana"/>
                <w:b/>
                <w:bCs/>
                <w:sz w:val="24"/>
                <w:szCs w:val="24"/>
              </w:rPr>
            </w:pPr>
            <w:r w:rsidRPr="029AEC13">
              <w:rPr>
                <w:rFonts w:ascii="Verdana" w:eastAsia="Verdana" w:hAnsi="Verdana" w:cs="Verdana"/>
                <w:sz w:val="24"/>
                <w:szCs w:val="24"/>
              </w:rPr>
              <w:t>Excellent Staff</w:t>
            </w:r>
          </w:p>
        </w:tc>
        <w:sdt>
          <w:sdtPr>
            <w:rPr>
              <w:rFonts w:ascii="Verdana" w:eastAsia="Verdana" w:hAnsi="Verdana" w:cs="Verdana"/>
              <w:sz w:val="24"/>
              <w:szCs w:val="24"/>
            </w:rPr>
            <w:id w:val="717472097"/>
            <w14:checkbox>
              <w14:checked w14:val="1"/>
              <w14:checkedState w14:val="2612" w14:font="MS Gothic"/>
              <w14:uncheckedState w14:val="2610" w14:font="MS Gothic"/>
            </w14:checkbox>
          </w:sdtPr>
          <w:sdtEndPr/>
          <w:sdtContent>
            <w:tc>
              <w:tcPr>
                <w:tcW w:w="1624" w:type="dxa"/>
              </w:tcPr>
              <w:p w14:paraId="6D290454" w14:textId="6A381836" w:rsidR="00F5324A" w:rsidRPr="00F5324A" w:rsidRDefault="74053CDD" w:rsidP="01E4F14E">
                <w:pPr>
                  <w:jc w:val="center"/>
                  <w:rPr>
                    <w:rFonts w:ascii="Verdana" w:eastAsia="Verdana" w:hAnsi="Verdana" w:cs="Verdana"/>
                    <w:b/>
                    <w:bCs/>
                    <w:sz w:val="24"/>
                    <w:szCs w:val="24"/>
                  </w:rPr>
                </w:pPr>
                <w:r w:rsidRPr="029AEC13">
                  <w:rPr>
                    <w:rFonts w:ascii="Verdana" w:eastAsia="Verdana" w:hAnsi="Verdana" w:cs="Verdana"/>
                    <w:sz w:val="24"/>
                    <w:szCs w:val="24"/>
                  </w:rPr>
                  <w:t>☒</w:t>
                </w:r>
              </w:p>
            </w:tc>
          </w:sdtContent>
        </w:sdt>
      </w:tr>
      <w:tr w:rsidR="00F5324A" w:rsidRPr="00034194" w14:paraId="6D290459" w14:textId="77777777" w:rsidTr="029AEC13">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55262875" w:rsidP="01E4F14E">
            <w:pPr>
              <w:rPr>
                <w:rFonts w:ascii="Verdana" w:eastAsia="Verdana" w:hAnsi="Verdana" w:cs="Verdana"/>
                <w:b/>
                <w:bCs/>
                <w:sz w:val="24"/>
                <w:szCs w:val="24"/>
              </w:rPr>
            </w:pPr>
            <w:r w:rsidRPr="029AEC13">
              <w:rPr>
                <w:rFonts w:ascii="Verdana" w:eastAsia="Verdana" w:hAnsi="Verdana" w:cs="Verdana"/>
                <w:sz w:val="24"/>
                <w:szCs w:val="24"/>
              </w:rPr>
              <w:t>Digitally Enabled Care</w:t>
            </w:r>
          </w:p>
        </w:tc>
        <w:sdt>
          <w:sdtPr>
            <w:rPr>
              <w:rFonts w:ascii="Verdana" w:eastAsia="Verdana" w:hAnsi="Verdana" w:cs="Verdana"/>
              <w:sz w:val="24"/>
              <w:szCs w:val="24"/>
            </w:rPr>
            <w:id w:val="-12686039"/>
            <w14:checkbox>
              <w14:checked w14:val="1"/>
              <w14:checkedState w14:val="2612" w14:font="MS Gothic"/>
              <w14:uncheckedState w14:val="2610" w14:font="MS Gothic"/>
            </w14:checkbox>
          </w:sdtPr>
          <w:sdtEndPr/>
          <w:sdtContent>
            <w:tc>
              <w:tcPr>
                <w:tcW w:w="1624" w:type="dxa"/>
              </w:tcPr>
              <w:p w14:paraId="6D290458" w14:textId="49FCE8BB" w:rsidR="00F5324A" w:rsidRPr="00F5324A" w:rsidRDefault="74053CDD" w:rsidP="01E4F14E">
                <w:pPr>
                  <w:jc w:val="center"/>
                  <w:rPr>
                    <w:rFonts w:ascii="Verdana" w:eastAsia="Verdana" w:hAnsi="Verdana" w:cs="Verdana"/>
                    <w:b/>
                    <w:bCs/>
                    <w:sz w:val="24"/>
                    <w:szCs w:val="24"/>
                  </w:rPr>
                </w:pPr>
                <w:r w:rsidRPr="029AEC13">
                  <w:rPr>
                    <w:rFonts w:ascii="Verdana" w:eastAsia="Verdana" w:hAnsi="Verdana" w:cs="Verdana"/>
                    <w:sz w:val="24"/>
                    <w:szCs w:val="24"/>
                  </w:rPr>
                  <w:t>☒</w:t>
                </w:r>
              </w:p>
            </w:tc>
          </w:sdtContent>
        </w:sdt>
      </w:tr>
      <w:tr w:rsidR="00F5324A" w:rsidRPr="00034194" w14:paraId="6D29045D" w14:textId="77777777" w:rsidTr="029AEC13">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55262875" w:rsidP="01E4F14E">
            <w:pPr>
              <w:rPr>
                <w:rFonts w:ascii="Verdana" w:eastAsia="Verdana" w:hAnsi="Verdana" w:cs="Verdana"/>
                <w:b/>
                <w:bCs/>
                <w:sz w:val="24"/>
                <w:szCs w:val="24"/>
              </w:rPr>
            </w:pPr>
            <w:r w:rsidRPr="029AEC13">
              <w:rPr>
                <w:rFonts w:ascii="Verdana" w:eastAsia="Verdana" w:hAnsi="Verdana" w:cs="Verdana"/>
                <w:sz w:val="24"/>
                <w:szCs w:val="24"/>
              </w:rPr>
              <w:t>Outstanding Research, Innovation, Education and Learning</w:t>
            </w:r>
          </w:p>
        </w:tc>
        <w:sdt>
          <w:sdtPr>
            <w:rPr>
              <w:rFonts w:ascii="Verdana" w:eastAsia="Verdana" w:hAnsi="Verdana" w:cs="Verdana"/>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4726268F" w:rsidP="01E4F14E">
                <w:pPr>
                  <w:jc w:val="center"/>
                  <w:rPr>
                    <w:rFonts w:ascii="Verdana" w:eastAsia="Verdana" w:hAnsi="Verdana" w:cs="Verdana"/>
                    <w:b/>
                    <w:bCs/>
                    <w:sz w:val="24"/>
                    <w:szCs w:val="24"/>
                  </w:rPr>
                </w:pPr>
                <w:r w:rsidRPr="029AEC13">
                  <w:rPr>
                    <w:rFonts w:ascii="Verdana" w:eastAsia="Verdana" w:hAnsi="Verdana" w:cs="Verdana"/>
                    <w:sz w:val="24"/>
                    <w:szCs w:val="24"/>
                  </w:rPr>
                  <w:t>☐</w:t>
                </w:r>
              </w:p>
            </w:tc>
          </w:sdtContent>
        </w:sdt>
      </w:tr>
      <w:tr w:rsidR="00F5324A" w:rsidRPr="00034194" w14:paraId="6D29045F" w14:textId="77777777" w:rsidTr="029AEC13">
        <w:tc>
          <w:tcPr>
            <w:tcW w:w="9245" w:type="dxa"/>
            <w:gridSpan w:val="4"/>
            <w:shd w:val="clear" w:color="auto" w:fill="D5DCE4" w:themeFill="text2" w:themeFillTint="33"/>
          </w:tcPr>
          <w:p w14:paraId="6D29045E" w14:textId="77777777" w:rsidR="00F5324A" w:rsidRPr="00F5324A" w:rsidRDefault="55262875" w:rsidP="01E4F14E">
            <w:pPr>
              <w:rPr>
                <w:rFonts w:ascii="Verdana" w:eastAsia="Verdana" w:hAnsi="Verdana" w:cs="Verdana"/>
                <w:b/>
                <w:bCs/>
                <w:sz w:val="24"/>
                <w:szCs w:val="24"/>
              </w:rPr>
            </w:pPr>
            <w:r w:rsidRPr="029AEC13">
              <w:rPr>
                <w:rFonts w:ascii="Verdana" w:eastAsia="Verdana" w:hAnsi="Verdana" w:cs="Verdana"/>
                <w:b/>
                <w:bCs/>
                <w:sz w:val="24"/>
                <w:szCs w:val="24"/>
              </w:rPr>
              <w:lastRenderedPageBreak/>
              <w:t>Health and Care Standards</w:t>
            </w:r>
          </w:p>
        </w:tc>
      </w:tr>
      <w:tr w:rsidR="00F5324A" w:rsidRPr="00034194" w14:paraId="6D290463" w14:textId="77777777" w:rsidTr="029AEC13">
        <w:tc>
          <w:tcPr>
            <w:tcW w:w="1809" w:type="dxa"/>
            <w:vMerge w:val="restart"/>
          </w:tcPr>
          <w:p w14:paraId="6D290460" w14:textId="77777777" w:rsidR="00F5324A" w:rsidRPr="00C95B3C" w:rsidRDefault="4726268F" w:rsidP="01E4F14E">
            <w:pPr>
              <w:rPr>
                <w:rFonts w:ascii="Verdana" w:eastAsia="Verdana" w:hAnsi="Verdana" w:cs="Verdana"/>
                <w:sz w:val="24"/>
                <w:szCs w:val="24"/>
              </w:rPr>
            </w:pPr>
            <w:r w:rsidRPr="029AEC13">
              <w:rPr>
                <w:rFonts w:ascii="Verdana" w:eastAsia="Verdana" w:hAnsi="Verdana" w:cs="Verdana"/>
                <w:b/>
                <w:bCs/>
                <w:i/>
                <w:iCs/>
                <w:sz w:val="24"/>
                <w:szCs w:val="24"/>
              </w:rPr>
              <w:t>(</w:t>
            </w:r>
            <w:proofErr w:type="gramStart"/>
            <w:r w:rsidRPr="029AEC13">
              <w:rPr>
                <w:rFonts w:ascii="Verdana" w:eastAsia="Verdana" w:hAnsi="Verdana" w:cs="Verdana"/>
                <w:b/>
                <w:bCs/>
                <w:i/>
                <w:iCs/>
                <w:sz w:val="24"/>
                <w:szCs w:val="24"/>
              </w:rPr>
              <w:t>please</w:t>
            </w:r>
            <w:proofErr w:type="gramEnd"/>
            <w:r w:rsidRPr="029AEC13">
              <w:rPr>
                <w:rFonts w:ascii="Verdana" w:eastAsia="Verdana" w:hAnsi="Verdana" w:cs="Verdana"/>
                <w:b/>
                <w:bCs/>
                <w:i/>
                <w:iCs/>
                <w:sz w:val="24"/>
                <w:szCs w:val="24"/>
              </w:rPr>
              <w:t xml:space="preserve"> choose)</w:t>
            </w:r>
          </w:p>
        </w:tc>
        <w:tc>
          <w:tcPr>
            <w:tcW w:w="5812" w:type="dxa"/>
            <w:gridSpan w:val="2"/>
          </w:tcPr>
          <w:p w14:paraId="6D290461" w14:textId="77777777" w:rsidR="00F5324A" w:rsidRPr="00F5324A" w:rsidRDefault="55262875" w:rsidP="01E4F14E">
            <w:pPr>
              <w:rPr>
                <w:rFonts w:ascii="Verdana" w:eastAsia="Verdana" w:hAnsi="Verdana" w:cs="Verdana"/>
                <w:sz w:val="24"/>
                <w:szCs w:val="24"/>
              </w:rPr>
            </w:pPr>
            <w:r w:rsidRPr="029AEC13">
              <w:rPr>
                <w:rFonts w:ascii="Verdana" w:eastAsia="Verdana" w:hAnsi="Verdana" w:cs="Verdana"/>
                <w:sz w:val="24"/>
                <w:szCs w:val="24"/>
              </w:rPr>
              <w:t>Staying Healthy</w:t>
            </w:r>
          </w:p>
        </w:tc>
        <w:sdt>
          <w:sdtPr>
            <w:rPr>
              <w:rFonts w:ascii="Verdana" w:eastAsia="Verdana" w:hAnsi="Verdana" w:cs="Verdana"/>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95B3C" w:rsidRDefault="4726268F" w:rsidP="01E4F14E">
                <w:pPr>
                  <w:jc w:val="center"/>
                  <w:rPr>
                    <w:rFonts w:ascii="Verdana" w:eastAsia="Verdana" w:hAnsi="Verdana" w:cs="Verdana"/>
                    <w:sz w:val="24"/>
                    <w:szCs w:val="24"/>
                  </w:rPr>
                </w:pPr>
                <w:r w:rsidRPr="029AEC13">
                  <w:rPr>
                    <w:rFonts w:ascii="Verdana" w:eastAsia="Verdana" w:hAnsi="Verdana" w:cs="Verdana"/>
                    <w:sz w:val="24"/>
                    <w:szCs w:val="24"/>
                  </w:rPr>
                  <w:t>☐</w:t>
                </w:r>
              </w:p>
            </w:tc>
          </w:sdtContent>
        </w:sdt>
      </w:tr>
      <w:tr w:rsidR="00F5324A" w:rsidRPr="00034194" w14:paraId="6D290467" w14:textId="77777777" w:rsidTr="029AEC13">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55262875" w:rsidP="01E4F14E">
            <w:pPr>
              <w:rPr>
                <w:rFonts w:ascii="Verdana" w:eastAsia="Verdana" w:hAnsi="Verdana" w:cs="Verdana"/>
                <w:b/>
                <w:bCs/>
                <w:sz w:val="24"/>
                <w:szCs w:val="24"/>
              </w:rPr>
            </w:pPr>
            <w:r w:rsidRPr="029AEC13">
              <w:rPr>
                <w:rFonts w:ascii="Verdana" w:eastAsia="Verdana" w:hAnsi="Verdana" w:cs="Verdana"/>
                <w:sz w:val="24"/>
                <w:szCs w:val="24"/>
              </w:rPr>
              <w:t>Safe Care</w:t>
            </w:r>
          </w:p>
        </w:tc>
        <w:sdt>
          <w:sdtPr>
            <w:rPr>
              <w:rFonts w:ascii="Verdana" w:eastAsia="Verdana" w:hAnsi="Verdana" w:cs="Verdana"/>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FA0CA9" w:rsidRDefault="567D4A4F" w:rsidP="01E4F14E">
                <w:pPr>
                  <w:jc w:val="center"/>
                  <w:rPr>
                    <w:rFonts w:ascii="Verdana" w:eastAsia="Verdana" w:hAnsi="Verdana" w:cs="Verdana"/>
                    <w:b/>
                    <w:bCs/>
                    <w:sz w:val="24"/>
                    <w:szCs w:val="24"/>
                  </w:rPr>
                </w:pPr>
                <w:r w:rsidRPr="029AEC13">
                  <w:rPr>
                    <w:rFonts w:ascii="Verdana" w:eastAsia="Verdana" w:hAnsi="Verdana" w:cs="Verdana"/>
                    <w:sz w:val="24"/>
                    <w:szCs w:val="24"/>
                  </w:rPr>
                  <w:t>☐</w:t>
                </w:r>
              </w:p>
            </w:tc>
          </w:sdtContent>
        </w:sdt>
      </w:tr>
      <w:tr w:rsidR="00F5324A" w:rsidRPr="00034194" w14:paraId="6D29046B" w14:textId="77777777" w:rsidTr="029AEC13">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41EC4E05" w:rsidR="00F5324A" w:rsidRPr="00F5324A" w:rsidRDefault="55262875" w:rsidP="01E4F14E">
            <w:pPr>
              <w:rPr>
                <w:rFonts w:ascii="Verdana" w:eastAsia="Verdana" w:hAnsi="Verdana" w:cs="Verdana"/>
                <w:b/>
                <w:bCs/>
                <w:sz w:val="24"/>
                <w:szCs w:val="24"/>
              </w:rPr>
            </w:pPr>
            <w:r w:rsidRPr="029AEC13">
              <w:rPr>
                <w:rFonts w:ascii="Verdana" w:eastAsia="Verdana" w:hAnsi="Verdana" w:cs="Verdana"/>
                <w:sz w:val="24"/>
                <w:szCs w:val="24"/>
              </w:rPr>
              <w:t>Effective Care</w:t>
            </w:r>
          </w:p>
        </w:tc>
        <w:sdt>
          <w:sdtPr>
            <w:rPr>
              <w:rFonts w:ascii="Verdana" w:eastAsia="Verdana" w:hAnsi="Verdana" w:cs="Verdana"/>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FA0CA9" w:rsidRDefault="4726268F" w:rsidP="01E4F14E">
                <w:pPr>
                  <w:jc w:val="center"/>
                  <w:rPr>
                    <w:rFonts w:ascii="Verdana" w:eastAsia="Verdana" w:hAnsi="Verdana" w:cs="Verdana"/>
                    <w:b/>
                    <w:bCs/>
                    <w:sz w:val="24"/>
                    <w:szCs w:val="24"/>
                  </w:rPr>
                </w:pPr>
                <w:r w:rsidRPr="029AEC13">
                  <w:rPr>
                    <w:rFonts w:ascii="Verdana" w:eastAsia="Verdana" w:hAnsi="Verdana" w:cs="Verdana"/>
                    <w:sz w:val="24"/>
                    <w:szCs w:val="24"/>
                  </w:rPr>
                  <w:t>☐</w:t>
                </w:r>
              </w:p>
            </w:tc>
          </w:sdtContent>
        </w:sdt>
      </w:tr>
      <w:tr w:rsidR="00F5324A" w:rsidRPr="00034194" w14:paraId="6D29046F" w14:textId="77777777" w:rsidTr="029AEC13">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55262875" w:rsidP="01E4F14E">
            <w:pPr>
              <w:rPr>
                <w:rFonts w:ascii="Verdana" w:eastAsia="Verdana" w:hAnsi="Verdana" w:cs="Verdana"/>
                <w:b/>
                <w:bCs/>
                <w:sz w:val="24"/>
                <w:szCs w:val="24"/>
              </w:rPr>
            </w:pPr>
            <w:r w:rsidRPr="029AEC13">
              <w:rPr>
                <w:rFonts w:ascii="Verdana" w:eastAsia="Verdana" w:hAnsi="Verdana" w:cs="Verdana"/>
                <w:sz w:val="24"/>
                <w:szCs w:val="24"/>
              </w:rPr>
              <w:t>Dignified Care</w:t>
            </w:r>
          </w:p>
        </w:tc>
        <w:sdt>
          <w:sdtPr>
            <w:rPr>
              <w:rFonts w:ascii="Verdana" w:eastAsia="Verdana" w:hAnsi="Verdana" w:cs="Verdana"/>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A0CA9" w:rsidRDefault="4726268F" w:rsidP="01E4F14E">
                <w:pPr>
                  <w:jc w:val="center"/>
                  <w:rPr>
                    <w:rFonts w:ascii="Verdana" w:eastAsia="Verdana" w:hAnsi="Verdana" w:cs="Verdana"/>
                    <w:b/>
                    <w:bCs/>
                    <w:sz w:val="24"/>
                    <w:szCs w:val="24"/>
                  </w:rPr>
                </w:pPr>
                <w:r w:rsidRPr="029AEC13">
                  <w:rPr>
                    <w:rFonts w:ascii="Verdana" w:eastAsia="Verdana" w:hAnsi="Verdana" w:cs="Verdana"/>
                    <w:sz w:val="24"/>
                    <w:szCs w:val="24"/>
                  </w:rPr>
                  <w:t>☐</w:t>
                </w:r>
              </w:p>
            </w:tc>
          </w:sdtContent>
        </w:sdt>
      </w:tr>
      <w:tr w:rsidR="00F5324A" w:rsidRPr="00034194" w14:paraId="6D290473" w14:textId="77777777" w:rsidTr="029AEC13">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55262875" w:rsidP="01E4F14E">
            <w:pPr>
              <w:rPr>
                <w:rFonts w:ascii="Verdana" w:eastAsia="Verdana" w:hAnsi="Verdana" w:cs="Verdana"/>
                <w:b/>
                <w:bCs/>
                <w:sz w:val="24"/>
                <w:szCs w:val="24"/>
              </w:rPr>
            </w:pPr>
            <w:r w:rsidRPr="029AEC13">
              <w:rPr>
                <w:rFonts w:ascii="Verdana" w:eastAsia="Verdana" w:hAnsi="Verdana" w:cs="Verdana"/>
                <w:sz w:val="24"/>
                <w:szCs w:val="24"/>
              </w:rPr>
              <w:t>Timely Care</w:t>
            </w:r>
          </w:p>
        </w:tc>
        <w:sdt>
          <w:sdtPr>
            <w:rPr>
              <w:rFonts w:ascii="Verdana" w:eastAsia="Verdana" w:hAnsi="Verdana" w:cs="Verdana"/>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A0CA9" w:rsidRDefault="4726268F" w:rsidP="01E4F14E">
                <w:pPr>
                  <w:jc w:val="center"/>
                  <w:rPr>
                    <w:rFonts w:ascii="Verdana" w:eastAsia="Verdana" w:hAnsi="Verdana" w:cs="Verdana"/>
                    <w:b/>
                    <w:bCs/>
                    <w:sz w:val="24"/>
                    <w:szCs w:val="24"/>
                  </w:rPr>
                </w:pPr>
                <w:r w:rsidRPr="029AEC13">
                  <w:rPr>
                    <w:rFonts w:ascii="Verdana" w:eastAsia="Verdana" w:hAnsi="Verdana" w:cs="Verdana"/>
                    <w:sz w:val="24"/>
                    <w:szCs w:val="24"/>
                  </w:rPr>
                  <w:t>☐</w:t>
                </w:r>
              </w:p>
            </w:tc>
          </w:sdtContent>
        </w:sdt>
      </w:tr>
      <w:tr w:rsidR="00F5324A" w:rsidRPr="00034194" w14:paraId="6D290477" w14:textId="77777777" w:rsidTr="029AEC13">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55262875" w:rsidP="01E4F14E">
            <w:pPr>
              <w:rPr>
                <w:rFonts w:ascii="Verdana" w:eastAsia="Verdana" w:hAnsi="Verdana" w:cs="Verdana"/>
                <w:b/>
                <w:bCs/>
                <w:sz w:val="24"/>
                <w:szCs w:val="24"/>
              </w:rPr>
            </w:pPr>
            <w:r w:rsidRPr="029AEC13">
              <w:rPr>
                <w:rFonts w:ascii="Verdana" w:eastAsia="Verdana" w:hAnsi="Verdana" w:cs="Verdana"/>
                <w:sz w:val="24"/>
                <w:szCs w:val="24"/>
              </w:rPr>
              <w:t>Individual Care</w:t>
            </w:r>
          </w:p>
        </w:tc>
        <w:sdt>
          <w:sdtPr>
            <w:rPr>
              <w:rFonts w:ascii="Verdana" w:eastAsia="Verdana" w:hAnsi="Verdana" w:cs="Verdana"/>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A0CA9" w:rsidRDefault="4726268F" w:rsidP="01E4F14E">
                <w:pPr>
                  <w:jc w:val="center"/>
                  <w:rPr>
                    <w:rFonts w:ascii="Verdana" w:eastAsia="Verdana" w:hAnsi="Verdana" w:cs="Verdana"/>
                    <w:b/>
                    <w:bCs/>
                    <w:sz w:val="24"/>
                    <w:szCs w:val="24"/>
                  </w:rPr>
                </w:pPr>
                <w:r w:rsidRPr="029AEC13">
                  <w:rPr>
                    <w:rFonts w:ascii="Verdana" w:eastAsia="Verdana" w:hAnsi="Verdana" w:cs="Verdana"/>
                    <w:sz w:val="24"/>
                    <w:szCs w:val="24"/>
                  </w:rPr>
                  <w:t>☐</w:t>
                </w:r>
              </w:p>
            </w:tc>
          </w:sdtContent>
        </w:sdt>
      </w:tr>
      <w:tr w:rsidR="00F5324A" w:rsidRPr="00034194" w14:paraId="6D29047B" w14:textId="77777777" w:rsidTr="029AEC13">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55262875" w:rsidP="01E4F14E">
            <w:pPr>
              <w:rPr>
                <w:rFonts w:ascii="Verdana" w:eastAsia="Verdana" w:hAnsi="Verdana" w:cs="Verdana"/>
                <w:b/>
                <w:bCs/>
                <w:sz w:val="24"/>
                <w:szCs w:val="24"/>
              </w:rPr>
            </w:pPr>
            <w:r w:rsidRPr="029AEC13">
              <w:rPr>
                <w:rFonts w:ascii="Verdana" w:eastAsia="Verdana" w:hAnsi="Verdana" w:cs="Verdana"/>
                <w:sz w:val="24"/>
                <w:szCs w:val="24"/>
              </w:rPr>
              <w:t>Staff and Resources</w:t>
            </w:r>
          </w:p>
        </w:tc>
        <w:sdt>
          <w:sdtPr>
            <w:rPr>
              <w:rFonts w:ascii="Verdana" w:eastAsia="Verdana" w:hAnsi="Verdana" w:cs="Verdana"/>
              <w:sz w:val="24"/>
              <w:szCs w:val="24"/>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FA0CA9" w:rsidRDefault="4726268F" w:rsidP="01E4F14E">
                <w:pPr>
                  <w:jc w:val="center"/>
                  <w:rPr>
                    <w:rFonts w:ascii="Verdana" w:eastAsia="Verdana" w:hAnsi="Verdana" w:cs="Verdana"/>
                    <w:b/>
                    <w:bCs/>
                    <w:sz w:val="24"/>
                    <w:szCs w:val="24"/>
                  </w:rPr>
                </w:pPr>
                <w:r w:rsidRPr="029AEC13">
                  <w:rPr>
                    <w:rFonts w:ascii="Verdana" w:eastAsia="Verdana" w:hAnsi="Verdana" w:cs="Verdana"/>
                    <w:sz w:val="24"/>
                    <w:szCs w:val="24"/>
                  </w:rPr>
                  <w:t>☐</w:t>
                </w:r>
              </w:p>
            </w:tc>
          </w:sdtContent>
        </w:sdt>
      </w:tr>
      <w:tr w:rsidR="00F5324A" w:rsidRPr="00034194" w14:paraId="6D29047D" w14:textId="77777777" w:rsidTr="029AEC13">
        <w:tc>
          <w:tcPr>
            <w:tcW w:w="9245" w:type="dxa"/>
            <w:gridSpan w:val="4"/>
            <w:shd w:val="clear" w:color="auto" w:fill="D5DCE4" w:themeFill="text2" w:themeFillTint="33"/>
          </w:tcPr>
          <w:p w14:paraId="6D29047C" w14:textId="77777777" w:rsidR="00F5324A" w:rsidRPr="00FA0CA9" w:rsidRDefault="55262875" w:rsidP="01E4F14E">
            <w:pPr>
              <w:rPr>
                <w:rFonts w:ascii="Verdana" w:eastAsia="Verdana" w:hAnsi="Verdana" w:cs="Verdana"/>
                <w:b/>
                <w:bCs/>
                <w:sz w:val="24"/>
                <w:szCs w:val="24"/>
              </w:rPr>
            </w:pPr>
            <w:r w:rsidRPr="029AEC13">
              <w:rPr>
                <w:rFonts w:ascii="Verdana" w:eastAsia="Verdana" w:hAnsi="Verdana" w:cs="Verdana"/>
                <w:b/>
                <w:bCs/>
                <w:sz w:val="24"/>
                <w:szCs w:val="24"/>
              </w:rPr>
              <w:t>Quality, Safety and Patient Experience</w:t>
            </w:r>
          </w:p>
        </w:tc>
      </w:tr>
      <w:tr w:rsidR="00F5324A" w:rsidRPr="00034194" w14:paraId="6D290480" w14:textId="77777777" w:rsidTr="029AEC13">
        <w:tc>
          <w:tcPr>
            <w:tcW w:w="9245" w:type="dxa"/>
            <w:gridSpan w:val="4"/>
          </w:tcPr>
          <w:p w14:paraId="6D29047F" w14:textId="21C394AD" w:rsidR="005407A5" w:rsidRPr="00FA0CA9" w:rsidRDefault="775D8F93" w:rsidP="01E4F14E">
            <w:pPr>
              <w:rPr>
                <w:rFonts w:ascii="Verdana" w:eastAsia="Verdana" w:hAnsi="Verdana" w:cs="Verdana"/>
                <w:color w:val="000000" w:themeColor="text1"/>
                <w:sz w:val="24"/>
                <w:szCs w:val="24"/>
              </w:rPr>
            </w:pPr>
            <w:r w:rsidRPr="029AEC13">
              <w:rPr>
                <w:rFonts w:ascii="Verdana" w:eastAsia="Verdana" w:hAnsi="Verdana" w:cs="Verdana"/>
                <w:color w:val="000000" w:themeColor="text1"/>
                <w:sz w:val="24"/>
                <w:szCs w:val="24"/>
              </w:rPr>
              <w:t xml:space="preserve">Implementation of digital systems in healthcare can have a significant positive impact on quality, safety and patient experience. Critical to </w:t>
            </w:r>
            <w:r w:rsidR="19441D10" w:rsidRPr="029AEC13">
              <w:rPr>
                <w:rFonts w:ascii="Verdana" w:eastAsia="Verdana" w:hAnsi="Verdana" w:cs="Verdana"/>
                <w:color w:val="000000" w:themeColor="text1"/>
                <w:sz w:val="24"/>
                <w:szCs w:val="24"/>
              </w:rPr>
              <w:t xml:space="preserve">the </w:t>
            </w:r>
            <w:r w:rsidRPr="029AEC13">
              <w:rPr>
                <w:rFonts w:ascii="Verdana" w:eastAsia="Verdana" w:hAnsi="Verdana" w:cs="Verdana"/>
                <w:color w:val="000000" w:themeColor="text1"/>
                <w:sz w:val="24"/>
                <w:szCs w:val="24"/>
              </w:rPr>
              <w:t>success</w:t>
            </w:r>
            <w:r w:rsidR="49B56CF6" w:rsidRPr="029AEC13">
              <w:rPr>
                <w:rFonts w:ascii="Verdana" w:eastAsia="Verdana" w:hAnsi="Verdana" w:cs="Verdana"/>
                <w:color w:val="000000" w:themeColor="text1"/>
                <w:sz w:val="24"/>
                <w:szCs w:val="24"/>
              </w:rPr>
              <w:t xml:space="preserve"> of digital transformation</w:t>
            </w:r>
            <w:r w:rsidRPr="029AEC13">
              <w:rPr>
                <w:rFonts w:ascii="Verdana" w:eastAsia="Verdana" w:hAnsi="Verdana" w:cs="Verdana"/>
                <w:color w:val="000000" w:themeColor="text1"/>
                <w:sz w:val="24"/>
                <w:szCs w:val="24"/>
              </w:rPr>
              <w:t xml:space="preserve"> is effective IMTP planning processes</w:t>
            </w:r>
            <w:r w:rsidR="19441D10" w:rsidRPr="029AEC13">
              <w:rPr>
                <w:rFonts w:ascii="Verdana" w:eastAsia="Verdana" w:hAnsi="Verdana" w:cs="Verdana"/>
                <w:color w:val="000000" w:themeColor="text1"/>
                <w:sz w:val="24"/>
                <w:szCs w:val="24"/>
              </w:rPr>
              <w:t xml:space="preserve"> outlining</w:t>
            </w:r>
            <w:r w:rsidRPr="029AEC13">
              <w:rPr>
                <w:rFonts w:ascii="Verdana" w:eastAsia="Verdana" w:hAnsi="Verdana" w:cs="Verdana"/>
                <w:color w:val="000000" w:themeColor="text1"/>
                <w:sz w:val="24"/>
                <w:szCs w:val="24"/>
              </w:rPr>
              <w:t xml:space="preserve"> digital service team capacity and </w:t>
            </w:r>
            <w:r w:rsidR="520F8DD4" w:rsidRPr="029AEC13">
              <w:rPr>
                <w:rFonts w:ascii="Verdana" w:eastAsia="Verdana" w:hAnsi="Verdana" w:cs="Verdana"/>
                <w:color w:val="000000" w:themeColor="text1"/>
                <w:sz w:val="24"/>
                <w:szCs w:val="24"/>
              </w:rPr>
              <w:t>demand</w:t>
            </w:r>
            <w:r w:rsidR="19441D10" w:rsidRPr="029AEC13">
              <w:rPr>
                <w:rFonts w:ascii="Verdana" w:eastAsia="Verdana" w:hAnsi="Verdana" w:cs="Verdana"/>
                <w:color w:val="000000" w:themeColor="text1"/>
                <w:sz w:val="24"/>
                <w:szCs w:val="24"/>
              </w:rPr>
              <w:t>.</w:t>
            </w:r>
          </w:p>
        </w:tc>
      </w:tr>
      <w:tr w:rsidR="00F5324A" w:rsidRPr="00034194" w14:paraId="6D290482" w14:textId="77777777" w:rsidTr="029AEC13">
        <w:tc>
          <w:tcPr>
            <w:tcW w:w="9245" w:type="dxa"/>
            <w:gridSpan w:val="4"/>
            <w:shd w:val="clear" w:color="auto" w:fill="D5DCE4" w:themeFill="text2" w:themeFillTint="33"/>
          </w:tcPr>
          <w:p w14:paraId="6D290481" w14:textId="77777777" w:rsidR="00F5324A" w:rsidRPr="00FA0CA9" w:rsidRDefault="7256EEA7" w:rsidP="029AEC13">
            <w:pPr>
              <w:rPr>
                <w:rFonts w:ascii="Verdana" w:eastAsia="Verdana" w:hAnsi="Verdana" w:cs="Verdana"/>
                <w:b/>
                <w:bCs/>
                <w:sz w:val="24"/>
                <w:szCs w:val="24"/>
              </w:rPr>
            </w:pPr>
            <w:r w:rsidRPr="029AEC13">
              <w:rPr>
                <w:rFonts w:ascii="Verdana" w:eastAsia="Verdana" w:hAnsi="Verdana" w:cs="Verdana"/>
                <w:b/>
                <w:bCs/>
                <w:sz w:val="24"/>
                <w:szCs w:val="24"/>
              </w:rPr>
              <w:t>Financial Implications</w:t>
            </w:r>
          </w:p>
        </w:tc>
      </w:tr>
      <w:tr w:rsidR="00F5324A" w:rsidRPr="00034194" w14:paraId="6D290487" w14:textId="77777777" w:rsidTr="029AEC13">
        <w:tc>
          <w:tcPr>
            <w:tcW w:w="9245" w:type="dxa"/>
            <w:gridSpan w:val="4"/>
          </w:tcPr>
          <w:p w14:paraId="4B726D6A" w14:textId="4EBD01D2" w:rsidR="00027B28" w:rsidRDefault="0672BB93" w:rsidP="029AEC13">
            <w:pPr>
              <w:ind w:right="96"/>
              <w:rPr>
                <w:rFonts w:ascii="Verdana" w:eastAsia="Verdana" w:hAnsi="Verdana" w:cs="Verdana"/>
                <w:sz w:val="24"/>
                <w:szCs w:val="24"/>
              </w:rPr>
            </w:pPr>
            <w:r w:rsidRPr="029AEC13">
              <w:rPr>
                <w:rFonts w:ascii="Verdana" w:eastAsia="Verdana" w:hAnsi="Verdana" w:cs="Verdana"/>
                <w:sz w:val="24"/>
                <w:szCs w:val="24"/>
              </w:rPr>
              <w:t xml:space="preserve">The corporate focus of this year’s IMTP plan is recovery, delivery and sustainability. </w:t>
            </w:r>
          </w:p>
          <w:p w14:paraId="07AB2335" w14:textId="77777777" w:rsidR="00027B28" w:rsidRPr="00FA0CA9" w:rsidRDefault="00027B28" w:rsidP="029AEC13">
            <w:pPr>
              <w:ind w:right="96"/>
              <w:rPr>
                <w:rFonts w:ascii="Verdana" w:eastAsia="Verdana" w:hAnsi="Verdana" w:cs="Verdana"/>
                <w:color w:val="FF0000"/>
                <w:sz w:val="24"/>
                <w:szCs w:val="24"/>
              </w:rPr>
            </w:pPr>
          </w:p>
          <w:p w14:paraId="6D290486" w14:textId="0B5C2A52" w:rsidR="00F5324A" w:rsidRPr="00FA0CA9" w:rsidRDefault="0672BB93" w:rsidP="029AEC13">
            <w:pPr>
              <w:jc w:val="both"/>
              <w:rPr>
                <w:rFonts w:ascii="Verdana" w:eastAsia="Verdana" w:hAnsi="Verdana" w:cs="Verdana"/>
                <w:sz w:val="24"/>
                <w:szCs w:val="24"/>
              </w:rPr>
            </w:pPr>
            <w:r w:rsidRPr="029AEC13">
              <w:rPr>
                <w:rFonts w:ascii="Verdana" w:eastAsia="Verdana" w:hAnsi="Verdana" w:cs="Verdana"/>
                <w:sz w:val="24"/>
                <w:szCs w:val="24"/>
              </w:rPr>
              <w:t xml:space="preserve">The planning process must incorporate savings planning and any new cost for the Health Board must be consumed within the allocation for each service. New business cases for </w:t>
            </w:r>
            <w:r w:rsidR="00265D9E" w:rsidRPr="029AEC13">
              <w:rPr>
                <w:rFonts w:ascii="Verdana" w:eastAsia="Verdana" w:hAnsi="Verdana" w:cs="Verdana"/>
                <w:sz w:val="24"/>
                <w:szCs w:val="24"/>
              </w:rPr>
              <w:t>additional funding will not be considered.</w:t>
            </w:r>
          </w:p>
        </w:tc>
      </w:tr>
      <w:tr w:rsidR="00F5324A" w:rsidRPr="00BC241D" w14:paraId="6D290489" w14:textId="77777777" w:rsidTr="029AEC13">
        <w:tc>
          <w:tcPr>
            <w:tcW w:w="9245" w:type="dxa"/>
            <w:gridSpan w:val="4"/>
            <w:shd w:val="clear" w:color="auto" w:fill="D5DCE4" w:themeFill="text2" w:themeFillTint="33"/>
          </w:tcPr>
          <w:p w14:paraId="6D290488" w14:textId="77777777" w:rsidR="00F5324A" w:rsidRPr="00FA0CA9" w:rsidRDefault="7256EEA7" w:rsidP="029AEC13">
            <w:pPr>
              <w:keepNext/>
              <w:keepLines/>
              <w:ind w:right="96"/>
              <w:rPr>
                <w:rFonts w:ascii="Verdana" w:eastAsia="Verdana" w:hAnsi="Verdana" w:cs="Verdana"/>
                <w:b/>
                <w:bCs/>
                <w:sz w:val="24"/>
                <w:szCs w:val="24"/>
              </w:rPr>
            </w:pPr>
            <w:r w:rsidRPr="029AEC13">
              <w:rPr>
                <w:rFonts w:ascii="Verdana" w:eastAsia="Verdana" w:hAnsi="Verdana" w:cs="Verdana"/>
                <w:b/>
                <w:bCs/>
                <w:sz w:val="24"/>
                <w:szCs w:val="24"/>
              </w:rPr>
              <w:t>Legal Implications (including equality and diversity assessment)</w:t>
            </w:r>
          </w:p>
        </w:tc>
      </w:tr>
      <w:tr w:rsidR="00F5324A" w:rsidRPr="00034194" w14:paraId="6D29048C" w14:textId="77777777" w:rsidTr="029AEC13">
        <w:tc>
          <w:tcPr>
            <w:tcW w:w="9245" w:type="dxa"/>
            <w:gridSpan w:val="4"/>
          </w:tcPr>
          <w:p w14:paraId="6D29048B" w14:textId="301B2708" w:rsidR="00F5324A" w:rsidRPr="00FA0CA9" w:rsidRDefault="404F9BB8" w:rsidP="029AEC13">
            <w:pPr>
              <w:ind w:right="96"/>
              <w:rPr>
                <w:rFonts w:ascii="Verdana" w:eastAsia="Verdana" w:hAnsi="Verdana" w:cs="Verdana"/>
                <w:sz w:val="24"/>
                <w:szCs w:val="24"/>
              </w:rPr>
            </w:pPr>
            <w:r w:rsidRPr="029AEC13">
              <w:rPr>
                <w:rFonts w:ascii="Verdana" w:eastAsia="Verdana" w:hAnsi="Verdana" w:cs="Verdana"/>
                <w:sz w:val="24"/>
                <w:szCs w:val="24"/>
              </w:rPr>
              <w:t>None known</w:t>
            </w:r>
          </w:p>
        </w:tc>
      </w:tr>
      <w:tr w:rsidR="00F5324A" w:rsidRPr="00DA76AD" w14:paraId="6D29048E" w14:textId="77777777" w:rsidTr="029AEC13">
        <w:tc>
          <w:tcPr>
            <w:tcW w:w="9245" w:type="dxa"/>
            <w:gridSpan w:val="4"/>
            <w:shd w:val="clear" w:color="auto" w:fill="D5DCE4" w:themeFill="text2" w:themeFillTint="33"/>
          </w:tcPr>
          <w:p w14:paraId="6D29048D" w14:textId="77777777" w:rsidR="00F5324A" w:rsidRPr="00FA0CA9" w:rsidRDefault="7256EEA7" w:rsidP="029AEC13">
            <w:pPr>
              <w:ind w:right="96"/>
              <w:rPr>
                <w:rFonts w:ascii="Verdana" w:eastAsia="Verdana" w:hAnsi="Verdana" w:cs="Verdana"/>
                <w:b/>
                <w:bCs/>
                <w:color w:val="FF0000"/>
                <w:sz w:val="24"/>
                <w:szCs w:val="24"/>
              </w:rPr>
            </w:pPr>
            <w:r w:rsidRPr="029AEC13">
              <w:rPr>
                <w:rFonts w:ascii="Verdana" w:eastAsia="Verdana" w:hAnsi="Verdana" w:cs="Verdana"/>
                <w:b/>
                <w:bCs/>
                <w:sz w:val="24"/>
                <w:szCs w:val="24"/>
              </w:rPr>
              <w:t>Staffing Implications</w:t>
            </w:r>
          </w:p>
        </w:tc>
      </w:tr>
      <w:tr w:rsidR="00F5324A" w:rsidRPr="00034194" w14:paraId="6D290491" w14:textId="77777777" w:rsidTr="029AEC13">
        <w:tc>
          <w:tcPr>
            <w:tcW w:w="9245" w:type="dxa"/>
            <w:gridSpan w:val="4"/>
          </w:tcPr>
          <w:p w14:paraId="42032244" w14:textId="55FA37A2" w:rsidR="00F5324A" w:rsidRPr="00AA7D60" w:rsidRDefault="570279EF" w:rsidP="029AEC13">
            <w:pPr>
              <w:ind w:right="96"/>
              <w:rPr>
                <w:rFonts w:ascii="Verdana" w:eastAsia="Verdana" w:hAnsi="Verdana" w:cs="Verdana"/>
                <w:color w:val="FF0000"/>
                <w:sz w:val="24"/>
                <w:szCs w:val="24"/>
              </w:rPr>
            </w:pPr>
            <w:r w:rsidRPr="029AEC13">
              <w:rPr>
                <w:rFonts w:ascii="Verdana" w:eastAsia="Verdana" w:hAnsi="Verdana" w:cs="Verdana"/>
                <w:sz w:val="24"/>
                <w:szCs w:val="24"/>
              </w:rPr>
              <w:t>There is an increasing demand on</w:t>
            </w:r>
            <w:r w:rsidR="38C1B21E" w:rsidRPr="029AEC13">
              <w:rPr>
                <w:rFonts w:ascii="Verdana" w:eastAsia="Verdana" w:hAnsi="Verdana" w:cs="Verdana"/>
                <w:sz w:val="24"/>
                <w:szCs w:val="24"/>
              </w:rPr>
              <w:t xml:space="preserve"> the resources in</w:t>
            </w:r>
            <w:r w:rsidRPr="029AEC13">
              <w:rPr>
                <w:rFonts w:ascii="Verdana" w:eastAsia="Verdana" w:hAnsi="Verdana" w:cs="Verdana"/>
                <w:sz w:val="24"/>
                <w:szCs w:val="24"/>
              </w:rPr>
              <w:t xml:space="preserve"> </w:t>
            </w:r>
            <w:r w:rsidR="1B0F93DD" w:rsidRPr="029AEC13">
              <w:rPr>
                <w:rFonts w:ascii="Verdana" w:eastAsia="Verdana" w:hAnsi="Verdana" w:cs="Verdana"/>
                <w:sz w:val="24"/>
                <w:szCs w:val="24"/>
              </w:rPr>
              <w:t>Digital Services</w:t>
            </w:r>
            <w:r w:rsidRPr="029AEC13">
              <w:rPr>
                <w:rFonts w:ascii="Verdana" w:eastAsia="Verdana" w:hAnsi="Verdana" w:cs="Verdana"/>
                <w:sz w:val="24"/>
                <w:szCs w:val="24"/>
              </w:rPr>
              <w:t xml:space="preserve"> to support </w:t>
            </w:r>
            <w:r w:rsidR="23D88ECF" w:rsidRPr="029AEC13">
              <w:rPr>
                <w:rFonts w:ascii="Verdana" w:eastAsia="Verdana" w:hAnsi="Verdana" w:cs="Verdana"/>
                <w:sz w:val="24"/>
                <w:szCs w:val="24"/>
              </w:rPr>
              <w:t>SDGs in the</w:t>
            </w:r>
            <w:r w:rsidRPr="029AEC13">
              <w:rPr>
                <w:rFonts w:ascii="Verdana" w:eastAsia="Verdana" w:hAnsi="Verdana" w:cs="Verdana"/>
                <w:sz w:val="24"/>
                <w:szCs w:val="24"/>
              </w:rPr>
              <w:t xml:space="preserve"> </w:t>
            </w:r>
            <w:r w:rsidR="23D88ECF" w:rsidRPr="029AEC13">
              <w:rPr>
                <w:rFonts w:ascii="Verdana" w:eastAsia="Verdana" w:hAnsi="Verdana" w:cs="Verdana"/>
                <w:sz w:val="24"/>
                <w:szCs w:val="24"/>
              </w:rPr>
              <w:t xml:space="preserve">delivery of the IMPT plan.  </w:t>
            </w:r>
            <w:r w:rsidR="456548DC" w:rsidRPr="029AEC13">
              <w:rPr>
                <w:rFonts w:ascii="Verdana" w:eastAsia="Verdana" w:hAnsi="Verdana" w:cs="Verdana"/>
                <w:sz w:val="24"/>
                <w:szCs w:val="24"/>
              </w:rPr>
              <w:t>In response to the current financial challenges, a</w:t>
            </w:r>
            <w:r w:rsidR="589D76E0" w:rsidRPr="029AEC13">
              <w:rPr>
                <w:rFonts w:ascii="Verdana" w:eastAsia="Verdana" w:hAnsi="Verdana" w:cs="Verdana"/>
                <w:sz w:val="24"/>
                <w:szCs w:val="24"/>
              </w:rPr>
              <w:t xml:space="preserve"> </w:t>
            </w:r>
            <w:r w:rsidR="456548DC" w:rsidRPr="029AEC13">
              <w:rPr>
                <w:rFonts w:ascii="Verdana" w:eastAsia="Verdana" w:hAnsi="Verdana" w:cs="Verdana"/>
                <w:sz w:val="24"/>
                <w:szCs w:val="24"/>
              </w:rPr>
              <w:t>d</w:t>
            </w:r>
            <w:r w:rsidR="589D76E0" w:rsidRPr="029AEC13">
              <w:rPr>
                <w:rFonts w:ascii="Verdana" w:eastAsia="Verdana" w:hAnsi="Verdana" w:cs="Verdana"/>
                <w:sz w:val="24"/>
                <w:szCs w:val="24"/>
              </w:rPr>
              <w:t xml:space="preserve">igital </w:t>
            </w:r>
            <w:r w:rsidR="456548DC" w:rsidRPr="029AEC13">
              <w:rPr>
                <w:rFonts w:ascii="Verdana" w:eastAsia="Verdana" w:hAnsi="Verdana" w:cs="Verdana"/>
                <w:sz w:val="24"/>
                <w:szCs w:val="24"/>
              </w:rPr>
              <w:t>s</w:t>
            </w:r>
            <w:r w:rsidR="589D76E0" w:rsidRPr="029AEC13">
              <w:rPr>
                <w:rFonts w:ascii="Verdana" w:eastAsia="Verdana" w:hAnsi="Verdana" w:cs="Verdana"/>
                <w:sz w:val="24"/>
                <w:szCs w:val="24"/>
              </w:rPr>
              <w:t xml:space="preserve">ervices prioritisation </w:t>
            </w:r>
            <w:r w:rsidR="38C1B21E" w:rsidRPr="029AEC13">
              <w:rPr>
                <w:rFonts w:ascii="Verdana" w:eastAsia="Verdana" w:hAnsi="Verdana" w:cs="Verdana"/>
                <w:sz w:val="24"/>
                <w:szCs w:val="24"/>
              </w:rPr>
              <w:t>exercise</w:t>
            </w:r>
            <w:r w:rsidR="589D76E0" w:rsidRPr="029AEC13">
              <w:rPr>
                <w:rFonts w:ascii="Verdana" w:eastAsia="Verdana" w:hAnsi="Verdana" w:cs="Verdana"/>
                <w:sz w:val="24"/>
                <w:szCs w:val="24"/>
              </w:rPr>
              <w:t xml:space="preserve"> is in place via the Digital Leadership Group, which provides the overarching governance to the delivery of the Digital Strategic Plan including financial considerations </w:t>
            </w:r>
          </w:p>
          <w:p w14:paraId="6D290490" w14:textId="47212855" w:rsidR="00F5324A" w:rsidRPr="00AA7D60" w:rsidRDefault="00F5324A" w:rsidP="029AEC13">
            <w:pPr>
              <w:ind w:right="96"/>
              <w:rPr>
                <w:rFonts w:ascii="Verdana" w:eastAsia="Verdana" w:hAnsi="Verdana" w:cs="Verdana"/>
                <w:sz w:val="24"/>
                <w:szCs w:val="24"/>
              </w:rPr>
            </w:pPr>
          </w:p>
        </w:tc>
      </w:tr>
      <w:tr w:rsidR="00F5324A" w:rsidRPr="00034194" w14:paraId="6D290493" w14:textId="77777777" w:rsidTr="029AEC13">
        <w:tc>
          <w:tcPr>
            <w:tcW w:w="9245" w:type="dxa"/>
            <w:gridSpan w:val="4"/>
            <w:shd w:val="clear" w:color="auto" w:fill="D5DCE4" w:themeFill="text2" w:themeFillTint="33"/>
          </w:tcPr>
          <w:p w14:paraId="6D290492" w14:textId="77777777" w:rsidR="00F5324A" w:rsidRPr="00FA0CA9" w:rsidRDefault="61397A3E" w:rsidP="029AEC13">
            <w:pPr>
              <w:ind w:right="96"/>
              <w:rPr>
                <w:rFonts w:ascii="Verdana" w:eastAsia="Verdana" w:hAnsi="Verdana" w:cs="Verdana"/>
                <w:b/>
                <w:bCs/>
                <w:color w:val="FF0000"/>
                <w:sz w:val="24"/>
                <w:szCs w:val="24"/>
              </w:rPr>
            </w:pPr>
            <w:r w:rsidRPr="029AEC13">
              <w:rPr>
                <w:rFonts w:ascii="Verdana" w:eastAsia="Verdana" w:hAnsi="Verdana" w:cs="Verdana"/>
                <w:b/>
                <w:bCs/>
                <w:sz w:val="24"/>
                <w:szCs w:val="24"/>
              </w:rPr>
              <w:t>Long Term Implications (including the impact of the Well-being of Future Generations (Wales) Act 2015)</w:t>
            </w:r>
          </w:p>
        </w:tc>
      </w:tr>
      <w:tr w:rsidR="00F5324A" w:rsidRPr="00034194" w14:paraId="6D290496" w14:textId="77777777" w:rsidTr="029AEC13">
        <w:tc>
          <w:tcPr>
            <w:tcW w:w="9245" w:type="dxa"/>
            <w:gridSpan w:val="4"/>
          </w:tcPr>
          <w:p w14:paraId="6D9FC994" w14:textId="77777777" w:rsidR="00DB3A04" w:rsidRPr="00FA0CA9" w:rsidRDefault="00DB3A04" w:rsidP="029AEC13">
            <w:pPr>
              <w:ind w:right="96"/>
              <w:rPr>
                <w:rFonts w:ascii="Verdana" w:eastAsia="Verdana" w:hAnsi="Verdana" w:cs="Verdana"/>
                <w:color w:val="FF0000"/>
                <w:sz w:val="24"/>
                <w:szCs w:val="24"/>
              </w:rPr>
            </w:pPr>
          </w:p>
          <w:p w14:paraId="3239F2EA" w14:textId="74EB943B" w:rsidR="00DB3A04" w:rsidRPr="00DB3A04" w:rsidRDefault="65CBAE99" w:rsidP="029AEC13">
            <w:pPr>
              <w:numPr>
                <w:ilvl w:val="0"/>
                <w:numId w:val="26"/>
              </w:numPr>
              <w:ind w:right="96"/>
              <w:rPr>
                <w:rFonts w:ascii="Verdana" w:eastAsia="Verdana" w:hAnsi="Verdana" w:cs="Verdana"/>
                <w:sz w:val="24"/>
                <w:szCs w:val="24"/>
              </w:rPr>
            </w:pPr>
            <w:r w:rsidRPr="029AEC13">
              <w:rPr>
                <w:rFonts w:ascii="Verdana" w:eastAsia="Verdana" w:hAnsi="Verdana" w:cs="Verdana"/>
                <w:sz w:val="24"/>
                <w:szCs w:val="24"/>
              </w:rPr>
              <w:t xml:space="preserve">Long Term – Health and Social Care “A Healthier Wales” sets out a </w:t>
            </w:r>
            <w:proofErr w:type="gramStart"/>
            <w:r w:rsidRPr="029AEC13">
              <w:rPr>
                <w:rFonts w:ascii="Verdana" w:eastAsia="Verdana" w:hAnsi="Verdana" w:cs="Verdana"/>
                <w:sz w:val="24"/>
                <w:szCs w:val="24"/>
              </w:rPr>
              <w:t>long term</w:t>
            </w:r>
            <w:proofErr w:type="gramEnd"/>
            <w:r w:rsidRPr="029AEC13">
              <w:rPr>
                <w:rFonts w:ascii="Verdana" w:eastAsia="Verdana" w:hAnsi="Verdana" w:cs="Verdana"/>
                <w:sz w:val="24"/>
                <w:szCs w:val="24"/>
              </w:rPr>
              <w:t xml:space="preserve"> future vision of a ‘whole system approach to health and social care’, which is focussed on health and wellbeing, and on preventing illness </w:t>
            </w:r>
          </w:p>
          <w:p w14:paraId="7428C329" w14:textId="797AE7DB" w:rsidR="00DB3A04" w:rsidRPr="00DB3A04" w:rsidRDefault="65CBAE99" w:rsidP="029AEC13">
            <w:pPr>
              <w:numPr>
                <w:ilvl w:val="0"/>
                <w:numId w:val="27"/>
              </w:numPr>
              <w:ind w:right="96"/>
              <w:rPr>
                <w:rFonts w:ascii="Verdana" w:eastAsia="Verdana" w:hAnsi="Verdana" w:cs="Verdana"/>
                <w:sz w:val="24"/>
                <w:szCs w:val="24"/>
              </w:rPr>
            </w:pPr>
            <w:r w:rsidRPr="029AEC13">
              <w:rPr>
                <w:rFonts w:ascii="Verdana" w:eastAsia="Verdana" w:hAnsi="Verdana" w:cs="Verdana"/>
                <w:sz w:val="24"/>
                <w:szCs w:val="24"/>
              </w:rPr>
              <w:t>Wellbeing of Future Generations Act</w:t>
            </w:r>
          </w:p>
          <w:p w14:paraId="5AD3F906" w14:textId="77777777" w:rsidR="00DB3A04" w:rsidRPr="00DB3A04" w:rsidRDefault="65CBAE99" w:rsidP="029AEC13">
            <w:pPr>
              <w:numPr>
                <w:ilvl w:val="0"/>
                <w:numId w:val="28"/>
              </w:numPr>
              <w:ind w:right="96"/>
              <w:rPr>
                <w:rFonts w:ascii="Verdana" w:eastAsia="Verdana" w:hAnsi="Verdana" w:cs="Verdana"/>
                <w:sz w:val="24"/>
                <w:szCs w:val="24"/>
              </w:rPr>
            </w:pPr>
            <w:r w:rsidRPr="029AEC13">
              <w:rPr>
                <w:rFonts w:ascii="Verdana" w:eastAsia="Verdana" w:hAnsi="Verdana" w:cs="Verdana"/>
                <w:sz w:val="24"/>
                <w:szCs w:val="24"/>
              </w:rPr>
              <w:t>Focus on prevention, not service provision. </w:t>
            </w:r>
          </w:p>
          <w:p w14:paraId="11054236" w14:textId="77777777" w:rsidR="00DB3A04" w:rsidRPr="00DB3A04" w:rsidRDefault="65CBAE99" w:rsidP="029AEC13">
            <w:pPr>
              <w:numPr>
                <w:ilvl w:val="0"/>
                <w:numId w:val="29"/>
              </w:numPr>
              <w:ind w:right="96"/>
              <w:rPr>
                <w:rFonts w:ascii="Verdana" w:eastAsia="Verdana" w:hAnsi="Verdana" w:cs="Verdana"/>
                <w:sz w:val="24"/>
                <w:szCs w:val="24"/>
              </w:rPr>
            </w:pPr>
            <w:r w:rsidRPr="029AEC13">
              <w:rPr>
                <w:rFonts w:ascii="Verdana" w:eastAsia="Verdana" w:hAnsi="Verdana" w:cs="Verdana"/>
                <w:sz w:val="24"/>
                <w:szCs w:val="24"/>
              </w:rPr>
              <w:t>Prevent ill health, reduce impact of illness or injury and delay onset of frailty. </w:t>
            </w:r>
          </w:p>
          <w:p w14:paraId="11C9BBBB" w14:textId="77777777" w:rsidR="00DB3A04" w:rsidRPr="00DB3A04" w:rsidRDefault="65CBAE99" w:rsidP="029AEC13">
            <w:pPr>
              <w:numPr>
                <w:ilvl w:val="0"/>
                <w:numId w:val="30"/>
              </w:numPr>
              <w:ind w:right="96"/>
              <w:rPr>
                <w:rFonts w:ascii="Verdana" w:eastAsia="Verdana" w:hAnsi="Verdana" w:cs="Verdana"/>
                <w:sz w:val="24"/>
                <w:szCs w:val="24"/>
              </w:rPr>
            </w:pPr>
            <w:r w:rsidRPr="029AEC13">
              <w:rPr>
                <w:rFonts w:ascii="Verdana" w:eastAsia="Verdana" w:hAnsi="Verdana" w:cs="Verdana"/>
                <w:sz w:val="24"/>
                <w:szCs w:val="24"/>
              </w:rPr>
              <w:t>Provide services to carers that prevent, reduce, or delay them developing a need for support. </w:t>
            </w:r>
          </w:p>
          <w:p w14:paraId="0333AB8F" w14:textId="5D4BF3D5" w:rsidR="00DB3A04" w:rsidRPr="00DB3A04" w:rsidRDefault="65CBAE99" w:rsidP="029AEC13">
            <w:pPr>
              <w:numPr>
                <w:ilvl w:val="0"/>
                <w:numId w:val="31"/>
              </w:numPr>
              <w:ind w:right="96"/>
              <w:rPr>
                <w:rFonts w:ascii="Verdana" w:eastAsia="Verdana" w:hAnsi="Verdana" w:cs="Verdana"/>
                <w:sz w:val="24"/>
                <w:szCs w:val="24"/>
              </w:rPr>
            </w:pPr>
            <w:r w:rsidRPr="029AEC13">
              <w:rPr>
                <w:rFonts w:ascii="Verdana" w:eastAsia="Verdana" w:hAnsi="Verdana" w:cs="Verdana"/>
                <w:sz w:val="24"/>
                <w:szCs w:val="24"/>
              </w:rPr>
              <w:t>SBU HB’s Clinical Services Plan </w:t>
            </w:r>
          </w:p>
          <w:p w14:paraId="70495062" w14:textId="77777777" w:rsidR="00DB3A04" w:rsidRPr="00DB3A04" w:rsidRDefault="65CBAE99" w:rsidP="029AEC13">
            <w:pPr>
              <w:numPr>
                <w:ilvl w:val="0"/>
                <w:numId w:val="32"/>
              </w:numPr>
              <w:ind w:right="96"/>
              <w:rPr>
                <w:rFonts w:ascii="Verdana" w:eastAsia="Verdana" w:hAnsi="Verdana" w:cs="Verdana"/>
                <w:sz w:val="24"/>
                <w:szCs w:val="24"/>
              </w:rPr>
            </w:pPr>
            <w:r w:rsidRPr="029AEC13">
              <w:rPr>
                <w:rFonts w:ascii="Verdana" w:eastAsia="Verdana" w:hAnsi="Verdana" w:cs="Verdana"/>
                <w:sz w:val="24"/>
                <w:szCs w:val="24"/>
              </w:rPr>
              <w:t>Adoption of digital solutions and technology. </w:t>
            </w:r>
          </w:p>
          <w:p w14:paraId="479DABBA" w14:textId="77777777" w:rsidR="00DB3A04" w:rsidRPr="00DB3A04" w:rsidRDefault="65CBAE99" w:rsidP="029AEC13">
            <w:pPr>
              <w:numPr>
                <w:ilvl w:val="0"/>
                <w:numId w:val="33"/>
              </w:numPr>
              <w:ind w:right="96"/>
              <w:rPr>
                <w:rFonts w:ascii="Verdana" w:eastAsia="Verdana" w:hAnsi="Verdana" w:cs="Verdana"/>
                <w:sz w:val="24"/>
                <w:szCs w:val="24"/>
              </w:rPr>
            </w:pPr>
            <w:r w:rsidRPr="029AEC13">
              <w:rPr>
                <w:rFonts w:ascii="Verdana" w:eastAsia="Verdana" w:hAnsi="Verdana" w:cs="Verdana"/>
                <w:sz w:val="24"/>
                <w:szCs w:val="24"/>
              </w:rPr>
              <w:lastRenderedPageBreak/>
              <w:t>Create a mobile workforce that is digitally connected to ensure staff work seamlessly to ‘Make Every Contact Count’.  </w:t>
            </w:r>
          </w:p>
          <w:p w14:paraId="06D1CD2D" w14:textId="77777777" w:rsidR="00DB3A04" w:rsidRPr="00DB3A04" w:rsidRDefault="65CBAE99" w:rsidP="029AEC13">
            <w:pPr>
              <w:numPr>
                <w:ilvl w:val="0"/>
                <w:numId w:val="34"/>
              </w:numPr>
              <w:ind w:right="96"/>
              <w:rPr>
                <w:rFonts w:ascii="Verdana" w:eastAsia="Verdana" w:hAnsi="Verdana" w:cs="Verdana"/>
                <w:sz w:val="24"/>
                <w:szCs w:val="24"/>
              </w:rPr>
            </w:pPr>
            <w:r w:rsidRPr="029AEC13">
              <w:rPr>
                <w:rFonts w:ascii="Verdana" w:eastAsia="Verdana" w:hAnsi="Verdana" w:cs="Verdana"/>
                <w:sz w:val="24"/>
                <w:szCs w:val="24"/>
              </w:rPr>
              <w:t>Technology to support care closer to the patient’s home or in the community. </w:t>
            </w:r>
          </w:p>
          <w:p w14:paraId="6D290495" w14:textId="77777777" w:rsidR="00F5324A" w:rsidRPr="00FA0CA9" w:rsidRDefault="00F5324A" w:rsidP="029AEC13">
            <w:pPr>
              <w:ind w:right="96"/>
              <w:rPr>
                <w:rFonts w:ascii="Verdana" w:eastAsia="Verdana" w:hAnsi="Verdana" w:cs="Verdana"/>
                <w:color w:val="FF0000"/>
                <w:sz w:val="24"/>
                <w:szCs w:val="24"/>
              </w:rPr>
            </w:pPr>
          </w:p>
        </w:tc>
      </w:tr>
      <w:tr w:rsidR="00653AEC" w:rsidRPr="00034194" w14:paraId="6D29049A" w14:textId="77777777" w:rsidTr="029AEC13">
        <w:tc>
          <w:tcPr>
            <w:tcW w:w="2470" w:type="dxa"/>
            <w:gridSpan w:val="2"/>
          </w:tcPr>
          <w:p w14:paraId="6D290497" w14:textId="77777777" w:rsidR="00653AEC" w:rsidRPr="00FA0CA9" w:rsidRDefault="00653AEC" w:rsidP="029AEC13">
            <w:pPr>
              <w:ind w:right="96"/>
              <w:rPr>
                <w:rFonts w:ascii="Verdana" w:eastAsia="Verdana" w:hAnsi="Verdana" w:cs="Verdana"/>
                <w:color w:val="FF0000"/>
                <w:sz w:val="24"/>
                <w:szCs w:val="24"/>
              </w:rPr>
            </w:pPr>
            <w:r w:rsidRPr="029AEC13">
              <w:rPr>
                <w:rFonts w:ascii="Verdana" w:eastAsia="Verdana" w:hAnsi="Verdana" w:cs="Verdana"/>
                <w:b/>
                <w:bCs/>
                <w:color w:val="000000" w:themeColor="text1"/>
                <w:sz w:val="24"/>
                <w:szCs w:val="24"/>
              </w:rPr>
              <w:lastRenderedPageBreak/>
              <w:t>Report History</w:t>
            </w:r>
          </w:p>
        </w:tc>
        <w:tc>
          <w:tcPr>
            <w:tcW w:w="6775" w:type="dxa"/>
            <w:gridSpan w:val="2"/>
          </w:tcPr>
          <w:p w14:paraId="6D290499" w14:textId="77777777" w:rsidR="00653AEC" w:rsidRPr="00FA0CA9" w:rsidRDefault="00653AEC" w:rsidP="029AEC13">
            <w:pPr>
              <w:ind w:right="96"/>
              <w:rPr>
                <w:rFonts w:ascii="Verdana" w:eastAsia="Verdana" w:hAnsi="Verdana" w:cs="Verdana"/>
                <w:color w:val="FF0000"/>
                <w:sz w:val="24"/>
                <w:szCs w:val="24"/>
              </w:rPr>
            </w:pPr>
          </w:p>
        </w:tc>
      </w:tr>
      <w:tr w:rsidR="00653AEC" w:rsidRPr="00034194" w14:paraId="6D29049F" w14:textId="77777777" w:rsidTr="029AEC13">
        <w:tc>
          <w:tcPr>
            <w:tcW w:w="2470" w:type="dxa"/>
            <w:gridSpan w:val="2"/>
          </w:tcPr>
          <w:p w14:paraId="6D29049B" w14:textId="77777777" w:rsidR="00653AEC" w:rsidRPr="00FA0CA9" w:rsidRDefault="00653AEC" w:rsidP="029AEC13">
            <w:pPr>
              <w:ind w:right="96"/>
              <w:rPr>
                <w:rFonts w:ascii="Verdana" w:eastAsia="Verdana" w:hAnsi="Verdana" w:cs="Verdana"/>
                <w:b/>
                <w:bCs/>
                <w:color w:val="000000" w:themeColor="text1"/>
                <w:sz w:val="24"/>
                <w:szCs w:val="24"/>
              </w:rPr>
            </w:pPr>
            <w:r w:rsidRPr="029AEC13">
              <w:rPr>
                <w:rFonts w:ascii="Verdana" w:eastAsia="Verdana" w:hAnsi="Verdana" w:cs="Verdana"/>
                <w:b/>
                <w:bCs/>
                <w:color w:val="000000" w:themeColor="text1"/>
                <w:sz w:val="24"/>
                <w:szCs w:val="24"/>
              </w:rPr>
              <w:t>Appendices</w:t>
            </w:r>
          </w:p>
        </w:tc>
        <w:tc>
          <w:tcPr>
            <w:tcW w:w="6775" w:type="dxa"/>
            <w:gridSpan w:val="2"/>
          </w:tcPr>
          <w:p w14:paraId="6D29049E" w14:textId="28F8CBB3" w:rsidR="00653AEC" w:rsidRPr="00FA0CA9" w:rsidRDefault="00716B46" w:rsidP="029AEC13">
            <w:pPr>
              <w:ind w:right="96"/>
              <w:rPr>
                <w:rFonts w:ascii="Verdana" w:eastAsia="Verdana" w:hAnsi="Verdana" w:cs="Verdana"/>
                <w:color w:val="FF0000"/>
                <w:sz w:val="24"/>
                <w:szCs w:val="24"/>
              </w:rPr>
            </w:pPr>
            <w:r w:rsidRPr="00BC64A9">
              <w:rPr>
                <w:rFonts w:ascii="Verdana" w:eastAsia="Verdana" w:hAnsi="Verdana" w:cs="Verdana"/>
                <w:sz w:val="24"/>
                <w:szCs w:val="24"/>
              </w:rPr>
              <w:t xml:space="preserve">None </w:t>
            </w:r>
          </w:p>
        </w:tc>
      </w:tr>
    </w:tbl>
    <w:p w14:paraId="6D2904A0" w14:textId="77777777" w:rsidR="00034194" w:rsidRDefault="00034194"/>
    <w:sectPr w:rsidR="00034194" w:rsidSect="00BC0EDD">
      <w:headerReference w:type="default" r:id="rId11"/>
      <w:footerReference w:type="default" r:id="rId12"/>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1D1F44" w14:textId="77777777" w:rsidR="00695FDE" w:rsidRDefault="00695FDE" w:rsidP="00C107F2">
      <w:pPr>
        <w:spacing w:after="0" w:line="240" w:lineRule="auto"/>
      </w:pPr>
      <w:r>
        <w:separator/>
      </w:r>
    </w:p>
  </w:endnote>
  <w:endnote w:type="continuationSeparator" w:id="0">
    <w:p w14:paraId="33EB76A6" w14:textId="77777777" w:rsidR="00695FDE" w:rsidRDefault="00695FDE" w:rsidP="00C107F2">
      <w:pPr>
        <w:spacing w:after="0" w:line="240" w:lineRule="auto"/>
      </w:pPr>
      <w:r>
        <w:continuationSeparator/>
      </w:r>
    </w:p>
  </w:endnote>
  <w:endnote w:type="continuationNotice" w:id="1">
    <w:p w14:paraId="35CDD033" w14:textId="77777777" w:rsidR="00695FDE" w:rsidRDefault="00695FD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w:altName w:val="Calibri"/>
    <w:panose1 w:val="00000000000000000000"/>
    <w:charset w:val="00"/>
    <w:family w:val="roman"/>
    <w:notTrueType/>
    <w:pitch w:val="default"/>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quot;Arial&quot;,sans-serif">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1E003C9C" w:rsidR="0032747D" w:rsidRDefault="0032747D">
        <w:pPr>
          <w:pStyle w:val="Footer"/>
          <w:jc w:val="right"/>
        </w:pPr>
        <w:r w:rsidRPr="00767E3E">
          <w:rPr>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594118008" name="Picture 1594118008"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58A8BD07" w14:textId="77777777" w:rsidR="00CD1AD1" w:rsidRDefault="0115F0CC" w:rsidP="002B7C9A">
    <w:pPr>
      <w:pStyle w:val="Footer"/>
      <w:jc w:val="right"/>
    </w:pPr>
    <w:r>
      <w:t xml:space="preserve"> Digital, Data, Research and Innovation Committee</w:t>
    </w:r>
  </w:p>
  <w:p w14:paraId="6D2904A9" w14:textId="22C9B646" w:rsidR="003324CB" w:rsidRDefault="029AEC13" w:rsidP="002B7C9A">
    <w:pPr>
      <w:pStyle w:val="Footer"/>
      <w:jc w:val="right"/>
    </w:pPr>
    <w:r>
      <w:t>Thursday, 5 March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DD7589" w14:textId="77777777" w:rsidR="00695FDE" w:rsidRDefault="00695FDE" w:rsidP="00C107F2">
      <w:pPr>
        <w:spacing w:after="0" w:line="240" w:lineRule="auto"/>
      </w:pPr>
      <w:r>
        <w:separator/>
      </w:r>
    </w:p>
  </w:footnote>
  <w:footnote w:type="continuationSeparator" w:id="0">
    <w:p w14:paraId="01378B84" w14:textId="77777777" w:rsidR="00695FDE" w:rsidRDefault="00695FDE" w:rsidP="00C107F2">
      <w:pPr>
        <w:spacing w:after="0" w:line="240" w:lineRule="auto"/>
      </w:pPr>
      <w:r>
        <w:continuationSeparator/>
      </w:r>
    </w:p>
  </w:footnote>
  <w:footnote w:type="continuationNotice" w:id="1">
    <w:p w14:paraId="72B207C7" w14:textId="77777777" w:rsidR="00695FDE" w:rsidRDefault="00695FD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107C2726">
          <wp:simplePos x="0" y="0"/>
          <wp:positionH relativeFrom="column">
            <wp:posOffset>1364974</wp:posOffset>
          </wp:positionH>
          <wp:positionV relativeFrom="paragraph">
            <wp:posOffset>-287572</wp:posOffset>
          </wp:positionV>
          <wp:extent cx="3124200" cy="751840"/>
          <wp:effectExtent l="0" t="0" r="0" b="0"/>
          <wp:wrapNone/>
          <wp:docPr id="482224480" name="Picture 482224480"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05120"/>
    <w:multiLevelType w:val="multilevel"/>
    <w:tmpl w:val="EC5C195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 w15:restartNumberingAfterBreak="0">
    <w:nsid w:val="06AD4466"/>
    <w:multiLevelType w:val="multilevel"/>
    <w:tmpl w:val="73A02D0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 w15:restartNumberingAfterBreak="0">
    <w:nsid w:val="10A6E8C5"/>
    <w:multiLevelType w:val="hybridMultilevel"/>
    <w:tmpl w:val="FFFFFFFF"/>
    <w:lvl w:ilvl="0" w:tplc="C27A5190">
      <w:start w:val="1"/>
      <w:numFmt w:val="bullet"/>
      <w:lvlText w:val="-"/>
      <w:lvlJc w:val="left"/>
      <w:pPr>
        <w:ind w:left="720" w:hanging="360"/>
      </w:pPr>
      <w:rPr>
        <w:rFonts w:ascii="Aptos" w:hAnsi="Aptos" w:hint="default"/>
      </w:rPr>
    </w:lvl>
    <w:lvl w:ilvl="1" w:tplc="65B06ABC">
      <w:start w:val="1"/>
      <w:numFmt w:val="bullet"/>
      <w:lvlText w:val="o"/>
      <w:lvlJc w:val="left"/>
      <w:pPr>
        <w:ind w:left="1440" w:hanging="360"/>
      </w:pPr>
      <w:rPr>
        <w:rFonts w:ascii="Courier New" w:hAnsi="Courier New" w:hint="default"/>
      </w:rPr>
    </w:lvl>
    <w:lvl w:ilvl="2" w:tplc="26BAFA8A">
      <w:start w:val="1"/>
      <w:numFmt w:val="bullet"/>
      <w:lvlText w:val=""/>
      <w:lvlJc w:val="left"/>
      <w:pPr>
        <w:ind w:left="2160" w:hanging="360"/>
      </w:pPr>
      <w:rPr>
        <w:rFonts w:ascii="Wingdings" w:hAnsi="Wingdings" w:hint="default"/>
      </w:rPr>
    </w:lvl>
    <w:lvl w:ilvl="3" w:tplc="17E8762A">
      <w:start w:val="1"/>
      <w:numFmt w:val="bullet"/>
      <w:lvlText w:val=""/>
      <w:lvlJc w:val="left"/>
      <w:pPr>
        <w:ind w:left="2880" w:hanging="360"/>
      </w:pPr>
      <w:rPr>
        <w:rFonts w:ascii="Symbol" w:hAnsi="Symbol" w:hint="default"/>
      </w:rPr>
    </w:lvl>
    <w:lvl w:ilvl="4" w:tplc="B4522ADE">
      <w:start w:val="1"/>
      <w:numFmt w:val="bullet"/>
      <w:lvlText w:val="o"/>
      <w:lvlJc w:val="left"/>
      <w:pPr>
        <w:ind w:left="3600" w:hanging="360"/>
      </w:pPr>
      <w:rPr>
        <w:rFonts w:ascii="Courier New" w:hAnsi="Courier New" w:hint="default"/>
      </w:rPr>
    </w:lvl>
    <w:lvl w:ilvl="5" w:tplc="050618FA">
      <w:start w:val="1"/>
      <w:numFmt w:val="bullet"/>
      <w:lvlText w:val=""/>
      <w:lvlJc w:val="left"/>
      <w:pPr>
        <w:ind w:left="4320" w:hanging="360"/>
      </w:pPr>
      <w:rPr>
        <w:rFonts w:ascii="Wingdings" w:hAnsi="Wingdings" w:hint="default"/>
      </w:rPr>
    </w:lvl>
    <w:lvl w:ilvl="6" w:tplc="7DA45E04">
      <w:start w:val="1"/>
      <w:numFmt w:val="bullet"/>
      <w:lvlText w:val=""/>
      <w:lvlJc w:val="left"/>
      <w:pPr>
        <w:ind w:left="5040" w:hanging="360"/>
      </w:pPr>
      <w:rPr>
        <w:rFonts w:ascii="Symbol" w:hAnsi="Symbol" w:hint="default"/>
      </w:rPr>
    </w:lvl>
    <w:lvl w:ilvl="7" w:tplc="598E3518">
      <w:start w:val="1"/>
      <w:numFmt w:val="bullet"/>
      <w:lvlText w:val="o"/>
      <w:lvlJc w:val="left"/>
      <w:pPr>
        <w:ind w:left="5760" w:hanging="360"/>
      </w:pPr>
      <w:rPr>
        <w:rFonts w:ascii="Courier New" w:hAnsi="Courier New" w:hint="default"/>
      </w:rPr>
    </w:lvl>
    <w:lvl w:ilvl="8" w:tplc="42620340">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92E389F"/>
    <w:multiLevelType w:val="hybridMultilevel"/>
    <w:tmpl w:val="760AF394"/>
    <w:lvl w:ilvl="0" w:tplc="9166958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F02524B"/>
    <w:multiLevelType w:val="hybridMultilevel"/>
    <w:tmpl w:val="AD6EC198"/>
    <w:lvl w:ilvl="0" w:tplc="676AC174">
      <w:start w:val="1"/>
      <w:numFmt w:val="bullet"/>
      <w:lvlText w:val="•"/>
      <w:lvlJc w:val="left"/>
      <w:pPr>
        <w:tabs>
          <w:tab w:val="num" w:pos="720"/>
        </w:tabs>
        <w:ind w:left="720" w:hanging="360"/>
      </w:pPr>
      <w:rPr>
        <w:rFonts w:ascii="Arial" w:hAnsi="Arial" w:hint="default"/>
      </w:rPr>
    </w:lvl>
    <w:lvl w:ilvl="1" w:tplc="2FF8BFC2" w:tentative="1">
      <w:start w:val="1"/>
      <w:numFmt w:val="bullet"/>
      <w:lvlText w:val="•"/>
      <w:lvlJc w:val="left"/>
      <w:pPr>
        <w:tabs>
          <w:tab w:val="num" w:pos="1440"/>
        </w:tabs>
        <w:ind w:left="1440" w:hanging="360"/>
      </w:pPr>
      <w:rPr>
        <w:rFonts w:ascii="Arial" w:hAnsi="Arial" w:hint="default"/>
      </w:rPr>
    </w:lvl>
    <w:lvl w:ilvl="2" w:tplc="1D20987E" w:tentative="1">
      <w:start w:val="1"/>
      <w:numFmt w:val="bullet"/>
      <w:lvlText w:val="•"/>
      <w:lvlJc w:val="left"/>
      <w:pPr>
        <w:tabs>
          <w:tab w:val="num" w:pos="2160"/>
        </w:tabs>
        <w:ind w:left="2160" w:hanging="360"/>
      </w:pPr>
      <w:rPr>
        <w:rFonts w:ascii="Arial" w:hAnsi="Arial" w:hint="default"/>
      </w:rPr>
    </w:lvl>
    <w:lvl w:ilvl="3" w:tplc="84983262" w:tentative="1">
      <w:start w:val="1"/>
      <w:numFmt w:val="bullet"/>
      <w:lvlText w:val="•"/>
      <w:lvlJc w:val="left"/>
      <w:pPr>
        <w:tabs>
          <w:tab w:val="num" w:pos="2880"/>
        </w:tabs>
        <w:ind w:left="2880" w:hanging="360"/>
      </w:pPr>
      <w:rPr>
        <w:rFonts w:ascii="Arial" w:hAnsi="Arial" w:hint="default"/>
      </w:rPr>
    </w:lvl>
    <w:lvl w:ilvl="4" w:tplc="536EF5D8" w:tentative="1">
      <w:start w:val="1"/>
      <w:numFmt w:val="bullet"/>
      <w:lvlText w:val="•"/>
      <w:lvlJc w:val="left"/>
      <w:pPr>
        <w:tabs>
          <w:tab w:val="num" w:pos="3600"/>
        </w:tabs>
        <w:ind w:left="3600" w:hanging="360"/>
      </w:pPr>
      <w:rPr>
        <w:rFonts w:ascii="Arial" w:hAnsi="Arial" w:hint="default"/>
      </w:rPr>
    </w:lvl>
    <w:lvl w:ilvl="5" w:tplc="20920740" w:tentative="1">
      <w:start w:val="1"/>
      <w:numFmt w:val="bullet"/>
      <w:lvlText w:val="•"/>
      <w:lvlJc w:val="left"/>
      <w:pPr>
        <w:tabs>
          <w:tab w:val="num" w:pos="4320"/>
        </w:tabs>
        <w:ind w:left="4320" w:hanging="360"/>
      </w:pPr>
      <w:rPr>
        <w:rFonts w:ascii="Arial" w:hAnsi="Arial" w:hint="default"/>
      </w:rPr>
    </w:lvl>
    <w:lvl w:ilvl="6" w:tplc="640A42CE" w:tentative="1">
      <w:start w:val="1"/>
      <w:numFmt w:val="bullet"/>
      <w:lvlText w:val="•"/>
      <w:lvlJc w:val="left"/>
      <w:pPr>
        <w:tabs>
          <w:tab w:val="num" w:pos="5040"/>
        </w:tabs>
        <w:ind w:left="5040" w:hanging="360"/>
      </w:pPr>
      <w:rPr>
        <w:rFonts w:ascii="Arial" w:hAnsi="Arial" w:hint="default"/>
      </w:rPr>
    </w:lvl>
    <w:lvl w:ilvl="7" w:tplc="3E1E6D4C" w:tentative="1">
      <w:start w:val="1"/>
      <w:numFmt w:val="bullet"/>
      <w:lvlText w:val="•"/>
      <w:lvlJc w:val="left"/>
      <w:pPr>
        <w:tabs>
          <w:tab w:val="num" w:pos="5760"/>
        </w:tabs>
        <w:ind w:left="5760" w:hanging="360"/>
      </w:pPr>
      <w:rPr>
        <w:rFonts w:ascii="Arial" w:hAnsi="Arial" w:hint="default"/>
      </w:rPr>
    </w:lvl>
    <w:lvl w:ilvl="8" w:tplc="9806844C"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7A68635"/>
    <w:multiLevelType w:val="hybridMultilevel"/>
    <w:tmpl w:val="FFFFFFFF"/>
    <w:lvl w:ilvl="0" w:tplc="666C94A8">
      <w:start w:val="1"/>
      <w:numFmt w:val="decimal"/>
      <w:lvlText w:val="%1."/>
      <w:lvlJc w:val="left"/>
      <w:pPr>
        <w:ind w:left="720" w:hanging="360"/>
      </w:pPr>
    </w:lvl>
    <w:lvl w:ilvl="1" w:tplc="7FB478E0">
      <w:start w:val="1"/>
      <w:numFmt w:val="lowerLetter"/>
      <w:lvlText w:val="%2."/>
      <w:lvlJc w:val="left"/>
      <w:pPr>
        <w:ind w:left="1440" w:hanging="360"/>
      </w:pPr>
    </w:lvl>
    <w:lvl w:ilvl="2" w:tplc="AD60C22C">
      <w:start w:val="1"/>
      <w:numFmt w:val="lowerRoman"/>
      <w:lvlText w:val="%3."/>
      <w:lvlJc w:val="right"/>
      <w:pPr>
        <w:ind w:left="2160" w:hanging="180"/>
      </w:pPr>
    </w:lvl>
    <w:lvl w:ilvl="3" w:tplc="BDCCDA88">
      <w:start w:val="1"/>
      <w:numFmt w:val="decimal"/>
      <w:lvlText w:val="%4."/>
      <w:lvlJc w:val="left"/>
      <w:pPr>
        <w:ind w:left="2880" w:hanging="360"/>
      </w:pPr>
    </w:lvl>
    <w:lvl w:ilvl="4" w:tplc="19D8B60E">
      <w:start w:val="1"/>
      <w:numFmt w:val="lowerLetter"/>
      <w:lvlText w:val="%5."/>
      <w:lvlJc w:val="left"/>
      <w:pPr>
        <w:ind w:left="3600" w:hanging="360"/>
      </w:pPr>
    </w:lvl>
    <w:lvl w:ilvl="5" w:tplc="BD8EA65E">
      <w:start w:val="1"/>
      <w:numFmt w:val="lowerRoman"/>
      <w:lvlText w:val="%6."/>
      <w:lvlJc w:val="right"/>
      <w:pPr>
        <w:ind w:left="4320" w:hanging="180"/>
      </w:pPr>
    </w:lvl>
    <w:lvl w:ilvl="6" w:tplc="EAEE5DCC">
      <w:start w:val="1"/>
      <w:numFmt w:val="decimal"/>
      <w:lvlText w:val="%7."/>
      <w:lvlJc w:val="left"/>
      <w:pPr>
        <w:ind w:left="5040" w:hanging="360"/>
      </w:pPr>
    </w:lvl>
    <w:lvl w:ilvl="7" w:tplc="D354FBD4">
      <w:start w:val="1"/>
      <w:numFmt w:val="lowerLetter"/>
      <w:lvlText w:val="%8."/>
      <w:lvlJc w:val="left"/>
      <w:pPr>
        <w:ind w:left="5760" w:hanging="360"/>
      </w:pPr>
    </w:lvl>
    <w:lvl w:ilvl="8" w:tplc="99607B34">
      <w:start w:val="1"/>
      <w:numFmt w:val="lowerRoman"/>
      <w:lvlText w:val="%9."/>
      <w:lvlJc w:val="right"/>
      <w:pPr>
        <w:ind w:left="6480" w:hanging="180"/>
      </w:pPr>
    </w:lvl>
  </w:abstractNum>
  <w:abstractNum w:abstractNumId="8" w15:restartNumberingAfterBreak="0">
    <w:nsid w:val="29642B21"/>
    <w:multiLevelType w:val="multilevel"/>
    <w:tmpl w:val="BA66892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2DC93239"/>
    <w:multiLevelType w:val="multilevel"/>
    <w:tmpl w:val="0372701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308C319D"/>
    <w:multiLevelType w:val="multilevel"/>
    <w:tmpl w:val="0F489596"/>
    <w:lvl w:ilvl="0">
      <w:start w:val="1"/>
      <w:numFmt w:val="bullet"/>
      <w:lvlText w:val=""/>
      <w:lvlJc w:val="left"/>
      <w:pPr>
        <w:tabs>
          <w:tab w:val="num" w:pos="720"/>
        </w:tabs>
        <w:ind w:left="360" w:hanging="360"/>
      </w:pPr>
      <w:rPr>
        <w:rFonts w:ascii="Symbol" w:hAnsi="Symbol" w:hint="default"/>
        <w:sz w:val="20"/>
      </w:rPr>
    </w:lvl>
    <w:lvl w:ilvl="1" w:tentative="1">
      <w:start w:val="1"/>
      <w:numFmt w:val="bullet"/>
      <w:lvlText w:val=""/>
      <w:lvlJc w:val="left"/>
      <w:pPr>
        <w:tabs>
          <w:tab w:val="num" w:pos="1440"/>
        </w:tabs>
        <w:ind w:left="1080" w:hanging="360"/>
      </w:pPr>
      <w:rPr>
        <w:rFonts w:ascii="Symbol" w:hAnsi="Symbol" w:hint="default"/>
        <w:sz w:val="20"/>
      </w:rPr>
    </w:lvl>
    <w:lvl w:ilvl="2" w:tentative="1">
      <w:start w:val="1"/>
      <w:numFmt w:val="bullet"/>
      <w:lvlText w:val=""/>
      <w:lvlJc w:val="left"/>
      <w:pPr>
        <w:tabs>
          <w:tab w:val="num" w:pos="2160"/>
        </w:tabs>
        <w:ind w:left="1800" w:hanging="360"/>
      </w:pPr>
      <w:rPr>
        <w:rFonts w:ascii="Symbol" w:hAnsi="Symbol" w:hint="default"/>
        <w:sz w:val="20"/>
      </w:rPr>
    </w:lvl>
    <w:lvl w:ilvl="3" w:tentative="1">
      <w:start w:val="1"/>
      <w:numFmt w:val="bullet"/>
      <w:lvlText w:val=""/>
      <w:lvlJc w:val="left"/>
      <w:pPr>
        <w:tabs>
          <w:tab w:val="num" w:pos="2880"/>
        </w:tabs>
        <w:ind w:left="2520" w:hanging="360"/>
      </w:pPr>
      <w:rPr>
        <w:rFonts w:ascii="Symbol" w:hAnsi="Symbol" w:hint="default"/>
        <w:sz w:val="20"/>
      </w:rPr>
    </w:lvl>
    <w:lvl w:ilvl="4" w:tentative="1">
      <w:start w:val="1"/>
      <w:numFmt w:val="bullet"/>
      <w:lvlText w:val=""/>
      <w:lvlJc w:val="left"/>
      <w:pPr>
        <w:tabs>
          <w:tab w:val="num" w:pos="3600"/>
        </w:tabs>
        <w:ind w:left="3240" w:hanging="360"/>
      </w:pPr>
      <w:rPr>
        <w:rFonts w:ascii="Symbol" w:hAnsi="Symbol" w:hint="default"/>
        <w:sz w:val="20"/>
      </w:rPr>
    </w:lvl>
    <w:lvl w:ilvl="5" w:tentative="1">
      <w:start w:val="1"/>
      <w:numFmt w:val="bullet"/>
      <w:lvlText w:val=""/>
      <w:lvlJc w:val="left"/>
      <w:pPr>
        <w:tabs>
          <w:tab w:val="num" w:pos="4320"/>
        </w:tabs>
        <w:ind w:left="3960" w:hanging="360"/>
      </w:pPr>
      <w:rPr>
        <w:rFonts w:ascii="Symbol" w:hAnsi="Symbol" w:hint="default"/>
        <w:sz w:val="20"/>
      </w:rPr>
    </w:lvl>
    <w:lvl w:ilvl="6" w:tentative="1">
      <w:start w:val="1"/>
      <w:numFmt w:val="bullet"/>
      <w:lvlText w:val=""/>
      <w:lvlJc w:val="left"/>
      <w:pPr>
        <w:tabs>
          <w:tab w:val="num" w:pos="5040"/>
        </w:tabs>
        <w:ind w:left="4680" w:hanging="360"/>
      </w:pPr>
      <w:rPr>
        <w:rFonts w:ascii="Symbol" w:hAnsi="Symbol" w:hint="default"/>
        <w:sz w:val="20"/>
      </w:rPr>
    </w:lvl>
    <w:lvl w:ilvl="7" w:tentative="1">
      <w:start w:val="1"/>
      <w:numFmt w:val="bullet"/>
      <w:lvlText w:val=""/>
      <w:lvlJc w:val="left"/>
      <w:pPr>
        <w:tabs>
          <w:tab w:val="num" w:pos="5760"/>
        </w:tabs>
        <w:ind w:left="5400" w:hanging="360"/>
      </w:pPr>
      <w:rPr>
        <w:rFonts w:ascii="Symbol" w:hAnsi="Symbol" w:hint="default"/>
        <w:sz w:val="20"/>
      </w:rPr>
    </w:lvl>
    <w:lvl w:ilvl="8" w:tentative="1">
      <w:start w:val="1"/>
      <w:numFmt w:val="bullet"/>
      <w:lvlText w:val=""/>
      <w:lvlJc w:val="left"/>
      <w:pPr>
        <w:tabs>
          <w:tab w:val="num" w:pos="6480"/>
        </w:tabs>
        <w:ind w:left="6120" w:hanging="360"/>
      </w:pPr>
      <w:rPr>
        <w:rFonts w:ascii="Symbol" w:hAnsi="Symbol" w:hint="default"/>
        <w:sz w:val="20"/>
      </w:rPr>
    </w:lvl>
  </w:abstractNum>
  <w:abstractNum w:abstractNumId="11" w15:restartNumberingAfterBreak="0">
    <w:nsid w:val="318AC569"/>
    <w:multiLevelType w:val="hybridMultilevel"/>
    <w:tmpl w:val="FFFFFFFF"/>
    <w:lvl w:ilvl="0" w:tplc="7ACAF4B4">
      <w:start w:val="1"/>
      <w:numFmt w:val="bullet"/>
      <w:lvlText w:val=""/>
      <w:lvlJc w:val="left"/>
      <w:pPr>
        <w:ind w:left="720" w:hanging="360"/>
      </w:pPr>
      <w:rPr>
        <w:rFonts w:ascii="Symbol" w:hAnsi="Symbol" w:hint="default"/>
      </w:rPr>
    </w:lvl>
    <w:lvl w:ilvl="1" w:tplc="41CC7928">
      <w:start w:val="1"/>
      <w:numFmt w:val="bullet"/>
      <w:lvlText w:val="o"/>
      <w:lvlJc w:val="left"/>
      <w:pPr>
        <w:ind w:left="1440" w:hanging="360"/>
      </w:pPr>
      <w:rPr>
        <w:rFonts w:ascii="Courier New" w:hAnsi="Courier New" w:hint="default"/>
      </w:rPr>
    </w:lvl>
    <w:lvl w:ilvl="2" w:tplc="56A2D872">
      <w:start w:val="1"/>
      <w:numFmt w:val="bullet"/>
      <w:lvlText w:val=""/>
      <w:lvlJc w:val="left"/>
      <w:pPr>
        <w:ind w:left="2160" w:hanging="360"/>
      </w:pPr>
      <w:rPr>
        <w:rFonts w:ascii="Wingdings" w:hAnsi="Wingdings" w:hint="default"/>
      </w:rPr>
    </w:lvl>
    <w:lvl w:ilvl="3" w:tplc="173EE310">
      <w:start w:val="1"/>
      <w:numFmt w:val="bullet"/>
      <w:lvlText w:val=""/>
      <w:lvlJc w:val="left"/>
      <w:pPr>
        <w:ind w:left="2880" w:hanging="360"/>
      </w:pPr>
      <w:rPr>
        <w:rFonts w:ascii="Symbol" w:hAnsi="Symbol" w:hint="default"/>
      </w:rPr>
    </w:lvl>
    <w:lvl w:ilvl="4" w:tplc="8C10D708">
      <w:start w:val="1"/>
      <w:numFmt w:val="bullet"/>
      <w:lvlText w:val="o"/>
      <w:lvlJc w:val="left"/>
      <w:pPr>
        <w:ind w:left="3600" w:hanging="360"/>
      </w:pPr>
      <w:rPr>
        <w:rFonts w:ascii="Courier New" w:hAnsi="Courier New" w:hint="default"/>
      </w:rPr>
    </w:lvl>
    <w:lvl w:ilvl="5" w:tplc="FDEC0CDA">
      <w:start w:val="1"/>
      <w:numFmt w:val="bullet"/>
      <w:lvlText w:val=""/>
      <w:lvlJc w:val="left"/>
      <w:pPr>
        <w:ind w:left="4320" w:hanging="360"/>
      </w:pPr>
      <w:rPr>
        <w:rFonts w:ascii="Wingdings" w:hAnsi="Wingdings" w:hint="default"/>
      </w:rPr>
    </w:lvl>
    <w:lvl w:ilvl="6" w:tplc="7DE06352">
      <w:start w:val="1"/>
      <w:numFmt w:val="bullet"/>
      <w:lvlText w:val=""/>
      <w:lvlJc w:val="left"/>
      <w:pPr>
        <w:ind w:left="5040" w:hanging="360"/>
      </w:pPr>
      <w:rPr>
        <w:rFonts w:ascii="Symbol" w:hAnsi="Symbol" w:hint="default"/>
      </w:rPr>
    </w:lvl>
    <w:lvl w:ilvl="7" w:tplc="94F27A2C">
      <w:start w:val="1"/>
      <w:numFmt w:val="bullet"/>
      <w:lvlText w:val="o"/>
      <w:lvlJc w:val="left"/>
      <w:pPr>
        <w:ind w:left="5760" w:hanging="360"/>
      </w:pPr>
      <w:rPr>
        <w:rFonts w:ascii="Courier New" w:hAnsi="Courier New" w:hint="default"/>
      </w:rPr>
    </w:lvl>
    <w:lvl w:ilvl="8" w:tplc="74E617EE">
      <w:start w:val="1"/>
      <w:numFmt w:val="bullet"/>
      <w:lvlText w:val=""/>
      <w:lvlJc w:val="left"/>
      <w:pPr>
        <w:ind w:left="6480" w:hanging="360"/>
      </w:pPr>
      <w:rPr>
        <w:rFonts w:ascii="Wingdings" w:hAnsi="Wingdings" w:hint="default"/>
      </w:rPr>
    </w:lvl>
  </w:abstractNum>
  <w:abstractNum w:abstractNumId="12" w15:restartNumberingAfterBreak="0">
    <w:nsid w:val="362E45FF"/>
    <w:multiLevelType w:val="multilevel"/>
    <w:tmpl w:val="32229840"/>
    <w:lvl w:ilvl="0">
      <w:start w:val="1"/>
      <w:numFmt w:val="bullet"/>
      <w:lvlText w:val=""/>
      <w:lvlJc w:val="left"/>
      <w:pPr>
        <w:tabs>
          <w:tab w:val="num" w:pos="720"/>
        </w:tabs>
        <w:ind w:left="360" w:hanging="360"/>
      </w:pPr>
      <w:rPr>
        <w:rFonts w:ascii="Symbol" w:hAnsi="Symbol" w:hint="default"/>
        <w:sz w:val="20"/>
      </w:rPr>
    </w:lvl>
    <w:lvl w:ilvl="1" w:tentative="1">
      <w:start w:val="1"/>
      <w:numFmt w:val="bullet"/>
      <w:lvlText w:val=""/>
      <w:lvlJc w:val="left"/>
      <w:pPr>
        <w:tabs>
          <w:tab w:val="num" w:pos="1440"/>
        </w:tabs>
        <w:ind w:left="1080" w:hanging="360"/>
      </w:pPr>
      <w:rPr>
        <w:rFonts w:ascii="Symbol" w:hAnsi="Symbol" w:hint="default"/>
        <w:sz w:val="20"/>
      </w:rPr>
    </w:lvl>
    <w:lvl w:ilvl="2" w:tentative="1">
      <w:start w:val="1"/>
      <w:numFmt w:val="bullet"/>
      <w:lvlText w:val=""/>
      <w:lvlJc w:val="left"/>
      <w:pPr>
        <w:tabs>
          <w:tab w:val="num" w:pos="2160"/>
        </w:tabs>
        <w:ind w:left="1800" w:hanging="360"/>
      </w:pPr>
      <w:rPr>
        <w:rFonts w:ascii="Symbol" w:hAnsi="Symbol" w:hint="default"/>
        <w:sz w:val="20"/>
      </w:rPr>
    </w:lvl>
    <w:lvl w:ilvl="3" w:tentative="1">
      <w:start w:val="1"/>
      <w:numFmt w:val="bullet"/>
      <w:lvlText w:val=""/>
      <w:lvlJc w:val="left"/>
      <w:pPr>
        <w:tabs>
          <w:tab w:val="num" w:pos="2880"/>
        </w:tabs>
        <w:ind w:left="2520" w:hanging="360"/>
      </w:pPr>
      <w:rPr>
        <w:rFonts w:ascii="Symbol" w:hAnsi="Symbol" w:hint="default"/>
        <w:sz w:val="20"/>
      </w:rPr>
    </w:lvl>
    <w:lvl w:ilvl="4" w:tentative="1">
      <w:start w:val="1"/>
      <w:numFmt w:val="bullet"/>
      <w:lvlText w:val=""/>
      <w:lvlJc w:val="left"/>
      <w:pPr>
        <w:tabs>
          <w:tab w:val="num" w:pos="3600"/>
        </w:tabs>
        <w:ind w:left="3240" w:hanging="360"/>
      </w:pPr>
      <w:rPr>
        <w:rFonts w:ascii="Symbol" w:hAnsi="Symbol" w:hint="default"/>
        <w:sz w:val="20"/>
      </w:rPr>
    </w:lvl>
    <w:lvl w:ilvl="5" w:tentative="1">
      <w:start w:val="1"/>
      <w:numFmt w:val="bullet"/>
      <w:lvlText w:val=""/>
      <w:lvlJc w:val="left"/>
      <w:pPr>
        <w:tabs>
          <w:tab w:val="num" w:pos="4320"/>
        </w:tabs>
        <w:ind w:left="3960" w:hanging="360"/>
      </w:pPr>
      <w:rPr>
        <w:rFonts w:ascii="Symbol" w:hAnsi="Symbol" w:hint="default"/>
        <w:sz w:val="20"/>
      </w:rPr>
    </w:lvl>
    <w:lvl w:ilvl="6" w:tentative="1">
      <w:start w:val="1"/>
      <w:numFmt w:val="bullet"/>
      <w:lvlText w:val=""/>
      <w:lvlJc w:val="left"/>
      <w:pPr>
        <w:tabs>
          <w:tab w:val="num" w:pos="5040"/>
        </w:tabs>
        <w:ind w:left="4680" w:hanging="360"/>
      </w:pPr>
      <w:rPr>
        <w:rFonts w:ascii="Symbol" w:hAnsi="Symbol" w:hint="default"/>
        <w:sz w:val="20"/>
      </w:rPr>
    </w:lvl>
    <w:lvl w:ilvl="7" w:tentative="1">
      <w:start w:val="1"/>
      <w:numFmt w:val="bullet"/>
      <w:lvlText w:val=""/>
      <w:lvlJc w:val="left"/>
      <w:pPr>
        <w:tabs>
          <w:tab w:val="num" w:pos="5760"/>
        </w:tabs>
        <w:ind w:left="5400" w:hanging="360"/>
      </w:pPr>
      <w:rPr>
        <w:rFonts w:ascii="Symbol" w:hAnsi="Symbol" w:hint="default"/>
        <w:sz w:val="20"/>
      </w:rPr>
    </w:lvl>
    <w:lvl w:ilvl="8" w:tentative="1">
      <w:start w:val="1"/>
      <w:numFmt w:val="bullet"/>
      <w:lvlText w:val=""/>
      <w:lvlJc w:val="left"/>
      <w:pPr>
        <w:tabs>
          <w:tab w:val="num" w:pos="6480"/>
        </w:tabs>
        <w:ind w:left="6120" w:hanging="360"/>
      </w:pPr>
      <w:rPr>
        <w:rFonts w:ascii="Symbol" w:hAnsi="Symbol" w:hint="default"/>
        <w:sz w:val="20"/>
      </w:rPr>
    </w:lvl>
  </w:abstractNum>
  <w:abstractNum w:abstractNumId="13" w15:restartNumberingAfterBreak="0">
    <w:nsid w:val="365617D2"/>
    <w:multiLevelType w:val="hybridMultilevel"/>
    <w:tmpl w:val="1EE210F0"/>
    <w:lvl w:ilvl="0" w:tplc="07742BE6">
      <w:start w:val="1"/>
      <w:numFmt w:val="bullet"/>
      <w:lvlText w:val=""/>
      <w:lvlJc w:val="left"/>
      <w:pPr>
        <w:ind w:left="720" w:hanging="360"/>
      </w:pPr>
      <w:rPr>
        <w:rFonts w:ascii="Symbol" w:hAnsi="Symbol" w:hint="default"/>
      </w:rPr>
    </w:lvl>
    <w:lvl w:ilvl="1" w:tplc="6B3411B2">
      <w:start w:val="1"/>
      <w:numFmt w:val="bullet"/>
      <w:lvlText w:val="o"/>
      <w:lvlJc w:val="left"/>
      <w:pPr>
        <w:ind w:left="1440" w:hanging="360"/>
      </w:pPr>
      <w:rPr>
        <w:rFonts w:ascii="Courier New" w:hAnsi="Courier New" w:hint="default"/>
      </w:rPr>
    </w:lvl>
    <w:lvl w:ilvl="2" w:tplc="17AC8012">
      <w:start w:val="1"/>
      <w:numFmt w:val="bullet"/>
      <w:lvlText w:val=""/>
      <w:lvlJc w:val="left"/>
      <w:pPr>
        <w:ind w:left="2160" w:hanging="360"/>
      </w:pPr>
      <w:rPr>
        <w:rFonts w:ascii="Wingdings" w:hAnsi="Wingdings" w:hint="default"/>
      </w:rPr>
    </w:lvl>
    <w:lvl w:ilvl="3" w:tplc="B4F4972A">
      <w:start w:val="1"/>
      <w:numFmt w:val="bullet"/>
      <w:lvlText w:val=""/>
      <w:lvlJc w:val="left"/>
      <w:pPr>
        <w:ind w:left="2880" w:hanging="360"/>
      </w:pPr>
      <w:rPr>
        <w:rFonts w:ascii="Symbol" w:hAnsi="Symbol" w:hint="default"/>
      </w:rPr>
    </w:lvl>
    <w:lvl w:ilvl="4" w:tplc="C7E06F02">
      <w:start w:val="1"/>
      <w:numFmt w:val="bullet"/>
      <w:lvlText w:val="o"/>
      <w:lvlJc w:val="left"/>
      <w:pPr>
        <w:ind w:left="3600" w:hanging="360"/>
      </w:pPr>
      <w:rPr>
        <w:rFonts w:ascii="Courier New" w:hAnsi="Courier New" w:hint="default"/>
      </w:rPr>
    </w:lvl>
    <w:lvl w:ilvl="5" w:tplc="19A06D70">
      <w:start w:val="1"/>
      <w:numFmt w:val="bullet"/>
      <w:lvlText w:val=""/>
      <w:lvlJc w:val="left"/>
      <w:pPr>
        <w:ind w:left="4320" w:hanging="360"/>
      </w:pPr>
      <w:rPr>
        <w:rFonts w:ascii="Wingdings" w:hAnsi="Wingdings" w:hint="default"/>
      </w:rPr>
    </w:lvl>
    <w:lvl w:ilvl="6" w:tplc="D2EC4DD0">
      <w:start w:val="1"/>
      <w:numFmt w:val="bullet"/>
      <w:lvlText w:val=""/>
      <w:lvlJc w:val="left"/>
      <w:pPr>
        <w:ind w:left="5040" w:hanging="360"/>
      </w:pPr>
      <w:rPr>
        <w:rFonts w:ascii="Symbol" w:hAnsi="Symbol" w:hint="default"/>
      </w:rPr>
    </w:lvl>
    <w:lvl w:ilvl="7" w:tplc="AA167E6C">
      <w:start w:val="1"/>
      <w:numFmt w:val="bullet"/>
      <w:lvlText w:val="o"/>
      <w:lvlJc w:val="left"/>
      <w:pPr>
        <w:ind w:left="5760" w:hanging="360"/>
      </w:pPr>
      <w:rPr>
        <w:rFonts w:ascii="Courier New" w:hAnsi="Courier New" w:hint="default"/>
      </w:rPr>
    </w:lvl>
    <w:lvl w:ilvl="8" w:tplc="5802B0AA">
      <w:start w:val="1"/>
      <w:numFmt w:val="bullet"/>
      <w:lvlText w:val=""/>
      <w:lvlJc w:val="left"/>
      <w:pPr>
        <w:ind w:left="6480" w:hanging="360"/>
      </w:pPr>
      <w:rPr>
        <w:rFonts w:ascii="Wingdings" w:hAnsi="Wingdings" w:hint="default"/>
      </w:rPr>
    </w:lvl>
  </w:abstractNum>
  <w:abstractNum w:abstractNumId="1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5" w15:restartNumberingAfterBreak="0">
    <w:nsid w:val="3EB26166"/>
    <w:multiLevelType w:val="hybridMultilevel"/>
    <w:tmpl w:val="4DCA9EFC"/>
    <w:lvl w:ilvl="0" w:tplc="08090001">
      <w:start w:val="1"/>
      <w:numFmt w:val="bullet"/>
      <w:lvlText w:val=""/>
      <w:lvlJc w:val="left"/>
      <w:pPr>
        <w:tabs>
          <w:tab w:val="num" w:pos="720"/>
        </w:tabs>
        <w:ind w:left="720" w:hanging="360"/>
      </w:pPr>
      <w:rPr>
        <w:rFonts w:ascii="Symbol" w:hAnsi="Symbol" w:hint="default"/>
      </w:rPr>
    </w:lvl>
    <w:lvl w:ilvl="1" w:tplc="FFFFFFFF" w:tentative="1">
      <w:start w:val="1"/>
      <w:numFmt w:val="bullet"/>
      <w:lvlText w:val="-"/>
      <w:lvlJc w:val="left"/>
      <w:pPr>
        <w:tabs>
          <w:tab w:val="num" w:pos="1440"/>
        </w:tabs>
        <w:ind w:left="1440" w:hanging="360"/>
      </w:pPr>
      <w:rPr>
        <w:rFonts w:ascii="Aptos" w:hAnsi="Aptos" w:hint="default"/>
      </w:rPr>
    </w:lvl>
    <w:lvl w:ilvl="2" w:tplc="FFFFFFFF" w:tentative="1">
      <w:start w:val="1"/>
      <w:numFmt w:val="bullet"/>
      <w:lvlText w:val="-"/>
      <w:lvlJc w:val="left"/>
      <w:pPr>
        <w:tabs>
          <w:tab w:val="num" w:pos="2160"/>
        </w:tabs>
        <w:ind w:left="2160" w:hanging="360"/>
      </w:pPr>
      <w:rPr>
        <w:rFonts w:ascii="Aptos" w:hAnsi="Aptos" w:hint="default"/>
      </w:rPr>
    </w:lvl>
    <w:lvl w:ilvl="3" w:tplc="FFFFFFFF" w:tentative="1">
      <w:start w:val="1"/>
      <w:numFmt w:val="bullet"/>
      <w:lvlText w:val="-"/>
      <w:lvlJc w:val="left"/>
      <w:pPr>
        <w:tabs>
          <w:tab w:val="num" w:pos="2880"/>
        </w:tabs>
        <w:ind w:left="2880" w:hanging="360"/>
      </w:pPr>
      <w:rPr>
        <w:rFonts w:ascii="Aptos" w:hAnsi="Aptos" w:hint="default"/>
      </w:rPr>
    </w:lvl>
    <w:lvl w:ilvl="4" w:tplc="FFFFFFFF" w:tentative="1">
      <w:start w:val="1"/>
      <w:numFmt w:val="bullet"/>
      <w:lvlText w:val="-"/>
      <w:lvlJc w:val="left"/>
      <w:pPr>
        <w:tabs>
          <w:tab w:val="num" w:pos="3600"/>
        </w:tabs>
        <w:ind w:left="3600" w:hanging="360"/>
      </w:pPr>
      <w:rPr>
        <w:rFonts w:ascii="Aptos" w:hAnsi="Aptos" w:hint="default"/>
      </w:rPr>
    </w:lvl>
    <w:lvl w:ilvl="5" w:tplc="FFFFFFFF" w:tentative="1">
      <w:start w:val="1"/>
      <w:numFmt w:val="bullet"/>
      <w:lvlText w:val="-"/>
      <w:lvlJc w:val="left"/>
      <w:pPr>
        <w:tabs>
          <w:tab w:val="num" w:pos="4320"/>
        </w:tabs>
        <w:ind w:left="4320" w:hanging="360"/>
      </w:pPr>
      <w:rPr>
        <w:rFonts w:ascii="Aptos" w:hAnsi="Aptos" w:hint="default"/>
      </w:rPr>
    </w:lvl>
    <w:lvl w:ilvl="6" w:tplc="FFFFFFFF" w:tentative="1">
      <w:start w:val="1"/>
      <w:numFmt w:val="bullet"/>
      <w:lvlText w:val="-"/>
      <w:lvlJc w:val="left"/>
      <w:pPr>
        <w:tabs>
          <w:tab w:val="num" w:pos="5040"/>
        </w:tabs>
        <w:ind w:left="5040" w:hanging="360"/>
      </w:pPr>
      <w:rPr>
        <w:rFonts w:ascii="Aptos" w:hAnsi="Aptos" w:hint="default"/>
      </w:rPr>
    </w:lvl>
    <w:lvl w:ilvl="7" w:tplc="FFFFFFFF" w:tentative="1">
      <w:start w:val="1"/>
      <w:numFmt w:val="bullet"/>
      <w:lvlText w:val="-"/>
      <w:lvlJc w:val="left"/>
      <w:pPr>
        <w:tabs>
          <w:tab w:val="num" w:pos="5760"/>
        </w:tabs>
        <w:ind w:left="5760" w:hanging="360"/>
      </w:pPr>
      <w:rPr>
        <w:rFonts w:ascii="Aptos" w:hAnsi="Aptos" w:hint="default"/>
      </w:rPr>
    </w:lvl>
    <w:lvl w:ilvl="8" w:tplc="FFFFFFFF" w:tentative="1">
      <w:start w:val="1"/>
      <w:numFmt w:val="bullet"/>
      <w:lvlText w:val="-"/>
      <w:lvlJc w:val="left"/>
      <w:pPr>
        <w:tabs>
          <w:tab w:val="num" w:pos="6480"/>
        </w:tabs>
        <w:ind w:left="6480" w:hanging="360"/>
      </w:pPr>
      <w:rPr>
        <w:rFonts w:ascii="Aptos" w:hAnsi="Aptos" w:hint="default"/>
      </w:rPr>
    </w:lvl>
  </w:abstractNum>
  <w:abstractNum w:abstractNumId="16" w15:restartNumberingAfterBreak="0">
    <w:nsid w:val="3EDD5FB4"/>
    <w:multiLevelType w:val="hybridMultilevel"/>
    <w:tmpl w:val="72F23922"/>
    <w:lvl w:ilvl="0" w:tplc="9166958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FB95B54"/>
    <w:multiLevelType w:val="hybridMultilevel"/>
    <w:tmpl w:val="CF02FA80"/>
    <w:lvl w:ilvl="0" w:tplc="9DE86FF0">
      <w:start w:val="1"/>
      <w:numFmt w:val="bullet"/>
      <w:lvlText w:val="•"/>
      <w:lvlJc w:val="left"/>
      <w:pPr>
        <w:tabs>
          <w:tab w:val="num" w:pos="720"/>
        </w:tabs>
        <w:ind w:left="720" w:hanging="360"/>
      </w:pPr>
      <w:rPr>
        <w:rFonts w:ascii="Arial" w:hAnsi="Arial" w:hint="default"/>
      </w:rPr>
    </w:lvl>
    <w:lvl w:ilvl="1" w:tplc="D3865466" w:tentative="1">
      <w:start w:val="1"/>
      <w:numFmt w:val="bullet"/>
      <w:lvlText w:val="•"/>
      <w:lvlJc w:val="left"/>
      <w:pPr>
        <w:tabs>
          <w:tab w:val="num" w:pos="1440"/>
        </w:tabs>
        <w:ind w:left="1440" w:hanging="360"/>
      </w:pPr>
      <w:rPr>
        <w:rFonts w:ascii="Arial" w:hAnsi="Arial" w:hint="default"/>
      </w:rPr>
    </w:lvl>
    <w:lvl w:ilvl="2" w:tplc="2AB0FD36" w:tentative="1">
      <w:start w:val="1"/>
      <w:numFmt w:val="bullet"/>
      <w:lvlText w:val="•"/>
      <w:lvlJc w:val="left"/>
      <w:pPr>
        <w:tabs>
          <w:tab w:val="num" w:pos="2160"/>
        </w:tabs>
        <w:ind w:left="2160" w:hanging="360"/>
      </w:pPr>
      <w:rPr>
        <w:rFonts w:ascii="Arial" w:hAnsi="Arial" w:hint="default"/>
      </w:rPr>
    </w:lvl>
    <w:lvl w:ilvl="3" w:tplc="C5D0347E" w:tentative="1">
      <w:start w:val="1"/>
      <w:numFmt w:val="bullet"/>
      <w:lvlText w:val="•"/>
      <w:lvlJc w:val="left"/>
      <w:pPr>
        <w:tabs>
          <w:tab w:val="num" w:pos="2880"/>
        </w:tabs>
        <w:ind w:left="2880" w:hanging="360"/>
      </w:pPr>
      <w:rPr>
        <w:rFonts w:ascii="Arial" w:hAnsi="Arial" w:hint="default"/>
      </w:rPr>
    </w:lvl>
    <w:lvl w:ilvl="4" w:tplc="562666C6" w:tentative="1">
      <w:start w:val="1"/>
      <w:numFmt w:val="bullet"/>
      <w:lvlText w:val="•"/>
      <w:lvlJc w:val="left"/>
      <w:pPr>
        <w:tabs>
          <w:tab w:val="num" w:pos="3600"/>
        </w:tabs>
        <w:ind w:left="3600" w:hanging="360"/>
      </w:pPr>
      <w:rPr>
        <w:rFonts w:ascii="Arial" w:hAnsi="Arial" w:hint="default"/>
      </w:rPr>
    </w:lvl>
    <w:lvl w:ilvl="5" w:tplc="0EEE081A" w:tentative="1">
      <w:start w:val="1"/>
      <w:numFmt w:val="bullet"/>
      <w:lvlText w:val="•"/>
      <w:lvlJc w:val="left"/>
      <w:pPr>
        <w:tabs>
          <w:tab w:val="num" w:pos="4320"/>
        </w:tabs>
        <w:ind w:left="4320" w:hanging="360"/>
      </w:pPr>
      <w:rPr>
        <w:rFonts w:ascii="Arial" w:hAnsi="Arial" w:hint="default"/>
      </w:rPr>
    </w:lvl>
    <w:lvl w:ilvl="6" w:tplc="3F864CC8" w:tentative="1">
      <w:start w:val="1"/>
      <w:numFmt w:val="bullet"/>
      <w:lvlText w:val="•"/>
      <w:lvlJc w:val="left"/>
      <w:pPr>
        <w:tabs>
          <w:tab w:val="num" w:pos="5040"/>
        </w:tabs>
        <w:ind w:left="5040" w:hanging="360"/>
      </w:pPr>
      <w:rPr>
        <w:rFonts w:ascii="Arial" w:hAnsi="Arial" w:hint="default"/>
      </w:rPr>
    </w:lvl>
    <w:lvl w:ilvl="7" w:tplc="1D2EDE0E" w:tentative="1">
      <w:start w:val="1"/>
      <w:numFmt w:val="bullet"/>
      <w:lvlText w:val="•"/>
      <w:lvlJc w:val="left"/>
      <w:pPr>
        <w:tabs>
          <w:tab w:val="num" w:pos="5760"/>
        </w:tabs>
        <w:ind w:left="5760" w:hanging="360"/>
      </w:pPr>
      <w:rPr>
        <w:rFonts w:ascii="Arial" w:hAnsi="Arial" w:hint="default"/>
      </w:rPr>
    </w:lvl>
    <w:lvl w:ilvl="8" w:tplc="62A86518"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3FE1F4A4"/>
    <w:multiLevelType w:val="hybridMultilevel"/>
    <w:tmpl w:val="E22A124E"/>
    <w:lvl w:ilvl="0" w:tplc="C13CC542">
      <w:start w:val="1"/>
      <w:numFmt w:val="bullet"/>
      <w:lvlText w:val=""/>
      <w:lvlJc w:val="left"/>
      <w:pPr>
        <w:ind w:left="720" w:hanging="360"/>
      </w:pPr>
      <w:rPr>
        <w:rFonts w:ascii="Symbol" w:hAnsi="Symbol" w:hint="default"/>
      </w:rPr>
    </w:lvl>
    <w:lvl w:ilvl="1" w:tplc="0B1A48D8">
      <w:start w:val="1"/>
      <w:numFmt w:val="bullet"/>
      <w:lvlText w:val="o"/>
      <w:lvlJc w:val="left"/>
      <w:pPr>
        <w:ind w:left="1440" w:hanging="360"/>
      </w:pPr>
      <w:rPr>
        <w:rFonts w:ascii="Courier New" w:hAnsi="Courier New" w:hint="default"/>
      </w:rPr>
    </w:lvl>
    <w:lvl w:ilvl="2" w:tplc="EB966A44">
      <w:start w:val="1"/>
      <w:numFmt w:val="bullet"/>
      <w:lvlText w:val=""/>
      <w:lvlJc w:val="left"/>
      <w:pPr>
        <w:ind w:left="2160" w:hanging="360"/>
      </w:pPr>
      <w:rPr>
        <w:rFonts w:ascii="Wingdings" w:hAnsi="Wingdings" w:hint="default"/>
      </w:rPr>
    </w:lvl>
    <w:lvl w:ilvl="3" w:tplc="11B815E4">
      <w:start w:val="1"/>
      <w:numFmt w:val="bullet"/>
      <w:lvlText w:val=""/>
      <w:lvlJc w:val="left"/>
      <w:pPr>
        <w:ind w:left="2880" w:hanging="360"/>
      </w:pPr>
      <w:rPr>
        <w:rFonts w:ascii="Symbol" w:hAnsi="Symbol" w:hint="default"/>
      </w:rPr>
    </w:lvl>
    <w:lvl w:ilvl="4" w:tplc="1D4C4B2A">
      <w:start w:val="1"/>
      <w:numFmt w:val="bullet"/>
      <w:lvlText w:val="o"/>
      <w:lvlJc w:val="left"/>
      <w:pPr>
        <w:ind w:left="3600" w:hanging="360"/>
      </w:pPr>
      <w:rPr>
        <w:rFonts w:ascii="Courier New" w:hAnsi="Courier New" w:hint="default"/>
      </w:rPr>
    </w:lvl>
    <w:lvl w:ilvl="5" w:tplc="FD0C7EAA">
      <w:start w:val="1"/>
      <w:numFmt w:val="bullet"/>
      <w:lvlText w:val=""/>
      <w:lvlJc w:val="left"/>
      <w:pPr>
        <w:ind w:left="4320" w:hanging="360"/>
      </w:pPr>
      <w:rPr>
        <w:rFonts w:ascii="Wingdings" w:hAnsi="Wingdings" w:hint="default"/>
      </w:rPr>
    </w:lvl>
    <w:lvl w:ilvl="6" w:tplc="B0EA6D48">
      <w:start w:val="1"/>
      <w:numFmt w:val="bullet"/>
      <w:lvlText w:val=""/>
      <w:lvlJc w:val="left"/>
      <w:pPr>
        <w:ind w:left="5040" w:hanging="360"/>
      </w:pPr>
      <w:rPr>
        <w:rFonts w:ascii="Symbol" w:hAnsi="Symbol" w:hint="default"/>
      </w:rPr>
    </w:lvl>
    <w:lvl w:ilvl="7" w:tplc="ED4C3C78">
      <w:start w:val="1"/>
      <w:numFmt w:val="bullet"/>
      <w:lvlText w:val="o"/>
      <w:lvlJc w:val="left"/>
      <w:pPr>
        <w:ind w:left="5760" w:hanging="360"/>
      </w:pPr>
      <w:rPr>
        <w:rFonts w:ascii="Courier New" w:hAnsi="Courier New" w:hint="default"/>
      </w:rPr>
    </w:lvl>
    <w:lvl w:ilvl="8" w:tplc="5C3A9720">
      <w:start w:val="1"/>
      <w:numFmt w:val="bullet"/>
      <w:lvlText w:val=""/>
      <w:lvlJc w:val="left"/>
      <w:pPr>
        <w:ind w:left="6480" w:hanging="360"/>
      </w:pPr>
      <w:rPr>
        <w:rFonts w:ascii="Wingdings" w:hAnsi="Wingdings" w:hint="default"/>
      </w:rPr>
    </w:lvl>
  </w:abstractNum>
  <w:abstractNum w:abstractNumId="19" w15:restartNumberingAfterBreak="0">
    <w:nsid w:val="432524F1"/>
    <w:multiLevelType w:val="hybridMultilevel"/>
    <w:tmpl w:val="FFFFFFFF"/>
    <w:lvl w:ilvl="0" w:tplc="42B807C6">
      <w:start w:val="1"/>
      <w:numFmt w:val="bullet"/>
      <w:lvlText w:val="-"/>
      <w:lvlJc w:val="left"/>
      <w:pPr>
        <w:ind w:left="720" w:hanging="360"/>
      </w:pPr>
      <w:rPr>
        <w:rFonts w:ascii="Aptos" w:hAnsi="Aptos" w:hint="default"/>
      </w:rPr>
    </w:lvl>
    <w:lvl w:ilvl="1" w:tplc="956A8AFA">
      <w:start w:val="1"/>
      <w:numFmt w:val="bullet"/>
      <w:lvlText w:val="o"/>
      <w:lvlJc w:val="left"/>
      <w:pPr>
        <w:ind w:left="1440" w:hanging="360"/>
      </w:pPr>
      <w:rPr>
        <w:rFonts w:ascii="Courier New" w:hAnsi="Courier New" w:hint="default"/>
      </w:rPr>
    </w:lvl>
    <w:lvl w:ilvl="2" w:tplc="FDEA9E88">
      <w:start w:val="1"/>
      <w:numFmt w:val="bullet"/>
      <w:lvlText w:val=""/>
      <w:lvlJc w:val="left"/>
      <w:pPr>
        <w:ind w:left="2160" w:hanging="360"/>
      </w:pPr>
      <w:rPr>
        <w:rFonts w:ascii="Wingdings" w:hAnsi="Wingdings" w:hint="default"/>
      </w:rPr>
    </w:lvl>
    <w:lvl w:ilvl="3" w:tplc="71E2533A">
      <w:start w:val="1"/>
      <w:numFmt w:val="bullet"/>
      <w:lvlText w:val=""/>
      <w:lvlJc w:val="left"/>
      <w:pPr>
        <w:ind w:left="2880" w:hanging="360"/>
      </w:pPr>
      <w:rPr>
        <w:rFonts w:ascii="Symbol" w:hAnsi="Symbol" w:hint="default"/>
      </w:rPr>
    </w:lvl>
    <w:lvl w:ilvl="4" w:tplc="5F967570">
      <w:start w:val="1"/>
      <w:numFmt w:val="bullet"/>
      <w:lvlText w:val="o"/>
      <w:lvlJc w:val="left"/>
      <w:pPr>
        <w:ind w:left="3600" w:hanging="360"/>
      </w:pPr>
      <w:rPr>
        <w:rFonts w:ascii="Courier New" w:hAnsi="Courier New" w:hint="default"/>
      </w:rPr>
    </w:lvl>
    <w:lvl w:ilvl="5" w:tplc="E252ECF4">
      <w:start w:val="1"/>
      <w:numFmt w:val="bullet"/>
      <w:lvlText w:val=""/>
      <w:lvlJc w:val="left"/>
      <w:pPr>
        <w:ind w:left="4320" w:hanging="360"/>
      </w:pPr>
      <w:rPr>
        <w:rFonts w:ascii="Wingdings" w:hAnsi="Wingdings" w:hint="default"/>
      </w:rPr>
    </w:lvl>
    <w:lvl w:ilvl="6" w:tplc="CECAB106">
      <w:start w:val="1"/>
      <w:numFmt w:val="bullet"/>
      <w:lvlText w:val=""/>
      <w:lvlJc w:val="left"/>
      <w:pPr>
        <w:ind w:left="5040" w:hanging="360"/>
      </w:pPr>
      <w:rPr>
        <w:rFonts w:ascii="Symbol" w:hAnsi="Symbol" w:hint="default"/>
      </w:rPr>
    </w:lvl>
    <w:lvl w:ilvl="7" w:tplc="E5FA3328">
      <w:start w:val="1"/>
      <w:numFmt w:val="bullet"/>
      <w:lvlText w:val="o"/>
      <w:lvlJc w:val="left"/>
      <w:pPr>
        <w:ind w:left="5760" w:hanging="360"/>
      </w:pPr>
      <w:rPr>
        <w:rFonts w:ascii="Courier New" w:hAnsi="Courier New" w:hint="default"/>
      </w:rPr>
    </w:lvl>
    <w:lvl w:ilvl="8" w:tplc="CBAE4CD6">
      <w:start w:val="1"/>
      <w:numFmt w:val="bullet"/>
      <w:lvlText w:val=""/>
      <w:lvlJc w:val="left"/>
      <w:pPr>
        <w:ind w:left="6480" w:hanging="360"/>
      </w:pPr>
      <w:rPr>
        <w:rFonts w:ascii="Wingdings" w:hAnsi="Wingdings" w:hint="default"/>
      </w:rPr>
    </w:lvl>
  </w:abstractNum>
  <w:abstractNum w:abstractNumId="20"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145107A"/>
    <w:multiLevelType w:val="multilevel"/>
    <w:tmpl w:val="B576F5C2"/>
    <w:lvl w:ilvl="0">
      <w:start w:val="1"/>
      <w:numFmt w:val="bullet"/>
      <w:lvlText w:val=""/>
      <w:lvlJc w:val="left"/>
      <w:pPr>
        <w:tabs>
          <w:tab w:val="num" w:pos="720"/>
        </w:tabs>
        <w:ind w:left="360" w:hanging="360"/>
      </w:pPr>
      <w:rPr>
        <w:rFonts w:ascii="Symbol" w:hAnsi="Symbol" w:hint="default"/>
        <w:sz w:val="20"/>
      </w:rPr>
    </w:lvl>
    <w:lvl w:ilvl="1" w:tentative="1">
      <w:start w:val="1"/>
      <w:numFmt w:val="bullet"/>
      <w:lvlText w:val=""/>
      <w:lvlJc w:val="left"/>
      <w:pPr>
        <w:tabs>
          <w:tab w:val="num" w:pos="1440"/>
        </w:tabs>
        <w:ind w:left="1080" w:hanging="360"/>
      </w:pPr>
      <w:rPr>
        <w:rFonts w:ascii="Symbol" w:hAnsi="Symbol" w:hint="default"/>
        <w:sz w:val="20"/>
      </w:rPr>
    </w:lvl>
    <w:lvl w:ilvl="2" w:tentative="1">
      <w:start w:val="1"/>
      <w:numFmt w:val="bullet"/>
      <w:lvlText w:val=""/>
      <w:lvlJc w:val="left"/>
      <w:pPr>
        <w:tabs>
          <w:tab w:val="num" w:pos="2160"/>
        </w:tabs>
        <w:ind w:left="1800" w:hanging="360"/>
      </w:pPr>
      <w:rPr>
        <w:rFonts w:ascii="Symbol" w:hAnsi="Symbol" w:hint="default"/>
        <w:sz w:val="20"/>
      </w:rPr>
    </w:lvl>
    <w:lvl w:ilvl="3" w:tentative="1">
      <w:start w:val="1"/>
      <w:numFmt w:val="bullet"/>
      <w:lvlText w:val=""/>
      <w:lvlJc w:val="left"/>
      <w:pPr>
        <w:tabs>
          <w:tab w:val="num" w:pos="2880"/>
        </w:tabs>
        <w:ind w:left="2520" w:hanging="360"/>
      </w:pPr>
      <w:rPr>
        <w:rFonts w:ascii="Symbol" w:hAnsi="Symbol" w:hint="default"/>
        <w:sz w:val="20"/>
      </w:rPr>
    </w:lvl>
    <w:lvl w:ilvl="4" w:tentative="1">
      <w:start w:val="1"/>
      <w:numFmt w:val="bullet"/>
      <w:lvlText w:val=""/>
      <w:lvlJc w:val="left"/>
      <w:pPr>
        <w:tabs>
          <w:tab w:val="num" w:pos="3600"/>
        </w:tabs>
        <w:ind w:left="3240" w:hanging="360"/>
      </w:pPr>
      <w:rPr>
        <w:rFonts w:ascii="Symbol" w:hAnsi="Symbol" w:hint="default"/>
        <w:sz w:val="20"/>
      </w:rPr>
    </w:lvl>
    <w:lvl w:ilvl="5" w:tentative="1">
      <w:start w:val="1"/>
      <w:numFmt w:val="bullet"/>
      <w:lvlText w:val=""/>
      <w:lvlJc w:val="left"/>
      <w:pPr>
        <w:tabs>
          <w:tab w:val="num" w:pos="4320"/>
        </w:tabs>
        <w:ind w:left="3960" w:hanging="360"/>
      </w:pPr>
      <w:rPr>
        <w:rFonts w:ascii="Symbol" w:hAnsi="Symbol" w:hint="default"/>
        <w:sz w:val="20"/>
      </w:rPr>
    </w:lvl>
    <w:lvl w:ilvl="6" w:tentative="1">
      <w:start w:val="1"/>
      <w:numFmt w:val="bullet"/>
      <w:lvlText w:val=""/>
      <w:lvlJc w:val="left"/>
      <w:pPr>
        <w:tabs>
          <w:tab w:val="num" w:pos="5040"/>
        </w:tabs>
        <w:ind w:left="4680" w:hanging="360"/>
      </w:pPr>
      <w:rPr>
        <w:rFonts w:ascii="Symbol" w:hAnsi="Symbol" w:hint="default"/>
        <w:sz w:val="20"/>
      </w:rPr>
    </w:lvl>
    <w:lvl w:ilvl="7" w:tentative="1">
      <w:start w:val="1"/>
      <w:numFmt w:val="bullet"/>
      <w:lvlText w:val=""/>
      <w:lvlJc w:val="left"/>
      <w:pPr>
        <w:tabs>
          <w:tab w:val="num" w:pos="5760"/>
        </w:tabs>
        <w:ind w:left="5400" w:hanging="360"/>
      </w:pPr>
      <w:rPr>
        <w:rFonts w:ascii="Symbol" w:hAnsi="Symbol" w:hint="default"/>
        <w:sz w:val="20"/>
      </w:rPr>
    </w:lvl>
    <w:lvl w:ilvl="8" w:tentative="1">
      <w:start w:val="1"/>
      <w:numFmt w:val="bullet"/>
      <w:lvlText w:val=""/>
      <w:lvlJc w:val="left"/>
      <w:pPr>
        <w:tabs>
          <w:tab w:val="num" w:pos="6480"/>
        </w:tabs>
        <w:ind w:left="6120" w:hanging="360"/>
      </w:pPr>
      <w:rPr>
        <w:rFonts w:ascii="Symbol" w:hAnsi="Symbol" w:hint="default"/>
        <w:sz w:val="20"/>
      </w:rPr>
    </w:lvl>
  </w:abstractNum>
  <w:abstractNum w:abstractNumId="2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D13E481"/>
    <w:multiLevelType w:val="hybridMultilevel"/>
    <w:tmpl w:val="FFFFFFFF"/>
    <w:lvl w:ilvl="0" w:tplc="93A8406E">
      <w:start w:val="1"/>
      <w:numFmt w:val="decimal"/>
      <w:lvlText w:val="%1."/>
      <w:lvlJc w:val="left"/>
      <w:pPr>
        <w:ind w:left="720" w:hanging="360"/>
      </w:pPr>
    </w:lvl>
    <w:lvl w:ilvl="1" w:tplc="4DBA70D8">
      <w:start w:val="1"/>
      <w:numFmt w:val="lowerLetter"/>
      <w:lvlText w:val="%2."/>
      <w:lvlJc w:val="left"/>
      <w:pPr>
        <w:ind w:left="1440" w:hanging="360"/>
      </w:pPr>
    </w:lvl>
    <w:lvl w:ilvl="2" w:tplc="787483C0">
      <w:start w:val="1"/>
      <w:numFmt w:val="lowerRoman"/>
      <w:lvlText w:val="%3."/>
      <w:lvlJc w:val="right"/>
      <w:pPr>
        <w:ind w:left="2160" w:hanging="180"/>
      </w:pPr>
    </w:lvl>
    <w:lvl w:ilvl="3" w:tplc="BB146146">
      <w:start w:val="1"/>
      <w:numFmt w:val="decimal"/>
      <w:lvlText w:val="%4."/>
      <w:lvlJc w:val="left"/>
      <w:pPr>
        <w:ind w:left="2880" w:hanging="360"/>
      </w:pPr>
    </w:lvl>
    <w:lvl w:ilvl="4" w:tplc="3AC64720">
      <w:start w:val="1"/>
      <w:numFmt w:val="lowerLetter"/>
      <w:lvlText w:val="%5."/>
      <w:lvlJc w:val="left"/>
      <w:pPr>
        <w:ind w:left="3600" w:hanging="360"/>
      </w:pPr>
    </w:lvl>
    <w:lvl w:ilvl="5" w:tplc="2B7A473E">
      <w:start w:val="1"/>
      <w:numFmt w:val="lowerRoman"/>
      <w:lvlText w:val="%6."/>
      <w:lvlJc w:val="right"/>
      <w:pPr>
        <w:ind w:left="4320" w:hanging="180"/>
      </w:pPr>
    </w:lvl>
    <w:lvl w:ilvl="6" w:tplc="A5D42BD8">
      <w:start w:val="1"/>
      <w:numFmt w:val="decimal"/>
      <w:lvlText w:val="%7."/>
      <w:lvlJc w:val="left"/>
      <w:pPr>
        <w:ind w:left="5040" w:hanging="360"/>
      </w:pPr>
    </w:lvl>
    <w:lvl w:ilvl="7" w:tplc="7D64FBF6">
      <w:start w:val="1"/>
      <w:numFmt w:val="lowerLetter"/>
      <w:lvlText w:val="%8."/>
      <w:lvlJc w:val="left"/>
      <w:pPr>
        <w:ind w:left="5760" w:hanging="360"/>
      </w:pPr>
    </w:lvl>
    <w:lvl w:ilvl="8" w:tplc="ACD602E6">
      <w:start w:val="1"/>
      <w:numFmt w:val="lowerRoman"/>
      <w:lvlText w:val="%9."/>
      <w:lvlJc w:val="right"/>
      <w:pPr>
        <w:ind w:left="6480" w:hanging="180"/>
      </w:pPr>
    </w:lvl>
  </w:abstractNum>
  <w:abstractNum w:abstractNumId="24" w15:restartNumberingAfterBreak="0">
    <w:nsid w:val="5E622E6E"/>
    <w:multiLevelType w:val="multilevel"/>
    <w:tmpl w:val="C19C123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5" w15:restartNumberingAfterBreak="0">
    <w:nsid w:val="62BACC37"/>
    <w:multiLevelType w:val="hybridMultilevel"/>
    <w:tmpl w:val="B7B42170"/>
    <w:lvl w:ilvl="0" w:tplc="2E1EAA70">
      <w:start w:val="1"/>
      <w:numFmt w:val="bullet"/>
      <w:lvlText w:val="-"/>
      <w:lvlJc w:val="left"/>
      <w:pPr>
        <w:ind w:left="720" w:hanging="360"/>
      </w:pPr>
      <w:rPr>
        <w:rFonts w:ascii="&quot;Arial&quot;,sans-serif" w:hAnsi="&quot;Arial&quot;,sans-serif" w:hint="default"/>
      </w:rPr>
    </w:lvl>
    <w:lvl w:ilvl="1" w:tplc="132C05D6">
      <w:start w:val="1"/>
      <w:numFmt w:val="bullet"/>
      <w:lvlText w:val="o"/>
      <w:lvlJc w:val="left"/>
      <w:pPr>
        <w:ind w:left="1440" w:hanging="360"/>
      </w:pPr>
      <w:rPr>
        <w:rFonts w:ascii="Courier New" w:hAnsi="Courier New" w:hint="default"/>
      </w:rPr>
    </w:lvl>
    <w:lvl w:ilvl="2" w:tplc="4CAE19CC">
      <w:start w:val="1"/>
      <w:numFmt w:val="bullet"/>
      <w:lvlText w:val=""/>
      <w:lvlJc w:val="left"/>
      <w:pPr>
        <w:ind w:left="2160" w:hanging="360"/>
      </w:pPr>
      <w:rPr>
        <w:rFonts w:ascii="Wingdings" w:hAnsi="Wingdings" w:hint="default"/>
      </w:rPr>
    </w:lvl>
    <w:lvl w:ilvl="3" w:tplc="132A7222">
      <w:start w:val="1"/>
      <w:numFmt w:val="bullet"/>
      <w:lvlText w:val=""/>
      <w:lvlJc w:val="left"/>
      <w:pPr>
        <w:ind w:left="2880" w:hanging="360"/>
      </w:pPr>
      <w:rPr>
        <w:rFonts w:ascii="Symbol" w:hAnsi="Symbol" w:hint="default"/>
      </w:rPr>
    </w:lvl>
    <w:lvl w:ilvl="4" w:tplc="1BBEC3DC">
      <w:start w:val="1"/>
      <w:numFmt w:val="bullet"/>
      <w:lvlText w:val="o"/>
      <w:lvlJc w:val="left"/>
      <w:pPr>
        <w:ind w:left="3600" w:hanging="360"/>
      </w:pPr>
      <w:rPr>
        <w:rFonts w:ascii="Courier New" w:hAnsi="Courier New" w:hint="default"/>
      </w:rPr>
    </w:lvl>
    <w:lvl w:ilvl="5" w:tplc="8ADC929A">
      <w:start w:val="1"/>
      <w:numFmt w:val="bullet"/>
      <w:lvlText w:val=""/>
      <w:lvlJc w:val="left"/>
      <w:pPr>
        <w:ind w:left="4320" w:hanging="360"/>
      </w:pPr>
      <w:rPr>
        <w:rFonts w:ascii="Wingdings" w:hAnsi="Wingdings" w:hint="default"/>
      </w:rPr>
    </w:lvl>
    <w:lvl w:ilvl="6" w:tplc="B1348E0E">
      <w:start w:val="1"/>
      <w:numFmt w:val="bullet"/>
      <w:lvlText w:val=""/>
      <w:lvlJc w:val="left"/>
      <w:pPr>
        <w:ind w:left="5040" w:hanging="360"/>
      </w:pPr>
      <w:rPr>
        <w:rFonts w:ascii="Symbol" w:hAnsi="Symbol" w:hint="default"/>
      </w:rPr>
    </w:lvl>
    <w:lvl w:ilvl="7" w:tplc="4744914E">
      <w:start w:val="1"/>
      <w:numFmt w:val="bullet"/>
      <w:lvlText w:val="o"/>
      <w:lvlJc w:val="left"/>
      <w:pPr>
        <w:ind w:left="5760" w:hanging="360"/>
      </w:pPr>
      <w:rPr>
        <w:rFonts w:ascii="Courier New" w:hAnsi="Courier New" w:hint="default"/>
      </w:rPr>
    </w:lvl>
    <w:lvl w:ilvl="8" w:tplc="DBE0AFF6">
      <w:start w:val="1"/>
      <w:numFmt w:val="bullet"/>
      <w:lvlText w:val=""/>
      <w:lvlJc w:val="left"/>
      <w:pPr>
        <w:ind w:left="6480" w:hanging="360"/>
      </w:pPr>
      <w:rPr>
        <w:rFonts w:ascii="Wingdings" w:hAnsi="Wingdings" w:hint="default"/>
      </w:rPr>
    </w:lvl>
  </w:abstractNum>
  <w:abstractNum w:abstractNumId="2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8" w15:restartNumberingAfterBreak="0">
    <w:nsid w:val="696C45FE"/>
    <w:multiLevelType w:val="hybridMultilevel"/>
    <w:tmpl w:val="FFFFFFFF"/>
    <w:lvl w:ilvl="0" w:tplc="461CFAB8">
      <w:start w:val="1"/>
      <w:numFmt w:val="decimal"/>
      <w:lvlText w:val="%1."/>
      <w:lvlJc w:val="left"/>
      <w:pPr>
        <w:ind w:left="720" w:hanging="360"/>
      </w:pPr>
    </w:lvl>
    <w:lvl w:ilvl="1" w:tplc="FD8C66CC">
      <w:start w:val="1"/>
      <w:numFmt w:val="lowerLetter"/>
      <w:lvlText w:val="%2."/>
      <w:lvlJc w:val="left"/>
      <w:pPr>
        <w:ind w:left="1440" w:hanging="360"/>
      </w:pPr>
    </w:lvl>
    <w:lvl w:ilvl="2" w:tplc="04127CAC">
      <w:start w:val="1"/>
      <w:numFmt w:val="lowerRoman"/>
      <w:lvlText w:val="%3."/>
      <w:lvlJc w:val="right"/>
      <w:pPr>
        <w:ind w:left="2160" w:hanging="180"/>
      </w:pPr>
    </w:lvl>
    <w:lvl w:ilvl="3" w:tplc="45F079E2">
      <w:start w:val="1"/>
      <w:numFmt w:val="decimal"/>
      <w:lvlText w:val="%4."/>
      <w:lvlJc w:val="left"/>
      <w:pPr>
        <w:ind w:left="2880" w:hanging="360"/>
      </w:pPr>
    </w:lvl>
    <w:lvl w:ilvl="4" w:tplc="725EF7D2">
      <w:start w:val="1"/>
      <w:numFmt w:val="lowerLetter"/>
      <w:lvlText w:val="%5."/>
      <w:lvlJc w:val="left"/>
      <w:pPr>
        <w:ind w:left="3600" w:hanging="360"/>
      </w:pPr>
    </w:lvl>
    <w:lvl w:ilvl="5" w:tplc="E72E8C66">
      <w:start w:val="1"/>
      <w:numFmt w:val="lowerRoman"/>
      <w:lvlText w:val="%6."/>
      <w:lvlJc w:val="right"/>
      <w:pPr>
        <w:ind w:left="4320" w:hanging="180"/>
      </w:pPr>
    </w:lvl>
    <w:lvl w:ilvl="6" w:tplc="B7F47F70">
      <w:start w:val="1"/>
      <w:numFmt w:val="decimal"/>
      <w:lvlText w:val="%7."/>
      <w:lvlJc w:val="left"/>
      <w:pPr>
        <w:ind w:left="5040" w:hanging="360"/>
      </w:pPr>
    </w:lvl>
    <w:lvl w:ilvl="7" w:tplc="898C5374">
      <w:start w:val="1"/>
      <w:numFmt w:val="lowerLetter"/>
      <w:lvlText w:val="%8."/>
      <w:lvlJc w:val="left"/>
      <w:pPr>
        <w:ind w:left="5760" w:hanging="360"/>
      </w:pPr>
    </w:lvl>
    <w:lvl w:ilvl="8" w:tplc="FDD4380A">
      <w:start w:val="1"/>
      <w:numFmt w:val="lowerRoman"/>
      <w:lvlText w:val="%9."/>
      <w:lvlJc w:val="right"/>
      <w:pPr>
        <w:ind w:left="6480" w:hanging="180"/>
      </w:pPr>
    </w:lvl>
  </w:abstractNum>
  <w:abstractNum w:abstractNumId="29" w15:restartNumberingAfterBreak="0">
    <w:nsid w:val="6A9D503F"/>
    <w:multiLevelType w:val="hybridMultilevel"/>
    <w:tmpl w:val="87E62D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344C3B2"/>
    <w:multiLevelType w:val="hybridMultilevel"/>
    <w:tmpl w:val="FFFFFFFF"/>
    <w:lvl w:ilvl="0" w:tplc="4900E2EA">
      <w:start w:val="1"/>
      <w:numFmt w:val="bullet"/>
      <w:lvlText w:val="-"/>
      <w:lvlJc w:val="left"/>
      <w:pPr>
        <w:ind w:left="720" w:hanging="360"/>
      </w:pPr>
      <w:rPr>
        <w:rFonts w:ascii="Aptos" w:hAnsi="Aptos" w:hint="default"/>
      </w:rPr>
    </w:lvl>
    <w:lvl w:ilvl="1" w:tplc="B0E6E25E">
      <w:start w:val="1"/>
      <w:numFmt w:val="bullet"/>
      <w:lvlText w:val="o"/>
      <w:lvlJc w:val="left"/>
      <w:pPr>
        <w:ind w:left="1440" w:hanging="360"/>
      </w:pPr>
      <w:rPr>
        <w:rFonts w:ascii="Courier New" w:hAnsi="Courier New" w:hint="default"/>
      </w:rPr>
    </w:lvl>
    <w:lvl w:ilvl="2" w:tplc="F4506058">
      <w:start w:val="1"/>
      <w:numFmt w:val="bullet"/>
      <w:lvlText w:val=""/>
      <w:lvlJc w:val="left"/>
      <w:pPr>
        <w:ind w:left="2160" w:hanging="360"/>
      </w:pPr>
      <w:rPr>
        <w:rFonts w:ascii="Wingdings" w:hAnsi="Wingdings" w:hint="default"/>
      </w:rPr>
    </w:lvl>
    <w:lvl w:ilvl="3" w:tplc="9E92BFEA">
      <w:start w:val="1"/>
      <w:numFmt w:val="bullet"/>
      <w:lvlText w:val=""/>
      <w:lvlJc w:val="left"/>
      <w:pPr>
        <w:ind w:left="2880" w:hanging="360"/>
      </w:pPr>
      <w:rPr>
        <w:rFonts w:ascii="Symbol" w:hAnsi="Symbol" w:hint="default"/>
      </w:rPr>
    </w:lvl>
    <w:lvl w:ilvl="4" w:tplc="1FEC23FA">
      <w:start w:val="1"/>
      <w:numFmt w:val="bullet"/>
      <w:lvlText w:val="o"/>
      <w:lvlJc w:val="left"/>
      <w:pPr>
        <w:ind w:left="3600" w:hanging="360"/>
      </w:pPr>
      <w:rPr>
        <w:rFonts w:ascii="Courier New" w:hAnsi="Courier New" w:hint="default"/>
      </w:rPr>
    </w:lvl>
    <w:lvl w:ilvl="5" w:tplc="B9B26AA8">
      <w:start w:val="1"/>
      <w:numFmt w:val="bullet"/>
      <w:lvlText w:val=""/>
      <w:lvlJc w:val="left"/>
      <w:pPr>
        <w:ind w:left="4320" w:hanging="360"/>
      </w:pPr>
      <w:rPr>
        <w:rFonts w:ascii="Wingdings" w:hAnsi="Wingdings" w:hint="default"/>
      </w:rPr>
    </w:lvl>
    <w:lvl w:ilvl="6" w:tplc="3558D6DE">
      <w:start w:val="1"/>
      <w:numFmt w:val="bullet"/>
      <w:lvlText w:val=""/>
      <w:lvlJc w:val="left"/>
      <w:pPr>
        <w:ind w:left="5040" w:hanging="360"/>
      </w:pPr>
      <w:rPr>
        <w:rFonts w:ascii="Symbol" w:hAnsi="Symbol" w:hint="default"/>
      </w:rPr>
    </w:lvl>
    <w:lvl w:ilvl="7" w:tplc="AB56737A">
      <w:start w:val="1"/>
      <w:numFmt w:val="bullet"/>
      <w:lvlText w:val="o"/>
      <w:lvlJc w:val="left"/>
      <w:pPr>
        <w:ind w:left="5760" w:hanging="360"/>
      </w:pPr>
      <w:rPr>
        <w:rFonts w:ascii="Courier New" w:hAnsi="Courier New" w:hint="default"/>
      </w:rPr>
    </w:lvl>
    <w:lvl w:ilvl="8" w:tplc="7430B210">
      <w:start w:val="1"/>
      <w:numFmt w:val="bullet"/>
      <w:lvlText w:val=""/>
      <w:lvlJc w:val="left"/>
      <w:pPr>
        <w:ind w:left="6480" w:hanging="360"/>
      </w:pPr>
      <w:rPr>
        <w:rFonts w:ascii="Wingdings" w:hAnsi="Wingdings" w:hint="default"/>
      </w:rPr>
    </w:lvl>
  </w:abstractNum>
  <w:abstractNum w:abstractNumId="31" w15:restartNumberingAfterBreak="0">
    <w:nsid w:val="736408C4"/>
    <w:multiLevelType w:val="hybridMultilevel"/>
    <w:tmpl w:val="0BAE50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6A979D6"/>
    <w:multiLevelType w:val="multilevel"/>
    <w:tmpl w:val="D0D88DA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772180E7"/>
    <w:multiLevelType w:val="hybridMultilevel"/>
    <w:tmpl w:val="FFFFFFFF"/>
    <w:lvl w:ilvl="0" w:tplc="B2B65FBE">
      <w:start w:val="1"/>
      <w:numFmt w:val="bullet"/>
      <w:lvlText w:val="-"/>
      <w:lvlJc w:val="left"/>
      <w:pPr>
        <w:ind w:left="720" w:hanging="360"/>
      </w:pPr>
      <w:rPr>
        <w:rFonts w:ascii="Aptos" w:hAnsi="Aptos" w:hint="default"/>
      </w:rPr>
    </w:lvl>
    <w:lvl w:ilvl="1" w:tplc="909ADBF0">
      <w:start w:val="1"/>
      <w:numFmt w:val="bullet"/>
      <w:lvlText w:val="o"/>
      <w:lvlJc w:val="left"/>
      <w:pPr>
        <w:ind w:left="1440" w:hanging="360"/>
      </w:pPr>
      <w:rPr>
        <w:rFonts w:ascii="Courier New" w:hAnsi="Courier New" w:hint="default"/>
      </w:rPr>
    </w:lvl>
    <w:lvl w:ilvl="2" w:tplc="3C584A0E">
      <w:start w:val="1"/>
      <w:numFmt w:val="bullet"/>
      <w:lvlText w:val=""/>
      <w:lvlJc w:val="left"/>
      <w:pPr>
        <w:ind w:left="2160" w:hanging="360"/>
      </w:pPr>
      <w:rPr>
        <w:rFonts w:ascii="Wingdings" w:hAnsi="Wingdings" w:hint="default"/>
      </w:rPr>
    </w:lvl>
    <w:lvl w:ilvl="3" w:tplc="8088791C">
      <w:start w:val="1"/>
      <w:numFmt w:val="bullet"/>
      <w:lvlText w:val=""/>
      <w:lvlJc w:val="left"/>
      <w:pPr>
        <w:ind w:left="2880" w:hanging="360"/>
      </w:pPr>
      <w:rPr>
        <w:rFonts w:ascii="Symbol" w:hAnsi="Symbol" w:hint="default"/>
      </w:rPr>
    </w:lvl>
    <w:lvl w:ilvl="4" w:tplc="B06A4C5A">
      <w:start w:val="1"/>
      <w:numFmt w:val="bullet"/>
      <w:lvlText w:val="o"/>
      <w:lvlJc w:val="left"/>
      <w:pPr>
        <w:ind w:left="3600" w:hanging="360"/>
      </w:pPr>
      <w:rPr>
        <w:rFonts w:ascii="Courier New" w:hAnsi="Courier New" w:hint="default"/>
      </w:rPr>
    </w:lvl>
    <w:lvl w:ilvl="5" w:tplc="82545ADE">
      <w:start w:val="1"/>
      <w:numFmt w:val="bullet"/>
      <w:lvlText w:val=""/>
      <w:lvlJc w:val="left"/>
      <w:pPr>
        <w:ind w:left="4320" w:hanging="360"/>
      </w:pPr>
      <w:rPr>
        <w:rFonts w:ascii="Wingdings" w:hAnsi="Wingdings" w:hint="default"/>
      </w:rPr>
    </w:lvl>
    <w:lvl w:ilvl="6" w:tplc="4D8A3C7E">
      <w:start w:val="1"/>
      <w:numFmt w:val="bullet"/>
      <w:lvlText w:val=""/>
      <w:lvlJc w:val="left"/>
      <w:pPr>
        <w:ind w:left="5040" w:hanging="360"/>
      </w:pPr>
      <w:rPr>
        <w:rFonts w:ascii="Symbol" w:hAnsi="Symbol" w:hint="default"/>
      </w:rPr>
    </w:lvl>
    <w:lvl w:ilvl="7" w:tplc="11568220">
      <w:start w:val="1"/>
      <w:numFmt w:val="bullet"/>
      <w:lvlText w:val="o"/>
      <w:lvlJc w:val="left"/>
      <w:pPr>
        <w:ind w:left="5760" w:hanging="360"/>
      </w:pPr>
      <w:rPr>
        <w:rFonts w:ascii="Courier New" w:hAnsi="Courier New" w:hint="default"/>
      </w:rPr>
    </w:lvl>
    <w:lvl w:ilvl="8" w:tplc="67EEAF76">
      <w:start w:val="1"/>
      <w:numFmt w:val="bullet"/>
      <w:lvlText w:val=""/>
      <w:lvlJc w:val="left"/>
      <w:pPr>
        <w:ind w:left="6480" w:hanging="360"/>
      </w:pPr>
      <w:rPr>
        <w:rFonts w:ascii="Wingdings" w:hAnsi="Wingdings" w:hint="default"/>
      </w:rPr>
    </w:lvl>
  </w:abstractNum>
  <w:abstractNum w:abstractNumId="3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8EC35A0"/>
    <w:multiLevelType w:val="hybridMultilevel"/>
    <w:tmpl w:val="D7A8E0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A502483"/>
    <w:multiLevelType w:val="multilevel"/>
    <w:tmpl w:val="D1D0A63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7"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8"/>
  </w:num>
  <w:num w:numId="2">
    <w:abstractNumId w:val="33"/>
  </w:num>
  <w:num w:numId="3">
    <w:abstractNumId w:val="13"/>
  </w:num>
  <w:num w:numId="4">
    <w:abstractNumId w:val="25"/>
  </w:num>
  <w:num w:numId="5">
    <w:abstractNumId w:val="3"/>
  </w:num>
  <w:num w:numId="6">
    <w:abstractNumId w:val="22"/>
  </w:num>
  <w:num w:numId="7">
    <w:abstractNumId w:val="20"/>
  </w:num>
  <w:num w:numId="8">
    <w:abstractNumId w:val="14"/>
  </w:num>
  <w:num w:numId="9">
    <w:abstractNumId w:val="6"/>
  </w:num>
  <w:num w:numId="10">
    <w:abstractNumId w:val="37"/>
  </w:num>
  <w:num w:numId="11">
    <w:abstractNumId w:val="38"/>
  </w:num>
  <w:num w:numId="12">
    <w:abstractNumId w:val="26"/>
  </w:num>
  <w:num w:numId="13">
    <w:abstractNumId w:val="27"/>
  </w:num>
  <w:num w:numId="14">
    <w:abstractNumId w:val="34"/>
  </w:num>
  <w:num w:numId="15">
    <w:abstractNumId w:val="17"/>
  </w:num>
  <w:num w:numId="16">
    <w:abstractNumId w:val="5"/>
  </w:num>
  <w:num w:numId="17">
    <w:abstractNumId w:val="4"/>
  </w:num>
  <w:num w:numId="18">
    <w:abstractNumId w:val="16"/>
  </w:num>
  <w:num w:numId="19">
    <w:abstractNumId w:val="23"/>
  </w:num>
  <w:num w:numId="20">
    <w:abstractNumId w:val="28"/>
  </w:num>
  <w:num w:numId="21">
    <w:abstractNumId w:val="29"/>
  </w:num>
  <w:num w:numId="22">
    <w:abstractNumId w:val="35"/>
  </w:num>
  <w:num w:numId="23">
    <w:abstractNumId w:val="31"/>
  </w:num>
  <w:num w:numId="24">
    <w:abstractNumId w:val="7"/>
  </w:num>
  <w:num w:numId="25">
    <w:abstractNumId w:val="11"/>
  </w:num>
  <w:num w:numId="26">
    <w:abstractNumId w:val="21"/>
  </w:num>
  <w:num w:numId="27">
    <w:abstractNumId w:val="12"/>
  </w:num>
  <w:num w:numId="28">
    <w:abstractNumId w:val="36"/>
  </w:num>
  <w:num w:numId="29">
    <w:abstractNumId w:val="8"/>
  </w:num>
  <w:num w:numId="30">
    <w:abstractNumId w:val="24"/>
  </w:num>
  <w:num w:numId="31">
    <w:abstractNumId w:val="10"/>
  </w:num>
  <w:num w:numId="32">
    <w:abstractNumId w:val="9"/>
  </w:num>
  <w:num w:numId="33">
    <w:abstractNumId w:val="1"/>
  </w:num>
  <w:num w:numId="34">
    <w:abstractNumId w:val="0"/>
  </w:num>
  <w:num w:numId="35">
    <w:abstractNumId w:val="2"/>
  </w:num>
  <w:num w:numId="36">
    <w:abstractNumId w:val="19"/>
  </w:num>
  <w:num w:numId="37">
    <w:abstractNumId w:val="30"/>
  </w:num>
  <w:num w:numId="38">
    <w:abstractNumId w:val="32"/>
  </w:num>
  <w:num w:numId="3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7BF"/>
    <w:rsid w:val="000008A0"/>
    <w:rsid w:val="00000B3B"/>
    <w:rsid w:val="00000F4D"/>
    <w:rsid w:val="00002541"/>
    <w:rsid w:val="000027B9"/>
    <w:rsid w:val="00002AE3"/>
    <w:rsid w:val="00003CA6"/>
    <w:rsid w:val="0000487C"/>
    <w:rsid w:val="000049CD"/>
    <w:rsid w:val="00004AE8"/>
    <w:rsid w:val="00005213"/>
    <w:rsid w:val="00005409"/>
    <w:rsid w:val="00006B6F"/>
    <w:rsid w:val="000071C5"/>
    <w:rsid w:val="00007409"/>
    <w:rsid w:val="000078B1"/>
    <w:rsid w:val="00007C34"/>
    <w:rsid w:val="000105EB"/>
    <w:rsid w:val="000113DF"/>
    <w:rsid w:val="00011B4A"/>
    <w:rsid w:val="00012855"/>
    <w:rsid w:val="0001330A"/>
    <w:rsid w:val="00013493"/>
    <w:rsid w:val="00013A21"/>
    <w:rsid w:val="000145F9"/>
    <w:rsid w:val="000147BD"/>
    <w:rsid w:val="00014811"/>
    <w:rsid w:val="00015B8D"/>
    <w:rsid w:val="00015BFA"/>
    <w:rsid w:val="0001626A"/>
    <w:rsid w:val="000164F9"/>
    <w:rsid w:val="00016650"/>
    <w:rsid w:val="00017407"/>
    <w:rsid w:val="00017489"/>
    <w:rsid w:val="000174D2"/>
    <w:rsid w:val="00021617"/>
    <w:rsid w:val="00021890"/>
    <w:rsid w:val="00021C60"/>
    <w:rsid w:val="00022206"/>
    <w:rsid w:val="00023D33"/>
    <w:rsid w:val="000241D9"/>
    <w:rsid w:val="000249BB"/>
    <w:rsid w:val="00024B30"/>
    <w:rsid w:val="00025290"/>
    <w:rsid w:val="000264FC"/>
    <w:rsid w:val="00026C3F"/>
    <w:rsid w:val="00027255"/>
    <w:rsid w:val="0002752F"/>
    <w:rsid w:val="00027B28"/>
    <w:rsid w:val="0003005E"/>
    <w:rsid w:val="000307BB"/>
    <w:rsid w:val="00030B26"/>
    <w:rsid w:val="00030B54"/>
    <w:rsid w:val="000316C2"/>
    <w:rsid w:val="00031A39"/>
    <w:rsid w:val="00031F97"/>
    <w:rsid w:val="00032BBF"/>
    <w:rsid w:val="000333C1"/>
    <w:rsid w:val="00033790"/>
    <w:rsid w:val="00033DE5"/>
    <w:rsid w:val="00033E92"/>
    <w:rsid w:val="0003400C"/>
    <w:rsid w:val="00034194"/>
    <w:rsid w:val="00034A71"/>
    <w:rsid w:val="00035FC1"/>
    <w:rsid w:val="000362FF"/>
    <w:rsid w:val="00036322"/>
    <w:rsid w:val="0003633F"/>
    <w:rsid w:val="00036655"/>
    <w:rsid w:val="00036687"/>
    <w:rsid w:val="00040372"/>
    <w:rsid w:val="000408A5"/>
    <w:rsid w:val="00040E1B"/>
    <w:rsid w:val="00040E87"/>
    <w:rsid w:val="00040EFC"/>
    <w:rsid w:val="00042B4F"/>
    <w:rsid w:val="00042EBF"/>
    <w:rsid w:val="000436AC"/>
    <w:rsid w:val="00043C40"/>
    <w:rsid w:val="00043D4F"/>
    <w:rsid w:val="00043EB2"/>
    <w:rsid w:val="0004435E"/>
    <w:rsid w:val="00044443"/>
    <w:rsid w:val="00046075"/>
    <w:rsid w:val="000460E4"/>
    <w:rsid w:val="000462CC"/>
    <w:rsid w:val="00046334"/>
    <w:rsid w:val="00046502"/>
    <w:rsid w:val="00046B04"/>
    <w:rsid w:val="0005191F"/>
    <w:rsid w:val="00051F89"/>
    <w:rsid w:val="00054332"/>
    <w:rsid w:val="0005480F"/>
    <w:rsid w:val="000548BC"/>
    <w:rsid w:val="00054924"/>
    <w:rsid w:val="000551B0"/>
    <w:rsid w:val="000552D2"/>
    <w:rsid w:val="00055DCD"/>
    <w:rsid w:val="00055E6C"/>
    <w:rsid w:val="00056361"/>
    <w:rsid w:val="00056BD2"/>
    <w:rsid w:val="000574D2"/>
    <w:rsid w:val="000602E5"/>
    <w:rsid w:val="00061D2F"/>
    <w:rsid w:val="00062825"/>
    <w:rsid w:val="00062A21"/>
    <w:rsid w:val="00062C22"/>
    <w:rsid w:val="00063615"/>
    <w:rsid w:val="00063933"/>
    <w:rsid w:val="00064E65"/>
    <w:rsid w:val="00064FAB"/>
    <w:rsid w:val="00065629"/>
    <w:rsid w:val="00066001"/>
    <w:rsid w:val="00066357"/>
    <w:rsid w:val="00067508"/>
    <w:rsid w:val="00067610"/>
    <w:rsid w:val="00067747"/>
    <w:rsid w:val="0007021F"/>
    <w:rsid w:val="00070DA8"/>
    <w:rsid w:val="00071478"/>
    <w:rsid w:val="000725F9"/>
    <w:rsid w:val="000727CF"/>
    <w:rsid w:val="00072877"/>
    <w:rsid w:val="00073F04"/>
    <w:rsid w:val="00074DFB"/>
    <w:rsid w:val="0007524A"/>
    <w:rsid w:val="00075AF3"/>
    <w:rsid w:val="00076610"/>
    <w:rsid w:val="00077567"/>
    <w:rsid w:val="00077C76"/>
    <w:rsid w:val="0008015A"/>
    <w:rsid w:val="00080BAB"/>
    <w:rsid w:val="00080C16"/>
    <w:rsid w:val="00081104"/>
    <w:rsid w:val="0008129F"/>
    <w:rsid w:val="000823D8"/>
    <w:rsid w:val="00082A0E"/>
    <w:rsid w:val="00082F54"/>
    <w:rsid w:val="00083520"/>
    <w:rsid w:val="00083921"/>
    <w:rsid w:val="00083FC0"/>
    <w:rsid w:val="00084319"/>
    <w:rsid w:val="00084357"/>
    <w:rsid w:val="000843AC"/>
    <w:rsid w:val="00084566"/>
    <w:rsid w:val="000851F4"/>
    <w:rsid w:val="000852A4"/>
    <w:rsid w:val="000856BF"/>
    <w:rsid w:val="000856C4"/>
    <w:rsid w:val="00086AA7"/>
    <w:rsid w:val="00087A97"/>
    <w:rsid w:val="00090010"/>
    <w:rsid w:val="00090A1F"/>
    <w:rsid w:val="00091011"/>
    <w:rsid w:val="000910FF"/>
    <w:rsid w:val="00091B8A"/>
    <w:rsid w:val="00094E8F"/>
    <w:rsid w:val="0009588E"/>
    <w:rsid w:val="00096802"/>
    <w:rsid w:val="000970B3"/>
    <w:rsid w:val="00097109"/>
    <w:rsid w:val="000977C8"/>
    <w:rsid w:val="000977EA"/>
    <w:rsid w:val="000979AD"/>
    <w:rsid w:val="000A0284"/>
    <w:rsid w:val="000A037E"/>
    <w:rsid w:val="000A06B5"/>
    <w:rsid w:val="000A0A58"/>
    <w:rsid w:val="000A124F"/>
    <w:rsid w:val="000A147D"/>
    <w:rsid w:val="000A16F9"/>
    <w:rsid w:val="000A1F6D"/>
    <w:rsid w:val="000A39E7"/>
    <w:rsid w:val="000A3C2D"/>
    <w:rsid w:val="000A3E3E"/>
    <w:rsid w:val="000A4037"/>
    <w:rsid w:val="000A41DC"/>
    <w:rsid w:val="000A4559"/>
    <w:rsid w:val="000A568D"/>
    <w:rsid w:val="000A7255"/>
    <w:rsid w:val="000A7A92"/>
    <w:rsid w:val="000A7C38"/>
    <w:rsid w:val="000B1F55"/>
    <w:rsid w:val="000B2096"/>
    <w:rsid w:val="000B595E"/>
    <w:rsid w:val="000B6737"/>
    <w:rsid w:val="000B6DAB"/>
    <w:rsid w:val="000B70EF"/>
    <w:rsid w:val="000B7376"/>
    <w:rsid w:val="000C00BB"/>
    <w:rsid w:val="000C169D"/>
    <w:rsid w:val="000C27F1"/>
    <w:rsid w:val="000C3140"/>
    <w:rsid w:val="000C33A9"/>
    <w:rsid w:val="000C37BC"/>
    <w:rsid w:val="000C43B9"/>
    <w:rsid w:val="000C4C9D"/>
    <w:rsid w:val="000C4FD3"/>
    <w:rsid w:val="000C5AF0"/>
    <w:rsid w:val="000C6555"/>
    <w:rsid w:val="000C6BE8"/>
    <w:rsid w:val="000C704E"/>
    <w:rsid w:val="000C7ED4"/>
    <w:rsid w:val="000C7EE5"/>
    <w:rsid w:val="000D177F"/>
    <w:rsid w:val="000D455E"/>
    <w:rsid w:val="000D46BC"/>
    <w:rsid w:val="000D51AB"/>
    <w:rsid w:val="000D5444"/>
    <w:rsid w:val="000D5717"/>
    <w:rsid w:val="000D5FE6"/>
    <w:rsid w:val="000D7188"/>
    <w:rsid w:val="000D71AC"/>
    <w:rsid w:val="000D77EE"/>
    <w:rsid w:val="000D7879"/>
    <w:rsid w:val="000D7BB2"/>
    <w:rsid w:val="000D7FCA"/>
    <w:rsid w:val="000E0BFE"/>
    <w:rsid w:val="000E1887"/>
    <w:rsid w:val="000E289F"/>
    <w:rsid w:val="000E2AFC"/>
    <w:rsid w:val="000E305B"/>
    <w:rsid w:val="000E362F"/>
    <w:rsid w:val="000E52F6"/>
    <w:rsid w:val="000E61FE"/>
    <w:rsid w:val="000E654B"/>
    <w:rsid w:val="000E659B"/>
    <w:rsid w:val="000E67E8"/>
    <w:rsid w:val="000E7A38"/>
    <w:rsid w:val="000F01CC"/>
    <w:rsid w:val="000F0394"/>
    <w:rsid w:val="000F092A"/>
    <w:rsid w:val="000F0B2A"/>
    <w:rsid w:val="000F0B59"/>
    <w:rsid w:val="000F12F7"/>
    <w:rsid w:val="000F2813"/>
    <w:rsid w:val="000F2CAC"/>
    <w:rsid w:val="000F361B"/>
    <w:rsid w:val="000F3630"/>
    <w:rsid w:val="000F397A"/>
    <w:rsid w:val="000F3BFB"/>
    <w:rsid w:val="000F3C73"/>
    <w:rsid w:val="000F407A"/>
    <w:rsid w:val="000F44A7"/>
    <w:rsid w:val="000F4805"/>
    <w:rsid w:val="000F4895"/>
    <w:rsid w:val="000F4E63"/>
    <w:rsid w:val="000F4EF8"/>
    <w:rsid w:val="000F50AF"/>
    <w:rsid w:val="000F5587"/>
    <w:rsid w:val="000F62E7"/>
    <w:rsid w:val="000F668F"/>
    <w:rsid w:val="000F6BF7"/>
    <w:rsid w:val="000F6CE7"/>
    <w:rsid w:val="000F7697"/>
    <w:rsid w:val="000F78B4"/>
    <w:rsid w:val="000F7C3C"/>
    <w:rsid w:val="000F7C61"/>
    <w:rsid w:val="0010034F"/>
    <w:rsid w:val="00100678"/>
    <w:rsid w:val="001011F3"/>
    <w:rsid w:val="00101B0F"/>
    <w:rsid w:val="00102131"/>
    <w:rsid w:val="0010217C"/>
    <w:rsid w:val="00103589"/>
    <w:rsid w:val="00103AF2"/>
    <w:rsid w:val="001043E6"/>
    <w:rsid w:val="001053A8"/>
    <w:rsid w:val="001055E2"/>
    <w:rsid w:val="00106470"/>
    <w:rsid w:val="00106849"/>
    <w:rsid w:val="001101C5"/>
    <w:rsid w:val="0011027D"/>
    <w:rsid w:val="001104B4"/>
    <w:rsid w:val="001108B5"/>
    <w:rsid w:val="00111098"/>
    <w:rsid w:val="0011160F"/>
    <w:rsid w:val="001116B0"/>
    <w:rsid w:val="00111896"/>
    <w:rsid w:val="00111962"/>
    <w:rsid w:val="00112C1A"/>
    <w:rsid w:val="00113E65"/>
    <w:rsid w:val="001141B4"/>
    <w:rsid w:val="001142D1"/>
    <w:rsid w:val="00114F19"/>
    <w:rsid w:val="001154A3"/>
    <w:rsid w:val="00115A6E"/>
    <w:rsid w:val="00115C5F"/>
    <w:rsid w:val="0011616F"/>
    <w:rsid w:val="00116525"/>
    <w:rsid w:val="0011693E"/>
    <w:rsid w:val="00116CC1"/>
    <w:rsid w:val="001173C5"/>
    <w:rsid w:val="0011746A"/>
    <w:rsid w:val="0012020A"/>
    <w:rsid w:val="00120F21"/>
    <w:rsid w:val="001211DA"/>
    <w:rsid w:val="00121328"/>
    <w:rsid w:val="00121B10"/>
    <w:rsid w:val="00121CBD"/>
    <w:rsid w:val="00121E16"/>
    <w:rsid w:val="00122268"/>
    <w:rsid w:val="0012231E"/>
    <w:rsid w:val="001223FF"/>
    <w:rsid w:val="00122930"/>
    <w:rsid w:val="00122FCA"/>
    <w:rsid w:val="00123E8D"/>
    <w:rsid w:val="00123F41"/>
    <w:rsid w:val="00123F90"/>
    <w:rsid w:val="001249CC"/>
    <w:rsid w:val="00125913"/>
    <w:rsid w:val="00125941"/>
    <w:rsid w:val="00125CCB"/>
    <w:rsid w:val="00125D8C"/>
    <w:rsid w:val="00126179"/>
    <w:rsid w:val="0012642D"/>
    <w:rsid w:val="00126955"/>
    <w:rsid w:val="00127114"/>
    <w:rsid w:val="0012716A"/>
    <w:rsid w:val="0012772C"/>
    <w:rsid w:val="0012778F"/>
    <w:rsid w:val="001301F3"/>
    <w:rsid w:val="001303EB"/>
    <w:rsid w:val="00130494"/>
    <w:rsid w:val="001313E1"/>
    <w:rsid w:val="001318E1"/>
    <w:rsid w:val="00131BAE"/>
    <w:rsid w:val="00131E07"/>
    <w:rsid w:val="00131EF4"/>
    <w:rsid w:val="00133EA1"/>
    <w:rsid w:val="00134B2D"/>
    <w:rsid w:val="00134F9D"/>
    <w:rsid w:val="001354A8"/>
    <w:rsid w:val="001355C6"/>
    <w:rsid w:val="001358C8"/>
    <w:rsid w:val="00137439"/>
    <w:rsid w:val="0014050C"/>
    <w:rsid w:val="00140BAF"/>
    <w:rsid w:val="00140E61"/>
    <w:rsid w:val="001414CF"/>
    <w:rsid w:val="00141E0B"/>
    <w:rsid w:val="00142259"/>
    <w:rsid w:val="001423BC"/>
    <w:rsid w:val="00142688"/>
    <w:rsid w:val="00143318"/>
    <w:rsid w:val="001436E8"/>
    <w:rsid w:val="0014447B"/>
    <w:rsid w:val="001457AF"/>
    <w:rsid w:val="00145A16"/>
    <w:rsid w:val="00146805"/>
    <w:rsid w:val="00146953"/>
    <w:rsid w:val="00146A19"/>
    <w:rsid w:val="0014719E"/>
    <w:rsid w:val="00147A42"/>
    <w:rsid w:val="00151504"/>
    <w:rsid w:val="00153155"/>
    <w:rsid w:val="00153976"/>
    <w:rsid w:val="0015401F"/>
    <w:rsid w:val="0015503C"/>
    <w:rsid w:val="001558F9"/>
    <w:rsid w:val="00155A8A"/>
    <w:rsid w:val="0015707C"/>
    <w:rsid w:val="00157B1C"/>
    <w:rsid w:val="00157C72"/>
    <w:rsid w:val="00157FD0"/>
    <w:rsid w:val="0016096B"/>
    <w:rsid w:val="00161282"/>
    <w:rsid w:val="001614A8"/>
    <w:rsid w:val="00161B0B"/>
    <w:rsid w:val="00162245"/>
    <w:rsid w:val="00162D4C"/>
    <w:rsid w:val="0016358C"/>
    <w:rsid w:val="001638D0"/>
    <w:rsid w:val="00163A42"/>
    <w:rsid w:val="00163A45"/>
    <w:rsid w:val="00163BD2"/>
    <w:rsid w:val="00164069"/>
    <w:rsid w:val="0016496E"/>
    <w:rsid w:val="00164B95"/>
    <w:rsid w:val="00164C9D"/>
    <w:rsid w:val="0016548E"/>
    <w:rsid w:val="00165777"/>
    <w:rsid w:val="00165BB0"/>
    <w:rsid w:val="00166344"/>
    <w:rsid w:val="001668BE"/>
    <w:rsid w:val="00167B1B"/>
    <w:rsid w:val="00167DDC"/>
    <w:rsid w:val="00170F47"/>
    <w:rsid w:val="0017191C"/>
    <w:rsid w:val="00171EE9"/>
    <w:rsid w:val="0017253C"/>
    <w:rsid w:val="00172929"/>
    <w:rsid w:val="00173358"/>
    <w:rsid w:val="00173C69"/>
    <w:rsid w:val="0017481C"/>
    <w:rsid w:val="00174D8B"/>
    <w:rsid w:val="00174F9E"/>
    <w:rsid w:val="00175326"/>
    <w:rsid w:val="0017554F"/>
    <w:rsid w:val="00175FC2"/>
    <w:rsid w:val="00175FF4"/>
    <w:rsid w:val="001760F6"/>
    <w:rsid w:val="00176655"/>
    <w:rsid w:val="0017687B"/>
    <w:rsid w:val="001769F7"/>
    <w:rsid w:val="001772C1"/>
    <w:rsid w:val="00177DC3"/>
    <w:rsid w:val="00177DE1"/>
    <w:rsid w:val="0017B002"/>
    <w:rsid w:val="001803C0"/>
    <w:rsid w:val="00180635"/>
    <w:rsid w:val="00180653"/>
    <w:rsid w:val="001815C1"/>
    <w:rsid w:val="00182271"/>
    <w:rsid w:val="00182AB9"/>
    <w:rsid w:val="00182C94"/>
    <w:rsid w:val="00182D2F"/>
    <w:rsid w:val="00183067"/>
    <w:rsid w:val="001831F5"/>
    <w:rsid w:val="00183289"/>
    <w:rsid w:val="00183E68"/>
    <w:rsid w:val="001846E9"/>
    <w:rsid w:val="00184DE9"/>
    <w:rsid w:val="0018547D"/>
    <w:rsid w:val="00186748"/>
    <w:rsid w:val="00186F37"/>
    <w:rsid w:val="00186F71"/>
    <w:rsid w:val="001870C6"/>
    <w:rsid w:val="00187F22"/>
    <w:rsid w:val="00187F27"/>
    <w:rsid w:val="00190321"/>
    <w:rsid w:val="0019067E"/>
    <w:rsid w:val="00190CAB"/>
    <w:rsid w:val="00191900"/>
    <w:rsid w:val="00192113"/>
    <w:rsid w:val="001927CD"/>
    <w:rsid w:val="001927EA"/>
    <w:rsid w:val="00193774"/>
    <w:rsid w:val="00194D8C"/>
    <w:rsid w:val="00194EC4"/>
    <w:rsid w:val="00195467"/>
    <w:rsid w:val="00195B9A"/>
    <w:rsid w:val="001A0A28"/>
    <w:rsid w:val="001A0F1E"/>
    <w:rsid w:val="001A1088"/>
    <w:rsid w:val="001A1F96"/>
    <w:rsid w:val="001A3636"/>
    <w:rsid w:val="001A3C03"/>
    <w:rsid w:val="001A3FDC"/>
    <w:rsid w:val="001A40D0"/>
    <w:rsid w:val="001A502C"/>
    <w:rsid w:val="001A556F"/>
    <w:rsid w:val="001A5A8D"/>
    <w:rsid w:val="001A5EBF"/>
    <w:rsid w:val="001A6150"/>
    <w:rsid w:val="001A6C97"/>
    <w:rsid w:val="001A7223"/>
    <w:rsid w:val="001B09E3"/>
    <w:rsid w:val="001B1134"/>
    <w:rsid w:val="001B1A25"/>
    <w:rsid w:val="001B2351"/>
    <w:rsid w:val="001B29EC"/>
    <w:rsid w:val="001B32A9"/>
    <w:rsid w:val="001B37CE"/>
    <w:rsid w:val="001B3907"/>
    <w:rsid w:val="001B3957"/>
    <w:rsid w:val="001B3B9C"/>
    <w:rsid w:val="001B4267"/>
    <w:rsid w:val="001B669A"/>
    <w:rsid w:val="001B674B"/>
    <w:rsid w:val="001B76B5"/>
    <w:rsid w:val="001B79D7"/>
    <w:rsid w:val="001B7C76"/>
    <w:rsid w:val="001C00E1"/>
    <w:rsid w:val="001C03A4"/>
    <w:rsid w:val="001C0B63"/>
    <w:rsid w:val="001C1F82"/>
    <w:rsid w:val="001C2845"/>
    <w:rsid w:val="001C2A4A"/>
    <w:rsid w:val="001C3597"/>
    <w:rsid w:val="001C41C5"/>
    <w:rsid w:val="001C4913"/>
    <w:rsid w:val="001C4F35"/>
    <w:rsid w:val="001C745B"/>
    <w:rsid w:val="001C7EF8"/>
    <w:rsid w:val="001D05BE"/>
    <w:rsid w:val="001D0BBD"/>
    <w:rsid w:val="001D19E8"/>
    <w:rsid w:val="001D24E5"/>
    <w:rsid w:val="001D2CE1"/>
    <w:rsid w:val="001D3088"/>
    <w:rsid w:val="001D3274"/>
    <w:rsid w:val="001D41AA"/>
    <w:rsid w:val="001D43C1"/>
    <w:rsid w:val="001D4B44"/>
    <w:rsid w:val="001D5002"/>
    <w:rsid w:val="001D6CE1"/>
    <w:rsid w:val="001D7EB8"/>
    <w:rsid w:val="001D7FBC"/>
    <w:rsid w:val="001E053C"/>
    <w:rsid w:val="001E0A5B"/>
    <w:rsid w:val="001E263B"/>
    <w:rsid w:val="001E2C96"/>
    <w:rsid w:val="001E2D4E"/>
    <w:rsid w:val="001E30B3"/>
    <w:rsid w:val="001E3757"/>
    <w:rsid w:val="001E4128"/>
    <w:rsid w:val="001E463C"/>
    <w:rsid w:val="001E4B6E"/>
    <w:rsid w:val="001E7AF7"/>
    <w:rsid w:val="001F0510"/>
    <w:rsid w:val="001F0E34"/>
    <w:rsid w:val="001F146B"/>
    <w:rsid w:val="001F16DF"/>
    <w:rsid w:val="001F3589"/>
    <w:rsid w:val="001F385F"/>
    <w:rsid w:val="001F42B7"/>
    <w:rsid w:val="001F469C"/>
    <w:rsid w:val="001F4903"/>
    <w:rsid w:val="001F51FA"/>
    <w:rsid w:val="001F5CC7"/>
    <w:rsid w:val="001F666A"/>
    <w:rsid w:val="001F7445"/>
    <w:rsid w:val="002022A9"/>
    <w:rsid w:val="0020289E"/>
    <w:rsid w:val="00204BC8"/>
    <w:rsid w:val="0020539A"/>
    <w:rsid w:val="002057EC"/>
    <w:rsid w:val="0020653D"/>
    <w:rsid w:val="00207131"/>
    <w:rsid w:val="00211718"/>
    <w:rsid w:val="00211C3B"/>
    <w:rsid w:val="0021204B"/>
    <w:rsid w:val="00212E69"/>
    <w:rsid w:val="0021329B"/>
    <w:rsid w:val="00213781"/>
    <w:rsid w:val="00214132"/>
    <w:rsid w:val="00215594"/>
    <w:rsid w:val="00215D47"/>
    <w:rsid w:val="00215EB9"/>
    <w:rsid w:val="002161A1"/>
    <w:rsid w:val="0021635E"/>
    <w:rsid w:val="00216BFA"/>
    <w:rsid w:val="00216F48"/>
    <w:rsid w:val="00217525"/>
    <w:rsid w:val="002179A1"/>
    <w:rsid w:val="00217FDE"/>
    <w:rsid w:val="00220610"/>
    <w:rsid w:val="00221689"/>
    <w:rsid w:val="00222315"/>
    <w:rsid w:val="00222FD8"/>
    <w:rsid w:val="00223637"/>
    <w:rsid w:val="0022455F"/>
    <w:rsid w:val="0022581F"/>
    <w:rsid w:val="00226289"/>
    <w:rsid w:val="00226A68"/>
    <w:rsid w:val="00226B29"/>
    <w:rsid w:val="00226C5E"/>
    <w:rsid w:val="002271BB"/>
    <w:rsid w:val="002273B5"/>
    <w:rsid w:val="002277B6"/>
    <w:rsid w:val="00227F62"/>
    <w:rsid w:val="00230DBF"/>
    <w:rsid w:val="00231DF2"/>
    <w:rsid w:val="00233330"/>
    <w:rsid w:val="00233B82"/>
    <w:rsid w:val="002341BC"/>
    <w:rsid w:val="00234826"/>
    <w:rsid w:val="00234899"/>
    <w:rsid w:val="002349C2"/>
    <w:rsid w:val="00235B82"/>
    <w:rsid w:val="00237C5D"/>
    <w:rsid w:val="00240336"/>
    <w:rsid w:val="002404E7"/>
    <w:rsid w:val="00241662"/>
    <w:rsid w:val="002416A8"/>
    <w:rsid w:val="00241EC4"/>
    <w:rsid w:val="002423ED"/>
    <w:rsid w:val="00242B37"/>
    <w:rsid w:val="00243321"/>
    <w:rsid w:val="00243764"/>
    <w:rsid w:val="00243E27"/>
    <w:rsid w:val="00244263"/>
    <w:rsid w:val="00244F82"/>
    <w:rsid w:val="00244FB9"/>
    <w:rsid w:val="00245122"/>
    <w:rsid w:val="00245A52"/>
    <w:rsid w:val="00246420"/>
    <w:rsid w:val="0024643B"/>
    <w:rsid w:val="00246A5B"/>
    <w:rsid w:val="00247BD6"/>
    <w:rsid w:val="002504DC"/>
    <w:rsid w:val="00251551"/>
    <w:rsid w:val="00251D8F"/>
    <w:rsid w:val="002525DC"/>
    <w:rsid w:val="00252865"/>
    <w:rsid w:val="00252BA1"/>
    <w:rsid w:val="00252E72"/>
    <w:rsid w:val="00253A1A"/>
    <w:rsid w:val="00253D90"/>
    <w:rsid w:val="002543C1"/>
    <w:rsid w:val="002549A7"/>
    <w:rsid w:val="00254B35"/>
    <w:rsid w:val="00254BB4"/>
    <w:rsid w:val="00255D0F"/>
    <w:rsid w:val="002561F1"/>
    <w:rsid w:val="002571AC"/>
    <w:rsid w:val="0025761F"/>
    <w:rsid w:val="0025784D"/>
    <w:rsid w:val="00257879"/>
    <w:rsid w:val="00257CB2"/>
    <w:rsid w:val="0026065F"/>
    <w:rsid w:val="00260ED0"/>
    <w:rsid w:val="002611AF"/>
    <w:rsid w:val="002617D6"/>
    <w:rsid w:val="0026453B"/>
    <w:rsid w:val="00265405"/>
    <w:rsid w:val="00265D9E"/>
    <w:rsid w:val="00266A13"/>
    <w:rsid w:val="00266D2A"/>
    <w:rsid w:val="00266F7D"/>
    <w:rsid w:val="00267306"/>
    <w:rsid w:val="00267AF2"/>
    <w:rsid w:val="002702BE"/>
    <w:rsid w:val="0027094C"/>
    <w:rsid w:val="00271E82"/>
    <w:rsid w:val="00272312"/>
    <w:rsid w:val="00274D1A"/>
    <w:rsid w:val="00276554"/>
    <w:rsid w:val="00276BE9"/>
    <w:rsid w:val="00277CC9"/>
    <w:rsid w:val="00280397"/>
    <w:rsid w:val="002803FB"/>
    <w:rsid w:val="0028065C"/>
    <w:rsid w:val="00280F38"/>
    <w:rsid w:val="00280FEB"/>
    <w:rsid w:val="0028147D"/>
    <w:rsid w:val="002814B3"/>
    <w:rsid w:val="002818F2"/>
    <w:rsid w:val="00281D3C"/>
    <w:rsid w:val="00281FD1"/>
    <w:rsid w:val="002832B2"/>
    <w:rsid w:val="00283447"/>
    <w:rsid w:val="002837CC"/>
    <w:rsid w:val="002845C0"/>
    <w:rsid w:val="00285106"/>
    <w:rsid w:val="002857E9"/>
    <w:rsid w:val="002863E6"/>
    <w:rsid w:val="002903BA"/>
    <w:rsid w:val="002911C0"/>
    <w:rsid w:val="00291742"/>
    <w:rsid w:val="00291F4B"/>
    <w:rsid w:val="002926AA"/>
    <w:rsid w:val="00292A68"/>
    <w:rsid w:val="002932DB"/>
    <w:rsid w:val="00293436"/>
    <w:rsid w:val="002939BC"/>
    <w:rsid w:val="00293F15"/>
    <w:rsid w:val="00294440"/>
    <w:rsid w:val="002947C4"/>
    <w:rsid w:val="00294DB6"/>
    <w:rsid w:val="002950FF"/>
    <w:rsid w:val="0029518C"/>
    <w:rsid w:val="0029555C"/>
    <w:rsid w:val="002962EF"/>
    <w:rsid w:val="00296B8D"/>
    <w:rsid w:val="00296CD9"/>
    <w:rsid w:val="00296EB6"/>
    <w:rsid w:val="0029752D"/>
    <w:rsid w:val="0029777D"/>
    <w:rsid w:val="002978B4"/>
    <w:rsid w:val="00297E91"/>
    <w:rsid w:val="00297F93"/>
    <w:rsid w:val="002A068E"/>
    <w:rsid w:val="002A0849"/>
    <w:rsid w:val="002A0D36"/>
    <w:rsid w:val="002A1AD1"/>
    <w:rsid w:val="002A23D8"/>
    <w:rsid w:val="002A2538"/>
    <w:rsid w:val="002A2BBB"/>
    <w:rsid w:val="002A321D"/>
    <w:rsid w:val="002A33D8"/>
    <w:rsid w:val="002A39E7"/>
    <w:rsid w:val="002A4DD6"/>
    <w:rsid w:val="002A5B86"/>
    <w:rsid w:val="002A64C3"/>
    <w:rsid w:val="002A6812"/>
    <w:rsid w:val="002A73EB"/>
    <w:rsid w:val="002B0E8F"/>
    <w:rsid w:val="002B0FC3"/>
    <w:rsid w:val="002B17F4"/>
    <w:rsid w:val="002B1E3D"/>
    <w:rsid w:val="002B1F0E"/>
    <w:rsid w:val="002B2E61"/>
    <w:rsid w:val="002B304D"/>
    <w:rsid w:val="002B3224"/>
    <w:rsid w:val="002B3E7A"/>
    <w:rsid w:val="002B4116"/>
    <w:rsid w:val="002B5FBA"/>
    <w:rsid w:val="002B6630"/>
    <w:rsid w:val="002B7102"/>
    <w:rsid w:val="002B7C70"/>
    <w:rsid w:val="002B7C9A"/>
    <w:rsid w:val="002BDEEB"/>
    <w:rsid w:val="002C00BB"/>
    <w:rsid w:val="002C0838"/>
    <w:rsid w:val="002C1B53"/>
    <w:rsid w:val="002C1D0D"/>
    <w:rsid w:val="002C1F7F"/>
    <w:rsid w:val="002C2D18"/>
    <w:rsid w:val="002C344D"/>
    <w:rsid w:val="002C3515"/>
    <w:rsid w:val="002C36B2"/>
    <w:rsid w:val="002C3DD6"/>
    <w:rsid w:val="002C47D1"/>
    <w:rsid w:val="002C4DDD"/>
    <w:rsid w:val="002C5456"/>
    <w:rsid w:val="002C5D7C"/>
    <w:rsid w:val="002C6576"/>
    <w:rsid w:val="002C6790"/>
    <w:rsid w:val="002C7223"/>
    <w:rsid w:val="002C72A5"/>
    <w:rsid w:val="002C7808"/>
    <w:rsid w:val="002C7BA5"/>
    <w:rsid w:val="002C7D70"/>
    <w:rsid w:val="002C7FC5"/>
    <w:rsid w:val="002D0147"/>
    <w:rsid w:val="002D167A"/>
    <w:rsid w:val="002D251D"/>
    <w:rsid w:val="002D25F6"/>
    <w:rsid w:val="002D2856"/>
    <w:rsid w:val="002D29D4"/>
    <w:rsid w:val="002D3476"/>
    <w:rsid w:val="002D3A72"/>
    <w:rsid w:val="002D3BD7"/>
    <w:rsid w:val="002D3C0C"/>
    <w:rsid w:val="002D4860"/>
    <w:rsid w:val="002D49D9"/>
    <w:rsid w:val="002D4D25"/>
    <w:rsid w:val="002D61CC"/>
    <w:rsid w:val="002D678E"/>
    <w:rsid w:val="002D6804"/>
    <w:rsid w:val="002D6B08"/>
    <w:rsid w:val="002D6B37"/>
    <w:rsid w:val="002D6FB1"/>
    <w:rsid w:val="002D7284"/>
    <w:rsid w:val="002D759E"/>
    <w:rsid w:val="002D7624"/>
    <w:rsid w:val="002D7EE4"/>
    <w:rsid w:val="002D7F38"/>
    <w:rsid w:val="002E083B"/>
    <w:rsid w:val="002E1536"/>
    <w:rsid w:val="002E153B"/>
    <w:rsid w:val="002E2F04"/>
    <w:rsid w:val="002E46F3"/>
    <w:rsid w:val="002E5B76"/>
    <w:rsid w:val="002E5D94"/>
    <w:rsid w:val="002E6AA7"/>
    <w:rsid w:val="002E761A"/>
    <w:rsid w:val="002E776D"/>
    <w:rsid w:val="002E7CF5"/>
    <w:rsid w:val="002E7FBB"/>
    <w:rsid w:val="002E7FF0"/>
    <w:rsid w:val="002F0630"/>
    <w:rsid w:val="002F08BB"/>
    <w:rsid w:val="002F3602"/>
    <w:rsid w:val="002F3E8C"/>
    <w:rsid w:val="002F418F"/>
    <w:rsid w:val="002F4736"/>
    <w:rsid w:val="002F4ECE"/>
    <w:rsid w:val="002F5E04"/>
    <w:rsid w:val="002F65F3"/>
    <w:rsid w:val="002F7109"/>
    <w:rsid w:val="002F7360"/>
    <w:rsid w:val="002F7EBB"/>
    <w:rsid w:val="003002A2"/>
    <w:rsid w:val="00300BCE"/>
    <w:rsid w:val="00300DAF"/>
    <w:rsid w:val="00301674"/>
    <w:rsid w:val="003025DB"/>
    <w:rsid w:val="0030299F"/>
    <w:rsid w:val="00302C47"/>
    <w:rsid w:val="00304132"/>
    <w:rsid w:val="003048C4"/>
    <w:rsid w:val="00304929"/>
    <w:rsid w:val="00304997"/>
    <w:rsid w:val="00305095"/>
    <w:rsid w:val="003053EE"/>
    <w:rsid w:val="003056F6"/>
    <w:rsid w:val="00306065"/>
    <w:rsid w:val="00306150"/>
    <w:rsid w:val="003062C3"/>
    <w:rsid w:val="00306D3A"/>
    <w:rsid w:val="00306D48"/>
    <w:rsid w:val="00306D8C"/>
    <w:rsid w:val="00307B6A"/>
    <w:rsid w:val="00311661"/>
    <w:rsid w:val="003118DF"/>
    <w:rsid w:val="00311B15"/>
    <w:rsid w:val="00312D90"/>
    <w:rsid w:val="00313872"/>
    <w:rsid w:val="0031396F"/>
    <w:rsid w:val="00315AE1"/>
    <w:rsid w:val="00315B09"/>
    <w:rsid w:val="00316C96"/>
    <w:rsid w:val="0032070B"/>
    <w:rsid w:val="00320FAD"/>
    <w:rsid w:val="0032191F"/>
    <w:rsid w:val="003219A6"/>
    <w:rsid w:val="0032299D"/>
    <w:rsid w:val="003231E6"/>
    <w:rsid w:val="003236FE"/>
    <w:rsid w:val="003246FA"/>
    <w:rsid w:val="00324B4C"/>
    <w:rsid w:val="00325515"/>
    <w:rsid w:val="00325674"/>
    <w:rsid w:val="003263ED"/>
    <w:rsid w:val="00326A9B"/>
    <w:rsid w:val="00327319"/>
    <w:rsid w:val="0032747D"/>
    <w:rsid w:val="00330A88"/>
    <w:rsid w:val="00330DB5"/>
    <w:rsid w:val="003322F1"/>
    <w:rsid w:val="003324CB"/>
    <w:rsid w:val="0033271C"/>
    <w:rsid w:val="00332CC7"/>
    <w:rsid w:val="00332DE1"/>
    <w:rsid w:val="00333C87"/>
    <w:rsid w:val="003340E9"/>
    <w:rsid w:val="00335196"/>
    <w:rsid w:val="00335331"/>
    <w:rsid w:val="00335898"/>
    <w:rsid w:val="0033656C"/>
    <w:rsid w:val="00337B12"/>
    <w:rsid w:val="003400AC"/>
    <w:rsid w:val="003415E0"/>
    <w:rsid w:val="00341754"/>
    <w:rsid w:val="003423D6"/>
    <w:rsid w:val="003425CE"/>
    <w:rsid w:val="003428E0"/>
    <w:rsid w:val="003445CE"/>
    <w:rsid w:val="003449F8"/>
    <w:rsid w:val="00344FF7"/>
    <w:rsid w:val="00345849"/>
    <w:rsid w:val="00345A13"/>
    <w:rsid w:val="0034681E"/>
    <w:rsid w:val="00346A66"/>
    <w:rsid w:val="0034741C"/>
    <w:rsid w:val="0034768E"/>
    <w:rsid w:val="003478D3"/>
    <w:rsid w:val="00347A9E"/>
    <w:rsid w:val="00347D5C"/>
    <w:rsid w:val="00347E8B"/>
    <w:rsid w:val="00347EDD"/>
    <w:rsid w:val="00350FB7"/>
    <w:rsid w:val="003518DC"/>
    <w:rsid w:val="003526B5"/>
    <w:rsid w:val="003527C2"/>
    <w:rsid w:val="00352A56"/>
    <w:rsid w:val="00353691"/>
    <w:rsid w:val="00353BEB"/>
    <w:rsid w:val="00354326"/>
    <w:rsid w:val="00354CE8"/>
    <w:rsid w:val="00355AFE"/>
    <w:rsid w:val="00356667"/>
    <w:rsid w:val="0035671B"/>
    <w:rsid w:val="0035698B"/>
    <w:rsid w:val="00356F3C"/>
    <w:rsid w:val="00357B85"/>
    <w:rsid w:val="00357C7E"/>
    <w:rsid w:val="0036084F"/>
    <w:rsid w:val="00360B06"/>
    <w:rsid w:val="00361385"/>
    <w:rsid w:val="00362FC0"/>
    <w:rsid w:val="00363B52"/>
    <w:rsid w:val="0036506B"/>
    <w:rsid w:val="0036521A"/>
    <w:rsid w:val="003668AB"/>
    <w:rsid w:val="00366FBA"/>
    <w:rsid w:val="00367AFE"/>
    <w:rsid w:val="00367F36"/>
    <w:rsid w:val="00371338"/>
    <w:rsid w:val="00371B40"/>
    <w:rsid w:val="00371E48"/>
    <w:rsid w:val="00372130"/>
    <w:rsid w:val="003721EB"/>
    <w:rsid w:val="00372EE3"/>
    <w:rsid w:val="0037317E"/>
    <w:rsid w:val="00373A89"/>
    <w:rsid w:val="00375EF7"/>
    <w:rsid w:val="003763A1"/>
    <w:rsid w:val="00376753"/>
    <w:rsid w:val="0037708E"/>
    <w:rsid w:val="00377787"/>
    <w:rsid w:val="00380473"/>
    <w:rsid w:val="00380495"/>
    <w:rsid w:val="003804A0"/>
    <w:rsid w:val="00380B1F"/>
    <w:rsid w:val="00380D7C"/>
    <w:rsid w:val="003811C7"/>
    <w:rsid w:val="0038154B"/>
    <w:rsid w:val="00381FDF"/>
    <w:rsid w:val="003823D2"/>
    <w:rsid w:val="00382533"/>
    <w:rsid w:val="00382E70"/>
    <w:rsid w:val="00384102"/>
    <w:rsid w:val="0038477C"/>
    <w:rsid w:val="0038553D"/>
    <w:rsid w:val="00385BA4"/>
    <w:rsid w:val="00386E71"/>
    <w:rsid w:val="0038F185"/>
    <w:rsid w:val="00390451"/>
    <w:rsid w:val="0039094F"/>
    <w:rsid w:val="00390996"/>
    <w:rsid w:val="00393145"/>
    <w:rsid w:val="003937DE"/>
    <w:rsid w:val="00393850"/>
    <w:rsid w:val="00393C22"/>
    <w:rsid w:val="003942A1"/>
    <w:rsid w:val="00394B6F"/>
    <w:rsid w:val="003959AB"/>
    <w:rsid w:val="00395A6F"/>
    <w:rsid w:val="00395F98"/>
    <w:rsid w:val="00395FA0"/>
    <w:rsid w:val="0039676F"/>
    <w:rsid w:val="0039690E"/>
    <w:rsid w:val="00396B3F"/>
    <w:rsid w:val="0039726C"/>
    <w:rsid w:val="00397423"/>
    <w:rsid w:val="00397DC7"/>
    <w:rsid w:val="003A05A8"/>
    <w:rsid w:val="003A0A1D"/>
    <w:rsid w:val="003A16D5"/>
    <w:rsid w:val="003A175E"/>
    <w:rsid w:val="003A18FA"/>
    <w:rsid w:val="003A1912"/>
    <w:rsid w:val="003A1DB1"/>
    <w:rsid w:val="003A2460"/>
    <w:rsid w:val="003A2628"/>
    <w:rsid w:val="003A2AF4"/>
    <w:rsid w:val="003A3E72"/>
    <w:rsid w:val="003A45EF"/>
    <w:rsid w:val="003A46D4"/>
    <w:rsid w:val="003A5024"/>
    <w:rsid w:val="003A67B7"/>
    <w:rsid w:val="003A68D9"/>
    <w:rsid w:val="003A753D"/>
    <w:rsid w:val="003A793A"/>
    <w:rsid w:val="003A7F26"/>
    <w:rsid w:val="003B0F9F"/>
    <w:rsid w:val="003B11AD"/>
    <w:rsid w:val="003B1EFD"/>
    <w:rsid w:val="003B1F01"/>
    <w:rsid w:val="003B2179"/>
    <w:rsid w:val="003B3090"/>
    <w:rsid w:val="003B3780"/>
    <w:rsid w:val="003B3EA9"/>
    <w:rsid w:val="003B46DB"/>
    <w:rsid w:val="003B496F"/>
    <w:rsid w:val="003B51BC"/>
    <w:rsid w:val="003B5AD4"/>
    <w:rsid w:val="003B69C1"/>
    <w:rsid w:val="003B7B20"/>
    <w:rsid w:val="003C0526"/>
    <w:rsid w:val="003C0FF8"/>
    <w:rsid w:val="003C2037"/>
    <w:rsid w:val="003C294F"/>
    <w:rsid w:val="003C2C1D"/>
    <w:rsid w:val="003C2D1A"/>
    <w:rsid w:val="003C3DD9"/>
    <w:rsid w:val="003C4023"/>
    <w:rsid w:val="003C5410"/>
    <w:rsid w:val="003C5594"/>
    <w:rsid w:val="003C5A51"/>
    <w:rsid w:val="003C63CF"/>
    <w:rsid w:val="003C6C12"/>
    <w:rsid w:val="003C703D"/>
    <w:rsid w:val="003C72D7"/>
    <w:rsid w:val="003D0ED3"/>
    <w:rsid w:val="003D268E"/>
    <w:rsid w:val="003D3015"/>
    <w:rsid w:val="003D3917"/>
    <w:rsid w:val="003D3BC7"/>
    <w:rsid w:val="003D423A"/>
    <w:rsid w:val="003D4799"/>
    <w:rsid w:val="003D63FD"/>
    <w:rsid w:val="003D6674"/>
    <w:rsid w:val="003D6AB4"/>
    <w:rsid w:val="003D6CA2"/>
    <w:rsid w:val="003D7202"/>
    <w:rsid w:val="003D7407"/>
    <w:rsid w:val="003D7600"/>
    <w:rsid w:val="003D7826"/>
    <w:rsid w:val="003D7A81"/>
    <w:rsid w:val="003E2298"/>
    <w:rsid w:val="003E2A94"/>
    <w:rsid w:val="003E328D"/>
    <w:rsid w:val="003E3F49"/>
    <w:rsid w:val="003E62B9"/>
    <w:rsid w:val="003E71A7"/>
    <w:rsid w:val="003E72D5"/>
    <w:rsid w:val="003E7752"/>
    <w:rsid w:val="003E78C7"/>
    <w:rsid w:val="003E7B79"/>
    <w:rsid w:val="003E7CE3"/>
    <w:rsid w:val="003E7F45"/>
    <w:rsid w:val="003E7F57"/>
    <w:rsid w:val="003F1027"/>
    <w:rsid w:val="003F123B"/>
    <w:rsid w:val="003F1511"/>
    <w:rsid w:val="003F2B87"/>
    <w:rsid w:val="003F3D87"/>
    <w:rsid w:val="003F4DF5"/>
    <w:rsid w:val="003F5006"/>
    <w:rsid w:val="003F508A"/>
    <w:rsid w:val="003F5673"/>
    <w:rsid w:val="003F5BA0"/>
    <w:rsid w:val="003F6EE5"/>
    <w:rsid w:val="003F741A"/>
    <w:rsid w:val="003F7C57"/>
    <w:rsid w:val="003F7EBB"/>
    <w:rsid w:val="004008AD"/>
    <w:rsid w:val="00400A8B"/>
    <w:rsid w:val="00400C85"/>
    <w:rsid w:val="00400DE2"/>
    <w:rsid w:val="004012DB"/>
    <w:rsid w:val="00401DC1"/>
    <w:rsid w:val="00402864"/>
    <w:rsid w:val="00402CDD"/>
    <w:rsid w:val="00402DC8"/>
    <w:rsid w:val="00402F3C"/>
    <w:rsid w:val="004037D0"/>
    <w:rsid w:val="004037F8"/>
    <w:rsid w:val="00403B07"/>
    <w:rsid w:val="00403D67"/>
    <w:rsid w:val="00403EAF"/>
    <w:rsid w:val="00406300"/>
    <w:rsid w:val="00406B84"/>
    <w:rsid w:val="00406FB1"/>
    <w:rsid w:val="00410398"/>
    <w:rsid w:val="00410C2E"/>
    <w:rsid w:val="0041196D"/>
    <w:rsid w:val="00412166"/>
    <w:rsid w:val="00412263"/>
    <w:rsid w:val="004135C2"/>
    <w:rsid w:val="00413C23"/>
    <w:rsid w:val="00414894"/>
    <w:rsid w:val="00414A6C"/>
    <w:rsid w:val="00414F73"/>
    <w:rsid w:val="00415625"/>
    <w:rsid w:val="0041564C"/>
    <w:rsid w:val="00415653"/>
    <w:rsid w:val="00415EE2"/>
    <w:rsid w:val="004163F9"/>
    <w:rsid w:val="004166AD"/>
    <w:rsid w:val="004172B1"/>
    <w:rsid w:val="00420801"/>
    <w:rsid w:val="004208D0"/>
    <w:rsid w:val="00420FD1"/>
    <w:rsid w:val="0042155C"/>
    <w:rsid w:val="004225DF"/>
    <w:rsid w:val="00422704"/>
    <w:rsid w:val="004229C7"/>
    <w:rsid w:val="00422C91"/>
    <w:rsid w:val="004231C7"/>
    <w:rsid w:val="004236A8"/>
    <w:rsid w:val="00423DD9"/>
    <w:rsid w:val="00424297"/>
    <w:rsid w:val="00424730"/>
    <w:rsid w:val="0042627A"/>
    <w:rsid w:val="004265F5"/>
    <w:rsid w:val="00426808"/>
    <w:rsid w:val="00426F4A"/>
    <w:rsid w:val="0042792E"/>
    <w:rsid w:val="00427A9B"/>
    <w:rsid w:val="004304C8"/>
    <w:rsid w:val="00431296"/>
    <w:rsid w:val="00432D53"/>
    <w:rsid w:val="00433E97"/>
    <w:rsid w:val="004346C1"/>
    <w:rsid w:val="00434C62"/>
    <w:rsid w:val="00435080"/>
    <w:rsid w:val="004353AE"/>
    <w:rsid w:val="00436015"/>
    <w:rsid w:val="0044167F"/>
    <w:rsid w:val="00441AF8"/>
    <w:rsid w:val="00441E4E"/>
    <w:rsid w:val="00442A5D"/>
    <w:rsid w:val="00443537"/>
    <w:rsid w:val="00444081"/>
    <w:rsid w:val="0044484D"/>
    <w:rsid w:val="00444E5F"/>
    <w:rsid w:val="004450A7"/>
    <w:rsid w:val="00445909"/>
    <w:rsid w:val="0044599A"/>
    <w:rsid w:val="00445D05"/>
    <w:rsid w:val="0044611C"/>
    <w:rsid w:val="00446153"/>
    <w:rsid w:val="00450250"/>
    <w:rsid w:val="00451C84"/>
    <w:rsid w:val="00452B87"/>
    <w:rsid w:val="00453973"/>
    <w:rsid w:val="004544B0"/>
    <w:rsid w:val="00454D5D"/>
    <w:rsid w:val="00455186"/>
    <w:rsid w:val="0045539E"/>
    <w:rsid w:val="00455D79"/>
    <w:rsid w:val="00456061"/>
    <w:rsid w:val="00456478"/>
    <w:rsid w:val="0045722A"/>
    <w:rsid w:val="00457A54"/>
    <w:rsid w:val="00460A2A"/>
    <w:rsid w:val="00461835"/>
    <w:rsid w:val="00461A68"/>
    <w:rsid w:val="00462460"/>
    <w:rsid w:val="00462A5B"/>
    <w:rsid w:val="00463676"/>
    <w:rsid w:val="004636DB"/>
    <w:rsid w:val="00463F0C"/>
    <w:rsid w:val="00464ABA"/>
    <w:rsid w:val="004655D4"/>
    <w:rsid w:val="00465B51"/>
    <w:rsid w:val="00465D7F"/>
    <w:rsid w:val="00466CE7"/>
    <w:rsid w:val="004676DE"/>
    <w:rsid w:val="00467B51"/>
    <w:rsid w:val="00470905"/>
    <w:rsid w:val="00470C8C"/>
    <w:rsid w:val="00471153"/>
    <w:rsid w:val="004716A4"/>
    <w:rsid w:val="00472904"/>
    <w:rsid w:val="00472CF7"/>
    <w:rsid w:val="00472E06"/>
    <w:rsid w:val="004734E0"/>
    <w:rsid w:val="004738EF"/>
    <w:rsid w:val="00474511"/>
    <w:rsid w:val="00474BA4"/>
    <w:rsid w:val="00474DA8"/>
    <w:rsid w:val="00476C5B"/>
    <w:rsid w:val="00477540"/>
    <w:rsid w:val="00477899"/>
    <w:rsid w:val="00477D1A"/>
    <w:rsid w:val="00480047"/>
    <w:rsid w:val="00480273"/>
    <w:rsid w:val="004802FB"/>
    <w:rsid w:val="0048042A"/>
    <w:rsid w:val="004805C8"/>
    <w:rsid w:val="00480602"/>
    <w:rsid w:val="004818AD"/>
    <w:rsid w:val="00481BC4"/>
    <w:rsid w:val="00481D3F"/>
    <w:rsid w:val="00482246"/>
    <w:rsid w:val="004826EB"/>
    <w:rsid w:val="004829C5"/>
    <w:rsid w:val="0048300A"/>
    <w:rsid w:val="004832D5"/>
    <w:rsid w:val="0048374B"/>
    <w:rsid w:val="00483D23"/>
    <w:rsid w:val="00484635"/>
    <w:rsid w:val="00484A98"/>
    <w:rsid w:val="00484AAD"/>
    <w:rsid w:val="00484CEE"/>
    <w:rsid w:val="00485032"/>
    <w:rsid w:val="004852B4"/>
    <w:rsid w:val="004859D8"/>
    <w:rsid w:val="00485E4A"/>
    <w:rsid w:val="00486509"/>
    <w:rsid w:val="00486698"/>
    <w:rsid w:val="0049009A"/>
    <w:rsid w:val="00490A5A"/>
    <w:rsid w:val="00491A7E"/>
    <w:rsid w:val="004924D0"/>
    <w:rsid w:val="00492D99"/>
    <w:rsid w:val="00493506"/>
    <w:rsid w:val="004940EB"/>
    <w:rsid w:val="00494C33"/>
    <w:rsid w:val="00494D8B"/>
    <w:rsid w:val="00495CF0"/>
    <w:rsid w:val="0049604C"/>
    <w:rsid w:val="00497930"/>
    <w:rsid w:val="004A0BF9"/>
    <w:rsid w:val="004A0EE3"/>
    <w:rsid w:val="004A105F"/>
    <w:rsid w:val="004A17F2"/>
    <w:rsid w:val="004A3792"/>
    <w:rsid w:val="004A4983"/>
    <w:rsid w:val="004A4BF9"/>
    <w:rsid w:val="004A58FC"/>
    <w:rsid w:val="004A5C52"/>
    <w:rsid w:val="004A6083"/>
    <w:rsid w:val="004A661C"/>
    <w:rsid w:val="004A7C0D"/>
    <w:rsid w:val="004B026D"/>
    <w:rsid w:val="004B0E94"/>
    <w:rsid w:val="004B14E6"/>
    <w:rsid w:val="004B1544"/>
    <w:rsid w:val="004B25DE"/>
    <w:rsid w:val="004B26F1"/>
    <w:rsid w:val="004B31A1"/>
    <w:rsid w:val="004B35FC"/>
    <w:rsid w:val="004B48A4"/>
    <w:rsid w:val="004B4D64"/>
    <w:rsid w:val="004B4EC1"/>
    <w:rsid w:val="004B54F4"/>
    <w:rsid w:val="004B5BC7"/>
    <w:rsid w:val="004B6145"/>
    <w:rsid w:val="004B642E"/>
    <w:rsid w:val="004B661D"/>
    <w:rsid w:val="004B6CEE"/>
    <w:rsid w:val="004B71E3"/>
    <w:rsid w:val="004C0805"/>
    <w:rsid w:val="004C084A"/>
    <w:rsid w:val="004C1245"/>
    <w:rsid w:val="004C1F0D"/>
    <w:rsid w:val="004C1F28"/>
    <w:rsid w:val="004C2307"/>
    <w:rsid w:val="004C2814"/>
    <w:rsid w:val="004C2D13"/>
    <w:rsid w:val="004C31AE"/>
    <w:rsid w:val="004C3759"/>
    <w:rsid w:val="004C4892"/>
    <w:rsid w:val="004C4A71"/>
    <w:rsid w:val="004C504C"/>
    <w:rsid w:val="004C5411"/>
    <w:rsid w:val="004C55C4"/>
    <w:rsid w:val="004C67AA"/>
    <w:rsid w:val="004D0292"/>
    <w:rsid w:val="004D063D"/>
    <w:rsid w:val="004D074B"/>
    <w:rsid w:val="004D19A2"/>
    <w:rsid w:val="004D1AFF"/>
    <w:rsid w:val="004D1EE7"/>
    <w:rsid w:val="004D2A9D"/>
    <w:rsid w:val="004D3A60"/>
    <w:rsid w:val="004D49FC"/>
    <w:rsid w:val="004D4D0F"/>
    <w:rsid w:val="004D5918"/>
    <w:rsid w:val="004D5A01"/>
    <w:rsid w:val="004D5D63"/>
    <w:rsid w:val="004E0E9D"/>
    <w:rsid w:val="004E1077"/>
    <w:rsid w:val="004E18DF"/>
    <w:rsid w:val="004E1919"/>
    <w:rsid w:val="004E2E3A"/>
    <w:rsid w:val="004E37A5"/>
    <w:rsid w:val="004E5089"/>
    <w:rsid w:val="004E50AD"/>
    <w:rsid w:val="004E5AF3"/>
    <w:rsid w:val="004E5B33"/>
    <w:rsid w:val="004E5C96"/>
    <w:rsid w:val="004E6D9C"/>
    <w:rsid w:val="004E77CD"/>
    <w:rsid w:val="004F03BB"/>
    <w:rsid w:val="004F081E"/>
    <w:rsid w:val="004F0999"/>
    <w:rsid w:val="004F0B03"/>
    <w:rsid w:val="004F0E7A"/>
    <w:rsid w:val="004F159D"/>
    <w:rsid w:val="004F1841"/>
    <w:rsid w:val="004F1AA7"/>
    <w:rsid w:val="004F235C"/>
    <w:rsid w:val="004F256C"/>
    <w:rsid w:val="004F2FA3"/>
    <w:rsid w:val="004F3754"/>
    <w:rsid w:val="004F3817"/>
    <w:rsid w:val="004F3B11"/>
    <w:rsid w:val="004F428E"/>
    <w:rsid w:val="004F57A1"/>
    <w:rsid w:val="004F6A92"/>
    <w:rsid w:val="004F6E50"/>
    <w:rsid w:val="004F7541"/>
    <w:rsid w:val="00500138"/>
    <w:rsid w:val="00500467"/>
    <w:rsid w:val="00500810"/>
    <w:rsid w:val="005009ED"/>
    <w:rsid w:val="005010CF"/>
    <w:rsid w:val="00501F9A"/>
    <w:rsid w:val="005022B0"/>
    <w:rsid w:val="005029DC"/>
    <w:rsid w:val="0050307C"/>
    <w:rsid w:val="00503426"/>
    <w:rsid w:val="00503D7C"/>
    <w:rsid w:val="00504A3C"/>
    <w:rsid w:val="00504CE2"/>
    <w:rsid w:val="0050600E"/>
    <w:rsid w:val="00506F2F"/>
    <w:rsid w:val="005079C9"/>
    <w:rsid w:val="00510249"/>
    <w:rsid w:val="005103A5"/>
    <w:rsid w:val="0051111E"/>
    <w:rsid w:val="00511D4D"/>
    <w:rsid w:val="00512FCC"/>
    <w:rsid w:val="00514061"/>
    <w:rsid w:val="005145AD"/>
    <w:rsid w:val="00514E97"/>
    <w:rsid w:val="00515384"/>
    <w:rsid w:val="00515AF9"/>
    <w:rsid w:val="00515C6F"/>
    <w:rsid w:val="0051612A"/>
    <w:rsid w:val="0051621B"/>
    <w:rsid w:val="00516950"/>
    <w:rsid w:val="00516B22"/>
    <w:rsid w:val="00517636"/>
    <w:rsid w:val="0052023E"/>
    <w:rsid w:val="0052058F"/>
    <w:rsid w:val="00520CAC"/>
    <w:rsid w:val="005218FD"/>
    <w:rsid w:val="00521FF6"/>
    <w:rsid w:val="005223C3"/>
    <w:rsid w:val="005224D5"/>
    <w:rsid w:val="00522606"/>
    <w:rsid w:val="0052293D"/>
    <w:rsid w:val="0052297E"/>
    <w:rsid w:val="00522DC0"/>
    <w:rsid w:val="00523100"/>
    <w:rsid w:val="005234E2"/>
    <w:rsid w:val="005238A1"/>
    <w:rsid w:val="005239AA"/>
    <w:rsid w:val="00524672"/>
    <w:rsid w:val="005246DC"/>
    <w:rsid w:val="00524D6F"/>
    <w:rsid w:val="00525CA4"/>
    <w:rsid w:val="005267C9"/>
    <w:rsid w:val="00526D1D"/>
    <w:rsid w:val="00526FB5"/>
    <w:rsid w:val="00527214"/>
    <w:rsid w:val="00530618"/>
    <w:rsid w:val="005306C4"/>
    <w:rsid w:val="0053106E"/>
    <w:rsid w:val="0053110A"/>
    <w:rsid w:val="00531B90"/>
    <w:rsid w:val="005321EA"/>
    <w:rsid w:val="00532793"/>
    <w:rsid w:val="0053400D"/>
    <w:rsid w:val="00534810"/>
    <w:rsid w:val="00534F41"/>
    <w:rsid w:val="005352CC"/>
    <w:rsid w:val="00535806"/>
    <w:rsid w:val="00536028"/>
    <w:rsid w:val="005367E9"/>
    <w:rsid w:val="0053748F"/>
    <w:rsid w:val="00537551"/>
    <w:rsid w:val="00537904"/>
    <w:rsid w:val="00537B39"/>
    <w:rsid w:val="005407A5"/>
    <w:rsid w:val="00541FCD"/>
    <w:rsid w:val="00542338"/>
    <w:rsid w:val="0054237E"/>
    <w:rsid w:val="0054290D"/>
    <w:rsid w:val="00542AEE"/>
    <w:rsid w:val="00542E92"/>
    <w:rsid w:val="005442A9"/>
    <w:rsid w:val="00544E92"/>
    <w:rsid w:val="00544EBA"/>
    <w:rsid w:val="005454C0"/>
    <w:rsid w:val="0054575D"/>
    <w:rsid w:val="00545C9C"/>
    <w:rsid w:val="00545D76"/>
    <w:rsid w:val="005467E4"/>
    <w:rsid w:val="00546A48"/>
    <w:rsid w:val="00547555"/>
    <w:rsid w:val="0054778F"/>
    <w:rsid w:val="0054787B"/>
    <w:rsid w:val="005478BF"/>
    <w:rsid w:val="005502DA"/>
    <w:rsid w:val="00550B70"/>
    <w:rsid w:val="00550C00"/>
    <w:rsid w:val="00552699"/>
    <w:rsid w:val="005529D7"/>
    <w:rsid w:val="00552E19"/>
    <w:rsid w:val="00553BA9"/>
    <w:rsid w:val="005541F3"/>
    <w:rsid w:val="0055424D"/>
    <w:rsid w:val="00555697"/>
    <w:rsid w:val="00555AC4"/>
    <w:rsid w:val="00555B8C"/>
    <w:rsid w:val="00555CB9"/>
    <w:rsid w:val="005562DF"/>
    <w:rsid w:val="005564FF"/>
    <w:rsid w:val="0055691F"/>
    <w:rsid w:val="00556F30"/>
    <w:rsid w:val="00556F9D"/>
    <w:rsid w:val="005578AE"/>
    <w:rsid w:val="0056043F"/>
    <w:rsid w:val="00560E72"/>
    <w:rsid w:val="00561016"/>
    <w:rsid w:val="00561502"/>
    <w:rsid w:val="00561D3A"/>
    <w:rsid w:val="00561F77"/>
    <w:rsid w:val="0056246F"/>
    <w:rsid w:val="00562571"/>
    <w:rsid w:val="0056292D"/>
    <w:rsid w:val="00562FC1"/>
    <w:rsid w:val="005631C7"/>
    <w:rsid w:val="0056325C"/>
    <w:rsid w:val="005648BD"/>
    <w:rsid w:val="00564B72"/>
    <w:rsid w:val="0056509C"/>
    <w:rsid w:val="00565ADA"/>
    <w:rsid w:val="00565CDB"/>
    <w:rsid w:val="00565D17"/>
    <w:rsid w:val="00566146"/>
    <w:rsid w:val="005710F4"/>
    <w:rsid w:val="00571280"/>
    <w:rsid w:val="005717A2"/>
    <w:rsid w:val="005736AC"/>
    <w:rsid w:val="00573E6E"/>
    <w:rsid w:val="00573ECB"/>
    <w:rsid w:val="00574067"/>
    <w:rsid w:val="00574259"/>
    <w:rsid w:val="00574B12"/>
    <w:rsid w:val="00574B81"/>
    <w:rsid w:val="005752CB"/>
    <w:rsid w:val="005760E0"/>
    <w:rsid w:val="005809B8"/>
    <w:rsid w:val="00580B7F"/>
    <w:rsid w:val="00580BB6"/>
    <w:rsid w:val="00580DF0"/>
    <w:rsid w:val="0058195F"/>
    <w:rsid w:val="00581DBB"/>
    <w:rsid w:val="00582C31"/>
    <w:rsid w:val="00582D18"/>
    <w:rsid w:val="00583350"/>
    <w:rsid w:val="00584939"/>
    <w:rsid w:val="0058501B"/>
    <w:rsid w:val="00585277"/>
    <w:rsid w:val="0058538A"/>
    <w:rsid w:val="005854C1"/>
    <w:rsid w:val="005856AA"/>
    <w:rsid w:val="00586119"/>
    <w:rsid w:val="005869A3"/>
    <w:rsid w:val="00586D2E"/>
    <w:rsid w:val="00586EA5"/>
    <w:rsid w:val="00587371"/>
    <w:rsid w:val="00590237"/>
    <w:rsid w:val="0059025F"/>
    <w:rsid w:val="0059095D"/>
    <w:rsid w:val="005910BF"/>
    <w:rsid w:val="005917DF"/>
    <w:rsid w:val="005930CC"/>
    <w:rsid w:val="005930FA"/>
    <w:rsid w:val="00593A96"/>
    <w:rsid w:val="00595233"/>
    <w:rsid w:val="00595280"/>
    <w:rsid w:val="005953D0"/>
    <w:rsid w:val="00595431"/>
    <w:rsid w:val="00596C7D"/>
    <w:rsid w:val="00597CE2"/>
    <w:rsid w:val="00597CF5"/>
    <w:rsid w:val="005A0378"/>
    <w:rsid w:val="005A0FAF"/>
    <w:rsid w:val="005A16A4"/>
    <w:rsid w:val="005A24B3"/>
    <w:rsid w:val="005A253F"/>
    <w:rsid w:val="005A2EB5"/>
    <w:rsid w:val="005A3CF2"/>
    <w:rsid w:val="005A43FD"/>
    <w:rsid w:val="005A4570"/>
    <w:rsid w:val="005A4D73"/>
    <w:rsid w:val="005A4F74"/>
    <w:rsid w:val="005A572E"/>
    <w:rsid w:val="005A5E4B"/>
    <w:rsid w:val="005A6A64"/>
    <w:rsid w:val="005A7139"/>
    <w:rsid w:val="005B011F"/>
    <w:rsid w:val="005B0839"/>
    <w:rsid w:val="005B0D0C"/>
    <w:rsid w:val="005B0E7D"/>
    <w:rsid w:val="005B16F3"/>
    <w:rsid w:val="005B4BEA"/>
    <w:rsid w:val="005B5034"/>
    <w:rsid w:val="005B58E1"/>
    <w:rsid w:val="005B6C2A"/>
    <w:rsid w:val="005B6D20"/>
    <w:rsid w:val="005B6E14"/>
    <w:rsid w:val="005B7257"/>
    <w:rsid w:val="005B7471"/>
    <w:rsid w:val="005B7CA9"/>
    <w:rsid w:val="005B7D42"/>
    <w:rsid w:val="005B7DF7"/>
    <w:rsid w:val="005C08E7"/>
    <w:rsid w:val="005C09ED"/>
    <w:rsid w:val="005C289A"/>
    <w:rsid w:val="005C30BC"/>
    <w:rsid w:val="005C3655"/>
    <w:rsid w:val="005C373D"/>
    <w:rsid w:val="005C37CF"/>
    <w:rsid w:val="005C4828"/>
    <w:rsid w:val="005C4907"/>
    <w:rsid w:val="005C4E28"/>
    <w:rsid w:val="005C4F36"/>
    <w:rsid w:val="005C4F8F"/>
    <w:rsid w:val="005C52E2"/>
    <w:rsid w:val="005C5B0A"/>
    <w:rsid w:val="005C5EE1"/>
    <w:rsid w:val="005C6553"/>
    <w:rsid w:val="005C665D"/>
    <w:rsid w:val="005C6C0D"/>
    <w:rsid w:val="005C6CFC"/>
    <w:rsid w:val="005C6EC8"/>
    <w:rsid w:val="005C705B"/>
    <w:rsid w:val="005C76A7"/>
    <w:rsid w:val="005C77B2"/>
    <w:rsid w:val="005C77B8"/>
    <w:rsid w:val="005C78F6"/>
    <w:rsid w:val="005C7BA3"/>
    <w:rsid w:val="005D0097"/>
    <w:rsid w:val="005D068F"/>
    <w:rsid w:val="005D0EE5"/>
    <w:rsid w:val="005D10FE"/>
    <w:rsid w:val="005D128C"/>
    <w:rsid w:val="005D1569"/>
    <w:rsid w:val="005D1652"/>
    <w:rsid w:val="005D1735"/>
    <w:rsid w:val="005D1AEF"/>
    <w:rsid w:val="005D2477"/>
    <w:rsid w:val="005D267A"/>
    <w:rsid w:val="005D2E94"/>
    <w:rsid w:val="005D4555"/>
    <w:rsid w:val="005D4C36"/>
    <w:rsid w:val="005D5D00"/>
    <w:rsid w:val="005D711A"/>
    <w:rsid w:val="005D72C9"/>
    <w:rsid w:val="005D73CD"/>
    <w:rsid w:val="005D7AA1"/>
    <w:rsid w:val="005D7CA8"/>
    <w:rsid w:val="005E007A"/>
    <w:rsid w:val="005E0757"/>
    <w:rsid w:val="005E0780"/>
    <w:rsid w:val="005E0817"/>
    <w:rsid w:val="005E081A"/>
    <w:rsid w:val="005E09DC"/>
    <w:rsid w:val="005E13F3"/>
    <w:rsid w:val="005E246F"/>
    <w:rsid w:val="005E2790"/>
    <w:rsid w:val="005E31F1"/>
    <w:rsid w:val="005E3419"/>
    <w:rsid w:val="005E351D"/>
    <w:rsid w:val="005E3F29"/>
    <w:rsid w:val="005E45B7"/>
    <w:rsid w:val="005E5960"/>
    <w:rsid w:val="005E6629"/>
    <w:rsid w:val="005E6B63"/>
    <w:rsid w:val="005F2C1C"/>
    <w:rsid w:val="005F3088"/>
    <w:rsid w:val="005F36AC"/>
    <w:rsid w:val="005F37B8"/>
    <w:rsid w:val="005F3A9A"/>
    <w:rsid w:val="005F42EE"/>
    <w:rsid w:val="005F47D9"/>
    <w:rsid w:val="005F4969"/>
    <w:rsid w:val="005F4AAC"/>
    <w:rsid w:val="005F5530"/>
    <w:rsid w:val="005F55F4"/>
    <w:rsid w:val="005F5A8C"/>
    <w:rsid w:val="005F640D"/>
    <w:rsid w:val="005F6489"/>
    <w:rsid w:val="005F6E8F"/>
    <w:rsid w:val="005F7574"/>
    <w:rsid w:val="00601579"/>
    <w:rsid w:val="006018F8"/>
    <w:rsid w:val="00602180"/>
    <w:rsid w:val="00602366"/>
    <w:rsid w:val="006025D7"/>
    <w:rsid w:val="006026AC"/>
    <w:rsid w:val="006038D3"/>
    <w:rsid w:val="006039C1"/>
    <w:rsid w:val="00604481"/>
    <w:rsid w:val="00605AE5"/>
    <w:rsid w:val="00607522"/>
    <w:rsid w:val="006077E4"/>
    <w:rsid w:val="006118CF"/>
    <w:rsid w:val="00612E3F"/>
    <w:rsid w:val="00612FAD"/>
    <w:rsid w:val="00612FED"/>
    <w:rsid w:val="00613048"/>
    <w:rsid w:val="00613A1C"/>
    <w:rsid w:val="00613E2A"/>
    <w:rsid w:val="00613FF3"/>
    <w:rsid w:val="006149B5"/>
    <w:rsid w:val="00614E68"/>
    <w:rsid w:val="006158A5"/>
    <w:rsid w:val="006159C7"/>
    <w:rsid w:val="00617541"/>
    <w:rsid w:val="00617D37"/>
    <w:rsid w:val="00620713"/>
    <w:rsid w:val="00620C6D"/>
    <w:rsid w:val="00620D60"/>
    <w:rsid w:val="00620E35"/>
    <w:rsid w:val="00621051"/>
    <w:rsid w:val="00622828"/>
    <w:rsid w:val="0062306C"/>
    <w:rsid w:val="006232BF"/>
    <w:rsid w:val="0062411D"/>
    <w:rsid w:val="006241FA"/>
    <w:rsid w:val="006243B1"/>
    <w:rsid w:val="006243C1"/>
    <w:rsid w:val="0062462D"/>
    <w:rsid w:val="00624CF2"/>
    <w:rsid w:val="00624F5C"/>
    <w:rsid w:val="00625C9F"/>
    <w:rsid w:val="006272E0"/>
    <w:rsid w:val="00630BF2"/>
    <w:rsid w:val="00630F89"/>
    <w:rsid w:val="006315BB"/>
    <w:rsid w:val="0063177C"/>
    <w:rsid w:val="0063196D"/>
    <w:rsid w:val="00632AE6"/>
    <w:rsid w:val="00633279"/>
    <w:rsid w:val="006337FD"/>
    <w:rsid w:val="006348C6"/>
    <w:rsid w:val="00634A2F"/>
    <w:rsid w:val="0063502B"/>
    <w:rsid w:val="0063581F"/>
    <w:rsid w:val="00635B03"/>
    <w:rsid w:val="0064069E"/>
    <w:rsid w:val="00640E50"/>
    <w:rsid w:val="00641DB0"/>
    <w:rsid w:val="00642448"/>
    <w:rsid w:val="006433C1"/>
    <w:rsid w:val="0064468B"/>
    <w:rsid w:val="00644928"/>
    <w:rsid w:val="00644AD2"/>
    <w:rsid w:val="00645329"/>
    <w:rsid w:val="0064584B"/>
    <w:rsid w:val="006460BC"/>
    <w:rsid w:val="00646478"/>
    <w:rsid w:val="0064788B"/>
    <w:rsid w:val="006479AE"/>
    <w:rsid w:val="00647B37"/>
    <w:rsid w:val="00647D8A"/>
    <w:rsid w:val="00647EDA"/>
    <w:rsid w:val="0065008C"/>
    <w:rsid w:val="0065103B"/>
    <w:rsid w:val="0065184A"/>
    <w:rsid w:val="00651D3C"/>
    <w:rsid w:val="00652484"/>
    <w:rsid w:val="006527CD"/>
    <w:rsid w:val="0065284B"/>
    <w:rsid w:val="0065291E"/>
    <w:rsid w:val="00652D07"/>
    <w:rsid w:val="00653AEC"/>
    <w:rsid w:val="00653C5A"/>
    <w:rsid w:val="00653F59"/>
    <w:rsid w:val="00654092"/>
    <w:rsid w:val="00654321"/>
    <w:rsid w:val="006544C2"/>
    <w:rsid w:val="00654AF9"/>
    <w:rsid w:val="00654D86"/>
    <w:rsid w:val="00655190"/>
    <w:rsid w:val="0065585E"/>
    <w:rsid w:val="00655E58"/>
    <w:rsid w:val="00656E93"/>
    <w:rsid w:val="006572BC"/>
    <w:rsid w:val="0065757D"/>
    <w:rsid w:val="006579B7"/>
    <w:rsid w:val="00657DC4"/>
    <w:rsid w:val="00660A38"/>
    <w:rsid w:val="00662218"/>
    <w:rsid w:val="0066267B"/>
    <w:rsid w:val="006630F5"/>
    <w:rsid w:val="006633BD"/>
    <w:rsid w:val="00663504"/>
    <w:rsid w:val="00664084"/>
    <w:rsid w:val="00664374"/>
    <w:rsid w:val="00665F89"/>
    <w:rsid w:val="00666ECD"/>
    <w:rsid w:val="00666FCC"/>
    <w:rsid w:val="00667C6F"/>
    <w:rsid w:val="00667F77"/>
    <w:rsid w:val="00670069"/>
    <w:rsid w:val="006700E1"/>
    <w:rsid w:val="006712A2"/>
    <w:rsid w:val="0067157D"/>
    <w:rsid w:val="00672323"/>
    <w:rsid w:val="006724C6"/>
    <w:rsid w:val="00672B24"/>
    <w:rsid w:val="00673841"/>
    <w:rsid w:val="00673B69"/>
    <w:rsid w:val="006741AA"/>
    <w:rsid w:val="0067447F"/>
    <w:rsid w:val="006747CC"/>
    <w:rsid w:val="0067492F"/>
    <w:rsid w:val="00674A63"/>
    <w:rsid w:val="00675786"/>
    <w:rsid w:val="00675873"/>
    <w:rsid w:val="00675BB8"/>
    <w:rsid w:val="00675FC5"/>
    <w:rsid w:val="006763C3"/>
    <w:rsid w:val="00676493"/>
    <w:rsid w:val="0067666A"/>
    <w:rsid w:val="006771DC"/>
    <w:rsid w:val="006773A3"/>
    <w:rsid w:val="006773D8"/>
    <w:rsid w:val="00677AC8"/>
    <w:rsid w:val="006804DB"/>
    <w:rsid w:val="006812E5"/>
    <w:rsid w:val="006818F6"/>
    <w:rsid w:val="00682497"/>
    <w:rsid w:val="0068299B"/>
    <w:rsid w:val="00682E43"/>
    <w:rsid w:val="00682FBC"/>
    <w:rsid w:val="00683EE8"/>
    <w:rsid w:val="00684594"/>
    <w:rsid w:val="00684C34"/>
    <w:rsid w:val="00684EB3"/>
    <w:rsid w:val="006852CD"/>
    <w:rsid w:val="00685AE0"/>
    <w:rsid w:val="0068631B"/>
    <w:rsid w:val="006908D5"/>
    <w:rsid w:val="00690A57"/>
    <w:rsid w:val="00690BED"/>
    <w:rsid w:val="00690E8E"/>
    <w:rsid w:val="00691D8E"/>
    <w:rsid w:val="0069289B"/>
    <w:rsid w:val="00693238"/>
    <w:rsid w:val="00693AEE"/>
    <w:rsid w:val="00693E60"/>
    <w:rsid w:val="006942B8"/>
    <w:rsid w:val="006947F5"/>
    <w:rsid w:val="00694F5E"/>
    <w:rsid w:val="00695013"/>
    <w:rsid w:val="006951FD"/>
    <w:rsid w:val="00695450"/>
    <w:rsid w:val="0069588F"/>
    <w:rsid w:val="00695B27"/>
    <w:rsid w:val="00695FDE"/>
    <w:rsid w:val="00696D50"/>
    <w:rsid w:val="00697783"/>
    <w:rsid w:val="006978D2"/>
    <w:rsid w:val="00697A4D"/>
    <w:rsid w:val="00697C0C"/>
    <w:rsid w:val="006A01A8"/>
    <w:rsid w:val="006A03FE"/>
    <w:rsid w:val="006A129D"/>
    <w:rsid w:val="006A15E1"/>
    <w:rsid w:val="006A3152"/>
    <w:rsid w:val="006A31CA"/>
    <w:rsid w:val="006A3DB0"/>
    <w:rsid w:val="006A478B"/>
    <w:rsid w:val="006A4901"/>
    <w:rsid w:val="006A4A60"/>
    <w:rsid w:val="006A50DB"/>
    <w:rsid w:val="006A5421"/>
    <w:rsid w:val="006A5AAB"/>
    <w:rsid w:val="006A6496"/>
    <w:rsid w:val="006A7B41"/>
    <w:rsid w:val="006A7C1B"/>
    <w:rsid w:val="006A7F30"/>
    <w:rsid w:val="006A7FEE"/>
    <w:rsid w:val="006B008B"/>
    <w:rsid w:val="006B01B7"/>
    <w:rsid w:val="006B03C9"/>
    <w:rsid w:val="006B0CDD"/>
    <w:rsid w:val="006B156C"/>
    <w:rsid w:val="006B1D5B"/>
    <w:rsid w:val="006B1F4F"/>
    <w:rsid w:val="006B210D"/>
    <w:rsid w:val="006B255E"/>
    <w:rsid w:val="006B3254"/>
    <w:rsid w:val="006B3AC2"/>
    <w:rsid w:val="006B3B22"/>
    <w:rsid w:val="006B3D6B"/>
    <w:rsid w:val="006B3F17"/>
    <w:rsid w:val="006B4372"/>
    <w:rsid w:val="006B4AED"/>
    <w:rsid w:val="006B556A"/>
    <w:rsid w:val="006B5BDD"/>
    <w:rsid w:val="006B6235"/>
    <w:rsid w:val="006B623B"/>
    <w:rsid w:val="006B6434"/>
    <w:rsid w:val="006B649A"/>
    <w:rsid w:val="006C139C"/>
    <w:rsid w:val="006C17E5"/>
    <w:rsid w:val="006C19F9"/>
    <w:rsid w:val="006C2195"/>
    <w:rsid w:val="006C2FC1"/>
    <w:rsid w:val="006C3858"/>
    <w:rsid w:val="006C39C3"/>
    <w:rsid w:val="006C4729"/>
    <w:rsid w:val="006C57BA"/>
    <w:rsid w:val="006C61B2"/>
    <w:rsid w:val="006C6453"/>
    <w:rsid w:val="006C77E4"/>
    <w:rsid w:val="006C7F2B"/>
    <w:rsid w:val="006D019B"/>
    <w:rsid w:val="006D02A9"/>
    <w:rsid w:val="006D0684"/>
    <w:rsid w:val="006D0893"/>
    <w:rsid w:val="006D0E05"/>
    <w:rsid w:val="006D113F"/>
    <w:rsid w:val="006D146A"/>
    <w:rsid w:val="006D1998"/>
    <w:rsid w:val="006D2236"/>
    <w:rsid w:val="006D2E89"/>
    <w:rsid w:val="006D372A"/>
    <w:rsid w:val="006D3D9E"/>
    <w:rsid w:val="006D4017"/>
    <w:rsid w:val="006D44E6"/>
    <w:rsid w:val="006D4764"/>
    <w:rsid w:val="006D487D"/>
    <w:rsid w:val="006D4F94"/>
    <w:rsid w:val="006D5599"/>
    <w:rsid w:val="006D5BBE"/>
    <w:rsid w:val="006D5DEB"/>
    <w:rsid w:val="006D64CD"/>
    <w:rsid w:val="006DC3E8"/>
    <w:rsid w:val="006E0002"/>
    <w:rsid w:val="006E0080"/>
    <w:rsid w:val="006E0400"/>
    <w:rsid w:val="006E0AC4"/>
    <w:rsid w:val="006E118F"/>
    <w:rsid w:val="006E1195"/>
    <w:rsid w:val="006E11F7"/>
    <w:rsid w:val="006E1686"/>
    <w:rsid w:val="006E2C52"/>
    <w:rsid w:val="006E3259"/>
    <w:rsid w:val="006E43C0"/>
    <w:rsid w:val="006E5427"/>
    <w:rsid w:val="006E56F2"/>
    <w:rsid w:val="006E5E8D"/>
    <w:rsid w:val="006E64AE"/>
    <w:rsid w:val="006E680D"/>
    <w:rsid w:val="006E6CB8"/>
    <w:rsid w:val="006F0203"/>
    <w:rsid w:val="006F35AB"/>
    <w:rsid w:val="006F5464"/>
    <w:rsid w:val="006F56DA"/>
    <w:rsid w:val="006F5FC0"/>
    <w:rsid w:val="006F604A"/>
    <w:rsid w:val="006F6C73"/>
    <w:rsid w:val="006F6DE7"/>
    <w:rsid w:val="006F72B8"/>
    <w:rsid w:val="00700130"/>
    <w:rsid w:val="007005E4"/>
    <w:rsid w:val="0070095F"/>
    <w:rsid w:val="00700B94"/>
    <w:rsid w:val="00700CC6"/>
    <w:rsid w:val="0070245F"/>
    <w:rsid w:val="00702E57"/>
    <w:rsid w:val="00702F32"/>
    <w:rsid w:val="00702F8A"/>
    <w:rsid w:val="00703190"/>
    <w:rsid w:val="0070333E"/>
    <w:rsid w:val="00703D77"/>
    <w:rsid w:val="00704A4F"/>
    <w:rsid w:val="00704EBF"/>
    <w:rsid w:val="0070511A"/>
    <w:rsid w:val="007057DA"/>
    <w:rsid w:val="0070591A"/>
    <w:rsid w:val="00705E79"/>
    <w:rsid w:val="007061A5"/>
    <w:rsid w:val="00706313"/>
    <w:rsid w:val="00706340"/>
    <w:rsid w:val="007063A1"/>
    <w:rsid w:val="0070675E"/>
    <w:rsid w:val="0070699A"/>
    <w:rsid w:val="00706B5F"/>
    <w:rsid w:val="00706BD7"/>
    <w:rsid w:val="0070726E"/>
    <w:rsid w:val="007103B2"/>
    <w:rsid w:val="00710560"/>
    <w:rsid w:val="00710B8F"/>
    <w:rsid w:val="00710E38"/>
    <w:rsid w:val="00711095"/>
    <w:rsid w:val="007111CE"/>
    <w:rsid w:val="00712B0E"/>
    <w:rsid w:val="00712CD9"/>
    <w:rsid w:val="007130CA"/>
    <w:rsid w:val="007135F6"/>
    <w:rsid w:val="007140EE"/>
    <w:rsid w:val="00714CD6"/>
    <w:rsid w:val="00715299"/>
    <w:rsid w:val="007152CF"/>
    <w:rsid w:val="007154FD"/>
    <w:rsid w:val="00715C44"/>
    <w:rsid w:val="00716949"/>
    <w:rsid w:val="00716B46"/>
    <w:rsid w:val="00716C1D"/>
    <w:rsid w:val="00717202"/>
    <w:rsid w:val="00717A53"/>
    <w:rsid w:val="00717C12"/>
    <w:rsid w:val="00720234"/>
    <w:rsid w:val="0072031A"/>
    <w:rsid w:val="00720EA9"/>
    <w:rsid w:val="0072148E"/>
    <w:rsid w:val="007217B8"/>
    <w:rsid w:val="0072363B"/>
    <w:rsid w:val="00723C76"/>
    <w:rsid w:val="00724EB7"/>
    <w:rsid w:val="0072547A"/>
    <w:rsid w:val="00725C90"/>
    <w:rsid w:val="0072604C"/>
    <w:rsid w:val="007263A9"/>
    <w:rsid w:val="00726C79"/>
    <w:rsid w:val="00727025"/>
    <w:rsid w:val="00727080"/>
    <w:rsid w:val="00727668"/>
    <w:rsid w:val="00730FD8"/>
    <w:rsid w:val="007319B5"/>
    <w:rsid w:val="00731E9D"/>
    <w:rsid w:val="007331AC"/>
    <w:rsid w:val="00733B20"/>
    <w:rsid w:val="007340B9"/>
    <w:rsid w:val="007348E6"/>
    <w:rsid w:val="00734D50"/>
    <w:rsid w:val="00734E54"/>
    <w:rsid w:val="007360A3"/>
    <w:rsid w:val="007362B5"/>
    <w:rsid w:val="00736742"/>
    <w:rsid w:val="00736D5D"/>
    <w:rsid w:val="00737EF9"/>
    <w:rsid w:val="007401CF"/>
    <w:rsid w:val="00740291"/>
    <w:rsid w:val="00740B7B"/>
    <w:rsid w:val="00740E32"/>
    <w:rsid w:val="00740FD9"/>
    <w:rsid w:val="00741E86"/>
    <w:rsid w:val="007429ED"/>
    <w:rsid w:val="00744C96"/>
    <w:rsid w:val="007462B0"/>
    <w:rsid w:val="007469C2"/>
    <w:rsid w:val="00746F9A"/>
    <w:rsid w:val="0074718C"/>
    <w:rsid w:val="007471BA"/>
    <w:rsid w:val="007472E0"/>
    <w:rsid w:val="007476B8"/>
    <w:rsid w:val="00747EE9"/>
    <w:rsid w:val="00750242"/>
    <w:rsid w:val="00750274"/>
    <w:rsid w:val="00750288"/>
    <w:rsid w:val="0075107F"/>
    <w:rsid w:val="007520B4"/>
    <w:rsid w:val="0075250E"/>
    <w:rsid w:val="00752BD8"/>
    <w:rsid w:val="00753E78"/>
    <w:rsid w:val="00754775"/>
    <w:rsid w:val="00754C7A"/>
    <w:rsid w:val="00755484"/>
    <w:rsid w:val="00755F8A"/>
    <w:rsid w:val="00757544"/>
    <w:rsid w:val="007606C6"/>
    <w:rsid w:val="00761C02"/>
    <w:rsid w:val="00762064"/>
    <w:rsid w:val="007627C0"/>
    <w:rsid w:val="00762BBE"/>
    <w:rsid w:val="007633FC"/>
    <w:rsid w:val="00763B55"/>
    <w:rsid w:val="00763EA8"/>
    <w:rsid w:val="0076463E"/>
    <w:rsid w:val="007652E1"/>
    <w:rsid w:val="0076557B"/>
    <w:rsid w:val="0076628B"/>
    <w:rsid w:val="007674F1"/>
    <w:rsid w:val="007676E7"/>
    <w:rsid w:val="00767C67"/>
    <w:rsid w:val="00767E3E"/>
    <w:rsid w:val="00767F59"/>
    <w:rsid w:val="00770523"/>
    <w:rsid w:val="0077127A"/>
    <w:rsid w:val="00771548"/>
    <w:rsid w:val="00771E40"/>
    <w:rsid w:val="00771EE9"/>
    <w:rsid w:val="00772887"/>
    <w:rsid w:val="00772A22"/>
    <w:rsid w:val="00772EB7"/>
    <w:rsid w:val="00773060"/>
    <w:rsid w:val="0077331F"/>
    <w:rsid w:val="007733AD"/>
    <w:rsid w:val="0077352F"/>
    <w:rsid w:val="00773576"/>
    <w:rsid w:val="00773FCE"/>
    <w:rsid w:val="0077403D"/>
    <w:rsid w:val="0077434E"/>
    <w:rsid w:val="00774628"/>
    <w:rsid w:val="00775205"/>
    <w:rsid w:val="00775677"/>
    <w:rsid w:val="00775C3D"/>
    <w:rsid w:val="00775EC8"/>
    <w:rsid w:val="0077728D"/>
    <w:rsid w:val="0077775E"/>
    <w:rsid w:val="00780052"/>
    <w:rsid w:val="00780FF0"/>
    <w:rsid w:val="007817E2"/>
    <w:rsid w:val="00781C31"/>
    <w:rsid w:val="007825DB"/>
    <w:rsid w:val="00782779"/>
    <w:rsid w:val="0078318A"/>
    <w:rsid w:val="00783D3D"/>
    <w:rsid w:val="00783EAA"/>
    <w:rsid w:val="007846F2"/>
    <w:rsid w:val="0078477E"/>
    <w:rsid w:val="00784D36"/>
    <w:rsid w:val="00785536"/>
    <w:rsid w:val="007860C9"/>
    <w:rsid w:val="007900E7"/>
    <w:rsid w:val="00790601"/>
    <w:rsid w:val="0079066D"/>
    <w:rsid w:val="00790852"/>
    <w:rsid w:val="00791E05"/>
    <w:rsid w:val="0079255F"/>
    <w:rsid w:val="00792602"/>
    <w:rsid w:val="007926C6"/>
    <w:rsid w:val="00793025"/>
    <w:rsid w:val="007934A2"/>
    <w:rsid w:val="0079480B"/>
    <w:rsid w:val="00795520"/>
    <w:rsid w:val="0079566A"/>
    <w:rsid w:val="00795A63"/>
    <w:rsid w:val="0079685E"/>
    <w:rsid w:val="00796872"/>
    <w:rsid w:val="0079696A"/>
    <w:rsid w:val="00796EC4"/>
    <w:rsid w:val="00797098"/>
    <w:rsid w:val="0079785C"/>
    <w:rsid w:val="007A093D"/>
    <w:rsid w:val="007A0A5D"/>
    <w:rsid w:val="007A1257"/>
    <w:rsid w:val="007A24BF"/>
    <w:rsid w:val="007A2D2E"/>
    <w:rsid w:val="007A30B0"/>
    <w:rsid w:val="007A34DF"/>
    <w:rsid w:val="007A35FA"/>
    <w:rsid w:val="007A3605"/>
    <w:rsid w:val="007A3DAB"/>
    <w:rsid w:val="007A4248"/>
    <w:rsid w:val="007A4AA5"/>
    <w:rsid w:val="007A549E"/>
    <w:rsid w:val="007A56FE"/>
    <w:rsid w:val="007A5CA8"/>
    <w:rsid w:val="007A5F29"/>
    <w:rsid w:val="007A60B7"/>
    <w:rsid w:val="007A61F4"/>
    <w:rsid w:val="007A672E"/>
    <w:rsid w:val="007A6897"/>
    <w:rsid w:val="007A77A6"/>
    <w:rsid w:val="007B013B"/>
    <w:rsid w:val="007B1151"/>
    <w:rsid w:val="007B202D"/>
    <w:rsid w:val="007B347F"/>
    <w:rsid w:val="007B419F"/>
    <w:rsid w:val="007B5147"/>
    <w:rsid w:val="007B5596"/>
    <w:rsid w:val="007B6F4C"/>
    <w:rsid w:val="007C0CBE"/>
    <w:rsid w:val="007C0D7A"/>
    <w:rsid w:val="007C1AFB"/>
    <w:rsid w:val="007C49A6"/>
    <w:rsid w:val="007C58C2"/>
    <w:rsid w:val="007C5E1A"/>
    <w:rsid w:val="007C6131"/>
    <w:rsid w:val="007C6919"/>
    <w:rsid w:val="007C72C1"/>
    <w:rsid w:val="007C75F0"/>
    <w:rsid w:val="007C7652"/>
    <w:rsid w:val="007C77D7"/>
    <w:rsid w:val="007C7849"/>
    <w:rsid w:val="007C7D06"/>
    <w:rsid w:val="007D004C"/>
    <w:rsid w:val="007D041A"/>
    <w:rsid w:val="007D106F"/>
    <w:rsid w:val="007D1685"/>
    <w:rsid w:val="007D1912"/>
    <w:rsid w:val="007D276F"/>
    <w:rsid w:val="007D30AE"/>
    <w:rsid w:val="007D3800"/>
    <w:rsid w:val="007D464E"/>
    <w:rsid w:val="007D4BE7"/>
    <w:rsid w:val="007D5049"/>
    <w:rsid w:val="007D5E8C"/>
    <w:rsid w:val="007D5F0B"/>
    <w:rsid w:val="007D62A5"/>
    <w:rsid w:val="007D6466"/>
    <w:rsid w:val="007D69AA"/>
    <w:rsid w:val="007D78B4"/>
    <w:rsid w:val="007D7AE2"/>
    <w:rsid w:val="007E0046"/>
    <w:rsid w:val="007E11DA"/>
    <w:rsid w:val="007E1713"/>
    <w:rsid w:val="007E1E26"/>
    <w:rsid w:val="007E24AE"/>
    <w:rsid w:val="007E2592"/>
    <w:rsid w:val="007E2ABE"/>
    <w:rsid w:val="007E2F02"/>
    <w:rsid w:val="007E3FBA"/>
    <w:rsid w:val="007E4FB7"/>
    <w:rsid w:val="007E4FEB"/>
    <w:rsid w:val="007E56EC"/>
    <w:rsid w:val="007E655F"/>
    <w:rsid w:val="007E70F3"/>
    <w:rsid w:val="007E7491"/>
    <w:rsid w:val="007E7D52"/>
    <w:rsid w:val="007E7ECA"/>
    <w:rsid w:val="007F026F"/>
    <w:rsid w:val="007F15ED"/>
    <w:rsid w:val="007F205C"/>
    <w:rsid w:val="007F21F6"/>
    <w:rsid w:val="007F22E3"/>
    <w:rsid w:val="007F22F1"/>
    <w:rsid w:val="007F293D"/>
    <w:rsid w:val="007F57A0"/>
    <w:rsid w:val="007F642C"/>
    <w:rsid w:val="007F6FB2"/>
    <w:rsid w:val="007F7E00"/>
    <w:rsid w:val="008006B5"/>
    <w:rsid w:val="00801229"/>
    <w:rsid w:val="008014CD"/>
    <w:rsid w:val="0080257B"/>
    <w:rsid w:val="00802BB2"/>
    <w:rsid w:val="0080354D"/>
    <w:rsid w:val="008044EA"/>
    <w:rsid w:val="00804E6D"/>
    <w:rsid w:val="00805AD2"/>
    <w:rsid w:val="00806921"/>
    <w:rsid w:val="00807FDB"/>
    <w:rsid w:val="0081102E"/>
    <w:rsid w:val="0081190F"/>
    <w:rsid w:val="0081193E"/>
    <w:rsid w:val="0081259E"/>
    <w:rsid w:val="008139DE"/>
    <w:rsid w:val="008154B9"/>
    <w:rsid w:val="00815B86"/>
    <w:rsid w:val="00817122"/>
    <w:rsid w:val="00817403"/>
    <w:rsid w:val="00820C5C"/>
    <w:rsid w:val="00820FA7"/>
    <w:rsid w:val="00820FFF"/>
    <w:rsid w:val="0082161B"/>
    <w:rsid w:val="0082173C"/>
    <w:rsid w:val="008217D2"/>
    <w:rsid w:val="008224E2"/>
    <w:rsid w:val="00822567"/>
    <w:rsid w:val="008231FB"/>
    <w:rsid w:val="00823455"/>
    <w:rsid w:val="00823AFE"/>
    <w:rsid w:val="00824AE9"/>
    <w:rsid w:val="00825610"/>
    <w:rsid w:val="00826354"/>
    <w:rsid w:val="00826FD9"/>
    <w:rsid w:val="00827B8B"/>
    <w:rsid w:val="008309E3"/>
    <w:rsid w:val="008312BD"/>
    <w:rsid w:val="008315A4"/>
    <w:rsid w:val="00831E14"/>
    <w:rsid w:val="00831E22"/>
    <w:rsid w:val="00832539"/>
    <w:rsid w:val="00832ABA"/>
    <w:rsid w:val="00832AD8"/>
    <w:rsid w:val="00833095"/>
    <w:rsid w:val="00834C6D"/>
    <w:rsid w:val="00834F9D"/>
    <w:rsid w:val="00835672"/>
    <w:rsid w:val="00835FFB"/>
    <w:rsid w:val="00836496"/>
    <w:rsid w:val="00836534"/>
    <w:rsid w:val="008409CF"/>
    <w:rsid w:val="00840DE0"/>
    <w:rsid w:val="00840F45"/>
    <w:rsid w:val="008410A2"/>
    <w:rsid w:val="00841518"/>
    <w:rsid w:val="00842FE4"/>
    <w:rsid w:val="00845707"/>
    <w:rsid w:val="008466A8"/>
    <w:rsid w:val="00846B71"/>
    <w:rsid w:val="008471F6"/>
    <w:rsid w:val="008473DD"/>
    <w:rsid w:val="00847618"/>
    <w:rsid w:val="00851C33"/>
    <w:rsid w:val="0085200B"/>
    <w:rsid w:val="008527A0"/>
    <w:rsid w:val="00852900"/>
    <w:rsid w:val="00853B6B"/>
    <w:rsid w:val="0085450C"/>
    <w:rsid w:val="00854A59"/>
    <w:rsid w:val="0085545B"/>
    <w:rsid w:val="00855CC3"/>
    <w:rsid w:val="008562F8"/>
    <w:rsid w:val="008562FF"/>
    <w:rsid w:val="00856DEE"/>
    <w:rsid w:val="00857CB5"/>
    <w:rsid w:val="00857FF2"/>
    <w:rsid w:val="008600B5"/>
    <w:rsid w:val="00860467"/>
    <w:rsid w:val="0086164C"/>
    <w:rsid w:val="00861F11"/>
    <w:rsid w:val="00862B59"/>
    <w:rsid w:val="00862FE0"/>
    <w:rsid w:val="008632FB"/>
    <w:rsid w:val="00863304"/>
    <w:rsid w:val="008635AE"/>
    <w:rsid w:val="00864276"/>
    <w:rsid w:val="00864CB0"/>
    <w:rsid w:val="00864E45"/>
    <w:rsid w:val="008655A7"/>
    <w:rsid w:val="00866366"/>
    <w:rsid w:val="0086675E"/>
    <w:rsid w:val="00866A92"/>
    <w:rsid w:val="00866D68"/>
    <w:rsid w:val="00867646"/>
    <w:rsid w:val="008704C5"/>
    <w:rsid w:val="00870B8B"/>
    <w:rsid w:val="00871C38"/>
    <w:rsid w:val="008720E6"/>
    <w:rsid w:val="00873061"/>
    <w:rsid w:val="00873077"/>
    <w:rsid w:val="008743FF"/>
    <w:rsid w:val="00874669"/>
    <w:rsid w:val="00874984"/>
    <w:rsid w:val="0087545F"/>
    <w:rsid w:val="00875543"/>
    <w:rsid w:val="00875B1E"/>
    <w:rsid w:val="0087635C"/>
    <w:rsid w:val="008767C2"/>
    <w:rsid w:val="00876839"/>
    <w:rsid w:val="00876AC4"/>
    <w:rsid w:val="00876C21"/>
    <w:rsid w:val="00876E6D"/>
    <w:rsid w:val="00877370"/>
    <w:rsid w:val="0087769D"/>
    <w:rsid w:val="00880EDB"/>
    <w:rsid w:val="00880FBD"/>
    <w:rsid w:val="00881447"/>
    <w:rsid w:val="00881530"/>
    <w:rsid w:val="0088222C"/>
    <w:rsid w:val="0088240D"/>
    <w:rsid w:val="00883031"/>
    <w:rsid w:val="008832A4"/>
    <w:rsid w:val="00883D79"/>
    <w:rsid w:val="00884302"/>
    <w:rsid w:val="00884E79"/>
    <w:rsid w:val="00885A14"/>
    <w:rsid w:val="00886526"/>
    <w:rsid w:val="008870B3"/>
    <w:rsid w:val="008871E7"/>
    <w:rsid w:val="0088735F"/>
    <w:rsid w:val="008878CE"/>
    <w:rsid w:val="00887B26"/>
    <w:rsid w:val="00887C73"/>
    <w:rsid w:val="00887D2D"/>
    <w:rsid w:val="008900E2"/>
    <w:rsid w:val="00890206"/>
    <w:rsid w:val="00890596"/>
    <w:rsid w:val="0089070C"/>
    <w:rsid w:val="008919B7"/>
    <w:rsid w:val="0089234C"/>
    <w:rsid w:val="008923FE"/>
    <w:rsid w:val="00893EF5"/>
    <w:rsid w:val="00894998"/>
    <w:rsid w:val="00895535"/>
    <w:rsid w:val="00895BD4"/>
    <w:rsid w:val="008960B3"/>
    <w:rsid w:val="00896202"/>
    <w:rsid w:val="0089647F"/>
    <w:rsid w:val="0089724F"/>
    <w:rsid w:val="00897A6D"/>
    <w:rsid w:val="00897D14"/>
    <w:rsid w:val="008A0037"/>
    <w:rsid w:val="008A1EEB"/>
    <w:rsid w:val="008A2169"/>
    <w:rsid w:val="008A39B5"/>
    <w:rsid w:val="008A3BA8"/>
    <w:rsid w:val="008A4BCB"/>
    <w:rsid w:val="008A56AC"/>
    <w:rsid w:val="008A5BBF"/>
    <w:rsid w:val="008A5D0C"/>
    <w:rsid w:val="008A603D"/>
    <w:rsid w:val="008A63CE"/>
    <w:rsid w:val="008A6579"/>
    <w:rsid w:val="008A6C48"/>
    <w:rsid w:val="008A6CEE"/>
    <w:rsid w:val="008A71C0"/>
    <w:rsid w:val="008A786D"/>
    <w:rsid w:val="008A7B9F"/>
    <w:rsid w:val="008B0BF8"/>
    <w:rsid w:val="008B1488"/>
    <w:rsid w:val="008B194B"/>
    <w:rsid w:val="008B3386"/>
    <w:rsid w:val="008B36DD"/>
    <w:rsid w:val="008B3ECB"/>
    <w:rsid w:val="008B4C2F"/>
    <w:rsid w:val="008B52CE"/>
    <w:rsid w:val="008B59E8"/>
    <w:rsid w:val="008B60DA"/>
    <w:rsid w:val="008B6267"/>
    <w:rsid w:val="008C040A"/>
    <w:rsid w:val="008C0A4E"/>
    <w:rsid w:val="008C15D9"/>
    <w:rsid w:val="008C30D3"/>
    <w:rsid w:val="008C33EC"/>
    <w:rsid w:val="008C379F"/>
    <w:rsid w:val="008C4B53"/>
    <w:rsid w:val="008C5AD6"/>
    <w:rsid w:val="008C760B"/>
    <w:rsid w:val="008C784E"/>
    <w:rsid w:val="008D0038"/>
    <w:rsid w:val="008D036D"/>
    <w:rsid w:val="008D0747"/>
    <w:rsid w:val="008D1268"/>
    <w:rsid w:val="008D13D0"/>
    <w:rsid w:val="008D1AA3"/>
    <w:rsid w:val="008D291D"/>
    <w:rsid w:val="008D2C6C"/>
    <w:rsid w:val="008D2CD1"/>
    <w:rsid w:val="008D3148"/>
    <w:rsid w:val="008D3DBD"/>
    <w:rsid w:val="008D4CA2"/>
    <w:rsid w:val="008D4CED"/>
    <w:rsid w:val="008D4DAA"/>
    <w:rsid w:val="008D5B6E"/>
    <w:rsid w:val="008D5D94"/>
    <w:rsid w:val="008D733B"/>
    <w:rsid w:val="008D75DA"/>
    <w:rsid w:val="008D7C58"/>
    <w:rsid w:val="008E00E8"/>
    <w:rsid w:val="008E034D"/>
    <w:rsid w:val="008E09A2"/>
    <w:rsid w:val="008E189D"/>
    <w:rsid w:val="008E1BDB"/>
    <w:rsid w:val="008E22D0"/>
    <w:rsid w:val="008E24F0"/>
    <w:rsid w:val="008E3491"/>
    <w:rsid w:val="008E368A"/>
    <w:rsid w:val="008E3A16"/>
    <w:rsid w:val="008E3AC5"/>
    <w:rsid w:val="008E5CD6"/>
    <w:rsid w:val="008E5FF9"/>
    <w:rsid w:val="008E703A"/>
    <w:rsid w:val="008E71E4"/>
    <w:rsid w:val="008E775B"/>
    <w:rsid w:val="008E7834"/>
    <w:rsid w:val="008F04E3"/>
    <w:rsid w:val="008F0661"/>
    <w:rsid w:val="008F07CB"/>
    <w:rsid w:val="008F1CB6"/>
    <w:rsid w:val="008F3F83"/>
    <w:rsid w:val="008F662E"/>
    <w:rsid w:val="008F6CC8"/>
    <w:rsid w:val="008F708D"/>
    <w:rsid w:val="008F750B"/>
    <w:rsid w:val="008F7EEA"/>
    <w:rsid w:val="00900DF8"/>
    <w:rsid w:val="00901321"/>
    <w:rsid w:val="00901751"/>
    <w:rsid w:val="00901CE6"/>
    <w:rsid w:val="009021EA"/>
    <w:rsid w:val="0090260C"/>
    <w:rsid w:val="00902E89"/>
    <w:rsid w:val="0090514F"/>
    <w:rsid w:val="00905F4E"/>
    <w:rsid w:val="00906886"/>
    <w:rsid w:val="00906D6D"/>
    <w:rsid w:val="00906FB8"/>
    <w:rsid w:val="00907932"/>
    <w:rsid w:val="00907980"/>
    <w:rsid w:val="00907FB6"/>
    <w:rsid w:val="00910ECA"/>
    <w:rsid w:val="009112DC"/>
    <w:rsid w:val="0091133A"/>
    <w:rsid w:val="00911F44"/>
    <w:rsid w:val="009135D4"/>
    <w:rsid w:val="00914815"/>
    <w:rsid w:val="00915210"/>
    <w:rsid w:val="00915F28"/>
    <w:rsid w:val="009167A8"/>
    <w:rsid w:val="009173D1"/>
    <w:rsid w:val="009175AA"/>
    <w:rsid w:val="009175D8"/>
    <w:rsid w:val="00917B4A"/>
    <w:rsid w:val="00917C6B"/>
    <w:rsid w:val="00917E5F"/>
    <w:rsid w:val="00920074"/>
    <w:rsid w:val="00920992"/>
    <w:rsid w:val="009210B2"/>
    <w:rsid w:val="0092286D"/>
    <w:rsid w:val="009228BC"/>
    <w:rsid w:val="00922BF2"/>
    <w:rsid w:val="009235B1"/>
    <w:rsid w:val="0092394E"/>
    <w:rsid w:val="00923EB0"/>
    <w:rsid w:val="00923FED"/>
    <w:rsid w:val="00924EF0"/>
    <w:rsid w:val="00924FC2"/>
    <w:rsid w:val="00925304"/>
    <w:rsid w:val="0092539B"/>
    <w:rsid w:val="00925E9B"/>
    <w:rsid w:val="00927747"/>
    <w:rsid w:val="009279BD"/>
    <w:rsid w:val="0092CA7F"/>
    <w:rsid w:val="0093026B"/>
    <w:rsid w:val="00930E68"/>
    <w:rsid w:val="00931579"/>
    <w:rsid w:val="0093163B"/>
    <w:rsid w:val="00933181"/>
    <w:rsid w:val="0093344B"/>
    <w:rsid w:val="0093347B"/>
    <w:rsid w:val="00933990"/>
    <w:rsid w:val="00933C2D"/>
    <w:rsid w:val="00935208"/>
    <w:rsid w:val="009352EE"/>
    <w:rsid w:val="00936336"/>
    <w:rsid w:val="00940626"/>
    <w:rsid w:val="00940995"/>
    <w:rsid w:val="00941CFE"/>
    <w:rsid w:val="00942088"/>
    <w:rsid w:val="00942A2B"/>
    <w:rsid w:val="00942A4D"/>
    <w:rsid w:val="009430E6"/>
    <w:rsid w:val="00943658"/>
    <w:rsid w:val="0094378A"/>
    <w:rsid w:val="00944FD5"/>
    <w:rsid w:val="0094547E"/>
    <w:rsid w:val="00945561"/>
    <w:rsid w:val="009457E5"/>
    <w:rsid w:val="00945B93"/>
    <w:rsid w:val="00946C0C"/>
    <w:rsid w:val="00947975"/>
    <w:rsid w:val="00951E09"/>
    <w:rsid w:val="00951FD8"/>
    <w:rsid w:val="009523A2"/>
    <w:rsid w:val="00952BB9"/>
    <w:rsid w:val="00952C9A"/>
    <w:rsid w:val="0095339B"/>
    <w:rsid w:val="009536CB"/>
    <w:rsid w:val="00953CFD"/>
    <w:rsid w:val="009541BF"/>
    <w:rsid w:val="00954CB8"/>
    <w:rsid w:val="009568DA"/>
    <w:rsid w:val="00956B37"/>
    <w:rsid w:val="009576F8"/>
    <w:rsid w:val="00957742"/>
    <w:rsid w:val="009602BE"/>
    <w:rsid w:val="009603DB"/>
    <w:rsid w:val="00960E76"/>
    <w:rsid w:val="00961985"/>
    <w:rsid w:val="00962519"/>
    <w:rsid w:val="00962720"/>
    <w:rsid w:val="00963504"/>
    <w:rsid w:val="009635AE"/>
    <w:rsid w:val="009642C5"/>
    <w:rsid w:val="00965A0D"/>
    <w:rsid w:val="009665BF"/>
    <w:rsid w:val="0096673F"/>
    <w:rsid w:val="00966A70"/>
    <w:rsid w:val="00967A5F"/>
    <w:rsid w:val="00970192"/>
    <w:rsid w:val="00970548"/>
    <w:rsid w:val="0097068A"/>
    <w:rsid w:val="00970FB1"/>
    <w:rsid w:val="009716CE"/>
    <w:rsid w:val="00972003"/>
    <w:rsid w:val="00972282"/>
    <w:rsid w:val="00973EFA"/>
    <w:rsid w:val="009740A8"/>
    <w:rsid w:val="00974110"/>
    <w:rsid w:val="0097426B"/>
    <w:rsid w:val="00974A56"/>
    <w:rsid w:val="00975553"/>
    <w:rsid w:val="00975C68"/>
    <w:rsid w:val="0097672F"/>
    <w:rsid w:val="00977E2C"/>
    <w:rsid w:val="0098149B"/>
    <w:rsid w:val="009815EC"/>
    <w:rsid w:val="00981B15"/>
    <w:rsid w:val="009826B8"/>
    <w:rsid w:val="00983908"/>
    <w:rsid w:val="00983C59"/>
    <w:rsid w:val="0098505D"/>
    <w:rsid w:val="009861E2"/>
    <w:rsid w:val="0098657C"/>
    <w:rsid w:val="00986714"/>
    <w:rsid w:val="00986EF2"/>
    <w:rsid w:val="00990A7E"/>
    <w:rsid w:val="009912AF"/>
    <w:rsid w:val="009916ED"/>
    <w:rsid w:val="00992389"/>
    <w:rsid w:val="009923CB"/>
    <w:rsid w:val="00992909"/>
    <w:rsid w:val="00993798"/>
    <w:rsid w:val="0099400A"/>
    <w:rsid w:val="00995036"/>
    <w:rsid w:val="0099692F"/>
    <w:rsid w:val="0099709F"/>
    <w:rsid w:val="00997243"/>
    <w:rsid w:val="00997553"/>
    <w:rsid w:val="00997668"/>
    <w:rsid w:val="00997A17"/>
    <w:rsid w:val="00997E27"/>
    <w:rsid w:val="00997E39"/>
    <w:rsid w:val="009A049D"/>
    <w:rsid w:val="009A16A8"/>
    <w:rsid w:val="009A2B01"/>
    <w:rsid w:val="009A3C98"/>
    <w:rsid w:val="009A48F0"/>
    <w:rsid w:val="009A4D7E"/>
    <w:rsid w:val="009A5F2D"/>
    <w:rsid w:val="009A69F2"/>
    <w:rsid w:val="009A72F8"/>
    <w:rsid w:val="009A7749"/>
    <w:rsid w:val="009B0A1C"/>
    <w:rsid w:val="009B2186"/>
    <w:rsid w:val="009B2B78"/>
    <w:rsid w:val="009B2C02"/>
    <w:rsid w:val="009B2E74"/>
    <w:rsid w:val="009B3324"/>
    <w:rsid w:val="009B360C"/>
    <w:rsid w:val="009B3926"/>
    <w:rsid w:val="009B46F1"/>
    <w:rsid w:val="009B4BE1"/>
    <w:rsid w:val="009B5767"/>
    <w:rsid w:val="009B590C"/>
    <w:rsid w:val="009B6343"/>
    <w:rsid w:val="009B64FA"/>
    <w:rsid w:val="009B6DB2"/>
    <w:rsid w:val="009B7022"/>
    <w:rsid w:val="009B71C5"/>
    <w:rsid w:val="009B7C01"/>
    <w:rsid w:val="009C0BEE"/>
    <w:rsid w:val="009C0D5A"/>
    <w:rsid w:val="009C1241"/>
    <w:rsid w:val="009C17F2"/>
    <w:rsid w:val="009C4215"/>
    <w:rsid w:val="009C452F"/>
    <w:rsid w:val="009C4536"/>
    <w:rsid w:val="009C52D0"/>
    <w:rsid w:val="009C5587"/>
    <w:rsid w:val="009C6598"/>
    <w:rsid w:val="009C72A3"/>
    <w:rsid w:val="009C7CA0"/>
    <w:rsid w:val="009D0733"/>
    <w:rsid w:val="009D110C"/>
    <w:rsid w:val="009D1996"/>
    <w:rsid w:val="009D1C60"/>
    <w:rsid w:val="009D24F4"/>
    <w:rsid w:val="009D3149"/>
    <w:rsid w:val="009D36DF"/>
    <w:rsid w:val="009D377E"/>
    <w:rsid w:val="009D562B"/>
    <w:rsid w:val="009D5B1B"/>
    <w:rsid w:val="009D6CF6"/>
    <w:rsid w:val="009D71B9"/>
    <w:rsid w:val="009D7A72"/>
    <w:rsid w:val="009D7B3D"/>
    <w:rsid w:val="009D7F30"/>
    <w:rsid w:val="009E06C0"/>
    <w:rsid w:val="009E09F0"/>
    <w:rsid w:val="009E0BF2"/>
    <w:rsid w:val="009E0D37"/>
    <w:rsid w:val="009E2094"/>
    <w:rsid w:val="009E2D2F"/>
    <w:rsid w:val="009E3DF4"/>
    <w:rsid w:val="009E56A4"/>
    <w:rsid w:val="009E5BA9"/>
    <w:rsid w:val="009E63A8"/>
    <w:rsid w:val="009E6A8F"/>
    <w:rsid w:val="009E6E6B"/>
    <w:rsid w:val="009E6F32"/>
    <w:rsid w:val="009E7271"/>
    <w:rsid w:val="009E7AB8"/>
    <w:rsid w:val="009E7AF7"/>
    <w:rsid w:val="009F039A"/>
    <w:rsid w:val="009F0920"/>
    <w:rsid w:val="009F1150"/>
    <w:rsid w:val="009F1671"/>
    <w:rsid w:val="009F1C58"/>
    <w:rsid w:val="009F2535"/>
    <w:rsid w:val="009F32E3"/>
    <w:rsid w:val="009F3CD5"/>
    <w:rsid w:val="009F4825"/>
    <w:rsid w:val="009F48C6"/>
    <w:rsid w:val="009F5079"/>
    <w:rsid w:val="009F50FF"/>
    <w:rsid w:val="009F5C22"/>
    <w:rsid w:val="009F5E66"/>
    <w:rsid w:val="009F6324"/>
    <w:rsid w:val="009F6360"/>
    <w:rsid w:val="009F6766"/>
    <w:rsid w:val="009F7A61"/>
    <w:rsid w:val="00A0000A"/>
    <w:rsid w:val="00A00478"/>
    <w:rsid w:val="00A00EA7"/>
    <w:rsid w:val="00A01F23"/>
    <w:rsid w:val="00A01F75"/>
    <w:rsid w:val="00A0246B"/>
    <w:rsid w:val="00A02BE0"/>
    <w:rsid w:val="00A0440E"/>
    <w:rsid w:val="00A04D50"/>
    <w:rsid w:val="00A04DF2"/>
    <w:rsid w:val="00A050D9"/>
    <w:rsid w:val="00A06368"/>
    <w:rsid w:val="00A06EFF"/>
    <w:rsid w:val="00A07BFE"/>
    <w:rsid w:val="00A10796"/>
    <w:rsid w:val="00A11592"/>
    <w:rsid w:val="00A118E2"/>
    <w:rsid w:val="00A11CC1"/>
    <w:rsid w:val="00A124F0"/>
    <w:rsid w:val="00A12A9B"/>
    <w:rsid w:val="00A12C02"/>
    <w:rsid w:val="00A12E78"/>
    <w:rsid w:val="00A15047"/>
    <w:rsid w:val="00A153FA"/>
    <w:rsid w:val="00A154CC"/>
    <w:rsid w:val="00A15544"/>
    <w:rsid w:val="00A15F29"/>
    <w:rsid w:val="00A160E5"/>
    <w:rsid w:val="00A162DE"/>
    <w:rsid w:val="00A16FA1"/>
    <w:rsid w:val="00A20049"/>
    <w:rsid w:val="00A20A44"/>
    <w:rsid w:val="00A2141E"/>
    <w:rsid w:val="00A22447"/>
    <w:rsid w:val="00A226F0"/>
    <w:rsid w:val="00A22DBC"/>
    <w:rsid w:val="00A2301C"/>
    <w:rsid w:val="00A236BF"/>
    <w:rsid w:val="00A24047"/>
    <w:rsid w:val="00A2518F"/>
    <w:rsid w:val="00A25E1C"/>
    <w:rsid w:val="00A267C5"/>
    <w:rsid w:val="00A26BC8"/>
    <w:rsid w:val="00A27071"/>
    <w:rsid w:val="00A27508"/>
    <w:rsid w:val="00A27B3C"/>
    <w:rsid w:val="00A27CE3"/>
    <w:rsid w:val="00A314BF"/>
    <w:rsid w:val="00A314F8"/>
    <w:rsid w:val="00A3184A"/>
    <w:rsid w:val="00A329B6"/>
    <w:rsid w:val="00A340FE"/>
    <w:rsid w:val="00A3462E"/>
    <w:rsid w:val="00A3471F"/>
    <w:rsid w:val="00A34849"/>
    <w:rsid w:val="00A34B23"/>
    <w:rsid w:val="00A3500C"/>
    <w:rsid w:val="00A3584B"/>
    <w:rsid w:val="00A35988"/>
    <w:rsid w:val="00A35C6B"/>
    <w:rsid w:val="00A360CA"/>
    <w:rsid w:val="00A36BCB"/>
    <w:rsid w:val="00A36E59"/>
    <w:rsid w:val="00A37165"/>
    <w:rsid w:val="00A37C76"/>
    <w:rsid w:val="00A37D63"/>
    <w:rsid w:val="00A40870"/>
    <w:rsid w:val="00A40A0E"/>
    <w:rsid w:val="00A42CAA"/>
    <w:rsid w:val="00A4307D"/>
    <w:rsid w:val="00A43F54"/>
    <w:rsid w:val="00A43F96"/>
    <w:rsid w:val="00A44683"/>
    <w:rsid w:val="00A44D9D"/>
    <w:rsid w:val="00A45144"/>
    <w:rsid w:val="00A456D7"/>
    <w:rsid w:val="00A459EC"/>
    <w:rsid w:val="00A470F1"/>
    <w:rsid w:val="00A47402"/>
    <w:rsid w:val="00A47F6C"/>
    <w:rsid w:val="00A502BF"/>
    <w:rsid w:val="00A5098A"/>
    <w:rsid w:val="00A515BC"/>
    <w:rsid w:val="00A51A79"/>
    <w:rsid w:val="00A5226C"/>
    <w:rsid w:val="00A53BA3"/>
    <w:rsid w:val="00A54D93"/>
    <w:rsid w:val="00A555BA"/>
    <w:rsid w:val="00A55B6A"/>
    <w:rsid w:val="00A56078"/>
    <w:rsid w:val="00A56275"/>
    <w:rsid w:val="00A56408"/>
    <w:rsid w:val="00A56AE9"/>
    <w:rsid w:val="00A57236"/>
    <w:rsid w:val="00A57808"/>
    <w:rsid w:val="00A57869"/>
    <w:rsid w:val="00A60CEC"/>
    <w:rsid w:val="00A61076"/>
    <w:rsid w:val="00A61957"/>
    <w:rsid w:val="00A62DF3"/>
    <w:rsid w:val="00A65A84"/>
    <w:rsid w:val="00A65F47"/>
    <w:rsid w:val="00A67F9B"/>
    <w:rsid w:val="00A703B7"/>
    <w:rsid w:val="00A70902"/>
    <w:rsid w:val="00A713DC"/>
    <w:rsid w:val="00A71EBE"/>
    <w:rsid w:val="00A72605"/>
    <w:rsid w:val="00A73335"/>
    <w:rsid w:val="00A7341F"/>
    <w:rsid w:val="00A7349F"/>
    <w:rsid w:val="00A74410"/>
    <w:rsid w:val="00A74B58"/>
    <w:rsid w:val="00A74FC3"/>
    <w:rsid w:val="00A75520"/>
    <w:rsid w:val="00A75AA0"/>
    <w:rsid w:val="00A75F3C"/>
    <w:rsid w:val="00A76B0C"/>
    <w:rsid w:val="00A76CA4"/>
    <w:rsid w:val="00A77121"/>
    <w:rsid w:val="00A7720A"/>
    <w:rsid w:val="00A80129"/>
    <w:rsid w:val="00A8081B"/>
    <w:rsid w:val="00A809B0"/>
    <w:rsid w:val="00A81639"/>
    <w:rsid w:val="00A81882"/>
    <w:rsid w:val="00A81CB1"/>
    <w:rsid w:val="00A81CD9"/>
    <w:rsid w:val="00A81F58"/>
    <w:rsid w:val="00A82DA1"/>
    <w:rsid w:val="00A83482"/>
    <w:rsid w:val="00A839CC"/>
    <w:rsid w:val="00A839F9"/>
    <w:rsid w:val="00A84218"/>
    <w:rsid w:val="00A85D8F"/>
    <w:rsid w:val="00A85FCB"/>
    <w:rsid w:val="00A86352"/>
    <w:rsid w:val="00A86BCE"/>
    <w:rsid w:val="00A86D5D"/>
    <w:rsid w:val="00A876A4"/>
    <w:rsid w:val="00A9054F"/>
    <w:rsid w:val="00A90F22"/>
    <w:rsid w:val="00A92101"/>
    <w:rsid w:val="00A9274B"/>
    <w:rsid w:val="00A93356"/>
    <w:rsid w:val="00A93A29"/>
    <w:rsid w:val="00A93B5B"/>
    <w:rsid w:val="00A93C86"/>
    <w:rsid w:val="00A947A9"/>
    <w:rsid w:val="00A94A7B"/>
    <w:rsid w:val="00A955FC"/>
    <w:rsid w:val="00A960CF"/>
    <w:rsid w:val="00A96B56"/>
    <w:rsid w:val="00A96E21"/>
    <w:rsid w:val="00A97088"/>
    <w:rsid w:val="00AA0CBD"/>
    <w:rsid w:val="00AA2278"/>
    <w:rsid w:val="00AA2839"/>
    <w:rsid w:val="00AA2C17"/>
    <w:rsid w:val="00AA2F83"/>
    <w:rsid w:val="00AA44F7"/>
    <w:rsid w:val="00AA4E20"/>
    <w:rsid w:val="00AA5146"/>
    <w:rsid w:val="00AA57A5"/>
    <w:rsid w:val="00AA5866"/>
    <w:rsid w:val="00AA5A2A"/>
    <w:rsid w:val="00AA5E8E"/>
    <w:rsid w:val="00AA6E24"/>
    <w:rsid w:val="00AA7D60"/>
    <w:rsid w:val="00AB02CA"/>
    <w:rsid w:val="00AB02D1"/>
    <w:rsid w:val="00AB0A70"/>
    <w:rsid w:val="00AB13D2"/>
    <w:rsid w:val="00AB1B77"/>
    <w:rsid w:val="00AB1FE7"/>
    <w:rsid w:val="00AB2176"/>
    <w:rsid w:val="00AB2AAA"/>
    <w:rsid w:val="00AB3800"/>
    <w:rsid w:val="00AB3CAC"/>
    <w:rsid w:val="00AB431B"/>
    <w:rsid w:val="00AB4B35"/>
    <w:rsid w:val="00AB578B"/>
    <w:rsid w:val="00AB5B4B"/>
    <w:rsid w:val="00AB69D1"/>
    <w:rsid w:val="00AB69DC"/>
    <w:rsid w:val="00AB6BA0"/>
    <w:rsid w:val="00AB74E2"/>
    <w:rsid w:val="00AB7612"/>
    <w:rsid w:val="00AB7DD6"/>
    <w:rsid w:val="00AC0EFB"/>
    <w:rsid w:val="00AC1CAA"/>
    <w:rsid w:val="00AC2C59"/>
    <w:rsid w:val="00AC4942"/>
    <w:rsid w:val="00AC4CAC"/>
    <w:rsid w:val="00AC4D49"/>
    <w:rsid w:val="00AC4F1E"/>
    <w:rsid w:val="00AC59DB"/>
    <w:rsid w:val="00AC63BB"/>
    <w:rsid w:val="00AC7D8C"/>
    <w:rsid w:val="00AD063C"/>
    <w:rsid w:val="00AD064D"/>
    <w:rsid w:val="00AD0889"/>
    <w:rsid w:val="00AD08C2"/>
    <w:rsid w:val="00AD0BB0"/>
    <w:rsid w:val="00AD0D7C"/>
    <w:rsid w:val="00AD0F59"/>
    <w:rsid w:val="00AD1DE8"/>
    <w:rsid w:val="00AD1DEA"/>
    <w:rsid w:val="00AD2211"/>
    <w:rsid w:val="00AD2E3E"/>
    <w:rsid w:val="00AD348E"/>
    <w:rsid w:val="00AD42F6"/>
    <w:rsid w:val="00AD4708"/>
    <w:rsid w:val="00AD5624"/>
    <w:rsid w:val="00AD5AA8"/>
    <w:rsid w:val="00AD5C14"/>
    <w:rsid w:val="00AD6567"/>
    <w:rsid w:val="00AD6782"/>
    <w:rsid w:val="00AD69AF"/>
    <w:rsid w:val="00AD6DA5"/>
    <w:rsid w:val="00AD7209"/>
    <w:rsid w:val="00AD755D"/>
    <w:rsid w:val="00AD75CC"/>
    <w:rsid w:val="00AE0011"/>
    <w:rsid w:val="00AE0127"/>
    <w:rsid w:val="00AE18E4"/>
    <w:rsid w:val="00AE23AE"/>
    <w:rsid w:val="00AE3E7C"/>
    <w:rsid w:val="00AE4045"/>
    <w:rsid w:val="00AE432E"/>
    <w:rsid w:val="00AE4D32"/>
    <w:rsid w:val="00AE51F5"/>
    <w:rsid w:val="00AE7007"/>
    <w:rsid w:val="00AF05F4"/>
    <w:rsid w:val="00AF0AB0"/>
    <w:rsid w:val="00AF0E94"/>
    <w:rsid w:val="00AF1776"/>
    <w:rsid w:val="00AF19AA"/>
    <w:rsid w:val="00AF1A6C"/>
    <w:rsid w:val="00AF29B1"/>
    <w:rsid w:val="00AF340E"/>
    <w:rsid w:val="00AF393B"/>
    <w:rsid w:val="00AF41D0"/>
    <w:rsid w:val="00AF4914"/>
    <w:rsid w:val="00AF57B6"/>
    <w:rsid w:val="00AF6A56"/>
    <w:rsid w:val="00B0027E"/>
    <w:rsid w:val="00B0067F"/>
    <w:rsid w:val="00B00794"/>
    <w:rsid w:val="00B020BF"/>
    <w:rsid w:val="00B02894"/>
    <w:rsid w:val="00B02C3B"/>
    <w:rsid w:val="00B02FA8"/>
    <w:rsid w:val="00B036C5"/>
    <w:rsid w:val="00B03BEC"/>
    <w:rsid w:val="00B04075"/>
    <w:rsid w:val="00B04914"/>
    <w:rsid w:val="00B05D12"/>
    <w:rsid w:val="00B071E5"/>
    <w:rsid w:val="00B073A7"/>
    <w:rsid w:val="00B104DB"/>
    <w:rsid w:val="00B10637"/>
    <w:rsid w:val="00B109DF"/>
    <w:rsid w:val="00B10B0A"/>
    <w:rsid w:val="00B11523"/>
    <w:rsid w:val="00B119C5"/>
    <w:rsid w:val="00B13957"/>
    <w:rsid w:val="00B13C11"/>
    <w:rsid w:val="00B147F9"/>
    <w:rsid w:val="00B165E0"/>
    <w:rsid w:val="00B17C2D"/>
    <w:rsid w:val="00B17CC5"/>
    <w:rsid w:val="00B17DFA"/>
    <w:rsid w:val="00B213BC"/>
    <w:rsid w:val="00B21778"/>
    <w:rsid w:val="00B2265E"/>
    <w:rsid w:val="00B230FF"/>
    <w:rsid w:val="00B23C06"/>
    <w:rsid w:val="00B24139"/>
    <w:rsid w:val="00B250A8"/>
    <w:rsid w:val="00B30760"/>
    <w:rsid w:val="00B30DF5"/>
    <w:rsid w:val="00B314D0"/>
    <w:rsid w:val="00B3280C"/>
    <w:rsid w:val="00B32D22"/>
    <w:rsid w:val="00B3374E"/>
    <w:rsid w:val="00B33CFC"/>
    <w:rsid w:val="00B33D6B"/>
    <w:rsid w:val="00B34A76"/>
    <w:rsid w:val="00B34F58"/>
    <w:rsid w:val="00B35270"/>
    <w:rsid w:val="00B35ECC"/>
    <w:rsid w:val="00B36CCD"/>
    <w:rsid w:val="00B37907"/>
    <w:rsid w:val="00B37E50"/>
    <w:rsid w:val="00B40362"/>
    <w:rsid w:val="00B43744"/>
    <w:rsid w:val="00B43940"/>
    <w:rsid w:val="00B43DEF"/>
    <w:rsid w:val="00B4436D"/>
    <w:rsid w:val="00B45187"/>
    <w:rsid w:val="00B45D2E"/>
    <w:rsid w:val="00B468AC"/>
    <w:rsid w:val="00B46DBE"/>
    <w:rsid w:val="00B4750D"/>
    <w:rsid w:val="00B47EC4"/>
    <w:rsid w:val="00B47ED8"/>
    <w:rsid w:val="00B503CD"/>
    <w:rsid w:val="00B50A9B"/>
    <w:rsid w:val="00B50B60"/>
    <w:rsid w:val="00B52155"/>
    <w:rsid w:val="00B526C4"/>
    <w:rsid w:val="00B52A91"/>
    <w:rsid w:val="00B52E47"/>
    <w:rsid w:val="00B53D5B"/>
    <w:rsid w:val="00B54437"/>
    <w:rsid w:val="00B56712"/>
    <w:rsid w:val="00B5673C"/>
    <w:rsid w:val="00B573FB"/>
    <w:rsid w:val="00B5775A"/>
    <w:rsid w:val="00B57BC6"/>
    <w:rsid w:val="00B6055E"/>
    <w:rsid w:val="00B60A13"/>
    <w:rsid w:val="00B60A78"/>
    <w:rsid w:val="00B610B2"/>
    <w:rsid w:val="00B614C2"/>
    <w:rsid w:val="00B61AE5"/>
    <w:rsid w:val="00B61E7B"/>
    <w:rsid w:val="00B621A3"/>
    <w:rsid w:val="00B622A5"/>
    <w:rsid w:val="00B622F6"/>
    <w:rsid w:val="00B62414"/>
    <w:rsid w:val="00B625B8"/>
    <w:rsid w:val="00B64730"/>
    <w:rsid w:val="00B6652C"/>
    <w:rsid w:val="00B66D60"/>
    <w:rsid w:val="00B67D95"/>
    <w:rsid w:val="00B712CB"/>
    <w:rsid w:val="00B7138D"/>
    <w:rsid w:val="00B71C9A"/>
    <w:rsid w:val="00B72CB9"/>
    <w:rsid w:val="00B72D96"/>
    <w:rsid w:val="00B733E3"/>
    <w:rsid w:val="00B7402A"/>
    <w:rsid w:val="00B750B0"/>
    <w:rsid w:val="00B75D98"/>
    <w:rsid w:val="00B76238"/>
    <w:rsid w:val="00B76855"/>
    <w:rsid w:val="00B77A29"/>
    <w:rsid w:val="00B80579"/>
    <w:rsid w:val="00B806A1"/>
    <w:rsid w:val="00B80E55"/>
    <w:rsid w:val="00B810D0"/>
    <w:rsid w:val="00B812E7"/>
    <w:rsid w:val="00B816C6"/>
    <w:rsid w:val="00B82134"/>
    <w:rsid w:val="00B831C7"/>
    <w:rsid w:val="00B83B55"/>
    <w:rsid w:val="00B854EF"/>
    <w:rsid w:val="00B867C5"/>
    <w:rsid w:val="00B86DDA"/>
    <w:rsid w:val="00B86E8B"/>
    <w:rsid w:val="00B86F59"/>
    <w:rsid w:val="00B8796C"/>
    <w:rsid w:val="00B91215"/>
    <w:rsid w:val="00B91951"/>
    <w:rsid w:val="00B91A31"/>
    <w:rsid w:val="00B91C3A"/>
    <w:rsid w:val="00B91FC8"/>
    <w:rsid w:val="00B920F7"/>
    <w:rsid w:val="00B92A04"/>
    <w:rsid w:val="00B93429"/>
    <w:rsid w:val="00B93751"/>
    <w:rsid w:val="00B93FB8"/>
    <w:rsid w:val="00B94204"/>
    <w:rsid w:val="00B94C3E"/>
    <w:rsid w:val="00B95722"/>
    <w:rsid w:val="00B95DE4"/>
    <w:rsid w:val="00B96C38"/>
    <w:rsid w:val="00B96C4C"/>
    <w:rsid w:val="00B97615"/>
    <w:rsid w:val="00BA0238"/>
    <w:rsid w:val="00BA0323"/>
    <w:rsid w:val="00BA0A59"/>
    <w:rsid w:val="00BA0E29"/>
    <w:rsid w:val="00BA113E"/>
    <w:rsid w:val="00BA187D"/>
    <w:rsid w:val="00BA1937"/>
    <w:rsid w:val="00BA1F38"/>
    <w:rsid w:val="00BA22F1"/>
    <w:rsid w:val="00BA2507"/>
    <w:rsid w:val="00BA2CDD"/>
    <w:rsid w:val="00BA2D3D"/>
    <w:rsid w:val="00BA3624"/>
    <w:rsid w:val="00BA4124"/>
    <w:rsid w:val="00BA444F"/>
    <w:rsid w:val="00BA475E"/>
    <w:rsid w:val="00BA4A21"/>
    <w:rsid w:val="00BA4EC4"/>
    <w:rsid w:val="00BA4ED0"/>
    <w:rsid w:val="00BA50CB"/>
    <w:rsid w:val="00BA588B"/>
    <w:rsid w:val="00BA6D3F"/>
    <w:rsid w:val="00BA7897"/>
    <w:rsid w:val="00BA7D63"/>
    <w:rsid w:val="00BB0FA2"/>
    <w:rsid w:val="00BB1B9D"/>
    <w:rsid w:val="00BB1F6F"/>
    <w:rsid w:val="00BB2344"/>
    <w:rsid w:val="00BB2BB6"/>
    <w:rsid w:val="00BB41C4"/>
    <w:rsid w:val="00BB518D"/>
    <w:rsid w:val="00BB54C2"/>
    <w:rsid w:val="00BB570E"/>
    <w:rsid w:val="00BB5D98"/>
    <w:rsid w:val="00BB621C"/>
    <w:rsid w:val="00BB6354"/>
    <w:rsid w:val="00BB681D"/>
    <w:rsid w:val="00BB6C23"/>
    <w:rsid w:val="00BB7394"/>
    <w:rsid w:val="00BB7629"/>
    <w:rsid w:val="00BB7EB2"/>
    <w:rsid w:val="00BC0EDD"/>
    <w:rsid w:val="00BC1332"/>
    <w:rsid w:val="00BC23C4"/>
    <w:rsid w:val="00BC241D"/>
    <w:rsid w:val="00BC2512"/>
    <w:rsid w:val="00BC3AE5"/>
    <w:rsid w:val="00BC48FF"/>
    <w:rsid w:val="00BC4985"/>
    <w:rsid w:val="00BC4DC2"/>
    <w:rsid w:val="00BC540B"/>
    <w:rsid w:val="00BC5DFB"/>
    <w:rsid w:val="00BC5E28"/>
    <w:rsid w:val="00BC64A9"/>
    <w:rsid w:val="00BC75E2"/>
    <w:rsid w:val="00BC76F9"/>
    <w:rsid w:val="00BC7C4F"/>
    <w:rsid w:val="00BC7D10"/>
    <w:rsid w:val="00BD0AA1"/>
    <w:rsid w:val="00BD0B43"/>
    <w:rsid w:val="00BD2274"/>
    <w:rsid w:val="00BD2384"/>
    <w:rsid w:val="00BD51BB"/>
    <w:rsid w:val="00BD590A"/>
    <w:rsid w:val="00BD5A95"/>
    <w:rsid w:val="00BD6FE6"/>
    <w:rsid w:val="00BE0BD1"/>
    <w:rsid w:val="00BE1141"/>
    <w:rsid w:val="00BE20D5"/>
    <w:rsid w:val="00BE231E"/>
    <w:rsid w:val="00BE2355"/>
    <w:rsid w:val="00BE2852"/>
    <w:rsid w:val="00BE399A"/>
    <w:rsid w:val="00BE3AC0"/>
    <w:rsid w:val="00BE67DB"/>
    <w:rsid w:val="00BE685F"/>
    <w:rsid w:val="00BE7650"/>
    <w:rsid w:val="00BF0C38"/>
    <w:rsid w:val="00BF1704"/>
    <w:rsid w:val="00BF1D55"/>
    <w:rsid w:val="00BF2676"/>
    <w:rsid w:val="00BF3B8C"/>
    <w:rsid w:val="00BF4364"/>
    <w:rsid w:val="00BF474C"/>
    <w:rsid w:val="00BF4F09"/>
    <w:rsid w:val="00BF6750"/>
    <w:rsid w:val="00BF68F4"/>
    <w:rsid w:val="00BF7759"/>
    <w:rsid w:val="00C000A0"/>
    <w:rsid w:val="00C00959"/>
    <w:rsid w:val="00C00DD5"/>
    <w:rsid w:val="00C02268"/>
    <w:rsid w:val="00C0252E"/>
    <w:rsid w:val="00C02657"/>
    <w:rsid w:val="00C02B6D"/>
    <w:rsid w:val="00C02F5C"/>
    <w:rsid w:val="00C03381"/>
    <w:rsid w:val="00C037A7"/>
    <w:rsid w:val="00C046EC"/>
    <w:rsid w:val="00C04B5C"/>
    <w:rsid w:val="00C04D2B"/>
    <w:rsid w:val="00C053C7"/>
    <w:rsid w:val="00C054C3"/>
    <w:rsid w:val="00C05946"/>
    <w:rsid w:val="00C05ECD"/>
    <w:rsid w:val="00C105BF"/>
    <w:rsid w:val="00C10707"/>
    <w:rsid w:val="00C107F2"/>
    <w:rsid w:val="00C10CF6"/>
    <w:rsid w:val="00C10E89"/>
    <w:rsid w:val="00C113D9"/>
    <w:rsid w:val="00C11DD3"/>
    <w:rsid w:val="00C11DFA"/>
    <w:rsid w:val="00C12D49"/>
    <w:rsid w:val="00C1325F"/>
    <w:rsid w:val="00C13E27"/>
    <w:rsid w:val="00C1460F"/>
    <w:rsid w:val="00C14769"/>
    <w:rsid w:val="00C14D66"/>
    <w:rsid w:val="00C15867"/>
    <w:rsid w:val="00C158F3"/>
    <w:rsid w:val="00C15CE4"/>
    <w:rsid w:val="00C1629F"/>
    <w:rsid w:val="00C16565"/>
    <w:rsid w:val="00C16D09"/>
    <w:rsid w:val="00C16E14"/>
    <w:rsid w:val="00C17445"/>
    <w:rsid w:val="00C1754F"/>
    <w:rsid w:val="00C20712"/>
    <w:rsid w:val="00C222DD"/>
    <w:rsid w:val="00C22A35"/>
    <w:rsid w:val="00C2312F"/>
    <w:rsid w:val="00C231B2"/>
    <w:rsid w:val="00C238C5"/>
    <w:rsid w:val="00C23A3F"/>
    <w:rsid w:val="00C23FBA"/>
    <w:rsid w:val="00C2410A"/>
    <w:rsid w:val="00C24150"/>
    <w:rsid w:val="00C25550"/>
    <w:rsid w:val="00C25D55"/>
    <w:rsid w:val="00C2602A"/>
    <w:rsid w:val="00C2708D"/>
    <w:rsid w:val="00C27392"/>
    <w:rsid w:val="00C2770B"/>
    <w:rsid w:val="00C27803"/>
    <w:rsid w:val="00C27A0C"/>
    <w:rsid w:val="00C27CDA"/>
    <w:rsid w:val="00C311F7"/>
    <w:rsid w:val="00C319AD"/>
    <w:rsid w:val="00C32533"/>
    <w:rsid w:val="00C32918"/>
    <w:rsid w:val="00C32A73"/>
    <w:rsid w:val="00C32D76"/>
    <w:rsid w:val="00C32F2B"/>
    <w:rsid w:val="00C3348C"/>
    <w:rsid w:val="00C334A0"/>
    <w:rsid w:val="00C334CA"/>
    <w:rsid w:val="00C33597"/>
    <w:rsid w:val="00C33A04"/>
    <w:rsid w:val="00C35FF3"/>
    <w:rsid w:val="00C36CD8"/>
    <w:rsid w:val="00C3734C"/>
    <w:rsid w:val="00C377A2"/>
    <w:rsid w:val="00C37C7F"/>
    <w:rsid w:val="00C37E2E"/>
    <w:rsid w:val="00C411A4"/>
    <w:rsid w:val="00C4202F"/>
    <w:rsid w:val="00C423C6"/>
    <w:rsid w:val="00C42885"/>
    <w:rsid w:val="00C42CDB"/>
    <w:rsid w:val="00C43813"/>
    <w:rsid w:val="00C43C2A"/>
    <w:rsid w:val="00C43DA2"/>
    <w:rsid w:val="00C44506"/>
    <w:rsid w:val="00C44AF5"/>
    <w:rsid w:val="00C44ED1"/>
    <w:rsid w:val="00C4511F"/>
    <w:rsid w:val="00C4627C"/>
    <w:rsid w:val="00C4653A"/>
    <w:rsid w:val="00C47503"/>
    <w:rsid w:val="00C50328"/>
    <w:rsid w:val="00C50A43"/>
    <w:rsid w:val="00C50AA8"/>
    <w:rsid w:val="00C50B47"/>
    <w:rsid w:val="00C50E54"/>
    <w:rsid w:val="00C51225"/>
    <w:rsid w:val="00C51E4D"/>
    <w:rsid w:val="00C52181"/>
    <w:rsid w:val="00C527FE"/>
    <w:rsid w:val="00C52AD2"/>
    <w:rsid w:val="00C52EDC"/>
    <w:rsid w:val="00C533DD"/>
    <w:rsid w:val="00C53458"/>
    <w:rsid w:val="00C53533"/>
    <w:rsid w:val="00C53968"/>
    <w:rsid w:val="00C53D9D"/>
    <w:rsid w:val="00C54143"/>
    <w:rsid w:val="00C54A3A"/>
    <w:rsid w:val="00C54D8E"/>
    <w:rsid w:val="00C5627C"/>
    <w:rsid w:val="00C56B4A"/>
    <w:rsid w:val="00C573AF"/>
    <w:rsid w:val="00C57ACA"/>
    <w:rsid w:val="00C60168"/>
    <w:rsid w:val="00C603A1"/>
    <w:rsid w:val="00C60DEA"/>
    <w:rsid w:val="00C60FF1"/>
    <w:rsid w:val="00C610DD"/>
    <w:rsid w:val="00C61548"/>
    <w:rsid w:val="00C616D4"/>
    <w:rsid w:val="00C61988"/>
    <w:rsid w:val="00C61FCD"/>
    <w:rsid w:val="00C623FB"/>
    <w:rsid w:val="00C62964"/>
    <w:rsid w:val="00C633DD"/>
    <w:rsid w:val="00C63890"/>
    <w:rsid w:val="00C646E1"/>
    <w:rsid w:val="00C64E3B"/>
    <w:rsid w:val="00C650EF"/>
    <w:rsid w:val="00C6526F"/>
    <w:rsid w:val="00C6554C"/>
    <w:rsid w:val="00C656E4"/>
    <w:rsid w:val="00C659D2"/>
    <w:rsid w:val="00C65F42"/>
    <w:rsid w:val="00C70741"/>
    <w:rsid w:val="00C71968"/>
    <w:rsid w:val="00C7214F"/>
    <w:rsid w:val="00C72829"/>
    <w:rsid w:val="00C730A0"/>
    <w:rsid w:val="00C74116"/>
    <w:rsid w:val="00C74B8C"/>
    <w:rsid w:val="00C75F62"/>
    <w:rsid w:val="00C761A3"/>
    <w:rsid w:val="00C76B0B"/>
    <w:rsid w:val="00C76F6F"/>
    <w:rsid w:val="00C80117"/>
    <w:rsid w:val="00C8073B"/>
    <w:rsid w:val="00C810EE"/>
    <w:rsid w:val="00C8114D"/>
    <w:rsid w:val="00C81F3D"/>
    <w:rsid w:val="00C826AC"/>
    <w:rsid w:val="00C827A0"/>
    <w:rsid w:val="00C84348"/>
    <w:rsid w:val="00C851E7"/>
    <w:rsid w:val="00C852AA"/>
    <w:rsid w:val="00C86AA7"/>
    <w:rsid w:val="00C8776C"/>
    <w:rsid w:val="00C87E85"/>
    <w:rsid w:val="00C910E8"/>
    <w:rsid w:val="00C925A3"/>
    <w:rsid w:val="00C92B35"/>
    <w:rsid w:val="00C93118"/>
    <w:rsid w:val="00C9364F"/>
    <w:rsid w:val="00C94348"/>
    <w:rsid w:val="00C94B22"/>
    <w:rsid w:val="00C953E6"/>
    <w:rsid w:val="00C9573F"/>
    <w:rsid w:val="00C95B3C"/>
    <w:rsid w:val="00C96A53"/>
    <w:rsid w:val="00C97835"/>
    <w:rsid w:val="00CA0B19"/>
    <w:rsid w:val="00CA23F7"/>
    <w:rsid w:val="00CA28D1"/>
    <w:rsid w:val="00CA3CA5"/>
    <w:rsid w:val="00CA3E20"/>
    <w:rsid w:val="00CA4270"/>
    <w:rsid w:val="00CA44A9"/>
    <w:rsid w:val="00CA4918"/>
    <w:rsid w:val="00CA54EA"/>
    <w:rsid w:val="00CA5FFE"/>
    <w:rsid w:val="00CA6D65"/>
    <w:rsid w:val="00CA726E"/>
    <w:rsid w:val="00CA728F"/>
    <w:rsid w:val="00CA7559"/>
    <w:rsid w:val="00CB1A42"/>
    <w:rsid w:val="00CB1FC9"/>
    <w:rsid w:val="00CB272D"/>
    <w:rsid w:val="00CB510A"/>
    <w:rsid w:val="00CB5A52"/>
    <w:rsid w:val="00CB5FC9"/>
    <w:rsid w:val="00CB61DF"/>
    <w:rsid w:val="00CC0C01"/>
    <w:rsid w:val="00CC3DCA"/>
    <w:rsid w:val="00CC3EDE"/>
    <w:rsid w:val="00CC5060"/>
    <w:rsid w:val="00CC5087"/>
    <w:rsid w:val="00CC563A"/>
    <w:rsid w:val="00CC598B"/>
    <w:rsid w:val="00CC59A0"/>
    <w:rsid w:val="00CC656A"/>
    <w:rsid w:val="00CC6709"/>
    <w:rsid w:val="00CC7548"/>
    <w:rsid w:val="00CC7F3B"/>
    <w:rsid w:val="00CD063E"/>
    <w:rsid w:val="00CD1617"/>
    <w:rsid w:val="00CD1AD1"/>
    <w:rsid w:val="00CD2A90"/>
    <w:rsid w:val="00CD2B79"/>
    <w:rsid w:val="00CD2D28"/>
    <w:rsid w:val="00CD2EA5"/>
    <w:rsid w:val="00CD3192"/>
    <w:rsid w:val="00CD3C83"/>
    <w:rsid w:val="00CD3E7A"/>
    <w:rsid w:val="00CD4309"/>
    <w:rsid w:val="00CD46A3"/>
    <w:rsid w:val="00CD6728"/>
    <w:rsid w:val="00CD6DAF"/>
    <w:rsid w:val="00CD6E66"/>
    <w:rsid w:val="00CD7AA5"/>
    <w:rsid w:val="00CE0A91"/>
    <w:rsid w:val="00CE19CA"/>
    <w:rsid w:val="00CE2163"/>
    <w:rsid w:val="00CE2286"/>
    <w:rsid w:val="00CE27B8"/>
    <w:rsid w:val="00CE2A9E"/>
    <w:rsid w:val="00CE2AC2"/>
    <w:rsid w:val="00CE3EE4"/>
    <w:rsid w:val="00CE5029"/>
    <w:rsid w:val="00CE502F"/>
    <w:rsid w:val="00CE56BC"/>
    <w:rsid w:val="00CE6C5B"/>
    <w:rsid w:val="00CF186E"/>
    <w:rsid w:val="00CF1B83"/>
    <w:rsid w:val="00CF1FC7"/>
    <w:rsid w:val="00CF25B5"/>
    <w:rsid w:val="00CF2DE3"/>
    <w:rsid w:val="00CF312F"/>
    <w:rsid w:val="00CF3CA9"/>
    <w:rsid w:val="00CF3FA7"/>
    <w:rsid w:val="00CF4D50"/>
    <w:rsid w:val="00CF4D96"/>
    <w:rsid w:val="00CF511E"/>
    <w:rsid w:val="00CF5F19"/>
    <w:rsid w:val="00CF60C8"/>
    <w:rsid w:val="00CF6424"/>
    <w:rsid w:val="00CF69CA"/>
    <w:rsid w:val="00CF6C30"/>
    <w:rsid w:val="00D0048A"/>
    <w:rsid w:val="00D015CA"/>
    <w:rsid w:val="00D025E6"/>
    <w:rsid w:val="00D02CDD"/>
    <w:rsid w:val="00D03028"/>
    <w:rsid w:val="00D0318D"/>
    <w:rsid w:val="00D0363C"/>
    <w:rsid w:val="00D03670"/>
    <w:rsid w:val="00D03E00"/>
    <w:rsid w:val="00D03E4C"/>
    <w:rsid w:val="00D05130"/>
    <w:rsid w:val="00D05747"/>
    <w:rsid w:val="00D058B4"/>
    <w:rsid w:val="00D05F28"/>
    <w:rsid w:val="00D0690D"/>
    <w:rsid w:val="00D07C3E"/>
    <w:rsid w:val="00D10E12"/>
    <w:rsid w:val="00D10EB2"/>
    <w:rsid w:val="00D114B6"/>
    <w:rsid w:val="00D120D9"/>
    <w:rsid w:val="00D1211A"/>
    <w:rsid w:val="00D13232"/>
    <w:rsid w:val="00D13491"/>
    <w:rsid w:val="00D1349A"/>
    <w:rsid w:val="00D13999"/>
    <w:rsid w:val="00D13A26"/>
    <w:rsid w:val="00D13E84"/>
    <w:rsid w:val="00D141CE"/>
    <w:rsid w:val="00D14B4D"/>
    <w:rsid w:val="00D15CF2"/>
    <w:rsid w:val="00D17A8D"/>
    <w:rsid w:val="00D17AD4"/>
    <w:rsid w:val="00D21194"/>
    <w:rsid w:val="00D212FD"/>
    <w:rsid w:val="00D2139A"/>
    <w:rsid w:val="00D21B6C"/>
    <w:rsid w:val="00D21FD3"/>
    <w:rsid w:val="00D227C8"/>
    <w:rsid w:val="00D22C3C"/>
    <w:rsid w:val="00D2301C"/>
    <w:rsid w:val="00D23359"/>
    <w:rsid w:val="00D239B2"/>
    <w:rsid w:val="00D23B17"/>
    <w:rsid w:val="00D248AE"/>
    <w:rsid w:val="00D24A53"/>
    <w:rsid w:val="00D26201"/>
    <w:rsid w:val="00D26315"/>
    <w:rsid w:val="00D2634A"/>
    <w:rsid w:val="00D264C9"/>
    <w:rsid w:val="00D26903"/>
    <w:rsid w:val="00D26C92"/>
    <w:rsid w:val="00D2717E"/>
    <w:rsid w:val="00D2739C"/>
    <w:rsid w:val="00D276F9"/>
    <w:rsid w:val="00D279EB"/>
    <w:rsid w:val="00D27C45"/>
    <w:rsid w:val="00D30294"/>
    <w:rsid w:val="00D305F1"/>
    <w:rsid w:val="00D312F9"/>
    <w:rsid w:val="00D318D2"/>
    <w:rsid w:val="00D31D21"/>
    <w:rsid w:val="00D32876"/>
    <w:rsid w:val="00D32C27"/>
    <w:rsid w:val="00D32EFA"/>
    <w:rsid w:val="00D3321E"/>
    <w:rsid w:val="00D334AF"/>
    <w:rsid w:val="00D3366F"/>
    <w:rsid w:val="00D343A6"/>
    <w:rsid w:val="00D348C6"/>
    <w:rsid w:val="00D34AC8"/>
    <w:rsid w:val="00D34B29"/>
    <w:rsid w:val="00D35851"/>
    <w:rsid w:val="00D35AFA"/>
    <w:rsid w:val="00D35B89"/>
    <w:rsid w:val="00D3618D"/>
    <w:rsid w:val="00D361A0"/>
    <w:rsid w:val="00D36FF0"/>
    <w:rsid w:val="00D371B7"/>
    <w:rsid w:val="00D40232"/>
    <w:rsid w:val="00D418A1"/>
    <w:rsid w:val="00D422C6"/>
    <w:rsid w:val="00D427A9"/>
    <w:rsid w:val="00D428C5"/>
    <w:rsid w:val="00D4299E"/>
    <w:rsid w:val="00D42B2E"/>
    <w:rsid w:val="00D43CF3"/>
    <w:rsid w:val="00D44890"/>
    <w:rsid w:val="00D448F9"/>
    <w:rsid w:val="00D45218"/>
    <w:rsid w:val="00D45537"/>
    <w:rsid w:val="00D459FA"/>
    <w:rsid w:val="00D46676"/>
    <w:rsid w:val="00D508CF"/>
    <w:rsid w:val="00D51078"/>
    <w:rsid w:val="00D512F5"/>
    <w:rsid w:val="00D5165A"/>
    <w:rsid w:val="00D51934"/>
    <w:rsid w:val="00D51D52"/>
    <w:rsid w:val="00D52C16"/>
    <w:rsid w:val="00D5327E"/>
    <w:rsid w:val="00D541A9"/>
    <w:rsid w:val="00D5440F"/>
    <w:rsid w:val="00D55D83"/>
    <w:rsid w:val="00D55E7B"/>
    <w:rsid w:val="00D56599"/>
    <w:rsid w:val="00D56A51"/>
    <w:rsid w:val="00D601C9"/>
    <w:rsid w:val="00D605D2"/>
    <w:rsid w:val="00D608E2"/>
    <w:rsid w:val="00D6244B"/>
    <w:rsid w:val="00D66877"/>
    <w:rsid w:val="00D66C94"/>
    <w:rsid w:val="00D66C96"/>
    <w:rsid w:val="00D701C5"/>
    <w:rsid w:val="00D71582"/>
    <w:rsid w:val="00D719C7"/>
    <w:rsid w:val="00D72919"/>
    <w:rsid w:val="00D731C1"/>
    <w:rsid w:val="00D74075"/>
    <w:rsid w:val="00D741FA"/>
    <w:rsid w:val="00D74217"/>
    <w:rsid w:val="00D750A1"/>
    <w:rsid w:val="00D75FA7"/>
    <w:rsid w:val="00D7635B"/>
    <w:rsid w:val="00D76FDE"/>
    <w:rsid w:val="00D8097B"/>
    <w:rsid w:val="00D80996"/>
    <w:rsid w:val="00D80B8E"/>
    <w:rsid w:val="00D82287"/>
    <w:rsid w:val="00D8235B"/>
    <w:rsid w:val="00D823D5"/>
    <w:rsid w:val="00D82839"/>
    <w:rsid w:val="00D8317B"/>
    <w:rsid w:val="00D832F2"/>
    <w:rsid w:val="00D83ED0"/>
    <w:rsid w:val="00D84329"/>
    <w:rsid w:val="00D84434"/>
    <w:rsid w:val="00D8467C"/>
    <w:rsid w:val="00D84770"/>
    <w:rsid w:val="00D85040"/>
    <w:rsid w:val="00D8740A"/>
    <w:rsid w:val="00D910BA"/>
    <w:rsid w:val="00D91C19"/>
    <w:rsid w:val="00D920D3"/>
    <w:rsid w:val="00D9276D"/>
    <w:rsid w:val="00D928FD"/>
    <w:rsid w:val="00D92DA0"/>
    <w:rsid w:val="00D9318E"/>
    <w:rsid w:val="00D9359C"/>
    <w:rsid w:val="00D94703"/>
    <w:rsid w:val="00D949DD"/>
    <w:rsid w:val="00D94E73"/>
    <w:rsid w:val="00D95045"/>
    <w:rsid w:val="00D95116"/>
    <w:rsid w:val="00D95610"/>
    <w:rsid w:val="00D9570A"/>
    <w:rsid w:val="00D9679A"/>
    <w:rsid w:val="00DA016B"/>
    <w:rsid w:val="00DA06CF"/>
    <w:rsid w:val="00DA0837"/>
    <w:rsid w:val="00DA0A1E"/>
    <w:rsid w:val="00DA0F04"/>
    <w:rsid w:val="00DA17C4"/>
    <w:rsid w:val="00DA1D37"/>
    <w:rsid w:val="00DA2448"/>
    <w:rsid w:val="00DA2473"/>
    <w:rsid w:val="00DA259E"/>
    <w:rsid w:val="00DA3901"/>
    <w:rsid w:val="00DA3EE0"/>
    <w:rsid w:val="00DA42F4"/>
    <w:rsid w:val="00DA4F06"/>
    <w:rsid w:val="00DA63FB"/>
    <w:rsid w:val="00DA682B"/>
    <w:rsid w:val="00DA69CF"/>
    <w:rsid w:val="00DA753A"/>
    <w:rsid w:val="00DA7660"/>
    <w:rsid w:val="00DA76AD"/>
    <w:rsid w:val="00DA7864"/>
    <w:rsid w:val="00DA7A2C"/>
    <w:rsid w:val="00DB0438"/>
    <w:rsid w:val="00DB07BE"/>
    <w:rsid w:val="00DB084D"/>
    <w:rsid w:val="00DB088E"/>
    <w:rsid w:val="00DB0FB8"/>
    <w:rsid w:val="00DB1788"/>
    <w:rsid w:val="00DB39DC"/>
    <w:rsid w:val="00DB3A04"/>
    <w:rsid w:val="00DB3B56"/>
    <w:rsid w:val="00DB3C35"/>
    <w:rsid w:val="00DB4F31"/>
    <w:rsid w:val="00DB517D"/>
    <w:rsid w:val="00DB586E"/>
    <w:rsid w:val="00DB5C12"/>
    <w:rsid w:val="00DB5D0F"/>
    <w:rsid w:val="00DB72C0"/>
    <w:rsid w:val="00DB7665"/>
    <w:rsid w:val="00DC1066"/>
    <w:rsid w:val="00DC20A9"/>
    <w:rsid w:val="00DC2125"/>
    <w:rsid w:val="00DC21EC"/>
    <w:rsid w:val="00DC238C"/>
    <w:rsid w:val="00DC293C"/>
    <w:rsid w:val="00DC2A20"/>
    <w:rsid w:val="00DC2B36"/>
    <w:rsid w:val="00DC30FE"/>
    <w:rsid w:val="00DC324A"/>
    <w:rsid w:val="00DC40C1"/>
    <w:rsid w:val="00DC43F4"/>
    <w:rsid w:val="00DC4BA3"/>
    <w:rsid w:val="00DC511B"/>
    <w:rsid w:val="00DC5153"/>
    <w:rsid w:val="00DC54B3"/>
    <w:rsid w:val="00DC54F6"/>
    <w:rsid w:val="00DC6152"/>
    <w:rsid w:val="00DC6193"/>
    <w:rsid w:val="00DC6230"/>
    <w:rsid w:val="00DC6747"/>
    <w:rsid w:val="00DC6990"/>
    <w:rsid w:val="00DC6FD4"/>
    <w:rsid w:val="00DC7F96"/>
    <w:rsid w:val="00DD0096"/>
    <w:rsid w:val="00DD1746"/>
    <w:rsid w:val="00DD1A41"/>
    <w:rsid w:val="00DD3396"/>
    <w:rsid w:val="00DD370B"/>
    <w:rsid w:val="00DD45A5"/>
    <w:rsid w:val="00DD4C9D"/>
    <w:rsid w:val="00DD594D"/>
    <w:rsid w:val="00DD6048"/>
    <w:rsid w:val="00DD6EF0"/>
    <w:rsid w:val="00DD7E46"/>
    <w:rsid w:val="00DD7FFC"/>
    <w:rsid w:val="00DE0827"/>
    <w:rsid w:val="00DE1076"/>
    <w:rsid w:val="00DE13EA"/>
    <w:rsid w:val="00DE1445"/>
    <w:rsid w:val="00DE1816"/>
    <w:rsid w:val="00DE2280"/>
    <w:rsid w:val="00DE2B8C"/>
    <w:rsid w:val="00DE340D"/>
    <w:rsid w:val="00DE39E6"/>
    <w:rsid w:val="00DE48CC"/>
    <w:rsid w:val="00DE4BEF"/>
    <w:rsid w:val="00DE5A3F"/>
    <w:rsid w:val="00DE6452"/>
    <w:rsid w:val="00DE7A90"/>
    <w:rsid w:val="00DE7EBA"/>
    <w:rsid w:val="00DF0930"/>
    <w:rsid w:val="00DF0B9E"/>
    <w:rsid w:val="00DF0BA1"/>
    <w:rsid w:val="00DF101C"/>
    <w:rsid w:val="00DF28D0"/>
    <w:rsid w:val="00DF3DF6"/>
    <w:rsid w:val="00DF4CE5"/>
    <w:rsid w:val="00DF5376"/>
    <w:rsid w:val="00DF57D2"/>
    <w:rsid w:val="00DF5F81"/>
    <w:rsid w:val="00DF69B9"/>
    <w:rsid w:val="00DF6B91"/>
    <w:rsid w:val="00E002D1"/>
    <w:rsid w:val="00E00D22"/>
    <w:rsid w:val="00E022E0"/>
    <w:rsid w:val="00E02947"/>
    <w:rsid w:val="00E02BAB"/>
    <w:rsid w:val="00E031C1"/>
    <w:rsid w:val="00E032EC"/>
    <w:rsid w:val="00E04010"/>
    <w:rsid w:val="00E0441F"/>
    <w:rsid w:val="00E04F12"/>
    <w:rsid w:val="00E04FCE"/>
    <w:rsid w:val="00E05520"/>
    <w:rsid w:val="00E06CB2"/>
    <w:rsid w:val="00E071AC"/>
    <w:rsid w:val="00E07209"/>
    <w:rsid w:val="00E0751E"/>
    <w:rsid w:val="00E0774F"/>
    <w:rsid w:val="00E102D2"/>
    <w:rsid w:val="00E109FE"/>
    <w:rsid w:val="00E10FF4"/>
    <w:rsid w:val="00E11151"/>
    <w:rsid w:val="00E11586"/>
    <w:rsid w:val="00E116F5"/>
    <w:rsid w:val="00E11C3B"/>
    <w:rsid w:val="00E120B8"/>
    <w:rsid w:val="00E12291"/>
    <w:rsid w:val="00E12796"/>
    <w:rsid w:val="00E13787"/>
    <w:rsid w:val="00E13806"/>
    <w:rsid w:val="00E1383C"/>
    <w:rsid w:val="00E13F95"/>
    <w:rsid w:val="00E145D1"/>
    <w:rsid w:val="00E15171"/>
    <w:rsid w:val="00E166AC"/>
    <w:rsid w:val="00E16F02"/>
    <w:rsid w:val="00E17483"/>
    <w:rsid w:val="00E17A33"/>
    <w:rsid w:val="00E17FA9"/>
    <w:rsid w:val="00E207CB"/>
    <w:rsid w:val="00E20B60"/>
    <w:rsid w:val="00E20BB2"/>
    <w:rsid w:val="00E213C4"/>
    <w:rsid w:val="00E21BF6"/>
    <w:rsid w:val="00E242E5"/>
    <w:rsid w:val="00E24929"/>
    <w:rsid w:val="00E24AE7"/>
    <w:rsid w:val="00E24E29"/>
    <w:rsid w:val="00E2503C"/>
    <w:rsid w:val="00E2627D"/>
    <w:rsid w:val="00E26649"/>
    <w:rsid w:val="00E278B8"/>
    <w:rsid w:val="00E30590"/>
    <w:rsid w:val="00E3186C"/>
    <w:rsid w:val="00E31878"/>
    <w:rsid w:val="00E32408"/>
    <w:rsid w:val="00E329D5"/>
    <w:rsid w:val="00E32B9E"/>
    <w:rsid w:val="00E3323D"/>
    <w:rsid w:val="00E33523"/>
    <w:rsid w:val="00E348CB"/>
    <w:rsid w:val="00E34A15"/>
    <w:rsid w:val="00E3534F"/>
    <w:rsid w:val="00E3589E"/>
    <w:rsid w:val="00E35A08"/>
    <w:rsid w:val="00E36B79"/>
    <w:rsid w:val="00E36CF4"/>
    <w:rsid w:val="00E3707C"/>
    <w:rsid w:val="00E37B98"/>
    <w:rsid w:val="00E41412"/>
    <w:rsid w:val="00E41E56"/>
    <w:rsid w:val="00E423D0"/>
    <w:rsid w:val="00E424F5"/>
    <w:rsid w:val="00E42511"/>
    <w:rsid w:val="00E42D7D"/>
    <w:rsid w:val="00E4310E"/>
    <w:rsid w:val="00E43D42"/>
    <w:rsid w:val="00E44796"/>
    <w:rsid w:val="00E44EA8"/>
    <w:rsid w:val="00E454B2"/>
    <w:rsid w:val="00E45A66"/>
    <w:rsid w:val="00E45D8C"/>
    <w:rsid w:val="00E46F0B"/>
    <w:rsid w:val="00E47295"/>
    <w:rsid w:val="00E474EA"/>
    <w:rsid w:val="00E4773F"/>
    <w:rsid w:val="00E4786B"/>
    <w:rsid w:val="00E50811"/>
    <w:rsid w:val="00E5091A"/>
    <w:rsid w:val="00E50D92"/>
    <w:rsid w:val="00E50F9B"/>
    <w:rsid w:val="00E51399"/>
    <w:rsid w:val="00E5199B"/>
    <w:rsid w:val="00E526DD"/>
    <w:rsid w:val="00E5317F"/>
    <w:rsid w:val="00E5432B"/>
    <w:rsid w:val="00E55434"/>
    <w:rsid w:val="00E55B51"/>
    <w:rsid w:val="00E55F05"/>
    <w:rsid w:val="00E56BB3"/>
    <w:rsid w:val="00E57023"/>
    <w:rsid w:val="00E57925"/>
    <w:rsid w:val="00E6095A"/>
    <w:rsid w:val="00E61230"/>
    <w:rsid w:val="00E612F4"/>
    <w:rsid w:val="00E61805"/>
    <w:rsid w:val="00E62646"/>
    <w:rsid w:val="00E631D7"/>
    <w:rsid w:val="00E64A61"/>
    <w:rsid w:val="00E654D2"/>
    <w:rsid w:val="00E658AF"/>
    <w:rsid w:val="00E65EA4"/>
    <w:rsid w:val="00E66463"/>
    <w:rsid w:val="00E679CC"/>
    <w:rsid w:val="00E70825"/>
    <w:rsid w:val="00E70FA7"/>
    <w:rsid w:val="00E71144"/>
    <w:rsid w:val="00E71E9B"/>
    <w:rsid w:val="00E71FB6"/>
    <w:rsid w:val="00E72035"/>
    <w:rsid w:val="00E72051"/>
    <w:rsid w:val="00E72064"/>
    <w:rsid w:val="00E720B7"/>
    <w:rsid w:val="00E7213D"/>
    <w:rsid w:val="00E725F6"/>
    <w:rsid w:val="00E7281D"/>
    <w:rsid w:val="00E73483"/>
    <w:rsid w:val="00E73C3E"/>
    <w:rsid w:val="00E73F2D"/>
    <w:rsid w:val="00E74677"/>
    <w:rsid w:val="00E75045"/>
    <w:rsid w:val="00E750A4"/>
    <w:rsid w:val="00E759A4"/>
    <w:rsid w:val="00E768A0"/>
    <w:rsid w:val="00E76F55"/>
    <w:rsid w:val="00E76F63"/>
    <w:rsid w:val="00E8042B"/>
    <w:rsid w:val="00E80AD6"/>
    <w:rsid w:val="00E80C98"/>
    <w:rsid w:val="00E833BD"/>
    <w:rsid w:val="00E837ED"/>
    <w:rsid w:val="00E84565"/>
    <w:rsid w:val="00E84767"/>
    <w:rsid w:val="00E8528F"/>
    <w:rsid w:val="00E852C6"/>
    <w:rsid w:val="00E85461"/>
    <w:rsid w:val="00E87583"/>
    <w:rsid w:val="00E87DAA"/>
    <w:rsid w:val="00E904F7"/>
    <w:rsid w:val="00E917CB"/>
    <w:rsid w:val="00E91C5D"/>
    <w:rsid w:val="00E925AD"/>
    <w:rsid w:val="00E92609"/>
    <w:rsid w:val="00E928E7"/>
    <w:rsid w:val="00E92F5F"/>
    <w:rsid w:val="00E93D27"/>
    <w:rsid w:val="00E94C48"/>
    <w:rsid w:val="00E95793"/>
    <w:rsid w:val="00E9583E"/>
    <w:rsid w:val="00E97CC4"/>
    <w:rsid w:val="00E97D1A"/>
    <w:rsid w:val="00EA0046"/>
    <w:rsid w:val="00EA02A4"/>
    <w:rsid w:val="00EA0331"/>
    <w:rsid w:val="00EA0D45"/>
    <w:rsid w:val="00EA0F50"/>
    <w:rsid w:val="00EA21E4"/>
    <w:rsid w:val="00EA2528"/>
    <w:rsid w:val="00EA2912"/>
    <w:rsid w:val="00EA29BE"/>
    <w:rsid w:val="00EA30FA"/>
    <w:rsid w:val="00EA4925"/>
    <w:rsid w:val="00EA4BB4"/>
    <w:rsid w:val="00EA51CE"/>
    <w:rsid w:val="00EA58CE"/>
    <w:rsid w:val="00EA666D"/>
    <w:rsid w:val="00EA6E25"/>
    <w:rsid w:val="00EA7665"/>
    <w:rsid w:val="00EA7B66"/>
    <w:rsid w:val="00EB089A"/>
    <w:rsid w:val="00EB0F1F"/>
    <w:rsid w:val="00EB1A0C"/>
    <w:rsid w:val="00EB29C4"/>
    <w:rsid w:val="00EB3869"/>
    <w:rsid w:val="00EB38DF"/>
    <w:rsid w:val="00EB3AC5"/>
    <w:rsid w:val="00EB475C"/>
    <w:rsid w:val="00EB493C"/>
    <w:rsid w:val="00EB5157"/>
    <w:rsid w:val="00EB5CB2"/>
    <w:rsid w:val="00EB5E25"/>
    <w:rsid w:val="00EB5EA9"/>
    <w:rsid w:val="00EB7960"/>
    <w:rsid w:val="00EB7BF5"/>
    <w:rsid w:val="00EC0AD0"/>
    <w:rsid w:val="00EC0DAA"/>
    <w:rsid w:val="00EC0F21"/>
    <w:rsid w:val="00EC2477"/>
    <w:rsid w:val="00EC2CFB"/>
    <w:rsid w:val="00EC2DE7"/>
    <w:rsid w:val="00EC3229"/>
    <w:rsid w:val="00EC3781"/>
    <w:rsid w:val="00EC3912"/>
    <w:rsid w:val="00EC4EA5"/>
    <w:rsid w:val="00EC4ECB"/>
    <w:rsid w:val="00EC55B0"/>
    <w:rsid w:val="00EC55E5"/>
    <w:rsid w:val="00EC636D"/>
    <w:rsid w:val="00EC6C39"/>
    <w:rsid w:val="00EC70D9"/>
    <w:rsid w:val="00EC7A3F"/>
    <w:rsid w:val="00ED0392"/>
    <w:rsid w:val="00ED0586"/>
    <w:rsid w:val="00ED17C4"/>
    <w:rsid w:val="00ED3118"/>
    <w:rsid w:val="00ED31A6"/>
    <w:rsid w:val="00ED3489"/>
    <w:rsid w:val="00ED3610"/>
    <w:rsid w:val="00ED42D7"/>
    <w:rsid w:val="00ED46F3"/>
    <w:rsid w:val="00ED4EA3"/>
    <w:rsid w:val="00ED4F3A"/>
    <w:rsid w:val="00ED5439"/>
    <w:rsid w:val="00ED613C"/>
    <w:rsid w:val="00ED71B9"/>
    <w:rsid w:val="00EE0244"/>
    <w:rsid w:val="00EE1F3C"/>
    <w:rsid w:val="00EE24FD"/>
    <w:rsid w:val="00EE34C3"/>
    <w:rsid w:val="00EE3644"/>
    <w:rsid w:val="00EE3A48"/>
    <w:rsid w:val="00EE4782"/>
    <w:rsid w:val="00EE4DBB"/>
    <w:rsid w:val="00EE51EC"/>
    <w:rsid w:val="00EE5524"/>
    <w:rsid w:val="00EE5B40"/>
    <w:rsid w:val="00EE5CF9"/>
    <w:rsid w:val="00EE6457"/>
    <w:rsid w:val="00EE65C6"/>
    <w:rsid w:val="00EE6C5B"/>
    <w:rsid w:val="00EE6D20"/>
    <w:rsid w:val="00EE7DBB"/>
    <w:rsid w:val="00EF0B49"/>
    <w:rsid w:val="00EF103E"/>
    <w:rsid w:val="00EF16B1"/>
    <w:rsid w:val="00EF2131"/>
    <w:rsid w:val="00EF31AD"/>
    <w:rsid w:val="00EF3778"/>
    <w:rsid w:val="00EF37F4"/>
    <w:rsid w:val="00EF3A9A"/>
    <w:rsid w:val="00EF3B93"/>
    <w:rsid w:val="00EF466D"/>
    <w:rsid w:val="00EF46DC"/>
    <w:rsid w:val="00EF4C8D"/>
    <w:rsid w:val="00EF551C"/>
    <w:rsid w:val="00EF6035"/>
    <w:rsid w:val="00EF61CB"/>
    <w:rsid w:val="00EF7FBE"/>
    <w:rsid w:val="00F00021"/>
    <w:rsid w:val="00F008D7"/>
    <w:rsid w:val="00F00A6E"/>
    <w:rsid w:val="00F00D6B"/>
    <w:rsid w:val="00F0144F"/>
    <w:rsid w:val="00F025B4"/>
    <w:rsid w:val="00F02937"/>
    <w:rsid w:val="00F03210"/>
    <w:rsid w:val="00F03371"/>
    <w:rsid w:val="00F03F62"/>
    <w:rsid w:val="00F0431E"/>
    <w:rsid w:val="00F04AF8"/>
    <w:rsid w:val="00F05573"/>
    <w:rsid w:val="00F05973"/>
    <w:rsid w:val="00F05D94"/>
    <w:rsid w:val="00F060D9"/>
    <w:rsid w:val="00F063D4"/>
    <w:rsid w:val="00F0666F"/>
    <w:rsid w:val="00F06C84"/>
    <w:rsid w:val="00F06D6F"/>
    <w:rsid w:val="00F07806"/>
    <w:rsid w:val="00F07F70"/>
    <w:rsid w:val="00F110E5"/>
    <w:rsid w:val="00F11B9B"/>
    <w:rsid w:val="00F11BE3"/>
    <w:rsid w:val="00F11CD2"/>
    <w:rsid w:val="00F11CD5"/>
    <w:rsid w:val="00F11D67"/>
    <w:rsid w:val="00F11D75"/>
    <w:rsid w:val="00F12552"/>
    <w:rsid w:val="00F1410E"/>
    <w:rsid w:val="00F14238"/>
    <w:rsid w:val="00F14265"/>
    <w:rsid w:val="00F1428D"/>
    <w:rsid w:val="00F1448A"/>
    <w:rsid w:val="00F14F68"/>
    <w:rsid w:val="00F14FE6"/>
    <w:rsid w:val="00F15451"/>
    <w:rsid w:val="00F16E71"/>
    <w:rsid w:val="00F17330"/>
    <w:rsid w:val="00F175B9"/>
    <w:rsid w:val="00F1794E"/>
    <w:rsid w:val="00F17CD7"/>
    <w:rsid w:val="00F20032"/>
    <w:rsid w:val="00F20C65"/>
    <w:rsid w:val="00F2228B"/>
    <w:rsid w:val="00F223B2"/>
    <w:rsid w:val="00F22EFA"/>
    <w:rsid w:val="00F239A7"/>
    <w:rsid w:val="00F23AF1"/>
    <w:rsid w:val="00F23BA0"/>
    <w:rsid w:val="00F24AEA"/>
    <w:rsid w:val="00F2675B"/>
    <w:rsid w:val="00F26FFA"/>
    <w:rsid w:val="00F270EA"/>
    <w:rsid w:val="00F2727A"/>
    <w:rsid w:val="00F27351"/>
    <w:rsid w:val="00F274B0"/>
    <w:rsid w:val="00F27605"/>
    <w:rsid w:val="00F27A89"/>
    <w:rsid w:val="00F30AF2"/>
    <w:rsid w:val="00F30B0F"/>
    <w:rsid w:val="00F30E82"/>
    <w:rsid w:val="00F31C46"/>
    <w:rsid w:val="00F32D3E"/>
    <w:rsid w:val="00F32E5A"/>
    <w:rsid w:val="00F32FED"/>
    <w:rsid w:val="00F33603"/>
    <w:rsid w:val="00F33DC7"/>
    <w:rsid w:val="00F33F31"/>
    <w:rsid w:val="00F33FCA"/>
    <w:rsid w:val="00F3491B"/>
    <w:rsid w:val="00F35FBD"/>
    <w:rsid w:val="00F360A5"/>
    <w:rsid w:val="00F36F75"/>
    <w:rsid w:val="00F3768F"/>
    <w:rsid w:val="00F40944"/>
    <w:rsid w:val="00F431B4"/>
    <w:rsid w:val="00F44584"/>
    <w:rsid w:val="00F44CF6"/>
    <w:rsid w:val="00F45318"/>
    <w:rsid w:val="00F45AFD"/>
    <w:rsid w:val="00F46315"/>
    <w:rsid w:val="00F479E2"/>
    <w:rsid w:val="00F47A17"/>
    <w:rsid w:val="00F50340"/>
    <w:rsid w:val="00F5082D"/>
    <w:rsid w:val="00F521AE"/>
    <w:rsid w:val="00F529FA"/>
    <w:rsid w:val="00F52F58"/>
    <w:rsid w:val="00F531BD"/>
    <w:rsid w:val="00F5324A"/>
    <w:rsid w:val="00F53355"/>
    <w:rsid w:val="00F539A4"/>
    <w:rsid w:val="00F53C72"/>
    <w:rsid w:val="00F54005"/>
    <w:rsid w:val="00F54DAA"/>
    <w:rsid w:val="00F5682E"/>
    <w:rsid w:val="00F56CBF"/>
    <w:rsid w:val="00F57042"/>
    <w:rsid w:val="00F5715B"/>
    <w:rsid w:val="00F5735F"/>
    <w:rsid w:val="00F57C68"/>
    <w:rsid w:val="00F57D73"/>
    <w:rsid w:val="00F61662"/>
    <w:rsid w:val="00F61860"/>
    <w:rsid w:val="00F61F98"/>
    <w:rsid w:val="00F63888"/>
    <w:rsid w:val="00F63961"/>
    <w:rsid w:val="00F63C9B"/>
    <w:rsid w:val="00F649A6"/>
    <w:rsid w:val="00F65812"/>
    <w:rsid w:val="00F678F2"/>
    <w:rsid w:val="00F67E96"/>
    <w:rsid w:val="00F70213"/>
    <w:rsid w:val="00F7074C"/>
    <w:rsid w:val="00F71152"/>
    <w:rsid w:val="00F7146A"/>
    <w:rsid w:val="00F71D11"/>
    <w:rsid w:val="00F7220A"/>
    <w:rsid w:val="00F72238"/>
    <w:rsid w:val="00F72282"/>
    <w:rsid w:val="00F7248B"/>
    <w:rsid w:val="00F72CAB"/>
    <w:rsid w:val="00F733F2"/>
    <w:rsid w:val="00F73755"/>
    <w:rsid w:val="00F74597"/>
    <w:rsid w:val="00F75257"/>
    <w:rsid w:val="00F8094B"/>
    <w:rsid w:val="00F825C9"/>
    <w:rsid w:val="00F8313E"/>
    <w:rsid w:val="00F83312"/>
    <w:rsid w:val="00F839E4"/>
    <w:rsid w:val="00F83E34"/>
    <w:rsid w:val="00F849FC"/>
    <w:rsid w:val="00F862A2"/>
    <w:rsid w:val="00F86563"/>
    <w:rsid w:val="00F867F6"/>
    <w:rsid w:val="00F86BD6"/>
    <w:rsid w:val="00F86DE2"/>
    <w:rsid w:val="00F87C6E"/>
    <w:rsid w:val="00F90E80"/>
    <w:rsid w:val="00F9216F"/>
    <w:rsid w:val="00F938CD"/>
    <w:rsid w:val="00F95A70"/>
    <w:rsid w:val="00F95EA0"/>
    <w:rsid w:val="00F963FF"/>
    <w:rsid w:val="00F96587"/>
    <w:rsid w:val="00F966E5"/>
    <w:rsid w:val="00F9703C"/>
    <w:rsid w:val="00F97B80"/>
    <w:rsid w:val="00FA07F2"/>
    <w:rsid w:val="00FA0CA9"/>
    <w:rsid w:val="00FA10E1"/>
    <w:rsid w:val="00FA12B5"/>
    <w:rsid w:val="00FA1543"/>
    <w:rsid w:val="00FA1FD9"/>
    <w:rsid w:val="00FA3887"/>
    <w:rsid w:val="00FA56A1"/>
    <w:rsid w:val="00FA5C42"/>
    <w:rsid w:val="00FA6B85"/>
    <w:rsid w:val="00FA6C9E"/>
    <w:rsid w:val="00FA7058"/>
    <w:rsid w:val="00FA7A11"/>
    <w:rsid w:val="00FA7B33"/>
    <w:rsid w:val="00FA7D6A"/>
    <w:rsid w:val="00FA7E7C"/>
    <w:rsid w:val="00FA7F9C"/>
    <w:rsid w:val="00FB1023"/>
    <w:rsid w:val="00FB25A8"/>
    <w:rsid w:val="00FB2A04"/>
    <w:rsid w:val="00FB2E46"/>
    <w:rsid w:val="00FB3C1B"/>
    <w:rsid w:val="00FB3CCB"/>
    <w:rsid w:val="00FB3D95"/>
    <w:rsid w:val="00FB4119"/>
    <w:rsid w:val="00FB47F3"/>
    <w:rsid w:val="00FB48EF"/>
    <w:rsid w:val="00FB4E2D"/>
    <w:rsid w:val="00FB518E"/>
    <w:rsid w:val="00FB54F5"/>
    <w:rsid w:val="00FB55FE"/>
    <w:rsid w:val="00FB5ED2"/>
    <w:rsid w:val="00FB71C1"/>
    <w:rsid w:val="00FB72CE"/>
    <w:rsid w:val="00FB794D"/>
    <w:rsid w:val="00FC0910"/>
    <w:rsid w:val="00FC0E37"/>
    <w:rsid w:val="00FC1140"/>
    <w:rsid w:val="00FC1B94"/>
    <w:rsid w:val="00FC25AF"/>
    <w:rsid w:val="00FC2A82"/>
    <w:rsid w:val="00FC4B49"/>
    <w:rsid w:val="00FC57A6"/>
    <w:rsid w:val="00FC5CB9"/>
    <w:rsid w:val="00FC5F16"/>
    <w:rsid w:val="00FC5F2D"/>
    <w:rsid w:val="00FC6652"/>
    <w:rsid w:val="00FC666A"/>
    <w:rsid w:val="00FC6707"/>
    <w:rsid w:val="00FC7322"/>
    <w:rsid w:val="00FD0B5E"/>
    <w:rsid w:val="00FD0EA5"/>
    <w:rsid w:val="00FD1119"/>
    <w:rsid w:val="00FD12CE"/>
    <w:rsid w:val="00FD14AF"/>
    <w:rsid w:val="00FD15F0"/>
    <w:rsid w:val="00FD17A0"/>
    <w:rsid w:val="00FD1AEB"/>
    <w:rsid w:val="00FD24F8"/>
    <w:rsid w:val="00FD34A5"/>
    <w:rsid w:val="00FD426E"/>
    <w:rsid w:val="00FD49CE"/>
    <w:rsid w:val="00FD537D"/>
    <w:rsid w:val="00FD5855"/>
    <w:rsid w:val="00FD5A6E"/>
    <w:rsid w:val="00FD71B3"/>
    <w:rsid w:val="00FD7352"/>
    <w:rsid w:val="00FD77B8"/>
    <w:rsid w:val="00FE0062"/>
    <w:rsid w:val="00FE006D"/>
    <w:rsid w:val="00FE0F5D"/>
    <w:rsid w:val="00FE113E"/>
    <w:rsid w:val="00FE14A0"/>
    <w:rsid w:val="00FE1805"/>
    <w:rsid w:val="00FE1C08"/>
    <w:rsid w:val="00FE1F6E"/>
    <w:rsid w:val="00FE25DA"/>
    <w:rsid w:val="00FE2693"/>
    <w:rsid w:val="00FE2A47"/>
    <w:rsid w:val="00FE31E6"/>
    <w:rsid w:val="00FE333C"/>
    <w:rsid w:val="00FE3982"/>
    <w:rsid w:val="00FE3C4A"/>
    <w:rsid w:val="00FE470F"/>
    <w:rsid w:val="00FE4C2C"/>
    <w:rsid w:val="00FE4CD5"/>
    <w:rsid w:val="00FE4F60"/>
    <w:rsid w:val="00FE57C5"/>
    <w:rsid w:val="00FE5F9F"/>
    <w:rsid w:val="00FE681B"/>
    <w:rsid w:val="00FE77D7"/>
    <w:rsid w:val="00FF04AE"/>
    <w:rsid w:val="00FF0C06"/>
    <w:rsid w:val="00FF14E1"/>
    <w:rsid w:val="00FF1778"/>
    <w:rsid w:val="00FF18FA"/>
    <w:rsid w:val="00FF2655"/>
    <w:rsid w:val="00FF415D"/>
    <w:rsid w:val="00FF42E7"/>
    <w:rsid w:val="00FF43FE"/>
    <w:rsid w:val="00FF7782"/>
    <w:rsid w:val="00FF7AE2"/>
    <w:rsid w:val="00FF7FFA"/>
    <w:rsid w:val="0115F0CC"/>
    <w:rsid w:val="0154F1AE"/>
    <w:rsid w:val="0158B551"/>
    <w:rsid w:val="015EC408"/>
    <w:rsid w:val="01665E79"/>
    <w:rsid w:val="01711E6C"/>
    <w:rsid w:val="0181FAE1"/>
    <w:rsid w:val="018F85A0"/>
    <w:rsid w:val="01A41F42"/>
    <w:rsid w:val="01E4F14E"/>
    <w:rsid w:val="02060665"/>
    <w:rsid w:val="02326B06"/>
    <w:rsid w:val="023FEB3D"/>
    <w:rsid w:val="025E1D4E"/>
    <w:rsid w:val="0261B19E"/>
    <w:rsid w:val="026A8747"/>
    <w:rsid w:val="0281A57D"/>
    <w:rsid w:val="0296EFE3"/>
    <w:rsid w:val="029AEC13"/>
    <w:rsid w:val="029F9BE7"/>
    <w:rsid w:val="02B22CDD"/>
    <w:rsid w:val="02C59FDF"/>
    <w:rsid w:val="02CE36F6"/>
    <w:rsid w:val="031429C9"/>
    <w:rsid w:val="034B2EB6"/>
    <w:rsid w:val="0354FE6C"/>
    <w:rsid w:val="0375625B"/>
    <w:rsid w:val="03B8FDD3"/>
    <w:rsid w:val="03C5F6A0"/>
    <w:rsid w:val="03C719A3"/>
    <w:rsid w:val="03E4057D"/>
    <w:rsid w:val="03FBC114"/>
    <w:rsid w:val="0401AE39"/>
    <w:rsid w:val="04194E36"/>
    <w:rsid w:val="04259097"/>
    <w:rsid w:val="046B968D"/>
    <w:rsid w:val="046EB9EE"/>
    <w:rsid w:val="0481986B"/>
    <w:rsid w:val="04B72B1D"/>
    <w:rsid w:val="04B8AA81"/>
    <w:rsid w:val="04B9372A"/>
    <w:rsid w:val="04C44A28"/>
    <w:rsid w:val="04CF5726"/>
    <w:rsid w:val="04D35FC0"/>
    <w:rsid w:val="04ED6A69"/>
    <w:rsid w:val="04FBE663"/>
    <w:rsid w:val="0502370F"/>
    <w:rsid w:val="0516A0B7"/>
    <w:rsid w:val="05198654"/>
    <w:rsid w:val="052630D0"/>
    <w:rsid w:val="053FED7D"/>
    <w:rsid w:val="054B9A6E"/>
    <w:rsid w:val="054D6A5F"/>
    <w:rsid w:val="054DE4DE"/>
    <w:rsid w:val="055A77D9"/>
    <w:rsid w:val="05671E8D"/>
    <w:rsid w:val="0572AB00"/>
    <w:rsid w:val="0598BC9D"/>
    <w:rsid w:val="05A40C59"/>
    <w:rsid w:val="05A9204E"/>
    <w:rsid w:val="05C88FC8"/>
    <w:rsid w:val="05CE7159"/>
    <w:rsid w:val="05DD6EF2"/>
    <w:rsid w:val="05E83D96"/>
    <w:rsid w:val="06173D1F"/>
    <w:rsid w:val="0632AA88"/>
    <w:rsid w:val="06427112"/>
    <w:rsid w:val="06488168"/>
    <w:rsid w:val="064C79D2"/>
    <w:rsid w:val="06513AFE"/>
    <w:rsid w:val="06681D7F"/>
    <w:rsid w:val="0671AB39"/>
    <w:rsid w:val="0672BB93"/>
    <w:rsid w:val="06856E17"/>
    <w:rsid w:val="06BD2B44"/>
    <w:rsid w:val="06E082E1"/>
    <w:rsid w:val="06F6DE5F"/>
    <w:rsid w:val="06FA206C"/>
    <w:rsid w:val="07277469"/>
    <w:rsid w:val="072A2310"/>
    <w:rsid w:val="0752F945"/>
    <w:rsid w:val="075922FF"/>
    <w:rsid w:val="076E2121"/>
    <w:rsid w:val="076EBABE"/>
    <w:rsid w:val="0776F733"/>
    <w:rsid w:val="077DF6F3"/>
    <w:rsid w:val="07960DF6"/>
    <w:rsid w:val="07CF1616"/>
    <w:rsid w:val="07DEFDBC"/>
    <w:rsid w:val="07EAAA26"/>
    <w:rsid w:val="08138B22"/>
    <w:rsid w:val="08199828"/>
    <w:rsid w:val="081A6F3B"/>
    <w:rsid w:val="082FCA23"/>
    <w:rsid w:val="08638476"/>
    <w:rsid w:val="0872C7AA"/>
    <w:rsid w:val="08797350"/>
    <w:rsid w:val="088B8445"/>
    <w:rsid w:val="089A32B3"/>
    <w:rsid w:val="089EC9E5"/>
    <w:rsid w:val="08AB00C5"/>
    <w:rsid w:val="08C0ED7D"/>
    <w:rsid w:val="08C7BD0A"/>
    <w:rsid w:val="08DB5A22"/>
    <w:rsid w:val="08EBE78C"/>
    <w:rsid w:val="08FCEC68"/>
    <w:rsid w:val="091CA5E0"/>
    <w:rsid w:val="09808C5F"/>
    <w:rsid w:val="098261A3"/>
    <w:rsid w:val="09CA8A5A"/>
    <w:rsid w:val="09D1F48B"/>
    <w:rsid w:val="09DA4C33"/>
    <w:rsid w:val="09DF7113"/>
    <w:rsid w:val="09FDAC19"/>
    <w:rsid w:val="0A0D92A8"/>
    <w:rsid w:val="0A31584E"/>
    <w:rsid w:val="0A31EE78"/>
    <w:rsid w:val="0A3A29B1"/>
    <w:rsid w:val="0A6EC97E"/>
    <w:rsid w:val="0A862F57"/>
    <w:rsid w:val="0A892CAE"/>
    <w:rsid w:val="0AAE6FC1"/>
    <w:rsid w:val="0AB0CDD2"/>
    <w:rsid w:val="0AC059CA"/>
    <w:rsid w:val="0AD84BAD"/>
    <w:rsid w:val="0AE601A1"/>
    <w:rsid w:val="0AF921B2"/>
    <w:rsid w:val="0B0648CB"/>
    <w:rsid w:val="0B0AF8FC"/>
    <w:rsid w:val="0B14DF31"/>
    <w:rsid w:val="0B27CDE6"/>
    <w:rsid w:val="0B430462"/>
    <w:rsid w:val="0B7546F3"/>
    <w:rsid w:val="0BB67229"/>
    <w:rsid w:val="0BBA2523"/>
    <w:rsid w:val="0BF694DF"/>
    <w:rsid w:val="0BFDC830"/>
    <w:rsid w:val="0C30C037"/>
    <w:rsid w:val="0C35D44C"/>
    <w:rsid w:val="0C38B7E3"/>
    <w:rsid w:val="0C39CF1E"/>
    <w:rsid w:val="0C533A45"/>
    <w:rsid w:val="0C622042"/>
    <w:rsid w:val="0C865CDE"/>
    <w:rsid w:val="0CB1CC07"/>
    <w:rsid w:val="0CB656B8"/>
    <w:rsid w:val="0CF9D029"/>
    <w:rsid w:val="0D1BCD45"/>
    <w:rsid w:val="0D38A837"/>
    <w:rsid w:val="0D444D42"/>
    <w:rsid w:val="0D606D94"/>
    <w:rsid w:val="0D70EBC3"/>
    <w:rsid w:val="0D92856E"/>
    <w:rsid w:val="0D9887EC"/>
    <w:rsid w:val="0DAB0EB8"/>
    <w:rsid w:val="0DD7FE1A"/>
    <w:rsid w:val="0DF17C64"/>
    <w:rsid w:val="0DF322E7"/>
    <w:rsid w:val="0E7913F1"/>
    <w:rsid w:val="0EA82657"/>
    <w:rsid w:val="0ED15F38"/>
    <w:rsid w:val="0EF39724"/>
    <w:rsid w:val="0F2F6207"/>
    <w:rsid w:val="0F45C2BE"/>
    <w:rsid w:val="0F55F1EF"/>
    <w:rsid w:val="0F89021B"/>
    <w:rsid w:val="0F910D7B"/>
    <w:rsid w:val="0F91B074"/>
    <w:rsid w:val="0F9EDEA0"/>
    <w:rsid w:val="0FC12384"/>
    <w:rsid w:val="0FC21D0C"/>
    <w:rsid w:val="0FD94124"/>
    <w:rsid w:val="0FF8A070"/>
    <w:rsid w:val="1053DBF2"/>
    <w:rsid w:val="1065CC04"/>
    <w:rsid w:val="1068B41F"/>
    <w:rsid w:val="108BFFBF"/>
    <w:rsid w:val="10A69FAD"/>
    <w:rsid w:val="10D9314F"/>
    <w:rsid w:val="10E4AFF2"/>
    <w:rsid w:val="10FA28B2"/>
    <w:rsid w:val="11066AD7"/>
    <w:rsid w:val="110E25E7"/>
    <w:rsid w:val="1129BDAF"/>
    <w:rsid w:val="11440BF2"/>
    <w:rsid w:val="11552873"/>
    <w:rsid w:val="116ADCF5"/>
    <w:rsid w:val="11AB3ACE"/>
    <w:rsid w:val="11ADB795"/>
    <w:rsid w:val="11C6BCA1"/>
    <w:rsid w:val="120169EE"/>
    <w:rsid w:val="120A1FFE"/>
    <w:rsid w:val="121A12E1"/>
    <w:rsid w:val="12680406"/>
    <w:rsid w:val="1273B4F3"/>
    <w:rsid w:val="1286FE49"/>
    <w:rsid w:val="128D3027"/>
    <w:rsid w:val="128FCD42"/>
    <w:rsid w:val="129219BE"/>
    <w:rsid w:val="129D333D"/>
    <w:rsid w:val="12E1FB9B"/>
    <w:rsid w:val="12E383C3"/>
    <w:rsid w:val="12EBEA0D"/>
    <w:rsid w:val="12F30518"/>
    <w:rsid w:val="13191E8B"/>
    <w:rsid w:val="131CAFBD"/>
    <w:rsid w:val="132CF5E9"/>
    <w:rsid w:val="13364A15"/>
    <w:rsid w:val="133B0961"/>
    <w:rsid w:val="1349DF3D"/>
    <w:rsid w:val="137BEAEF"/>
    <w:rsid w:val="13A30642"/>
    <w:rsid w:val="13D174CC"/>
    <w:rsid w:val="13EDACB5"/>
    <w:rsid w:val="13F677BA"/>
    <w:rsid w:val="140F13DE"/>
    <w:rsid w:val="14158ABD"/>
    <w:rsid w:val="1424C7BE"/>
    <w:rsid w:val="142C555D"/>
    <w:rsid w:val="144327AE"/>
    <w:rsid w:val="1470F582"/>
    <w:rsid w:val="14730286"/>
    <w:rsid w:val="147EE768"/>
    <w:rsid w:val="148CAE28"/>
    <w:rsid w:val="14B67819"/>
    <w:rsid w:val="14F690F9"/>
    <w:rsid w:val="1545E27F"/>
    <w:rsid w:val="156045B9"/>
    <w:rsid w:val="1577476A"/>
    <w:rsid w:val="15937362"/>
    <w:rsid w:val="15B3A65C"/>
    <w:rsid w:val="15C49531"/>
    <w:rsid w:val="15D1D871"/>
    <w:rsid w:val="15D58841"/>
    <w:rsid w:val="15FC0D0C"/>
    <w:rsid w:val="161ACFB3"/>
    <w:rsid w:val="161DCA4F"/>
    <w:rsid w:val="1649515C"/>
    <w:rsid w:val="164A1A96"/>
    <w:rsid w:val="1690BB85"/>
    <w:rsid w:val="16A2C9CE"/>
    <w:rsid w:val="16AA3D79"/>
    <w:rsid w:val="16DA4780"/>
    <w:rsid w:val="16FFA092"/>
    <w:rsid w:val="17101F21"/>
    <w:rsid w:val="173FA350"/>
    <w:rsid w:val="1744E910"/>
    <w:rsid w:val="177E8CA3"/>
    <w:rsid w:val="17883FF8"/>
    <w:rsid w:val="1792DA5B"/>
    <w:rsid w:val="17B4197F"/>
    <w:rsid w:val="17EB760C"/>
    <w:rsid w:val="180A2BCA"/>
    <w:rsid w:val="181868AC"/>
    <w:rsid w:val="183089D2"/>
    <w:rsid w:val="184F3168"/>
    <w:rsid w:val="1871B873"/>
    <w:rsid w:val="18BA7E85"/>
    <w:rsid w:val="18F9A39A"/>
    <w:rsid w:val="18FE1216"/>
    <w:rsid w:val="19042543"/>
    <w:rsid w:val="1923DF85"/>
    <w:rsid w:val="19441D10"/>
    <w:rsid w:val="196DE279"/>
    <w:rsid w:val="1992CE8B"/>
    <w:rsid w:val="19939719"/>
    <w:rsid w:val="19BB732B"/>
    <w:rsid w:val="19E276C6"/>
    <w:rsid w:val="19EBAC06"/>
    <w:rsid w:val="19EF7CCC"/>
    <w:rsid w:val="19F176F4"/>
    <w:rsid w:val="19FEE1A3"/>
    <w:rsid w:val="1A195DD3"/>
    <w:rsid w:val="1A1FF779"/>
    <w:rsid w:val="1A2C5DFD"/>
    <w:rsid w:val="1A4C653C"/>
    <w:rsid w:val="1A6A0A8B"/>
    <w:rsid w:val="1ABAFB82"/>
    <w:rsid w:val="1ACF1144"/>
    <w:rsid w:val="1ADE4FC8"/>
    <w:rsid w:val="1AE1204C"/>
    <w:rsid w:val="1AE3B373"/>
    <w:rsid w:val="1AE6C4B6"/>
    <w:rsid w:val="1B0603E3"/>
    <w:rsid w:val="1B09B46C"/>
    <w:rsid w:val="1B0F93DD"/>
    <w:rsid w:val="1B1703B5"/>
    <w:rsid w:val="1B1C7546"/>
    <w:rsid w:val="1B26BA42"/>
    <w:rsid w:val="1B296594"/>
    <w:rsid w:val="1B5D178D"/>
    <w:rsid w:val="1B69FAB3"/>
    <w:rsid w:val="1B92E88A"/>
    <w:rsid w:val="1B988BCB"/>
    <w:rsid w:val="1B9E3503"/>
    <w:rsid w:val="1BA3AD89"/>
    <w:rsid w:val="1BB30665"/>
    <w:rsid w:val="1BBDD030"/>
    <w:rsid w:val="1BEEA692"/>
    <w:rsid w:val="1BF4C35F"/>
    <w:rsid w:val="1C1062E0"/>
    <w:rsid w:val="1C1CBFA5"/>
    <w:rsid w:val="1C24FAA6"/>
    <w:rsid w:val="1C2684E1"/>
    <w:rsid w:val="1C7484D9"/>
    <w:rsid w:val="1C86C55F"/>
    <w:rsid w:val="1CB03C04"/>
    <w:rsid w:val="1CE3AA21"/>
    <w:rsid w:val="1CE65DD2"/>
    <w:rsid w:val="1D0DD1C5"/>
    <w:rsid w:val="1D1A1E98"/>
    <w:rsid w:val="1D3A083E"/>
    <w:rsid w:val="1D4619EC"/>
    <w:rsid w:val="1D4B9005"/>
    <w:rsid w:val="1D5BCA26"/>
    <w:rsid w:val="1D65CB4B"/>
    <w:rsid w:val="1D6932CA"/>
    <w:rsid w:val="1D724558"/>
    <w:rsid w:val="1D853EEC"/>
    <w:rsid w:val="1D88049D"/>
    <w:rsid w:val="1DA02955"/>
    <w:rsid w:val="1DAD8539"/>
    <w:rsid w:val="1DD33FA4"/>
    <w:rsid w:val="1DE7FF5A"/>
    <w:rsid w:val="1E3B611B"/>
    <w:rsid w:val="1E42BCDD"/>
    <w:rsid w:val="1E4A738B"/>
    <w:rsid w:val="1E60D983"/>
    <w:rsid w:val="1E7E9BDA"/>
    <w:rsid w:val="1E8980C2"/>
    <w:rsid w:val="1E899771"/>
    <w:rsid w:val="1E8A96EA"/>
    <w:rsid w:val="1E8C303B"/>
    <w:rsid w:val="1E8FE6D6"/>
    <w:rsid w:val="1E9C846D"/>
    <w:rsid w:val="1EA76F7A"/>
    <w:rsid w:val="1EC0E950"/>
    <w:rsid w:val="1EF3B3F8"/>
    <w:rsid w:val="1F08617D"/>
    <w:rsid w:val="1F1D2DA8"/>
    <w:rsid w:val="1F4891DA"/>
    <w:rsid w:val="1F7216C8"/>
    <w:rsid w:val="1FAE5C94"/>
    <w:rsid w:val="1FB9C042"/>
    <w:rsid w:val="1FDBFD8F"/>
    <w:rsid w:val="1FE2276D"/>
    <w:rsid w:val="200984DC"/>
    <w:rsid w:val="200AC320"/>
    <w:rsid w:val="200F6D8C"/>
    <w:rsid w:val="201FD2C4"/>
    <w:rsid w:val="206D2A47"/>
    <w:rsid w:val="2071FDDB"/>
    <w:rsid w:val="20887D84"/>
    <w:rsid w:val="208A6821"/>
    <w:rsid w:val="2096AEF4"/>
    <w:rsid w:val="209AC71A"/>
    <w:rsid w:val="20B2A80E"/>
    <w:rsid w:val="20B8FDC7"/>
    <w:rsid w:val="2137F91F"/>
    <w:rsid w:val="213B70C5"/>
    <w:rsid w:val="2164A533"/>
    <w:rsid w:val="21913A65"/>
    <w:rsid w:val="21A3AD5F"/>
    <w:rsid w:val="21A5A3D3"/>
    <w:rsid w:val="21B83236"/>
    <w:rsid w:val="21C4606E"/>
    <w:rsid w:val="21CB606A"/>
    <w:rsid w:val="21D8298D"/>
    <w:rsid w:val="21EA1367"/>
    <w:rsid w:val="22072EEF"/>
    <w:rsid w:val="2220849C"/>
    <w:rsid w:val="22261CF5"/>
    <w:rsid w:val="2249E97A"/>
    <w:rsid w:val="2257C69B"/>
    <w:rsid w:val="228ED484"/>
    <w:rsid w:val="2291A058"/>
    <w:rsid w:val="22BA3925"/>
    <w:rsid w:val="2300C0CB"/>
    <w:rsid w:val="23267C11"/>
    <w:rsid w:val="233143C8"/>
    <w:rsid w:val="23A9542C"/>
    <w:rsid w:val="23B4E038"/>
    <w:rsid w:val="23CAF0CE"/>
    <w:rsid w:val="23D88ECF"/>
    <w:rsid w:val="23DA6BEE"/>
    <w:rsid w:val="23E8E963"/>
    <w:rsid w:val="23F05079"/>
    <w:rsid w:val="23FD1A3C"/>
    <w:rsid w:val="24321118"/>
    <w:rsid w:val="243F1A32"/>
    <w:rsid w:val="2456365A"/>
    <w:rsid w:val="246E9E11"/>
    <w:rsid w:val="24846F4F"/>
    <w:rsid w:val="24AF3996"/>
    <w:rsid w:val="24B33C8F"/>
    <w:rsid w:val="24BFCD79"/>
    <w:rsid w:val="251D030E"/>
    <w:rsid w:val="2570EEB9"/>
    <w:rsid w:val="2589BD1C"/>
    <w:rsid w:val="25B3690A"/>
    <w:rsid w:val="25E214B8"/>
    <w:rsid w:val="261A5D89"/>
    <w:rsid w:val="26407879"/>
    <w:rsid w:val="26415EB5"/>
    <w:rsid w:val="2658884E"/>
    <w:rsid w:val="266D3B2A"/>
    <w:rsid w:val="26714C11"/>
    <w:rsid w:val="26BA8E14"/>
    <w:rsid w:val="26BCAEF2"/>
    <w:rsid w:val="26CE4AF5"/>
    <w:rsid w:val="26DC3BC5"/>
    <w:rsid w:val="26F3946A"/>
    <w:rsid w:val="27067B16"/>
    <w:rsid w:val="2717D45B"/>
    <w:rsid w:val="272353C1"/>
    <w:rsid w:val="27292388"/>
    <w:rsid w:val="276E7C36"/>
    <w:rsid w:val="277FCA08"/>
    <w:rsid w:val="278B84E6"/>
    <w:rsid w:val="2793C495"/>
    <w:rsid w:val="279A7046"/>
    <w:rsid w:val="27ADFABA"/>
    <w:rsid w:val="27C5C7D3"/>
    <w:rsid w:val="27EE1867"/>
    <w:rsid w:val="2805E312"/>
    <w:rsid w:val="2806720A"/>
    <w:rsid w:val="2810A9BD"/>
    <w:rsid w:val="28256295"/>
    <w:rsid w:val="28315B9F"/>
    <w:rsid w:val="283909A2"/>
    <w:rsid w:val="283F991D"/>
    <w:rsid w:val="284113AE"/>
    <w:rsid w:val="28449450"/>
    <w:rsid w:val="28461122"/>
    <w:rsid w:val="285B7B6A"/>
    <w:rsid w:val="28B36EB5"/>
    <w:rsid w:val="28C39B51"/>
    <w:rsid w:val="28CE7023"/>
    <w:rsid w:val="28E247C3"/>
    <w:rsid w:val="28E63449"/>
    <w:rsid w:val="291BA178"/>
    <w:rsid w:val="291CE180"/>
    <w:rsid w:val="294CE988"/>
    <w:rsid w:val="29577B16"/>
    <w:rsid w:val="295889BF"/>
    <w:rsid w:val="295C8756"/>
    <w:rsid w:val="2963CDD5"/>
    <w:rsid w:val="29783101"/>
    <w:rsid w:val="297EC6ED"/>
    <w:rsid w:val="297F481F"/>
    <w:rsid w:val="29A33E9C"/>
    <w:rsid w:val="29ACE898"/>
    <w:rsid w:val="29BCDA14"/>
    <w:rsid w:val="29C82F5E"/>
    <w:rsid w:val="29CC8958"/>
    <w:rsid w:val="29D7ABA9"/>
    <w:rsid w:val="29DFE7A7"/>
    <w:rsid w:val="29F88DBF"/>
    <w:rsid w:val="2A1A4393"/>
    <w:rsid w:val="2A2464D1"/>
    <w:rsid w:val="2A61EC2A"/>
    <w:rsid w:val="2A7CD8B8"/>
    <w:rsid w:val="2A82E179"/>
    <w:rsid w:val="2A96A9EE"/>
    <w:rsid w:val="2A96F603"/>
    <w:rsid w:val="2A9AC593"/>
    <w:rsid w:val="2AA532A6"/>
    <w:rsid w:val="2ABB4375"/>
    <w:rsid w:val="2AE9D962"/>
    <w:rsid w:val="2B2B62EB"/>
    <w:rsid w:val="2B379FE2"/>
    <w:rsid w:val="2B3D3B5F"/>
    <w:rsid w:val="2B565BB6"/>
    <w:rsid w:val="2B8C1265"/>
    <w:rsid w:val="2BD1CC92"/>
    <w:rsid w:val="2BE776ED"/>
    <w:rsid w:val="2BFF91B0"/>
    <w:rsid w:val="2C09B077"/>
    <w:rsid w:val="2C1A3E71"/>
    <w:rsid w:val="2C1A4145"/>
    <w:rsid w:val="2C1BF265"/>
    <w:rsid w:val="2C594B65"/>
    <w:rsid w:val="2C80EB3D"/>
    <w:rsid w:val="2C92B820"/>
    <w:rsid w:val="2C9FB313"/>
    <w:rsid w:val="2CABBE89"/>
    <w:rsid w:val="2CB7F354"/>
    <w:rsid w:val="2CC04241"/>
    <w:rsid w:val="2CCD14AD"/>
    <w:rsid w:val="2CF8AAF2"/>
    <w:rsid w:val="2CFD7597"/>
    <w:rsid w:val="2D2B9BA3"/>
    <w:rsid w:val="2D66C2BB"/>
    <w:rsid w:val="2D673B8D"/>
    <w:rsid w:val="2D83EC29"/>
    <w:rsid w:val="2D841999"/>
    <w:rsid w:val="2D969651"/>
    <w:rsid w:val="2DAB17C3"/>
    <w:rsid w:val="2DB0A887"/>
    <w:rsid w:val="2DC0DE56"/>
    <w:rsid w:val="2DC6F535"/>
    <w:rsid w:val="2DC905D9"/>
    <w:rsid w:val="2DD09970"/>
    <w:rsid w:val="2DEA1E19"/>
    <w:rsid w:val="2DFC617F"/>
    <w:rsid w:val="2E2971EB"/>
    <w:rsid w:val="2E797A10"/>
    <w:rsid w:val="2E84A70C"/>
    <w:rsid w:val="2E85B100"/>
    <w:rsid w:val="2EA489F0"/>
    <w:rsid w:val="2EB43C35"/>
    <w:rsid w:val="2EC7B69A"/>
    <w:rsid w:val="2ECF433D"/>
    <w:rsid w:val="2ED48C9E"/>
    <w:rsid w:val="2F0DD2AE"/>
    <w:rsid w:val="2F105A3D"/>
    <w:rsid w:val="2F28F060"/>
    <w:rsid w:val="2F7E8A62"/>
    <w:rsid w:val="2FD2BFD5"/>
    <w:rsid w:val="2FDBA37D"/>
    <w:rsid w:val="2FF1A306"/>
    <w:rsid w:val="2FF1D120"/>
    <w:rsid w:val="2FF78447"/>
    <w:rsid w:val="3005861E"/>
    <w:rsid w:val="3023CA12"/>
    <w:rsid w:val="3039E8B3"/>
    <w:rsid w:val="3058A6D5"/>
    <w:rsid w:val="305A4A2D"/>
    <w:rsid w:val="3069D591"/>
    <w:rsid w:val="307B7E45"/>
    <w:rsid w:val="308351C2"/>
    <w:rsid w:val="308823D8"/>
    <w:rsid w:val="309059BB"/>
    <w:rsid w:val="309C5392"/>
    <w:rsid w:val="309DDC21"/>
    <w:rsid w:val="30BF7D74"/>
    <w:rsid w:val="30D97600"/>
    <w:rsid w:val="30DAEEB6"/>
    <w:rsid w:val="30E29E8E"/>
    <w:rsid w:val="30F31DE6"/>
    <w:rsid w:val="30FB818D"/>
    <w:rsid w:val="31735C38"/>
    <w:rsid w:val="317FBB16"/>
    <w:rsid w:val="31AC9FE5"/>
    <w:rsid w:val="31CDC9D3"/>
    <w:rsid w:val="31E0CC89"/>
    <w:rsid w:val="31E2FF06"/>
    <w:rsid w:val="320171B3"/>
    <w:rsid w:val="321F922C"/>
    <w:rsid w:val="3226A069"/>
    <w:rsid w:val="32BADDC1"/>
    <w:rsid w:val="32BB3B41"/>
    <w:rsid w:val="32ED6B85"/>
    <w:rsid w:val="330F7D86"/>
    <w:rsid w:val="33634806"/>
    <w:rsid w:val="33861DF8"/>
    <w:rsid w:val="33C0972F"/>
    <w:rsid w:val="33D8F3BA"/>
    <w:rsid w:val="33F0719E"/>
    <w:rsid w:val="33F1B5AE"/>
    <w:rsid w:val="34056F44"/>
    <w:rsid w:val="340AF0FD"/>
    <w:rsid w:val="3431D663"/>
    <w:rsid w:val="343BBD65"/>
    <w:rsid w:val="34685C2B"/>
    <w:rsid w:val="34D22208"/>
    <w:rsid w:val="34F0D6A6"/>
    <w:rsid w:val="34F525EA"/>
    <w:rsid w:val="34F68975"/>
    <w:rsid w:val="353F0393"/>
    <w:rsid w:val="354BAD46"/>
    <w:rsid w:val="35578208"/>
    <w:rsid w:val="358225BA"/>
    <w:rsid w:val="359BF83B"/>
    <w:rsid w:val="359F1D98"/>
    <w:rsid w:val="35B0FA59"/>
    <w:rsid w:val="35BA287E"/>
    <w:rsid w:val="35C7BFDA"/>
    <w:rsid w:val="35E20B72"/>
    <w:rsid w:val="360FD72E"/>
    <w:rsid w:val="361EA887"/>
    <w:rsid w:val="362037AC"/>
    <w:rsid w:val="364F9798"/>
    <w:rsid w:val="365A0D9D"/>
    <w:rsid w:val="36640D20"/>
    <w:rsid w:val="366D7452"/>
    <w:rsid w:val="366F9482"/>
    <w:rsid w:val="367388A5"/>
    <w:rsid w:val="36B484C4"/>
    <w:rsid w:val="36C8ED97"/>
    <w:rsid w:val="36D7A431"/>
    <w:rsid w:val="36F200A2"/>
    <w:rsid w:val="36F7C4E4"/>
    <w:rsid w:val="36FB3F4D"/>
    <w:rsid w:val="36FBFC3C"/>
    <w:rsid w:val="36FF1197"/>
    <w:rsid w:val="3726C81E"/>
    <w:rsid w:val="37272149"/>
    <w:rsid w:val="372F0DF5"/>
    <w:rsid w:val="37302995"/>
    <w:rsid w:val="37449576"/>
    <w:rsid w:val="375110AD"/>
    <w:rsid w:val="379A0E7E"/>
    <w:rsid w:val="379A22FE"/>
    <w:rsid w:val="37B197B7"/>
    <w:rsid w:val="37B27F8D"/>
    <w:rsid w:val="37F745CA"/>
    <w:rsid w:val="38054CE8"/>
    <w:rsid w:val="382379AB"/>
    <w:rsid w:val="385ECD96"/>
    <w:rsid w:val="3868F131"/>
    <w:rsid w:val="38AF5672"/>
    <w:rsid w:val="38B5F9BB"/>
    <w:rsid w:val="38C1B21E"/>
    <w:rsid w:val="38D94ABD"/>
    <w:rsid w:val="38DC00FC"/>
    <w:rsid w:val="38FC96CF"/>
    <w:rsid w:val="3924E430"/>
    <w:rsid w:val="394454A8"/>
    <w:rsid w:val="3950EB1F"/>
    <w:rsid w:val="395AD284"/>
    <w:rsid w:val="39615672"/>
    <w:rsid w:val="39700983"/>
    <w:rsid w:val="398EA4FE"/>
    <w:rsid w:val="39A3B73D"/>
    <w:rsid w:val="39B7BF62"/>
    <w:rsid w:val="39B7E9CE"/>
    <w:rsid w:val="39C6DA51"/>
    <w:rsid w:val="39CDE164"/>
    <w:rsid w:val="39D4462A"/>
    <w:rsid w:val="39F5E2A2"/>
    <w:rsid w:val="3A23A620"/>
    <w:rsid w:val="3A2C3B5A"/>
    <w:rsid w:val="3A744616"/>
    <w:rsid w:val="3A905FE5"/>
    <w:rsid w:val="3ABAB9C4"/>
    <w:rsid w:val="3ACEF22B"/>
    <w:rsid w:val="3AE373E8"/>
    <w:rsid w:val="3AF1CEA5"/>
    <w:rsid w:val="3B26B9BD"/>
    <w:rsid w:val="3B351923"/>
    <w:rsid w:val="3B39DA97"/>
    <w:rsid w:val="3B6B515C"/>
    <w:rsid w:val="3B723A25"/>
    <w:rsid w:val="3B79E1C2"/>
    <w:rsid w:val="3B880E5E"/>
    <w:rsid w:val="3BA02F60"/>
    <w:rsid w:val="3BA169B9"/>
    <w:rsid w:val="3BA5BB36"/>
    <w:rsid w:val="3BEE07C2"/>
    <w:rsid w:val="3C0C2A43"/>
    <w:rsid w:val="3C5583AC"/>
    <w:rsid w:val="3C5AC18A"/>
    <w:rsid w:val="3C759975"/>
    <w:rsid w:val="3C970677"/>
    <w:rsid w:val="3C987C4C"/>
    <w:rsid w:val="3CCFA731"/>
    <w:rsid w:val="3D2484F5"/>
    <w:rsid w:val="3D51BAB7"/>
    <w:rsid w:val="3D5FFBD6"/>
    <w:rsid w:val="3D7457DA"/>
    <w:rsid w:val="3DAC22DD"/>
    <w:rsid w:val="3DACFD4A"/>
    <w:rsid w:val="3E03E20B"/>
    <w:rsid w:val="3E1CA343"/>
    <w:rsid w:val="3E40D536"/>
    <w:rsid w:val="3E4150B5"/>
    <w:rsid w:val="3E84988B"/>
    <w:rsid w:val="3EA6D4E5"/>
    <w:rsid w:val="3EFCDC54"/>
    <w:rsid w:val="3F3F8D78"/>
    <w:rsid w:val="3F7F62E6"/>
    <w:rsid w:val="3F9B6777"/>
    <w:rsid w:val="3FB32A0E"/>
    <w:rsid w:val="3FC84FB1"/>
    <w:rsid w:val="3FDDE982"/>
    <w:rsid w:val="3FF9B435"/>
    <w:rsid w:val="404F9BB8"/>
    <w:rsid w:val="405E59F1"/>
    <w:rsid w:val="40649592"/>
    <w:rsid w:val="4091BD9D"/>
    <w:rsid w:val="40F3E58B"/>
    <w:rsid w:val="412FB9BC"/>
    <w:rsid w:val="4134BD42"/>
    <w:rsid w:val="414B315F"/>
    <w:rsid w:val="416310BD"/>
    <w:rsid w:val="416FEAB1"/>
    <w:rsid w:val="4171EB4A"/>
    <w:rsid w:val="41A3AF28"/>
    <w:rsid w:val="41A8628F"/>
    <w:rsid w:val="41C83AE9"/>
    <w:rsid w:val="41DC2425"/>
    <w:rsid w:val="41FBC4BA"/>
    <w:rsid w:val="41FFC6CB"/>
    <w:rsid w:val="42058888"/>
    <w:rsid w:val="420EE06C"/>
    <w:rsid w:val="420FE7F3"/>
    <w:rsid w:val="4218E96D"/>
    <w:rsid w:val="4218F0E8"/>
    <w:rsid w:val="42267CCA"/>
    <w:rsid w:val="424F7963"/>
    <w:rsid w:val="425444AC"/>
    <w:rsid w:val="425FF133"/>
    <w:rsid w:val="42793161"/>
    <w:rsid w:val="427958B8"/>
    <w:rsid w:val="428F41C2"/>
    <w:rsid w:val="430F0542"/>
    <w:rsid w:val="4322F661"/>
    <w:rsid w:val="434260EE"/>
    <w:rsid w:val="43876D62"/>
    <w:rsid w:val="438EE4CA"/>
    <w:rsid w:val="43D75BB9"/>
    <w:rsid w:val="43E0F2EF"/>
    <w:rsid w:val="43EBB09C"/>
    <w:rsid w:val="44097CDF"/>
    <w:rsid w:val="442C134F"/>
    <w:rsid w:val="44485473"/>
    <w:rsid w:val="447198FF"/>
    <w:rsid w:val="4473441C"/>
    <w:rsid w:val="447C5171"/>
    <w:rsid w:val="447EA1AC"/>
    <w:rsid w:val="44960622"/>
    <w:rsid w:val="44A46B37"/>
    <w:rsid w:val="44CA12D0"/>
    <w:rsid w:val="4518839E"/>
    <w:rsid w:val="452962F9"/>
    <w:rsid w:val="452AA657"/>
    <w:rsid w:val="452FDAF2"/>
    <w:rsid w:val="45601DDE"/>
    <w:rsid w:val="456548DC"/>
    <w:rsid w:val="456B6FE5"/>
    <w:rsid w:val="458B2192"/>
    <w:rsid w:val="45AA6174"/>
    <w:rsid w:val="45B4C9E8"/>
    <w:rsid w:val="45B5F93C"/>
    <w:rsid w:val="45C567E1"/>
    <w:rsid w:val="45CDB452"/>
    <w:rsid w:val="4614FDA3"/>
    <w:rsid w:val="462C898D"/>
    <w:rsid w:val="463EBAE5"/>
    <w:rsid w:val="464F78F4"/>
    <w:rsid w:val="4653F4E2"/>
    <w:rsid w:val="4664B73D"/>
    <w:rsid w:val="466C37EC"/>
    <w:rsid w:val="467223F0"/>
    <w:rsid w:val="46767416"/>
    <w:rsid w:val="46E99B5E"/>
    <w:rsid w:val="4709351A"/>
    <w:rsid w:val="4726268F"/>
    <w:rsid w:val="4743ACF8"/>
    <w:rsid w:val="47487155"/>
    <w:rsid w:val="475FA879"/>
    <w:rsid w:val="4783BD47"/>
    <w:rsid w:val="47B4CE38"/>
    <w:rsid w:val="4806A88F"/>
    <w:rsid w:val="481A1F06"/>
    <w:rsid w:val="482F8EA7"/>
    <w:rsid w:val="48464F0B"/>
    <w:rsid w:val="488990E8"/>
    <w:rsid w:val="48AB18CB"/>
    <w:rsid w:val="48BF1EB6"/>
    <w:rsid w:val="48E3E1D7"/>
    <w:rsid w:val="48F27718"/>
    <w:rsid w:val="48FA6353"/>
    <w:rsid w:val="490D5DCB"/>
    <w:rsid w:val="490FFDFA"/>
    <w:rsid w:val="4936FE3D"/>
    <w:rsid w:val="4955D0AC"/>
    <w:rsid w:val="49B56CF6"/>
    <w:rsid w:val="49F188BC"/>
    <w:rsid w:val="49F1E82F"/>
    <w:rsid w:val="4A40674F"/>
    <w:rsid w:val="4A548DDF"/>
    <w:rsid w:val="4A560955"/>
    <w:rsid w:val="4A63552A"/>
    <w:rsid w:val="4A70BD2D"/>
    <w:rsid w:val="4A7109CF"/>
    <w:rsid w:val="4A9C3CC5"/>
    <w:rsid w:val="4A9E1F97"/>
    <w:rsid w:val="4AAB3947"/>
    <w:rsid w:val="4AADC9A2"/>
    <w:rsid w:val="4ADF37E3"/>
    <w:rsid w:val="4AEC87DE"/>
    <w:rsid w:val="4B2959CC"/>
    <w:rsid w:val="4B6B6007"/>
    <w:rsid w:val="4B914B21"/>
    <w:rsid w:val="4B95DF54"/>
    <w:rsid w:val="4BBD9034"/>
    <w:rsid w:val="4BC729CD"/>
    <w:rsid w:val="4BD2AD8E"/>
    <w:rsid w:val="4BD6329D"/>
    <w:rsid w:val="4BF772B9"/>
    <w:rsid w:val="4BFA2856"/>
    <w:rsid w:val="4C68BA7B"/>
    <w:rsid w:val="4C81480E"/>
    <w:rsid w:val="4C9F7704"/>
    <w:rsid w:val="4CC98E6D"/>
    <w:rsid w:val="4CC9B13D"/>
    <w:rsid w:val="4CD21DF7"/>
    <w:rsid w:val="4CDB2999"/>
    <w:rsid w:val="4CF0C59D"/>
    <w:rsid w:val="4D1162AD"/>
    <w:rsid w:val="4D578AC3"/>
    <w:rsid w:val="4D678AF6"/>
    <w:rsid w:val="4D7015F4"/>
    <w:rsid w:val="4D89221A"/>
    <w:rsid w:val="4D95049A"/>
    <w:rsid w:val="4DD45CA8"/>
    <w:rsid w:val="4DD72BD2"/>
    <w:rsid w:val="4E27AA1F"/>
    <w:rsid w:val="4E2B75C5"/>
    <w:rsid w:val="4E5452D1"/>
    <w:rsid w:val="4E5F38D3"/>
    <w:rsid w:val="4E666417"/>
    <w:rsid w:val="4E678411"/>
    <w:rsid w:val="4E9E8C61"/>
    <w:rsid w:val="4ECCF749"/>
    <w:rsid w:val="4ED6CCBD"/>
    <w:rsid w:val="4EDB2B8D"/>
    <w:rsid w:val="4F051DF3"/>
    <w:rsid w:val="4F13E4FD"/>
    <w:rsid w:val="4F1D78D8"/>
    <w:rsid w:val="4F34A8A2"/>
    <w:rsid w:val="4F36ED75"/>
    <w:rsid w:val="4F582DB5"/>
    <w:rsid w:val="4F59698A"/>
    <w:rsid w:val="4F6D6984"/>
    <w:rsid w:val="4F6F6686"/>
    <w:rsid w:val="4F7234F2"/>
    <w:rsid w:val="4F8A2E3B"/>
    <w:rsid w:val="4F9E7DB0"/>
    <w:rsid w:val="4FAA9134"/>
    <w:rsid w:val="4FBE629B"/>
    <w:rsid w:val="4FCE5FAA"/>
    <w:rsid w:val="4FD40CE7"/>
    <w:rsid w:val="4FDE5493"/>
    <w:rsid w:val="4FF8547E"/>
    <w:rsid w:val="501CFA5D"/>
    <w:rsid w:val="50231F1E"/>
    <w:rsid w:val="5047273C"/>
    <w:rsid w:val="504E5D98"/>
    <w:rsid w:val="5069D53B"/>
    <w:rsid w:val="50C33D8B"/>
    <w:rsid w:val="50D612DE"/>
    <w:rsid w:val="50E9EDAB"/>
    <w:rsid w:val="50FBF31E"/>
    <w:rsid w:val="51009949"/>
    <w:rsid w:val="5100EEE2"/>
    <w:rsid w:val="512FC443"/>
    <w:rsid w:val="5136D08A"/>
    <w:rsid w:val="514F60C4"/>
    <w:rsid w:val="519ED0F9"/>
    <w:rsid w:val="51B21484"/>
    <w:rsid w:val="51B9A34F"/>
    <w:rsid w:val="51C477E1"/>
    <w:rsid w:val="51CB14BE"/>
    <w:rsid w:val="51D28C21"/>
    <w:rsid w:val="51E38983"/>
    <w:rsid w:val="51E4E882"/>
    <w:rsid w:val="520BE378"/>
    <w:rsid w:val="520F8DD4"/>
    <w:rsid w:val="52158D77"/>
    <w:rsid w:val="52649C1E"/>
    <w:rsid w:val="527DC4A7"/>
    <w:rsid w:val="528F200F"/>
    <w:rsid w:val="52923C1D"/>
    <w:rsid w:val="52AD7AAB"/>
    <w:rsid w:val="52BE5746"/>
    <w:rsid w:val="52CC342B"/>
    <w:rsid w:val="52D402CF"/>
    <w:rsid w:val="52E6E03A"/>
    <w:rsid w:val="52F99261"/>
    <w:rsid w:val="52FC4F4C"/>
    <w:rsid w:val="530255D5"/>
    <w:rsid w:val="530B0A11"/>
    <w:rsid w:val="530CB527"/>
    <w:rsid w:val="530D6494"/>
    <w:rsid w:val="53386E30"/>
    <w:rsid w:val="539024BD"/>
    <w:rsid w:val="53962985"/>
    <w:rsid w:val="53AE5DE7"/>
    <w:rsid w:val="53B08258"/>
    <w:rsid w:val="53E0D07E"/>
    <w:rsid w:val="53ED77D5"/>
    <w:rsid w:val="53FD2F8F"/>
    <w:rsid w:val="54196BD3"/>
    <w:rsid w:val="542DD9C1"/>
    <w:rsid w:val="5441E9F7"/>
    <w:rsid w:val="547083D5"/>
    <w:rsid w:val="5483CD76"/>
    <w:rsid w:val="54C09972"/>
    <w:rsid w:val="54C120F6"/>
    <w:rsid w:val="54C82824"/>
    <w:rsid w:val="54E65D69"/>
    <w:rsid w:val="551B51F8"/>
    <w:rsid w:val="55262875"/>
    <w:rsid w:val="5544801A"/>
    <w:rsid w:val="554BEE60"/>
    <w:rsid w:val="55934943"/>
    <w:rsid w:val="55B394F3"/>
    <w:rsid w:val="55C81F99"/>
    <w:rsid w:val="55E17D35"/>
    <w:rsid w:val="55E6715E"/>
    <w:rsid w:val="55FBAFF0"/>
    <w:rsid w:val="5601827D"/>
    <w:rsid w:val="560B4E26"/>
    <w:rsid w:val="561AAC96"/>
    <w:rsid w:val="562E61CE"/>
    <w:rsid w:val="563A2818"/>
    <w:rsid w:val="56580767"/>
    <w:rsid w:val="5661A128"/>
    <w:rsid w:val="566D9543"/>
    <w:rsid w:val="567935CB"/>
    <w:rsid w:val="567D4A4F"/>
    <w:rsid w:val="5689FF57"/>
    <w:rsid w:val="569CBA4C"/>
    <w:rsid w:val="56AA583F"/>
    <w:rsid w:val="56FF2E2D"/>
    <w:rsid w:val="570279EF"/>
    <w:rsid w:val="5707BB9B"/>
    <w:rsid w:val="57097B70"/>
    <w:rsid w:val="570B0F16"/>
    <w:rsid w:val="5718952B"/>
    <w:rsid w:val="5738F368"/>
    <w:rsid w:val="573C1E9A"/>
    <w:rsid w:val="575088D7"/>
    <w:rsid w:val="577A250B"/>
    <w:rsid w:val="57A6162C"/>
    <w:rsid w:val="57ADCA60"/>
    <w:rsid w:val="57B5F512"/>
    <w:rsid w:val="57C67E23"/>
    <w:rsid w:val="57D43260"/>
    <w:rsid w:val="57DA52CC"/>
    <w:rsid w:val="57E28BC9"/>
    <w:rsid w:val="57ED23D2"/>
    <w:rsid w:val="582DF74E"/>
    <w:rsid w:val="5857E68B"/>
    <w:rsid w:val="585AF652"/>
    <w:rsid w:val="587F95CA"/>
    <w:rsid w:val="588F7C21"/>
    <w:rsid w:val="589004A3"/>
    <w:rsid w:val="589D76E0"/>
    <w:rsid w:val="58C93AA3"/>
    <w:rsid w:val="58CA213C"/>
    <w:rsid w:val="58EE5507"/>
    <w:rsid w:val="5941CD97"/>
    <w:rsid w:val="594A6039"/>
    <w:rsid w:val="595B41A2"/>
    <w:rsid w:val="596DDCE1"/>
    <w:rsid w:val="598E85F4"/>
    <w:rsid w:val="59907FFE"/>
    <w:rsid w:val="59A747FB"/>
    <w:rsid w:val="59B893D3"/>
    <w:rsid w:val="59CEB02A"/>
    <w:rsid w:val="59DA05C2"/>
    <w:rsid w:val="59DC56B5"/>
    <w:rsid w:val="5A219019"/>
    <w:rsid w:val="5A3C2C17"/>
    <w:rsid w:val="5A4A68EB"/>
    <w:rsid w:val="5A8744FF"/>
    <w:rsid w:val="5A99194C"/>
    <w:rsid w:val="5ABD3D48"/>
    <w:rsid w:val="5AC9F765"/>
    <w:rsid w:val="5ACCECA2"/>
    <w:rsid w:val="5AE32BC5"/>
    <w:rsid w:val="5AE8E44B"/>
    <w:rsid w:val="5AEBC52C"/>
    <w:rsid w:val="5AF26277"/>
    <w:rsid w:val="5AFDC186"/>
    <w:rsid w:val="5B1FF4DB"/>
    <w:rsid w:val="5B2623AF"/>
    <w:rsid w:val="5B2FFFD0"/>
    <w:rsid w:val="5B6903EA"/>
    <w:rsid w:val="5B6E33DF"/>
    <w:rsid w:val="5BA7665A"/>
    <w:rsid w:val="5BD21BC4"/>
    <w:rsid w:val="5BF7DA6F"/>
    <w:rsid w:val="5C03D625"/>
    <w:rsid w:val="5C3C8B06"/>
    <w:rsid w:val="5C835C31"/>
    <w:rsid w:val="5CB6B40A"/>
    <w:rsid w:val="5CC281DA"/>
    <w:rsid w:val="5CF1583C"/>
    <w:rsid w:val="5CF21052"/>
    <w:rsid w:val="5CF2BC00"/>
    <w:rsid w:val="5CFFF970"/>
    <w:rsid w:val="5D014F42"/>
    <w:rsid w:val="5D0280E6"/>
    <w:rsid w:val="5D0F58D3"/>
    <w:rsid w:val="5D1163FB"/>
    <w:rsid w:val="5D1579CD"/>
    <w:rsid w:val="5D46ED63"/>
    <w:rsid w:val="5D4EB206"/>
    <w:rsid w:val="5D5F17B6"/>
    <w:rsid w:val="5D60B1C4"/>
    <w:rsid w:val="5D858514"/>
    <w:rsid w:val="5D926BBE"/>
    <w:rsid w:val="5D98BC47"/>
    <w:rsid w:val="5DA42D32"/>
    <w:rsid w:val="5DCB1DBF"/>
    <w:rsid w:val="5DDD0386"/>
    <w:rsid w:val="5E0E7FD1"/>
    <w:rsid w:val="5E1E5E32"/>
    <w:rsid w:val="5E27ABDA"/>
    <w:rsid w:val="5E288636"/>
    <w:rsid w:val="5E29D032"/>
    <w:rsid w:val="5E3B4CB6"/>
    <w:rsid w:val="5E3EEF27"/>
    <w:rsid w:val="5E4D92DD"/>
    <w:rsid w:val="5E53060B"/>
    <w:rsid w:val="5E55F3B3"/>
    <w:rsid w:val="5E76CE62"/>
    <w:rsid w:val="5E7E24FC"/>
    <w:rsid w:val="5E9E4C15"/>
    <w:rsid w:val="5EC97C85"/>
    <w:rsid w:val="5EE13894"/>
    <w:rsid w:val="5EF3CD7C"/>
    <w:rsid w:val="5F1F9AF5"/>
    <w:rsid w:val="5F259B7E"/>
    <w:rsid w:val="5F39B59B"/>
    <w:rsid w:val="5F41D197"/>
    <w:rsid w:val="5F6E3E27"/>
    <w:rsid w:val="5F82D718"/>
    <w:rsid w:val="5F888267"/>
    <w:rsid w:val="60059203"/>
    <w:rsid w:val="60319B44"/>
    <w:rsid w:val="6038CB3F"/>
    <w:rsid w:val="605FA99F"/>
    <w:rsid w:val="607A3A11"/>
    <w:rsid w:val="60B25077"/>
    <w:rsid w:val="60BC674D"/>
    <w:rsid w:val="60C089A4"/>
    <w:rsid w:val="61397A3E"/>
    <w:rsid w:val="613A7FB3"/>
    <w:rsid w:val="6172F73A"/>
    <w:rsid w:val="618B3E1F"/>
    <w:rsid w:val="618DD062"/>
    <w:rsid w:val="619A9F70"/>
    <w:rsid w:val="61AB8275"/>
    <w:rsid w:val="61BEA238"/>
    <w:rsid w:val="61C59F4F"/>
    <w:rsid w:val="61D1803B"/>
    <w:rsid w:val="61DD0F4B"/>
    <w:rsid w:val="61EECF19"/>
    <w:rsid w:val="61F2CC57"/>
    <w:rsid w:val="61F9C965"/>
    <w:rsid w:val="6218CF9C"/>
    <w:rsid w:val="627E4212"/>
    <w:rsid w:val="629EF528"/>
    <w:rsid w:val="62AD0D08"/>
    <w:rsid w:val="62E2A1EA"/>
    <w:rsid w:val="62F81BCC"/>
    <w:rsid w:val="63001610"/>
    <w:rsid w:val="6300A242"/>
    <w:rsid w:val="6303D875"/>
    <w:rsid w:val="631CBF29"/>
    <w:rsid w:val="63212E73"/>
    <w:rsid w:val="632FAA17"/>
    <w:rsid w:val="633331C8"/>
    <w:rsid w:val="6347D862"/>
    <w:rsid w:val="636D916E"/>
    <w:rsid w:val="63769A73"/>
    <w:rsid w:val="63898957"/>
    <w:rsid w:val="63989726"/>
    <w:rsid w:val="639AE7D2"/>
    <w:rsid w:val="63D2B5F5"/>
    <w:rsid w:val="63D9074A"/>
    <w:rsid w:val="64075F8A"/>
    <w:rsid w:val="64159C87"/>
    <w:rsid w:val="64184664"/>
    <w:rsid w:val="641ADD32"/>
    <w:rsid w:val="64231E71"/>
    <w:rsid w:val="642C741B"/>
    <w:rsid w:val="64311E26"/>
    <w:rsid w:val="6486D74B"/>
    <w:rsid w:val="64A08A47"/>
    <w:rsid w:val="64B487D9"/>
    <w:rsid w:val="64D1CA8C"/>
    <w:rsid w:val="64E86DD0"/>
    <w:rsid w:val="650D055A"/>
    <w:rsid w:val="650F66CC"/>
    <w:rsid w:val="658F5BB9"/>
    <w:rsid w:val="65B14AE2"/>
    <w:rsid w:val="65B62A6A"/>
    <w:rsid w:val="65CBAE99"/>
    <w:rsid w:val="65CE476B"/>
    <w:rsid w:val="65DD21FA"/>
    <w:rsid w:val="65F74952"/>
    <w:rsid w:val="66055F5D"/>
    <w:rsid w:val="660D0F8D"/>
    <w:rsid w:val="66225AFA"/>
    <w:rsid w:val="662AFC55"/>
    <w:rsid w:val="662C0657"/>
    <w:rsid w:val="6633E301"/>
    <w:rsid w:val="66550117"/>
    <w:rsid w:val="6664C1D9"/>
    <w:rsid w:val="6668A562"/>
    <w:rsid w:val="666A0219"/>
    <w:rsid w:val="6685E58C"/>
    <w:rsid w:val="66A935BB"/>
    <w:rsid w:val="66B6AFA5"/>
    <w:rsid w:val="66BF5DF2"/>
    <w:rsid w:val="66CF3A04"/>
    <w:rsid w:val="670EF1DC"/>
    <w:rsid w:val="67425A92"/>
    <w:rsid w:val="67468377"/>
    <w:rsid w:val="675E7BAB"/>
    <w:rsid w:val="67603F40"/>
    <w:rsid w:val="67608447"/>
    <w:rsid w:val="67696E5F"/>
    <w:rsid w:val="67774E71"/>
    <w:rsid w:val="678D22E1"/>
    <w:rsid w:val="678F04D5"/>
    <w:rsid w:val="678F8808"/>
    <w:rsid w:val="67908743"/>
    <w:rsid w:val="6793E13D"/>
    <w:rsid w:val="67AD6D8B"/>
    <w:rsid w:val="67C46FE1"/>
    <w:rsid w:val="680E9A8D"/>
    <w:rsid w:val="68169793"/>
    <w:rsid w:val="683E82F3"/>
    <w:rsid w:val="684AB370"/>
    <w:rsid w:val="688B8EFA"/>
    <w:rsid w:val="68906437"/>
    <w:rsid w:val="68CE6313"/>
    <w:rsid w:val="68DDE0DD"/>
    <w:rsid w:val="68DF8A36"/>
    <w:rsid w:val="6900768F"/>
    <w:rsid w:val="6909FAA5"/>
    <w:rsid w:val="6916C0C9"/>
    <w:rsid w:val="69280EB3"/>
    <w:rsid w:val="693EB301"/>
    <w:rsid w:val="694C00D6"/>
    <w:rsid w:val="695AA63D"/>
    <w:rsid w:val="69629BF1"/>
    <w:rsid w:val="697EF458"/>
    <w:rsid w:val="69B205BC"/>
    <w:rsid w:val="69DADD48"/>
    <w:rsid w:val="69E4E54C"/>
    <w:rsid w:val="6A628216"/>
    <w:rsid w:val="6A70B2B3"/>
    <w:rsid w:val="6A8FA77E"/>
    <w:rsid w:val="6AB643F0"/>
    <w:rsid w:val="6ACF4081"/>
    <w:rsid w:val="6AD0E801"/>
    <w:rsid w:val="6AF939E4"/>
    <w:rsid w:val="6B0269D8"/>
    <w:rsid w:val="6B4389EF"/>
    <w:rsid w:val="6B4DDDDB"/>
    <w:rsid w:val="6B50A5CF"/>
    <w:rsid w:val="6B701C76"/>
    <w:rsid w:val="6BC59990"/>
    <w:rsid w:val="6BE5CF43"/>
    <w:rsid w:val="6BE95046"/>
    <w:rsid w:val="6BF0A657"/>
    <w:rsid w:val="6BF49396"/>
    <w:rsid w:val="6C3650A1"/>
    <w:rsid w:val="6C5E5EA6"/>
    <w:rsid w:val="6C780416"/>
    <w:rsid w:val="6C79A2DD"/>
    <w:rsid w:val="6CB7F83F"/>
    <w:rsid w:val="6CC810E1"/>
    <w:rsid w:val="6CCCFA24"/>
    <w:rsid w:val="6CE7E7E0"/>
    <w:rsid w:val="6D0DD7C6"/>
    <w:rsid w:val="6D392F7C"/>
    <w:rsid w:val="6D3AE2B2"/>
    <w:rsid w:val="6D54BDD8"/>
    <w:rsid w:val="6D63882D"/>
    <w:rsid w:val="6D906C33"/>
    <w:rsid w:val="6DA27E1E"/>
    <w:rsid w:val="6DC5A018"/>
    <w:rsid w:val="6DD272B6"/>
    <w:rsid w:val="6DDB25C7"/>
    <w:rsid w:val="6DDFA81F"/>
    <w:rsid w:val="6DEACB6F"/>
    <w:rsid w:val="6DFCF2D4"/>
    <w:rsid w:val="6E062FF6"/>
    <w:rsid w:val="6E775359"/>
    <w:rsid w:val="6EA50CA8"/>
    <w:rsid w:val="6ED0123D"/>
    <w:rsid w:val="6ED4DB91"/>
    <w:rsid w:val="6ED6EA3F"/>
    <w:rsid w:val="6EE5873D"/>
    <w:rsid w:val="6EEB5E2D"/>
    <w:rsid w:val="6EEC3C25"/>
    <w:rsid w:val="6EF76B5D"/>
    <w:rsid w:val="6F509619"/>
    <w:rsid w:val="6F5394C0"/>
    <w:rsid w:val="6F5D600E"/>
    <w:rsid w:val="6F6DCEDD"/>
    <w:rsid w:val="6FB57822"/>
    <w:rsid w:val="6FD55B86"/>
    <w:rsid w:val="6FD79021"/>
    <w:rsid w:val="6FE03F99"/>
    <w:rsid w:val="6FF1ACFC"/>
    <w:rsid w:val="702659B7"/>
    <w:rsid w:val="703EC1A8"/>
    <w:rsid w:val="70528755"/>
    <w:rsid w:val="70ACCD57"/>
    <w:rsid w:val="70B2254C"/>
    <w:rsid w:val="70C40199"/>
    <w:rsid w:val="70FEFD05"/>
    <w:rsid w:val="713FF747"/>
    <w:rsid w:val="7147758D"/>
    <w:rsid w:val="7151167A"/>
    <w:rsid w:val="7152C83D"/>
    <w:rsid w:val="7183B72C"/>
    <w:rsid w:val="71C3655C"/>
    <w:rsid w:val="71E72720"/>
    <w:rsid w:val="71F564BC"/>
    <w:rsid w:val="721A2ED9"/>
    <w:rsid w:val="72380729"/>
    <w:rsid w:val="7248E071"/>
    <w:rsid w:val="7255F852"/>
    <w:rsid w:val="7256EEA7"/>
    <w:rsid w:val="72732CA2"/>
    <w:rsid w:val="728BF596"/>
    <w:rsid w:val="72C85A3D"/>
    <w:rsid w:val="72D4C37F"/>
    <w:rsid w:val="72D7DA79"/>
    <w:rsid w:val="72E1C5E0"/>
    <w:rsid w:val="72E68E4F"/>
    <w:rsid w:val="72EE77AF"/>
    <w:rsid w:val="72F6C5DD"/>
    <w:rsid w:val="734EA904"/>
    <w:rsid w:val="73545201"/>
    <w:rsid w:val="7367618F"/>
    <w:rsid w:val="73718FEB"/>
    <w:rsid w:val="739C23B4"/>
    <w:rsid w:val="73AB4EBD"/>
    <w:rsid w:val="74053CDD"/>
    <w:rsid w:val="745B1E9A"/>
    <w:rsid w:val="74847B16"/>
    <w:rsid w:val="748D779F"/>
    <w:rsid w:val="7490E0F9"/>
    <w:rsid w:val="74938622"/>
    <w:rsid w:val="74AFD883"/>
    <w:rsid w:val="74CF1BF8"/>
    <w:rsid w:val="74D15E9F"/>
    <w:rsid w:val="74F6655B"/>
    <w:rsid w:val="74F78F1B"/>
    <w:rsid w:val="7538F9BE"/>
    <w:rsid w:val="753B0B21"/>
    <w:rsid w:val="75507D2C"/>
    <w:rsid w:val="758B13ED"/>
    <w:rsid w:val="758CA205"/>
    <w:rsid w:val="7597FA38"/>
    <w:rsid w:val="75ACFC64"/>
    <w:rsid w:val="75CF8474"/>
    <w:rsid w:val="75DEE949"/>
    <w:rsid w:val="75E3DFA5"/>
    <w:rsid w:val="75EC3D07"/>
    <w:rsid w:val="75F779D5"/>
    <w:rsid w:val="760360AC"/>
    <w:rsid w:val="7611759E"/>
    <w:rsid w:val="761344A2"/>
    <w:rsid w:val="76331C81"/>
    <w:rsid w:val="7641633B"/>
    <w:rsid w:val="76696123"/>
    <w:rsid w:val="768BFB35"/>
    <w:rsid w:val="76AAA739"/>
    <w:rsid w:val="76C25437"/>
    <w:rsid w:val="76D9C9EF"/>
    <w:rsid w:val="771870BB"/>
    <w:rsid w:val="772688F7"/>
    <w:rsid w:val="7747533C"/>
    <w:rsid w:val="774D57C8"/>
    <w:rsid w:val="774FD3D7"/>
    <w:rsid w:val="775D8F93"/>
    <w:rsid w:val="777CD7E8"/>
    <w:rsid w:val="77B0A408"/>
    <w:rsid w:val="77FE4468"/>
    <w:rsid w:val="7805438B"/>
    <w:rsid w:val="78199572"/>
    <w:rsid w:val="783F6FDA"/>
    <w:rsid w:val="78418FAE"/>
    <w:rsid w:val="785EFCBA"/>
    <w:rsid w:val="78625BE0"/>
    <w:rsid w:val="7866B8E5"/>
    <w:rsid w:val="787E34D7"/>
    <w:rsid w:val="788F64A6"/>
    <w:rsid w:val="78EAC94C"/>
    <w:rsid w:val="78FEFB76"/>
    <w:rsid w:val="791327A9"/>
    <w:rsid w:val="793271D0"/>
    <w:rsid w:val="794F45AF"/>
    <w:rsid w:val="794F6388"/>
    <w:rsid w:val="7986F8E4"/>
    <w:rsid w:val="799B80A6"/>
    <w:rsid w:val="79BF40D9"/>
    <w:rsid w:val="79C6EB93"/>
    <w:rsid w:val="79E227FD"/>
    <w:rsid w:val="79E97E41"/>
    <w:rsid w:val="79E9843D"/>
    <w:rsid w:val="79F91EEB"/>
    <w:rsid w:val="7A0FF339"/>
    <w:rsid w:val="7A2D3080"/>
    <w:rsid w:val="7A3E6125"/>
    <w:rsid w:val="7A5429C1"/>
    <w:rsid w:val="7AC1945B"/>
    <w:rsid w:val="7ADFB754"/>
    <w:rsid w:val="7AFD8535"/>
    <w:rsid w:val="7B067F26"/>
    <w:rsid w:val="7B1920E5"/>
    <w:rsid w:val="7B2478A2"/>
    <w:rsid w:val="7B2A6C4D"/>
    <w:rsid w:val="7B7622EF"/>
    <w:rsid w:val="7B8062A6"/>
    <w:rsid w:val="7B873FFA"/>
    <w:rsid w:val="7B9E4313"/>
    <w:rsid w:val="7BE5848C"/>
    <w:rsid w:val="7C047EDB"/>
    <w:rsid w:val="7C0D9041"/>
    <w:rsid w:val="7C16B981"/>
    <w:rsid w:val="7C647AE6"/>
    <w:rsid w:val="7C6BBA00"/>
    <w:rsid w:val="7C94B81C"/>
    <w:rsid w:val="7CA4356B"/>
    <w:rsid w:val="7CB65ECB"/>
    <w:rsid w:val="7CD7AB4F"/>
    <w:rsid w:val="7CECBCD1"/>
    <w:rsid w:val="7CED3075"/>
    <w:rsid w:val="7D1B8938"/>
    <w:rsid w:val="7D26FD5A"/>
    <w:rsid w:val="7D302462"/>
    <w:rsid w:val="7D36F5CF"/>
    <w:rsid w:val="7D4F4A1B"/>
    <w:rsid w:val="7D6FB6BE"/>
    <w:rsid w:val="7D7D2531"/>
    <w:rsid w:val="7DABB0BD"/>
    <w:rsid w:val="7DAD93B3"/>
    <w:rsid w:val="7DD97A91"/>
    <w:rsid w:val="7DDCCF31"/>
    <w:rsid w:val="7E22EC03"/>
    <w:rsid w:val="7E692D89"/>
    <w:rsid w:val="7E6D3778"/>
    <w:rsid w:val="7E8BBC72"/>
    <w:rsid w:val="7EAF1BA1"/>
    <w:rsid w:val="7EEC7910"/>
    <w:rsid w:val="7F1E1158"/>
    <w:rsid w:val="7F2E9D9F"/>
    <w:rsid w:val="7F578D5E"/>
    <w:rsid w:val="7F6A60A7"/>
    <w:rsid w:val="7F728870"/>
    <w:rsid w:val="7F85FA27"/>
    <w:rsid w:val="7F99FD8A"/>
    <w:rsid w:val="7FE23A3A"/>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2903DC"/>
  <w15:docId w15:val="{BC1996BD-DDDF-4D57-A679-8AE535B3B0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5F3A9A"/>
    <w:pPr>
      <w:spacing w:after="0" w:line="240" w:lineRule="auto"/>
    </w:pPr>
  </w:style>
  <w:style w:type="paragraph" w:customStyle="1" w:styleId="xmsolistparagraph">
    <w:name w:val="x_msolistparagraph"/>
    <w:basedOn w:val="Normal"/>
    <w:rsid w:val="00D8317B"/>
    <w:pPr>
      <w:spacing w:after="0" w:line="240" w:lineRule="auto"/>
      <w:ind w:left="720"/>
    </w:pPr>
    <w:rPr>
      <w:rFonts w:ascii="Aptos" w:hAnsi="Aptos" w:cs="Calibri"/>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3228292">
      <w:bodyDiv w:val="1"/>
      <w:marLeft w:val="0"/>
      <w:marRight w:val="0"/>
      <w:marTop w:val="0"/>
      <w:marBottom w:val="0"/>
      <w:divBdr>
        <w:top w:val="none" w:sz="0" w:space="0" w:color="auto"/>
        <w:left w:val="none" w:sz="0" w:space="0" w:color="auto"/>
        <w:bottom w:val="none" w:sz="0" w:space="0" w:color="auto"/>
        <w:right w:val="none" w:sz="0" w:space="0" w:color="auto"/>
      </w:divBdr>
      <w:divsChild>
        <w:div w:id="78453367">
          <w:marLeft w:val="720"/>
          <w:marRight w:val="0"/>
          <w:marTop w:val="11"/>
          <w:marBottom w:val="120"/>
          <w:divBdr>
            <w:top w:val="none" w:sz="0" w:space="0" w:color="auto"/>
            <w:left w:val="none" w:sz="0" w:space="0" w:color="auto"/>
            <w:bottom w:val="none" w:sz="0" w:space="0" w:color="auto"/>
            <w:right w:val="none" w:sz="0" w:space="0" w:color="auto"/>
          </w:divBdr>
        </w:div>
        <w:div w:id="337736734">
          <w:marLeft w:val="720"/>
          <w:marRight w:val="0"/>
          <w:marTop w:val="11"/>
          <w:marBottom w:val="120"/>
          <w:divBdr>
            <w:top w:val="none" w:sz="0" w:space="0" w:color="auto"/>
            <w:left w:val="none" w:sz="0" w:space="0" w:color="auto"/>
            <w:bottom w:val="none" w:sz="0" w:space="0" w:color="auto"/>
            <w:right w:val="none" w:sz="0" w:space="0" w:color="auto"/>
          </w:divBdr>
        </w:div>
        <w:div w:id="346369721">
          <w:marLeft w:val="720"/>
          <w:marRight w:val="0"/>
          <w:marTop w:val="11"/>
          <w:marBottom w:val="120"/>
          <w:divBdr>
            <w:top w:val="none" w:sz="0" w:space="0" w:color="auto"/>
            <w:left w:val="none" w:sz="0" w:space="0" w:color="auto"/>
            <w:bottom w:val="none" w:sz="0" w:space="0" w:color="auto"/>
            <w:right w:val="none" w:sz="0" w:space="0" w:color="auto"/>
          </w:divBdr>
        </w:div>
        <w:div w:id="576979688">
          <w:marLeft w:val="720"/>
          <w:marRight w:val="0"/>
          <w:marTop w:val="11"/>
          <w:marBottom w:val="120"/>
          <w:divBdr>
            <w:top w:val="none" w:sz="0" w:space="0" w:color="auto"/>
            <w:left w:val="none" w:sz="0" w:space="0" w:color="auto"/>
            <w:bottom w:val="none" w:sz="0" w:space="0" w:color="auto"/>
            <w:right w:val="none" w:sz="0" w:space="0" w:color="auto"/>
          </w:divBdr>
        </w:div>
      </w:divsChild>
    </w:div>
    <w:div w:id="200636815">
      <w:bodyDiv w:val="1"/>
      <w:marLeft w:val="0"/>
      <w:marRight w:val="0"/>
      <w:marTop w:val="0"/>
      <w:marBottom w:val="0"/>
      <w:divBdr>
        <w:top w:val="none" w:sz="0" w:space="0" w:color="auto"/>
        <w:left w:val="none" w:sz="0" w:space="0" w:color="auto"/>
        <w:bottom w:val="none" w:sz="0" w:space="0" w:color="auto"/>
        <w:right w:val="none" w:sz="0" w:space="0" w:color="auto"/>
      </w:divBdr>
      <w:divsChild>
        <w:div w:id="1724058535">
          <w:marLeft w:val="0"/>
          <w:marRight w:val="0"/>
          <w:marTop w:val="0"/>
          <w:marBottom w:val="0"/>
          <w:divBdr>
            <w:top w:val="none" w:sz="0" w:space="0" w:color="auto"/>
            <w:left w:val="none" w:sz="0" w:space="0" w:color="auto"/>
            <w:bottom w:val="none" w:sz="0" w:space="0" w:color="auto"/>
            <w:right w:val="none" w:sz="0" w:space="0" w:color="auto"/>
          </w:divBdr>
        </w:div>
      </w:divsChild>
    </w:div>
    <w:div w:id="266235928">
      <w:bodyDiv w:val="1"/>
      <w:marLeft w:val="0"/>
      <w:marRight w:val="0"/>
      <w:marTop w:val="0"/>
      <w:marBottom w:val="0"/>
      <w:divBdr>
        <w:top w:val="none" w:sz="0" w:space="0" w:color="auto"/>
        <w:left w:val="none" w:sz="0" w:space="0" w:color="auto"/>
        <w:bottom w:val="none" w:sz="0" w:space="0" w:color="auto"/>
        <w:right w:val="none" w:sz="0" w:space="0" w:color="auto"/>
      </w:divBdr>
      <w:divsChild>
        <w:div w:id="624848140">
          <w:marLeft w:val="0"/>
          <w:marRight w:val="0"/>
          <w:marTop w:val="0"/>
          <w:marBottom w:val="0"/>
          <w:divBdr>
            <w:top w:val="none" w:sz="0" w:space="0" w:color="auto"/>
            <w:left w:val="none" w:sz="0" w:space="0" w:color="auto"/>
            <w:bottom w:val="none" w:sz="0" w:space="0" w:color="auto"/>
            <w:right w:val="none" w:sz="0" w:space="0" w:color="auto"/>
          </w:divBdr>
        </w:div>
      </w:divsChild>
    </w:div>
    <w:div w:id="723721050">
      <w:bodyDiv w:val="1"/>
      <w:marLeft w:val="0"/>
      <w:marRight w:val="0"/>
      <w:marTop w:val="0"/>
      <w:marBottom w:val="0"/>
      <w:divBdr>
        <w:top w:val="none" w:sz="0" w:space="0" w:color="auto"/>
        <w:left w:val="none" w:sz="0" w:space="0" w:color="auto"/>
        <w:bottom w:val="none" w:sz="0" w:space="0" w:color="auto"/>
        <w:right w:val="none" w:sz="0" w:space="0" w:color="auto"/>
      </w:divBdr>
      <w:divsChild>
        <w:div w:id="1379234614">
          <w:marLeft w:val="720"/>
          <w:marRight w:val="0"/>
          <w:marTop w:val="11"/>
          <w:marBottom w:val="120"/>
          <w:divBdr>
            <w:top w:val="none" w:sz="0" w:space="0" w:color="auto"/>
            <w:left w:val="none" w:sz="0" w:space="0" w:color="auto"/>
            <w:bottom w:val="none" w:sz="0" w:space="0" w:color="auto"/>
            <w:right w:val="none" w:sz="0" w:space="0" w:color="auto"/>
          </w:divBdr>
        </w:div>
        <w:div w:id="1789474120">
          <w:marLeft w:val="720"/>
          <w:marRight w:val="0"/>
          <w:marTop w:val="11"/>
          <w:marBottom w:val="12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2138403">
      <w:bodyDiv w:val="1"/>
      <w:marLeft w:val="0"/>
      <w:marRight w:val="0"/>
      <w:marTop w:val="0"/>
      <w:marBottom w:val="0"/>
      <w:divBdr>
        <w:top w:val="none" w:sz="0" w:space="0" w:color="auto"/>
        <w:left w:val="none" w:sz="0" w:space="0" w:color="auto"/>
        <w:bottom w:val="none" w:sz="0" w:space="0" w:color="auto"/>
        <w:right w:val="none" w:sz="0" w:space="0" w:color="auto"/>
      </w:divBdr>
    </w:div>
    <w:div w:id="1081636738">
      <w:bodyDiv w:val="1"/>
      <w:marLeft w:val="0"/>
      <w:marRight w:val="0"/>
      <w:marTop w:val="0"/>
      <w:marBottom w:val="0"/>
      <w:divBdr>
        <w:top w:val="none" w:sz="0" w:space="0" w:color="auto"/>
        <w:left w:val="none" w:sz="0" w:space="0" w:color="auto"/>
        <w:bottom w:val="none" w:sz="0" w:space="0" w:color="auto"/>
        <w:right w:val="none" w:sz="0" w:space="0" w:color="auto"/>
      </w:divBdr>
      <w:divsChild>
        <w:div w:id="473267">
          <w:marLeft w:val="0"/>
          <w:marRight w:val="0"/>
          <w:marTop w:val="0"/>
          <w:marBottom w:val="0"/>
          <w:divBdr>
            <w:top w:val="none" w:sz="0" w:space="0" w:color="auto"/>
            <w:left w:val="none" w:sz="0" w:space="0" w:color="auto"/>
            <w:bottom w:val="none" w:sz="0" w:space="0" w:color="auto"/>
            <w:right w:val="none" w:sz="0" w:space="0" w:color="auto"/>
          </w:divBdr>
        </w:div>
      </w:divsChild>
    </w:div>
    <w:div w:id="1158880615">
      <w:bodyDiv w:val="1"/>
      <w:marLeft w:val="0"/>
      <w:marRight w:val="0"/>
      <w:marTop w:val="0"/>
      <w:marBottom w:val="0"/>
      <w:divBdr>
        <w:top w:val="none" w:sz="0" w:space="0" w:color="auto"/>
        <w:left w:val="none" w:sz="0" w:space="0" w:color="auto"/>
        <w:bottom w:val="none" w:sz="0" w:space="0" w:color="auto"/>
        <w:right w:val="none" w:sz="0" w:space="0" w:color="auto"/>
      </w:divBdr>
      <w:divsChild>
        <w:div w:id="1943027041">
          <w:marLeft w:val="0"/>
          <w:marRight w:val="0"/>
          <w:marTop w:val="0"/>
          <w:marBottom w:val="0"/>
          <w:divBdr>
            <w:top w:val="none" w:sz="0" w:space="0" w:color="auto"/>
            <w:left w:val="none" w:sz="0" w:space="0" w:color="auto"/>
            <w:bottom w:val="none" w:sz="0" w:space="0" w:color="auto"/>
            <w:right w:val="none" w:sz="0" w:space="0" w:color="auto"/>
          </w:divBdr>
        </w:div>
      </w:divsChild>
    </w:div>
    <w:div w:id="1161460850">
      <w:bodyDiv w:val="1"/>
      <w:marLeft w:val="0"/>
      <w:marRight w:val="0"/>
      <w:marTop w:val="0"/>
      <w:marBottom w:val="0"/>
      <w:divBdr>
        <w:top w:val="none" w:sz="0" w:space="0" w:color="auto"/>
        <w:left w:val="none" w:sz="0" w:space="0" w:color="auto"/>
        <w:bottom w:val="none" w:sz="0" w:space="0" w:color="auto"/>
        <w:right w:val="none" w:sz="0" w:space="0" w:color="auto"/>
      </w:divBdr>
      <w:divsChild>
        <w:div w:id="113452140">
          <w:marLeft w:val="0"/>
          <w:marRight w:val="0"/>
          <w:marTop w:val="0"/>
          <w:marBottom w:val="0"/>
          <w:divBdr>
            <w:top w:val="none" w:sz="0" w:space="0" w:color="auto"/>
            <w:left w:val="none" w:sz="0" w:space="0" w:color="auto"/>
            <w:bottom w:val="none" w:sz="0" w:space="0" w:color="auto"/>
            <w:right w:val="none" w:sz="0" w:space="0" w:color="auto"/>
          </w:divBdr>
        </w:div>
      </w:divsChild>
    </w:div>
    <w:div w:id="1242787698">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180856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65516611">
      <w:bodyDiv w:val="1"/>
      <w:marLeft w:val="0"/>
      <w:marRight w:val="0"/>
      <w:marTop w:val="0"/>
      <w:marBottom w:val="0"/>
      <w:divBdr>
        <w:top w:val="none" w:sz="0" w:space="0" w:color="auto"/>
        <w:left w:val="none" w:sz="0" w:space="0" w:color="auto"/>
        <w:bottom w:val="none" w:sz="0" w:space="0" w:color="auto"/>
        <w:right w:val="none" w:sz="0" w:space="0" w:color="auto"/>
      </w:divBdr>
      <w:divsChild>
        <w:div w:id="144094698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69C39B8D8C724350BD9938D8633E7F44"/>
        <w:category>
          <w:name w:val="General"/>
          <w:gallery w:val="placeholder"/>
        </w:category>
        <w:types>
          <w:type w:val="bbPlcHdr"/>
        </w:types>
        <w:behaviors>
          <w:behavior w:val="content"/>
        </w:behaviors>
        <w:guid w:val="{670B41F4-0AD8-4133-8A14-3B16371732A7}"/>
      </w:docPartPr>
      <w:docPartBody>
        <w:p w:rsidR="004B6D60" w:rsidRDefault="005306C4" w:rsidP="005306C4">
          <w:pPr>
            <w:pStyle w:val="69C39B8D8C724350BD9938D8633E7F44"/>
          </w:pPr>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w:altName w:val="Calibri"/>
    <w:panose1 w:val="00000000000000000000"/>
    <w:charset w:val="00"/>
    <w:family w:val="roman"/>
    <w:notTrueType/>
    <w:pitch w:val="default"/>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quot;Arial&quot;,sans-serif">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354A8"/>
    <w:rsid w:val="00151AFB"/>
    <w:rsid w:val="001B1134"/>
    <w:rsid w:val="002E7994"/>
    <w:rsid w:val="002F50AD"/>
    <w:rsid w:val="003432AA"/>
    <w:rsid w:val="003557B1"/>
    <w:rsid w:val="00395A6F"/>
    <w:rsid w:val="003A059B"/>
    <w:rsid w:val="003D5473"/>
    <w:rsid w:val="00410C2E"/>
    <w:rsid w:val="0041449F"/>
    <w:rsid w:val="004346C1"/>
    <w:rsid w:val="00454715"/>
    <w:rsid w:val="0045583A"/>
    <w:rsid w:val="004B6D60"/>
    <w:rsid w:val="005243E0"/>
    <w:rsid w:val="005306C4"/>
    <w:rsid w:val="005A4D73"/>
    <w:rsid w:val="00604481"/>
    <w:rsid w:val="00682FBC"/>
    <w:rsid w:val="00731E9D"/>
    <w:rsid w:val="007456FD"/>
    <w:rsid w:val="007674F1"/>
    <w:rsid w:val="007A598E"/>
    <w:rsid w:val="007B49E7"/>
    <w:rsid w:val="00807FDB"/>
    <w:rsid w:val="00811741"/>
    <w:rsid w:val="008E6EBB"/>
    <w:rsid w:val="00906FB8"/>
    <w:rsid w:val="00970FB1"/>
    <w:rsid w:val="00997553"/>
    <w:rsid w:val="009A10F5"/>
    <w:rsid w:val="00AF33F6"/>
    <w:rsid w:val="00B84040"/>
    <w:rsid w:val="00B85CDE"/>
    <w:rsid w:val="00C50A43"/>
    <w:rsid w:val="00C72829"/>
    <w:rsid w:val="00CC510F"/>
    <w:rsid w:val="00D84BFB"/>
    <w:rsid w:val="00E32383"/>
    <w:rsid w:val="00EC6674"/>
    <w:rsid w:val="00F50A9E"/>
    <w:rsid w:val="00F950D6"/>
    <w:rsid w:val="00FA4E9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306C4"/>
    <w:rPr>
      <w:color w:val="808080"/>
    </w:rPr>
  </w:style>
  <w:style w:type="paragraph" w:customStyle="1" w:styleId="69C39B8D8C724350BD9938D8633E7F44">
    <w:name w:val="69C39B8D8C724350BD9938D8633E7F44"/>
    <w:rsid w:val="005306C4"/>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84BB6488-84A5-4958-88B2-D59C561256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2056FE58-1276-4644-84D9-222980DBA87F}">
  <ds:schemaRefs>
    <ds:schemaRef ds:uri="http://schemas.microsoft.com/sharepoint/v3/contenttype/forms"/>
  </ds:schemaRefs>
</ds:datastoreItem>
</file>

<file path=customXml/itemProps4.xml><?xml version="1.0" encoding="utf-8"?>
<ds:datastoreItem xmlns:ds="http://schemas.openxmlformats.org/officeDocument/2006/customXml" ds:itemID="{3FFB95DD-37F4-4830-B0E0-8964BDC60AB6}">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1488</Words>
  <Characters>8483</Characters>
  <Application>Microsoft Office Word</Application>
  <DocSecurity>0</DocSecurity>
  <Lines>70</Lines>
  <Paragraphs>19</Paragraphs>
  <ScaleCrop>false</ScaleCrop>
  <Company>ABM LHB</Company>
  <LinksUpToDate>false</LinksUpToDate>
  <CharactersWithSpaces>9952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39</cp:revision>
  <dcterms:created xsi:type="dcterms:W3CDTF">2026-02-24T21:01:00Z</dcterms:created>
  <dcterms:modified xsi:type="dcterms:W3CDTF">2026-02-26T14:36:00Z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4" name="docLang">
    <vt:lpwstr>en</vt:lpwstr>
  </property>
</Properties>
</file>