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3040879" w14:textId="77777777" w:rsidR="005A4254" w:rsidRPr="00993A26" w:rsidRDefault="0072604C" w:rsidP="00BF3B53">
      <w:pPr>
        <w:adjustRightInd w:val="0"/>
        <w:spacing w:beforeAutospacing="1" w:after="100" w:afterAutospacing="1" w:line="240" w:lineRule="auto"/>
        <w:jc w:val="both"/>
        <w:rPr>
          <w:rFonts w:ascii="Verdana" w:hAnsi="Verdana"/>
          <w:sz w:val="24"/>
          <w:szCs w:val="24"/>
        </w:rPr>
      </w:pPr>
      <w:r w:rsidRPr="00993A26">
        <w:rPr>
          <w:rFonts w:ascii="Verdana" w:hAnsi="Verdana"/>
          <w:noProof/>
          <w:sz w:val="24"/>
          <w:szCs w:val="24"/>
          <w:lang w:eastAsia="en-GB"/>
        </w:rPr>
        <w:t xml:space="preserve">  </w:t>
      </w:r>
      <w:r w:rsidR="00BF3B53" w:rsidRPr="00993A26">
        <w:rPr>
          <w:rFonts w:ascii="Verdana" w:hAnsi="Verdana"/>
          <w:noProof/>
          <w:sz w:val="24"/>
          <w:szCs w:val="24"/>
          <w:lang w:eastAsia="en-GB"/>
        </w:rPr>
        <w:drawing>
          <wp:inline distT="0" distB="0" distL="0" distR="0" wp14:anchorId="49D0B380" wp14:editId="668314E2">
            <wp:extent cx="5731510" cy="1463040"/>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Swansea Bay logo.jpg"/>
                    <pic:cNvPicPr/>
                  </pic:nvPicPr>
                  <pic:blipFill>
                    <a:blip r:embed="rId10" cstate="print">
                      <a:extLst>
                        <a:ext uri="{28A0092B-C50C-407E-A947-70E740481C1C}">
                          <a14:useLocalDpi xmlns:a14="http://schemas.microsoft.com/office/drawing/2010/main" val="0"/>
                        </a:ext>
                      </a:extLst>
                    </a:blip>
                    <a:stretch>
                      <a:fillRect/>
                    </a:stretch>
                  </pic:blipFill>
                  <pic:spPr>
                    <a:xfrm>
                      <a:off x="0" y="0"/>
                      <a:ext cx="5731510" cy="1463040"/>
                    </a:xfrm>
                    <a:prstGeom prst="rect">
                      <a:avLst/>
                    </a:prstGeom>
                  </pic:spPr>
                </pic:pic>
              </a:graphicData>
            </a:graphic>
          </wp:inline>
        </w:drawing>
      </w:r>
    </w:p>
    <w:p w14:paraId="5CC5EA03" w14:textId="77777777" w:rsidR="0014649F" w:rsidRPr="00993A26" w:rsidRDefault="0014649F" w:rsidP="00856F8E">
      <w:pPr>
        <w:pStyle w:val="Heading1"/>
        <w:jc w:val="center"/>
        <w:rPr>
          <w:rFonts w:ascii="Verdana" w:hAnsi="Verdana"/>
          <w:sz w:val="24"/>
          <w:szCs w:val="24"/>
        </w:rPr>
      </w:pPr>
    </w:p>
    <w:p w14:paraId="22E40F6B" w14:textId="704021E9" w:rsidR="005A4254" w:rsidRPr="00993A26" w:rsidRDefault="002021BC" w:rsidP="00853FBB">
      <w:pPr>
        <w:pStyle w:val="Heading1"/>
        <w:jc w:val="center"/>
        <w:rPr>
          <w:rFonts w:ascii="Verdana" w:hAnsi="Verdana"/>
          <w:sz w:val="52"/>
          <w:szCs w:val="52"/>
        </w:rPr>
      </w:pPr>
      <w:r w:rsidRPr="00993A26">
        <w:rPr>
          <w:rFonts w:ascii="Verdana" w:hAnsi="Verdana"/>
          <w:sz w:val="52"/>
          <w:szCs w:val="52"/>
        </w:rPr>
        <w:t>Digital</w:t>
      </w:r>
      <w:r w:rsidR="00163262" w:rsidRPr="00993A26">
        <w:rPr>
          <w:rFonts w:ascii="Verdana" w:hAnsi="Verdana"/>
          <w:sz w:val="52"/>
          <w:szCs w:val="52"/>
        </w:rPr>
        <w:t>,</w:t>
      </w:r>
      <w:r w:rsidR="00315530" w:rsidRPr="00993A26">
        <w:rPr>
          <w:rFonts w:ascii="Verdana" w:hAnsi="Verdana"/>
          <w:sz w:val="52"/>
          <w:szCs w:val="52"/>
        </w:rPr>
        <w:t xml:space="preserve"> Data,</w:t>
      </w:r>
      <w:r w:rsidR="00163262" w:rsidRPr="00993A26">
        <w:rPr>
          <w:rFonts w:ascii="Verdana" w:hAnsi="Verdana"/>
          <w:sz w:val="52"/>
          <w:szCs w:val="52"/>
        </w:rPr>
        <w:t xml:space="preserve"> Research and Innovation</w:t>
      </w:r>
      <w:r w:rsidR="005A4254" w:rsidRPr="00993A26">
        <w:rPr>
          <w:rFonts w:ascii="Verdana" w:hAnsi="Verdana"/>
          <w:sz w:val="52"/>
          <w:szCs w:val="52"/>
        </w:rPr>
        <w:t xml:space="preserve"> Committee</w:t>
      </w:r>
    </w:p>
    <w:p w14:paraId="6E81143F" w14:textId="1727B3FC" w:rsidR="005A4254" w:rsidRDefault="005A4254" w:rsidP="35AE10D2">
      <w:pPr>
        <w:jc w:val="center"/>
        <w:rPr>
          <w:rFonts w:ascii="Verdana" w:hAnsi="Verdana" w:cs="Arial"/>
          <w:b/>
          <w:bCs/>
          <w:sz w:val="52"/>
          <w:szCs w:val="52"/>
        </w:rPr>
      </w:pPr>
      <w:r w:rsidRPr="35AE10D2">
        <w:rPr>
          <w:rFonts w:ascii="Verdana" w:hAnsi="Verdana" w:cs="Arial"/>
          <w:b/>
          <w:bCs/>
          <w:sz w:val="52"/>
          <w:szCs w:val="52"/>
        </w:rPr>
        <w:t>Terms of Reference</w:t>
      </w:r>
    </w:p>
    <w:p w14:paraId="22302FF3" w14:textId="004E216F" w:rsidR="005A4254" w:rsidRDefault="159DCC6B" w:rsidP="35AE10D2">
      <w:pPr>
        <w:jc w:val="center"/>
        <w:rPr>
          <w:rFonts w:ascii="Verdana" w:hAnsi="Verdana" w:cs="Arial"/>
          <w:b/>
          <w:bCs/>
          <w:sz w:val="52"/>
          <w:szCs w:val="52"/>
        </w:rPr>
      </w:pPr>
      <w:r w:rsidRPr="35AE10D2">
        <w:rPr>
          <w:rFonts w:ascii="Verdana" w:hAnsi="Verdana" w:cs="Arial"/>
          <w:b/>
          <w:bCs/>
          <w:sz w:val="52"/>
          <w:szCs w:val="52"/>
        </w:rPr>
        <w:t>2026-27</w:t>
      </w:r>
      <w:r w:rsidR="005A4254" w:rsidRPr="35AE10D2">
        <w:rPr>
          <w:rFonts w:ascii="Verdana" w:hAnsi="Verdana" w:cs="Arial"/>
          <w:b/>
          <w:bCs/>
          <w:sz w:val="52"/>
          <w:szCs w:val="52"/>
        </w:rPr>
        <w:t xml:space="preserve"> </w:t>
      </w:r>
    </w:p>
    <w:p w14:paraId="25A772B9" w14:textId="45643387" w:rsidR="00993A26" w:rsidRPr="00993A26" w:rsidRDefault="00993A26" w:rsidP="00993A26">
      <w:pPr>
        <w:jc w:val="center"/>
        <w:rPr>
          <w:rFonts w:ascii="Verdana" w:hAnsi="Verdana" w:cs="Arial"/>
          <w:b/>
          <w:sz w:val="52"/>
          <w:szCs w:val="52"/>
        </w:rPr>
      </w:pPr>
    </w:p>
    <w:p w14:paraId="2DAC39F9" w14:textId="77777777" w:rsidR="005A4254" w:rsidRPr="00993A26" w:rsidRDefault="005A4254" w:rsidP="00856F8E">
      <w:pPr>
        <w:tabs>
          <w:tab w:val="center" w:pos="4512"/>
        </w:tabs>
        <w:rPr>
          <w:rFonts w:ascii="Verdana" w:hAnsi="Verdana" w:cs="Lucida Sans Unicode"/>
          <w:b/>
          <w:bCs/>
          <w:sz w:val="24"/>
          <w:szCs w:val="24"/>
        </w:rPr>
      </w:pPr>
    </w:p>
    <w:p w14:paraId="4338BDE1" w14:textId="77777777" w:rsidR="005A4254" w:rsidRPr="00993A26" w:rsidRDefault="005A4254" w:rsidP="00856F8E">
      <w:pPr>
        <w:tabs>
          <w:tab w:val="center" w:pos="4512"/>
        </w:tabs>
        <w:rPr>
          <w:rFonts w:ascii="Verdana" w:hAnsi="Verdana" w:cs="Lucida Sans Unicode"/>
          <w:b/>
          <w:bCs/>
          <w:sz w:val="24"/>
          <w:szCs w:val="24"/>
        </w:rPr>
      </w:pPr>
    </w:p>
    <w:p w14:paraId="72D931F5" w14:textId="77777777" w:rsidR="005A4254" w:rsidRPr="00993A26" w:rsidRDefault="005A4254" w:rsidP="00856F8E">
      <w:pPr>
        <w:tabs>
          <w:tab w:val="center" w:pos="4512"/>
        </w:tabs>
        <w:rPr>
          <w:rFonts w:ascii="Verdana" w:hAnsi="Verdana" w:cs="Lucida Sans Unicode"/>
          <w:b/>
          <w:bCs/>
          <w:sz w:val="24"/>
          <w:szCs w:val="24"/>
        </w:rPr>
      </w:pPr>
    </w:p>
    <w:p w14:paraId="115E8050" w14:textId="34F25496" w:rsidR="00BA2A23" w:rsidRPr="00993A26" w:rsidRDefault="00BA2A23">
      <w:pPr>
        <w:rPr>
          <w:rFonts w:ascii="Verdana" w:hAnsi="Verdana" w:cs="Lucida Sans Unicode"/>
          <w:b/>
          <w:bCs/>
          <w:sz w:val="24"/>
          <w:szCs w:val="24"/>
        </w:rPr>
      </w:pPr>
      <w:r w:rsidRPr="00993A26">
        <w:rPr>
          <w:rFonts w:ascii="Verdana" w:hAnsi="Verdana" w:cs="Lucida Sans Unicode"/>
          <w:b/>
          <w:bCs/>
          <w:sz w:val="24"/>
          <w:szCs w:val="24"/>
        </w:rPr>
        <w:br w:type="page"/>
      </w:r>
    </w:p>
    <w:p w14:paraId="4FA3D76E" w14:textId="77777777" w:rsidR="005A4254" w:rsidRPr="00993A26" w:rsidRDefault="005A4254" w:rsidP="00856F8E">
      <w:pPr>
        <w:tabs>
          <w:tab w:val="center" w:pos="4512"/>
        </w:tabs>
        <w:rPr>
          <w:rFonts w:ascii="Verdana" w:hAnsi="Verdana" w:cs="Lucida Sans Unicode"/>
          <w:b/>
          <w:bCs/>
          <w:sz w:val="24"/>
          <w:szCs w:val="24"/>
        </w:rPr>
      </w:pPr>
    </w:p>
    <w:p w14:paraId="716D3DB9" w14:textId="77777777" w:rsidR="005A4254" w:rsidRPr="00993A26" w:rsidRDefault="005A4254" w:rsidP="00856F8E">
      <w:pPr>
        <w:pStyle w:val="Subtitle"/>
        <w:pBdr>
          <w:top w:val="single" w:sz="4" w:space="1" w:color="auto" w:shadow="1"/>
          <w:left w:val="single" w:sz="4" w:space="4" w:color="auto" w:shadow="1"/>
          <w:bottom w:val="single" w:sz="4" w:space="1" w:color="auto" w:shadow="1"/>
          <w:right w:val="single" w:sz="4" w:space="4" w:color="auto" w:shadow="1"/>
        </w:pBdr>
        <w:shd w:val="clear" w:color="auto" w:fill="F3F3F3"/>
        <w:rPr>
          <w:rFonts w:ascii="Verdana" w:hAnsi="Verdana" w:cs="Arial"/>
          <w:u w:val="none"/>
        </w:rPr>
      </w:pPr>
      <w:r w:rsidRPr="00993A26">
        <w:rPr>
          <w:rFonts w:ascii="Verdana" w:hAnsi="Verdana" w:cs="Arial"/>
          <w:u w:val="none"/>
        </w:rPr>
        <w:t>1.</w:t>
      </w:r>
      <w:r w:rsidRPr="00993A26">
        <w:rPr>
          <w:rFonts w:ascii="Verdana" w:hAnsi="Verdana" w:cs="Arial"/>
          <w:u w:val="none"/>
        </w:rPr>
        <w:tab/>
        <w:t>INTRODUCTION</w:t>
      </w:r>
    </w:p>
    <w:p w14:paraId="06E5D90C" w14:textId="77777777" w:rsidR="005A4254" w:rsidRPr="00993A26" w:rsidRDefault="005A4254" w:rsidP="00EE0E98">
      <w:pPr>
        <w:pStyle w:val="StyleOutlinenumberedArialOutlinenumberedArial11Outli"/>
        <w:numPr>
          <w:ilvl w:val="0"/>
          <w:numId w:val="0"/>
        </w:numPr>
        <w:jc w:val="both"/>
        <w:rPr>
          <w:rFonts w:ascii="Verdana" w:hAnsi="Verdana"/>
          <w:b w:val="0"/>
        </w:rPr>
      </w:pPr>
      <w:r w:rsidRPr="00993A26">
        <w:rPr>
          <w:rFonts w:ascii="Verdana" w:hAnsi="Verdana"/>
          <w:b w:val="0"/>
        </w:rPr>
        <w:t xml:space="preserve">The </w:t>
      </w:r>
      <w:r w:rsidR="0014649F" w:rsidRPr="00993A26">
        <w:rPr>
          <w:rFonts w:ascii="Verdana" w:hAnsi="Verdana"/>
          <w:b w:val="0"/>
        </w:rPr>
        <w:t xml:space="preserve">health board’s </w:t>
      </w:r>
      <w:r w:rsidRPr="00993A26">
        <w:rPr>
          <w:rFonts w:ascii="Verdana" w:hAnsi="Verdana"/>
          <w:b w:val="0"/>
        </w:rPr>
        <w:t>standing orders provide that “</w:t>
      </w:r>
      <w:r w:rsidRPr="00993A26">
        <w:rPr>
          <w:rFonts w:ascii="Verdana" w:hAnsi="Verdana"/>
          <w:b w:val="0"/>
          <w:i/>
        </w:rPr>
        <w:t xml:space="preserve">The </w:t>
      </w:r>
      <w:r w:rsidR="0014649F" w:rsidRPr="00993A26">
        <w:rPr>
          <w:rFonts w:ascii="Verdana" w:hAnsi="Verdana"/>
          <w:b w:val="0"/>
          <w:i/>
        </w:rPr>
        <w:t xml:space="preserve">board </w:t>
      </w:r>
      <w:r w:rsidRPr="00993A26">
        <w:rPr>
          <w:rFonts w:ascii="Verdana" w:hAnsi="Verdana"/>
          <w:b w:val="0"/>
          <w:i/>
        </w:rPr>
        <w:t xml:space="preserve">may and, where directed by Welsh Government must, appoint </w:t>
      </w:r>
      <w:r w:rsidR="0014649F" w:rsidRPr="00993A26">
        <w:rPr>
          <w:rFonts w:ascii="Verdana" w:hAnsi="Verdana"/>
          <w:b w:val="0"/>
          <w:i/>
        </w:rPr>
        <w:t xml:space="preserve">committees </w:t>
      </w:r>
      <w:r w:rsidRPr="00993A26">
        <w:rPr>
          <w:rFonts w:ascii="Verdana" w:hAnsi="Verdana"/>
          <w:b w:val="0"/>
          <w:i/>
        </w:rPr>
        <w:t xml:space="preserve">of the </w:t>
      </w:r>
      <w:r w:rsidR="0014649F" w:rsidRPr="00993A26">
        <w:rPr>
          <w:rFonts w:ascii="Verdana" w:hAnsi="Verdana"/>
          <w:b w:val="0"/>
          <w:i/>
        </w:rPr>
        <w:t xml:space="preserve">health board </w:t>
      </w:r>
      <w:r w:rsidRPr="00993A26">
        <w:rPr>
          <w:rFonts w:ascii="Verdana" w:hAnsi="Verdana"/>
          <w:b w:val="0"/>
          <w:i/>
        </w:rPr>
        <w:t xml:space="preserve">either to undertake specific functions on the </w:t>
      </w:r>
      <w:r w:rsidR="0014649F" w:rsidRPr="00993A26">
        <w:rPr>
          <w:rFonts w:ascii="Verdana" w:hAnsi="Verdana"/>
          <w:b w:val="0"/>
          <w:i/>
        </w:rPr>
        <w:t xml:space="preserve">board’s </w:t>
      </w:r>
      <w:r w:rsidRPr="00993A26">
        <w:rPr>
          <w:rFonts w:ascii="Verdana" w:hAnsi="Verdana"/>
          <w:b w:val="0"/>
          <w:i/>
        </w:rPr>
        <w:t xml:space="preserve">behalf or to provide advice and assurance to the Board in the exercise of its functions. The </w:t>
      </w:r>
      <w:r w:rsidR="0014649F" w:rsidRPr="00993A26">
        <w:rPr>
          <w:rFonts w:ascii="Verdana" w:hAnsi="Verdana"/>
          <w:b w:val="0"/>
          <w:i/>
        </w:rPr>
        <w:t xml:space="preserve">board’s </w:t>
      </w:r>
      <w:r w:rsidRPr="00993A26">
        <w:rPr>
          <w:rFonts w:ascii="Verdana" w:hAnsi="Verdana"/>
          <w:b w:val="0"/>
          <w:i/>
        </w:rPr>
        <w:t>commitment to openness and transparency in the conduct of all its business extends equally to the work carried out on its behalf by committees</w:t>
      </w:r>
      <w:r w:rsidRPr="00993A26">
        <w:rPr>
          <w:rFonts w:ascii="Verdana" w:hAnsi="Verdana"/>
          <w:b w:val="0"/>
        </w:rPr>
        <w:t xml:space="preserve">”.  </w:t>
      </w:r>
    </w:p>
    <w:p w14:paraId="3AC45822" w14:textId="77777777" w:rsidR="001E3A66" w:rsidRPr="00993A26" w:rsidRDefault="001E3A66" w:rsidP="00EE0E98">
      <w:pPr>
        <w:pStyle w:val="StyleOutlinenumberedArialOutlinenumberedArial11Outli"/>
        <w:numPr>
          <w:ilvl w:val="0"/>
          <w:numId w:val="0"/>
        </w:numPr>
        <w:jc w:val="both"/>
        <w:rPr>
          <w:rFonts w:ascii="Verdana" w:hAnsi="Verdana"/>
          <w:b w:val="0"/>
        </w:rPr>
      </w:pPr>
    </w:p>
    <w:p w14:paraId="1975E1BA" w14:textId="54B6DD36" w:rsidR="005A4254" w:rsidRPr="00993A26" w:rsidRDefault="005A4254" w:rsidP="00EE0E98">
      <w:pPr>
        <w:pStyle w:val="StyleOutlinenumberedArialOutlinenumberedArial11Outli"/>
        <w:numPr>
          <w:ilvl w:val="0"/>
          <w:numId w:val="0"/>
        </w:numPr>
        <w:jc w:val="both"/>
        <w:rPr>
          <w:rFonts w:ascii="Verdana" w:hAnsi="Verdana"/>
          <w:b w:val="0"/>
          <w:bCs w:val="0"/>
        </w:rPr>
      </w:pPr>
      <w:r w:rsidRPr="00993A26">
        <w:rPr>
          <w:rFonts w:ascii="Verdana" w:hAnsi="Verdana"/>
          <w:b w:val="0"/>
        </w:rPr>
        <w:t xml:space="preserve">In line with standing orders (and the </w:t>
      </w:r>
      <w:r w:rsidR="00E0143C" w:rsidRPr="00993A26">
        <w:rPr>
          <w:rFonts w:ascii="Verdana" w:hAnsi="Verdana"/>
          <w:b w:val="0"/>
        </w:rPr>
        <w:t>H</w:t>
      </w:r>
      <w:r w:rsidR="0014649F" w:rsidRPr="00993A26">
        <w:rPr>
          <w:rFonts w:ascii="Verdana" w:hAnsi="Verdana"/>
          <w:b w:val="0"/>
        </w:rPr>
        <w:t xml:space="preserve">ealth </w:t>
      </w:r>
      <w:r w:rsidR="00E0143C" w:rsidRPr="00993A26">
        <w:rPr>
          <w:rFonts w:ascii="Verdana" w:hAnsi="Verdana"/>
          <w:b w:val="0"/>
        </w:rPr>
        <w:t>B</w:t>
      </w:r>
      <w:r w:rsidR="0014649F" w:rsidRPr="00993A26">
        <w:rPr>
          <w:rFonts w:ascii="Verdana" w:hAnsi="Verdana"/>
          <w:b w:val="0"/>
        </w:rPr>
        <w:t>oard’s</w:t>
      </w:r>
      <w:r w:rsidRPr="00993A26">
        <w:rPr>
          <w:rFonts w:ascii="Verdana" w:hAnsi="Verdana"/>
          <w:b w:val="0"/>
        </w:rPr>
        <w:t xml:space="preserve"> scheme of delegation), the </w:t>
      </w:r>
      <w:r w:rsidR="00E0143C" w:rsidRPr="00993A26">
        <w:rPr>
          <w:rFonts w:ascii="Verdana" w:hAnsi="Verdana"/>
          <w:b w:val="0"/>
        </w:rPr>
        <w:t>B</w:t>
      </w:r>
      <w:r w:rsidR="0014649F" w:rsidRPr="00993A26">
        <w:rPr>
          <w:rFonts w:ascii="Verdana" w:hAnsi="Verdana"/>
          <w:b w:val="0"/>
        </w:rPr>
        <w:t xml:space="preserve">oard </w:t>
      </w:r>
      <w:r w:rsidRPr="00993A26">
        <w:rPr>
          <w:rFonts w:ascii="Verdana" w:hAnsi="Verdana"/>
          <w:b w:val="0"/>
        </w:rPr>
        <w:t xml:space="preserve">shall nominate annually a committee to be known as the </w:t>
      </w:r>
      <w:r w:rsidR="0027197A" w:rsidRPr="00993A26">
        <w:rPr>
          <w:rFonts w:ascii="Verdana" w:hAnsi="Verdana"/>
          <w:bCs w:val="0"/>
        </w:rPr>
        <w:t>Digital,</w:t>
      </w:r>
      <w:r w:rsidR="00315530" w:rsidRPr="00993A26">
        <w:rPr>
          <w:rFonts w:ascii="Verdana" w:hAnsi="Verdana"/>
          <w:bCs w:val="0"/>
        </w:rPr>
        <w:t xml:space="preserve"> Data,</w:t>
      </w:r>
      <w:r w:rsidR="0027197A" w:rsidRPr="00993A26">
        <w:rPr>
          <w:rFonts w:ascii="Verdana" w:hAnsi="Verdana"/>
          <w:bCs w:val="0"/>
        </w:rPr>
        <w:t xml:space="preserve"> Research and Innovation</w:t>
      </w:r>
      <w:r w:rsidR="0001014B" w:rsidRPr="00993A26">
        <w:rPr>
          <w:rFonts w:ascii="Verdana" w:hAnsi="Verdana"/>
        </w:rPr>
        <w:t xml:space="preserve"> </w:t>
      </w:r>
      <w:r w:rsidRPr="00993A26">
        <w:rPr>
          <w:rFonts w:ascii="Verdana" w:hAnsi="Verdana"/>
        </w:rPr>
        <w:t>Committee</w:t>
      </w:r>
      <w:r w:rsidRPr="00993A26">
        <w:rPr>
          <w:rFonts w:ascii="Verdana" w:hAnsi="Verdana"/>
          <w:b w:val="0"/>
        </w:rPr>
        <w:t xml:space="preserve">. This </w:t>
      </w:r>
      <w:r w:rsidR="00E0143C" w:rsidRPr="00993A26">
        <w:rPr>
          <w:rFonts w:ascii="Verdana" w:hAnsi="Verdana"/>
          <w:b w:val="0"/>
        </w:rPr>
        <w:t>C</w:t>
      </w:r>
      <w:r w:rsidRPr="00993A26">
        <w:rPr>
          <w:rFonts w:ascii="Verdana" w:hAnsi="Verdana"/>
          <w:b w:val="0"/>
        </w:rPr>
        <w:t xml:space="preserve">ommittee’s focus is on all aspects of </w:t>
      </w:r>
      <w:r w:rsidR="00A4292D" w:rsidRPr="00993A26">
        <w:rPr>
          <w:rFonts w:ascii="Verdana" w:hAnsi="Verdana"/>
          <w:b w:val="0"/>
        </w:rPr>
        <w:t>digital</w:t>
      </w:r>
      <w:r w:rsidR="002648D4" w:rsidRPr="00993A26">
        <w:rPr>
          <w:rFonts w:ascii="Verdana" w:hAnsi="Verdana"/>
          <w:b w:val="0"/>
        </w:rPr>
        <w:t xml:space="preserve"> and digital transformation</w:t>
      </w:r>
      <w:r w:rsidRPr="00993A26">
        <w:rPr>
          <w:rFonts w:ascii="Verdana" w:hAnsi="Verdana"/>
          <w:b w:val="0"/>
          <w:color w:val="FF0000"/>
        </w:rPr>
        <w:t xml:space="preserve"> </w:t>
      </w:r>
      <w:r w:rsidRPr="00993A26">
        <w:rPr>
          <w:rFonts w:ascii="Verdana" w:hAnsi="Verdana"/>
          <w:b w:val="0"/>
        </w:rPr>
        <w:t xml:space="preserve">aimed at ensuring the strategic and operational </w:t>
      </w:r>
      <w:r w:rsidR="002648D4" w:rsidRPr="00993A26">
        <w:rPr>
          <w:rFonts w:ascii="Verdana" w:hAnsi="Verdana"/>
          <w:b w:val="0"/>
        </w:rPr>
        <w:t>digital</w:t>
      </w:r>
      <w:r w:rsidRPr="00993A26">
        <w:rPr>
          <w:rFonts w:ascii="Verdana" w:hAnsi="Verdana"/>
          <w:b w:val="0"/>
        </w:rPr>
        <w:t xml:space="preserve"> agenda, priorities and work plan enables the delivery of the </w:t>
      </w:r>
      <w:r w:rsidR="00E0143C" w:rsidRPr="00993A26">
        <w:rPr>
          <w:rFonts w:ascii="Verdana" w:hAnsi="Verdana"/>
          <w:b w:val="0"/>
        </w:rPr>
        <w:t>H</w:t>
      </w:r>
      <w:r w:rsidR="0014649F" w:rsidRPr="00993A26">
        <w:rPr>
          <w:rFonts w:ascii="Verdana" w:hAnsi="Verdana"/>
          <w:b w:val="0"/>
        </w:rPr>
        <w:t xml:space="preserve">ealth </w:t>
      </w:r>
      <w:r w:rsidR="00E0143C" w:rsidRPr="00993A26">
        <w:rPr>
          <w:rFonts w:ascii="Verdana" w:hAnsi="Verdana"/>
          <w:b w:val="0"/>
        </w:rPr>
        <w:t>B</w:t>
      </w:r>
      <w:r w:rsidR="0014649F" w:rsidRPr="00993A26">
        <w:rPr>
          <w:rFonts w:ascii="Verdana" w:hAnsi="Verdana"/>
          <w:b w:val="0"/>
        </w:rPr>
        <w:t>oard’</w:t>
      </w:r>
      <w:r w:rsidRPr="00993A26">
        <w:rPr>
          <w:rFonts w:ascii="Verdana" w:hAnsi="Verdana"/>
          <w:b w:val="0"/>
        </w:rPr>
        <w:t>s objectives and supports qualit</w:t>
      </w:r>
      <w:r w:rsidR="002C4F5D" w:rsidRPr="00993A26">
        <w:rPr>
          <w:rFonts w:ascii="Verdana" w:hAnsi="Verdana"/>
          <w:b w:val="0"/>
        </w:rPr>
        <w:t xml:space="preserve">y, </w:t>
      </w:r>
      <w:r w:rsidRPr="00993A26">
        <w:rPr>
          <w:rFonts w:ascii="Verdana" w:hAnsi="Verdana"/>
          <w:b w:val="0"/>
        </w:rPr>
        <w:t>safety</w:t>
      </w:r>
      <w:r w:rsidR="002C4F5D" w:rsidRPr="00993A26">
        <w:rPr>
          <w:rFonts w:ascii="Verdana" w:hAnsi="Verdana"/>
          <w:b w:val="0"/>
        </w:rPr>
        <w:t xml:space="preserve"> and efficiency improvements</w:t>
      </w:r>
      <w:r w:rsidRPr="00993A26">
        <w:rPr>
          <w:rFonts w:ascii="Verdana" w:hAnsi="Verdana"/>
          <w:b w:val="0"/>
        </w:rPr>
        <w:t>.</w:t>
      </w:r>
      <w:r w:rsidR="00763F00" w:rsidRPr="00993A26">
        <w:rPr>
          <w:rFonts w:ascii="Verdana" w:hAnsi="Verdana"/>
          <w:b w:val="0"/>
        </w:rPr>
        <w:t xml:space="preserve"> It will also ensure </w:t>
      </w:r>
      <w:r w:rsidR="00F34789" w:rsidRPr="00993A26">
        <w:rPr>
          <w:rFonts w:ascii="Verdana" w:hAnsi="Verdana"/>
          <w:b w:val="0"/>
        </w:rPr>
        <w:t>the health board is discharging its responsibilities around research and innovation, continuing to be in the top three biggest research active organisations in NHS Wales</w:t>
      </w:r>
      <w:r w:rsidR="0081010C" w:rsidRPr="00993A26">
        <w:rPr>
          <w:rFonts w:ascii="Verdana" w:hAnsi="Verdana"/>
          <w:b w:val="0"/>
        </w:rPr>
        <w:t>,</w:t>
      </w:r>
      <w:r w:rsidR="00F34789" w:rsidRPr="00993A26">
        <w:rPr>
          <w:rFonts w:ascii="Verdana" w:hAnsi="Verdana"/>
          <w:b w:val="0"/>
        </w:rPr>
        <w:t xml:space="preserve"> </w:t>
      </w:r>
      <w:r w:rsidR="00EF40D7" w:rsidRPr="00993A26">
        <w:rPr>
          <w:rFonts w:ascii="Verdana" w:hAnsi="Verdana"/>
          <w:b w:val="0"/>
        </w:rPr>
        <w:t xml:space="preserve">and ensuring </w:t>
      </w:r>
      <w:r w:rsidR="00EF40D7" w:rsidRPr="00993A26">
        <w:rPr>
          <w:rFonts w:ascii="Verdana" w:hAnsi="Verdana"/>
          <w:b w:val="0"/>
          <w:bCs w:val="0"/>
        </w:rPr>
        <w:t>clinical teams are supported in leading and hosting high quality research and innovation, recognising the health and wealth benefit to be gained.</w:t>
      </w:r>
      <w:r w:rsidR="0047521C" w:rsidRPr="00993A26">
        <w:rPr>
          <w:rFonts w:ascii="Verdana" w:hAnsi="Verdana"/>
          <w:b w:val="0"/>
          <w:bCs w:val="0"/>
        </w:rPr>
        <w:t xml:space="preserve"> In addition, seek assurance as to the quality and safety of research, development and innovation activity carried out within the organisation</w:t>
      </w:r>
    </w:p>
    <w:p w14:paraId="5A615A16" w14:textId="77777777" w:rsidR="001E3A66" w:rsidRPr="00993A26" w:rsidRDefault="001E3A66" w:rsidP="00EE0E98">
      <w:pPr>
        <w:pStyle w:val="StyleOutlinenumberedArialOutlinenumberedArial11Outli"/>
        <w:numPr>
          <w:ilvl w:val="0"/>
          <w:numId w:val="0"/>
        </w:numPr>
        <w:jc w:val="both"/>
        <w:rPr>
          <w:rFonts w:ascii="Verdana" w:hAnsi="Verdana"/>
          <w:b w:val="0"/>
        </w:rPr>
      </w:pPr>
    </w:p>
    <w:p w14:paraId="63C9DCB3" w14:textId="1CC08331" w:rsidR="005A4254" w:rsidRPr="00993A26" w:rsidRDefault="005A4254" w:rsidP="00EE0E98">
      <w:pPr>
        <w:pStyle w:val="StyleOutlinenumberedArialOutlinenumberedArial11Outli"/>
        <w:numPr>
          <w:ilvl w:val="0"/>
          <w:numId w:val="0"/>
        </w:numPr>
        <w:jc w:val="both"/>
        <w:rPr>
          <w:rFonts w:ascii="Verdana" w:hAnsi="Verdana"/>
          <w:b w:val="0"/>
        </w:rPr>
      </w:pPr>
      <w:r w:rsidRPr="00993A26">
        <w:rPr>
          <w:rFonts w:ascii="Verdana" w:hAnsi="Verdana"/>
          <w:b w:val="0"/>
        </w:rPr>
        <w:t xml:space="preserve">The detailed terms of reference and operating arrangements set by the </w:t>
      </w:r>
      <w:r w:rsidR="00E0143C" w:rsidRPr="00993A26">
        <w:rPr>
          <w:rFonts w:ascii="Verdana" w:hAnsi="Verdana"/>
          <w:b w:val="0"/>
        </w:rPr>
        <w:t>B</w:t>
      </w:r>
      <w:r w:rsidR="0014649F" w:rsidRPr="00993A26">
        <w:rPr>
          <w:rFonts w:ascii="Verdana" w:hAnsi="Verdana"/>
          <w:b w:val="0"/>
        </w:rPr>
        <w:t xml:space="preserve">oard </w:t>
      </w:r>
      <w:r w:rsidRPr="00993A26">
        <w:rPr>
          <w:rFonts w:ascii="Verdana" w:hAnsi="Verdana"/>
          <w:b w:val="0"/>
        </w:rPr>
        <w:t xml:space="preserve">in respect of this </w:t>
      </w:r>
      <w:r w:rsidR="00E0143C" w:rsidRPr="00993A26">
        <w:rPr>
          <w:rFonts w:ascii="Verdana" w:hAnsi="Verdana"/>
          <w:b w:val="0"/>
        </w:rPr>
        <w:t>C</w:t>
      </w:r>
      <w:r w:rsidRPr="00993A26">
        <w:rPr>
          <w:rFonts w:ascii="Verdana" w:hAnsi="Verdana"/>
          <w:b w:val="0"/>
        </w:rPr>
        <w:t>ommittee are set out below.</w:t>
      </w:r>
    </w:p>
    <w:p w14:paraId="5BC63A5B" w14:textId="77777777" w:rsidR="00BA2A23" w:rsidRPr="00993A26" w:rsidRDefault="00BA2A23" w:rsidP="00F110A9">
      <w:pPr>
        <w:pStyle w:val="StyleOutlinenumberedArialOutlinenumberedArial11Outli"/>
        <w:numPr>
          <w:ilvl w:val="0"/>
          <w:numId w:val="0"/>
        </w:numPr>
        <w:rPr>
          <w:rFonts w:ascii="Verdana" w:hAnsi="Verdana"/>
          <w:b w:val="0"/>
        </w:rPr>
      </w:pPr>
    </w:p>
    <w:p w14:paraId="5224AFA5" w14:textId="2075C319" w:rsidR="005A4254" w:rsidRPr="00993A26" w:rsidRDefault="005A4254" w:rsidP="00856F8E">
      <w:pPr>
        <w:pStyle w:val="StyleOutlinenumberedArialOutlinenumberedArial11Outli"/>
        <w:numPr>
          <w:ilvl w:val="0"/>
          <w:numId w:val="0"/>
        </w:numPr>
        <w:pBdr>
          <w:top w:val="single" w:sz="4" w:space="1" w:color="auto" w:shadow="1"/>
          <w:left w:val="single" w:sz="4" w:space="4" w:color="auto" w:shadow="1"/>
          <w:bottom w:val="single" w:sz="4" w:space="1" w:color="auto" w:shadow="1"/>
          <w:right w:val="single" w:sz="4" w:space="4" w:color="auto" w:shadow="1"/>
        </w:pBdr>
        <w:shd w:val="clear" w:color="auto" w:fill="E6E6E6"/>
        <w:rPr>
          <w:rFonts w:ascii="Verdana" w:hAnsi="Verdana" w:cs="Lucida Sans Unicode"/>
        </w:rPr>
      </w:pPr>
      <w:r w:rsidRPr="00993A26">
        <w:rPr>
          <w:rFonts w:ascii="Verdana" w:hAnsi="Verdana" w:cs="Lucida Sans Unicode"/>
        </w:rPr>
        <w:t>2.</w:t>
      </w:r>
      <w:r w:rsidRPr="00993A26">
        <w:rPr>
          <w:rFonts w:ascii="Verdana" w:hAnsi="Verdana"/>
        </w:rPr>
        <w:tab/>
      </w:r>
      <w:r w:rsidR="00F56708" w:rsidRPr="00993A26">
        <w:rPr>
          <w:rFonts w:ascii="Verdana" w:hAnsi="Verdana"/>
        </w:rPr>
        <w:t>PURPOSE</w:t>
      </w:r>
    </w:p>
    <w:p w14:paraId="5D309BC5" w14:textId="77777777" w:rsidR="00BA2A23" w:rsidRPr="00993A26" w:rsidRDefault="00BA2A23" w:rsidP="0014649F">
      <w:pPr>
        <w:spacing w:after="0" w:line="240" w:lineRule="auto"/>
        <w:rPr>
          <w:rFonts w:ascii="Verdana" w:hAnsi="Verdana" w:cs="Arial"/>
          <w:sz w:val="24"/>
          <w:szCs w:val="24"/>
        </w:rPr>
      </w:pPr>
    </w:p>
    <w:p w14:paraId="64732701" w14:textId="13054CBC" w:rsidR="0014649F" w:rsidRPr="00993A26" w:rsidRDefault="0014649F" w:rsidP="00853FBB">
      <w:pPr>
        <w:spacing w:after="0" w:line="240" w:lineRule="auto"/>
        <w:jc w:val="both"/>
        <w:rPr>
          <w:rFonts w:ascii="Verdana" w:hAnsi="Verdana" w:cs="Arial"/>
          <w:sz w:val="24"/>
          <w:szCs w:val="24"/>
        </w:rPr>
      </w:pPr>
      <w:r w:rsidRPr="00993A26">
        <w:rPr>
          <w:rFonts w:ascii="Verdana" w:hAnsi="Verdana" w:cs="Arial"/>
          <w:sz w:val="24"/>
          <w:szCs w:val="24"/>
        </w:rPr>
        <w:t xml:space="preserve">The </w:t>
      </w:r>
      <w:r w:rsidR="00BA2A23" w:rsidRPr="00993A26">
        <w:rPr>
          <w:rFonts w:ascii="Verdana" w:hAnsi="Verdana" w:cs="Arial"/>
          <w:sz w:val="24"/>
          <w:szCs w:val="24"/>
        </w:rPr>
        <w:t xml:space="preserve">purpose of the </w:t>
      </w:r>
      <w:r w:rsidR="0001014B" w:rsidRPr="00993A26">
        <w:rPr>
          <w:rFonts w:ascii="Verdana" w:hAnsi="Verdana" w:cs="Arial"/>
          <w:sz w:val="24"/>
          <w:szCs w:val="24"/>
        </w:rPr>
        <w:t>Digital</w:t>
      </w:r>
      <w:r w:rsidR="00A97C4D" w:rsidRPr="00993A26">
        <w:rPr>
          <w:rFonts w:ascii="Verdana" w:hAnsi="Verdana" w:cs="Arial"/>
          <w:sz w:val="24"/>
          <w:szCs w:val="24"/>
        </w:rPr>
        <w:t>,</w:t>
      </w:r>
      <w:r w:rsidR="008D0510" w:rsidRPr="00993A26">
        <w:rPr>
          <w:rFonts w:ascii="Verdana" w:hAnsi="Verdana" w:cs="Arial"/>
          <w:sz w:val="24"/>
          <w:szCs w:val="24"/>
        </w:rPr>
        <w:t xml:space="preserve"> Data,</w:t>
      </w:r>
      <w:r w:rsidR="00A97C4D" w:rsidRPr="00993A26">
        <w:rPr>
          <w:rFonts w:ascii="Verdana" w:hAnsi="Verdana" w:cs="Arial"/>
          <w:sz w:val="24"/>
          <w:szCs w:val="24"/>
        </w:rPr>
        <w:t xml:space="preserve"> Research</w:t>
      </w:r>
      <w:r w:rsidR="005B2EFE" w:rsidRPr="00993A26">
        <w:rPr>
          <w:rFonts w:ascii="Verdana" w:hAnsi="Verdana" w:cs="Arial"/>
          <w:sz w:val="24"/>
          <w:szCs w:val="24"/>
        </w:rPr>
        <w:t xml:space="preserve"> and Innovation</w:t>
      </w:r>
      <w:r w:rsidR="0001014B" w:rsidRPr="00993A26">
        <w:rPr>
          <w:rFonts w:ascii="Verdana" w:hAnsi="Verdana" w:cs="Arial"/>
          <w:sz w:val="24"/>
          <w:szCs w:val="24"/>
        </w:rPr>
        <w:t xml:space="preserve"> Committee </w:t>
      </w:r>
      <w:r w:rsidR="00BA2A23" w:rsidRPr="00993A26">
        <w:rPr>
          <w:rFonts w:ascii="Verdana" w:hAnsi="Verdana" w:cs="Arial"/>
          <w:sz w:val="24"/>
          <w:szCs w:val="24"/>
        </w:rPr>
        <w:t>is to</w:t>
      </w:r>
      <w:r w:rsidR="00ED55D9" w:rsidRPr="00993A26">
        <w:rPr>
          <w:rFonts w:ascii="Verdana" w:hAnsi="Verdana" w:cs="Arial"/>
          <w:sz w:val="24"/>
          <w:szCs w:val="24"/>
        </w:rPr>
        <w:t>:</w:t>
      </w:r>
    </w:p>
    <w:p w14:paraId="0AD7C316" w14:textId="77777777" w:rsidR="009E36B2" w:rsidRPr="00993A26" w:rsidRDefault="009E36B2" w:rsidP="00853FBB">
      <w:pPr>
        <w:spacing w:after="0" w:line="240" w:lineRule="auto"/>
        <w:jc w:val="both"/>
        <w:rPr>
          <w:rFonts w:ascii="Verdana" w:hAnsi="Verdana" w:cs="Arial"/>
          <w:sz w:val="24"/>
          <w:szCs w:val="24"/>
        </w:rPr>
      </w:pPr>
    </w:p>
    <w:p w14:paraId="2EB30244" w14:textId="005DF49A" w:rsidR="00FD5810" w:rsidRPr="00993A26" w:rsidRDefault="00ED55D9" w:rsidP="00A753CC">
      <w:pPr>
        <w:pStyle w:val="ListParagraph"/>
        <w:numPr>
          <w:ilvl w:val="0"/>
          <w:numId w:val="13"/>
        </w:numPr>
        <w:spacing w:after="0" w:line="240" w:lineRule="auto"/>
        <w:jc w:val="both"/>
        <w:rPr>
          <w:rFonts w:ascii="Verdana" w:hAnsi="Verdana" w:cs="Arial"/>
          <w:sz w:val="24"/>
          <w:szCs w:val="24"/>
        </w:rPr>
      </w:pPr>
      <w:r w:rsidRPr="00993A26">
        <w:rPr>
          <w:rFonts w:ascii="Verdana" w:hAnsi="Verdana" w:cs="Arial"/>
          <w:sz w:val="24"/>
          <w:szCs w:val="24"/>
        </w:rPr>
        <w:t>p</w:t>
      </w:r>
      <w:r w:rsidR="00737C07" w:rsidRPr="00993A26">
        <w:rPr>
          <w:rFonts w:ascii="Verdana" w:hAnsi="Verdana" w:cs="Arial"/>
          <w:sz w:val="24"/>
          <w:szCs w:val="24"/>
        </w:rPr>
        <w:t xml:space="preserve">rovide evidence based and timely </w:t>
      </w:r>
      <w:r w:rsidR="00737C07" w:rsidRPr="00993A26">
        <w:rPr>
          <w:rFonts w:ascii="Verdana" w:hAnsi="Verdana" w:cs="Arial"/>
          <w:b/>
          <w:bCs/>
          <w:sz w:val="24"/>
          <w:szCs w:val="24"/>
        </w:rPr>
        <w:t>advice</w:t>
      </w:r>
      <w:r w:rsidR="00737C07" w:rsidRPr="00993A26">
        <w:rPr>
          <w:rFonts w:ascii="Verdana" w:hAnsi="Verdana" w:cs="Arial"/>
          <w:sz w:val="24"/>
          <w:szCs w:val="24"/>
        </w:rPr>
        <w:t xml:space="preserve"> to the Board to</w:t>
      </w:r>
      <w:r w:rsidRPr="00993A26">
        <w:rPr>
          <w:rFonts w:ascii="Verdana" w:hAnsi="Verdana" w:cs="Arial"/>
          <w:sz w:val="24"/>
          <w:szCs w:val="24"/>
        </w:rPr>
        <w:t xml:space="preserve"> </w:t>
      </w:r>
      <w:r w:rsidR="00737C07" w:rsidRPr="00993A26">
        <w:rPr>
          <w:rFonts w:ascii="Verdana" w:hAnsi="Verdana" w:cs="Arial"/>
          <w:sz w:val="24"/>
          <w:szCs w:val="24"/>
        </w:rPr>
        <w:t>assist it in discharging its functions and meeting its</w:t>
      </w:r>
      <w:r w:rsidRPr="00993A26">
        <w:rPr>
          <w:rFonts w:ascii="Verdana" w:hAnsi="Verdana" w:cs="Arial"/>
          <w:sz w:val="24"/>
          <w:szCs w:val="24"/>
        </w:rPr>
        <w:t xml:space="preserve"> </w:t>
      </w:r>
      <w:r w:rsidR="00737C07" w:rsidRPr="00993A26">
        <w:rPr>
          <w:rFonts w:ascii="Verdana" w:hAnsi="Verdana" w:cs="Arial"/>
          <w:sz w:val="24"/>
          <w:szCs w:val="24"/>
        </w:rPr>
        <w:t xml:space="preserve">responsibilities in relation to </w:t>
      </w:r>
      <w:r w:rsidR="00F649E5" w:rsidRPr="00993A26">
        <w:rPr>
          <w:rFonts w:ascii="Verdana" w:hAnsi="Verdana" w:cs="Arial"/>
          <w:sz w:val="24"/>
          <w:szCs w:val="24"/>
        </w:rPr>
        <w:t>digital</w:t>
      </w:r>
      <w:r w:rsidR="00737C07" w:rsidRPr="00993A26">
        <w:rPr>
          <w:rFonts w:ascii="Verdana" w:hAnsi="Verdana" w:cs="Arial"/>
          <w:sz w:val="24"/>
          <w:szCs w:val="24"/>
        </w:rPr>
        <w:t>,</w:t>
      </w:r>
      <w:r w:rsidR="007C2644" w:rsidRPr="00993A26">
        <w:rPr>
          <w:rFonts w:ascii="Verdana" w:hAnsi="Verdana" w:cs="Arial"/>
          <w:sz w:val="24"/>
          <w:szCs w:val="24"/>
        </w:rPr>
        <w:t xml:space="preserve"> data,</w:t>
      </w:r>
      <w:r w:rsidR="00737C07" w:rsidRPr="00993A26">
        <w:rPr>
          <w:rFonts w:ascii="Verdana" w:hAnsi="Verdana" w:cs="Arial"/>
          <w:sz w:val="24"/>
          <w:szCs w:val="24"/>
        </w:rPr>
        <w:t xml:space="preserve"> research</w:t>
      </w:r>
      <w:r w:rsidR="007C2644" w:rsidRPr="00993A26">
        <w:rPr>
          <w:rFonts w:ascii="Verdana" w:hAnsi="Verdana" w:cs="Arial"/>
          <w:sz w:val="24"/>
          <w:szCs w:val="24"/>
        </w:rPr>
        <w:t xml:space="preserve"> and</w:t>
      </w:r>
      <w:r w:rsidR="00F649E5" w:rsidRPr="00993A26">
        <w:rPr>
          <w:rFonts w:ascii="Verdana" w:hAnsi="Verdana" w:cs="Arial"/>
          <w:sz w:val="24"/>
          <w:szCs w:val="24"/>
        </w:rPr>
        <w:t xml:space="preserve"> innovation</w:t>
      </w:r>
      <w:r w:rsidR="00737C07" w:rsidRPr="00993A26">
        <w:rPr>
          <w:rFonts w:ascii="Verdana" w:hAnsi="Verdana" w:cs="Arial"/>
          <w:sz w:val="24"/>
          <w:szCs w:val="24"/>
        </w:rPr>
        <w:t>, in accordance with its stated objectives and the</w:t>
      </w:r>
      <w:r w:rsidRPr="00993A26">
        <w:rPr>
          <w:rFonts w:ascii="Verdana" w:hAnsi="Verdana" w:cs="Arial"/>
          <w:sz w:val="24"/>
          <w:szCs w:val="24"/>
        </w:rPr>
        <w:t xml:space="preserve"> </w:t>
      </w:r>
      <w:r w:rsidR="00737C07" w:rsidRPr="00993A26">
        <w:rPr>
          <w:rFonts w:ascii="Verdana" w:hAnsi="Verdana" w:cs="Arial"/>
          <w:sz w:val="24"/>
          <w:szCs w:val="24"/>
        </w:rPr>
        <w:t>requirements and standards determined for the NHS in Wales and</w:t>
      </w:r>
      <w:r w:rsidRPr="00993A26">
        <w:rPr>
          <w:rFonts w:ascii="Verdana" w:hAnsi="Verdana" w:cs="Arial"/>
          <w:sz w:val="24"/>
          <w:szCs w:val="24"/>
        </w:rPr>
        <w:t xml:space="preserve"> </w:t>
      </w:r>
      <w:r w:rsidR="00737C07" w:rsidRPr="00993A26">
        <w:rPr>
          <w:rFonts w:ascii="Verdana" w:hAnsi="Verdana" w:cs="Arial"/>
          <w:sz w:val="24"/>
          <w:szCs w:val="24"/>
        </w:rPr>
        <w:t>other relevant bodies</w:t>
      </w:r>
    </w:p>
    <w:p w14:paraId="03E0FE8F" w14:textId="3C23209E" w:rsidR="00AB696D" w:rsidRPr="00993A26" w:rsidRDefault="000409E7" w:rsidP="00A753CC">
      <w:pPr>
        <w:pStyle w:val="ListParagraph"/>
        <w:numPr>
          <w:ilvl w:val="0"/>
          <w:numId w:val="13"/>
        </w:numPr>
        <w:spacing w:after="0" w:line="240" w:lineRule="auto"/>
        <w:jc w:val="both"/>
        <w:rPr>
          <w:rFonts w:ascii="Verdana" w:hAnsi="Verdana" w:cs="Arial"/>
          <w:sz w:val="24"/>
          <w:szCs w:val="24"/>
        </w:rPr>
      </w:pPr>
      <w:r w:rsidRPr="00993A26">
        <w:rPr>
          <w:rFonts w:ascii="Verdana" w:hAnsi="Verdana" w:cs="Arial"/>
          <w:b/>
          <w:bCs/>
          <w:sz w:val="24"/>
          <w:szCs w:val="24"/>
        </w:rPr>
        <w:t>a</w:t>
      </w:r>
      <w:r w:rsidR="00737C07" w:rsidRPr="00993A26">
        <w:rPr>
          <w:rFonts w:ascii="Verdana" w:hAnsi="Verdana" w:cs="Arial"/>
          <w:b/>
          <w:bCs/>
          <w:sz w:val="24"/>
          <w:szCs w:val="24"/>
        </w:rPr>
        <w:t>ssure</w:t>
      </w:r>
      <w:r w:rsidR="00737C07" w:rsidRPr="00993A26">
        <w:rPr>
          <w:rFonts w:ascii="Verdana" w:hAnsi="Verdana" w:cs="Arial"/>
          <w:sz w:val="24"/>
          <w:szCs w:val="24"/>
        </w:rPr>
        <w:t xml:space="preserve"> the Board on whether effective arrangements are in</w:t>
      </w:r>
      <w:r w:rsidRPr="00993A26">
        <w:rPr>
          <w:rFonts w:ascii="Verdana" w:hAnsi="Verdana" w:cs="Arial"/>
          <w:sz w:val="24"/>
          <w:szCs w:val="24"/>
        </w:rPr>
        <w:t xml:space="preserve"> </w:t>
      </w:r>
      <w:r w:rsidR="00737C07" w:rsidRPr="00993A26">
        <w:rPr>
          <w:rFonts w:ascii="Verdana" w:hAnsi="Verdana" w:cs="Arial"/>
          <w:sz w:val="24"/>
          <w:szCs w:val="24"/>
        </w:rPr>
        <w:t>place in relation to the quality and impact of the organisations</w:t>
      </w:r>
      <w:r w:rsidRPr="00993A26">
        <w:rPr>
          <w:rFonts w:ascii="Verdana" w:hAnsi="Verdana" w:cs="Arial"/>
          <w:sz w:val="24"/>
          <w:szCs w:val="24"/>
        </w:rPr>
        <w:t xml:space="preserve"> digital, data, research and innovation</w:t>
      </w:r>
      <w:r w:rsidR="00737C07" w:rsidRPr="00993A26">
        <w:rPr>
          <w:rFonts w:ascii="Verdana" w:hAnsi="Verdana" w:cs="Arial"/>
          <w:sz w:val="24"/>
          <w:szCs w:val="24"/>
        </w:rPr>
        <w:t xml:space="preserve"> activities.</w:t>
      </w:r>
    </w:p>
    <w:p w14:paraId="1CE51739" w14:textId="396F59D5" w:rsidR="009E36B2" w:rsidRDefault="00AB696D" w:rsidP="00A753CC">
      <w:pPr>
        <w:pStyle w:val="ListParagraph"/>
        <w:numPr>
          <w:ilvl w:val="0"/>
          <w:numId w:val="13"/>
        </w:numPr>
        <w:spacing w:after="0" w:line="240" w:lineRule="auto"/>
        <w:jc w:val="both"/>
        <w:rPr>
          <w:rFonts w:ascii="Verdana" w:hAnsi="Verdana" w:cs="Arial"/>
          <w:sz w:val="24"/>
          <w:szCs w:val="24"/>
        </w:rPr>
      </w:pPr>
      <w:r w:rsidRPr="00993A26">
        <w:rPr>
          <w:rFonts w:ascii="Verdana" w:hAnsi="Verdana" w:cs="Arial"/>
          <w:b/>
          <w:bCs/>
          <w:sz w:val="24"/>
          <w:szCs w:val="24"/>
        </w:rPr>
        <w:t>approve</w:t>
      </w:r>
      <w:r w:rsidR="00737C07" w:rsidRPr="00993A26">
        <w:rPr>
          <w:rFonts w:ascii="Verdana" w:hAnsi="Verdana" w:cs="Arial"/>
          <w:sz w:val="24"/>
          <w:szCs w:val="24"/>
        </w:rPr>
        <w:t xml:space="preserve"> on behalf of the Board policies, procedures and other</w:t>
      </w:r>
      <w:r w:rsidRPr="00993A26">
        <w:rPr>
          <w:rFonts w:ascii="Verdana" w:hAnsi="Verdana" w:cs="Arial"/>
          <w:sz w:val="24"/>
          <w:szCs w:val="24"/>
        </w:rPr>
        <w:t xml:space="preserve"> </w:t>
      </w:r>
      <w:r w:rsidR="00737C07" w:rsidRPr="00993A26">
        <w:rPr>
          <w:rFonts w:ascii="Verdana" w:hAnsi="Verdana" w:cs="Arial"/>
          <w:sz w:val="24"/>
          <w:szCs w:val="24"/>
        </w:rPr>
        <w:t>written control documents in accordance with the Scheme of</w:t>
      </w:r>
      <w:r w:rsidR="007C2644" w:rsidRPr="00993A26">
        <w:rPr>
          <w:rFonts w:ascii="Verdana" w:hAnsi="Verdana" w:cs="Arial"/>
          <w:sz w:val="24"/>
          <w:szCs w:val="24"/>
        </w:rPr>
        <w:t xml:space="preserve"> </w:t>
      </w:r>
      <w:r w:rsidR="00737C07" w:rsidRPr="00993A26">
        <w:rPr>
          <w:rFonts w:ascii="Verdana" w:hAnsi="Verdana" w:cs="Arial"/>
          <w:sz w:val="24"/>
          <w:szCs w:val="24"/>
        </w:rPr>
        <w:t>Delegation.</w:t>
      </w:r>
    </w:p>
    <w:p w14:paraId="39148CE0" w14:textId="77777777" w:rsidR="00BC446C" w:rsidRDefault="00BC446C" w:rsidP="00BC446C">
      <w:pPr>
        <w:spacing w:after="0" w:line="240" w:lineRule="auto"/>
        <w:jc w:val="both"/>
        <w:rPr>
          <w:rFonts w:ascii="Verdana" w:hAnsi="Verdana" w:cs="Arial"/>
          <w:sz w:val="24"/>
          <w:szCs w:val="24"/>
        </w:rPr>
      </w:pPr>
    </w:p>
    <w:p w14:paraId="6BFBFA0E" w14:textId="77777777" w:rsidR="00BC446C" w:rsidRPr="00993A26" w:rsidRDefault="00BC446C" w:rsidP="00993A26">
      <w:pPr>
        <w:spacing w:after="0" w:line="240" w:lineRule="auto"/>
        <w:jc w:val="both"/>
        <w:rPr>
          <w:rFonts w:ascii="Verdana" w:hAnsi="Verdana" w:cs="Arial"/>
          <w:sz w:val="24"/>
          <w:szCs w:val="24"/>
        </w:rPr>
      </w:pPr>
    </w:p>
    <w:p w14:paraId="1EBBA44D" w14:textId="77777777" w:rsidR="00287710" w:rsidRPr="00993A26" w:rsidRDefault="00287710" w:rsidP="00EE0E98">
      <w:pPr>
        <w:pStyle w:val="StyleOutlinenumberedArialOutlinenumberedArial11Outli"/>
        <w:numPr>
          <w:ilvl w:val="0"/>
          <w:numId w:val="0"/>
        </w:numPr>
        <w:ind w:left="720" w:hanging="720"/>
        <w:jc w:val="both"/>
        <w:rPr>
          <w:rFonts w:ascii="Verdana" w:hAnsi="Verdana"/>
          <w:b w:val="0"/>
        </w:rPr>
      </w:pPr>
    </w:p>
    <w:p w14:paraId="66F179BA" w14:textId="77777777" w:rsidR="005A4254" w:rsidRPr="00993A26" w:rsidRDefault="005A4254" w:rsidP="00F56708">
      <w:pPr>
        <w:pStyle w:val="StyleOutlinenumberedArialOutlinenumberedArial11Outli"/>
        <w:numPr>
          <w:ilvl w:val="0"/>
          <w:numId w:val="0"/>
        </w:numPr>
        <w:pBdr>
          <w:top w:val="single" w:sz="4" w:space="0" w:color="auto" w:shadow="1"/>
          <w:left w:val="single" w:sz="4" w:space="4" w:color="auto" w:shadow="1"/>
          <w:bottom w:val="single" w:sz="4" w:space="1" w:color="auto" w:shadow="1"/>
          <w:right w:val="single" w:sz="4" w:space="4" w:color="auto" w:shadow="1"/>
        </w:pBdr>
        <w:shd w:val="clear" w:color="auto" w:fill="E6E6E6"/>
        <w:tabs>
          <w:tab w:val="left" w:pos="720"/>
        </w:tabs>
        <w:rPr>
          <w:rFonts w:ascii="Verdana" w:hAnsi="Verdana"/>
        </w:rPr>
      </w:pPr>
      <w:r w:rsidRPr="00993A26">
        <w:rPr>
          <w:rFonts w:ascii="Verdana" w:hAnsi="Verdana"/>
        </w:rPr>
        <w:lastRenderedPageBreak/>
        <w:t>3.</w:t>
      </w:r>
      <w:r w:rsidRPr="00993A26">
        <w:rPr>
          <w:rFonts w:ascii="Verdana" w:hAnsi="Verdana"/>
        </w:rPr>
        <w:tab/>
      </w:r>
      <w:r w:rsidR="00F56708" w:rsidRPr="00993A26">
        <w:rPr>
          <w:rFonts w:ascii="Verdana" w:hAnsi="Verdana"/>
        </w:rPr>
        <w:t xml:space="preserve">SCOPE AND DUTIES </w:t>
      </w:r>
    </w:p>
    <w:p w14:paraId="58D7C8C8" w14:textId="6F206AE9" w:rsidR="007021A4" w:rsidRPr="00993A26" w:rsidRDefault="007021A4" w:rsidP="007021A4">
      <w:pPr>
        <w:spacing w:after="0" w:line="240" w:lineRule="auto"/>
        <w:rPr>
          <w:rFonts w:ascii="Verdana" w:hAnsi="Verdana" w:cs="Arial"/>
          <w:b/>
          <w:sz w:val="24"/>
          <w:szCs w:val="24"/>
        </w:rPr>
      </w:pPr>
    </w:p>
    <w:p w14:paraId="4EB2EA3F" w14:textId="26FAAC9A" w:rsidR="00416D70" w:rsidRPr="00993A26" w:rsidRDefault="001749B8" w:rsidP="00EE0E98">
      <w:pPr>
        <w:spacing w:after="0" w:line="240" w:lineRule="auto"/>
        <w:jc w:val="both"/>
        <w:rPr>
          <w:rFonts w:ascii="Verdana" w:hAnsi="Verdana" w:cs="Arial"/>
          <w:sz w:val="24"/>
          <w:szCs w:val="24"/>
        </w:rPr>
      </w:pPr>
      <w:r w:rsidRPr="00993A26">
        <w:rPr>
          <w:rFonts w:ascii="Verdana" w:hAnsi="Verdana" w:cs="Arial"/>
          <w:sz w:val="24"/>
          <w:szCs w:val="24"/>
        </w:rPr>
        <w:t xml:space="preserve">The </w:t>
      </w:r>
      <w:r w:rsidR="00893D78" w:rsidRPr="00993A26">
        <w:rPr>
          <w:rFonts w:ascii="Verdana" w:hAnsi="Verdana" w:cs="Arial"/>
          <w:sz w:val="24"/>
          <w:szCs w:val="24"/>
        </w:rPr>
        <w:t xml:space="preserve">Digital, </w:t>
      </w:r>
      <w:r w:rsidR="00894D22">
        <w:rPr>
          <w:rFonts w:ascii="Verdana" w:hAnsi="Verdana" w:cs="Arial"/>
          <w:sz w:val="24"/>
          <w:szCs w:val="24"/>
        </w:rPr>
        <w:t xml:space="preserve">Data, </w:t>
      </w:r>
      <w:r w:rsidR="00893D78" w:rsidRPr="00993A26">
        <w:rPr>
          <w:rFonts w:ascii="Verdana" w:hAnsi="Verdana" w:cs="Arial"/>
          <w:sz w:val="24"/>
          <w:szCs w:val="24"/>
        </w:rPr>
        <w:t>Research and Innovation</w:t>
      </w:r>
      <w:r w:rsidRPr="00993A26">
        <w:rPr>
          <w:rFonts w:ascii="Verdana" w:hAnsi="Verdana" w:cs="Arial"/>
          <w:sz w:val="24"/>
          <w:szCs w:val="24"/>
        </w:rPr>
        <w:t xml:space="preserve"> Committee will provide advice and assurance to the Board that appropriate arrangements are in place </w:t>
      </w:r>
      <w:r w:rsidR="00F07F64" w:rsidRPr="00993A26">
        <w:rPr>
          <w:rFonts w:ascii="Verdana" w:hAnsi="Verdana" w:cs="Arial"/>
          <w:sz w:val="24"/>
          <w:szCs w:val="24"/>
        </w:rPr>
        <w:t xml:space="preserve">for the successful delivery of </w:t>
      </w:r>
      <w:r w:rsidR="00A6292E" w:rsidRPr="00993A26">
        <w:rPr>
          <w:rFonts w:ascii="Verdana" w:hAnsi="Verdana" w:cs="Arial"/>
          <w:sz w:val="24"/>
          <w:szCs w:val="24"/>
        </w:rPr>
        <w:t xml:space="preserve">current </w:t>
      </w:r>
      <w:r w:rsidR="00EB0B92" w:rsidRPr="00993A26">
        <w:rPr>
          <w:rFonts w:ascii="Verdana" w:hAnsi="Verdana" w:cs="Arial"/>
          <w:sz w:val="24"/>
          <w:szCs w:val="24"/>
        </w:rPr>
        <w:t xml:space="preserve">and future </w:t>
      </w:r>
      <w:r w:rsidR="00A6292E" w:rsidRPr="00993A26">
        <w:rPr>
          <w:rFonts w:ascii="Verdana" w:hAnsi="Verdana" w:cs="Arial"/>
          <w:sz w:val="24"/>
          <w:szCs w:val="24"/>
        </w:rPr>
        <w:t xml:space="preserve">digital </w:t>
      </w:r>
      <w:r w:rsidR="00435504" w:rsidRPr="00993A26">
        <w:rPr>
          <w:rFonts w:ascii="Verdana" w:hAnsi="Verdana" w:cs="Arial"/>
          <w:sz w:val="24"/>
          <w:szCs w:val="24"/>
        </w:rPr>
        <w:t xml:space="preserve">tools and </w:t>
      </w:r>
      <w:r w:rsidR="00A6292E" w:rsidRPr="00993A26">
        <w:rPr>
          <w:rFonts w:ascii="Verdana" w:hAnsi="Verdana" w:cs="Arial"/>
          <w:sz w:val="24"/>
          <w:szCs w:val="24"/>
        </w:rPr>
        <w:t>services</w:t>
      </w:r>
      <w:r w:rsidRPr="00993A26">
        <w:rPr>
          <w:rFonts w:ascii="Verdana" w:hAnsi="Verdana" w:cs="Arial"/>
          <w:sz w:val="24"/>
          <w:szCs w:val="24"/>
        </w:rPr>
        <w:t xml:space="preserve"> and that there are effective measures to drive the desired </w:t>
      </w:r>
      <w:r w:rsidR="00EB0B92" w:rsidRPr="00993A26">
        <w:rPr>
          <w:rFonts w:ascii="Verdana" w:hAnsi="Verdana" w:cs="Arial"/>
          <w:sz w:val="24"/>
          <w:szCs w:val="24"/>
        </w:rPr>
        <w:t xml:space="preserve">digital </w:t>
      </w:r>
      <w:r w:rsidRPr="00993A26">
        <w:rPr>
          <w:rFonts w:ascii="Verdana" w:hAnsi="Verdana" w:cs="Arial"/>
          <w:sz w:val="24"/>
          <w:szCs w:val="24"/>
        </w:rPr>
        <w:t xml:space="preserve">culture throughout the Health Board to </w:t>
      </w:r>
      <w:r w:rsidR="007F1C07" w:rsidRPr="00993A26">
        <w:rPr>
          <w:rFonts w:ascii="Verdana" w:hAnsi="Verdana" w:cs="Arial"/>
          <w:sz w:val="24"/>
          <w:szCs w:val="24"/>
        </w:rPr>
        <w:t>enable the</w:t>
      </w:r>
      <w:r w:rsidRPr="00993A26">
        <w:rPr>
          <w:rFonts w:ascii="Verdana" w:hAnsi="Verdana" w:cs="Arial"/>
          <w:sz w:val="24"/>
          <w:szCs w:val="24"/>
        </w:rPr>
        <w:t xml:space="preserve"> delivery of safe, high quality</w:t>
      </w:r>
      <w:r w:rsidR="007F1C07" w:rsidRPr="00993A26">
        <w:rPr>
          <w:rFonts w:ascii="Verdana" w:hAnsi="Verdana" w:cs="Arial"/>
          <w:sz w:val="24"/>
          <w:szCs w:val="24"/>
        </w:rPr>
        <w:t xml:space="preserve"> and efficient</w:t>
      </w:r>
      <w:r w:rsidRPr="00993A26">
        <w:rPr>
          <w:rFonts w:ascii="Verdana" w:hAnsi="Verdana" w:cs="Arial"/>
          <w:sz w:val="24"/>
          <w:szCs w:val="24"/>
        </w:rPr>
        <w:t xml:space="preserve"> healthcare</w:t>
      </w:r>
      <w:r w:rsidR="00084355" w:rsidRPr="00993A26">
        <w:rPr>
          <w:rFonts w:ascii="Verdana" w:hAnsi="Verdana" w:cs="Arial"/>
          <w:sz w:val="24"/>
          <w:szCs w:val="24"/>
        </w:rPr>
        <w:t>.</w:t>
      </w:r>
      <w:r w:rsidRPr="00993A26">
        <w:rPr>
          <w:rFonts w:ascii="Verdana" w:hAnsi="Verdana" w:cs="Arial"/>
          <w:sz w:val="24"/>
          <w:szCs w:val="24"/>
        </w:rPr>
        <w:t xml:space="preserve"> </w:t>
      </w:r>
    </w:p>
    <w:p w14:paraId="2CF6C2FC" w14:textId="77777777" w:rsidR="00416D70" w:rsidRPr="00993A26" w:rsidRDefault="00416D70" w:rsidP="00EE0E98">
      <w:pPr>
        <w:spacing w:after="0" w:line="240" w:lineRule="auto"/>
        <w:jc w:val="both"/>
        <w:rPr>
          <w:rFonts w:ascii="Verdana" w:hAnsi="Verdana" w:cs="Arial"/>
          <w:sz w:val="24"/>
          <w:szCs w:val="24"/>
        </w:rPr>
      </w:pPr>
    </w:p>
    <w:p w14:paraId="69B06DA3" w14:textId="53EB26EE" w:rsidR="00416D70" w:rsidRPr="00993A26" w:rsidRDefault="00416D70" w:rsidP="00EE0E98">
      <w:pPr>
        <w:spacing w:after="0" w:line="240" w:lineRule="auto"/>
        <w:jc w:val="both"/>
        <w:rPr>
          <w:rFonts w:ascii="Verdana" w:hAnsi="Verdana" w:cs="Arial"/>
          <w:sz w:val="24"/>
          <w:szCs w:val="24"/>
        </w:rPr>
      </w:pPr>
      <w:r w:rsidRPr="00993A26">
        <w:rPr>
          <w:rFonts w:ascii="Verdana" w:hAnsi="Verdana" w:cs="Arial"/>
          <w:sz w:val="24"/>
          <w:szCs w:val="24"/>
        </w:rPr>
        <w:t xml:space="preserve">The </w:t>
      </w:r>
      <w:r w:rsidR="00853FBB" w:rsidRPr="00993A26">
        <w:rPr>
          <w:rFonts w:ascii="Verdana" w:hAnsi="Verdana" w:cs="Arial"/>
          <w:sz w:val="24"/>
          <w:szCs w:val="24"/>
        </w:rPr>
        <w:t>C</w:t>
      </w:r>
      <w:r w:rsidRPr="00993A26">
        <w:rPr>
          <w:rFonts w:ascii="Verdana" w:hAnsi="Verdana" w:cs="Arial"/>
          <w:sz w:val="24"/>
          <w:szCs w:val="24"/>
        </w:rPr>
        <w:t xml:space="preserve">ommittee will seek assurance that governance (including risk management) arrangements are appropriately designed and operating effectively to ensure the delivery of the </w:t>
      </w:r>
      <w:r w:rsidR="00CC5744" w:rsidRPr="00993A26">
        <w:rPr>
          <w:rFonts w:ascii="Verdana" w:hAnsi="Verdana" w:cs="Arial"/>
          <w:sz w:val="24"/>
          <w:szCs w:val="24"/>
        </w:rPr>
        <w:t>digital</w:t>
      </w:r>
      <w:r w:rsidR="00EC08D7" w:rsidRPr="00993A26">
        <w:rPr>
          <w:rFonts w:ascii="Verdana" w:hAnsi="Verdana" w:cs="Arial"/>
          <w:sz w:val="24"/>
          <w:szCs w:val="24"/>
        </w:rPr>
        <w:t>, research and innovation</w:t>
      </w:r>
      <w:r w:rsidR="00CC5744" w:rsidRPr="00993A26">
        <w:rPr>
          <w:rFonts w:ascii="Verdana" w:hAnsi="Verdana" w:cs="Arial"/>
          <w:sz w:val="24"/>
          <w:szCs w:val="24"/>
        </w:rPr>
        <w:t xml:space="preserve"> </w:t>
      </w:r>
      <w:r w:rsidRPr="00993A26">
        <w:rPr>
          <w:rFonts w:ascii="Verdana" w:hAnsi="Verdana" w:cs="Arial"/>
          <w:sz w:val="24"/>
          <w:szCs w:val="24"/>
        </w:rPr>
        <w:t xml:space="preserve">agenda across the full range of the Health </w:t>
      </w:r>
      <w:r w:rsidR="00853FBB" w:rsidRPr="00993A26">
        <w:rPr>
          <w:rFonts w:ascii="Verdana" w:hAnsi="Verdana" w:cs="Arial"/>
          <w:sz w:val="24"/>
          <w:szCs w:val="24"/>
        </w:rPr>
        <w:t>B</w:t>
      </w:r>
      <w:r w:rsidRPr="00993A26">
        <w:rPr>
          <w:rFonts w:ascii="Verdana" w:hAnsi="Verdana" w:cs="Arial"/>
          <w:sz w:val="24"/>
          <w:szCs w:val="24"/>
        </w:rPr>
        <w:t xml:space="preserve">oard’s services and oversee the delivery of agreed priorities.  </w:t>
      </w:r>
    </w:p>
    <w:p w14:paraId="306AFC61" w14:textId="77777777" w:rsidR="00416D70" w:rsidRPr="00993A26" w:rsidRDefault="00416D70" w:rsidP="00EE0E98">
      <w:pPr>
        <w:spacing w:after="0" w:line="240" w:lineRule="auto"/>
        <w:ind w:left="720" w:hanging="720"/>
        <w:jc w:val="both"/>
        <w:rPr>
          <w:rFonts w:ascii="Verdana" w:hAnsi="Verdana" w:cs="Arial"/>
          <w:sz w:val="24"/>
          <w:szCs w:val="24"/>
        </w:rPr>
      </w:pPr>
    </w:p>
    <w:p w14:paraId="1360D9E0" w14:textId="3F7C1B80" w:rsidR="00416D70" w:rsidRPr="00993A26" w:rsidRDefault="00416D70" w:rsidP="00EE0E98">
      <w:pPr>
        <w:spacing w:after="0" w:line="240" w:lineRule="auto"/>
        <w:jc w:val="both"/>
        <w:rPr>
          <w:rFonts w:ascii="Verdana" w:hAnsi="Verdana" w:cs="Arial"/>
          <w:sz w:val="24"/>
          <w:szCs w:val="24"/>
        </w:rPr>
      </w:pPr>
      <w:r w:rsidRPr="00993A26">
        <w:rPr>
          <w:rFonts w:ascii="Verdana" w:hAnsi="Verdana" w:cs="Arial"/>
          <w:sz w:val="24"/>
          <w:szCs w:val="24"/>
        </w:rPr>
        <w:t xml:space="preserve">The </w:t>
      </w:r>
      <w:r w:rsidR="00853FBB" w:rsidRPr="00993A26">
        <w:rPr>
          <w:rFonts w:ascii="Verdana" w:hAnsi="Verdana" w:cs="Arial"/>
          <w:sz w:val="24"/>
          <w:szCs w:val="24"/>
        </w:rPr>
        <w:t>C</w:t>
      </w:r>
      <w:r w:rsidRPr="00993A26">
        <w:rPr>
          <w:rFonts w:ascii="Verdana" w:hAnsi="Verdana" w:cs="Arial"/>
          <w:sz w:val="24"/>
          <w:szCs w:val="24"/>
        </w:rPr>
        <w:t>ommittee will seek assurance that, in relation to all aspects o</w:t>
      </w:r>
      <w:r w:rsidR="001E509E" w:rsidRPr="00993A26">
        <w:rPr>
          <w:rFonts w:ascii="Verdana" w:hAnsi="Verdana" w:cs="Arial"/>
          <w:sz w:val="24"/>
          <w:szCs w:val="24"/>
        </w:rPr>
        <w:t>f</w:t>
      </w:r>
      <w:r w:rsidRPr="00993A26">
        <w:rPr>
          <w:rFonts w:ascii="Verdana" w:hAnsi="Verdana" w:cs="Arial"/>
          <w:sz w:val="24"/>
          <w:szCs w:val="24"/>
        </w:rPr>
        <w:t xml:space="preserve"> Digital</w:t>
      </w:r>
      <w:r w:rsidR="001E509E" w:rsidRPr="00993A26">
        <w:rPr>
          <w:rFonts w:ascii="Verdana" w:hAnsi="Verdana" w:cs="Arial"/>
          <w:sz w:val="24"/>
          <w:szCs w:val="24"/>
        </w:rPr>
        <w:t>,</w:t>
      </w:r>
      <w:r w:rsidR="00F71FA3" w:rsidRPr="00993A26">
        <w:rPr>
          <w:rFonts w:ascii="Verdana" w:hAnsi="Verdana" w:cs="Arial"/>
          <w:sz w:val="24"/>
          <w:szCs w:val="24"/>
        </w:rPr>
        <w:t xml:space="preserve"> Data,</w:t>
      </w:r>
      <w:r w:rsidR="001E509E" w:rsidRPr="00993A26">
        <w:rPr>
          <w:rFonts w:ascii="Verdana" w:hAnsi="Verdana" w:cs="Arial"/>
          <w:sz w:val="24"/>
          <w:szCs w:val="24"/>
        </w:rPr>
        <w:t xml:space="preserve"> Research and Innovation:</w:t>
      </w:r>
    </w:p>
    <w:p w14:paraId="0593288A" w14:textId="29A53C9A" w:rsidR="00416D70" w:rsidRPr="00993A26" w:rsidRDefault="00416D70" w:rsidP="00A753CC">
      <w:pPr>
        <w:pStyle w:val="ListParagraph"/>
        <w:numPr>
          <w:ilvl w:val="0"/>
          <w:numId w:val="2"/>
        </w:numPr>
        <w:tabs>
          <w:tab w:val="num" w:pos="1800"/>
        </w:tabs>
        <w:spacing w:after="0" w:line="240" w:lineRule="auto"/>
        <w:ind w:left="1077" w:hanging="357"/>
        <w:contextualSpacing w:val="0"/>
        <w:jc w:val="both"/>
        <w:rPr>
          <w:rFonts w:ascii="Verdana" w:hAnsi="Verdana" w:cs="Arial"/>
          <w:color w:val="000000"/>
          <w:sz w:val="24"/>
          <w:szCs w:val="24"/>
        </w:rPr>
      </w:pPr>
      <w:r w:rsidRPr="00993A26">
        <w:rPr>
          <w:rFonts w:ascii="Verdana" w:hAnsi="Verdana" w:cs="Arial"/>
          <w:color w:val="000000"/>
          <w:sz w:val="24"/>
          <w:szCs w:val="24"/>
        </w:rPr>
        <w:t>there is clear, consistent strategic direction, strong leadership and transparent lines of accountability;</w:t>
      </w:r>
    </w:p>
    <w:p w14:paraId="7986F884" w14:textId="1508E408" w:rsidR="00416D70" w:rsidRPr="00993A26" w:rsidRDefault="00416D70" w:rsidP="00A753CC">
      <w:pPr>
        <w:pStyle w:val="ListParagraph"/>
        <w:numPr>
          <w:ilvl w:val="0"/>
          <w:numId w:val="2"/>
        </w:numPr>
        <w:tabs>
          <w:tab w:val="num" w:pos="1800"/>
        </w:tabs>
        <w:spacing w:after="0" w:line="240" w:lineRule="auto"/>
        <w:ind w:left="1077" w:hanging="357"/>
        <w:contextualSpacing w:val="0"/>
        <w:jc w:val="both"/>
        <w:rPr>
          <w:rFonts w:ascii="Verdana" w:hAnsi="Verdana" w:cs="Arial"/>
          <w:color w:val="000000"/>
          <w:sz w:val="24"/>
          <w:szCs w:val="24"/>
        </w:rPr>
      </w:pPr>
      <w:r w:rsidRPr="00993A26">
        <w:rPr>
          <w:rFonts w:ascii="Verdana" w:hAnsi="Verdana" w:cs="Arial"/>
          <w:color w:val="000000"/>
          <w:sz w:val="24"/>
          <w:szCs w:val="24"/>
        </w:rPr>
        <w:t xml:space="preserve">the workforce is appropriately </w:t>
      </w:r>
      <w:r w:rsidR="00A64215" w:rsidRPr="00993A26">
        <w:rPr>
          <w:rFonts w:ascii="Verdana" w:hAnsi="Verdana" w:cs="Arial"/>
          <w:color w:val="000000"/>
          <w:sz w:val="24"/>
          <w:szCs w:val="24"/>
        </w:rPr>
        <w:t>t</w:t>
      </w:r>
      <w:r w:rsidRPr="00993A26">
        <w:rPr>
          <w:rFonts w:ascii="Verdana" w:hAnsi="Verdana" w:cs="Arial"/>
          <w:color w:val="000000"/>
          <w:sz w:val="24"/>
          <w:szCs w:val="24"/>
        </w:rPr>
        <w:t xml:space="preserve">rained, supported and </w:t>
      </w:r>
      <w:r w:rsidR="00791A8C">
        <w:rPr>
          <w:rFonts w:ascii="Verdana" w:hAnsi="Verdana" w:cs="Arial"/>
          <w:color w:val="000000"/>
          <w:sz w:val="24"/>
          <w:szCs w:val="24"/>
        </w:rPr>
        <w:t>has</w:t>
      </w:r>
      <w:r w:rsidR="00791A8C" w:rsidRPr="00993A26">
        <w:rPr>
          <w:rFonts w:ascii="Verdana" w:hAnsi="Verdana" w:cs="Arial"/>
          <w:color w:val="000000"/>
          <w:sz w:val="24"/>
          <w:szCs w:val="24"/>
        </w:rPr>
        <w:t xml:space="preserve"> </w:t>
      </w:r>
      <w:r w:rsidR="00595B3F" w:rsidRPr="00993A26">
        <w:rPr>
          <w:rFonts w:ascii="Verdana" w:hAnsi="Verdana" w:cs="Arial"/>
          <w:color w:val="000000"/>
          <w:sz w:val="24"/>
          <w:szCs w:val="24"/>
        </w:rPr>
        <w:t>the right digital tools</w:t>
      </w:r>
      <w:r w:rsidR="003557F4" w:rsidRPr="00993A26">
        <w:rPr>
          <w:rFonts w:ascii="Verdana" w:hAnsi="Verdana" w:cs="Arial"/>
          <w:color w:val="000000"/>
          <w:sz w:val="24"/>
          <w:szCs w:val="24"/>
        </w:rPr>
        <w:t xml:space="preserve"> and access</w:t>
      </w:r>
      <w:r w:rsidR="00595B3F" w:rsidRPr="00993A26">
        <w:rPr>
          <w:rFonts w:ascii="Verdana" w:hAnsi="Verdana" w:cs="Arial"/>
          <w:color w:val="000000"/>
          <w:sz w:val="24"/>
          <w:szCs w:val="24"/>
        </w:rPr>
        <w:t xml:space="preserve"> to be </w:t>
      </w:r>
      <w:r w:rsidRPr="00993A26">
        <w:rPr>
          <w:rFonts w:ascii="Verdana" w:hAnsi="Verdana" w:cs="Arial"/>
          <w:color w:val="000000"/>
          <w:sz w:val="24"/>
          <w:szCs w:val="24"/>
        </w:rPr>
        <w:t xml:space="preserve">responsive to the needs of the service; </w:t>
      </w:r>
    </w:p>
    <w:p w14:paraId="49F8DD9C" w14:textId="3900FFD0" w:rsidR="00416D70" w:rsidRPr="00993A26" w:rsidRDefault="00416D70" w:rsidP="00A753CC">
      <w:pPr>
        <w:pStyle w:val="ListParagraph"/>
        <w:numPr>
          <w:ilvl w:val="0"/>
          <w:numId w:val="2"/>
        </w:numPr>
        <w:tabs>
          <w:tab w:val="num" w:pos="1800"/>
        </w:tabs>
        <w:spacing w:after="0" w:line="240" w:lineRule="auto"/>
        <w:ind w:left="1077" w:hanging="357"/>
        <w:contextualSpacing w:val="0"/>
        <w:jc w:val="both"/>
        <w:rPr>
          <w:rFonts w:ascii="Verdana" w:hAnsi="Verdana" w:cs="Arial"/>
          <w:i/>
          <w:color w:val="000000"/>
          <w:sz w:val="24"/>
          <w:szCs w:val="24"/>
        </w:rPr>
      </w:pPr>
      <w:r w:rsidRPr="00993A26">
        <w:rPr>
          <w:rFonts w:ascii="Verdana" w:hAnsi="Verdana" w:cs="Arial"/>
          <w:color w:val="000000"/>
          <w:sz w:val="24"/>
          <w:szCs w:val="24"/>
        </w:rPr>
        <w:t>there is an ethos of continual quality improvement</w:t>
      </w:r>
      <w:r w:rsidR="005F6A1F" w:rsidRPr="00993A26">
        <w:rPr>
          <w:rFonts w:ascii="Verdana" w:hAnsi="Verdana" w:cs="Arial"/>
          <w:color w:val="000000"/>
          <w:sz w:val="24"/>
          <w:szCs w:val="24"/>
        </w:rPr>
        <w:t xml:space="preserve"> through </w:t>
      </w:r>
      <w:r w:rsidR="0045250B" w:rsidRPr="00993A26">
        <w:rPr>
          <w:rFonts w:ascii="Verdana" w:hAnsi="Verdana" w:cs="Arial"/>
          <w:color w:val="000000"/>
          <w:sz w:val="24"/>
          <w:szCs w:val="24"/>
        </w:rPr>
        <w:t>digital adoption</w:t>
      </w:r>
      <w:r w:rsidRPr="00993A26">
        <w:rPr>
          <w:rFonts w:ascii="Verdana" w:hAnsi="Verdana" w:cs="Arial"/>
          <w:color w:val="000000"/>
          <w:sz w:val="24"/>
          <w:szCs w:val="24"/>
        </w:rPr>
        <w:t xml:space="preserve"> and regular methods of updating the workforce in the </w:t>
      </w:r>
      <w:r w:rsidR="005F6A1F" w:rsidRPr="00993A26">
        <w:rPr>
          <w:rFonts w:ascii="Verdana" w:hAnsi="Verdana" w:cs="Arial"/>
          <w:color w:val="000000"/>
          <w:sz w:val="24"/>
          <w:szCs w:val="24"/>
        </w:rPr>
        <w:t xml:space="preserve">digital </w:t>
      </w:r>
      <w:r w:rsidRPr="00993A26">
        <w:rPr>
          <w:rFonts w:ascii="Verdana" w:hAnsi="Verdana" w:cs="Arial"/>
          <w:color w:val="000000"/>
          <w:sz w:val="24"/>
          <w:szCs w:val="24"/>
        </w:rPr>
        <w:t>skills needed to demonstrate quality improvement throughout the organisation;</w:t>
      </w:r>
      <w:r w:rsidRPr="00993A26" w:rsidDel="00AB2734">
        <w:rPr>
          <w:rFonts w:ascii="Verdana" w:hAnsi="Verdana" w:cs="Arial"/>
          <w:i/>
          <w:color w:val="000000"/>
          <w:sz w:val="24"/>
          <w:szCs w:val="24"/>
        </w:rPr>
        <w:t xml:space="preserve"> </w:t>
      </w:r>
    </w:p>
    <w:p w14:paraId="185F6FBD" w14:textId="77777777" w:rsidR="00606365" w:rsidRPr="00993A26" w:rsidRDefault="00606365" w:rsidP="00606365">
      <w:pPr>
        <w:tabs>
          <w:tab w:val="left" w:pos="720"/>
        </w:tabs>
        <w:spacing w:after="0" w:line="240" w:lineRule="auto"/>
        <w:rPr>
          <w:rFonts w:ascii="Verdana" w:hAnsi="Verdana" w:cs="Arial"/>
          <w:sz w:val="24"/>
          <w:szCs w:val="24"/>
        </w:rPr>
      </w:pPr>
    </w:p>
    <w:p w14:paraId="03E0BF7A" w14:textId="68F343C7" w:rsidR="00944D71" w:rsidRPr="00993A26" w:rsidRDefault="00944D71" w:rsidP="00606365">
      <w:pPr>
        <w:tabs>
          <w:tab w:val="left" w:pos="720"/>
        </w:tabs>
        <w:spacing w:after="0" w:line="240" w:lineRule="auto"/>
        <w:rPr>
          <w:rFonts w:ascii="Verdana" w:hAnsi="Verdana" w:cs="Arial"/>
          <w:sz w:val="24"/>
          <w:szCs w:val="24"/>
        </w:rPr>
      </w:pPr>
      <w:r w:rsidRPr="00993A26">
        <w:rPr>
          <w:rFonts w:ascii="Verdana" w:hAnsi="Verdana" w:cs="Arial"/>
          <w:sz w:val="24"/>
          <w:szCs w:val="24"/>
        </w:rPr>
        <w:t>The Committee</w:t>
      </w:r>
      <w:r w:rsidR="00563141" w:rsidRPr="00993A26">
        <w:rPr>
          <w:rFonts w:ascii="Verdana" w:hAnsi="Verdana" w:cs="Arial"/>
          <w:sz w:val="24"/>
          <w:szCs w:val="24"/>
        </w:rPr>
        <w:t xml:space="preserve"> will </w:t>
      </w:r>
      <w:r w:rsidRPr="00993A26">
        <w:rPr>
          <w:rFonts w:ascii="Verdana" w:hAnsi="Verdana" w:cs="Arial"/>
          <w:sz w:val="24"/>
          <w:szCs w:val="24"/>
        </w:rPr>
        <w:t>advi</w:t>
      </w:r>
      <w:r w:rsidR="00C41A91" w:rsidRPr="00993A26">
        <w:rPr>
          <w:rFonts w:ascii="Verdana" w:hAnsi="Verdana" w:cs="Arial"/>
          <w:sz w:val="24"/>
          <w:szCs w:val="24"/>
        </w:rPr>
        <w:t>s</w:t>
      </w:r>
      <w:r w:rsidRPr="00993A26">
        <w:rPr>
          <w:rFonts w:ascii="Verdana" w:hAnsi="Verdana" w:cs="Arial"/>
          <w:sz w:val="24"/>
          <w:szCs w:val="24"/>
        </w:rPr>
        <w:t xml:space="preserve">e and assure the Board in discharging its responsibilities with regard to the quality and integrity; safety, security and appropriate access and use of information &amp; Data, to support health improvement and the provision of </w:t>
      </w:r>
      <w:r w:rsidR="00870C88" w:rsidRPr="00993A26">
        <w:rPr>
          <w:rFonts w:ascii="Verdana" w:hAnsi="Verdana" w:cs="Arial"/>
          <w:sz w:val="24"/>
          <w:szCs w:val="24"/>
        </w:rPr>
        <w:t>high-quality</w:t>
      </w:r>
      <w:r w:rsidRPr="00993A26">
        <w:rPr>
          <w:rFonts w:ascii="Verdana" w:hAnsi="Verdana" w:cs="Arial"/>
          <w:sz w:val="24"/>
          <w:szCs w:val="24"/>
        </w:rPr>
        <w:t xml:space="preserve"> healthcare.</w:t>
      </w:r>
    </w:p>
    <w:p w14:paraId="08BD030F" w14:textId="77777777" w:rsidR="00944D71" w:rsidRPr="00993A26" w:rsidRDefault="00944D71" w:rsidP="00606365">
      <w:pPr>
        <w:tabs>
          <w:tab w:val="left" w:pos="720"/>
        </w:tabs>
        <w:spacing w:after="0" w:line="240" w:lineRule="auto"/>
        <w:rPr>
          <w:rFonts w:ascii="Verdana" w:hAnsi="Verdana" w:cs="Arial"/>
          <w:sz w:val="24"/>
          <w:szCs w:val="24"/>
        </w:rPr>
      </w:pPr>
    </w:p>
    <w:p w14:paraId="10E11644" w14:textId="7F9C4A63" w:rsidR="00606365" w:rsidRPr="00993A26" w:rsidRDefault="00073DA8" w:rsidP="00CB20A6">
      <w:pPr>
        <w:pStyle w:val="StyleOutlinenumberedArialOutlinenumberedArial11Outli"/>
        <w:numPr>
          <w:ilvl w:val="0"/>
          <w:numId w:val="0"/>
        </w:numPr>
        <w:jc w:val="both"/>
        <w:rPr>
          <w:rFonts w:ascii="Verdana" w:hAnsi="Verdana"/>
          <w:b w:val="0"/>
          <w:bCs w:val="0"/>
        </w:rPr>
      </w:pPr>
      <w:r w:rsidRPr="00993A26">
        <w:rPr>
          <w:rFonts w:ascii="Verdana" w:hAnsi="Verdana"/>
          <w:b w:val="0"/>
          <w:bCs w:val="0"/>
        </w:rPr>
        <w:t xml:space="preserve">The Committee will seek assurance on </w:t>
      </w:r>
      <w:r w:rsidR="002C5803" w:rsidRPr="00993A26">
        <w:rPr>
          <w:rFonts w:ascii="Verdana" w:hAnsi="Verdana"/>
          <w:b w:val="0"/>
          <w:bCs w:val="0"/>
        </w:rPr>
        <w:t xml:space="preserve">the </w:t>
      </w:r>
      <w:r w:rsidR="000C4C09" w:rsidRPr="00993A26">
        <w:rPr>
          <w:rFonts w:ascii="Verdana" w:hAnsi="Verdana"/>
          <w:b w:val="0"/>
          <w:bCs w:val="0"/>
        </w:rPr>
        <w:t>Health Board’s strategies and plans for maintaining the trust of patients and public through its arrangements for handling and using information, including personal information, safely and securely, consistent with the Board’s overall strategic direction and any requirements and standards set for NHS bodies in Wales</w:t>
      </w:r>
      <w:r w:rsidR="00286D8C" w:rsidRPr="00993A26">
        <w:rPr>
          <w:rFonts w:ascii="Verdana" w:hAnsi="Verdana"/>
          <w:b w:val="0"/>
          <w:bCs w:val="0"/>
        </w:rPr>
        <w:t>.</w:t>
      </w:r>
    </w:p>
    <w:p w14:paraId="54C43E17" w14:textId="77777777" w:rsidR="00286D8C" w:rsidRPr="00993A26" w:rsidRDefault="00286D8C" w:rsidP="00CB20A6">
      <w:pPr>
        <w:pStyle w:val="StyleOutlinenumberedArialOutlinenumberedArial11Outli"/>
        <w:numPr>
          <w:ilvl w:val="0"/>
          <w:numId w:val="0"/>
        </w:numPr>
        <w:jc w:val="both"/>
        <w:rPr>
          <w:rFonts w:ascii="Verdana" w:hAnsi="Verdana"/>
          <w:b w:val="0"/>
          <w:bCs w:val="0"/>
        </w:rPr>
      </w:pPr>
    </w:p>
    <w:p w14:paraId="202BEC98" w14:textId="31192E39" w:rsidR="0045250B" w:rsidRPr="001E6494" w:rsidRDefault="00286D8C" w:rsidP="001E6494">
      <w:pPr>
        <w:pStyle w:val="StyleOutlinenumberedArialOutlinenumberedArial11Outli"/>
        <w:numPr>
          <w:ilvl w:val="0"/>
          <w:numId w:val="0"/>
        </w:numPr>
        <w:jc w:val="both"/>
        <w:rPr>
          <w:rFonts w:ascii="Verdana" w:hAnsi="Verdana"/>
          <w:b w:val="0"/>
          <w:bCs w:val="0"/>
        </w:rPr>
      </w:pPr>
      <w:r w:rsidRPr="4B29BFA5">
        <w:rPr>
          <w:rFonts w:ascii="Verdana" w:hAnsi="Verdana"/>
          <w:b w:val="0"/>
          <w:bCs w:val="0"/>
        </w:rPr>
        <w:t>The committee will promote and support involvement in high quality, multi-disciplinary and multi-agency healthcare research, development and innovation, promote evidence-based healthcare, build research and innovation capacity and foster a research and innovation culture, including patient/public involvement where appropriate</w:t>
      </w:r>
      <w:r w:rsidR="00131C83" w:rsidRPr="4B29BFA5">
        <w:rPr>
          <w:rFonts w:ascii="Verdana" w:hAnsi="Verdana"/>
          <w:b w:val="0"/>
          <w:bCs w:val="0"/>
        </w:rPr>
        <w:t>.</w:t>
      </w:r>
      <w:r w:rsidR="002B220C" w:rsidRPr="4B29BFA5">
        <w:rPr>
          <w:rFonts w:ascii="Verdana" w:hAnsi="Verdana"/>
          <w:b w:val="0"/>
          <w:bCs w:val="0"/>
        </w:rPr>
        <w:t xml:space="preserve"> Also, ensure the organisation is discharging its functions and meeting its responsibilities with regards to research and innovation activity carried out within the organisation</w:t>
      </w:r>
    </w:p>
    <w:p w14:paraId="0A0FB126" w14:textId="0E6C2A5D" w:rsidR="41250253" w:rsidRDefault="41250253" w:rsidP="4B29BFA5">
      <w:pPr>
        <w:spacing w:after="0"/>
        <w:rPr>
          <w:rFonts w:ascii="Verdana" w:eastAsia="Verdana" w:hAnsi="Verdana" w:cs="Verdana"/>
          <w:sz w:val="24"/>
          <w:szCs w:val="24"/>
        </w:rPr>
      </w:pPr>
      <w:r w:rsidRPr="4B29BFA5">
        <w:rPr>
          <w:rFonts w:ascii="Verdana" w:eastAsia="Verdana" w:hAnsi="Verdana" w:cs="Verdana"/>
          <w:sz w:val="24"/>
          <w:szCs w:val="24"/>
        </w:rPr>
        <w:lastRenderedPageBreak/>
        <w:t>The Committee will oversee and support the delivery of key regional priorities in digital and research and development, including collaborative work undertaken through the Joint Committee with Hywel Dda University Health Board.</w:t>
      </w:r>
    </w:p>
    <w:p w14:paraId="621926DA" w14:textId="725F6A2B" w:rsidR="4B29BFA5" w:rsidRDefault="4B29BFA5" w:rsidP="4B29BFA5">
      <w:pPr>
        <w:pStyle w:val="StyleOutlinenumberedArialOutlinenumberedArial11Outli"/>
        <w:numPr>
          <w:ilvl w:val="0"/>
          <w:numId w:val="0"/>
        </w:numPr>
        <w:jc w:val="both"/>
        <w:rPr>
          <w:rFonts w:ascii="Verdana" w:hAnsi="Verdana"/>
          <w:b w:val="0"/>
          <w:bCs w:val="0"/>
        </w:rPr>
      </w:pPr>
    </w:p>
    <w:p w14:paraId="2A711E3D" w14:textId="77777777" w:rsidR="000D71EC" w:rsidRPr="00993A26" w:rsidRDefault="000D71EC" w:rsidP="000D71EC">
      <w:pPr>
        <w:pBdr>
          <w:top w:val="single" w:sz="4" w:space="1" w:color="auto" w:shadow="1"/>
          <w:left w:val="single" w:sz="4" w:space="4" w:color="auto" w:shadow="1"/>
          <w:bottom w:val="single" w:sz="4" w:space="1" w:color="auto" w:shadow="1"/>
          <w:right w:val="single" w:sz="4" w:space="4" w:color="auto" w:shadow="1"/>
          <w:between w:val="nil"/>
          <w:bar w:val="nil"/>
        </w:pBdr>
        <w:shd w:val="clear" w:color="auto" w:fill="E6E6E6"/>
        <w:tabs>
          <w:tab w:val="left" w:pos="-1440"/>
        </w:tabs>
        <w:spacing w:after="0" w:line="240" w:lineRule="auto"/>
        <w:rPr>
          <w:rFonts w:ascii="Verdana" w:eastAsia="Arial Unicode MS" w:hAnsi="Verdana" w:cs="Arial"/>
          <w:b/>
          <w:sz w:val="24"/>
          <w:szCs w:val="24"/>
          <w:bdr w:val="nil"/>
        </w:rPr>
      </w:pPr>
      <w:r w:rsidRPr="00993A26">
        <w:rPr>
          <w:rFonts w:ascii="Verdana" w:eastAsia="Arial Unicode MS" w:hAnsi="Verdana" w:cs="Arial"/>
          <w:b/>
          <w:sz w:val="24"/>
          <w:szCs w:val="24"/>
          <w:bdr w:val="nil"/>
        </w:rPr>
        <w:t>4.</w:t>
      </w:r>
      <w:r w:rsidRPr="00993A26">
        <w:rPr>
          <w:rFonts w:ascii="Verdana" w:eastAsia="Arial Unicode MS" w:hAnsi="Verdana" w:cs="Arial"/>
          <w:b/>
          <w:sz w:val="24"/>
          <w:szCs w:val="24"/>
          <w:bdr w:val="nil"/>
        </w:rPr>
        <w:tab/>
        <w:t xml:space="preserve">DELEGATED POWERS AND AUTHORITY </w:t>
      </w:r>
    </w:p>
    <w:p w14:paraId="0930270E" w14:textId="77777777" w:rsidR="00DC55B3" w:rsidRPr="00993A26" w:rsidRDefault="00DC55B3" w:rsidP="00DC55B3">
      <w:pPr>
        <w:tabs>
          <w:tab w:val="left" w:pos="720"/>
        </w:tabs>
        <w:spacing w:after="0" w:line="240" w:lineRule="auto"/>
        <w:rPr>
          <w:rFonts w:ascii="Verdana" w:hAnsi="Verdana" w:cs="Arial"/>
          <w:sz w:val="24"/>
          <w:szCs w:val="24"/>
        </w:rPr>
      </w:pPr>
    </w:p>
    <w:p w14:paraId="76582018" w14:textId="35D17A24" w:rsidR="00287710" w:rsidRPr="00993A26" w:rsidRDefault="00287710" w:rsidP="00EE0E98">
      <w:pPr>
        <w:tabs>
          <w:tab w:val="left" w:pos="720"/>
        </w:tabs>
        <w:spacing w:after="0" w:line="240" w:lineRule="auto"/>
        <w:jc w:val="both"/>
        <w:rPr>
          <w:rFonts w:ascii="Verdana" w:hAnsi="Verdana" w:cs="Arial"/>
          <w:b/>
          <w:bCs/>
          <w:sz w:val="24"/>
          <w:szCs w:val="24"/>
        </w:rPr>
      </w:pPr>
      <w:r w:rsidRPr="00993A26">
        <w:rPr>
          <w:rFonts w:ascii="Verdana" w:hAnsi="Verdana" w:cs="Arial"/>
          <w:b/>
          <w:bCs/>
          <w:sz w:val="24"/>
          <w:szCs w:val="24"/>
        </w:rPr>
        <w:t>Delegated Powers</w:t>
      </w:r>
    </w:p>
    <w:p w14:paraId="6DE4129D" w14:textId="77777777" w:rsidR="00287710" w:rsidRPr="00993A26" w:rsidRDefault="00287710" w:rsidP="00EE0E98">
      <w:pPr>
        <w:tabs>
          <w:tab w:val="left" w:pos="720"/>
        </w:tabs>
        <w:spacing w:after="0" w:line="240" w:lineRule="auto"/>
        <w:jc w:val="both"/>
        <w:rPr>
          <w:rFonts w:ascii="Verdana" w:hAnsi="Verdana" w:cs="Arial"/>
          <w:sz w:val="24"/>
          <w:szCs w:val="24"/>
        </w:rPr>
      </w:pPr>
    </w:p>
    <w:p w14:paraId="4C454FD0" w14:textId="71CA030E" w:rsidR="000D71EC" w:rsidRPr="00993A26" w:rsidRDefault="000D71EC" w:rsidP="00EE0E98">
      <w:pPr>
        <w:tabs>
          <w:tab w:val="left" w:pos="720"/>
        </w:tabs>
        <w:spacing w:after="0" w:line="240" w:lineRule="auto"/>
        <w:jc w:val="both"/>
        <w:rPr>
          <w:rFonts w:ascii="Verdana" w:hAnsi="Verdana" w:cs="Arial"/>
          <w:sz w:val="24"/>
          <w:szCs w:val="24"/>
        </w:rPr>
      </w:pPr>
      <w:r w:rsidRPr="00993A26">
        <w:rPr>
          <w:rFonts w:ascii="Verdana" w:hAnsi="Verdana" w:cs="Arial"/>
          <w:sz w:val="24"/>
          <w:szCs w:val="24"/>
        </w:rPr>
        <w:t>With regard to the powers delegated to it by the Board, the Committee will, in respect of its provision of advice and assurance to the Board:</w:t>
      </w:r>
    </w:p>
    <w:p w14:paraId="7EFD0C09" w14:textId="77777777" w:rsidR="000D71EC" w:rsidRPr="00993A26" w:rsidRDefault="000D71EC" w:rsidP="00EE0E98">
      <w:pPr>
        <w:tabs>
          <w:tab w:val="left" w:pos="720"/>
        </w:tabs>
        <w:spacing w:after="0" w:line="240" w:lineRule="auto"/>
        <w:jc w:val="both"/>
        <w:rPr>
          <w:rFonts w:ascii="Verdana" w:hAnsi="Verdana" w:cs="Arial"/>
          <w:sz w:val="24"/>
          <w:szCs w:val="24"/>
        </w:rPr>
      </w:pPr>
    </w:p>
    <w:p w14:paraId="1EB8DCCE" w14:textId="1126BABC" w:rsidR="00E27DC1" w:rsidRPr="00993A26" w:rsidRDefault="00E27DC1" w:rsidP="00993A26">
      <w:pPr>
        <w:tabs>
          <w:tab w:val="left" w:pos="720"/>
        </w:tabs>
        <w:spacing w:after="0" w:line="240" w:lineRule="auto"/>
        <w:jc w:val="both"/>
        <w:rPr>
          <w:rFonts w:ascii="Verdana" w:hAnsi="Verdana" w:cs="Arial"/>
          <w:sz w:val="24"/>
          <w:szCs w:val="24"/>
        </w:rPr>
      </w:pPr>
      <w:r w:rsidRPr="00993A26">
        <w:rPr>
          <w:rFonts w:ascii="Verdana" w:hAnsi="Verdana" w:cs="Arial"/>
          <w:sz w:val="24"/>
          <w:szCs w:val="24"/>
        </w:rPr>
        <w:t xml:space="preserve">In relation to </w:t>
      </w:r>
      <w:r w:rsidRPr="00993A26">
        <w:rPr>
          <w:rFonts w:ascii="Verdana" w:hAnsi="Verdana" w:cs="Arial"/>
          <w:b/>
          <w:bCs/>
          <w:sz w:val="24"/>
          <w:szCs w:val="24"/>
        </w:rPr>
        <w:t>Digital</w:t>
      </w:r>
      <w:r w:rsidRPr="00993A26">
        <w:rPr>
          <w:rFonts w:ascii="Verdana" w:hAnsi="Verdana" w:cs="Arial"/>
          <w:sz w:val="24"/>
          <w:szCs w:val="24"/>
        </w:rPr>
        <w:t>:</w:t>
      </w:r>
    </w:p>
    <w:p w14:paraId="4E7103AC" w14:textId="498E3161" w:rsidR="003906CA" w:rsidRPr="00993A26" w:rsidRDefault="00E27DC1" w:rsidP="00A753CC">
      <w:pPr>
        <w:pStyle w:val="ListParagraph"/>
        <w:numPr>
          <w:ilvl w:val="1"/>
          <w:numId w:val="9"/>
        </w:numPr>
        <w:jc w:val="both"/>
        <w:rPr>
          <w:rFonts w:ascii="Verdana" w:hAnsi="Verdana" w:cs="Arial"/>
          <w:sz w:val="24"/>
          <w:szCs w:val="24"/>
        </w:rPr>
      </w:pPr>
      <w:r w:rsidRPr="00993A26">
        <w:rPr>
          <w:rFonts w:ascii="Verdana" w:hAnsi="Verdana" w:cs="Arial"/>
          <w:sz w:val="24"/>
          <w:szCs w:val="24"/>
        </w:rPr>
        <w:t>Support</w:t>
      </w:r>
      <w:r w:rsidR="00853FBB" w:rsidRPr="00993A26">
        <w:rPr>
          <w:rFonts w:ascii="Verdana" w:hAnsi="Verdana" w:cs="Arial"/>
          <w:sz w:val="24"/>
          <w:szCs w:val="24"/>
        </w:rPr>
        <w:t xml:space="preserve">, </w:t>
      </w:r>
      <w:r w:rsidRPr="00993A26">
        <w:rPr>
          <w:rFonts w:ascii="Verdana" w:hAnsi="Verdana" w:cs="Arial"/>
          <w:sz w:val="24"/>
          <w:szCs w:val="24"/>
        </w:rPr>
        <w:t xml:space="preserve">inform </w:t>
      </w:r>
      <w:r w:rsidR="00853FBB" w:rsidRPr="00993A26">
        <w:rPr>
          <w:rFonts w:ascii="Verdana" w:hAnsi="Verdana" w:cs="Arial"/>
          <w:sz w:val="24"/>
          <w:szCs w:val="24"/>
        </w:rPr>
        <w:t xml:space="preserve">and monitor </w:t>
      </w:r>
      <w:r w:rsidRPr="00993A26">
        <w:rPr>
          <w:rFonts w:ascii="Verdana" w:hAnsi="Verdana" w:cs="Arial"/>
          <w:sz w:val="24"/>
          <w:szCs w:val="24"/>
        </w:rPr>
        <w:t xml:space="preserve">the development </w:t>
      </w:r>
      <w:r w:rsidR="00853FBB" w:rsidRPr="00993A26">
        <w:rPr>
          <w:rFonts w:ascii="Verdana" w:hAnsi="Verdana" w:cs="Arial"/>
          <w:sz w:val="24"/>
          <w:szCs w:val="24"/>
        </w:rPr>
        <w:t xml:space="preserve">and </w:t>
      </w:r>
      <w:r w:rsidRPr="00993A26">
        <w:rPr>
          <w:rFonts w:ascii="Verdana" w:hAnsi="Verdana" w:cs="Arial"/>
          <w:sz w:val="24"/>
          <w:szCs w:val="24"/>
        </w:rPr>
        <w:t>delivery of a digital strategic plan that will support the business needs and aspirations of the organisation</w:t>
      </w:r>
      <w:r w:rsidR="003906CA" w:rsidRPr="00993A26">
        <w:rPr>
          <w:rFonts w:ascii="Verdana" w:hAnsi="Verdana" w:cs="Arial"/>
          <w:sz w:val="24"/>
          <w:szCs w:val="24"/>
        </w:rPr>
        <w:t>;</w:t>
      </w:r>
    </w:p>
    <w:p w14:paraId="21E3E818" w14:textId="4411BACD" w:rsidR="003906CA" w:rsidRPr="00993A26" w:rsidRDefault="003906CA" w:rsidP="00A753CC">
      <w:pPr>
        <w:pStyle w:val="ListParagraph"/>
        <w:numPr>
          <w:ilvl w:val="1"/>
          <w:numId w:val="9"/>
        </w:numPr>
        <w:jc w:val="both"/>
        <w:rPr>
          <w:rFonts w:ascii="Verdana" w:hAnsi="Verdana" w:cs="Arial"/>
          <w:sz w:val="24"/>
          <w:szCs w:val="24"/>
        </w:rPr>
      </w:pPr>
      <w:r w:rsidRPr="00993A26">
        <w:rPr>
          <w:rFonts w:ascii="Verdana" w:hAnsi="Verdana" w:cs="Arial"/>
          <w:sz w:val="24"/>
          <w:szCs w:val="24"/>
        </w:rPr>
        <w:t xml:space="preserve">Monitor delivery of digital plans, including the transformation of working practices </w:t>
      </w:r>
      <w:r w:rsidR="00853FBB" w:rsidRPr="00993A26">
        <w:rPr>
          <w:rFonts w:ascii="Verdana" w:hAnsi="Verdana" w:cs="Arial"/>
          <w:sz w:val="24"/>
          <w:szCs w:val="24"/>
        </w:rPr>
        <w:t xml:space="preserve">they may </w:t>
      </w:r>
      <w:r w:rsidRPr="00993A26">
        <w:rPr>
          <w:rFonts w:ascii="Verdana" w:hAnsi="Verdana" w:cs="Arial"/>
          <w:sz w:val="24"/>
          <w:szCs w:val="24"/>
        </w:rPr>
        <w:t>require;</w:t>
      </w:r>
    </w:p>
    <w:p w14:paraId="6145C4EA" w14:textId="4DC5A99A" w:rsidR="00E27DC1" w:rsidRPr="00993A26" w:rsidRDefault="003906CA" w:rsidP="00A753CC">
      <w:pPr>
        <w:pStyle w:val="ListParagraph"/>
        <w:numPr>
          <w:ilvl w:val="1"/>
          <w:numId w:val="9"/>
        </w:numPr>
        <w:jc w:val="both"/>
        <w:rPr>
          <w:rFonts w:ascii="Verdana" w:hAnsi="Verdana" w:cs="Arial"/>
          <w:sz w:val="24"/>
          <w:szCs w:val="24"/>
        </w:rPr>
      </w:pPr>
      <w:r w:rsidRPr="00993A26">
        <w:rPr>
          <w:rFonts w:ascii="Verdana" w:hAnsi="Verdana" w:cs="Arial"/>
          <w:sz w:val="24"/>
          <w:szCs w:val="24"/>
        </w:rPr>
        <w:t xml:space="preserve">Monitor and scrutinise the performance of digital systems to ensure that expected benefits are realised and that </w:t>
      </w:r>
      <w:r w:rsidR="00853FBB" w:rsidRPr="00993A26">
        <w:rPr>
          <w:rFonts w:ascii="Verdana" w:hAnsi="Verdana" w:cs="Arial"/>
          <w:sz w:val="24"/>
          <w:szCs w:val="24"/>
        </w:rPr>
        <w:t>b</w:t>
      </w:r>
      <w:r w:rsidRPr="00993A26">
        <w:rPr>
          <w:rFonts w:ascii="Verdana" w:hAnsi="Verdana" w:cs="Arial"/>
          <w:sz w:val="24"/>
          <w:szCs w:val="24"/>
        </w:rPr>
        <w:t xml:space="preserve">usiness </w:t>
      </w:r>
      <w:r w:rsidR="00853FBB" w:rsidRPr="00993A26">
        <w:rPr>
          <w:rFonts w:ascii="Verdana" w:hAnsi="Verdana" w:cs="Arial"/>
          <w:sz w:val="24"/>
          <w:szCs w:val="24"/>
        </w:rPr>
        <w:t>c</w:t>
      </w:r>
      <w:r w:rsidRPr="00993A26">
        <w:rPr>
          <w:rFonts w:ascii="Verdana" w:hAnsi="Verdana" w:cs="Arial"/>
          <w:sz w:val="24"/>
          <w:szCs w:val="24"/>
        </w:rPr>
        <w:t>ontinuity arrangements are appropriate and adequate;</w:t>
      </w:r>
    </w:p>
    <w:p w14:paraId="4C28AEAC" w14:textId="3D386F03" w:rsidR="003906CA" w:rsidRPr="00993A26" w:rsidRDefault="003906CA" w:rsidP="00A753CC">
      <w:pPr>
        <w:pStyle w:val="ListParagraph"/>
        <w:numPr>
          <w:ilvl w:val="1"/>
          <w:numId w:val="9"/>
        </w:numPr>
        <w:jc w:val="both"/>
        <w:rPr>
          <w:rFonts w:ascii="Verdana" w:hAnsi="Verdana" w:cs="Arial"/>
          <w:sz w:val="24"/>
          <w:szCs w:val="24"/>
        </w:rPr>
      </w:pPr>
      <w:r w:rsidRPr="00993A26">
        <w:rPr>
          <w:rFonts w:ascii="Verdana" w:hAnsi="Verdana" w:cs="Arial"/>
          <w:sz w:val="24"/>
          <w:szCs w:val="24"/>
        </w:rPr>
        <w:t>Seek assurance that the organisation’s arrangements for</w:t>
      </w:r>
      <w:r w:rsidR="00912BCA" w:rsidRPr="00993A26">
        <w:rPr>
          <w:rFonts w:ascii="Verdana" w:hAnsi="Verdana" w:cs="Arial"/>
          <w:sz w:val="24"/>
          <w:szCs w:val="24"/>
        </w:rPr>
        <w:t xml:space="preserve"> </w:t>
      </w:r>
      <w:r w:rsidRPr="00993A26">
        <w:rPr>
          <w:rFonts w:ascii="Verdana" w:hAnsi="Verdana" w:cs="Arial"/>
          <w:sz w:val="24"/>
          <w:szCs w:val="24"/>
        </w:rPr>
        <w:t>cyber security are robust and operating effectively</w:t>
      </w:r>
      <w:r w:rsidR="00745B40" w:rsidRPr="00993A26">
        <w:rPr>
          <w:rFonts w:ascii="Verdana" w:hAnsi="Verdana" w:cs="Arial"/>
          <w:sz w:val="24"/>
          <w:szCs w:val="24"/>
        </w:rPr>
        <w:t>.</w:t>
      </w:r>
    </w:p>
    <w:p w14:paraId="586B2A6E" w14:textId="77777777" w:rsidR="0006528E" w:rsidRPr="00993A26" w:rsidRDefault="0006528E" w:rsidP="00A753CC">
      <w:pPr>
        <w:pStyle w:val="ListParagraph"/>
        <w:numPr>
          <w:ilvl w:val="0"/>
          <w:numId w:val="9"/>
        </w:numPr>
        <w:rPr>
          <w:rFonts w:ascii="Verdana" w:hAnsi="Verdana" w:cs="Arial"/>
          <w:sz w:val="24"/>
          <w:szCs w:val="24"/>
        </w:rPr>
      </w:pPr>
      <w:r w:rsidRPr="00993A26">
        <w:rPr>
          <w:rFonts w:ascii="Verdana" w:hAnsi="Verdana" w:cs="Arial"/>
          <w:sz w:val="24"/>
          <w:szCs w:val="24"/>
        </w:rPr>
        <w:t>That the Health Board is undertaking effective research to inform digital strategies and plans to ensure they are optimal and evidence-based;</w:t>
      </w:r>
    </w:p>
    <w:p w14:paraId="2247A058" w14:textId="77777777" w:rsidR="0006528E" w:rsidRPr="00993A26" w:rsidRDefault="0006528E" w:rsidP="00A753CC">
      <w:pPr>
        <w:pStyle w:val="ListParagraph"/>
        <w:numPr>
          <w:ilvl w:val="0"/>
          <w:numId w:val="9"/>
        </w:numPr>
        <w:rPr>
          <w:rFonts w:ascii="Verdana" w:hAnsi="Verdana" w:cs="Arial"/>
          <w:sz w:val="24"/>
          <w:szCs w:val="24"/>
        </w:rPr>
      </w:pPr>
      <w:r w:rsidRPr="00993A26">
        <w:rPr>
          <w:rFonts w:ascii="Verdana" w:hAnsi="Verdana" w:cs="Arial"/>
          <w:sz w:val="24"/>
          <w:szCs w:val="24"/>
        </w:rPr>
        <w:t>That the Health Board is evaluating the effectiveness of its work and the improvements made to the health of the population of Swansea Bay</w:t>
      </w:r>
    </w:p>
    <w:p w14:paraId="01D6C941" w14:textId="77777777" w:rsidR="00D22A1F" w:rsidRPr="00993A26" w:rsidRDefault="00D22A1F" w:rsidP="00EE0E98">
      <w:pPr>
        <w:widowControl w:val="0"/>
        <w:tabs>
          <w:tab w:val="left" w:pos="567"/>
        </w:tabs>
        <w:autoSpaceDE w:val="0"/>
        <w:autoSpaceDN w:val="0"/>
        <w:adjustRightInd w:val="0"/>
        <w:spacing w:after="0" w:line="240" w:lineRule="auto"/>
        <w:jc w:val="both"/>
        <w:rPr>
          <w:rFonts w:ascii="Verdana" w:hAnsi="Verdana" w:cs="Arial"/>
          <w:bCs/>
          <w:color w:val="000000"/>
          <w:sz w:val="24"/>
          <w:szCs w:val="24"/>
          <w:highlight w:val="yellow"/>
        </w:rPr>
      </w:pPr>
    </w:p>
    <w:p w14:paraId="22B08D8A" w14:textId="503CC1E1" w:rsidR="003E794B" w:rsidRPr="00993A26" w:rsidRDefault="003E794B" w:rsidP="00993A26">
      <w:pPr>
        <w:tabs>
          <w:tab w:val="left" w:pos="720"/>
        </w:tabs>
        <w:spacing w:after="0" w:line="240" w:lineRule="auto"/>
        <w:jc w:val="both"/>
        <w:rPr>
          <w:rFonts w:ascii="Verdana" w:hAnsi="Verdana" w:cs="Arial"/>
          <w:sz w:val="24"/>
          <w:szCs w:val="24"/>
        </w:rPr>
      </w:pPr>
      <w:r w:rsidRPr="00993A26">
        <w:rPr>
          <w:rFonts w:ascii="Verdana" w:hAnsi="Verdana" w:cs="Arial"/>
          <w:sz w:val="24"/>
          <w:szCs w:val="24"/>
        </w:rPr>
        <w:t xml:space="preserve">In relation to </w:t>
      </w:r>
      <w:r w:rsidRPr="00993A26">
        <w:rPr>
          <w:rFonts w:ascii="Verdana" w:hAnsi="Verdana" w:cs="Arial"/>
          <w:b/>
          <w:bCs/>
          <w:sz w:val="24"/>
          <w:szCs w:val="24"/>
        </w:rPr>
        <w:t>D</w:t>
      </w:r>
      <w:r w:rsidR="005C0889" w:rsidRPr="00993A26">
        <w:rPr>
          <w:rFonts w:ascii="Verdana" w:hAnsi="Verdana" w:cs="Arial"/>
          <w:b/>
          <w:bCs/>
          <w:sz w:val="24"/>
          <w:szCs w:val="24"/>
        </w:rPr>
        <w:t>ata</w:t>
      </w:r>
      <w:r w:rsidR="009D4A59" w:rsidRPr="00993A26">
        <w:rPr>
          <w:rFonts w:ascii="Verdana" w:hAnsi="Verdana" w:cs="Arial"/>
          <w:b/>
          <w:bCs/>
          <w:sz w:val="24"/>
          <w:szCs w:val="24"/>
        </w:rPr>
        <w:t xml:space="preserve"> and Data Science</w:t>
      </w:r>
      <w:r w:rsidRPr="00993A26">
        <w:rPr>
          <w:rFonts w:ascii="Verdana" w:hAnsi="Verdana" w:cs="Arial"/>
          <w:sz w:val="24"/>
          <w:szCs w:val="24"/>
        </w:rPr>
        <w:t>:</w:t>
      </w:r>
    </w:p>
    <w:p w14:paraId="2AF968FB" w14:textId="769787B9" w:rsidR="00CF3C83" w:rsidRPr="00993A26" w:rsidRDefault="00CF3C83" w:rsidP="00A753CC">
      <w:pPr>
        <w:pStyle w:val="ListParagraph"/>
        <w:numPr>
          <w:ilvl w:val="0"/>
          <w:numId w:val="14"/>
        </w:numPr>
        <w:tabs>
          <w:tab w:val="left" w:pos="720"/>
        </w:tabs>
        <w:spacing w:after="0" w:line="240" w:lineRule="auto"/>
        <w:jc w:val="both"/>
        <w:rPr>
          <w:rFonts w:ascii="Verdana" w:hAnsi="Verdana" w:cs="Arial"/>
          <w:sz w:val="24"/>
          <w:szCs w:val="24"/>
        </w:rPr>
      </w:pPr>
      <w:r w:rsidRPr="00993A26">
        <w:rPr>
          <w:rFonts w:ascii="Verdana" w:hAnsi="Verdana" w:cs="Arial"/>
          <w:sz w:val="24"/>
          <w:szCs w:val="24"/>
        </w:rPr>
        <w:t xml:space="preserve">That </w:t>
      </w:r>
      <w:r w:rsidR="003E71B6" w:rsidRPr="00993A26">
        <w:rPr>
          <w:rFonts w:ascii="Verdana" w:hAnsi="Verdana" w:cs="Arial"/>
          <w:sz w:val="24"/>
          <w:szCs w:val="24"/>
        </w:rPr>
        <w:t>the Health Board</w:t>
      </w:r>
      <w:r w:rsidRPr="00993A26">
        <w:rPr>
          <w:rFonts w:ascii="Verdana" w:hAnsi="Verdana" w:cs="Arial"/>
          <w:sz w:val="24"/>
          <w:szCs w:val="24"/>
        </w:rPr>
        <w:t xml:space="preserve"> has access to, through collection, sharing or linkage the data it needs to meet its research, data science and analysis needs</w:t>
      </w:r>
      <w:r w:rsidR="00745B40" w:rsidRPr="00993A26">
        <w:rPr>
          <w:rFonts w:ascii="Verdana" w:hAnsi="Verdana" w:cs="Arial"/>
          <w:sz w:val="24"/>
          <w:szCs w:val="24"/>
        </w:rPr>
        <w:t>;</w:t>
      </w:r>
    </w:p>
    <w:p w14:paraId="268E9AA2" w14:textId="3664001A" w:rsidR="00A65E24" w:rsidRPr="00993A26" w:rsidRDefault="00CF3C83" w:rsidP="00A753CC">
      <w:pPr>
        <w:pStyle w:val="ListParagraph"/>
        <w:numPr>
          <w:ilvl w:val="0"/>
          <w:numId w:val="14"/>
        </w:numPr>
        <w:tabs>
          <w:tab w:val="left" w:pos="720"/>
        </w:tabs>
        <w:spacing w:after="0" w:line="240" w:lineRule="auto"/>
        <w:jc w:val="both"/>
        <w:rPr>
          <w:rFonts w:ascii="Verdana" w:hAnsi="Verdana" w:cs="Arial"/>
          <w:sz w:val="24"/>
          <w:szCs w:val="24"/>
        </w:rPr>
      </w:pPr>
      <w:r w:rsidRPr="00993A26">
        <w:rPr>
          <w:rFonts w:ascii="Verdana" w:hAnsi="Verdana" w:cs="Arial"/>
          <w:sz w:val="24"/>
          <w:szCs w:val="24"/>
        </w:rPr>
        <w:t>Provide oversight, scrutiny and assurance that the culture, behaviours</w:t>
      </w:r>
      <w:r w:rsidR="00BE1CC1" w:rsidRPr="00993A26">
        <w:rPr>
          <w:rFonts w:ascii="Verdana" w:hAnsi="Verdana" w:cs="Arial"/>
          <w:sz w:val="24"/>
          <w:szCs w:val="24"/>
        </w:rPr>
        <w:t xml:space="preserve"> </w:t>
      </w:r>
      <w:r w:rsidRPr="00993A26">
        <w:rPr>
          <w:rFonts w:ascii="Verdana" w:hAnsi="Verdana" w:cs="Arial"/>
          <w:sz w:val="24"/>
          <w:szCs w:val="24"/>
        </w:rPr>
        <w:t xml:space="preserve">and information management systems ensure we exploit data to improve the health of the people of </w:t>
      </w:r>
      <w:r w:rsidR="00D07924" w:rsidRPr="00993A26">
        <w:rPr>
          <w:rFonts w:ascii="Verdana" w:hAnsi="Verdana" w:cs="Arial"/>
          <w:sz w:val="24"/>
          <w:szCs w:val="24"/>
        </w:rPr>
        <w:t>Swansea Bay</w:t>
      </w:r>
      <w:r w:rsidRPr="00993A26">
        <w:rPr>
          <w:rFonts w:ascii="Verdana" w:hAnsi="Verdana" w:cs="Arial"/>
          <w:sz w:val="24"/>
          <w:szCs w:val="24"/>
        </w:rPr>
        <w:t xml:space="preserve"> while also being fully compliant with all appropriate legal </w:t>
      </w:r>
      <w:r w:rsidR="00BE1CC1" w:rsidRPr="00993A26">
        <w:rPr>
          <w:rFonts w:ascii="Verdana" w:hAnsi="Verdana" w:cs="Arial"/>
          <w:sz w:val="24"/>
          <w:szCs w:val="24"/>
        </w:rPr>
        <w:t>a</w:t>
      </w:r>
      <w:r w:rsidRPr="00993A26">
        <w:rPr>
          <w:rFonts w:ascii="Verdana" w:hAnsi="Verdana" w:cs="Arial"/>
          <w:sz w:val="24"/>
          <w:szCs w:val="24"/>
        </w:rPr>
        <w:t>nd ethical duties</w:t>
      </w:r>
      <w:r w:rsidR="00745B40" w:rsidRPr="00993A26">
        <w:rPr>
          <w:rFonts w:ascii="Verdana" w:hAnsi="Verdana" w:cs="Arial"/>
          <w:sz w:val="24"/>
          <w:szCs w:val="24"/>
        </w:rPr>
        <w:t>;</w:t>
      </w:r>
    </w:p>
    <w:p w14:paraId="3EFD5541" w14:textId="1120BC69" w:rsidR="005D5211" w:rsidRPr="00993A26" w:rsidRDefault="009D4A59" w:rsidP="00A753CC">
      <w:pPr>
        <w:pStyle w:val="ListParagraph"/>
        <w:numPr>
          <w:ilvl w:val="0"/>
          <w:numId w:val="14"/>
        </w:numPr>
        <w:tabs>
          <w:tab w:val="left" w:pos="720"/>
        </w:tabs>
        <w:spacing w:after="0" w:line="240" w:lineRule="auto"/>
        <w:jc w:val="both"/>
        <w:rPr>
          <w:rFonts w:ascii="Verdana" w:hAnsi="Verdana" w:cs="Arial"/>
          <w:sz w:val="24"/>
          <w:szCs w:val="24"/>
        </w:rPr>
      </w:pPr>
      <w:r w:rsidRPr="00993A26">
        <w:rPr>
          <w:rFonts w:ascii="Verdana" w:hAnsi="Verdana" w:cs="Arial"/>
          <w:sz w:val="24"/>
          <w:szCs w:val="24"/>
        </w:rPr>
        <w:t xml:space="preserve">That </w:t>
      </w:r>
      <w:r w:rsidR="00F15C12" w:rsidRPr="00993A26">
        <w:rPr>
          <w:rFonts w:ascii="Verdana" w:hAnsi="Verdana" w:cs="Arial"/>
          <w:sz w:val="24"/>
          <w:szCs w:val="24"/>
        </w:rPr>
        <w:t>the Health Board</w:t>
      </w:r>
      <w:r w:rsidRPr="00993A26">
        <w:rPr>
          <w:rFonts w:ascii="Verdana" w:hAnsi="Verdana" w:cs="Arial"/>
          <w:sz w:val="24"/>
          <w:szCs w:val="24"/>
        </w:rPr>
        <w:t xml:space="preserve"> is </w:t>
      </w:r>
      <w:r w:rsidR="002F3AB0">
        <w:rPr>
          <w:rFonts w:ascii="Verdana" w:hAnsi="Verdana" w:cs="Arial"/>
          <w:sz w:val="24"/>
          <w:szCs w:val="24"/>
        </w:rPr>
        <w:t>kept</w:t>
      </w:r>
      <w:r w:rsidR="002F3AB0" w:rsidRPr="00993A26">
        <w:rPr>
          <w:rFonts w:ascii="Verdana" w:hAnsi="Verdana" w:cs="Arial"/>
          <w:sz w:val="24"/>
          <w:szCs w:val="24"/>
        </w:rPr>
        <w:t xml:space="preserve"> </w:t>
      </w:r>
      <w:r w:rsidRPr="00993A26">
        <w:rPr>
          <w:rFonts w:ascii="Verdana" w:hAnsi="Verdana" w:cs="Arial"/>
          <w:sz w:val="24"/>
          <w:szCs w:val="24"/>
        </w:rPr>
        <w:t>apace of data and technical developments to embed data science tools and techniques into</w:t>
      </w:r>
      <w:r w:rsidR="005D5211" w:rsidRPr="00993A26">
        <w:rPr>
          <w:rFonts w:ascii="Verdana" w:hAnsi="Verdana" w:cs="Arial"/>
          <w:sz w:val="24"/>
          <w:szCs w:val="24"/>
        </w:rPr>
        <w:t xml:space="preserve"> the</w:t>
      </w:r>
      <w:r w:rsidRPr="00993A26">
        <w:rPr>
          <w:rFonts w:ascii="Verdana" w:hAnsi="Verdana" w:cs="Arial"/>
          <w:sz w:val="24"/>
          <w:szCs w:val="24"/>
        </w:rPr>
        <w:t xml:space="preserve"> analysis and ways of working</w:t>
      </w:r>
      <w:r w:rsidR="00745B40" w:rsidRPr="00993A26">
        <w:rPr>
          <w:rFonts w:ascii="Verdana" w:hAnsi="Verdana" w:cs="Arial"/>
          <w:sz w:val="24"/>
          <w:szCs w:val="24"/>
        </w:rPr>
        <w:t>;</w:t>
      </w:r>
      <w:r w:rsidRPr="00993A26">
        <w:rPr>
          <w:rFonts w:ascii="Verdana" w:hAnsi="Verdana" w:cs="Arial"/>
          <w:sz w:val="24"/>
          <w:szCs w:val="24"/>
        </w:rPr>
        <w:t xml:space="preserve"> </w:t>
      </w:r>
    </w:p>
    <w:p w14:paraId="1091E297" w14:textId="2FE8AFC8" w:rsidR="002166F5" w:rsidRPr="00993A26" w:rsidRDefault="009D4A59" w:rsidP="00A753CC">
      <w:pPr>
        <w:pStyle w:val="ListParagraph"/>
        <w:numPr>
          <w:ilvl w:val="0"/>
          <w:numId w:val="14"/>
        </w:numPr>
        <w:tabs>
          <w:tab w:val="left" w:pos="720"/>
        </w:tabs>
        <w:spacing w:after="0" w:line="240" w:lineRule="auto"/>
        <w:jc w:val="both"/>
        <w:rPr>
          <w:rFonts w:ascii="Verdana" w:hAnsi="Verdana" w:cs="Arial"/>
          <w:sz w:val="24"/>
          <w:szCs w:val="24"/>
        </w:rPr>
      </w:pPr>
      <w:r w:rsidRPr="00993A26">
        <w:rPr>
          <w:rFonts w:ascii="Verdana" w:hAnsi="Verdana" w:cs="Arial"/>
          <w:sz w:val="24"/>
          <w:szCs w:val="24"/>
        </w:rPr>
        <w:t xml:space="preserve">That data science and analysis are effectively deployed and prioritised to improve the health and wellbeing of the population of </w:t>
      </w:r>
      <w:r w:rsidR="005D5211" w:rsidRPr="00993A26">
        <w:rPr>
          <w:rFonts w:ascii="Verdana" w:hAnsi="Verdana" w:cs="Arial"/>
          <w:sz w:val="24"/>
          <w:szCs w:val="24"/>
        </w:rPr>
        <w:t>Swansea Bay</w:t>
      </w:r>
      <w:r w:rsidRPr="00993A26">
        <w:rPr>
          <w:rFonts w:ascii="Verdana" w:hAnsi="Verdana" w:cs="Arial"/>
          <w:sz w:val="24"/>
          <w:szCs w:val="24"/>
        </w:rPr>
        <w:t xml:space="preserve"> and are deployed to ensure effective delivery of </w:t>
      </w:r>
      <w:r w:rsidR="00EC001C" w:rsidRPr="00993A26">
        <w:rPr>
          <w:rFonts w:ascii="Verdana" w:hAnsi="Verdana" w:cs="Arial"/>
          <w:sz w:val="24"/>
          <w:szCs w:val="24"/>
        </w:rPr>
        <w:t xml:space="preserve">the Health Board’s </w:t>
      </w:r>
      <w:r w:rsidRPr="00993A26">
        <w:rPr>
          <w:rFonts w:ascii="Verdana" w:hAnsi="Verdana" w:cs="Arial"/>
          <w:sz w:val="24"/>
          <w:szCs w:val="24"/>
        </w:rPr>
        <w:t>P</w:t>
      </w:r>
      <w:r w:rsidR="00EC001C" w:rsidRPr="00993A26">
        <w:rPr>
          <w:rFonts w:ascii="Verdana" w:hAnsi="Verdana" w:cs="Arial"/>
          <w:sz w:val="24"/>
          <w:szCs w:val="24"/>
        </w:rPr>
        <w:t>opulation</w:t>
      </w:r>
      <w:r w:rsidRPr="00993A26">
        <w:rPr>
          <w:rFonts w:ascii="Verdana" w:hAnsi="Verdana" w:cs="Arial"/>
          <w:sz w:val="24"/>
          <w:szCs w:val="24"/>
        </w:rPr>
        <w:t xml:space="preserve"> Health strategy</w:t>
      </w:r>
      <w:r w:rsidR="00745B40" w:rsidRPr="00993A26">
        <w:rPr>
          <w:rFonts w:ascii="Verdana" w:hAnsi="Verdana" w:cs="Arial"/>
          <w:sz w:val="24"/>
          <w:szCs w:val="24"/>
        </w:rPr>
        <w:t>;</w:t>
      </w:r>
    </w:p>
    <w:p w14:paraId="7DE5FFE9" w14:textId="2EFFE2FD" w:rsidR="00C97CC5" w:rsidRPr="000F24BA" w:rsidRDefault="002166F5" w:rsidP="00C97CC5">
      <w:pPr>
        <w:pStyle w:val="ListParagraph"/>
        <w:numPr>
          <w:ilvl w:val="0"/>
          <w:numId w:val="14"/>
        </w:numPr>
        <w:tabs>
          <w:tab w:val="left" w:pos="720"/>
        </w:tabs>
        <w:spacing w:after="0" w:line="240" w:lineRule="auto"/>
        <w:jc w:val="both"/>
        <w:rPr>
          <w:rFonts w:ascii="Verdana" w:hAnsi="Verdana" w:cs="Arial"/>
          <w:sz w:val="24"/>
          <w:szCs w:val="24"/>
        </w:rPr>
      </w:pPr>
      <w:r w:rsidRPr="00993A26">
        <w:rPr>
          <w:rFonts w:ascii="Verdana" w:hAnsi="Verdana" w:cs="Arial"/>
          <w:sz w:val="24"/>
          <w:szCs w:val="24"/>
        </w:rPr>
        <w:lastRenderedPageBreak/>
        <w:t>Seek assurance that the organisation’s arrangements for information governance are robust and operating effectively</w:t>
      </w:r>
      <w:r w:rsidR="00745B40" w:rsidRPr="00993A26">
        <w:rPr>
          <w:rFonts w:ascii="Verdana" w:hAnsi="Verdana" w:cs="Arial"/>
          <w:sz w:val="24"/>
          <w:szCs w:val="24"/>
        </w:rPr>
        <w:t>.</w:t>
      </w:r>
    </w:p>
    <w:p w14:paraId="13417D61" w14:textId="77777777" w:rsidR="00E64BDC" w:rsidRDefault="00E64BDC" w:rsidP="00C97CC5">
      <w:pPr>
        <w:tabs>
          <w:tab w:val="left" w:pos="720"/>
        </w:tabs>
        <w:spacing w:after="0" w:line="240" w:lineRule="auto"/>
        <w:jc w:val="both"/>
        <w:rPr>
          <w:rFonts w:ascii="Verdana" w:hAnsi="Verdana" w:cs="Arial"/>
          <w:sz w:val="24"/>
          <w:szCs w:val="24"/>
        </w:rPr>
      </w:pPr>
    </w:p>
    <w:p w14:paraId="603386CB" w14:textId="57C83500" w:rsidR="00EB6154" w:rsidRDefault="00EB6154" w:rsidP="00D22A1F">
      <w:pPr>
        <w:tabs>
          <w:tab w:val="left" w:pos="720"/>
        </w:tabs>
        <w:spacing w:after="0" w:line="240" w:lineRule="auto"/>
        <w:jc w:val="both"/>
        <w:rPr>
          <w:rFonts w:ascii="Verdana" w:hAnsi="Verdana" w:cs="Arial"/>
          <w:sz w:val="24"/>
          <w:szCs w:val="24"/>
        </w:rPr>
      </w:pPr>
      <w:r>
        <w:rPr>
          <w:rFonts w:ascii="Verdana" w:hAnsi="Verdana" w:cs="Arial"/>
          <w:sz w:val="24"/>
          <w:szCs w:val="24"/>
        </w:rPr>
        <w:t xml:space="preserve">In relation to </w:t>
      </w:r>
      <w:r w:rsidR="001E4699">
        <w:rPr>
          <w:rFonts w:ascii="Verdana" w:hAnsi="Verdana" w:cs="Arial"/>
          <w:b/>
          <w:bCs/>
          <w:sz w:val="24"/>
          <w:szCs w:val="24"/>
        </w:rPr>
        <w:t>I</w:t>
      </w:r>
      <w:r w:rsidR="00D22A1F" w:rsidRPr="001E4699">
        <w:rPr>
          <w:rFonts w:ascii="Verdana" w:hAnsi="Verdana" w:cs="Arial"/>
          <w:b/>
          <w:bCs/>
          <w:sz w:val="24"/>
          <w:szCs w:val="24"/>
        </w:rPr>
        <w:t xml:space="preserve">nformation </w:t>
      </w:r>
      <w:r w:rsidR="001E4699">
        <w:rPr>
          <w:rFonts w:ascii="Verdana" w:hAnsi="Verdana" w:cs="Arial"/>
          <w:b/>
          <w:bCs/>
          <w:sz w:val="24"/>
          <w:szCs w:val="24"/>
        </w:rPr>
        <w:t>M</w:t>
      </w:r>
      <w:r w:rsidR="00D22A1F" w:rsidRPr="001E4699">
        <w:rPr>
          <w:rFonts w:ascii="Verdana" w:hAnsi="Verdana" w:cs="Arial"/>
          <w:b/>
          <w:bCs/>
          <w:sz w:val="24"/>
          <w:szCs w:val="24"/>
        </w:rPr>
        <w:t>anagement</w:t>
      </w:r>
      <w:r w:rsidR="001E4699">
        <w:rPr>
          <w:rFonts w:ascii="Verdana" w:hAnsi="Verdana" w:cs="Arial"/>
          <w:b/>
          <w:bCs/>
          <w:sz w:val="24"/>
          <w:szCs w:val="24"/>
        </w:rPr>
        <w:t>:</w:t>
      </w:r>
      <w:r w:rsidR="00D22A1F" w:rsidRPr="00D22A1F">
        <w:rPr>
          <w:rFonts w:ascii="Verdana" w:hAnsi="Verdana" w:cs="Arial"/>
          <w:sz w:val="24"/>
          <w:szCs w:val="24"/>
        </w:rPr>
        <w:t xml:space="preserve"> </w:t>
      </w:r>
    </w:p>
    <w:p w14:paraId="71259FD7" w14:textId="77777777" w:rsidR="001E4699" w:rsidRPr="000F24BA" w:rsidRDefault="001E4699" w:rsidP="00A753CC">
      <w:pPr>
        <w:numPr>
          <w:ilvl w:val="0"/>
          <w:numId w:val="16"/>
        </w:numPr>
        <w:tabs>
          <w:tab w:val="left" w:pos="720"/>
        </w:tabs>
        <w:spacing w:after="0" w:line="240" w:lineRule="auto"/>
        <w:jc w:val="both"/>
        <w:rPr>
          <w:rFonts w:ascii="Verdana" w:hAnsi="Verdana" w:cs="Arial"/>
          <w:sz w:val="24"/>
          <w:szCs w:val="24"/>
        </w:rPr>
      </w:pPr>
      <w:r w:rsidRPr="000F24BA">
        <w:rPr>
          <w:rFonts w:ascii="Verdana" w:hAnsi="Verdana" w:cs="Arial"/>
          <w:sz w:val="24"/>
          <w:szCs w:val="24"/>
        </w:rPr>
        <w:t>Seek assurance that arrangements for information management are sufficient, effective and robust including: </w:t>
      </w:r>
    </w:p>
    <w:p w14:paraId="4B71F77C" w14:textId="77777777" w:rsidR="001E4699" w:rsidRPr="001E4699" w:rsidRDefault="001E4699" w:rsidP="00A753CC">
      <w:pPr>
        <w:numPr>
          <w:ilvl w:val="0"/>
          <w:numId w:val="16"/>
        </w:numPr>
        <w:tabs>
          <w:tab w:val="left" w:pos="720"/>
        </w:tabs>
        <w:spacing w:after="0" w:line="240" w:lineRule="auto"/>
        <w:jc w:val="both"/>
        <w:rPr>
          <w:rFonts w:ascii="Verdana" w:hAnsi="Verdana" w:cs="Arial"/>
          <w:sz w:val="24"/>
          <w:szCs w:val="24"/>
        </w:rPr>
      </w:pPr>
      <w:r w:rsidRPr="001E4699">
        <w:rPr>
          <w:rFonts w:ascii="Verdana" w:hAnsi="Verdana" w:cs="Arial"/>
          <w:sz w:val="24"/>
          <w:szCs w:val="24"/>
        </w:rPr>
        <w:t>The monitoring of information related objectives and priorities as set out in the Board’s IMTP and the annual priorities; </w:t>
      </w:r>
    </w:p>
    <w:p w14:paraId="6E303DF7" w14:textId="77777777" w:rsidR="001E4699" w:rsidRPr="001E4699" w:rsidRDefault="001E4699" w:rsidP="00A753CC">
      <w:pPr>
        <w:numPr>
          <w:ilvl w:val="0"/>
          <w:numId w:val="16"/>
        </w:numPr>
        <w:tabs>
          <w:tab w:val="left" w:pos="720"/>
        </w:tabs>
        <w:spacing w:after="0" w:line="240" w:lineRule="auto"/>
        <w:jc w:val="both"/>
        <w:rPr>
          <w:rFonts w:ascii="Verdana" w:hAnsi="Verdana" w:cs="Arial"/>
          <w:sz w:val="24"/>
          <w:szCs w:val="24"/>
        </w:rPr>
      </w:pPr>
      <w:r w:rsidRPr="001E4699">
        <w:rPr>
          <w:rFonts w:ascii="Verdana" w:hAnsi="Verdana" w:cs="Arial"/>
          <w:sz w:val="24"/>
          <w:szCs w:val="24"/>
        </w:rPr>
        <w:t>The monitoring of the implementation and application of information related legislation, policies and standards, including GDPR and Freedom of Information; </w:t>
      </w:r>
    </w:p>
    <w:p w14:paraId="4BC6187A" w14:textId="77777777" w:rsidR="001E4699" w:rsidRPr="001E4699" w:rsidRDefault="001E4699" w:rsidP="00A753CC">
      <w:pPr>
        <w:numPr>
          <w:ilvl w:val="0"/>
          <w:numId w:val="16"/>
        </w:numPr>
        <w:tabs>
          <w:tab w:val="left" w:pos="720"/>
        </w:tabs>
        <w:spacing w:after="0" w:line="240" w:lineRule="auto"/>
        <w:jc w:val="both"/>
        <w:rPr>
          <w:rFonts w:ascii="Verdana" w:hAnsi="Verdana" w:cs="Arial"/>
          <w:sz w:val="24"/>
          <w:szCs w:val="24"/>
        </w:rPr>
      </w:pPr>
      <w:r w:rsidRPr="001E4699">
        <w:rPr>
          <w:rFonts w:ascii="Verdana" w:hAnsi="Verdana" w:cs="Arial"/>
          <w:sz w:val="24"/>
          <w:szCs w:val="24"/>
        </w:rPr>
        <w:t>The review of arrangements to protect the integrity of data and information to ensure valid accurate, complete and timely data and information is available for use within the organisation; </w:t>
      </w:r>
    </w:p>
    <w:p w14:paraId="09A5E1F5" w14:textId="77777777" w:rsidR="001E4699" w:rsidRPr="001E4699" w:rsidRDefault="001E4699" w:rsidP="00A753CC">
      <w:pPr>
        <w:numPr>
          <w:ilvl w:val="0"/>
          <w:numId w:val="16"/>
        </w:numPr>
        <w:tabs>
          <w:tab w:val="left" w:pos="720"/>
        </w:tabs>
        <w:spacing w:after="0" w:line="240" w:lineRule="auto"/>
        <w:jc w:val="both"/>
        <w:rPr>
          <w:rFonts w:ascii="Verdana" w:hAnsi="Verdana" w:cs="Arial"/>
          <w:sz w:val="24"/>
          <w:szCs w:val="24"/>
        </w:rPr>
      </w:pPr>
      <w:r w:rsidRPr="001E4699">
        <w:rPr>
          <w:rFonts w:ascii="Verdana" w:hAnsi="Verdana" w:cs="Arial"/>
          <w:sz w:val="24"/>
          <w:szCs w:val="24"/>
        </w:rPr>
        <w:t>The reporting of data breaches, incidents and complaints, ensuring lessons are learnt; </w:t>
      </w:r>
    </w:p>
    <w:p w14:paraId="3BDA1B1E" w14:textId="77777777" w:rsidR="001E4699" w:rsidRPr="001E4699" w:rsidRDefault="001E4699" w:rsidP="00A753CC">
      <w:pPr>
        <w:numPr>
          <w:ilvl w:val="0"/>
          <w:numId w:val="16"/>
        </w:numPr>
        <w:tabs>
          <w:tab w:val="left" w:pos="720"/>
        </w:tabs>
        <w:spacing w:after="0" w:line="240" w:lineRule="auto"/>
        <w:jc w:val="both"/>
        <w:rPr>
          <w:rFonts w:ascii="Verdana" w:hAnsi="Verdana" w:cs="Arial"/>
          <w:sz w:val="24"/>
          <w:szCs w:val="24"/>
        </w:rPr>
      </w:pPr>
      <w:r w:rsidRPr="001E4699">
        <w:rPr>
          <w:rFonts w:ascii="Verdana" w:hAnsi="Verdana" w:cs="Arial"/>
          <w:sz w:val="24"/>
          <w:szCs w:val="24"/>
        </w:rPr>
        <w:t>The recommendations arising from national and local audits and self-assessments, including assessments against the Caldicott Standards; and  </w:t>
      </w:r>
    </w:p>
    <w:p w14:paraId="394F20B2" w14:textId="77777777" w:rsidR="001E4699" w:rsidRPr="001E4699" w:rsidRDefault="001E4699" w:rsidP="00A753CC">
      <w:pPr>
        <w:numPr>
          <w:ilvl w:val="0"/>
          <w:numId w:val="16"/>
        </w:numPr>
        <w:tabs>
          <w:tab w:val="left" w:pos="720"/>
        </w:tabs>
        <w:spacing w:after="0" w:line="240" w:lineRule="auto"/>
        <w:jc w:val="both"/>
        <w:rPr>
          <w:rFonts w:ascii="Verdana" w:hAnsi="Verdana" w:cs="Arial"/>
          <w:sz w:val="24"/>
          <w:szCs w:val="24"/>
        </w:rPr>
      </w:pPr>
      <w:r w:rsidRPr="001E4699">
        <w:rPr>
          <w:rFonts w:ascii="Verdana" w:hAnsi="Verdana" w:cs="Arial"/>
          <w:sz w:val="24"/>
          <w:szCs w:val="24"/>
        </w:rPr>
        <w:t>The monitoring of arrangements to support the continued development of business intelligence and capacity. </w:t>
      </w:r>
    </w:p>
    <w:p w14:paraId="77B094AA" w14:textId="5D39DB50" w:rsidR="00D22A1F" w:rsidRPr="00D22A1F" w:rsidRDefault="00D22A1F" w:rsidP="00D22A1F">
      <w:pPr>
        <w:tabs>
          <w:tab w:val="left" w:pos="720"/>
        </w:tabs>
        <w:spacing w:after="0" w:line="240" w:lineRule="auto"/>
        <w:jc w:val="both"/>
        <w:rPr>
          <w:rFonts w:ascii="Verdana" w:hAnsi="Verdana" w:cs="Arial"/>
          <w:sz w:val="24"/>
          <w:szCs w:val="24"/>
        </w:rPr>
      </w:pPr>
    </w:p>
    <w:p w14:paraId="47229F4C" w14:textId="336911B5" w:rsidR="35AE10D2" w:rsidRDefault="35AE10D2" w:rsidP="35AE10D2">
      <w:pPr>
        <w:tabs>
          <w:tab w:val="left" w:pos="720"/>
        </w:tabs>
        <w:spacing w:after="0" w:line="240" w:lineRule="auto"/>
        <w:jc w:val="both"/>
        <w:rPr>
          <w:rFonts w:ascii="Verdana" w:hAnsi="Verdana" w:cs="Arial"/>
          <w:sz w:val="24"/>
          <w:szCs w:val="24"/>
        </w:rPr>
      </w:pPr>
    </w:p>
    <w:p w14:paraId="4F74C3FF" w14:textId="7B97871A" w:rsidR="00466A42" w:rsidRPr="00993A26" w:rsidRDefault="005C0889" w:rsidP="00993A26">
      <w:pPr>
        <w:tabs>
          <w:tab w:val="left" w:pos="720"/>
        </w:tabs>
        <w:spacing w:after="0" w:line="240" w:lineRule="auto"/>
        <w:jc w:val="both"/>
        <w:rPr>
          <w:rFonts w:ascii="Verdana" w:hAnsi="Verdana" w:cs="Arial"/>
          <w:sz w:val="24"/>
          <w:szCs w:val="24"/>
        </w:rPr>
      </w:pPr>
      <w:r w:rsidRPr="00993A26">
        <w:rPr>
          <w:rFonts w:ascii="Verdana" w:hAnsi="Verdana" w:cs="Arial"/>
          <w:sz w:val="24"/>
          <w:szCs w:val="24"/>
        </w:rPr>
        <w:t xml:space="preserve">In relation to </w:t>
      </w:r>
      <w:r w:rsidRPr="00993A26">
        <w:rPr>
          <w:rFonts w:ascii="Verdana" w:hAnsi="Verdana" w:cs="Arial"/>
          <w:b/>
          <w:bCs/>
          <w:sz w:val="24"/>
          <w:szCs w:val="24"/>
        </w:rPr>
        <w:t>Research</w:t>
      </w:r>
      <w:r w:rsidRPr="00993A26">
        <w:rPr>
          <w:rFonts w:ascii="Verdana" w:hAnsi="Verdana" w:cs="Arial"/>
          <w:sz w:val="24"/>
          <w:szCs w:val="24"/>
        </w:rPr>
        <w:t>:</w:t>
      </w:r>
    </w:p>
    <w:p w14:paraId="1D25A0CC" w14:textId="55F3285E" w:rsidR="00C71D5C" w:rsidRPr="00993A26" w:rsidRDefault="00C71D5C" w:rsidP="00A753CC">
      <w:pPr>
        <w:pStyle w:val="ListParagraph"/>
        <w:numPr>
          <w:ilvl w:val="0"/>
          <w:numId w:val="15"/>
        </w:numPr>
        <w:tabs>
          <w:tab w:val="left" w:pos="720"/>
        </w:tabs>
        <w:spacing w:after="0" w:line="240" w:lineRule="auto"/>
        <w:jc w:val="both"/>
        <w:rPr>
          <w:rFonts w:ascii="Verdana" w:hAnsi="Verdana" w:cs="Arial"/>
          <w:sz w:val="24"/>
          <w:szCs w:val="24"/>
        </w:rPr>
      </w:pPr>
      <w:r w:rsidRPr="00993A26">
        <w:rPr>
          <w:rFonts w:ascii="Verdana" w:hAnsi="Verdana" w:cs="Arial"/>
          <w:sz w:val="24"/>
          <w:szCs w:val="24"/>
        </w:rPr>
        <w:t>Consider the implications of the outcomes of review, audit or inspection by external regulatory authorities</w:t>
      </w:r>
      <w:r w:rsidR="00660964" w:rsidRPr="00993A26">
        <w:rPr>
          <w:rFonts w:ascii="Verdana" w:hAnsi="Verdana" w:cs="Arial"/>
          <w:sz w:val="24"/>
          <w:szCs w:val="24"/>
        </w:rPr>
        <w:t>;</w:t>
      </w:r>
    </w:p>
    <w:p w14:paraId="3A1BFF09" w14:textId="037BDEF4" w:rsidR="00DD1FE5" w:rsidRPr="00993A26" w:rsidRDefault="00DD1FE5" w:rsidP="00A753CC">
      <w:pPr>
        <w:pStyle w:val="ListParagraph"/>
        <w:numPr>
          <w:ilvl w:val="0"/>
          <w:numId w:val="15"/>
        </w:numPr>
        <w:tabs>
          <w:tab w:val="left" w:pos="720"/>
        </w:tabs>
        <w:spacing w:after="0" w:line="240" w:lineRule="auto"/>
        <w:jc w:val="both"/>
        <w:rPr>
          <w:rFonts w:ascii="Verdana" w:hAnsi="Verdana" w:cs="Arial"/>
          <w:sz w:val="24"/>
          <w:szCs w:val="24"/>
        </w:rPr>
      </w:pPr>
      <w:r w:rsidRPr="00993A26">
        <w:rPr>
          <w:rFonts w:ascii="Verdana" w:hAnsi="Verdana" w:cs="Arial"/>
          <w:sz w:val="24"/>
          <w:szCs w:val="24"/>
        </w:rPr>
        <w:t>Oversee the development and approval of research and innovation written control documents (policies, plans, standard operating procedures, etc) within the scope of the committee, obtaining ratification as and where appropriate</w:t>
      </w:r>
      <w:r w:rsidR="00660964" w:rsidRPr="00993A26">
        <w:rPr>
          <w:rFonts w:ascii="Verdana" w:hAnsi="Verdana" w:cs="Arial"/>
          <w:sz w:val="24"/>
          <w:szCs w:val="24"/>
        </w:rPr>
        <w:t>;</w:t>
      </w:r>
    </w:p>
    <w:p w14:paraId="7002CB79" w14:textId="5F8F4D21" w:rsidR="008557FB" w:rsidRPr="00993A26" w:rsidRDefault="008557FB" w:rsidP="00A753CC">
      <w:pPr>
        <w:pStyle w:val="ListParagraph"/>
        <w:numPr>
          <w:ilvl w:val="0"/>
          <w:numId w:val="15"/>
        </w:numPr>
        <w:tabs>
          <w:tab w:val="left" w:pos="720"/>
        </w:tabs>
        <w:spacing w:after="0" w:line="240" w:lineRule="auto"/>
        <w:jc w:val="both"/>
        <w:rPr>
          <w:rFonts w:ascii="Verdana" w:hAnsi="Verdana" w:cs="Arial"/>
          <w:sz w:val="24"/>
          <w:szCs w:val="24"/>
        </w:rPr>
      </w:pPr>
      <w:r w:rsidRPr="00993A26">
        <w:rPr>
          <w:rFonts w:ascii="Verdana" w:hAnsi="Verdana" w:cs="Arial"/>
          <w:sz w:val="24"/>
          <w:szCs w:val="24"/>
        </w:rPr>
        <w:t>Support partnership working with other organisations such as health boards, universities and the Joint Clinical Research Facility;</w:t>
      </w:r>
    </w:p>
    <w:p w14:paraId="63538A0B" w14:textId="77777777" w:rsidR="00FC4FCA" w:rsidRPr="00993A26" w:rsidRDefault="00FC4FCA" w:rsidP="00A753CC">
      <w:pPr>
        <w:pStyle w:val="ListParagraph"/>
        <w:numPr>
          <w:ilvl w:val="0"/>
          <w:numId w:val="15"/>
        </w:numPr>
        <w:tabs>
          <w:tab w:val="left" w:pos="720"/>
        </w:tabs>
        <w:spacing w:after="0" w:line="240" w:lineRule="auto"/>
        <w:jc w:val="both"/>
        <w:rPr>
          <w:rFonts w:ascii="Verdana" w:hAnsi="Verdana" w:cs="Arial"/>
          <w:sz w:val="24"/>
          <w:szCs w:val="24"/>
        </w:rPr>
      </w:pPr>
      <w:r w:rsidRPr="00993A26">
        <w:rPr>
          <w:rFonts w:ascii="Verdana" w:hAnsi="Verdana" w:cs="Arial"/>
          <w:sz w:val="24"/>
          <w:szCs w:val="24"/>
        </w:rPr>
        <w:t xml:space="preserve">Receive the research and development annual report; </w:t>
      </w:r>
    </w:p>
    <w:p w14:paraId="4F1EF7EC" w14:textId="5B448D24" w:rsidR="002F5DB6" w:rsidRPr="00993A26" w:rsidRDefault="002F5DB6" w:rsidP="00A753CC">
      <w:pPr>
        <w:pStyle w:val="ListParagraph"/>
        <w:numPr>
          <w:ilvl w:val="0"/>
          <w:numId w:val="15"/>
        </w:numPr>
        <w:tabs>
          <w:tab w:val="left" w:pos="720"/>
        </w:tabs>
        <w:spacing w:after="0" w:line="240" w:lineRule="auto"/>
        <w:jc w:val="both"/>
        <w:rPr>
          <w:rFonts w:ascii="Verdana" w:hAnsi="Verdana" w:cs="Arial"/>
          <w:sz w:val="24"/>
          <w:szCs w:val="24"/>
        </w:rPr>
      </w:pPr>
      <w:r w:rsidRPr="00993A26">
        <w:rPr>
          <w:rFonts w:ascii="Verdana" w:hAnsi="Verdana" w:cs="Arial"/>
          <w:sz w:val="24"/>
          <w:szCs w:val="24"/>
        </w:rPr>
        <w:t>Seek assurance that the commercialisation of research, innovation, related developments are appropriately risk assessed and in accordance with health board duties, policies, and procedures</w:t>
      </w:r>
      <w:r w:rsidR="00660964" w:rsidRPr="00993A26">
        <w:rPr>
          <w:rFonts w:ascii="Verdana" w:hAnsi="Verdana" w:cs="Arial"/>
          <w:sz w:val="24"/>
          <w:szCs w:val="24"/>
        </w:rPr>
        <w:t>;</w:t>
      </w:r>
    </w:p>
    <w:p w14:paraId="447C81AB" w14:textId="0A28FCB3" w:rsidR="002F5DB6" w:rsidRPr="00993A26" w:rsidRDefault="00660964" w:rsidP="00A753CC">
      <w:pPr>
        <w:pStyle w:val="ListParagraph"/>
        <w:numPr>
          <w:ilvl w:val="0"/>
          <w:numId w:val="15"/>
        </w:numPr>
        <w:tabs>
          <w:tab w:val="left" w:pos="720"/>
        </w:tabs>
        <w:spacing w:after="0" w:line="240" w:lineRule="auto"/>
        <w:jc w:val="both"/>
        <w:rPr>
          <w:rFonts w:ascii="Verdana" w:hAnsi="Verdana" w:cs="Arial"/>
          <w:sz w:val="24"/>
          <w:szCs w:val="24"/>
        </w:rPr>
      </w:pPr>
      <w:r w:rsidRPr="00993A26">
        <w:rPr>
          <w:rFonts w:ascii="Verdana" w:hAnsi="Verdana" w:cs="Arial"/>
          <w:sz w:val="24"/>
          <w:szCs w:val="24"/>
        </w:rPr>
        <w:t xml:space="preserve">Oversee the development of and seek assurance from sub-groups of the committee relating to research and development. </w:t>
      </w:r>
    </w:p>
    <w:p w14:paraId="29A32443" w14:textId="77777777" w:rsidR="00702BA3" w:rsidRPr="00993A26" w:rsidRDefault="00702BA3" w:rsidP="00A65E24">
      <w:pPr>
        <w:tabs>
          <w:tab w:val="left" w:pos="720"/>
        </w:tabs>
        <w:spacing w:after="0" w:line="240" w:lineRule="auto"/>
        <w:jc w:val="both"/>
        <w:rPr>
          <w:rFonts w:ascii="Verdana" w:hAnsi="Verdana" w:cs="Arial"/>
          <w:sz w:val="24"/>
          <w:szCs w:val="24"/>
        </w:rPr>
      </w:pPr>
    </w:p>
    <w:p w14:paraId="4D628578" w14:textId="77777777" w:rsidR="00AD3D6F" w:rsidRPr="00993A26" w:rsidRDefault="00AD3D6F" w:rsidP="00A65E24">
      <w:pPr>
        <w:tabs>
          <w:tab w:val="left" w:pos="720"/>
        </w:tabs>
        <w:spacing w:after="0" w:line="240" w:lineRule="auto"/>
        <w:jc w:val="both"/>
        <w:rPr>
          <w:rFonts w:ascii="Verdana" w:hAnsi="Verdana" w:cs="Arial"/>
          <w:sz w:val="24"/>
          <w:szCs w:val="24"/>
        </w:rPr>
      </w:pPr>
    </w:p>
    <w:p w14:paraId="471BBBCC" w14:textId="5E845229" w:rsidR="00A65E24" w:rsidRPr="00993A26" w:rsidRDefault="00A65E24" w:rsidP="00993A26">
      <w:pPr>
        <w:tabs>
          <w:tab w:val="left" w:pos="720"/>
        </w:tabs>
        <w:spacing w:after="0" w:line="240" w:lineRule="auto"/>
        <w:jc w:val="both"/>
        <w:rPr>
          <w:rFonts w:ascii="Verdana" w:hAnsi="Verdana" w:cs="Arial"/>
          <w:sz w:val="24"/>
          <w:szCs w:val="24"/>
        </w:rPr>
      </w:pPr>
      <w:r w:rsidRPr="00993A26">
        <w:rPr>
          <w:rFonts w:ascii="Verdana" w:hAnsi="Verdana" w:cs="Arial"/>
          <w:sz w:val="24"/>
          <w:szCs w:val="24"/>
        </w:rPr>
        <w:t xml:space="preserve">In relation to </w:t>
      </w:r>
      <w:r w:rsidRPr="00993A26">
        <w:rPr>
          <w:rFonts w:ascii="Verdana" w:hAnsi="Verdana" w:cs="Arial"/>
          <w:b/>
          <w:bCs/>
          <w:sz w:val="24"/>
          <w:szCs w:val="24"/>
        </w:rPr>
        <w:t>Innovation</w:t>
      </w:r>
      <w:r w:rsidRPr="00993A26">
        <w:rPr>
          <w:rFonts w:ascii="Verdana" w:hAnsi="Verdana" w:cs="Arial"/>
          <w:sz w:val="24"/>
          <w:szCs w:val="24"/>
        </w:rPr>
        <w:t>:</w:t>
      </w:r>
    </w:p>
    <w:p w14:paraId="6D801430" w14:textId="0CAC68DF" w:rsidR="008F1C6F" w:rsidRPr="00993A26" w:rsidRDefault="008F1C6F" w:rsidP="00A753CC">
      <w:pPr>
        <w:pStyle w:val="ListParagraph"/>
        <w:numPr>
          <w:ilvl w:val="0"/>
          <w:numId w:val="15"/>
        </w:numPr>
        <w:tabs>
          <w:tab w:val="left" w:pos="720"/>
        </w:tabs>
        <w:spacing w:after="0" w:line="240" w:lineRule="auto"/>
        <w:jc w:val="both"/>
        <w:rPr>
          <w:rFonts w:ascii="Verdana" w:hAnsi="Verdana" w:cs="Arial"/>
          <w:sz w:val="24"/>
          <w:szCs w:val="24"/>
        </w:rPr>
      </w:pPr>
      <w:r w:rsidRPr="00993A26">
        <w:rPr>
          <w:rFonts w:ascii="Verdana" w:hAnsi="Verdana" w:cs="Arial"/>
          <w:sz w:val="24"/>
          <w:szCs w:val="24"/>
        </w:rPr>
        <w:t xml:space="preserve">That the Health Board is </w:t>
      </w:r>
      <w:r w:rsidR="000425E3">
        <w:rPr>
          <w:rFonts w:ascii="Verdana" w:hAnsi="Verdana" w:cs="Arial"/>
          <w:sz w:val="24"/>
          <w:szCs w:val="24"/>
        </w:rPr>
        <w:t>kept</w:t>
      </w:r>
      <w:r w:rsidR="000425E3" w:rsidRPr="00993A26">
        <w:rPr>
          <w:rFonts w:ascii="Verdana" w:hAnsi="Verdana" w:cs="Arial"/>
          <w:sz w:val="24"/>
          <w:szCs w:val="24"/>
        </w:rPr>
        <w:t xml:space="preserve"> </w:t>
      </w:r>
      <w:r w:rsidR="00AB0632" w:rsidRPr="00993A26">
        <w:rPr>
          <w:rFonts w:ascii="Verdana" w:hAnsi="Verdana" w:cs="Arial"/>
          <w:sz w:val="24"/>
          <w:szCs w:val="24"/>
        </w:rPr>
        <w:t xml:space="preserve">apace of </w:t>
      </w:r>
      <w:r w:rsidR="0066115B" w:rsidRPr="00993A26">
        <w:rPr>
          <w:rFonts w:ascii="Verdana" w:hAnsi="Verdana" w:cs="Arial"/>
          <w:sz w:val="24"/>
          <w:szCs w:val="24"/>
        </w:rPr>
        <w:t>advancements</w:t>
      </w:r>
      <w:r w:rsidR="00073011" w:rsidRPr="00993A26">
        <w:rPr>
          <w:rFonts w:ascii="Verdana" w:hAnsi="Verdana" w:cs="Arial"/>
          <w:sz w:val="24"/>
          <w:szCs w:val="24"/>
        </w:rPr>
        <w:t xml:space="preserve"> in</w:t>
      </w:r>
      <w:r w:rsidR="0066115B" w:rsidRPr="00993A26">
        <w:rPr>
          <w:rFonts w:ascii="Verdana" w:hAnsi="Verdana" w:cs="Arial"/>
          <w:sz w:val="24"/>
          <w:szCs w:val="24"/>
        </w:rPr>
        <w:t xml:space="preserve"> healthcare digital technologies to </w:t>
      </w:r>
      <w:r w:rsidR="00855CA6" w:rsidRPr="00993A26">
        <w:rPr>
          <w:rFonts w:ascii="Verdana" w:hAnsi="Verdana" w:cs="Arial"/>
          <w:sz w:val="24"/>
          <w:szCs w:val="24"/>
        </w:rPr>
        <w:t>be best place</w:t>
      </w:r>
      <w:r w:rsidR="00B76BB2" w:rsidRPr="00993A26">
        <w:rPr>
          <w:rFonts w:ascii="Verdana" w:hAnsi="Verdana" w:cs="Arial"/>
          <w:sz w:val="24"/>
          <w:szCs w:val="24"/>
        </w:rPr>
        <w:t xml:space="preserve">d </w:t>
      </w:r>
      <w:r w:rsidR="00CE449C" w:rsidRPr="00993A26">
        <w:rPr>
          <w:rFonts w:ascii="Verdana" w:hAnsi="Verdana" w:cs="Arial"/>
          <w:sz w:val="24"/>
          <w:szCs w:val="24"/>
        </w:rPr>
        <w:t>to</w:t>
      </w:r>
      <w:r w:rsidR="00B76BB2" w:rsidRPr="00993A26">
        <w:rPr>
          <w:rFonts w:ascii="Verdana" w:hAnsi="Verdana" w:cs="Arial"/>
          <w:sz w:val="24"/>
          <w:szCs w:val="24"/>
        </w:rPr>
        <w:t xml:space="preserve"> </w:t>
      </w:r>
      <w:r w:rsidR="007A73AB" w:rsidRPr="00993A26">
        <w:rPr>
          <w:rFonts w:ascii="Verdana" w:hAnsi="Verdana" w:cs="Arial"/>
          <w:sz w:val="24"/>
          <w:szCs w:val="24"/>
        </w:rPr>
        <w:t>trailblaze</w:t>
      </w:r>
      <w:r w:rsidR="00B76BB2" w:rsidRPr="00993A26">
        <w:rPr>
          <w:rFonts w:ascii="Verdana" w:hAnsi="Verdana" w:cs="Arial"/>
          <w:sz w:val="24"/>
          <w:szCs w:val="24"/>
        </w:rPr>
        <w:t xml:space="preserve"> new innovations</w:t>
      </w:r>
      <w:r w:rsidR="00CE449C" w:rsidRPr="00993A26">
        <w:rPr>
          <w:rFonts w:ascii="Verdana" w:hAnsi="Verdana" w:cs="Arial"/>
          <w:sz w:val="24"/>
          <w:szCs w:val="24"/>
        </w:rPr>
        <w:t>;</w:t>
      </w:r>
    </w:p>
    <w:p w14:paraId="7AA95950" w14:textId="4D3FE4FD" w:rsidR="00161DD5" w:rsidRPr="00993A26" w:rsidRDefault="00161DD5" w:rsidP="00A753CC">
      <w:pPr>
        <w:pStyle w:val="ListParagraph"/>
        <w:numPr>
          <w:ilvl w:val="0"/>
          <w:numId w:val="15"/>
        </w:numPr>
        <w:tabs>
          <w:tab w:val="left" w:pos="720"/>
        </w:tabs>
        <w:spacing w:after="0" w:line="240" w:lineRule="auto"/>
        <w:jc w:val="both"/>
        <w:rPr>
          <w:rFonts w:ascii="Verdana" w:hAnsi="Verdana" w:cs="Arial"/>
          <w:sz w:val="24"/>
          <w:szCs w:val="24"/>
        </w:rPr>
      </w:pPr>
      <w:r w:rsidRPr="00993A26">
        <w:rPr>
          <w:rFonts w:ascii="Verdana" w:hAnsi="Verdana" w:cs="Arial"/>
          <w:sz w:val="24"/>
          <w:szCs w:val="24"/>
        </w:rPr>
        <w:t xml:space="preserve">That the Health Board is </w:t>
      </w:r>
      <w:r w:rsidR="000425E3">
        <w:rPr>
          <w:rFonts w:ascii="Verdana" w:hAnsi="Verdana" w:cs="Arial"/>
          <w:sz w:val="24"/>
          <w:szCs w:val="24"/>
        </w:rPr>
        <w:t>kept</w:t>
      </w:r>
      <w:r w:rsidR="000425E3" w:rsidRPr="00993A26">
        <w:rPr>
          <w:rFonts w:ascii="Verdana" w:hAnsi="Verdana" w:cs="Arial"/>
          <w:sz w:val="24"/>
          <w:szCs w:val="24"/>
        </w:rPr>
        <w:t xml:space="preserve"> </w:t>
      </w:r>
      <w:r w:rsidRPr="00993A26">
        <w:rPr>
          <w:rFonts w:ascii="Verdana" w:hAnsi="Verdana" w:cs="Arial"/>
          <w:sz w:val="24"/>
          <w:szCs w:val="24"/>
        </w:rPr>
        <w:t>apace of data and technical developments to embed data science tools and techniques into the analysis and ways of working</w:t>
      </w:r>
      <w:r w:rsidR="007A73AB" w:rsidRPr="00993A26">
        <w:rPr>
          <w:rFonts w:ascii="Verdana" w:hAnsi="Verdana" w:cs="Arial"/>
          <w:sz w:val="24"/>
          <w:szCs w:val="24"/>
        </w:rPr>
        <w:t>.</w:t>
      </w:r>
    </w:p>
    <w:p w14:paraId="2FCCCE16" w14:textId="20A27E91" w:rsidR="00AE1C61" w:rsidRPr="00993A26" w:rsidRDefault="00AE1C61" w:rsidP="00A753CC">
      <w:pPr>
        <w:pStyle w:val="ListParagraph"/>
        <w:numPr>
          <w:ilvl w:val="0"/>
          <w:numId w:val="15"/>
        </w:numPr>
        <w:tabs>
          <w:tab w:val="left" w:pos="720"/>
        </w:tabs>
        <w:spacing w:after="0" w:line="240" w:lineRule="auto"/>
        <w:jc w:val="both"/>
        <w:rPr>
          <w:rFonts w:ascii="Verdana" w:hAnsi="Verdana" w:cs="Arial"/>
          <w:sz w:val="24"/>
          <w:szCs w:val="24"/>
        </w:rPr>
      </w:pPr>
      <w:r w:rsidRPr="00993A26">
        <w:rPr>
          <w:rFonts w:ascii="Verdana" w:hAnsi="Verdana" w:cs="Arial"/>
          <w:sz w:val="24"/>
          <w:szCs w:val="24"/>
        </w:rPr>
        <w:lastRenderedPageBreak/>
        <w:t xml:space="preserve">Ensure the health board continues to </w:t>
      </w:r>
      <w:r w:rsidR="00E2387E" w:rsidRPr="00993A26">
        <w:rPr>
          <w:rFonts w:ascii="Verdana" w:hAnsi="Verdana" w:cs="Arial"/>
          <w:sz w:val="24"/>
          <w:szCs w:val="24"/>
        </w:rPr>
        <w:t xml:space="preserve">lead, influence and </w:t>
      </w:r>
      <w:r w:rsidRPr="00993A26">
        <w:rPr>
          <w:rFonts w:ascii="Verdana" w:hAnsi="Verdana" w:cs="Arial"/>
          <w:sz w:val="24"/>
          <w:szCs w:val="24"/>
        </w:rPr>
        <w:t xml:space="preserve">contribute to </w:t>
      </w:r>
      <w:r w:rsidR="00D24756">
        <w:rPr>
          <w:rFonts w:ascii="Verdana" w:hAnsi="Verdana" w:cs="Arial"/>
          <w:sz w:val="24"/>
          <w:szCs w:val="24"/>
        </w:rPr>
        <w:t xml:space="preserve">the </w:t>
      </w:r>
      <w:r w:rsidR="00E2387E" w:rsidRPr="00993A26">
        <w:rPr>
          <w:rFonts w:ascii="Verdana" w:hAnsi="Verdana" w:cs="Arial"/>
          <w:sz w:val="24"/>
          <w:szCs w:val="24"/>
        </w:rPr>
        <w:t>Welsh innovation agenda</w:t>
      </w:r>
    </w:p>
    <w:p w14:paraId="0C9F8AE5" w14:textId="06F9542F" w:rsidR="00E2387E" w:rsidRPr="00993A26" w:rsidRDefault="0013307D" w:rsidP="00A753CC">
      <w:pPr>
        <w:pStyle w:val="ListParagraph"/>
        <w:numPr>
          <w:ilvl w:val="0"/>
          <w:numId w:val="15"/>
        </w:numPr>
        <w:tabs>
          <w:tab w:val="left" w:pos="720"/>
        </w:tabs>
        <w:spacing w:after="0" w:line="240" w:lineRule="auto"/>
        <w:jc w:val="both"/>
        <w:rPr>
          <w:rFonts w:ascii="Verdana" w:hAnsi="Verdana" w:cs="Arial"/>
          <w:sz w:val="24"/>
          <w:szCs w:val="24"/>
        </w:rPr>
      </w:pPr>
      <w:r w:rsidRPr="00993A26">
        <w:rPr>
          <w:rFonts w:ascii="Verdana" w:hAnsi="Verdana" w:cs="Arial"/>
          <w:sz w:val="24"/>
          <w:szCs w:val="24"/>
        </w:rPr>
        <w:t>Ensure the health board develops influencing, motivational, and resilience skills for innovation;</w:t>
      </w:r>
    </w:p>
    <w:p w14:paraId="0C245C6E" w14:textId="0550BF4B" w:rsidR="0013307D" w:rsidRPr="00993A26" w:rsidRDefault="00921EEA" w:rsidP="00A753CC">
      <w:pPr>
        <w:pStyle w:val="ListParagraph"/>
        <w:numPr>
          <w:ilvl w:val="0"/>
          <w:numId w:val="15"/>
        </w:numPr>
        <w:tabs>
          <w:tab w:val="left" w:pos="720"/>
        </w:tabs>
        <w:spacing w:after="0" w:line="240" w:lineRule="auto"/>
        <w:jc w:val="both"/>
        <w:rPr>
          <w:rFonts w:ascii="Verdana" w:hAnsi="Verdana" w:cs="Arial"/>
          <w:sz w:val="24"/>
          <w:szCs w:val="24"/>
        </w:rPr>
      </w:pPr>
      <w:r w:rsidRPr="00993A26">
        <w:rPr>
          <w:rFonts w:ascii="Verdana" w:hAnsi="Verdana" w:cs="Arial"/>
          <w:sz w:val="24"/>
          <w:szCs w:val="24"/>
        </w:rPr>
        <w:t>Seek assurance as to the establishment, development or leverage programmes that support innovators</w:t>
      </w:r>
      <w:r w:rsidR="001B37D4" w:rsidRPr="00993A26">
        <w:rPr>
          <w:rFonts w:ascii="Verdana" w:hAnsi="Verdana" w:cs="Arial"/>
          <w:sz w:val="24"/>
          <w:szCs w:val="24"/>
        </w:rPr>
        <w:t>.</w:t>
      </w:r>
    </w:p>
    <w:p w14:paraId="51249598" w14:textId="77777777" w:rsidR="003E794B" w:rsidRPr="00993A26" w:rsidRDefault="003E794B" w:rsidP="00EE0E98">
      <w:pPr>
        <w:widowControl w:val="0"/>
        <w:tabs>
          <w:tab w:val="left" w:pos="567"/>
        </w:tabs>
        <w:autoSpaceDE w:val="0"/>
        <w:autoSpaceDN w:val="0"/>
        <w:adjustRightInd w:val="0"/>
        <w:spacing w:after="0" w:line="240" w:lineRule="auto"/>
        <w:jc w:val="both"/>
        <w:rPr>
          <w:rFonts w:ascii="Verdana" w:hAnsi="Verdana" w:cs="Arial"/>
          <w:bCs/>
          <w:color w:val="000000"/>
          <w:sz w:val="24"/>
          <w:szCs w:val="24"/>
        </w:rPr>
      </w:pPr>
    </w:p>
    <w:p w14:paraId="543F2A57" w14:textId="64FB7964" w:rsidR="002E7894" w:rsidRPr="00993A26" w:rsidRDefault="001C3940" w:rsidP="002E7894">
      <w:pPr>
        <w:tabs>
          <w:tab w:val="left" w:pos="720"/>
        </w:tabs>
        <w:spacing w:after="0" w:line="240" w:lineRule="auto"/>
        <w:jc w:val="both"/>
        <w:rPr>
          <w:rFonts w:ascii="Verdana" w:hAnsi="Verdana" w:cs="Arial"/>
          <w:sz w:val="24"/>
          <w:szCs w:val="24"/>
        </w:rPr>
      </w:pPr>
      <w:r w:rsidRPr="00993A26">
        <w:rPr>
          <w:rFonts w:ascii="Verdana" w:hAnsi="Verdana" w:cs="Arial"/>
          <w:bCs/>
          <w:color w:val="000000"/>
          <w:sz w:val="24"/>
          <w:szCs w:val="24"/>
        </w:rPr>
        <w:t>Across all areas the Committee will</w:t>
      </w:r>
      <w:r w:rsidR="002E7894" w:rsidRPr="00993A26">
        <w:rPr>
          <w:rFonts w:ascii="Verdana" w:hAnsi="Verdana" w:cs="Arial"/>
          <w:bCs/>
          <w:color w:val="000000"/>
          <w:sz w:val="24"/>
          <w:szCs w:val="24"/>
        </w:rPr>
        <w:t xml:space="preserve"> </w:t>
      </w:r>
      <w:r w:rsidRPr="00993A26">
        <w:rPr>
          <w:rFonts w:ascii="Verdana" w:hAnsi="Verdana" w:cs="Arial"/>
          <w:sz w:val="24"/>
          <w:szCs w:val="24"/>
        </w:rPr>
        <w:t>m</w:t>
      </w:r>
      <w:r w:rsidR="002E7894" w:rsidRPr="00993A26">
        <w:rPr>
          <w:rFonts w:ascii="Verdana" w:hAnsi="Verdana" w:cs="Arial"/>
          <w:sz w:val="24"/>
          <w:szCs w:val="24"/>
        </w:rPr>
        <w:t>onitor and scrutinise relevant internal and external audit and risk reports and the timely response to action plans.</w:t>
      </w:r>
    </w:p>
    <w:p w14:paraId="10295A4D" w14:textId="77777777" w:rsidR="003E794B" w:rsidRPr="00993A26" w:rsidRDefault="003E794B" w:rsidP="00EE0E98">
      <w:pPr>
        <w:widowControl w:val="0"/>
        <w:tabs>
          <w:tab w:val="left" w:pos="567"/>
        </w:tabs>
        <w:autoSpaceDE w:val="0"/>
        <w:autoSpaceDN w:val="0"/>
        <w:adjustRightInd w:val="0"/>
        <w:spacing w:after="0" w:line="240" w:lineRule="auto"/>
        <w:jc w:val="both"/>
        <w:rPr>
          <w:rFonts w:ascii="Verdana" w:hAnsi="Verdana" w:cs="Arial"/>
          <w:bCs/>
          <w:color w:val="000000"/>
          <w:sz w:val="24"/>
          <w:szCs w:val="24"/>
        </w:rPr>
      </w:pPr>
    </w:p>
    <w:p w14:paraId="29F20072" w14:textId="374293B5" w:rsidR="00E27DC1" w:rsidRPr="00993A26" w:rsidRDefault="00E27DC1" w:rsidP="00EE0E98">
      <w:pPr>
        <w:widowControl w:val="0"/>
        <w:tabs>
          <w:tab w:val="left" w:pos="567"/>
        </w:tabs>
        <w:autoSpaceDE w:val="0"/>
        <w:autoSpaceDN w:val="0"/>
        <w:adjustRightInd w:val="0"/>
        <w:spacing w:after="0" w:line="240" w:lineRule="auto"/>
        <w:jc w:val="both"/>
        <w:rPr>
          <w:rFonts w:ascii="Verdana" w:hAnsi="Verdana" w:cs="Arial"/>
          <w:bCs/>
          <w:color w:val="000000"/>
          <w:sz w:val="24"/>
          <w:szCs w:val="24"/>
        </w:rPr>
      </w:pPr>
      <w:r w:rsidRPr="00993A26">
        <w:rPr>
          <w:rFonts w:ascii="Verdana" w:hAnsi="Verdana" w:cs="Arial"/>
          <w:bCs/>
          <w:color w:val="000000"/>
          <w:sz w:val="24"/>
          <w:szCs w:val="24"/>
        </w:rPr>
        <w:t>The Committee will consider and recommend to the Board for approval those policies reserved for the Board and delegated to this Committee for review, in line with the Board’s Policy Management Framework and Scheme of Delegation and Reservation of Powers.</w:t>
      </w:r>
    </w:p>
    <w:p w14:paraId="4407D4BB" w14:textId="77777777" w:rsidR="00E27DC1" w:rsidRPr="00993A26" w:rsidRDefault="00E27DC1" w:rsidP="00EE0E98">
      <w:pPr>
        <w:widowControl w:val="0"/>
        <w:tabs>
          <w:tab w:val="left" w:pos="567"/>
        </w:tabs>
        <w:autoSpaceDE w:val="0"/>
        <w:autoSpaceDN w:val="0"/>
        <w:adjustRightInd w:val="0"/>
        <w:spacing w:after="0" w:line="240" w:lineRule="auto"/>
        <w:jc w:val="both"/>
        <w:rPr>
          <w:rFonts w:ascii="Verdana" w:hAnsi="Verdana" w:cs="Arial"/>
          <w:bCs/>
          <w:color w:val="000000"/>
          <w:sz w:val="24"/>
          <w:szCs w:val="24"/>
        </w:rPr>
      </w:pPr>
    </w:p>
    <w:p w14:paraId="77825F99" w14:textId="2B257375" w:rsidR="00E27DC1" w:rsidRPr="00993A26" w:rsidRDefault="00E27DC1" w:rsidP="00EE0E98">
      <w:pPr>
        <w:widowControl w:val="0"/>
        <w:tabs>
          <w:tab w:val="left" w:pos="567"/>
        </w:tabs>
        <w:autoSpaceDE w:val="0"/>
        <w:autoSpaceDN w:val="0"/>
        <w:adjustRightInd w:val="0"/>
        <w:spacing w:after="0" w:line="240" w:lineRule="auto"/>
        <w:jc w:val="both"/>
        <w:rPr>
          <w:rFonts w:ascii="Verdana" w:hAnsi="Verdana" w:cs="Arial"/>
          <w:bCs/>
          <w:color w:val="000000"/>
          <w:sz w:val="24"/>
          <w:szCs w:val="24"/>
        </w:rPr>
      </w:pPr>
      <w:r w:rsidRPr="00993A26">
        <w:rPr>
          <w:rFonts w:ascii="Verdana" w:hAnsi="Verdana" w:cs="Arial"/>
          <w:bCs/>
          <w:color w:val="000000"/>
          <w:sz w:val="24"/>
          <w:szCs w:val="24"/>
        </w:rPr>
        <w:t>The Committee will seek assurance on the management of strategic risks delegated to the Committee by the Board, via the Corporate Risk Register.</w:t>
      </w:r>
    </w:p>
    <w:p w14:paraId="583932F5" w14:textId="77777777" w:rsidR="001749B8" w:rsidRPr="00993A26" w:rsidRDefault="001749B8">
      <w:pPr>
        <w:pStyle w:val="StyleOutlinenumberedArialOutlinenumberedArial11Outli"/>
        <w:numPr>
          <w:ilvl w:val="0"/>
          <w:numId w:val="0"/>
        </w:numPr>
        <w:tabs>
          <w:tab w:val="left" w:pos="720"/>
        </w:tabs>
        <w:rPr>
          <w:rFonts w:ascii="Verdana" w:hAnsi="Verdana"/>
        </w:rPr>
      </w:pPr>
    </w:p>
    <w:p w14:paraId="271624CC" w14:textId="2B60358F" w:rsidR="005A4254" w:rsidRPr="00993A26" w:rsidRDefault="005A4254" w:rsidP="00EE0E98">
      <w:pPr>
        <w:tabs>
          <w:tab w:val="left" w:pos="-1440"/>
        </w:tabs>
        <w:spacing w:after="0" w:line="240" w:lineRule="auto"/>
        <w:rPr>
          <w:rFonts w:ascii="Verdana" w:hAnsi="Verdana" w:cs="Arial"/>
          <w:b/>
          <w:sz w:val="24"/>
          <w:szCs w:val="24"/>
        </w:rPr>
      </w:pPr>
      <w:r w:rsidRPr="00993A26">
        <w:rPr>
          <w:rFonts w:ascii="Verdana" w:hAnsi="Verdana" w:cs="Arial"/>
          <w:b/>
          <w:sz w:val="24"/>
          <w:szCs w:val="24"/>
        </w:rPr>
        <w:t xml:space="preserve">Authority </w:t>
      </w:r>
    </w:p>
    <w:p w14:paraId="12051A02" w14:textId="77777777" w:rsidR="00287710" w:rsidRPr="00993A26" w:rsidRDefault="00287710" w:rsidP="002F6C93">
      <w:pPr>
        <w:spacing w:after="0" w:line="240" w:lineRule="auto"/>
        <w:rPr>
          <w:rFonts w:ascii="Verdana" w:hAnsi="Verdana" w:cs="Arial"/>
          <w:sz w:val="24"/>
          <w:szCs w:val="24"/>
        </w:rPr>
      </w:pPr>
    </w:p>
    <w:p w14:paraId="1B06B09C" w14:textId="2051CDE9" w:rsidR="00287710" w:rsidRPr="00993A26" w:rsidRDefault="005A4254" w:rsidP="00EE0E98">
      <w:pPr>
        <w:spacing w:after="0" w:line="240" w:lineRule="auto"/>
        <w:jc w:val="both"/>
        <w:rPr>
          <w:rFonts w:ascii="Verdana" w:hAnsi="Verdana" w:cs="Arial"/>
          <w:sz w:val="24"/>
          <w:szCs w:val="24"/>
        </w:rPr>
      </w:pPr>
      <w:r w:rsidRPr="00993A26">
        <w:rPr>
          <w:rFonts w:ascii="Verdana" w:hAnsi="Verdana" w:cs="Arial"/>
          <w:sz w:val="24"/>
          <w:szCs w:val="24"/>
        </w:rPr>
        <w:t xml:space="preserve">The </w:t>
      </w:r>
      <w:r w:rsidR="00853FBB" w:rsidRPr="00993A26">
        <w:rPr>
          <w:rFonts w:ascii="Verdana" w:hAnsi="Verdana" w:cs="Arial"/>
          <w:sz w:val="24"/>
          <w:szCs w:val="24"/>
        </w:rPr>
        <w:t>C</w:t>
      </w:r>
      <w:r w:rsidR="0014649F" w:rsidRPr="00993A26">
        <w:rPr>
          <w:rFonts w:ascii="Verdana" w:hAnsi="Verdana" w:cs="Arial"/>
          <w:sz w:val="24"/>
          <w:szCs w:val="24"/>
        </w:rPr>
        <w:t xml:space="preserve">ommittee </w:t>
      </w:r>
      <w:r w:rsidRPr="00993A26">
        <w:rPr>
          <w:rFonts w:ascii="Verdana" w:hAnsi="Verdana" w:cs="Arial"/>
          <w:sz w:val="24"/>
          <w:szCs w:val="24"/>
        </w:rPr>
        <w:t xml:space="preserve">is authorised by the </w:t>
      </w:r>
      <w:r w:rsidR="00853FBB" w:rsidRPr="00993A26">
        <w:rPr>
          <w:rFonts w:ascii="Verdana" w:hAnsi="Verdana" w:cs="Arial"/>
          <w:sz w:val="24"/>
          <w:szCs w:val="24"/>
        </w:rPr>
        <w:t>B</w:t>
      </w:r>
      <w:r w:rsidR="0014649F" w:rsidRPr="00993A26">
        <w:rPr>
          <w:rFonts w:ascii="Verdana" w:hAnsi="Verdana" w:cs="Arial"/>
          <w:sz w:val="24"/>
          <w:szCs w:val="24"/>
        </w:rPr>
        <w:t xml:space="preserve">oard </w:t>
      </w:r>
      <w:r w:rsidRPr="00993A26">
        <w:rPr>
          <w:rFonts w:ascii="Verdana" w:hAnsi="Verdana" w:cs="Arial"/>
          <w:sz w:val="24"/>
          <w:szCs w:val="24"/>
        </w:rPr>
        <w:t xml:space="preserve">to investigate or have investigated any activity within its terms of reference. In doing so, the </w:t>
      </w:r>
      <w:r w:rsidR="00853FBB" w:rsidRPr="00993A26">
        <w:rPr>
          <w:rFonts w:ascii="Verdana" w:hAnsi="Verdana" w:cs="Arial"/>
          <w:sz w:val="24"/>
          <w:szCs w:val="24"/>
        </w:rPr>
        <w:t>C</w:t>
      </w:r>
      <w:r w:rsidR="0014649F" w:rsidRPr="00993A26">
        <w:rPr>
          <w:rFonts w:ascii="Verdana" w:hAnsi="Verdana" w:cs="Arial"/>
          <w:sz w:val="24"/>
          <w:szCs w:val="24"/>
        </w:rPr>
        <w:t xml:space="preserve">ommittee </w:t>
      </w:r>
      <w:r w:rsidRPr="00993A26">
        <w:rPr>
          <w:rFonts w:ascii="Verdana" w:hAnsi="Verdana" w:cs="Arial"/>
          <w:sz w:val="24"/>
          <w:szCs w:val="24"/>
        </w:rPr>
        <w:t xml:space="preserve">shall have the right to inspect any books, records or documents of the </w:t>
      </w:r>
      <w:r w:rsidR="00853FBB" w:rsidRPr="00993A26">
        <w:rPr>
          <w:rFonts w:ascii="Verdana" w:hAnsi="Verdana" w:cs="Arial"/>
          <w:sz w:val="24"/>
          <w:szCs w:val="24"/>
        </w:rPr>
        <w:t>H</w:t>
      </w:r>
      <w:r w:rsidR="0014649F" w:rsidRPr="00993A26">
        <w:rPr>
          <w:rFonts w:ascii="Verdana" w:hAnsi="Verdana" w:cs="Arial"/>
          <w:sz w:val="24"/>
          <w:szCs w:val="24"/>
        </w:rPr>
        <w:t xml:space="preserve">ealth </w:t>
      </w:r>
      <w:r w:rsidR="00853FBB" w:rsidRPr="00993A26">
        <w:rPr>
          <w:rFonts w:ascii="Verdana" w:hAnsi="Verdana" w:cs="Arial"/>
          <w:sz w:val="24"/>
          <w:szCs w:val="24"/>
        </w:rPr>
        <w:t>B</w:t>
      </w:r>
      <w:r w:rsidR="0014649F" w:rsidRPr="00993A26">
        <w:rPr>
          <w:rFonts w:ascii="Verdana" w:hAnsi="Verdana" w:cs="Arial"/>
          <w:sz w:val="24"/>
          <w:szCs w:val="24"/>
        </w:rPr>
        <w:t xml:space="preserve">oard </w:t>
      </w:r>
      <w:r w:rsidRPr="00993A26">
        <w:rPr>
          <w:rFonts w:ascii="Verdana" w:hAnsi="Verdana" w:cs="Arial"/>
          <w:sz w:val="24"/>
          <w:szCs w:val="24"/>
        </w:rPr>
        <w:t xml:space="preserve">relevant to the </w:t>
      </w:r>
      <w:r w:rsidR="00853FBB" w:rsidRPr="00993A26">
        <w:rPr>
          <w:rFonts w:ascii="Verdana" w:hAnsi="Verdana" w:cs="Arial"/>
          <w:sz w:val="24"/>
          <w:szCs w:val="24"/>
        </w:rPr>
        <w:t>C</w:t>
      </w:r>
      <w:r w:rsidR="0014649F" w:rsidRPr="00993A26">
        <w:rPr>
          <w:rFonts w:ascii="Verdana" w:hAnsi="Verdana" w:cs="Arial"/>
          <w:sz w:val="24"/>
          <w:szCs w:val="24"/>
        </w:rPr>
        <w:t xml:space="preserve">ommittee’s </w:t>
      </w:r>
      <w:r w:rsidRPr="00993A26">
        <w:rPr>
          <w:rFonts w:ascii="Verdana" w:hAnsi="Verdana" w:cs="Arial"/>
          <w:sz w:val="24"/>
          <w:szCs w:val="24"/>
        </w:rPr>
        <w:t xml:space="preserve">remit and ensuring patient/client and staff confidentiality, as appropriate.  </w:t>
      </w:r>
    </w:p>
    <w:p w14:paraId="7907D323" w14:textId="77777777" w:rsidR="00287710" w:rsidRPr="00993A26" w:rsidRDefault="00287710" w:rsidP="00EE0E98">
      <w:pPr>
        <w:spacing w:after="0" w:line="240" w:lineRule="auto"/>
        <w:jc w:val="both"/>
        <w:rPr>
          <w:rFonts w:ascii="Verdana" w:hAnsi="Verdana" w:cs="Arial"/>
          <w:sz w:val="24"/>
          <w:szCs w:val="24"/>
        </w:rPr>
      </w:pPr>
    </w:p>
    <w:p w14:paraId="178E6101" w14:textId="516DB6BA" w:rsidR="005A4254" w:rsidRPr="00993A26" w:rsidRDefault="005A4254" w:rsidP="00853FBB">
      <w:pPr>
        <w:spacing w:after="0" w:line="240" w:lineRule="auto"/>
        <w:jc w:val="both"/>
        <w:rPr>
          <w:rFonts w:ascii="Verdana" w:hAnsi="Verdana" w:cs="Arial"/>
          <w:sz w:val="24"/>
          <w:szCs w:val="24"/>
        </w:rPr>
      </w:pPr>
      <w:r w:rsidRPr="00993A26">
        <w:rPr>
          <w:rFonts w:ascii="Verdana" w:hAnsi="Verdana" w:cs="Arial"/>
          <w:sz w:val="24"/>
          <w:szCs w:val="24"/>
        </w:rPr>
        <w:t>It may seek any relevant information from any:</w:t>
      </w:r>
    </w:p>
    <w:p w14:paraId="1E792F1A" w14:textId="77777777" w:rsidR="00853FBB" w:rsidRPr="00993A26" w:rsidRDefault="00853FBB" w:rsidP="00EE0E98">
      <w:pPr>
        <w:spacing w:after="0" w:line="240" w:lineRule="auto"/>
        <w:jc w:val="both"/>
        <w:rPr>
          <w:rFonts w:ascii="Verdana" w:hAnsi="Verdana" w:cs="Arial"/>
          <w:sz w:val="24"/>
          <w:szCs w:val="24"/>
        </w:rPr>
      </w:pPr>
    </w:p>
    <w:p w14:paraId="4C2C345C" w14:textId="77777777" w:rsidR="005A4254" w:rsidRPr="00993A26" w:rsidRDefault="005A4254" w:rsidP="00A753CC">
      <w:pPr>
        <w:numPr>
          <w:ilvl w:val="0"/>
          <w:numId w:val="3"/>
        </w:numPr>
        <w:spacing w:after="0" w:line="240" w:lineRule="auto"/>
        <w:ind w:left="1134"/>
        <w:jc w:val="both"/>
        <w:rPr>
          <w:rFonts w:ascii="Verdana" w:hAnsi="Verdana" w:cs="Arial"/>
          <w:sz w:val="24"/>
          <w:szCs w:val="24"/>
        </w:rPr>
      </w:pPr>
      <w:r w:rsidRPr="00993A26">
        <w:rPr>
          <w:rFonts w:ascii="Verdana" w:hAnsi="Verdana" w:cs="Arial"/>
          <w:sz w:val="24"/>
          <w:szCs w:val="24"/>
        </w:rPr>
        <w:t xml:space="preserve">Employee (and all employees are directed to cooperate with any reasonable request made by the </w:t>
      </w:r>
      <w:r w:rsidR="0014649F" w:rsidRPr="00993A26">
        <w:rPr>
          <w:rFonts w:ascii="Verdana" w:hAnsi="Verdana" w:cs="Arial"/>
          <w:sz w:val="24"/>
          <w:szCs w:val="24"/>
        </w:rPr>
        <w:t>committee</w:t>
      </w:r>
      <w:r w:rsidRPr="00993A26">
        <w:rPr>
          <w:rFonts w:ascii="Verdana" w:hAnsi="Verdana" w:cs="Arial"/>
          <w:sz w:val="24"/>
          <w:szCs w:val="24"/>
        </w:rPr>
        <w:t>); and</w:t>
      </w:r>
    </w:p>
    <w:p w14:paraId="56E194D2" w14:textId="77777777" w:rsidR="005A4254" w:rsidRPr="00993A26" w:rsidRDefault="005A4254" w:rsidP="00A753CC">
      <w:pPr>
        <w:numPr>
          <w:ilvl w:val="0"/>
          <w:numId w:val="3"/>
        </w:numPr>
        <w:spacing w:after="0" w:line="240" w:lineRule="auto"/>
        <w:ind w:left="1134"/>
        <w:jc w:val="both"/>
        <w:rPr>
          <w:rFonts w:ascii="Verdana" w:hAnsi="Verdana" w:cs="Arial"/>
          <w:sz w:val="24"/>
          <w:szCs w:val="24"/>
        </w:rPr>
      </w:pPr>
      <w:r w:rsidRPr="00993A26">
        <w:rPr>
          <w:rFonts w:ascii="Verdana" w:hAnsi="Verdana" w:cs="Arial"/>
          <w:sz w:val="24"/>
          <w:szCs w:val="24"/>
        </w:rPr>
        <w:t xml:space="preserve">Other committee, subcommittee or group set up by the </w:t>
      </w:r>
      <w:r w:rsidR="0014649F" w:rsidRPr="00993A26">
        <w:rPr>
          <w:rFonts w:ascii="Verdana" w:hAnsi="Verdana" w:cs="Arial"/>
          <w:sz w:val="24"/>
          <w:szCs w:val="24"/>
        </w:rPr>
        <w:t xml:space="preserve">board </w:t>
      </w:r>
      <w:r w:rsidRPr="00993A26">
        <w:rPr>
          <w:rFonts w:ascii="Verdana" w:hAnsi="Verdana" w:cs="Arial"/>
          <w:sz w:val="24"/>
          <w:szCs w:val="24"/>
        </w:rPr>
        <w:t>to assist it in the delivery of its functions.</w:t>
      </w:r>
    </w:p>
    <w:p w14:paraId="27172F9B" w14:textId="77777777" w:rsidR="002F6C93" w:rsidRPr="00993A26" w:rsidRDefault="002F6C93" w:rsidP="00EE0E98">
      <w:pPr>
        <w:spacing w:after="0" w:line="240" w:lineRule="auto"/>
        <w:jc w:val="both"/>
        <w:rPr>
          <w:rFonts w:ascii="Verdana" w:hAnsi="Verdana" w:cs="Arial"/>
          <w:sz w:val="24"/>
          <w:szCs w:val="24"/>
        </w:rPr>
      </w:pPr>
    </w:p>
    <w:p w14:paraId="3F8A15B1" w14:textId="4980B717" w:rsidR="005A4254" w:rsidRPr="00993A26" w:rsidRDefault="005A4254" w:rsidP="00EE0E98">
      <w:pPr>
        <w:spacing w:after="0" w:line="240" w:lineRule="auto"/>
        <w:jc w:val="both"/>
        <w:rPr>
          <w:rFonts w:ascii="Verdana" w:hAnsi="Verdana" w:cs="Arial"/>
          <w:sz w:val="24"/>
          <w:szCs w:val="24"/>
        </w:rPr>
      </w:pPr>
      <w:r w:rsidRPr="00993A26">
        <w:rPr>
          <w:rFonts w:ascii="Verdana" w:hAnsi="Verdana" w:cs="Arial"/>
          <w:sz w:val="24"/>
          <w:szCs w:val="24"/>
        </w:rPr>
        <w:t xml:space="preserve">The </w:t>
      </w:r>
      <w:r w:rsidR="00853FBB" w:rsidRPr="00993A26">
        <w:rPr>
          <w:rFonts w:ascii="Verdana" w:hAnsi="Verdana" w:cs="Arial"/>
          <w:sz w:val="24"/>
          <w:szCs w:val="24"/>
        </w:rPr>
        <w:t>C</w:t>
      </w:r>
      <w:r w:rsidR="0014649F" w:rsidRPr="00993A26">
        <w:rPr>
          <w:rFonts w:ascii="Verdana" w:hAnsi="Verdana" w:cs="Arial"/>
          <w:sz w:val="24"/>
          <w:szCs w:val="24"/>
        </w:rPr>
        <w:t xml:space="preserve">ommittee </w:t>
      </w:r>
      <w:r w:rsidRPr="00993A26">
        <w:rPr>
          <w:rFonts w:ascii="Verdana" w:hAnsi="Verdana" w:cs="Arial"/>
          <w:sz w:val="24"/>
          <w:szCs w:val="24"/>
        </w:rPr>
        <w:t xml:space="preserve">is authorised by the </w:t>
      </w:r>
      <w:r w:rsidR="00853FBB" w:rsidRPr="00993A26">
        <w:rPr>
          <w:rFonts w:ascii="Verdana" w:hAnsi="Verdana" w:cs="Arial"/>
          <w:sz w:val="24"/>
          <w:szCs w:val="24"/>
        </w:rPr>
        <w:t>B</w:t>
      </w:r>
      <w:r w:rsidR="0014649F" w:rsidRPr="00993A26">
        <w:rPr>
          <w:rFonts w:ascii="Verdana" w:hAnsi="Verdana" w:cs="Arial"/>
          <w:sz w:val="24"/>
          <w:szCs w:val="24"/>
        </w:rPr>
        <w:t xml:space="preserve">oard </w:t>
      </w:r>
      <w:r w:rsidRPr="00993A26">
        <w:rPr>
          <w:rFonts w:ascii="Verdana" w:hAnsi="Verdana" w:cs="Arial"/>
          <w:sz w:val="24"/>
          <w:szCs w:val="24"/>
        </w:rPr>
        <w:t>to obtain outside legal or other independent professional advice and to secure the attendance of outsiders with relevant experience and expertise if it considers it necessary, in accordance with the Board’s procurement, budgetary and other requirements.</w:t>
      </w:r>
    </w:p>
    <w:p w14:paraId="2F6EEC9C" w14:textId="77777777" w:rsidR="005A4254" w:rsidRPr="00993A26" w:rsidRDefault="005A4254" w:rsidP="007021A4">
      <w:pPr>
        <w:tabs>
          <w:tab w:val="left" w:pos="5190"/>
        </w:tabs>
        <w:spacing w:after="0" w:line="240" w:lineRule="auto"/>
        <w:rPr>
          <w:rFonts w:ascii="Verdana" w:hAnsi="Verdana" w:cs="Arial"/>
          <w:sz w:val="24"/>
          <w:szCs w:val="24"/>
        </w:rPr>
      </w:pPr>
      <w:r w:rsidRPr="00993A26">
        <w:rPr>
          <w:rFonts w:ascii="Verdana" w:hAnsi="Verdana" w:cs="Arial"/>
          <w:sz w:val="24"/>
          <w:szCs w:val="24"/>
        </w:rPr>
        <w:tab/>
      </w:r>
    </w:p>
    <w:p w14:paraId="4D77F72F" w14:textId="22195356" w:rsidR="005A4254" w:rsidRPr="00993A26" w:rsidRDefault="00287710" w:rsidP="007021A4">
      <w:pPr>
        <w:tabs>
          <w:tab w:val="left" w:pos="-1440"/>
        </w:tabs>
        <w:spacing w:after="0" w:line="240" w:lineRule="auto"/>
        <w:rPr>
          <w:rFonts w:ascii="Verdana" w:hAnsi="Verdana" w:cs="Arial"/>
          <w:b/>
          <w:sz w:val="24"/>
          <w:szCs w:val="24"/>
        </w:rPr>
      </w:pPr>
      <w:r w:rsidRPr="00993A26">
        <w:rPr>
          <w:rFonts w:ascii="Verdana" w:hAnsi="Verdana" w:cs="Arial"/>
          <w:b/>
          <w:sz w:val="24"/>
          <w:szCs w:val="24"/>
        </w:rPr>
        <w:t>Sub</w:t>
      </w:r>
      <w:r w:rsidR="00862B27" w:rsidRPr="00993A26">
        <w:rPr>
          <w:rFonts w:ascii="Verdana" w:hAnsi="Verdana" w:cs="Arial"/>
          <w:b/>
          <w:sz w:val="24"/>
          <w:szCs w:val="24"/>
        </w:rPr>
        <w:t>-</w:t>
      </w:r>
      <w:r w:rsidRPr="00993A26">
        <w:rPr>
          <w:rFonts w:ascii="Verdana" w:hAnsi="Verdana" w:cs="Arial"/>
          <w:b/>
          <w:sz w:val="24"/>
          <w:szCs w:val="24"/>
        </w:rPr>
        <w:t>committees</w:t>
      </w:r>
    </w:p>
    <w:p w14:paraId="3D7BF886" w14:textId="77777777" w:rsidR="00287710" w:rsidRPr="00993A26" w:rsidRDefault="00287710" w:rsidP="007021A4">
      <w:pPr>
        <w:tabs>
          <w:tab w:val="left" w:pos="-1440"/>
        </w:tabs>
        <w:spacing w:after="0" w:line="240" w:lineRule="auto"/>
        <w:rPr>
          <w:rFonts w:ascii="Verdana" w:hAnsi="Verdana" w:cs="Arial"/>
          <w:sz w:val="24"/>
          <w:szCs w:val="24"/>
          <w:lang w:val="en-US"/>
        </w:rPr>
      </w:pPr>
    </w:p>
    <w:p w14:paraId="2BB969D8" w14:textId="1F08A517" w:rsidR="00287710" w:rsidRPr="00993A26" w:rsidRDefault="00287710" w:rsidP="00EE0E98">
      <w:pPr>
        <w:tabs>
          <w:tab w:val="left" w:pos="567"/>
        </w:tabs>
        <w:autoSpaceDE w:val="0"/>
        <w:autoSpaceDN w:val="0"/>
        <w:adjustRightInd w:val="0"/>
        <w:spacing w:after="0" w:line="240" w:lineRule="auto"/>
        <w:jc w:val="both"/>
        <w:rPr>
          <w:rFonts w:ascii="Verdana" w:hAnsi="Verdana" w:cs="Arial"/>
          <w:color w:val="000000"/>
          <w:sz w:val="24"/>
          <w:szCs w:val="24"/>
        </w:rPr>
      </w:pPr>
      <w:r w:rsidRPr="00993A26">
        <w:rPr>
          <w:rFonts w:ascii="Verdana" w:hAnsi="Verdana" w:cs="Arial"/>
          <w:color w:val="000000"/>
          <w:sz w:val="24"/>
          <w:szCs w:val="24"/>
        </w:rPr>
        <w:t xml:space="preserve">The </w:t>
      </w:r>
      <w:r w:rsidR="00862B27" w:rsidRPr="00993A26">
        <w:rPr>
          <w:rFonts w:ascii="Verdana" w:hAnsi="Verdana" w:cs="Arial"/>
          <w:color w:val="000000"/>
          <w:sz w:val="24"/>
          <w:szCs w:val="24"/>
        </w:rPr>
        <w:t>C</w:t>
      </w:r>
      <w:r w:rsidRPr="00993A26">
        <w:rPr>
          <w:rFonts w:ascii="Verdana" w:hAnsi="Verdana" w:cs="Arial"/>
          <w:color w:val="000000"/>
          <w:sz w:val="24"/>
          <w:szCs w:val="24"/>
        </w:rPr>
        <w:t xml:space="preserve">ommittee may, subject to the approval of the </w:t>
      </w:r>
      <w:r w:rsidR="00862B27" w:rsidRPr="00993A26">
        <w:rPr>
          <w:rFonts w:ascii="Verdana" w:hAnsi="Verdana" w:cs="Arial"/>
          <w:color w:val="000000"/>
          <w:sz w:val="24"/>
          <w:szCs w:val="24"/>
        </w:rPr>
        <w:t>H</w:t>
      </w:r>
      <w:r w:rsidRPr="00993A26">
        <w:rPr>
          <w:rFonts w:ascii="Verdana" w:hAnsi="Verdana" w:cs="Arial"/>
          <w:color w:val="000000"/>
          <w:sz w:val="24"/>
          <w:szCs w:val="24"/>
        </w:rPr>
        <w:t xml:space="preserve">ealth </w:t>
      </w:r>
      <w:r w:rsidR="00862B27" w:rsidRPr="00993A26">
        <w:rPr>
          <w:rFonts w:ascii="Verdana" w:hAnsi="Verdana" w:cs="Arial"/>
          <w:color w:val="000000"/>
          <w:sz w:val="24"/>
          <w:szCs w:val="24"/>
        </w:rPr>
        <w:t>B</w:t>
      </w:r>
      <w:r w:rsidRPr="00993A26">
        <w:rPr>
          <w:rFonts w:ascii="Verdana" w:hAnsi="Verdana" w:cs="Arial"/>
          <w:color w:val="000000"/>
          <w:sz w:val="24"/>
          <w:szCs w:val="24"/>
        </w:rPr>
        <w:t xml:space="preserve">oard, establish sub-committees or task and finish groups to carry out on its behalf specific aspects of </w:t>
      </w:r>
      <w:r w:rsidR="00862B27" w:rsidRPr="00993A26">
        <w:rPr>
          <w:rFonts w:ascii="Verdana" w:hAnsi="Verdana" w:cs="Arial"/>
          <w:color w:val="000000"/>
          <w:sz w:val="24"/>
          <w:szCs w:val="24"/>
        </w:rPr>
        <w:t>C</w:t>
      </w:r>
      <w:r w:rsidRPr="00993A26">
        <w:rPr>
          <w:rFonts w:ascii="Verdana" w:hAnsi="Verdana" w:cs="Arial"/>
          <w:color w:val="000000"/>
          <w:sz w:val="24"/>
          <w:szCs w:val="24"/>
        </w:rPr>
        <w:t>ommittee business. The following sub-committees</w:t>
      </w:r>
      <w:r w:rsidR="00AB07A6" w:rsidRPr="00993A26">
        <w:rPr>
          <w:rFonts w:ascii="Verdana" w:hAnsi="Verdana" w:cs="Arial"/>
          <w:color w:val="000000"/>
          <w:sz w:val="24"/>
          <w:szCs w:val="24"/>
        </w:rPr>
        <w:t>/</w:t>
      </w:r>
      <w:r w:rsidRPr="00993A26">
        <w:rPr>
          <w:rFonts w:ascii="Verdana" w:hAnsi="Verdana" w:cs="Arial"/>
          <w:color w:val="000000"/>
          <w:sz w:val="24"/>
          <w:szCs w:val="24"/>
        </w:rPr>
        <w:t xml:space="preserve"> have been established:</w:t>
      </w:r>
    </w:p>
    <w:p w14:paraId="6EE23385" w14:textId="77777777" w:rsidR="00862B27" w:rsidRPr="00993A26" w:rsidRDefault="00862B27" w:rsidP="00EE0E98">
      <w:pPr>
        <w:tabs>
          <w:tab w:val="left" w:pos="567"/>
        </w:tabs>
        <w:autoSpaceDE w:val="0"/>
        <w:autoSpaceDN w:val="0"/>
        <w:adjustRightInd w:val="0"/>
        <w:spacing w:after="0" w:line="240" w:lineRule="auto"/>
        <w:jc w:val="both"/>
        <w:rPr>
          <w:rFonts w:ascii="Verdana" w:hAnsi="Verdana" w:cs="Arial"/>
          <w:color w:val="000000"/>
          <w:sz w:val="24"/>
          <w:szCs w:val="24"/>
        </w:rPr>
      </w:pPr>
    </w:p>
    <w:p w14:paraId="4615F2E0" w14:textId="110C7EDF" w:rsidR="00D708F2" w:rsidRPr="00993A26" w:rsidRDefault="00D708F2" w:rsidP="00A753CC">
      <w:pPr>
        <w:pStyle w:val="ListParagraph"/>
        <w:numPr>
          <w:ilvl w:val="0"/>
          <w:numId w:val="4"/>
        </w:numPr>
        <w:tabs>
          <w:tab w:val="left" w:pos="-1440"/>
        </w:tabs>
        <w:spacing w:after="0" w:line="240" w:lineRule="auto"/>
        <w:jc w:val="both"/>
        <w:rPr>
          <w:rFonts w:ascii="Verdana" w:hAnsi="Verdana" w:cs="Arial"/>
          <w:sz w:val="24"/>
          <w:szCs w:val="24"/>
        </w:rPr>
      </w:pPr>
      <w:r w:rsidRPr="00993A26">
        <w:rPr>
          <w:rFonts w:ascii="Verdana" w:hAnsi="Verdana" w:cs="Arial"/>
          <w:sz w:val="24"/>
          <w:szCs w:val="24"/>
        </w:rPr>
        <w:t>Digital Leadership Group</w:t>
      </w:r>
    </w:p>
    <w:p w14:paraId="49AD97CB" w14:textId="15AD75B8" w:rsidR="00D708F2" w:rsidRPr="00993A26" w:rsidRDefault="00D708F2" w:rsidP="00A753CC">
      <w:pPr>
        <w:pStyle w:val="ListParagraph"/>
        <w:numPr>
          <w:ilvl w:val="0"/>
          <w:numId w:val="4"/>
        </w:numPr>
        <w:tabs>
          <w:tab w:val="left" w:pos="-1440"/>
        </w:tabs>
        <w:spacing w:after="0" w:line="240" w:lineRule="auto"/>
        <w:jc w:val="both"/>
        <w:rPr>
          <w:rFonts w:ascii="Verdana" w:hAnsi="Verdana" w:cs="Arial"/>
          <w:sz w:val="24"/>
          <w:szCs w:val="24"/>
        </w:rPr>
      </w:pPr>
      <w:r w:rsidRPr="00993A26">
        <w:rPr>
          <w:rFonts w:ascii="Verdana" w:hAnsi="Verdana" w:cs="Arial"/>
          <w:sz w:val="24"/>
          <w:szCs w:val="24"/>
        </w:rPr>
        <w:lastRenderedPageBreak/>
        <w:t>Information Governance &amp; Cyber Security Assurance Group</w:t>
      </w:r>
    </w:p>
    <w:p w14:paraId="17BE52FF" w14:textId="6397483E" w:rsidR="004F795F" w:rsidRPr="00993A26" w:rsidRDefault="0074623C" w:rsidP="00A753CC">
      <w:pPr>
        <w:pStyle w:val="ListParagraph"/>
        <w:numPr>
          <w:ilvl w:val="0"/>
          <w:numId w:val="4"/>
        </w:numPr>
        <w:tabs>
          <w:tab w:val="left" w:pos="-1440"/>
        </w:tabs>
        <w:spacing w:after="0" w:line="240" w:lineRule="auto"/>
        <w:jc w:val="both"/>
        <w:rPr>
          <w:rFonts w:ascii="Verdana" w:hAnsi="Verdana" w:cs="Arial"/>
          <w:sz w:val="24"/>
          <w:szCs w:val="24"/>
        </w:rPr>
      </w:pPr>
      <w:r w:rsidRPr="00993A26">
        <w:rPr>
          <w:rFonts w:ascii="Verdana" w:hAnsi="Verdana" w:cs="Arial"/>
          <w:sz w:val="24"/>
          <w:szCs w:val="24"/>
        </w:rPr>
        <w:t>Digital Intelligence Strategic Group</w:t>
      </w:r>
    </w:p>
    <w:p w14:paraId="11A770B0" w14:textId="2B7433FE" w:rsidR="00155552" w:rsidRPr="00993A26" w:rsidRDefault="00155552" w:rsidP="00155552">
      <w:pPr>
        <w:tabs>
          <w:tab w:val="left" w:pos="-1440"/>
        </w:tabs>
        <w:spacing w:after="0" w:line="240" w:lineRule="auto"/>
        <w:rPr>
          <w:rFonts w:ascii="Verdana" w:hAnsi="Verdana" w:cs="Arial"/>
          <w:sz w:val="24"/>
          <w:szCs w:val="24"/>
        </w:rPr>
      </w:pPr>
    </w:p>
    <w:p w14:paraId="6A7DA632" w14:textId="6D761A6C" w:rsidR="00155552" w:rsidRPr="00993A26" w:rsidRDefault="00155552" w:rsidP="00EE0E98">
      <w:pPr>
        <w:tabs>
          <w:tab w:val="left" w:pos="-1440"/>
        </w:tabs>
        <w:spacing w:after="0" w:line="240" w:lineRule="auto"/>
        <w:rPr>
          <w:rFonts w:ascii="Verdana" w:hAnsi="Verdana" w:cs="Arial"/>
          <w:b/>
          <w:bCs/>
          <w:sz w:val="24"/>
          <w:szCs w:val="24"/>
        </w:rPr>
      </w:pPr>
      <w:r w:rsidRPr="00993A26">
        <w:rPr>
          <w:rFonts w:ascii="Verdana" w:hAnsi="Verdana" w:cs="Arial"/>
          <w:b/>
          <w:bCs/>
          <w:sz w:val="24"/>
          <w:szCs w:val="24"/>
        </w:rPr>
        <w:t>Access</w:t>
      </w:r>
    </w:p>
    <w:p w14:paraId="16A1B9FD" w14:textId="77777777" w:rsidR="00155552" w:rsidRPr="00993A26" w:rsidRDefault="00155552" w:rsidP="00EE0E98">
      <w:pPr>
        <w:pStyle w:val="ListParagraph"/>
        <w:tabs>
          <w:tab w:val="left" w:pos="-1440"/>
        </w:tabs>
        <w:spacing w:after="0" w:line="240" w:lineRule="auto"/>
        <w:ind w:left="1080"/>
        <w:rPr>
          <w:rFonts w:ascii="Verdana" w:hAnsi="Verdana" w:cs="Arial"/>
          <w:sz w:val="24"/>
          <w:szCs w:val="24"/>
        </w:rPr>
      </w:pPr>
    </w:p>
    <w:p w14:paraId="088F0DCE" w14:textId="133341C3" w:rsidR="00F56708" w:rsidRPr="00993A26" w:rsidRDefault="00F56708" w:rsidP="00EE0E98">
      <w:pPr>
        <w:widowControl w:val="0"/>
        <w:tabs>
          <w:tab w:val="left" w:pos="567"/>
        </w:tabs>
        <w:autoSpaceDE w:val="0"/>
        <w:autoSpaceDN w:val="0"/>
        <w:adjustRightInd w:val="0"/>
        <w:spacing w:after="0" w:line="240" w:lineRule="auto"/>
        <w:jc w:val="both"/>
        <w:rPr>
          <w:rFonts w:ascii="Verdana" w:hAnsi="Verdana" w:cs="Arial"/>
          <w:color w:val="000000"/>
          <w:sz w:val="24"/>
          <w:szCs w:val="24"/>
        </w:rPr>
      </w:pPr>
      <w:r w:rsidRPr="00993A26">
        <w:rPr>
          <w:rFonts w:ascii="Verdana" w:hAnsi="Verdana" w:cs="Arial"/>
          <w:color w:val="000000"/>
          <w:sz w:val="24"/>
          <w:szCs w:val="24"/>
        </w:rPr>
        <w:t xml:space="preserve">The </w:t>
      </w:r>
      <w:r w:rsidR="00862B27" w:rsidRPr="00993A26">
        <w:rPr>
          <w:rFonts w:ascii="Verdana" w:hAnsi="Verdana" w:cs="Arial"/>
          <w:color w:val="000000"/>
          <w:sz w:val="24"/>
          <w:szCs w:val="24"/>
        </w:rPr>
        <w:t>H</w:t>
      </w:r>
      <w:r w:rsidRPr="00993A26">
        <w:rPr>
          <w:rFonts w:ascii="Verdana" w:hAnsi="Verdana" w:cs="Arial"/>
          <w:color w:val="000000"/>
          <w:sz w:val="24"/>
          <w:szCs w:val="24"/>
        </w:rPr>
        <w:t xml:space="preserve">ead of </w:t>
      </w:r>
      <w:r w:rsidR="00862B27" w:rsidRPr="00993A26">
        <w:rPr>
          <w:rFonts w:ascii="Verdana" w:hAnsi="Verdana" w:cs="Arial"/>
          <w:color w:val="000000"/>
          <w:sz w:val="24"/>
          <w:szCs w:val="24"/>
        </w:rPr>
        <w:t>I</w:t>
      </w:r>
      <w:r w:rsidRPr="00993A26">
        <w:rPr>
          <w:rFonts w:ascii="Verdana" w:hAnsi="Verdana" w:cs="Arial"/>
          <w:color w:val="000000"/>
          <w:sz w:val="24"/>
          <w:szCs w:val="24"/>
        </w:rPr>
        <w:t xml:space="preserve">nternal </w:t>
      </w:r>
      <w:r w:rsidR="00862B27" w:rsidRPr="00993A26">
        <w:rPr>
          <w:rFonts w:ascii="Verdana" w:hAnsi="Verdana" w:cs="Arial"/>
          <w:color w:val="000000"/>
          <w:sz w:val="24"/>
          <w:szCs w:val="24"/>
        </w:rPr>
        <w:t>A</w:t>
      </w:r>
      <w:r w:rsidRPr="00993A26">
        <w:rPr>
          <w:rFonts w:ascii="Verdana" w:hAnsi="Verdana" w:cs="Arial"/>
          <w:color w:val="000000"/>
          <w:sz w:val="24"/>
          <w:szCs w:val="24"/>
        </w:rPr>
        <w:t xml:space="preserve">udit shall have unrestricted and confidential access to the </w:t>
      </w:r>
      <w:r w:rsidR="00862B27" w:rsidRPr="00993A26">
        <w:rPr>
          <w:rFonts w:ascii="Verdana" w:hAnsi="Verdana" w:cs="Arial"/>
          <w:color w:val="000000"/>
          <w:sz w:val="24"/>
          <w:szCs w:val="24"/>
        </w:rPr>
        <w:t>C</w:t>
      </w:r>
      <w:r w:rsidRPr="00993A26">
        <w:rPr>
          <w:rFonts w:ascii="Verdana" w:hAnsi="Verdana" w:cs="Arial"/>
          <w:color w:val="000000"/>
          <w:sz w:val="24"/>
          <w:szCs w:val="24"/>
        </w:rPr>
        <w:t xml:space="preserve">hair of the </w:t>
      </w:r>
      <w:r w:rsidR="00DC55B3" w:rsidRPr="00993A26">
        <w:rPr>
          <w:rFonts w:ascii="Verdana" w:hAnsi="Verdana" w:cs="Arial"/>
          <w:color w:val="000000"/>
          <w:sz w:val="24"/>
          <w:szCs w:val="24"/>
        </w:rPr>
        <w:t>Committee</w:t>
      </w:r>
      <w:r w:rsidR="00862B27" w:rsidRPr="00993A26">
        <w:rPr>
          <w:rFonts w:ascii="Verdana" w:hAnsi="Verdana" w:cs="Arial"/>
          <w:color w:val="000000"/>
          <w:sz w:val="24"/>
          <w:szCs w:val="24"/>
        </w:rPr>
        <w:t>.</w:t>
      </w:r>
    </w:p>
    <w:p w14:paraId="7311587F" w14:textId="77777777" w:rsidR="00F56708" w:rsidRPr="00993A26" w:rsidRDefault="00F56708" w:rsidP="00EE0E98">
      <w:pPr>
        <w:widowControl w:val="0"/>
        <w:tabs>
          <w:tab w:val="left" w:pos="567"/>
        </w:tabs>
        <w:autoSpaceDE w:val="0"/>
        <w:autoSpaceDN w:val="0"/>
        <w:adjustRightInd w:val="0"/>
        <w:spacing w:after="0" w:line="240" w:lineRule="auto"/>
        <w:jc w:val="both"/>
        <w:rPr>
          <w:rFonts w:ascii="Verdana" w:hAnsi="Verdana" w:cs="Arial"/>
          <w:color w:val="000000"/>
          <w:sz w:val="24"/>
          <w:szCs w:val="24"/>
        </w:rPr>
      </w:pPr>
    </w:p>
    <w:p w14:paraId="7B7CF6F8" w14:textId="54959FE9" w:rsidR="00F56708" w:rsidRPr="00993A26" w:rsidRDefault="00F56708" w:rsidP="00EE0E98">
      <w:pPr>
        <w:widowControl w:val="0"/>
        <w:tabs>
          <w:tab w:val="left" w:pos="567"/>
        </w:tabs>
        <w:autoSpaceDE w:val="0"/>
        <w:autoSpaceDN w:val="0"/>
        <w:adjustRightInd w:val="0"/>
        <w:spacing w:after="0" w:line="240" w:lineRule="auto"/>
        <w:jc w:val="both"/>
        <w:rPr>
          <w:rFonts w:ascii="Verdana" w:hAnsi="Verdana" w:cs="Arial"/>
          <w:color w:val="000000"/>
          <w:sz w:val="24"/>
          <w:szCs w:val="24"/>
        </w:rPr>
      </w:pPr>
      <w:r w:rsidRPr="00993A26">
        <w:rPr>
          <w:rFonts w:ascii="Verdana" w:hAnsi="Verdana" w:cs="Arial"/>
          <w:color w:val="000000"/>
          <w:sz w:val="24"/>
          <w:szCs w:val="24"/>
        </w:rPr>
        <w:t xml:space="preserve">The </w:t>
      </w:r>
      <w:r w:rsidR="00862B27" w:rsidRPr="00993A26">
        <w:rPr>
          <w:rFonts w:ascii="Verdana" w:hAnsi="Verdana" w:cs="Arial"/>
          <w:color w:val="000000"/>
          <w:sz w:val="24"/>
          <w:szCs w:val="24"/>
        </w:rPr>
        <w:t>C</w:t>
      </w:r>
      <w:r w:rsidRPr="00993A26">
        <w:rPr>
          <w:rFonts w:ascii="Verdana" w:hAnsi="Verdana" w:cs="Arial"/>
          <w:color w:val="000000"/>
          <w:sz w:val="24"/>
          <w:szCs w:val="24"/>
        </w:rPr>
        <w:t xml:space="preserve">hair of the </w:t>
      </w:r>
      <w:r w:rsidR="00DC55B3" w:rsidRPr="00993A26">
        <w:rPr>
          <w:rFonts w:ascii="Verdana" w:hAnsi="Verdana" w:cs="Arial"/>
          <w:color w:val="000000"/>
          <w:sz w:val="24"/>
          <w:szCs w:val="24"/>
        </w:rPr>
        <w:t xml:space="preserve">Committee </w:t>
      </w:r>
      <w:r w:rsidRPr="00993A26">
        <w:rPr>
          <w:rFonts w:ascii="Verdana" w:hAnsi="Verdana" w:cs="Arial"/>
          <w:color w:val="000000"/>
          <w:sz w:val="24"/>
          <w:szCs w:val="24"/>
        </w:rPr>
        <w:t xml:space="preserve">shall have reasonable </w:t>
      </w:r>
      <w:r w:rsidR="00862B27" w:rsidRPr="00993A26">
        <w:rPr>
          <w:rFonts w:ascii="Verdana" w:hAnsi="Verdana" w:cs="Arial"/>
          <w:color w:val="000000"/>
          <w:sz w:val="24"/>
          <w:szCs w:val="24"/>
        </w:rPr>
        <w:t xml:space="preserve">and appropriate </w:t>
      </w:r>
      <w:r w:rsidRPr="00993A26">
        <w:rPr>
          <w:rFonts w:ascii="Verdana" w:hAnsi="Verdana" w:cs="Arial"/>
          <w:color w:val="000000"/>
          <w:sz w:val="24"/>
          <w:szCs w:val="24"/>
        </w:rPr>
        <w:t xml:space="preserve">access to executive directors and other relevant senior staff. </w:t>
      </w:r>
    </w:p>
    <w:p w14:paraId="13B9A870" w14:textId="77777777" w:rsidR="00155552" w:rsidRPr="00993A26" w:rsidRDefault="00155552" w:rsidP="00F56708">
      <w:pPr>
        <w:widowControl w:val="0"/>
        <w:tabs>
          <w:tab w:val="left" w:pos="567"/>
        </w:tabs>
        <w:autoSpaceDE w:val="0"/>
        <w:autoSpaceDN w:val="0"/>
        <w:adjustRightInd w:val="0"/>
        <w:spacing w:after="0" w:line="240" w:lineRule="auto"/>
        <w:rPr>
          <w:rFonts w:ascii="Verdana" w:hAnsi="Verdana" w:cs="Arial"/>
          <w:color w:val="000000"/>
          <w:sz w:val="24"/>
          <w:szCs w:val="24"/>
        </w:rPr>
      </w:pPr>
    </w:p>
    <w:p w14:paraId="6118D7A5" w14:textId="0CFA72EC" w:rsidR="00155552" w:rsidRPr="00993A26" w:rsidRDefault="00155552" w:rsidP="00F56708">
      <w:pPr>
        <w:widowControl w:val="0"/>
        <w:tabs>
          <w:tab w:val="left" w:pos="567"/>
        </w:tabs>
        <w:autoSpaceDE w:val="0"/>
        <w:autoSpaceDN w:val="0"/>
        <w:adjustRightInd w:val="0"/>
        <w:spacing w:after="0" w:line="240" w:lineRule="auto"/>
        <w:rPr>
          <w:rFonts w:ascii="Verdana" w:hAnsi="Verdana" w:cs="Arial"/>
          <w:b/>
          <w:bCs/>
          <w:color w:val="000000"/>
          <w:sz w:val="24"/>
          <w:szCs w:val="24"/>
        </w:rPr>
      </w:pPr>
      <w:r w:rsidRPr="00993A26">
        <w:rPr>
          <w:rFonts w:ascii="Verdana" w:hAnsi="Verdana" w:cs="Arial"/>
          <w:b/>
          <w:bCs/>
          <w:color w:val="000000"/>
          <w:sz w:val="24"/>
          <w:szCs w:val="24"/>
        </w:rPr>
        <w:t>Committee Programme of Work</w:t>
      </w:r>
    </w:p>
    <w:p w14:paraId="041B8B99" w14:textId="77777777" w:rsidR="00F56708" w:rsidRPr="00993A26" w:rsidRDefault="00F56708" w:rsidP="007021A4">
      <w:pPr>
        <w:tabs>
          <w:tab w:val="left" w:pos="-1440"/>
        </w:tabs>
        <w:spacing w:after="0" w:line="240" w:lineRule="auto"/>
        <w:rPr>
          <w:rFonts w:ascii="Verdana" w:hAnsi="Verdana" w:cs="Arial"/>
          <w:b/>
          <w:sz w:val="24"/>
          <w:szCs w:val="24"/>
        </w:rPr>
      </w:pPr>
    </w:p>
    <w:p w14:paraId="11077FE2" w14:textId="70E3FD89" w:rsidR="00155552" w:rsidRPr="00993A26" w:rsidRDefault="00155552" w:rsidP="00EE0E98">
      <w:pPr>
        <w:widowControl w:val="0"/>
        <w:tabs>
          <w:tab w:val="left" w:pos="567"/>
        </w:tabs>
        <w:autoSpaceDE w:val="0"/>
        <w:autoSpaceDN w:val="0"/>
        <w:adjustRightInd w:val="0"/>
        <w:jc w:val="both"/>
        <w:rPr>
          <w:rFonts w:ascii="Verdana" w:hAnsi="Verdana" w:cs="Arial"/>
          <w:color w:val="000000"/>
          <w:sz w:val="24"/>
          <w:szCs w:val="24"/>
        </w:rPr>
      </w:pPr>
      <w:r w:rsidRPr="00993A26">
        <w:rPr>
          <w:rFonts w:ascii="Verdana" w:hAnsi="Verdana" w:cs="Arial"/>
          <w:color w:val="000000"/>
          <w:sz w:val="24"/>
          <w:szCs w:val="24"/>
        </w:rPr>
        <w:t>Each year the Board will determine the Committee’s priorities for its annual programme of work, based on the Board’s Assurance Framework and Corporate Risk Register.  This approach will ensure that the Committee’s focus is directed to the areas of greatest assurance needs.  This will therefore mean that these Terms of Reference are provided as a framework for the Committee’s annual programme of work and is not an exhaustive list for full coverage.  This approach recognises that the Committee’s programme of work will be dynamic and flexible to meet the needs of the Board throughout the year.</w:t>
      </w:r>
    </w:p>
    <w:p w14:paraId="5A2DEFAA" w14:textId="77777777" w:rsidR="00155552" w:rsidRPr="00993A26" w:rsidRDefault="00155552" w:rsidP="007021A4">
      <w:pPr>
        <w:tabs>
          <w:tab w:val="left" w:pos="-1440"/>
        </w:tabs>
        <w:spacing w:after="0" w:line="240" w:lineRule="auto"/>
        <w:rPr>
          <w:rFonts w:ascii="Verdana" w:hAnsi="Verdana" w:cs="Arial"/>
          <w:b/>
          <w:sz w:val="24"/>
          <w:szCs w:val="24"/>
        </w:rPr>
      </w:pPr>
    </w:p>
    <w:p w14:paraId="2FC717AB" w14:textId="122AEDD2" w:rsidR="005A4254" w:rsidRPr="00993A26" w:rsidRDefault="00155552" w:rsidP="00856F8E">
      <w:pPr>
        <w:pBdr>
          <w:top w:val="single" w:sz="4" w:space="1" w:color="auto" w:shadow="1"/>
          <w:left w:val="single" w:sz="4" w:space="4" w:color="auto" w:shadow="1"/>
          <w:bottom w:val="single" w:sz="4" w:space="1" w:color="auto" w:shadow="1"/>
          <w:right w:val="single" w:sz="4" w:space="4" w:color="auto" w:shadow="1"/>
        </w:pBdr>
        <w:shd w:val="clear" w:color="auto" w:fill="E6E6E6"/>
        <w:tabs>
          <w:tab w:val="left" w:pos="-1440"/>
        </w:tabs>
        <w:rPr>
          <w:rFonts w:ascii="Verdana" w:hAnsi="Verdana" w:cs="Lucida Sans Unicode"/>
          <w:b/>
          <w:sz w:val="24"/>
          <w:szCs w:val="24"/>
        </w:rPr>
      </w:pPr>
      <w:r w:rsidRPr="00993A26">
        <w:rPr>
          <w:rFonts w:ascii="Verdana" w:hAnsi="Verdana" w:cs="Lucida Sans Unicode"/>
          <w:b/>
          <w:sz w:val="24"/>
          <w:szCs w:val="24"/>
        </w:rPr>
        <w:t>5</w:t>
      </w:r>
      <w:r w:rsidR="002F6C93" w:rsidRPr="00993A26">
        <w:rPr>
          <w:rFonts w:ascii="Verdana" w:hAnsi="Verdana" w:cs="Lucida Sans Unicode"/>
          <w:b/>
          <w:sz w:val="24"/>
          <w:szCs w:val="24"/>
        </w:rPr>
        <w:t xml:space="preserve">. </w:t>
      </w:r>
      <w:r w:rsidR="005A4254" w:rsidRPr="00993A26">
        <w:rPr>
          <w:rFonts w:ascii="Verdana" w:hAnsi="Verdana" w:cs="Arial"/>
          <w:b/>
          <w:sz w:val="24"/>
          <w:szCs w:val="24"/>
        </w:rPr>
        <w:t>MEMBERSHIP</w:t>
      </w:r>
    </w:p>
    <w:p w14:paraId="03E3BF9C" w14:textId="578F1FFC" w:rsidR="00F56708" w:rsidRPr="00993A26" w:rsidRDefault="00F56708" w:rsidP="00EE0E98">
      <w:pPr>
        <w:tabs>
          <w:tab w:val="left" w:pos="567"/>
        </w:tabs>
        <w:autoSpaceDE w:val="0"/>
        <w:autoSpaceDN w:val="0"/>
        <w:adjustRightInd w:val="0"/>
        <w:spacing w:after="0" w:line="240" w:lineRule="auto"/>
        <w:jc w:val="both"/>
        <w:rPr>
          <w:rFonts w:ascii="Verdana" w:hAnsi="Verdana" w:cs="Arial"/>
          <w:color w:val="000000"/>
          <w:sz w:val="24"/>
          <w:szCs w:val="24"/>
        </w:rPr>
      </w:pPr>
      <w:r w:rsidRPr="00993A26">
        <w:rPr>
          <w:rFonts w:ascii="Verdana" w:hAnsi="Verdana" w:cs="Arial"/>
          <w:color w:val="000000"/>
          <w:sz w:val="24"/>
          <w:szCs w:val="24"/>
        </w:rPr>
        <w:t xml:space="preserve">The </w:t>
      </w:r>
      <w:r w:rsidR="00862B27" w:rsidRPr="00993A26">
        <w:rPr>
          <w:rFonts w:ascii="Verdana" w:hAnsi="Verdana" w:cs="Arial"/>
          <w:color w:val="000000"/>
          <w:sz w:val="24"/>
          <w:szCs w:val="24"/>
        </w:rPr>
        <w:t>C</w:t>
      </w:r>
      <w:r w:rsidRPr="00993A26">
        <w:rPr>
          <w:rFonts w:ascii="Verdana" w:hAnsi="Verdana" w:cs="Arial"/>
          <w:color w:val="000000"/>
          <w:sz w:val="24"/>
          <w:szCs w:val="24"/>
        </w:rPr>
        <w:t xml:space="preserve">ommittee shall comprise a minimum of three </w:t>
      </w:r>
      <w:r w:rsidR="00671C99" w:rsidRPr="00993A26">
        <w:rPr>
          <w:rFonts w:ascii="Verdana" w:hAnsi="Verdana" w:cs="Arial"/>
          <w:color w:val="000000"/>
          <w:sz w:val="24"/>
          <w:szCs w:val="24"/>
        </w:rPr>
        <w:t>independent</w:t>
      </w:r>
      <w:r w:rsidRPr="00993A26">
        <w:rPr>
          <w:rFonts w:ascii="Verdana" w:hAnsi="Verdana" w:cs="Arial"/>
          <w:color w:val="000000"/>
          <w:sz w:val="24"/>
          <w:szCs w:val="24"/>
        </w:rPr>
        <w:t xml:space="preserve"> </w:t>
      </w:r>
      <w:r w:rsidR="00862B27" w:rsidRPr="00993A26">
        <w:rPr>
          <w:rFonts w:ascii="Verdana" w:hAnsi="Verdana" w:cs="Arial"/>
          <w:color w:val="000000"/>
          <w:sz w:val="24"/>
          <w:szCs w:val="24"/>
        </w:rPr>
        <w:t xml:space="preserve">(non-executive) </w:t>
      </w:r>
      <w:r w:rsidRPr="00993A26">
        <w:rPr>
          <w:rFonts w:ascii="Verdana" w:hAnsi="Verdana" w:cs="Arial"/>
          <w:color w:val="000000"/>
          <w:sz w:val="24"/>
          <w:szCs w:val="24"/>
        </w:rPr>
        <w:t xml:space="preserve">members of the </w:t>
      </w:r>
      <w:r w:rsidR="00862B27" w:rsidRPr="00993A26">
        <w:rPr>
          <w:rFonts w:ascii="Verdana" w:hAnsi="Verdana" w:cs="Arial"/>
          <w:color w:val="000000"/>
          <w:sz w:val="24"/>
          <w:szCs w:val="24"/>
        </w:rPr>
        <w:t>B</w:t>
      </w:r>
      <w:r w:rsidRPr="00993A26">
        <w:rPr>
          <w:rFonts w:ascii="Verdana" w:hAnsi="Verdana" w:cs="Arial"/>
          <w:color w:val="000000"/>
          <w:sz w:val="24"/>
          <w:szCs w:val="24"/>
        </w:rPr>
        <w:t xml:space="preserve">oard. It may also co-opt additional independent “external‟ members from outside the organisation to provide specialist skills, knowledge and expertise. Executive directors </w:t>
      </w:r>
      <w:r w:rsidR="00F014DF" w:rsidRPr="00993A26">
        <w:rPr>
          <w:rFonts w:ascii="Verdana" w:hAnsi="Verdana" w:cs="Arial"/>
          <w:color w:val="000000"/>
          <w:sz w:val="24"/>
          <w:szCs w:val="24"/>
        </w:rPr>
        <w:t xml:space="preserve">for </w:t>
      </w:r>
      <w:r w:rsidR="00E14005" w:rsidRPr="00993A26">
        <w:rPr>
          <w:rFonts w:ascii="Verdana" w:hAnsi="Verdana" w:cs="Arial"/>
          <w:color w:val="000000"/>
          <w:sz w:val="24"/>
          <w:szCs w:val="24"/>
        </w:rPr>
        <w:t>Digital</w:t>
      </w:r>
      <w:r w:rsidR="001B4809" w:rsidRPr="00993A26">
        <w:rPr>
          <w:rFonts w:ascii="Verdana" w:hAnsi="Verdana" w:cs="Arial"/>
          <w:color w:val="000000"/>
          <w:sz w:val="24"/>
          <w:szCs w:val="24"/>
        </w:rPr>
        <w:t xml:space="preserve"> Services</w:t>
      </w:r>
      <w:r w:rsidR="002C43FA">
        <w:rPr>
          <w:rFonts w:ascii="Verdana" w:hAnsi="Verdana" w:cs="Arial"/>
          <w:color w:val="000000"/>
          <w:sz w:val="24"/>
          <w:szCs w:val="24"/>
        </w:rPr>
        <w:t xml:space="preserve"> and</w:t>
      </w:r>
      <w:r w:rsidR="00D101CC">
        <w:rPr>
          <w:rFonts w:ascii="Verdana" w:hAnsi="Verdana" w:cs="Arial"/>
          <w:color w:val="000000"/>
          <w:sz w:val="24"/>
          <w:szCs w:val="24"/>
        </w:rPr>
        <w:t xml:space="preserve"> the</w:t>
      </w:r>
      <w:r w:rsidR="001B4809" w:rsidRPr="00993A26">
        <w:rPr>
          <w:rFonts w:ascii="Verdana" w:hAnsi="Verdana" w:cs="Arial"/>
          <w:color w:val="000000"/>
          <w:sz w:val="24"/>
          <w:szCs w:val="24"/>
        </w:rPr>
        <w:t xml:space="preserve"> Medical</w:t>
      </w:r>
      <w:r w:rsidR="00F014DF" w:rsidRPr="00993A26">
        <w:rPr>
          <w:rFonts w:ascii="Verdana" w:hAnsi="Verdana" w:cs="Arial"/>
          <w:color w:val="000000"/>
          <w:sz w:val="24"/>
          <w:szCs w:val="24"/>
        </w:rPr>
        <w:t xml:space="preserve"> Director’s Dept </w:t>
      </w:r>
      <w:r w:rsidRPr="00993A26">
        <w:rPr>
          <w:rFonts w:ascii="Verdana" w:hAnsi="Verdana" w:cs="Arial"/>
          <w:color w:val="000000"/>
          <w:sz w:val="24"/>
          <w:szCs w:val="24"/>
        </w:rPr>
        <w:t xml:space="preserve">should also be </w:t>
      </w:r>
      <w:r w:rsidR="00B7119A" w:rsidRPr="00993A26">
        <w:rPr>
          <w:rFonts w:ascii="Verdana" w:hAnsi="Verdana" w:cs="Arial"/>
          <w:color w:val="000000"/>
          <w:sz w:val="24"/>
          <w:szCs w:val="24"/>
        </w:rPr>
        <w:t>in attendance</w:t>
      </w:r>
      <w:r w:rsidRPr="00993A26">
        <w:rPr>
          <w:rFonts w:ascii="Verdana" w:hAnsi="Verdana" w:cs="Arial"/>
          <w:color w:val="000000"/>
          <w:sz w:val="24"/>
          <w:szCs w:val="24"/>
        </w:rPr>
        <w:t xml:space="preserve">. </w:t>
      </w:r>
    </w:p>
    <w:p w14:paraId="533A77E5" w14:textId="77777777" w:rsidR="00F56708" w:rsidRPr="00993A26" w:rsidRDefault="00F56708" w:rsidP="00F56708">
      <w:pPr>
        <w:tabs>
          <w:tab w:val="left" w:pos="567"/>
        </w:tabs>
        <w:autoSpaceDE w:val="0"/>
        <w:autoSpaceDN w:val="0"/>
        <w:adjustRightInd w:val="0"/>
        <w:spacing w:after="0" w:line="240" w:lineRule="auto"/>
        <w:rPr>
          <w:rFonts w:ascii="Verdana" w:hAnsi="Verdana" w:cs="Arial"/>
          <w:color w:val="000000"/>
          <w:sz w:val="24"/>
          <w:szCs w:val="24"/>
        </w:rPr>
      </w:pPr>
    </w:p>
    <w:tbl>
      <w:tblPr>
        <w:tblStyle w:val="TableGrid"/>
        <w:tblW w:w="0" w:type="auto"/>
        <w:tblLook w:val="04A0" w:firstRow="1" w:lastRow="0" w:firstColumn="1" w:lastColumn="0" w:noHBand="0" w:noVBand="1"/>
      </w:tblPr>
      <w:tblGrid>
        <w:gridCol w:w="4899"/>
        <w:gridCol w:w="1867"/>
        <w:gridCol w:w="2250"/>
      </w:tblGrid>
      <w:tr w:rsidR="00F56708" w:rsidRPr="00E30762" w14:paraId="4AE50C80" w14:textId="77777777" w:rsidTr="35AE10D2">
        <w:trPr>
          <w:trHeight w:val="141"/>
        </w:trPr>
        <w:tc>
          <w:tcPr>
            <w:tcW w:w="4899" w:type="dxa"/>
            <w:shd w:val="clear" w:color="auto" w:fill="BFBFBF" w:themeFill="background1" w:themeFillShade="BF"/>
          </w:tcPr>
          <w:p w14:paraId="05167D30" w14:textId="140DA2DF" w:rsidR="00F56708" w:rsidRPr="00993A26" w:rsidRDefault="00F56708" w:rsidP="35AE10D2">
            <w:pPr>
              <w:tabs>
                <w:tab w:val="left" w:pos="567"/>
              </w:tabs>
              <w:autoSpaceDE w:val="0"/>
              <w:autoSpaceDN w:val="0"/>
              <w:adjustRightInd w:val="0"/>
              <w:rPr>
                <w:rFonts w:ascii="Verdana" w:hAnsi="Verdana" w:cs="Arial"/>
                <w:b/>
                <w:bCs/>
                <w:color w:val="000000"/>
                <w:sz w:val="24"/>
                <w:szCs w:val="24"/>
              </w:rPr>
            </w:pPr>
          </w:p>
          <w:p w14:paraId="4ACD4A9E" w14:textId="77777777" w:rsidR="00F56708" w:rsidRPr="00993A26" w:rsidRDefault="00F56708" w:rsidP="00400AA3">
            <w:pPr>
              <w:tabs>
                <w:tab w:val="left" w:pos="567"/>
              </w:tabs>
              <w:autoSpaceDE w:val="0"/>
              <w:autoSpaceDN w:val="0"/>
              <w:adjustRightInd w:val="0"/>
              <w:rPr>
                <w:rFonts w:ascii="Verdana" w:hAnsi="Verdana" w:cs="Arial"/>
                <w:b/>
                <w:color w:val="000000"/>
                <w:sz w:val="24"/>
                <w:szCs w:val="24"/>
              </w:rPr>
            </w:pPr>
          </w:p>
        </w:tc>
        <w:tc>
          <w:tcPr>
            <w:tcW w:w="1867" w:type="dxa"/>
            <w:shd w:val="clear" w:color="auto" w:fill="BFBFBF" w:themeFill="background1" w:themeFillShade="BF"/>
          </w:tcPr>
          <w:p w14:paraId="40B4615F" w14:textId="77777777" w:rsidR="00F56708" w:rsidRPr="00993A26" w:rsidRDefault="00F56708" w:rsidP="35AE10D2">
            <w:pPr>
              <w:tabs>
                <w:tab w:val="left" w:pos="567"/>
              </w:tabs>
              <w:autoSpaceDE w:val="0"/>
              <w:autoSpaceDN w:val="0"/>
              <w:adjustRightInd w:val="0"/>
              <w:rPr>
                <w:rFonts w:ascii="Verdana" w:hAnsi="Verdana" w:cs="Arial"/>
                <w:b/>
                <w:bCs/>
                <w:color w:val="000000"/>
              </w:rPr>
            </w:pPr>
            <w:r w:rsidRPr="35AE10D2">
              <w:rPr>
                <w:rFonts w:ascii="Verdana" w:hAnsi="Verdana" w:cs="Arial"/>
                <w:b/>
                <w:bCs/>
                <w:color w:val="000000" w:themeColor="text1"/>
              </w:rPr>
              <w:t>Membership</w:t>
            </w:r>
          </w:p>
        </w:tc>
        <w:tc>
          <w:tcPr>
            <w:tcW w:w="2250" w:type="dxa"/>
            <w:shd w:val="clear" w:color="auto" w:fill="BFBFBF" w:themeFill="background1" w:themeFillShade="BF"/>
          </w:tcPr>
          <w:p w14:paraId="63084869" w14:textId="77777777" w:rsidR="00F56708" w:rsidRPr="00993A26" w:rsidRDefault="00F56708" w:rsidP="35AE10D2">
            <w:pPr>
              <w:tabs>
                <w:tab w:val="left" w:pos="567"/>
              </w:tabs>
              <w:autoSpaceDE w:val="0"/>
              <w:autoSpaceDN w:val="0"/>
              <w:adjustRightInd w:val="0"/>
              <w:rPr>
                <w:rFonts w:ascii="Verdana" w:hAnsi="Verdana" w:cs="Arial"/>
                <w:b/>
                <w:bCs/>
                <w:color w:val="000000"/>
              </w:rPr>
            </w:pPr>
            <w:r w:rsidRPr="35AE10D2">
              <w:rPr>
                <w:rFonts w:ascii="Verdana" w:hAnsi="Verdana" w:cs="Arial"/>
                <w:b/>
                <w:bCs/>
                <w:color w:val="000000" w:themeColor="text1"/>
              </w:rPr>
              <w:t xml:space="preserve">Frequency of </w:t>
            </w:r>
          </w:p>
          <w:p w14:paraId="4FCEC840" w14:textId="77777777" w:rsidR="00F56708" w:rsidRPr="00993A26" w:rsidRDefault="00F56708" w:rsidP="35AE10D2">
            <w:pPr>
              <w:tabs>
                <w:tab w:val="left" w:pos="567"/>
              </w:tabs>
              <w:autoSpaceDE w:val="0"/>
              <w:autoSpaceDN w:val="0"/>
              <w:adjustRightInd w:val="0"/>
              <w:rPr>
                <w:rFonts w:ascii="Verdana" w:hAnsi="Verdana" w:cs="Arial"/>
                <w:b/>
                <w:bCs/>
                <w:color w:val="000000"/>
              </w:rPr>
            </w:pPr>
            <w:r w:rsidRPr="35AE10D2">
              <w:rPr>
                <w:rFonts w:ascii="Verdana" w:hAnsi="Verdana" w:cs="Arial"/>
                <w:b/>
                <w:bCs/>
                <w:color w:val="000000" w:themeColor="text1"/>
              </w:rPr>
              <w:t xml:space="preserve">Attendance </w:t>
            </w:r>
          </w:p>
        </w:tc>
      </w:tr>
      <w:tr w:rsidR="00275FC1" w:rsidRPr="00E30762" w14:paraId="7885A4E6" w14:textId="77777777" w:rsidTr="35AE10D2">
        <w:tc>
          <w:tcPr>
            <w:tcW w:w="4899" w:type="dxa"/>
          </w:tcPr>
          <w:p w14:paraId="12916366" w14:textId="08610F86" w:rsidR="00275FC1" w:rsidRPr="00993A26" w:rsidRDefault="00275FC1" w:rsidP="00400AA3">
            <w:pPr>
              <w:tabs>
                <w:tab w:val="left" w:pos="567"/>
              </w:tabs>
              <w:autoSpaceDE w:val="0"/>
              <w:autoSpaceDN w:val="0"/>
              <w:adjustRightInd w:val="0"/>
              <w:rPr>
                <w:rFonts w:ascii="Verdana" w:hAnsi="Verdana" w:cs="Arial"/>
                <w:color w:val="000000"/>
                <w:sz w:val="24"/>
                <w:szCs w:val="24"/>
              </w:rPr>
            </w:pPr>
            <w:r w:rsidRPr="00993A26">
              <w:rPr>
                <w:rFonts w:ascii="Verdana" w:hAnsi="Verdana" w:cs="Arial"/>
                <w:color w:val="000000"/>
                <w:sz w:val="24"/>
                <w:szCs w:val="24"/>
              </w:rPr>
              <w:t>Independent Member (Digital Lead)</w:t>
            </w:r>
          </w:p>
        </w:tc>
        <w:tc>
          <w:tcPr>
            <w:tcW w:w="1867" w:type="dxa"/>
          </w:tcPr>
          <w:p w14:paraId="6E9EF627" w14:textId="71BE827B" w:rsidR="00275FC1" w:rsidRPr="00993A26" w:rsidRDefault="00275FC1" w:rsidP="00400AA3">
            <w:pPr>
              <w:tabs>
                <w:tab w:val="left" w:pos="567"/>
              </w:tabs>
              <w:autoSpaceDE w:val="0"/>
              <w:autoSpaceDN w:val="0"/>
              <w:adjustRightInd w:val="0"/>
              <w:rPr>
                <w:rFonts w:ascii="Verdana" w:hAnsi="Verdana" w:cs="Arial"/>
                <w:color w:val="000000"/>
                <w:sz w:val="24"/>
                <w:szCs w:val="24"/>
              </w:rPr>
            </w:pPr>
            <w:r w:rsidRPr="00993A26">
              <w:rPr>
                <w:rFonts w:ascii="Verdana" w:hAnsi="Verdana" w:cs="Arial"/>
                <w:color w:val="000000"/>
                <w:sz w:val="24"/>
                <w:szCs w:val="24"/>
              </w:rPr>
              <w:t>Chair</w:t>
            </w:r>
          </w:p>
        </w:tc>
        <w:tc>
          <w:tcPr>
            <w:tcW w:w="2250" w:type="dxa"/>
          </w:tcPr>
          <w:p w14:paraId="6356158D" w14:textId="13817285" w:rsidR="00275FC1" w:rsidRPr="00993A26" w:rsidRDefault="00275FC1" w:rsidP="00400AA3">
            <w:pPr>
              <w:tabs>
                <w:tab w:val="left" w:pos="567"/>
              </w:tabs>
              <w:autoSpaceDE w:val="0"/>
              <w:autoSpaceDN w:val="0"/>
              <w:adjustRightInd w:val="0"/>
              <w:rPr>
                <w:rFonts w:ascii="Verdana" w:hAnsi="Verdana" w:cs="Arial"/>
                <w:color w:val="000000"/>
                <w:sz w:val="24"/>
                <w:szCs w:val="24"/>
              </w:rPr>
            </w:pPr>
            <w:r w:rsidRPr="00993A26">
              <w:rPr>
                <w:rFonts w:ascii="Verdana" w:hAnsi="Verdana" w:cs="Arial"/>
                <w:color w:val="000000"/>
                <w:sz w:val="24"/>
                <w:szCs w:val="24"/>
              </w:rPr>
              <w:t>Every meeting</w:t>
            </w:r>
          </w:p>
        </w:tc>
      </w:tr>
      <w:tr w:rsidR="00275FC1" w:rsidRPr="00E30762" w14:paraId="5F566D4D" w14:textId="77777777" w:rsidTr="35AE10D2">
        <w:tc>
          <w:tcPr>
            <w:tcW w:w="4899" w:type="dxa"/>
          </w:tcPr>
          <w:p w14:paraId="3A141439" w14:textId="28CAF25F" w:rsidR="00275FC1" w:rsidRPr="00993A26" w:rsidRDefault="00275FC1" w:rsidP="00400AA3">
            <w:pPr>
              <w:tabs>
                <w:tab w:val="left" w:pos="567"/>
              </w:tabs>
              <w:autoSpaceDE w:val="0"/>
              <w:autoSpaceDN w:val="0"/>
              <w:adjustRightInd w:val="0"/>
              <w:rPr>
                <w:rFonts w:ascii="Verdana" w:hAnsi="Verdana" w:cs="Arial"/>
                <w:color w:val="000000"/>
                <w:sz w:val="24"/>
                <w:szCs w:val="24"/>
              </w:rPr>
            </w:pPr>
            <w:r w:rsidRPr="00993A26">
              <w:rPr>
                <w:rFonts w:ascii="Verdana" w:hAnsi="Verdana" w:cs="Arial"/>
                <w:color w:val="000000"/>
                <w:sz w:val="24"/>
                <w:szCs w:val="24"/>
              </w:rPr>
              <w:t xml:space="preserve">Independent Member x </w:t>
            </w:r>
            <w:r w:rsidR="00991DB5">
              <w:rPr>
                <w:rFonts w:ascii="Verdana" w:hAnsi="Verdana" w:cs="Arial"/>
                <w:color w:val="000000"/>
                <w:sz w:val="24"/>
                <w:szCs w:val="24"/>
              </w:rPr>
              <w:t>2</w:t>
            </w:r>
          </w:p>
        </w:tc>
        <w:tc>
          <w:tcPr>
            <w:tcW w:w="1867" w:type="dxa"/>
          </w:tcPr>
          <w:p w14:paraId="2F58B489" w14:textId="0AEEE05A" w:rsidR="00275FC1" w:rsidRPr="00993A26" w:rsidRDefault="00275FC1" w:rsidP="00400AA3">
            <w:pPr>
              <w:tabs>
                <w:tab w:val="left" w:pos="567"/>
              </w:tabs>
              <w:autoSpaceDE w:val="0"/>
              <w:autoSpaceDN w:val="0"/>
              <w:adjustRightInd w:val="0"/>
              <w:rPr>
                <w:rFonts w:ascii="Verdana" w:hAnsi="Verdana" w:cs="Arial"/>
                <w:color w:val="000000"/>
                <w:sz w:val="24"/>
                <w:szCs w:val="24"/>
              </w:rPr>
            </w:pPr>
            <w:r w:rsidRPr="00993A26">
              <w:rPr>
                <w:rFonts w:ascii="Verdana" w:hAnsi="Verdana" w:cs="Arial"/>
                <w:color w:val="000000"/>
                <w:sz w:val="24"/>
                <w:szCs w:val="24"/>
              </w:rPr>
              <w:t>Member</w:t>
            </w:r>
          </w:p>
        </w:tc>
        <w:tc>
          <w:tcPr>
            <w:tcW w:w="2250" w:type="dxa"/>
          </w:tcPr>
          <w:p w14:paraId="7912BFD6" w14:textId="681321E5" w:rsidR="00275FC1" w:rsidRPr="00993A26" w:rsidRDefault="00275FC1" w:rsidP="00400AA3">
            <w:pPr>
              <w:tabs>
                <w:tab w:val="left" w:pos="567"/>
              </w:tabs>
              <w:autoSpaceDE w:val="0"/>
              <w:autoSpaceDN w:val="0"/>
              <w:adjustRightInd w:val="0"/>
              <w:rPr>
                <w:rFonts w:ascii="Verdana" w:hAnsi="Verdana" w:cs="Arial"/>
                <w:color w:val="000000"/>
                <w:sz w:val="24"/>
                <w:szCs w:val="24"/>
              </w:rPr>
            </w:pPr>
            <w:r w:rsidRPr="00993A26">
              <w:rPr>
                <w:rFonts w:ascii="Verdana" w:hAnsi="Verdana" w:cs="Arial"/>
                <w:color w:val="000000"/>
                <w:sz w:val="24"/>
                <w:szCs w:val="24"/>
              </w:rPr>
              <w:t>Every meeting</w:t>
            </w:r>
          </w:p>
        </w:tc>
      </w:tr>
      <w:tr w:rsidR="00DC55B3" w:rsidRPr="00E30762" w14:paraId="36DFF9A3" w14:textId="77777777" w:rsidTr="35AE10D2">
        <w:tc>
          <w:tcPr>
            <w:tcW w:w="4899" w:type="dxa"/>
          </w:tcPr>
          <w:p w14:paraId="53672B04" w14:textId="0F2EA04A" w:rsidR="00DC55B3" w:rsidRPr="00993A26" w:rsidRDefault="00DC55B3" w:rsidP="00400AA3">
            <w:pPr>
              <w:tabs>
                <w:tab w:val="left" w:pos="567"/>
              </w:tabs>
              <w:autoSpaceDE w:val="0"/>
              <w:autoSpaceDN w:val="0"/>
              <w:adjustRightInd w:val="0"/>
              <w:rPr>
                <w:rFonts w:ascii="Verdana" w:hAnsi="Verdana" w:cs="Arial"/>
                <w:color w:val="000000"/>
                <w:sz w:val="24"/>
                <w:szCs w:val="24"/>
              </w:rPr>
            </w:pPr>
            <w:r w:rsidRPr="00993A26">
              <w:rPr>
                <w:rFonts w:ascii="Verdana" w:hAnsi="Verdana" w:cs="Arial"/>
                <w:color w:val="000000"/>
                <w:sz w:val="24"/>
                <w:szCs w:val="24"/>
              </w:rPr>
              <w:t xml:space="preserve">Director of Digital </w:t>
            </w:r>
          </w:p>
        </w:tc>
        <w:tc>
          <w:tcPr>
            <w:tcW w:w="1867" w:type="dxa"/>
          </w:tcPr>
          <w:p w14:paraId="37EA11B2" w14:textId="77777777" w:rsidR="00DC55B3" w:rsidRPr="00993A26" w:rsidRDefault="00DC55B3" w:rsidP="00400AA3">
            <w:pPr>
              <w:tabs>
                <w:tab w:val="left" w:pos="567"/>
              </w:tabs>
              <w:autoSpaceDE w:val="0"/>
              <w:autoSpaceDN w:val="0"/>
              <w:adjustRightInd w:val="0"/>
              <w:rPr>
                <w:rFonts w:ascii="Verdana" w:hAnsi="Verdana" w:cs="Arial"/>
                <w:color w:val="000000"/>
                <w:sz w:val="24"/>
                <w:szCs w:val="24"/>
              </w:rPr>
            </w:pPr>
            <w:r w:rsidRPr="00993A26">
              <w:rPr>
                <w:rFonts w:ascii="Verdana" w:hAnsi="Verdana" w:cs="Arial"/>
                <w:color w:val="000000"/>
                <w:sz w:val="24"/>
                <w:szCs w:val="24"/>
              </w:rPr>
              <w:t xml:space="preserve">In attendance </w:t>
            </w:r>
          </w:p>
        </w:tc>
        <w:tc>
          <w:tcPr>
            <w:tcW w:w="2250" w:type="dxa"/>
          </w:tcPr>
          <w:p w14:paraId="29B599F4" w14:textId="77777777" w:rsidR="00DC55B3" w:rsidRPr="00993A26" w:rsidRDefault="00DC55B3" w:rsidP="00400AA3">
            <w:pPr>
              <w:tabs>
                <w:tab w:val="left" w:pos="567"/>
              </w:tabs>
              <w:autoSpaceDE w:val="0"/>
              <w:autoSpaceDN w:val="0"/>
              <w:adjustRightInd w:val="0"/>
              <w:rPr>
                <w:rFonts w:ascii="Verdana" w:hAnsi="Verdana" w:cs="Arial"/>
                <w:color w:val="000000"/>
                <w:sz w:val="24"/>
                <w:szCs w:val="24"/>
              </w:rPr>
            </w:pPr>
            <w:r w:rsidRPr="00993A26">
              <w:rPr>
                <w:rFonts w:ascii="Verdana" w:hAnsi="Verdana" w:cs="Arial"/>
                <w:color w:val="000000"/>
                <w:sz w:val="24"/>
                <w:szCs w:val="24"/>
              </w:rPr>
              <w:t xml:space="preserve">Every meeting </w:t>
            </w:r>
          </w:p>
        </w:tc>
      </w:tr>
      <w:tr w:rsidR="00F56708" w:rsidRPr="00E30762" w14:paraId="3AF2146C" w14:textId="77777777" w:rsidTr="35AE10D2">
        <w:tc>
          <w:tcPr>
            <w:tcW w:w="4899" w:type="dxa"/>
          </w:tcPr>
          <w:p w14:paraId="7BCB6B2C" w14:textId="77777777" w:rsidR="00F56708" w:rsidRPr="00993A26" w:rsidRDefault="00F56708" w:rsidP="00F56708">
            <w:pPr>
              <w:tabs>
                <w:tab w:val="left" w:pos="567"/>
              </w:tabs>
              <w:autoSpaceDE w:val="0"/>
              <w:autoSpaceDN w:val="0"/>
              <w:adjustRightInd w:val="0"/>
              <w:rPr>
                <w:rFonts w:ascii="Verdana" w:hAnsi="Verdana" w:cs="Arial"/>
                <w:color w:val="000000"/>
                <w:sz w:val="24"/>
                <w:szCs w:val="24"/>
              </w:rPr>
            </w:pPr>
            <w:r w:rsidRPr="00993A26">
              <w:rPr>
                <w:rFonts w:ascii="Verdana" w:hAnsi="Verdana" w:cs="Arial"/>
                <w:color w:val="000000"/>
                <w:sz w:val="24"/>
                <w:szCs w:val="24"/>
              </w:rPr>
              <w:t xml:space="preserve">Executive Medical Director </w:t>
            </w:r>
          </w:p>
        </w:tc>
        <w:tc>
          <w:tcPr>
            <w:tcW w:w="1867" w:type="dxa"/>
          </w:tcPr>
          <w:p w14:paraId="45DB5F36" w14:textId="77777777" w:rsidR="00F56708" w:rsidRPr="00993A26" w:rsidRDefault="00F56708" w:rsidP="00F56708">
            <w:pPr>
              <w:rPr>
                <w:rFonts w:ascii="Verdana" w:hAnsi="Verdana"/>
                <w:sz w:val="24"/>
                <w:szCs w:val="24"/>
              </w:rPr>
            </w:pPr>
            <w:r w:rsidRPr="00993A26">
              <w:rPr>
                <w:rFonts w:ascii="Verdana" w:hAnsi="Verdana" w:cs="Arial"/>
                <w:color w:val="000000"/>
                <w:sz w:val="24"/>
                <w:szCs w:val="24"/>
              </w:rPr>
              <w:t xml:space="preserve">In attendance </w:t>
            </w:r>
          </w:p>
        </w:tc>
        <w:tc>
          <w:tcPr>
            <w:tcW w:w="2250" w:type="dxa"/>
          </w:tcPr>
          <w:p w14:paraId="0BE06792" w14:textId="77777777" w:rsidR="00F56708" w:rsidRPr="00993A26" w:rsidRDefault="00F56708" w:rsidP="00F56708">
            <w:pPr>
              <w:tabs>
                <w:tab w:val="left" w:pos="567"/>
              </w:tabs>
              <w:autoSpaceDE w:val="0"/>
              <w:autoSpaceDN w:val="0"/>
              <w:adjustRightInd w:val="0"/>
              <w:rPr>
                <w:rFonts w:ascii="Verdana" w:hAnsi="Verdana" w:cs="Arial"/>
                <w:color w:val="000000"/>
                <w:sz w:val="24"/>
                <w:szCs w:val="24"/>
              </w:rPr>
            </w:pPr>
            <w:r w:rsidRPr="00993A26">
              <w:rPr>
                <w:rFonts w:ascii="Verdana" w:hAnsi="Verdana" w:cs="Arial"/>
                <w:color w:val="000000"/>
                <w:sz w:val="24"/>
                <w:szCs w:val="24"/>
              </w:rPr>
              <w:t xml:space="preserve">Every meeting </w:t>
            </w:r>
          </w:p>
        </w:tc>
      </w:tr>
      <w:tr w:rsidR="00F56708" w:rsidRPr="00E30762" w14:paraId="148EE871" w14:textId="77777777" w:rsidTr="35AE10D2">
        <w:tc>
          <w:tcPr>
            <w:tcW w:w="4899" w:type="dxa"/>
          </w:tcPr>
          <w:p w14:paraId="3E355D41" w14:textId="77777777" w:rsidR="00F56708" w:rsidRPr="00993A26" w:rsidRDefault="00F56708" w:rsidP="00F56708">
            <w:pPr>
              <w:tabs>
                <w:tab w:val="left" w:pos="567"/>
              </w:tabs>
              <w:autoSpaceDE w:val="0"/>
              <w:autoSpaceDN w:val="0"/>
              <w:adjustRightInd w:val="0"/>
              <w:rPr>
                <w:rFonts w:ascii="Verdana" w:hAnsi="Verdana" w:cs="Arial"/>
                <w:color w:val="000000"/>
                <w:sz w:val="24"/>
                <w:szCs w:val="24"/>
              </w:rPr>
            </w:pPr>
            <w:r w:rsidRPr="00993A26">
              <w:rPr>
                <w:rFonts w:ascii="Verdana" w:hAnsi="Verdana" w:cs="Arial"/>
                <w:color w:val="000000"/>
                <w:sz w:val="24"/>
                <w:szCs w:val="24"/>
              </w:rPr>
              <w:t xml:space="preserve">Director of Corporate Governance </w:t>
            </w:r>
          </w:p>
        </w:tc>
        <w:tc>
          <w:tcPr>
            <w:tcW w:w="1867" w:type="dxa"/>
          </w:tcPr>
          <w:p w14:paraId="204766F9" w14:textId="77777777" w:rsidR="00F56708" w:rsidRPr="00993A26" w:rsidRDefault="00F56708" w:rsidP="00F56708">
            <w:pPr>
              <w:tabs>
                <w:tab w:val="left" w:pos="567"/>
              </w:tabs>
              <w:autoSpaceDE w:val="0"/>
              <w:autoSpaceDN w:val="0"/>
              <w:adjustRightInd w:val="0"/>
              <w:rPr>
                <w:rFonts w:ascii="Verdana" w:hAnsi="Verdana" w:cs="Arial"/>
                <w:color w:val="000000"/>
                <w:sz w:val="24"/>
                <w:szCs w:val="24"/>
              </w:rPr>
            </w:pPr>
            <w:r w:rsidRPr="00993A26">
              <w:rPr>
                <w:rFonts w:ascii="Verdana" w:hAnsi="Verdana" w:cs="Arial"/>
                <w:color w:val="000000"/>
                <w:sz w:val="24"/>
                <w:szCs w:val="24"/>
              </w:rPr>
              <w:t xml:space="preserve">In attendance </w:t>
            </w:r>
          </w:p>
        </w:tc>
        <w:tc>
          <w:tcPr>
            <w:tcW w:w="2250" w:type="dxa"/>
          </w:tcPr>
          <w:p w14:paraId="6E46288F" w14:textId="77777777" w:rsidR="00F56708" w:rsidRPr="00993A26" w:rsidRDefault="00F56708" w:rsidP="00F56708">
            <w:pPr>
              <w:tabs>
                <w:tab w:val="left" w:pos="567"/>
              </w:tabs>
              <w:autoSpaceDE w:val="0"/>
              <w:autoSpaceDN w:val="0"/>
              <w:adjustRightInd w:val="0"/>
              <w:rPr>
                <w:rFonts w:ascii="Verdana" w:hAnsi="Verdana" w:cs="Arial"/>
                <w:color w:val="000000"/>
                <w:sz w:val="24"/>
                <w:szCs w:val="24"/>
              </w:rPr>
            </w:pPr>
            <w:r w:rsidRPr="00993A26">
              <w:rPr>
                <w:rFonts w:ascii="Verdana" w:hAnsi="Verdana" w:cs="Arial"/>
                <w:color w:val="000000"/>
                <w:sz w:val="24"/>
                <w:szCs w:val="24"/>
              </w:rPr>
              <w:t xml:space="preserve">Every meeting </w:t>
            </w:r>
          </w:p>
        </w:tc>
      </w:tr>
    </w:tbl>
    <w:p w14:paraId="4977FF82" w14:textId="57DAC4EB" w:rsidR="00F56708" w:rsidRPr="00993A26" w:rsidRDefault="00F56708" w:rsidP="35AE10D2">
      <w:pPr>
        <w:autoSpaceDE w:val="0"/>
        <w:autoSpaceDN w:val="0"/>
        <w:adjustRightInd w:val="0"/>
        <w:spacing w:after="0" w:line="240" w:lineRule="auto"/>
      </w:pPr>
    </w:p>
    <w:p w14:paraId="1B91EA82" w14:textId="02523605" w:rsidR="00F56708" w:rsidRPr="00993A26" w:rsidRDefault="00F56708" w:rsidP="00EE0E98">
      <w:pPr>
        <w:tabs>
          <w:tab w:val="left" w:pos="-1440"/>
        </w:tabs>
        <w:spacing w:after="0" w:line="240" w:lineRule="auto"/>
        <w:jc w:val="both"/>
        <w:rPr>
          <w:rFonts w:ascii="Verdana" w:hAnsi="Verdana" w:cs="Arial"/>
          <w:sz w:val="24"/>
          <w:szCs w:val="24"/>
        </w:rPr>
      </w:pPr>
      <w:r w:rsidRPr="00993A26">
        <w:rPr>
          <w:rFonts w:ascii="Verdana" w:hAnsi="Verdana" w:cs="Arial"/>
          <w:sz w:val="24"/>
          <w:szCs w:val="24"/>
        </w:rPr>
        <w:t xml:space="preserve">The membership of the </w:t>
      </w:r>
      <w:r w:rsidR="00862B27" w:rsidRPr="00993A26">
        <w:rPr>
          <w:rFonts w:ascii="Verdana" w:hAnsi="Verdana" w:cs="Arial"/>
          <w:sz w:val="24"/>
          <w:szCs w:val="24"/>
        </w:rPr>
        <w:t>C</w:t>
      </w:r>
      <w:r w:rsidRPr="00993A26">
        <w:rPr>
          <w:rFonts w:ascii="Verdana" w:hAnsi="Verdana" w:cs="Arial"/>
          <w:sz w:val="24"/>
          <w:szCs w:val="24"/>
        </w:rPr>
        <w:t>ommittee shall be determined by the board, based on the recommendation of the Chair, and subject to any specific requirements or directions made by the Welsh Government.</w:t>
      </w:r>
    </w:p>
    <w:p w14:paraId="47DE2D41" w14:textId="77777777" w:rsidR="00F56708" w:rsidRPr="00993A26" w:rsidRDefault="00F56708" w:rsidP="00F56708">
      <w:pPr>
        <w:tabs>
          <w:tab w:val="left" w:pos="-1440"/>
        </w:tabs>
        <w:spacing w:after="0" w:line="240" w:lineRule="auto"/>
        <w:rPr>
          <w:rFonts w:ascii="Verdana" w:hAnsi="Verdana" w:cs="Arial"/>
          <w:sz w:val="24"/>
          <w:szCs w:val="24"/>
        </w:rPr>
      </w:pPr>
    </w:p>
    <w:p w14:paraId="317B0103" w14:textId="3E712529" w:rsidR="00F56708" w:rsidRPr="00993A26" w:rsidRDefault="00F56708" w:rsidP="00EE0E98">
      <w:pPr>
        <w:tabs>
          <w:tab w:val="left" w:pos="-1440"/>
        </w:tabs>
        <w:spacing w:after="0" w:line="240" w:lineRule="auto"/>
        <w:jc w:val="both"/>
        <w:rPr>
          <w:rFonts w:ascii="Verdana" w:hAnsi="Verdana" w:cs="Arial"/>
          <w:sz w:val="24"/>
          <w:szCs w:val="24"/>
        </w:rPr>
      </w:pPr>
      <w:r w:rsidRPr="00993A26">
        <w:rPr>
          <w:rFonts w:ascii="Verdana" w:hAnsi="Verdana" w:cs="Arial"/>
          <w:sz w:val="24"/>
          <w:szCs w:val="24"/>
        </w:rPr>
        <w:lastRenderedPageBreak/>
        <w:t xml:space="preserve">The </w:t>
      </w:r>
      <w:r w:rsidR="00671C99" w:rsidRPr="00993A26">
        <w:rPr>
          <w:rFonts w:ascii="Verdana" w:hAnsi="Verdana" w:cs="Arial"/>
          <w:sz w:val="24"/>
          <w:szCs w:val="24"/>
        </w:rPr>
        <w:t>Chair</w:t>
      </w:r>
      <w:r w:rsidRPr="00993A26">
        <w:rPr>
          <w:rFonts w:ascii="Verdana" w:hAnsi="Verdana" w:cs="Arial"/>
          <w:sz w:val="24"/>
          <w:szCs w:val="24"/>
        </w:rPr>
        <w:t xml:space="preserve"> and Chief Executive will attend meetings at their discretion and the Director of Corporate Governance will routinely attend meetings, ensuring governance support and advice is available to the </w:t>
      </w:r>
      <w:r w:rsidR="00862B27" w:rsidRPr="00993A26">
        <w:rPr>
          <w:rFonts w:ascii="Verdana" w:hAnsi="Verdana" w:cs="Arial"/>
          <w:sz w:val="24"/>
          <w:szCs w:val="24"/>
        </w:rPr>
        <w:t>C</w:t>
      </w:r>
      <w:r w:rsidRPr="00993A26">
        <w:rPr>
          <w:rFonts w:ascii="Verdana" w:hAnsi="Verdana" w:cs="Arial"/>
          <w:sz w:val="24"/>
          <w:szCs w:val="24"/>
        </w:rPr>
        <w:t xml:space="preserve">ommittee </w:t>
      </w:r>
      <w:r w:rsidR="00862B27" w:rsidRPr="00993A26">
        <w:rPr>
          <w:rFonts w:ascii="Verdana" w:hAnsi="Verdana" w:cs="Arial"/>
          <w:sz w:val="24"/>
          <w:szCs w:val="24"/>
        </w:rPr>
        <w:t>C</w:t>
      </w:r>
      <w:r w:rsidRPr="00993A26">
        <w:rPr>
          <w:rFonts w:ascii="Verdana" w:hAnsi="Verdana" w:cs="Arial"/>
          <w:sz w:val="24"/>
          <w:szCs w:val="24"/>
        </w:rPr>
        <w:t>hair.</w:t>
      </w:r>
    </w:p>
    <w:p w14:paraId="56E2A73B" w14:textId="77777777" w:rsidR="00F56708" w:rsidRPr="00993A26" w:rsidRDefault="00F56708" w:rsidP="00EE0E98">
      <w:pPr>
        <w:tabs>
          <w:tab w:val="left" w:pos="-1440"/>
        </w:tabs>
        <w:spacing w:after="0" w:line="240" w:lineRule="auto"/>
        <w:jc w:val="both"/>
        <w:rPr>
          <w:rFonts w:ascii="Verdana" w:hAnsi="Verdana" w:cs="Arial"/>
          <w:sz w:val="24"/>
          <w:szCs w:val="24"/>
        </w:rPr>
      </w:pPr>
    </w:p>
    <w:p w14:paraId="1CAFE2E8" w14:textId="23BB18B7" w:rsidR="00891FBC" w:rsidRPr="00993A26" w:rsidRDefault="00F56708" w:rsidP="00EE0E98">
      <w:pPr>
        <w:spacing w:after="0" w:line="240" w:lineRule="auto"/>
        <w:jc w:val="both"/>
        <w:rPr>
          <w:rFonts w:ascii="Verdana" w:hAnsi="Verdana" w:cs="Arial"/>
          <w:sz w:val="24"/>
          <w:szCs w:val="24"/>
        </w:rPr>
      </w:pPr>
      <w:r w:rsidRPr="00993A26">
        <w:rPr>
          <w:rFonts w:ascii="Verdana" w:hAnsi="Verdana" w:cs="Arial"/>
          <w:sz w:val="24"/>
          <w:szCs w:val="24"/>
        </w:rPr>
        <w:t xml:space="preserve">The </w:t>
      </w:r>
      <w:r w:rsidR="00862B27" w:rsidRPr="00993A26">
        <w:rPr>
          <w:rFonts w:ascii="Verdana" w:hAnsi="Verdana" w:cs="Arial"/>
          <w:sz w:val="24"/>
          <w:szCs w:val="24"/>
        </w:rPr>
        <w:t>C</w:t>
      </w:r>
      <w:r w:rsidRPr="00993A26">
        <w:rPr>
          <w:rFonts w:ascii="Verdana" w:hAnsi="Verdana" w:cs="Arial"/>
          <w:sz w:val="24"/>
          <w:szCs w:val="24"/>
        </w:rPr>
        <w:t xml:space="preserve">ommittee </w:t>
      </w:r>
      <w:r w:rsidR="00862B27" w:rsidRPr="00993A26">
        <w:rPr>
          <w:rFonts w:ascii="Verdana" w:hAnsi="Verdana" w:cs="Arial"/>
          <w:sz w:val="24"/>
          <w:szCs w:val="24"/>
        </w:rPr>
        <w:t>C</w:t>
      </w:r>
      <w:r w:rsidRPr="00993A26">
        <w:rPr>
          <w:rFonts w:ascii="Verdana" w:hAnsi="Verdana" w:cs="Arial"/>
          <w:sz w:val="24"/>
          <w:szCs w:val="24"/>
        </w:rPr>
        <w:t>hair may invite other executive directors or health board officials to</w:t>
      </w:r>
      <w:r w:rsidR="00982057">
        <w:rPr>
          <w:rFonts w:ascii="Verdana" w:hAnsi="Verdana" w:cs="Arial"/>
          <w:sz w:val="24"/>
          <w:szCs w:val="24"/>
        </w:rPr>
        <w:t xml:space="preserve"> </w:t>
      </w:r>
      <w:r w:rsidRPr="00993A26">
        <w:rPr>
          <w:rFonts w:ascii="Verdana" w:hAnsi="Verdana" w:cs="Arial"/>
          <w:sz w:val="24"/>
          <w:szCs w:val="24"/>
        </w:rPr>
        <w:t>attend all or part of a meeting to assist it with its discussions on any particular matter (except when issues relating to their personal remuneration and terms and conditions are being discussed).</w:t>
      </w:r>
      <w:r w:rsidR="00D627D3" w:rsidRPr="00993A26">
        <w:rPr>
          <w:rFonts w:ascii="Verdana" w:hAnsi="Verdana" w:cs="Arial"/>
          <w:sz w:val="24"/>
          <w:szCs w:val="24"/>
        </w:rPr>
        <w:t xml:space="preserve"> </w:t>
      </w:r>
      <w:r w:rsidR="00891FBC" w:rsidRPr="00993A26">
        <w:rPr>
          <w:rFonts w:ascii="Verdana" w:hAnsi="Verdana" w:cs="Arial"/>
          <w:sz w:val="24"/>
          <w:szCs w:val="24"/>
        </w:rPr>
        <w:t>Executive Director</w:t>
      </w:r>
      <w:r w:rsidR="00D627D3" w:rsidRPr="00993A26">
        <w:rPr>
          <w:rFonts w:ascii="Verdana" w:hAnsi="Verdana" w:cs="Arial"/>
          <w:sz w:val="24"/>
          <w:szCs w:val="24"/>
        </w:rPr>
        <w:t>s</w:t>
      </w:r>
      <w:r w:rsidR="00891FBC" w:rsidRPr="00993A26">
        <w:rPr>
          <w:rFonts w:ascii="Verdana" w:hAnsi="Verdana" w:cs="Arial"/>
          <w:sz w:val="24"/>
          <w:szCs w:val="24"/>
        </w:rPr>
        <w:t xml:space="preserve"> </w:t>
      </w:r>
      <w:r w:rsidR="006649E1" w:rsidRPr="00993A26">
        <w:rPr>
          <w:rFonts w:ascii="Verdana" w:hAnsi="Verdana" w:cs="Arial"/>
          <w:sz w:val="24"/>
          <w:szCs w:val="24"/>
        </w:rPr>
        <w:t>may invite senior members of their team</w:t>
      </w:r>
      <w:r w:rsidR="00D627D3" w:rsidRPr="00993A26">
        <w:rPr>
          <w:rFonts w:ascii="Verdana" w:hAnsi="Verdana" w:cs="Arial"/>
          <w:sz w:val="24"/>
          <w:szCs w:val="24"/>
        </w:rPr>
        <w:t>s</w:t>
      </w:r>
      <w:r w:rsidR="006649E1" w:rsidRPr="00993A26">
        <w:rPr>
          <w:rFonts w:ascii="Verdana" w:hAnsi="Verdana" w:cs="Arial"/>
          <w:sz w:val="24"/>
          <w:szCs w:val="24"/>
        </w:rPr>
        <w:t xml:space="preserve"> to provide </w:t>
      </w:r>
      <w:r w:rsidR="00D627D3" w:rsidRPr="00993A26">
        <w:rPr>
          <w:rFonts w:ascii="Verdana" w:hAnsi="Verdana" w:cs="Arial"/>
          <w:sz w:val="24"/>
          <w:szCs w:val="24"/>
        </w:rPr>
        <w:t>further advice and assurance as required.</w:t>
      </w:r>
    </w:p>
    <w:p w14:paraId="5EEDDE5C" w14:textId="77777777" w:rsidR="00155552" w:rsidRPr="00993A26" w:rsidRDefault="00155552" w:rsidP="00F56708">
      <w:pPr>
        <w:spacing w:after="0" w:line="240" w:lineRule="auto"/>
        <w:rPr>
          <w:rFonts w:ascii="Verdana" w:hAnsi="Verdana" w:cs="Arial"/>
          <w:sz w:val="24"/>
          <w:szCs w:val="24"/>
        </w:rPr>
      </w:pPr>
    </w:p>
    <w:p w14:paraId="5DCB35F3" w14:textId="3D5BA74E" w:rsidR="005A4254" w:rsidRPr="00993A26" w:rsidRDefault="00155552" w:rsidP="00856F8E">
      <w:pPr>
        <w:pBdr>
          <w:top w:val="single" w:sz="4" w:space="1" w:color="auto" w:shadow="1"/>
          <w:left w:val="single" w:sz="4" w:space="4" w:color="auto" w:shadow="1"/>
          <w:bottom w:val="single" w:sz="4" w:space="1" w:color="auto" w:shadow="1"/>
          <w:right w:val="single" w:sz="4" w:space="4" w:color="auto" w:shadow="1"/>
        </w:pBdr>
        <w:shd w:val="clear" w:color="auto" w:fill="E6E6E6"/>
        <w:tabs>
          <w:tab w:val="left" w:pos="-1440"/>
        </w:tabs>
        <w:rPr>
          <w:rFonts w:ascii="Verdana" w:hAnsi="Verdana" w:cs="Arial"/>
          <w:b/>
          <w:sz w:val="24"/>
          <w:szCs w:val="24"/>
        </w:rPr>
      </w:pPr>
      <w:r w:rsidRPr="00993A26">
        <w:rPr>
          <w:rFonts w:ascii="Verdana" w:hAnsi="Verdana" w:cs="Arial"/>
          <w:b/>
          <w:sz w:val="24"/>
          <w:szCs w:val="24"/>
        </w:rPr>
        <w:t>6</w:t>
      </w:r>
      <w:r w:rsidR="005A4254" w:rsidRPr="00993A26">
        <w:rPr>
          <w:rFonts w:ascii="Verdana" w:hAnsi="Verdana" w:cs="Arial"/>
          <w:b/>
          <w:sz w:val="24"/>
          <w:szCs w:val="24"/>
        </w:rPr>
        <w:t>.</w:t>
      </w:r>
      <w:r w:rsidR="005A4254" w:rsidRPr="00993A26">
        <w:rPr>
          <w:rFonts w:ascii="Verdana" w:hAnsi="Verdana" w:cs="Arial"/>
          <w:b/>
          <w:sz w:val="24"/>
          <w:szCs w:val="24"/>
        </w:rPr>
        <w:tab/>
        <w:t>COMMITTEE MEETINGS</w:t>
      </w:r>
    </w:p>
    <w:p w14:paraId="57E182B8" w14:textId="77777777" w:rsidR="00F56708" w:rsidRPr="00993A26" w:rsidRDefault="00F56708" w:rsidP="00EE0E98">
      <w:pPr>
        <w:tabs>
          <w:tab w:val="left" w:pos="-1440"/>
        </w:tabs>
        <w:spacing w:after="0" w:line="240" w:lineRule="auto"/>
        <w:jc w:val="both"/>
        <w:rPr>
          <w:rFonts w:ascii="Verdana" w:hAnsi="Verdana" w:cs="Arial"/>
          <w:b/>
          <w:sz w:val="24"/>
          <w:szCs w:val="24"/>
        </w:rPr>
      </w:pPr>
      <w:r w:rsidRPr="00993A26">
        <w:rPr>
          <w:rFonts w:ascii="Verdana" w:hAnsi="Verdana" w:cs="Arial"/>
          <w:b/>
          <w:sz w:val="24"/>
          <w:szCs w:val="24"/>
        </w:rPr>
        <w:t xml:space="preserve">Quorum </w:t>
      </w:r>
    </w:p>
    <w:p w14:paraId="0160A5B6" w14:textId="5FA8175D" w:rsidR="00F56708" w:rsidRPr="00993A26" w:rsidRDefault="00F56708" w:rsidP="00EE0E98">
      <w:pPr>
        <w:tabs>
          <w:tab w:val="left" w:pos="-1440"/>
        </w:tabs>
        <w:spacing w:after="0" w:line="240" w:lineRule="auto"/>
        <w:jc w:val="both"/>
        <w:rPr>
          <w:rFonts w:ascii="Verdana" w:hAnsi="Verdana" w:cs="Arial"/>
          <w:sz w:val="24"/>
          <w:szCs w:val="24"/>
        </w:rPr>
      </w:pPr>
      <w:r w:rsidRPr="00993A26">
        <w:rPr>
          <w:rFonts w:ascii="Verdana" w:hAnsi="Verdana" w:cs="Arial"/>
          <w:sz w:val="24"/>
          <w:szCs w:val="24"/>
        </w:rPr>
        <w:t xml:space="preserve">At least </w:t>
      </w:r>
      <w:r w:rsidR="00B7119A" w:rsidRPr="00993A26">
        <w:rPr>
          <w:rFonts w:ascii="Verdana" w:hAnsi="Verdana" w:cs="Arial"/>
          <w:sz w:val="24"/>
          <w:szCs w:val="24"/>
        </w:rPr>
        <w:t>t</w:t>
      </w:r>
      <w:r w:rsidR="0006528E" w:rsidRPr="00993A26">
        <w:rPr>
          <w:rFonts w:ascii="Verdana" w:hAnsi="Verdana" w:cs="Arial"/>
          <w:sz w:val="24"/>
          <w:szCs w:val="24"/>
        </w:rPr>
        <w:t xml:space="preserve">hree </w:t>
      </w:r>
      <w:r w:rsidRPr="00993A26">
        <w:rPr>
          <w:rFonts w:ascii="Verdana" w:hAnsi="Verdana" w:cs="Arial"/>
          <w:sz w:val="24"/>
          <w:szCs w:val="24"/>
        </w:rPr>
        <w:t xml:space="preserve">members must be present to ensure the quorum of the </w:t>
      </w:r>
      <w:r w:rsidR="00BC2785" w:rsidRPr="00993A26">
        <w:rPr>
          <w:rFonts w:ascii="Verdana" w:hAnsi="Verdana" w:cs="Arial"/>
          <w:sz w:val="24"/>
          <w:szCs w:val="24"/>
        </w:rPr>
        <w:t>C</w:t>
      </w:r>
      <w:r w:rsidRPr="00993A26">
        <w:rPr>
          <w:rFonts w:ascii="Verdana" w:hAnsi="Verdana" w:cs="Arial"/>
          <w:sz w:val="24"/>
          <w:szCs w:val="24"/>
        </w:rPr>
        <w:t xml:space="preserve">ommittee, </w:t>
      </w:r>
      <w:r w:rsidR="007E533D">
        <w:rPr>
          <w:rFonts w:ascii="Verdana" w:hAnsi="Verdana" w:cs="Arial"/>
          <w:sz w:val="24"/>
          <w:szCs w:val="24"/>
        </w:rPr>
        <w:t>all</w:t>
      </w:r>
      <w:r w:rsidR="007E533D" w:rsidRPr="00993A26">
        <w:rPr>
          <w:rFonts w:ascii="Verdana" w:hAnsi="Verdana" w:cs="Arial"/>
          <w:sz w:val="24"/>
          <w:szCs w:val="24"/>
        </w:rPr>
        <w:t xml:space="preserve"> </w:t>
      </w:r>
      <w:r w:rsidR="0006528E" w:rsidRPr="00993A26">
        <w:rPr>
          <w:rFonts w:ascii="Verdana" w:hAnsi="Verdana" w:cs="Arial"/>
          <w:sz w:val="24"/>
          <w:szCs w:val="24"/>
        </w:rPr>
        <w:t>o</w:t>
      </w:r>
      <w:r w:rsidRPr="00993A26">
        <w:rPr>
          <w:rFonts w:ascii="Verdana" w:hAnsi="Verdana" w:cs="Arial"/>
          <w:sz w:val="24"/>
          <w:szCs w:val="24"/>
        </w:rPr>
        <w:t xml:space="preserve">f whom must be independent </w:t>
      </w:r>
      <w:r w:rsidR="00BC2785" w:rsidRPr="00993A26">
        <w:rPr>
          <w:rFonts w:ascii="Verdana" w:hAnsi="Verdana" w:cs="Arial"/>
          <w:sz w:val="24"/>
          <w:szCs w:val="24"/>
        </w:rPr>
        <w:t xml:space="preserve">(non-executive) </w:t>
      </w:r>
      <w:r w:rsidRPr="00993A26">
        <w:rPr>
          <w:rFonts w:ascii="Verdana" w:hAnsi="Verdana" w:cs="Arial"/>
          <w:sz w:val="24"/>
          <w:szCs w:val="24"/>
        </w:rPr>
        <w:t xml:space="preserve">members. To ensure meetings are quorate, the </w:t>
      </w:r>
      <w:r w:rsidR="00BC2785" w:rsidRPr="00993A26">
        <w:rPr>
          <w:rFonts w:ascii="Verdana" w:hAnsi="Verdana" w:cs="Arial"/>
          <w:sz w:val="24"/>
          <w:szCs w:val="24"/>
        </w:rPr>
        <w:t>C</w:t>
      </w:r>
      <w:r w:rsidRPr="00993A26">
        <w:rPr>
          <w:rFonts w:ascii="Verdana" w:hAnsi="Verdana" w:cs="Arial"/>
          <w:sz w:val="24"/>
          <w:szCs w:val="24"/>
        </w:rPr>
        <w:t xml:space="preserve">hair </w:t>
      </w:r>
      <w:r w:rsidR="00BC2785" w:rsidRPr="00993A26">
        <w:rPr>
          <w:rFonts w:ascii="Verdana" w:hAnsi="Verdana" w:cs="Arial"/>
          <w:sz w:val="24"/>
          <w:szCs w:val="24"/>
        </w:rPr>
        <w:t xml:space="preserve">may </w:t>
      </w:r>
      <w:r w:rsidRPr="00993A26">
        <w:rPr>
          <w:rFonts w:ascii="Verdana" w:hAnsi="Verdana" w:cs="Arial"/>
          <w:sz w:val="24"/>
          <w:szCs w:val="24"/>
        </w:rPr>
        <w:t xml:space="preserve">invite other independent members to attend. </w:t>
      </w:r>
    </w:p>
    <w:p w14:paraId="73C1FAED" w14:textId="77777777" w:rsidR="00F56708" w:rsidRPr="00993A26" w:rsidRDefault="00F56708" w:rsidP="00EE0E98">
      <w:pPr>
        <w:tabs>
          <w:tab w:val="left" w:pos="567"/>
        </w:tabs>
        <w:autoSpaceDE w:val="0"/>
        <w:autoSpaceDN w:val="0"/>
        <w:adjustRightInd w:val="0"/>
        <w:spacing w:after="0" w:line="240" w:lineRule="auto"/>
        <w:jc w:val="both"/>
        <w:rPr>
          <w:rFonts w:ascii="Verdana" w:hAnsi="Verdana" w:cs="Arial"/>
          <w:color w:val="000000"/>
          <w:sz w:val="24"/>
          <w:szCs w:val="24"/>
        </w:rPr>
      </w:pPr>
    </w:p>
    <w:p w14:paraId="73C43EB2" w14:textId="77777777" w:rsidR="00F56708" w:rsidRPr="00993A26" w:rsidRDefault="00F56708" w:rsidP="00EE0E98">
      <w:pPr>
        <w:tabs>
          <w:tab w:val="left" w:pos="567"/>
        </w:tabs>
        <w:autoSpaceDE w:val="0"/>
        <w:autoSpaceDN w:val="0"/>
        <w:adjustRightInd w:val="0"/>
        <w:spacing w:after="0" w:line="240" w:lineRule="auto"/>
        <w:jc w:val="both"/>
        <w:rPr>
          <w:rFonts w:ascii="Verdana" w:hAnsi="Verdana" w:cs="Arial"/>
          <w:b/>
          <w:color w:val="000000"/>
          <w:sz w:val="24"/>
          <w:szCs w:val="24"/>
        </w:rPr>
      </w:pPr>
      <w:r w:rsidRPr="00993A26">
        <w:rPr>
          <w:rFonts w:ascii="Verdana" w:hAnsi="Verdana" w:cs="Arial"/>
          <w:b/>
          <w:color w:val="000000"/>
          <w:sz w:val="24"/>
          <w:szCs w:val="24"/>
        </w:rPr>
        <w:t xml:space="preserve">Chair </w:t>
      </w:r>
    </w:p>
    <w:p w14:paraId="4AA62DEC" w14:textId="46E97B42" w:rsidR="00F56708" w:rsidRPr="00993A26" w:rsidRDefault="00F56708" w:rsidP="00E0143C">
      <w:pPr>
        <w:tabs>
          <w:tab w:val="left" w:pos="-1440"/>
        </w:tabs>
        <w:spacing w:after="0" w:line="240" w:lineRule="auto"/>
        <w:jc w:val="both"/>
        <w:rPr>
          <w:rFonts w:ascii="Verdana" w:hAnsi="Verdana" w:cs="Arial"/>
          <w:sz w:val="24"/>
          <w:szCs w:val="24"/>
        </w:rPr>
      </w:pPr>
      <w:r w:rsidRPr="00993A26">
        <w:rPr>
          <w:rFonts w:ascii="Verdana" w:hAnsi="Verdana" w:cs="Arial"/>
          <w:sz w:val="24"/>
          <w:szCs w:val="24"/>
        </w:rPr>
        <w:t xml:space="preserve">An independent </w:t>
      </w:r>
      <w:r w:rsidR="00BC2785" w:rsidRPr="00993A26">
        <w:rPr>
          <w:rFonts w:ascii="Verdana" w:hAnsi="Verdana" w:cs="Arial"/>
          <w:sz w:val="24"/>
          <w:szCs w:val="24"/>
        </w:rPr>
        <w:t xml:space="preserve">(non-executive) </w:t>
      </w:r>
      <w:r w:rsidRPr="00993A26">
        <w:rPr>
          <w:rFonts w:ascii="Verdana" w:hAnsi="Verdana" w:cs="Arial"/>
          <w:sz w:val="24"/>
          <w:szCs w:val="24"/>
        </w:rPr>
        <w:t xml:space="preserve">member shall </w:t>
      </w:r>
      <w:r w:rsidR="00BC2785" w:rsidRPr="00993A26">
        <w:rPr>
          <w:rFonts w:ascii="Verdana" w:hAnsi="Verdana" w:cs="Arial"/>
          <w:sz w:val="24"/>
          <w:szCs w:val="24"/>
        </w:rPr>
        <w:t>C</w:t>
      </w:r>
      <w:r w:rsidRPr="00993A26">
        <w:rPr>
          <w:rFonts w:ascii="Verdana" w:hAnsi="Verdana" w:cs="Arial"/>
          <w:sz w:val="24"/>
          <w:szCs w:val="24"/>
        </w:rPr>
        <w:t xml:space="preserve">hair the </w:t>
      </w:r>
      <w:r w:rsidR="00BC2785" w:rsidRPr="00993A26">
        <w:rPr>
          <w:rFonts w:ascii="Verdana" w:hAnsi="Verdana" w:cs="Arial"/>
          <w:sz w:val="24"/>
          <w:szCs w:val="24"/>
        </w:rPr>
        <w:t>C</w:t>
      </w:r>
      <w:r w:rsidRPr="00993A26">
        <w:rPr>
          <w:rFonts w:ascii="Verdana" w:hAnsi="Verdana" w:cs="Arial"/>
          <w:sz w:val="24"/>
          <w:szCs w:val="24"/>
        </w:rPr>
        <w:t>ommittee.</w:t>
      </w:r>
    </w:p>
    <w:p w14:paraId="56F12C04" w14:textId="079F2E47" w:rsidR="35AE10D2" w:rsidRPr="000F24BA" w:rsidRDefault="00F56708" w:rsidP="000F24BA">
      <w:pPr>
        <w:tabs>
          <w:tab w:val="left" w:pos="-1440"/>
        </w:tabs>
        <w:spacing w:after="0" w:line="240" w:lineRule="auto"/>
        <w:jc w:val="both"/>
        <w:rPr>
          <w:rFonts w:ascii="Verdana" w:hAnsi="Verdana" w:cs="Arial"/>
          <w:sz w:val="24"/>
          <w:szCs w:val="24"/>
        </w:rPr>
      </w:pPr>
      <w:r w:rsidRPr="35AE10D2">
        <w:rPr>
          <w:rFonts w:ascii="Verdana" w:hAnsi="Verdana" w:cs="Arial"/>
          <w:sz w:val="24"/>
          <w:szCs w:val="24"/>
        </w:rPr>
        <w:t xml:space="preserve"> </w:t>
      </w:r>
    </w:p>
    <w:p w14:paraId="015DF645" w14:textId="77777777" w:rsidR="00F56708" w:rsidRPr="00993A26" w:rsidRDefault="00F56708" w:rsidP="00E0143C">
      <w:pPr>
        <w:tabs>
          <w:tab w:val="left" w:pos="-1440"/>
        </w:tabs>
        <w:spacing w:after="0" w:line="240" w:lineRule="auto"/>
        <w:jc w:val="both"/>
        <w:rPr>
          <w:rFonts w:ascii="Verdana" w:hAnsi="Verdana" w:cs="Arial"/>
          <w:b/>
          <w:sz w:val="24"/>
          <w:szCs w:val="24"/>
        </w:rPr>
      </w:pPr>
      <w:r w:rsidRPr="00993A26">
        <w:rPr>
          <w:rFonts w:ascii="Verdana" w:hAnsi="Verdana" w:cs="Arial"/>
          <w:b/>
          <w:sz w:val="24"/>
          <w:szCs w:val="24"/>
        </w:rPr>
        <w:t xml:space="preserve">Secretariat </w:t>
      </w:r>
    </w:p>
    <w:p w14:paraId="0CBD6673" w14:textId="062A6840" w:rsidR="00F56708" w:rsidRPr="00993A26" w:rsidRDefault="00F56708" w:rsidP="00E0143C">
      <w:pPr>
        <w:tabs>
          <w:tab w:val="left" w:pos="-1440"/>
        </w:tabs>
        <w:spacing w:after="0" w:line="240" w:lineRule="auto"/>
        <w:jc w:val="both"/>
        <w:rPr>
          <w:rFonts w:ascii="Verdana" w:hAnsi="Verdana" w:cs="Arial"/>
          <w:sz w:val="24"/>
          <w:szCs w:val="24"/>
        </w:rPr>
      </w:pPr>
      <w:r w:rsidRPr="00993A26">
        <w:rPr>
          <w:rFonts w:ascii="Verdana" w:hAnsi="Verdana" w:cs="Arial"/>
          <w:sz w:val="24"/>
          <w:szCs w:val="24"/>
        </w:rPr>
        <w:t xml:space="preserve">The Director of Corporate Governance will determine the secretarial and support arrangements for the </w:t>
      </w:r>
      <w:r w:rsidR="00BC2785" w:rsidRPr="00993A26">
        <w:rPr>
          <w:rFonts w:ascii="Verdana" w:hAnsi="Verdana" w:cs="Arial"/>
          <w:sz w:val="24"/>
          <w:szCs w:val="24"/>
        </w:rPr>
        <w:t>C</w:t>
      </w:r>
      <w:r w:rsidRPr="00993A26">
        <w:rPr>
          <w:rFonts w:ascii="Verdana" w:hAnsi="Verdana" w:cs="Arial"/>
          <w:sz w:val="24"/>
          <w:szCs w:val="24"/>
        </w:rPr>
        <w:t>ommittee</w:t>
      </w:r>
      <w:r w:rsidR="00BC2785" w:rsidRPr="00993A26">
        <w:rPr>
          <w:rFonts w:ascii="Verdana" w:hAnsi="Verdana" w:cs="Arial"/>
          <w:sz w:val="24"/>
          <w:szCs w:val="24"/>
        </w:rPr>
        <w:t>.</w:t>
      </w:r>
    </w:p>
    <w:p w14:paraId="590FF1CA" w14:textId="77777777" w:rsidR="00F56708" w:rsidRPr="00993A26" w:rsidRDefault="00F56708" w:rsidP="00E0143C">
      <w:pPr>
        <w:tabs>
          <w:tab w:val="left" w:pos="-1440"/>
        </w:tabs>
        <w:spacing w:after="0" w:line="240" w:lineRule="auto"/>
        <w:jc w:val="both"/>
        <w:rPr>
          <w:rFonts w:ascii="Verdana" w:hAnsi="Verdana" w:cs="Arial"/>
          <w:sz w:val="24"/>
          <w:szCs w:val="24"/>
        </w:rPr>
      </w:pPr>
    </w:p>
    <w:p w14:paraId="53BBB793" w14:textId="77777777" w:rsidR="00F56708" w:rsidRPr="00993A26" w:rsidRDefault="00F56708" w:rsidP="00E0143C">
      <w:pPr>
        <w:tabs>
          <w:tab w:val="left" w:pos="-1440"/>
        </w:tabs>
        <w:spacing w:after="0" w:line="240" w:lineRule="auto"/>
        <w:jc w:val="both"/>
        <w:rPr>
          <w:rFonts w:ascii="Verdana" w:hAnsi="Verdana" w:cs="Arial"/>
          <w:b/>
          <w:sz w:val="24"/>
          <w:szCs w:val="24"/>
        </w:rPr>
      </w:pPr>
      <w:r w:rsidRPr="00993A26">
        <w:rPr>
          <w:rFonts w:ascii="Verdana" w:hAnsi="Verdana" w:cs="Arial"/>
          <w:b/>
          <w:sz w:val="24"/>
          <w:szCs w:val="24"/>
        </w:rPr>
        <w:t xml:space="preserve">Frequency of Meetings </w:t>
      </w:r>
    </w:p>
    <w:p w14:paraId="637E54D2" w14:textId="0AC7FEE4" w:rsidR="00F56708" w:rsidRPr="00993A26" w:rsidRDefault="00F56708" w:rsidP="00E0143C">
      <w:pPr>
        <w:tabs>
          <w:tab w:val="left" w:pos="-1440"/>
        </w:tabs>
        <w:spacing w:after="0" w:line="240" w:lineRule="auto"/>
        <w:ind w:left="720" w:hanging="720"/>
        <w:jc w:val="both"/>
        <w:rPr>
          <w:rFonts w:ascii="Verdana" w:hAnsi="Verdana" w:cs="Arial"/>
          <w:sz w:val="24"/>
          <w:szCs w:val="24"/>
        </w:rPr>
      </w:pPr>
      <w:r w:rsidRPr="00993A26">
        <w:rPr>
          <w:rFonts w:ascii="Verdana" w:hAnsi="Verdana" w:cs="Arial"/>
          <w:sz w:val="24"/>
          <w:szCs w:val="24"/>
        </w:rPr>
        <w:t xml:space="preserve">Meetings shall be held on a </w:t>
      </w:r>
      <w:r w:rsidR="00CB1B93">
        <w:rPr>
          <w:rFonts w:ascii="Verdana" w:hAnsi="Verdana" w:cs="Arial"/>
          <w:sz w:val="24"/>
          <w:szCs w:val="24"/>
        </w:rPr>
        <w:t>bi-monthly</w:t>
      </w:r>
      <w:r w:rsidRPr="00993A26">
        <w:rPr>
          <w:rFonts w:ascii="Verdana" w:hAnsi="Verdana" w:cs="Arial"/>
          <w:sz w:val="24"/>
          <w:szCs w:val="24"/>
        </w:rPr>
        <w:t xml:space="preserve"> basis.</w:t>
      </w:r>
    </w:p>
    <w:p w14:paraId="0088F501" w14:textId="77777777" w:rsidR="00F56708" w:rsidRPr="00993A26" w:rsidRDefault="00F56708" w:rsidP="00E0143C">
      <w:pPr>
        <w:tabs>
          <w:tab w:val="left" w:pos="-1440"/>
        </w:tabs>
        <w:spacing w:after="0" w:line="240" w:lineRule="auto"/>
        <w:ind w:left="720" w:hanging="720"/>
        <w:jc w:val="both"/>
        <w:rPr>
          <w:rFonts w:ascii="Verdana" w:hAnsi="Verdana" w:cs="Arial"/>
          <w:sz w:val="24"/>
          <w:szCs w:val="24"/>
        </w:rPr>
      </w:pPr>
    </w:p>
    <w:p w14:paraId="212BCC61" w14:textId="77777777" w:rsidR="00F56708" w:rsidRPr="00993A26" w:rsidRDefault="00F56708" w:rsidP="00E0143C">
      <w:pPr>
        <w:tabs>
          <w:tab w:val="left" w:pos="-1440"/>
        </w:tabs>
        <w:spacing w:after="0" w:line="240" w:lineRule="auto"/>
        <w:jc w:val="both"/>
        <w:rPr>
          <w:rFonts w:ascii="Verdana" w:hAnsi="Verdana" w:cs="Arial"/>
          <w:b/>
          <w:sz w:val="24"/>
          <w:szCs w:val="24"/>
        </w:rPr>
      </w:pPr>
      <w:r w:rsidRPr="00993A26">
        <w:rPr>
          <w:rFonts w:ascii="Verdana" w:hAnsi="Verdana" w:cs="Arial"/>
          <w:b/>
          <w:sz w:val="24"/>
          <w:szCs w:val="24"/>
        </w:rPr>
        <w:t>Committee Meetings</w:t>
      </w:r>
    </w:p>
    <w:p w14:paraId="284C74BD" w14:textId="77777777" w:rsidR="00F56708" w:rsidRPr="00993A26" w:rsidRDefault="00F56708" w:rsidP="00E0143C">
      <w:pPr>
        <w:tabs>
          <w:tab w:val="left" w:pos="-1440"/>
        </w:tabs>
        <w:spacing w:after="0" w:line="240" w:lineRule="auto"/>
        <w:jc w:val="both"/>
        <w:rPr>
          <w:rFonts w:ascii="Verdana" w:hAnsi="Verdana" w:cs="Arial"/>
          <w:b/>
          <w:sz w:val="24"/>
          <w:szCs w:val="24"/>
        </w:rPr>
      </w:pPr>
      <w:r w:rsidRPr="00993A26">
        <w:rPr>
          <w:rFonts w:ascii="Verdana" w:hAnsi="Verdana" w:cs="Arial"/>
          <w:sz w:val="24"/>
          <w:szCs w:val="24"/>
        </w:rPr>
        <w:t>A standard agenda must be used as the basis for discussion at each meeting. Minutes prepared following a meeting shall be circulated to members and retained by the Director of Corporate Governance as formal record of the decision making for a period of seven years.</w:t>
      </w:r>
    </w:p>
    <w:p w14:paraId="1827514A" w14:textId="77777777" w:rsidR="00F56708" w:rsidRPr="00993A26" w:rsidRDefault="00F56708" w:rsidP="00F56708">
      <w:pPr>
        <w:tabs>
          <w:tab w:val="left" w:pos="-1440"/>
        </w:tabs>
        <w:spacing w:after="0" w:line="240" w:lineRule="auto"/>
        <w:jc w:val="both"/>
        <w:rPr>
          <w:rFonts w:ascii="Verdana" w:hAnsi="Verdana" w:cs="Arial"/>
          <w:sz w:val="24"/>
          <w:szCs w:val="24"/>
        </w:rPr>
      </w:pPr>
    </w:p>
    <w:p w14:paraId="37663ED1" w14:textId="77777777" w:rsidR="00F56708" w:rsidRPr="00993A26" w:rsidRDefault="00F56708" w:rsidP="00EE0E98">
      <w:pPr>
        <w:tabs>
          <w:tab w:val="left" w:pos="567"/>
        </w:tabs>
        <w:autoSpaceDE w:val="0"/>
        <w:autoSpaceDN w:val="0"/>
        <w:adjustRightInd w:val="0"/>
        <w:spacing w:after="0" w:line="240" w:lineRule="auto"/>
        <w:jc w:val="both"/>
        <w:rPr>
          <w:rFonts w:ascii="Verdana" w:hAnsi="Verdana" w:cs="Arial"/>
          <w:b/>
          <w:color w:val="000000"/>
          <w:sz w:val="24"/>
          <w:szCs w:val="24"/>
        </w:rPr>
      </w:pPr>
      <w:r w:rsidRPr="00993A26">
        <w:rPr>
          <w:rFonts w:ascii="Verdana" w:hAnsi="Verdana" w:cs="Arial"/>
          <w:b/>
          <w:color w:val="000000"/>
          <w:sz w:val="24"/>
          <w:szCs w:val="24"/>
        </w:rPr>
        <w:t xml:space="preserve">Withdrawal of Individuals in attendance </w:t>
      </w:r>
    </w:p>
    <w:p w14:paraId="68849939" w14:textId="23EE077D" w:rsidR="00F56708" w:rsidRPr="00993A26" w:rsidRDefault="00F56708" w:rsidP="00EE0E98">
      <w:pPr>
        <w:tabs>
          <w:tab w:val="left" w:pos="567"/>
        </w:tabs>
        <w:autoSpaceDE w:val="0"/>
        <w:autoSpaceDN w:val="0"/>
        <w:adjustRightInd w:val="0"/>
        <w:spacing w:after="0" w:line="240" w:lineRule="auto"/>
        <w:jc w:val="both"/>
        <w:rPr>
          <w:rFonts w:ascii="Verdana" w:hAnsi="Verdana" w:cs="Arial"/>
          <w:color w:val="000000"/>
          <w:sz w:val="24"/>
          <w:szCs w:val="24"/>
        </w:rPr>
      </w:pPr>
      <w:r w:rsidRPr="00993A26">
        <w:rPr>
          <w:rFonts w:ascii="Verdana" w:hAnsi="Verdana" w:cs="Arial"/>
          <w:color w:val="000000"/>
          <w:sz w:val="24"/>
          <w:szCs w:val="24"/>
        </w:rPr>
        <w:t xml:space="preserve">The </w:t>
      </w:r>
      <w:r w:rsidR="00BC2785" w:rsidRPr="00993A26">
        <w:rPr>
          <w:rFonts w:ascii="Verdana" w:hAnsi="Verdana" w:cs="Arial"/>
          <w:color w:val="000000"/>
          <w:sz w:val="24"/>
          <w:szCs w:val="24"/>
        </w:rPr>
        <w:t>C</w:t>
      </w:r>
      <w:r w:rsidRPr="00993A26">
        <w:rPr>
          <w:rFonts w:ascii="Verdana" w:hAnsi="Verdana" w:cs="Arial"/>
          <w:color w:val="000000"/>
          <w:sz w:val="24"/>
          <w:szCs w:val="24"/>
        </w:rPr>
        <w:t xml:space="preserve">ommittee may ask any or all of those who normally attend but who are not members to withdraw to facilitate open and frank discussion of particular matters. </w:t>
      </w:r>
    </w:p>
    <w:p w14:paraId="41F71831" w14:textId="77777777" w:rsidR="00F56708" w:rsidRPr="00993A26" w:rsidRDefault="00F56708" w:rsidP="00EE0E98">
      <w:pPr>
        <w:tabs>
          <w:tab w:val="left" w:pos="567"/>
        </w:tabs>
        <w:autoSpaceDE w:val="0"/>
        <w:autoSpaceDN w:val="0"/>
        <w:adjustRightInd w:val="0"/>
        <w:spacing w:after="0" w:line="240" w:lineRule="auto"/>
        <w:jc w:val="both"/>
        <w:rPr>
          <w:rFonts w:ascii="Verdana" w:hAnsi="Verdana" w:cs="Arial"/>
          <w:color w:val="000000"/>
          <w:sz w:val="24"/>
          <w:szCs w:val="24"/>
        </w:rPr>
      </w:pPr>
    </w:p>
    <w:p w14:paraId="3F67ECA3" w14:textId="750FB571" w:rsidR="00F56708" w:rsidRPr="00993A26" w:rsidRDefault="00F56708" w:rsidP="00EE0E98">
      <w:pPr>
        <w:tabs>
          <w:tab w:val="left" w:pos="851"/>
        </w:tabs>
        <w:autoSpaceDE w:val="0"/>
        <w:autoSpaceDN w:val="0"/>
        <w:adjustRightInd w:val="0"/>
        <w:spacing w:after="0" w:line="240" w:lineRule="auto"/>
        <w:jc w:val="both"/>
        <w:rPr>
          <w:rFonts w:ascii="Verdana" w:hAnsi="Verdana" w:cs="Arial"/>
          <w:color w:val="000000"/>
          <w:sz w:val="24"/>
          <w:szCs w:val="24"/>
        </w:rPr>
      </w:pPr>
      <w:r w:rsidRPr="00993A26">
        <w:rPr>
          <w:rFonts w:ascii="Verdana" w:hAnsi="Verdana" w:cs="Arial"/>
          <w:color w:val="000000"/>
          <w:sz w:val="24"/>
          <w:szCs w:val="24"/>
        </w:rPr>
        <w:t xml:space="preserve">The </w:t>
      </w:r>
      <w:r w:rsidR="00BC2785" w:rsidRPr="00993A26">
        <w:rPr>
          <w:rFonts w:ascii="Verdana" w:hAnsi="Verdana" w:cs="Arial"/>
          <w:color w:val="000000"/>
          <w:sz w:val="24"/>
          <w:szCs w:val="24"/>
        </w:rPr>
        <w:t>D</w:t>
      </w:r>
      <w:r w:rsidRPr="00993A26">
        <w:rPr>
          <w:rFonts w:ascii="Verdana" w:hAnsi="Verdana" w:cs="Arial"/>
          <w:color w:val="000000"/>
          <w:sz w:val="24"/>
          <w:szCs w:val="24"/>
        </w:rPr>
        <w:t xml:space="preserve">irector of </w:t>
      </w:r>
      <w:r w:rsidR="00BC2785" w:rsidRPr="00993A26">
        <w:rPr>
          <w:rFonts w:ascii="Verdana" w:hAnsi="Verdana" w:cs="Arial"/>
          <w:color w:val="000000"/>
          <w:sz w:val="24"/>
          <w:szCs w:val="24"/>
        </w:rPr>
        <w:t>C</w:t>
      </w:r>
      <w:r w:rsidRPr="00993A26">
        <w:rPr>
          <w:rFonts w:ascii="Verdana" w:hAnsi="Verdana" w:cs="Arial"/>
          <w:color w:val="000000"/>
          <w:sz w:val="24"/>
          <w:szCs w:val="24"/>
        </w:rPr>
        <w:t xml:space="preserve">orporate </w:t>
      </w:r>
      <w:r w:rsidR="00BC2785" w:rsidRPr="00993A26">
        <w:rPr>
          <w:rFonts w:ascii="Verdana" w:hAnsi="Verdana" w:cs="Arial"/>
          <w:color w:val="000000"/>
          <w:sz w:val="24"/>
          <w:szCs w:val="24"/>
        </w:rPr>
        <w:t>G</w:t>
      </w:r>
      <w:r w:rsidRPr="00993A26">
        <w:rPr>
          <w:rFonts w:ascii="Verdana" w:hAnsi="Verdana" w:cs="Arial"/>
          <w:color w:val="000000"/>
          <w:sz w:val="24"/>
          <w:szCs w:val="24"/>
        </w:rPr>
        <w:t xml:space="preserve">overnance, on behalf of the </w:t>
      </w:r>
      <w:r w:rsidR="00BC2785" w:rsidRPr="00993A26">
        <w:rPr>
          <w:rFonts w:ascii="Verdana" w:hAnsi="Verdana" w:cs="Arial"/>
          <w:color w:val="000000"/>
          <w:sz w:val="24"/>
          <w:szCs w:val="24"/>
        </w:rPr>
        <w:t>C</w:t>
      </w:r>
      <w:r w:rsidRPr="00993A26">
        <w:rPr>
          <w:rFonts w:ascii="Verdana" w:hAnsi="Verdana" w:cs="Arial"/>
          <w:color w:val="000000"/>
          <w:sz w:val="24"/>
          <w:szCs w:val="24"/>
        </w:rPr>
        <w:t xml:space="preserve">ommittee </w:t>
      </w:r>
      <w:r w:rsidR="00BC2785" w:rsidRPr="00993A26">
        <w:rPr>
          <w:rFonts w:ascii="Verdana" w:hAnsi="Verdana" w:cs="Arial"/>
          <w:color w:val="000000"/>
          <w:sz w:val="24"/>
          <w:szCs w:val="24"/>
        </w:rPr>
        <w:t>C</w:t>
      </w:r>
      <w:r w:rsidRPr="00993A26">
        <w:rPr>
          <w:rFonts w:ascii="Verdana" w:hAnsi="Verdana" w:cs="Arial"/>
          <w:color w:val="000000"/>
          <w:sz w:val="24"/>
          <w:szCs w:val="24"/>
        </w:rPr>
        <w:t>hair, shall:</w:t>
      </w:r>
    </w:p>
    <w:p w14:paraId="2B9E7BF5" w14:textId="6450487B" w:rsidR="00BC2785" w:rsidRPr="00993A26" w:rsidRDefault="00BC2785" w:rsidP="00EE0E98">
      <w:pPr>
        <w:tabs>
          <w:tab w:val="left" w:pos="851"/>
        </w:tabs>
        <w:autoSpaceDE w:val="0"/>
        <w:autoSpaceDN w:val="0"/>
        <w:adjustRightInd w:val="0"/>
        <w:spacing w:after="0" w:line="240" w:lineRule="auto"/>
        <w:jc w:val="both"/>
        <w:rPr>
          <w:rFonts w:ascii="Verdana" w:hAnsi="Verdana" w:cs="Arial"/>
          <w:color w:val="000000"/>
          <w:sz w:val="24"/>
          <w:szCs w:val="24"/>
        </w:rPr>
      </w:pPr>
    </w:p>
    <w:p w14:paraId="10EE0515" w14:textId="76B0AD1A" w:rsidR="00F56708" w:rsidRPr="00993A26" w:rsidRDefault="00F56708" w:rsidP="00A753CC">
      <w:pPr>
        <w:numPr>
          <w:ilvl w:val="0"/>
          <w:numId w:val="5"/>
        </w:numPr>
        <w:tabs>
          <w:tab w:val="left" w:pos="851"/>
        </w:tabs>
        <w:autoSpaceDE w:val="0"/>
        <w:autoSpaceDN w:val="0"/>
        <w:adjustRightInd w:val="0"/>
        <w:spacing w:after="0" w:line="240" w:lineRule="auto"/>
        <w:ind w:left="851" w:hanging="284"/>
        <w:jc w:val="both"/>
        <w:rPr>
          <w:rFonts w:ascii="Verdana" w:hAnsi="Verdana" w:cs="Arial"/>
          <w:color w:val="000000"/>
          <w:sz w:val="24"/>
          <w:szCs w:val="24"/>
        </w:rPr>
      </w:pPr>
      <w:r w:rsidRPr="00993A26">
        <w:rPr>
          <w:rFonts w:ascii="Verdana" w:hAnsi="Verdana" w:cs="Arial"/>
          <w:color w:val="000000"/>
          <w:sz w:val="24"/>
          <w:szCs w:val="24"/>
        </w:rPr>
        <w:t xml:space="preserve">arrange the provision of advice and support to </w:t>
      </w:r>
      <w:r w:rsidR="00BC2785" w:rsidRPr="00993A26">
        <w:rPr>
          <w:rFonts w:ascii="Verdana" w:hAnsi="Verdana" w:cs="Arial"/>
          <w:color w:val="000000"/>
          <w:sz w:val="24"/>
          <w:szCs w:val="24"/>
        </w:rPr>
        <w:t>C</w:t>
      </w:r>
      <w:r w:rsidRPr="00993A26">
        <w:rPr>
          <w:rFonts w:ascii="Verdana" w:hAnsi="Verdana" w:cs="Arial"/>
          <w:color w:val="000000"/>
          <w:sz w:val="24"/>
          <w:szCs w:val="24"/>
        </w:rPr>
        <w:t xml:space="preserve">ommittee members on any aspect related to the conduct of their role; and </w:t>
      </w:r>
    </w:p>
    <w:p w14:paraId="16459E45" w14:textId="66AA9630" w:rsidR="00F56708" w:rsidRPr="00993A26" w:rsidRDefault="00F56708" w:rsidP="00A753CC">
      <w:pPr>
        <w:numPr>
          <w:ilvl w:val="0"/>
          <w:numId w:val="5"/>
        </w:numPr>
        <w:tabs>
          <w:tab w:val="left" w:pos="851"/>
        </w:tabs>
        <w:autoSpaceDE w:val="0"/>
        <w:autoSpaceDN w:val="0"/>
        <w:adjustRightInd w:val="0"/>
        <w:spacing w:after="0" w:line="240" w:lineRule="auto"/>
        <w:ind w:left="851" w:hanging="284"/>
        <w:jc w:val="both"/>
        <w:rPr>
          <w:rFonts w:ascii="Verdana" w:hAnsi="Verdana" w:cs="Arial"/>
          <w:color w:val="000000"/>
          <w:sz w:val="24"/>
          <w:szCs w:val="24"/>
        </w:rPr>
      </w:pPr>
      <w:r w:rsidRPr="00993A26">
        <w:rPr>
          <w:rFonts w:ascii="Verdana" w:hAnsi="Verdana" w:cs="Arial"/>
          <w:color w:val="000000"/>
          <w:sz w:val="24"/>
          <w:szCs w:val="24"/>
        </w:rPr>
        <w:lastRenderedPageBreak/>
        <w:t xml:space="preserve">ensure the provision of a programme of organisational development for committee members as part of the </w:t>
      </w:r>
      <w:r w:rsidR="00BC2785" w:rsidRPr="00993A26">
        <w:rPr>
          <w:rFonts w:ascii="Verdana" w:hAnsi="Verdana" w:cs="Arial"/>
          <w:color w:val="000000"/>
          <w:sz w:val="24"/>
          <w:szCs w:val="24"/>
        </w:rPr>
        <w:t>H</w:t>
      </w:r>
      <w:r w:rsidRPr="00993A26">
        <w:rPr>
          <w:rFonts w:ascii="Verdana" w:hAnsi="Verdana" w:cs="Arial"/>
          <w:color w:val="000000"/>
          <w:sz w:val="24"/>
          <w:szCs w:val="24"/>
        </w:rPr>
        <w:t xml:space="preserve">ealth </w:t>
      </w:r>
      <w:r w:rsidR="00BC2785" w:rsidRPr="00993A26">
        <w:rPr>
          <w:rFonts w:ascii="Verdana" w:hAnsi="Verdana" w:cs="Arial"/>
          <w:color w:val="000000"/>
          <w:sz w:val="24"/>
          <w:szCs w:val="24"/>
        </w:rPr>
        <w:t>B</w:t>
      </w:r>
      <w:r w:rsidRPr="00993A26">
        <w:rPr>
          <w:rFonts w:ascii="Verdana" w:hAnsi="Verdana" w:cs="Arial"/>
          <w:color w:val="000000"/>
          <w:sz w:val="24"/>
          <w:szCs w:val="24"/>
        </w:rPr>
        <w:t xml:space="preserve">oard’s overall organisational development programme developed by the Director of Workforce and </w:t>
      </w:r>
      <w:r w:rsidR="00BC2785" w:rsidRPr="00993A26">
        <w:rPr>
          <w:rFonts w:ascii="Verdana" w:hAnsi="Verdana" w:cs="Arial"/>
          <w:color w:val="000000"/>
          <w:sz w:val="24"/>
          <w:szCs w:val="24"/>
        </w:rPr>
        <w:t>OD</w:t>
      </w:r>
      <w:r w:rsidRPr="00993A26">
        <w:rPr>
          <w:rFonts w:ascii="Verdana" w:hAnsi="Verdana" w:cs="Arial"/>
          <w:color w:val="000000"/>
          <w:sz w:val="24"/>
          <w:szCs w:val="24"/>
        </w:rPr>
        <w:t xml:space="preserve">. </w:t>
      </w:r>
    </w:p>
    <w:p w14:paraId="07D573EB" w14:textId="77777777" w:rsidR="0014649F" w:rsidRPr="00993A26" w:rsidRDefault="0014649F" w:rsidP="002F6C93">
      <w:pPr>
        <w:tabs>
          <w:tab w:val="left" w:pos="-1440"/>
        </w:tabs>
        <w:spacing w:after="0" w:line="240" w:lineRule="auto"/>
        <w:rPr>
          <w:rFonts w:ascii="Verdana" w:hAnsi="Verdana" w:cs="Arial"/>
          <w:sz w:val="24"/>
          <w:szCs w:val="24"/>
        </w:rPr>
      </w:pPr>
    </w:p>
    <w:p w14:paraId="22CCB05A" w14:textId="39509F3B" w:rsidR="005A4254" w:rsidRPr="00993A26" w:rsidRDefault="00155552" w:rsidP="00856F8E">
      <w:pPr>
        <w:pStyle w:val="StyleOutlinenumberedArialOutlinenumberedArial11Outli"/>
        <w:numPr>
          <w:ilvl w:val="0"/>
          <w:numId w:val="0"/>
        </w:numPr>
        <w:pBdr>
          <w:top w:val="single" w:sz="4" w:space="1" w:color="auto" w:shadow="1"/>
          <w:left w:val="single" w:sz="4" w:space="4" w:color="auto" w:shadow="1"/>
          <w:bottom w:val="single" w:sz="4" w:space="1" w:color="auto" w:shadow="1"/>
          <w:right w:val="single" w:sz="4" w:space="4" w:color="auto" w:shadow="1"/>
        </w:pBdr>
        <w:shd w:val="clear" w:color="auto" w:fill="E6E6E6"/>
        <w:ind w:left="720" w:hanging="720"/>
        <w:rPr>
          <w:rFonts w:ascii="Verdana" w:hAnsi="Verdana"/>
        </w:rPr>
      </w:pPr>
      <w:r w:rsidRPr="00993A26">
        <w:rPr>
          <w:rFonts w:ascii="Verdana" w:hAnsi="Verdana"/>
        </w:rPr>
        <w:t>7</w:t>
      </w:r>
      <w:r w:rsidR="005A4254" w:rsidRPr="00993A26">
        <w:rPr>
          <w:rFonts w:ascii="Verdana" w:hAnsi="Verdana"/>
        </w:rPr>
        <w:t>.</w:t>
      </w:r>
      <w:r w:rsidR="005A4254" w:rsidRPr="00993A26">
        <w:rPr>
          <w:rFonts w:ascii="Verdana" w:hAnsi="Verdana"/>
        </w:rPr>
        <w:tab/>
        <w:t xml:space="preserve">RELATIONSHIPS </w:t>
      </w:r>
      <w:r w:rsidR="00051E82" w:rsidRPr="00993A26">
        <w:rPr>
          <w:rFonts w:ascii="Verdana" w:hAnsi="Verdana"/>
        </w:rPr>
        <w:t>AND</w:t>
      </w:r>
      <w:r w:rsidR="005A4254" w:rsidRPr="00993A26">
        <w:rPr>
          <w:rFonts w:ascii="Verdana" w:hAnsi="Verdana"/>
        </w:rPr>
        <w:t xml:space="preserve"> ACCOUNTABILITIES WITH THE BOARD AND ITS COMMITTEES/GROUPS</w:t>
      </w:r>
    </w:p>
    <w:p w14:paraId="62D710EC" w14:textId="77777777" w:rsidR="00155552" w:rsidRPr="00993A26" w:rsidRDefault="00155552" w:rsidP="00F56708">
      <w:pPr>
        <w:widowControl w:val="0"/>
        <w:tabs>
          <w:tab w:val="left" w:pos="567"/>
        </w:tabs>
        <w:autoSpaceDE w:val="0"/>
        <w:autoSpaceDN w:val="0"/>
        <w:adjustRightInd w:val="0"/>
        <w:spacing w:after="0" w:line="240" w:lineRule="auto"/>
        <w:rPr>
          <w:rFonts w:ascii="Verdana" w:hAnsi="Verdana" w:cs="Arial"/>
          <w:color w:val="000000"/>
          <w:sz w:val="24"/>
          <w:szCs w:val="24"/>
        </w:rPr>
      </w:pPr>
    </w:p>
    <w:p w14:paraId="21962618" w14:textId="50F9F295" w:rsidR="00F56708" w:rsidRPr="00993A26" w:rsidRDefault="00F56708" w:rsidP="00EE0E98">
      <w:pPr>
        <w:widowControl w:val="0"/>
        <w:tabs>
          <w:tab w:val="left" w:pos="567"/>
        </w:tabs>
        <w:autoSpaceDE w:val="0"/>
        <w:autoSpaceDN w:val="0"/>
        <w:adjustRightInd w:val="0"/>
        <w:spacing w:after="0" w:line="240" w:lineRule="auto"/>
        <w:jc w:val="both"/>
        <w:rPr>
          <w:rFonts w:ascii="Verdana" w:hAnsi="Verdana" w:cs="Arial"/>
          <w:color w:val="000000"/>
          <w:sz w:val="24"/>
          <w:szCs w:val="24"/>
        </w:rPr>
      </w:pPr>
      <w:r w:rsidRPr="00993A26">
        <w:rPr>
          <w:rFonts w:ascii="Verdana" w:hAnsi="Verdana" w:cs="Arial"/>
          <w:color w:val="000000"/>
          <w:sz w:val="24"/>
          <w:szCs w:val="24"/>
        </w:rPr>
        <w:t xml:space="preserve">The </w:t>
      </w:r>
      <w:r w:rsidR="00BC2785" w:rsidRPr="00993A26">
        <w:rPr>
          <w:rFonts w:ascii="Verdana" w:hAnsi="Verdana" w:cs="Arial"/>
          <w:color w:val="000000"/>
          <w:sz w:val="24"/>
          <w:szCs w:val="24"/>
        </w:rPr>
        <w:t>C</w:t>
      </w:r>
      <w:r w:rsidRPr="00993A26">
        <w:rPr>
          <w:rFonts w:ascii="Verdana" w:hAnsi="Verdana" w:cs="Arial"/>
          <w:color w:val="000000"/>
          <w:sz w:val="24"/>
          <w:szCs w:val="24"/>
        </w:rPr>
        <w:t xml:space="preserve">ommittee is directly accountable to the </w:t>
      </w:r>
      <w:r w:rsidR="00BC2785" w:rsidRPr="00993A26">
        <w:rPr>
          <w:rFonts w:ascii="Verdana" w:hAnsi="Verdana" w:cs="Arial"/>
          <w:color w:val="000000"/>
          <w:sz w:val="24"/>
          <w:szCs w:val="24"/>
        </w:rPr>
        <w:t>B</w:t>
      </w:r>
      <w:r w:rsidRPr="00993A26">
        <w:rPr>
          <w:rFonts w:ascii="Verdana" w:hAnsi="Verdana" w:cs="Arial"/>
          <w:color w:val="000000"/>
          <w:sz w:val="24"/>
          <w:szCs w:val="24"/>
        </w:rPr>
        <w:t xml:space="preserve">oard for its performance in exercising the functions set out in these terms of reference. </w:t>
      </w:r>
    </w:p>
    <w:p w14:paraId="18401F71" w14:textId="77777777" w:rsidR="00F56708" w:rsidRPr="00993A26" w:rsidRDefault="00F56708" w:rsidP="00EE0E98">
      <w:pPr>
        <w:widowControl w:val="0"/>
        <w:tabs>
          <w:tab w:val="left" w:pos="567"/>
        </w:tabs>
        <w:autoSpaceDE w:val="0"/>
        <w:autoSpaceDN w:val="0"/>
        <w:adjustRightInd w:val="0"/>
        <w:spacing w:after="0" w:line="240" w:lineRule="auto"/>
        <w:jc w:val="both"/>
        <w:rPr>
          <w:rFonts w:ascii="Verdana" w:hAnsi="Verdana" w:cs="Arial"/>
          <w:color w:val="000000"/>
          <w:sz w:val="24"/>
          <w:szCs w:val="24"/>
        </w:rPr>
      </w:pPr>
    </w:p>
    <w:p w14:paraId="6F02F8C8" w14:textId="228704EB" w:rsidR="00F56708" w:rsidRPr="00993A26" w:rsidRDefault="00F56708" w:rsidP="00BC2785">
      <w:pPr>
        <w:widowControl w:val="0"/>
        <w:tabs>
          <w:tab w:val="left" w:pos="567"/>
        </w:tabs>
        <w:autoSpaceDE w:val="0"/>
        <w:autoSpaceDN w:val="0"/>
        <w:adjustRightInd w:val="0"/>
        <w:spacing w:after="0" w:line="240" w:lineRule="auto"/>
        <w:jc w:val="both"/>
        <w:rPr>
          <w:rFonts w:ascii="Verdana" w:hAnsi="Verdana" w:cs="Arial"/>
          <w:color w:val="000000"/>
          <w:sz w:val="24"/>
          <w:szCs w:val="24"/>
        </w:rPr>
      </w:pPr>
      <w:r w:rsidRPr="00993A26">
        <w:rPr>
          <w:rFonts w:ascii="Verdana" w:hAnsi="Verdana" w:cs="Arial"/>
          <w:color w:val="000000"/>
          <w:sz w:val="24"/>
          <w:szCs w:val="24"/>
        </w:rPr>
        <w:t xml:space="preserve">The </w:t>
      </w:r>
      <w:r w:rsidR="00BC2785" w:rsidRPr="00993A26">
        <w:rPr>
          <w:rFonts w:ascii="Verdana" w:hAnsi="Verdana" w:cs="Arial"/>
          <w:color w:val="000000"/>
          <w:sz w:val="24"/>
          <w:szCs w:val="24"/>
        </w:rPr>
        <w:t>C</w:t>
      </w:r>
      <w:r w:rsidRPr="00993A26">
        <w:rPr>
          <w:rFonts w:ascii="Verdana" w:hAnsi="Verdana" w:cs="Arial"/>
          <w:color w:val="000000"/>
          <w:sz w:val="24"/>
          <w:szCs w:val="24"/>
        </w:rPr>
        <w:t xml:space="preserve">ommittee, through its </w:t>
      </w:r>
      <w:r w:rsidR="00BC2785" w:rsidRPr="00993A26">
        <w:rPr>
          <w:rFonts w:ascii="Verdana" w:hAnsi="Verdana" w:cs="Arial"/>
          <w:color w:val="000000"/>
          <w:sz w:val="24"/>
          <w:szCs w:val="24"/>
        </w:rPr>
        <w:t>C</w:t>
      </w:r>
      <w:r w:rsidRPr="00993A26">
        <w:rPr>
          <w:rFonts w:ascii="Verdana" w:hAnsi="Verdana" w:cs="Arial"/>
          <w:color w:val="000000"/>
          <w:sz w:val="24"/>
          <w:szCs w:val="24"/>
        </w:rPr>
        <w:t xml:space="preserve">hair and members, shall work closely with the </w:t>
      </w:r>
      <w:r w:rsidR="00BC2785" w:rsidRPr="00993A26">
        <w:rPr>
          <w:rFonts w:ascii="Verdana" w:hAnsi="Verdana" w:cs="Arial"/>
          <w:color w:val="000000"/>
          <w:sz w:val="24"/>
          <w:szCs w:val="24"/>
        </w:rPr>
        <w:t>B</w:t>
      </w:r>
      <w:r w:rsidRPr="00993A26">
        <w:rPr>
          <w:rFonts w:ascii="Verdana" w:hAnsi="Verdana" w:cs="Arial"/>
          <w:color w:val="000000"/>
          <w:sz w:val="24"/>
          <w:szCs w:val="24"/>
        </w:rPr>
        <w:t xml:space="preserve">oard’s other </w:t>
      </w:r>
      <w:r w:rsidR="00BC2785" w:rsidRPr="00993A26">
        <w:rPr>
          <w:rFonts w:ascii="Verdana" w:hAnsi="Verdana" w:cs="Arial"/>
          <w:color w:val="000000"/>
          <w:sz w:val="24"/>
          <w:szCs w:val="24"/>
        </w:rPr>
        <w:t>C</w:t>
      </w:r>
      <w:r w:rsidRPr="00993A26">
        <w:rPr>
          <w:rFonts w:ascii="Verdana" w:hAnsi="Verdana" w:cs="Arial"/>
          <w:color w:val="000000"/>
          <w:sz w:val="24"/>
          <w:szCs w:val="24"/>
        </w:rPr>
        <w:t xml:space="preserve">ommittees, including joint (sub) committees and groups to provide advice and assurance to the </w:t>
      </w:r>
      <w:r w:rsidR="00BC2785" w:rsidRPr="00993A26">
        <w:rPr>
          <w:rFonts w:ascii="Verdana" w:hAnsi="Verdana" w:cs="Arial"/>
          <w:color w:val="000000"/>
          <w:sz w:val="24"/>
          <w:szCs w:val="24"/>
        </w:rPr>
        <w:t>B</w:t>
      </w:r>
      <w:r w:rsidRPr="00993A26">
        <w:rPr>
          <w:rFonts w:ascii="Verdana" w:hAnsi="Verdana" w:cs="Arial"/>
          <w:color w:val="000000"/>
          <w:sz w:val="24"/>
          <w:szCs w:val="24"/>
        </w:rPr>
        <w:t>oard through the:</w:t>
      </w:r>
    </w:p>
    <w:p w14:paraId="5414810A" w14:textId="77777777" w:rsidR="00BC2785" w:rsidRPr="00993A26" w:rsidRDefault="00BC2785" w:rsidP="00EE0E98">
      <w:pPr>
        <w:widowControl w:val="0"/>
        <w:tabs>
          <w:tab w:val="left" w:pos="567"/>
        </w:tabs>
        <w:autoSpaceDE w:val="0"/>
        <w:autoSpaceDN w:val="0"/>
        <w:adjustRightInd w:val="0"/>
        <w:spacing w:after="0" w:line="240" w:lineRule="auto"/>
        <w:jc w:val="both"/>
        <w:rPr>
          <w:rFonts w:ascii="Verdana" w:hAnsi="Verdana" w:cs="Arial"/>
          <w:color w:val="000000"/>
          <w:sz w:val="24"/>
          <w:szCs w:val="24"/>
        </w:rPr>
      </w:pPr>
    </w:p>
    <w:p w14:paraId="600EFC7A" w14:textId="602D46A5" w:rsidR="00F56708" w:rsidRPr="00993A26" w:rsidRDefault="00F56708" w:rsidP="00A753CC">
      <w:pPr>
        <w:widowControl w:val="0"/>
        <w:numPr>
          <w:ilvl w:val="0"/>
          <w:numId w:val="6"/>
        </w:numPr>
        <w:tabs>
          <w:tab w:val="left" w:pos="851"/>
        </w:tabs>
        <w:autoSpaceDE w:val="0"/>
        <w:autoSpaceDN w:val="0"/>
        <w:adjustRightInd w:val="0"/>
        <w:spacing w:after="0" w:line="240" w:lineRule="auto"/>
        <w:jc w:val="both"/>
        <w:rPr>
          <w:rFonts w:ascii="Verdana" w:hAnsi="Verdana" w:cs="Arial"/>
          <w:color w:val="000000"/>
          <w:sz w:val="24"/>
          <w:szCs w:val="24"/>
        </w:rPr>
      </w:pPr>
      <w:r w:rsidRPr="00993A26">
        <w:rPr>
          <w:rFonts w:ascii="Verdana" w:hAnsi="Verdana" w:cs="Arial"/>
          <w:color w:val="000000"/>
          <w:sz w:val="24"/>
          <w:szCs w:val="24"/>
        </w:rPr>
        <w:t xml:space="preserve">joint planning and co-ordination of </w:t>
      </w:r>
      <w:r w:rsidR="00BC2785" w:rsidRPr="00993A26">
        <w:rPr>
          <w:rFonts w:ascii="Verdana" w:hAnsi="Verdana" w:cs="Arial"/>
          <w:color w:val="000000"/>
          <w:sz w:val="24"/>
          <w:szCs w:val="24"/>
        </w:rPr>
        <w:t>B</w:t>
      </w:r>
      <w:r w:rsidRPr="00993A26">
        <w:rPr>
          <w:rFonts w:ascii="Verdana" w:hAnsi="Verdana" w:cs="Arial"/>
          <w:color w:val="000000"/>
          <w:sz w:val="24"/>
          <w:szCs w:val="24"/>
        </w:rPr>
        <w:t xml:space="preserve">oard and </w:t>
      </w:r>
      <w:r w:rsidR="00BC2785" w:rsidRPr="00993A26">
        <w:rPr>
          <w:rFonts w:ascii="Verdana" w:hAnsi="Verdana" w:cs="Arial"/>
          <w:color w:val="000000"/>
          <w:sz w:val="24"/>
          <w:szCs w:val="24"/>
        </w:rPr>
        <w:t>C</w:t>
      </w:r>
      <w:r w:rsidRPr="00993A26">
        <w:rPr>
          <w:rFonts w:ascii="Verdana" w:hAnsi="Verdana" w:cs="Arial"/>
          <w:color w:val="000000"/>
          <w:sz w:val="24"/>
          <w:szCs w:val="24"/>
        </w:rPr>
        <w:t xml:space="preserve">ommittee business; and </w:t>
      </w:r>
    </w:p>
    <w:p w14:paraId="6081438A" w14:textId="65B5BCAB" w:rsidR="00155552" w:rsidRPr="00993A26" w:rsidRDefault="00F56708" w:rsidP="00A753CC">
      <w:pPr>
        <w:widowControl w:val="0"/>
        <w:numPr>
          <w:ilvl w:val="0"/>
          <w:numId w:val="6"/>
        </w:numPr>
        <w:tabs>
          <w:tab w:val="left" w:pos="851"/>
        </w:tabs>
        <w:autoSpaceDE w:val="0"/>
        <w:autoSpaceDN w:val="0"/>
        <w:adjustRightInd w:val="0"/>
        <w:spacing w:after="0" w:line="240" w:lineRule="auto"/>
        <w:jc w:val="both"/>
        <w:rPr>
          <w:rFonts w:ascii="Verdana" w:hAnsi="Verdana" w:cs="Arial"/>
          <w:color w:val="000000"/>
          <w:sz w:val="24"/>
          <w:szCs w:val="24"/>
        </w:rPr>
      </w:pPr>
      <w:r w:rsidRPr="00993A26">
        <w:rPr>
          <w:rFonts w:ascii="Verdana" w:hAnsi="Verdana" w:cs="Arial"/>
          <w:color w:val="000000"/>
          <w:sz w:val="24"/>
          <w:szCs w:val="24"/>
        </w:rPr>
        <w:t>sharing of information</w:t>
      </w:r>
      <w:r w:rsidR="00155552" w:rsidRPr="00993A26">
        <w:rPr>
          <w:rFonts w:ascii="Verdana" w:hAnsi="Verdana" w:cs="Arial"/>
          <w:color w:val="000000"/>
          <w:sz w:val="24"/>
          <w:szCs w:val="24"/>
        </w:rPr>
        <w:t>; and</w:t>
      </w:r>
    </w:p>
    <w:p w14:paraId="39F8BCD9" w14:textId="43FC21C6" w:rsidR="00F56708" w:rsidRPr="00993A26" w:rsidRDefault="00155552" w:rsidP="00A753CC">
      <w:pPr>
        <w:widowControl w:val="0"/>
        <w:numPr>
          <w:ilvl w:val="0"/>
          <w:numId w:val="6"/>
        </w:numPr>
        <w:tabs>
          <w:tab w:val="left" w:pos="851"/>
        </w:tabs>
        <w:autoSpaceDE w:val="0"/>
        <w:autoSpaceDN w:val="0"/>
        <w:adjustRightInd w:val="0"/>
        <w:spacing w:after="0" w:line="240" w:lineRule="auto"/>
        <w:jc w:val="both"/>
        <w:rPr>
          <w:rFonts w:ascii="Verdana" w:hAnsi="Verdana" w:cs="Arial"/>
          <w:color w:val="000000"/>
          <w:sz w:val="24"/>
          <w:szCs w:val="24"/>
        </w:rPr>
      </w:pPr>
      <w:r w:rsidRPr="00993A26">
        <w:rPr>
          <w:rFonts w:ascii="Verdana" w:hAnsi="Verdana" w:cs="Arial"/>
          <w:color w:val="000000"/>
          <w:sz w:val="24"/>
          <w:szCs w:val="24"/>
        </w:rPr>
        <w:t xml:space="preserve">appropriate escalation of concerns. </w:t>
      </w:r>
      <w:r w:rsidR="00F56708" w:rsidRPr="00993A26">
        <w:rPr>
          <w:rFonts w:ascii="Verdana" w:hAnsi="Verdana" w:cs="Arial"/>
          <w:color w:val="000000"/>
          <w:sz w:val="24"/>
          <w:szCs w:val="24"/>
        </w:rPr>
        <w:t xml:space="preserve"> </w:t>
      </w:r>
    </w:p>
    <w:p w14:paraId="16719339" w14:textId="77777777" w:rsidR="00F56708" w:rsidRPr="00993A26" w:rsidRDefault="00F56708" w:rsidP="00EE0E98">
      <w:pPr>
        <w:tabs>
          <w:tab w:val="left" w:pos="851"/>
        </w:tabs>
        <w:autoSpaceDE w:val="0"/>
        <w:autoSpaceDN w:val="0"/>
        <w:adjustRightInd w:val="0"/>
        <w:spacing w:after="0" w:line="240" w:lineRule="auto"/>
        <w:ind w:left="851" w:hanging="284"/>
        <w:jc w:val="both"/>
        <w:rPr>
          <w:rFonts w:ascii="Verdana" w:hAnsi="Verdana" w:cs="Arial"/>
          <w:color w:val="000000"/>
          <w:sz w:val="24"/>
          <w:szCs w:val="24"/>
        </w:rPr>
      </w:pPr>
    </w:p>
    <w:p w14:paraId="1E29A2A3" w14:textId="3AA8901B" w:rsidR="00F56708" w:rsidRPr="00993A26" w:rsidRDefault="00F56708" w:rsidP="00EE0E98">
      <w:pPr>
        <w:autoSpaceDE w:val="0"/>
        <w:autoSpaceDN w:val="0"/>
        <w:adjustRightInd w:val="0"/>
        <w:spacing w:after="0" w:line="240" w:lineRule="auto"/>
        <w:jc w:val="both"/>
        <w:rPr>
          <w:rFonts w:ascii="Verdana" w:hAnsi="Verdana" w:cs="Arial"/>
          <w:color w:val="000000"/>
          <w:sz w:val="24"/>
          <w:szCs w:val="24"/>
        </w:rPr>
      </w:pPr>
      <w:r w:rsidRPr="00993A26">
        <w:rPr>
          <w:rFonts w:ascii="Verdana" w:hAnsi="Verdana" w:cs="Arial"/>
          <w:color w:val="000000"/>
          <w:sz w:val="24"/>
          <w:szCs w:val="24"/>
        </w:rPr>
        <w:t xml:space="preserve">In doing so, contributing to the integration of good governance across the organisation, ensuring that all sources of assurance are incorporated into the </w:t>
      </w:r>
      <w:r w:rsidR="00BC2785" w:rsidRPr="00993A26">
        <w:rPr>
          <w:rFonts w:ascii="Verdana" w:hAnsi="Verdana" w:cs="Arial"/>
          <w:color w:val="000000"/>
          <w:sz w:val="24"/>
          <w:szCs w:val="24"/>
        </w:rPr>
        <w:t>B</w:t>
      </w:r>
      <w:r w:rsidRPr="00993A26">
        <w:rPr>
          <w:rFonts w:ascii="Verdana" w:hAnsi="Verdana" w:cs="Arial"/>
          <w:color w:val="000000"/>
          <w:sz w:val="24"/>
          <w:szCs w:val="24"/>
        </w:rPr>
        <w:t xml:space="preserve">oard’s overall risk and assurance framework. This will be achieved primarily through the Audit Committee. </w:t>
      </w:r>
    </w:p>
    <w:p w14:paraId="3E511225" w14:textId="77777777" w:rsidR="00F56708" w:rsidRPr="00993A26" w:rsidRDefault="00F56708" w:rsidP="00EE0E98">
      <w:pPr>
        <w:autoSpaceDE w:val="0"/>
        <w:autoSpaceDN w:val="0"/>
        <w:adjustRightInd w:val="0"/>
        <w:spacing w:after="0" w:line="240" w:lineRule="auto"/>
        <w:jc w:val="both"/>
        <w:rPr>
          <w:rFonts w:ascii="Verdana" w:hAnsi="Verdana" w:cs="Arial"/>
          <w:color w:val="000000"/>
          <w:sz w:val="24"/>
          <w:szCs w:val="24"/>
        </w:rPr>
      </w:pPr>
    </w:p>
    <w:p w14:paraId="4731E17E" w14:textId="7110759D" w:rsidR="00F56708" w:rsidRPr="00993A26" w:rsidRDefault="00F56708" w:rsidP="00EE0E98">
      <w:pPr>
        <w:tabs>
          <w:tab w:val="left" w:pos="567"/>
        </w:tabs>
        <w:autoSpaceDE w:val="0"/>
        <w:autoSpaceDN w:val="0"/>
        <w:adjustRightInd w:val="0"/>
        <w:spacing w:after="0" w:line="240" w:lineRule="auto"/>
        <w:jc w:val="both"/>
        <w:rPr>
          <w:rFonts w:ascii="Verdana" w:hAnsi="Verdana" w:cs="Arial"/>
          <w:color w:val="000000"/>
          <w:sz w:val="24"/>
          <w:szCs w:val="24"/>
        </w:rPr>
      </w:pPr>
      <w:r w:rsidRPr="00993A26">
        <w:rPr>
          <w:rFonts w:ascii="Verdana" w:hAnsi="Verdana" w:cs="Arial"/>
          <w:color w:val="000000"/>
          <w:sz w:val="24"/>
          <w:szCs w:val="24"/>
        </w:rPr>
        <w:t xml:space="preserve">The </w:t>
      </w:r>
      <w:r w:rsidR="00BC2785" w:rsidRPr="00993A26">
        <w:rPr>
          <w:rFonts w:ascii="Verdana" w:hAnsi="Verdana" w:cs="Arial"/>
          <w:color w:val="000000"/>
          <w:sz w:val="24"/>
          <w:szCs w:val="24"/>
        </w:rPr>
        <w:t>C</w:t>
      </w:r>
      <w:r w:rsidRPr="00993A26">
        <w:rPr>
          <w:rFonts w:ascii="Verdana" w:hAnsi="Verdana" w:cs="Arial"/>
          <w:color w:val="000000"/>
          <w:sz w:val="24"/>
          <w:szCs w:val="24"/>
        </w:rPr>
        <w:t xml:space="preserve">ommittee shall embed the </w:t>
      </w:r>
      <w:r w:rsidR="00BC2785" w:rsidRPr="00993A26">
        <w:rPr>
          <w:rFonts w:ascii="Verdana" w:hAnsi="Verdana" w:cs="Arial"/>
          <w:color w:val="000000"/>
          <w:sz w:val="24"/>
          <w:szCs w:val="24"/>
        </w:rPr>
        <w:t>H</w:t>
      </w:r>
      <w:r w:rsidRPr="00993A26">
        <w:rPr>
          <w:rFonts w:ascii="Verdana" w:hAnsi="Verdana" w:cs="Arial"/>
          <w:color w:val="000000"/>
          <w:sz w:val="24"/>
          <w:szCs w:val="24"/>
        </w:rPr>
        <w:t xml:space="preserve">ealth </w:t>
      </w:r>
      <w:r w:rsidR="00BC2785" w:rsidRPr="00993A26">
        <w:rPr>
          <w:rFonts w:ascii="Verdana" w:hAnsi="Verdana" w:cs="Arial"/>
          <w:color w:val="000000"/>
          <w:sz w:val="24"/>
          <w:szCs w:val="24"/>
        </w:rPr>
        <w:t>B</w:t>
      </w:r>
      <w:r w:rsidRPr="00993A26">
        <w:rPr>
          <w:rFonts w:ascii="Verdana" w:hAnsi="Verdana" w:cs="Arial"/>
          <w:color w:val="000000"/>
          <w:sz w:val="24"/>
          <w:szCs w:val="24"/>
        </w:rPr>
        <w:t xml:space="preserve">oard’s corporate standards, priorities and requirements, e.g., equality, diversity and human rights through the conduct of its business. </w:t>
      </w:r>
    </w:p>
    <w:p w14:paraId="5FA4869F" w14:textId="77777777" w:rsidR="00F56708" w:rsidRPr="00993A26" w:rsidRDefault="00F56708" w:rsidP="00F56708">
      <w:pPr>
        <w:tabs>
          <w:tab w:val="left" w:pos="567"/>
        </w:tabs>
        <w:autoSpaceDE w:val="0"/>
        <w:autoSpaceDN w:val="0"/>
        <w:adjustRightInd w:val="0"/>
        <w:spacing w:after="0" w:line="240" w:lineRule="auto"/>
        <w:rPr>
          <w:rFonts w:ascii="Verdana" w:hAnsi="Verdana" w:cs="Arial"/>
          <w:color w:val="000000"/>
          <w:sz w:val="24"/>
          <w:szCs w:val="24"/>
        </w:rPr>
      </w:pPr>
    </w:p>
    <w:p w14:paraId="45CD7886" w14:textId="1F7CF416" w:rsidR="005A4254" w:rsidRPr="00993A26" w:rsidRDefault="00155552" w:rsidP="00856F8E">
      <w:pPr>
        <w:pBdr>
          <w:top w:val="single" w:sz="4" w:space="1" w:color="auto" w:shadow="1"/>
          <w:left w:val="single" w:sz="4" w:space="4" w:color="auto" w:shadow="1"/>
          <w:bottom w:val="single" w:sz="4" w:space="1" w:color="auto" w:shadow="1"/>
          <w:right w:val="single" w:sz="4" w:space="4" w:color="auto" w:shadow="1"/>
        </w:pBdr>
        <w:shd w:val="clear" w:color="auto" w:fill="E6E6E6"/>
        <w:tabs>
          <w:tab w:val="left" w:pos="-1440"/>
        </w:tabs>
        <w:rPr>
          <w:rFonts w:ascii="Verdana" w:hAnsi="Verdana" w:cs="Arial"/>
          <w:b/>
          <w:sz w:val="24"/>
          <w:szCs w:val="24"/>
        </w:rPr>
      </w:pPr>
      <w:r w:rsidRPr="00993A26">
        <w:rPr>
          <w:rFonts w:ascii="Verdana" w:hAnsi="Verdana" w:cs="Arial"/>
          <w:b/>
          <w:sz w:val="24"/>
          <w:szCs w:val="24"/>
        </w:rPr>
        <w:t>8</w:t>
      </w:r>
      <w:r w:rsidR="005A4254" w:rsidRPr="00993A26">
        <w:rPr>
          <w:rFonts w:ascii="Verdana" w:hAnsi="Verdana" w:cs="Arial"/>
          <w:b/>
          <w:sz w:val="24"/>
          <w:szCs w:val="24"/>
        </w:rPr>
        <w:t>.</w:t>
      </w:r>
      <w:r w:rsidR="005A4254" w:rsidRPr="00993A26">
        <w:rPr>
          <w:rFonts w:ascii="Verdana" w:hAnsi="Verdana" w:cs="Arial"/>
          <w:b/>
          <w:sz w:val="24"/>
          <w:szCs w:val="24"/>
        </w:rPr>
        <w:tab/>
        <w:t>REPORTING AND ASSURANCE ARRANGEMENTS</w:t>
      </w:r>
    </w:p>
    <w:p w14:paraId="769582B2" w14:textId="2DB19A08" w:rsidR="00F56708" w:rsidRPr="00993A26" w:rsidRDefault="00F56708" w:rsidP="00EE0E98">
      <w:pPr>
        <w:tabs>
          <w:tab w:val="left" w:pos="567"/>
        </w:tabs>
        <w:autoSpaceDE w:val="0"/>
        <w:autoSpaceDN w:val="0"/>
        <w:adjustRightInd w:val="0"/>
        <w:spacing w:after="0" w:line="240" w:lineRule="auto"/>
        <w:jc w:val="both"/>
        <w:rPr>
          <w:rFonts w:ascii="Verdana" w:hAnsi="Verdana" w:cs="Arial"/>
          <w:color w:val="000000"/>
          <w:sz w:val="24"/>
          <w:szCs w:val="24"/>
        </w:rPr>
      </w:pPr>
      <w:r w:rsidRPr="00993A26">
        <w:rPr>
          <w:rFonts w:ascii="Verdana" w:hAnsi="Verdana" w:cs="Arial"/>
          <w:color w:val="000000"/>
          <w:sz w:val="24"/>
          <w:szCs w:val="24"/>
        </w:rPr>
        <w:t xml:space="preserve">The </w:t>
      </w:r>
      <w:r w:rsidR="00BC2785" w:rsidRPr="00993A26">
        <w:rPr>
          <w:rFonts w:ascii="Verdana" w:hAnsi="Verdana" w:cs="Arial"/>
          <w:color w:val="000000"/>
          <w:sz w:val="24"/>
          <w:szCs w:val="24"/>
        </w:rPr>
        <w:t>C</w:t>
      </w:r>
      <w:r w:rsidRPr="00993A26">
        <w:rPr>
          <w:rFonts w:ascii="Verdana" w:hAnsi="Verdana" w:cs="Arial"/>
          <w:color w:val="000000"/>
          <w:sz w:val="24"/>
          <w:szCs w:val="24"/>
        </w:rPr>
        <w:t xml:space="preserve">ommittee </w:t>
      </w:r>
      <w:r w:rsidR="00BC2785" w:rsidRPr="00993A26">
        <w:rPr>
          <w:rFonts w:ascii="Verdana" w:hAnsi="Verdana" w:cs="Arial"/>
          <w:color w:val="000000"/>
          <w:sz w:val="24"/>
          <w:szCs w:val="24"/>
        </w:rPr>
        <w:t>C</w:t>
      </w:r>
      <w:r w:rsidRPr="00993A26">
        <w:rPr>
          <w:rFonts w:ascii="Verdana" w:hAnsi="Verdana" w:cs="Arial"/>
          <w:color w:val="000000"/>
          <w:sz w:val="24"/>
          <w:szCs w:val="24"/>
        </w:rPr>
        <w:t>hair shall:</w:t>
      </w:r>
    </w:p>
    <w:p w14:paraId="7569542A" w14:textId="77777777" w:rsidR="00BC2785" w:rsidRPr="00993A26" w:rsidRDefault="00BC2785" w:rsidP="00EE0E98">
      <w:pPr>
        <w:tabs>
          <w:tab w:val="left" w:pos="567"/>
        </w:tabs>
        <w:autoSpaceDE w:val="0"/>
        <w:autoSpaceDN w:val="0"/>
        <w:adjustRightInd w:val="0"/>
        <w:spacing w:after="0" w:line="240" w:lineRule="auto"/>
        <w:jc w:val="both"/>
        <w:rPr>
          <w:rFonts w:ascii="Verdana" w:hAnsi="Verdana" w:cs="Arial"/>
          <w:color w:val="000000"/>
          <w:sz w:val="24"/>
          <w:szCs w:val="24"/>
        </w:rPr>
      </w:pPr>
    </w:p>
    <w:p w14:paraId="60C3D495" w14:textId="756A0277" w:rsidR="00F56708" w:rsidRPr="00993A26" w:rsidRDefault="00F56708" w:rsidP="00A753CC">
      <w:pPr>
        <w:numPr>
          <w:ilvl w:val="0"/>
          <w:numId w:val="7"/>
        </w:numPr>
        <w:tabs>
          <w:tab w:val="left" w:pos="851"/>
        </w:tabs>
        <w:autoSpaceDE w:val="0"/>
        <w:autoSpaceDN w:val="0"/>
        <w:adjustRightInd w:val="0"/>
        <w:spacing w:after="0" w:line="240" w:lineRule="auto"/>
        <w:ind w:left="720"/>
        <w:jc w:val="both"/>
        <w:rPr>
          <w:rFonts w:ascii="Verdana" w:hAnsi="Verdana" w:cs="Arial"/>
          <w:color w:val="000000"/>
          <w:sz w:val="24"/>
          <w:szCs w:val="24"/>
        </w:rPr>
      </w:pPr>
      <w:r w:rsidRPr="00993A26">
        <w:rPr>
          <w:rFonts w:ascii="Verdana" w:hAnsi="Verdana" w:cs="Arial"/>
          <w:color w:val="000000"/>
          <w:sz w:val="24"/>
          <w:szCs w:val="24"/>
        </w:rPr>
        <w:t xml:space="preserve">report formally, regularly and on a timely basis to the </w:t>
      </w:r>
      <w:r w:rsidR="00BC2785" w:rsidRPr="00993A26">
        <w:rPr>
          <w:rFonts w:ascii="Verdana" w:hAnsi="Verdana" w:cs="Arial"/>
          <w:color w:val="000000"/>
          <w:sz w:val="24"/>
          <w:szCs w:val="24"/>
        </w:rPr>
        <w:t>B</w:t>
      </w:r>
      <w:r w:rsidRPr="00993A26">
        <w:rPr>
          <w:rFonts w:ascii="Verdana" w:hAnsi="Verdana" w:cs="Arial"/>
          <w:color w:val="000000"/>
          <w:sz w:val="24"/>
          <w:szCs w:val="24"/>
        </w:rPr>
        <w:t xml:space="preserve">oard on the </w:t>
      </w:r>
      <w:r w:rsidR="00BC2785" w:rsidRPr="00993A26">
        <w:rPr>
          <w:rFonts w:ascii="Verdana" w:hAnsi="Verdana" w:cs="Arial"/>
          <w:color w:val="000000"/>
          <w:sz w:val="24"/>
          <w:szCs w:val="24"/>
        </w:rPr>
        <w:t>C</w:t>
      </w:r>
      <w:r w:rsidRPr="00993A26">
        <w:rPr>
          <w:rFonts w:ascii="Verdana" w:hAnsi="Verdana" w:cs="Arial"/>
          <w:color w:val="000000"/>
          <w:sz w:val="24"/>
          <w:szCs w:val="24"/>
        </w:rPr>
        <w:t xml:space="preserve">ommittee’s activities. This includes verbal updates on activity, the submission of </w:t>
      </w:r>
      <w:r w:rsidR="00BC2785" w:rsidRPr="00993A26">
        <w:rPr>
          <w:rFonts w:ascii="Verdana" w:hAnsi="Verdana" w:cs="Arial"/>
          <w:color w:val="000000"/>
          <w:sz w:val="24"/>
          <w:szCs w:val="24"/>
        </w:rPr>
        <w:t>C</w:t>
      </w:r>
      <w:r w:rsidRPr="00993A26">
        <w:rPr>
          <w:rFonts w:ascii="Verdana" w:hAnsi="Verdana" w:cs="Arial"/>
          <w:color w:val="000000"/>
          <w:sz w:val="24"/>
          <w:szCs w:val="24"/>
        </w:rPr>
        <w:t xml:space="preserve">ommittee minutes and written reports, as well as the presentation of an annual report; </w:t>
      </w:r>
    </w:p>
    <w:p w14:paraId="53BF43F3" w14:textId="77574D17" w:rsidR="00F56708" w:rsidRPr="00993A26" w:rsidRDefault="00F56708" w:rsidP="00A753CC">
      <w:pPr>
        <w:numPr>
          <w:ilvl w:val="0"/>
          <w:numId w:val="7"/>
        </w:numPr>
        <w:tabs>
          <w:tab w:val="left" w:pos="851"/>
        </w:tabs>
        <w:autoSpaceDE w:val="0"/>
        <w:autoSpaceDN w:val="0"/>
        <w:adjustRightInd w:val="0"/>
        <w:spacing w:after="0" w:line="240" w:lineRule="auto"/>
        <w:ind w:left="720"/>
        <w:jc w:val="both"/>
        <w:rPr>
          <w:rFonts w:ascii="Verdana" w:hAnsi="Verdana" w:cs="Arial"/>
          <w:color w:val="000000"/>
          <w:sz w:val="24"/>
          <w:szCs w:val="24"/>
        </w:rPr>
      </w:pPr>
      <w:r w:rsidRPr="00993A26">
        <w:rPr>
          <w:rFonts w:ascii="Verdana" w:hAnsi="Verdana" w:cs="Arial"/>
          <w:color w:val="000000"/>
          <w:sz w:val="24"/>
          <w:szCs w:val="24"/>
        </w:rPr>
        <w:t xml:space="preserve">bring to the </w:t>
      </w:r>
      <w:r w:rsidR="00BC2785" w:rsidRPr="00993A26">
        <w:rPr>
          <w:rFonts w:ascii="Verdana" w:hAnsi="Verdana" w:cs="Arial"/>
          <w:color w:val="000000"/>
          <w:sz w:val="24"/>
          <w:szCs w:val="24"/>
        </w:rPr>
        <w:t>B</w:t>
      </w:r>
      <w:r w:rsidRPr="00993A26">
        <w:rPr>
          <w:rFonts w:ascii="Verdana" w:hAnsi="Verdana" w:cs="Arial"/>
          <w:color w:val="000000"/>
          <w:sz w:val="24"/>
          <w:szCs w:val="24"/>
        </w:rPr>
        <w:t xml:space="preserve">oard’s specific attention any significant matters under consideration by the </w:t>
      </w:r>
      <w:r w:rsidR="00BC2785" w:rsidRPr="00993A26">
        <w:rPr>
          <w:rFonts w:ascii="Verdana" w:hAnsi="Verdana" w:cs="Arial"/>
          <w:color w:val="000000"/>
          <w:sz w:val="24"/>
          <w:szCs w:val="24"/>
        </w:rPr>
        <w:t>C</w:t>
      </w:r>
      <w:r w:rsidRPr="00993A26">
        <w:rPr>
          <w:rFonts w:ascii="Verdana" w:hAnsi="Verdana" w:cs="Arial"/>
          <w:color w:val="000000"/>
          <w:sz w:val="24"/>
          <w:szCs w:val="24"/>
        </w:rPr>
        <w:t xml:space="preserve">ommittee; </w:t>
      </w:r>
    </w:p>
    <w:p w14:paraId="6B9EA9BA" w14:textId="223310B5" w:rsidR="00F56708" w:rsidRPr="00993A26" w:rsidRDefault="00F56708" w:rsidP="00A753CC">
      <w:pPr>
        <w:numPr>
          <w:ilvl w:val="0"/>
          <w:numId w:val="7"/>
        </w:numPr>
        <w:tabs>
          <w:tab w:val="left" w:pos="851"/>
        </w:tabs>
        <w:autoSpaceDE w:val="0"/>
        <w:autoSpaceDN w:val="0"/>
        <w:adjustRightInd w:val="0"/>
        <w:spacing w:after="0" w:line="240" w:lineRule="auto"/>
        <w:ind w:left="720"/>
        <w:jc w:val="both"/>
        <w:rPr>
          <w:rFonts w:ascii="Verdana" w:hAnsi="Verdana" w:cs="Arial"/>
          <w:color w:val="000000"/>
          <w:sz w:val="24"/>
          <w:szCs w:val="24"/>
        </w:rPr>
      </w:pPr>
      <w:r w:rsidRPr="00993A26">
        <w:rPr>
          <w:rFonts w:ascii="Verdana" w:hAnsi="Verdana" w:cs="Arial"/>
          <w:color w:val="000000"/>
          <w:sz w:val="24"/>
          <w:szCs w:val="24"/>
        </w:rPr>
        <w:t xml:space="preserve">ensure appropriate escalation arrangements are in place to alert the </w:t>
      </w:r>
      <w:r w:rsidR="00BC2785" w:rsidRPr="00993A26">
        <w:rPr>
          <w:rFonts w:ascii="Verdana" w:hAnsi="Verdana" w:cs="Arial"/>
          <w:color w:val="000000"/>
          <w:sz w:val="24"/>
          <w:szCs w:val="24"/>
        </w:rPr>
        <w:t>H</w:t>
      </w:r>
      <w:r w:rsidRPr="00993A26">
        <w:rPr>
          <w:rFonts w:ascii="Verdana" w:hAnsi="Verdana" w:cs="Arial"/>
          <w:color w:val="000000"/>
          <w:sz w:val="24"/>
          <w:szCs w:val="24"/>
        </w:rPr>
        <w:t xml:space="preserve">ealth </w:t>
      </w:r>
      <w:r w:rsidR="00BC2785" w:rsidRPr="00993A26">
        <w:rPr>
          <w:rFonts w:ascii="Verdana" w:hAnsi="Verdana" w:cs="Arial"/>
          <w:color w:val="000000"/>
          <w:sz w:val="24"/>
          <w:szCs w:val="24"/>
        </w:rPr>
        <w:t>B</w:t>
      </w:r>
      <w:r w:rsidRPr="00993A26">
        <w:rPr>
          <w:rFonts w:ascii="Verdana" w:hAnsi="Verdana" w:cs="Arial"/>
          <w:color w:val="000000"/>
          <w:sz w:val="24"/>
          <w:szCs w:val="24"/>
        </w:rPr>
        <w:t xml:space="preserve">oard </w:t>
      </w:r>
      <w:r w:rsidR="00BC2785" w:rsidRPr="00993A26">
        <w:rPr>
          <w:rFonts w:ascii="Verdana" w:hAnsi="Verdana" w:cs="Arial"/>
          <w:color w:val="000000"/>
          <w:sz w:val="24"/>
          <w:szCs w:val="24"/>
        </w:rPr>
        <w:t>C</w:t>
      </w:r>
      <w:r w:rsidRPr="00993A26">
        <w:rPr>
          <w:rFonts w:ascii="Verdana" w:hAnsi="Verdana" w:cs="Arial"/>
          <w:color w:val="000000"/>
          <w:sz w:val="24"/>
          <w:szCs w:val="24"/>
        </w:rPr>
        <w:t xml:space="preserve">hair, </w:t>
      </w:r>
      <w:r w:rsidR="00BC2785" w:rsidRPr="00993A26">
        <w:rPr>
          <w:rFonts w:ascii="Verdana" w:hAnsi="Verdana" w:cs="Arial"/>
          <w:color w:val="000000"/>
          <w:sz w:val="24"/>
          <w:szCs w:val="24"/>
        </w:rPr>
        <w:t>C</w:t>
      </w:r>
      <w:r w:rsidRPr="00993A26">
        <w:rPr>
          <w:rFonts w:ascii="Verdana" w:hAnsi="Verdana" w:cs="Arial"/>
          <w:color w:val="000000"/>
          <w:sz w:val="24"/>
          <w:szCs w:val="24"/>
        </w:rPr>
        <w:t xml:space="preserve">hief </w:t>
      </w:r>
      <w:r w:rsidR="00BC2785" w:rsidRPr="00993A26">
        <w:rPr>
          <w:rFonts w:ascii="Verdana" w:hAnsi="Verdana" w:cs="Arial"/>
          <w:color w:val="000000"/>
          <w:sz w:val="24"/>
          <w:szCs w:val="24"/>
        </w:rPr>
        <w:t>E</w:t>
      </w:r>
      <w:r w:rsidRPr="00993A26">
        <w:rPr>
          <w:rFonts w:ascii="Verdana" w:hAnsi="Verdana" w:cs="Arial"/>
          <w:color w:val="000000"/>
          <w:sz w:val="24"/>
          <w:szCs w:val="24"/>
        </w:rPr>
        <w:t xml:space="preserve">xecutive or </w:t>
      </w:r>
      <w:r w:rsidR="00BC2785" w:rsidRPr="00993A26">
        <w:rPr>
          <w:rFonts w:ascii="Verdana" w:hAnsi="Verdana" w:cs="Arial"/>
          <w:color w:val="000000"/>
          <w:sz w:val="24"/>
          <w:szCs w:val="24"/>
        </w:rPr>
        <w:t>C</w:t>
      </w:r>
      <w:r w:rsidRPr="00993A26">
        <w:rPr>
          <w:rFonts w:ascii="Verdana" w:hAnsi="Verdana" w:cs="Arial"/>
          <w:color w:val="000000"/>
          <w:sz w:val="24"/>
          <w:szCs w:val="24"/>
        </w:rPr>
        <w:t xml:space="preserve">hairs of other relevant committees of any urgent/critical matters that may compromise patient care and affect the operation and/or reputation of the </w:t>
      </w:r>
      <w:r w:rsidR="00BC2785" w:rsidRPr="00993A26">
        <w:rPr>
          <w:rFonts w:ascii="Verdana" w:hAnsi="Verdana" w:cs="Arial"/>
          <w:color w:val="000000"/>
          <w:sz w:val="24"/>
          <w:szCs w:val="24"/>
        </w:rPr>
        <w:t>H</w:t>
      </w:r>
      <w:r w:rsidRPr="00993A26">
        <w:rPr>
          <w:rFonts w:ascii="Verdana" w:hAnsi="Verdana" w:cs="Arial"/>
          <w:color w:val="000000"/>
          <w:sz w:val="24"/>
          <w:szCs w:val="24"/>
        </w:rPr>
        <w:t xml:space="preserve">ealth </w:t>
      </w:r>
      <w:r w:rsidR="00BC2785" w:rsidRPr="00993A26">
        <w:rPr>
          <w:rFonts w:ascii="Verdana" w:hAnsi="Verdana" w:cs="Arial"/>
          <w:color w:val="000000"/>
          <w:sz w:val="24"/>
          <w:szCs w:val="24"/>
        </w:rPr>
        <w:t>B</w:t>
      </w:r>
      <w:r w:rsidRPr="00993A26">
        <w:rPr>
          <w:rFonts w:ascii="Verdana" w:hAnsi="Verdana" w:cs="Arial"/>
          <w:color w:val="000000"/>
          <w:sz w:val="24"/>
          <w:szCs w:val="24"/>
        </w:rPr>
        <w:t>oard.</w:t>
      </w:r>
    </w:p>
    <w:p w14:paraId="40E2265A" w14:textId="77777777" w:rsidR="00F56708" w:rsidRPr="00993A26" w:rsidRDefault="00F56708" w:rsidP="00EE0E98">
      <w:pPr>
        <w:tabs>
          <w:tab w:val="left" w:pos="851"/>
        </w:tabs>
        <w:autoSpaceDE w:val="0"/>
        <w:autoSpaceDN w:val="0"/>
        <w:adjustRightInd w:val="0"/>
        <w:spacing w:after="0" w:line="240" w:lineRule="auto"/>
        <w:ind w:left="720"/>
        <w:jc w:val="both"/>
        <w:rPr>
          <w:rFonts w:ascii="Verdana" w:hAnsi="Verdana" w:cs="Arial"/>
          <w:color w:val="000000"/>
          <w:sz w:val="24"/>
          <w:szCs w:val="24"/>
        </w:rPr>
      </w:pPr>
    </w:p>
    <w:p w14:paraId="3EE6262F" w14:textId="14A4EEE2" w:rsidR="00F56708" w:rsidRPr="00993A26" w:rsidRDefault="00F56708" w:rsidP="00EE0E98">
      <w:pPr>
        <w:tabs>
          <w:tab w:val="left" w:pos="567"/>
        </w:tabs>
        <w:autoSpaceDE w:val="0"/>
        <w:autoSpaceDN w:val="0"/>
        <w:adjustRightInd w:val="0"/>
        <w:spacing w:after="0" w:line="240" w:lineRule="auto"/>
        <w:jc w:val="both"/>
        <w:rPr>
          <w:rFonts w:ascii="Verdana" w:hAnsi="Verdana" w:cs="Arial"/>
          <w:color w:val="000000"/>
          <w:sz w:val="24"/>
          <w:szCs w:val="24"/>
        </w:rPr>
      </w:pPr>
      <w:r w:rsidRPr="00993A26">
        <w:rPr>
          <w:rFonts w:ascii="Verdana" w:hAnsi="Verdana" w:cs="Arial"/>
          <w:color w:val="000000"/>
          <w:sz w:val="24"/>
          <w:szCs w:val="24"/>
        </w:rPr>
        <w:t xml:space="preserve">The </w:t>
      </w:r>
      <w:r w:rsidR="00BC2785" w:rsidRPr="00993A26">
        <w:rPr>
          <w:rFonts w:ascii="Verdana" w:hAnsi="Verdana" w:cs="Arial"/>
          <w:color w:val="000000"/>
          <w:sz w:val="24"/>
          <w:szCs w:val="24"/>
        </w:rPr>
        <w:t>B</w:t>
      </w:r>
      <w:r w:rsidRPr="00993A26">
        <w:rPr>
          <w:rFonts w:ascii="Verdana" w:hAnsi="Verdana" w:cs="Arial"/>
          <w:color w:val="000000"/>
          <w:sz w:val="24"/>
          <w:szCs w:val="24"/>
        </w:rPr>
        <w:t xml:space="preserve">oard may also require the </w:t>
      </w:r>
      <w:r w:rsidR="00BC2785" w:rsidRPr="00993A26">
        <w:rPr>
          <w:rFonts w:ascii="Verdana" w:hAnsi="Verdana" w:cs="Arial"/>
          <w:color w:val="000000"/>
          <w:sz w:val="24"/>
          <w:szCs w:val="24"/>
        </w:rPr>
        <w:t>C</w:t>
      </w:r>
      <w:r w:rsidRPr="00993A26">
        <w:rPr>
          <w:rFonts w:ascii="Verdana" w:hAnsi="Verdana" w:cs="Arial"/>
          <w:color w:val="000000"/>
          <w:sz w:val="24"/>
          <w:szCs w:val="24"/>
        </w:rPr>
        <w:t xml:space="preserve">ommittee </w:t>
      </w:r>
      <w:r w:rsidR="00BC2785" w:rsidRPr="00993A26">
        <w:rPr>
          <w:rFonts w:ascii="Verdana" w:hAnsi="Verdana" w:cs="Arial"/>
          <w:color w:val="000000"/>
          <w:sz w:val="24"/>
          <w:szCs w:val="24"/>
        </w:rPr>
        <w:t>C</w:t>
      </w:r>
      <w:r w:rsidRPr="00993A26">
        <w:rPr>
          <w:rFonts w:ascii="Verdana" w:hAnsi="Verdana" w:cs="Arial"/>
          <w:color w:val="000000"/>
          <w:sz w:val="24"/>
          <w:szCs w:val="24"/>
        </w:rPr>
        <w:t xml:space="preserve">hair to report upon the </w:t>
      </w:r>
      <w:r w:rsidR="00BC2785" w:rsidRPr="00993A26">
        <w:rPr>
          <w:rFonts w:ascii="Verdana" w:hAnsi="Verdana" w:cs="Arial"/>
          <w:color w:val="000000"/>
          <w:sz w:val="24"/>
          <w:szCs w:val="24"/>
        </w:rPr>
        <w:t>C</w:t>
      </w:r>
      <w:r w:rsidRPr="00993A26">
        <w:rPr>
          <w:rFonts w:ascii="Verdana" w:hAnsi="Verdana" w:cs="Arial"/>
          <w:color w:val="000000"/>
          <w:sz w:val="24"/>
          <w:szCs w:val="24"/>
        </w:rPr>
        <w:t xml:space="preserve">ommittee’s activities at public meetings or to community partners and </w:t>
      </w:r>
      <w:r w:rsidRPr="00993A26">
        <w:rPr>
          <w:rFonts w:ascii="Verdana" w:hAnsi="Verdana" w:cs="Arial"/>
          <w:color w:val="000000"/>
          <w:sz w:val="24"/>
          <w:szCs w:val="24"/>
        </w:rPr>
        <w:lastRenderedPageBreak/>
        <w:t xml:space="preserve">other stakeholders, where this is considered appropriate, for example where the </w:t>
      </w:r>
      <w:r w:rsidR="00BC2785" w:rsidRPr="00993A26">
        <w:rPr>
          <w:rFonts w:ascii="Verdana" w:hAnsi="Verdana" w:cs="Arial"/>
          <w:color w:val="000000"/>
          <w:sz w:val="24"/>
          <w:szCs w:val="24"/>
        </w:rPr>
        <w:t>C</w:t>
      </w:r>
      <w:r w:rsidRPr="00993A26">
        <w:rPr>
          <w:rFonts w:ascii="Verdana" w:hAnsi="Verdana" w:cs="Arial"/>
          <w:color w:val="000000"/>
          <w:sz w:val="24"/>
          <w:szCs w:val="24"/>
        </w:rPr>
        <w:t xml:space="preserve">ommittee’s assurance role relates to a joint or shared responsibility. </w:t>
      </w:r>
    </w:p>
    <w:p w14:paraId="1E53AA99" w14:textId="77777777" w:rsidR="00F56708" w:rsidRPr="00993A26" w:rsidRDefault="00F56708" w:rsidP="00EE0E98">
      <w:pPr>
        <w:tabs>
          <w:tab w:val="left" w:pos="567"/>
        </w:tabs>
        <w:autoSpaceDE w:val="0"/>
        <w:autoSpaceDN w:val="0"/>
        <w:adjustRightInd w:val="0"/>
        <w:spacing w:after="0" w:line="240" w:lineRule="auto"/>
        <w:jc w:val="both"/>
        <w:rPr>
          <w:rFonts w:ascii="Verdana" w:hAnsi="Verdana" w:cs="Arial"/>
          <w:color w:val="000000"/>
          <w:sz w:val="24"/>
          <w:szCs w:val="24"/>
        </w:rPr>
      </w:pPr>
    </w:p>
    <w:p w14:paraId="0AC47B0A" w14:textId="60D681C4" w:rsidR="00F56708" w:rsidRPr="00993A26" w:rsidRDefault="00F56708" w:rsidP="00EE0E98">
      <w:pPr>
        <w:tabs>
          <w:tab w:val="left" w:pos="851"/>
        </w:tabs>
        <w:autoSpaceDE w:val="0"/>
        <w:autoSpaceDN w:val="0"/>
        <w:adjustRightInd w:val="0"/>
        <w:spacing w:after="0" w:line="240" w:lineRule="auto"/>
        <w:jc w:val="both"/>
        <w:rPr>
          <w:rFonts w:ascii="Verdana" w:hAnsi="Verdana" w:cs="Arial"/>
          <w:color w:val="000000"/>
          <w:sz w:val="24"/>
          <w:szCs w:val="24"/>
        </w:rPr>
      </w:pPr>
      <w:r w:rsidRPr="00993A26">
        <w:rPr>
          <w:rFonts w:ascii="Verdana" w:hAnsi="Verdana" w:cs="Arial"/>
          <w:color w:val="000000"/>
          <w:sz w:val="24"/>
          <w:szCs w:val="24"/>
        </w:rPr>
        <w:t xml:space="preserve">The </w:t>
      </w:r>
      <w:r w:rsidR="00BC2785" w:rsidRPr="00993A26">
        <w:rPr>
          <w:rFonts w:ascii="Verdana" w:hAnsi="Verdana" w:cs="Arial"/>
          <w:color w:val="000000"/>
          <w:sz w:val="24"/>
          <w:szCs w:val="24"/>
        </w:rPr>
        <w:t>D</w:t>
      </w:r>
      <w:r w:rsidRPr="00993A26">
        <w:rPr>
          <w:rFonts w:ascii="Verdana" w:hAnsi="Verdana" w:cs="Arial"/>
          <w:color w:val="000000"/>
          <w:sz w:val="24"/>
          <w:szCs w:val="24"/>
        </w:rPr>
        <w:t xml:space="preserve">irector of </w:t>
      </w:r>
      <w:r w:rsidR="00BC2785" w:rsidRPr="00993A26">
        <w:rPr>
          <w:rFonts w:ascii="Verdana" w:hAnsi="Verdana" w:cs="Arial"/>
          <w:color w:val="000000"/>
          <w:sz w:val="24"/>
          <w:szCs w:val="24"/>
        </w:rPr>
        <w:t>C</w:t>
      </w:r>
      <w:r w:rsidRPr="00993A26">
        <w:rPr>
          <w:rFonts w:ascii="Verdana" w:hAnsi="Verdana" w:cs="Arial"/>
          <w:color w:val="000000"/>
          <w:sz w:val="24"/>
          <w:szCs w:val="24"/>
        </w:rPr>
        <w:t xml:space="preserve">orporate </w:t>
      </w:r>
      <w:r w:rsidR="00BC2785" w:rsidRPr="00993A26">
        <w:rPr>
          <w:rFonts w:ascii="Verdana" w:hAnsi="Verdana" w:cs="Arial"/>
          <w:color w:val="000000"/>
          <w:sz w:val="24"/>
          <w:szCs w:val="24"/>
        </w:rPr>
        <w:t>G</w:t>
      </w:r>
      <w:r w:rsidRPr="00993A26">
        <w:rPr>
          <w:rFonts w:ascii="Verdana" w:hAnsi="Verdana" w:cs="Arial"/>
          <w:color w:val="000000"/>
          <w:sz w:val="24"/>
          <w:szCs w:val="24"/>
        </w:rPr>
        <w:t xml:space="preserve">overnance, on behalf of the </w:t>
      </w:r>
      <w:r w:rsidR="00BC2785" w:rsidRPr="00993A26">
        <w:rPr>
          <w:rFonts w:ascii="Verdana" w:hAnsi="Verdana" w:cs="Arial"/>
          <w:color w:val="000000"/>
          <w:sz w:val="24"/>
          <w:szCs w:val="24"/>
        </w:rPr>
        <w:t>B</w:t>
      </w:r>
      <w:r w:rsidRPr="00993A26">
        <w:rPr>
          <w:rFonts w:ascii="Verdana" w:hAnsi="Verdana" w:cs="Arial"/>
          <w:color w:val="000000"/>
          <w:sz w:val="24"/>
          <w:szCs w:val="24"/>
        </w:rPr>
        <w:t>oard, shall oversee a process of regular and rigorous self</w:t>
      </w:r>
      <w:r w:rsidR="00BC2785" w:rsidRPr="00993A26">
        <w:rPr>
          <w:rFonts w:ascii="Verdana" w:hAnsi="Verdana" w:cs="Arial"/>
          <w:color w:val="000000"/>
          <w:sz w:val="24"/>
          <w:szCs w:val="24"/>
        </w:rPr>
        <w:t>-</w:t>
      </w:r>
      <w:r w:rsidRPr="00993A26">
        <w:rPr>
          <w:rFonts w:ascii="Verdana" w:hAnsi="Verdana" w:cs="Arial"/>
          <w:color w:val="000000"/>
          <w:sz w:val="24"/>
          <w:szCs w:val="24"/>
        </w:rPr>
        <w:t xml:space="preserve">assessment and evaluation of the </w:t>
      </w:r>
      <w:r w:rsidR="00BC2785" w:rsidRPr="00993A26">
        <w:rPr>
          <w:rFonts w:ascii="Verdana" w:hAnsi="Verdana" w:cs="Arial"/>
          <w:color w:val="000000"/>
          <w:sz w:val="24"/>
          <w:szCs w:val="24"/>
        </w:rPr>
        <w:t>C</w:t>
      </w:r>
      <w:r w:rsidRPr="00993A26">
        <w:rPr>
          <w:rFonts w:ascii="Verdana" w:hAnsi="Verdana" w:cs="Arial"/>
          <w:color w:val="000000"/>
          <w:sz w:val="24"/>
          <w:szCs w:val="24"/>
        </w:rPr>
        <w:t>ommittee’s performance and operation including that of any sub</w:t>
      </w:r>
      <w:r w:rsidR="00BC2785" w:rsidRPr="00993A26">
        <w:rPr>
          <w:rFonts w:ascii="Verdana" w:hAnsi="Verdana" w:cs="Arial"/>
          <w:color w:val="000000"/>
          <w:sz w:val="24"/>
          <w:szCs w:val="24"/>
        </w:rPr>
        <w:t>-</w:t>
      </w:r>
      <w:r w:rsidRPr="00993A26">
        <w:rPr>
          <w:rFonts w:ascii="Verdana" w:hAnsi="Verdana" w:cs="Arial"/>
          <w:color w:val="000000"/>
          <w:sz w:val="24"/>
          <w:szCs w:val="24"/>
        </w:rPr>
        <w:t xml:space="preserve">committees established. </w:t>
      </w:r>
    </w:p>
    <w:p w14:paraId="2EB0DEBD" w14:textId="77777777" w:rsidR="00F56708" w:rsidRPr="00993A26" w:rsidRDefault="00F56708" w:rsidP="00EE0E98">
      <w:pPr>
        <w:tabs>
          <w:tab w:val="left" w:pos="851"/>
        </w:tabs>
        <w:autoSpaceDE w:val="0"/>
        <w:autoSpaceDN w:val="0"/>
        <w:adjustRightInd w:val="0"/>
        <w:spacing w:after="0" w:line="240" w:lineRule="auto"/>
        <w:jc w:val="both"/>
        <w:rPr>
          <w:rFonts w:ascii="Verdana" w:hAnsi="Verdana" w:cs="Arial"/>
          <w:color w:val="000000"/>
          <w:sz w:val="24"/>
          <w:szCs w:val="24"/>
        </w:rPr>
      </w:pPr>
    </w:p>
    <w:p w14:paraId="525DC3AA" w14:textId="5F65C3A4" w:rsidR="00F56708" w:rsidRPr="00993A26" w:rsidRDefault="00F56708" w:rsidP="00EE0E98">
      <w:pPr>
        <w:pStyle w:val="StyleOutlinenumberedArialOutlinenumberedArial11Outli"/>
        <w:numPr>
          <w:ilvl w:val="0"/>
          <w:numId w:val="0"/>
        </w:numPr>
        <w:tabs>
          <w:tab w:val="left" w:pos="720"/>
        </w:tabs>
        <w:jc w:val="both"/>
        <w:rPr>
          <w:rFonts w:ascii="Verdana" w:hAnsi="Verdana"/>
          <w:b w:val="0"/>
        </w:rPr>
      </w:pPr>
      <w:r w:rsidRPr="00993A26">
        <w:rPr>
          <w:rFonts w:ascii="Verdana" w:hAnsi="Verdana"/>
          <w:b w:val="0"/>
        </w:rPr>
        <w:t xml:space="preserve">The </w:t>
      </w:r>
      <w:r w:rsidR="00BC2785" w:rsidRPr="00993A26">
        <w:rPr>
          <w:rFonts w:ascii="Verdana" w:hAnsi="Verdana"/>
          <w:b w:val="0"/>
        </w:rPr>
        <w:t>C</w:t>
      </w:r>
      <w:r w:rsidRPr="00993A26">
        <w:rPr>
          <w:rFonts w:ascii="Verdana" w:hAnsi="Verdana"/>
          <w:b w:val="0"/>
        </w:rPr>
        <w:t xml:space="preserve">ommittee shall provide a written annual report to the </w:t>
      </w:r>
      <w:r w:rsidR="00BC2785" w:rsidRPr="00993A26">
        <w:rPr>
          <w:rFonts w:ascii="Verdana" w:hAnsi="Verdana"/>
          <w:b w:val="0"/>
        </w:rPr>
        <w:t>B</w:t>
      </w:r>
      <w:r w:rsidRPr="00993A26">
        <w:rPr>
          <w:rFonts w:ascii="Verdana" w:hAnsi="Verdana"/>
          <w:b w:val="0"/>
        </w:rPr>
        <w:t xml:space="preserve">oard on its activities, which will also record the results of the </w:t>
      </w:r>
      <w:r w:rsidR="00BC2785" w:rsidRPr="00993A26">
        <w:rPr>
          <w:rFonts w:ascii="Verdana" w:hAnsi="Verdana"/>
          <w:b w:val="0"/>
        </w:rPr>
        <w:t>C</w:t>
      </w:r>
      <w:r w:rsidRPr="00993A26">
        <w:rPr>
          <w:rFonts w:ascii="Verdana" w:hAnsi="Verdana"/>
          <w:b w:val="0"/>
        </w:rPr>
        <w:t>ommittee’s self</w:t>
      </w:r>
      <w:r w:rsidR="00BC2785" w:rsidRPr="00993A26">
        <w:rPr>
          <w:rFonts w:ascii="Verdana" w:hAnsi="Verdana"/>
          <w:b w:val="0"/>
        </w:rPr>
        <w:t>-</w:t>
      </w:r>
      <w:r w:rsidRPr="00993A26">
        <w:rPr>
          <w:rFonts w:ascii="Verdana" w:hAnsi="Verdana"/>
          <w:b w:val="0"/>
        </w:rPr>
        <w:t>assessment and evaluation.</w:t>
      </w:r>
    </w:p>
    <w:p w14:paraId="722823C7" w14:textId="77777777" w:rsidR="00F56708" w:rsidRPr="00993A26" w:rsidRDefault="00F56708" w:rsidP="00F56708">
      <w:pPr>
        <w:pStyle w:val="StyleOutlinenumberedArialOutlinenumberedArial11Outli"/>
        <w:numPr>
          <w:ilvl w:val="0"/>
          <w:numId w:val="0"/>
        </w:numPr>
        <w:tabs>
          <w:tab w:val="left" w:pos="720"/>
        </w:tabs>
        <w:rPr>
          <w:rFonts w:ascii="Verdana" w:hAnsi="Verdana"/>
          <w:b w:val="0"/>
        </w:rPr>
      </w:pPr>
    </w:p>
    <w:p w14:paraId="08F16D07" w14:textId="0EC2C060" w:rsidR="005A4254" w:rsidRPr="00993A26" w:rsidRDefault="00155552" w:rsidP="00856F8E">
      <w:pPr>
        <w:pStyle w:val="StyleOutlinenumberedArialOutlinenumberedArial11Outli"/>
        <w:numPr>
          <w:ilvl w:val="0"/>
          <w:numId w:val="0"/>
        </w:numPr>
        <w:pBdr>
          <w:top w:val="single" w:sz="4" w:space="1" w:color="auto" w:shadow="1"/>
          <w:left w:val="single" w:sz="4" w:space="4" w:color="auto" w:shadow="1"/>
          <w:bottom w:val="single" w:sz="4" w:space="1" w:color="auto" w:shadow="1"/>
          <w:right w:val="single" w:sz="4" w:space="4" w:color="auto" w:shadow="1"/>
        </w:pBdr>
        <w:shd w:val="clear" w:color="auto" w:fill="E6E6E6"/>
        <w:ind w:left="720" w:hanging="720"/>
        <w:rPr>
          <w:rFonts w:ascii="Verdana" w:hAnsi="Verdana"/>
        </w:rPr>
      </w:pPr>
      <w:r w:rsidRPr="00993A26">
        <w:rPr>
          <w:rFonts w:ascii="Verdana" w:hAnsi="Verdana"/>
        </w:rPr>
        <w:t>9.</w:t>
      </w:r>
      <w:r w:rsidR="005A4254" w:rsidRPr="00993A26">
        <w:rPr>
          <w:rFonts w:ascii="Verdana" w:hAnsi="Verdana"/>
        </w:rPr>
        <w:tab/>
        <w:t>APPLICABILITY OF STANDING ORDERS TO COMMITTEE BUSINESS</w:t>
      </w:r>
    </w:p>
    <w:p w14:paraId="30F05007" w14:textId="4A122DAA" w:rsidR="00F56708" w:rsidRPr="00993A26" w:rsidRDefault="00F56708" w:rsidP="00EE0E98">
      <w:pPr>
        <w:tabs>
          <w:tab w:val="left" w:pos="567"/>
        </w:tabs>
        <w:autoSpaceDE w:val="0"/>
        <w:autoSpaceDN w:val="0"/>
        <w:adjustRightInd w:val="0"/>
        <w:spacing w:after="0" w:line="240" w:lineRule="auto"/>
        <w:jc w:val="both"/>
        <w:rPr>
          <w:rFonts w:ascii="Verdana" w:hAnsi="Verdana" w:cs="Arial"/>
          <w:color w:val="000000"/>
          <w:sz w:val="24"/>
          <w:szCs w:val="24"/>
        </w:rPr>
      </w:pPr>
      <w:r w:rsidRPr="00993A26">
        <w:rPr>
          <w:rFonts w:ascii="Verdana" w:hAnsi="Verdana" w:cs="Arial"/>
          <w:color w:val="000000"/>
          <w:sz w:val="24"/>
          <w:szCs w:val="24"/>
        </w:rPr>
        <w:t xml:space="preserve">The requirements for the conduct of business as set out in the </w:t>
      </w:r>
      <w:r w:rsidR="00BC2785" w:rsidRPr="00993A26">
        <w:rPr>
          <w:rFonts w:ascii="Verdana" w:hAnsi="Verdana" w:cs="Arial"/>
          <w:color w:val="000000"/>
          <w:sz w:val="24"/>
          <w:szCs w:val="24"/>
        </w:rPr>
        <w:t>H</w:t>
      </w:r>
      <w:r w:rsidRPr="00993A26">
        <w:rPr>
          <w:rFonts w:ascii="Verdana" w:hAnsi="Verdana" w:cs="Arial"/>
          <w:color w:val="000000"/>
          <w:sz w:val="24"/>
          <w:szCs w:val="24"/>
        </w:rPr>
        <w:t xml:space="preserve">ealth </w:t>
      </w:r>
      <w:r w:rsidR="00BC2785" w:rsidRPr="00993A26">
        <w:rPr>
          <w:rFonts w:ascii="Verdana" w:hAnsi="Verdana" w:cs="Arial"/>
          <w:color w:val="000000"/>
          <w:sz w:val="24"/>
          <w:szCs w:val="24"/>
        </w:rPr>
        <w:t>B</w:t>
      </w:r>
      <w:r w:rsidRPr="00993A26">
        <w:rPr>
          <w:rFonts w:ascii="Verdana" w:hAnsi="Verdana" w:cs="Arial"/>
          <w:color w:val="000000"/>
          <w:sz w:val="24"/>
          <w:szCs w:val="24"/>
        </w:rPr>
        <w:t xml:space="preserve">oard’s standing orders are equally applicable to the operation of the </w:t>
      </w:r>
      <w:r w:rsidR="00BC2785" w:rsidRPr="00993A26">
        <w:rPr>
          <w:rFonts w:ascii="Verdana" w:hAnsi="Verdana" w:cs="Arial"/>
          <w:color w:val="000000"/>
          <w:sz w:val="24"/>
          <w:szCs w:val="24"/>
        </w:rPr>
        <w:t>C</w:t>
      </w:r>
      <w:r w:rsidRPr="00993A26">
        <w:rPr>
          <w:rFonts w:ascii="Verdana" w:hAnsi="Verdana" w:cs="Arial"/>
          <w:color w:val="000000"/>
          <w:sz w:val="24"/>
          <w:szCs w:val="24"/>
        </w:rPr>
        <w:t>ommittee, except in the following areas:</w:t>
      </w:r>
    </w:p>
    <w:p w14:paraId="2CF741CC" w14:textId="77777777" w:rsidR="00BC2785" w:rsidRPr="00993A26" w:rsidRDefault="00BC2785" w:rsidP="00EE0E98">
      <w:pPr>
        <w:tabs>
          <w:tab w:val="left" w:pos="567"/>
        </w:tabs>
        <w:autoSpaceDE w:val="0"/>
        <w:autoSpaceDN w:val="0"/>
        <w:adjustRightInd w:val="0"/>
        <w:spacing w:after="0" w:line="240" w:lineRule="auto"/>
        <w:jc w:val="both"/>
        <w:rPr>
          <w:rFonts w:ascii="Verdana" w:hAnsi="Verdana" w:cs="Arial"/>
          <w:color w:val="000000"/>
          <w:sz w:val="24"/>
          <w:szCs w:val="24"/>
        </w:rPr>
      </w:pPr>
    </w:p>
    <w:p w14:paraId="0E3AF603" w14:textId="77777777" w:rsidR="00F56708" w:rsidRPr="00993A26" w:rsidRDefault="00F56708" w:rsidP="00A753CC">
      <w:pPr>
        <w:pStyle w:val="ListParagraph"/>
        <w:numPr>
          <w:ilvl w:val="0"/>
          <w:numId w:val="8"/>
        </w:numPr>
        <w:tabs>
          <w:tab w:val="left" w:pos="851"/>
        </w:tabs>
        <w:autoSpaceDE w:val="0"/>
        <w:autoSpaceDN w:val="0"/>
        <w:adjustRightInd w:val="0"/>
        <w:spacing w:after="0" w:line="240" w:lineRule="auto"/>
        <w:jc w:val="both"/>
        <w:rPr>
          <w:rFonts w:ascii="Verdana" w:hAnsi="Verdana" w:cs="Arial"/>
          <w:color w:val="000000"/>
          <w:sz w:val="24"/>
          <w:szCs w:val="24"/>
        </w:rPr>
      </w:pPr>
      <w:r w:rsidRPr="00993A26">
        <w:rPr>
          <w:rFonts w:ascii="Verdana" w:hAnsi="Verdana" w:cs="Arial"/>
          <w:color w:val="000000"/>
          <w:sz w:val="24"/>
          <w:szCs w:val="24"/>
        </w:rPr>
        <w:t xml:space="preserve">quorum </w:t>
      </w:r>
    </w:p>
    <w:p w14:paraId="06FC7FED" w14:textId="77777777" w:rsidR="00F56708" w:rsidRPr="00993A26" w:rsidRDefault="00F56708" w:rsidP="00A753CC">
      <w:pPr>
        <w:pStyle w:val="ListParagraph"/>
        <w:numPr>
          <w:ilvl w:val="0"/>
          <w:numId w:val="8"/>
        </w:numPr>
        <w:tabs>
          <w:tab w:val="left" w:pos="851"/>
        </w:tabs>
        <w:autoSpaceDE w:val="0"/>
        <w:autoSpaceDN w:val="0"/>
        <w:adjustRightInd w:val="0"/>
        <w:spacing w:after="0" w:line="240" w:lineRule="auto"/>
        <w:jc w:val="both"/>
        <w:rPr>
          <w:rFonts w:ascii="Verdana" w:hAnsi="Verdana" w:cs="Arial"/>
          <w:color w:val="000000"/>
          <w:sz w:val="24"/>
          <w:szCs w:val="24"/>
        </w:rPr>
      </w:pPr>
      <w:r w:rsidRPr="00993A26">
        <w:rPr>
          <w:rFonts w:ascii="Verdana" w:hAnsi="Verdana" w:cs="Arial"/>
          <w:color w:val="000000"/>
          <w:sz w:val="24"/>
          <w:szCs w:val="24"/>
        </w:rPr>
        <w:t xml:space="preserve">notice of meetings </w:t>
      </w:r>
    </w:p>
    <w:p w14:paraId="1FC4485E" w14:textId="77777777" w:rsidR="00F56708" w:rsidRPr="00993A26" w:rsidRDefault="00F56708" w:rsidP="00A753CC">
      <w:pPr>
        <w:pStyle w:val="ListParagraph"/>
        <w:numPr>
          <w:ilvl w:val="0"/>
          <w:numId w:val="8"/>
        </w:numPr>
        <w:tabs>
          <w:tab w:val="left" w:pos="851"/>
        </w:tabs>
        <w:autoSpaceDE w:val="0"/>
        <w:autoSpaceDN w:val="0"/>
        <w:adjustRightInd w:val="0"/>
        <w:spacing w:after="0" w:line="240" w:lineRule="auto"/>
        <w:jc w:val="both"/>
        <w:rPr>
          <w:rFonts w:ascii="Verdana" w:hAnsi="Verdana" w:cs="Arial"/>
          <w:color w:val="000000"/>
          <w:sz w:val="24"/>
          <w:szCs w:val="24"/>
        </w:rPr>
      </w:pPr>
      <w:r w:rsidRPr="00993A26">
        <w:rPr>
          <w:rFonts w:ascii="Verdana" w:hAnsi="Verdana" w:cs="Arial"/>
          <w:color w:val="000000"/>
          <w:sz w:val="24"/>
          <w:szCs w:val="24"/>
        </w:rPr>
        <w:t xml:space="preserve">notifying the public of meetings </w:t>
      </w:r>
    </w:p>
    <w:p w14:paraId="48190A80" w14:textId="77777777" w:rsidR="00F56708" w:rsidRPr="00993A26" w:rsidRDefault="00F56708" w:rsidP="00A753CC">
      <w:pPr>
        <w:pStyle w:val="ListParagraph"/>
        <w:numPr>
          <w:ilvl w:val="0"/>
          <w:numId w:val="8"/>
        </w:numPr>
        <w:tabs>
          <w:tab w:val="left" w:pos="851"/>
        </w:tabs>
        <w:autoSpaceDE w:val="0"/>
        <w:autoSpaceDN w:val="0"/>
        <w:adjustRightInd w:val="0"/>
        <w:spacing w:after="0" w:line="240" w:lineRule="auto"/>
        <w:jc w:val="both"/>
        <w:rPr>
          <w:rFonts w:ascii="Verdana" w:hAnsi="Verdana" w:cs="Arial"/>
          <w:color w:val="000000"/>
          <w:sz w:val="24"/>
          <w:szCs w:val="24"/>
        </w:rPr>
      </w:pPr>
      <w:r w:rsidRPr="00993A26">
        <w:rPr>
          <w:rFonts w:ascii="Verdana" w:hAnsi="Verdana" w:cs="Arial"/>
          <w:color w:val="000000"/>
          <w:sz w:val="24"/>
          <w:szCs w:val="24"/>
        </w:rPr>
        <w:t xml:space="preserve">admission of the public, the press and other observers </w:t>
      </w:r>
    </w:p>
    <w:p w14:paraId="03B4ADDD" w14:textId="77777777" w:rsidR="00F56708" w:rsidRPr="00993A26" w:rsidRDefault="00F56708" w:rsidP="00A753CC">
      <w:pPr>
        <w:pStyle w:val="ListParagraph"/>
        <w:numPr>
          <w:ilvl w:val="0"/>
          <w:numId w:val="8"/>
        </w:numPr>
        <w:tabs>
          <w:tab w:val="left" w:pos="851"/>
        </w:tabs>
        <w:autoSpaceDE w:val="0"/>
        <w:autoSpaceDN w:val="0"/>
        <w:adjustRightInd w:val="0"/>
        <w:spacing w:after="0" w:line="240" w:lineRule="auto"/>
        <w:jc w:val="both"/>
        <w:rPr>
          <w:rFonts w:ascii="Verdana" w:hAnsi="Verdana" w:cs="Arial"/>
          <w:color w:val="000000"/>
          <w:sz w:val="24"/>
          <w:szCs w:val="24"/>
        </w:rPr>
      </w:pPr>
      <w:r w:rsidRPr="00993A26">
        <w:rPr>
          <w:rFonts w:ascii="Verdana" w:hAnsi="Verdana" w:cs="Arial"/>
          <w:color w:val="000000"/>
          <w:sz w:val="24"/>
          <w:szCs w:val="24"/>
        </w:rPr>
        <w:t xml:space="preserve">paper circulation. </w:t>
      </w:r>
    </w:p>
    <w:p w14:paraId="457EB733" w14:textId="77777777" w:rsidR="00F56708" w:rsidRPr="00993A26" w:rsidRDefault="00F56708" w:rsidP="00EE0E98">
      <w:pPr>
        <w:tabs>
          <w:tab w:val="left" w:pos="851"/>
        </w:tabs>
        <w:autoSpaceDE w:val="0"/>
        <w:autoSpaceDN w:val="0"/>
        <w:adjustRightInd w:val="0"/>
        <w:spacing w:after="0" w:line="240" w:lineRule="auto"/>
        <w:ind w:left="360"/>
        <w:rPr>
          <w:rFonts w:ascii="Verdana" w:hAnsi="Verdana" w:cs="Arial"/>
          <w:color w:val="000000"/>
          <w:sz w:val="24"/>
          <w:szCs w:val="24"/>
        </w:rPr>
      </w:pPr>
    </w:p>
    <w:p w14:paraId="2946F70C" w14:textId="366E9DD6" w:rsidR="005A4254" w:rsidRPr="00993A26" w:rsidRDefault="00F56708" w:rsidP="00856F8E">
      <w:pPr>
        <w:pBdr>
          <w:top w:val="single" w:sz="4" w:space="1" w:color="auto" w:shadow="1"/>
          <w:left w:val="single" w:sz="4" w:space="4" w:color="auto" w:shadow="1"/>
          <w:bottom w:val="single" w:sz="4" w:space="1" w:color="auto" w:shadow="1"/>
          <w:right w:val="single" w:sz="4" w:space="4" w:color="auto" w:shadow="1"/>
        </w:pBdr>
        <w:shd w:val="clear" w:color="auto" w:fill="E6E6E6"/>
        <w:tabs>
          <w:tab w:val="left" w:pos="720"/>
          <w:tab w:val="center" w:pos="4512"/>
        </w:tabs>
        <w:rPr>
          <w:rFonts w:ascii="Verdana" w:hAnsi="Verdana" w:cs="Arial"/>
          <w:b/>
          <w:bCs/>
          <w:sz w:val="24"/>
          <w:szCs w:val="24"/>
        </w:rPr>
      </w:pPr>
      <w:r w:rsidRPr="00993A26">
        <w:rPr>
          <w:rFonts w:ascii="Verdana" w:hAnsi="Verdana" w:cs="Arial"/>
          <w:b/>
          <w:bCs/>
          <w:sz w:val="24"/>
          <w:szCs w:val="24"/>
        </w:rPr>
        <w:t>1</w:t>
      </w:r>
      <w:r w:rsidR="00155552" w:rsidRPr="00993A26">
        <w:rPr>
          <w:rFonts w:ascii="Verdana" w:hAnsi="Verdana" w:cs="Arial"/>
          <w:b/>
          <w:bCs/>
          <w:sz w:val="24"/>
          <w:szCs w:val="24"/>
        </w:rPr>
        <w:t>0</w:t>
      </w:r>
      <w:r w:rsidR="005A4254" w:rsidRPr="00993A26">
        <w:rPr>
          <w:rFonts w:ascii="Verdana" w:hAnsi="Verdana" w:cs="Arial"/>
          <w:b/>
          <w:bCs/>
          <w:sz w:val="24"/>
          <w:szCs w:val="24"/>
        </w:rPr>
        <w:t>.</w:t>
      </w:r>
      <w:r w:rsidR="005A4254" w:rsidRPr="00993A26">
        <w:rPr>
          <w:rFonts w:ascii="Verdana" w:hAnsi="Verdana" w:cs="Arial"/>
          <w:b/>
          <w:bCs/>
          <w:sz w:val="24"/>
          <w:szCs w:val="24"/>
        </w:rPr>
        <w:tab/>
        <w:t>REVIEW</w:t>
      </w:r>
    </w:p>
    <w:p w14:paraId="228040D5" w14:textId="2F1E898B" w:rsidR="005A4254" w:rsidRPr="00993A26" w:rsidRDefault="005A4254" w:rsidP="002F6C93">
      <w:pPr>
        <w:tabs>
          <w:tab w:val="center" w:pos="4512"/>
        </w:tabs>
        <w:spacing w:after="0" w:line="240" w:lineRule="auto"/>
        <w:jc w:val="both"/>
        <w:rPr>
          <w:rFonts w:ascii="Verdana" w:hAnsi="Verdana" w:cs="Arial"/>
          <w:bCs/>
          <w:sz w:val="24"/>
          <w:szCs w:val="24"/>
        </w:rPr>
      </w:pPr>
      <w:r w:rsidRPr="00993A26">
        <w:rPr>
          <w:rFonts w:ascii="Verdana" w:hAnsi="Verdana" w:cs="Arial"/>
          <w:bCs/>
          <w:sz w:val="24"/>
          <w:szCs w:val="24"/>
        </w:rPr>
        <w:t xml:space="preserve">These terms of reference and operating arrangements shall be reviewed annually by the </w:t>
      </w:r>
      <w:r w:rsidR="00BC2785" w:rsidRPr="00993A26">
        <w:rPr>
          <w:rFonts w:ascii="Verdana" w:hAnsi="Verdana" w:cs="Arial"/>
          <w:bCs/>
          <w:sz w:val="24"/>
          <w:szCs w:val="24"/>
        </w:rPr>
        <w:t>C</w:t>
      </w:r>
      <w:r w:rsidR="0014649F" w:rsidRPr="00993A26">
        <w:rPr>
          <w:rFonts w:ascii="Verdana" w:hAnsi="Verdana" w:cs="Arial"/>
          <w:bCs/>
          <w:sz w:val="24"/>
          <w:szCs w:val="24"/>
        </w:rPr>
        <w:t xml:space="preserve">ommittee </w:t>
      </w:r>
      <w:r w:rsidRPr="00993A26">
        <w:rPr>
          <w:rFonts w:ascii="Verdana" w:hAnsi="Verdana" w:cs="Arial"/>
          <w:bCs/>
          <w:sz w:val="24"/>
          <w:szCs w:val="24"/>
        </w:rPr>
        <w:t xml:space="preserve">with reference to the </w:t>
      </w:r>
      <w:r w:rsidR="00BC2785" w:rsidRPr="00993A26">
        <w:rPr>
          <w:rFonts w:ascii="Verdana" w:hAnsi="Verdana" w:cs="Arial"/>
          <w:bCs/>
          <w:sz w:val="24"/>
          <w:szCs w:val="24"/>
        </w:rPr>
        <w:t>B</w:t>
      </w:r>
      <w:r w:rsidR="0014649F" w:rsidRPr="00993A26">
        <w:rPr>
          <w:rFonts w:ascii="Verdana" w:hAnsi="Verdana" w:cs="Arial"/>
          <w:bCs/>
          <w:sz w:val="24"/>
          <w:szCs w:val="24"/>
        </w:rPr>
        <w:t>oard</w:t>
      </w:r>
      <w:r w:rsidRPr="00993A26">
        <w:rPr>
          <w:rFonts w:ascii="Verdana" w:hAnsi="Verdana" w:cs="Arial"/>
          <w:bCs/>
          <w:sz w:val="24"/>
          <w:szCs w:val="24"/>
        </w:rPr>
        <w:t xml:space="preserve">. </w:t>
      </w:r>
    </w:p>
    <w:p w14:paraId="2D43EB12" w14:textId="77777777" w:rsidR="005A4254" w:rsidRPr="00993A26" w:rsidRDefault="005A4254" w:rsidP="00856F8E">
      <w:pPr>
        <w:jc w:val="both"/>
        <w:rPr>
          <w:rFonts w:ascii="Verdana" w:hAnsi="Verdana" w:cs="Arial"/>
          <w:b/>
          <w:bCs/>
          <w:color w:val="D99594"/>
          <w:sz w:val="24"/>
          <w:szCs w:val="24"/>
        </w:rPr>
      </w:pPr>
    </w:p>
    <w:p w14:paraId="219DD427" w14:textId="77777777" w:rsidR="00DC55B3" w:rsidRPr="00993A26" w:rsidRDefault="00DC55B3" w:rsidP="00DC55B3">
      <w:pPr>
        <w:spacing w:after="0" w:line="240" w:lineRule="auto"/>
        <w:rPr>
          <w:rFonts w:ascii="Verdana" w:hAnsi="Verdana" w:cs="Arial"/>
          <w:sz w:val="24"/>
          <w:szCs w:val="24"/>
        </w:rPr>
      </w:pPr>
    </w:p>
    <w:p w14:paraId="6CB07DA2" w14:textId="4E8369D0" w:rsidR="00034194" w:rsidRPr="00993A26" w:rsidRDefault="00034194">
      <w:pPr>
        <w:rPr>
          <w:rFonts w:ascii="Verdana" w:hAnsi="Verdana"/>
          <w:sz w:val="24"/>
          <w:szCs w:val="24"/>
        </w:rPr>
      </w:pPr>
    </w:p>
    <w:sectPr w:rsidR="00034194" w:rsidRPr="00993A26" w:rsidSect="00021C60">
      <w:footerReference w:type="default" r:id="rId11"/>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8A57141" w14:textId="77777777" w:rsidR="00A753CC" w:rsidRDefault="00A753CC" w:rsidP="008A643E">
      <w:pPr>
        <w:spacing w:after="0" w:line="240" w:lineRule="auto"/>
      </w:pPr>
      <w:r>
        <w:separator/>
      </w:r>
    </w:p>
  </w:endnote>
  <w:endnote w:type="continuationSeparator" w:id="0">
    <w:p w14:paraId="6B9F614C" w14:textId="77777777" w:rsidR="00A753CC" w:rsidRDefault="00A753CC" w:rsidP="008A643E">
      <w:pPr>
        <w:spacing w:after="0" w:line="240" w:lineRule="auto"/>
      </w:pPr>
      <w:r>
        <w:continuationSeparator/>
      </w:r>
    </w:p>
  </w:endnote>
  <w:endnote w:type="continuationNotice" w:id="1">
    <w:p w14:paraId="14842ACE" w14:textId="77777777" w:rsidR="001340F3" w:rsidRDefault="001340F3">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Lucida Sans Unicode">
    <w:panose1 w:val="020B0602030504020204"/>
    <w:charset w:val="00"/>
    <w:family w:val="swiss"/>
    <w:pitch w:val="variable"/>
    <w:sig w:usb0="80000AFF" w:usb1="0000396B" w:usb2="00000000" w:usb3="00000000" w:csb0="000000BF" w:csb1="00000000"/>
  </w:font>
  <w:font w:name="Arial Unicode MS">
    <w:panose1 w:val="020B0604020202020204"/>
    <w:charset w:val="80"/>
    <w:family w:val="swiss"/>
    <w:pitch w:val="variable"/>
    <w:sig w:usb0="F7FFAFFF" w:usb1="E9DFFFFF" w:usb2="0000003F" w:usb3="00000000" w:csb0="003F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1640DB6" w14:textId="740CAF00" w:rsidR="00EC4CB7" w:rsidRDefault="000F24BA" w:rsidP="00EC4CB7">
    <w:pPr>
      <w:pStyle w:val="Footer"/>
      <w:jc w:val="center"/>
    </w:pPr>
    <w:sdt>
      <w:sdtPr>
        <w:id w:val="-1591387742"/>
        <w:docPartObj>
          <w:docPartGallery w:val="Page Numbers (Bottom of Page)"/>
          <w:docPartUnique/>
        </w:docPartObj>
      </w:sdtPr>
      <w:sdtEndPr>
        <w:rPr>
          <w:noProof/>
        </w:rPr>
      </w:sdtEndPr>
      <w:sdtContent>
        <w:r w:rsidR="00EC4CB7">
          <w:fldChar w:fldCharType="begin"/>
        </w:r>
        <w:r w:rsidR="00EC4CB7">
          <w:instrText xml:space="preserve"> PAGE   \* MERGEFORMAT </w:instrText>
        </w:r>
        <w:r w:rsidR="00EC4CB7">
          <w:fldChar w:fldCharType="separate"/>
        </w:r>
        <w:r w:rsidR="00EE0E98">
          <w:rPr>
            <w:noProof/>
          </w:rPr>
          <w:t>10</w:t>
        </w:r>
        <w:r w:rsidR="00EC4CB7">
          <w:rPr>
            <w:noProof/>
          </w:rPr>
          <w:fldChar w:fldCharType="end"/>
        </w:r>
      </w:sdtContent>
    </w:sdt>
  </w:p>
  <w:p w14:paraId="166ECB66" w14:textId="77777777" w:rsidR="00BF3B53" w:rsidRDefault="00BF3B53">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BC4A48F" w14:textId="77777777" w:rsidR="00A753CC" w:rsidRDefault="00A753CC" w:rsidP="008A643E">
      <w:pPr>
        <w:spacing w:after="0" w:line="240" w:lineRule="auto"/>
      </w:pPr>
      <w:r>
        <w:separator/>
      </w:r>
    </w:p>
  </w:footnote>
  <w:footnote w:type="continuationSeparator" w:id="0">
    <w:p w14:paraId="1273D3A3" w14:textId="77777777" w:rsidR="00A753CC" w:rsidRDefault="00A753CC" w:rsidP="008A643E">
      <w:pPr>
        <w:spacing w:after="0" w:line="240" w:lineRule="auto"/>
      </w:pPr>
      <w:r>
        <w:continuationSeparator/>
      </w:r>
    </w:p>
  </w:footnote>
  <w:footnote w:type="continuationNotice" w:id="1">
    <w:p w14:paraId="78637FF4" w14:textId="77777777" w:rsidR="001340F3" w:rsidRDefault="001340F3">
      <w:pPr>
        <w:spacing w:after="0" w:line="240" w:lineRule="aut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A010995"/>
    <w:multiLevelType w:val="hybridMultilevel"/>
    <w:tmpl w:val="7F3485B4"/>
    <w:lvl w:ilvl="0" w:tplc="08090001">
      <w:start w:val="1"/>
      <w:numFmt w:val="bullet"/>
      <w:lvlText w:val=""/>
      <w:lvlJc w:val="left"/>
      <w:pPr>
        <w:ind w:left="720" w:hanging="360"/>
      </w:pPr>
      <w:rPr>
        <w:rFonts w:ascii="Symbol" w:hAnsi="Symbol" w:hint="default"/>
        <w:b w:val="0"/>
        <w:i w:val="0"/>
        <w:color w:val="auto"/>
        <w:sz w:val="24"/>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A232450"/>
    <w:multiLevelType w:val="multilevel"/>
    <w:tmpl w:val="00703688"/>
    <w:styleLink w:val="CurrentList2"/>
    <w:lvl w:ilvl="0">
      <w:start w:val="1"/>
      <w:numFmt w:val="upperLetter"/>
      <w:lvlText w:val="%1."/>
      <w:lvlJc w:val="left"/>
      <w:pPr>
        <w:ind w:left="720" w:hanging="360"/>
      </w:pPr>
      <w:rPr>
        <w:rFonts w:hint="default"/>
      </w:rPr>
    </w:lvl>
    <w:lvl w:ilvl="1">
      <w:start w:val="1"/>
      <w:numFmt w:val="bullet"/>
      <w:lvlText w:val=""/>
      <w:lvlJc w:val="left"/>
      <w:pPr>
        <w:ind w:left="1440" w:hanging="360"/>
      </w:pPr>
      <w:rPr>
        <w:rFonts w:ascii="Symbol" w:hAnsi="Symbol" w:hint="default"/>
      </w:r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 w15:restartNumberingAfterBreak="0">
    <w:nsid w:val="0B5D257C"/>
    <w:multiLevelType w:val="multilevel"/>
    <w:tmpl w:val="B7FE257E"/>
    <w:styleLink w:val="CurrentList3"/>
    <w:lvl w:ilvl="0">
      <w:start w:val="1"/>
      <w:numFmt w:val="upperLetter"/>
      <w:lvlText w:val="%1."/>
      <w:lvlJc w:val="left"/>
      <w:pPr>
        <w:ind w:left="720" w:hanging="360"/>
      </w:pPr>
      <w:rPr>
        <w:rFonts w:hint="default"/>
      </w:rPr>
    </w:lvl>
    <w:lvl w:ilvl="1">
      <w:start w:val="1"/>
      <w:numFmt w:val="bullet"/>
      <w:lvlText w:val=""/>
      <w:lvlJc w:val="left"/>
      <w:pPr>
        <w:ind w:left="1440" w:hanging="360"/>
      </w:pPr>
      <w:rPr>
        <w:rFonts w:ascii="Symbol" w:hAnsi="Symbol" w:hint="default"/>
      </w:r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 w15:restartNumberingAfterBreak="0">
    <w:nsid w:val="10DC6A8C"/>
    <w:multiLevelType w:val="hybridMultilevel"/>
    <w:tmpl w:val="98A8D878"/>
    <w:lvl w:ilvl="0" w:tplc="08090001">
      <w:start w:val="1"/>
      <w:numFmt w:val="bullet"/>
      <w:lvlText w:val=""/>
      <w:lvlJc w:val="left"/>
      <w:pPr>
        <w:ind w:left="1800" w:hanging="360"/>
      </w:pPr>
      <w:rPr>
        <w:rFonts w:ascii="Symbol" w:hAnsi="Symbo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4" w15:restartNumberingAfterBreak="0">
    <w:nsid w:val="18AD6367"/>
    <w:multiLevelType w:val="hybridMultilevel"/>
    <w:tmpl w:val="797CF9A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236B793F"/>
    <w:multiLevelType w:val="hybridMultilevel"/>
    <w:tmpl w:val="943EB17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42951363"/>
    <w:multiLevelType w:val="hybridMultilevel"/>
    <w:tmpl w:val="CE2E4B5A"/>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7" w15:restartNumberingAfterBreak="0">
    <w:nsid w:val="4ECB07F4"/>
    <w:multiLevelType w:val="hybridMultilevel"/>
    <w:tmpl w:val="06E8376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4F524B5A"/>
    <w:multiLevelType w:val="hybridMultilevel"/>
    <w:tmpl w:val="1AC66A08"/>
    <w:lvl w:ilvl="0" w:tplc="08090001">
      <w:start w:val="1"/>
      <w:numFmt w:val="bullet"/>
      <w:lvlText w:val=""/>
      <w:lvlJc w:val="left"/>
      <w:pPr>
        <w:ind w:left="720" w:hanging="360"/>
      </w:pPr>
      <w:rPr>
        <w:rFonts w:ascii="Symbol" w:hAnsi="Symbol" w:hint="default"/>
        <w:b w:val="0"/>
        <w:i w:val="0"/>
        <w:color w:val="auto"/>
        <w:sz w:val="24"/>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52C5265E"/>
    <w:multiLevelType w:val="multilevel"/>
    <w:tmpl w:val="00703688"/>
    <w:styleLink w:val="CurrentList1"/>
    <w:lvl w:ilvl="0">
      <w:start w:val="1"/>
      <w:numFmt w:val="upperLetter"/>
      <w:lvlText w:val="%1."/>
      <w:lvlJc w:val="left"/>
      <w:pPr>
        <w:ind w:left="720" w:hanging="360"/>
      </w:pPr>
      <w:rPr>
        <w:rFonts w:hint="default"/>
      </w:rPr>
    </w:lvl>
    <w:lvl w:ilvl="1">
      <w:start w:val="1"/>
      <w:numFmt w:val="bullet"/>
      <w:lvlText w:val=""/>
      <w:lvlJc w:val="left"/>
      <w:pPr>
        <w:ind w:left="1440" w:hanging="360"/>
      </w:pPr>
      <w:rPr>
        <w:rFonts w:ascii="Symbol" w:hAnsi="Symbol" w:hint="default"/>
      </w:r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0" w15:restartNumberingAfterBreak="0">
    <w:nsid w:val="56D15F1A"/>
    <w:multiLevelType w:val="multilevel"/>
    <w:tmpl w:val="AC2CA644"/>
    <w:styleLink w:val="OutlinenumberedArialOutlinenumberedArial11"/>
    <w:lvl w:ilvl="0">
      <w:start w:val="1"/>
      <w:numFmt w:val="decimal"/>
      <w:lvlText w:val="%1"/>
      <w:lvlJc w:val="left"/>
      <w:pPr>
        <w:tabs>
          <w:tab w:val="num" w:pos="360"/>
        </w:tabs>
        <w:ind w:left="360" w:hanging="360"/>
      </w:pPr>
      <w:rPr>
        <w:rFonts w:hint="default"/>
      </w:rPr>
    </w:lvl>
    <w:lvl w:ilvl="1">
      <w:numFmt w:val="decimal"/>
      <w:lvlText w:val="%1.%2"/>
      <w:lvlJc w:val="left"/>
      <w:pPr>
        <w:tabs>
          <w:tab w:val="num" w:pos="360"/>
        </w:tabs>
        <w:ind w:left="360" w:hanging="360"/>
      </w:pPr>
      <w:rPr>
        <w:rFonts w:hint="default"/>
      </w:rPr>
    </w:lvl>
    <w:lvl w:ilvl="2">
      <w:start w:val="1"/>
      <w:numFmt w:val="decimal"/>
      <w:pStyle w:val="StyleOutlinenumberedArialOutlinenumberedArial11Outli"/>
      <w:lvlText w:val="%1.%2.%3"/>
      <w:lvlJc w:val="left"/>
      <w:pPr>
        <w:tabs>
          <w:tab w:val="num" w:pos="720"/>
        </w:tabs>
        <w:ind w:left="720" w:hanging="720"/>
      </w:pPr>
      <w:rPr>
        <w:rFonts w:ascii="Arial" w:hAnsi="Arial"/>
        <w:sz w:val="24"/>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1" w15:restartNumberingAfterBreak="0">
    <w:nsid w:val="5B297A60"/>
    <w:multiLevelType w:val="hybridMultilevel"/>
    <w:tmpl w:val="03A640B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5E912FD7"/>
    <w:multiLevelType w:val="hybridMultilevel"/>
    <w:tmpl w:val="EE2EDB6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71B32BCD"/>
    <w:multiLevelType w:val="hybridMultilevel"/>
    <w:tmpl w:val="16C015E8"/>
    <w:lvl w:ilvl="0" w:tplc="08090001">
      <w:start w:val="1"/>
      <w:numFmt w:val="bullet"/>
      <w:lvlText w:val=""/>
      <w:lvlJc w:val="left"/>
      <w:pPr>
        <w:ind w:left="720" w:hanging="360"/>
      </w:pPr>
      <w:rPr>
        <w:rFonts w:ascii="Symbol" w:hAnsi="Symbol" w:hint="default"/>
      </w:rPr>
    </w:lvl>
    <w:lvl w:ilvl="1" w:tplc="26A4C90C">
      <w:start w:val="1"/>
      <w:numFmt w:val="bullet"/>
      <w:lvlText w:val=""/>
      <w:lvlJc w:val="left"/>
      <w:pPr>
        <w:ind w:left="720" w:hanging="363"/>
      </w:pPr>
      <w:rPr>
        <w:rFonts w:ascii="Symbol" w:hAnsi="Symbol" w:hint="default"/>
      </w:rPr>
    </w:lvl>
    <w:lvl w:ilvl="2" w:tplc="0809001B">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76492145"/>
    <w:multiLevelType w:val="hybridMultilevel"/>
    <w:tmpl w:val="FF0ACE5A"/>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5" w15:restartNumberingAfterBreak="0">
    <w:nsid w:val="7E985F9E"/>
    <w:multiLevelType w:val="hybridMultilevel"/>
    <w:tmpl w:val="DA440994"/>
    <w:lvl w:ilvl="0" w:tplc="08090001">
      <w:start w:val="1"/>
      <w:numFmt w:val="bullet"/>
      <w:lvlText w:val=""/>
      <w:lvlJc w:val="left"/>
      <w:pPr>
        <w:ind w:left="1004" w:hanging="360"/>
      </w:pPr>
      <w:rPr>
        <w:rFonts w:ascii="Symbol" w:hAnsi="Symbol" w:hint="default"/>
        <w:b w:val="0"/>
        <w:i w:val="0"/>
        <w:color w:val="auto"/>
        <w:sz w:val="24"/>
      </w:rPr>
    </w:lvl>
    <w:lvl w:ilvl="1" w:tplc="08090003" w:tentative="1">
      <w:start w:val="1"/>
      <w:numFmt w:val="bullet"/>
      <w:lvlText w:val="o"/>
      <w:lvlJc w:val="left"/>
      <w:pPr>
        <w:ind w:left="1724" w:hanging="360"/>
      </w:pPr>
      <w:rPr>
        <w:rFonts w:ascii="Courier New" w:hAnsi="Courier New" w:cs="Courier New" w:hint="default"/>
      </w:rPr>
    </w:lvl>
    <w:lvl w:ilvl="2" w:tplc="08090005" w:tentative="1">
      <w:start w:val="1"/>
      <w:numFmt w:val="bullet"/>
      <w:lvlText w:val=""/>
      <w:lvlJc w:val="left"/>
      <w:pPr>
        <w:ind w:left="2444" w:hanging="360"/>
      </w:pPr>
      <w:rPr>
        <w:rFonts w:ascii="Wingdings" w:hAnsi="Wingdings" w:hint="default"/>
      </w:rPr>
    </w:lvl>
    <w:lvl w:ilvl="3" w:tplc="08090001" w:tentative="1">
      <w:start w:val="1"/>
      <w:numFmt w:val="bullet"/>
      <w:lvlText w:val=""/>
      <w:lvlJc w:val="left"/>
      <w:pPr>
        <w:ind w:left="3164" w:hanging="360"/>
      </w:pPr>
      <w:rPr>
        <w:rFonts w:ascii="Symbol" w:hAnsi="Symbol" w:hint="default"/>
      </w:rPr>
    </w:lvl>
    <w:lvl w:ilvl="4" w:tplc="08090003" w:tentative="1">
      <w:start w:val="1"/>
      <w:numFmt w:val="bullet"/>
      <w:lvlText w:val="o"/>
      <w:lvlJc w:val="left"/>
      <w:pPr>
        <w:ind w:left="3884" w:hanging="360"/>
      </w:pPr>
      <w:rPr>
        <w:rFonts w:ascii="Courier New" w:hAnsi="Courier New" w:cs="Courier New" w:hint="default"/>
      </w:rPr>
    </w:lvl>
    <w:lvl w:ilvl="5" w:tplc="08090005" w:tentative="1">
      <w:start w:val="1"/>
      <w:numFmt w:val="bullet"/>
      <w:lvlText w:val=""/>
      <w:lvlJc w:val="left"/>
      <w:pPr>
        <w:ind w:left="4604" w:hanging="360"/>
      </w:pPr>
      <w:rPr>
        <w:rFonts w:ascii="Wingdings" w:hAnsi="Wingdings" w:hint="default"/>
      </w:rPr>
    </w:lvl>
    <w:lvl w:ilvl="6" w:tplc="08090001" w:tentative="1">
      <w:start w:val="1"/>
      <w:numFmt w:val="bullet"/>
      <w:lvlText w:val=""/>
      <w:lvlJc w:val="left"/>
      <w:pPr>
        <w:ind w:left="5324" w:hanging="360"/>
      </w:pPr>
      <w:rPr>
        <w:rFonts w:ascii="Symbol" w:hAnsi="Symbol" w:hint="default"/>
      </w:rPr>
    </w:lvl>
    <w:lvl w:ilvl="7" w:tplc="08090003" w:tentative="1">
      <w:start w:val="1"/>
      <w:numFmt w:val="bullet"/>
      <w:lvlText w:val="o"/>
      <w:lvlJc w:val="left"/>
      <w:pPr>
        <w:ind w:left="6044" w:hanging="360"/>
      </w:pPr>
      <w:rPr>
        <w:rFonts w:ascii="Courier New" w:hAnsi="Courier New" w:cs="Courier New" w:hint="default"/>
      </w:rPr>
    </w:lvl>
    <w:lvl w:ilvl="8" w:tplc="08090005" w:tentative="1">
      <w:start w:val="1"/>
      <w:numFmt w:val="bullet"/>
      <w:lvlText w:val=""/>
      <w:lvlJc w:val="left"/>
      <w:pPr>
        <w:ind w:left="6764" w:hanging="360"/>
      </w:pPr>
      <w:rPr>
        <w:rFonts w:ascii="Wingdings" w:hAnsi="Wingdings" w:hint="default"/>
      </w:rPr>
    </w:lvl>
  </w:abstractNum>
  <w:num w:numId="1">
    <w:abstractNumId w:val="10"/>
  </w:num>
  <w:num w:numId="2">
    <w:abstractNumId w:val="14"/>
  </w:num>
  <w:num w:numId="3">
    <w:abstractNumId w:val="3"/>
  </w:num>
  <w:num w:numId="4">
    <w:abstractNumId w:val="6"/>
  </w:num>
  <w:num w:numId="5">
    <w:abstractNumId w:val="8"/>
  </w:num>
  <w:num w:numId="6">
    <w:abstractNumId w:val="0"/>
  </w:num>
  <w:num w:numId="7">
    <w:abstractNumId w:val="15"/>
  </w:num>
  <w:num w:numId="8">
    <w:abstractNumId w:val="5"/>
  </w:num>
  <w:num w:numId="9">
    <w:abstractNumId w:val="13"/>
  </w:num>
  <w:num w:numId="10">
    <w:abstractNumId w:val="9"/>
  </w:num>
  <w:num w:numId="11">
    <w:abstractNumId w:val="1"/>
  </w:num>
  <w:num w:numId="12">
    <w:abstractNumId w:val="2"/>
  </w:num>
  <w:num w:numId="13">
    <w:abstractNumId w:val="4"/>
  </w:num>
  <w:num w:numId="14">
    <w:abstractNumId w:val="11"/>
  </w:num>
  <w:num w:numId="15">
    <w:abstractNumId w:val="7"/>
  </w:num>
  <w:num w:numId="16">
    <w:abstractNumId w:val="12"/>
  </w:num>
  <w:numIdMacAtCleanup w:val="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60"/>
  <w:proofState w:spelling="clean"/>
  <w:defaultTabStop w:val="720"/>
  <w:characterSpacingControl w:val="doNotCompress"/>
  <w:hdrShapeDefaults>
    <o:shapedefaults v:ext="edit" spidmax="4097"/>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04A47"/>
    <w:rsid w:val="0001014B"/>
    <w:rsid w:val="000166E2"/>
    <w:rsid w:val="000167D1"/>
    <w:rsid w:val="00021C60"/>
    <w:rsid w:val="00022CA2"/>
    <w:rsid w:val="00032B89"/>
    <w:rsid w:val="00034194"/>
    <w:rsid w:val="000409E7"/>
    <w:rsid w:val="000425E3"/>
    <w:rsid w:val="00047B47"/>
    <w:rsid w:val="00051E82"/>
    <w:rsid w:val="0006528E"/>
    <w:rsid w:val="00073011"/>
    <w:rsid w:val="00073DA8"/>
    <w:rsid w:val="00083FC0"/>
    <w:rsid w:val="00084355"/>
    <w:rsid w:val="000A082C"/>
    <w:rsid w:val="000A15F3"/>
    <w:rsid w:val="000C3193"/>
    <w:rsid w:val="000C4C09"/>
    <w:rsid w:val="000D0E4C"/>
    <w:rsid w:val="000D71EC"/>
    <w:rsid w:val="000F24BA"/>
    <w:rsid w:val="000F361B"/>
    <w:rsid w:val="001101BE"/>
    <w:rsid w:val="00112FD7"/>
    <w:rsid w:val="00124D9A"/>
    <w:rsid w:val="00131C83"/>
    <w:rsid w:val="0013307D"/>
    <w:rsid w:val="00133B61"/>
    <w:rsid w:val="001340F3"/>
    <w:rsid w:val="0014649F"/>
    <w:rsid w:val="00155552"/>
    <w:rsid w:val="0016096B"/>
    <w:rsid w:val="00161DD5"/>
    <w:rsid w:val="00163262"/>
    <w:rsid w:val="001749B8"/>
    <w:rsid w:val="00183DF7"/>
    <w:rsid w:val="00185218"/>
    <w:rsid w:val="00190351"/>
    <w:rsid w:val="00193972"/>
    <w:rsid w:val="00193DEB"/>
    <w:rsid w:val="00197C1D"/>
    <w:rsid w:val="001B37D4"/>
    <w:rsid w:val="001B4809"/>
    <w:rsid w:val="001C023B"/>
    <w:rsid w:val="001C3940"/>
    <w:rsid w:val="001D573E"/>
    <w:rsid w:val="001E3A66"/>
    <w:rsid w:val="001E4699"/>
    <w:rsid w:val="001E509E"/>
    <w:rsid w:val="001E6494"/>
    <w:rsid w:val="002021BC"/>
    <w:rsid w:val="0020539A"/>
    <w:rsid w:val="00214E6B"/>
    <w:rsid w:val="002166F5"/>
    <w:rsid w:val="002222B7"/>
    <w:rsid w:val="00232BEB"/>
    <w:rsid w:val="00233330"/>
    <w:rsid w:val="00234156"/>
    <w:rsid w:val="002412D1"/>
    <w:rsid w:val="002610D9"/>
    <w:rsid w:val="002648D4"/>
    <w:rsid w:val="0027197A"/>
    <w:rsid w:val="00275FC1"/>
    <w:rsid w:val="00286D8C"/>
    <w:rsid w:val="00287710"/>
    <w:rsid w:val="00291D6B"/>
    <w:rsid w:val="002A50DF"/>
    <w:rsid w:val="002A62F6"/>
    <w:rsid w:val="002B220C"/>
    <w:rsid w:val="002C43FA"/>
    <w:rsid w:val="002C4F5D"/>
    <w:rsid w:val="002C5803"/>
    <w:rsid w:val="002C76A2"/>
    <w:rsid w:val="002E3163"/>
    <w:rsid w:val="002E7894"/>
    <w:rsid w:val="002F3AB0"/>
    <w:rsid w:val="002F5DB6"/>
    <w:rsid w:val="002F6C93"/>
    <w:rsid w:val="002F6CA4"/>
    <w:rsid w:val="00315530"/>
    <w:rsid w:val="00332AFD"/>
    <w:rsid w:val="003451F8"/>
    <w:rsid w:val="003557F4"/>
    <w:rsid w:val="00377570"/>
    <w:rsid w:val="003906CA"/>
    <w:rsid w:val="003A3B6B"/>
    <w:rsid w:val="003C0FF8"/>
    <w:rsid w:val="003E71B6"/>
    <w:rsid w:val="003E794B"/>
    <w:rsid w:val="00405D89"/>
    <w:rsid w:val="00406333"/>
    <w:rsid w:val="00410C55"/>
    <w:rsid w:val="00414894"/>
    <w:rsid w:val="0041695D"/>
    <w:rsid w:val="00416D70"/>
    <w:rsid w:val="00423848"/>
    <w:rsid w:val="00435504"/>
    <w:rsid w:val="00444BFB"/>
    <w:rsid w:val="0045250B"/>
    <w:rsid w:val="00461835"/>
    <w:rsid w:val="00466A42"/>
    <w:rsid w:val="0047521C"/>
    <w:rsid w:val="00477A81"/>
    <w:rsid w:val="00482238"/>
    <w:rsid w:val="004A5053"/>
    <w:rsid w:val="004C27D8"/>
    <w:rsid w:val="004C349D"/>
    <w:rsid w:val="004C7BF3"/>
    <w:rsid w:val="004F1005"/>
    <w:rsid w:val="004F795F"/>
    <w:rsid w:val="0052297E"/>
    <w:rsid w:val="005311B8"/>
    <w:rsid w:val="00554116"/>
    <w:rsid w:val="0055778C"/>
    <w:rsid w:val="005604BB"/>
    <w:rsid w:val="00561741"/>
    <w:rsid w:val="00563141"/>
    <w:rsid w:val="0058316E"/>
    <w:rsid w:val="00585277"/>
    <w:rsid w:val="00585AC2"/>
    <w:rsid w:val="00595B3F"/>
    <w:rsid w:val="005A2D8C"/>
    <w:rsid w:val="005A4254"/>
    <w:rsid w:val="005B2EFE"/>
    <w:rsid w:val="005C0889"/>
    <w:rsid w:val="005D1416"/>
    <w:rsid w:val="005D1652"/>
    <w:rsid w:val="005D5211"/>
    <w:rsid w:val="005D765B"/>
    <w:rsid w:val="005E0BB4"/>
    <w:rsid w:val="005F6A1F"/>
    <w:rsid w:val="005F7F62"/>
    <w:rsid w:val="006006D6"/>
    <w:rsid w:val="00606365"/>
    <w:rsid w:val="0061538A"/>
    <w:rsid w:val="00617F76"/>
    <w:rsid w:val="00623C46"/>
    <w:rsid w:val="00633090"/>
    <w:rsid w:val="00650305"/>
    <w:rsid w:val="00655190"/>
    <w:rsid w:val="00660964"/>
    <w:rsid w:val="0066115B"/>
    <w:rsid w:val="00662218"/>
    <w:rsid w:val="006649E1"/>
    <w:rsid w:val="00671C99"/>
    <w:rsid w:val="00675131"/>
    <w:rsid w:val="00685AE0"/>
    <w:rsid w:val="006A254F"/>
    <w:rsid w:val="006B4247"/>
    <w:rsid w:val="006C0B23"/>
    <w:rsid w:val="006D1998"/>
    <w:rsid w:val="006F45C2"/>
    <w:rsid w:val="0070024C"/>
    <w:rsid w:val="007021A4"/>
    <w:rsid w:val="00702BA3"/>
    <w:rsid w:val="00711095"/>
    <w:rsid w:val="0072604C"/>
    <w:rsid w:val="00737C07"/>
    <w:rsid w:val="00740784"/>
    <w:rsid w:val="00745B40"/>
    <w:rsid w:val="0074623C"/>
    <w:rsid w:val="00750B21"/>
    <w:rsid w:val="00763F00"/>
    <w:rsid w:val="00791A8C"/>
    <w:rsid w:val="007A73AB"/>
    <w:rsid w:val="007C2644"/>
    <w:rsid w:val="007D4458"/>
    <w:rsid w:val="007E533D"/>
    <w:rsid w:val="007E7398"/>
    <w:rsid w:val="007F1C07"/>
    <w:rsid w:val="007F489A"/>
    <w:rsid w:val="0081010C"/>
    <w:rsid w:val="008327FE"/>
    <w:rsid w:val="00853FBB"/>
    <w:rsid w:val="008557FB"/>
    <w:rsid w:val="00855CA6"/>
    <w:rsid w:val="00862B27"/>
    <w:rsid w:val="00866CFE"/>
    <w:rsid w:val="00870C88"/>
    <w:rsid w:val="00872A45"/>
    <w:rsid w:val="0089112D"/>
    <w:rsid w:val="00891FBC"/>
    <w:rsid w:val="00893D78"/>
    <w:rsid w:val="00894D22"/>
    <w:rsid w:val="008A3C06"/>
    <w:rsid w:val="008A643E"/>
    <w:rsid w:val="008C15D9"/>
    <w:rsid w:val="008D0510"/>
    <w:rsid w:val="008D0747"/>
    <w:rsid w:val="008F1C6F"/>
    <w:rsid w:val="008F3EE5"/>
    <w:rsid w:val="009112DC"/>
    <w:rsid w:val="00912BCA"/>
    <w:rsid w:val="00921EEA"/>
    <w:rsid w:val="00930BF9"/>
    <w:rsid w:val="009332A6"/>
    <w:rsid w:val="00941760"/>
    <w:rsid w:val="00944D71"/>
    <w:rsid w:val="00945BB7"/>
    <w:rsid w:val="00951ABC"/>
    <w:rsid w:val="00976F06"/>
    <w:rsid w:val="00982057"/>
    <w:rsid w:val="00984EFB"/>
    <w:rsid w:val="00991DB5"/>
    <w:rsid w:val="009920E3"/>
    <w:rsid w:val="00993A26"/>
    <w:rsid w:val="009A03F3"/>
    <w:rsid w:val="009A1497"/>
    <w:rsid w:val="009A53BA"/>
    <w:rsid w:val="009A5859"/>
    <w:rsid w:val="009B051B"/>
    <w:rsid w:val="009B0ABC"/>
    <w:rsid w:val="009D42FE"/>
    <w:rsid w:val="009D4A59"/>
    <w:rsid w:val="009E36B2"/>
    <w:rsid w:val="009E7AF7"/>
    <w:rsid w:val="009F3EF6"/>
    <w:rsid w:val="00A03C87"/>
    <w:rsid w:val="00A065FB"/>
    <w:rsid w:val="00A16844"/>
    <w:rsid w:val="00A4292D"/>
    <w:rsid w:val="00A56F8F"/>
    <w:rsid w:val="00A624EA"/>
    <w:rsid w:val="00A6292E"/>
    <w:rsid w:val="00A64215"/>
    <w:rsid w:val="00A65E24"/>
    <w:rsid w:val="00A66064"/>
    <w:rsid w:val="00A753CC"/>
    <w:rsid w:val="00A81FAD"/>
    <w:rsid w:val="00A9524A"/>
    <w:rsid w:val="00A97C4D"/>
    <w:rsid w:val="00AB0632"/>
    <w:rsid w:val="00AB07A6"/>
    <w:rsid w:val="00AB1CD1"/>
    <w:rsid w:val="00AB696D"/>
    <w:rsid w:val="00AD064D"/>
    <w:rsid w:val="00AD3D6F"/>
    <w:rsid w:val="00AE1C61"/>
    <w:rsid w:val="00AF5D11"/>
    <w:rsid w:val="00B308BE"/>
    <w:rsid w:val="00B4272D"/>
    <w:rsid w:val="00B57432"/>
    <w:rsid w:val="00B7119A"/>
    <w:rsid w:val="00B76BB2"/>
    <w:rsid w:val="00B92D91"/>
    <w:rsid w:val="00BA2A23"/>
    <w:rsid w:val="00BC241D"/>
    <w:rsid w:val="00BC2785"/>
    <w:rsid w:val="00BC40A1"/>
    <w:rsid w:val="00BC446C"/>
    <w:rsid w:val="00BC746C"/>
    <w:rsid w:val="00BE1CC1"/>
    <w:rsid w:val="00BE28CE"/>
    <w:rsid w:val="00BE4BEF"/>
    <w:rsid w:val="00BF3B53"/>
    <w:rsid w:val="00C26B18"/>
    <w:rsid w:val="00C26E99"/>
    <w:rsid w:val="00C33A04"/>
    <w:rsid w:val="00C355BD"/>
    <w:rsid w:val="00C41A91"/>
    <w:rsid w:val="00C506FD"/>
    <w:rsid w:val="00C71D5C"/>
    <w:rsid w:val="00C837EE"/>
    <w:rsid w:val="00C87174"/>
    <w:rsid w:val="00C95B3C"/>
    <w:rsid w:val="00C97CC5"/>
    <w:rsid w:val="00C97E4F"/>
    <w:rsid w:val="00CA5001"/>
    <w:rsid w:val="00CB1B93"/>
    <w:rsid w:val="00CB20A6"/>
    <w:rsid w:val="00CC5744"/>
    <w:rsid w:val="00CD5BE4"/>
    <w:rsid w:val="00CE0245"/>
    <w:rsid w:val="00CE449C"/>
    <w:rsid w:val="00CE5A83"/>
    <w:rsid w:val="00CF1D6D"/>
    <w:rsid w:val="00CF3C83"/>
    <w:rsid w:val="00CF529E"/>
    <w:rsid w:val="00D07924"/>
    <w:rsid w:val="00D101CC"/>
    <w:rsid w:val="00D22A1F"/>
    <w:rsid w:val="00D24756"/>
    <w:rsid w:val="00D363F4"/>
    <w:rsid w:val="00D36920"/>
    <w:rsid w:val="00D627D3"/>
    <w:rsid w:val="00D708F2"/>
    <w:rsid w:val="00D719AD"/>
    <w:rsid w:val="00DA76AD"/>
    <w:rsid w:val="00DC55B3"/>
    <w:rsid w:val="00DD1FE5"/>
    <w:rsid w:val="00DF54D5"/>
    <w:rsid w:val="00E0143C"/>
    <w:rsid w:val="00E14005"/>
    <w:rsid w:val="00E20CC2"/>
    <w:rsid w:val="00E2387E"/>
    <w:rsid w:val="00E242E5"/>
    <w:rsid w:val="00E27DC1"/>
    <w:rsid w:val="00E30762"/>
    <w:rsid w:val="00E33365"/>
    <w:rsid w:val="00E64BDC"/>
    <w:rsid w:val="00E747F5"/>
    <w:rsid w:val="00E9497F"/>
    <w:rsid w:val="00EB0B92"/>
    <w:rsid w:val="00EB6154"/>
    <w:rsid w:val="00EC001C"/>
    <w:rsid w:val="00EC08D7"/>
    <w:rsid w:val="00EC4CB7"/>
    <w:rsid w:val="00ED214E"/>
    <w:rsid w:val="00ED55D9"/>
    <w:rsid w:val="00EE0E98"/>
    <w:rsid w:val="00EF40D7"/>
    <w:rsid w:val="00F014DF"/>
    <w:rsid w:val="00F04B6D"/>
    <w:rsid w:val="00F07F64"/>
    <w:rsid w:val="00F110A9"/>
    <w:rsid w:val="00F11CD2"/>
    <w:rsid w:val="00F15C12"/>
    <w:rsid w:val="00F34789"/>
    <w:rsid w:val="00F41B9D"/>
    <w:rsid w:val="00F5082D"/>
    <w:rsid w:val="00F531BD"/>
    <w:rsid w:val="00F56708"/>
    <w:rsid w:val="00F57C68"/>
    <w:rsid w:val="00F649E5"/>
    <w:rsid w:val="00F71FA3"/>
    <w:rsid w:val="00F81925"/>
    <w:rsid w:val="00F90BE1"/>
    <w:rsid w:val="00FA0CA9"/>
    <w:rsid w:val="00FB2A39"/>
    <w:rsid w:val="00FC4FCA"/>
    <w:rsid w:val="00FD5810"/>
    <w:rsid w:val="00FD6AB0"/>
    <w:rsid w:val="00FD7AFA"/>
    <w:rsid w:val="00FF04D5"/>
    <w:rsid w:val="0118B411"/>
    <w:rsid w:val="04485D33"/>
    <w:rsid w:val="159DCC6B"/>
    <w:rsid w:val="35AE10D2"/>
    <w:rsid w:val="41250253"/>
    <w:rsid w:val="4B29BFA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ecimalSymbol w:val="."/>
  <w:listSeparator w:val=","/>
  <w14:docId w14:val="48D0D641"/>
  <w15:docId w15:val="{086C6304-44EB-46A9-97E2-C96CC8FC4A2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1">
    <w:name w:val="heading 1"/>
    <w:basedOn w:val="Normal"/>
    <w:next w:val="Normal"/>
    <w:link w:val="Heading1Char"/>
    <w:uiPriority w:val="99"/>
    <w:qFormat/>
    <w:rsid w:val="005A4254"/>
    <w:pPr>
      <w:keepNext/>
      <w:spacing w:before="240" w:after="60" w:line="240" w:lineRule="auto"/>
      <w:outlineLvl w:val="0"/>
    </w:pPr>
    <w:rPr>
      <w:rFonts w:ascii="Arial" w:eastAsia="Times New Roman" w:hAnsi="Arial" w:cs="Arial"/>
      <w:b/>
      <w:bCs/>
      <w:kern w:val="32"/>
      <w:sz w:val="32"/>
      <w:szCs w:val="32"/>
      <w:lang w:eastAsia="en-GB"/>
    </w:rPr>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F5 List Paragraph,List Paragraph1,Dot pt,No Spacing1,List Paragraph Char Char Char,Indicator Text,Colorful List - Accent 11,Numbered Para 1,Bullet 1,Bullet Points,MAIN CONTENT,Bullet point text,Bullet point tex,List Paragraph11"/>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8A643E"/>
    <w:pPr>
      <w:tabs>
        <w:tab w:val="center" w:pos="4513"/>
        <w:tab w:val="right" w:pos="9026"/>
      </w:tabs>
      <w:spacing w:after="0" w:line="240" w:lineRule="auto"/>
    </w:pPr>
  </w:style>
  <w:style w:type="character" w:customStyle="1" w:styleId="HeaderChar">
    <w:name w:val="Header Char"/>
    <w:basedOn w:val="DefaultParagraphFont"/>
    <w:link w:val="Header"/>
    <w:uiPriority w:val="99"/>
    <w:rsid w:val="008A643E"/>
  </w:style>
  <w:style w:type="paragraph" w:styleId="Footer">
    <w:name w:val="footer"/>
    <w:basedOn w:val="Normal"/>
    <w:link w:val="FooterChar"/>
    <w:uiPriority w:val="99"/>
    <w:unhideWhenUsed/>
    <w:rsid w:val="008A643E"/>
    <w:pPr>
      <w:tabs>
        <w:tab w:val="center" w:pos="4513"/>
        <w:tab w:val="right" w:pos="9026"/>
      </w:tabs>
      <w:spacing w:after="0" w:line="240" w:lineRule="auto"/>
    </w:pPr>
  </w:style>
  <w:style w:type="character" w:customStyle="1" w:styleId="FooterChar">
    <w:name w:val="Footer Char"/>
    <w:basedOn w:val="DefaultParagraphFont"/>
    <w:link w:val="Footer"/>
    <w:uiPriority w:val="99"/>
    <w:rsid w:val="008A643E"/>
  </w:style>
  <w:style w:type="character" w:customStyle="1" w:styleId="Heading1Char">
    <w:name w:val="Heading 1 Char"/>
    <w:basedOn w:val="DefaultParagraphFont"/>
    <w:link w:val="Heading1"/>
    <w:uiPriority w:val="99"/>
    <w:rsid w:val="005A4254"/>
    <w:rPr>
      <w:rFonts w:ascii="Arial" w:eastAsia="Times New Roman" w:hAnsi="Arial" w:cs="Arial"/>
      <w:b/>
      <w:bCs/>
      <w:kern w:val="32"/>
      <w:sz w:val="32"/>
      <w:szCs w:val="32"/>
      <w:lang w:eastAsia="en-GB"/>
    </w:rPr>
  </w:style>
  <w:style w:type="paragraph" w:styleId="Subtitle">
    <w:name w:val="Subtitle"/>
    <w:basedOn w:val="Normal"/>
    <w:link w:val="SubtitleChar"/>
    <w:qFormat/>
    <w:rsid w:val="005A4254"/>
    <w:pPr>
      <w:spacing w:after="0" w:line="240" w:lineRule="auto"/>
    </w:pPr>
    <w:rPr>
      <w:rFonts w:ascii="Arial" w:eastAsia="Times New Roman" w:hAnsi="Arial" w:cs="Times New Roman"/>
      <w:b/>
      <w:bCs/>
      <w:sz w:val="24"/>
      <w:szCs w:val="24"/>
      <w:u w:val="single"/>
      <w:lang w:val="en-US"/>
    </w:rPr>
  </w:style>
  <w:style w:type="character" w:customStyle="1" w:styleId="SubtitleChar">
    <w:name w:val="Subtitle Char"/>
    <w:basedOn w:val="DefaultParagraphFont"/>
    <w:link w:val="Subtitle"/>
    <w:rsid w:val="005A4254"/>
    <w:rPr>
      <w:rFonts w:ascii="Arial" w:eastAsia="Times New Roman" w:hAnsi="Arial" w:cs="Times New Roman"/>
      <w:b/>
      <w:bCs/>
      <w:sz w:val="24"/>
      <w:szCs w:val="24"/>
      <w:u w:val="single"/>
      <w:lang w:val="en-US"/>
    </w:rPr>
  </w:style>
  <w:style w:type="numbering" w:customStyle="1" w:styleId="OutlinenumberedArialOutlinenumberedArial11">
    <w:name w:val="Outline numbered Arial + Outline numbered Arial 1...1"/>
    <w:basedOn w:val="NoList"/>
    <w:rsid w:val="005A4254"/>
    <w:pPr>
      <w:numPr>
        <w:numId w:val="1"/>
      </w:numPr>
    </w:pPr>
  </w:style>
  <w:style w:type="paragraph" w:customStyle="1" w:styleId="StyleOutlinenumberedArialOutlinenumberedArial11Outli">
    <w:name w:val="Style Outline numbered Arial + Outline numbered Arial 1...1 + Outli..."/>
    <w:basedOn w:val="Normal"/>
    <w:rsid w:val="005A4254"/>
    <w:pPr>
      <w:widowControl w:val="0"/>
      <w:numPr>
        <w:ilvl w:val="2"/>
        <w:numId w:val="1"/>
      </w:numPr>
      <w:autoSpaceDE w:val="0"/>
      <w:autoSpaceDN w:val="0"/>
      <w:adjustRightInd w:val="0"/>
      <w:spacing w:after="0" w:line="240" w:lineRule="auto"/>
    </w:pPr>
    <w:rPr>
      <w:rFonts w:ascii="Arial" w:eastAsia="Times New Roman" w:hAnsi="Arial" w:cs="Arial"/>
      <w:b/>
      <w:bCs/>
      <w:sz w:val="24"/>
      <w:szCs w:val="24"/>
    </w:rPr>
  </w:style>
  <w:style w:type="character" w:customStyle="1" w:styleId="ListParagraphChar">
    <w:name w:val="List Paragraph Char"/>
    <w:aliases w:val="F5 List Paragraph Char,List Paragraph1 Char,Dot pt Char,No Spacing1 Char,List Paragraph Char Char Char Char,Indicator Text Char,Colorful List - Accent 11 Char,Numbered Para 1 Char,Bullet 1 Char,Bullet Points Char,MAIN CONTENT Char"/>
    <w:basedOn w:val="DefaultParagraphFont"/>
    <w:link w:val="ListParagraph"/>
    <w:uiPriority w:val="34"/>
    <w:qFormat/>
    <w:locked/>
    <w:rsid w:val="00DC55B3"/>
  </w:style>
  <w:style w:type="paragraph" w:styleId="Revision">
    <w:name w:val="Revision"/>
    <w:hidden/>
    <w:uiPriority w:val="99"/>
    <w:semiHidden/>
    <w:rsid w:val="00D708F2"/>
    <w:pPr>
      <w:spacing w:after="0" w:line="240" w:lineRule="auto"/>
    </w:pPr>
  </w:style>
  <w:style w:type="numbering" w:customStyle="1" w:styleId="CurrentList1">
    <w:name w:val="Current List1"/>
    <w:uiPriority w:val="99"/>
    <w:rsid w:val="000D71EC"/>
    <w:pPr>
      <w:numPr>
        <w:numId w:val="10"/>
      </w:numPr>
    </w:pPr>
  </w:style>
  <w:style w:type="numbering" w:customStyle="1" w:styleId="CurrentList2">
    <w:name w:val="Current List2"/>
    <w:uiPriority w:val="99"/>
    <w:rsid w:val="000D71EC"/>
    <w:pPr>
      <w:numPr>
        <w:numId w:val="11"/>
      </w:numPr>
    </w:pPr>
  </w:style>
  <w:style w:type="numbering" w:customStyle="1" w:styleId="CurrentList3">
    <w:name w:val="Current List3"/>
    <w:uiPriority w:val="99"/>
    <w:rsid w:val="000D71EC"/>
    <w:pPr>
      <w:numPr>
        <w:numId w:val="12"/>
      </w:numPr>
    </w:pPr>
  </w:style>
  <w:style w:type="paragraph" w:customStyle="1" w:styleId="paragraph">
    <w:name w:val="paragraph"/>
    <w:basedOn w:val="Normal"/>
    <w:rsid w:val="00EB6154"/>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normaltextrun">
    <w:name w:val="normaltextrun"/>
    <w:basedOn w:val="DefaultParagraphFont"/>
    <w:rsid w:val="00EB6154"/>
  </w:style>
  <w:style w:type="character" w:customStyle="1" w:styleId="eop">
    <w:name w:val="eop"/>
    <w:basedOn w:val="DefaultParagraphFont"/>
    <w:rsid w:val="00EB615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55179944">
      <w:bodyDiv w:val="1"/>
      <w:marLeft w:val="0"/>
      <w:marRight w:val="0"/>
      <w:marTop w:val="0"/>
      <w:marBottom w:val="0"/>
      <w:divBdr>
        <w:top w:val="none" w:sz="0" w:space="0" w:color="auto"/>
        <w:left w:val="none" w:sz="0" w:space="0" w:color="auto"/>
        <w:bottom w:val="none" w:sz="0" w:space="0" w:color="auto"/>
        <w:right w:val="none" w:sz="0" w:space="0" w:color="auto"/>
      </w:divBdr>
      <w:divsChild>
        <w:div w:id="243149298">
          <w:marLeft w:val="0"/>
          <w:marRight w:val="0"/>
          <w:marTop w:val="0"/>
          <w:marBottom w:val="0"/>
          <w:divBdr>
            <w:top w:val="none" w:sz="0" w:space="0" w:color="auto"/>
            <w:left w:val="none" w:sz="0" w:space="0" w:color="auto"/>
            <w:bottom w:val="none" w:sz="0" w:space="0" w:color="auto"/>
            <w:right w:val="none" w:sz="0" w:space="0" w:color="auto"/>
          </w:divBdr>
        </w:div>
        <w:div w:id="269820472">
          <w:marLeft w:val="0"/>
          <w:marRight w:val="0"/>
          <w:marTop w:val="0"/>
          <w:marBottom w:val="0"/>
          <w:divBdr>
            <w:top w:val="none" w:sz="0" w:space="0" w:color="auto"/>
            <w:left w:val="none" w:sz="0" w:space="0" w:color="auto"/>
            <w:bottom w:val="none" w:sz="0" w:space="0" w:color="auto"/>
            <w:right w:val="none" w:sz="0" w:space="0" w:color="auto"/>
          </w:divBdr>
        </w:div>
        <w:div w:id="1469470583">
          <w:marLeft w:val="0"/>
          <w:marRight w:val="0"/>
          <w:marTop w:val="0"/>
          <w:marBottom w:val="0"/>
          <w:divBdr>
            <w:top w:val="none" w:sz="0" w:space="0" w:color="auto"/>
            <w:left w:val="none" w:sz="0" w:space="0" w:color="auto"/>
            <w:bottom w:val="none" w:sz="0" w:space="0" w:color="auto"/>
            <w:right w:val="none" w:sz="0" w:space="0" w:color="auto"/>
          </w:divBdr>
        </w:div>
        <w:div w:id="24912388">
          <w:marLeft w:val="0"/>
          <w:marRight w:val="0"/>
          <w:marTop w:val="0"/>
          <w:marBottom w:val="0"/>
          <w:divBdr>
            <w:top w:val="none" w:sz="0" w:space="0" w:color="auto"/>
            <w:left w:val="none" w:sz="0" w:space="0" w:color="auto"/>
            <w:bottom w:val="none" w:sz="0" w:space="0" w:color="auto"/>
            <w:right w:val="none" w:sz="0" w:space="0" w:color="auto"/>
          </w:divBdr>
        </w:div>
        <w:div w:id="76903746">
          <w:marLeft w:val="0"/>
          <w:marRight w:val="0"/>
          <w:marTop w:val="0"/>
          <w:marBottom w:val="0"/>
          <w:divBdr>
            <w:top w:val="none" w:sz="0" w:space="0" w:color="auto"/>
            <w:left w:val="none" w:sz="0" w:space="0" w:color="auto"/>
            <w:bottom w:val="none" w:sz="0" w:space="0" w:color="auto"/>
            <w:right w:val="none" w:sz="0" w:space="0" w:color="auto"/>
          </w:divBdr>
        </w:div>
        <w:div w:id="590627616">
          <w:marLeft w:val="0"/>
          <w:marRight w:val="0"/>
          <w:marTop w:val="0"/>
          <w:marBottom w:val="0"/>
          <w:divBdr>
            <w:top w:val="none" w:sz="0" w:space="0" w:color="auto"/>
            <w:left w:val="none" w:sz="0" w:space="0" w:color="auto"/>
            <w:bottom w:val="none" w:sz="0" w:space="0" w:color="auto"/>
            <w:right w:val="none" w:sz="0" w:space="0" w:color="auto"/>
          </w:divBdr>
        </w:div>
        <w:div w:id="261454911">
          <w:marLeft w:val="0"/>
          <w:marRight w:val="0"/>
          <w:marTop w:val="0"/>
          <w:marBottom w:val="0"/>
          <w:divBdr>
            <w:top w:val="none" w:sz="0" w:space="0" w:color="auto"/>
            <w:left w:val="none" w:sz="0" w:space="0" w:color="auto"/>
            <w:bottom w:val="none" w:sz="0" w:space="0" w:color="auto"/>
            <w:right w:val="none" w:sz="0" w:space="0" w:color="auto"/>
          </w:divBdr>
        </w:div>
      </w:divsChild>
    </w:div>
    <w:div w:id="455292019">
      <w:bodyDiv w:val="1"/>
      <w:marLeft w:val="0"/>
      <w:marRight w:val="0"/>
      <w:marTop w:val="0"/>
      <w:marBottom w:val="0"/>
      <w:divBdr>
        <w:top w:val="none" w:sz="0" w:space="0" w:color="auto"/>
        <w:left w:val="none" w:sz="0" w:space="0" w:color="auto"/>
        <w:bottom w:val="none" w:sz="0" w:space="0" w:color="auto"/>
        <w:right w:val="none" w:sz="0" w:space="0" w:color="auto"/>
      </w:divBdr>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41306485">
      <w:bodyDiv w:val="1"/>
      <w:marLeft w:val="0"/>
      <w:marRight w:val="0"/>
      <w:marTop w:val="0"/>
      <w:marBottom w:val="0"/>
      <w:divBdr>
        <w:top w:val="none" w:sz="0" w:space="0" w:color="auto"/>
        <w:left w:val="none" w:sz="0" w:space="0" w:color="auto"/>
        <w:bottom w:val="none" w:sz="0" w:space="0" w:color="auto"/>
        <w:right w:val="none" w:sz="0" w:space="0" w:color="auto"/>
      </w:divBdr>
    </w:div>
    <w:div w:id="1900902685">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208957629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openxmlformats.org/officeDocument/2006/relationships/styles" Target="styles.xml"/><Relationship Id="rId10" Type="http://schemas.openxmlformats.org/officeDocument/2006/relationships/image" Target="media/image1.jpeg"/><Relationship Id="rId4" Type="http://schemas.openxmlformats.org/officeDocument/2006/relationships/numbering" Target="numbering.xml"/><Relationship Id="rId9" Type="http://schemas.openxmlformats.org/officeDocument/2006/relationships/endnotes" Target="end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60b0568e-e574-4342-a9c0-c22c6fec6509">
      <Terms xmlns="http://schemas.microsoft.com/office/infopath/2007/PartnerControls"/>
    </lcf76f155ced4ddcb4097134ff3c332f>
    <TaxCatchAll xmlns="fdfaf355-f7ae-47f3-8f93-739a60756710" xsi:nil="true"/>
    <_ip_UnifiedCompliancePolicyUIAction xmlns="http://schemas.microsoft.com/sharepoint/v3" xsi:nil="true"/>
    <_ip_UnifiedCompliancePolicyProperties xmlns="http://schemas.microsoft.com/sharepoint/v3"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2b64952811415c62d0d0df39f3d34ba2">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b85015dbfa83b7beca0f1d5edc8036d9"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4FA663F8-94F3-4B2D-BBCC-4B3407F37DF1}">
  <ds:schemaRefs>
    <ds:schemaRef ds:uri="http://schemas.microsoft.com/sharepoint/v3/contenttype/forms"/>
  </ds:schemaRefs>
</ds:datastoreItem>
</file>

<file path=customXml/itemProps2.xml><?xml version="1.0" encoding="utf-8"?>
<ds:datastoreItem xmlns:ds="http://schemas.openxmlformats.org/officeDocument/2006/customXml" ds:itemID="{9DE3CEE5-D8FB-4570-8E0A-5032D8FBF3E6}">
  <ds:schemaRefs>
    <ds:schemaRef ds:uri="http://schemas.microsoft.com/office/2006/metadata/properties"/>
    <ds:schemaRef ds:uri="http://schemas.microsoft.com/office/infopath/2007/PartnerControls"/>
    <ds:schemaRef ds:uri="60b0568e-e574-4342-a9c0-c22c6fec6509"/>
    <ds:schemaRef ds:uri="fdfaf355-f7ae-47f3-8f93-739a60756710"/>
    <ds:schemaRef ds:uri="http://schemas.microsoft.com/sharepoint/v3"/>
  </ds:schemaRefs>
</ds:datastoreItem>
</file>

<file path=customXml/itemProps3.xml><?xml version="1.0" encoding="utf-8"?>
<ds:datastoreItem xmlns:ds="http://schemas.openxmlformats.org/officeDocument/2006/customXml" ds:itemID="{7AB2688F-AF4C-450C-B7FC-4529EDEDCA6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10</Pages>
  <Words>2648</Words>
  <Characters>15372</Characters>
  <Application>Microsoft Office Word</Application>
  <DocSecurity>0</DocSecurity>
  <Lines>128</Lines>
  <Paragraphs>35</Paragraphs>
  <ScaleCrop>false</ScaleCrop>
  <Company>ABM LHB</Company>
  <LinksUpToDate>false</LinksUpToDate>
  <CharactersWithSpaces>17985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Pamela Wenger (ABM ULHB - Corporate Governance)</dc:creator>
  <cp:lastModifiedBy>Claire Mulcahy (Swansea Bay UHB - Corporate Governance )</cp:lastModifiedBy>
  <cp:revision>28</cp:revision>
  <cp:lastPrinted>2023-11-06T17:18:00Z</cp:lastPrinted>
  <dcterms:created xsi:type="dcterms:W3CDTF">2026-01-28T14:32:00Z</dcterms:created>
  <dcterms:modified xsi:type="dcterms:W3CDTF">2026-03-03T14:52:00Z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a1423146bc14631c7f32b92fdb8a18c9a1a3d4604369f7229018742b515ce303</vt:lpwstr>
  </property>
  <property fmtid="{D5CDD505-2E9C-101B-9397-08002B2CF9AE}" pid="3" name="ContentTypeId">
    <vt:lpwstr>0x01010001C022EFBB18C64ABE3B9933434D2554</vt:lpwstr>
  </property>
  <property fmtid="{D5CDD505-2E9C-101B-9397-08002B2CF9AE}" pid="4" name="Order">
    <vt:r8>3822000</vt:r8>
  </property>
  <property fmtid="{D5CDD505-2E9C-101B-9397-08002B2CF9AE}" pid="5" name="MediaServiceImageTags">
    <vt:lpwstr/>
  </property>
  <property fmtid="{D5CDD505-2E9C-101B-9397-08002B2CF9AE}" pid="6" name="docLang">
    <vt:lpwstr>en</vt:lpwstr>
  </property>
</Properties>
</file>