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6686" w:rsidR="0052297E" w:rsidP="0052297E" w:rsidRDefault="00C107F2" w14:paraId="394F560B" w14:textId="1DBC58C3">
      <w:pPr>
        <w:adjustRightInd w:val="0"/>
        <w:spacing w:beforeAutospacing="1" w:after="100" w:afterAutospacing="1" w:line="240" w:lineRule="auto"/>
        <w:jc w:val="both"/>
        <w:rPr>
          <w:rFonts w:ascii="Verdana" w:hAnsi="Verdana" w:eastAsia="Times New Roman" w:cs="Times New Roman"/>
          <w:sz w:val="24"/>
          <w:szCs w:val="24"/>
          <w:lang w:eastAsia="en-GB"/>
        </w:rPr>
      </w:pPr>
      <w:r w:rsidRPr="00DA6686">
        <w:rPr>
          <w:rFonts w:ascii="Verdana" w:hAnsi="Verdana"/>
          <w:noProof/>
          <w:sz w:val="24"/>
          <w:szCs w:val="24"/>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86" w:rsidR="0072604C">
        <w:rPr>
          <w:rFonts w:ascii="Verdana" w:hAnsi="Verdana"/>
          <w:noProof/>
          <w:sz w:val="24"/>
          <w:szCs w:val="24"/>
          <w:lang w:eastAsia="en-GB"/>
        </w:rPr>
        <w:t xml:space="preserve"> </w:t>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sidR="0072604C">
        <w:rPr>
          <w:rFonts w:ascii="Verdana" w:hAnsi="Verdana"/>
          <w:noProof/>
          <w:sz w:val="24"/>
          <w:szCs w:val="24"/>
          <w:lang w:eastAsia="en-GB"/>
        </w:rPr>
        <w:t xml:space="preserve">   </w:t>
      </w:r>
    </w:p>
    <w:p w:rsidRPr="00DA6686" w:rsidR="00AD064D" w:rsidRDefault="00AD064D" w14:paraId="33A4A602" w14:textId="77777777">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DA6686" w:rsidR="00083FC0" w:rsidTr="001205DF" w14:paraId="16B5BFF4" w14:textId="77777777">
        <w:tc>
          <w:tcPr>
            <w:tcW w:w="2547" w:type="dxa"/>
          </w:tcPr>
          <w:p w:rsidRPr="00DA6686" w:rsidR="00F5082D" w:rsidP="00FA0CA9" w:rsidRDefault="00F5082D" w14:paraId="4E81758A" w14:textId="77777777">
            <w:pPr>
              <w:rPr>
                <w:rFonts w:ascii="Verdana" w:hAnsi="Verdana" w:cs="Arial"/>
                <w:b/>
                <w:sz w:val="24"/>
                <w:szCs w:val="24"/>
              </w:rPr>
            </w:pPr>
            <w:r w:rsidRPr="00DA66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5T00:00:00Z">
              <w:dateFormat w:val="dd MMMM yyyy"/>
              <w:lid w:val="en-GB"/>
              <w:storeMappedDataAs w:val="dateTime"/>
              <w:calendar w:val="gregorian"/>
            </w:date>
          </w:sdtPr>
          <w:sdtEndPr/>
          <w:sdtContent>
            <w:tc>
              <w:tcPr>
                <w:tcW w:w="3402" w:type="dxa"/>
                <w:gridSpan w:val="2"/>
              </w:tcPr>
              <w:p w:rsidRPr="00DA6686" w:rsidR="00F5082D" w:rsidP="00A34BA7" w:rsidRDefault="00AA736C" w14:paraId="57870EAA" w14:textId="151978FC">
                <w:pPr>
                  <w:rPr>
                    <w:rFonts w:ascii="Verdana" w:hAnsi="Verdana" w:cs="Arial"/>
                    <w:b/>
                    <w:sz w:val="24"/>
                    <w:szCs w:val="24"/>
                  </w:rPr>
                </w:pPr>
                <w:r>
                  <w:rPr>
                    <w:rFonts w:ascii="Verdana" w:hAnsi="Verdana" w:cs="Arial"/>
                    <w:b/>
                    <w:sz w:val="24"/>
                    <w:szCs w:val="24"/>
                  </w:rPr>
                  <w:t>05 March 2026</w:t>
                </w:r>
              </w:p>
            </w:tc>
          </w:sdtContent>
        </w:sdt>
        <w:tc>
          <w:tcPr>
            <w:tcW w:w="2226" w:type="dxa"/>
            <w:gridSpan w:val="2"/>
          </w:tcPr>
          <w:p w:rsidRPr="00DA6686" w:rsidR="00F5082D" w:rsidP="00FA0CA9" w:rsidRDefault="00F5082D" w14:paraId="734A804C" w14:textId="77777777">
            <w:pPr>
              <w:rPr>
                <w:rFonts w:ascii="Verdana" w:hAnsi="Verdana" w:cs="Arial"/>
                <w:b/>
                <w:sz w:val="24"/>
                <w:szCs w:val="24"/>
              </w:rPr>
            </w:pPr>
            <w:r w:rsidRPr="00DA6686">
              <w:rPr>
                <w:rFonts w:ascii="Verdana" w:hAnsi="Verdana" w:cs="Arial"/>
                <w:b/>
                <w:sz w:val="24"/>
                <w:szCs w:val="24"/>
              </w:rPr>
              <w:t>Agenda Item</w:t>
            </w:r>
          </w:p>
        </w:tc>
        <w:tc>
          <w:tcPr>
            <w:tcW w:w="841" w:type="dxa"/>
          </w:tcPr>
          <w:p w:rsidRPr="00DA6686" w:rsidR="00F5082D" w:rsidP="00FA0CA9" w:rsidRDefault="00C1451D" w14:paraId="0C28DD12" w14:textId="6136C441">
            <w:pPr>
              <w:rPr>
                <w:rFonts w:ascii="Verdana" w:hAnsi="Verdana" w:cs="Arial"/>
                <w:b/>
                <w:sz w:val="24"/>
                <w:szCs w:val="24"/>
              </w:rPr>
            </w:pPr>
            <w:r>
              <w:rPr>
                <w:rFonts w:ascii="Verdana" w:hAnsi="Verdana" w:cs="Arial"/>
                <w:b/>
                <w:sz w:val="24"/>
                <w:szCs w:val="24"/>
              </w:rPr>
              <w:t>6.</w:t>
            </w:r>
            <w:r w:rsidR="00AA736C">
              <w:rPr>
                <w:rFonts w:ascii="Verdana" w:hAnsi="Verdana" w:cs="Arial"/>
                <w:b/>
                <w:sz w:val="24"/>
                <w:szCs w:val="24"/>
              </w:rPr>
              <w:t>4</w:t>
            </w:r>
          </w:p>
        </w:tc>
      </w:tr>
      <w:tr w:rsidRPr="00DA6686" w:rsidR="00DA6686" w:rsidTr="00DA76AD" w14:paraId="73C5B249" w14:textId="77777777">
        <w:tc>
          <w:tcPr>
            <w:tcW w:w="2547" w:type="dxa"/>
          </w:tcPr>
          <w:p w:rsidRPr="00DA6686" w:rsidR="00DA6686" w:rsidP="00245180" w:rsidRDefault="00DA6686" w14:paraId="2DA038FF" w14:textId="563B2AC8">
            <w:pPr>
              <w:rPr>
                <w:rFonts w:ascii="Verdana" w:hAnsi="Verdana" w:cs="Arial"/>
                <w:b/>
                <w:sz w:val="24"/>
                <w:szCs w:val="24"/>
              </w:rPr>
            </w:pPr>
            <w:r>
              <w:rPr>
                <w:rFonts w:ascii="Verdana" w:hAnsi="Verdana" w:cs="Arial"/>
                <w:b/>
                <w:sz w:val="24"/>
                <w:szCs w:val="24"/>
              </w:rPr>
              <w:t xml:space="preserve">Meeting </w:t>
            </w:r>
          </w:p>
        </w:tc>
        <w:tc>
          <w:tcPr>
            <w:tcW w:w="6469" w:type="dxa"/>
            <w:gridSpan w:val="5"/>
          </w:tcPr>
          <w:p w:rsidRPr="00DA6686" w:rsidR="00DA6686" w:rsidP="00245180" w:rsidRDefault="001205DF" w14:paraId="76B75F08" w14:textId="4002C362">
            <w:pPr>
              <w:rPr>
                <w:rFonts w:ascii="Verdana" w:hAnsi="Verdana" w:cs="Arial"/>
                <w:sz w:val="24"/>
                <w:szCs w:val="24"/>
              </w:rPr>
            </w:pPr>
            <w:r>
              <w:rPr>
                <w:rFonts w:ascii="Verdana" w:hAnsi="Verdana" w:cs="Arial"/>
                <w:sz w:val="24"/>
                <w:szCs w:val="24"/>
              </w:rPr>
              <w:t xml:space="preserve">Digital, Data, Research and Innovation Committee </w:t>
            </w:r>
          </w:p>
        </w:tc>
      </w:tr>
      <w:tr w:rsidRPr="00DA6686" w:rsidR="00245180" w:rsidTr="00DA76AD" w14:paraId="121F9482" w14:textId="77777777">
        <w:tc>
          <w:tcPr>
            <w:tcW w:w="2547" w:type="dxa"/>
          </w:tcPr>
          <w:p w:rsidRPr="00DA6686" w:rsidR="00245180" w:rsidP="00245180" w:rsidRDefault="00245180" w14:paraId="5591A0E5" w14:textId="77777777">
            <w:pPr>
              <w:rPr>
                <w:rFonts w:ascii="Verdana" w:hAnsi="Verdana" w:cs="Arial"/>
                <w:b/>
                <w:sz w:val="24"/>
                <w:szCs w:val="24"/>
              </w:rPr>
            </w:pPr>
            <w:r w:rsidRPr="00DA6686">
              <w:rPr>
                <w:rFonts w:ascii="Verdana" w:hAnsi="Verdana" w:cs="Arial"/>
                <w:b/>
                <w:sz w:val="24"/>
                <w:szCs w:val="24"/>
              </w:rPr>
              <w:t>Report Title</w:t>
            </w:r>
          </w:p>
        </w:tc>
        <w:tc>
          <w:tcPr>
            <w:tcW w:w="6469" w:type="dxa"/>
            <w:gridSpan w:val="5"/>
          </w:tcPr>
          <w:p w:rsidRPr="00DA6686" w:rsidR="00245180" w:rsidP="00245180" w:rsidRDefault="001205DF" w14:paraId="4ED6664E" w14:textId="484B49C7">
            <w:pPr>
              <w:rPr>
                <w:rFonts w:ascii="Verdana" w:hAnsi="Verdana" w:cs="Arial"/>
                <w:sz w:val="24"/>
                <w:szCs w:val="24"/>
              </w:rPr>
            </w:pPr>
            <w:r>
              <w:rPr>
                <w:rFonts w:ascii="Verdana" w:hAnsi="Verdana" w:cs="Arial"/>
                <w:sz w:val="24"/>
                <w:szCs w:val="24"/>
              </w:rPr>
              <w:t xml:space="preserve">Digital, Data, Research and Innovation Committee </w:t>
            </w:r>
            <w:r w:rsidRPr="00DA6686" w:rsidR="00245180">
              <w:rPr>
                <w:rFonts w:ascii="Verdana" w:hAnsi="Verdana" w:cs="Arial"/>
                <w:sz w:val="24"/>
                <w:szCs w:val="24"/>
              </w:rPr>
              <w:t>Terms of Reference</w:t>
            </w:r>
          </w:p>
        </w:tc>
      </w:tr>
      <w:tr w:rsidRPr="00DA6686" w:rsidR="00245180" w:rsidTr="00DA76AD" w14:paraId="472A028B" w14:textId="77777777">
        <w:tc>
          <w:tcPr>
            <w:tcW w:w="2547" w:type="dxa"/>
          </w:tcPr>
          <w:p w:rsidRPr="00DA6686" w:rsidR="00245180" w:rsidP="00245180" w:rsidRDefault="00245180" w14:paraId="6090EE5B" w14:textId="77777777">
            <w:pPr>
              <w:rPr>
                <w:rFonts w:ascii="Verdana" w:hAnsi="Verdana" w:cs="Arial"/>
                <w:b/>
                <w:sz w:val="24"/>
                <w:szCs w:val="24"/>
              </w:rPr>
            </w:pPr>
            <w:r w:rsidRPr="00DA6686">
              <w:rPr>
                <w:rFonts w:ascii="Verdana" w:hAnsi="Verdana" w:cs="Arial"/>
                <w:b/>
                <w:sz w:val="24"/>
                <w:szCs w:val="24"/>
              </w:rPr>
              <w:t>Report Author</w:t>
            </w:r>
          </w:p>
        </w:tc>
        <w:tc>
          <w:tcPr>
            <w:tcW w:w="6469" w:type="dxa"/>
            <w:gridSpan w:val="5"/>
          </w:tcPr>
          <w:p w:rsidRPr="00DA6686" w:rsidR="00245180" w:rsidP="009C61E2" w:rsidRDefault="00DA6686" w14:paraId="3314FC91" w14:textId="5BCEB63B">
            <w:pPr>
              <w:rPr>
                <w:rFonts w:ascii="Verdana" w:hAnsi="Verdana" w:cs="Arial"/>
                <w:sz w:val="24"/>
                <w:szCs w:val="24"/>
              </w:rPr>
            </w:pPr>
            <w:r>
              <w:rPr>
                <w:rFonts w:ascii="Verdana" w:hAnsi="Verdana" w:cs="Arial"/>
                <w:sz w:val="24"/>
                <w:szCs w:val="24"/>
              </w:rPr>
              <w:t xml:space="preserve">Claire Mulcahy, Corporate Governance Manager </w:t>
            </w:r>
          </w:p>
        </w:tc>
      </w:tr>
      <w:tr w:rsidRPr="00DA6686" w:rsidR="00245180" w:rsidTr="00DA76AD" w14:paraId="78F5AD12" w14:textId="77777777">
        <w:tc>
          <w:tcPr>
            <w:tcW w:w="2547" w:type="dxa"/>
          </w:tcPr>
          <w:p w:rsidRPr="00DA6686" w:rsidR="00245180" w:rsidP="00245180" w:rsidRDefault="00245180" w14:paraId="31B06D5B" w14:textId="77777777">
            <w:pPr>
              <w:rPr>
                <w:rFonts w:ascii="Verdana" w:hAnsi="Verdana" w:cs="Arial"/>
                <w:b/>
                <w:sz w:val="24"/>
                <w:szCs w:val="24"/>
              </w:rPr>
            </w:pPr>
            <w:r w:rsidRPr="00DA6686">
              <w:rPr>
                <w:rFonts w:ascii="Verdana" w:hAnsi="Verdana" w:cs="Arial"/>
                <w:b/>
                <w:sz w:val="24"/>
                <w:szCs w:val="24"/>
              </w:rPr>
              <w:t>Report Sponsor</w:t>
            </w:r>
          </w:p>
        </w:tc>
        <w:tc>
          <w:tcPr>
            <w:tcW w:w="6469" w:type="dxa"/>
            <w:gridSpan w:val="5"/>
          </w:tcPr>
          <w:p w:rsidRPr="00DA6686" w:rsidR="00245180" w:rsidP="00245180" w:rsidRDefault="004D1626" w14:paraId="5860143F" w14:textId="0B037474">
            <w:pPr>
              <w:rPr>
                <w:rFonts w:ascii="Verdana" w:hAnsi="Verdana" w:cs="Arial"/>
                <w:sz w:val="24"/>
                <w:szCs w:val="24"/>
              </w:rPr>
            </w:pPr>
            <w:r w:rsidRPr="00DA6686">
              <w:rPr>
                <w:rFonts w:ascii="Verdana" w:hAnsi="Verdana" w:cs="Arial"/>
                <w:sz w:val="24"/>
                <w:szCs w:val="24"/>
              </w:rPr>
              <w:t>Hazel Lloyd</w:t>
            </w:r>
            <w:r w:rsidRPr="00DA6686" w:rsidR="00245180">
              <w:rPr>
                <w:rFonts w:ascii="Verdana" w:hAnsi="Verdana" w:cs="Arial"/>
                <w:sz w:val="24"/>
                <w:szCs w:val="24"/>
              </w:rPr>
              <w:t>, Director of Corporate Governance</w:t>
            </w:r>
          </w:p>
        </w:tc>
      </w:tr>
      <w:tr w:rsidRPr="00DA6686" w:rsidR="00245180" w:rsidTr="00DA76AD" w14:paraId="1D86173A" w14:textId="77777777">
        <w:tc>
          <w:tcPr>
            <w:tcW w:w="2547" w:type="dxa"/>
          </w:tcPr>
          <w:p w:rsidRPr="00DA6686" w:rsidR="00245180" w:rsidP="00245180" w:rsidRDefault="00245180" w14:paraId="03FD72DF" w14:textId="77777777">
            <w:pPr>
              <w:rPr>
                <w:rFonts w:ascii="Verdana" w:hAnsi="Verdana" w:cs="Arial"/>
                <w:b/>
                <w:sz w:val="24"/>
                <w:szCs w:val="24"/>
              </w:rPr>
            </w:pPr>
            <w:r w:rsidRPr="00DA6686">
              <w:rPr>
                <w:rFonts w:ascii="Verdana" w:hAnsi="Verdana" w:cs="Arial"/>
                <w:b/>
                <w:sz w:val="24"/>
                <w:szCs w:val="24"/>
              </w:rPr>
              <w:t>Presented by</w:t>
            </w:r>
          </w:p>
        </w:tc>
        <w:tc>
          <w:tcPr>
            <w:tcW w:w="6469" w:type="dxa"/>
            <w:gridSpan w:val="5"/>
          </w:tcPr>
          <w:p w:rsidRPr="00DA6686" w:rsidR="00245180" w:rsidP="00245180" w:rsidRDefault="004D1626" w14:paraId="2D2C74B5" w14:textId="3384A429">
            <w:pPr>
              <w:rPr>
                <w:rFonts w:ascii="Verdana" w:hAnsi="Verdana" w:cs="Arial"/>
                <w:sz w:val="24"/>
                <w:szCs w:val="24"/>
              </w:rPr>
            </w:pPr>
            <w:r w:rsidRPr="00DA6686">
              <w:rPr>
                <w:rFonts w:ascii="Verdana" w:hAnsi="Verdana" w:cs="Arial"/>
                <w:sz w:val="24"/>
                <w:szCs w:val="24"/>
              </w:rPr>
              <w:t>Hazel Lloyd, Director of Corporate Governance</w:t>
            </w:r>
          </w:p>
        </w:tc>
      </w:tr>
      <w:tr w:rsidRPr="00DA6686" w:rsidR="00083FC0" w:rsidTr="00DA76AD" w14:paraId="1CDBEE56" w14:textId="77777777">
        <w:tc>
          <w:tcPr>
            <w:tcW w:w="2547" w:type="dxa"/>
          </w:tcPr>
          <w:p w:rsidRPr="00DA6686" w:rsidR="00BC241D" w:rsidP="00FA0CA9" w:rsidRDefault="00BC241D" w14:paraId="3C35CCE2" w14:textId="77777777">
            <w:pPr>
              <w:rPr>
                <w:rFonts w:ascii="Verdana" w:hAnsi="Verdana" w:cs="Arial"/>
                <w:b/>
                <w:sz w:val="24"/>
                <w:szCs w:val="24"/>
              </w:rPr>
            </w:pPr>
            <w:r w:rsidRPr="00DA6686">
              <w:rPr>
                <w:rFonts w:ascii="Verdana" w:hAnsi="Verdana" w:cs="Arial"/>
                <w:b/>
                <w:sz w:val="24"/>
                <w:szCs w:val="24"/>
              </w:rPr>
              <w:t xml:space="preserve">Freedom of Information </w:t>
            </w:r>
          </w:p>
        </w:tc>
        <w:tc>
          <w:tcPr>
            <w:tcW w:w="6469" w:type="dxa"/>
            <w:gridSpan w:val="5"/>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Pr="00DA6686" w:rsidR="00BC241D" w:rsidP="00FA0CA9" w:rsidRDefault="00245180" w14:paraId="7701D882" w14:textId="77777777">
                <w:pPr>
                  <w:rPr>
                    <w:rFonts w:ascii="Verdana" w:hAnsi="Verdana" w:cs="Arial"/>
                    <w:sz w:val="24"/>
                    <w:szCs w:val="24"/>
                  </w:rPr>
                </w:pPr>
                <w:r w:rsidRPr="00DA6686">
                  <w:rPr>
                    <w:rFonts w:ascii="Verdana" w:hAnsi="Verdana" w:cs="Arial"/>
                    <w:sz w:val="24"/>
                    <w:szCs w:val="24"/>
                  </w:rPr>
                  <w:t>Open</w:t>
                </w:r>
              </w:p>
            </w:sdtContent>
          </w:sdt>
        </w:tc>
      </w:tr>
      <w:tr w:rsidRPr="00DA6686" w:rsidR="00245180" w:rsidTr="00DA76AD" w14:paraId="7804E8CF" w14:textId="77777777">
        <w:tc>
          <w:tcPr>
            <w:tcW w:w="2547" w:type="dxa"/>
          </w:tcPr>
          <w:p w:rsidRPr="00DA6686" w:rsidR="00245180" w:rsidP="00245180" w:rsidRDefault="00245180" w14:paraId="3C531D81" w14:textId="77777777">
            <w:pPr>
              <w:rPr>
                <w:rFonts w:ascii="Verdana" w:hAnsi="Verdana" w:cs="Arial"/>
                <w:b/>
                <w:sz w:val="24"/>
                <w:szCs w:val="24"/>
              </w:rPr>
            </w:pPr>
            <w:r w:rsidRPr="00DA6686">
              <w:rPr>
                <w:rFonts w:ascii="Verdana" w:hAnsi="Verdana" w:cs="Arial"/>
                <w:b/>
                <w:sz w:val="24"/>
                <w:szCs w:val="24"/>
              </w:rPr>
              <w:t>Purpose of the Report</w:t>
            </w:r>
          </w:p>
        </w:tc>
        <w:tc>
          <w:tcPr>
            <w:tcW w:w="6469" w:type="dxa"/>
            <w:gridSpan w:val="5"/>
          </w:tcPr>
          <w:p w:rsidRPr="00DA6686" w:rsidR="00245180" w:rsidP="00245180" w:rsidRDefault="00245180" w14:paraId="5B9FA38C" w14:textId="3F30576D">
            <w:pPr>
              <w:ind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1205DF">
              <w:rPr>
                <w:rFonts w:ascii="Verdana" w:hAnsi="Verdana" w:cs="Arial"/>
                <w:sz w:val="24"/>
                <w:szCs w:val="24"/>
              </w:rPr>
              <w:t xml:space="preserve">Digital, Data, Research and Innovation Committee </w:t>
            </w:r>
            <w:r w:rsidRPr="00DA6686">
              <w:rPr>
                <w:rFonts w:ascii="Verdana" w:hAnsi="Verdana" w:cs="Arial"/>
                <w:sz w:val="24"/>
                <w:szCs w:val="24"/>
              </w:rPr>
              <w:t>for approval.</w:t>
            </w:r>
          </w:p>
          <w:p w:rsidRPr="00DA6686" w:rsidR="00245180" w:rsidP="00245180" w:rsidRDefault="00245180" w14:paraId="165208DB" w14:textId="77777777">
            <w:pPr>
              <w:ind w:right="96"/>
              <w:rPr>
                <w:rFonts w:ascii="Verdana" w:hAnsi="Verdana" w:cs="Arial"/>
                <w:color w:val="FF0000"/>
                <w:sz w:val="24"/>
                <w:szCs w:val="24"/>
              </w:rPr>
            </w:pPr>
          </w:p>
          <w:p w:rsidRPr="00DA6686" w:rsidR="00245180" w:rsidP="00245180" w:rsidRDefault="00245180" w14:paraId="6A206664" w14:textId="77777777">
            <w:pPr>
              <w:rPr>
                <w:rFonts w:ascii="Verdana" w:hAnsi="Verdana" w:cs="Arial"/>
                <w:sz w:val="24"/>
                <w:szCs w:val="24"/>
              </w:rPr>
            </w:pPr>
          </w:p>
        </w:tc>
      </w:tr>
      <w:tr w:rsidRPr="00DA6686" w:rsidR="00245180" w:rsidTr="00DA76AD" w14:paraId="3655ACEF" w14:textId="77777777">
        <w:tc>
          <w:tcPr>
            <w:tcW w:w="2547" w:type="dxa"/>
          </w:tcPr>
          <w:p w:rsidRPr="00DA6686" w:rsidR="00245180" w:rsidP="00245180" w:rsidRDefault="00245180" w14:paraId="6F644F46" w14:textId="77777777">
            <w:pPr>
              <w:rPr>
                <w:rFonts w:ascii="Verdana" w:hAnsi="Verdana" w:cs="Arial"/>
                <w:b/>
                <w:sz w:val="24"/>
                <w:szCs w:val="24"/>
              </w:rPr>
            </w:pPr>
            <w:r w:rsidRPr="00DA6686">
              <w:rPr>
                <w:rFonts w:ascii="Verdana" w:hAnsi="Verdana" w:cs="Arial"/>
                <w:b/>
                <w:sz w:val="24"/>
                <w:szCs w:val="24"/>
              </w:rPr>
              <w:t>Key Issues</w:t>
            </w:r>
          </w:p>
          <w:p w:rsidRPr="00DA6686" w:rsidR="00245180" w:rsidP="00245180" w:rsidRDefault="00245180" w14:paraId="764216DB" w14:textId="77777777">
            <w:pPr>
              <w:rPr>
                <w:rFonts w:ascii="Verdana" w:hAnsi="Verdana" w:cs="Arial"/>
                <w:b/>
                <w:sz w:val="24"/>
                <w:szCs w:val="24"/>
              </w:rPr>
            </w:pPr>
          </w:p>
          <w:p w:rsidRPr="00DA6686" w:rsidR="00245180" w:rsidP="00245180" w:rsidRDefault="00245180" w14:paraId="6073B516" w14:textId="77777777">
            <w:pPr>
              <w:rPr>
                <w:rFonts w:ascii="Verdana" w:hAnsi="Verdana" w:cs="Arial"/>
                <w:b/>
                <w:sz w:val="24"/>
                <w:szCs w:val="24"/>
              </w:rPr>
            </w:pPr>
          </w:p>
          <w:p w:rsidRPr="00DA6686" w:rsidR="00245180" w:rsidP="00245180" w:rsidRDefault="00245180" w14:paraId="51F6EBA0" w14:textId="77777777">
            <w:pPr>
              <w:rPr>
                <w:rFonts w:ascii="Verdana" w:hAnsi="Verdana" w:cs="Arial"/>
                <w:b/>
                <w:sz w:val="24"/>
                <w:szCs w:val="24"/>
              </w:rPr>
            </w:pPr>
          </w:p>
        </w:tc>
        <w:tc>
          <w:tcPr>
            <w:tcW w:w="6469" w:type="dxa"/>
            <w:gridSpan w:val="5"/>
          </w:tcPr>
          <w:p w:rsidRPr="00DA6686" w:rsidR="00771AEA" w:rsidP="00771AEA" w:rsidRDefault="00771AEA" w14:paraId="56EFB22C" w14:textId="336795A7">
            <w:pPr>
              <w:rPr>
                <w:rFonts w:ascii="Verdana" w:hAnsi="Verdana" w:cs="Arial"/>
                <w:sz w:val="24"/>
                <w:szCs w:val="24"/>
              </w:rPr>
            </w:pPr>
            <w:r w:rsidRPr="00DA6686">
              <w:rPr>
                <w:rFonts w:ascii="Verdana" w:hAnsi="Verdana" w:cs="Arial"/>
                <w:sz w:val="24"/>
                <w:szCs w:val="24"/>
              </w:rPr>
              <w:t xml:space="preserve">The committee is required to reviews its terms or reference annually. There are </w:t>
            </w:r>
            <w:r w:rsidR="00C23D9A">
              <w:rPr>
                <w:rFonts w:ascii="Verdana" w:hAnsi="Verdana" w:cs="Arial"/>
                <w:sz w:val="24"/>
                <w:szCs w:val="24"/>
              </w:rPr>
              <w:t xml:space="preserve">minor </w:t>
            </w:r>
            <w:r w:rsidRPr="00DA6686">
              <w:rPr>
                <w:rFonts w:ascii="Verdana" w:hAnsi="Verdana" w:cs="Arial"/>
                <w:sz w:val="24"/>
                <w:szCs w:val="24"/>
              </w:rPr>
              <w:t>changes</w:t>
            </w:r>
            <w:r w:rsidR="00064335">
              <w:rPr>
                <w:rFonts w:ascii="Verdana" w:hAnsi="Verdana" w:cs="Arial"/>
                <w:sz w:val="24"/>
                <w:szCs w:val="24"/>
              </w:rPr>
              <w:t xml:space="preserve"> suggested</w:t>
            </w:r>
            <w:r w:rsidRPr="00DA6686">
              <w:rPr>
                <w:rFonts w:ascii="Verdana" w:hAnsi="Verdana" w:cs="Arial"/>
                <w:sz w:val="24"/>
                <w:szCs w:val="24"/>
              </w:rPr>
              <w:t xml:space="preserve"> to the terms of reference. </w:t>
            </w:r>
          </w:p>
          <w:p w:rsidRPr="00DA6686" w:rsidR="00245180" w:rsidP="00245180" w:rsidRDefault="00245180" w14:paraId="6CA0841D" w14:textId="77777777">
            <w:pPr>
              <w:rPr>
                <w:rFonts w:ascii="Verdana" w:hAnsi="Verdana" w:cs="Arial"/>
                <w:sz w:val="24"/>
                <w:szCs w:val="24"/>
              </w:rPr>
            </w:pPr>
          </w:p>
          <w:p w:rsidRPr="00DA6686" w:rsidR="00245180" w:rsidP="00245180" w:rsidRDefault="00245180" w14:paraId="23CACE36" w14:textId="77777777">
            <w:pPr>
              <w:rPr>
                <w:rFonts w:ascii="Verdana" w:hAnsi="Verdana" w:cs="Arial"/>
                <w:sz w:val="24"/>
                <w:szCs w:val="24"/>
              </w:rPr>
            </w:pPr>
          </w:p>
        </w:tc>
      </w:tr>
      <w:tr w:rsidRPr="00DA6686" w:rsidR="00083FC0" w:rsidTr="001205DF" w14:paraId="79F7E65E" w14:textId="77777777">
        <w:trPr>
          <w:trHeight w:val="97"/>
        </w:trPr>
        <w:tc>
          <w:tcPr>
            <w:tcW w:w="2547" w:type="dxa"/>
            <w:vMerge w:val="restart"/>
          </w:tcPr>
          <w:p w:rsidRPr="00DA6686" w:rsidR="0020539A" w:rsidP="00FA0CA9" w:rsidRDefault="0020539A" w14:paraId="0FD812F6" w14:textId="77777777">
            <w:pPr>
              <w:rPr>
                <w:rFonts w:ascii="Verdana" w:hAnsi="Verdana" w:cs="Arial"/>
                <w:b/>
                <w:sz w:val="24"/>
                <w:szCs w:val="24"/>
              </w:rPr>
            </w:pPr>
            <w:r w:rsidRPr="00DA6686">
              <w:rPr>
                <w:rFonts w:ascii="Verdana" w:hAnsi="Verdana" w:cs="Arial"/>
                <w:b/>
                <w:sz w:val="24"/>
                <w:szCs w:val="24"/>
              </w:rPr>
              <w:t xml:space="preserve">Specific Action Required </w:t>
            </w:r>
          </w:p>
          <w:p w:rsidRPr="00DA6686" w:rsidR="0020539A" w:rsidP="00FA0CA9" w:rsidRDefault="0020539A" w14:paraId="6F5C1B71" w14:textId="77777777">
            <w:pPr>
              <w:rPr>
                <w:rFonts w:ascii="Verdana" w:hAnsi="Verdana" w:cs="Arial"/>
                <w:b/>
                <w:i/>
                <w:sz w:val="24"/>
                <w:szCs w:val="24"/>
              </w:rPr>
            </w:pPr>
            <w:r w:rsidRPr="00DA6686">
              <w:rPr>
                <w:rFonts w:ascii="Verdana" w:hAnsi="Verdana" w:cs="Arial"/>
                <w:b/>
                <w:i/>
                <w:sz w:val="24"/>
                <w:szCs w:val="24"/>
              </w:rPr>
              <w:t xml:space="preserve">(please </w:t>
            </w:r>
            <w:r w:rsidRPr="00DA6686" w:rsidR="00133EA1">
              <w:rPr>
                <w:rFonts w:ascii="Verdana" w:hAnsi="Verdana" w:cs="Arial"/>
                <w:b/>
                <w:i/>
                <w:sz w:val="24"/>
                <w:szCs w:val="24"/>
              </w:rPr>
              <w:t>choose</w:t>
            </w:r>
            <w:r w:rsidRPr="00DA6686" w:rsidR="00BC241D">
              <w:rPr>
                <w:rFonts w:ascii="Verdana" w:hAnsi="Verdana" w:cs="Arial"/>
                <w:b/>
                <w:i/>
                <w:sz w:val="24"/>
                <w:szCs w:val="24"/>
              </w:rPr>
              <w:t xml:space="preserve"> one only</w:t>
            </w:r>
            <w:r w:rsidRPr="00DA6686">
              <w:rPr>
                <w:rFonts w:ascii="Verdana" w:hAnsi="Verdana" w:cs="Arial"/>
                <w:b/>
                <w:i/>
                <w:sz w:val="24"/>
                <w:szCs w:val="24"/>
              </w:rPr>
              <w:t>)</w:t>
            </w:r>
          </w:p>
        </w:tc>
        <w:tc>
          <w:tcPr>
            <w:tcW w:w="1843" w:type="dxa"/>
            <w:shd w:val="clear" w:color="auto" w:fill="D5DCE4" w:themeFill="text2" w:themeFillTint="33"/>
          </w:tcPr>
          <w:p w:rsidRPr="001205DF" w:rsidR="0020539A" w:rsidP="00FA0CA9" w:rsidRDefault="0020539A" w14:paraId="3B95A11B" w14:textId="77777777">
            <w:pPr>
              <w:rPr>
                <w:rFonts w:ascii="Verdana" w:hAnsi="Verdana" w:cs="Arial"/>
                <w:b/>
              </w:rPr>
            </w:pPr>
            <w:r w:rsidRPr="001205DF">
              <w:rPr>
                <w:rFonts w:ascii="Verdana" w:hAnsi="Verdana" w:cs="Arial"/>
                <w:b/>
              </w:rPr>
              <w:t>Information</w:t>
            </w:r>
          </w:p>
        </w:tc>
        <w:tc>
          <w:tcPr>
            <w:tcW w:w="1559" w:type="dxa"/>
            <w:shd w:val="clear" w:color="auto" w:fill="D5DCE4" w:themeFill="text2" w:themeFillTint="33"/>
          </w:tcPr>
          <w:p w:rsidRPr="001205DF" w:rsidR="0020539A" w:rsidP="00FA0CA9" w:rsidRDefault="0020539A" w14:paraId="765267BD" w14:textId="77777777">
            <w:pPr>
              <w:rPr>
                <w:rFonts w:ascii="Verdana" w:hAnsi="Verdana" w:cs="Arial"/>
                <w:b/>
              </w:rPr>
            </w:pPr>
            <w:r w:rsidRPr="001205DF">
              <w:rPr>
                <w:rFonts w:ascii="Verdana" w:hAnsi="Verdana" w:cs="Arial"/>
                <w:b/>
              </w:rPr>
              <w:t>Discussion</w:t>
            </w:r>
          </w:p>
        </w:tc>
        <w:tc>
          <w:tcPr>
            <w:tcW w:w="1551" w:type="dxa"/>
            <w:shd w:val="clear" w:color="auto" w:fill="D5DCE4" w:themeFill="text2" w:themeFillTint="33"/>
          </w:tcPr>
          <w:p w:rsidRPr="001205DF" w:rsidR="0020539A" w:rsidP="00FA0CA9" w:rsidRDefault="0020539A" w14:paraId="5262C32E" w14:textId="77777777">
            <w:pPr>
              <w:rPr>
                <w:rFonts w:ascii="Verdana" w:hAnsi="Verdana" w:cs="Arial"/>
                <w:b/>
              </w:rPr>
            </w:pPr>
            <w:r w:rsidRPr="001205DF">
              <w:rPr>
                <w:rFonts w:ascii="Verdana" w:hAnsi="Verdana" w:cs="Arial"/>
                <w:b/>
              </w:rPr>
              <w:t>Assurance</w:t>
            </w:r>
          </w:p>
        </w:tc>
        <w:tc>
          <w:tcPr>
            <w:tcW w:w="1516" w:type="dxa"/>
            <w:gridSpan w:val="2"/>
            <w:shd w:val="clear" w:color="auto" w:fill="D5DCE4" w:themeFill="text2" w:themeFillTint="33"/>
          </w:tcPr>
          <w:p w:rsidRPr="001205DF" w:rsidR="0020539A" w:rsidP="00FA0CA9" w:rsidRDefault="0020539A" w14:paraId="31E6AFED" w14:textId="77777777">
            <w:pPr>
              <w:rPr>
                <w:rFonts w:ascii="Verdana" w:hAnsi="Verdana" w:cs="Arial"/>
                <w:b/>
              </w:rPr>
            </w:pPr>
            <w:r w:rsidRPr="001205DF">
              <w:rPr>
                <w:rFonts w:ascii="Verdana" w:hAnsi="Verdana" w:cs="Arial"/>
                <w:b/>
              </w:rPr>
              <w:t>Approval</w:t>
            </w:r>
          </w:p>
        </w:tc>
      </w:tr>
      <w:tr w:rsidRPr="00DA6686" w:rsidR="00083FC0" w:rsidTr="001205DF" w14:paraId="31B27125" w14:textId="77777777">
        <w:trPr>
          <w:trHeight w:val="96"/>
        </w:trPr>
        <w:tc>
          <w:tcPr>
            <w:tcW w:w="2547" w:type="dxa"/>
            <w:vMerge/>
          </w:tcPr>
          <w:p w:rsidRPr="00DA6686" w:rsidR="0020539A" w:rsidP="00FA0CA9" w:rsidRDefault="0020539A" w14:paraId="364DAB18"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rsidRPr="00DA6686" w:rsidR="0020539A" w:rsidP="00133EA1" w:rsidRDefault="00133EA1" w14:paraId="5CA996CD"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rsidRPr="00DA6686" w:rsidR="0020539A" w:rsidP="00133EA1" w:rsidRDefault="001205DF" w14:paraId="710B2391" w14:textId="2BD7243A">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551" w:type="dxa"/>
              </w:tcPr>
              <w:p w:rsidRPr="00DA6686" w:rsidR="0020539A" w:rsidP="00133EA1" w:rsidRDefault="00133EA1" w14:paraId="53605D7F"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rsidRPr="00DA6686" w:rsidR="0020539A" w:rsidP="00133EA1" w:rsidRDefault="00245180" w14:paraId="32EFB9AA"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083FC0" w:rsidTr="00DA76AD" w14:paraId="1205D3BC" w14:textId="77777777">
        <w:tc>
          <w:tcPr>
            <w:tcW w:w="2547" w:type="dxa"/>
          </w:tcPr>
          <w:p w:rsidRPr="00DA6686" w:rsidR="0020539A" w:rsidP="00FA0CA9" w:rsidRDefault="0020539A" w14:paraId="25AB6FBC" w14:textId="77777777">
            <w:pPr>
              <w:rPr>
                <w:rFonts w:ascii="Verdana" w:hAnsi="Verdana" w:cs="Arial"/>
                <w:b/>
                <w:sz w:val="24"/>
                <w:szCs w:val="24"/>
              </w:rPr>
            </w:pPr>
            <w:r w:rsidRPr="00DA6686">
              <w:rPr>
                <w:rFonts w:ascii="Verdana" w:hAnsi="Verdana" w:cs="Arial"/>
                <w:b/>
                <w:sz w:val="24"/>
                <w:szCs w:val="24"/>
              </w:rPr>
              <w:t>Recommendations</w:t>
            </w:r>
          </w:p>
          <w:p w:rsidRPr="00DA6686" w:rsidR="0020539A" w:rsidP="00FA0CA9" w:rsidRDefault="0020539A" w14:paraId="3CEA4A3A" w14:textId="77777777">
            <w:pPr>
              <w:rPr>
                <w:rFonts w:ascii="Verdana" w:hAnsi="Verdana" w:cs="Arial"/>
                <w:b/>
                <w:sz w:val="24"/>
                <w:szCs w:val="24"/>
              </w:rPr>
            </w:pPr>
          </w:p>
        </w:tc>
        <w:tc>
          <w:tcPr>
            <w:tcW w:w="6469" w:type="dxa"/>
            <w:gridSpan w:val="5"/>
          </w:tcPr>
          <w:p w:rsidRPr="00DA6686" w:rsidR="00245180" w:rsidP="00245180" w:rsidRDefault="00245180" w14:paraId="032E5F20" w14:textId="2431CA7B">
            <w:pPr>
              <w:ind w:right="96"/>
              <w:rPr>
                <w:rFonts w:ascii="Verdana" w:hAnsi="Verdana" w:cs="Arial"/>
                <w:sz w:val="24"/>
                <w:szCs w:val="24"/>
              </w:rPr>
            </w:pPr>
            <w:r w:rsidRPr="00DA6686">
              <w:rPr>
                <w:rFonts w:ascii="Verdana" w:hAnsi="Verdana" w:cs="Arial"/>
                <w:sz w:val="24"/>
                <w:szCs w:val="24"/>
              </w:rPr>
              <w:t>Members are asked to:</w:t>
            </w:r>
          </w:p>
          <w:p w:rsidRPr="00DA6686" w:rsidR="004D1626" w:rsidP="00245180" w:rsidRDefault="001D3E15" w14:paraId="2504101D" w14:textId="1B017C04">
            <w:pPr>
              <w:pStyle w:val="ListParagraph"/>
              <w:numPr>
                <w:ilvl w:val="0"/>
                <w:numId w:val="10"/>
              </w:numPr>
              <w:ind w:right="96"/>
              <w:rPr>
                <w:rFonts w:ascii="Verdana" w:hAnsi="Verdana" w:cs="Arial"/>
                <w:sz w:val="24"/>
                <w:szCs w:val="24"/>
              </w:rPr>
            </w:pPr>
            <w:r>
              <w:rPr>
                <w:rFonts w:ascii="Verdana" w:hAnsi="Verdana" w:cs="Arial"/>
                <w:b/>
                <w:sz w:val="24"/>
                <w:szCs w:val="24"/>
              </w:rPr>
              <w:t xml:space="preserve">CONSIDER </w:t>
            </w:r>
            <w:r w:rsidRPr="00DA6686" w:rsidR="004D1626">
              <w:rPr>
                <w:rFonts w:ascii="Verdana" w:hAnsi="Verdana" w:cs="Arial"/>
                <w:sz w:val="24"/>
                <w:szCs w:val="24"/>
              </w:rPr>
              <w:t>the report</w:t>
            </w:r>
            <w:r w:rsidR="00064335">
              <w:rPr>
                <w:rFonts w:ascii="Verdana" w:hAnsi="Verdana" w:cs="Arial"/>
                <w:sz w:val="24"/>
                <w:szCs w:val="24"/>
              </w:rPr>
              <w:t xml:space="preserve"> and suggested changes; </w:t>
            </w:r>
          </w:p>
          <w:p w:rsidRPr="00DA6686" w:rsidR="00245180" w:rsidP="00245180" w:rsidRDefault="004D1626" w14:paraId="27EAF8F0" w14:textId="77777777">
            <w:pPr>
              <w:pStyle w:val="ListParagraph"/>
              <w:numPr>
                <w:ilvl w:val="0"/>
                <w:numId w:val="10"/>
              </w:numPr>
              <w:ind w:right="96"/>
              <w:rPr>
                <w:rFonts w:ascii="Verdana" w:hAnsi="Verdana" w:cs="Arial"/>
                <w:sz w:val="24"/>
                <w:szCs w:val="24"/>
              </w:rPr>
            </w:pPr>
            <w:r w:rsidRPr="00DA6686">
              <w:rPr>
                <w:rFonts w:ascii="Verdana" w:hAnsi="Verdana" w:cs="Arial"/>
                <w:b/>
                <w:sz w:val="24"/>
                <w:szCs w:val="24"/>
              </w:rPr>
              <w:t xml:space="preserve">APPROVE </w:t>
            </w:r>
            <w:r w:rsidRPr="00DA6686" w:rsidR="00245180">
              <w:rPr>
                <w:rFonts w:ascii="Verdana" w:hAnsi="Verdana" w:cs="Arial"/>
                <w:sz w:val="24"/>
                <w:szCs w:val="24"/>
              </w:rPr>
              <w:t xml:space="preserve">the terms of reference. </w:t>
            </w:r>
          </w:p>
          <w:p w:rsidRPr="00DA6686" w:rsidR="00C33A04" w:rsidP="00FA0CA9" w:rsidRDefault="00C33A04" w14:paraId="7C5CD5D7" w14:textId="77777777">
            <w:pPr>
              <w:ind w:right="96"/>
              <w:rPr>
                <w:rFonts w:ascii="Verdana" w:hAnsi="Verdana" w:cs="Arial"/>
                <w:color w:val="FF0000"/>
                <w:sz w:val="24"/>
                <w:szCs w:val="24"/>
              </w:rPr>
            </w:pPr>
          </w:p>
          <w:p w:rsidRPr="00DA6686" w:rsidR="00C33A04" w:rsidP="00FA0CA9" w:rsidRDefault="00C33A04" w14:paraId="1084A453" w14:textId="77777777">
            <w:pPr>
              <w:ind w:right="96"/>
              <w:rPr>
                <w:rFonts w:ascii="Verdana" w:hAnsi="Verdana" w:cs="Arial"/>
                <w:color w:val="FF0000"/>
                <w:sz w:val="24"/>
                <w:szCs w:val="24"/>
              </w:rPr>
            </w:pPr>
          </w:p>
          <w:p w:rsidRPr="00DA6686" w:rsidR="00C33A04" w:rsidP="00FA0CA9" w:rsidRDefault="00C33A04" w14:paraId="4BA0CA82" w14:textId="77777777">
            <w:pPr>
              <w:ind w:right="96"/>
              <w:rPr>
                <w:rFonts w:ascii="Verdana" w:hAnsi="Verdana" w:cs="Arial"/>
                <w:color w:val="FF0000"/>
                <w:sz w:val="24"/>
                <w:szCs w:val="24"/>
              </w:rPr>
            </w:pPr>
          </w:p>
          <w:p w:rsidRPr="00DA6686" w:rsidR="0020539A" w:rsidP="00FA0CA9" w:rsidRDefault="0020539A" w14:paraId="7285CC91" w14:textId="77777777">
            <w:pPr>
              <w:ind w:right="96"/>
              <w:rPr>
                <w:rFonts w:ascii="Verdana" w:hAnsi="Verdana" w:cs="Arial"/>
                <w:sz w:val="24"/>
                <w:szCs w:val="24"/>
              </w:rPr>
            </w:pPr>
          </w:p>
        </w:tc>
      </w:tr>
    </w:tbl>
    <w:p w:rsidRPr="00DA6686" w:rsidR="0020539A" w:rsidRDefault="0020539A" w14:paraId="04988CEC" w14:textId="77777777">
      <w:pPr>
        <w:rPr>
          <w:rFonts w:ascii="Verdana" w:hAnsi="Verdana"/>
          <w:sz w:val="24"/>
          <w:szCs w:val="24"/>
        </w:rPr>
      </w:pPr>
    </w:p>
    <w:p w:rsidRPr="00DA6686" w:rsidR="00C33A04" w:rsidRDefault="0020539A" w14:paraId="6B62E0FF" w14:textId="77777777">
      <w:pPr>
        <w:rPr>
          <w:rFonts w:ascii="Verdana" w:hAnsi="Verdana"/>
          <w:sz w:val="24"/>
          <w:szCs w:val="24"/>
        </w:rPr>
      </w:pPr>
      <w:r w:rsidRPr="00DA6686">
        <w:rPr>
          <w:rFonts w:ascii="Verdana" w:hAnsi="Verdana"/>
          <w:sz w:val="24"/>
          <w:szCs w:val="24"/>
        </w:rPr>
        <w:br w:type="page"/>
      </w:r>
    </w:p>
    <w:p w:rsidRPr="00DA6686" w:rsidR="00245180" w:rsidP="00134864" w:rsidRDefault="00245180" w14:paraId="4B5E775E" w14:textId="0EC51948">
      <w:pPr>
        <w:spacing w:after="0" w:line="240" w:lineRule="auto"/>
        <w:jc w:val="center"/>
        <w:rPr>
          <w:rFonts w:ascii="Verdana" w:hAnsi="Verdana" w:cs="Arial"/>
          <w:b/>
          <w:sz w:val="24"/>
          <w:szCs w:val="24"/>
        </w:rPr>
      </w:pPr>
      <w:r w:rsidRPr="00DA6686">
        <w:rPr>
          <w:rFonts w:ascii="Verdana" w:hAnsi="Verdana" w:cs="Arial"/>
          <w:b/>
          <w:sz w:val="24"/>
          <w:szCs w:val="24"/>
        </w:rPr>
        <w:lastRenderedPageBreak/>
        <w:t xml:space="preserve">TERMS OF REFERENCE FOR THE </w:t>
      </w:r>
      <w:r w:rsidR="001205DF">
        <w:rPr>
          <w:rFonts w:ascii="Verdana" w:hAnsi="Verdana" w:cs="Arial"/>
          <w:b/>
          <w:sz w:val="24"/>
          <w:szCs w:val="24"/>
        </w:rPr>
        <w:t xml:space="preserve">DIGITAL, DATA, RESEARCH AND INNOVATION COMMITTEE </w:t>
      </w:r>
    </w:p>
    <w:p w:rsidRPr="00DA6686" w:rsidR="00245180" w:rsidP="00134864" w:rsidRDefault="00245180" w14:paraId="02163E2C" w14:textId="77777777">
      <w:pPr>
        <w:spacing w:after="0" w:line="240" w:lineRule="auto"/>
        <w:jc w:val="center"/>
        <w:rPr>
          <w:rFonts w:ascii="Verdana" w:hAnsi="Verdana" w:cs="Arial"/>
          <w:b/>
          <w:sz w:val="24"/>
          <w:szCs w:val="24"/>
        </w:rPr>
      </w:pPr>
    </w:p>
    <w:p w:rsidRPr="00DA6686" w:rsidR="00245180" w:rsidP="00134864" w:rsidRDefault="00245180" w14:paraId="2A5BDC7A"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INTRODUCTION</w:t>
      </w:r>
    </w:p>
    <w:p w:rsidRPr="00DA6686" w:rsidR="00245180" w:rsidP="00134864" w:rsidRDefault="00245180" w14:paraId="2125FA88" w14:textId="4A428C6B">
      <w:pPr>
        <w:spacing w:after="0" w:line="240" w:lineRule="auto"/>
        <w:ind w:left="360"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1205DF">
        <w:rPr>
          <w:rFonts w:ascii="Verdana" w:hAnsi="Verdana" w:cs="Arial"/>
          <w:sz w:val="24"/>
          <w:szCs w:val="24"/>
        </w:rPr>
        <w:t xml:space="preserve">Digital, Data, Research and Innovation Committee </w:t>
      </w:r>
      <w:r w:rsidRPr="00DA6686" w:rsidR="001205DF">
        <w:rPr>
          <w:rFonts w:ascii="Verdana" w:hAnsi="Verdana" w:cs="Arial"/>
          <w:sz w:val="24"/>
          <w:szCs w:val="24"/>
        </w:rPr>
        <w:t>for</w:t>
      </w:r>
      <w:r w:rsidRPr="00DA6686">
        <w:rPr>
          <w:rFonts w:ascii="Verdana" w:hAnsi="Verdana" w:cs="Arial"/>
          <w:sz w:val="24"/>
          <w:szCs w:val="24"/>
        </w:rPr>
        <w:t xml:space="preserve"> approval.</w:t>
      </w:r>
    </w:p>
    <w:p w:rsidRPr="00DA6686" w:rsidR="00245180" w:rsidP="00134864" w:rsidRDefault="00245180" w14:paraId="49090574" w14:textId="77777777">
      <w:pPr>
        <w:pStyle w:val="ListParagraph"/>
        <w:spacing w:after="0" w:line="240" w:lineRule="auto"/>
        <w:rPr>
          <w:rFonts w:ascii="Verdana" w:hAnsi="Verdana" w:cs="Arial"/>
          <w:b/>
          <w:sz w:val="24"/>
          <w:szCs w:val="24"/>
        </w:rPr>
      </w:pPr>
    </w:p>
    <w:p w:rsidRPr="00DA6686" w:rsidR="00245180" w:rsidP="00134864" w:rsidRDefault="00245180" w14:paraId="7A230901"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BACKGROUND</w:t>
      </w:r>
    </w:p>
    <w:p w:rsidRPr="00DA6686" w:rsidR="00245180" w:rsidP="00134864" w:rsidRDefault="00245180" w14:paraId="2D1D71B6" w14:textId="2485BE7F">
      <w:pPr>
        <w:pStyle w:val="StyleOutlinenumberedArialOutlinenumberedArial11Outli"/>
        <w:tabs>
          <w:tab w:val="left" w:pos="720"/>
        </w:tabs>
        <w:ind w:left="360"/>
        <w:rPr>
          <w:rFonts w:ascii="Verdana" w:hAnsi="Verdana"/>
        </w:rPr>
      </w:pPr>
      <w:r w:rsidRPr="00DA6686">
        <w:rPr>
          <w:rFonts w:ascii="Verdana" w:hAnsi="Verdana"/>
          <w:b w:val="0"/>
        </w:rPr>
        <w:t>In line with standing orders (and the health board’s scheme of delegation), the board nominate</w:t>
      </w:r>
      <w:r w:rsidRPr="00DA6686" w:rsidR="006B5B8C">
        <w:rPr>
          <w:rFonts w:ascii="Verdana" w:hAnsi="Verdana"/>
          <w:b w:val="0"/>
        </w:rPr>
        <w:t>d</w:t>
      </w:r>
      <w:r w:rsidRPr="00DA6686">
        <w:rPr>
          <w:rFonts w:ascii="Verdana" w:hAnsi="Verdana"/>
          <w:b w:val="0"/>
        </w:rPr>
        <w:t xml:space="preserve"> a committee to be known as the</w:t>
      </w:r>
      <w:r w:rsidR="001205DF">
        <w:rPr>
          <w:rFonts w:ascii="Verdana" w:hAnsi="Verdana"/>
          <w:b w:val="0"/>
        </w:rPr>
        <w:t xml:space="preserve"> Digital, Data, Research and Innovation Committee.</w:t>
      </w:r>
      <w:r w:rsidRPr="00DA6686">
        <w:rPr>
          <w:rFonts w:ascii="Verdana" w:hAnsi="Verdana"/>
          <w:b w:val="0"/>
        </w:rPr>
        <w:t xml:space="preserve"> As such, terms of reference were developed to set out its role, responsibility and operating arrangements.</w:t>
      </w:r>
      <w:r w:rsidRPr="00DA6686">
        <w:rPr>
          <w:rFonts w:ascii="Verdana" w:hAnsi="Verdana"/>
        </w:rPr>
        <w:t xml:space="preserve"> </w:t>
      </w:r>
    </w:p>
    <w:p w:rsidRPr="00DA6686" w:rsidR="00245180" w:rsidP="00134864" w:rsidRDefault="00245180" w14:paraId="5DA020D1" w14:textId="77777777">
      <w:pPr>
        <w:pStyle w:val="ListParagraph"/>
        <w:spacing w:after="0" w:line="240" w:lineRule="auto"/>
        <w:rPr>
          <w:rFonts w:ascii="Verdana" w:hAnsi="Verdana" w:cs="Arial"/>
          <w:b/>
          <w:sz w:val="24"/>
          <w:szCs w:val="24"/>
        </w:rPr>
      </w:pPr>
    </w:p>
    <w:p w:rsidRPr="00DA6686" w:rsidR="00245180" w:rsidP="00134864" w:rsidRDefault="00245180" w14:paraId="6317D9A0"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GOVERNANCE AND RISK ISSUES</w:t>
      </w:r>
    </w:p>
    <w:p w:rsidRPr="00DA6686" w:rsidR="00245180" w:rsidP="00134864" w:rsidRDefault="00245180" w14:paraId="2504B7F4" w14:textId="77777777">
      <w:pPr>
        <w:spacing w:after="0" w:line="240" w:lineRule="auto"/>
        <w:ind w:left="360"/>
        <w:rPr>
          <w:rFonts w:ascii="Verdana" w:hAnsi="Verdana" w:cs="Arial"/>
          <w:sz w:val="24"/>
          <w:szCs w:val="24"/>
        </w:rPr>
      </w:pPr>
      <w:r w:rsidRPr="00DA6686">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Pr="00DA6686" w:rsidR="00245180" w:rsidP="00134864" w:rsidRDefault="00245180" w14:paraId="4111C38A" w14:textId="77777777">
      <w:pPr>
        <w:spacing w:after="0" w:line="240" w:lineRule="auto"/>
        <w:ind w:left="360"/>
        <w:rPr>
          <w:rFonts w:ascii="Verdana" w:hAnsi="Verdana" w:cs="Arial"/>
          <w:sz w:val="24"/>
          <w:szCs w:val="24"/>
        </w:rPr>
      </w:pPr>
    </w:p>
    <w:p w:rsidR="00245180" w:rsidP="00134864" w:rsidRDefault="00AA736C" w14:paraId="61874BF0" w14:textId="74DB49D8">
      <w:pPr>
        <w:spacing w:after="0" w:line="240" w:lineRule="auto"/>
        <w:ind w:left="360"/>
        <w:rPr>
          <w:rFonts w:ascii="Verdana" w:hAnsi="Verdana" w:cs="Arial"/>
          <w:sz w:val="24"/>
          <w:szCs w:val="24"/>
        </w:rPr>
      </w:pPr>
      <w:r>
        <w:rPr>
          <w:rFonts w:ascii="Verdana" w:hAnsi="Verdana" w:cs="Arial"/>
          <w:sz w:val="24"/>
          <w:szCs w:val="24"/>
        </w:rPr>
        <w:t xml:space="preserve">Following </w:t>
      </w:r>
      <w:r w:rsidR="00542295">
        <w:rPr>
          <w:rFonts w:ascii="Verdana" w:hAnsi="Verdana" w:cs="Arial"/>
          <w:sz w:val="24"/>
          <w:szCs w:val="24"/>
        </w:rPr>
        <w:t xml:space="preserve">the </w:t>
      </w:r>
      <w:r>
        <w:rPr>
          <w:rFonts w:ascii="Verdana" w:hAnsi="Verdana" w:cs="Arial"/>
          <w:sz w:val="24"/>
          <w:szCs w:val="24"/>
        </w:rPr>
        <w:t>recent review</w:t>
      </w:r>
      <w:r w:rsidR="00443686">
        <w:rPr>
          <w:rFonts w:ascii="Verdana" w:hAnsi="Verdana" w:cs="Arial"/>
          <w:sz w:val="24"/>
          <w:szCs w:val="24"/>
        </w:rPr>
        <w:t xml:space="preserve"> at January’s Committee, </w:t>
      </w:r>
      <w:r w:rsidR="00542295">
        <w:rPr>
          <w:rFonts w:ascii="Verdana" w:hAnsi="Verdana" w:cs="Arial"/>
          <w:sz w:val="24"/>
          <w:szCs w:val="24"/>
        </w:rPr>
        <w:t xml:space="preserve">the </w:t>
      </w:r>
      <w:r w:rsidR="00C23D9A">
        <w:rPr>
          <w:rFonts w:ascii="Verdana" w:hAnsi="Verdana" w:cs="Arial"/>
          <w:sz w:val="24"/>
          <w:szCs w:val="24"/>
        </w:rPr>
        <w:t>minor</w:t>
      </w:r>
      <w:r w:rsidRPr="00DA6686" w:rsidR="004D1626">
        <w:rPr>
          <w:rFonts w:ascii="Verdana" w:hAnsi="Verdana" w:cs="Arial"/>
          <w:sz w:val="24"/>
          <w:szCs w:val="24"/>
        </w:rPr>
        <w:t xml:space="preserve"> </w:t>
      </w:r>
      <w:r w:rsidR="00542295">
        <w:rPr>
          <w:rFonts w:ascii="Verdana" w:hAnsi="Verdana" w:cs="Arial"/>
          <w:sz w:val="24"/>
          <w:szCs w:val="24"/>
        </w:rPr>
        <w:t xml:space="preserve">suggested </w:t>
      </w:r>
      <w:r w:rsidRPr="00DA6686" w:rsidR="004D1626">
        <w:rPr>
          <w:rFonts w:ascii="Verdana" w:hAnsi="Verdana" w:cs="Arial"/>
          <w:sz w:val="24"/>
          <w:szCs w:val="24"/>
        </w:rPr>
        <w:t>changes</w:t>
      </w:r>
      <w:r w:rsidR="00542295">
        <w:rPr>
          <w:rFonts w:ascii="Verdana" w:hAnsi="Verdana" w:cs="Arial"/>
          <w:sz w:val="24"/>
          <w:szCs w:val="24"/>
        </w:rPr>
        <w:t xml:space="preserve"> have</w:t>
      </w:r>
      <w:r w:rsidRPr="00DA6686" w:rsidR="004D1626">
        <w:rPr>
          <w:rFonts w:ascii="Verdana" w:hAnsi="Verdana" w:cs="Arial"/>
          <w:sz w:val="24"/>
          <w:szCs w:val="24"/>
        </w:rPr>
        <w:t xml:space="preserve"> </w:t>
      </w:r>
      <w:r w:rsidR="00E646BD">
        <w:rPr>
          <w:rFonts w:ascii="Verdana" w:hAnsi="Verdana" w:cs="Arial"/>
          <w:sz w:val="24"/>
          <w:szCs w:val="24"/>
        </w:rPr>
        <w:t>been made</w:t>
      </w:r>
      <w:r w:rsidR="00B25299">
        <w:rPr>
          <w:rFonts w:ascii="Verdana" w:hAnsi="Verdana" w:cs="Arial"/>
          <w:sz w:val="24"/>
          <w:szCs w:val="24"/>
        </w:rPr>
        <w:t>.</w:t>
      </w:r>
      <w:r w:rsidR="00542295">
        <w:rPr>
          <w:rFonts w:ascii="Verdana" w:hAnsi="Verdana" w:cs="Arial"/>
          <w:sz w:val="24"/>
          <w:szCs w:val="24"/>
        </w:rPr>
        <w:t xml:space="preserve"> </w:t>
      </w:r>
      <w:r w:rsidR="00B25299">
        <w:rPr>
          <w:rFonts w:ascii="Verdana" w:hAnsi="Verdana" w:cs="Arial"/>
          <w:sz w:val="24"/>
          <w:szCs w:val="24"/>
        </w:rPr>
        <w:t>T</w:t>
      </w:r>
      <w:r w:rsidR="00564D2B">
        <w:rPr>
          <w:rFonts w:ascii="Verdana" w:hAnsi="Verdana" w:cs="Arial"/>
          <w:sz w:val="24"/>
          <w:szCs w:val="24"/>
        </w:rPr>
        <w:t xml:space="preserve">he following changes to the </w:t>
      </w:r>
      <w:r w:rsidRPr="00DA6686" w:rsidR="004D1626">
        <w:rPr>
          <w:rFonts w:ascii="Verdana" w:hAnsi="Verdana" w:cs="Arial"/>
          <w:sz w:val="24"/>
          <w:szCs w:val="24"/>
        </w:rPr>
        <w:t>content of the terms of reference</w:t>
      </w:r>
      <w:r w:rsidR="00E55390">
        <w:rPr>
          <w:rFonts w:ascii="Verdana" w:hAnsi="Verdana" w:cs="Arial"/>
          <w:sz w:val="24"/>
          <w:szCs w:val="24"/>
        </w:rPr>
        <w:t xml:space="preserve"> are also set out below for reference; </w:t>
      </w:r>
    </w:p>
    <w:p w:rsidR="00064335" w:rsidP="00134864" w:rsidRDefault="00064335" w14:paraId="3803E304" w14:textId="0828F4A3">
      <w:pPr>
        <w:spacing w:after="0" w:line="240" w:lineRule="auto"/>
        <w:ind w:left="360"/>
        <w:rPr>
          <w:rFonts w:ascii="Verdana" w:hAnsi="Verdana" w:cs="Arial"/>
          <w:sz w:val="24"/>
          <w:szCs w:val="24"/>
        </w:rPr>
      </w:pPr>
    </w:p>
    <w:tbl>
      <w:tblPr>
        <w:tblStyle w:val="TableGrid"/>
        <w:tblW w:w="0" w:type="auto"/>
        <w:tblInd w:w="360" w:type="dxa"/>
        <w:tblLook w:val="04A0" w:firstRow="1" w:lastRow="0" w:firstColumn="1" w:lastColumn="0" w:noHBand="0" w:noVBand="1"/>
      </w:tblPr>
      <w:tblGrid>
        <w:gridCol w:w="2187"/>
        <w:gridCol w:w="6469"/>
      </w:tblGrid>
      <w:tr w:rsidR="00064335" w:rsidTr="494C786B" w14:paraId="681C6C0D" w14:textId="77777777">
        <w:tc>
          <w:tcPr>
            <w:tcW w:w="2187" w:type="dxa"/>
            <w:shd w:val="clear" w:color="auto" w:fill="AEAAAA" w:themeFill="background2" w:themeFillShade="BF"/>
            <w:tcMar/>
          </w:tcPr>
          <w:p w:rsidRPr="00064335" w:rsidR="00064335" w:rsidP="00134864" w:rsidRDefault="00064335" w14:paraId="561CABA5" w14:textId="652FEA6B">
            <w:pPr>
              <w:rPr>
                <w:rFonts w:ascii="Verdana" w:hAnsi="Verdana" w:cs="Arial"/>
                <w:b/>
                <w:bCs/>
                <w:sz w:val="24"/>
                <w:szCs w:val="24"/>
              </w:rPr>
            </w:pPr>
            <w:r w:rsidRPr="00064335">
              <w:rPr>
                <w:rFonts w:ascii="Verdana" w:hAnsi="Verdana" w:cs="Arial"/>
                <w:b/>
                <w:bCs/>
                <w:sz w:val="24"/>
                <w:szCs w:val="24"/>
              </w:rPr>
              <w:t xml:space="preserve">Page Number </w:t>
            </w:r>
          </w:p>
        </w:tc>
        <w:tc>
          <w:tcPr>
            <w:tcW w:w="6469" w:type="dxa"/>
            <w:shd w:val="clear" w:color="auto" w:fill="AEAAAA" w:themeFill="background2" w:themeFillShade="BF"/>
            <w:tcMar/>
          </w:tcPr>
          <w:p w:rsidRPr="00064335" w:rsidR="00064335" w:rsidP="00134864" w:rsidRDefault="00064335" w14:paraId="24F1B794" w14:textId="5E38C16F">
            <w:pPr>
              <w:rPr>
                <w:rFonts w:ascii="Verdana" w:hAnsi="Verdana" w:cs="Arial"/>
                <w:b/>
                <w:bCs/>
                <w:sz w:val="24"/>
                <w:szCs w:val="24"/>
              </w:rPr>
            </w:pPr>
            <w:r w:rsidRPr="00064335">
              <w:rPr>
                <w:rFonts w:ascii="Verdana" w:hAnsi="Verdana" w:cs="Arial"/>
                <w:b/>
                <w:bCs/>
                <w:sz w:val="24"/>
                <w:szCs w:val="24"/>
              </w:rPr>
              <w:t>Suggested Change</w:t>
            </w:r>
          </w:p>
        </w:tc>
      </w:tr>
      <w:tr w:rsidR="0DB4D8F3" w:rsidTr="494C786B" w14:paraId="7CC279AF">
        <w:trPr>
          <w:trHeight w:val="300"/>
        </w:trPr>
        <w:tc>
          <w:tcPr>
            <w:tcW w:w="2187" w:type="dxa"/>
            <w:tcMar/>
          </w:tcPr>
          <w:p w:rsidR="0EEDB93F" w:rsidP="0DB4D8F3" w:rsidRDefault="0EEDB93F" w14:paraId="0665A2DD" w14:textId="58A8ACC6">
            <w:pPr>
              <w:pStyle w:val="Normal"/>
              <w:rPr>
                <w:rFonts w:ascii="Verdana" w:hAnsi="Verdana" w:cs="Arial"/>
                <w:sz w:val="24"/>
                <w:szCs w:val="24"/>
              </w:rPr>
            </w:pPr>
            <w:r w:rsidRPr="494C786B" w:rsidR="0EEDB93F">
              <w:rPr>
                <w:rFonts w:ascii="Verdana" w:hAnsi="Verdana" w:cs="Arial"/>
                <w:sz w:val="24"/>
                <w:szCs w:val="24"/>
              </w:rPr>
              <w:t xml:space="preserve">Page </w:t>
            </w:r>
            <w:r w:rsidRPr="494C786B" w:rsidR="40824E24">
              <w:rPr>
                <w:rFonts w:ascii="Verdana" w:hAnsi="Verdana" w:cs="Arial"/>
                <w:sz w:val="24"/>
                <w:szCs w:val="24"/>
              </w:rPr>
              <w:t>4</w:t>
            </w:r>
          </w:p>
        </w:tc>
        <w:tc>
          <w:tcPr>
            <w:tcW w:w="6469" w:type="dxa"/>
            <w:tcMar/>
          </w:tcPr>
          <w:p w:rsidR="0EEDB93F" w:rsidP="0DB4D8F3" w:rsidRDefault="0EEDB93F" w14:paraId="2B9E1E26" w14:textId="780E6CD5">
            <w:pPr>
              <w:pStyle w:val="Normal"/>
              <w:rPr>
                <w:rFonts w:ascii="Verdana" w:hAnsi="Verdana" w:cs="Arial"/>
                <w:sz w:val="24"/>
                <w:szCs w:val="24"/>
              </w:rPr>
            </w:pPr>
            <w:r w:rsidRPr="0DB4D8F3" w:rsidR="0EEDB93F">
              <w:rPr>
                <w:rFonts w:ascii="Verdana" w:hAnsi="Verdana" w:cs="Arial"/>
                <w:sz w:val="24"/>
                <w:szCs w:val="24"/>
              </w:rPr>
              <w:t xml:space="preserve">Scope and Duties; </w:t>
            </w:r>
          </w:p>
          <w:p w:rsidR="3292E46C" w:rsidP="0DB4D8F3" w:rsidRDefault="3292E46C" w14:paraId="0551A9F6" w14:textId="5E984EDE">
            <w:pPr>
              <w:pStyle w:val="Normal"/>
              <w:rPr>
                <w:rFonts w:ascii="Verdana" w:hAnsi="Verdana" w:cs="Arial"/>
                <w:sz w:val="24"/>
                <w:szCs w:val="24"/>
              </w:rPr>
            </w:pPr>
            <w:r w:rsidRPr="0DB4D8F3" w:rsidR="3292E46C">
              <w:rPr>
                <w:rFonts w:ascii="Verdana" w:hAnsi="Verdana" w:cs="Arial"/>
                <w:sz w:val="24"/>
                <w:szCs w:val="24"/>
              </w:rPr>
              <w:t>The i</w:t>
            </w:r>
            <w:r w:rsidRPr="0DB4D8F3" w:rsidR="0EEDB93F">
              <w:rPr>
                <w:rFonts w:ascii="Verdana" w:hAnsi="Verdana" w:cs="Arial"/>
                <w:sz w:val="24"/>
                <w:szCs w:val="24"/>
              </w:rPr>
              <w:t xml:space="preserve">nclusion of the following statement; </w:t>
            </w:r>
          </w:p>
          <w:p w:rsidR="0DB4D8F3" w:rsidP="0DB4D8F3" w:rsidRDefault="0DB4D8F3" w14:paraId="624715E6" w14:textId="1EB4715C">
            <w:pPr>
              <w:pStyle w:val="Normal"/>
              <w:rPr>
                <w:rFonts w:ascii="Verdana" w:hAnsi="Verdana" w:cs="Arial"/>
                <w:sz w:val="24"/>
                <w:szCs w:val="24"/>
              </w:rPr>
            </w:pPr>
          </w:p>
          <w:p w:rsidR="0EEDB93F" w:rsidP="0DB4D8F3" w:rsidRDefault="0EEDB93F" w14:paraId="4DA72C56" w14:textId="3C490325">
            <w:pPr>
              <w:pStyle w:val="ListParagraph"/>
              <w:numPr>
                <w:ilvl w:val="0"/>
                <w:numId w:val="14"/>
              </w:numPr>
              <w:rPr>
                <w:rFonts w:ascii="Verdana" w:hAnsi="Verdana" w:cs="Arial"/>
                <w:i w:val="1"/>
                <w:iCs w:val="1"/>
                <w:sz w:val="24"/>
                <w:szCs w:val="24"/>
              </w:rPr>
            </w:pPr>
            <w:r w:rsidRPr="0DB4D8F3" w:rsidR="0EEDB93F">
              <w:rPr>
                <w:rFonts w:ascii="Verdana" w:hAnsi="Verdana" w:cs="Arial"/>
                <w:i w:val="1"/>
                <w:iCs w:val="1"/>
                <w:sz w:val="24"/>
                <w:szCs w:val="24"/>
              </w:rPr>
              <w:t>The Committee will oversee and support the delivery of key regional priorities in digital and research and development, including collaborative work undertaken through the Joint Committee with Hywel Dda University Health Board.</w:t>
            </w:r>
          </w:p>
          <w:p w:rsidR="0DB4D8F3" w:rsidP="0DB4D8F3" w:rsidRDefault="0DB4D8F3" w14:paraId="7E75F7D5" w14:textId="458702D0">
            <w:pPr>
              <w:pStyle w:val="Normal"/>
              <w:rPr>
                <w:rFonts w:ascii="Verdana" w:hAnsi="Verdana" w:cs="Arial"/>
                <w:sz w:val="24"/>
                <w:szCs w:val="24"/>
              </w:rPr>
            </w:pPr>
          </w:p>
        </w:tc>
      </w:tr>
      <w:tr w:rsidR="0DB4D8F3" w:rsidTr="494C786B" w14:paraId="35533002">
        <w:trPr>
          <w:trHeight w:val="300"/>
        </w:trPr>
        <w:tc>
          <w:tcPr>
            <w:tcW w:w="2187" w:type="dxa"/>
            <w:tcMar/>
          </w:tcPr>
          <w:p w:rsidR="0EEDB93F" w:rsidP="0DB4D8F3" w:rsidRDefault="0EEDB93F" w14:paraId="18F00903" w14:textId="150E8C85">
            <w:pPr>
              <w:pStyle w:val="Normal"/>
              <w:rPr>
                <w:rFonts w:ascii="Verdana" w:hAnsi="Verdana" w:cs="Arial"/>
                <w:sz w:val="24"/>
                <w:szCs w:val="24"/>
              </w:rPr>
            </w:pPr>
            <w:r w:rsidRPr="0DB4D8F3" w:rsidR="0EEDB93F">
              <w:rPr>
                <w:rFonts w:ascii="Verdana" w:hAnsi="Verdana" w:cs="Arial"/>
                <w:sz w:val="24"/>
                <w:szCs w:val="24"/>
              </w:rPr>
              <w:t xml:space="preserve">Page </w:t>
            </w:r>
            <w:r w:rsidRPr="0DB4D8F3" w:rsidR="2CCF0848">
              <w:rPr>
                <w:rFonts w:ascii="Verdana" w:hAnsi="Verdana" w:cs="Arial"/>
                <w:sz w:val="24"/>
                <w:szCs w:val="24"/>
              </w:rPr>
              <w:t xml:space="preserve">5 </w:t>
            </w:r>
          </w:p>
        </w:tc>
        <w:tc>
          <w:tcPr>
            <w:tcW w:w="6469" w:type="dxa"/>
            <w:tcMar/>
          </w:tcPr>
          <w:p w:rsidR="2CCF0848" w:rsidP="0DB4D8F3" w:rsidRDefault="2CCF0848" w14:paraId="287F6ECB" w14:textId="211611C0">
            <w:pPr>
              <w:pStyle w:val="Normal"/>
              <w:rPr>
                <w:rFonts w:ascii="Verdana" w:hAnsi="Verdana" w:cs="Arial"/>
                <w:sz w:val="24"/>
                <w:szCs w:val="24"/>
              </w:rPr>
            </w:pPr>
            <w:r w:rsidRPr="0DB4D8F3" w:rsidR="2CCF0848">
              <w:rPr>
                <w:rFonts w:ascii="Verdana" w:hAnsi="Verdana" w:cs="Arial"/>
                <w:sz w:val="24"/>
                <w:szCs w:val="24"/>
              </w:rPr>
              <w:t xml:space="preserve">Delegated Powers and Authority; </w:t>
            </w:r>
          </w:p>
          <w:p w:rsidR="2CCF0848" w:rsidP="0DB4D8F3" w:rsidRDefault="2CCF0848" w14:paraId="534B8376" w14:textId="0871A45E">
            <w:pPr>
              <w:pStyle w:val="ListParagraph"/>
              <w:numPr>
                <w:ilvl w:val="0"/>
                <w:numId w:val="15"/>
              </w:numPr>
              <w:rPr>
                <w:rFonts w:ascii="Verdana" w:hAnsi="Verdana" w:cs="Arial"/>
                <w:sz w:val="24"/>
                <w:szCs w:val="24"/>
              </w:rPr>
            </w:pPr>
            <w:r w:rsidRPr="0DB4D8F3" w:rsidR="2CCF0848">
              <w:rPr>
                <w:rFonts w:ascii="Verdana" w:hAnsi="Verdana" w:cs="Arial"/>
                <w:sz w:val="24"/>
                <w:szCs w:val="24"/>
              </w:rPr>
              <w:t xml:space="preserve">The inclusion of Information Management </w:t>
            </w:r>
          </w:p>
          <w:p w:rsidR="0DB4D8F3" w:rsidP="0DB4D8F3" w:rsidRDefault="0DB4D8F3" w14:paraId="06C38C80" w14:textId="7640C435">
            <w:pPr>
              <w:pStyle w:val="Normal"/>
              <w:rPr>
                <w:rFonts w:ascii="Verdana" w:hAnsi="Verdana" w:cs="Arial"/>
                <w:sz w:val="24"/>
                <w:szCs w:val="24"/>
              </w:rPr>
            </w:pPr>
          </w:p>
        </w:tc>
      </w:tr>
      <w:tr w:rsidR="00064335" w:rsidTr="494C786B" w14:paraId="685A75D1" w14:textId="77777777">
        <w:tc>
          <w:tcPr>
            <w:tcW w:w="2187" w:type="dxa"/>
            <w:tcMar/>
          </w:tcPr>
          <w:p w:rsidR="00064335" w:rsidP="00134864" w:rsidRDefault="00064335" w14:paraId="4F901EC0" w14:textId="3DF13B86">
            <w:pPr>
              <w:rPr>
                <w:rFonts w:ascii="Verdana" w:hAnsi="Verdana" w:cs="Arial"/>
                <w:sz w:val="24"/>
                <w:szCs w:val="24"/>
              </w:rPr>
            </w:pPr>
            <w:r>
              <w:rPr>
                <w:rFonts w:ascii="Verdana" w:hAnsi="Verdana" w:cs="Arial"/>
                <w:sz w:val="24"/>
                <w:szCs w:val="24"/>
              </w:rPr>
              <w:t xml:space="preserve">Page 7 </w:t>
            </w:r>
          </w:p>
        </w:tc>
        <w:tc>
          <w:tcPr>
            <w:tcW w:w="6469" w:type="dxa"/>
            <w:tcMar/>
          </w:tcPr>
          <w:p w:rsidR="00064335" w:rsidP="00134864" w:rsidRDefault="00064335" w14:paraId="06EF9701" w14:textId="575BC2CE">
            <w:pPr>
              <w:rPr>
                <w:rFonts w:ascii="Verdana" w:hAnsi="Verdana" w:cs="Arial"/>
                <w:sz w:val="24"/>
                <w:szCs w:val="24"/>
              </w:rPr>
            </w:pPr>
            <w:r>
              <w:rPr>
                <w:rFonts w:ascii="Verdana" w:hAnsi="Verdana" w:cs="Arial"/>
                <w:sz w:val="24"/>
                <w:szCs w:val="24"/>
              </w:rPr>
              <w:t xml:space="preserve">Membership; </w:t>
            </w:r>
          </w:p>
          <w:p w:rsidRPr="00064335" w:rsidR="00064335" w:rsidP="00064335" w:rsidRDefault="00064335" w14:paraId="2970C8C7" w14:textId="4541C238">
            <w:pPr>
              <w:pStyle w:val="ListParagraph"/>
              <w:numPr>
                <w:ilvl w:val="0"/>
                <w:numId w:val="13"/>
              </w:numPr>
              <w:rPr>
                <w:rFonts w:ascii="Verdana" w:hAnsi="Verdana" w:cs="Arial"/>
                <w:sz w:val="24"/>
                <w:szCs w:val="24"/>
              </w:rPr>
            </w:pPr>
            <w:r w:rsidRPr="00064335">
              <w:rPr>
                <w:rFonts w:ascii="Verdana" w:hAnsi="Verdana" w:cs="Arial"/>
                <w:sz w:val="24"/>
                <w:szCs w:val="24"/>
              </w:rPr>
              <w:t xml:space="preserve">Title update – Director of Digital </w:t>
            </w:r>
          </w:p>
          <w:p w:rsidRPr="00064335" w:rsidR="00064335" w:rsidP="00064335" w:rsidRDefault="00064335" w14:paraId="66F88D88" w14:textId="51BFFC7C">
            <w:pPr>
              <w:pStyle w:val="ListParagraph"/>
              <w:numPr>
                <w:ilvl w:val="0"/>
                <w:numId w:val="13"/>
              </w:numPr>
              <w:rPr>
                <w:rFonts w:ascii="Verdana" w:hAnsi="Verdana" w:cs="Arial"/>
                <w:sz w:val="24"/>
                <w:szCs w:val="24"/>
              </w:rPr>
            </w:pPr>
            <w:r w:rsidRPr="0DB4D8F3" w:rsidR="00064335">
              <w:rPr>
                <w:rFonts w:ascii="Verdana" w:hAnsi="Verdana" w:cs="Arial"/>
                <w:sz w:val="24"/>
                <w:szCs w:val="24"/>
              </w:rPr>
              <w:t xml:space="preserve">The removal of Director of Workforce and OD </w:t>
            </w:r>
          </w:p>
        </w:tc>
      </w:tr>
    </w:tbl>
    <w:p w:rsidR="0DB4D8F3" w:rsidRDefault="0DB4D8F3" w14:paraId="08A488EA" w14:textId="494908D7"/>
    <w:p w:rsidRPr="00DA6686" w:rsidR="00064335" w:rsidP="00134864" w:rsidRDefault="00064335" w14:paraId="263DBF13" w14:textId="77777777">
      <w:pPr>
        <w:spacing w:after="0" w:line="240" w:lineRule="auto"/>
        <w:ind w:left="360"/>
        <w:rPr>
          <w:rFonts w:ascii="Verdana" w:hAnsi="Verdana" w:cs="Arial"/>
          <w:sz w:val="24"/>
          <w:szCs w:val="24"/>
        </w:rPr>
      </w:pPr>
    </w:p>
    <w:p w:rsidRPr="00DA6686" w:rsidR="00245180" w:rsidP="00134864" w:rsidRDefault="00245180" w14:paraId="1E7928FB" w14:textId="77777777">
      <w:pPr>
        <w:pStyle w:val="ListParagraph"/>
        <w:spacing w:after="0" w:line="240" w:lineRule="auto"/>
        <w:rPr>
          <w:rFonts w:ascii="Verdana" w:hAnsi="Verdana" w:cs="Arial"/>
          <w:b/>
          <w:sz w:val="24"/>
          <w:szCs w:val="24"/>
        </w:rPr>
      </w:pPr>
    </w:p>
    <w:p w:rsidRPr="00DA6686" w:rsidR="00245180" w:rsidP="00134864" w:rsidRDefault="00245180" w14:paraId="2925E327"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 xml:space="preserve"> FINANCIAL IMPLICATIONS</w:t>
      </w:r>
    </w:p>
    <w:p w:rsidRPr="00DA6686" w:rsidR="00245180" w:rsidP="00134864" w:rsidRDefault="00245180" w14:paraId="2D880AF6" w14:textId="77777777">
      <w:pPr>
        <w:spacing w:after="0" w:line="240" w:lineRule="auto"/>
        <w:ind w:left="360"/>
        <w:rPr>
          <w:rFonts w:ascii="Verdana" w:hAnsi="Verdana" w:cs="Arial"/>
          <w:b/>
          <w:sz w:val="24"/>
          <w:szCs w:val="24"/>
        </w:rPr>
      </w:pPr>
      <w:r w:rsidRPr="00DA6686">
        <w:rPr>
          <w:rFonts w:ascii="Verdana" w:hAnsi="Verdana" w:cs="Arial"/>
          <w:sz w:val="24"/>
          <w:szCs w:val="24"/>
        </w:rPr>
        <w:t>There are no financial implications for the committee to consider.</w:t>
      </w:r>
    </w:p>
    <w:p w:rsidRPr="00DA6686" w:rsidR="00245180" w:rsidP="00134864" w:rsidRDefault="00245180" w14:paraId="57195742" w14:textId="77777777">
      <w:pPr>
        <w:pStyle w:val="ListParagraph"/>
        <w:spacing w:after="0" w:line="240" w:lineRule="auto"/>
        <w:rPr>
          <w:rFonts w:ascii="Verdana" w:hAnsi="Verdana" w:cs="Arial"/>
          <w:b/>
          <w:sz w:val="24"/>
          <w:szCs w:val="24"/>
        </w:rPr>
      </w:pPr>
    </w:p>
    <w:p w:rsidRPr="00DA6686" w:rsidR="00245180" w:rsidP="00134864" w:rsidRDefault="00245180" w14:paraId="02355B4B"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RECOMMENDATION</w:t>
      </w:r>
    </w:p>
    <w:p w:rsidRPr="00DA6686" w:rsidR="00245180" w:rsidP="00134864" w:rsidRDefault="00245180" w14:paraId="53FBF754" w14:textId="77777777">
      <w:pPr>
        <w:pStyle w:val="Default"/>
        <w:ind w:left="360"/>
        <w:rPr>
          <w:rFonts w:ascii="Verdana" w:hAnsi="Verdana" w:cs="Arial"/>
          <w:color w:val="auto"/>
        </w:rPr>
      </w:pPr>
      <w:r w:rsidRPr="00DA6686">
        <w:rPr>
          <w:rFonts w:ascii="Verdana" w:hAnsi="Verdana" w:cs="Arial"/>
          <w:color w:val="auto"/>
        </w:rPr>
        <w:t>Members are asked to:</w:t>
      </w:r>
    </w:p>
    <w:p w:rsidRPr="00DA6686" w:rsidR="002B1C7A" w:rsidP="002B1C7A" w:rsidRDefault="001D3E15" w14:paraId="044C3C5F" w14:textId="6AE06D64">
      <w:pPr>
        <w:pStyle w:val="Default"/>
        <w:numPr>
          <w:ilvl w:val="0"/>
          <w:numId w:val="11"/>
        </w:numPr>
        <w:rPr>
          <w:rFonts w:ascii="Verdana" w:hAnsi="Verdana" w:cs="Arial"/>
          <w:color w:val="auto"/>
        </w:rPr>
      </w:pPr>
      <w:r>
        <w:rPr>
          <w:rFonts w:ascii="Verdana" w:hAnsi="Verdana" w:cs="Arial"/>
          <w:b/>
          <w:color w:val="auto"/>
        </w:rPr>
        <w:t>CONSIDER</w:t>
      </w:r>
      <w:r w:rsidRPr="00DA6686" w:rsidR="002B1C7A">
        <w:rPr>
          <w:rFonts w:ascii="Verdana" w:hAnsi="Verdana" w:cs="Arial"/>
          <w:b/>
          <w:color w:val="auto"/>
        </w:rPr>
        <w:t xml:space="preserve"> </w:t>
      </w:r>
      <w:r w:rsidRPr="00DA6686" w:rsidR="00245180">
        <w:rPr>
          <w:rFonts w:ascii="Verdana" w:hAnsi="Verdana" w:cs="Arial"/>
          <w:color w:val="auto"/>
        </w:rPr>
        <w:t>the report</w:t>
      </w:r>
      <w:r w:rsidR="00064335">
        <w:rPr>
          <w:rFonts w:ascii="Verdana" w:hAnsi="Verdana" w:cs="Arial"/>
          <w:color w:val="auto"/>
        </w:rPr>
        <w:t xml:space="preserve"> and suggested changes; </w:t>
      </w:r>
    </w:p>
    <w:p w:rsidRPr="00DA6686" w:rsidR="00245180" w:rsidP="002B1C7A" w:rsidRDefault="002B1C7A" w14:paraId="7BB4AD60" w14:textId="77777777">
      <w:pPr>
        <w:pStyle w:val="Default"/>
        <w:numPr>
          <w:ilvl w:val="0"/>
          <w:numId w:val="11"/>
        </w:numPr>
        <w:rPr>
          <w:rFonts w:ascii="Verdana" w:hAnsi="Verdana" w:cs="Arial"/>
          <w:color w:val="auto"/>
        </w:rPr>
      </w:pPr>
      <w:r w:rsidRPr="00DA6686">
        <w:rPr>
          <w:rFonts w:ascii="Verdana" w:hAnsi="Verdana" w:cs="Arial"/>
          <w:b/>
          <w:color w:val="auto"/>
        </w:rPr>
        <w:t xml:space="preserve">APPROVE </w:t>
      </w:r>
      <w:r w:rsidRPr="00DA6686" w:rsidR="00245180">
        <w:rPr>
          <w:rFonts w:ascii="Verdana" w:hAnsi="Verdana" w:cs="Arial"/>
          <w:color w:val="auto"/>
        </w:rPr>
        <w:t>the terms of reference.</w:t>
      </w:r>
    </w:p>
    <w:p w:rsidRPr="00DA6686" w:rsidR="00245180" w:rsidRDefault="00245180" w14:paraId="5D6C23CD" w14:textId="77777777">
      <w:pPr>
        <w:rPr>
          <w:rFonts w:ascii="Verdana" w:hAnsi="Verdana" w:cs="Arial"/>
          <w:sz w:val="24"/>
          <w:szCs w:val="24"/>
        </w:rPr>
      </w:pPr>
      <w:r w:rsidRPr="00DA6686">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DA6686" w:rsidR="00034194" w:rsidTr="00C95B3C" w14:paraId="6E66F02F" w14:textId="77777777">
        <w:tc>
          <w:tcPr>
            <w:tcW w:w="9245" w:type="dxa"/>
            <w:gridSpan w:val="4"/>
            <w:shd w:val="clear" w:color="auto" w:fill="D5DCE4" w:themeFill="text2" w:themeFillTint="33"/>
          </w:tcPr>
          <w:p w:rsidRPr="00DA6686" w:rsidR="00034194" w:rsidRDefault="0020539A" w14:paraId="18A646EB" w14:textId="77777777">
            <w:pPr>
              <w:rPr>
                <w:rFonts w:ascii="Verdana" w:hAnsi="Verdana" w:cs="Arial"/>
                <w:b/>
                <w:sz w:val="24"/>
                <w:szCs w:val="24"/>
              </w:rPr>
            </w:pPr>
            <w:r w:rsidRPr="00DA6686">
              <w:rPr>
                <w:rFonts w:ascii="Verdana" w:hAnsi="Verdana" w:cs="Arial"/>
                <w:b/>
                <w:sz w:val="24"/>
                <w:szCs w:val="24"/>
              </w:rPr>
              <w:lastRenderedPageBreak/>
              <w:t>Governance and Assurance</w:t>
            </w:r>
          </w:p>
          <w:p w:rsidRPr="00DA6686" w:rsidR="00034194" w:rsidRDefault="00034194" w14:paraId="3DFB57E0" w14:textId="77777777">
            <w:pPr>
              <w:rPr>
                <w:rFonts w:ascii="Verdana" w:hAnsi="Verdana" w:cs="Arial"/>
                <w:sz w:val="24"/>
                <w:szCs w:val="24"/>
              </w:rPr>
            </w:pPr>
          </w:p>
        </w:tc>
      </w:tr>
      <w:tr w:rsidRPr="00DA6686" w:rsidR="00F5324A" w:rsidTr="00F5324A" w14:paraId="239C0BFD" w14:textId="77777777">
        <w:tc>
          <w:tcPr>
            <w:tcW w:w="1809" w:type="dxa"/>
            <w:vMerge w:val="restart"/>
          </w:tcPr>
          <w:p w:rsidRPr="00DA6686" w:rsidR="00F5324A" w:rsidRDefault="00F5324A" w14:paraId="7E1923AC" w14:textId="77777777">
            <w:pPr>
              <w:rPr>
                <w:rFonts w:ascii="Verdana" w:hAnsi="Verdana" w:cs="Arial"/>
                <w:b/>
                <w:sz w:val="24"/>
                <w:szCs w:val="24"/>
              </w:rPr>
            </w:pPr>
            <w:r w:rsidRPr="00DA6686">
              <w:rPr>
                <w:rFonts w:ascii="Verdana" w:hAnsi="Verdana" w:cs="Arial"/>
                <w:b/>
                <w:sz w:val="24"/>
                <w:szCs w:val="24"/>
              </w:rPr>
              <w:t>Link to Enabling Objectives</w:t>
            </w:r>
          </w:p>
          <w:p w:rsidRPr="00DA6686" w:rsidR="00F5324A" w:rsidP="00133EA1" w:rsidRDefault="00F5324A" w14:paraId="257A6D34" w14:textId="77777777">
            <w:pPr>
              <w:rPr>
                <w:rFonts w:ascii="Verdana" w:hAnsi="Verdana" w:cs="Arial"/>
                <w:b/>
                <w:sz w:val="24"/>
                <w:szCs w:val="24"/>
              </w:rPr>
            </w:pPr>
            <w:r w:rsidRPr="00DA6686">
              <w:rPr>
                <w:rFonts w:ascii="Verdana" w:hAnsi="Verdana" w:cs="Arial"/>
                <w:b/>
                <w:i/>
                <w:sz w:val="24"/>
                <w:szCs w:val="24"/>
              </w:rPr>
              <w:t xml:space="preserve">(please </w:t>
            </w:r>
            <w:r w:rsidRPr="00DA6686" w:rsidR="00133EA1">
              <w:rPr>
                <w:rFonts w:ascii="Verdana" w:hAnsi="Verdana" w:cs="Arial"/>
                <w:b/>
                <w:i/>
                <w:sz w:val="24"/>
                <w:szCs w:val="24"/>
              </w:rPr>
              <w:t>choose</w:t>
            </w:r>
            <w:r w:rsidRPr="00DA6686">
              <w:rPr>
                <w:rFonts w:ascii="Verdana" w:hAnsi="Verdana" w:cs="Arial"/>
                <w:b/>
                <w:i/>
                <w:sz w:val="24"/>
                <w:szCs w:val="24"/>
              </w:rPr>
              <w:t>)</w:t>
            </w:r>
          </w:p>
        </w:tc>
        <w:tc>
          <w:tcPr>
            <w:tcW w:w="7436" w:type="dxa"/>
            <w:gridSpan w:val="3"/>
            <w:shd w:val="clear" w:color="auto" w:fill="BDD6EE" w:themeFill="accent1" w:themeFillTint="66"/>
          </w:tcPr>
          <w:p w:rsidRPr="00DA6686" w:rsidR="00F5324A" w:rsidP="00F5324A" w:rsidRDefault="00F5324A" w14:paraId="64BC3722" w14:textId="77777777">
            <w:pPr>
              <w:jc w:val="both"/>
              <w:rPr>
                <w:rFonts w:ascii="Verdana" w:hAnsi="Verdana" w:cs="Arial"/>
                <w:b/>
                <w:sz w:val="24"/>
                <w:szCs w:val="24"/>
              </w:rPr>
            </w:pPr>
            <w:r w:rsidRPr="00DA6686">
              <w:rPr>
                <w:rFonts w:ascii="Verdana" w:hAnsi="Verdana" w:cs="Arial"/>
                <w:b/>
                <w:sz w:val="24"/>
                <w:szCs w:val="24"/>
              </w:rPr>
              <w:t>Supporting better health and wellbeing by actively promoting and empowering people to live well in resilient communities</w:t>
            </w:r>
          </w:p>
        </w:tc>
      </w:tr>
      <w:tr w:rsidRPr="00DA6686" w:rsidR="00F5324A" w:rsidTr="00F5324A" w14:paraId="69E96F5B" w14:textId="77777777">
        <w:tc>
          <w:tcPr>
            <w:tcW w:w="1809" w:type="dxa"/>
            <w:vMerge/>
          </w:tcPr>
          <w:p w:rsidRPr="00DA6686" w:rsidR="00F5324A" w:rsidRDefault="00F5324A" w14:paraId="3484AD52" w14:textId="77777777">
            <w:pPr>
              <w:rPr>
                <w:rFonts w:ascii="Verdana" w:hAnsi="Verdana" w:cs="Arial"/>
                <w:b/>
                <w:sz w:val="24"/>
                <w:szCs w:val="24"/>
              </w:rPr>
            </w:pPr>
          </w:p>
        </w:tc>
        <w:tc>
          <w:tcPr>
            <w:tcW w:w="5812" w:type="dxa"/>
            <w:gridSpan w:val="2"/>
          </w:tcPr>
          <w:p w:rsidRPr="00DA6686" w:rsidR="00F5324A" w:rsidP="00F5324A" w:rsidRDefault="00F5324A" w14:paraId="60F9F668" w14:textId="77777777">
            <w:pPr>
              <w:rPr>
                <w:rFonts w:ascii="Verdana" w:hAnsi="Verdana" w:cs="Arial"/>
                <w:sz w:val="24"/>
                <w:szCs w:val="24"/>
              </w:rPr>
            </w:pPr>
            <w:r w:rsidRPr="00DA66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DA6686" w:rsidR="00F5324A" w:rsidP="0020539A" w:rsidRDefault="00A4028D" w14:paraId="706EE8E4"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6C02D78D" w14:textId="77777777">
        <w:tc>
          <w:tcPr>
            <w:tcW w:w="1809" w:type="dxa"/>
            <w:vMerge/>
          </w:tcPr>
          <w:p w:rsidRPr="00DA6686" w:rsidR="00F5324A" w:rsidRDefault="00F5324A" w14:paraId="3B61F211" w14:textId="77777777">
            <w:pPr>
              <w:rPr>
                <w:rFonts w:ascii="Verdana" w:hAnsi="Verdana" w:cs="Arial"/>
                <w:b/>
                <w:sz w:val="24"/>
                <w:szCs w:val="24"/>
              </w:rPr>
            </w:pPr>
          </w:p>
        </w:tc>
        <w:tc>
          <w:tcPr>
            <w:tcW w:w="5812" w:type="dxa"/>
            <w:gridSpan w:val="2"/>
          </w:tcPr>
          <w:p w:rsidRPr="00DA6686" w:rsidR="00F5324A" w:rsidP="00F5324A" w:rsidRDefault="00F5324A" w14:paraId="37904141" w14:textId="77777777">
            <w:pPr>
              <w:rPr>
                <w:rFonts w:ascii="Verdana" w:hAnsi="Verdana" w:cs="Arial"/>
                <w:sz w:val="24"/>
                <w:szCs w:val="24"/>
              </w:rPr>
            </w:pPr>
            <w:r w:rsidRPr="00DA66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3424349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5350A419" w14:textId="77777777">
        <w:tc>
          <w:tcPr>
            <w:tcW w:w="1809" w:type="dxa"/>
            <w:vMerge/>
          </w:tcPr>
          <w:p w:rsidRPr="00DA6686" w:rsidR="00F5324A" w:rsidRDefault="00F5324A" w14:paraId="441433BC" w14:textId="77777777">
            <w:pPr>
              <w:rPr>
                <w:rFonts w:ascii="Verdana" w:hAnsi="Verdana" w:cs="Arial"/>
                <w:b/>
                <w:sz w:val="24"/>
                <w:szCs w:val="24"/>
              </w:rPr>
            </w:pPr>
          </w:p>
        </w:tc>
        <w:tc>
          <w:tcPr>
            <w:tcW w:w="5812" w:type="dxa"/>
            <w:gridSpan w:val="2"/>
          </w:tcPr>
          <w:p w:rsidRPr="00DA6686" w:rsidR="00F5324A" w:rsidP="00F5324A" w:rsidRDefault="00F5324A" w14:paraId="56118258" w14:textId="77777777">
            <w:pPr>
              <w:jc w:val="both"/>
              <w:rPr>
                <w:rFonts w:ascii="Verdana" w:hAnsi="Verdana" w:cs="Arial"/>
                <w:sz w:val="24"/>
                <w:szCs w:val="24"/>
              </w:rPr>
            </w:pPr>
            <w:r w:rsidRPr="00DA66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78C25C0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4CC19C4" w14:textId="77777777">
        <w:tc>
          <w:tcPr>
            <w:tcW w:w="1809" w:type="dxa"/>
            <w:vMerge/>
          </w:tcPr>
          <w:p w:rsidRPr="00DA6686" w:rsidR="00F5324A" w:rsidP="00C107F2" w:rsidRDefault="00F5324A" w14:paraId="57B43829" w14:textId="77777777">
            <w:pPr>
              <w:rPr>
                <w:rFonts w:ascii="Verdana" w:hAnsi="Verdana" w:cs="Arial"/>
                <w:b/>
                <w:sz w:val="24"/>
                <w:szCs w:val="24"/>
              </w:rPr>
            </w:pPr>
          </w:p>
        </w:tc>
        <w:tc>
          <w:tcPr>
            <w:tcW w:w="7436" w:type="dxa"/>
            <w:gridSpan w:val="3"/>
            <w:shd w:val="clear" w:color="auto" w:fill="BDD6EE" w:themeFill="accent1" w:themeFillTint="66"/>
          </w:tcPr>
          <w:p w:rsidRPr="00DA6686" w:rsidR="00F5324A" w:rsidP="00C107F2" w:rsidRDefault="00F5324A" w14:paraId="37DB5802" w14:textId="77777777">
            <w:pPr>
              <w:rPr>
                <w:rFonts w:ascii="Verdana" w:hAnsi="Verdana" w:cs="Arial"/>
                <w:b/>
                <w:sz w:val="24"/>
                <w:szCs w:val="24"/>
              </w:rPr>
            </w:pPr>
            <w:r w:rsidRPr="00DA6686">
              <w:rPr>
                <w:rFonts w:ascii="Verdana" w:hAnsi="Verdana" w:cs="Arial"/>
                <w:b/>
                <w:sz w:val="24"/>
                <w:szCs w:val="24"/>
              </w:rPr>
              <w:t xml:space="preserve">Deliver better care through excellent health and care services achieving the outcomes that matter most to people </w:t>
            </w:r>
          </w:p>
        </w:tc>
      </w:tr>
      <w:tr w:rsidRPr="00DA6686" w:rsidR="00F5324A" w:rsidTr="00F5324A" w14:paraId="023C963F" w14:textId="77777777">
        <w:tc>
          <w:tcPr>
            <w:tcW w:w="1809" w:type="dxa"/>
            <w:vMerge/>
          </w:tcPr>
          <w:p w:rsidRPr="00DA6686" w:rsidR="00F5324A" w:rsidP="00C107F2" w:rsidRDefault="00F5324A" w14:paraId="55057AA0" w14:textId="77777777">
            <w:pPr>
              <w:rPr>
                <w:rFonts w:ascii="Verdana" w:hAnsi="Verdana" w:cs="Arial"/>
                <w:b/>
                <w:sz w:val="24"/>
                <w:szCs w:val="24"/>
              </w:rPr>
            </w:pPr>
          </w:p>
        </w:tc>
        <w:tc>
          <w:tcPr>
            <w:tcW w:w="5812" w:type="dxa"/>
            <w:gridSpan w:val="2"/>
          </w:tcPr>
          <w:p w:rsidRPr="00DA6686" w:rsidR="00F5324A" w:rsidP="00F5324A" w:rsidRDefault="00F5324A" w14:paraId="4E3E20DE" w14:textId="77777777">
            <w:pPr>
              <w:rPr>
                <w:rFonts w:ascii="Verdana" w:hAnsi="Verdana" w:cs="Arial"/>
                <w:sz w:val="24"/>
                <w:szCs w:val="24"/>
              </w:rPr>
            </w:pPr>
            <w:r w:rsidRPr="00DA668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07FCF3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2DFFDB29" w14:textId="77777777">
        <w:tc>
          <w:tcPr>
            <w:tcW w:w="1809" w:type="dxa"/>
            <w:vMerge/>
          </w:tcPr>
          <w:p w:rsidRPr="00DA6686" w:rsidR="00F5324A" w:rsidP="00C107F2" w:rsidRDefault="00F5324A" w14:paraId="695CA3A2" w14:textId="77777777">
            <w:pPr>
              <w:rPr>
                <w:rFonts w:ascii="Verdana" w:hAnsi="Verdana" w:cs="Arial"/>
                <w:b/>
                <w:sz w:val="24"/>
                <w:szCs w:val="24"/>
              </w:rPr>
            </w:pPr>
          </w:p>
        </w:tc>
        <w:tc>
          <w:tcPr>
            <w:tcW w:w="5812" w:type="dxa"/>
            <w:gridSpan w:val="2"/>
          </w:tcPr>
          <w:p w:rsidRPr="00DA6686" w:rsidR="00F5324A" w:rsidP="00F5324A" w:rsidRDefault="00F5324A" w14:paraId="21FE7943" w14:textId="77777777">
            <w:pPr>
              <w:rPr>
                <w:rFonts w:ascii="Verdana" w:hAnsi="Verdana" w:cs="Arial"/>
                <w:sz w:val="24"/>
                <w:szCs w:val="24"/>
              </w:rPr>
            </w:pPr>
            <w:r w:rsidRPr="00DA66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A7ED00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6D0EA00" w14:textId="77777777">
        <w:tc>
          <w:tcPr>
            <w:tcW w:w="1809" w:type="dxa"/>
            <w:vMerge/>
          </w:tcPr>
          <w:p w:rsidRPr="00DA6686" w:rsidR="00F5324A" w:rsidP="00C107F2" w:rsidRDefault="00F5324A" w14:paraId="4B879154" w14:textId="77777777">
            <w:pPr>
              <w:rPr>
                <w:rFonts w:ascii="Verdana" w:hAnsi="Verdana" w:cs="Arial"/>
                <w:b/>
                <w:sz w:val="24"/>
                <w:szCs w:val="24"/>
              </w:rPr>
            </w:pPr>
          </w:p>
        </w:tc>
        <w:tc>
          <w:tcPr>
            <w:tcW w:w="5812" w:type="dxa"/>
            <w:gridSpan w:val="2"/>
          </w:tcPr>
          <w:p w:rsidRPr="00DA6686" w:rsidR="00F5324A" w:rsidP="00F5324A" w:rsidRDefault="00F5324A" w14:paraId="2ADF30C3" w14:textId="77777777">
            <w:pPr>
              <w:rPr>
                <w:rFonts w:ascii="Verdana" w:hAnsi="Verdana" w:cs="Arial"/>
                <w:b/>
                <w:sz w:val="24"/>
                <w:szCs w:val="24"/>
              </w:rPr>
            </w:pPr>
            <w:r w:rsidRPr="00DA66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F5E7C3C"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5C02A82D" w14:textId="77777777">
        <w:tc>
          <w:tcPr>
            <w:tcW w:w="1809" w:type="dxa"/>
            <w:vMerge/>
          </w:tcPr>
          <w:p w:rsidRPr="00DA6686" w:rsidR="00F5324A" w:rsidP="00C107F2" w:rsidRDefault="00F5324A" w14:paraId="47AE0AE5" w14:textId="77777777">
            <w:pPr>
              <w:rPr>
                <w:rFonts w:ascii="Verdana" w:hAnsi="Verdana" w:cs="Arial"/>
                <w:b/>
                <w:sz w:val="24"/>
                <w:szCs w:val="24"/>
              </w:rPr>
            </w:pPr>
          </w:p>
        </w:tc>
        <w:tc>
          <w:tcPr>
            <w:tcW w:w="5812" w:type="dxa"/>
            <w:gridSpan w:val="2"/>
          </w:tcPr>
          <w:p w:rsidRPr="00DA6686" w:rsidR="00F5324A" w:rsidP="00F5324A" w:rsidRDefault="00F5324A" w14:paraId="7AE4C7A2" w14:textId="77777777">
            <w:pPr>
              <w:rPr>
                <w:rFonts w:ascii="Verdana" w:hAnsi="Verdana" w:cs="Arial"/>
                <w:b/>
                <w:sz w:val="24"/>
                <w:szCs w:val="24"/>
              </w:rPr>
            </w:pPr>
            <w:r w:rsidRPr="00DA66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35CB86E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7581183" w14:textId="77777777">
        <w:tc>
          <w:tcPr>
            <w:tcW w:w="1809" w:type="dxa"/>
            <w:vMerge/>
          </w:tcPr>
          <w:p w:rsidRPr="00DA6686" w:rsidR="00F5324A" w:rsidP="00C107F2" w:rsidRDefault="00F5324A" w14:paraId="6CFAADE5" w14:textId="77777777">
            <w:pPr>
              <w:rPr>
                <w:rFonts w:ascii="Verdana" w:hAnsi="Verdana" w:cs="Arial"/>
                <w:b/>
                <w:sz w:val="24"/>
                <w:szCs w:val="24"/>
              </w:rPr>
            </w:pPr>
          </w:p>
        </w:tc>
        <w:tc>
          <w:tcPr>
            <w:tcW w:w="5812" w:type="dxa"/>
            <w:gridSpan w:val="2"/>
          </w:tcPr>
          <w:p w:rsidRPr="00DA6686" w:rsidR="00F5324A" w:rsidP="00F5324A" w:rsidRDefault="00F5324A" w14:paraId="67EE2B71" w14:textId="77777777">
            <w:pPr>
              <w:rPr>
                <w:rFonts w:ascii="Verdana" w:hAnsi="Verdana" w:cs="Arial"/>
                <w:b/>
                <w:sz w:val="24"/>
                <w:szCs w:val="24"/>
              </w:rPr>
            </w:pPr>
            <w:r w:rsidRPr="00DA66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70574A1"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240BA587" w14:textId="77777777">
        <w:tc>
          <w:tcPr>
            <w:tcW w:w="9245" w:type="dxa"/>
            <w:gridSpan w:val="4"/>
            <w:shd w:val="clear" w:color="auto" w:fill="D5DCE4" w:themeFill="text2" w:themeFillTint="33"/>
          </w:tcPr>
          <w:p w:rsidRPr="00DA6686" w:rsidR="00F5324A" w:rsidP="00C107F2" w:rsidRDefault="00F5324A" w14:paraId="38A4C44E" w14:textId="77777777">
            <w:pPr>
              <w:rPr>
                <w:rFonts w:ascii="Verdana" w:hAnsi="Verdana" w:cs="Arial"/>
                <w:b/>
                <w:sz w:val="24"/>
                <w:szCs w:val="24"/>
              </w:rPr>
            </w:pPr>
            <w:r w:rsidRPr="00DA6686">
              <w:rPr>
                <w:rFonts w:ascii="Verdana" w:hAnsi="Verdana" w:cs="Arial"/>
                <w:b/>
                <w:sz w:val="24"/>
                <w:szCs w:val="24"/>
              </w:rPr>
              <w:t>Health and Care Standards</w:t>
            </w:r>
          </w:p>
        </w:tc>
      </w:tr>
      <w:tr w:rsidRPr="00DA6686" w:rsidR="00F5324A" w:rsidTr="00F5324A" w14:paraId="56D9E409" w14:textId="77777777">
        <w:tc>
          <w:tcPr>
            <w:tcW w:w="1809" w:type="dxa"/>
            <w:vMerge w:val="restart"/>
          </w:tcPr>
          <w:p w:rsidRPr="00DA6686" w:rsidR="00F5324A" w:rsidP="00F5324A" w:rsidRDefault="00133EA1" w14:paraId="6DD9E091" w14:textId="77777777">
            <w:pPr>
              <w:rPr>
                <w:rFonts w:ascii="Verdana" w:hAnsi="Verdana" w:cs="Arial"/>
                <w:sz w:val="24"/>
                <w:szCs w:val="24"/>
              </w:rPr>
            </w:pPr>
            <w:r w:rsidRPr="00DA6686">
              <w:rPr>
                <w:rFonts w:ascii="Verdana" w:hAnsi="Verdana" w:cs="Arial"/>
                <w:b/>
                <w:i/>
                <w:sz w:val="24"/>
                <w:szCs w:val="24"/>
              </w:rPr>
              <w:t>(please choose)</w:t>
            </w:r>
          </w:p>
        </w:tc>
        <w:tc>
          <w:tcPr>
            <w:tcW w:w="5812" w:type="dxa"/>
            <w:gridSpan w:val="2"/>
          </w:tcPr>
          <w:p w:rsidRPr="00DA6686" w:rsidR="00F5324A" w:rsidP="00C107F2" w:rsidRDefault="00F5324A" w14:paraId="5A89012D" w14:textId="77777777">
            <w:pPr>
              <w:rPr>
                <w:rFonts w:ascii="Verdana" w:hAnsi="Verdana" w:cs="Arial"/>
                <w:sz w:val="24"/>
                <w:szCs w:val="24"/>
              </w:rPr>
            </w:pPr>
            <w:r w:rsidRPr="00DA66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54FF07C5"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432510E0" w14:textId="77777777">
        <w:tc>
          <w:tcPr>
            <w:tcW w:w="1809" w:type="dxa"/>
            <w:vMerge/>
          </w:tcPr>
          <w:p w:rsidRPr="00DA6686" w:rsidR="00F5324A" w:rsidP="00F5324A" w:rsidRDefault="00F5324A" w14:paraId="000E1473" w14:textId="77777777">
            <w:pPr>
              <w:rPr>
                <w:rFonts w:ascii="Verdana" w:hAnsi="Verdana" w:cs="Arial"/>
                <w:b/>
                <w:sz w:val="24"/>
                <w:szCs w:val="24"/>
              </w:rPr>
            </w:pPr>
          </w:p>
        </w:tc>
        <w:tc>
          <w:tcPr>
            <w:tcW w:w="5812" w:type="dxa"/>
            <w:gridSpan w:val="2"/>
          </w:tcPr>
          <w:p w:rsidRPr="00DA6686" w:rsidR="00F5324A" w:rsidP="00F5324A" w:rsidRDefault="00F5324A" w14:paraId="373337D3" w14:textId="77777777">
            <w:pPr>
              <w:rPr>
                <w:rFonts w:ascii="Verdana" w:hAnsi="Verdana" w:cs="Arial"/>
                <w:b/>
                <w:sz w:val="24"/>
                <w:szCs w:val="24"/>
              </w:rPr>
            </w:pPr>
            <w:r w:rsidRPr="00DA66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2F16E6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2087CE09" w14:textId="77777777">
        <w:tc>
          <w:tcPr>
            <w:tcW w:w="1809" w:type="dxa"/>
            <w:vMerge/>
          </w:tcPr>
          <w:p w:rsidRPr="00DA6686" w:rsidR="00F5324A" w:rsidP="00F5324A" w:rsidRDefault="00F5324A" w14:paraId="000548B5" w14:textId="77777777">
            <w:pPr>
              <w:rPr>
                <w:rFonts w:ascii="Verdana" w:hAnsi="Verdana" w:cs="Arial"/>
                <w:b/>
                <w:sz w:val="24"/>
                <w:szCs w:val="24"/>
              </w:rPr>
            </w:pPr>
          </w:p>
        </w:tc>
        <w:tc>
          <w:tcPr>
            <w:tcW w:w="5812" w:type="dxa"/>
            <w:gridSpan w:val="2"/>
          </w:tcPr>
          <w:p w:rsidRPr="00DA6686" w:rsidR="00F5324A" w:rsidP="00F5324A" w:rsidRDefault="00F5324A" w14:paraId="65C2E75F" w14:textId="77777777">
            <w:pPr>
              <w:rPr>
                <w:rFonts w:ascii="Verdana" w:hAnsi="Verdana" w:cs="Arial"/>
                <w:b/>
                <w:sz w:val="24"/>
                <w:szCs w:val="24"/>
              </w:rPr>
            </w:pPr>
            <w:r w:rsidRPr="00DA668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01331A62"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29DB98F" w14:textId="77777777">
        <w:tc>
          <w:tcPr>
            <w:tcW w:w="1809" w:type="dxa"/>
            <w:vMerge/>
          </w:tcPr>
          <w:p w:rsidRPr="00DA6686" w:rsidR="00F5324A" w:rsidP="00F5324A" w:rsidRDefault="00F5324A" w14:paraId="14F7FE19" w14:textId="77777777">
            <w:pPr>
              <w:rPr>
                <w:rFonts w:ascii="Verdana" w:hAnsi="Verdana" w:cs="Arial"/>
                <w:b/>
                <w:sz w:val="24"/>
                <w:szCs w:val="24"/>
              </w:rPr>
            </w:pPr>
          </w:p>
        </w:tc>
        <w:tc>
          <w:tcPr>
            <w:tcW w:w="5812" w:type="dxa"/>
            <w:gridSpan w:val="2"/>
          </w:tcPr>
          <w:p w:rsidRPr="00DA6686" w:rsidR="00F5324A" w:rsidP="00F5324A" w:rsidRDefault="00F5324A" w14:paraId="08DBC75C" w14:textId="77777777">
            <w:pPr>
              <w:rPr>
                <w:rFonts w:ascii="Verdana" w:hAnsi="Verdana" w:cs="Arial"/>
                <w:b/>
                <w:sz w:val="24"/>
                <w:szCs w:val="24"/>
              </w:rPr>
            </w:pPr>
            <w:r w:rsidRPr="00DA66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727BCE1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EFBF506" w14:textId="77777777">
        <w:tc>
          <w:tcPr>
            <w:tcW w:w="1809" w:type="dxa"/>
            <w:vMerge/>
          </w:tcPr>
          <w:p w:rsidRPr="00DA6686" w:rsidR="00F5324A" w:rsidP="00F5324A" w:rsidRDefault="00F5324A" w14:paraId="47E46E8D" w14:textId="77777777">
            <w:pPr>
              <w:rPr>
                <w:rFonts w:ascii="Verdana" w:hAnsi="Verdana" w:cs="Arial"/>
                <w:b/>
                <w:sz w:val="24"/>
                <w:szCs w:val="24"/>
              </w:rPr>
            </w:pPr>
          </w:p>
        </w:tc>
        <w:tc>
          <w:tcPr>
            <w:tcW w:w="5812" w:type="dxa"/>
            <w:gridSpan w:val="2"/>
          </w:tcPr>
          <w:p w:rsidRPr="00DA6686" w:rsidR="00F5324A" w:rsidP="00F5324A" w:rsidRDefault="00F5324A" w14:paraId="2171FBA1" w14:textId="77777777">
            <w:pPr>
              <w:rPr>
                <w:rFonts w:ascii="Verdana" w:hAnsi="Verdana" w:cs="Arial"/>
                <w:b/>
                <w:sz w:val="24"/>
                <w:szCs w:val="24"/>
              </w:rPr>
            </w:pPr>
            <w:r w:rsidRPr="00DA66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2CCF124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4B8E6896" w14:textId="77777777">
        <w:tc>
          <w:tcPr>
            <w:tcW w:w="1809" w:type="dxa"/>
            <w:vMerge/>
          </w:tcPr>
          <w:p w:rsidRPr="00DA6686" w:rsidR="00F5324A" w:rsidP="00F5324A" w:rsidRDefault="00F5324A" w14:paraId="42F39D81" w14:textId="77777777">
            <w:pPr>
              <w:rPr>
                <w:rFonts w:ascii="Verdana" w:hAnsi="Verdana" w:cs="Arial"/>
                <w:b/>
                <w:sz w:val="24"/>
                <w:szCs w:val="24"/>
              </w:rPr>
            </w:pPr>
          </w:p>
        </w:tc>
        <w:tc>
          <w:tcPr>
            <w:tcW w:w="5812" w:type="dxa"/>
            <w:gridSpan w:val="2"/>
          </w:tcPr>
          <w:p w:rsidRPr="00DA6686" w:rsidR="00F5324A" w:rsidP="00F5324A" w:rsidRDefault="00F5324A" w14:paraId="16EE2BCB" w14:textId="77777777">
            <w:pPr>
              <w:rPr>
                <w:rFonts w:ascii="Verdana" w:hAnsi="Verdana" w:cs="Arial"/>
                <w:b/>
                <w:sz w:val="24"/>
                <w:szCs w:val="24"/>
              </w:rPr>
            </w:pPr>
            <w:r w:rsidRPr="00DA66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A12BAA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4F96043" w14:textId="77777777">
        <w:tc>
          <w:tcPr>
            <w:tcW w:w="1809" w:type="dxa"/>
            <w:vMerge/>
          </w:tcPr>
          <w:p w:rsidRPr="00DA6686" w:rsidR="00F5324A" w:rsidP="00F5324A" w:rsidRDefault="00F5324A" w14:paraId="314F21E1" w14:textId="77777777">
            <w:pPr>
              <w:rPr>
                <w:rFonts w:ascii="Verdana" w:hAnsi="Verdana" w:cs="Arial"/>
                <w:b/>
                <w:sz w:val="24"/>
                <w:szCs w:val="24"/>
              </w:rPr>
            </w:pPr>
          </w:p>
        </w:tc>
        <w:tc>
          <w:tcPr>
            <w:tcW w:w="5812" w:type="dxa"/>
            <w:gridSpan w:val="2"/>
          </w:tcPr>
          <w:p w:rsidRPr="00DA6686" w:rsidR="00F5324A" w:rsidP="00F5324A" w:rsidRDefault="00F5324A" w14:paraId="43D370FB" w14:textId="77777777">
            <w:pPr>
              <w:rPr>
                <w:rFonts w:ascii="Verdana" w:hAnsi="Verdana" w:cs="Arial"/>
                <w:b/>
                <w:sz w:val="24"/>
                <w:szCs w:val="24"/>
              </w:rPr>
            </w:pPr>
            <w:r w:rsidRPr="00DA66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21A2288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60BCF2C5" w14:textId="77777777">
        <w:tc>
          <w:tcPr>
            <w:tcW w:w="9245" w:type="dxa"/>
            <w:gridSpan w:val="4"/>
            <w:shd w:val="clear" w:color="auto" w:fill="D5DCE4" w:themeFill="text2" w:themeFillTint="33"/>
          </w:tcPr>
          <w:p w:rsidRPr="00DA6686" w:rsidR="00F5324A" w:rsidP="00F5324A" w:rsidRDefault="00F5324A" w14:paraId="4DEEE466" w14:textId="77777777">
            <w:pPr>
              <w:rPr>
                <w:rFonts w:ascii="Verdana" w:hAnsi="Verdana" w:cs="Arial"/>
                <w:b/>
                <w:sz w:val="24"/>
                <w:szCs w:val="24"/>
              </w:rPr>
            </w:pPr>
            <w:r w:rsidRPr="00DA6686">
              <w:rPr>
                <w:rFonts w:ascii="Verdana" w:hAnsi="Verdana" w:cs="Arial"/>
                <w:b/>
                <w:sz w:val="24"/>
                <w:szCs w:val="24"/>
              </w:rPr>
              <w:t>Quality, Safety and Patient Experience</w:t>
            </w:r>
          </w:p>
        </w:tc>
      </w:tr>
      <w:tr w:rsidRPr="00DA6686" w:rsidR="00F5324A" w:rsidTr="00C95B3C" w14:paraId="4933B7B0" w14:textId="77777777">
        <w:tc>
          <w:tcPr>
            <w:tcW w:w="9245" w:type="dxa"/>
            <w:gridSpan w:val="4"/>
          </w:tcPr>
          <w:p w:rsidRPr="00DA6686" w:rsidR="00F5324A" w:rsidP="00F5324A" w:rsidRDefault="00A4028D" w14:paraId="4BBA67FA" w14:textId="77777777">
            <w:pPr>
              <w:rPr>
                <w:rFonts w:ascii="Verdana" w:hAnsi="Verdana" w:cs="Arial"/>
                <w:b/>
                <w:sz w:val="24"/>
                <w:szCs w:val="24"/>
              </w:rPr>
            </w:pPr>
            <w:r w:rsidRPr="00DA6686">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Pr="00DA6686" w:rsidR="00F5324A" w:rsidTr="00CD7AA5" w14:paraId="7C81BD5B" w14:textId="77777777">
        <w:tc>
          <w:tcPr>
            <w:tcW w:w="9245" w:type="dxa"/>
            <w:gridSpan w:val="4"/>
            <w:shd w:val="clear" w:color="auto" w:fill="D5DCE4" w:themeFill="text2" w:themeFillTint="33"/>
          </w:tcPr>
          <w:p w:rsidRPr="00DA6686" w:rsidR="00F5324A" w:rsidP="00F5324A" w:rsidRDefault="00F5324A" w14:paraId="601ABAEB" w14:textId="77777777">
            <w:pPr>
              <w:rPr>
                <w:rFonts w:ascii="Verdana" w:hAnsi="Verdana" w:cs="Arial"/>
                <w:b/>
                <w:sz w:val="24"/>
                <w:szCs w:val="24"/>
              </w:rPr>
            </w:pPr>
            <w:r w:rsidRPr="00DA6686">
              <w:rPr>
                <w:rFonts w:ascii="Verdana" w:hAnsi="Verdana" w:cs="Arial"/>
                <w:b/>
                <w:sz w:val="24"/>
                <w:szCs w:val="24"/>
              </w:rPr>
              <w:t>Financial Implications</w:t>
            </w:r>
          </w:p>
        </w:tc>
      </w:tr>
      <w:tr w:rsidRPr="00DA6686" w:rsidR="00F5324A" w:rsidTr="00C95B3C" w14:paraId="18C5D24B" w14:textId="77777777">
        <w:tc>
          <w:tcPr>
            <w:tcW w:w="9245" w:type="dxa"/>
            <w:gridSpan w:val="4"/>
          </w:tcPr>
          <w:p w:rsidRPr="00DA6686" w:rsidR="00A4028D" w:rsidP="00A4028D" w:rsidRDefault="00A4028D" w14:paraId="184A5328" w14:textId="77777777">
            <w:pPr>
              <w:ind w:right="96"/>
              <w:rPr>
                <w:rFonts w:ascii="Verdana" w:hAnsi="Verdana" w:cs="Arial"/>
                <w:sz w:val="24"/>
                <w:szCs w:val="24"/>
              </w:rPr>
            </w:pPr>
            <w:r w:rsidRPr="00DA6686">
              <w:rPr>
                <w:rFonts w:ascii="Verdana" w:hAnsi="Verdana" w:cs="Arial"/>
                <w:sz w:val="24"/>
                <w:szCs w:val="24"/>
              </w:rPr>
              <w:t>No financial implications for the committee to be aware of.</w:t>
            </w:r>
          </w:p>
          <w:p w:rsidRPr="00DA6686" w:rsidR="00F5324A" w:rsidP="00F5324A" w:rsidRDefault="00F5324A" w14:paraId="7664EC30" w14:textId="77777777">
            <w:pPr>
              <w:ind w:right="96"/>
              <w:rPr>
                <w:rFonts w:ascii="Verdana" w:hAnsi="Verdana" w:cs="Arial"/>
                <w:color w:val="FF0000"/>
                <w:sz w:val="24"/>
                <w:szCs w:val="24"/>
              </w:rPr>
            </w:pPr>
          </w:p>
        </w:tc>
      </w:tr>
      <w:tr w:rsidRPr="00DA6686" w:rsidR="00F5324A" w:rsidTr="00CD7AA5" w14:paraId="30AAFC4A" w14:textId="77777777">
        <w:tc>
          <w:tcPr>
            <w:tcW w:w="9245" w:type="dxa"/>
            <w:gridSpan w:val="4"/>
            <w:shd w:val="clear" w:color="auto" w:fill="D5DCE4" w:themeFill="text2" w:themeFillTint="33"/>
          </w:tcPr>
          <w:p w:rsidRPr="00DA6686" w:rsidR="00F5324A" w:rsidP="00F5324A" w:rsidRDefault="00F5324A" w14:paraId="78214D9A" w14:textId="77777777">
            <w:pPr>
              <w:keepNext/>
              <w:keepLines/>
              <w:ind w:right="96"/>
              <w:rPr>
                <w:rFonts w:ascii="Verdana" w:hAnsi="Verdana" w:cs="Arial"/>
                <w:b/>
                <w:sz w:val="24"/>
                <w:szCs w:val="24"/>
              </w:rPr>
            </w:pPr>
            <w:r w:rsidRPr="00DA6686">
              <w:rPr>
                <w:rFonts w:ascii="Verdana" w:hAnsi="Verdana" w:cs="Arial"/>
                <w:b/>
                <w:sz w:val="24"/>
                <w:szCs w:val="24"/>
              </w:rPr>
              <w:t>Legal Implications (including equality and diversity assessment)</w:t>
            </w:r>
          </w:p>
        </w:tc>
      </w:tr>
      <w:tr w:rsidRPr="00DA6686" w:rsidR="00A4028D" w:rsidTr="00C95B3C" w14:paraId="00968381" w14:textId="77777777">
        <w:tc>
          <w:tcPr>
            <w:tcW w:w="9245" w:type="dxa"/>
            <w:gridSpan w:val="4"/>
          </w:tcPr>
          <w:p w:rsidRPr="00DA6686" w:rsidR="00A4028D" w:rsidP="00A4028D" w:rsidRDefault="00A4028D" w14:paraId="2A9D79BA" w14:textId="77777777">
            <w:pPr>
              <w:ind w:right="96"/>
              <w:rPr>
                <w:rFonts w:ascii="Verdana" w:hAnsi="Verdana" w:cs="Arial"/>
                <w:sz w:val="24"/>
                <w:szCs w:val="24"/>
              </w:rPr>
            </w:pPr>
            <w:r w:rsidRPr="00DA6686">
              <w:rPr>
                <w:rFonts w:ascii="Verdana" w:hAnsi="Verdana" w:cs="Arial"/>
                <w:sz w:val="24"/>
                <w:szCs w:val="24"/>
              </w:rPr>
              <w:t>It is essential that the committee complies with its standing orders, for which its responsibilities are outlined in its terms of reference.</w:t>
            </w:r>
          </w:p>
          <w:p w:rsidRPr="00DA6686" w:rsidR="00A4028D" w:rsidP="00A4028D" w:rsidRDefault="00A4028D" w14:paraId="76539C0D" w14:textId="77777777">
            <w:pPr>
              <w:ind w:right="96"/>
              <w:rPr>
                <w:rFonts w:ascii="Verdana" w:hAnsi="Verdana" w:cs="Arial"/>
                <w:color w:val="FF0000"/>
                <w:sz w:val="24"/>
                <w:szCs w:val="24"/>
              </w:rPr>
            </w:pPr>
          </w:p>
        </w:tc>
      </w:tr>
      <w:tr w:rsidRPr="00DA6686" w:rsidR="00F5324A" w:rsidTr="00CD7AA5" w14:paraId="0A96C9D9" w14:textId="77777777">
        <w:tc>
          <w:tcPr>
            <w:tcW w:w="9245" w:type="dxa"/>
            <w:gridSpan w:val="4"/>
            <w:shd w:val="clear" w:color="auto" w:fill="D5DCE4" w:themeFill="text2" w:themeFillTint="33"/>
          </w:tcPr>
          <w:p w:rsidRPr="00DA6686" w:rsidR="00F5324A" w:rsidP="00F5324A" w:rsidRDefault="00F5324A" w14:paraId="293FAB2E" w14:textId="77777777">
            <w:pPr>
              <w:ind w:right="96"/>
              <w:rPr>
                <w:rFonts w:ascii="Verdana" w:hAnsi="Verdana" w:cs="Arial"/>
                <w:b/>
                <w:color w:val="FF0000"/>
                <w:sz w:val="24"/>
                <w:szCs w:val="24"/>
              </w:rPr>
            </w:pPr>
            <w:r w:rsidRPr="00DA6686">
              <w:rPr>
                <w:rFonts w:ascii="Verdana" w:hAnsi="Verdana" w:cs="Arial"/>
                <w:b/>
                <w:sz w:val="24"/>
                <w:szCs w:val="24"/>
              </w:rPr>
              <w:t>Staffing Implications</w:t>
            </w:r>
          </w:p>
        </w:tc>
      </w:tr>
      <w:tr w:rsidRPr="00DA6686" w:rsidR="00F5324A" w:rsidTr="00C95B3C" w14:paraId="4C6F0C7C" w14:textId="77777777">
        <w:tc>
          <w:tcPr>
            <w:tcW w:w="9245" w:type="dxa"/>
            <w:gridSpan w:val="4"/>
          </w:tcPr>
          <w:p w:rsidRPr="00DA6686" w:rsidR="00F5324A" w:rsidP="00A4028D" w:rsidRDefault="00A4028D" w14:paraId="55CA4968" w14:textId="77777777">
            <w:pPr>
              <w:ind w:right="96"/>
              <w:rPr>
                <w:rFonts w:ascii="Verdana" w:hAnsi="Verdana" w:cs="Arial"/>
                <w:color w:val="FF0000"/>
                <w:sz w:val="24"/>
                <w:szCs w:val="24"/>
              </w:rPr>
            </w:pPr>
            <w:r w:rsidRPr="00DA6686">
              <w:rPr>
                <w:rFonts w:ascii="Verdana" w:hAnsi="Verdana" w:cs="Arial"/>
                <w:sz w:val="24"/>
                <w:szCs w:val="24"/>
              </w:rPr>
              <w:t>No staffing implications for the committee to be aware of.</w:t>
            </w:r>
          </w:p>
        </w:tc>
      </w:tr>
      <w:tr w:rsidRPr="00DA6686" w:rsidR="00F5324A" w:rsidTr="00CD7AA5" w14:paraId="13C64EF5" w14:textId="77777777">
        <w:tc>
          <w:tcPr>
            <w:tcW w:w="9245" w:type="dxa"/>
            <w:gridSpan w:val="4"/>
            <w:shd w:val="clear" w:color="auto" w:fill="D5DCE4" w:themeFill="text2" w:themeFillTint="33"/>
          </w:tcPr>
          <w:p w:rsidRPr="00DA6686" w:rsidR="00F5324A" w:rsidP="00F5324A" w:rsidRDefault="00F5324A" w14:paraId="5B3ED034" w14:textId="77777777">
            <w:pPr>
              <w:ind w:right="96"/>
              <w:rPr>
                <w:rFonts w:ascii="Verdana" w:hAnsi="Verdana" w:cs="Arial"/>
                <w:b/>
                <w:color w:val="FF0000"/>
                <w:sz w:val="24"/>
                <w:szCs w:val="24"/>
              </w:rPr>
            </w:pPr>
            <w:r w:rsidRPr="00DA6686">
              <w:rPr>
                <w:rFonts w:ascii="Verdana" w:hAnsi="Verdana" w:cs="Arial"/>
                <w:b/>
                <w:sz w:val="24"/>
                <w:szCs w:val="24"/>
              </w:rPr>
              <w:t>Long Term Implications (including the impact of the Well-being of Future Generations (Wales) Act 2015)</w:t>
            </w:r>
          </w:p>
        </w:tc>
      </w:tr>
      <w:tr w:rsidRPr="00DA6686" w:rsidR="00F5324A" w:rsidTr="00C95B3C" w14:paraId="4EB50238" w14:textId="77777777">
        <w:tc>
          <w:tcPr>
            <w:tcW w:w="9245" w:type="dxa"/>
            <w:gridSpan w:val="4"/>
          </w:tcPr>
          <w:p w:rsidRPr="00DA6686" w:rsidR="00A4028D" w:rsidP="00A4028D" w:rsidRDefault="00A4028D" w14:paraId="39CFCE58" w14:textId="77777777">
            <w:pPr>
              <w:ind w:right="96"/>
              <w:rPr>
                <w:rFonts w:ascii="Verdana" w:hAnsi="Verdana" w:cs="Arial"/>
                <w:color w:val="FF0000"/>
                <w:sz w:val="24"/>
                <w:szCs w:val="24"/>
              </w:rPr>
            </w:pPr>
            <w:r w:rsidRPr="00DA6686">
              <w:rPr>
                <w:rFonts w:ascii="Verdana" w:hAnsi="Verdana" w:cs="Arial"/>
                <w:sz w:val="24"/>
                <w:szCs w:val="24"/>
              </w:rPr>
              <w:lastRenderedPageBreak/>
              <w:t>The approval of the terms of reference will enable the committee to continue as the main assurance committee to the board.</w:t>
            </w:r>
          </w:p>
          <w:p w:rsidRPr="00DA6686" w:rsidR="00F5324A" w:rsidP="00F5324A" w:rsidRDefault="00F5324A" w14:paraId="742BC86D" w14:textId="77777777">
            <w:pPr>
              <w:ind w:right="96"/>
              <w:rPr>
                <w:rFonts w:ascii="Verdana" w:hAnsi="Verdana" w:cs="Arial"/>
                <w:color w:val="FF0000"/>
                <w:sz w:val="24"/>
                <w:szCs w:val="24"/>
              </w:rPr>
            </w:pPr>
          </w:p>
        </w:tc>
      </w:tr>
      <w:tr w:rsidRPr="00DA6686" w:rsidR="00A4028D" w:rsidTr="00C95B3C" w14:paraId="19FF413D" w14:textId="77777777">
        <w:tc>
          <w:tcPr>
            <w:tcW w:w="2470" w:type="dxa"/>
            <w:gridSpan w:val="2"/>
          </w:tcPr>
          <w:p w:rsidRPr="00DA6686" w:rsidR="00A4028D" w:rsidP="00A4028D" w:rsidRDefault="00A4028D" w14:paraId="11230BAB" w14:textId="77777777">
            <w:pPr>
              <w:ind w:right="96"/>
              <w:rPr>
                <w:rFonts w:ascii="Verdana" w:hAnsi="Verdana" w:cs="Arial"/>
                <w:color w:val="FF0000"/>
                <w:sz w:val="24"/>
                <w:szCs w:val="24"/>
              </w:rPr>
            </w:pPr>
            <w:r w:rsidRPr="00DA6686">
              <w:rPr>
                <w:rFonts w:ascii="Verdana" w:hAnsi="Verdana" w:cs="Arial"/>
                <w:b/>
                <w:color w:val="000000" w:themeColor="text1"/>
                <w:sz w:val="24"/>
                <w:szCs w:val="24"/>
              </w:rPr>
              <w:t>Report History</w:t>
            </w:r>
          </w:p>
        </w:tc>
        <w:tc>
          <w:tcPr>
            <w:tcW w:w="6775" w:type="dxa"/>
            <w:gridSpan w:val="2"/>
          </w:tcPr>
          <w:p w:rsidRPr="00DA6686" w:rsidR="00A4028D" w:rsidP="00A4028D" w:rsidRDefault="00A4028D" w14:paraId="08835320" w14:textId="77777777">
            <w:pPr>
              <w:ind w:right="96"/>
              <w:rPr>
                <w:rFonts w:ascii="Verdana" w:hAnsi="Verdana" w:cs="Arial"/>
                <w:sz w:val="24"/>
                <w:szCs w:val="24"/>
              </w:rPr>
            </w:pPr>
            <w:r w:rsidRPr="00DA6686">
              <w:rPr>
                <w:rFonts w:ascii="Verdana" w:hAnsi="Verdana" w:cs="Arial"/>
                <w:sz w:val="24"/>
                <w:szCs w:val="24"/>
              </w:rPr>
              <w:t>The terms of reference are received by the committee annually for review.</w:t>
            </w:r>
          </w:p>
          <w:p w:rsidRPr="00DA6686" w:rsidR="00A4028D" w:rsidP="00A4028D" w:rsidRDefault="00A4028D" w14:paraId="3118A85A" w14:textId="77777777">
            <w:pPr>
              <w:ind w:right="96"/>
              <w:rPr>
                <w:rFonts w:ascii="Verdana" w:hAnsi="Verdana" w:cs="Arial"/>
                <w:color w:val="FF0000"/>
                <w:sz w:val="24"/>
                <w:szCs w:val="24"/>
              </w:rPr>
            </w:pPr>
          </w:p>
        </w:tc>
      </w:tr>
      <w:tr w:rsidRPr="00DA6686" w:rsidR="00A4028D" w:rsidTr="00C95B3C" w14:paraId="66D66A02" w14:textId="77777777">
        <w:tc>
          <w:tcPr>
            <w:tcW w:w="2470" w:type="dxa"/>
            <w:gridSpan w:val="2"/>
          </w:tcPr>
          <w:p w:rsidRPr="00DA6686" w:rsidR="00A4028D" w:rsidP="00A4028D" w:rsidRDefault="00A4028D" w14:paraId="70769201" w14:textId="77777777">
            <w:pPr>
              <w:ind w:right="96"/>
              <w:rPr>
                <w:rFonts w:ascii="Verdana" w:hAnsi="Verdana" w:cs="Arial"/>
                <w:b/>
                <w:color w:val="000000" w:themeColor="text1"/>
                <w:sz w:val="24"/>
                <w:szCs w:val="24"/>
              </w:rPr>
            </w:pPr>
            <w:r w:rsidRPr="00DA6686">
              <w:rPr>
                <w:rFonts w:ascii="Verdana" w:hAnsi="Verdana" w:cs="Arial"/>
                <w:b/>
                <w:color w:val="000000" w:themeColor="text1"/>
                <w:sz w:val="24"/>
                <w:szCs w:val="24"/>
              </w:rPr>
              <w:t>Appendices</w:t>
            </w:r>
          </w:p>
        </w:tc>
        <w:tc>
          <w:tcPr>
            <w:tcW w:w="6775" w:type="dxa"/>
            <w:gridSpan w:val="2"/>
          </w:tcPr>
          <w:p w:rsidRPr="00DA6686" w:rsidR="00A4028D" w:rsidP="00A4028D" w:rsidRDefault="00A4028D" w14:paraId="0FCC3032" w14:textId="01CC5DE9">
            <w:pPr>
              <w:ind w:right="96"/>
              <w:rPr>
                <w:rFonts w:ascii="Verdana" w:hAnsi="Verdana" w:cs="Arial"/>
                <w:sz w:val="24"/>
                <w:szCs w:val="24"/>
              </w:rPr>
            </w:pPr>
            <w:r w:rsidRPr="00DA6686">
              <w:rPr>
                <w:rFonts w:ascii="Verdana" w:hAnsi="Verdana" w:cs="Arial"/>
                <w:sz w:val="24"/>
                <w:szCs w:val="24"/>
              </w:rPr>
              <w:t>The terms of reference are attached as appendix one.</w:t>
            </w:r>
          </w:p>
          <w:p w:rsidRPr="00DA6686" w:rsidR="00A4028D" w:rsidP="00A4028D" w:rsidRDefault="00A4028D" w14:paraId="27619D25" w14:textId="77777777">
            <w:pPr>
              <w:ind w:right="96"/>
              <w:rPr>
                <w:rFonts w:ascii="Verdana" w:hAnsi="Verdana" w:cs="Arial"/>
                <w:color w:val="FF0000"/>
                <w:sz w:val="24"/>
                <w:szCs w:val="24"/>
              </w:rPr>
            </w:pPr>
          </w:p>
        </w:tc>
      </w:tr>
    </w:tbl>
    <w:p w:rsidRPr="00DA6686" w:rsidR="00034194" w:rsidRDefault="00034194" w14:paraId="4AADB933" w14:textId="77777777">
      <w:pPr>
        <w:rPr>
          <w:rFonts w:ascii="Verdana" w:hAnsi="Verdana"/>
          <w:sz w:val="24"/>
          <w:szCs w:val="24"/>
        </w:rPr>
      </w:pPr>
    </w:p>
    <w:sectPr w:rsidRPr="00DA6686" w:rsidR="00034194" w:rsidSect="001205DF">
      <w:footerReference w:type="default" r:id="rId11"/>
      <w:pgSz w:w="11906" w:h="16838" w:orient="portrait"/>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0C65" w:rsidP="00C107F2" w:rsidRDefault="00920C65" w14:paraId="75317764" w14:textId="77777777">
      <w:pPr>
        <w:spacing w:after="0" w:line="240" w:lineRule="auto"/>
      </w:pPr>
      <w:r>
        <w:separator/>
      </w:r>
    </w:p>
  </w:endnote>
  <w:endnote w:type="continuationSeparator" w:id="0">
    <w:p w:rsidR="00920C65" w:rsidP="00C107F2" w:rsidRDefault="00920C65" w14:paraId="6E9BA02F" w14:textId="77777777">
      <w:pPr>
        <w:spacing w:after="0" w:line="240" w:lineRule="auto"/>
      </w:pPr>
      <w:r>
        <w:continuationSeparator/>
      </w:r>
    </w:p>
  </w:endnote>
  <w:endnote w:type="continuationNotice" w:id="1">
    <w:p w:rsidR="00920C65" w:rsidRDefault="00920C65" w14:paraId="05D6D13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rsidR="001205DF" w:rsidP="001205DF" w:rsidRDefault="00A740A1" w14:paraId="384F0321" w14:textId="77777777">
        <w:pPr>
          <w:pStyle w:val="Footer"/>
          <w:pBdr>
            <w:top w:val="single" w:color="D9D9D9" w:themeColor="background1" w:themeShade="D9" w:sz="4" w:space="0"/>
          </w:pBdr>
          <w:jc w:val="right"/>
          <w:rPr>
            <w:color w:val="7F7F7F" w:themeColor="background1" w:themeShade="7F"/>
            <w:spacing w:val="60"/>
          </w:rPr>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p w:rsidR="00A740A1" w:rsidP="001205DF" w:rsidRDefault="001205DF" w14:paraId="09A2D003" w14:textId="17A7CC13">
        <w:pPr>
          <w:pStyle w:val="Footer"/>
          <w:pBdr>
            <w:top w:val="single" w:color="D9D9D9" w:themeColor="background1" w:themeShade="D9" w:sz="4" w:space="0"/>
          </w:pBdr>
          <w:jc w:val="right"/>
        </w:pPr>
        <w:r>
          <w:rPr>
            <w:color w:val="7F7F7F" w:themeColor="background1" w:themeShade="7F"/>
            <w:spacing w:val="60"/>
          </w:rPr>
          <w:t>Digital, Data, Research and Innovation Committee –</w:t>
        </w:r>
        <w:r w:rsidR="00AA736C">
          <w:rPr>
            <w:color w:val="7F7F7F" w:themeColor="background1" w:themeShade="7F"/>
            <w:spacing w:val="60"/>
          </w:rPr>
          <w:t>5</w:t>
        </w:r>
        <w:r w:rsidRPr="00AA736C" w:rsidR="00AA736C">
          <w:rPr>
            <w:color w:val="7F7F7F" w:themeColor="background1" w:themeShade="7F"/>
            <w:spacing w:val="60"/>
            <w:vertAlign w:val="superscript"/>
          </w:rPr>
          <w:t>th</w:t>
        </w:r>
        <w:r w:rsidR="00AA736C">
          <w:rPr>
            <w:color w:val="7F7F7F" w:themeColor="background1" w:themeShade="7F"/>
            <w:spacing w:val="60"/>
          </w:rPr>
          <w:t xml:space="preserve"> March 2026</w:t>
        </w:r>
      </w:p>
    </w:sdtContent>
  </w:sdt>
  <w:p w:rsidR="001205DF" w:rsidP="001205DF" w:rsidRDefault="00D53EDF" w14:paraId="3D55ED8E" w14:textId="6A5A4D1A">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p w:rsidR="00A4028D" w:rsidP="00D53EDF" w:rsidRDefault="00A4028D" w14:paraId="4612B24B" w14:textId="18A1026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0C65" w:rsidP="00C107F2" w:rsidRDefault="00920C65" w14:paraId="4393212A" w14:textId="77777777">
      <w:pPr>
        <w:spacing w:after="0" w:line="240" w:lineRule="auto"/>
      </w:pPr>
      <w:r>
        <w:separator/>
      </w:r>
    </w:p>
  </w:footnote>
  <w:footnote w:type="continuationSeparator" w:id="0">
    <w:p w:rsidR="00920C65" w:rsidP="00C107F2" w:rsidRDefault="00920C65" w14:paraId="135F8209" w14:textId="77777777">
      <w:pPr>
        <w:spacing w:after="0" w:line="240" w:lineRule="auto"/>
      </w:pPr>
      <w:r>
        <w:continuationSeparator/>
      </w:r>
    </w:p>
  </w:footnote>
  <w:footnote w:type="continuationNotice" w:id="1">
    <w:p w:rsidR="00920C65" w:rsidRDefault="00920C65" w14:paraId="3DE5C955"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4">
    <w:nsid w:val="2771f8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2c242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C442BA"/>
    <w:multiLevelType w:val="hybridMultilevel"/>
    <w:tmpl w:val="75FCD292"/>
    <w:lvl w:ilvl="0" w:tplc="7728DF7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45028E"/>
    <w:multiLevelType w:val="hybridMultilevel"/>
    <w:tmpl w:val="211C78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2A15BA"/>
    <w:multiLevelType w:val="hybridMultilevel"/>
    <w:tmpl w:val="13060DB2"/>
    <w:lvl w:ilvl="0" w:tplc="C2CC828E">
      <w:start w:val="6"/>
      <w:numFmt w:val="bullet"/>
      <w:lvlText w:val="-"/>
      <w:lvlJc w:val="left"/>
      <w:pPr>
        <w:ind w:left="1080" w:hanging="360"/>
      </w:pPr>
      <w:rPr>
        <w:rFonts w:hint="default" w:ascii="Arial" w:hAnsi="Arial"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4309E8"/>
    <w:multiLevelType w:val="hybridMultilevel"/>
    <w:tmpl w:val="4D60BFB4"/>
    <w:lvl w:ilvl="0" w:tplc="2A9AA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5">
    <w:abstractNumId w:val="14"/>
  </w:num>
  <w:num w:numId="14">
    <w:abstractNumId w:val="13"/>
  </w:num>
  <w:num w:numId="1">
    <w:abstractNumId w:val="2"/>
  </w:num>
  <w:num w:numId="2">
    <w:abstractNumId w:val="7"/>
  </w:num>
  <w:num w:numId="3">
    <w:abstractNumId w:val="6"/>
  </w:num>
  <w:num w:numId="4">
    <w:abstractNumId w:val="5"/>
  </w:num>
  <w:num w:numId="5">
    <w:abstractNumId w:val="3"/>
  </w:num>
  <w:num w:numId="6">
    <w:abstractNumId w:val="11"/>
  </w:num>
  <w:num w:numId="7">
    <w:abstractNumId w:val="12"/>
  </w:num>
  <w:num w:numId="8">
    <w:abstractNumId w:val="9"/>
  </w:num>
  <w:num w:numId="9">
    <w:abstractNumId w:val="10"/>
  </w:num>
  <w:num w:numId="10">
    <w:abstractNumId w:val="1"/>
  </w:num>
  <w:num w:numId="11">
    <w:abstractNumId w:val="4"/>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64335"/>
    <w:rsid w:val="00083FC0"/>
    <w:rsid w:val="000F361B"/>
    <w:rsid w:val="001205DF"/>
    <w:rsid w:val="00133EA1"/>
    <w:rsid w:val="0016096B"/>
    <w:rsid w:val="001D3E15"/>
    <w:rsid w:val="0020539A"/>
    <w:rsid w:val="00233330"/>
    <w:rsid w:val="00245180"/>
    <w:rsid w:val="002B1C7A"/>
    <w:rsid w:val="003A1040"/>
    <w:rsid w:val="003C0FF8"/>
    <w:rsid w:val="00410CBC"/>
    <w:rsid w:val="00414894"/>
    <w:rsid w:val="00443686"/>
    <w:rsid w:val="00461835"/>
    <w:rsid w:val="004D1626"/>
    <w:rsid w:val="004F7D36"/>
    <w:rsid w:val="005023AF"/>
    <w:rsid w:val="0052297E"/>
    <w:rsid w:val="00542295"/>
    <w:rsid w:val="00564D2B"/>
    <w:rsid w:val="00585277"/>
    <w:rsid w:val="005D1652"/>
    <w:rsid w:val="00655190"/>
    <w:rsid w:val="00662218"/>
    <w:rsid w:val="00671A3F"/>
    <w:rsid w:val="00685AE0"/>
    <w:rsid w:val="006B5B8C"/>
    <w:rsid w:val="006D1998"/>
    <w:rsid w:val="006F247E"/>
    <w:rsid w:val="00704913"/>
    <w:rsid w:val="00711095"/>
    <w:rsid w:val="0072604C"/>
    <w:rsid w:val="00771AEA"/>
    <w:rsid w:val="00772B4F"/>
    <w:rsid w:val="00856BAC"/>
    <w:rsid w:val="008C15D9"/>
    <w:rsid w:val="008D0747"/>
    <w:rsid w:val="009112DC"/>
    <w:rsid w:val="00920C65"/>
    <w:rsid w:val="00997553"/>
    <w:rsid w:val="009C61E2"/>
    <w:rsid w:val="009E7AF7"/>
    <w:rsid w:val="009F71DA"/>
    <w:rsid w:val="00A34BA7"/>
    <w:rsid w:val="00A4028D"/>
    <w:rsid w:val="00A62326"/>
    <w:rsid w:val="00A740A1"/>
    <w:rsid w:val="00AA736C"/>
    <w:rsid w:val="00AC1A97"/>
    <w:rsid w:val="00AD064D"/>
    <w:rsid w:val="00B25299"/>
    <w:rsid w:val="00BC241D"/>
    <w:rsid w:val="00BC5D02"/>
    <w:rsid w:val="00BE1CE3"/>
    <w:rsid w:val="00C107F2"/>
    <w:rsid w:val="00C1451D"/>
    <w:rsid w:val="00C15D3A"/>
    <w:rsid w:val="00C23D9A"/>
    <w:rsid w:val="00C33A04"/>
    <w:rsid w:val="00C5587A"/>
    <w:rsid w:val="00C95B3C"/>
    <w:rsid w:val="00CB2DC5"/>
    <w:rsid w:val="00CD7AA5"/>
    <w:rsid w:val="00D53EDF"/>
    <w:rsid w:val="00DA0460"/>
    <w:rsid w:val="00DA6686"/>
    <w:rsid w:val="00DA76AD"/>
    <w:rsid w:val="00E242E5"/>
    <w:rsid w:val="00E55390"/>
    <w:rsid w:val="00E646BD"/>
    <w:rsid w:val="00F01286"/>
    <w:rsid w:val="00F11CD2"/>
    <w:rsid w:val="00F17CB6"/>
    <w:rsid w:val="00F5082D"/>
    <w:rsid w:val="00F531BD"/>
    <w:rsid w:val="00F5324A"/>
    <w:rsid w:val="00F57C68"/>
    <w:rsid w:val="00FA0CA9"/>
    <w:rsid w:val="00FF15FB"/>
    <w:rsid w:val="01EDD497"/>
    <w:rsid w:val="06629DD8"/>
    <w:rsid w:val="0DB4D8F3"/>
    <w:rsid w:val="0EEDB93F"/>
    <w:rsid w:val="0F1B7735"/>
    <w:rsid w:val="171F7963"/>
    <w:rsid w:val="2CCF0848"/>
    <w:rsid w:val="3292E46C"/>
    <w:rsid w:val="40824E24"/>
    <w:rsid w:val="494C786B"/>
    <w:rsid w:val="49D19727"/>
    <w:rsid w:val="62242959"/>
    <w:rsid w:val="7C609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StyleOutlinenumberedArialOutlinenumberedArial11Outli" w:customStyle="1">
    <w:name w:val="Style Outline numbered Arial + Outline numbered Arial 1...1 + Outli..."/>
    <w:basedOn w:val="Normal"/>
    <w:rsid w:val="00245180"/>
    <w:pPr>
      <w:widowControl w:val="0"/>
      <w:autoSpaceDE w:val="0"/>
      <w:autoSpaceDN w:val="0"/>
      <w:adjustRightInd w:val="0"/>
      <w:spacing w:after="0" w:line="240" w:lineRule="auto"/>
    </w:pPr>
    <w:rPr>
      <w:rFonts w:ascii="Arial" w:hAnsi="Arial" w:eastAsia="Times New Roman"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P="00997553" w:rsidRDefault="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221CFF"/>
    <w:rsid w:val="002413FE"/>
    <w:rsid w:val="00997553"/>
    <w:rsid w:val="00D04108"/>
    <w:rsid w:val="00E14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6AC30-E98B-4363-91FB-A4F5FD268E0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FF4F3501-CABF-46A3-90AD-29E63C27C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8D54D-D7E0-4EBA-85D4-F1A10403C9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24</revision>
  <dcterms:created xsi:type="dcterms:W3CDTF">2024-09-12T10:07:00.0000000Z</dcterms:created>
  <dcterms:modified xsi:type="dcterms:W3CDTF">2026-03-03T14:52:08.7527443Z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ies>
</file>