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034194" w14:paraId="6D2903E2" w14:textId="77777777" w:rsidTr="180A2BCA">
        <w:tc>
          <w:tcPr>
            <w:tcW w:w="2402" w:type="dxa"/>
          </w:tcPr>
          <w:p w14:paraId="6D2903DE" w14:textId="77777777" w:rsidR="00F5082D" w:rsidRPr="00FA0CA9" w:rsidRDefault="00F5082D" w:rsidP="00FA0CA9">
            <w:pPr>
              <w:rPr>
                <w:rFonts w:ascii="Arial" w:hAnsi="Arial" w:cs="Arial"/>
                <w:b/>
              </w:rPr>
            </w:pPr>
            <w:r w:rsidRPr="0A892CAE">
              <w:rPr>
                <w:rFonts w:ascii="Arial" w:hAnsi="Arial" w:cs="Arial"/>
                <w:b/>
              </w:rPr>
              <w:t>Meeting Date</w:t>
            </w:r>
          </w:p>
        </w:tc>
        <w:sdt>
          <w:sdtPr>
            <w:rPr>
              <w:rFonts w:ascii="Arial" w:hAnsi="Arial" w:cs="Arial"/>
              <w:b/>
              <w:sz w:val="24"/>
              <w:szCs w:val="24"/>
            </w:rPr>
            <w:id w:val="-1682499800"/>
            <w:placeholder>
              <w:docPart w:val="DefaultPlaceholder_-1854013438"/>
            </w:placeholder>
            <w:date w:fullDate="2024-11-10T00:00:00Z">
              <w:dateFormat w:val="dd MMMM yyyy"/>
              <w:lid w:val="en-GB"/>
              <w:storeMappedDataAs w:val="dateTime"/>
              <w:calendar w:val="gregorian"/>
            </w:date>
          </w:sdtPr>
          <w:sdtEndPr/>
          <w:sdtContent>
            <w:tc>
              <w:tcPr>
                <w:tcW w:w="3260" w:type="dxa"/>
                <w:gridSpan w:val="2"/>
              </w:tcPr>
              <w:p w14:paraId="6D2903DF" w14:textId="5A4C3BEE" w:rsidR="00F5082D" w:rsidRPr="00FA0CA9" w:rsidRDefault="00CD1AD1" w:rsidP="00FA0CA9">
                <w:pPr>
                  <w:rPr>
                    <w:rFonts w:ascii="Arial" w:hAnsi="Arial" w:cs="Arial"/>
                    <w:b/>
                  </w:rPr>
                </w:pPr>
                <w:r>
                  <w:rPr>
                    <w:rFonts w:ascii="Arial" w:hAnsi="Arial" w:cs="Arial"/>
                    <w:b/>
                    <w:sz w:val="24"/>
                    <w:szCs w:val="24"/>
                  </w:rPr>
                  <w:t>10 November 2024</w:t>
                </w:r>
              </w:p>
            </w:tc>
          </w:sdtContent>
        </w:sdt>
        <w:tc>
          <w:tcPr>
            <w:tcW w:w="2514" w:type="dxa"/>
            <w:gridSpan w:val="3"/>
          </w:tcPr>
          <w:p w14:paraId="6D2903E0" w14:textId="77777777" w:rsidR="00F5082D" w:rsidRPr="00FA0CA9" w:rsidRDefault="00F5082D" w:rsidP="00FA0CA9">
            <w:pPr>
              <w:rPr>
                <w:rFonts w:ascii="Arial" w:hAnsi="Arial" w:cs="Arial"/>
                <w:b/>
              </w:rPr>
            </w:pPr>
            <w:r w:rsidRPr="0A892CAE">
              <w:rPr>
                <w:rFonts w:ascii="Arial" w:hAnsi="Arial" w:cs="Arial"/>
                <w:b/>
              </w:rPr>
              <w:t>Agenda Item</w:t>
            </w:r>
          </w:p>
        </w:tc>
        <w:tc>
          <w:tcPr>
            <w:tcW w:w="841" w:type="dxa"/>
          </w:tcPr>
          <w:p w14:paraId="6D2903E1" w14:textId="70DF2751" w:rsidR="00F5082D" w:rsidRPr="00FA0CA9" w:rsidRDefault="38DC00FC" w:rsidP="00FA0CA9">
            <w:pPr>
              <w:rPr>
                <w:rFonts w:ascii="Arial" w:hAnsi="Arial" w:cs="Arial"/>
                <w:b/>
              </w:rPr>
            </w:pPr>
            <w:r w:rsidRPr="0A892CAE">
              <w:rPr>
                <w:rFonts w:ascii="Arial" w:hAnsi="Arial" w:cs="Arial"/>
                <w:b/>
                <w:bCs/>
              </w:rPr>
              <w:t>4.3</w:t>
            </w:r>
          </w:p>
        </w:tc>
      </w:tr>
      <w:tr w:rsidR="00083FC0" w:rsidRPr="00034194" w14:paraId="6D2903E5" w14:textId="77777777" w:rsidTr="180A2BCA">
        <w:tc>
          <w:tcPr>
            <w:tcW w:w="2402" w:type="dxa"/>
          </w:tcPr>
          <w:p w14:paraId="6D2903E3" w14:textId="77777777" w:rsidR="00034194" w:rsidRPr="00FA0CA9" w:rsidRDefault="00034194" w:rsidP="00FA0CA9">
            <w:pPr>
              <w:rPr>
                <w:rFonts w:ascii="Arial" w:hAnsi="Arial" w:cs="Arial"/>
                <w:b/>
              </w:rPr>
            </w:pPr>
            <w:r w:rsidRPr="0A892CAE">
              <w:rPr>
                <w:rFonts w:ascii="Arial" w:hAnsi="Arial" w:cs="Arial"/>
                <w:b/>
              </w:rPr>
              <w:t>Report Title</w:t>
            </w:r>
          </w:p>
        </w:tc>
        <w:tc>
          <w:tcPr>
            <w:tcW w:w="6615" w:type="dxa"/>
            <w:gridSpan w:val="6"/>
          </w:tcPr>
          <w:p w14:paraId="126F81DF" w14:textId="7CD1CD4D" w:rsidR="2793C495" w:rsidRDefault="365A0D9D" w:rsidP="2793C495">
            <w:pPr>
              <w:rPr>
                <w:rFonts w:ascii="Arial" w:hAnsi="Arial" w:cs="Arial"/>
                <w:b/>
              </w:rPr>
            </w:pPr>
            <w:r w:rsidRPr="0A892CAE">
              <w:rPr>
                <w:rFonts w:ascii="Arial" w:hAnsi="Arial" w:cs="Arial"/>
                <w:b/>
              </w:rPr>
              <w:t>Integrated Medium Term Plan (I</w:t>
            </w:r>
            <w:r w:rsidR="64B487D9" w:rsidRPr="0A892CAE">
              <w:rPr>
                <w:rFonts w:ascii="Arial" w:hAnsi="Arial" w:cs="Arial"/>
                <w:b/>
              </w:rPr>
              <w:t>MTP</w:t>
            </w:r>
            <w:r w:rsidRPr="0A892CAE">
              <w:rPr>
                <w:rFonts w:ascii="Arial" w:hAnsi="Arial" w:cs="Arial"/>
                <w:b/>
              </w:rPr>
              <w:t>) Digital Planning</w:t>
            </w:r>
          </w:p>
        </w:tc>
      </w:tr>
      <w:tr w:rsidR="00083FC0" w:rsidRPr="00034194" w14:paraId="6D2903E8" w14:textId="77777777" w:rsidTr="180A2BCA">
        <w:tc>
          <w:tcPr>
            <w:tcW w:w="2402" w:type="dxa"/>
          </w:tcPr>
          <w:p w14:paraId="6D2903E6" w14:textId="77777777" w:rsidR="00034194" w:rsidRPr="00FA0CA9" w:rsidRDefault="00034194" w:rsidP="00FA0CA9">
            <w:pPr>
              <w:rPr>
                <w:rFonts w:ascii="Arial" w:hAnsi="Arial" w:cs="Arial"/>
                <w:b/>
              </w:rPr>
            </w:pPr>
            <w:r w:rsidRPr="0A892CAE">
              <w:rPr>
                <w:rFonts w:ascii="Arial" w:hAnsi="Arial" w:cs="Arial"/>
                <w:b/>
              </w:rPr>
              <w:t>Report Author</w:t>
            </w:r>
          </w:p>
        </w:tc>
        <w:tc>
          <w:tcPr>
            <w:tcW w:w="6615" w:type="dxa"/>
            <w:gridSpan w:val="6"/>
          </w:tcPr>
          <w:p w14:paraId="13465E4E" w14:textId="33049FA1" w:rsidR="00034194" w:rsidRPr="00FA0CA9" w:rsidRDefault="1EF3B3F8" w:rsidP="19EBAC06">
            <w:pPr>
              <w:rPr>
                <w:rFonts w:ascii="Arial" w:hAnsi="Arial" w:cs="Arial"/>
              </w:rPr>
            </w:pPr>
            <w:r w:rsidRPr="5AEBC52C">
              <w:rPr>
                <w:rFonts w:ascii="Arial" w:hAnsi="Arial" w:cs="Arial"/>
              </w:rPr>
              <w:t>Tracey Bell</w:t>
            </w:r>
            <w:r w:rsidR="2ABB4375" w:rsidRPr="5AEBC52C">
              <w:rPr>
                <w:rFonts w:ascii="Arial" w:hAnsi="Arial" w:cs="Arial"/>
              </w:rPr>
              <w:t xml:space="preserve">, </w:t>
            </w:r>
            <w:r w:rsidRPr="5AEBC52C">
              <w:rPr>
                <w:rFonts w:ascii="Arial" w:hAnsi="Arial" w:cs="Arial"/>
              </w:rPr>
              <w:t>Head of Digital Planning</w:t>
            </w:r>
            <w:r w:rsidR="3C987C4C" w:rsidRPr="5AEBC52C">
              <w:rPr>
                <w:rFonts w:ascii="Arial" w:hAnsi="Arial" w:cs="Arial"/>
              </w:rPr>
              <w:t xml:space="preserve">, </w:t>
            </w:r>
            <w:r w:rsidR="0481986B" w:rsidRPr="5AEBC52C">
              <w:rPr>
                <w:rFonts w:ascii="Arial" w:hAnsi="Arial" w:cs="Arial"/>
              </w:rPr>
              <w:t>Planned</w:t>
            </w:r>
            <w:r w:rsidR="3C987C4C" w:rsidRPr="5AEBC52C">
              <w:rPr>
                <w:rFonts w:ascii="Arial" w:hAnsi="Arial" w:cs="Arial"/>
              </w:rPr>
              <w:t xml:space="preserve"> Care</w:t>
            </w:r>
            <w:r w:rsidR="0481986B" w:rsidRPr="5AEBC52C">
              <w:rPr>
                <w:rFonts w:ascii="Arial" w:hAnsi="Arial" w:cs="Arial"/>
              </w:rPr>
              <w:t xml:space="preserve"> and Community</w:t>
            </w:r>
          </w:p>
          <w:p w14:paraId="6D2903E7" w14:textId="4B0B0846" w:rsidR="00034194" w:rsidRPr="00FA0CA9" w:rsidRDefault="1EF3B3F8" w:rsidP="00FA0CA9">
            <w:pPr>
              <w:rPr>
                <w:rFonts w:ascii="Arial" w:hAnsi="Arial" w:cs="Arial"/>
              </w:rPr>
            </w:pPr>
            <w:r w:rsidRPr="5AEBC52C">
              <w:rPr>
                <w:rFonts w:ascii="Arial" w:hAnsi="Arial" w:cs="Arial"/>
              </w:rPr>
              <w:t>Gareth O’Gorman</w:t>
            </w:r>
            <w:r w:rsidR="569CBA4C" w:rsidRPr="5AEBC52C">
              <w:rPr>
                <w:rFonts w:ascii="Arial" w:hAnsi="Arial" w:cs="Arial"/>
              </w:rPr>
              <w:t xml:space="preserve">, </w:t>
            </w:r>
            <w:r w:rsidRPr="5AEBC52C">
              <w:rPr>
                <w:rFonts w:ascii="Arial" w:hAnsi="Arial" w:cs="Arial"/>
              </w:rPr>
              <w:t>Head of Digital Planning</w:t>
            </w:r>
            <w:r w:rsidR="774D57C8" w:rsidRPr="5AEBC52C">
              <w:rPr>
                <w:rFonts w:ascii="Arial" w:hAnsi="Arial" w:cs="Arial"/>
              </w:rPr>
              <w:t xml:space="preserve">, </w:t>
            </w:r>
            <w:r w:rsidR="4B914B21" w:rsidRPr="5AEBC52C">
              <w:rPr>
                <w:rFonts w:ascii="Arial" w:hAnsi="Arial" w:cs="Arial"/>
              </w:rPr>
              <w:t>Patient Flow and Diagnostics</w:t>
            </w:r>
            <w:r w:rsidR="774D57C8" w:rsidRPr="5AEBC52C">
              <w:rPr>
                <w:rFonts w:ascii="Arial" w:hAnsi="Arial" w:cs="Arial"/>
              </w:rPr>
              <w:t xml:space="preserve"> </w:t>
            </w:r>
          </w:p>
        </w:tc>
      </w:tr>
      <w:tr w:rsidR="00762BBE" w:rsidRPr="00034194" w14:paraId="6D2903EB" w14:textId="77777777" w:rsidTr="180A2BCA">
        <w:tc>
          <w:tcPr>
            <w:tcW w:w="2402" w:type="dxa"/>
          </w:tcPr>
          <w:p w14:paraId="6D2903E9" w14:textId="77777777" w:rsidR="00762BBE" w:rsidRPr="00FA0CA9" w:rsidRDefault="00762BBE" w:rsidP="00762BBE">
            <w:pPr>
              <w:rPr>
                <w:rFonts w:ascii="Arial" w:hAnsi="Arial" w:cs="Arial"/>
                <w:b/>
              </w:rPr>
            </w:pPr>
            <w:r w:rsidRPr="0A892CAE">
              <w:rPr>
                <w:rFonts w:ascii="Arial" w:hAnsi="Arial" w:cs="Arial"/>
                <w:b/>
              </w:rPr>
              <w:t>Report Sponsor</w:t>
            </w:r>
          </w:p>
        </w:tc>
        <w:tc>
          <w:tcPr>
            <w:tcW w:w="6615" w:type="dxa"/>
            <w:gridSpan w:val="6"/>
          </w:tcPr>
          <w:p w14:paraId="6D2903EA" w14:textId="06A14B0C" w:rsidR="00762BBE" w:rsidRPr="00FA0CA9" w:rsidRDefault="121A12E1" w:rsidP="00762BBE">
            <w:pPr>
              <w:rPr>
                <w:rFonts w:ascii="Arial" w:hAnsi="Arial" w:cs="Arial"/>
              </w:rPr>
            </w:pPr>
            <w:r w:rsidRPr="5AEBC52C">
              <w:rPr>
                <w:rFonts w:ascii="Arial" w:hAnsi="Arial" w:cs="Arial"/>
              </w:rPr>
              <w:t>Matt</w:t>
            </w:r>
            <w:r w:rsidR="005F3A9A">
              <w:rPr>
                <w:rFonts w:ascii="Arial" w:hAnsi="Arial" w:cs="Arial"/>
              </w:rPr>
              <w:t>hew</w:t>
            </w:r>
            <w:r w:rsidRPr="5AEBC52C">
              <w:rPr>
                <w:rFonts w:ascii="Arial" w:hAnsi="Arial" w:cs="Arial"/>
              </w:rPr>
              <w:t xml:space="preserve"> John</w:t>
            </w:r>
            <w:r w:rsidR="68DDE0DD" w:rsidRPr="5AEBC52C">
              <w:rPr>
                <w:rFonts w:ascii="Arial" w:hAnsi="Arial" w:cs="Arial"/>
              </w:rPr>
              <w:t xml:space="preserve">, </w:t>
            </w:r>
            <w:r w:rsidRPr="5AEBC52C">
              <w:rPr>
                <w:rFonts w:ascii="Arial" w:hAnsi="Arial" w:cs="Arial"/>
              </w:rPr>
              <w:t>Director of Digital</w:t>
            </w:r>
          </w:p>
        </w:tc>
      </w:tr>
      <w:tr w:rsidR="00762BBE" w:rsidRPr="00034194" w14:paraId="6D2903EE" w14:textId="77777777" w:rsidTr="180A2BCA">
        <w:tc>
          <w:tcPr>
            <w:tcW w:w="2402" w:type="dxa"/>
          </w:tcPr>
          <w:p w14:paraId="6D2903EC" w14:textId="77777777" w:rsidR="00762BBE" w:rsidRPr="00FA0CA9" w:rsidRDefault="00762BBE" w:rsidP="00762BBE">
            <w:pPr>
              <w:rPr>
                <w:rFonts w:ascii="Arial" w:hAnsi="Arial" w:cs="Arial"/>
                <w:b/>
              </w:rPr>
            </w:pPr>
            <w:r w:rsidRPr="0A892CAE">
              <w:rPr>
                <w:rFonts w:ascii="Arial" w:hAnsi="Arial" w:cs="Arial"/>
                <w:b/>
              </w:rPr>
              <w:t>Presented by</w:t>
            </w:r>
          </w:p>
        </w:tc>
        <w:tc>
          <w:tcPr>
            <w:tcW w:w="6615" w:type="dxa"/>
            <w:gridSpan w:val="6"/>
          </w:tcPr>
          <w:p w14:paraId="6D2903ED" w14:textId="32FBB3ED" w:rsidR="00762BBE" w:rsidRPr="00FA0CA9" w:rsidRDefault="42267CCA" w:rsidP="00762BBE">
            <w:pPr>
              <w:rPr>
                <w:rFonts w:ascii="Arial" w:hAnsi="Arial" w:cs="Arial"/>
              </w:rPr>
            </w:pPr>
            <w:r w:rsidRPr="5AEBC52C">
              <w:rPr>
                <w:rFonts w:ascii="Arial" w:hAnsi="Arial" w:cs="Arial"/>
              </w:rPr>
              <w:t>Deirdre Roberts</w:t>
            </w:r>
            <w:r w:rsidR="35B0FA59" w:rsidRPr="5AEBC52C">
              <w:rPr>
                <w:rFonts w:ascii="Arial" w:hAnsi="Arial" w:cs="Arial"/>
              </w:rPr>
              <w:t xml:space="preserve">, </w:t>
            </w:r>
            <w:r w:rsidRPr="5AEBC52C">
              <w:rPr>
                <w:rFonts w:ascii="Arial" w:hAnsi="Arial" w:cs="Arial"/>
              </w:rPr>
              <w:t>Assistant Director of D</w:t>
            </w:r>
            <w:r w:rsidR="398EA4FE" w:rsidRPr="5AEBC52C">
              <w:rPr>
                <w:rFonts w:ascii="Arial" w:hAnsi="Arial" w:cs="Arial"/>
              </w:rPr>
              <w:t>i</w:t>
            </w:r>
            <w:r w:rsidRPr="5AEBC52C">
              <w:rPr>
                <w:rFonts w:ascii="Arial" w:hAnsi="Arial" w:cs="Arial"/>
              </w:rPr>
              <w:t xml:space="preserve">gital </w:t>
            </w:r>
            <w:r w:rsidR="184F3168" w:rsidRPr="5AEBC52C">
              <w:rPr>
                <w:rFonts w:ascii="Arial" w:hAnsi="Arial" w:cs="Arial"/>
              </w:rPr>
              <w:t>Transformation</w:t>
            </w:r>
          </w:p>
        </w:tc>
      </w:tr>
      <w:tr w:rsidR="00653AEC" w:rsidRPr="00034194" w14:paraId="6D2903F1" w14:textId="77777777" w:rsidTr="180A2BCA">
        <w:tc>
          <w:tcPr>
            <w:tcW w:w="2402" w:type="dxa"/>
          </w:tcPr>
          <w:p w14:paraId="6D2903EF" w14:textId="77777777" w:rsidR="00653AEC" w:rsidRPr="00FA0CA9" w:rsidRDefault="00653AEC" w:rsidP="00653AEC">
            <w:pPr>
              <w:rPr>
                <w:rFonts w:ascii="Arial" w:hAnsi="Arial" w:cs="Arial"/>
                <w:b/>
              </w:rPr>
            </w:pPr>
            <w:r w:rsidRPr="0A892CAE">
              <w:rPr>
                <w:rFonts w:ascii="Arial" w:hAnsi="Arial" w:cs="Arial"/>
                <w:b/>
              </w:rPr>
              <w:t xml:space="preserve">Freedom of Information </w:t>
            </w:r>
          </w:p>
        </w:tc>
        <w:tc>
          <w:tcPr>
            <w:tcW w:w="6615" w:type="dxa"/>
            <w:gridSpan w:val="6"/>
          </w:tcPr>
          <w:p w14:paraId="6D2903F0" w14:textId="69795F5F" w:rsidR="00653AEC" w:rsidRPr="00FA0CA9" w:rsidRDefault="00653AEC" w:rsidP="68CE6313">
            <w:pPr>
              <w:rPr>
                <w:rFonts w:ascii="Arial" w:eastAsia="Arial" w:hAnsi="Arial" w:cs="Arial"/>
              </w:rPr>
            </w:pPr>
            <w:r w:rsidRPr="0A892CAE">
              <w:rPr>
                <w:rFonts w:ascii="Arial" w:eastAsia="Arial" w:hAnsi="Arial" w:cs="Arial"/>
              </w:rPr>
              <w:t>Open</w:t>
            </w:r>
          </w:p>
        </w:tc>
      </w:tr>
      <w:tr w:rsidR="00653AEC" w:rsidRPr="00034194" w14:paraId="6D2903F8" w14:textId="77777777" w:rsidTr="180A2BCA">
        <w:tc>
          <w:tcPr>
            <w:tcW w:w="2402" w:type="dxa"/>
          </w:tcPr>
          <w:p w14:paraId="6D2903F2" w14:textId="77777777" w:rsidR="00653AEC" w:rsidRPr="00FA0CA9" w:rsidRDefault="00653AEC" w:rsidP="00653AEC">
            <w:pPr>
              <w:rPr>
                <w:rFonts w:ascii="Arial" w:hAnsi="Arial" w:cs="Arial"/>
                <w:b/>
              </w:rPr>
            </w:pPr>
            <w:r w:rsidRPr="0A892CAE">
              <w:rPr>
                <w:rFonts w:ascii="Arial" w:hAnsi="Arial" w:cs="Arial"/>
                <w:b/>
              </w:rPr>
              <w:t>Purpose of the Report</w:t>
            </w:r>
          </w:p>
        </w:tc>
        <w:tc>
          <w:tcPr>
            <w:tcW w:w="6615" w:type="dxa"/>
            <w:gridSpan w:val="6"/>
          </w:tcPr>
          <w:p w14:paraId="6D2903F7" w14:textId="425F46CB" w:rsidR="00653AEC" w:rsidRPr="00FA0CA9" w:rsidRDefault="177E8CA3" w:rsidP="180A2BCA">
            <w:pPr>
              <w:ind w:right="96"/>
              <w:rPr>
                <w:rFonts w:ascii="Arial" w:eastAsia="Arial" w:hAnsi="Arial" w:cs="Arial"/>
              </w:rPr>
            </w:pPr>
            <w:r w:rsidRPr="180A2BCA">
              <w:rPr>
                <w:rFonts w:ascii="Arial" w:eastAsia="Arial" w:hAnsi="Arial" w:cs="Arial"/>
              </w:rPr>
              <w:t xml:space="preserve">To </w:t>
            </w:r>
            <w:r w:rsidR="3023CA12" w:rsidRPr="180A2BCA">
              <w:rPr>
                <w:rFonts w:ascii="Arial" w:eastAsia="Arial" w:hAnsi="Arial" w:cs="Arial"/>
              </w:rPr>
              <w:t xml:space="preserve">update the committee on the development of the digital </w:t>
            </w:r>
            <w:r w:rsidR="4ECCF749" w:rsidRPr="180A2BCA">
              <w:rPr>
                <w:rFonts w:ascii="Arial" w:eastAsia="Arial" w:hAnsi="Arial" w:cs="Arial"/>
              </w:rPr>
              <w:t>plan</w:t>
            </w:r>
            <w:r w:rsidR="3023CA12" w:rsidRPr="180A2BCA">
              <w:rPr>
                <w:rFonts w:ascii="Arial" w:eastAsia="Arial" w:hAnsi="Arial" w:cs="Arial"/>
              </w:rPr>
              <w:t xml:space="preserve"> for FY25/26.</w:t>
            </w:r>
          </w:p>
        </w:tc>
      </w:tr>
      <w:tr w:rsidR="00653AEC" w:rsidRPr="00034194" w14:paraId="6D290402" w14:textId="77777777" w:rsidTr="180A2BCA">
        <w:tc>
          <w:tcPr>
            <w:tcW w:w="2402" w:type="dxa"/>
          </w:tcPr>
          <w:p w14:paraId="6D2903F9" w14:textId="77777777" w:rsidR="00653AEC" w:rsidRPr="00FA0CA9" w:rsidRDefault="00653AEC" w:rsidP="00653AEC">
            <w:pPr>
              <w:rPr>
                <w:rFonts w:ascii="Arial" w:hAnsi="Arial" w:cs="Arial"/>
                <w:b/>
              </w:rPr>
            </w:pPr>
            <w:r w:rsidRPr="0A892CAE">
              <w:rPr>
                <w:rFonts w:ascii="Arial" w:hAnsi="Arial" w:cs="Arial"/>
                <w:b/>
              </w:rPr>
              <w:t>Key Issues</w:t>
            </w:r>
          </w:p>
          <w:p w14:paraId="6D2903FA" w14:textId="77777777" w:rsidR="00653AEC" w:rsidRPr="00FA0CA9" w:rsidRDefault="00653AEC" w:rsidP="00653AEC">
            <w:pPr>
              <w:rPr>
                <w:rFonts w:ascii="Arial" w:hAnsi="Arial" w:cs="Arial"/>
                <w:b/>
              </w:rPr>
            </w:pPr>
          </w:p>
          <w:p w14:paraId="6D2903FB" w14:textId="77777777" w:rsidR="00653AEC" w:rsidRPr="00FA0CA9" w:rsidRDefault="00653AEC" w:rsidP="00653AEC">
            <w:pPr>
              <w:rPr>
                <w:rFonts w:ascii="Arial" w:hAnsi="Arial" w:cs="Arial"/>
                <w:b/>
              </w:rPr>
            </w:pPr>
          </w:p>
          <w:p w14:paraId="6D2903FC" w14:textId="77777777" w:rsidR="00653AEC" w:rsidRPr="00FA0CA9" w:rsidRDefault="00653AEC" w:rsidP="00653AEC">
            <w:pPr>
              <w:rPr>
                <w:rFonts w:ascii="Arial" w:hAnsi="Arial" w:cs="Arial"/>
                <w:b/>
              </w:rPr>
            </w:pPr>
          </w:p>
        </w:tc>
        <w:tc>
          <w:tcPr>
            <w:tcW w:w="6615" w:type="dxa"/>
            <w:gridSpan w:val="6"/>
          </w:tcPr>
          <w:p w14:paraId="50186C42" w14:textId="0C2C5B06" w:rsidR="00653AEC" w:rsidRPr="00FA0CA9" w:rsidRDefault="0A6EC97E" w:rsidP="4BFA2856">
            <w:pPr>
              <w:pStyle w:val="ListParagraph"/>
              <w:numPr>
                <w:ilvl w:val="0"/>
                <w:numId w:val="34"/>
              </w:numPr>
              <w:jc w:val="both"/>
              <w:rPr>
                <w:rFonts w:ascii="Arial" w:hAnsi="Arial" w:cs="Arial"/>
              </w:rPr>
            </w:pPr>
            <w:r w:rsidRPr="5AEBC52C">
              <w:rPr>
                <w:rFonts w:ascii="Arial" w:hAnsi="Arial" w:cs="Arial"/>
              </w:rPr>
              <w:t>Development of the digital plan for FY25/26 is underway</w:t>
            </w:r>
            <w:r w:rsidR="2806720A" w:rsidRPr="5AEBC52C">
              <w:rPr>
                <w:rFonts w:ascii="Arial" w:hAnsi="Arial" w:cs="Arial"/>
              </w:rPr>
              <w:t xml:space="preserve"> with a focus on recovery</w:t>
            </w:r>
            <w:r w:rsidR="1992CE8B" w:rsidRPr="5AEBC52C">
              <w:rPr>
                <w:rFonts w:ascii="Arial" w:hAnsi="Arial" w:cs="Arial"/>
              </w:rPr>
              <w:t>,</w:t>
            </w:r>
            <w:r w:rsidR="2806720A" w:rsidRPr="5AEBC52C">
              <w:rPr>
                <w:rFonts w:ascii="Arial" w:hAnsi="Arial" w:cs="Arial"/>
              </w:rPr>
              <w:t xml:space="preserve"> delivery and sustainability. </w:t>
            </w:r>
          </w:p>
          <w:p w14:paraId="48281760" w14:textId="6E6B917B" w:rsidR="00653AEC" w:rsidRPr="00FA0CA9" w:rsidRDefault="2806720A" w:rsidP="5E3B4CB6">
            <w:pPr>
              <w:pStyle w:val="ListParagraph"/>
              <w:numPr>
                <w:ilvl w:val="0"/>
                <w:numId w:val="34"/>
              </w:numPr>
              <w:jc w:val="both"/>
              <w:rPr>
                <w:rFonts w:ascii="Arial" w:hAnsi="Arial" w:cs="Arial"/>
              </w:rPr>
            </w:pPr>
            <w:r w:rsidRPr="5AEBC52C">
              <w:rPr>
                <w:rFonts w:ascii="Arial" w:hAnsi="Arial" w:cs="Arial"/>
              </w:rPr>
              <w:t>D</w:t>
            </w:r>
            <w:r w:rsidR="0A6EC97E" w:rsidRPr="5AEBC52C">
              <w:rPr>
                <w:rFonts w:ascii="Arial" w:hAnsi="Arial" w:cs="Arial"/>
              </w:rPr>
              <w:t xml:space="preserve">igital </w:t>
            </w:r>
            <w:r w:rsidR="278B84E6" w:rsidRPr="5AEBC52C">
              <w:rPr>
                <w:rFonts w:ascii="Arial" w:hAnsi="Arial" w:cs="Arial"/>
              </w:rPr>
              <w:t>is</w:t>
            </w:r>
            <w:r w:rsidR="0A6EC97E" w:rsidRPr="5AEBC52C">
              <w:rPr>
                <w:rFonts w:ascii="Arial" w:hAnsi="Arial" w:cs="Arial"/>
              </w:rPr>
              <w:t xml:space="preserve"> </w:t>
            </w:r>
            <w:r w:rsidR="6BF0A657" w:rsidRPr="5AEBC52C">
              <w:rPr>
                <w:rFonts w:ascii="Arial" w:hAnsi="Arial" w:cs="Arial"/>
              </w:rPr>
              <w:t>supporting the development of the Health Board</w:t>
            </w:r>
            <w:r w:rsidR="577A250B" w:rsidRPr="5AEBC52C">
              <w:rPr>
                <w:rFonts w:ascii="Arial" w:hAnsi="Arial" w:cs="Arial"/>
              </w:rPr>
              <w:t xml:space="preserve"> plan</w:t>
            </w:r>
            <w:r w:rsidR="6BF0A657" w:rsidRPr="5AEBC52C">
              <w:rPr>
                <w:rFonts w:ascii="Arial" w:hAnsi="Arial" w:cs="Arial"/>
              </w:rPr>
              <w:t xml:space="preserve"> for FY25/26</w:t>
            </w:r>
            <w:r w:rsidR="1053DBF2" w:rsidRPr="5AEBC52C">
              <w:rPr>
                <w:rFonts w:ascii="Arial" w:hAnsi="Arial" w:cs="Arial"/>
              </w:rPr>
              <w:t>,</w:t>
            </w:r>
            <w:r w:rsidR="0A6EC97E" w:rsidRPr="5AEBC52C">
              <w:rPr>
                <w:rFonts w:ascii="Arial" w:hAnsi="Arial" w:cs="Arial"/>
              </w:rPr>
              <w:t xml:space="preserve"> via the Integrated Planning Group and the Executive Strategy Group. </w:t>
            </w:r>
          </w:p>
          <w:p w14:paraId="04353DB6" w14:textId="0B55A2BF" w:rsidR="00653AEC" w:rsidRPr="00FA0CA9" w:rsidRDefault="0E7913F1" w:rsidP="2BFF91B0">
            <w:pPr>
              <w:pStyle w:val="ListParagraph"/>
              <w:numPr>
                <w:ilvl w:val="0"/>
                <w:numId w:val="34"/>
              </w:numPr>
              <w:jc w:val="both"/>
              <w:rPr>
                <w:rFonts w:ascii="Arial" w:hAnsi="Arial" w:cs="Arial"/>
              </w:rPr>
            </w:pPr>
            <w:r w:rsidRPr="5AEBC52C">
              <w:rPr>
                <w:rFonts w:ascii="Arial" w:hAnsi="Arial" w:cs="Arial"/>
              </w:rPr>
              <w:t>Engagement</w:t>
            </w:r>
            <w:r w:rsidR="69E4E54C" w:rsidRPr="5AEBC52C">
              <w:rPr>
                <w:rFonts w:ascii="Arial" w:hAnsi="Arial" w:cs="Arial"/>
              </w:rPr>
              <w:t xml:space="preserve"> </w:t>
            </w:r>
            <w:r w:rsidRPr="5AEBC52C">
              <w:rPr>
                <w:rFonts w:ascii="Arial" w:hAnsi="Arial" w:cs="Arial"/>
              </w:rPr>
              <w:t>is</w:t>
            </w:r>
            <w:r w:rsidR="1A195DD3" w:rsidRPr="5AEBC52C">
              <w:rPr>
                <w:rFonts w:ascii="Arial" w:hAnsi="Arial" w:cs="Arial"/>
              </w:rPr>
              <w:t xml:space="preserve"> also</w:t>
            </w:r>
            <w:r w:rsidRPr="5AEBC52C">
              <w:rPr>
                <w:rFonts w:ascii="Arial" w:hAnsi="Arial" w:cs="Arial"/>
              </w:rPr>
              <w:t xml:space="preserve"> underway with</w:t>
            </w:r>
            <w:r w:rsidR="5D98BC47" w:rsidRPr="5AEBC52C">
              <w:rPr>
                <w:rFonts w:ascii="Arial" w:hAnsi="Arial" w:cs="Arial"/>
              </w:rPr>
              <w:t xml:space="preserve"> individual</w:t>
            </w:r>
            <w:r w:rsidRPr="5AEBC52C">
              <w:rPr>
                <w:rFonts w:ascii="Arial" w:hAnsi="Arial" w:cs="Arial"/>
              </w:rPr>
              <w:t xml:space="preserve"> Service Delivery Groups</w:t>
            </w:r>
            <w:r w:rsidR="005F3A9A">
              <w:rPr>
                <w:rFonts w:ascii="Arial" w:hAnsi="Arial" w:cs="Arial"/>
              </w:rPr>
              <w:t xml:space="preserve"> (SDGs)</w:t>
            </w:r>
            <w:r w:rsidRPr="5AEBC52C">
              <w:rPr>
                <w:rFonts w:ascii="Arial" w:hAnsi="Arial" w:cs="Arial"/>
              </w:rPr>
              <w:t xml:space="preserve"> planning leads to ensure</w:t>
            </w:r>
            <w:r w:rsidR="4134BD42" w:rsidRPr="5AEBC52C">
              <w:rPr>
                <w:rFonts w:ascii="Arial" w:hAnsi="Arial" w:cs="Arial"/>
              </w:rPr>
              <w:t xml:space="preserve"> the digital plan is informed by service priorities. </w:t>
            </w:r>
          </w:p>
          <w:p w14:paraId="712FCCFB" w14:textId="75188DE3" w:rsidR="00653AEC" w:rsidRPr="00FA0CA9" w:rsidRDefault="294CE988" w:rsidP="2BFF91B0">
            <w:pPr>
              <w:pStyle w:val="ListParagraph"/>
              <w:numPr>
                <w:ilvl w:val="0"/>
                <w:numId w:val="34"/>
              </w:numPr>
              <w:jc w:val="both"/>
              <w:rPr>
                <w:rFonts w:ascii="Arial" w:hAnsi="Arial" w:cs="Arial"/>
              </w:rPr>
            </w:pPr>
            <w:r w:rsidRPr="5AEBC52C">
              <w:rPr>
                <w:rFonts w:ascii="Arial" w:hAnsi="Arial" w:cs="Arial"/>
              </w:rPr>
              <w:t>The</w:t>
            </w:r>
            <w:r w:rsidR="4518839E" w:rsidRPr="5AEBC52C">
              <w:rPr>
                <w:rFonts w:ascii="Arial" w:hAnsi="Arial" w:cs="Arial"/>
              </w:rPr>
              <w:t xml:space="preserve"> digital</w:t>
            </w:r>
            <w:r w:rsidRPr="5AEBC52C">
              <w:rPr>
                <w:rFonts w:ascii="Arial" w:hAnsi="Arial" w:cs="Arial"/>
              </w:rPr>
              <w:t xml:space="preserve"> plan will reference agreed funding streams, </w:t>
            </w:r>
            <w:r w:rsidR="379A0E7E" w:rsidRPr="5AEBC52C">
              <w:rPr>
                <w:rFonts w:ascii="Arial" w:hAnsi="Arial" w:cs="Arial"/>
              </w:rPr>
              <w:t>whilst also</w:t>
            </w:r>
            <w:r w:rsidR="5AF26277" w:rsidRPr="5AEBC52C">
              <w:rPr>
                <w:rFonts w:ascii="Arial" w:hAnsi="Arial" w:cs="Arial"/>
              </w:rPr>
              <w:t xml:space="preserve"> noting </w:t>
            </w:r>
            <w:r w:rsidR="4ADF37E3" w:rsidRPr="5AEBC52C">
              <w:rPr>
                <w:rFonts w:ascii="Arial" w:hAnsi="Arial" w:cs="Arial"/>
              </w:rPr>
              <w:t>local/ regional / national</w:t>
            </w:r>
            <w:r w:rsidR="5AF26277" w:rsidRPr="5AEBC52C">
              <w:rPr>
                <w:rFonts w:ascii="Arial" w:hAnsi="Arial" w:cs="Arial"/>
              </w:rPr>
              <w:t xml:space="preserve"> schemes that are</w:t>
            </w:r>
            <w:r w:rsidR="4C68BA7B" w:rsidRPr="5AEBC52C">
              <w:rPr>
                <w:rFonts w:ascii="Arial" w:hAnsi="Arial" w:cs="Arial"/>
              </w:rPr>
              <w:t xml:space="preserve"> in development and</w:t>
            </w:r>
            <w:r w:rsidR="5AF26277" w:rsidRPr="5AEBC52C">
              <w:rPr>
                <w:rFonts w:ascii="Arial" w:hAnsi="Arial" w:cs="Arial"/>
              </w:rPr>
              <w:t xml:space="preserve"> subject to funding approval</w:t>
            </w:r>
            <w:r w:rsidR="7DAD93B3" w:rsidRPr="5AEBC52C">
              <w:rPr>
                <w:rFonts w:ascii="Arial" w:hAnsi="Arial" w:cs="Arial"/>
              </w:rPr>
              <w:t>.</w:t>
            </w:r>
          </w:p>
          <w:p w14:paraId="6D290401" w14:textId="03A3422D" w:rsidR="00653AEC" w:rsidRPr="00FA0CA9" w:rsidRDefault="00B86F59" w:rsidP="512FC443">
            <w:pPr>
              <w:pStyle w:val="ListParagraph"/>
              <w:numPr>
                <w:ilvl w:val="0"/>
                <w:numId w:val="34"/>
              </w:numPr>
              <w:jc w:val="both"/>
              <w:rPr>
                <w:rFonts w:ascii="Arial" w:hAnsi="Arial" w:cs="Arial"/>
              </w:rPr>
            </w:pPr>
            <w:r w:rsidRPr="5AEBC52C">
              <w:rPr>
                <w:rFonts w:ascii="Arial" w:hAnsi="Arial" w:cs="Arial"/>
              </w:rPr>
              <w:t xml:space="preserve">There may be an expectation from services that digital </w:t>
            </w:r>
            <w:r w:rsidR="428F41C2" w:rsidRPr="5AEBC52C">
              <w:rPr>
                <w:rFonts w:ascii="Arial" w:hAnsi="Arial" w:cs="Arial"/>
              </w:rPr>
              <w:t xml:space="preserve">can </w:t>
            </w:r>
            <w:r w:rsidRPr="5AEBC52C">
              <w:rPr>
                <w:rFonts w:ascii="Arial" w:hAnsi="Arial" w:cs="Arial"/>
              </w:rPr>
              <w:t>absorb work required to support ne</w:t>
            </w:r>
            <w:r w:rsidR="0572AB00" w:rsidRPr="5AEBC52C">
              <w:rPr>
                <w:rFonts w:ascii="Arial" w:hAnsi="Arial" w:cs="Arial"/>
              </w:rPr>
              <w:t>w</w:t>
            </w:r>
            <w:r w:rsidRPr="5AEBC52C">
              <w:rPr>
                <w:rFonts w:ascii="Arial" w:hAnsi="Arial" w:cs="Arial"/>
              </w:rPr>
              <w:t xml:space="preserve"> </w:t>
            </w:r>
            <w:r w:rsidR="631CBF29" w:rsidRPr="5AEBC52C">
              <w:rPr>
                <w:rFonts w:ascii="Arial" w:hAnsi="Arial" w:cs="Arial"/>
              </w:rPr>
              <w:t>projects</w:t>
            </w:r>
            <w:r w:rsidRPr="5AEBC52C">
              <w:rPr>
                <w:rFonts w:ascii="Arial" w:hAnsi="Arial" w:cs="Arial"/>
              </w:rPr>
              <w:t xml:space="preserve"> </w:t>
            </w:r>
            <w:r w:rsidR="7F99FD8A" w:rsidRPr="5AEBC52C">
              <w:rPr>
                <w:rFonts w:ascii="Arial" w:hAnsi="Arial" w:cs="Arial"/>
              </w:rPr>
              <w:t>w</w:t>
            </w:r>
            <w:r w:rsidR="33D8F3BA" w:rsidRPr="5AEBC52C">
              <w:rPr>
                <w:rFonts w:ascii="Arial" w:hAnsi="Arial" w:cs="Arial"/>
              </w:rPr>
              <w:t>i</w:t>
            </w:r>
            <w:r w:rsidR="7F99FD8A" w:rsidRPr="5AEBC52C">
              <w:rPr>
                <w:rFonts w:ascii="Arial" w:hAnsi="Arial" w:cs="Arial"/>
              </w:rPr>
              <w:t>t</w:t>
            </w:r>
            <w:r w:rsidR="481A1F06" w:rsidRPr="5AEBC52C">
              <w:rPr>
                <w:rFonts w:ascii="Arial" w:hAnsi="Arial" w:cs="Arial"/>
              </w:rPr>
              <w:t>h</w:t>
            </w:r>
            <w:r w:rsidR="2DB0A887" w:rsidRPr="5AEBC52C">
              <w:rPr>
                <w:rFonts w:ascii="Arial" w:hAnsi="Arial" w:cs="Arial"/>
              </w:rPr>
              <w:t>out</w:t>
            </w:r>
            <w:r w:rsidR="7F99FD8A" w:rsidRPr="5AEBC52C">
              <w:rPr>
                <w:rFonts w:ascii="Arial" w:hAnsi="Arial" w:cs="Arial"/>
              </w:rPr>
              <w:t xml:space="preserve"> the</w:t>
            </w:r>
            <w:r w:rsidR="4CC98E6D" w:rsidRPr="5AEBC52C">
              <w:rPr>
                <w:rFonts w:ascii="Arial" w:hAnsi="Arial" w:cs="Arial"/>
              </w:rPr>
              <w:t xml:space="preserve"> agreed funding</w:t>
            </w:r>
            <w:r w:rsidR="0AF921B2" w:rsidRPr="5AEBC52C">
              <w:rPr>
                <w:rFonts w:ascii="Arial" w:hAnsi="Arial" w:cs="Arial"/>
              </w:rPr>
              <w:t xml:space="preserve"> stream</w:t>
            </w:r>
            <w:r w:rsidR="4CC98E6D" w:rsidRPr="5AEBC52C">
              <w:rPr>
                <w:rFonts w:ascii="Arial" w:hAnsi="Arial" w:cs="Arial"/>
              </w:rPr>
              <w:t xml:space="preserve">. This will be managed by </w:t>
            </w:r>
            <w:r w:rsidR="1B0603E3" w:rsidRPr="5AEBC52C">
              <w:rPr>
                <w:rFonts w:ascii="Arial" w:hAnsi="Arial" w:cs="Arial"/>
              </w:rPr>
              <w:t>the I</w:t>
            </w:r>
            <w:r w:rsidR="29D7ABA9" w:rsidRPr="5AEBC52C">
              <w:rPr>
                <w:rFonts w:ascii="Arial" w:hAnsi="Arial" w:cs="Arial"/>
              </w:rPr>
              <w:t>ntegrated</w:t>
            </w:r>
            <w:r w:rsidR="61EECF19" w:rsidRPr="5AEBC52C">
              <w:rPr>
                <w:rFonts w:ascii="Arial" w:hAnsi="Arial" w:cs="Arial"/>
              </w:rPr>
              <w:t xml:space="preserve"> </w:t>
            </w:r>
            <w:r w:rsidR="1B0603E3" w:rsidRPr="5AEBC52C">
              <w:rPr>
                <w:rFonts w:ascii="Arial" w:hAnsi="Arial" w:cs="Arial"/>
              </w:rPr>
              <w:t>P</w:t>
            </w:r>
            <w:r w:rsidR="425FF133" w:rsidRPr="5AEBC52C">
              <w:rPr>
                <w:rFonts w:ascii="Arial" w:hAnsi="Arial" w:cs="Arial"/>
              </w:rPr>
              <w:t>lanning Group</w:t>
            </w:r>
            <w:r w:rsidR="1B0603E3" w:rsidRPr="5AEBC52C">
              <w:rPr>
                <w:rFonts w:ascii="Arial" w:hAnsi="Arial" w:cs="Arial"/>
              </w:rPr>
              <w:t xml:space="preserve"> and where appropriate</w:t>
            </w:r>
            <w:r w:rsidR="5DA42D32" w:rsidRPr="5AEBC52C">
              <w:rPr>
                <w:rFonts w:ascii="Arial" w:hAnsi="Arial" w:cs="Arial"/>
              </w:rPr>
              <w:t xml:space="preserve"> escalated to the Executive Strategy Group. </w:t>
            </w:r>
          </w:p>
        </w:tc>
      </w:tr>
      <w:tr w:rsidR="00762BBE" w:rsidRPr="00034194" w14:paraId="6D290409" w14:textId="77777777" w:rsidTr="180A2BCA">
        <w:trPr>
          <w:trHeight w:val="97"/>
        </w:trPr>
        <w:tc>
          <w:tcPr>
            <w:tcW w:w="2402" w:type="dxa"/>
            <w:vMerge w:val="restart"/>
          </w:tcPr>
          <w:p w14:paraId="6D290403" w14:textId="77777777" w:rsidR="00762BBE" w:rsidRPr="00FA0CA9" w:rsidRDefault="00762BBE" w:rsidP="00762BBE">
            <w:pPr>
              <w:rPr>
                <w:rFonts w:ascii="Arial" w:hAnsi="Arial" w:cs="Arial"/>
                <w:b/>
              </w:rPr>
            </w:pPr>
            <w:r w:rsidRPr="0A892CAE">
              <w:rPr>
                <w:rFonts w:ascii="Arial" w:hAnsi="Arial" w:cs="Arial"/>
                <w:b/>
              </w:rPr>
              <w:t xml:space="preserve">Specific Action Required </w:t>
            </w:r>
          </w:p>
          <w:p w14:paraId="6D290404" w14:textId="77777777" w:rsidR="00762BBE" w:rsidRPr="00FA0CA9" w:rsidRDefault="00762BBE" w:rsidP="00762BBE">
            <w:pPr>
              <w:rPr>
                <w:rFonts w:ascii="Arial" w:hAnsi="Arial" w:cs="Arial"/>
                <w:b/>
                <w:i/>
              </w:rPr>
            </w:pPr>
            <w:r w:rsidRPr="0A892CAE">
              <w:rPr>
                <w:rFonts w:ascii="Arial" w:hAnsi="Arial" w:cs="Arial"/>
                <w:b/>
                <w:i/>
              </w:rPr>
              <w:t>(please choose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rPr>
            </w:pPr>
            <w:r w:rsidRPr="0A892CAE">
              <w:rPr>
                <w:rFonts w:ascii="Arial" w:hAnsi="Arial" w:cs="Arial"/>
                <w:b/>
              </w:rPr>
              <w:t>Information</w:t>
            </w:r>
          </w:p>
        </w:tc>
        <w:tc>
          <w:tcPr>
            <w:tcW w:w="1869" w:type="dxa"/>
            <w:gridSpan w:val="2"/>
            <w:shd w:val="clear" w:color="auto" w:fill="D5DCE4" w:themeFill="text2" w:themeFillTint="33"/>
          </w:tcPr>
          <w:p w14:paraId="6D290406" w14:textId="77777777" w:rsidR="00762BBE" w:rsidRPr="00FA0CA9" w:rsidRDefault="00762BBE" w:rsidP="00762BBE">
            <w:pPr>
              <w:rPr>
                <w:rFonts w:ascii="Arial" w:hAnsi="Arial" w:cs="Arial"/>
                <w:b/>
              </w:rPr>
            </w:pPr>
            <w:r w:rsidRPr="0A892CAE">
              <w:rPr>
                <w:rFonts w:ascii="Arial" w:hAnsi="Arial" w:cs="Arial"/>
                <w:b/>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rPr>
            </w:pPr>
            <w:r w:rsidRPr="0A892CAE">
              <w:rPr>
                <w:rFonts w:ascii="Arial" w:hAnsi="Arial" w:cs="Arial"/>
                <w:b/>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rPr>
            </w:pPr>
            <w:r w:rsidRPr="0A892CAE">
              <w:rPr>
                <w:rFonts w:ascii="Arial" w:hAnsi="Arial" w:cs="Arial"/>
                <w:b/>
              </w:rPr>
              <w:t>Approval</w:t>
            </w:r>
          </w:p>
        </w:tc>
      </w:tr>
      <w:tr w:rsidR="00762BBE" w:rsidRPr="00034194" w14:paraId="6D29040F" w14:textId="77777777" w:rsidTr="180A2BCA">
        <w:trPr>
          <w:trHeight w:val="96"/>
        </w:trPr>
        <w:tc>
          <w:tcPr>
            <w:tcW w:w="2402"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rPr>
            <w:id w:val="1068315321"/>
            <w14:checkbox>
              <w14:checked w14:val="1"/>
              <w14:checkedState w14:val="2612" w14:font="MS Gothic"/>
              <w14:uncheckedState w14:val="2610" w14:font="MS Gothic"/>
            </w14:checkbox>
          </w:sdtPr>
          <w:sdtEndPr/>
          <w:sdtContent>
            <w:tc>
              <w:tcPr>
                <w:tcW w:w="1569" w:type="dxa"/>
              </w:tcPr>
              <w:p w14:paraId="6D29040B" w14:textId="09E84536" w:rsidR="00762BBE" w:rsidRPr="00FA0CA9" w:rsidRDefault="6900768F" w:rsidP="00762BBE">
                <w:pPr>
                  <w:ind w:right="96"/>
                  <w:jc w:val="center"/>
                  <w:rPr>
                    <w:rFonts w:ascii="Arial" w:hAnsi="Arial" w:cs="Arial"/>
                  </w:rPr>
                </w:pPr>
                <w:r w:rsidRPr="6900768F">
                  <w:rPr>
                    <w:rFonts w:ascii="MS Gothic" w:eastAsia="MS Gothic" w:hAnsi="MS Gothic" w:cs="MS Gothic"/>
                    <w:sz w:val="20"/>
                    <w:szCs w:val="20"/>
                  </w:rPr>
                  <w:t>☒</w:t>
                </w:r>
              </w:p>
            </w:tc>
          </w:sdtContent>
        </w:sdt>
        <w:sdt>
          <w:sdtPr>
            <w:rPr>
              <w:rFonts w:ascii="Arial" w:hAnsi="Arial" w:cs="Arial"/>
            </w:rPr>
            <w:id w:val="736593761"/>
            <w14:checkbox>
              <w14:checked w14:val="0"/>
              <w14:checkedState w14:val="2612" w14:font="MS Gothic"/>
              <w14:uncheckedState w14:val="2610" w14:font="MS Gothic"/>
            </w14:checkbox>
          </w:sdtPr>
          <w:sdtEndPr/>
          <w:sdtContent>
            <w:tc>
              <w:tcPr>
                <w:tcW w:w="1869" w:type="dxa"/>
                <w:gridSpan w:val="2"/>
              </w:tcPr>
              <w:p w14:paraId="6D29040C" w14:textId="77777777" w:rsidR="00762BBE" w:rsidRPr="00FA0CA9" w:rsidRDefault="00762BBE" w:rsidP="00762BBE">
                <w:pPr>
                  <w:ind w:right="96"/>
                  <w:jc w:val="center"/>
                  <w:rPr>
                    <w:rFonts w:ascii="Arial" w:hAnsi="Arial" w:cs="Arial"/>
                  </w:rPr>
                </w:pPr>
                <w:r>
                  <w:rPr>
                    <w:rFonts w:ascii="MS Gothic" w:eastAsia="MS Gothic" w:hAnsi="MS Gothic" w:cs="Arial" w:hint="eastAsia"/>
                    <w:sz w:val="20"/>
                    <w:szCs w:val="20"/>
                  </w:rPr>
                  <w:t>☐</w:t>
                </w:r>
              </w:p>
            </w:tc>
          </w:sdtContent>
        </w:sdt>
        <w:sdt>
          <w:sdtPr>
            <w:rPr>
              <w:rFonts w:ascii="Arial" w:hAnsi="Arial" w:cs="Arial"/>
            </w:rPr>
            <w:id w:val="-49540097"/>
            <w14:checkbox>
              <w14:checked w14:val="1"/>
              <w14:checkedState w14:val="2612" w14:font="MS Gothic"/>
              <w14:uncheckedState w14:val="2610" w14:font="MS Gothic"/>
            </w14:checkbox>
          </w:sdtPr>
          <w:sdtEndPr/>
          <w:sdtContent>
            <w:tc>
              <w:tcPr>
                <w:tcW w:w="1661" w:type="dxa"/>
              </w:tcPr>
              <w:p w14:paraId="6D29040D" w14:textId="427AF16A" w:rsidR="00762BBE" w:rsidRPr="00FA0CA9" w:rsidRDefault="6BE95046" w:rsidP="00762BBE">
                <w:pPr>
                  <w:ind w:right="96"/>
                  <w:jc w:val="center"/>
                  <w:rPr>
                    <w:rFonts w:ascii="Arial" w:hAnsi="Arial" w:cs="Arial"/>
                  </w:rPr>
                </w:pPr>
                <w:r w:rsidRPr="6BE95046">
                  <w:rPr>
                    <w:rFonts w:ascii="MS Gothic" w:eastAsia="MS Gothic" w:hAnsi="MS Gothic" w:cs="MS Gothic"/>
                    <w:sz w:val="20"/>
                    <w:szCs w:val="20"/>
                  </w:rPr>
                  <w:t>☒</w:t>
                </w:r>
              </w:p>
            </w:tc>
          </w:sdtContent>
        </w:sdt>
        <w:sdt>
          <w:sdtPr>
            <w:rPr>
              <w:rFonts w:ascii="Arial" w:hAnsi="Arial" w:cs="Arial"/>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rPr>
                </w:pPr>
                <w:r>
                  <w:rPr>
                    <w:rFonts w:ascii="MS Gothic" w:eastAsia="MS Gothic" w:hAnsi="MS Gothic" w:cs="Arial" w:hint="eastAsia"/>
                    <w:sz w:val="20"/>
                    <w:szCs w:val="20"/>
                  </w:rPr>
                  <w:t>☐</w:t>
                </w:r>
              </w:p>
            </w:tc>
          </w:sdtContent>
        </w:sdt>
      </w:tr>
      <w:tr w:rsidR="00762BBE" w:rsidRPr="00034194" w14:paraId="6D290418" w14:textId="77777777" w:rsidTr="180A2BCA">
        <w:tc>
          <w:tcPr>
            <w:tcW w:w="2402" w:type="dxa"/>
          </w:tcPr>
          <w:p w14:paraId="6D290410" w14:textId="77777777" w:rsidR="00762BBE" w:rsidRPr="00FA0CA9" w:rsidRDefault="00762BBE" w:rsidP="180A2BCA">
            <w:pPr>
              <w:rPr>
                <w:rFonts w:ascii="Arial" w:hAnsi="Arial" w:cs="Arial"/>
              </w:rPr>
            </w:pPr>
            <w:r w:rsidRPr="180A2BCA">
              <w:rPr>
                <w:rFonts w:eastAsiaTheme="minorEastAsia"/>
              </w:rPr>
              <w:t>Recommendations</w:t>
            </w:r>
          </w:p>
          <w:p w14:paraId="6D290411" w14:textId="77777777" w:rsidR="00762BBE" w:rsidRPr="00FA0CA9" w:rsidRDefault="00762BBE" w:rsidP="180A2BCA">
            <w:pPr>
              <w:rPr>
                <w:rFonts w:ascii="Arial" w:hAnsi="Arial" w:cs="Arial"/>
              </w:rPr>
            </w:pPr>
          </w:p>
        </w:tc>
        <w:tc>
          <w:tcPr>
            <w:tcW w:w="6615" w:type="dxa"/>
            <w:gridSpan w:val="6"/>
          </w:tcPr>
          <w:p w14:paraId="62C4FCD8" w14:textId="16916E7D" w:rsidR="00762BBE" w:rsidRPr="000C33A9" w:rsidRDefault="00653AEC" w:rsidP="180A2BCA">
            <w:pPr>
              <w:pStyle w:val="Default"/>
              <w:rPr>
                <w:rFonts w:ascii="Arial" w:hAnsi="Arial" w:cs="Arial"/>
              </w:rPr>
            </w:pPr>
            <w:r w:rsidRPr="000C33A9">
              <w:rPr>
                <w:rFonts w:ascii="Arial" w:eastAsiaTheme="minorEastAsia" w:hAnsi="Arial" w:cs="Arial"/>
                <w:color w:val="auto"/>
                <w:sz w:val="22"/>
                <w:szCs w:val="22"/>
              </w:rPr>
              <w:t>Members are asked to</w:t>
            </w:r>
            <w:r w:rsidR="6300A242" w:rsidRPr="000C33A9">
              <w:rPr>
                <w:rFonts w:ascii="Arial" w:eastAsiaTheme="minorEastAsia" w:hAnsi="Arial" w:cs="Arial"/>
                <w:color w:val="auto"/>
                <w:sz w:val="22"/>
                <w:szCs w:val="22"/>
              </w:rPr>
              <w:t xml:space="preserve"> N</w:t>
            </w:r>
            <w:r w:rsidR="14730286" w:rsidRPr="000C33A9">
              <w:rPr>
                <w:rFonts w:ascii="Arial" w:eastAsiaTheme="minorEastAsia" w:hAnsi="Arial" w:cs="Arial"/>
                <w:color w:val="auto"/>
                <w:sz w:val="22"/>
                <w:szCs w:val="22"/>
              </w:rPr>
              <w:t>OTE</w:t>
            </w:r>
            <w:r w:rsidR="4FDE5493" w:rsidRPr="000C33A9">
              <w:rPr>
                <w:rFonts w:ascii="Arial" w:eastAsiaTheme="minorEastAsia" w:hAnsi="Arial" w:cs="Arial"/>
                <w:color w:val="auto"/>
                <w:sz w:val="22"/>
                <w:szCs w:val="22"/>
              </w:rPr>
              <w:t xml:space="preserve"> the progress in developing the digital plan for FY 25/26</w:t>
            </w:r>
            <w:r w:rsidR="30F31DE6" w:rsidRPr="000C33A9">
              <w:rPr>
                <w:rFonts w:ascii="Arial" w:eastAsiaTheme="minorEastAsia" w:hAnsi="Arial" w:cs="Arial"/>
                <w:color w:val="auto"/>
                <w:sz w:val="22"/>
                <w:szCs w:val="22"/>
              </w:rPr>
              <w:t xml:space="preserve"> and the joint working</w:t>
            </w:r>
            <w:r w:rsidR="4FDE5493" w:rsidRPr="000C33A9">
              <w:rPr>
                <w:rFonts w:ascii="Arial" w:eastAsiaTheme="minorEastAsia" w:hAnsi="Arial" w:cs="Arial"/>
                <w:color w:val="auto"/>
                <w:sz w:val="22"/>
                <w:szCs w:val="22"/>
              </w:rPr>
              <w:t xml:space="preserve"> between digital, strategy, corporate teams and SDGs to ensure the digital plan is aligned to the organisation priorities.</w:t>
            </w:r>
          </w:p>
          <w:p w14:paraId="6D290417" w14:textId="647483A9" w:rsidR="00762BBE" w:rsidRPr="00FA0CA9" w:rsidRDefault="00762BBE" w:rsidP="180A2BCA">
            <w:pPr>
              <w:ind w:right="96"/>
              <w:rPr>
                <w:rFonts w:ascii="Arial" w:hAnsi="Arial" w:cs="Arial"/>
              </w:rPr>
            </w:pPr>
          </w:p>
        </w:tc>
      </w:tr>
    </w:tbl>
    <w:p w14:paraId="6D290419" w14:textId="77777777" w:rsidR="0020539A" w:rsidRDefault="0020539A"/>
    <w:p w14:paraId="6D29041A" w14:textId="7F3FA697" w:rsidR="00653AEC" w:rsidRDefault="0020539A" w:rsidP="79E97E41">
      <w:pPr>
        <w:spacing w:after="0" w:line="240" w:lineRule="auto"/>
        <w:jc w:val="center"/>
        <w:rPr>
          <w:rFonts w:ascii="Arial" w:eastAsia="Arial" w:hAnsi="Arial" w:cs="Arial"/>
          <w:b/>
          <w:bCs/>
        </w:rPr>
      </w:pPr>
      <w:r>
        <w:br w:type="page"/>
      </w:r>
      <w:r w:rsidR="5E7E24FC" w:rsidRPr="79E97E41">
        <w:rPr>
          <w:rFonts w:ascii="Arial" w:eastAsia="Arial" w:hAnsi="Arial" w:cs="Arial"/>
          <w:b/>
          <w:bCs/>
        </w:rPr>
        <w:lastRenderedPageBreak/>
        <w:t>INTEGRATED MEDIUM</w:t>
      </w:r>
      <w:r w:rsidR="6DD272B6" w:rsidRPr="79E97E41">
        <w:rPr>
          <w:rFonts w:ascii="Arial" w:eastAsia="Arial" w:hAnsi="Arial" w:cs="Arial"/>
          <w:b/>
          <w:bCs/>
        </w:rPr>
        <w:t>-</w:t>
      </w:r>
      <w:r w:rsidR="5E7E24FC" w:rsidRPr="79E97E41">
        <w:rPr>
          <w:rFonts w:ascii="Arial" w:eastAsia="Arial" w:hAnsi="Arial" w:cs="Arial"/>
          <w:b/>
          <w:bCs/>
        </w:rPr>
        <w:t>TERM PLAN (IMTP) DIGITAL PLANNING</w:t>
      </w:r>
    </w:p>
    <w:p w14:paraId="6D29041B" w14:textId="77777777" w:rsidR="00653AEC" w:rsidRPr="0072604C" w:rsidRDefault="00653AEC" w:rsidP="79E97E41">
      <w:pPr>
        <w:spacing w:after="0" w:line="240" w:lineRule="auto"/>
        <w:jc w:val="center"/>
        <w:rPr>
          <w:rFonts w:ascii="Arial" w:eastAsia="Arial" w:hAnsi="Arial" w:cs="Arial"/>
          <w:b/>
          <w:bCs/>
        </w:rPr>
      </w:pPr>
    </w:p>
    <w:p w14:paraId="6D29041C" w14:textId="77777777" w:rsidR="00653AEC" w:rsidRPr="0072604C" w:rsidRDefault="00653AEC" w:rsidP="79E97E41">
      <w:pPr>
        <w:pStyle w:val="ListParagraph"/>
        <w:numPr>
          <w:ilvl w:val="0"/>
          <w:numId w:val="4"/>
        </w:numPr>
        <w:spacing w:after="0" w:line="240" w:lineRule="auto"/>
        <w:rPr>
          <w:rFonts w:ascii="Arial" w:eastAsia="Arial" w:hAnsi="Arial" w:cs="Arial"/>
          <w:b/>
          <w:bCs/>
        </w:rPr>
      </w:pPr>
      <w:r w:rsidRPr="79E97E41">
        <w:rPr>
          <w:rFonts w:ascii="Arial" w:eastAsia="Arial" w:hAnsi="Arial" w:cs="Arial"/>
          <w:b/>
          <w:bCs/>
        </w:rPr>
        <w:t>INTRODUCTION</w:t>
      </w:r>
    </w:p>
    <w:p w14:paraId="6CAF7777" w14:textId="1DBE9067" w:rsidR="4709351A" w:rsidRDefault="4709351A" w:rsidP="79E97E41">
      <w:pPr>
        <w:spacing w:after="0" w:line="240" w:lineRule="auto"/>
        <w:jc w:val="both"/>
        <w:rPr>
          <w:rFonts w:ascii="Arial" w:eastAsia="Arial" w:hAnsi="Arial" w:cs="Arial"/>
        </w:rPr>
      </w:pPr>
      <w:r w:rsidRPr="5AEBC52C">
        <w:rPr>
          <w:rFonts w:ascii="Arial" w:eastAsia="Arial" w:hAnsi="Arial" w:cs="Arial"/>
        </w:rPr>
        <w:t xml:space="preserve">This report </w:t>
      </w:r>
      <w:r w:rsidR="78199572" w:rsidRPr="5AEBC52C">
        <w:rPr>
          <w:rFonts w:ascii="Arial" w:eastAsia="Arial" w:hAnsi="Arial" w:cs="Arial"/>
        </w:rPr>
        <w:t xml:space="preserve">details </w:t>
      </w:r>
      <w:r w:rsidRPr="5AEBC52C">
        <w:rPr>
          <w:rFonts w:ascii="Arial" w:eastAsia="Arial" w:hAnsi="Arial" w:cs="Arial"/>
        </w:rPr>
        <w:t xml:space="preserve">the role of </w:t>
      </w:r>
      <w:r w:rsidR="57D43260" w:rsidRPr="5AEBC52C">
        <w:rPr>
          <w:rFonts w:ascii="Arial" w:eastAsia="Arial" w:hAnsi="Arial" w:cs="Arial"/>
        </w:rPr>
        <w:t>d</w:t>
      </w:r>
      <w:r w:rsidRPr="5AEBC52C">
        <w:rPr>
          <w:rFonts w:ascii="Arial" w:eastAsia="Arial" w:hAnsi="Arial" w:cs="Arial"/>
        </w:rPr>
        <w:t xml:space="preserve">igital </w:t>
      </w:r>
      <w:r w:rsidR="4A63552A" w:rsidRPr="5AEBC52C">
        <w:rPr>
          <w:rFonts w:ascii="Arial" w:eastAsia="Arial" w:hAnsi="Arial" w:cs="Arial"/>
        </w:rPr>
        <w:t>s</w:t>
      </w:r>
      <w:r w:rsidRPr="5AEBC52C">
        <w:rPr>
          <w:rFonts w:ascii="Arial" w:eastAsia="Arial" w:hAnsi="Arial" w:cs="Arial"/>
        </w:rPr>
        <w:t xml:space="preserve">ervices in the </w:t>
      </w:r>
      <w:r w:rsidR="48AB18CB" w:rsidRPr="5AEBC52C">
        <w:rPr>
          <w:rFonts w:ascii="Arial" w:eastAsia="Arial" w:hAnsi="Arial" w:cs="Arial"/>
        </w:rPr>
        <w:t xml:space="preserve">development of the Health Board </w:t>
      </w:r>
      <w:r w:rsidR="120A1FFE" w:rsidRPr="5AEBC52C">
        <w:rPr>
          <w:rFonts w:ascii="Arial" w:eastAsia="Arial" w:hAnsi="Arial" w:cs="Arial"/>
        </w:rPr>
        <w:t>Integrated</w:t>
      </w:r>
      <w:r w:rsidR="003E328D" w:rsidRPr="5AEBC52C">
        <w:rPr>
          <w:rFonts w:ascii="Arial" w:eastAsia="Arial" w:hAnsi="Arial" w:cs="Arial"/>
        </w:rPr>
        <w:t xml:space="preserve"> Medium</w:t>
      </w:r>
      <w:r w:rsidR="0B430462" w:rsidRPr="5AEBC52C">
        <w:rPr>
          <w:rFonts w:ascii="Arial" w:eastAsia="Arial" w:hAnsi="Arial" w:cs="Arial"/>
        </w:rPr>
        <w:t>-</w:t>
      </w:r>
      <w:r w:rsidR="003E328D" w:rsidRPr="5AEBC52C">
        <w:rPr>
          <w:rFonts w:ascii="Arial" w:eastAsia="Arial" w:hAnsi="Arial" w:cs="Arial"/>
        </w:rPr>
        <w:t xml:space="preserve">Term </w:t>
      </w:r>
      <w:r w:rsidR="00265D9E" w:rsidRPr="5AEBC52C">
        <w:rPr>
          <w:rFonts w:ascii="Arial" w:eastAsia="Arial" w:hAnsi="Arial" w:cs="Arial"/>
        </w:rPr>
        <w:t>Plan</w:t>
      </w:r>
      <w:r w:rsidR="003E328D" w:rsidRPr="5AEBC52C">
        <w:rPr>
          <w:rFonts w:ascii="Arial" w:eastAsia="Arial" w:hAnsi="Arial" w:cs="Arial"/>
        </w:rPr>
        <w:t xml:space="preserve"> (I</w:t>
      </w:r>
      <w:r w:rsidRPr="5AEBC52C">
        <w:rPr>
          <w:rFonts w:ascii="Arial" w:eastAsia="Arial" w:hAnsi="Arial" w:cs="Arial"/>
        </w:rPr>
        <w:t>MTP</w:t>
      </w:r>
      <w:r w:rsidR="2A96A9EE" w:rsidRPr="5AEBC52C">
        <w:rPr>
          <w:rFonts w:ascii="Arial" w:eastAsia="Arial" w:hAnsi="Arial" w:cs="Arial"/>
        </w:rPr>
        <w:t>)</w:t>
      </w:r>
      <w:r w:rsidRPr="5AEBC52C">
        <w:rPr>
          <w:rFonts w:ascii="Arial" w:eastAsia="Arial" w:hAnsi="Arial" w:cs="Arial"/>
        </w:rPr>
        <w:t xml:space="preserve"> planning process</w:t>
      </w:r>
      <w:r w:rsidR="748D779F" w:rsidRPr="5AEBC52C">
        <w:rPr>
          <w:rFonts w:ascii="Arial" w:eastAsia="Arial" w:hAnsi="Arial" w:cs="Arial"/>
        </w:rPr>
        <w:t xml:space="preserve">, such that the digital plan aligns with the organisational priorities with a focus on recovery, delivery and sustainability. </w:t>
      </w:r>
    </w:p>
    <w:p w14:paraId="6CF04AB9" w14:textId="037A3CB0" w:rsidR="5D1163FB" w:rsidRDefault="5D1163FB" w:rsidP="79E97E41">
      <w:pPr>
        <w:spacing w:after="0" w:line="240" w:lineRule="auto"/>
        <w:rPr>
          <w:rFonts w:ascii="Arial" w:eastAsia="Arial" w:hAnsi="Arial" w:cs="Arial"/>
          <w:b/>
          <w:bCs/>
        </w:rPr>
      </w:pPr>
    </w:p>
    <w:p w14:paraId="6D29041F" w14:textId="77777777" w:rsidR="00653AEC" w:rsidRPr="0072604C" w:rsidRDefault="00653AEC" w:rsidP="79E97E41">
      <w:pPr>
        <w:pStyle w:val="ListParagraph"/>
        <w:numPr>
          <w:ilvl w:val="0"/>
          <w:numId w:val="4"/>
        </w:numPr>
        <w:spacing w:after="0" w:line="240" w:lineRule="auto"/>
        <w:rPr>
          <w:rFonts w:ascii="Arial" w:eastAsia="Arial" w:hAnsi="Arial" w:cs="Arial"/>
          <w:b/>
          <w:bCs/>
        </w:rPr>
      </w:pPr>
      <w:r w:rsidRPr="79E97E41">
        <w:rPr>
          <w:rFonts w:ascii="Arial" w:eastAsia="Arial" w:hAnsi="Arial" w:cs="Arial"/>
          <w:b/>
          <w:bCs/>
        </w:rPr>
        <w:t>BACKGROUND</w:t>
      </w:r>
    </w:p>
    <w:p w14:paraId="5608FA75" w14:textId="3622C64B" w:rsidR="1FE2276D" w:rsidRDefault="56FF2E2D" w:rsidP="79E97E41">
      <w:pPr>
        <w:spacing w:after="0" w:line="240" w:lineRule="auto"/>
        <w:jc w:val="both"/>
        <w:rPr>
          <w:rFonts w:ascii="Arial" w:eastAsia="Arial" w:hAnsi="Arial" w:cs="Arial"/>
        </w:rPr>
      </w:pPr>
      <w:r w:rsidRPr="5AEBC52C">
        <w:rPr>
          <w:rFonts w:ascii="Arial" w:eastAsia="Arial" w:hAnsi="Arial" w:cs="Arial"/>
        </w:rPr>
        <w:t xml:space="preserve">Digital Services work in partnership with </w:t>
      </w:r>
      <w:r w:rsidR="573C1E9A" w:rsidRPr="5AEBC52C">
        <w:rPr>
          <w:rFonts w:ascii="Arial" w:eastAsia="Arial" w:hAnsi="Arial" w:cs="Arial"/>
        </w:rPr>
        <w:t xml:space="preserve">the strategy team, </w:t>
      </w:r>
      <w:r w:rsidR="60C089A4" w:rsidRPr="5AEBC52C">
        <w:rPr>
          <w:rFonts w:ascii="Arial" w:eastAsia="Arial" w:hAnsi="Arial" w:cs="Arial"/>
        </w:rPr>
        <w:t xml:space="preserve">Service Delivery Groups </w:t>
      </w:r>
      <w:r w:rsidR="39615672" w:rsidRPr="5AEBC52C">
        <w:rPr>
          <w:rFonts w:ascii="Arial" w:eastAsia="Arial" w:hAnsi="Arial" w:cs="Arial"/>
        </w:rPr>
        <w:t>(SDGs)</w:t>
      </w:r>
      <w:r w:rsidR="60C089A4" w:rsidRPr="5AEBC52C">
        <w:rPr>
          <w:rFonts w:ascii="Arial" w:eastAsia="Arial" w:hAnsi="Arial" w:cs="Arial"/>
        </w:rPr>
        <w:t xml:space="preserve"> and corporate areas to </w:t>
      </w:r>
      <w:r w:rsidR="001355C6" w:rsidRPr="5AEBC52C">
        <w:rPr>
          <w:rFonts w:ascii="Arial" w:eastAsia="Arial" w:hAnsi="Arial" w:cs="Arial"/>
        </w:rPr>
        <w:t>support the</w:t>
      </w:r>
      <w:r w:rsidR="60C089A4" w:rsidRPr="5AEBC52C">
        <w:rPr>
          <w:rFonts w:ascii="Arial" w:eastAsia="Arial" w:hAnsi="Arial" w:cs="Arial"/>
        </w:rPr>
        <w:t xml:space="preserve"> </w:t>
      </w:r>
      <w:r w:rsidR="27C5C7D3" w:rsidRPr="5AEBC52C">
        <w:rPr>
          <w:rFonts w:ascii="Arial" w:eastAsia="Arial" w:hAnsi="Arial" w:cs="Arial"/>
        </w:rPr>
        <w:t>I</w:t>
      </w:r>
      <w:r w:rsidR="60C089A4" w:rsidRPr="5AEBC52C">
        <w:rPr>
          <w:rFonts w:ascii="Arial" w:eastAsia="Arial" w:hAnsi="Arial" w:cs="Arial"/>
        </w:rPr>
        <w:t>MTP</w:t>
      </w:r>
      <w:r w:rsidR="001355C6" w:rsidRPr="5AEBC52C">
        <w:rPr>
          <w:rFonts w:ascii="Arial" w:eastAsia="Arial" w:hAnsi="Arial" w:cs="Arial"/>
        </w:rPr>
        <w:t xml:space="preserve"> planning process</w:t>
      </w:r>
      <w:r w:rsidR="7F6A60A7" w:rsidRPr="5AEBC52C">
        <w:rPr>
          <w:rFonts w:ascii="Arial" w:eastAsia="Arial" w:hAnsi="Arial" w:cs="Arial"/>
        </w:rPr>
        <w:t>.</w:t>
      </w:r>
    </w:p>
    <w:p w14:paraId="07A7FBF0" w14:textId="595CAF24" w:rsidR="19EBAC06" w:rsidRDefault="19EBAC06" w:rsidP="79E97E41">
      <w:pPr>
        <w:spacing w:after="0" w:line="240" w:lineRule="auto"/>
        <w:jc w:val="both"/>
        <w:rPr>
          <w:rFonts w:ascii="Arial" w:eastAsia="Arial" w:hAnsi="Arial" w:cs="Arial"/>
        </w:rPr>
      </w:pPr>
    </w:p>
    <w:p w14:paraId="705DA6D9" w14:textId="5B6A9B7F" w:rsidR="317FBB16" w:rsidRDefault="6909FAA5" w:rsidP="79E97E41">
      <w:pPr>
        <w:spacing w:after="0" w:line="240" w:lineRule="auto"/>
        <w:jc w:val="both"/>
        <w:rPr>
          <w:rFonts w:ascii="Arial" w:eastAsia="Arial" w:hAnsi="Arial" w:cs="Arial"/>
        </w:rPr>
      </w:pPr>
      <w:r w:rsidRPr="5AEBC52C">
        <w:rPr>
          <w:rFonts w:ascii="Arial" w:eastAsia="Arial" w:hAnsi="Arial" w:cs="Arial"/>
        </w:rPr>
        <w:t>I</w:t>
      </w:r>
      <w:r w:rsidR="317FBB16" w:rsidRPr="5AEBC52C">
        <w:rPr>
          <w:rFonts w:ascii="Arial" w:eastAsia="Arial" w:hAnsi="Arial" w:cs="Arial"/>
        </w:rPr>
        <w:t>n September</w:t>
      </w:r>
      <w:r w:rsidR="39B7BF62" w:rsidRPr="5AEBC52C">
        <w:rPr>
          <w:rFonts w:ascii="Arial" w:eastAsia="Arial" w:hAnsi="Arial" w:cs="Arial"/>
        </w:rPr>
        <w:t xml:space="preserve"> ‘24</w:t>
      </w:r>
      <w:r w:rsidR="317FBB16" w:rsidRPr="5AEBC52C">
        <w:rPr>
          <w:rFonts w:ascii="Arial" w:eastAsia="Arial" w:hAnsi="Arial" w:cs="Arial"/>
        </w:rPr>
        <w:t xml:space="preserve">, </w:t>
      </w:r>
      <w:r w:rsidR="28B36EB5" w:rsidRPr="5AEBC52C">
        <w:rPr>
          <w:rFonts w:ascii="Arial" w:eastAsia="Arial" w:hAnsi="Arial" w:cs="Arial"/>
        </w:rPr>
        <w:t>p</w:t>
      </w:r>
      <w:r w:rsidR="3ABAB9C4" w:rsidRPr="5AEBC52C">
        <w:rPr>
          <w:rFonts w:ascii="Arial" w:eastAsia="Arial" w:hAnsi="Arial" w:cs="Arial"/>
        </w:rPr>
        <w:t>lanning leads, service delivery representatives and other key stakeholders from across the organisation</w:t>
      </w:r>
      <w:r w:rsidR="52CC342B" w:rsidRPr="5AEBC52C">
        <w:rPr>
          <w:rFonts w:ascii="Arial" w:eastAsia="Arial" w:hAnsi="Arial" w:cs="Arial"/>
        </w:rPr>
        <w:t xml:space="preserve"> </w:t>
      </w:r>
      <w:r w:rsidR="64D1CA8C" w:rsidRPr="5AEBC52C">
        <w:rPr>
          <w:rFonts w:ascii="Arial" w:eastAsia="Arial" w:hAnsi="Arial" w:cs="Arial"/>
        </w:rPr>
        <w:t xml:space="preserve">attended a planning </w:t>
      </w:r>
      <w:r w:rsidR="633331C8" w:rsidRPr="5AEBC52C">
        <w:rPr>
          <w:rFonts w:ascii="Arial" w:eastAsia="Arial" w:hAnsi="Arial" w:cs="Arial"/>
        </w:rPr>
        <w:t xml:space="preserve">workshop to </w:t>
      </w:r>
      <w:r w:rsidR="26415EB5" w:rsidRPr="5AEBC52C">
        <w:rPr>
          <w:rFonts w:ascii="Arial" w:eastAsia="Arial" w:hAnsi="Arial" w:cs="Arial"/>
        </w:rPr>
        <w:t xml:space="preserve">inform the plan for FY25/26. </w:t>
      </w:r>
      <w:r w:rsidR="055A77D9" w:rsidRPr="5AEBC52C">
        <w:rPr>
          <w:rFonts w:ascii="Arial" w:eastAsia="Arial" w:hAnsi="Arial" w:cs="Arial"/>
        </w:rPr>
        <w:t xml:space="preserve">Further to the workshop, </w:t>
      </w:r>
      <w:r w:rsidR="49F1E82F" w:rsidRPr="5AEBC52C">
        <w:rPr>
          <w:rFonts w:ascii="Arial" w:eastAsia="Arial" w:hAnsi="Arial" w:cs="Arial"/>
        </w:rPr>
        <w:t>SDGs are expected to s</w:t>
      </w:r>
      <w:r w:rsidR="1E4A738B" w:rsidRPr="5AEBC52C">
        <w:rPr>
          <w:rFonts w:ascii="Arial" w:eastAsia="Arial" w:hAnsi="Arial" w:cs="Arial"/>
        </w:rPr>
        <w:t xml:space="preserve">ubmit </w:t>
      </w:r>
      <w:r w:rsidR="27EE1867" w:rsidRPr="5AEBC52C">
        <w:rPr>
          <w:rFonts w:ascii="Arial" w:eastAsia="Arial" w:hAnsi="Arial" w:cs="Arial"/>
        </w:rPr>
        <w:t>their</w:t>
      </w:r>
      <w:r w:rsidR="3BA02F60" w:rsidRPr="5AEBC52C">
        <w:rPr>
          <w:rFonts w:ascii="Arial" w:eastAsia="Arial" w:hAnsi="Arial" w:cs="Arial"/>
        </w:rPr>
        <w:t xml:space="preserve"> baseline assessments that </w:t>
      </w:r>
      <w:r w:rsidR="488990E8" w:rsidRPr="5AEBC52C">
        <w:rPr>
          <w:rFonts w:ascii="Arial" w:eastAsia="Arial" w:hAnsi="Arial" w:cs="Arial"/>
        </w:rPr>
        <w:t>reflect</w:t>
      </w:r>
      <w:r w:rsidR="3BA02F60" w:rsidRPr="5AEBC52C">
        <w:rPr>
          <w:rFonts w:ascii="Arial" w:eastAsia="Arial" w:hAnsi="Arial" w:cs="Arial"/>
        </w:rPr>
        <w:t xml:space="preserve"> demand, capacity and </w:t>
      </w:r>
      <w:r w:rsidR="2DC905D9" w:rsidRPr="5AEBC52C">
        <w:rPr>
          <w:rFonts w:ascii="Arial" w:eastAsia="Arial" w:hAnsi="Arial" w:cs="Arial"/>
        </w:rPr>
        <w:t xml:space="preserve">action </w:t>
      </w:r>
      <w:r w:rsidR="3BA02F60" w:rsidRPr="5AEBC52C">
        <w:rPr>
          <w:rFonts w:ascii="Arial" w:eastAsia="Arial" w:hAnsi="Arial" w:cs="Arial"/>
        </w:rPr>
        <w:t>plan</w:t>
      </w:r>
      <w:r w:rsidR="2658884E" w:rsidRPr="5AEBC52C">
        <w:rPr>
          <w:rFonts w:ascii="Arial" w:eastAsia="Arial" w:hAnsi="Arial" w:cs="Arial"/>
        </w:rPr>
        <w:t>s</w:t>
      </w:r>
      <w:r w:rsidR="3BA02F60" w:rsidRPr="5AEBC52C">
        <w:rPr>
          <w:rFonts w:ascii="Arial" w:eastAsia="Arial" w:hAnsi="Arial" w:cs="Arial"/>
        </w:rPr>
        <w:t xml:space="preserve"> to address </w:t>
      </w:r>
      <w:r w:rsidR="02CE36F6" w:rsidRPr="5AEBC52C">
        <w:rPr>
          <w:rFonts w:ascii="Arial" w:eastAsia="Arial" w:hAnsi="Arial" w:cs="Arial"/>
        </w:rPr>
        <w:t xml:space="preserve">identified </w:t>
      </w:r>
      <w:r w:rsidR="3BA02F60" w:rsidRPr="5AEBC52C">
        <w:rPr>
          <w:rFonts w:ascii="Arial" w:eastAsia="Arial" w:hAnsi="Arial" w:cs="Arial"/>
        </w:rPr>
        <w:t>gaps</w:t>
      </w:r>
      <w:r w:rsidR="364F9798" w:rsidRPr="5AEBC52C">
        <w:rPr>
          <w:rFonts w:ascii="Arial" w:eastAsia="Arial" w:hAnsi="Arial" w:cs="Arial"/>
        </w:rPr>
        <w:t>,</w:t>
      </w:r>
      <w:r w:rsidR="3BA02F60" w:rsidRPr="5AEBC52C">
        <w:rPr>
          <w:rFonts w:ascii="Arial" w:eastAsia="Arial" w:hAnsi="Arial" w:cs="Arial"/>
        </w:rPr>
        <w:t xml:space="preserve"> with final submissions due </w:t>
      </w:r>
      <w:r w:rsidR="761344A2" w:rsidRPr="5AEBC52C">
        <w:rPr>
          <w:rFonts w:ascii="Arial" w:eastAsia="Arial" w:hAnsi="Arial" w:cs="Arial"/>
        </w:rPr>
        <w:t xml:space="preserve">in </w:t>
      </w:r>
      <w:r w:rsidR="3BA02F60" w:rsidRPr="5AEBC52C">
        <w:rPr>
          <w:rFonts w:ascii="Arial" w:eastAsia="Arial" w:hAnsi="Arial" w:cs="Arial"/>
        </w:rPr>
        <w:t>early November.</w:t>
      </w:r>
      <w:r w:rsidR="3C759975" w:rsidRPr="5AEBC52C">
        <w:rPr>
          <w:rFonts w:ascii="Arial" w:eastAsia="Arial" w:hAnsi="Arial" w:cs="Arial"/>
        </w:rPr>
        <w:t xml:space="preserve"> </w:t>
      </w:r>
      <w:r w:rsidR="1D5BCA26" w:rsidRPr="5AEBC52C">
        <w:rPr>
          <w:rFonts w:ascii="Arial" w:eastAsia="Arial" w:hAnsi="Arial" w:cs="Arial"/>
        </w:rPr>
        <w:t xml:space="preserve">Scrutiny of plans </w:t>
      </w:r>
      <w:r w:rsidR="7C94B81C" w:rsidRPr="5AEBC52C">
        <w:rPr>
          <w:rFonts w:ascii="Arial" w:eastAsia="Arial" w:hAnsi="Arial" w:cs="Arial"/>
        </w:rPr>
        <w:t xml:space="preserve">will </w:t>
      </w:r>
      <w:r w:rsidR="41FFC6CB" w:rsidRPr="5AEBC52C">
        <w:rPr>
          <w:rFonts w:ascii="Arial" w:eastAsia="Arial" w:hAnsi="Arial" w:cs="Arial"/>
        </w:rPr>
        <w:t>take place</w:t>
      </w:r>
      <w:r w:rsidR="23DA6BEE" w:rsidRPr="5AEBC52C">
        <w:rPr>
          <w:rFonts w:ascii="Arial" w:eastAsia="Arial" w:hAnsi="Arial" w:cs="Arial"/>
        </w:rPr>
        <w:t xml:space="preserve"> until mid-</w:t>
      </w:r>
      <w:r w:rsidR="1D5BCA26" w:rsidRPr="5AEBC52C">
        <w:rPr>
          <w:rFonts w:ascii="Arial" w:eastAsia="Arial" w:hAnsi="Arial" w:cs="Arial"/>
        </w:rPr>
        <w:t xml:space="preserve">December, with the Health Board </w:t>
      </w:r>
      <w:r w:rsidR="21D8298D" w:rsidRPr="5AEBC52C">
        <w:rPr>
          <w:rFonts w:ascii="Arial" w:eastAsia="Arial" w:hAnsi="Arial" w:cs="Arial"/>
        </w:rPr>
        <w:t xml:space="preserve">aiming to </w:t>
      </w:r>
      <w:r w:rsidR="1D5BCA26" w:rsidRPr="5AEBC52C">
        <w:rPr>
          <w:rFonts w:ascii="Arial" w:eastAsia="Arial" w:hAnsi="Arial" w:cs="Arial"/>
        </w:rPr>
        <w:t>submit</w:t>
      </w:r>
      <w:r w:rsidR="61F9C965" w:rsidRPr="5AEBC52C">
        <w:rPr>
          <w:rFonts w:ascii="Arial" w:eastAsia="Arial" w:hAnsi="Arial" w:cs="Arial"/>
        </w:rPr>
        <w:t xml:space="preserve"> a</w:t>
      </w:r>
      <w:r w:rsidR="03B8FDD3" w:rsidRPr="5AEBC52C">
        <w:rPr>
          <w:rFonts w:ascii="Arial" w:eastAsia="Arial" w:hAnsi="Arial" w:cs="Arial"/>
        </w:rPr>
        <w:t xml:space="preserve">n approved </w:t>
      </w:r>
      <w:r w:rsidR="39CDE164" w:rsidRPr="5AEBC52C">
        <w:rPr>
          <w:rFonts w:ascii="Arial" w:eastAsia="Arial" w:hAnsi="Arial" w:cs="Arial"/>
        </w:rPr>
        <w:t xml:space="preserve">IMTP </w:t>
      </w:r>
      <w:r w:rsidR="03B8FDD3" w:rsidRPr="5AEBC52C">
        <w:rPr>
          <w:rFonts w:ascii="Arial" w:eastAsia="Arial" w:hAnsi="Arial" w:cs="Arial"/>
        </w:rPr>
        <w:t>by the end of January.</w:t>
      </w:r>
      <w:r w:rsidR="37272149" w:rsidRPr="5AEBC52C">
        <w:rPr>
          <w:rFonts w:ascii="Arial" w:eastAsia="Arial" w:hAnsi="Arial" w:cs="Arial"/>
        </w:rPr>
        <w:t xml:space="preserve"> </w:t>
      </w:r>
      <w:r w:rsidR="4D95049A" w:rsidRPr="5AEBC52C">
        <w:rPr>
          <w:rFonts w:ascii="Arial" w:eastAsia="Arial" w:hAnsi="Arial" w:cs="Arial"/>
        </w:rPr>
        <w:t xml:space="preserve">Appendix A shows a </w:t>
      </w:r>
      <w:r w:rsidR="37272149" w:rsidRPr="5AEBC52C">
        <w:rPr>
          <w:rFonts w:ascii="Arial" w:eastAsia="Arial" w:hAnsi="Arial" w:cs="Arial"/>
        </w:rPr>
        <w:t>detailed timeline</w:t>
      </w:r>
      <w:r w:rsidR="51E4E882" w:rsidRPr="5AEBC52C">
        <w:rPr>
          <w:rFonts w:ascii="Arial" w:eastAsia="Arial" w:hAnsi="Arial" w:cs="Arial"/>
        </w:rPr>
        <w:t>.</w:t>
      </w:r>
    </w:p>
    <w:p w14:paraId="6F53E9AA" w14:textId="5D9CDA21" w:rsidR="07DEFDBC" w:rsidRDefault="07DEFDBC" w:rsidP="79E97E41">
      <w:pPr>
        <w:spacing w:after="0" w:line="240" w:lineRule="auto"/>
        <w:jc w:val="both"/>
        <w:rPr>
          <w:rFonts w:ascii="Arial" w:eastAsia="Arial" w:hAnsi="Arial" w:cs="Arial"/>
        </w:rPr>
      </w:pPr>
    </w:p>
    <w:p w14:paraId="359916E9" w14:textId="7B03F438" w:rsidR="11ADB795" w:rsidRDefault="2A61EC2A" w:rsidP="79E97E41">
      <w:pPr>
        <w:spacing w:after="0" w:line="240" w:lineRule="auto"/>
        <w:jc w:val="both"/>
        <w:rPr>
          <w:rFonts w:ascii="Arial" w:eastAsia="Arial" w:hAnsi="Arial" w:cs="Arial"/>
        </w:rPr>
      </w:pPr>
      <w:r w:rsidRPr="5AEBC52C">
        <w:rPr>
          <w:rFonts w:ascii="Arial" w:eastAsia="Arial" w:hAnsi="Arial" w:cs="Arial"/>
        </w:rPr>
        <w:t xml:space="preserve">In conjunction with the </w:t>
      </w:r>
      <w:r w:rsidR="6B50A5CF" w:rsidRPr="5AEBC52C">
        <w:rPr>
          <w:rFonts w:ascii="Arial" w:eastAsia="Arial" w:hAnsi="Arial" w:cs="Arial"/>
        </w:rPr>
        <w:t>Integrated</w:t>
      </w:r>
      <w:r w:rsidRPr="5AEBC52C">
        <w:rPr>
          <w:rFonts w:ascii="Arial" w:eastAsia="Arial" w:hAnsi="Arial" w:cs="Arial"/>
        </w:rPr>
        <w:t xml:space="preserve"> Planning Group (IPG)</w:t>
      </w:r>
      <w:r w:rsidR="23A9542C" w:rsidRPr="5AEBC52C">
        <w:rPr>
          <w:rFonts w:ascii="Arial" w:eastAsia="Arial" w:hAnsi="Arial" w:cs="Arial"/>
        </w:rPr>
        <w:t xml:space="preserve"> t</w:t>
      </w:r>
      <w:r w:rsidR="11ADB795" w:rsidRPr="5AEBC52C">
        <w:rPr>
          <w:rFonts w:ascii="Arial" w:eastAsia="Arial" w:hAnsi="Arial" w:cs="Arial"/>
        </w:rPr>
        <w:t xml:space="preserve">he digital team will consider the </w:t>
      </w:r>
      <w:r w:rsidR="140F13DE" w:rsidRPr="5AEBC52C">
        <w:rPr>
          <w:rFonts w:ascii="Arial" w:eastAsia="Arial" w:hAnsi="Arial" w:cs="Arial"/>
        </w:rPr>
        <w:t>SDG and corporate</w:t>
      </w:r>
      <w:r w:rsidR="11ADB795" w:rsidRPr="5AEBC52C">
        <w:rPr>
          <w:rFonts w:ascii="Arial" w:eastAsia="Arial" w:hAnsi="Arial" w:cs="Arial"/>
        </w:rPr>
        <w:t xml:space="preserve"> plans </w:t>
      </w:r>
      <w:r w:rsidR="1D6932CA" w:rsidRPr="5AEBC52C">
        <w:rPr>
          <w:rFonts w:ascii="Arial" w:eastAsia="Arial" w:hAnsi="Arial" w:cs="Arial"/>
        </w:rPr>
        <w:t>from a number of</w:t>
      </w:r>
      <w:r w:rsidR="11ADB795" w:rsidRPr="5AEBC52C">
        <w:rPr>
          <w:rFonts w:ascii="Arial" w:eastAsia="Arial" w:hAnsi="Arial" w:cs="Arial"/>
        </w:rPr>
        <w:t xml:space="preserve"> perspectives:</w:t>
      </w:r>
    </w:p>
    <w:p w14:paraId="7DDDA0EB" w14:textId="354D59C4" w:rsidR="57ED23D2" w:rsidRDefault="57ED23D2" w:rsidP="79E97E41">
      <w:pPr>
        <w:pStyle w:val="ListParagraph"/>
        <w:numPr>
          <w:ilvl w:val="0"/>
          <w:numId w:val="22"/>
        </w:numPr>
        <w:spacing w:after="0" w:line="240" w:lineRule="auto"/>
        <w:jc w:val="both"/>
        <w:rPr>
          <w:rFonts w:ascii="Arial" w:eastAsia="Arial" w:hAnsi="Arial" w:cs="Arial"/>
        </w:rPr>
      </w:pPr>
      <w:r w:rsidRPr="79E97E41">
        <w:rPr>
          <w:rFonts w:ascii="Arial" w:eastAsia="Arial" w:hAnsi="Arial" w:cs="Arial"/>
        </w:rPr>
        <w:t xml:space="preserve">What digital support </w:t>
      </w:r>
      <w:r w:rsidR="6C780416" w:rsidRPr="79E97E41">
        <w:rPr>
          <w:rFonts w:ascii="Arial" w:eastAsia="Arial" w:hAnsi="Arial" w:cs="Arial"/>
        </w:rPr>
        <w:t xml:space="preserve">is required </w:t>
      </w:r>
      <w:r w:rsidR="144327AE" w:rsidRPr="79E97E41">
        <w:rPr>
          <w:rFonts w:ascii="Arial" w:eastAsia="Arial" w:hAnsi="Arial" w:cs="Arial"/>
        </w:rPr>
        <w:t>t</w:t>
      </w:r>
      <w:r w:rsidR="7D36F5CF" w:rsidRPr="79E97E41">
        <w:rPr>
          <w:rFonts w:ascii="Arial" w:eastAsia="Arial" w:hAnsi="Arial" w:cs="Arial"/>
        </w:rPr>
        <w:t xml:space="preserve">o deliver against </w:t>
      </w:r>
      <w:r w:rsidR="66550117" w:rsidRPr="79E97E41">
        <w:rPr>
          <w:rFonts w:ascii="Arial" w:eastAsia="Arial" w:hAnsi="Arial" w:cs="Arial"/>
        </w:rPr>
        <w:t>SDGs</w:t>
      </w:r>
      <w:r w:rsidR="0ED15F38" w:rsidRPr="79E97E41">
        <w:rPr>
          <w:rFonts w:ascii="Arial" w:eastAsia="Arial" w:hAnsi="Arial" w:cs="Arial"/>
        </w:rPr>
        <w:t xml:space="preserve"> </w:t>
      </w:r>
      <w:r w:rsidR="758B13ED" w:rsidRPr="79E97E41">
        <w:rPr>
          <w:rFonts w:ascii="Arial" w:eastAsia="Arial" w:hAnsi="Arial" w:cs="Arial"/>
        </w:rPr>
        <w:t>and corporate priorities?</w:t>
      </w:r>
    </w:p>
    <w:p w14:paraId="130761B2" w14:textId="50403D24" w:rsidR="29BCDA14" w:rsidRDefault="29BCDA14" w:rsidP="79E97E41">
      <w:pPr>
        <w:pStyle w:val="ListParagraph"/>
        <w:numPr>
          <w:ilvl w:val="0"/>
          <w:numId w:val="22"/>
        </w:numPr>
        <w:spacing w:after="0" w:line="240" w:lineRule="auto"/>
        <w:jc w:val="both"/>
        <w:rPr>
          <w:rFonts w:ascii="Arial" w:eastAsia="Arial" w:hAnsi="Arial" w:cs="Arial"/>
        </w:rPr>
      </w:pPr>
      <w:r w:rsidRPr="5AEBC52C">
        <w:rPr>
          <w:rFonts w:ascii="Arial" w:eastAsia="Arial" w:hAnsi="Arial" w:cs="Arial"/>
        </w:rPr>
        <w:t xml:space="preserve">Has funding and / or resources been </w:t>
      </w:r>
      <w:r w:rsidR="003C2D1A" w:rsidRPr="5AEBC52C">
        <w:rPr>
          <w:rFonts w:ascii="Arial" w:eastAsia="Arial" w:hAnsi="Arial" w:cs="Arial"/>
        </w:rPr>
        <w:t>identified</w:t>
      </w:r>
      <w:r w:rsidRPr="5AEBC52C">
        <w:rPr>
          <w:rFonts w:ascii="Arial" w:eastAsia="Arial" w:hAnsi="Arial" w:cs="Arial"/>
        </w:rPr>
        <w:t xml:space="preserve"> within digital to support the scheme, and if not, is there a</w:t>
      </w:r>
      <w:r w:rsidR="48F27718" w:rsidRPr="5AEBC52C">
        <w:rPr>
          <w:rFonts w:ascii="Arial" w:eastAsia="Arial" w:hAnsi="Arial" w:cs="Arial"/>
        </w:rPr>
        <w:t xml:space="preserve"> potential</w:t>
      </w:r>
      <w:r w:rsidRPr="5AEBC52C">
        <w:rPr>
          <w:rFonts w:ascii="Arial" w:eastAsia="Arial" w:hAnsi="Arial" w:cs="Arial"/>
        </w:rPr>
        <w:t xml:space="preserve"> funding route</w:t>
      </w:r>
      <w:r w:rsidR="3B26B9BD" w:rsidRPr="5AEBC52C">
        <w:rPr>
          <w:rFonts w:ascii="Arial" w:eastAsia="Arial" w:hAnsi="Arial" w:cs="Arial"/>
        </w:rPr>
        <w:t xml:space="preserve"> </w:t>
      </w:r>
      <w:r w:rsidR="36FF1197" w:rsidRPr="5AEBC52C">
        <w:rPr>
          <w:rFonts w:ascii="Arial" w:eastAsia="Arial" w:hAnsi="Arial" w:cs="Arial"/>
        </w:rPr>
        <w:t>that could be</w:t>
      </w:r>
      <w:r w:rsidR="3B26B9BD" w:rsidRPr="5AEBC52C">
        <w:rPr>
          <w:rFonts w:ascii="Arial" w:eastAsia="Arial" w:hAnsi="Arial" w:cs="Arial"/>
        </w:rPr>
        <w:t xml:space="preserve"> explored?</w:t>
      </w:r>
    </w:p>
    <w:p w14:paraId="2454A31A" w14:textId="54C137E5" w:rsidR="131CAFBD" w:rsidRDefault="131CAFBD" w:rsidP="79E97E41">
      <w:pPr>
        <w:pStyle w:val="ListParagraph"/>
        <w:numPr>
          <w:ilvl w:val="0"/>
          <w:numId w:val="22"/>
        </w:numPr>
        <w:spacing w:after="0" w:line="240" w:lineRule="auto"/>
        <w:jc w:val="both"/>
        <w:rPr>
          <w:rFonts w:ascii="Arial" w:eastAsia="Arial" w:hAnsi="Arial" w:cs="Arial"/>
        </w:rPr>
      </w:pPr>
      <w:r w:rsidRPr="5AEBC52C">
        <w:rPr>
          <w:rFonts w:ascii="Arial" w:eastAsia="Arial" w:hAnsi="Arial" w:cs="Arial"/>
        </w:rPr>
        <w:t xml:space="preserve">How do the schemes identified by the SDG </w:t>
      </w:r>
      <w:r w:rsidR="353F0393" w:rsidRPr="5AEBC52C">
        <w:rPr>
          <w:rFonts w:ascii="Arial" w:eastAsia="Arial" w:hAnsi="Arial" w:cs="Arial"/>
        </w:rPr>
        <w:t>and corporate teams</w:t>
      </w:r>
      <w:r w:rsidRPr="5AEBC52C">
        <w:rPr>
          <w:rFonts w:ascii="Arial" w:eastAsia="Arial" w:hAnsi="Arial" w:cs="Arial"/>
        </w:rPr>
        <w:t xml:space="preserve"> </w:t>
      </w:r>
      <w:r w:rsidR="67AD6D8B" w:rsidRPr="5AEBC52C">
        <w:rPr>
          <w:rFonts w:ascii="Arial" w:eastAsia="Arial" w:hAnsi="Arial" w:cs="Arial"/>
        </w:rPr>
        <w:t>support</w:t>
      </w:r>
      <w:r w:rsidRPr="5AEBC52C">
        <w:rPr>
          <w:rFonts w:ascii="Arial" w:eastAsia="Arial" w:hAnsi="Arial" w:cs="Arial"/>
        </w:rPr>
        <w:t xml:space="preserve"> national and</w:t>
      </w:r>
      <w:r w:rsidR="09CA8A5A" w:rsidRPr="5AEBC52C">
        <w:rPr>
          <w:rFonts w:ascii="Arial" w:eastAsia="Arial" w:hAnsi="Arial" w:cs="Arial"/>
        </w:rPr>
        <w:t xml:space="preserve"> </w:t>
      </w:r>
      <w:r w:rsidRPr="5AEBC52C">
        <w:rPr>
          <w:rFonts w:ascii="Arial" w:eastAsia="Arial" w:hAnsi="Arial" w:cs="Arial"/>
        </w:rPr>
        <w:t xml:space="preserve">/ or regional </w:t>
      </w:r>
      <w:r w:rsidR="2096AEF4" w:rsidRPr="5AEBC52C">
        <w:rPr>
          <w:rFonts w:ascii="Arial" w:eastAsia="Arial" w:hAnsi="Arial" w:cs="Arial"/>
        </w:rPr>
        <w:t>digital schemes</w:t>
      </w:r>
      <w:r w:rsidR="2810A9BD" w:rsidRPr="5AEBC52C">
        <w:rPr>
          <w:rFonts w:ascii="Arial" w:eastAsia="Arial" w:hAnsi="Arial" w:cs="Arial"/>
        </w:rPr>
        <w:t>,</w:t>
      </w:r>
      <w:r w:rsidR="2096AEF4" w:rsidRPr="5AEBC52C">
        <w:rPr>
          <w:rFonts w:ascii="Arial" w:eastAsia="Arial" w:hAnsi="Arial" w:cs="Arial"/>
        </w:rPr>
        <w:t xml:space="preserve"> whils</w:t>
      </w:r>
      <w:r w:rsidR="61F2CC57" w:rsidRPr="5AEBC52C">
        <w:rPr>
          <w:rFonts w:ascii="Arial" w:eastAsia="Arial" w:hAnsi="Arial" w:cs="Arial"/>
        </w:rPr>
        <w:t xml:space="preserve">t </w:t>
      </w:r>
      <w:r w:rsidR="2096AEF4" w:rsidRPr="5AEBC52C">
        <w:rPr>
          <w:rFonts w:ascii="Arial" w:eastAsia="Arial" w:hAnsi="Arial" w:cs="Arial"/>
        </w:rPr>
        <w:t>also aligning</w:t>
      </w:r>
      <w:r w:rsidR="5D1579CD" w:rsidRPr="5AEBC52C">
        <w:rPr>
          <w:rFonts w:ascii="Arial" w:eastAsia="Arial" w:hAnsi="Arial" w:cs="Arial"/>
        </w:rPr>
        <w:t xml:space="preserve"> to the princip</w:t>
      </w:r>
      <w:r w:rsidR="00403EAF">
        <w:rPr>
          <w:rFonts w:ascii="Arial" w:eastAsia="Arial" w:hAnsi="Arial" w:cs="Arial"/>
        </w:rPr>
        <w:t>l</w:t>
      </w:r>
      <w:r w:rsidR="5D1579CD" w:rsidRPr="5AEBC52C">
        <w:rPr>
          <w:rFonts w:ascii="Arial" w:eastAsia="Arial" w:hAnsi="Arial" w:cs="Arial"/>
        </w:rPr>
        <w:t>es of t</w:t>
      </w:r>
      <w:r w:rsidRPr="5AEBC52C">
        <w:rPr>
          <w:rFonts w:ascii="Arial" w:eastAsia="Arial" w:hAnsi="Arial" w:cs="Arial"/>
        </w:rPr>
        <w:t>he digital strategy?</w:t>
      </w:r>
    </w:p>
    <w:p w14:paraId="69A8EB8A" w14:textId="19D88E0F" w:rsidR="1577476A" w:rsidRDefault="1577476A" w:rsidP="79E97E41">
      <w:pPr>
        <w:spacing w:after="0" w:line="240" w:lineRule="auto"/>
        <w:jc w:val="both"/>
        <w:rPr>
          <w:rFonts w:ascii="Arial" w:eastAsia="Arial" w:hAnsi="Arial" w:cs="Arial"/>
        </w:rPr>
      </w:pPr>
    </w:p>
    <w:p w14:paraId="59E5BB1A" w14:textId="164141F5" w:rsidR="414B315F" w:rsidRDefault="41A3AF28" w:rsidP="79E97E41">
      <w:pPr>
        <w:spacing w:after="0" w:line="240" w:lineRule="auto"/>
        <w:jc w:val="both"/>
        <w:rPr>
          <w:rFonts w:ascii="Arial" w:eastAsia="Arial" w:hAnsi="Arial" w:cs="Arial"/>
        </w:rPr>
      </w:pPr>
      <w:r w:rsidRPr="33861DF8">
        <w:rPr>
          <w:rFonts w:ascii="Arial" w:eastAsia="Arial" w:hAnsi="Arial" w:cs="Arial"/>
        </w:rPr>
        <w:t xml:space="preserve">Digital Services have contributed to the </w:t>
      </w:r>
      <w:r w:rsidR="0AAE6FC1" w:rsidRPr="33861DF8">
        <w:rPr>
          <w:rFonts w:ascii="Arial" w:eastAsia="Arial" w:hAnsi="Arial" w:cs="Arial"/>
        </w:rPr>
        <w:t xml:space="preserve">IMTP </w:t>
      </w:r>
      <w:r w:rsidRPr="33861DF8">
        <w:rPr>
          <w:rFonts w:ascii="Arial" w:eastAsia="Arial" w:hAnsi="Arial" w:cs="Arial"/>
        </w:rPr>
        <w:t xml:space="preserve">guidance pack, which prompts service groups to consider what digital support </w:t>
      </w:r>
      <w:r w:rsidR="0776F733" w:rsidRPr="33861DF8">
        <w:rPr>
          <w:rFonts w:ascii="Arial" w:eastAsia="Arial" w:hAnsi="Arial" w:cs="Arial"/>
        </w:rPr>
        <w:t>they</w:t>
      </w:r>
      <w:r w:rsidRPr="33861DF8">
        <w:rPr>
          <w:rFonts w:ascii="Arial" w:eastAsia="Arial" w:hAnsi="Arial" w:cs="Arial"/>
        </w:rPr>
        <w:t xml:space="preserve"> need</w:t>
      </w:r>
      <w:r w:rsidR="70B2254C" w:rsidRPr="33861DF8">
        <w:rPr>
          <w:rFonts w:ascii="Arial" w:eastAsia="Arial" w:hAnsi="Arial" w:cs="Arial"/>
        </w:rPr>
        <w:t xml:space="preserve"> – see</w:t>
      </w:r>
      <w:r w:rsidRPr="33861DF8">
        <w:rPr>
          <w:rFonts w:ascii="Arial" w:eastAsia="Arial" w:hAnsi="Arial" w:cs="Arial"/>
        </w:rPr>
        <w:t xml:space="preserve"> Appendix </w:t>
      </w:r>
      <w:r w:rsidR="29577B16" w:rsidRPr="33861DF8">
        <w:rPr>
          <w:rFonts w:ascii="Arial" w:eastAsia="Arial" w:hAnsi="Arial" w:cs="Arial"/>
        </w:rPr>
        <w:t>B</w:t>
      </w:r>
      <w:r w:rsidRPr="33861DF8">
        <w:rPr>
          <w:rFonts w:ascii="Arial" w:eastAsia="Arial" w:hAnsi="Arial" w:cs="Arial"/>
        </w:rPr>
        <w:t>.</w:t>
      </w:r>
    </w:p>
    <w:p w14:paraId="7ED94C26" w14:textId="77777777" w:rsidR="005F3A9A" w:rsidRDefault="005F3A9A" w:rsidP="79E97E41">
      <w:pPr>
        <w:spacing w:after="0" w:line="240" w:lineRule="auto"/>
        <w:jc w:val="both"/>
        <w:rPr>
          <w:rFonts w:ascii="Arial" w:eastAsia="Arial" w:hAnsi="Arial" w:cs="Arial"/>
        </w:rPr>
      </w:pPr>
    </w:p>
    <w:p w14:paraId="66FA38A4" w14:textId="088F379C" w:rsidR="005F3A9A" w:rsidRDefault="005F3A9A" w:rsidP="79E97E41">
      <w:pPr>
        <w:spacing w:after="0" w:line="240" w:lineRule="auto"/>
        <w:jc w:val="both"/>
        <w:rPr>
          <w:rFonts w:ascii="Arial" w:eastAsia="Arial" w:hAnsi="Arial" w:cs="Arial"/>
        </w:rPr>
      </w:pPr>
      <w:r>
        <w:rPr>
          <w:rFonts w:ascii="Arial" w:eastAsia="Arial" w:hAnsi="Arial" w:cs="Arial"/>
        </w:rPr>
        <w:t>In addition to Health Board level planning, Digital Leads</w:t>
      </w:r>
      <w:r w:rsidR="00D312F9">
        <w:rPr>
          <w:rFonts w:ascii="Arial" w:eastAsia="Arial" w:hAnsi="Arial" w:cs="Arial"/>
        </w:rPr>
        <w:t xml:space="preserve"> are</w:t>
      </w:r>
      <w:r>
        <w:rPr>
          <w:rFonts w:ascii="Arial" w:eastAsia="Arial" w:hAnsi="Arial" w:cs="Arial"/>
        </w:rPr>
        <w:t xml:space="preserve"> also collaborat</w:t>
      </w:r>
      <w:r w:rsidR="00D312F9">
        <w:rPr>
          <w:rFonts w:ascii="Arial" w:eastAsia="Arial" w:hAnsi="Arial" w:cs="Arial"/>
        </w:rPr>
        <w:t>ing</w:t>
      </w:r>
      <w:r>
        <w:rPr>
          <w:rFonts w:ascii="Arial" w:eastAsia="Arial" w:hAnsi="Arial" w:cs="Arial"/>
        </w:rPr>
        <w:t xml:space="preserve"> with Digital Health and Care Wales (DHCW)</w:t>
      </w:r>
      <w:r w:rsidR="00D312F9">
        <w:rPr>
          <w:rFonts w:ascii="Arial" w:eastAsia="Arial" w:hAnsi="Arial" w:cs="Arial"/>
        </w:rPr>
        <w:t>, Welsh Government Digital Leads and other health board/trust digital leads</w:t>
      </w:r>
      <w:r>
        <w:rPr>
          <w:rFonts w:ascii="Arial" w:eastAsia="Arial" w:hAnsi="Arial" w:cs="Arial"/>
        </w:rPr>
        <w:t xml:space="preserve"> with the aim to ensure there is alignment between health board priorities and national digital plans. In September 2024 a meeting took place between the Health Board and DHCW Executive Teams to gain a better understanding of each other’s priorities. A commitment was made to increase the level of collaboration moving forward </w:t>
      </w:r>
      <w:r w:rsidR="00D312F9">
        <w:rPr>
          <w:rFonts w:ascii="Arial" w:eastAsia="Arial" w:hAnsi="Arial" w:cs="Arial"/>
        </w:rPr>
        <w:t>in order to achieve a</w:t>
      </w:r>
      <w:r>
        <w:rPr>
          <w:rFonts w:ascii="Arial" w:eastAsia="Arial" w:hAnsi="Arial" w:cs="Arial"/>
        </w:rPr>
        <w:t xml:space="preserve"> wider executive team</w:t>
      </w:r>
      <w:r w:rsidR="00D312F9">
        <w:rPr>
          <w:rFonts w:ascii="Arial" w:eastAsia="Arial" w:hAnsi="Arial" w:cs="Arial"/>
        </w:rPr>
        <w:t xml:space="preserve"> understanding and </w:t>
      </w:r>
      <w:r>
        <w:rPr>
          <w:rFonts w:ascii="Arial" w:eastAsia="Arial" w:hAnsi="Arial" w:cs="Arial"/>
        </w:rPr>
        <w:t xml:space="preserve">involvement in digital </w:t>
      </w:r>
      <w:r w:rsidR="00D312F9">
        <w:rPr>
          <w:rFonts w:ascii="Arial" w:eastAsia="Arial" w:hAnsi="Arial" w:cs="Arial"/>
        </w:rPr>
        <w:t>priority setting with DHCW.</w:t>
      </w:r>
      <w:r>
        <w:rPr>
          <w:rFonts w:ascii="Arial" w:eastAsia="Arial" w:hAnsi="Arial" w:cs="Arial"/>
        </w:rPr>
        <w:t xml:space="preserve"> </w:t>
      </w:r>
    </w:p>
    <w:p w14:paraId="6B8206D5" w14:textId="77777777" w:rsidR="00D312F9" w:rsidRDefault="00D312F9" w:rsidP="79E97E41">
      <w:pPr>
        <w:spacing w:after="0" w:line="240" w:lineRule="auto"/>
        <w:jc w:val="both"/>
        <w:rPr>
          <w:rFonts w:ascii="Arial" w:eastAsia="Arial" w:hAnsi="Arial" w:cs="Arial"/>
        </w:rPr>
      </w:pPr>
    </w:p>
    <w:p w14:paraId="620FA6A2" w14:textId="1654650B" w:rsidR="00D312F9" w:rsidRDefault="00D312F9" w:rsidP="79E97E41">
      <w:pPr>
        <w:spacing w:after="0" w:line="240" w:lineRule="auto"/>
        <w:jc w:val="both"/>
        <w:rPr>
          <w:rFonts w:ascii="Arial" w:eastAsia="Arial" w:hAnsi="Arial" w:cs="Arial"/>
        </w:rPr>
      </w:pPr>
      <w:r>
        <w:rPr>
          <w:rFonts w:ascii="Arial" w:eastAsia="Arial" w:hAnsi="Arial" w:cs="Arial"/>
        </w:rPr>
        <w:t xml:space="preserve">Furthermore, there is ongoing planning with: our local authority partners regarding the way forward for digitally enabled integrated working beyond the Welsh Community Care Information System (WCCIS); Hywel Dda on regional digital opportunities; and also with Cwm Taf Morgannwg to ensure that </w:t>
      </w:r>
      <w:r w:rsidR="00E74677">
        <w:rPr>
          <w:rFonts w:ascii="Arial" w:eastAsia="Arial" w:hAnsi="Arial" w:cs="Arial"/>
        </w:rPr>
        <w:t>appropriate plans are in place for Bridgend IT disaggregation work for 25/26.</w:t>
      </w:r>
      <w:r>
        <w:rPr>
          <w:rFonts w:ascii="Arial" w:eastAsia="Arial" w:hAnsi="Arial" w:cs="Arial"/>
        </w:rPr>
        <w:t xml:space="preserve"> </w:t>
      </w:r>
    </w:p>
    <w:p w14:paraId="6D290421" w14:textId="77777777" w:rsidR="00653AEC" w:rsidRDefault="00653AEC" w:rsidP="79E97E41">
      <w:pPr>
        <w:pStyle w:val="ListParagraph"/>
        <w:spacing w:after="0" w:line="240" w:lineRule="auto"/>
        <w:rPr>
          <w:rFonts w:ascii="Arial" w:eastAsia="Arial" w:hAnsi="Arial" w:cs="Arial"/>
          <w:b/>
          <w:bCs/>
        </w:rPr>
      </w:pPr>
    </w:p>
    <w:p w14:paraId="15020965" w14:textId="77777777" w:rsidR="00D312F9" w:rsidRPr="0072604C" w:rsidRDefault="00D312F9" w:rsidP="79E97E41">
      <w:pPr>
        <w:pStyle w:val="ListParagraph"/>
        <w:spacing w:after="0" w:line="240" w:lineRule="auto"/>
        <w:rPr>
          <w:rFonts w:ascii="Arial" w:eastAsia="Arial" w:hAnsi="Arial" w:cs="Arial"/>
          <w:b/>
          <w:bCs/>
        </w:rPr>
      </w:pPr>
    </w:p>
    <w:p w14:paraId="6D290422" w14:textId="77777777" w:rsidR="00653AEC" w:rsidRPr="0072604C" w:rsidRDefault="00653AEC" w:rsidP="79E97E41">
      <w:pPr>
        <w:pStyle w:val="ListParagraph"/>
        <w:numPr>
          <w:ilvl w:val="0"/>
          <w:numId w:val="4"/>
        </w:numPr>
        <w:spacing w:after="0" w:line="240" w:lineRule="auto"/>
        <w:rPr>
          <w:rFonts w:ascii="Arial" w:eastAsia="Arial" w:hAnsi="Arial" w:cs="Arial"/>
          <w:b/>
          <w:bCs/>
        </w:rPr>
      </w:pPr>
      <w:r w:rsidRPr="79E97E41">
        <w:rPr>
          <w:rFonts w:ascii="Arial" w:eastAsia="Arial" w:hAnsi="Arial" w:cs="Arial"/>
          <w:b/>
          <w:bCs/>
        </w:rPr>
        <w:t>GOVERNANCE AND RISK ISSUES</w:t>
      </w:r>
    </w:p>
    <w:p w14:paraId="55A803EE" w14:textId="73768BE7" w:rsidR="4936FE3D" w:rsidRDefault="026A8747" w:rsidP="79E97E41">
      <w:pPr>
        <w:spacing w:after="0" w:line="240" w:lineRule="auto"/>
        <w:jc w:val="both"/>
        <w:rPr>
          <w:rFonts w:ascii="Arial" w:eastAsia="Arial" w:hAnsi="Arial" w:cs="Arial"/>
        </w:rPr>
      </w:pPr>
      <w:r w:rsidRPr="33861DF8">
        <w:rPr>
          <w:rFonts w:ascii="Arial" w:eastAsia="Arial" w:hAnsi="Arial" w:cs="Arial"/>
        </w:rPr>
        <w:t xml:space="preserve">The Digital Leadership Group (DLG) oversees the submission of the digital </w:t>
      </w:r>
      <w:r w:rsidR="475FA879" w:rsidRPr="33861DF8">
        <w:rPr>
          <w:rFonts w:ascii="Arial" w:eastAsia="Arial" w:hAnsi="Arial" w:cs="Arial"/>
        </w:rPr>
        <w:t>d</w:t>
      </w:r>
      <w:r w:rsidRPr="33861DF8">
        <w:rPr>
          <w:rFonts w:ascii="Arial" w:eastAsia="Arial" w:hAnsi="Arial" w:cs="Arial"/>
        </w:rPr>
        <w:t xml:space="preserve">elivery </w:t>
      </w:r>
      <w:r w:rsidR="164A1A96" w:rsidRPr="33861DF8">
        <w:rPr>
          <w:rFonts w:ascii="Arial" w:eastAsia="Arial" w:hAnsi="Arial" w:cs="Arial"/>
        </w:rPr>
        <w:t>a</w:t>
      </w:r>
      <w:r w:rsidRPr="33861DF8">
        <w:rPr>
          <w:rFonts w:ascii="Arial" w:eastAsia="Arial" w:hAnsi="Arial" w:cs="Arial"/>
        </w:rPr>
        <w:t xml:space="preserve">ctions to the </w:t>
      </w:r>
      <w:r w:rsidR="00C60FF1" w:rsidRPr="33861DF8">
        <w:rPr>
          <w:rFonts w:ascii="Arial" w:eastAsia="Arial" w:hAnsi="Arial" w:cs="Arial"/>
        </w:rPr>
        <w:t>IMTP,</w:t>
      </w:r>
      <w:r w:rsidRPr="33861DF8">
        <w:rPr>
          <w:rFonts w:ascii="Arial" w:eastAsia="Arial" w:hAnsi="Arial" w:cs="Arial"/>
        </w:rPr>
        <w:t xml:space="preserve"> and t</w:t>
      </w:r>
      <w:r w:rsidR="561AAC96" w:rsidRPr="33861DF8">
        <w:rPr>
          <w:rFonts w:ascii="Arial" w:eastAsia="Arial" w:hAnsi="Arial" w:cs="Arial"/>
        </w:rPr>
        <w:t>he Annual Planning &amp; Oversight Group (APOG) take</w:t>
      </w:r>
      <w:r w:rsidR="5E29D032" w:rsidRPr="33861DF8">
        <w:rPr>
          <w:rFonts w:ascii="Arial" w:eastAsia="Arial" w:hAnsi="Arial" w:cs="Arial"/>
        </w:rPr>
        <w:t>s</w:t>
      </w:r>
      <w:r w:rsidR="561AAC96" w:rsidRPr="33861DF8">
        <w:rPr>
          <w:rFonts w:ascii="Arial" w:eastAsia="Arial" w:hAnsi="Arial" w:cs="Arial"/>
        </w:rPr>
        <w:t xml:space="preserve"> a lead on coordinating progress reports and </w:t>
      </w:r>
      <w:r w:rsidR="06F6DE5F" w:rsidRPr="33861DF8">
        <w:rPr>
          <w:rFonts w:ascii="Arial" w:eastAsia="Arial" w:hAnsi="Arial" w:cs="Arial"/>
        </w:rPr>
        <w:t>managing</w:t>
      </w:r>
      <w:r w:rsidR="2CCD14AD" w:rsidRPr="33861DF8">
        <w:rPr>
          <w:rFonts w:ascii="Arial" w:eastAsia="Arial" w:hAnsi="Arial" w:cs="Arial"/>
        </w:rPr>
        <w:t xml:space="preserve"> </w:t>
      </w:r>
      <w:r w:rsidR="561AAC96" w:rsidRPr="33861DF8">
        <w:rPr>
          <w:rFonts w:ascii="Arial" w:eastAsia="Arial" w:hAnsi="Arial" w:cs="Arial"/>
        </w:rPr>
        <w:t xml:space="preserve">any changes to </w:t>
      </w:r>
      <w:r w:rsidR="379A22FE" w:rsidRPr="33861DF8">
        <w:rPr>
          <w:rFonts w:ascii="Arial" w:eastAsia="Arial" w:hAnsi="Arial" w:cs="Arial"/>
        </w:rPr>
        <w:t>the IMTP</w:t>
      </w:r>
      <w:r w:rsidR="528F200F" w:rsidRPr="33861DF8">
        <w:rPr>
          <w:rFonts w:ascii="Arial" w:eastAsia="Arial" w:hAnsi="Arial" w:cs="Arial"/>
        </w:rPr>
        <w:t xml:space="preserve"> across the Health Board</w:t>
      </w:r>
      <w:r w:rsidR="379A22FE" w:rsidRPr="33861DF8">
        <w:rPr>
          <w:rFonts w:ascii="Arial" w:eastAsia="Arial" w:hAnsi="Arial" w:cs="Arial"/>
        </w:rPr>
        <w:t>.</w:t>
      </w:r>
      <w:r w:rsidR="33634806" w:rsidRPr="33861DF8">
        <w:rPr>
          <w:rFonts w:ascii="Arial" w:eastAsia="Arial" w:hAnsi="Arial" w:cs="Arial"/>
        </w:rPr>
        <w:t xml:space="preserve"> </w:t>
      </w:r>
    </w:p>
    <w:p w14:paraId="7B3ABCF5" w14:textId="77AC410D" w:rsidR="4936FE3D" w:rsidRDefault="4936FE3D" w:rsidP="79E97E41">
      <w:pPr>
        <w:spacing w:after="0" w:line="240" w:lineRule="auto"/>
        <w:rPr>
          <w:rFonts w:ascii="Arial" w:eastAsia="Arial" w:hAnsi="Arial" w:cs="Arial"/>
        </w:rPr>
      </w:pPr>
    </w:p>
    <w:p w14:paraId="20F8AAED" w14:textId="63DA0829" w:rsidR="007F15ED" w:rsidRPr="007D7AE2" w:rsidRDefault="69280EB3" w:rsidP="79E97E41">
      <w:pPr>
        <w:spacing w:after="0" w:line="240" w:lineRule="auto"/>
        <w:jc w:val="both"/>
        <w:rPr>
          <w:rFonts w:ascii="Arial" w:eastAsia="Arial" w:hAnsi="Arial" w:cs="Arial"/>
        </w:rPr>
      </w:pPr>
      <w:r w:rsidRPr="33861DF8">
        <w:rPr>
          <w:rFonts w:ascii="Arial" w:eastAsia="Arial" w:hAnsi="Arial" w:cs="Arial"/>
        </w:rPr>
        <w:t>Although guidance is provided and engagement</w:t>
      </w:r>
      <w:r w:rsidR="00A9054F" w:rsidRPr="33861DF8">
        <w:rPr>
          <w:rFonts w:ascii="Arial" w:eastAsia="Arial" w:hAnsi="Arial" w:cs="Arial"/>
        </w:rPr>
        <w:t xml:space="preserve"> is</w:t>
      </w:r>
      <w:r w:rsidRPr="33861DF8">
        <w:rPr>
          <w:rFonts w:ascii="Arial" w:eastAsia="Arial" w:hAnsi="Arial" w:cs="Arial"/>
        </w:rPr>
        <w:t xml:space="preserve"> undertaken </w:t>
      </w:r>
      <w:r w:rsidR="00A9054F" w:rsidRPr="33861DF8">
        <w:rPr>
          <w:rFonts w:ascii="Arial" w:eastAsia="Arial" w:hAnsi="Arial" w:cs="Arial"/>
        </w:rPr>
        <w:t>throughout the</w:t>
      </w:r>
      <w:r w:rsidRPr="33861DF8">
        <w:rPr>
          <w:rFonts w:ascii="Arial" w:eastAsia="Arial" w:hAnsi="Arial" w:cs="Arial"/>
        </w:rPr>
        <w:t xml:space="preserve"> planning process, digital dependencies </w:t>
      </w:r>
      <w:r w:rsidR="2C1A4145" w:rsidRPr="33861DF8">
        <w:rPr>
          <w:rFonts w:ascii="Arial" w:eastAsia="Arial" w:hAnsi="Arial" w:cs="Arial"/>
        </w:rPr>
        <w:t xml:space="preserve">to support service delivery </w:t>
      </w:r>
      <w:r w:rsidR="1690BB85" w:rsidRPr="33861DF8">
        <w:rPr>
          <w:rFonts w:ascii="Arial" w:eastAsia="Arial" w:hAnsi="Arial" w:cs="Arial"/>
        </w:rPr>
        <w:t>can</w:t>
      </w:r>
      <w:r w:rsidRPr="33861DF8">
        <w:rPr>
          <w:rFonts w:ascii="Arial" w:eastAsia="Arial" w:hAnsi="Arial" w:cs="Arial"/>
        </w:rPr>
        <w:t xml:space="preserve"> often </w:t>
      </w:r>
      <w:r w:rsidR="2C1A3E71" w:rsidRPr="33861DF8">
        <w:rPr>
          <w:rFonts w:ascii="Arial" w:eastAsia="Arial" w:hAnsi="Arial" w:cs="Arial"/>
        </w:rPr>
        <w:t>be</w:t>
      </w:r>
      <w:r w:rsidRPr="33861DF8">
        <w:rPr>
          <w:rFonts w:ascii="Arial" w:eastAsia="Arial" w:hAnsi="Arial" w:cs="Arial"/>
        </w:rPr>
        <w:t xml:space="preserve"> overlooked</w:t>
      </w:r>
      <w:r w:rsidR="0A31584E" w:rsidRPr="33861DF8">
        <w:rPr>
          <w:rFonts w:ascii="Arial" w:eastAsia="Arial" w:hAnsi="Arial" w:cs="Arial"/>
        </w:rPr>
        <w:t>.</w:t>
      </w:r>
      <w:r w:rsidRPr="33861DF8">
        <w:rPr>
          <w:rFonts w:ascii="Arial" w:eastAsia="Arial" w:hAnsi="Arial" w:cs="Arial"/>
        </w:rPr>
        <w:t xml:space="preserve"> To mitigate this, </w:t>
      </w:r>
      <w:r w:rsidR="3FB32A0E" w:rsidRPr="33861DF8">
        <w:rPr>
          <w:rFonts w:ascii="Arial" w:eastAsia="Arial" w:hAnsi="Arial" w:cs="Arial"/>
        </w:rPr>
        <w:t>Digital Services</w:t>
      </w:r>
      <w:r w:rsidRPr="33861DF8">
        <w:rPr>
          <w:rFonts w:ascii="Arial" w:eastAsia="Arial" w:hAnsi="Arial" w:cs="Arial"/>
        </w:rPr>
        <w:t xml:space="preserve"> </w:t>
      </w:r>
      <w:r w:rsidR="21A3AD5F" w:rsidRPr="33861DF8">
        <w:rPr>
          <w:rFonts w:ascii="Arial" w:eastAsia="Arial" w:hAnsi="Arial" w:cs="Arial"/>
        </w:rPr>
        <w:t>w</w:t>
      </w:r>
      <w:r w:rsidR="1DD33FA4" w:rsidRPr="33861DF8">
        <w:rPr>
          <w:rFonts w:ascii="Arial" w:eastAsia="Arial" w:hAnsi="Arial" w:cs="Arial"/>
        </w:rPr>
        <w:t>ill:</w:t>
      </w:r>
    </w:p>
    <w:p w14:paraId="70CFA6F2" w14:textId="4FF4368A" w:rsidR="007F15ED" w:rsidRPr="007D7AE2" w:rsidRDefault="7367618F" w:rsidP="79E97E41">
      <w:pPr>
        <w:pStyle w:val="ListParagraph"/>
        <w:numPr>
          <w:ilvl w:val="0"/>
          <w:numId w:val="36"/>
        </w:numPr>
        <w:spacing w:after="0" w:line="240" w:lineRule="auto"/>
        <w:jc w:val="both"/>
        <w:rPr>
          <w:rFonts w:ascii="Arial" w:eastAsia="Arial" w:hAnsi="Arial" w:cs="Arial"/>
        </w:rPr>
      </w:pPr>
      <w:r w:rsidRPr="59A747FB">
        <w:rPr>
          <w:rFonts w:ascii="Arial" w:eastAsia="Arial" w:hAnsi="Arial" w:cs="Arial"/>
        </w:rPr>
        <w:lastRenderedPageBreak/>
        <w:t>Work with IPG to scrutinise SDG and corporate plans</w:t>
      </w:r>
      <w:r w:rsidR="69280EB3" w:rsidRPr="59A747FB">
        <w:rPr>
          <w:rFonts w:ascii="Arial" w:eastAsia="Arial" w:hAnsi="Arial" w:cs="Arial"/>
        </w:rPr>
        <w:t xml:space="preserve"> </w:t>
      </w:r>
      <w:r w:rsidRPr="59A747FB">
        <w:rPr>
          <w:rFonts w:ascii="Arial" w:eastAsia="Arial" w:hAnsi="Arial" w:cs="Arial"/>
        </w:rPr>
        <w:t xml:space="preserve">to identify </w:t>
      </w:r>
      <w:r w:rsidR="452AA657" w:rsidRPr="59A747FB">
        <w:rPr>
          <w:rFonts w:ascii="Arial" w:eastAsia="Arial" w:hAnsi="Arial" w:cs="Arial"/>
        </w:rPr>
        <w:t>additional</w:t>
      </w:r>
      <w:r w:rsidRPr="59A747FB">
        <w:rPr>
          <w:rFonts w:ascii="Arial" w:eastAsia="Arial" w:hAnsi="Arial" w:cs="Arial"/>
        </w:rPr>
        <w:t xml:space="preserve"> </w:t>
      </w:r>
      <w:r w:rsidR="0C622042" w:rsidRPr="59A747FB">
        <w:rPr>
          <w:rFonts w:ascii="Arial" w:eastAsia="Arial" w:hAnsi="Arial" w:cs="Arial"/>
        </w:rPr>
        <w:t xml:space="preserve">requirements which may not be reflected in the </w:t>
      </w:r>
      <w:r w:rsidR="4E5F38D3" w:rsidRPr="59A747FB">
        <w:rPr>
          <w:rFonts w:ascii="Arial" w:eastAsia="Arial" w:hAnsi="Arial" w:cs="Arial"/>
        </w:rPr>
        <w:t>draf</w:t>
      </w:r>
      <w:r w:rsidR="6172F73A" w:rsidRPr="59A747FB">
        <w:rPr>
          <w:rFonts w:ascii="Arial" w:eastAsia="Arial" w:hAnsi="Arial" w:cs="Arial"/>
        </w:rPr>
        <w:t>t</w:t>
      </w:r>
      <w:r w:rsidR="4E5F38D3" w:rsidRPr="59A747FB">
        <w:rPr>
          <w:rFonts w:ascii="Arial" w:eastAsia="Arial" w:hAnsi="Arial" w:cs="Arial"/>
        </w:rPr>
        <w:t xml:space="preserve"> digital plan.</w:t>
      </w:r>
    </w:p>
    <w:p w14:paraId="6ABD9F1D" w14:textId="26BF5172" w:rsidR="00046B04" w:rsidRPr="0072604C" w:rsidRDefault="4E5F38D3" w:rsidP="79E97E41">
      <w:pPr>
        <w:pStyle w:val="ListParagraph"/>
        <w:numPr>
          <w:ilvl w:val="0"/>
          <w:numId w:val="36"/>
        </w:numPr>
        <w:spacing w:after="0" w:line="240" w:lineRule="auto"/>
        <w:jc w:val="both"/>
        <w:rPr>
          <w:rFonts w:ascii="Arial" w:eastAsia="Arial" w:hAnsi="Arial" w:cs="Arial"/>
        </w:rPr>
      </w:pPr>
      <w:r w:rsidRPr="5AEBC52C">
        <w:rPr>
          <w:rFonts w:ascii="Arial" w:eastAsia="Arial" w:hAnsi="Arial" w:cs="Arial"/>
        </w:rPr>
        <w:t>M</w:t>
      </w:r>
      <w:r w:rsidR="1D65CB4B" w:rsidRPr="5AEBC52C">
        <w:rPr>
          <w:rFonts w:ascii="Arial" w:eastAsia="Arial" w:hAnsi="Arial" w:cs="Arial"/>
        </w:rPr>
        <w:t xml:space="preserve">eet </w:t>
      </w:r>
      <w:r w:rsidR="63898957" w:rsidRPr="5AEBC52C">
        <w:rPr>
          <w:rFonts w:ascii="Arial" w:eastAsia="Arial" w:hAnsi="Arial" w:cs="Arial"/>
        </w:rPr>
        <w:t xml:space="preserve">separately </w:t>
      </w:r>
      <w:r w:rsidR="0752F945" w:rsidRPr="5AEBC52C">
        <w:rPr>
          <w:rFonts w:ascii="Arial" w:eastAsia="Arial" w:hAnsi="Arial" w:cs="Arial"/>
        </w:rPr>
        <w:t>with</w:t>
      </w:r>
      <w:r w:rsidR="53B08258" w:rsidRPr="5AEBC52C">
        <w:rPr>
          <w:rFonts w:ascii="Arial" w:eastAsia="Arial" w:hAnsi="Arial" w:cs="Arial"/>
        </w:rPr>
        <w:t xml:space="preserve"> individual</w:t>
      </w:r>
      <w:r w:rsidR="0752F945" w:rsidRPr="5AEBC52C">
        <w:rPr>
          <w:rFonts w:ascii="Arial" w:eastAsia="Arial" w:hAnsi="Arial" w:cs="Arial"/>
        </w:rPr>
        <w:t xml:space="preserve"> SDG and corporate planning leads </w:t>
      </w:r>
      <w:r w:rsidR="4218F0E8" w:rsidRPr="5AEBC52C">
        <w:rPr>
          <w:rFonts w:ascii="Arial" w:eastAsia="Arial" w:hAnsi="Arial" w:cs="Arial"/>
        </w:rPr>
        <w:t xml:space="preserve">during the planning phase </w:t>
      </w:r>
      <w:r w:rsidR="0752F945" w:rsidRPr="5AEBC52C">
        <w:rPr>
          <w:rFonts w:ascii="Arial" w:eastAsia="Arial" w:hAnsi="Arial" w:cs="Arial"/>
        </w:rPr>
        <w:t xml:space="preserve">to ensure alignment between </w:t>
      </w:r>
      <w:r w:rsidR="49F188BC" w:rsidRPr="5AEBC52C">
        <w:rPr>
          <w:rFonts w:ascii="Arial" w:eastAsia="Arial" w:hAnsi="Arial" w:cs="Arial"/>
        </w:rPr>
        <w:t xml:space="preserve">the digital and SDG plans. </w:t>
      </w:r>
      <w:r w:rsidR="0752F945" w:rsidRPr="5AEBC52C">
        <w:rPr>
          <w:rFonts w:ascii="Arial" w:eastAsia="Arial" w:hAnsi="Arial" w:cs="Arial"/>
        </w:rPr>
        <w:t xml:space="preserve"> </w:t>
      </w:r>
    </w:p>
    <w:p w14:paraId="583B93B4" w14:textId="2E882956" w:rsidR="359F1D98" w:rsidRDefault="359F1D98" w:rsidP="5AEBC52C">
      <w:pPr>
        <w:pStyle w:val="ListParagraph"/>
        <w:numPr>
          <w:ilvl w:val="0"/>
          <w:numId w:val="36"/>
        </w:numPr>
        <w:spacing w:after="0" w:line="240" w:lineRule="auto"/>
        <w:jc w:val="both"/>
        <w:rPr>
          <w:rFonts w:ascii="Arial" w:eastAsia="Arial" w:hAnsi="Arial" w:cs="Arial"/>
        </w:rPr>
      </w:pPr>
      <w:r w:rsidRPr="161DCA4F">
        <w:rPr>
          <w:rFonts w:ascii="Arial" w:eastAsia="Arial" w:hAnsi="Arial" w:cs="Arial"/>
        </w:rPr>
        <w:t>Escalate any concerns pertaining to di</w:t>
      </w:r>
      <w:r w:rsidR="48E3E1D7" w:rsidRPr="161DCA4F">
        <w:rPr>
          <w:rFonts w:ascii="Arial" w:eastAsia="Arial" w:hAnsi="Arial" w:cs="Arial"/>
        </w:rPr>
        <w:t>ffering approaches and / or priorities to IPG</w:t>
      </w:r>
      <w:r w:rsidR="11552873" w:rsidRPr="161DCA4F">
        <w:rPr>
          <w:rFonts w:ascii="Arial" w:eastAsia="Arial" w:hAnsi="Arial" w:cs="Arial"/>
        </w:rPr>
        <w:t>,</w:t>
      </w:r>
      <w:r w:rsidR="48E3E1D7" w:rsidRPr="161DCA4F">
        <w:rPr>
          <w:rFonts w:ascii="Arial" w:eastAsia="Arial" w:hAnsi="Arial" w:cs="Arial"/>
        </w:rPr>
        <w:t xml:space="preserve"> and where necessary ESG. </w:t>
      </w:r>
    </w:p>
    <w:p w14:paraId="6ECE2E5B" w14:textId="728670E7" w:rsidR="79E97E41" w:rsidRDefault="79E97E41" w:rsidP="79E97E41">
      <w:pPr>
        <w:pStyle w:val="ListParagraph"/>
        <w:spacing w:after="0" w:line="240" w:lineRule="auto"/>
        <w:jc w:val="both"/>
        <w:rPr>
          <w:rFonts w:ascii="Arial" w:eastAsia="Arial" w:hAnsi="Arial" w:cs="Arial"/>
        </w:rPr>
      </w:pPr>
    </w:p>
    <w:p w14:paraId="6D290427" w14:textId="3F4321D1" w:rsidR="00653AEC" w:rsidRPr="0072604C" w:rsidRDefault="00653AEC" w:rsidP="79E97E41">
      <w:pPr>
        <w:pStyle w:val="ListParagraph"/>
        <w:numPr>
          <w:ilvl w:val="0"/>
          <w:numId w:val="4"/>
        </w:numPr>
        <w:spacing w:after="0" w:line="240" w:lineRule="auto"/>
        <w:rPr>
          <w:rFonts w:ascii="Arial" w:eastAsia="Arial" w:hAnsi="Arial" w:cs="Arial"/>
          <w:b/>
          <w:bCs/>
        </w:rPr>
      </w:pPr>
      <w:r w:rsidRPr="79E97E41">
        <w:rPr>
          <w:rFonts w:ascii="Arial" w:eastAsia="Arial" w:hAnsi="Arial" w:cs="Arial"/>
          <w:b/>
          <w:bCs/>
        </w:rPr>
        <w:t xml:space="preserve"> FINANCIAL IMPLICATIONS</w:t>
      </w:r>
    </w:p>
    <w:p w14:paraId="5CEB77B3" w14:textId="3A85741E" w:rsidR="45B4C9E8" w:rsidRDefault="45B4C9E8" w:rsidP="79E97E41">
      <w:pPr>
        <w:spacing w:after="0" w:line="240" w:lineRule="auto"/>
        <w:jc w:val="both"/>
        <w:rPr>
          <w:rFonts w:ascii="Arial" w:eastAsia="Arial" w:hAnsi="Arial" w:cs="Arial"/>
        </w:rPr>
      </w:pPr>
      <w:r w:rsidRPr="046EB9EE">
        <w:rPr>
          <w:rFonts w:ascii="Arial" w:eastAsia="Arial" w:hAnsi="Arial" w:cs="Arial"/>
        </w:rPr>
        <w:t>Th</w:t>
      </w:r>
      <w:r w:rsidR="4EDB2B8D" w:rsidRPr="046EB9EE">
        <w:rPr>
          <w:rFonts w:ascii="Arial" w:eastAsia="Arial" w:hAnsi="Arial" w:cs="Arial"/>
        </w:rPr>
        <w:t>e</w:t>
      </w:r>
      <w:r w:rsidRPr="046EB9EE">
        <w:rPr>
          <w:rFonts w:ascii="Arial" w:eastAsia="Arial" w:hAnsi="Arial" w:cs="Arial"/>
        </w:rPr>
        <w:t xml:space="preserve"> focus of this year’s IMTP plan is recovery, delivery and sustainability. </w:t>
      </w:r>
      <w:r w:rsidR="636D916E" w:rsidRPr="046EB9EE">
        <w:rPr>
          <w:rFonts w:ascii="Arial" w:eastAsia="Arial" w:hAnsi="Arial" w:cs="Arial"/>
        </w:rPr>
        <w:t>S</w:t>
      </w:r>
      <w:r w:rsidRPr="046EB9EE">
        <w:rPr>
          <w:rFonts w:ascii="Arial" w:eastAsia="Arial" w:hAnsi="Arial" w:cs="Arial"/>
        </w:rPr>
        <w:t xml:space="preserve">ervices have been asked to </w:t>
      </w:r>
      <w:r w:rsidR="28461122" w:rsidRPr="046EB9EE">
        <w:rPr>
          <w:rFonts w:ascii="Arial" w:eastAsia="Arial" w:hAnsi="Arial" w:cs="Arial"/>
        </w:rPr>
        <w:t>submit</w:t>
      </w:r>
      <w:r w:rsidRPr="046EB9EE">
        <w:rPr>
          <w:rFonts w:ascii="Arial" w:eastAsia="Arial" w:hAnsi="Arial" w:cs="Arial"/>
        </w:rPr>
        <w:t xml:space="preserve"> their Delivery Actions into three categories: Expenditure control; Short term service change/safe services, </w:t>
      </w:r>
      <w:r w:rsidR="00463F0C" w:rsidRPr="046EB9EE">
        <w:rPr>
          <w:rFonts w:ascii="Arial" w:eastAsia="Arial" w:hAnsi="Arial" w:cs="Arial"/>
        </w:rPr>
        <w:t>and</w:t>
      </w:r>
      <w:r w:rsidRPr="046EB9EE">
        <w:rPr>
          <w:rFonts w:ascii="Arial" w:eastAsia="Arial" w:hAnsi="Arial" w:cs="Arial"/>
        </w:rPr>
        <w:t xml:space="preserve"> Medium term financial recovery &amp; sustainability.</w:t>
      </w:r>
    </w:p>
    <w:p w14:paraId="5CA22D73" w14:textId="0BB3C308" w:rsidR="7A3E6125" w:rsidRDefault="7A3E6125" w:rsidP="79E97E41">
      <w:pPr>
        <w:spacing w:after="0" w:line="240" w:lineRule="auto"/>
        <w:jc w:val="both"/>
        <w:rPr>
          <w:rFonts w:ascii="Arial" w:eastAsia="Arial" w:hAnsi="Arial" w:cs="Arial"/>
        </w:rPr>
      </w:pPr>
    </w:p>
    <w:p w14:paraId="7A898076" w14:textId="6214D0F2" w:rsidR="00653AEC" w:rsidRPr="0072604C" w:rsidRDefault="45B4C9E8" w:rsidP="79E97E41">
      <w:pPr>
        <w:spacing w:after="0" w:line="240" w:lineRule="auto"/>
        <w:jc w:val="both"/>
        <w:rPr>
          <w:rFonts w:ascii="Arial" w:eastAsia="Arial" w:hAnsi="Arial" w:cs="Arial"/>
        </w:rPr>
      </w:pPr>
      <w:r w:rsidRPr="79E97E41">
        <w:rPr>
          <w:rFonts w:ascii="Arial" w:eastAsia="Arial" w:hAnsi="Arial" w:cs="Arial"/>
        </w:rPr>
        <w:t>The guidance stresses that the planning process must incorporate savings planning and any new cost for the Health Board must be consumed within the allocation for each service.</w:t>
      </w:r>
    </w:p>
    <w:p w14:paraId="2A524FB4" w14:textId="66FBE015" w:rsidR="79E97E41" w:rsidRDefault="79E97E41" w:rsidP="79E97E41">
      <w:pPr>
        <w:spacing w:after="0" w:line="240" w:lineRule="auto"/>
        <w:jc w:val="both"/>
        <w:rPr>
          <w:rFonts w:ascii="Arial" w:eastAsia="Arial" w:hAnsi="Arial" w:cs="Arial"/>
        </w:rPr>
      </w:pPr>
    </w:p>
    <w:p w14:paraId="666701D4" w14:textId="27971137" w:rsidR="72732CA2" w:rsidRDefault="246E9E11" w:rsidP="79E97E41">
      <w:pPr>
        <w:spacing w:after="0" w:line="240" w:lineRule="auto"/>
        <w:jc w:val="both"/>
        <w:rPr>
          <w:rFonts w:ascii="Arial" w:eastAsia="Arial" w:hAnsi="Arial" w:cs="Arial"/>
        </w:rPr>
      </w:pPr>
      <w:r w:rsidRPr="59DA05C2">
        <w:rPr>
          <w:rFonts w:ascii="Arial" w:eastAsia="Arial" w:hAnsi="Arial" w:cs="Arial"/>
        </w:rPr>
        <w:t>AS noted above, t</w:t>
      </w:r>
      <w:r w:rsidR="72732CA2" w:rsidRPr="59DA05C2">
        <w:rPr>
          <w:rFonts w:ascii="Arial" w:eastAsia="Arial" w:hAnsi="Arial" w:cs="Arial"/>
        </w:rPr>
        <w:t xml:space="preserve">he </w:t>
      </w:r>
      <w:r w:rsidR="7BE5848C" w:rsidRPr="59DA05C2">
        <w:rPr>
          <w:rFonts w:ascii="Arial" w:eastAsia="Arial" w:hAnsi="Arial" w:cs="Arial"/>
        </w:rPr>
        <w:t>d</w:t>
      </w:r>
      <w:r w:rsidR="72732CA2" w:rsidRPr="59DA05C2">
        <w:rPr>
          <w:rFonts w:ascii="Arial" w:eastAsia="Arial" w:hAnsi="Arial" w:cs="Arial"/>
        </w:rPr>
        <w:t xml:space="preserve">igital team </w:t>
      </w:r>
      <w:r w:rsidR="31CDC9D3" w:rsidRPr="59DA05C2">
        <w:rPr>
          <w:rFonts w:ascii="Arial" w:eastAsia="Arial" w:hAnsi="Arial" w:cs="Arial"/>
        </w:rPr>
        <w:t xml:space="preserve">are </w:t>
      </w:r>
      <w:r w:rsidR="72732CA2" w:rsidRPr="59DA05C2">
        <w:rPr>
          <w:rFonts w:ascii="Arial" w:eastAsia="Arial" w:hAnsi="Arial" w:cs="Arial"/>
        </w:rPr>
        <w:t>work</w:t>
      </w:r>
      <w:r w:rsidR="31735C38" w:rsidRPr="59DA05C2">
        <w:rPr>
          <w:rFonts w:ascii="Arial" w:eastAsia="Arial" w:hAnsi="Arial" w:cs="Arial"/>
        </w:rPr>
        <w:t>ing</w:t>
      </w:r>
      <w:r w:rsidR="72732CA2" w:rsidRPr="59DA05C2">
        <w:rPr>
          <w:rFonts w:ascii="Arial" w:eastAsia="Arial" w:hAnsi="Arial" w:cs="Arial"/>
        </w:rPr>
        <w:t xml:space="preserve"> with SDGs to ensure any digital costs associated with the digital plan for FY25/26 are reflected in the Health Board plan. </w:t>
      </w:r>
    </w:p>
    <w:p w14:paraId="182DFBE1" w14:textId="47AF2D1C" w:rsidR="63D2B5F5" w:rsidRDefault="63D2B5F5" w:rsidP="79E97E41">
      <w:pPr>
        <w:pStyle w:val="ListParagraph"/>
        <w:spacing w:after="0" w:line="240" w:lineRule="auto"/>
        <w:rPr>
          <w:rFonts w:ascii="Arial" w:eastAsia="Arial" w:hAnsi="Arial" w:cs="Arial"/>
          <w:b/>
          <w:bCs/>
        </w:rPr>
      </w:pPr>
    </w:p>
    <w:p w14:paraId="6D29042A" w14:textId="3F95439B" w:rsidR="00653AEC" w:rsidRPr="0072604C" w:rsidRDefault="00653AEC" w:rsidP="79E97E41">
      <w:pPr>
        <w:pStyle w:val="ListParagraph"/>
        <w:numPr>
          <w:ilvl w:val="0"/>
          <w:numId w:val="4"/>
        </w:numPr>
        <w:spacing w:after="0" w:line="240" w:lineRule="auto"/>
        <w:rPr>
          <w:rFonts w:ascii="Arial" w:eastAsia="Arial" w:hAnsi="Arial" w:cs="Arial"/>
          <w:b/>
          <w:bCs/>
        </w:rPr>
      </w:pPr>
      <w:r w:rsidRPr="79E97E41">
        <w:rPr>
          <w:rFonts w:ascii="Arial" w:eastAsia="Arial" w:hAnsi="Arial" w:cs="Arial"/>
          <w:b/>
          <w:bCs/>
        </w:rPr>
        <w:t>RECOMMENDATION</w:t>
      </w:r>
    </w:p>
    <w:p w14:paraId="14DAF8A6" w14:textId="434037F7" w:rsidR="00740FD9" w:rsidRDefault="41DC2425" w:rsidP="79E97E41">
      <w:pPr>
        <w:pStyle w:val="Default"/>
        <w:rPr>
          <w:rFonts w:ascii="Arial" w:eastAsia="Arial" w:hAnsi="Arial" w:cs="Arial"/>
          <w:color w:val="auto"/>
          <w:sz w:val="22"/>
          <w:szCs w:val="22"/>
        </w:rPr>
      </w:pPr>
      <w:r w:rsidRPr="59DA05C2">
        <w:rPr>
          <w:rFonts w:ascii="Arial" w:eastAsia="Arial" w:hAnsi="Arial" w:cs="Arial"/>
          <w:color w:val="auto"/>
          <w:sz w:val="22"/>
          <w:szCs w:val="22"/>
        </w:rPr>
        <w:t xml:space="preserve">The </w:t>
      </w:r>
      <w:r w:rsidR="24BFCD79" w:rsidRPr="59DA05C2">
        <w:rPr>
          <w:rFonts w:ascii="Arial" w:eastAsia="Arial" w:hAnsi="Arial" w:cs="Arial"/>
          <w:color w:val="auto"/>
          <w:sz w:val="22"/>
          <w:szCs w:val="22"/>
        </w:rPr>
        <w:t>C</w:t>
      </w:r>
      <w:r w:rsidRPr="59DA05C2">
        <w:rPr>
          <w:rFonts w:ascii="Arial" w:eastAsia="Arial" w:hAnsi="Arial" w:cs="Arial"/>
          <w:color w:val="auto"/>
          <w:sz w:val="22"/>
          <w:szCs w:val="22"/>
        </w:rPr>
        <w:t>ommittee are asked to</w:t>
      </w:r>
      <w:r w:rsidR="613A7FB3" w:rsidRPr="59DA05C2">
        <w:rPr>
          <w:rFonts w:ascii="Arial" w:eastAsia="Arial" w:hAnsi="Arial" w:cs="Arial"/>
          <w:color w:val="auto"/>
          <w:sz w:val="22"/>
          <w:szCs w:val="22"/>
        </w:rPr>
        <w:t>:</w:t>
      </w:r>
      <w:r w:rsidRPr="59DA05C2">
        <w:rPr>
          <w:rFonts w:ascii="Arial" w:eastAsia="Arial" w:hAnsi="Arial" w:cs="Arial"/>
          <w:color w:val="auto"/>
          <w:sz w:val="22"/>
          <w:szCs w:val="22"/>
        </w:rPr>
        <w:t xml:space="preserve"> </w:t>
      </w:r>
    </w:p>
    <w:p w14:paraId="1F768900" w14:textId="77777777" w:rsidR="00740FD9" w:rsidRDefault="00740FD9" w:rsidP="180A2BCA">
      <w:pPr>
        <w:pStyle w:val="Default"/>
        <w:rPr>
          <w:rFonts w:ascii="Arial" w:eastAsia="Arial" w:hAnsi="Arial" w:cs="Arial"/>
        </w:rPr>
      </w:pPr>
    </w:p>
    <w:p w14:paraId="0FB8136F" w14:textId="2DAF4562" w:rsidR="41DC2425" w:rsidRPr="00423DD9" w:rsidRDefault="00740FD9" w:rsidP="180A2BCA">
      <w:pPr>
        <w:pStyle w:val="Default"/>
        <w:rPr>
          <w:rFonts w:ascii="Arial" w:eastAsia="Arial" w:hAnsi="Arial" w:cs="Arial"/>
          <w:color w:val="auto"/>
          <w:sz w:val="22"/>
          <w:szCs w:val="22"/>
        </w:rPr>
      </w:pPr>
      <w:r w:rsidRPr="00423DD9">
        <w:rPr>
          <w:rFonts w:ascii="Arial" w:eastAsia="Arial" w:hAnsi="Arial" w:cs="Arial"/>
          <w:b/>
          <w:bCs/>
          <w:color w:val="auto"/>
          <w:sz w:val="22"/>
          <w:szCs w:val="22"/>
        </w:rPr>
        <w:t>NOTE:</w:t>
      </w:r>
      <w:r w:rsidR="554BEE60" w:rsidRPr="00423DD9">
        <w:rPr>
          <w:rFonts w:ascii="Arial" w:eastAsia="Arial" w:hAnsi="Arial" w:cs="Arial"/>
          <w:color w:val="auto"/>
          <w:sz w:val="22"/>
          <w:szCs w:val="22"/>
        </w:rPr>
        <w:t xml:space="preserve"> the progress in developing the digital plan for FY 25/26</w:t>
      </w:r>
    </w:p>
    <w:p w14:paraId="6D29042C" w14:textId="7B7E7A0C" w:rsidR="00C33A04" w:rsidRPr="00423DD9" w:rsidRDefault="6793E13D" w:rsidP="180A2BCA">
      <w:pPr>
        <w:pStyle w:val="Default"/>
        <w:rPr>
          <w:rFonts w:ascii="Arial" w:eastAsia="Arial" w:hAnsi="Arial" w:cs="Arial"/>
          <w:color w:val="auto"/>
          <w:sz w:val="22"/>
          <w:szCs w:val="22"/>
        </w:rPr>
      </w:pPr>
      <w:r w:rsidRPr="00423DD9">
        <w:rPr>
          <w:rFonts w:ascii="Arial" w:eastAsia="Arial" w:hAnsi="Arial" w:cs="Arial"/>
          <w:b/>
          <w:bCs/>
          <w:color w:val="auto"/>
          <w:sz w:val="22"/>
          <w:szCs w:val="22"/>
        </w:rPr>
        <w:t>NOTE:</w:t>
      </w:r>
      <w:r w:rsidRPr="00423DD9">
        <w:rPr>
          <w:rFonts w:ascii="Arial" w:eastAsia="Arial" w:hAnsi="Arial" w:cs="Arial"/>
          <w:color w:val="auto"/>
          <w:sz w:val="22"/>
          <w:szCs w:val="22"/>
        </w:rPr>
        <w:t xml:space="preserve"> the joint working between digital</w:t>
      </w:r>
      <w:r w:rsidR="39C6DA51" w:rsidRPr="00423DD9">
        <w:rPr>
          <w:rFonts w:ascii="Arial" w:eastAsia="Arial" w:hAnsi="Arial" w:cs="Arial"/>
          <w:color w:val="auto"/>
          <w:sz w:val="22"/>
          <w:szCs w:val="22"/>
        </w:rPr>
        <w:t>, strategy, corporate teams</w:t>
      </w:r>
      <w:r w:rsidRPr="00423DD9">
        <w:rPr>
          <w:rFonts w:ascii="Arial" w:eastAsia="Arial" w:hAnsi="Arial" w:cs="Arial"/>
          <w:color w:val="auto"/>
          <w:sz w:val="22"/>
          <w:szCs w:val="22"/>
        </w:rPr>
        <w:t xml:space="preserve"> and SDGs to ensure the digital plan is aligned to the organisation priorities</w:t>
      </w:r>
      <w:r w:rsidR="2CB7F354" w:rsidRPr="00423DD9">
        <w:rPr>
          <w:rFonts w:ascii="Arial" w:eastAsia="Arial" w:hAnsi="Arial" w:cs="Arial"/>
          <w:color w:val="auto"/>
          <w:sz w:val="22"/>
          <w:szCs w:val="22"/>
        </w:rPr>
        <w:t xml:space="preserve">. </w:t>
      </w:r>
    </w:p>
    <w:p w14:paraId="6D29042D" w14:textId="77777777" w:rsidR="00C33A04" w:rsidRDefault="00C33A04" w:rsidP="79E97E41">
      <w:pPr>
        <w:rPr>
          <w:rFonts w:ascii="Arial" w:eastAsia="Arial" w:hAnsi="Arial" w:cs="Arial"/>
          <w:b/>
          <w:bCs/>
        </w:rPr>
      </w:pPr>
    </w:p>
    <w:p w14:paraId="6533825F" w14:textId="22FAB704" w:rsidR="00BC0EDD" w:rsidRDefault="00BC0EDD" w:rsidP="79E97E41">
      <w:pPr>
        <w:rPr>
          <w:rFonts w:ascii="Arial" w:eastAsia="Arial" w:hAnsi="Arial" w:cs="Arial"/>
          <w:b/>
          <w:bCs/>
        </w:rPr>
        <w:sectPr w:rsidR="00BC0EDD" w:rsidSect="00021C60">
          <w:headerReference w:type="default" r:id="rId11"/>
          <w:footerReference w:type="default" r:id="rId12"/>
          <w:pgSz w:w="11906" w:h="16838"/>
          <w:pgMar w:top="1440" w:right="1440" w:bottom="1440" w:left="1440" w:header="708" w:footer="708" w:gutter="0"/>
          <w:cols w:space="708"/>
          <w:docGrid w:linePitch="360"/>
        </w:sectPr>
      </w:pPr>
    </w:p>
    <w:p w14:paraId="2B28CA39" w14:textId="77777777" w:rsidR="00BC0EDD" w:rsidRDefault="00BC0EDD" w:rsidP="632FAA17">
      <w:pPr>
        <w:rPr>
          <w:rFonts w:ascii="Arial" w:hAnsi="Arial" w:cs="Arial"/>
          <w:b/>
          <w:bCs/>
          <w:sz w:val="24"/>
          <w:szCs w:val="24"/>
        </w:rPr>
      </w:pPr>
    </w:p>
    <w:p w14:paraId="6CE73F13" w14:textId="330A3F3D" w:rsidR="632FAA17" w:rsidRDefault="758CA205" w:rsidP="632FAA17">
      <w:pPr>
        <w:rPr>
          <w:rFonts w:ascii="Arial" w:hAnsi="Arial" w:cs="Arial"/>
          <w:b/>
          <w:sz w:val="24"/>
          <w:szCs w:val="24"/>
        </w:rPr>
      </w:pPr>
      <w:r w:rsidRPr="68CE6313">
        <w:rPr>
          <w:rFonts w:ascii="Arial" w:hAnsi="Arial" w:cs="Arial"/>
          <w:b/>
          <w:bCs/>
          <w:sz w:val="24"/>
          <w:szCs w:val="24"/>
        </w:rPr>
        <w:t>Appendix A – Timeline for the IMTP process</w:t>
      </w:r>
    </w:p>
    <w:p w14:paraId="0CC36193" w14:textId="5B13F09C" w:rsidR="00762BBE" w:rsidRDefault="70ACCD57" w:rsidP="00927747">
      <w:pPr>
        <w:ind w:left="-993"/>
      </w:pPr>
      <w:r>
        <w:rPr>
          <w:noProof/>
        </w:rPr>
        <w:drawing>
          <wp:inline distT="0" distB="0" distL="0" distR="0" wp14:anchorId="2C3667C7" wp14:editId="7A94A1A5">
            <wp:extent cx="10010909" cy="3693226"/>
            <wp:effectExtent l="0" t="0" r="0" b="2540"/>
            <wp:docPr id="639879812" name="Picture 639879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extLst>
                        <a:ext uri="{28A0092B-C50C-407E-A947-70E740481C1C}">
                          <a14:useLocalDpi xmlns:a14="http://schemas.microsoft.com/office/drawing/2010/main" val="0"/>
                        </a:ext>
                      </a:extLst>
                    </a:blip>
                    <a:srcRect l="1359" r="2123"/>
                    <a:stretch/>
                  </pic:blipFill>
                  <pic:spPr bwMode="auto">
                    <a:xfrm>
                      <a:off x="0" y="0"/>
                      <a:ext cx="10114876" cy="3731582"/>
                    </a:xfrm>
                    <a:prstGeom prst="rect">
                      <a:avLst/>
                    </a:prstGeom>
                    <a:ln>
                      <a:noFill/>
                    </a:ln>
                    <a:extLst>
                      <a:ext uri="{53640926-AAD7-44D8-BBD7-CCE9431645EC}">
                        <a14:shadowObscured xmlns:a14="http://schemas.microsoft.com/office/drawing/2010/main"/>
                      </a:ext>
                    </a:extLst>
                  </pic:spPr>
                </pic:pic>
              </a:graphicData>
            </a:graphic>
          </wp:inline>
        </w:drawing>
      </w:r>
    </w:p>
    <w:p w14:paraId="138E0011" w14:textId="031BB124" w:rsidR="00BC0EDD" w:rsidRDefault="00BC0EDD" w:rsidP="30DAEEB6">
      <w:pPr>
        <w:rPr>
          <w:rFonts w:ascii="Arial" w:hAnsi="Arial" w:cs="Arial"/>
          <w:b/>
          <w:bCs/>
          <w:sz w:val="24"/>
          <w:szCs w:val="24"/>
        </w:rPr>
        <w:sectPr w:rsidR="00BC0EDD" w:rsidSect="00BC0EDD">
          <w:pgSz w:w="16838" w:h="11906" w:orient="landscape"/>
          <w:pgMar w:top="1440" w:right="1440" w:bottom="1440" w:left="1440" w:header="709" w:footer="709" w:gutter="0"/>
          <w:cols w:space="708"/>
          <w:docGrid w:linePitch="360"/>
        </w:sectPr>
      </w:pPr>
    </w:p>
    <w:p w14:paraId="6DDB8B4A" w14:textId="009FF531" w:rsidR="758CA205" w:rsidRDefault="758CA205" w:rsidP="08638476">
      <w:pPr>
        <w:rPr>
          <w:rFonts w:ascii="Arial" w:hAnsi="Arial" w:cs="Arial"/>
          <w:b/>
          <w:sz w:val="24"/>
          <w:szCs w:val="24"/>
        </w:rPr>
      </w:pPr>
      <w:r w:rsidRPr="2F7E8A62">
        <w:rPr>
          <w:rFonts w:ascii="Arial" w:hAnsi="Arial" w:cs="Arial"/>
          <w:b/>
          <w:sz w:val="24"/>
          <w:szCs w:val="24"/>
        </w:rPr>
        <w:lastRenderedPageBreak/>
        <w:t>Appendix B – Guidance for service groups on what digital support to consider</w:t>
      </w:r>
    </w:p>
    <w:p w14:paraId="514E473D" w14:textId="0908B646" w:rsidR="00762BBE" w:rsidRDefault="76D9C9EF" w:rsidP="75ACFC64">
      <w:pPr>
        <w:spacing w:after="0"/>
        <w:rPr>
          <w:rFonts w:ascii="Arial" w:eastAsia="Arial" w:hAnsi="Arial" w:cs="Arial"/>
          <w:sz w:val="24"/>
          <w:szCs w:val="24"/>
        </w:rPr>
      </w:pPr>
      <w:r w:rsidRPr="28256295">
        <w:rPr>
          <w:rFonts w:ascii="Arial" w:eastAsia="Arial" w:hAnsi="Arial" w:cs="Arial"/>
          <w:sz w:val="24"/>
          <w:szCs w:val="24"/>
        </w:rPr>
        <w:t>When considering any digital dependencies for the achievement of Delivery Actions, what do you need from Digital?</w:t>
      </w:r>
    </w:p>
    <w:p w14:paraId="40B4376F" w14:textId="54163145" w:rsidR="00762BBE" w:rsidRDefault="76D9C9EF" w:rsidP="75ACFC64">
      <w:pPr>
        <w:pStyle w:val="ListParagraph"/>
        <w:numPr>
          <w:ilvl w:val="0"/>
          <w:numId w:val="24"/>
        </w:numPr>
        <w:spacing w:after="0"/>
        <w:rPr>
          <w:rFonts w:ascii="Arial" w:eastAsia="Arial" w:hAnsi="Arial" w:cs="Arial"/>
          <w:sz w:val="24"/>
          <w:szCs w:val="24"/>
        </w:rPr>
      </w:pPr>
      <w:r w:rsidRPr="28256295">
        <w:rPr>
          <w:rFonts w:ascii="Arial" w:eastAsia="Arial" w:hAnsi="Arial" w:cs="Arial"/>
          <w:sz w:val="24"/>
          <w:szCs w:val="24"/>
        </w:rPr>
        <w:t>Does the Delivery Action involve new business processes that will require a new system or an amendment to an existing system.</w:t>
      </w:r>
    </w:p>
    <w:p w14:paraId="71EFF79D" w14:textId="02000441" w:rsidR="00762BBE" w:rsidRDefault="76D9C9EF" w:rsidP="75ACFC64">
      <w:pPr>
        <w:pStyle w:val="ListParagraph"/>
        <w:numPr>
          <w:ilvl w:val="0"/>
          <w:numId w:val="24"/>
        </w:numPr>
        <w:spacing w:after="0"/>
        <w:rPr>
          <w:rFonts w:ascii="Arial" w:eastAsia="Arial" w:hAnsi="Arial" w:cs="Arial"/>
          <w:sz w:val="24"/>
          <w:szCs w:val="24"/>
        </w:rPr>
      </w:pPr>
      <w:r w:rsidRPr="28256295">
        <w:rPr>
          <w:rFonts w:ascii="Arial" w:eastAsia="Arial" w:hAnsi="Arial" w:cs="Arial"/>
          <w:sz w:val="24"/>
          <w:szCs w:val="24"/>
        </w:rPr>
        <w:t>Will you require new/amended reports to support data capture from new/amended business processes.</w:t>
      </w:r>
    </w:p>
    <w:p w14:paraId="52D6FD8D" w14:textId="4D5C2318" w:rsidR="00762BBE" w:rsidRDefault="76D9C9EF" w:rsidP="75ACFC64">
      <w:pPr>
        <w:pStyle w:val="ListParagraph"/>
        <w:numPr>
          <w:ilvl w:val="0"/>
          <w:numId w:val="24"/>
        </w:numPr>
        <w:spacing w:after="0"/>
        <w:rPr>
          <w:rFonts w:ascii="Arial" w:eastAsia="Arial" w:hAnsi="Arial" w:cs="Arial"/>
          <w:sz w:val="24"/>
          <w:szCs w:val="24"/>
        </w:rPr>
      </w:pPr>
      <w:r w:rsidRPr="28256295">
        <w:rPr>
          <w:rFonts w:ascii="Arial" w:eastAsia="Arial" w:hAnsi="Arial" w:cs="Arial"/>
          <w:sz w:val="24"/>
          <w:szCs w:val="24"/>
        </w:rPr>
        <w:t>Are there any changes to the physical environment that will need equipment moved or purchase of new equipment.</w:t>
      </w:r>
      <w:r w:rsidRPr="28256295">
        <w:rPr>
          <w:rFonts w:ascii="Arial" w:eastAsia="Arial" w:hAnsi="Arial" w:cs="Arial"/>
          <w:color w:val="FF0000"/>
          <w:sz w:val="24"/>
          <w:szCs w:val="24"/>
        </w:rPr>
        <w:t xml:space="preserve"> </w:t>
      </w:r>
      <w:r w:rsidRPr="28256295">
        <w:rPr>
          <w:rFonts w:ascii="Arial" w:eastAsia="Arial" w:hAnsi="Arial" w:cs="Arial"/>
          <w:sz w:val="24"/>
          <w:szCs w:val="24"/>
        </w:rPr>
        <w:t>If there is a requirement for additional equipment has a Capital funding request been submitted?</w:t>
      </w:r>
    </w:p>
    <w:p w14:paraId="3C5BEC02" w14:textId="578C2A24" w:rsidR="00762BBE" w:rsidRDefault="76D9C9EF" w:rsidP="75ACFC64">
      <w:pPr>
        <w:pStyle w:val="ListParagraph"/>
        <w:numPr>
          <w:ilvl w:val="0"/>
          <w:numId w:val="24"/>
        </w:numPr>
        <w:spacing w:after="0"/>
        <w:rPr>
          <w:rFonts w:ascii="Arial" w:eastAsia="Arial" w:hAnsi="Arial" w:cs="Arial"/>
          <w:sz w:val="24"/>
          <w:szCs w:val="24"/>
        </w:rPr>
      </w:pPr>
      <w:r w:rsidRPr="28256295">
        <w:rPr>
          <w:rFonts w:ascii="Arial" w:eastAsia="Arial" w:hAnsi="Arial" w:cs="Arial"/>
          <w:sz w:val="24"/>
          <w:szCs w:val="24"/>
        </w:rPr>
        <w:t>Are you moving to a new site? Are there healthcare connections already at site, an unconnected site could take up 6 months for connection to be provided. Will the site require local infrastructure installed (e.g. data points extra power etc) If the service is public facing</w:t>
      </w:r>
      <w:r w:rsidRPr="28256295">
        <w:rPr>
          <w:rFonts w:ascii="Arial" w:eastAsia="Arial" w:hAnsi="Arial" w:cs="Arial"/>
          <w:color w:val="1F497D"/>
          <w:sz w:val="24"/>
          <w:szCs w:val="24"/>
        </w:rPr>
        <w:t>,</w:t>
      </w:r>
      <w:r w:rsidRPr="28256295">
        <w:rPr>
          <w:rFonts w:ascii="Arial" w:eastAsia="Arial" w:hAnsi="Arial" w:cs="Arial"/>
          <w:sz w:val="24"/>
          <w:szCs w:val="24"/>
        </w:rPr>
        <w:t xml:space="preserve"> consider the telephony requirements</w:t>
      </w:r>
      <w:r w:rsidRPr="28256295">
        <w:rPr>
          <w:rFonts w:ascii="Arial" w:eastAsia="Arial" w:hAnsi="Arial" w:cs="Arial"/>
          <w:color w:val="1F497D"/>
          <w:sz w:val="24"/>
          <w:szCs w:val="24"/>
        </w:rPr>
        <w:t>.</w:t>
      </w:r>
      <w:r w:rsidRPr="28256295">
        <w:rPr>
          <w:rFonts w:ascii="Arial" w:eastAsia="Arial" w:hAnsi="Arial" w:cs="Arial"/>
          <w:sz w:val="24"/>
          <w:szCs w:val="24"/>
        </w:rPr>
        <w:t xml:space="preserve"> Call Centre? Call recording etc</w:t>
      </w:r>
    </w:p>
    <w:p w14:paraId="6CDC2530" w14:textId="6E6D5196" w:rsidR="00762BBE" w:rsidRDefault="76D9C9EF" w:rsidP="75ACFC64">
      <w:pPr>
        <w:pStyle w:val="ListParagraph"/>
        <w:numPr>
          <w:ilvl w:val="0"/>
          <w:numId w:val="24"/>
        </w:numPr>
        <w:spacing w:after="0"/>
        <w:rPr>
          <w:rFonts w:ascii="Arial" w:eastAsia="Arial" w:hAnsi="Arial" w:cs="Arial"/>
          <w:sz w:val="24"/>
          <w:szCs w:val="24"/>
        </w:rPr>
      </w:pPr>
      <w:r w:rsidRPr="28256295">
        <w:rPr>
          <w:rFonts w:ascii="Arial" w:eastAsia="Arial" w:hAnsi="Arial" w:cs="Arial"/>
          <w:sz w:val="24"/>
          <w:szCs w:val="24"/>
        </w:rPr>
        <w:t>Are any of your existing systems due to be replaced or close to contract end, locally or nationally? What are the plans for the legacy data, data needs to be either migrated to the new system or deleted in line with retention policies. Old systems cannot remain online for the access to legacy, this provides not only support issues but also major cyber risks.</w:t>
      </w:r>
    </w:p>
    <w:p w14:paraId="2BAE049A" w14:textId="07B834E1" w:rsidR="00762BBE" w:rsidRDefault="76D9C9EF" w:rsidP="75ACFC64">
      <w:pPr>
        <w:pStyle w:val="ListParagraph"/>
        <w:numPr>
          <w:ilvl w:val="0"/>
          <w:numId w:val="24"/>
        </w:numPr>
        <w:spacing w:after="0"/>
        <w:rPr>
          <w:rFonts w:ascii="Arial" w:eastAsia="Arial" w:hAnsi="Arial" w:cs="Arial"/>
          <w:sz w:val="24"/>
          <w:szCs w:val="24"/>
        </w:rPr>
      </w:pPr>
      <w:r w:rsidRPr="28256295">
        <w:rPr>
          <w:rFonts w:ascii="Arial" w:eastAsia="Arial" w:hAnsi="Arial" w:cs="Arial"/>
          <w:sz w:val="24"/>
          <w:szCs w:val="24"/>
        </w:rPr>
        <w:t>Whilst you may not need equipment, new/amended system, do you require digital expertise in any capacity, such as IG, cyber security, storage, networking and architecture.</w:t>
      </w:r>
    </w:p>
    <w:p w14:paraId="75AEFF6C" w14:textId="0125B269" w:rsidR="00762BBE" w:rsidRDefault="76D9C9EF" w:rsidP="75ACFC64">
      <w:pPr>
        <w:pStyle w:val="ListParagraph"/>
        <w:numPr>
          <w:ilvl w:val="0"/>
          <w:numId w:val="24"/>
        </w:numPr>
        <w:spacing w:after="0"/>
        <w:rPr>
          <w:rFonts w:ascii="Arial" w:eastAsia="Arial" w:hAnsi="Arial" w:cs="Arial"/>
          <w:sz w:val="24"/>
          <w:szCs w:val="24"/>
        </w:rPr>
      </w:pPr>
      <w:r w:rsidRPr="68CE6313">
        <w:rPr>
          <w:rFonts w:ascii="Arial" w:eastAsia="Arial" w:hAnsi="Arial" w:cs="Arial"/>
          <w:sz w:val="24"/>
          <w:szCs w:val="24"/>
        </w:rPr>
        <w:t xml:space="preserve">Have you considered the ongoing support model? Will your need be requiring ongoing IT </w:t>
      </w:r>
      <w:r w:rsidR="32ED6B85" w:rsidRPr="68CE6313">
        <w:rPr>
          <w:rFonts w:ascii="Arial" w:eastAsia="Arial" w:hAnsi="Arial" w:cs="Arial"/>
          <w:sz w:val="24"/>
          <w:szCs w:val="24"/>
        </w:rPr>
        <w:t>s</w:t>
      </w:r>
      <w:r w:rsidRPr="68CE6313">
        <w:rPr>
          <w:rFonts w:ascii="Arial" w:eastAsia="Arial" w:hAnsi="Arial" w:cs="Arial"/>
          <w:sz w:val="24"/>
          <w:szCs w:val="24"/>
        </w:rPr>
        <w:t>upport</w:t>
      </w:r>
      <w:r w:rsidR="31E0CC89" w:rsidRPr="68CE6313">
        <w:rPr>
          <w:rFonts w:ascii="Arial" w:eastAsia="Arial" w:hAnsi="Arial" w:cs="Arial"/>
          <w:sz w:val="24"/>
          <w:szCs w:val="24"/>
        </w:rPr>
        <w:t>;</w:t>
      </w:r>
      <w:r w:rsidRPr="68CE6313">
        <w:rPr>
          <w:rFonts w:ascii="Arial" w:eastAsia="Arial" w:hAnsi="Arial" w:cs="Arial"/>
          <w:sz w:val="24"/>
          <w:szCs w:val="24"/>
        </w:rPr>
        <w:t xml:space="preserve"> current IT support is a limited resource and is there to support the current systems and there no capacity to support new systems or locations without further investment.</w:t>
      </w:r>
    </w:p>
    <w:p w14:paraId="26483463" w14:textId="28876B3F" w:rsidR="00762BBE" w:rsidRDefault="76D9C9EF" w:rsidP="75ACFC64">
      <w:pPr>
        <w:pStyle w:val="ListParagraph"/>
        <w:numPr>
          <w:ilvl w:val="0"/>
          <w:numId w:val="24"/>
        </w:numPr>
        <w:spacing w:after="0"/>
        <w:rPr>
          <w:rFonts w:ascii="Arial" w:eastAsia="Arial" w:hAnsi="Arial" w:cs="Arial"/>
          <w:sz w:val="24"/>
          <w:szCs w:val="24"/>
        </w:rPr>
      </w:pPr>
      <w:r w:rsidRPr="28256295">
        <w:rPr>
          <w:rFonts w:ascii="Arial" w:eastAsia="Arial" w:hAnsi="Arial" w:cs="Arial"/>
          <w:sz w:val="24"/>
          <w:szCs w:val="24"/>
        </w:rPr>
        <w:t>What arrangements are required from third party companies for support -</w:t>
      </w:r>
      <w:r w:rsidRPr="28256295">
        <w:rPr>
          <w:rFonts w:ascii="Arial" w:eastAsia="Arial" w:hAnsi="Arial" w:cs="Arial"/>
          <w:color w:val="FF0000"/>
          <w:sz w:val="24"/>
          <w:szCs w:val="24"/>
        </w:rPr>
        <w:t xml:space="preserve"> </w:t>
      </w:r>
      <w:r w:rsidRPr="28256295">
        <w:rPr>
          <w:rFonts w:ascii="Arial" w:eastAsia="Arial" w:hAnsi="Arial" w:cs="Arial"/>
          <w:sz w:val="24"/>
          <w:szCs w:val="24"/>
        </w:rPr>
        <w:t>is this in place ready?</w:t>
      </w:r>
    </w:p>
    <w:p w14:paraId="7C8BB33D" w14:textId="50C7082C" w:rsidR="00762BBE" w:rsidRDefault="76D9C9EF" w:rsidP="75ACFC64">
      <w:pPr>
        <w:pStyle w:val="ListParagraph"/>
        <w:numPr>
          <w:ilvl w:val="0"/>
          <w:numId w:val="24"/>
        </w:numPr>
        <w:spacing w:after="0"/>
        <w:rPr>
          <w:rFonts w:ascii="Arial" w:eastAsia="Arial" w:hAnsi="Arial" w:cs="Arial"/>
          <w:sz w:val="24"/>
          <w:szCs w:val="24"/>
        </w:rPr>
      </w:pPr>
      <w:r w:rsidRPr="28256295">
        <w:rPr>
          <w:rFonts w:ascii="Arial" w:eastAsia="Arial" w:hAnsi="Arial" w:cs="Arial"/>
          <w:sz w:val="24"/>
          <w:szCs w:val="24"/>
        </w:rPr>
        <w:t xml:space="preserve">Have you </w:t>
      </w:r>
      <w:r w:rsidR="385ECD96" w:rsidRPr="28256295">
        <w:rPr>
          <w:rFonts w:ascii="Arial" w:eastAsia="Arial" w:hAnsi="Arial" w:cs="Arial"/>
          <w:sz w:val="24"/>
          <w:szCs w:val="24"/>
        </w:rPr>
        <w:t>considered</w:t>
      </w:r>
      <w:r w:rsidRPr="28256295">
        <w:rPr>
          <w:rFonts w:ascii="Arial" w:eastAsia="Arial" w:hAnsi="Arial" w:cs="Arial"/>
          <w:sz w:val="24"/>
          <w:szCs w:val="24"/>
        </w:rPr>
        <w:t xml:space="preserve"> the training of your staff? Do you require any classroom environments?</w:t>
      </w:r>
    </w:p>
    <w:p w14:paraId="4583C0CC" w14:textId="4B07EF75" w:rsidR="00762BBE" w:rsidRDefault="76D9C9EF" w:rsidP="75ACFC64">
      <w:pPr>
        <w:pStyle w:val="ListParagraph"/>
        <w:numPr>
          <w:ilvl w:val="0"/>
          <w:numId w:val="24"/>
        </w:numPr>
        <w:spacing w:after="0"/>
        <w:rPr>
          <w:rFonts w:ascii="Arial" w:eastAsia="Arial" w:hAnsi="Arial" w:cs="Arial"/>
          <w:sz w:val="24"/>
          <w:szCs w:val="24"/>
        </w:rPr>
      </w:pPr>
      <w:r w:rsidRPr="28256295">
        <w:rPr>
          <w:rFonts w:ascii="Arial" w:eastAsia="Arial" w:hAnsi="Arial" w:cs="Arial"/>
          <w:sz w:val="24"/>
          <w:szCs w:val="24"/>
        </w:rPr>
        <w:t>If digital services/equipment is required, have the Capital and Revenue costs been included in the overall cost attributed to the Delivery Action?</w:t>
      </w:r>
    </w:p>
    <w:p w14:paraId="6D29042E" w14:textId="5BCD1CB1"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D290432" w14:textId="77777777" w:rsidR="00762BBE" w:rsidRDefault="00762BBE" w:rsidP="00F531BD">
      <w:pPr>
        <w:rPr>
          <w:rFonts w:ascii="Arial" w:hAnsi="Arial" w:cs="Arial"/>
          <w:b/>
          <w:sz w:val="24"/>
          <w:szCs w:val="24"/>
        </w:rPr>
      </w:pPr>
    </w:p>
    <w:p w14:paraId="50666A24" w14:textId="723B6029" w:rsidR="4783BD47" w:rsidRDefault="4783BD47">
      <w:r>
        <w:br w:type="page"/>
      </w: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12E383C3">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12E383C3">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A892CAE">
              <w:rPr>
                <w:rFonts w:ascii="Arial" w:hAnsi="Arial" w:cs="Arial"/>
                <w:b/>
                <w:i/>
                <w:sz w:val="18"/>
                <w:szCs w:val="18"/>
              </w:rPr>
              <w:t xml:space="preserve">(please </w:t>
            </w:r>
            <w:r w:rsidR="00133EA1" w:rsidRPr="0A892CAE">
              <w:rPr>
                <w:rFonts w:ascii="Arial" w:hAnsi="Arial" w:cs="Arial"/>
                <w:b/>
                <w:i/>
                <w:sz w:val="18"/>
                <w:szCs w:val="18"/>
              </w:rPr>
              <w:t>choose</w:t>
            </w:r>
            <w:r w:rsidRPr="0A892CAE">
              <w:rPr>
                <w:rFonts w:ascii="Arial" w:hAnsi="Arial" w:cs="Arial"/>
                <w:b/>
                <w:i/>
                <w:sz w:val="18"/>
                <w:szCs w:val="18"/>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12E383C3">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rPr>
            <w:id w:val="1705433169"/>
            <w14:checkbox>
              <w14:checked w14:val="1"/>
              <w14:checkedState w14:val="2612" w14:font="MS Gothic"/>
              <w14:uncheckedState w14:val="2610" w14:font="MS Gothic"/>
            </w14:checkbox>
          </w:sdtPr>
          <w:sdtEndPr/>
          <w:sdtContent>
            <w:tc>
              <w:tcPr>
                <w:tcW w:w="1624" w:type="dxa"/>
              </w:tcPr>
              <w:p w14:paraId="6D29043D" w14:textId="2FDA734F" w:rsidR="00F5324A" w:rsidRPr="00F5324A" w:rsidRDefault="0070013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12E383C3">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12E383C3">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rPr>
            <w:id w:val="-1773847484"/>
            <w14:checkbox>
              <w14:checked w14:val="1"/>
              <w14:checkedState w14:val="2612" w14:font="MS Gothic"/>
              <w14:uncheckedState w14:val="2610" w14:font="MS Gothic"/>
            </w14:checkbox>
          </w:sdtPr>
          <w:sdtEndPr/>
          <w:sdtContent>
            <w:tc>
              <w:tcPr>
                <w:tcW w:w="1624" w:type="dxa"/>
              </w:tcPr>
              <w:p w14:paraId="6D290445" w14:textId="7DE7504E" w:rsidR="00F5324A" w:rsidRPr="00F5324A" w:rsidRDefault="00CD430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12E383C3">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12E383C3">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rPr>
            <w:id w:val="1190956866"/>
            <w14:checkbox>
              <w14:checked w14:val="1"/>
              <w14:checkedState w14:val="2612" w14:font="MS Gothic"/>
              <w14:uncheckedState w14:val="2610" w14:font="MS Gothic"/>
            </w14:checkbox>
          </w:sdtPr>
          <w:sdtEndPr/>
          <w:sdtContent>
            <w:tc>
              <w:tcPr>
                <w:tcW w:w="1624" w:type="dxa"/>
              </w:tcPr>
              <w:p w14:paraId="6D29044C" w14:textId="6F17F22B" w:rsidR="00F5324A" w:rsidRPr="00F5324A" w:rsidRDefault="00CD430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12E383C3">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rPr>
            <w:id w:val="832023854"/>
            <w14:checkbox>
              <w14:checked w14:val="1"/>
              <w14:checkedState w14:val="2612" w14:font="MS Gothic"/>
              <w14:uncheckedState w14:val="2610" w14:font="MS Gothic"/>
            </w14:checkbox>
          </w:sdtPr>
          <w:sdtEndPr/>
          <w:sdtContent>
            <w:tc>
              <w:tcPr>
                <w:tcW w:w="1624" w:type="dxa"/>
              </w:tcPr>
              <w:p w14:paraId="6D290450" w14:textId="483A6DAE" w:rsidR="00F5324A" w:rsidRPr="00F5324A" w:rsidRDefault="00CD430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12E383C3">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rPr>
            <w:id w:val="717472097"/>
            <w14:checkbox>
              <w14:checked w14:val="1"/>
              <w14:checkedState w14:val="2612" w14:font="MS Gothic"/>
              <w14:uncheckedState w14:val="2610" w14:font="MS Gothic"/>
            </w14:checkbox>
          </w:sdtPr>
          <w:sdtEndPr/>
          <w:sdtContent>
            <w:tc>
              <w:tcPr>
                <w:tcW w:w="1624" w:type="dxa"/>
              </w:tcPr>
              <w:p w14:paraId="6D290454" w14:textId="6A381836" w:rsidR="00F5324A" w:rsidRPr="00F5324A" w:rsidRDefault="00CD430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12E383C3">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rPr>
            <w:id w:val="-12686039"/>
            <w14:checkbox>
              <w14:checked w14:val="1"/>
              <w14:checkedState w14:val="2612" w14:font="MS Gothic"/>
              <w14:uncheckedState w14:val="2610" w14:font="MS Gothic"/>
            </w14:checkbox>
          </w:sdtPr>
          <w:sdtEndPr/>
          <w:sdtContent>
            <w:tc>
              <w:tcPr>
                <w:tcW w:w="1624" w:type="dxa"/>
              </w:tcPr>
              <w:p w14:paraId="6D290458" w14:textId="49FCE8BB" w:rsidR="00F5324A" w:rsidRPr="00F5324A" w:rsidRDefault="00CD430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12E383C3">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12E383C3">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12E383C3">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A892CAE">
              <w:rPr>
                <w:rFonts w:ascii="Arial" w:hAnsi="Arial" w:cs="Arial"/>
                <w:sz w:val="20"/>
                <w:szCs w:val="20"/>
              </w:rPr>
              <w:t>Staying Healthy</w:t>
            </w:r>
          </w:p>
        </w:tc>
        <w:sdt>
          <w:sdtPr>
            <w:rPr>
              <w:rFonts w:ascii="Arial" w:hAnsi="Arial" w:cs="Arial"/>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12E383C3">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12E383C3">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41EC4E05" w:rsidR="00F5324A" w:rsidRPr="00F5324A" w:rsidRDefault="00F5324A" w:rsidP="00F5324A">
            <w:pPr>
              <w:rPr>
                <w:rFonts w:ascii="Arial" w:hAnsi="Arial" w:cs="Arial"/>
                <w:b/>
                <w:sz w:val="20"/>
                <w:szCs w:val="20"/>
              </w:rPr>
            </w:pPr>
            <w:r w:rsidRPr="29DFE7A7">
              <w:rPr>
                <w:rFonts w:ascii="Arial" w:hAnsi="Arial" w:cs="Arial"/>
                <w:sz w:val="20"/>
                <w:szCs w:val="20"/>
              </w:rPr>
              <w:t>Effective Care</w:t>
            </w:r>
          </w:p>
        </w:tc>
        <w:sdt>
          <w:sdtPr>
            <w:rPr>
              <w:rFonts w:ascii="Arial" w:hAnsi="Arial" w:cs="Arial"/>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12E383C3">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12E383C3">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12E383C3">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12E383C3">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12E383C3">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12E383C3">
        <w:tc>
          <w:tcPr>
            <w:tcW w:w="9245" w:type="dxa"/>
            <w:gridSpan w:val="4"/>
          </w:tcPr>
          <w:p w14:paraId="35BBEEBD" w14:textId="4FB6AB53" w:rsidR="3FC84FB1" w:rsidRDefault="3FC84FB1" w:rsidP="3FC84FB1">
            <w:pPr>
              <w:rPr>
                <w:rFonts w:ascii="Arial" w:hAnsi="Arial" w:cs="Arial"/>
                <w:color w:val="000000" w:themeColor="text1"/>
                <w:sz w:val="24"/>
                <w:szCs w:val="24"/>
              </w:rPr>
            </w:pPr>
          </w:p>
          <w:p w14:paraId="0E504702" w14:textId="1F02ED81" w:rsidR="00F5324A" w:rsidRPr="00B02FA8" w:rsidRDefault="00775677" w:rsidP="005407A5">
            <w:pPr>
              <w:rPr>
                <w:rFonts w:ascii="Arial" w:hAnsi="Arial" w:cs="Arial"/>
                <w:color w:val="000000"/>
                <w:sz w:val="24"/>
                <w:szCs w:val="24"/>
              </w:rPr>
            </w:pPr>
            <w:r w:rsidRPr="00B02FA8">
              <w:rPr>
                <w:rFonts w:ascii="Arial" w:hAnsi="Arial" w:cs="Arial"/>
                <w:color w:val="000000"/>
                <w:sz w:val="24"/>
                <w:szCs w:val="24"/>
              </w:rPr>
              <w:t xml:space="preserve">Implementation of digital systems in healthcare can have a significant positive impact on quality, safety and patient experience. Critical to </w:t>
            </w:r>
            <w:r w:rsidR="005407A5" w:rsidRPr="00B02FA8">
              <w:rPr>
                <w:rFonts w:ascii="Arial" w:hAnsi="Arial" w:cs="Arial"/>
                <w:color w:val="000000"/>
                <w:sz w:val="24"/>
                <w:szCs w:val="24"/>
              </w:rPr>
              <w:t xml:space="preserve">the </w:t>
            </w:r>
            <w:r w:rsidRPr="00B02FA8">
              <w:rPr>
                <w:rFonts w:ascii="Arial" w:hAnsi="Arial" w:cs="Arial"/>
                <w:color w:val="000000"/>
                <w:sz w:val="24"/>
                <w:szCs w:val="24"/>
              </w:rPr>
              <w:t>success</w:t>
            </w:r>
            <w:r w:rsidR="00B02FA8" w:rsidRPr="00B02FA8">
              <w:rPr>
                <w:rFonts w:ascii="Arial" w:hAnsi="Arial" w:cs="Arial"/>
                <w:color w:val="000000"/>
                <w:sz w:val="24"/>
                <w:szCs w:val="24"/>
              </w:rPr>
              <w:t xml:space="preserve"> of digital transformation</w:t>
            </w:r>
            <w:r w:rsidRPr="00B02FA8">
              <w:rPr>
                <w:rFonts w:ascii="Arial" w:hAnsi="Arial" w:cs="Arial"/>
                <w:color w:val="000000"/>
                <w:sz w:val="24"/>
                <w:szCs w:val="24"/>
              </w:rPr>
              <w:t xml:space="preserve"> is effective IMTP planning processes</w:t>
            </w:r>
            <w:r w:rsidR="005407A5" w:rsidRPr="00B02FA8">
              <w:rPr>
                <w:rFonts w:ascii="Arial" w:hAnsi="Arial" w:cs="Arial"/>
                <w:color w:val="000000"/>
                <w:sz w:val="24"/>
                <w:szCs w:val="24"/>
              </w:rPr>
              <w:t xml:space="preserve"> outlining</w:t>
            </w:r>
            <w:r w:rsidRPr="00B02FA8">
              <w:rPr>
                <w:rFonts w:ascii="Arial" w:hAnsi="Arial" w:cs="Arial"/>
                <w:color w:val="000000"/>
                <w:sz w:val="24"/>
                <w:szCs w:val="24"/>
              </w:rPr>
              <w:t xml:space="preserve"> digital service team capacity and </w:t>
            </w:r>
            <w:r w:rsidR="0039676F">
              <w:rPr>
                <w:rFonts w:ascii="Arial" w:hAnsi="Arial" w:cs="Arial"/>
                <w:color w:val="000000"/>
                <w:sz w:val="24"/>
                <w:szCs w:val="24"/>
              </w:rPr>
              <w:t>demand</w:t>
            </w:r>
            <w:r w:rsidR="005407A5" w:rsidRPr="00B02FA8">
              <w:rPr>
                <w:rFonts w:ascii="Arial" w:hAnsi="Arial" w:cs="Arial"/>
                <w:color w:val="000000"/>
                <w:sz w:val="24"/>
                <w:szCs w:val="24"/>
              </w:rPr>
              <w:t>.</w:t>
            </w:r>
          </w:p>
          <w:p w14:paraId="6D29047F" w14:textId="7F793A52" w:rsidR="005407A5" w:rsidRPr="00FA0CA9" w:rsidRDefault="005407A5" w:rsidP="005407A5">
            <w:pPr>
              <w:rPr>
                <w:rFonts w:ascii="Arial" w:hAnsi="Arial" w:cs="Arial"/>
                <w:b/>
                <w:sz w:val="24"/>
                <w:szCs w:val="24"/>
              </w:rPr>
            </w:pPr>
          </w:p>
        </w:tc>
      </w:tr>
      <w:tr w:rsidR="00F5324A" w:rsidRPr="00034194" w14:paraId="6D290482" w14:textId="77777777" w:rsidTr="12E383C3">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12E383C3">
        <w:tc>
          <w:tcPr>
            <w:tcW w:w="9245" w:type="dxa"/>
            <w:gridSpan w:val="4"/>
          </w:tcPr>
          <w:p w14:paraId="6DE8113D" w14:textId="77777777" w:rsidR="00027B28" w:rsidRDefault="00027B28" w:rsidP="00653AEC">
            <w:pPr>
              <w:ind w:right="96"/>
              <w:rPr>
                <w:rFonts w:ascii="Arial" w:hAnsi="Arial" w:cs="Arial"/>
                <w:color w:val="FF0000"/>
                <w:sz w:val="24"/>
                <w:szCs w:val="24"/>
              </w:rPr>
            </w:pPr>
          </w:p>
          <w:p w14:paraId="4B726D6A" w14:textId="1530CEA1" w:rsidR="00027B28" w:rsidRDefault="00027B28" w:rsidP="00027B28">
            <w:pPr>
              <w:jc w:val="both"/>
              <w:rPr>
                <w:rFonts w:ascii="Arial" w:hAnsi="Arial" w:cs="Arial"/>
                <w:sz w:val="24"/>
                <w:szCs w:val="24"/>
              </w:rPr>
            </w:pPr>
            <w:r w:rsidRPr="6ED4DB91">
              <w:rPr>
                <w:rFonts w:ascii="Arial" w:hAnsi="Arial" w:cs="Arial"/>
                <w:sz w:val="24"/>
                <w:szCs w:val="24"/>
              </w:rPr>
              <w:t>The corporate</w:t>
            </w:r>
            <w:r w:rsidRPr="7A3E6125">
              <w:rPr>
                <w:rFonts w:ascii="Arial" w:hAnsi="Arial" w:cs="Arial"/>
                <w:sz w:val="24"/>
                <w:szCs w:val="24"/>
              </w:rPr>
              <w:t xml:space="preserve"> focus of this year’s IMTP plan is recovery, delivery and sustainability. In this context services have been asked to place their Delivery Actions into three categories: Expenditure control; Short term service change/safe services, and </w:t>
            </w:r>
            <w:r w:rsidR="00265D9E" w:rsidRPr="7A3E6125">
              <w:rPr>
                <w:rFonts w:ascii="Arial" w:hAnsi="Arial" w:cs="Arial"/>
                <w:sz w:val="24"/>
                <w:szCs w:val="24"/>
              </w:rPr>
              <w:t>medium</w:t>
            </w:r>
            <w:r w:rsidR="00265D9E">
              <w:rPr>
                <w:rFonts w:ascii="Arial" w:hAnsi="Arial" w:cs="Arial"/>
                <w:sz w:val="24"/>
                <w:szCs w:val="24"/>
              </w:rPr>
              <w:t>-</w:t>
            </w:r>
            <w:r w:rsidRPr="7A3E6125">
              <w:rPr>
                <w:rFonts w:ascii="Arial" w:hAnsi="Arial" w:cs="Arial"/>
                <w:sz w:val="24"/>
                <w:szCs w:val="24"/>
              </w:rPr>
              <w:t xml:space="preserve"> term financial recovery &amp; sustainability.</w:t>
            </w:r>
          </w:p>
          <w:p w14:paraId="07AB2335" w14:textId="77777777" w:rsidR="00027B28" w:rsidRPr="00FA0CA9" w:rsidRDefault="00027B28" w:rsidP="00653AEC">
            <w:pPr>
              <w:ind w:right="96"/>
              <w:rPr>
                <w:rFonts w:ascii="Arial" w:hAnsi="Arial" w:cs="Arial"/>
                <w:color w:val="FF0000"/>
                <w:sz w:val="24"/>
                <w:szCs w:val="24"/>
              </w:rPr>
            </w:pPr>
          </w:p>
          <w:p w14:paraId="323E4CF0" w14:textId="349FBD92" w:rsidR="00027B28" w:rsidRDefault="00027B28" w:rsidP="00027B28">
            <w:pPr>
              <w:jc w:val="both"/>
              <w:rPr>
                <w:rFonts w:ascii="Arial" w:hAnsi="Arial" w:cs="Arial"/>
                <w:sz w:val="24"/>
                <w:szCs w:val="24"/>
              </w:rPr>
            </w:pPr>
            <w:r>
              <w:rPr>
                <w:rFonts w:ascii="Arial" w:hAnsi="Arial" w:cs="Arial"/>
                <w:sz w:val="24"/>
                <w:szCs w:val="24"/>
              </w:rPr>
              <w:t>The</w:t>
            </w:r>
            <w:r w:rsidRPr="6ED4DB91">
              <w:rPr>
                <w:rFonts w:ascii="Arial" w:hAnsi="Arial" w:cs="Arial"/>
                <w:sz w:val="24"/>
                <w:szCs w:val="24"/>
              </w:rPr>
              <w:t xml:space="preserve"> planning process must incorporate savings planning and any new cost for the Health Board must be consumed within the allocation for each service.</w:t>
            </w:r>
            <w:r>
              <w:rPr>
                <w:rFonts w:ascii="Arial" w:hAnsi="Arial" w:cs="Arial"/>
                <w:sz w:val="24"/>
                <w:szCs w:val="24"/>
              </w:rPr>
              <w:t xml:space="preserve"> New business cases for </w:t>
            </w:r>
            <w:r w:rsidR="00265D9E">
              <w:rPr>
                <w:rFonts w:ascii="Arial" w:hAnsi="Arial" w:cs="Arial"/>
                <w:sz w:val="24"/>
                <w:szCs w:val="24"/>
              </w:rPr>
              <w:t>additional funding will not be considered.</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12E383C3">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12E383C3">
        <w:tc>
          <w:tcPr>
            <w:tcW w:w="9245" w:type="dxa"/>
            <w:gridSpan w:val="4"/>
          </w:tcPr>
          <w:p w14:paraId="6D29048A" w14:textId="37AD5180" w:rsidR="00653AEC" w:rsidRPr="00E424F5" w:rsidRDefault="00C50E54" w:rsidP="00653AEC">
            <w:pPr>
              <w:ind w:right="96"/>
              <w:rPr>
                <w:rFonts w:ascii="Arial" w:hAnsi="Arial" w:cs="Arial"/>
                <w:sz w:val="24"/>
                <w:szCs w:val="24"/>
              </w:rPr>
            </w:pPr>
            <w:r w:rsidRPr="00E424F5">
              <w:rPr>
                <w:rFonts w:ascii="Arial" w:hAnsi="Arial" w:cs="Arial"/>
                <w:sz w:val="24"/>
                <w:szCs w:val="24"/>
              </w:rPr>
              <w:t>None known</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12E383C3">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12E383C3">
        <w:tc>
          <w:tcPr>
            <w:tcW w:w="9245" w:type="dxa"/>
            <w:gridSpan w:val="4"/>
          </w:tcPr>
          <w:p w14:paraId="42032244" w14:textId="55FA37A2" w:rsidR="00F5324A" w:rsidRPr="00AA7D60" w:rsidRDefault="082FCA23" w:rsidP="3FC84FB1">
            <w:pPr>
              <w:ind w:right="96"/>
              <w:rPr>
                <w:rFonts w:ascii="Arial" w:hAnsi="Arial" w:cs="Arial"/>
                <w:color w:val="FF0000"/>
                <w:sz w:val="24"/>
                <w:szCs w:val="24"/>
              </w:rPr>
            </w:pPr>
            <w:r w:rsidRPr="3FC84FB1">
              <w:rPr>
                <w:rFonts w:ascii="Arial" w:hAnsi="Arial" w:cs="Arial"/>
                <w:sz w:val="24"/>
                <w:szCs w:val="24"/>
              </w:rPr>
              <w:t>There is an increasing demand on</w:t>
            </w:r>
            <w:r w:rsidR="72380729" w:rsidRPr="3FC84FB1">
              <w:rPr>
                <w:rFonts w:ascii="Arial" w:hAnsi="Arial" w:cs="Arial"/>
                <w:sz w:val="24"/>
                <w:szCs w:val="24"/>
              </w:rPr>
              <w:t xml:space="preserve"> the resources in</w:t>
            </w:r>
            <w:r w:rsidRPr="3FC84FB1">
              <w:rPr>
                <w:rFonts w:ascii="Arial" w:hAnsi="Arial" w:cs="Arial"/>
                <w:sz w:val="24"/>
                <w:szCs w:val="24"/>
              </w:rPr>
              <w:t xml:space="preserve"> </w:t>
            </w:r>
            <w:r w:rsidR="31AC9FE5" w:rsidRPr="3FC84FB1">
              <w:rPr>
                <w:rFonts w:ascii="Arial" w:hAnsi="Arial" w:cs="Arial"/>
                <w:sz w:val="24"/>
                <w:szCs w:val="24"/>
              </w:rPr>
              <w:t>Digital Services</w:t>
            </w:r>
            <w:r w:rsidRPr="3FC84FB1">
              <w:rPr>
                <w:rFonts w:ascii="Arial" w:hAnsi="Arial" w:cs="Arial"/>
                <w:sz w:val="24"/>
                <w:szCs w:val="24"/>
              </w:rPr>
              <w:t xml:space="preserve"> to support </w:t>
            </w:r>
            <w:r w:rsidR="3B880E5E" w:rsidRPr="3FC84FB1">
              <w:rPr>
                <w:rFonts w:ascii="Arial" w:hAnsi="Arial" w:cs="Arial"/>
                <w:sz w:val="24"/>
                <w:szCs w:val="24"/>
              </w:rPr>
              <w:t>SDGs in the</w:t>
            </w:r>
            <w:r w:rsidRPr="3FC84FB1">
              <w:rPr>
                <w:rFonts w:ascii="Arial" w:hAnsi="Arial" w:cs="Arial"/>
                <w:sz w:val="24"/>
                <w:szCs w:val="24"/>
              </w:rPr>
              <w:t xml:space="preserve"> </w:t>
            </w:r>
            <w:r w:rsidR="3B880E5E" w:rsidRPr="3FC84FB1">
              <w:rPr>
                <w:rFonts w:ascii="Arial" w:hAnsi="Arial" w:cs="Arial"/>
                <w:sz w:val="24"/>
                <w:szCs w:val="24"/>
              </w:rPr>
              <w:t xml:space="preserve">delivery of the IMPT plan.  </w:t>
            </w:r>
            <w:r w:rsidR="447C5171" w:rsidRPr="3FC84FB1">
              <w:rPr>
                <w:rFonts w:ascii="Arial" w:hAnsi="Arial" w:cs="Arial"/>
                <w:sz w:val="24"/>
                <w:szCs w:val="24"/>
              </w:rPr>
              <w:t>In response to the current financial challenges, a</w:t>
            </w:r>
            <w:r w:rsidR="30E29E8E" w:rsidRPr="3FC84FB1">
              <w:rPr>
                <w:rFonts w:ascii="Arial" w:hAnsi="Arial" w:cs="Arial"/>
                <w:sz w:val="24"/>
                <w:szCs w:val="24"/>
              </w:rPr>
              <w:t xml:space="preserve"> </w:t>
            </w:r>
            <w:r w:rsidR="447C5171" w:rsidRPr="3FC84FB1">
              <w:rPr>
                <w:rFonts w:ascii="Arial" w:hAnsi="Arial" w:cs="Arial"/>
                <w:sz w:val="24"/>
                <w:szCs w:val="24"/>
              </w:rPr>
              <w:t>d</w:t>
            </w:r>
            <w:r w:rsidR="30E29E8E" w:rsidRPr="3FC84FB1">
              <w:rPr>
                <w:rFonts w:ascii="Arial" w:hAnsi="Arial" w:cs="Arial"/>
                <w:sz w:val="24"/>
                <w:szCs w:val="24"/>
              </w:rPr>
              <w:t xml:space="preserve">igital </w:t>
            </w:r>
            <w:r w:rsidR="447C5171" w:rsidRPr="3FC84FB1">
              <w:rPr>
                <w:rFonts w:ascii="Arial" w:hAnsi="Arial" w:cs="Arial"/>
                <w:sz w:val="24"/>
                <w:szCs w:val="24"/>
              </w:rPr>
              <w:t>s</w:t>
            </w:r>
            <w:r w:rsidR="30E29E8E" w:rsidRPr="3FC84FB1">
              <w:rPr>
                <w:rFonts w:ascii="Arial" w:hAnsi="Arial" w:cs="Arial"/>
                <w:sz w:val="24"/>
                <w:szCs w:val="24"/>
              </w:rPr>
              <w:t xml:space="preserve">ervices prioritisation </w:t>
            </w:r>
            <w:r w:rsidR="72380729" w:rsidRPr="3FC84FB1">
              <w:rPr>
                <w:rFonts w:ascii="Arial" w:hAnsi="Arial" w:cs="Arial"/>
                <w:sz w:val="24"/>
                <w:szCs w:val="24"/>
              </w:rPr>
              <w:t>exercise</w:t>
            </w:r>
            <w:r w:rsidR="30E29E8E" w:rsidRPr="3FC84FB1">
              <w:rPr>
                <w:rFonts w:ascii="Arial" w:hAnsi="Arial" w:cs="Arial"/>
                <w:sz w:val="24"/>
                <w:szCs w:val="24"/>
              </w:rPr>
              <w:t xml:space="preserve"> is in place via the Digital Leadership Group, which provides the overarching governance to the delivery of the Digital Strategic Plan including financial considerations </w:t>
            </w:r>
          </w:p>
          <w:p w14:paraId="6D290490" w14:textId="47212855" w:rsidR="00F5324A" w:rsidRPr="00AA7D60" w:rsidRDefault="00F5324A" w:rsidP="3FC84FB1">
            <w:pPr>
              <w:ind w:right="96"/>
              <w:rPr>
                <w:rFonts w:ascii="Arial" w:hAnsi="Arial" w:cs="Arial"/>
                <w:sz w:val="24"/>
                <w:szCs w:val="24"/>
              </w:rPr>
            </w:pPr>
          </w:p>
        </w:tc>
      </w:tr>
      <w:tr w:rsidR="00F5324A" w:rsidRPr="00034194" w14:paraId="6D290493" w14:textId="77777777" w:rsidTr="12E383C3">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6D290496" w14:textId="77777777" w:rsidTr="12E383C3">
        <w:tc>
          <w:tcPr>
            <w:tcW w:w="9245" w:type="dxa"/>
            <w:gridSpan w:val="4"/>
          </w:tcPr>
          <w:p w14:paraId="6D9FC994" w14:textId="77777777" w:rsidR="00DB3A04" w:rsidRPr="00FA0CA9" w:rsidRDefault="00DB3A04" w:rsidP="00653AEC">
            <w:pPr>
              <w:ind w:right="96"/>
              <w:rPr>
                <w:rFonts w:ascii="Arial" w:hAnsi="Arial" w:cs="Arial"/>
                <w:color w:val="FF0000"/>
                <w:sz w:val="24"/>
                <w:szCs w:val="24"/>
              </w:rPr>
            </w:pPr>
          </w:p>
          <w:p w14:paraId="3239F2EA" w14:textId="74EB943B" w:rsidR="00DB3A04" w:rsidRPr="00DB3A04" w:rsidRDefault="00DB3A04" w:rsidP="00DB3A04">
            <w:pPr>
              <w:numPr>
                <w:ilvl w:val="0"/>
                <w:numId w:val="25"/>
              </w:numPr>
              <w:ind w:right="96"/>
              <w:rPr>
                <w:rFonts w:ascii="Arial" w:hAnsi="Arial" w:cs="Arial"/>
                <w:sz w:val="24"/>
                <w:szCs w:val="24"/>
              </w:rPr>
            </w:pPr>
            <w:r w:rsidRPr="12E383C3">
              <w:rPr>
                <w:rFonts w:ascii="Arial" w:hAnsi="Arial" w:cs="Arial"/>
                <w:sz w:val="24"/>
                <w:szCs w:val="24"/>
              </w:rPr>
              <w:t>Long Term – Health and Social Care “A Healthier Wales” sets out a long term future vision of a ‘whole system approach to health and social care’, which is focussed on health and wellbeing, and on preventing illness </w:t>
            </w:r>
          </w:p>
          <w:p w14:paraId="7428C329" w14:textId="797AE7DB" w:rsidR="00DB3A04" w:rsidRPr="00DB3A04" w:rsidRDefault="00DB3A04" w:rsidP="00DB3A04">
            <w:pPr>
              <w:numPr>
                <w:ilvl w:val="0"/>
                <w:numId w:val="26"/>
              </w:numPr>
              <w:ind w:right="96"/>
              <w:rPr>
                <w:rFonts w:ascii="Arial" w:hAnsi="Arial" w:cs="Arial"/>
                <w:sz w:val="24"/>
                <w:szCs w:val="24"/>
              </w:rPr>
            </w:pPr>
            <w:r w:rsidRPr="12E383C3">
              <w:rPr>
                <w:rFonts w:ascii="Arial" w:hAnsi="Arial" w:cs="Arial"/>
                <w:sz w:val="24"/>
                <w:szCs w:val="24"/>
              </w:rPr>
              <w:t>Wellbeing of Future Generations Act</w:t>
            </w:r>
          </w:p>
          <w:p w14:paraId="5AD3F906" w14:textId="77777777" w:rsidR="00DB3A04" w:rsidRPr="00DB3A04" w:rsidRDefault="00DB3A04" w:rsidP="00DB3A04">
            <w:pPr>
              <w:numPr>
                <w:ilvl w:val="0"/>
                <w:numId w:val="27"/>
              </w:numPr>
              <w:ind w:right="96"/>
              <w:rPr>
                <w:rFonts w:ascii="Arial" w:hAnsi="Arial" w:cs="Arial"/>
                <w:sz w:val="24"/>
                <w:szCs w:val="24"/>
              </w:rPr>
            </w:pPr>
            <w:r w:rsidRPr="00DB3A04">
              <w:rPr>
                <w:rFonts w:ascii="Arial" w:hAnsi="Arial" w:cs="Arial"/>
                <w:sz w:val="24"/>
                <w:szCs w:val="24"/>
              </w:rPr>
              <w:t>Focus on prevention, not service provision. </w:t>
            </w:r>
          </w:p>
          <w:p w14:paraId="11054236" w14:textId="77777777" w:rsidR="00DB3A04" w:rsidRPr="00DB3A04" w:rsidRDefault="00DB3A04" w:rsidP="00DB3A04">
            <w:pPr>
              <w:numPr>
                <w:ilvl w:val="0"/>
                <w:numId w:val="28"/>
              </w:numPr>
              <w:ind w:right="96"/>
              <w:rPr>
                <w:rFonts w:ascii="Arial" w:hAnsi="Arial" w:cs="Arial"/>
                <w:sz w:val="24"/>
                <w:szCs w:val="24"/>
              </w:rPr>
            </w:pPr>
            <w:r w:rsidRPr="00DB3A04">
              <w:rPr>
                <w:rFonts w:ascii="Arial" w:hAnsi="Arial" w:cs="Arial"/>
                <w:sz w:val="24"/>
                <w:szCs w:val="24"/>
              </w:rPr>
              <w:t>Prevent ill health, reduce impact of illness or injury and delay onset of frailty. </w:t>
            </w:r>
          </w:p>
          <w:p w14:paraId="11C9BBBB" w14:textId="77777777" w:rsidR="00DB3A04" w:rsidRPr="00DB3A04" w:rsidRDefault="00DB3A04" w:rsidP="00DB3A04">
            <w:pPr>
              <w:numPr>
                <w:ilvl w:val="0"/>
                <w:numId w:val="29"/>
              </w:numPr>
              <w:ind w:right="96"/>
              <w:rPr>
                <w:rFonts w:ascii="Arial" w:hAnsi="Arial" w:cs="Arial"/>
                <w:sz w:val="24"/>
                <w:szCs w:val="24"/>
              </w:rPr>
            </w:pPr>
            <w:r w:rsidRPr="00DB3A04">
              <w:rPr>
                <w:rFonts w:ascii="Arial" w:hAnsi="Arial" w:cs="Arial"/>
                <w:sz w:val="24"/>
                <w:szCs w:val="24"/>
              </w:rPr>
              <w:t>Provide services to carers that prevent, reduce, or delay them developing a need for support. </w:t>
            </w:r>
          </w:p>
          <w:p w14:paraId="0333AB8F" w14:textId="5D4BF3D5" w:rsidR="00DB3A04" w:rsidRPr="00DB3A04" w:rsidRDefault="00DB3A04" w:rsidP="00DB3A04">
            <w:pPr>
              <w:numPr>
                <w:ilvl w:val="0"/>
                <w:numId w:val="30"/>
              </w:numPr>
              <w:ind w:right="96"/>
              <w:rPr>
                <w:rFonts w:ascii="Arial" w:hAnsi="Arial" w:cs="Arial"/>
                <w:sz w:val="24"/>
                <w:szCs w:val="24"/>
              </w:rPr>
            </w:pPr>
            <w:r w:rsidRPr="12E383C3">
              <w:rPr>
                <w:rFonts w:ascii="Arial" w:hAnsi="Arial" w:cs="Arial"/>
                <w:sz w:val="24"/>
                <w:szCs w:val="24"/>
              </w:rPr>
              <w:t>SBU HB’s Clinical Services Plan </w:t>
            </w:r>
          </w:p>
          <w:p w14:paraId="70495062" w14:textId="77777777" w:rsidR="00DB3A04" w:rsidRPr="00DB3A04" w:rsidRDefault="00DB3A04" w:rsidP="00DB3A04">
            <w:pPr>
              <w:numPr>
                <w:ilvl w:val="0"/>
                <w:numId w:val="31"/>
              </w:numPr>
              <w:ind w:right="96"/>
              <w:rPr>
                <w:rFonts w:ascii="Arial" w:hAnsi="Arial" w:cs="Arial"/>
                <w:sz w:val="24"/>
                <w:szCs w:val="24"/>
              </w:rPr>
            </w:pPr>
            <w:r w:rsidRPr="00DB3A04">
              <w:rPr>
                <w:rFonts w:ascii="Arial" w:hAnsi="Arial" w:cs="Arial"/>
                <w:sz w:val="24"/>
                <w:szCs w:val="24"/>
              </w:rPr>
              <w:t>Adoption of digital solutions and technology. </w:t>
            </w:r>
          </w:p>
          <w:p w14:paraId="479DABBA" w14:textId="77777777" w:rsidR="00DB3A04" w:rsidRPr="00DB3A04" w:rsidRDefault="00DB3A04" w:rsidP="00DB3A04">
            <w:pPr>
              <w:numPr>
                <w:ilvl w:val="0"/>
                <w:numId w:val="32"/>
              </w:numPr>
              <w:ind w:right="96"/>
              <w:rPr>
                <w:rFonts w:ascii="Arial" w:hAnsi="Arial" w:cs="Arial"/>
                <w:sz w:val="24"/>
                <w:szCs w:val="24"/>
              </w:rPr>
            </w:pPr>
            <w:r w:rsidRPr="00DB3A04">
              <w:rPr>
                <w:rFonts w:ascii="Arial" w:hAnsi="Arial" w:cs="Arial"/>
                <w:sz w:val="24"/>
                <w:szCs w:val="24"/>
              </w:rPr>
              <w:t>Create a mobile workforce that is digitally connected to ensure staff work seamlessly to ‘Make Every Contact Count’.  </w:t>
            </w:r>
          </w:p>
          <w:p w14:paraId="06D1CD2D" w14:textId="77777777" w:rsidR="00DB3A04" w:rsidRPr="00DB3A04" w:rsidRDefault="00DB3A04" w:rsidP="00DB3A04">
            <w:pPr>
              <w:numPr>
                <w:ilvl w:val="0"/>
                <w:numId w:val="33"/>
              </w:numPr>
              <w:ind w:right="96"/>
              <w:rPr>
                <w:rFonts w:ascii="Arial" w:hAnsi="Arial" w:cs="Arial"/>
                <w:sz w:val="24"/>
                <w:szCs w:val="24"/>
              </w:rPr>
            </w:pPr>
            <w:r w:rsidRPr="68CE6313">
              <w:rPr>
                <w:rFonts w:ascii="Arial" w:hAnsi="Arial" w:cs="Arial"/>
                <w:sz w:val="24"/>
                <w:szCs w:val="24"/>
              </w:rPr>
              <w:t>Technology to support care closer to the patient’s home or in the community. </w:t>
            </w: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12E383C3">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77777777" w:rsidR="00653AEC" w:rsidRPr="00FA0CA9" w:rsidRDefault="00653AEC" w:rsidP="00FB5ED2">
            <w:pPr>
              <w:ind w:right="96"/>
              <w:rPr>
                <w:rFonts w:ascii="Arial" w:hAnsi="Arial" w:cs="Arial"/>
                <w:color w:val="FF0000"/>
                <w:sz w:val="24"/>
                <w:szCs w:val="24"/>
              </w:rPr>
            </w:pPr>
          </w:p>
        </w:tc>
      </w:tr>
      <w:tr w:rsidR="00653AEC" w:rsidRPr="00034194" w14:paraId="6D29049F" w14:textId="77777777" w:rsidTr="12E383C3">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E" w14:textId="123DEB1D" w:rsidR="00653AEC" w:rsidRPr="00FA0CA9" w:rsidRDefault="003F295E" w:rsidP="3FC84FB1">
            <w:pPr>
              <w:ind w:right="96"/>
              <w:rPr>
                <w:rFonts w:ascii="Arial" w:hAnsi="Arial" w:cs="Arial"/>
                <w:color w:val="FF0000"/>
                <w:sz w:val="24"/>
                <w:szCs w:val="24"/>
              </w:rPr>
            </w:pPr>
            <w:r>
              <w:rPr>
                <w:rFonts w:ascii="Arial" w:hAnsi="Arial" w:cs="Arial"/>
                <w:color w:val="FF0000"/>
                <w:sz w:val="24"/>
                <w:szCs w:val="24"/>
              </w:rPr>
              <w:t xml:space="preserve">None. </w:t>
            </w:r>
          </w:p>
        </w:tc>
      </w:tr>
    </w:tbl>
    <w:p w14:paraId="6D2904A0" w14:textId="77777777" w:rsidR="00034194" w:rsidRDefault="00034194"/>
    <w:sectPr w:rsidR="00034194" w:rsidSect="00BC0EDD">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9B2D1D" w14:textId="77777777" w:rsidR="0074718C" w:rsidRDefault="0074718C" w:rsidP="00C107F2">
      <w:pPr>
        <w:spacing w:after="0" w:line="240" w:lineRule="auto"/>
      </w:pPr>
      <w:r>
        <w:separator/>
      </w:r>
    </w:p>
  </w:endnote>
  <w:endnote w:type="continuationSeparator" w:id="0">
    <w:p w14:paraId="383D2EE4" w14:textId="77777777" w:rsidR="0074718C" w:rsidRDefault="0074718C" w:rsidP="00C107F2">
      <w:pPr>
        <w:spacing w:after="0" w:line="240" w:lineRule="auto"/>
      </w:pPr>
      <w:r>
        <w:continuationSeparator/>
      </w:r>
    </w:p>
  </w:endnote>
  <w:endnote w:type="continuationNotice" w:id="1">
    <w:p w14:paraId="1B843BC7" w14:textId="77777777" w:rsidR="0074718C" w:rsidRDefault="007471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Arial&quot;,sans-serif">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58A8BD07" w14:textId="77777777" w:rsidR="00CD1AD1" w:rsidRDefault="0115F0CC" w:rsidP="002B7C9A">
    <w:pPr>
      <w:pStyle w:val="Footer"/>
      <w:jc w:val="right"/>
    </w:pPr>
    <w:r>
      <w:t xml:space="preserve"> Digital, Data, Research and Innovation Committee</w:t>
    </w:r>
  </w:p>
  <w:p w14:paraId="6D2904A9" w14:textId="4D1924E1" w:rsidR="003324CB" w:rsidRDefault="0115F0CC" w:rsidP="002B7C9A">
    <w:pPr>
      <w:pStyle w:val="Footer"/>
      <w:jc w:val="right"/>
    </w:pPr>
    <w:r>
      <w:t>10</w:t>
    </w:r>
    <w:r w:rsidRPr="0115F0CC">
      <w:rPr>
        <w:vertAlign w:val="superscript"/>
      </w:rPr>
      <w:t>th</w:t>
    </w:r>
    <w:r>
      <w:t xml:space="preserve"> 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1ED2D8" w14:textId="77777777" w:rsidR="0074718C" w:rsidRDefault="0074718C" w:rsidP="00C107F2">
      <w:pPr>
        <w:spacing w:after="0" w:line="240" w:lineRule="auto"/>
      </w:pPr>
      <w:r>
        <w:separator/>
      </w:r>
    </w:p>
  </w:footnote>
  <w:footnote w:type="continuationSeparator" w:id="0">
    <w:p w14:paraId="2F1E0AD6" w14:textId="77777777" w:rsidR="0074718C" w:rsidRDefault="0074718C" w:rsidP="00C107F2">
      <w:pPr>
        <w:spacing w:after="0" w:line="240" w:lineRule="auto"/>
      </w:pPr>
      <w:r>
        <w:continuationSeparator/>
      </w:r>
    </w:p>
  </w:footnote>
  <w:footnote w:type="continuationNotice" w:id="1">
    <w:p w14:paraId="4412840C" w14:textId="77777777" w:rsidR="0074718C" w:rsidRDefault="0074718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05120"/>
    <w:multiLevelType w:val="multilevel"/>
    <w:tmpl w:val="EC5C195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06AD4466"/>
    <w:multiLevelType w:val="multilevel"/>
    <w:tmpl w:val="73A02D0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10A6E8C5"/>
    <w:multiLevelType w:val="hybridMultilevel"/>
    <w:tmpl w:val="FFFFFFFF"/>
    <w:lvl w:ilvl="0" w:tplc="C27A5190">
      <w:start w:val="1"/>
      <w:numFmt w:val="bullet"/>
      <w:lvlText w:val="-"/>
      <w:lvlJc w:val="left"/>
      <w:pPr>
        <w:ind w:left="720" w:hanging="360"/>
      </w:pPr>
      <w:rPr>
        <w:rFonts w:ascii="Aptos" w:hAnsi="Aptos" w:hint="default"/>
      </w:rPr>
    </w:lvl>
    <w:lvl w:ilvl="1" w:tplc="65B06ABC">
      <w:start w:val="1"/>
      <w:numFmt w:val="bullet"/>
      <w:lvlText w:val="o"/>
      <w:lvlJc w:val="left"/>
      <w:pPr>
        <w:ind w:left="1440" w:hanging="360"/>
      </w:pPr>
      <w:rPr>
        <w:rFonts w:ascii="Courier New" w:hAnsi="Courier New" w:hint="default"/>
      </w:rPr>
    </w:lvl>
    <w:lvl w:ilvl="2" w:tplc="26BAFA8A">
      <w:start w:val="1"/>
      <w:numFmt w:val="bullet"/>
      <w:lvlText w:val=""/>
      <w:lvlJc w:val="left"/>
      <w:pPr>
        <w:ind w:left="2160" w:hanging="360"/>
      </w:pPr>
      <w:rPr>
        <w:rFonts w:ascii="Wingdings" w:hAnsi="Wingdings" w:hint="default"/>
      </w:rPr>
    </w:lvl>
    <w:lvl w:ilvl="3" w:tplc="17E8762A">
      <w:start w:val="1"/>
      <w:numFmt w:val="bullet"/>
      <w:lvlText w:val=""/>
      <w:lvlJc w:val="left"/>
      <w:pPr>
        <w:ind w:left="2880" w:hanging="360"/>
      </w:pPr>
      <w:rPr>
        <w:rFonts w:ascii="Symbol" w:hAnsi="Symbol" w:hint="default"/>
      </w:rPr>
    </w:lvl>
    <w:lvl w:ilvl="4" w:tplc="B4522ADE">
      <w:start w:val="1"/>
      <w:numFmt w:val="bullet"/>
      <w:lvlText w:val="o"/>
      <w:lvlJc w:val="left"/>
      <w:pPr>
        <w:ind w:left="3600" w:hanging="360"/>
      </w:pPr>
      <w:rPr>
        <w:rFonts w:ascii="Courier New" w:hAnsi="Courier New" w:hint="default"/>
      </w:rPr>
    </w:lvl>
    <w:lvl w:ilvl="5" w:tplc="050618FA">
      <w:start w:val="1"/>
      <w:numFmt w:val="bullet"/>
      <w:lvlText w:val=""/>
      <w:lvlJc w:val="left"/>
      <w:pPr>
        <w:ind w:left="4320" w:hanging="360"/>
      </w:pPr>
      <w:rPr>
        <w:rFonts w:ascii="Wingdings" w:hAnsi="Wingdings" w:hint="default"/>
      </w:rPr>
    </w:lvl>
    <w:lvl w:ilvl="6" w:tplc="7DA45E04">
      <w:start w:val="1"/>
      <w:numFmt w:val="bullet"/>
      <w:lvlText w:val=""/>
      <w:lvlJc w:val="left"/>
      <w:pPr>
        <w:ind w:left="5040" w:hanging="360"/>
      </w:pPr>
      <w:rPr>
        <w:rFonts w:ascii="Symbol" w:hAnsi="Symbol" w:hint="default"/>
      </w:rPr>
    </w:lvl>
    <w:lvl w:ilvl="7" w:tplc="598E3518">
      <w:start w:val="1"/>
      <w:numFmt w:val="bullet"/>
      <w:lvlText w:val="o"/>
      <w:lvlJc w:val="left"/>
      <w:pPr>
        <w:ind w:left="5760" w:hanging="360"/>
      </w:pPr>
      <w:rPr>
        <w:rFonts w:ascii="Courier New" w:hAnsi="Courier New" w:hint="default"/>
      </w:rPr>
    </w:lvl>
    <w:lvl w:ilvl="8" w:tplc="42620340">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2E389F"/>
    <w:multiLevelType w:val="hybridMultilevel"/>
    <w:tmpl w:val="760AF394"/>
    <w:lvl w:ilvl="0" w:tplc="916695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02524B"/>
    <w:multiLevelType w:val="hybridMultilevel"/>
    <w:tmpl w:val="AD6EC198"/>
    <w:lvl w:ilvl="0" w:tplc="676AC174">
      <w:start w:val="1"/>
      <w:numFmt w:val="bullet"/>
      <w:lvlText w:val="•"/>
      <w:lvlJc w:val="left"/>
      <w:pPr>
        <w:tabs>
          <w:tab w:val="num" w:pos="720"/>
        </w:tabs>
        <w:ind w:left="720" w:hanging="360"/>
      </w:pPr>
      <w:rPr>
        <w:rFonts w:ascii="Arial" w:hAnsi="Arial" w:hint="default"/>
      </w:rPr>
    </w:lvl>
    <w:lvl w:ilvl="1" w:tplc="2FF8BFC2" w:tentative="1">
      <w:start w:val="1"/>
      <w:numFmt w:val="bullet"/>
      <w:lvlText w:val="•"/>
      <w:lvlJc w:val="left"/>
      <w:pPr>
        <w:tabs>
          <w:tab w:val="num" w:pos="1440"/>
        </w:tabs>
        <w:ind w:left="1440" w:hanging="360"/>
      </w:pPr>
      <w:rPr>
        <w:rFonts w:ascii="Arial" w:hAnsi="Arial" w:hint="default"/>
      </w:rPr>
    </w:lvl>
    <w:lvl w:ilvl="2" w:tplc="1D20987E" w:tentative="1">
      <w:start w:val="1"/>
      <w:numFmt w:val="bullet"/>
      <w:lvlText w:val="•"/>
      <w:lvlJc w:val="left"/>
      <w:pPr>
        <w:tabs>
          <w:tab w:val="num" w:pos="2160"/>
        </w:tabs>
        <w:ind w:left="2160" w:hanging="360"/>
      </w:pPr>
      <w:rPr>
        <w:rFonts w:ascii="Arial" w:hAnsi="Arial" w:hint="default"/>
      </w:rPr>
    </w:lvl>
    <w:lvl w:ilvl="3" w:tplc="84983262" w:tentative="1">
      <w:start w:val="1"/>
      <w:numFmt w:val="bullet"/>
      <w:lvlText w:val="•"/>
      <w:lvlJc w:val="left"/>
      <w:pPr>
        <w:tabs>
          <w:tab w:val="num" w:pos="2880"/>
        </w:tabs>
        <w:ind w:left="2880" w:hanging="360"/>
      </w:pPr>
      <w:rPr>
        <w:rFonts w:ascii="Arial" w:hAnsi="Arial" w:hint="default"/>
      </w:rPr>
    </w:lvl>
    <w:lvl w:ilvl="4" w:tplc="536EF5D8" w:tentative="1">
      <w:start w:val="1"/>
      <w:numFmt w:val="bullet"/>
      <w:lvlText w:val="•"/>
      <w:lvlJc w:val="left"/>
      <w:pPr>
        <w:tabs>
          <w:tab w:val="num" w:pos="3600"/>
        </w:tabs>
        <w:ind w:left="3600" w:hanging="360"/>
      </w:pPr>
      <w:rPr>
        <w:rFonts w:ascii="Arial" w:hAnsi="Arial" w:hint="default"/>
      </w:rPr>
    </w:lvl>
    <w:lvl w:ilvl="5" w:tplc="20920740" w:tentative="1">
      <w:start w:val="1"/>
      <w:numFmt w:val="bullet"/>
      <w:lvlText w:val="•"/>
      <w:lvlJc w:val="left"/>
      <w:pPr>
        <w:tabs>
          <w:tab w:val="num" w:pos="4320"/>
        </w:tabs>
        <w:ind w:left="4320" w:hanging="360"/>
      </w:pPr>
      <w:rPr>
        <w:rFonts w:ascii="Arial" w:hAnsi="Arial" w:hint="default"/>
      </w:rPr>
    </w:lvl>
    <w:lvl w:ilvl="6" w:tplc="640A42CE" w:tentative="1">
      <w:start w:val="1"/>
      <w:numFmt w:val="bullet"/>
      <w:lvlText w:val="•"/>
      <w:lvlJc w:val="left"/>
      <w:pPr>
        <w:tabs>
          <w:tab w:val="num" w:pos="5040"/>
        </w:tabs>
        <w:ind w:left="5040" w:hanging="360"/>
      </w:pPr>
      <w:rPr>
        <w:rFonts w:ascii="Arial" w:hAnsi="Arial" w:hint="default"/>
      </w:rPr>
    </w:lvl>
    <w:lvl w:ilvl="7" w:tplc="3E1E6D4C" w:tentative="1">
      <w:start w:val="1"/>
      <w:numFmt w:val="bullet"/>
      <w:lvlText w:val="•"/>
      <w:lvlJc w:val="left"/>
      <w:pPr>
        <w:tabs>
          <w:tab w:val="num" w:pos="5760"/>
        </w:tabs>
        <w:ind w:left="5760" w:hanging="360"/>
      </w:pPr>
      <w:rPr>
        <w:rFonts w:ascii="Arial" w:hAnsi="Arial" w:hint="default"/>
      </w:rPr>
    </w:lvl>
    <w:lvl w:ilvl="8" w:tplc="9806844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7A68635"/>
    <w:multiLevelType w:val="hybridMultilevel"/>
    <w:tmpl w:val="FFFFFFFF"/>
    <w:lvl w:ilvl="0" w:tplc="666C94A8">
      <w:start w:val="1"/>
      <w:numFmt w:val="decimal"/>
      <w:lvlText w:val="%1."/>
      <w:lvlJc w:val="left"/>
      <w:pPr>
        <w:ind w:left="720" w:hanging="360"/>
      </w:pPr>
    </w:lvl>
    <w:lvl w:ilvl="1" w:tplc="7FB478E0">
      <w:start w:val="1"/>
      <w:numFmt w:val="lowerLetter"/>
      <w:lvlText w:val="%2."/>
      <w:lvlJc w:val="left"/>
      <w:pPr>
        <w:ind w:left="1440" w:hanging="360"/>
      </w:pPr>
    </w:lvl>
    <w:lvl w:ilvl="2" w:tplc="AD60C22C">
      <w:start w:val="1"/>
      <w:numFmt w:val="lowerRoman"/>
      <w:lvlText w:val="%3."/>
      <w:lvlJc w:val="right"/>
      <w:pPr>
        <w:ind w:left="2160" w:hanging="180"/>
      </w:pPr>
    </w:lvl>
    <w:lvl w:ilvl="3" w:tplc="BDCCDA88">
      <w:start w:val="1"/>
      <w:numFmt w:val="decimal"/>
      <w:lvlText w:val="%4."/>
      <w:lvlJc w:val="left"/>
      <w:pPr>
        <w:ind w:left="2880" w:hanging="360"/>
      </w:pPr>
    </w:lvl>
    <w:lvl w:ilvl="4" w:tplc="19D8B60E">
      <w:start w:val="1"/>
      <w:numFmt w:val="lowerLetter"/>
      <w:lvlText w:val="%5."/>
      <w:lvlJc w:val="left"/>
      <w:pPr>
        <w:ind w:left="3600" w:hanging="360"/>
      </w:pPr>
    </w:lvl>
    <w:lvl w:ilvl="5" w:tplc="BD8EA65E">
      <w:start w:val="1"/>
      <w:numFmt w:val="lowerRoman"/>
      <w:lvlText w:val="%6."/>
      <w:lvlJc w:val="right"/>
      <w:pPr>
        <w:ind w:left="4320" w:hanging="180"/>
      </w:pPr>
    </w:lvl>
    <w:lvl w:ilvl="6" w:tplc="EAEE5DCC">
      <w:start w:val="1"/>
      <w:numFmt w:val="decimal"/>
      <w:lvlText w:val="%7."/>
      <w:lvlJc w:val="left"/>
      <w:pPr>
        <w:ind w:left="5040" w:hanging="360"/>
      </w:pPr>
    </w:lvl>
    <w:lvl w:ilvl="7" w:tplc="D354FBD4">
      <w:start w:val="1"/>
      <w:numFmt w:val="lowerLetter"/>
      <w:lvlText w:val="%8."/>
      <w:lvlJc w:val="left"/>
      <w:pPr>
        <w:ind w:left="5760" w:hanging="360"/>
      </w:pPr>
    </w:lvl>
    <w:lvl w:ilvl="8" w:tplc="99607B34">
      <w:start w:val="1"/>
      <w:numFmt w:val="lowerRoman"/>
      <w:lvlText w:val="%9."/>
      <w:lvlJc w:val="right"/>
      <w:pPr>
        <w:ind w:left="6480" w:hanging="180"/>
      </w:pPr>
    </w:lvl>
  </w:abstractNum>
  <w:abstractNum w:abstractNumId="8" w15:restartNumberingAfterBreak="0">
    <w:nsid w:val="29642B21"/>
    <w:multiLevelType w:val="multilevel"/>
    <w:tmpl w:val="BA66892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2DC93239"/>
    <w:multiLevelType w:val="multilevel"/>
    <w:tmpl w:val="0372701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308C319D"/>
    <w:multiLevelType w:val="multilevel"/>
    <w:tmpl w:val="0F489596"/>
    <w:lvl w:ilvl="0">
      <w:start w:val="1"/>
      <w:numFmt w:val="bullet"/>
      <w:lvlText w:val=""/>
      <w:lvlJc w:val="left"/>
      <w:pPr>
        <w:tabs>
          <w:tab w:val="num" w:pos="720"/>
        </w:tabs>
        <w:ind w:left="360" w:hanging="360"/>
      </w:pPr>
      <w:rPr>
        <w:rFonts w:ascii="Symbol" w:hAnsi="Symbol" w:hint="default"/>
        <w:sz w:val="20"/>
      </w:rPr>
    </w:lvl>
    <w:lvl w:ilvl="1" w:tentative="1">
      <w:start w:val="1"/>
      <w:numFmt w:val="bullet"/>
      <w:lvlText w:val=""/>
      <w:lvlJc w:val="left"/>
      <w:pPr>
        <w:tabs>
          <w:tab w:val="num" w:pos="1440"/>
        </w:tabs>
        <w:ind w:left="1080" w:hanging="360"/>
      </w:pPr>
      <w:rPr>
        <w:rFonts w:ascii="Symbol" w:hAnsi="Symbol" w:hint="default"/>
        <w:sz w:val="20"/>
      </w:rPr>
    </w:lvl>
    <w:lvl w:ilvl="2" w:tentative="1">
      <w:start w:val="1"/>
      <w:numFmt w:val="bullet"/>
      <w:lvlText w:val=""/>
      <w:lvlJc w:val="left"/>
      <w:pPr>
        <w:tabs>
          <w:tab w:val="num" w:pos="2160"/>
        </w:tabs>
        <w:ind w:left="1800" w:hanging="360"/>
      </w:pPr>
      <w:rPr>
        <w:rFonts w:ascii="Symbol" w:hAnsi="Symbol" w:hint="default"/>
        <w:sz w:val="20"/>
      </w:rPr>
    </w:lvl>
    <w:lvl w:ilvl="3" w:tentative="1">
      <w:start w:val="1"/>
      <w:numFmt w:val="bullet"/>
      <w:lvlText w:val=""/>
      <w:lvlJc w:val="left"/>
      <w:pPr>
        <w:tabs>
          <w:tab w:val="num" w:pos="2880"/>
        </w:tabs>
        <w:ind w:left="2520" w:hanging="360"/>
      </w:pPr>
      <w:rPr>
        <w:rFonts w:ascii="Symbol" w:hAnsi="Symbol" w:hint="default"/>
        <w:sz w:val="20"/>
      </w:rPr>
    </w:lvl>
    <w:lvl w:ilvl="4" w:tentative="1">
      <w:start w:val="1"/>
      <w:numFmt w:val="bullet"/>
      <w:lvlText w:val=""/>
      <w:lvlJc w:val="left"/>
      <w:pPr>
        <w:tabs>
          <w:tab w:val="num" w:pos="3600"/>
        </w:tabs>
        <w:ind w:left="3240" w:hanging="360"/>
      </w:pPr>
      <w:rPr>
        <w:rFonts w:ascii="Symbol" w:hAnsi="Symbol" w:hint="default"/>
        <w:sz w:val="20"/>
      </w:rPr>
    </w:lvl>
    <w:lvl w:ilvl="5" w:tentative="1">
      <w:start w:val="1"/>
      <w:numFmt w:val="bullet"/>
      <w:lvlText w:val=""/>
      <w:lvlJc w:val="left"/>
      <w:pPr>
        <w:tabs>
          <w:tab w:val="num" w:pos="4320"/>
        </w:tabs>
        <w:ind w:left="3960" w:hanging="360"/>
      </w:pPr>
      <w:rPr>
        <w:rFonts w:ascii="Symbol" w:hAnsi="Symbol" w:hint="default"/>
        <w:sz w:val="20"/>
      </w:rPr>
    </w:lvl>
    <w:lvl w:ilvl="6" w:tentative="1">
      <w:start w:val="1"/>
      <w:numFmt w:val="bullet"/>
      <w:lvlText w:val=""/>
      <w:lvlJc w:val="left"/>
      <w:pPr>
        <w:tabs>
          <w:tab w:val="num" w:pos="5040"/>
        </w:tabs>
        <w:ind w:left="4680" w:hanging="360"/>
      </w:pPr>
      <w:rPr>
        <w:rFonts w:ascii="Symbol" w:hAnsi="Symbol" w:hint="default"/>
        <w:sz w:val="20"/>
      </w:rPr>
    </w:lvl>
    <w:lvl w:ilvl="7" w:tentative="1">
      <w:start w:val="1"/>
      <w:numFmt w:val="bullet"/>
      <w:lvlText w:val=""/>
      <w:lvlJc w:val="left"/>
      <w:pPr>
        <w:tabs>
          <w:tab w:val="num" w:pos="5760"/>
        </w:tabs>
        <w:ind w:left="5400" w:hanging="360"/>
      </w:pPr>
      <w:rPr>
        <w:rFonts w:ascii="Symbol" w:hAnsi="Symbol" w:hint="default"/>
        <w:sz w:val="20"/>
      </w:rPr>
    </w:lvl>
    <w:lvl w:ilvl="8" w:tentative="1">
      <w:start w:val="1"/>
      <w:numFmt w:val="bullet"/>
      <w:lvlText w:val=""/>
      <w:lvlJc w:val="left"/>
      <w:pPr>
        <w:tabs>
          <w:tab w:val="num" w:pos="6480"/>
        </w:tabs>
        <w:ind w:left="6120" w:hanging="360"/>
      </w:pPr>
      <w:rPr>
        <w:rFonts w:ascii="Symbol" w:hAnsi="Symbol" w:hint="default"/>
        <w:sz w:val="20"/>
      </w:rPr>
    </w:lvl>
  </w:abstractNum>
  <w:abstractNum w:abstractNumId="11" w15:restartNumberingAfterBreak="0">
    <w:nsid w:val="318AC569"/>
    <w:multiLevelType w:val="hybridMultilevel"/>
    <w:tmpl w:val="FFFFFFFF"/>
    <w:lvl w:ilvl="0" w:tplc="7ACAF4B4">
      <w:start w:val="1"/>
      <w:numFmt w:val="bullet"/>
      <w:lvlText w:val=""/>
      <w:lvlJc w:val="left"/>
      <w:pPr>
        <w:ind w:left="720" w:hanging="360"/>
      </w:pPr>
      <w:rPr>
        <w:rFonts w:ascii="Symbol" w:hAnsi="Symbol" w:hint="default"/>
      </w:rPr>
    </w:lvl>
    <w:lvl w:ilvl="1" w:tplc="41CC7928">
      <w:start w:val="1"/>
      <w:numFmt w:val="bullet"/>
      <w:lvlText w:val="o"/>
      <w:lvlJc w:val="left"/>
      <w:pPr>
        <w:ind w:left="1440" w:hanging="360"/>
      </w:pPr>
      <w:rPr>
        <w:rFonts w:ascii="Courier New" w:hAnsi="Courier New" w:hint="default"/>
      </w:rPr>
    </w:lvl>
    <w:lvl w:ilvl="2" w:tplc="56A2D872">
      <w:start w:val="1"/>
      <w:numFmt w:val="bullet"/>
      <w:lvlText w:val=""/>
      <w:lvlJc w:val="left"/>
      <w:pPr>
        <w:ind w:left="2160" w:hanging="360"/>
      </w:pPr>
      <w:rPr>
        <w:rFonts w:ascii="Wingdings" w:hAnsi="Wingdings" w:hint="default"/>
      </w:rPr>
    </w:lvl>
    <w:lvl w:ilvl="3" w:tplc="173EE310">
      <w:start w:val="1"/>
      <w:numFmt w:val="bullet"/>
      <w:lvlText w:val=""/>
      <w:lvlJc w:val="left"/>
      <w:pPr>
        <w:ind w:left="2880" w:hanging="360"/>
      </w:pPr>
      <w:rPr>
        <w:rFonts w:ascii="Symbol" w:hAnsi="Symbol" w:hint="default"/>
      </w:rPr>
    </w:lvl>
    <w:lvl w:ilvl="4" w:tplc="8C10D708">
      <w:start w:val="1"/>
      <w:numFmt w:val="bullet"/>
      <w:lvlText w:val="o"/>
      <w:lvlJc w:val="left"/>
      <w:pPr>
        <w:ind w:left="3600" w:hanging="360"/>
      </w:pPr>
      <w:rPr>
        <w:rFonts w:ascii="Courier New" w:hAnsi="Courier New" w:hint="default"/>
      </w:rPr>
    </w:lvl>
    <w:lvl w:ilvl="5" w:tplc="FDEC0CDA">
      <w:start w:val="1"/>
      <w:numFmt w:val="bullet"/>
      <w:lvlText w:val=""/>
      <w:lvlJc w:val="left"/>
      <w:pPr>
        <w:ind w:left="4320" w:hanging="360"/>
      </w:pPr>
      <w:rPr>
        <w:rFonts w:ascii="Wingdings" w:hAnsi="Wingdings" w:hint="default"/>
      </w:rPr>
    </w:lvl>
    <w:lvl w:ilvl="6" w:tplc="7DE06352">
      <w:start w:val="1"/>
      <w:numFmt w:val="bullet"/>
      <w:lvlText w:val=""/>
      <w:lvlJc w:val="left"/>
      <w:pPr>
        <w:ind w:left="5040" w:hanging="360"/>
      </w:pPr>
      <w:rPr>
        <w:rFonts w:ascii="Symbol" w:hAnsi="Symbol" w:hint="default"/>
      </w:rPr>
    </w:lvl>
    <w:lvl w:ilvl="7" w:tplc="94F27A2C">
      <w:start w:val="1"/>
      <w:numFmt w:val="bullet"/>
      <w:lvlText w:val="o"/>
      <w:lvlJc w:val="left"/>
      <w:pPr>
        <w:ind w:left="5760" w:hanging="360"/>
      </w:pPr>
      <w:rPr>
        <w:rFonts w:ascii="Courier New" w:hAnsi="Courier New" w:hint="default"/>
      </w:rPr>
    </w:lvl>
    <w:lvl w:ilvl="8" w:tplc="74E617EE">
      <w:start w:val="1"/>
      <w:numFmt w:val="bullet"/>
      <w:lvlText w:val=""/>
      <w:lvlJc w:val="left"/>
      <w:pPr>
        <w:ind w:left="6480" w:hanging="360"/>
      </w:pPr>
      <w:rPr>
        <w:rFonts w:ascii="Wingdings" w:hAnsi="Wingdings" w:hint="default"/>
      </w:rPr>
    </w:lvl>
  </w:abstractNum>
  <w:abstractNum w:abstractNumId="12" w15:restartNumberingAfterBreak="0">
    <w:nsid w:val="362E45FF"/>
    <w:multiLevelType w:val="multilevel"/>
    <w:tmpl w:val="32229840"/>
    <w:lvl w:ilvl="0">
      <w:start w:val="1"/>
      <w:numFmt w:val="bullet"/>
      <w:lvlText w:val=""/>
      <w:lvlJc w:val="left"/>
      <w:pPr>
        <w:tabs>
          <w:tab w:val="num" w:pos="720"/>
        </w:tabs>
        <w:ind w:left="360" w:hanging="360"/>
      </w:pPr>
      <w:rPr>
        <w:rFonts w:ascii="Symbol" w:hAnsi="Symbol" w:hint="default"/>
        <w:sz w:val="20"/>
      </w:rPr>
    </w:lvl>
    <w:lvl w:ilvl="1" w:tentative="1">
      <w:start w:val="1"/>
      <w:numFmt w:val="bullet"/>
      <w:lvlText w:val=""/>
      <w:lvlJc w:val="left"/>
      <w:pPr>
        <w:tabs>
          <w:tab w:val="num" w:pos="1440"/>
        </w:tabs>
        <w:ind w:left="1080" w:hanging="360"/>
      </w:pPr>
      <w:rPr>
        <w:rFonts w:ascii="Symbol" w:hAnsi="Symbol" w:hint="default"/>
        <w:sz w:val="20"/>
      </w:rPr>
    </w:lvl>
    <w:lvl w:ilvl="2" w:tentative="1">
      <w:start w:val="1"/>
      <w:numFmt w:val="bullet"/>
      <w:lvlText w:val=""/>
      <w:lvlJc w:val="left"/>
      <w:pPr>
        <w:tabs>
          <w:tab w:val="num" w:pos="2160"/>
        </w:tabs>
        <w:ind w:left="1800" w:hanging="360"/>
      </w:pPr>
      <w:rPr>
        <w:rFonts w:ascii="Symbol" w:hAnsi="Symbol" w:hint="default"/>
        <w:sz w:val="20"/>
      </w:rPr>
    </w:lvl>
    <w:lvl w:ilvl="3" w:tentative="1">
      <w:start w:val="1"/>
      <w:numFmt w:val="bullet"/>
      <w:lvlText w:val=""/>
      <w:lvlJc w:val="left"/>
      <w:pPr>
        <w:tabs>
          <w:tab w:val="num" w:pos="2880"/>
        </w:tabs>
        <w:ind w:left="2520" w:hanging="360"/>
      </w:pPr>
      <w:rPr>
        <w:rFonts w:ascii="Symbol" w:hAnsi="Symbol" w:hint="default"/>
        <w:sz w:val="20"/>
      </w:rPr>
    </w:lvl>
    <w:lvl w:ilvl="4" w:tentative="1">
      <w:start w:val="1"/>
      <w:numFmt w:val="bullet"/>
      <w:lvlText w:val=""/>
      <w:lvlJc w:val="left"/>
      <w:pPr>
        <w:tabs>
          <w:tab w:val="num" w:pos="3600"/>
        </w:tabs>
        <w:ind w:left="3240" w:hanging="360"/>
      </w:pPr>
      <w:rPr>
        <w:rFonts w:ascii="Symbol" w:hAnsi="Symbol" w:hint="default"/>
        <w:sz w:val="20"/>
      </w:rPr>
    </w:lvl>
    <w:lvl w:ilvl="5" w:tentative="1">
      <w:start w:val="1"/>
      <w:numFmt w:val="bullet"/>
      <w:lvlText w:val=""/>
      <w:lvlJc w:val="left"/>
      <w:pPr>
        <w:tabs>
          <w:tab w:val="num" w:pos="4320"/>
        </w:tabs>
        <w:ind w:left="3960" w:hanging="360"/>
      </w:pPr>
      <w:rPr>
        <w:rFonts w:ascii="Symbol" w:hAnsi="Symbol" w:hint="default"/>
        <w:sz w:val="20"/>
      </w:rPr>
    </w:lvl>
    <w:lvl w:ilvl="6" w:tentative="1">
      <w:start w:val="1"/>
      <w:numFmt w:val="bullet"/>
      <w:lvlText w:val=""/>
      <w:lvlJc w:val="left"/>
      <w:pPr>
        <w:tabs>
          <w:tab w:val="num" w:pos="5040"/>
        </w:tabs>
        <w:ind w:left="4680" w:hanging="360"/>
      </w:pPr>
      <w:rPr>
        <w:rFonts w:ascii="Symbol" w:hAnsi="Symbol" w:hint="default"/>
        <w:sz w:val="20"/>
      </w:rPr>
    </w:lvl>
    <w:lvl w:ilvl="7" w:tentative="1">
      <w:start w:val="1"/>
      <w:numFmt w:val="bullet"/>
      <w:lvlText w:val=""/>
      <w:lvlJc w:val="left"/>
      <w:pPr>
        <w:tabs>
          <w:tab w:val="num" w:pos="5760"/>
        </w:tabs>
        <w:ind w:left="5400" w:hanging="360"/>
      </w:pPr>
      <w:rPr>
        <w:rFonts w:ascii="Symbol" w:hAnsi="Symbol" w:hint="default"/>
        <w:sz w:val="20"/>
      </w:rPr>
    </w:lvl>
    <w:lvl w:ilvl="8" w:tentative="1">
      <w:start w:val="1"/>
      <w:numFmt w:val="bullet"/>
      <w:lvlText w:val=""/>
      <w:lvlJc w:val="left"/>
      <w:pPr>
        <w:tabs>
          <w:tab w:val="num" w:pos="6480"/>
        </w:tabs>
        <w:ind w:left="6120" w:hanging="360"/>
      </w:pPr>
      <w:rPr>
        <w:rFonts w:ascii="Symbol" w:hAnsi="Symbol" w:hint="default"/>
        <w:sz w:val="20"/>
      </w:rPr>
    </w:lvl>
  </w:abstractNum>
  <w:abstractNum w:abstractNumId="13" w15:restartNumberingAfterBreak="0">
    <w:nsid w:val="365617D2"/>
    <w:multiLevelType w:val="hybridMultilevel"/>
    <w:tmpl w:val="1EE210F0"/>
    <w:lvl w:ilvl="0" w:tplc="07742BE6">
      <w:start w:val="1"/>
      <w:numFmt w:val="bullet"/>
      <w:lvlText w:val=""/>
      <w:lvlJc w:val="left"/>
      <w:pPr>
        <w:ind w:left="720" w:hanging="360"/>
      </w:pPr>
      <w:rPr>
        <w:rFonts w:ascii="Symbol" w:hAnsi="Symbol" w:hint="default"/>
      </w:rPr>
    </w:lvl>
    <w:lvl w:ilvl="1" w:tplc="6B3411B2">
      <w:start w:val="1"/>
      <w:numFmt w:val="bullet"/>
      <w:lvlText w:val="o"/>
      <w:lvlJc w:val="left"/>
      <w:pPr>
        <w:ind w:left="1440" w:hanging="360"/>
      </w:pPr>
      <w:rPr>
        <w:rFonts w:ascii="Courier New" w:hAnsi="Courier New" w:hint="default"/>
      </w:rPr>
    </w:lvl>
    <w:lvl w:ilvl="2" w:tplc="17AC8012">
      <w:start w:val="1"/>
      <w:numFmt w:val="bullet"/>
      <w:lvlText w:val=""/>
      <w:lvlJc w:val="left"/>
      <w:pPr>
        <w:ind w:left="2160" w:hanging="360"/>
      </w:pPr>
      <w:rPr>
        <w:rFonts w:ascii="Wingdings" w:hAnsi="Wingdings" w:hint="default"/>
      </w:rPr>
    </w:lvl>
    <w:lvl w:ilvl="3" w:tplc="B4F4972A">
      <w:start w:val="1"/>
      <w:numFmt w:val="bullet"/>
      <w:lvlText w:val=""/>
      <w:lvlJc w:val="left"/>
      <w:pPr>
        <w:ind w:left="2880" w:hanging="360"/>
      </w:pPr>
      <w:rPr>
        <w:rFonts w:ascii="Symbol" w:hAnsi="Symbol" w:hint="default"/>
      </w:rPr>
    </w:lvl>
    <w:lvl w:ilvl="4" w:tplc="C7E06F02">
      <w:start w:val="1"/>
      <w:numFmt w:val="bullet"/>
      <w:lvlText w:val="o"/>
      <w:lvlJc w:val="left"/>
      <w:pPr>
        <w:ind w:left="3600" w:hanging="360"/>
      </w:pPr>
      <w:rPr>
        <w:rFonts w:ascii="Courier New" w:hAnsi="Courier New" w:hint="default"/>
      </w:rPr>
    </w:lvl>
    <w:lvl w:ilvl="5" w:tplc="19A06D70">
      <w:start w:val="1"/>
      <w:numFmt w:val="bullet"/>
      <w:lvlText w:val=""/>
      <w:lvlJc w:val="left"/>
      <w:pPr>
        <w:ind w:left="4320" w:hanging="360"/>
      </w:pPr>
      <w:rPr>
        <w:rFonts w:ascii="Wingdings" w:hAnsi="Wingdings" w:hint="default"/>
      </w:rPr>
    </w:lvl>
    <w:lvl w:ilvl="6" w:tplc="D2EC4DD0">
      <w:start w:val="1"/>
      <w:numFmt w:val="bullet"/>
      <w:lvlText w:val=""/>
      <w:lvlJc w:val="left"/>
      <w:pPr>
        <w:ind w:left="5040" w:hanging="360"/>
      </w:pPr>
      <w:rPr>
        <w:rFonts w:ascii="Symbol" w:hAnsi="Symbol" w:hint="default"/>
      </w:rPr>
    </w:lvl>
    <w:lvl w:ilvl="7" w:tplc="AA167E6C">
      <w:start w:val="1"/>
      <w:numFmt w:val="bullet"/>
      <w:lvlText w:val="o"/>
      <w:lvlJc w:val="left"/>
      <w:pPr>
        <w:ind w:left="5760" w:hanging="360"/>
      </w:pPr>
      <w:rPr>
        <w:rFonts w:ascii="Courier New" w:hAnsi="Courier New" w:hint="default"/>
      </w:rPr>
    </w:lvl>
    <w:lvl w:ilvl="8" w:tplc="5802B0AA">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EDD5FB4"/>
    <w:multiLevelType w:val="hybridMultilevel"/>
    <w:tmpl w:val="72F23922"/>
    <w:lvl w:ilvl="0" w:tplc="916695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B95B54"/>
    <w:multiLevelType w:val="hybridMultilevel"/>
    <w:tmpl w:val="CF02FA80"/>
    <w:lvl w:ilvl="0" w:tplc="9DE86FF0">
      <w:start w:val="1"/>
      <w:numFmt w:val="bullet"/>
      <w:lvlText w:val="•"/>
      <w:lvlJc w:val="left"/>
      <w:pPr>
        <w:tabs>
          <w:tab w:val="num" w:pos="720"/>
        </w:tabs>
        <w:ind w:left="720" w:hanging="360"/>
      </w:pPr>
      <w:rPr>
        <w:rFonts w:ascii="Arial" w:hAnsi="Arial" w:hint="default"/>
      </w:rPr>
    </w:lvl>
    <w:lvl w:ilvl="1" w:tplc="D3865466" w:tentative="1">
      <w:start w:val="1"/>
      <w:numFmt w:val="bullet"/>
      <w:lvlText w:val="•"/>
      <w:lvlJc w:val="left"/>
      <w:pPr>
        <w:tabs>
          <w:tab w:val="num" w:pos="1440"/>
        </w:tabs>
        <w:ind w:left="1440" w:hanging="360"/>
      </w:pPr>
      <w:rPr>
        <w:rFonts w:ascii="Arial" w:hAnsi="Arial" w:hint="default"/>
      </w:rPr>
    </w:lvl>
    <w:lvl w:ilvl="2" w:tplc="2AB0FD36" w:tentative="1">
      <w:start w:val="1"/>
      <w:numFmt w:val="bullet"/>
      <w:lvlText w:val="•"/>
      <w:lvlJc w:val="left"/>
      <w:pPr>
        <w:tabs>
          <w:tab w:val="num" w:pos="2160"/>
        </w:tabs>
        <w:ind w:left="2160" w:hanging="360"/>
      </w:pPr>
      <w:rPr>
        <w:rFonts w:ascii="Arial" w:hAnsi="Arial" w:hint="default"/>
      </w:rPr>
    </w:lvl>
    <w:lvl w:ilvl="3" w:tplc="C5D0347E" w:tentative="1">
      <w:start w:val="1"/>
      <w:numFmt w:val="bullet"/>
      <w:lvlText w:val="•"/>
      <w:lvlJc w:val="left"/>
      <w:pPr>
        <w:tabs>
          <w:tab w:val="num" w:pos="2880"/>
        </w:tabs>
        <w:ind w:left="2880" w:hanging="360"/>
      </w:pPr>
      <w:rPr>
        <w:rFonts w:ascii="Arial" w:hAnsi="Arial" w:hint="default"/>
      </w:rPr>
    </w:lvl>
    <w:lvl w:ilvl="4" w:tplc="562666C6" w:tentative="1">
      <w:start w:val="1"/>
      <w:numFmt w:val="bullet"/>
      <w:lvlText w:val="•"/>
      <w:lvlJc w:val="left"/>
      <w:pPr>
        <w:tabs>
          <w:tab w:val="num" w:pos="3600"/>
        </w:tabs>
        <w:ind w:left="3600" w:hanging="360"/>
      </w:pPr>
      <w:rPr>
        <w:rFonts w:ascii="Arial" w:hAnsi="Arial" w:hint="default"/>
      </w:rPr>
    </w:lvl>
    <w:lvl w:ilvl="5" w:tplc="0EEE081A" w:tentative="1">
      <w:start w:val="1"/>
      <w:numFmt w:val="bullet"/>
      <w:lvlText w:val="•"/>
      <w:lvlJc w:val="left"/>
      <w:pPr>
        <w:tabs>
          <w:tab w:val="num" w:pos="4320"/>
        </w:tabs>
        <w:ind w:left="4320" w:hanging="360"/>
      </w:pPr>
      <w:rPr>
        <w:rFonts w:ascii="Arial" w:hAnsi="Arial" w:hint="default"/>
      </w:rPr>
    </w:lvl>
    <w:lvl w:ilvl="6" w:tplc="3F864CC8" w:tentative="1">
      <w:start w:val="1"/>
      <w:numFmt w:val="bullet"/>
      <w:lvlText w:val="•"/>
      <w:lvlJc w:val="left"/>
      <w:pPr>
        <w:tabs>
          <w:tab w:val="num" w:pos="5040"/>
        </w:tabs>
        <w:ind w:left="5040" w:hanging="360"/>
      </w:pPr>
      <w:rPr>
        <w:rFonts w:ascii="Arial" w:hAnsi="Arial" w:hint="default"/>
      </w:rPr>
    </w:lvl>
    <w:lvl w:ilvl="7" w:tplc="1D2EDE0E" w:tentative="1">
      <w:start w:val="1"/>
      <w:numFmt w:val="bullet"/>
      <w:lvlText w:val="•"/>
      <w:lvlJc w:val="left"/>
      <w:pPr>
        <w:tabs>
          <w:tab w:val="num" w:pos="5760"/>
        </w:tabs>
        <w:ind w:left="5760" w:hanging="360"/>
      </w:pPr>
      <w:rPr>
        <w:rFonts w:ascii="Arial" w:hAnsi="Arial" w:hint="default"/>
      </w:rPr>
    </w:lvl>
    <w:lvl w:ilvl="8" w:tplc="62A86518"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32524F1"/>
    <w:multiLevelType w:val="hybridMultilevel"/>
    <w:tmpl w:val="FFFFFFFF"/>
    <w:lvl w:ilvl="0" w:tplc="42B807C6">
      <w:start w:val="1"/>
      <w:numFmt w:val="bullet"/>
      <w:lvlText w:val="-"/>
      <w:lvlJc w:val="left"/>
      <w:pPr>
        <w:ind w:left="720" w:hanging="360"/>
      </w:pPr>
      <w:rPr>
        <w:rFonts w:ascii="Aptos" w:hAnsi="Aptos" w:hint="default"/>
      </w:rPr>
    </w:lvl>
    <w:lvl w:ilvl="1" w:tplc="956A8AFA">
      <w:start w:val="1"/>
      <w:numFmt w:val="bullet"/>
      <w:lvlText w:val="o"/>
      <w:lvlJc w:val="left"/>
      <w:pPr>
        <w:ind w:left="1440" w:hanging="360"/>
      </w:pPr>
      <w:rPr>
        <w:rFonts w:ascii="Courier New" w:hAnsi="Courier New" w:hint="default"/>
      </w:rPr>
    </w:lvl>
    <w:lvl w:ilvl="2" w:tplc="FDEA9E88">
      <w:start w:val="1"/>
      <w:numFmt w:val="bullet"/>
      <w:lvlText w:val=""/>
      <w:lvlJc w:val="left"/>
      <w:pPr>
        <w:ind w:left="2160" w:hanging="360"/>
      </w:pPr>
      <w:rPr>
        <w:rFonts w:ascii="Wingdings" w:hAnsi="Wingdings" w:hint="default"/>
      </w:rPr>
    </w:lvl>
    <w:lvl w:ilvl="3" w:tplc="71E2533A">
      <w:start w:val="1"/>
      <w:numFmt w:val="bullet"/>
      <w:lvlText w:val=""/>
      <w:lvlJc w:val="left"/>
      <w:pPr>
        <w:ind w:left="2880" w:hanging="360"/>
      </w:pPr>
      <w:rPr>
        <w:rFonts w:ascii="Symbol" w:hAnsi="Symbol" w:hint="default"/>
      </w:rPr>
    </w:lvl>
    <w:lvl w:ilvl="4" w:tplc="5F967570">
      <w:start w:val="1"/>
      <w:numFmt w:val="bullet"/>
      <w:lvlText w:val="o"/>
      <w:lvlJc w:val="left"/>
      <w:pPr>
        <w:ind w:left="3600" w:hanging="360"/>
      </w:pPr>
      <w:rPr>
        <w:rFonts w:ascii="Courier New" w:hAnsi="Courier New" w:hint="default"/>
      </w:rPr>
    </w:lvl>
    <w:lvl w:ilvl="5" w:tplc="E252ECF4">
      <w:start w:val="1"/>
      <w:numFmt w:val="bullet"/>
      <w:lvlText w:val=""/>
      <w:lvlJc w:val="left"/>
      <w:pPr>
        <w:ind w:left="4320" w:hanging="360"/>
      </w:pPr>
      <w:rPr>
        <w:rFonts w:ascii="Wingdings" w:hAnsi="Wingdings" w:hint="default"/>
      </w:rPr>
    </w:lvl>
    <w:lvl w:ilvl="6" w:tplc="CECAB106">
      <w:start w:val="1"/>
      <w:numFmt w:val="bullet"/>
      <w:lvlText w:val=""/>
      <w:lvlJc w:val="left"/>
      <w:pPr>
        <w:ind w:left="5040" w:hanging="360"/>
      </w:pPr>
      <w:rPr>
        <w:rFonts w:ascii="Symbol" w:hAnsi="Symbol" w:hint="default"/>
      </w:rPr>
    </w:lvl>
    <w:lvl w:ilvl="7" w:tplc="E5FA3328">
      <w:start w:val="1"/>
      <w:numFmt w:val="bullet"/>
      <w:lvlText w:val="o"/>
      <w:lvlJc w:val="left"/>
      <w:pPr>
        <w:ind w:left="5760" w:hanging="360"/>
      </w:pPr>
      <w:rPr>
        <w:rFonts w:ascii="Courier New" w:hAnsi="Courier New" w:hint="default"/>
      </w:rPr>
    </w:lvl>
    <w:lvl w:ilvl="8" w:tplc="CBAE4CD6">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45107A"/>
    <w:multiLevelType w:val="multilevel"/>
    <w:tmpl w:val="B576F5C2"/>
    <w:lvl w:ilvl="0">
      <w:start w:val="1"/>
      <w:numFmt w:val="bullet"/>
      <w:lvlText w:val=""/>
      <w:lvlJc w:val="left"/>
      <w:pPr>
        <w:tabs>
          <w:tab w:val="num" w:pos="720"/>
        </w:tabs>
        <w:ind w:left="360" w:hanging="360"/>
      </w:pPr>
      <w:rPr>
        <w:rFonts w:ascii="Symbol" w:hAnsi="Symbol" w:hint="default"/>
        <w:sz w:val="20"/>
      </w:rPr>
    </w:lvl>
    <w:lvl w:ilvl="1" w:tentative="1">
      <w:start w:val="1"/>
      <w:numFmt w:val="bullet"/>
      <w:lvlText w:val=""/>
      <w:lvlJc w:val="left"/>
      <w:pPr>
        <w:tabs>
          <w:tab w:val="num" w:pos="1440"/>
        </w:tabs>
        <w:ind w:left="1080" w:hanging="360"/>
      </w:pPr>
      <w:rPr>
        <w:rFonts w:ascii="Symbol" w:hAnsi="Symbol" w:hint="default"/>
        <w:sz w:val="20"/>
      </w:rPr>
    </w:lvl>
    <w:lvl w:ilvl="2" w:tentative="1">
      <w:start w:val="1"/>
      <w:numFmt w:val="bullet"/>
      <w:lvlText w:val=""/>
      <w:lvlJc w:val="left"/>
      <w:pPr>
        <w:tabs>
          <w:tab w:val="num" w:pos="2160"/>
        </w:tabs>
        <w:ind w:left="1800" w:hanging="360"/>
      </w:pPr>
      <w:rPr>
        <w:rFonts w:ascii="Symbol" w:hAnsi="Symbol" w:hint="default"/>
        <w:sz w:val="20"/>
      </w:rPr>
    </w:lvl>
    <w:lvl w:ilvl="3" w:tentative="1">
      <w:start w:val="1"/>
      <w:numFmt w:val="bullet"/>
      <w:lvlText w:val=""/>
      <w:lvlJc w:val="left"/>
      <w:pPr>
        <w:tabs>
          <w:tab w:val="num" w:pos="2880"/>
        </w:tabs>
        <w:ind w:left="2520" w:hanging="360"/>
      </w:pPr>
      <w:rPr>
        <w:rFonts w:ascii="Symbol" w:hAnsi="Symbol" w:hint="default"/>
        <w:sz w:val="20"/>
      </w:rPr>
    </w:lvl>
    <w:lvl w:ilvl="4" w:tentative="1">
      <w:start w:val="1"/>
      <w:numFmt w:val="bullet"/>
      <w:lvlText w:val=""/>
      <w:lvlJc w:val="left"/>
      <w:pPr>
        <w:tabs>
          <w:tab w:val="num" w:pos="3600"/>
        </w:tabs>
        <w:ind w:left="3240" w:hanging="360"/>
      </w:pPr>
      <w:rPr>
        <w:rFonts w:ascii="Symbol" w:hAnsi="Symbol" w:hint="default"/>
        <w:sz w:val="20"/>
      </w:rPr>
    </w:lvl>
    <w:lvl w:ilvl="5" w:tentative="1">
      <w:start w:val="1"/>
      <w:numFmt w:val="bullet"/>
      <w:lvlText w:val=""/>
      <w:lvlJc w:val="left"/>
      <w:pPr>
        <w:tabs>
          <w:tab w:val="num" w:pos="4320"/>
        </w:tabs>
        <w:ind w:left="3960" w:hanging="360"/>
      </w:pPr>
      <w:rPr>
        <w:rFonts w:ascii="Symbol" w:hAnsi="Symbol" w:hint="default"/>
        <w:sz w:val="20"/>
      </w:rPr>
    </w:lvl>
    <w:lvl w:ilvl="6" w:tentative="1">
      <w:start w:val="1"/>
      <w:numFmt w:val="bullet"/>
      <w:lvlText w:val=""/>
      <w:lvlJc w:val="left"/>
      <w:pPr>
        <w:tabs>
          <w:tab w:val="num" w:pos="5040"/>
        </w:tabs>
        <w:ind w:left="4680" w:hanging="360"/>
      </w:pPr>
      <w:rPr>
        <w:rFonts w:ascii="Symbol" w:hAnsi="Symbol" w:hint="default"/>
        <w:sz w:val="20"/>
      </w:rPr>
    </w:lvl>
    <w:lvl w:ilvl="7" w:tentative="1">
      <w:start w:val="1"/>
      <w:numFmt w:val="bullet"/>
      <w:lvlText w:val=""/>
      <w:lvlJc w:val="left"/>
      <w:pPr>
        <w:tabs>
          <w:tab w:val="num" w:pos="5760"/>
        </w:tabs>
        <w:ind w:left="5400" w:hanging="360"/>
      </w:pPr>
      <w:rPr>
        <w:rFonts w:ascii="Symbol" w:hAnsi="Symbol" w:hint="default"/>
        <w:sz w:val="20"/>
      </w:rPr>
    </w:lvl>
    <w:lvl w:ilvl="8" w:tentative="1">
      <w:start w:val="1"/>
      <w:numFmt w:val="bullet"/>
      <w:lvlText w:val=""/>
      <w:lvlJc w:val="left"/>
      <w:pPr>
        <w:tabs>
          <w:tab w:val="num" w:pos="6480"/>
        </w:tabs>
        <w:ind w:left="6120" w:hanging="360"/>
      </w:pPr>
      <w:rPr>
        <w:rFonts w:ascii="Symbol" w:hAnsi="Symbol"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D13E481"/>
    <w:multiLevelType w:val="hybridMultilevel"/>
    <w:tmpl w:val="FFFFFFFF"/>
    <w:lvl w:ilvl="0" w:tplc="93A8406E">
      <w:start w:val="1"/>
      <w:numFmt w:val="decimal"/>
      <w:lvlText w:val="%1."/>
      <w:lvlJc w:val="left"/>
      <w:pPr>
        <w:ind w:left="720" w:hanging="360"/>
      </w:pPr>
    </w:lvl>
    <w:lvl w:ilvl="1" w:tplc="4DBA70D8">
      <w:start w:val="1"/>
      <w:numFmt w:val="lowerLetter"/>
      <w:lvlText w:val="%2."/>
      <w:lvlJc w:val="left"/>
      <w:pPr>
        <w:ind w:left="1440" w:hanging="360"/>
      </w:pPr>
    </w:lvl>
    <w:lvl w:ilvl="2" w:tplc="787483C0">
      <w:start w:val="1"/>
      <w:numFmt w:val="lowerRoman"/>
      <w:lvlText w:val="%3."/>
      <w:lvlJc w:val="right"/>
      <w:pPr>
        <w:ind w:left="2160" w:hanging="180"/>
      </w:pPr>
    </w:lvl>
    <w:lvl w:ilvl="3" w:tplc="BB146146">
      <w:start w:val="1"/>
      <w:numFmt w:val="decimal"/>
      <w:lvlText w:val="%4."/>
      <w:lvlJc w:val="left"/>
      <w:pPr>
        <w:ind w:left="2880" w:hanging="360"/>
      </w:pPr>
    </w:lvl>
    <w:lvl w:ilvl="4" w:tplc="3AC64720">
      <w:start w:val="1"/>
      <w:numFmt w:val="lowerLetter"/>
      <w:lvlText w:val="%5."/>
      <w:lvlJc w:val="left"/>
      <w:pPr>
        <w:ind w:left="3600" w:hanging="360"/>
      </w:pPr>
    </w:lvl>
    <w:lvl w:ilvl="5" w:tplc="2B7A473E">
      <w:start w:val="1"/>
      <w:numFmt w:val="lowerRoman"/>
      <w:lvlText w:val="%6."/>
      <w:lvlJc w:val="right"/>
      <w:pPr>
        <w:ind w:left="4320" w:hanging="180"/>
      </w:pPr>
    </w:lvl>
    <w:lvl w:ilvl="6" w:tplc="A5D42BD8">
      <w:start w:val="1"/>
      <w:numFmt w:val="decimal"/>
      <w:lvlText w:val="%7."/>
      <w:lvlJc w:val="left"/>
      <w:pPr>
        <w:ind w:left="5040" w:hanging="360"/>
      </w:pPr>
    </w:lvl>
    <w:lvl w:ilvl="7" w:tplc="7D64FBF6">
      <w:start w:val="1"/>
      <w:numFmt w:val="lowerLetter"/>
      <w:lvlText w:val="%8."/>
      <w:lvlJc w:val="left"/>
      <w:pPr>
        <w:ind w:left="5760" w:hanging="360"/>
      </w:pPr>
    </w:lvl>
    <w:lvl w:ilvl="8" w:tplc="ACD602E6">
      <w:start w:val="1"/>
      <w:numFmt w:val="lowerRoman"/>
      <w:lvlText w:val="%9."/>
      <w:lvlJc w:val="right"/>
      <w:pPr>
        <w:ind w:left="6480" w:hanging="180"/>
      </w:pPr>
    </w:lvl>
  </w:abstractNum>
  <w:abstractNum w:abstractNumId="22" w15:restartNumberingAfterBreak="0">
    <w:nsid w:val="5E622E6E"/>
    <w:multiLevelType w:val="multilevel"/>
    <w:tmpl w:val="C19C123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62BACC37"/>
    <w:multiLevelType w:val="hybridMultilevel"/>
    <w:tmpl w:val="B7B42170"/>
    <w:lvl w:ilvl="0" w:tplc="2E1EAA70">
      <w:start w:val="1"/>
      <w:numFmt w:val="bullet"/>
      <w:lvlText w:val="-"/>
      <w:lvlJc w:val="left"/>
      <w:pPr>
        <w:ind w:left="720" w:hanging="360"/>
      </w:pPr>
      <w:rPr>
        <w:rFonts w:ascii="&quot;Arial&quot;,sans-serif" w:hAnsi="&quot;Arial&quot;,sans-serif" w:hint="default"/>
      </w:rPr>
    </w:lvl>
    <w:lvl w:ilvl="1" w:tplc="132C05D6">
      <w:start w:val="1"/>
      <w:numFmt w:val="bullet"/>
      <w:lvlText w:val="o"/>
      <w:lvlJc w:val="left"/>
      <w:pPr>
        <w:ind w:left="1440" w:hanging="360"/>
      </w:pPr>
      <w:rPr>
        <w:rFonts w:ascii="Courier New" w:hAnsi="Courier New" w:hint="default"/>
      </w:rPr>
    </w:lvl>
    <w:lvl w:ilvl="2" w:tplc="4CAE19CC">
      <w:start w:val="1"/>
      <w:numFmt w:val="bullet"/>
      <w:lvlText w:val=""/>
      <w:lvlJc w:val="left"/>
      <w:pPr>
        <w:ind w:left="2160" w:hanging="360"/>
      </w:pPr>
      <w:rPr>
        <w:rFonts w:ascii="Wingdings" w:hAnsi="Wingdings" w:hint="default"/>
      </w:rPr>
    </w:lvl>
    <w:lvl w:ilvl="3" w:tplc="132A7222">
      <w:start w:val="1"/>
      <w:numFmt w:val="bullet"/>
      <w:lvlText w:val=""/>
      <w:lvlJc w:val="left"/>
      <w:pPr>
        <w:ind w:left="2880" w:hanging="360"/>
      </w:pPr>
      <w:rPr>
        <w:rFonts w:ascii="Symbol" w:hAnsi="Symbol" w:hint="default"/>
      </w:rPr>
    </w:lvl>
    <w:lvl w:ilvl="4" w:tplc="1BBEC3DC">
      <w:start w:val="1"/>
      <w:numFmt w:val="bullet"/>
      <w:lvlText w:val="o"/>
      <w:lvlJc w:val="left"/>
      <w:pPr>
        <w:ind w:left="3600" w:hanging="360"/>
      </w:pPr>
      <w:rPr>
        <w:rFonts w:ascii="Courier New" w:hAnsi="Courier New" w:hint="default"/>
      </w:rPr>
    </w:lvl>
    <w:lvl w:ilvl="5" w:tplc="8ADC929A">
      <w:start w:val="1"/>
      <w:numFmt w:val="bullet"/>
      <w:lvlText w:val=""/>
      <w:lvlJc w:val="left"/>
      <w:pPr>
        <w:ind w:left="4320" w:hanging="360"/>
      </w:pPr>
      <w:rPr>
        <w:rFonts w:ascii="Wingdings" w:hAnsi="Wingdings" w:hint="default"/>
      </w:rPr>
    </w:lvl>
    <w:lvl w:ilvl="6" w:tplc="B1348E0E">
      <w:start w:val="1"/>
      <w:numFmt w:val="bullet"/>
      <w:lvlText w:val=""/>
      <w:lvlJc w:val="left"/>
      <w:pPr>
        <w:ind w:left="5040" w:hanging="360"/>
      </w:pPr>
      <w:rPr>
        <w:rFonts w:ascii="Symbol" w:hAnsi="Symbol" w:hint="default"/>
      </w:rPr>
    </w:lvl>
    <w:lvl w:ilvl="7" w:tplc="4744914E">
      <w:start w:val="1"/>
      <w:numFmt w:val="bullet"/>
      <w:lvlText w:val="o"/>
      <w:lvlJc w:val="left"/>
      <w:pPr>
        <w:ind w:left="5760" w:hanging="360"/>
      </w:pPr>
      <w:rPr>
        <w:rFonts w:ascii="Courier New" w:hAnsi="Courier New" w:hint="default"/>
      </w:rPr>
    </w:lvl>
    <w:lvl w:ilvl="8" w:tplc="DBE0AFF6">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696C45FE"/>
    <w:multiLevelType w:val="hybridMultilevel"/>
    <w:tmpl w:val="FFFFFFFF"/>
    <w:lvl w:ilvl="0" w:tplc="461CFAB8">
      <w:start w:val="1"/>
      <w:numFmt w:val="decimal"/>
      <w:lvlText w:val="%1."/>
      <w:lvlJc w:val="left"/>
      <w:pPr>
        <w:ind w:left="720" w:hanging="360"/>
      </w:pPr>
    </w:lvl>
    <w:lvl w:ilvl="1" w:tplc="FD8C66CC">
      <w:start w:val="1"/>
      <w:numFmt w:val="lowerLetter"/>
      <w:lvlText w:val="%2."/>
      <w:lvlJc w:val="left"/>
      <w:pPr>
        <w:ind w:left="1440" w:hanging="360"/>
      </w:pPr>
    </w:lvl>
    <w:lvl w:ilvl="2" w:tplc="04127CAC">
      <w:start w:val="1"/>
      <w:numFmt w:val="lowerRoman"/>
      <w:lvlText w:val="%3."/>
      <w:lvlJc w:val="right"/>
      <w:pPr>
        <w:ind w:left="2160" w:hanging="180"/>
      </w:pPr>
    </w:lvl>
    <w:lvl w:ilvl="3" w:tplc="45F079E2">
      <w:start w:val="1"/>
      <w:numFmt w:val="decimal"/>
      <w:lvlText w:val="%4."/>
      <w:lvlJc w:val="left"/>
      <w:pPr>
        <w:ind w:left="2880" w:hanging="360"/>
      </w:pPr>
    </w:lvl>
    <w:lvl w:ilvl="4" w:tplc="725EF7D2">
      <w:start w:val="1"/>
      <w:numFmt w:val="lowerLetter"/>
      <w:lvlText w:val="%5."/>
      <w:lvlJc w:val="left"/>
      <w:pPr>
        <w:ind w:left="3600" w:hanging="360"/>
      </w:pPr>
    </w:lvl>
    <w:lvl w:ilvl="5" w:tplc="E72E8C66">
      <w:start w:val="1"/>
      <w:numFmt w:val="lowerRoman"/>
      <w:lvlText w:val="%6."/>
      <w:lvlJc w:val="right"/>
      <w:pPr>
        <w:ind w:left="4320" w:hanging="180"/>
      </w:pPr>
    </w:lvl>
    <w:lvl w:ilvl="6" w:tplc="B7F47F70">
      <w:start w:val="1"/>
      <w:numFmt w:val="decimal"/>
      <w:lvlText w:val="%7."/>
      <w:lvlJc w:val="left"/>
      <w:pPr>
        <w:ind w:left="5040" w:hanging="360"/>
      </w:pPr>
    </w:lvl>
    <w:lvl w:ilvl="7" w:tplc="898C5374">
      <w:start w:val="1"/>
      <w:numFmt w:val="lowerLetter"/>
      <w:lvlText w:val="%8."/>
      <w:lvlJc w:val="left"/>
      <w:pPr>
        <w:ind w:left="5760" w:hanging="360"/>
      </w:pPr>
    </w:lvl>
    <w:lvl w:ilvl="8" w:tplc="FDD4380A">
      <w:start w:val="1"/>
      <w:numFmt w:val="lowerRoman"/>
      <w:lvlText w:val="%9."/>
      <w:lvlJc w:val="right"/>
      <w:pPr>
        <w:ind w:left="6480" w:hanging="180"/>
      </w:pPr>
    </w:lvl>
  </w:abstractNum>
  <w:abstractNum w:abstractNumId="27" w15:restartNumberingAfterBreak="0">
    <w:nsid w:val="6A9D503F"/>
    <w:multiLevelType w:val="hybridMultilevel"/>
    <w:tmpl w:val="87E62D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344C3B2"/>
    <w:multiLevelType w:val="hybridMultilevel"/>
    <w:tmpl w:val="FFFFFFFF"/>
    <w:lvl w:ilvl="0" w:tplc="4900E2EA">
      <w:start w:val="1"/>
      <w:numFmt w:val="bullet"/>
      <w:lvlText w:val="-"/>
      <w:lvlJc w:val="left"/>
      <w:pPr>
        <w:ind w:left="720" w:hanging="360"/>
      </w:pPr>
      <w:rPr>
        <w:rFonts w:ascii="Aptos" w:hAnsi="Aptos" w:hint="default"/>
      </w:rPr>
    </w:lvl>
    <w:lvl w:ilvl="1" w:tplc="B0E6E25E">
      <w:start w:val="1"/>
      <w:numFmt w:val="bullet"/>
      <w:lvlText w:val="o"/>
      <w:lvlJc w:val="left"/>
      <w:pPr>
        <w:ind w:left="1440" w:hanging="360"/>
      </w:pPr>
      <w:rPr>
        <w:rFonts w:ascii="Courier New" w:hAnsi="Courier New" w:hint="default"/>
      </w:rPr>
    </w:lvl>
    <w:lvl w:ilvl="2" w:tplc="F4506058">
      <w:start w:val="1"/>
      <w:numFmt w:val="bullet"/>
      <w:lvlText w:val=""/>
      <w:lvlJc w:val="left"/>
      <w:pPr>
        <w:ind w:left="2160" w:hanging="360"/>
      </w:pPr>
      <w:rPr>
        <w:rFonts w:ascii="Wingdings" w:hAnsi="Wingdings" w:hint="default"/>
      </w:rPr>
    </w:lvl>
    <w:lvl w:ilvl="3" w:tplc="9E92BFEA">
      <w:start w:val="1"/>
      <w:numFmt w:val="bullet"/>
      <w:lvlText w:val=""/>
      <w:lvlJc w:val="left"/>
      <w:pPr>
        <w:ind w:left="2880" w:hanging="360"/>
      </w:pPr>
      <w:rPr>
        <w:rFonts w:ascii="Symbol" w:hAnsi="Symbol" w:hint="default"/>
      </w:rPr>
    </w:lvl>
    <w:lvl w:ilvl="4" w:tplc="1FEC23FA">
      <w:start w:val="1"/>
      <w:numFmt w:val="bullet"/>
      <w:lvlText w:val="o"/>
      <w:lvlJc w:val="left"/>
      <w:pPr>
        <w:ind w:left="3600" w:hanging="360"/>
      </w:pPr>
      <w:rPr>
        <w:rFonts w:ascii="Courier New" w:hAnsi="Courier New" w:hint="default"/>
      </w:rPr>
    </w:lvl>
    <w:lvl w:ilvl="5" w:tplc="B9B26AA8">
      <w:start w:val="1"/>
      <w:numFmt w:val="bullet"/>
      <w:lvlText w:val=""/>
      <w:lvlJc w:val="left"/>
      <w:pPr>
        <w:ind w:left="4320" w:hanging="360"/>
      </w:pPr>
      <w:rPr>
        <w:rFonts w:ascii="Wingdings" w:hAnsi="Wingdings" w:hint="default"/>
      </w:rPr>
    </w:lvl>
    <w:lvl w:ilvl="6" w:tplc="3558D6DE">
      <w:start w:val="1"/>
      <w:numFmt w:val="bullet"/>
      <w:lvlText w:val=""/>
      <w:lvlJc w:val="left"/>
      <w:pPr>
        <w:ind w:left="5040" w:hanging="360"/>
      </w:pPr>
      <w:rPr>
        <w:rFonts w:ascii="Symbol" w:hAnsi="Symbol" w:hint="default"/>
      </w:rPr>
    </w:lvl>
    <w:lvl w:ilvl="7" w:tplc="AB56737A">
      <w:start w:val="1"/>
      <w:numFmt w:val="bullet"/>
      <w:lvlText w:val="o"/>
      <w:lvlJc w:val="left"/>
      <w:pPr>
        <w:ind w:left="5760" w:hanging="360"/>
      </w:pPr>
      <w:rPr>
        <w:rFonts w:ascii="Courier New" w:hAnsi="Courier New" w:hint="default"/>
      </w:rPr>
    </w:lvl>
    <w:lvl w:ilvl="8" w:tplc="7430B210">
      <w:start w:val="1"/>
      <w:numFmt w:val="bullet"/>
      <w:lvlText w:val=""/>
      <w:lvlJc w:val="left"/>
      <w:pPr>
        <w:ind w:left="6480" w:hanging="360"/>
      </w:pPr>
      <w:rPr>
        <w:rFonts w:ascii="Wingdings" w:hAnsi="Wingdings" w:hint="default"/>
      </w:rPr>
    </w:lvl>
  </w:abstractNum>
  <w:abstractNum w:abstractNumId="29" w15:restartNumberingAfterBreak="0">
    <w:nsid w:val="736408C4"/>
    <w:multiLevelType w:val="hybridMultilevel"/>
    <w:tmpl w:val="0BAE5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72180E7"/>
    <w:multiLevelType w:val="hybridMultilevel"/>
    <w:tmpl w:val="FFFFFFFF"/>
    <w:lvl w:ilvl="0" w:tplc="B2B65FBE">
      <w:start w:val="1"/>
      <w:numFmt w:val="bullet"/>
      <w:lvlText w:val="-"/>
      <w:lvlJc w:val="left"/>
      <w:pPr>
        <w:ind w:left="720" w:hanging="360"/>
      </w:pPr>
      <w:rPr>
        <w:rFonts w:ascii="Aptos" w:hAnsi="Aptos" w:hint="default"/>
      </w:rPr>
    </w:lvl>
    <w:lvl w:ilvl="1" w:tplc="909ADBF0">
      <w:start w:val="1"/>
      <w:numFmt w:val="bullet"/>
      <w:lvlText w:val="o"/>
      <w:lvlJc w:val="left"/>
      <w:pPr>
        <w:ind w:left="1440" w:hanging="360"/>
      </w:pPr>
      <w:rPr>
        <w:rFonts w:ascii="Courier New" w:hAnsi="Courier New" w:hint="default"/>
      </w:rPr>
    </w:lvl>
    <w:lvl w:ilvl="2" w:tplc="3C584A0E">
      <w:start w:val="1"/>
      <w:numFmt w:val="bullet"/>
      <w:lvlText w:val=""/>
      <w:lvlJc w:val="left"/>
      <w:pPr>
        <w:ind w:left="2160" w:hanging="360"/>
      </w:pPr>
      <w:rPr>
        <w:rFonts w:ascii="Wingdings" w:hAnsi="Wingdings" w:hint="default"/>
      </w:rPr>
    </w:lvl>
    <w:lvl w:ilvl="3" w:tplc="8088791C">
      <w:start w:val="1"/>
      <w:numFmt w:val="bullet"/>
      <w:lvlText w:val=""/>
      <w:lvlJc w:val="left"/>
      <w:pPr>
        <w:ind w:left="2880" w:hanging="360"/>
      </w:pPr>
      <w:rPr>
        <w:rFonts w:ascii="Symbol" w:hAnsi="Symbol" w:hint="default"/>
      </w:rPr>
    </w:lvl>
    <w:lvl w:ilvl="4" w:tplc="B06A4C5A">
      <w:start w:val="1"/>
      <w:numFmt w:val="bullet"/>
      <w:lvlText w:val="o"/>
      <w:lvlJc w:val="left"/>
      <w:pPr>
        <w:ind w:left="3600" w:hanging="360"/>
      </w:pPr>
      <w:rPr>
        <w:rFonts w:ascii="Courier New" w:hAnsi="Courier New" w:hint="default"/>
      </w:rPr>
    </w:lvl>
    <w:lvl w:ilvl="5" w:tplc="82545ADE">
      <w:start w:val="1"/>
      <w:numFmt w:val="bullet"/>
      <w:lvlText w:val=""/>
      <w:lvlJc w:val="left"/>
      <w:pPr>
        <w:ind w:left="4320" w:hanging="360"/>
      </w:pPr>
      <w:rPr>
        <w:rFonts w:ascii="Wingdings" w:hAnsi="Wingdings" w:hint="default"/>
      </w:rPr>
    </w:lvl>
    <w:lvl w:ilvl="6" w:tplc="4D8A3C7E">
      <w:start w:val="1"/>
      <w:numFmt w:val="bullet"/>
      <w:lvlText w:val=""/>
      <w:lvlJc w:val="left"/>
      <w:pPr>
        <w:ind w:left="5040" w:hanging="360"/>
      </w:pPr>
      <w:rPr>
        <w:rFonts w:ascii="Symbol" w:hAnsi="Symbol" w:hint="default"/>
      </w:rPr>
    </w:lvl>
    <w:lvl w:ilvl="7" w:tplc="11568220">
      <w:start w:val="1"/>
      <w:numFmt w:val="bullet"/>
      <w:lvlText w:val="o"/>
      <w:lvlJc w:val="left"/>
      <w:pPr>
        <w:ind w:left="5760" w:hanging="360"/>
      </w:pPr>
      <w:rPr>
        <w:rFonts w:ascii="Courier New" w:hAnsi="Courier New" w:hint="default"/>
      </w:rPr>
    </w:lvl>
    <w:lvl w:ilvl="8" w:tplc="67EEAF76">
      <w:start w:val="1"/>
      <w:numFmt w:val="bullet"/>
      <w:lvlText w:val=""/>
      <w:lvlJc w:val="left"/>
      <w:pPr>
        <w:ind w:left="6480" w:hanging="360"/>
      </w:pPr>
      <w:rPr>
        <w:rFonts w:ascii="Wingdings" w:hAnsi="Wingdings" w:hint="default"/>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EC35A0"/>
    <w:multiLevelType w:val="hybridMultilevel"/>
    <w:tmpl w:val="D7A8E0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502483"/>
    <w:multiLevelType w:val="multilevel"/>
    <w:tmpl w:val="D1D0A63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61618588">
    <w:abstractNumId w:val="30"/>
  </w:num>
  <w:num w:numId="2" w16cid:durableId="705252780">
    <w:abstractNumId w:val="13"/>
  </w:num>
  <w:num w:numId="3" w16cid:durableId="1627542642">
    <w:abstractNumId w:val="23"/>
  </w:num>
  <w:num w:numId="4" w16cid:durableId="448864251">
    <w:abstractNumId w:val="3"/>
  </w:num>
  <w:num w:numId="5" w16cid:durableId="1507868675">
    <w:abstractNumId w:val="20"/>
  </w:num>
  <w:num w:numId="6" w16cid:durableId="309140561">
    <w:abstractNumId w:val="18"/>
  </w:num>
  <w:num w:numId="7" w16cid:durableId="1276451106">
    <w:abstractNumId w:val="14"/>
  </w:num>
  <w:num w:numId="8" w16cid:durableId="1405107749">
    <w:abstractNumId w:val="6"/>
  </w:num>
  <w:num w:numId="9" w16cid:durableId="232812349">
    <w:abstractNumId w:val="34"/>
  </w:num>
  <w:num w:numId="10" w16cid:durableId="257561523">
    <w:abstractNumId w:val="35"/>
  </w:num>
  <w:num w:numId="11" w16cid:durableId="2025403303">
    <w:abstractNumId w:val="24"/>
  </w:num>
  <w:num w:numId="12" w16cid:durableId="801532919">
    <w:abstractNumId w:val="25"/>
  </w:num>
  <w:num w:numId="13" w16cid:durableId="503209100">
    <w:abstractNumId w:val="31"/>
  </w:num>
  <w:num w:numId="14" w16cid:durableId="55472208">
    <w:abstractNumId w:val="16"/>
  </w:num>
  <w:num w:numId="15" w16cid:durableId="854924130">
    <w:abstractNumId w:val="5"/>
  </w:num>
  <w:num w:numId="16" w16cid:durableId="1272738643">
    <w:abstractNumId w:val="4"/>
  </w:num>
  <w:num w:numId="17" w16cid:durableId="1363894305">
    <w:abstractNumId w:val="15"/>
  </w:num>
  <w:num w:numId="18" w16cid:durableId="436800783">
    <w:abstractNumId w:val="21"/>
  </w:num>
  <w:num w:numId="19" w16cid:durableId="1012151516">
    <w:abstractNumId w:val="26"/>
  </w:num>
  <w:num w:numId="20" w16cid:durableId="362488345">
    <w:abstractNumId w:val="27"/>
  </w:num>
  <w:num w:numId="21" w16cid:durableId="1091462880">
    <w:abstractNumId w:val="32"/>
  </w:num>
  <w:num w:numId="22" w16cid:durableId="1475371566">
    <w:abstractNumId w:val="29"/>
  </w:num>
  <w:num w:numId="23" w16cid:durableId="755323383">
    <w:abstractNumId w:val="7"/>
  </w:num>
  <w:num w:numId="24" w16cid:durableId="1609582926">
    <w:abstractNumId w:val="11"/>
  </w:num>
  <w:num w:numId="25" w16cid:durableId="37365810">
    <w:abstractNumId w:val="19"/>
  </w:num>
  <w:num w:numId="26" w16cid:durableId="808548748">
    <w:abstractNumId w:val="12"/>
  </w:num>
  <w:num w:numId="27" w16cid:durableId="868835252">
    <w:abstractNumId w:val="33"/>
  </w:num>
  <w:num w:numId="28" w16cid:durableId="1108233273">
    <w:abstractNumId w:val="8"/>
  </w:num>
  <w:num w:numId="29" w16cid:durableId="201406180">
    <w:abstractNumId w:val="22"/>
  </w:num>
  <w:num w:numId="30" w16cid:durableId="440300105">
    <w:abstractNumId w:val="10"/>
  </w:num>
  <w:num w:numId="31" w16cid:durableId="1221750037">
    <w:abstractNumId w:val="9"/>
  </w:num>
  <w:num w:numId="32" w16cid:durableId="504901001">
    <w:abstractNumId w:val="1"/>
  </w:num>
  <w:num w:numId="33" w16cid:durableId="1999771804">
    <w:abstractNumId w:val="0"/>
  </w:num>
  <w:num w:numId="34" w16cid:durableId="785009147">
    <w:abstractNumId w:val="2"/>
  </w:num>
  <w:num w:numId="35" w16cid:durableId="1299453085">
    <w:abstractNumId w:val="17"/>
  </w:num>
  <w:num w:numId="36" w16cid:durableId="101392189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4"/>
  <w:proofState w:spelling="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7BF"/>
    <w:rsid w:val="000008A0"/>
    <w:rsid w:val="00000B3B"/>
    <w:rsid w:val="00000F4D"/>
    <w:rsid w:val="00002541"/>
    <w:rsid w:val="000027B9"/>
    <w:rsid w:val="00002AE3"/>
    <w:rsid w:val="00003CA6"/>
    <w:rsid w:val="0000487C"/>
    <w:rsid w:val="000049CD"/>
    <w:rsid w:val="00004AE8"/>
    <w:rsid w:val="00005213"/>
    <w:rsid w:val="00005409"/>
    <w:rsid w:val="00006B6F"/>
    <w:rsid w:val="000071C5"/>
    <w:rsid w:val="00007409"/>
    <w:rsid w:val="000078B1"/>
    <w:rsid w:val="00007C34"/>
    <w:rsid w:val="000105EB"/>
    <w:rsid w:val="000113DF"/>
    <w:rsid w:val="00011B4A"/>
    <w:rsid w:val="00012855"/>
    <w:rsid w:val="0001330A"/>
    <w:rsid w:val="00013493"/>
    <w:rsid w:val="00013A21"/>
    <w:rsid w:val="000145F9"/>
    <w:rsid w:val="000147BD"/>
    <w:rsid w:val="00014811"/>
    <w:rsid w:val="00015BFA"/>
    <w:rsid w:val="0001626A"/>
    <w:rsid w:val="000164F9"/>
    <w:rsid w:val="00016650"/>
    <w:rsid w:val="00017407"/>
    <w:rsid w:val="00017489"/>
    <w:rsid w:val="000174D2"/>
    <w:rsid w:val="00021890"/>
    <w:rsid w:val="00021C60"/>
    <w:rsid w:val="00023D33"/>
    <w:rsid w:val="000241D9"/>
    <w:rsid w:val="000249BB"/>
    <w:rsid w:val="00025290"/>
    <w:rsid w:val="000264FC"/>
    <w:rsid w:val="00026C3F"/>
    <w:rsid w:val="00027255"/>
    <w:rsid w:val="0002752F"/>
    <w:rsid w:val="00027B28"/>
    <w:rsid w:val="0003005E"/>
    <w:rsid w:val="000307BB"/>
    <w:rsid w:val="00030B26"/>
    <w:rsid w:val="00030B54"/>
    <w:rsid w:val="000316C2"/>
    <w:rsid w:val="00031A39"/>
    <w:rsid w:val="00031F97"/>
    <w:rsid w:val="00032BBF"/>
    <w:rsid w:val="000333C1"/>
    <w:rsid w:val="00033790"/>
    <w:rsid w:val="00033DE5"/>
    <w:rsid w:val="00033E92"/>
    <w:rsid w:val="0003400C"/>
    <w:rsid w:val="00034194"/>
    <w:rsid w:val="00034A71"/>
    <w:rsid w:val="00035FC1"/>
    <w:rsid w:val="000362FF"/>
    <w:rsid w:val="00036322"/>
    <w:rsid w:val="0003633F"/>
    <w:rsid w:val="00036655"/>
    <w:rsid w:val="00036687"/>
    <w:rsid w:val="00040372"/>
    <w:rsid w:val="000408A5"/>
    <w:rsid w:val="00040E1B"/>
    <w:rsid w:val="00040E87"/>
    <w:rsid w:val="00040EFC"/>
    <w:rsid w:val="00042B4F"/>
    <w:rsid w:val="00042EBF"/>
    <w:rsid w:val="000436AC"/>
    <w:rsid w:val="00043C40"/>
    <w:rsid w:val="00043D4F"/>
    <w:rsid w:val="00043EB2"/>
    <w:rsid w:val="0004435E"/>
    <w:rsid w:val="00046075"/>
    <w:rsid w:val="000462CC"/>
    <w:rsid w:val="00046334"/>
    <w:rsid w:val="00046502"/>
    <w:rsid w:val="00046B04"/>
    <w:rsid w:val="0005191F"/>
    <w:rsid w:val="00051F89"/>
    <w:rsid w:val="00054332"/>
    <w:rsid w:val="0005480F"/>
    <w:rsid w:val="000548BC"/>
    <w:rsid w:val="00054924"/>
    <w:rsid w:val="000551B0"/>
    <w:rsid w:val="000552D2"/>
    <w:rsid w:val="00055DCD"/>
    <w:rsid w:val="00055E6C"/>
    <w:rsid w:val="00056361"/>
    <w:rsid w:val="00056BD2"/>
    <w:rsid w:val="000574D2"/>
    <w:rsid w:val="000602E5"/>
    <w:rsid w:val="00061D2F"/>
    <w:rsid w:val="00062825"/>
    <w:rsid w:val="00062A21"/>
    <w:rsid w:val="00062C22"/>
    <w:rsid w:val="00063615"/>
    <w:rsid w:val="00063933"/>
    <w:rsid w:val="00064E65"/>
    <w:rsid w:val="00064FAB"/>
    <w:rsid w:val="00065629"/>
    <w:rsid w:val="00066001"/>
    <w:rsid w:val="00066357"/>
    <w:rsid w:val="00067508"/>
    <w:rsid w:val="00067610"/>
    <w:rsid w:val="00067747"/>
    <w:rsid w:val="0007021F"/>
    <w:rsid w:val="00071478"/>
    <w:rsid w:val="000725F9"/>
    <w:rsid w:val="000727CF"/>
    <w:rsid w:val="00072877"/>
    <w:rsid w:val="00074DFB"/>
    <w:rsid w:val="0007524A"/>
    <w:rsid w:val="00075AF3"/>
    <w:rsid w:val="00076610"/>
    <w:rsid w:val="00077567"/>
    <w:rsid w:val="00077C76"/>
    <w:rsid w:val="0008015A"/>
    <w:rsid w:val="00080BAB"/>
    <w:rsid w:val="00080C16"/>
    <w:rsid w:val="00081104"/>
    <w:rsid w:val="0008129F"/>
    <w:rsid w:val="000823D8"/>
    <w:rsid w:val="00082A0E"/>
    <w:rsid w:val="00082F54"/>
    <w:rsid w:val="00083520"/>
    <w:rsid w:val="00083921"/>
    <w:rsid w:val="00083FC0"/>
    <w:rsid w:val="00084319"/>
    <w:rsid w:val="00084357"/>
    <w:rsid w:val="00084566"/>
    <w:rsid w:val="000851F4"/>
    <w:rsid w:val="000856BF"/>
    <w:rsid w:val="000856C4"/>
    <w:rsid w:val="00086AA7"/>
    <w:rsid w:val="00087A97"/>
    <w:rsid w:val="00090010"/>
    <w:rsid w:val="00090A1F"/>
    <w:rsid w:val="00091011"/>
    <w:rsid w:val="000910FF"/>
    <w:rsid w:val="00091B8A"/>
    <w:rsid w:val="00094E8F"/>
    <w:rsid w:val="0009588E"/>
    <w:rsid w:val="00096802"/>
    <w:rsid w:val="000970B3"/>
    <w:rsid w:val="00097109"/>
    <w:rsid w:val="000977C8"/>
    <w:rsid w:val="000977EA"/>
    <w:rsid w:val="000979AD"/>
    <w:rsid w:val="000A0284"/>
    <w:rsid w:val="000A037E"/>
    <w:rsid w:val="000A06B5"/>
    <w:rsid w:val="000A0A58"/>
    <w:rsid w:val="000A124F"/>
    <w:rsid w:val="000A147D"/>
    <w:rsid w:val="000A16F9"/>
    <w:rsid w:val="000A1F6D"/>
    <w:rsid w:val="000A39E7"/>
    <w:rsid w:val="000A3C2D"/>
    <w:rsid w:val="000A3E3E"/>
    <w:rsid w:val="000A4037"/>
    <w:rsid w:val="000A41DC"/>
    <w:rsid w:val="000A4559"/>
    <w:rsid w:val="000A568D"/>
    <w:rsid w:val="000A7A92"/>
    <w:rsid w:val="000A7C38"/>
    <w:rsid w:val="000B1F55"/>
    <w:rsid w:val="000B2096"/>
    <w:rsid w:val="000B595E"/>
    <w:rsid w:val="000B6737"/>
    <w:rsid w:val="000B6DAB"/>
    <w:rsid w:val="000B70EF"/>
    <w:rsid w:val="000B7376"/>
    <w:rsid w:val="000C00BB"/>
    <w:rsid w:val="000C169D"/>
    <w:rsid w:val="000C27F1"/>
    <w:rsid w:val="000C3140"/>
    <w:rsid w:val="000C33A9"/>
    <w:rsid w:val="000C37BC"/>
    <w:rsid w:val="000C43B9"/>
    <w:rsid w:val="000C4C9D"/>
    <w:rsid w:val="000C4FD3"/>
    <w:rsid w:val="000C5AF0"/>
    <w:rsid w:val="000C6555"/>
    <w:rsid w:val="000C6BE8"/>
    <w:rsid w:val="000C704E"/>
    <w:rsid w:val="000C7ED4"/>
    <w:rsid w:val="000C7EE5"/>
    <w:rsid w:val="000D177F"/>
    <w:rsid w:val="000D455E"/>
    <w:rsid w:val="000D51AB"/>
    <w:rsid w:val="000D5444"/>
    <w:rsid w:val="000D5717"/>
    <w:rsid w:val="000D5FE6"/>
    <w:rsid w:val="000D7188"/>
    <w:rsid w:val="000D71AC"/>
    <w:rsid w:val="000D77EE"/>
    <w:rsid w:val="000D7879"/>
    <w:rsid w:val="000D7BB2"/>
    <w:rsid w:val="000D7FCA"/>
    <w:rsid w:val="000E0BFE"/>
    <w:rsid w:val="000E1887"/>
    <w:rsid w:val="000E289F"/>
    <w:rsid w:val="000E2AFC"/>
    <w:rsid w:val="000E362F"/>
    <w:rsid w:val="000E52F6"/>
    <w:rsid w:val="000E61FE"/>
    <w:rsid w:val="000E654B"/>
    <w:rsid w:val="000E67E8"/>
    <w:rsid w:val="000E7A38"/>
    <w:rsid w:val="000F01CC"/>
    <w:rsid w:val="000F0394"/>
    <w:rsid w:val="000F092A"/>
    <w:rsid w:val="000F0B2A"/>
    <w:rsid w:val="000F0B59"/>
    <w:rsid w:val="000F12F7"/>
    <w:rsid w:val="000F2813"/>
    <w:rsid w:val="000F2CAC"/>
    <w:rsid w:val="000F361B"/>
    <w:rsid w:val="000F3630"/>
    <w:rsid w:val="000F397A"/>
    <w:rsid w:val="000F3BFB"/>
    <w:rsid w:val="000F3C73"/>
    <w:rsid w:val="000F407A"/>
    <w:rsid w:val="000F44A7"/>
    <w:rsid w:val="000F4805"/>
    <w:rsid w:val="000F4895"/>
    <w:rsid w:val="000F4E63"/>
    <w:rsid w:val="000F4EF8"/>
    <w:rsid w:val="000F50AF"/>
    <w:rsid w:val="000F5587"/>
    <w:rsid w:val="000F62E7"/>
    <w:rsid w:val="000F668F"/>
    <w:rsid w:val="000F6BF7"/>
    <w:rsid w:val="000F6CE7"/>
    <w:rsid w:val="000F7697"/>
    <w:rsid w:val="000F78B4"/>
    <w:rsid w:val="000F7C3C"/>
    <w:rsid w:val="000F7C61"/>
    <w:rsid w:val="0010034F"/>
    <w:rsid w:val="00100678"/>
    <w:rsid w:val="001011F3"/>
    <w:rsid w:val="00101B0F"/>
    <w:rsid w:val="00102131"/>
    <w:rsid w:val="0010217C"/>
    <w:rsid w:val="00103589"/>
    <w:rsid w:val="00103AF2"/>
    <w:rsid w:val="001043E6"/>
    <w:rsid w:val="001053A8"/>
    <w:rsid w:val="001055E2"/>
    <w:rsid w:val="00106470"/>
    <w:rsid w:val="00106849"/>
    <w:rsid w:val="001101C5"/>
    <w:rsid w:val="0011027D"/>
    <w:rsid w:val="001104B4"/>
    <w:rsid w:val="001108B5"/>
    <w:rsid w:val="00111098"/>
    <w:rsid w:val="0011160F"/>
    <w:rsid w:val="001116B0"/>
    <w:rsid w:val="00111896"/>
    <w:rsid w:val="00111962"/>
    <w:rsid w:val="00112C1A"/>
    <w:rsid w:val="00113E65"/>
    <w:rsid w:val="001141B4"/>
    <w:rsid w:val="001142D1"/>
    <w:rsid w:val="00114F19"/>
    <w:rsid w:val="001154A3"/>
    <w:rsid w:val="00115A6E"/>
    <w:rsid w:val="0011616F"/>
    <w:rsid w:val="00116525"/>
    <w:rsid w:val="0011693E"/>
    <w:rsid w:val="00116CC1"/>
    <w:rsid w:val="001173C5"/>
    <w:rsid w:val="0011746A"/>
    <w:rsid w:val="0012020A"/>
    <w:rsid w:val="00120F21"/>
    <w:rsid w:val="001211DA"/>
    <w:rsid w:val="00121328"/>
    <w:rsid w:val="00121B10"/>
    <w:rsid w:val="00121CBD"/>
    <w:rsid w:val="00121E16"/>
    <w:rsid w:val="00122268"/>
    <w:rsid w:val="0012231E"/>
    <w:rsid w:val="001223FF"/>
    <w:rsid w:val="00122930"/>
    <w:rsid w:val="00122FCA"/>
    <w:rsid w:val="00123E8D"/>
    <w:rsid w:val="00123F41"/>
    <w:rsid w:val="00123F90"/>
    <w:rsid w:val="001249CC"/>
    <w:rsid w:val="00125913"/>
    <w:rsid w:val="00125941"/>
    <w:rsid w:val="00125CCB"/>
    <w:rsid w:val="00125D8C"/>
    <w:rsid w:val="00126179"/>
    <w:rsid w:val="0012642D"/>
    <w:rsid w:val="00126955"/>
    <w:rsid w:val="00127114"/>
    <w:rsid w:val="0012716A"/>
    <w:rsid w:val="0012772C"/>
    <w:rsid w:val="0012778F"/>
    <w:rsid w:val="001301F3"/>
    <w:rsid w:val="001303EB"/>
    <w:rsid w:val="00130494"/>
    <w:rsid w:val="001313E1"/>
    <w:rsid w:val="001318E1"/>
    <w:rsid w:val="00131BAE"/>
    <w:rsid w:val="00131E07"/>
    <w:rsid w:val="00133EA1"/>
    <w:rsid w:val="00134B2D"/>
    <w:rsid w:val="00134F9D"/>
    <w:rsid w:val="001354A8"/>
    <w:rsid w:val="001355C6"/>
    <w:rsid w:val="001358C8"/>
    <w:rsid w:val="00137439"/>
    <w:rsid w:val="0014050C"/>
    <w:rsid w:val="00140BAF"/>
    <w:rsid w:val="00140E61"/>
    <w:rsid w:val="001414CF"/>
    <w:rsid w:val="00141E0B"/>
    <w:rsid w:val="00142259"/>
    <w:rsid w:val="001423BC"/>
    <w:rsid w:val="00142688"/>
    <w:rsid w:val="00143318"/>
    <w:rsid w:val="001436E8"/>
    <w:rsid w:val="0014447B"/>
    <w:rsid w:val="001457AF"/>
    <w:rsid w:val="00145A16"/>
    <w:rsid w:val="00146805"/>
    <w:rsid w:val="00146953"/>
    <w:rsid w:val="00146A19"/>
    <w:rsid w:val="0014719E"/>
    <w:rsid w:val="00147A42"/>
    <w:rsid w:val="00151504"/>
    <w:rsid w:val="00153155"/>
    <w:rsid w:val="00153976"/>
    <w:rsid w:val="0015401F"/>
    <w:rsid w:val="0015503C"/>
    <w:rsid w:val="001558F9"/>
    <w:rsid w:val="00155A8A"/>
    <w:rsid w:val="00157B1C"/>
    <w:rsid w:val="00157C72"/>
    <w:rsid w:val="00157FD0"/>
    <w:rsid w:val="0016096B"/>
    <w:rsid w:val="00161282"/>
    <w:rsid w:val="001614A8"/>
    <w:rsid w:val="00161B0B"/>
    <w:rsid w:val="00162245"/>
    <w:rsid w:val="00162D4C"/>
    <w:rsid w:val="0016358C"/>
    <w:rsid w:val="001638D0"/>
    <w:rsid w:val="00163A42"/>
    <w:rsid w:val="00163A45"/>
    <w:rsid w:val="00163BD2"/>
    <w:rsid w:val="00164069"/>
    <w:rsid w:val="0016496E"/>
    <w:rsid w:val="00164B95"/>
    <w:rsid w:val="00164C9D"/>
    <w:rsid w:val="0016548E"/>
    <w:rsid w:val="00165777"/>
    <w:rsid w:val="00165BB0"/>
    <w:rsid w:val="00166344"/>
    <w:rsid w:val="001668BE"/>
    <w:rsid w:val="00167B1B"/>
    <w:rsid w:val="00167DDC"/>
    <w:rsid w:val="00170F47"/>
    <w:rsid w:val="0017191C"/>
    <w:rsid w:val="00171EE9"/>
    <w:rsid w:val="0017253C"/>
    <w:rsid w:val="00172929"/>
    <w:rsid w:val="00173358"/>
    <w:rsid w:val="00173C69"/>
    <w:rsid w:val="0017481C"/>
    <w:rsid w:val="00174D8B"/>
    <w:rsid w:val="00174F9E"/>
    <w:rsid w:val="00175326"/>
    <w:rsid w:val="0017554F"/>
    <w:rsid w:val="00175FC2"/>
    <w:rsid w:val="00175FF4"/>
    <w:rsid w:val="001760F6"/>
    <w:rsid w:val="00176655"/>
    <w:rsid w:val="0017687B"/>
    <w:rsid w:val="001769F7"/>
    <w:rsid w:val="001772C1"/>
    <w:rsid w:val="00177DC3"/>
    <w:rsid w:val="00177DE1"/>
    <w:rsid w:val="0017B002"/>
    <w:rsid w:val="001803C0"/>
    <w:rsid w:val="00180635"/>
    <w:rsid w:val="00180653"/>
    <w:rsid w:val="001815C1"/>
    <w:rsid w:val="00182271"/>
    <w:rsid w:val="00182AB9"/>
    <w:rsid w:val="00182C94"/>
    <w:rsid w:val="00182D2F"/>
    <w:rsid w:val="00183067"/>
    <w:rsid w:val="001831F5"/>
    <w:rsid w:val="00183289"/>
    <w:rsid w:val="00183E68"/>
    <w:rsid w:val="001846E9"/>
    <w:rsid w:val="00184DE9"/>
    <w:rsid w:val="0018547D"/>
    <w:rsid w:val="00186748"/>
    <w:rsid w:val="00186F71"/>
    <w:rsid w:val="001870C6"/>
    <w:rsid w:val="00187F22"/>
    <w:rsid w:val="00187F27"/>
    <w:rsid w:val="0019067E"/>
    <w:rsid w:val="00190CAB"/>
    <w:rsid w:val="00191900"/>
    <w:rsid w:val="00192113"/>
    <w:rsid w:val="001927CD"/>
    <w:rsid w:val="001927EA"/>
    <w:rsid w:val="00193774"/>
    <w:rsid w:val="00194D8C"/>
    <w:rsid w:val="00194EC4"/>
    <w:rsid w:val="00195467"/>
    <w:rsid w:val="00195B9A"/>
    <w:rsid w:val="001A0A28"/>
    <w:rsid w:val="001A0F1E"/>
    <w:rsid w:val="001A1088"/>
    <w:rsid w:val="001A3C03"/>
    <w:rsid w:val="001A3FDC"/>
    <w:rsid w:val="001A40D0"/>
    <w:rsid w:val="001A556F"/>
    <w:rsid w:val="001A5A8D"/>
    <w:rsid w:val="001A5EBF"/>
    <w:rsid w:val="001A6150"/>
    <w:rsid w:val="001A6C97"/>
    <w:rsid w:val="001A7223"/>
    <w:rsid w:val="001B1134"/>
    <w:rsid w:val="001B1A25"/>
    <w:rsid w:val="001B2351"/>
    <w:rsid w:val="001B29EC"/>
    <w:rsid w:val="001B32A9"/>
    <w:rsid w:val="001B37CE"/>
    <w:rsid w:val="001B3907"/>
    <w:rsid w:val="001B3957"/>
    <w:rsid w:val="001B3B9C"/>
    <w:rsid w:val="001B4267"/>
    <w:rsid w:val="001B669A"/>
    <w:rsid w:val="001B674B"/>
    <w:rsid w:val="001B76B5"/>
    <w:rsid w:val="001B79D7"/>
    <w:rsid w:val="001B7C76"/>
    <w:rsid w:val="001C00E1"/>
    <w:rsid w:val="001C03A4"/>
    <w:rsid w:val="001C0B63"/>
    <w:rsid w:val="001C1F82"/>
    <w:rsid w:val="001C2A4A"/>
    <w:rsid w:val="001C3597"/>
    <w:rsid w:val="001C41C5"/>
    <w:rsid w:val="001C4913"/>
    <w:rsid w:val="001C4F35"/>
    <w:rsid w:val="001C745B"/>
    <w:rsid w:val="001C7EF8"/>
    <w:rsid w:val="001D05BE"/>
    <w:rsid w:val="001D0BBD"/>
    <w:rsid w:val="001D19E8"/>
    <w:rsid w:val="001D24E5"/>
    <w:rsid w:val="001D3088"/>
    <w:rsid w:val="001D3274"/>
    <w:rsid w:val="001D43C1"/>
    <w:rsid w:val="001D4B44"/>
    <w:rsid w:val="001D5002"/>
    <w:rsid w:val="001D6CE1"/>
    <w:rsid w:val="001D7EB8"/>
    <w:rsid w:val="001D7FBC"/>
    <w:rsid w:val="001E053C"/>
    <w:rsid w:val="001E0A5B"/>
    <w:rsid w:val="001E1722"/>
    <w:rsid w:val="001E263B"/>
    <w:rsid w:val="001E2D4E"/>
    <w:rsid w:val="001E30B3"/>
    <w:rsid w:val="001E3757"/>
    <w:rsid w:val="001E4128"/>
    <w:rsid w:val="001E463C"/>
    <w:rsid w:val="001E4B6E"/>
    <w:rsid w:val="001E7AF7"/>
    <w:rsid w:val="001F0510"/>
    <w:rsid w:val="001F0E34"/>
    <w:rsid w:val="001F146B"/>
    <w:rsid w:val="001F16DF"/>
    <w:rsid w:val="001F3589"/>
    <w:rsid w:val="001F42B7"/>
    <w:rsid w:val="001F469C"/>
    <w:rsid w:val="001F4903"/>
    <w:rsid w:val="001F51FA"/>
    <w:rsid w:val="001F666A"/>
    <w:rsid w:val="001F7445"/>
    <w:rsid w:val="002022A9"/>
    <w:rsid w:val="0020289E"/>
    <w:rsid w:val="00204BC8"/>
    <w:rsid w:val="0020539A"/>
    <w:rsid w:val="002057EC"/>
    <w:rsid w:val="0020653D"/>
    <w:rsid w:val="00207131"/>
    <w:rsid w:val="00211718"/>
    <w:rsid w:val="0021204B"/>
    <w:rsid w:val="00212E69"/>
    <w:rsid w:val="0021329B"/>
    <w:rsid w:val="00213781"/>
    <w:rsid w:val="00214132"/>
    <w:rsid w:val="00215594"/>
    <w:rsid w:val="00215D47"/>
    <w:rsid w:val="00215EB9"/>
    <w:rsid w:val="0021635E"/>
    <w:rsid w:val="00216BFA"/>
    <w:rsid w:val="00217525"/>
    <w:rsid w:val="002179A1"/>
    <w:rsid w:val="00217FDE"/>
    <w:rsid w:val="00220610"/>
    <w:rsid w:val="00221689"/>
    <w:rsid w:val="00222315"/>
    <w:rsid w:val="00222FD8"/>
    <w:rsid w:val="00223637"/>
    <w:rsid w:val="0022455F"/>
    <w:rsid w:val="0022581F"/>
    <w:rsid w:val="00226289"/>
    <w:rsid w:val="00226A68"/>
    <w:rsid w:val="00226B29"/>
    <w:rsid w:val="00226C5E"/>
    <w:rsid w:val="002271BB"/>
    <w:rsid w:val="002273B5"/>
    <w:rsid w:val="002277B6"/>
    <w:rsid w:val="00227F62"/>
    <w:rsid w:val="00230DBF"/>
    <w:rsid w:val="00231DF2"/>
    <w:rsid w:val="00233330"/>
    <w:rsid w:val="002341BC"/>
    <w:rsid w:val="00234826"/>
    <w:rsid w:val="002349C2"/>
    <w:rsid w:val="00235B82"/>
    <w:rsid w:val="00237C5D"/>
    <w:rsid w:val="00240336"/>
    <w:rsid w:val="002404E7"/>
    <w:rsid w:val="00241662"/>
    <w:rsid w:val="00241EC4"/>
    <w:rsid w:val="002423ED"/>
    <w:rsid w:val="00242B37"/>
    <w:rsid w:val="00243321"/>
    <w:rsid w:val="00243764"/>
    <w:rsid w:val="00243E27"/>
    <w:rsid w:val="00244263"/>
    <w:rsid w:val="00244F82"/>
    <w:rsid w:val="00244FB9"/>
    <w:rsid w:val="00245122"/>
    <w:rsid w:val="00246420"/>
    <w:rsid w:val="0024643B"/>
    <w:rsid w:val="00247BD6"/>
    <w:rsid w:val="002504DC"/>
    <w:rsid w:val="00251551"/>
    <w:rsid w:val="00251D8F"/>
    <w:rsid w:val="00252865"/>
    <w:rsid w:val="00252BA1"/>
    <w:rsid w:val="00252E72"/>
    <w:rsid w:val="00253D90"/>
    <w:rsid w:val="002543C1"/>
    <w:rsid w:val="002549A7"/>
    <w:rsid w:val="00254B35"/>
    <w:rsid w:val="00254BB4"/>
    <w:rsid w:val="00255D0F"/>
    <w:rsid w:val="002561F1"/>
    <w:rsid w:val="002571AC"/>
    <w:rsid w:val="0025761F"/>
    <w:rsid w:val="0025784D"/>
    <w:rsid w:val="00257879"/>
    <w:rsid w:val="00257CB2"/>
    <w:rsid w:val="0026065F"/>
    <w:rsid w:val="00260ED0"/>
    <w:rsid w:val="002611AF"/>
    <w:rsid w:val="002617D6"/>
    <w:rsid w:val="0026453B"/>
    <w:rsid w:val="00265405"/>
    <w:rsid w:val="00265D9E"/>
    <w:rsid w:val="00266A13"/>
    <w:rsid w:val="00266D2A"/>
    <w:rsid w:val="00266F7D"/>
    <w:rsid w:val="00267306"/>
    <w:rsid w:val="00267AF2"/>
    <w:rsid w:val="002702BE"/>
    <w:rsid w:val="0027094C"/>
    <w:rsid w:val="00272312"/>
    <w:rsid w:val="00276554"/>
    <w:rsid w:val="00276BE9"/>
    <w:rsid w:val="00277CC9"/>
    <w:rsid w:val="00280397"/>
    <w:rsid w:val="002803FB"/>
    <w:rsid w:val="0028065C"/>
    <w:rsid w:val="00280F38"/>
    <w:rsid w:val="00280FEB"/>
    <w:rsid w:val="0028147D"/>
    <w:rsid w:val="002814B3"/>
    <w:rsid w:val="002818F2"/>
    <w:rsid w:val="00281D3C"/>
    <w:rsid w:val="00281FD1"/>
    <w:rsid w:val="002832B2"/>
    <w:rsid w:val="00283447"/>
    <w:rsid w:val="002837CC"/>
    <w:rsid w:val="002845C0"/>
    <w:rsid w:val="00285106"/>
    <w:rsid w:val="002857E9"/>
    <w:rsid w:val="002863E6"/>
    <w:rsid w:val="002903BA"/>
    <w:rsid w:val="002911C0"/>
    <w:rsid w:val="00291742"/>
    <w:rsid w:val="00291F4B"/>
    <w:rsid w:val="002926AA"/>
    <w:rsid w:val="00292A68"/>
    <w:rsid w:val="002932DB"/>
    <w:rsid w:val="00293436"/>
    <w:rsid w:val="002939BC"/>
    <w:rsid w:val="00293F15"/>
    <w:rsid w:val="00294440"/>
    <w:rsid w:val="002947C4"/>
    <w:rsid w:val="00294DB6"/>
    <w:rsid w:val="002950FF"/>
    <w:rsid w:val="0029518C"/>
    <w:rsid w:val="0029555C"/>
    <w:rsid w:val="00296B8D"/>
    <w:rsid w:val="00296CD9"/>
    <w:rsid w:val="00296EB6"/>
    <w:rsid w:val="0029752D"/>
    <w:rsid w:val="0029777D"/>
    <w:rsid w:val="002978B4"/>
    <w:rsid w:val="00297E91"/>
    <w:rsid w:val="00297F93"/>
    <w:rsid w:val="002A068E"/>
    <w:rsid w:val="002A0849"/>
    <w:rsid w:val="002A0D36"/>
    <w:rsid w:val="002A1AD1"/>
    <w:rsid w:val="002A23D8"/>
    <w:rsid w:val="002A2538"/>
    <w:rsid w:val="002A2BBB"/>
    <w:rsid w:val="002A321D"/>
    <w:rsid w:val="002A39E7"/>
    <w:rsid w:val="002A4DD6"/>
    <w:rsid w:val="002A5B86"/>
    <w:rsid w:val="002A64C3"/>
    <w:rsid w:val="002A6812"/>
    <w:rsid w:val="002A73EB"/>
    <w:rsid w:val="002B0E8F"/>
    <w:rsid w:val="002B0FC3"/>
    <w:rsid w:val="002B17F4"/>
    <w:rsid w:val="002B1E3D"/>
    <w:rsid w:val="002B1F0E"/>
    <w:rsid w:val="002B2E61"/>
    <w:rsid w:val="002B304D"/>
    <w:rsid w:val="002B3224"/>
    <w:rsid w:val="002B3E7A"/>
    <w:rsid w:val="002B4116"/>
    <w:rsid w:val="002B5FBA"/>
    <w:rsid w:val="002B6630"/>
    <w:rsid w:val="002B7102"/>
    <w:rsid w:val="002B7C9A"/>
    <w:rsid w:val="002BDEEB"/>
    <w:rsid w:val="002C00BB"/>
    <w:rsid w:val="002C0838"/>
    <w:rsid w:val="002C1B53"/>
    <w:rsid w:val="002C1D0D"/>
    <w:rsid w:val="002C1F7F"/>
    <w:rsid w:val="002C2D18"/>
    <w:rsid w:val="002C344D"/>
    <w:rsid w:val="002C3515"/>
    <w:rsid w:val="002C36B2"/>
    <w:rsid w:val="002C3DD6"/>
    <w:rsid w:val="002C47D1"/>
    <w:rsid w:val="002C4DDD"/>
    <w:rsid w:val="002C5456"/>
    <w:rsid w:val="002C5D7C"/>
    <w:rsid w:val="002C6576"/>
    <w:rsid w:val="002C6790"/>
    <w:rsid w:val="002C7223"/>
    <w:rsid w:val="002C72A5"/>
    <w:rsid w:val="002C7808"/>
    <w:rsid w:val="002C7BA5"/>
    <w:rsid w:val="002C7D70"/>
    <w:rsid w:val="002C7FC5"/>
    <w:rsid w:val="002D0147"/>
    <w:rsid w:val="002D167A"/>
    <w:rsid w:val="002D251D"/>
    <w:rsid w:val="002D25F6"/>
    <w:rsid w:val="002D29D4"/>
    <w:rsid w:val="002D3476"/>
    <w:rsid w:val="002D3A72"/>
    <w:rsid w:val="002D3BD7"/>
    <w:rsid w:val="002D3C0C"/>
    <w:rsid w:val="002D4860"/>
    <w:rsid w:val="002D49D9"/>
    <w:rsid w:val="002D4D25"/>
    <w:rsid w:val="002D61CC"/>
    <w:rsid w:val="002D678E"/>
    <w:rsid w:val="002D6804"/>
    <w:rsid w:val="002D6B37"/>
    <w:rsid w:val="002D6FB1"/>
    <w:rsid w:val="002D7284"/>
    <w:rsid w:val="002D759E"/>
    <w:rsid w:val="002D7624"/>
    <w:rsid w:val="002D7EE4"/>
    <w:rsid w:val="002D7F38"/>
    <w:rsid w:val="002E083B"/>
    <w:rsid w:val="002E1536"/>
    <w:rsid w:val="002E153B"/>
    <w:rsid w:val="002E2F04"/>
    <w:rsid w:val="002E46F3"/>
    <w:rsid w:val="002E5B76"/>
    <w:rsid w:val="002E5D94"/>
    <w:rsid w:val="002E6AA7"/>
    <w:rsid w:val="002E761A"/>
    <w:rsid w:val="002E776D"/>
    <w:rsid w:val="002E7CF5"/>
    <w:rsid w:val="002E7FBB"/>
    <w:rsid w:val="002E7FF0"/>
    <w:rsid w:val="002F0630"/>
    <w:rsid w:val="002F08BB"/>
    <w:rsid w:val="002F3602"/>
    <w:rsid w:val="002F3E8C"/>
    <w:rsid w:val="002F418F"/>
    <w:rsid w:val="002F4736"/>
    <w:rsid w:val="002F4ECE"/>
    <w:rsid w:val="002F5E04"/>
    <w:rsid w:val="002F65F3"/>
    <w:rsid w:val="002F7109"/>
    <w:rsid w:val="002F7360"/>
    <w:rsid w:val="002F7EBB"/>
    <w:rsid w:val="003002A2"/>
    <w:rsid w:val="00300BCE"/>
    <w:rsid w:val="00300DAF"/>
    <w:rsid w:val="00301674"/>
    <w:rsid w:val="003025DB"/>
    <w:rsid w:val="0030299F"/>
    <w:rsid w:val="00302C47"/>
    <w:rsid w:val="00304132"/>
    <w:rsid w:val="003048C4"/>
    <w:rsid w:val="00304929"/>
    <w:rsid w:val="00304997"/>
    <w:rsid w:val="00305095"/>
    <w:rsid w:val="003053EE"/>
    <w:rsid w:val="003056F6"/>
    <w:rsid w:val="00306065"/>
    <w:rsid w:val="00306150"/>
    <w:rsid w:val="003062C3"/>
    <w:rsid w:val="00306D3A"/>
    <w:rsid w:val="00306D48"/>
    <w:rsid w:val="00306D8C"/>
    <w:rsid w:val="00307B6A"/>
    <w:rsid w:val="00311661"/>
    <w:rsid w:val="003118DF"/>
    <w:rsid w:val="00311B15"/>
    <w:rsid w:val="00312D90"/>
    <w:rsid w:val="00313872"/>
    <w:rsid w:val="0031396F"/>
    <w:rsid w:val="00315AE1"/>
    <w:rsid w:val="00316C96"/>
    <w:rsid w:val="0032070B"/>
    <w:rsid w:val="00320FAD"/>
    <w:rsid w:val="0032191F"/>
    <w:rsid w:val="003219A6"/>
    <w:rsid w:val="0032299D"/>
    <w:rsid w:val="003231E6"/>
    <w:rsid w:val="003236FE"/>
    <w:rsid w:val="003246FA"/>
    <w:rsid w:val="00324B4C"/>
    <w:rsid w:val="00325515"/>
    <w:rsid w:val="00325674"/>
    <w:rsid w:val="003263ED"/>
    <w:rsid w:val="00326A9B"/>
    <w:rsid w:val="00327319"/>
    <w:rsid w:val="0032747D"/>
    <w:rsid w:val="00330A88"/>
    <w:rsid w:val="00330DB5"/>
    <w:rsid w:val="003322F1"/>
    <w:rsid w:val="003324CB"/>
    <w:rsid w:val="0033271C"/>
    <w:rsid w:val="00332CC7"/>
    <w:rsid w:val="00332DE1"/>
    <w:rsid w:val="00333C87"/>
    <w:rsid w:val="003340E9"/>
    <w:rsid w:val="00335196"/>
    <w:rsid w:val="00335331"/>
    <w:rsid w:val="00335898"/>
    <w:rsid w:val="0033656C"/>
    <w:rsid w:val="00337B12"/>
    <w:rsid w:val="003400AC"/>
    <w:rsid w:val="003415E0"/>
    <w:rsid w:val="00341754"/>
    <w:rsid w:val="003423D6"/>
    <w:rsid w:val="003425CE"/>
    <w:rsid w:val="003428E0"/>
    <w:rsid w:val="003445CE"/>
    <w:rsid w:val="003449F8"/>
    <w:rsid w:val="00344FF7"/>
    <w:rsid w:val="0034681E"/>
    <w:rsid w:val="00346A66"/>
    <w:rsid w:val="0034741C"/>
    <w:rsid w:val="0034768E"/>
    <w:rsid w:val="003478D3"/>
    <w:rsid w:val="00347A9E"/>
    <w:rsid w:val="00347D5C"/>
    <w:rsid w:val="00347E8B"/>
    <w:rsid w:val="00347EDD"/>
    <w:rsid w:val="00350FB7"/>
    <w:rsid w:val="003526B5"/>
    <w:rsid w:val="003527C2"/>
    <w:rsid w:val="00353691"/>
    <w:rsid w:val="00353BEB"/>
    <w:rsid w:val="00354326"/>
    <w:rsid w:val="00354CE8"/>
    <w:rsid w:val="00355AFE"/>
    <w:rsid w:val="00356667"/>
    <w:rsid w:val="0035671B"/>
    <w:rsid w:val="00356F3C"/>
    <w:rsid w:val="00357B85"/>
    <w:rsid w:val="00357C7E"/>
    <w:rsid w:val="0036084F"/>
    <w:rsid w:val="00360B06"/>
    <w:rsid w:val="00361385"/>
    <w:rsid w:val="00362FC0"/>
    <w:rsid w:val="0036506B"/>
    <w:rsid w:val="0036521A"/>
    <w:rsid w:val="003668AB"/>
    <w:rsid w:val="00366FBA"/>
    <w:rsid w:val="00367AFE"/>
    <w:rsid w:val="00371338"/>
    <w:rsid w:val="00371B40"/>
    <w:rsid w:val="00372130"/>
    <w:rsid w:val="003721EB"/>
    <w:rsid w:val="00372EE3"/>
    <w:rsid w:val="0037317E"/>
    <w:rsid w:val="00373A89"/>
    <w:rsid w:val="00375EF7"/>
    <w:rsid w:val="003763A1"/>
    <w:rsid w:val="00376753"/>
    <w:rsid w:val="00377787"/>
    <w:rsid w:val="00380473"/>
    <w:rsid w:val="00380495"/>
    <w:rsid w:val="003804A0"/>
    <w:rsid w:val="00380B1F"/>
    <w:rsid w:val="00380D7C"/>
    <w:rsid w:val="003811C7"/>
    <w:rsid w:val="0038154B"/>
    <w:rsid w:val="00381FDF"/>
    <w:rsid w:val="003823D2"/>
    <w:rsid w:val="00382533"/>
    <w:rsid w:val="00382E70"/>
    <w:rsid w:val="00384102"/>
    <w:rsid w:val="0038477C"/>
    <w:rsid w:val="0038553D"/>
    <w:rsid w:val="00385BA4"/>
    <w:rsid w:val="00386E71"/>
    <w:rsid w:val="0038F185"/>
    <w:rsid w:val="00390451"/>
    <w:rsid w:val="0039094F"/>
    <w:rsid w:val="00390996"/>
    <w:rsid w:val="003937DE"/>
    <w:rsid w:val="00393850"/>
    <w:rsid w:val="00393C22"/>
    <w:rsid w:val="003942A1"/>
    <w:rsid w:val="00394B6F"/>
    <w:rsid w:val="003959AB"/>
    <w:rsid w:val="00395A6F"/>
    <w:rsid w:val="00395F98"/>
    <w:rsid w:val="00395FA0"/>
    <w:rsid w:val="0039676F"/>
    <w:rsid w:val="0039690E"/>
    <w:rsid w:val="00396B3F"/>
    <w:rsid w:val="0039726C"/>
    <w:rsid w:val="00397423"/>
    <w:rsid w:val="00397DC7"/>
    <w:rsid w:val="003A05A8"/>
    <w:rsid w:val="003A0A1D"/>
    <w:rsid w:val="003A16D5"/>
    <w:rsid w:val="003A175E"/>
    <w:rsid w:val="003A18FA"/>
    <w:rsid w:val="003A1912"/>
    <w:rsid w:val="003A1DB1"/>
    <w:rsid w:val="003A2460"/>
    <w:rsid w:val="003A2628"/>
    <w:rsid w:val="003A2AF4"/>
    <w:rsid w:val="003A3E72"/>
    <w:rsid w:val="003A45EF"/>
    <w:rsid w:val="003A46D4"/>
    <w:rsid w:val="003A68D9"/>
    <w:rsid w:val="003A753D"/>
    <w:rsid w:val="003A793A"/>
    <w:rsid w:val="003A7F26"/>
    <w:rsid w:val="003B0F9F"/>
    <w:rsid w:val="003B11AD"/>
    <w:rsid w:val="003B1EFD"/>
    <w:rsid w:val="003B1F01"/>
    <w:rsid w:val="003B2179"/>
    <w:rsid w:val="003B3090"/>
    <w:rsid w:val="003B3EA9"/>
    <w:rsid w:val="003B46DB"/>
    <w:rsid w:val="003B496F"/>
    <w:rsid w:val="003B51BC"/>
    <w:rsid w:val="003B5AD4"/>
    <w:rsid w:val="003B7B20"/>
    <w:rsid w:val="003C0FF8"/>
    <w:rsid w:val="003C2037"/>
    <w:rsid w:val="003C294F"/>
    <w:rsid w:val="003C2C1D"/>
    <w:rsid w:val="003C2D1A"/>
    <w:rsid w:val="003C3DD9"/>
    <w:rsid w:val="003C4023"/>
    <w:rsid w:val="003C5410"/>
    <w:rsid w:val="003C5A51"/>
    <w:rsid w:val="003C63CF"/>
    <w:rsid w:val="003C6C12"/>
    <w:rsid w:val="003C703D"/>
    <w:rsid w:val="003C72D7"/>
    <w:rsid w:val="003D0ED3"/>
    <w:rsid w:val="003D268E"/>
    <w:rsid w:val="003D3015"/>
    <w:rsid w:val="003D3917"/>
    <w:rsid w:val="003D3BC7"/>
    <w:rsid w:val="003D423A"/>
    <w:rsid w:val="003D4799"/>
    <w:rsid w:val="003D63FD"/>
    <w:rsid w:val="003D6674"/>
    <w:rsid w:val="003D6AB4"/>
    <w:rsid w:val="003D6CA2"/>
    <w:rsid w:val="003D7202"/>
    <w:rsid w:val="003D7600"/>
    <w:rsid w:val="003D7826"/>
    <w:rsid w:val="003D7A81"/>
    <w:rsid w:val="003E2298"/>
    <w:rsid w:val="003E2A94"/>
    <w:rsid w:val="003E328D"/>
    <w:rsid w:val="003E3F49"/>
    <w:rsid w:val="003E62B9"/>
    <w:rsid w:val="003E71A7"/>
    <w:rsid w:val="003E72D5"/>
    <w:rsid w:val="003E7752"/>
    <w:rsid w:val="003E78C7"/>
    <w:rsid w:val="003E7B79"/>
    <w:rsid w:val="003E7CE3"/>
    <w:rsid w:val="003E7F45"/>
    <w:rsid w:val="003E7F57"/>
    <w:rsid w:val="003F1027"/>
    <w:rsid w:val="003F123B"/>
    <w:rsid w:val="003F1511"/>
    <w:rsid w:val="003F295E"/>
    <w:rsid w:val="003F3D87"/>
    <w:rsid w:val="003F4DF5"/>
    <w:rsid w:val="003F5006"/>
    <w:rsid w:val="003F508A"/>
    <w:rsid w:val="003F5673"/>
    <w:rsid w:val="003F5BA0"/>
    <w:rsid w:val="003F6EE5"/>
    <w:rsid w:val="003F741A"/>
    <w:rsid w:val="003F7C57"/>
    <w:rsid w:val="003F7EBB"/>
    <w:rsid w:val="00400A8B"/>
    <w:rsid w:val="00400C85"/>
    <w:rsid w:val="00400DE2"/>
    <w:rsid w:val="004012DB"/>
    <w:rsid w:val="00401DC1"/>
    <w:rsid w:val="00402CDD"/>
    <w:rsid w:val="00402DC8"/>
    <w:rsid w:val="00402F3C"/>
    <w:rsid w:val="004037D0"/>
    <w:rsid w:val="004037F8"/>
    <w:rsid w:val="00403B07"/>
    <w:rsid w:val="00403D67"/>
    <w:rsid w:val="00403EAF"/>
    <w:rsid w:val="00406B84"/>
    <w:rsid w:val="00410398"/>
    <w:rsid w:val="00410C2E"/>
    <w:rsid w:val="0041196D"/>
    <w:rsid w:val="00412166"/>
    <w:rsid w:val="00412263"/>
    <w:rsid w:val="004135C2"/>
    <w:rsid w:val="00413C23"/>
    <w:rsid w:val="00414894"/>
    <w:rsid w:val="00414A6C"/>
    <w:rsid w:val="00414F73"/>
    <w:rsid w:val="00415625"/>
    <w:rsid w:val="00415653"/>
    <w:rsid w:val="00415EE2"/>
    <w:rsid w:val="004163F9"/>
    <w:rsid w:val="004166AD"/>
    <w:rsid w:val="004172B1"/>
    <w:rsid w:val="00420801"/>
    <w:rsid w:val="004208D0"/>
    <w:rsid w:val="00420FD1"/>
    <w:rsid w:val="0042155C"/>
    <w:rsid w:val="004225DF"/>
    <w:rsid w:val="004229C7"/>
    <w:rsid w:val="00422C91"/>
    <w:rsid w:val="004231C7"/>
    <w:rsid w:val="004236A8"/>
    <w:rsid w:val="00423DD9"/>
    <w:rsid w:val="00424297"/>
    <w:rsid w:val="00424730"/>
    <w:rsid w:val="0042627A"/>
    <w:rsid w:val="004265F5"/>
    <w:rsid w:val="00426808"/>
    <w:rsid w:val="00426F4A"/>
    <w:rsid w:val="0042792E"/>
    <w:rsid w:val="00427A9B"/>
    <w:rsid w:val="00431296"/>
    <w:rsid w:val="00432D53"/>
    <w:rsid w:val="00433E97"/>
    <w:rsid w:val="004346C1"/>
    <w:rsid w:val="00434C62"/>
    <w:rsid w:val="00435080"/>
    <w:rsid w:val="004353AE"/>
    <w:rsid w:val="00436015"/>
    <w:rsid w:val="0044167F"/>
    <w:rsid w:val="00441AF8"/>
    <w:rsid w:val="00441E4E"/>
    <w:rsid w:val="00442A5D"/>
    <w:rsid w:val="00444081"/>
    <w:rsid w:val="0044484D"/>
    <w:rsid w:val="00444E5F"/>
    <w:rsid w:val="004450A7"/>
    <w:rsid w:val="00445909"/>
    <w:rsid w:val="0044599A"/>
    <w:rsid w:val="00445D05"/>
    <w:rsid w:val="00446153"/>
    <w:rsid w:val="00450250"/>
    <w:rsid w:val="00451C84"/>
    <w:rsid w:val="00452B87"/>
    <w:rsid w:val="00453973"/>
    <w:rsid w:val="004544B0"/>
    <w:rsid w:val="00454D5D"/>
    <w:rsid w:val="00455186"/>
    <w:rsid w:val="0045539E"/>
    <w:rsid w:val="00455D79"/>
    <w:rsid w:val="00456061"/>
    <w:rsid w:val="00456478"/>
    <w:rsid w:val="0045722A"/>
    <w:rsid w:val="00457A54"/>
    <w:rsid w:val="00460A2A"/>
    <w:rsid w:val="00461835"/>
    <w:rsid w:val="00461A68"/>
    <w:rsid w:val="00462460"/>
    <w:rsid w:val="00462A5B"/>
    <w:rsid w:val="00463676"/>
    <w:rsid w:val="004636DB"/>
    <w:rsid w:val="00463F0C"/>
    <w:rsid w:val="00464ABA"/>
    <w:rsid w:val="004655D4"/>
    <w:rsid w:val="00465B51"/>
    <w:rsid w:val="00465D7F"/>
    <w:rsid w:val="00466CE7"/>
    <w:rsid w:val="004676DE"/>
    <w:rsid w:val="00467B51"/>
    <w:rsid w:val="00470905"/>
    <w:rsid w:val="00470C8C"/>
    <w:rsid w:val="00471153"/>
    <w:rsid w:val="004716A4"/>
    <w:rsid w:val="00472904"/>
    <w:rsid w:val="00472CF7"/>
    <w:rsid w:val="00472E06"/>
    <w:rsid w:val="004734E0"/>
    <w:rsid w:val="004738EF"/>
    <w:rsid w:val="00474511"/>
    <w:rsid w:val="00474BA4"/>
    <w:rsid w:val="00474DA8"/>
    <w:rsid w:val="00476C5B"/>
    <w:rsid w:val="00477540"/>
    <w:rsid w:val="00477899"/>
    <w:rsid w:val="00477D1A"/>
    <w:rsid w:val="00480047"/>
    <w:rsid w:val="00480273"/>
    <w:rsid w:val="004802FB"/>
    <w:rsid w:val="0048042A"/>
    <w:rsid w:val="004805C8"/>
    <w:rsid w:val="00480602"/>
    <w:rsid w:val="004818AD"/>
    <w:rsid w:val="00481BC4"/>
    <w:rsid w:val="00481D3F"/>
    <w:rsid w:val="00482246"/>
    <w:rsid w:val="004826EB"/>
    <w:rsid w:val="004829C5"/>
    <w:rsid w:val="0048300A"/>
    <w:rsid w:val="004832D5"/>
    <w:rsid w:val="0048374B"/>
    <w:rsid w:val="00483D23"/>
    <w:rsid w:val="00484635"/>
    <w:rsid w:val="00484A98"/>
    <w:rsid w:val="00484AAD"/>
    <w:rsid w:val="00484CEE"/>
    <w:rsid w:val="00485032"/>
    <w:rsid w:val="004852B4"/>
    <w:rsid w:val="004859D8"/>
    <w:rsid w:val="00486509"/>
    <w:rsid w:val="00486698"/>
    <w:rsid w:val="0049009A"/>
    <w:rsid w:val="00490A5A"/>
    <w:rsid w:val="00491A7E"/>
    <w:rsid w:val="004924D0"/>
    <w:rsid w:val="00492D99"/>
    <w:rsid w:val="00493506"/>
    <w:rsid w:val="004940EB"/>
    <w:rsid w:val="00494C33"/>
    <w:rsid w:val="00494D8B"/>
    <w:rsid w:val="00495CF0"/>
    <w:rsid w:val="0049604C"/>
    <w:rsid w:val="00497930"/>
    <w:rsid w:val="004A0BF9"/>
    <w:rsid w:val="004A0EE3"/>
    <w:rsid w:val="004A105F"/>
    <w:rsid w:val="004A17F2"/>
    <w:rsid w:val="004A3792"/>
    <w:rsid w:val="004A4983"/>
    <w:rsid w:val="004A4BF9"/>
    <w:rsid w:val="004A58FC"/>
    <w:rsid w:val="004A5C52"/>
    <w:rsid w:val="004A6083"/>
    <w:rsid w:val="004A661C"/>
    <w:rsid w:val="004A7C0D"/>
    <w:rsid w:val="004B026D"/>
    <w:rsid w:val="004B0E94"/>
    <w:rsid w:val="004B14E6"/>
    <w:rsid w:val="004B1544"/>
    <w:rsid w:val="004B25DE"/>
    <w:rsid w:val="004B26F1"/>
    <w:rsid w:val="004B31A1"/>
    <w:rsid w:val="004B35FC"/>
    <w:rsid w:val="004B4D64"/>
    <w:rsid w:val="004B4EC1"/>
    <w:rsid w:val="004B54F4"/>
    <w:rsid w:val="004B5BC7"/>
    <w:rsid w:val="004B6145"/>
    <w:rsid w:val="004B642E"/>
    <w:rsid w:val="004B661D"/>
    <w:rsid w:val="004B6CEE"/>
    <w:rsid w:val="004B71E3"/>
    <w:rsid w:val="004C0805"/>
    <w:rsid w:val="004C084A"/>
    <w:rsid w:val="004C1245"/>
    <w:rsid w:val="004C1F0D"/>
    <w:rsid w:val="004C1F28"/>
    <w:rsid w:val="004C2307"/>
    <w:rsid w:val="004C2814"/>
    <w:rsid w:val="004C2D13"/>
    <w:rsid w:val="004C31AE"/>
    <w:rsid w:val="004C3759"/>
    <w:rsid w:val="004C4892"/>
    <w:rsid w:val="004C4A71"/>
    <w:rsid w:val="004C504C"/>
    <w:rsid w:val="004C5411"/>
    <w:rsid w:val="004C55C4"/>
    <w:rsid w:val="004C67AA"/>
    <w:rsid w:val="004D0292"/>
    <w:rsid w:val="004D063D"/>
    <w:rsid w:val="004D074B"/>
    <w:rsid w:val="004D19A2"/>
    <w:rsid w:val="004D1AFF"/>
    <w:rsid w:val="004D1EE7"/>
    <w:rsid w:val="004D2A9D"/>
    <w:rsid w:val="004D3A60"/>
    <w:rsid w:val="004D49FC"/>
    <w:rsid w:val="004D4D0F"/>
    <w:rsid w:val="004D5A01"/>
    <w:rsid w:val="004D5D63"/>
    <w:rsid w:val="004E0E9D"/>
    <w:rsid w:val="004E1077"/>
    <w:rsid w:val="004E18DF"/>
    <w:rsid w:val="004E1919"/>
    <w:rsid w:val="004E2E3A"/>
    <w:rsid w:val="004E37A5"/>
    <w:rsid w:val="004E5089"/>
    <w:rsid w:val="004E50AD"/>
    <w:rsid w:val="004E5AF3"/>
    <w:rsid w:val="004E5B33"/>
    <w:rsid w:val="004E5C96"/>
    <w:rsid w:val="004E6D9C"/>
    <w:rsid w:val="004E77CD"/>
    <w:rsid w:val="004F03BB"/>
    <w:rsid w:val="004F081E"/>
    <w:rsid w:val="004F0999"/>
    <w:rsid w:val="004F0B03"/>
    <w:rsid w:val="004F0E7A"/>
    <w:rsid w:val="004F159D"/>
    <w:rsid w:val="004F1841"/>
    <w:rsid w:val="004F1AA7"/>
    <w:rsid w:val="004F235C"/>
    <w:rsid w:val="004F256C"/>
    <w:rsid w:val="004F2FA3"/>
    <w:rsid w:val="004F3754"/>
    <w:rsid w:val="004F3817"/>
    <w:rsid w:val="004F3B11"/>
    <w:rsid w:val="004F428E"/>
    <w:rsid w:val="004F57A1"/>
    <w:rsid w:val="004F6A92"/>
    <w:rsid w:val="004F6E50"/>
    <w:rsid w:val="004F7541"/>
    <w:rsid w:val="00500138"/>
    <w:rsid w:val="00500467"/>
    <w:rsid w:val="00500810"/>
    <w:rsid w:val="005009ED"/>
    <w:rsid w:val="00501F9A"/>
    <w:rsid w:val="005022B0"/>
    <w:rsid w:val="005029DC"/>
    <w:rsid w:val="0050307C"/>
    <w:rsid w:val="00503426"/>
    <w:rsid w:val="00504A3C"/>
    <w:rsid w:val="00504CE2"/>
    <w:rsid w:val="0050600E"/>
    <w:rsid w:val="00506F2F"/>
    <w:rsid w:val="005079C9"/>
    <w:rsid w:val="00510249"/>
    <w:rsid w:val="0051111E"/>
    <w:rsid w:val="00511D4D"/>
    <w:rsid w:val="00512FCC"/>
    <w:rsid w:val="00514061"/>
    <w:rsid w:val="005145AD"/>
    <w:rsid w:val="00514E97"/>
    <w:rsid w:val="00515384"/>
    <w:rsid w:val="00515AF9"/>
    <w:rsid w:val="00515C6F"/>
    <w:rsid w:val="0051612A"/>
    <w:rsid w:val="0051621B"/>
    <w:rsid w:val="00516950"/>
    <w:rsid w:val="00516B22"/>
    <w:rsid w:val="00517636"/>
    <w:rsid w:val="0052023E"/>
    <w:rsid w:val="0052058F"/>
    <w:rsid w:val="00520CAC"/>
    <w:rsid w:val="005218FD"/>
    <w:rsid w:val="00521FF6"/>
    <w:rsid w:val="005223C3"/>
    <w:rsid w:val="005224D5"/>
    <w:rsid w:val="00522606"/>
    <w:rsid w:val="0052293D"/>
    <w:rsid w:val="0052297E"/>
    <w:rsid w:val="00522DC0"/>
    <w:rsid w:val="005234E2"/>
    <w:rsid w:val="005238A1"/>
    <w:rsid w:val="005239AA"/>
    <w:rsid w:val="00524672"/>
    <w:rsid w:val="005246DC"/>
    <w:rsid w:val="00524D6F"/>
    <w:rsid w:val="00525CA4"/>
    <w:rsid w:val="005267C9"/>
    <w:rsid w:val="00526D1D"/>
    <w:rsid w:val="00526FB5"/>
    <w:rsid w:val="00527214"/>
    <w:rsid w:val="00530618"/>
    <w:rsid w:val="0053106E"/>
    <w:rsid w:val="0053110A"/>
    <w:rsid w:val="00531B90"/>
    <w:rsid w:val="005321EA"/>
    <w:rsid w:val="00532793"/>
    <w:rsid w:val="0053400D"/>
    <w:rsid w:val="00534810"/>
    <w:rsid w:val="00534F41"/>
    <w:rsid w:val="005352CC"/>
    <w:rsid w:val="00535806"/>
    <w:rsid w:val="00536028"/>
    <w:rsid w:val="005367E9"/>
    <w:rsid w:val="0053748F"/>
    <w:rsid w:val="00537551"/>
    <w:rsid w:val="00537904"/>
    <w:rsid w:val="00537B39"/>
    <w:rsid w:val="005407A5"/>
    <w:rsid w:val="00541FCD"/>
    <w:rsid w:val="00542338"/>
    <w:rsid w:val="0054237E"/>
    <w:rsid w:val="0054290D"/>
    <w:rsid w:val="00542AEE"/>
    <w:rsid w:val="00542E92"/>
    <w:rsid w:val="005442A9"/>
    <w:rsid w:val="00544E92"/>
    <w:rsid w:val="005454C0"/>
    <w:rsid w:val="0054575D"/>
    <w:rsid w:val="00545C9C"/>
    <w:rsid w:val="00545D76"/>
    <w:rsid w:val="005467E4"/>
    <w:rsid w:val="00546A48"/>
    <w:rsid w:val="00547555"/>
    <w:rsid w:val="0054778F"/>
    <w:rsid w:val="005478BF"/>
    <w:rsid w:val="005502DA"/>
    <w:rsid w:val="00550B70"/>
    <w:rsid w:val="00550C00"/>
    <w:rsid w:val="00552699"/>
    <w:rsid w:val="005529D7"/>
    <w:rsid w:val="00552E19"/>
    <w:rsid w:val="00553BA9"/>
    <w:rsid w:val="005541F3"/>
    <w:rsid w:val="0055424D"/>
    <w:rsid w:val="00555697"/>
    <w:rsid w:val="00555AC4"/>
    <w:rsid w:val="00555B8C"/>
    <w:rsid w:val="00555CB9"/>
    <w:rsid w:val="005562DF"/>
    <w:rsid w:val="0055691F"/>
    <w:rsid w:val="00556F30"/>
    <w:rsid w:val="00556F9D"/>
    <w:rsid w:val="0056043F"/>
    <w:rsid w:val="00560E72"/>
    <w:rsid w:val="00561016"/>
    <w:rsid w:val="00561502"/>
    <w:rsid w:val="00561D3A"/>
    <w:rsid w:val="00561F77"/>
    <w:rsid w:val="0056246F"/>
    <w:rsid w:val="00562571"/>
    <w:rsid w:val="0056292D"/>
    <w:rsid w:val="00562FC1"/>
    <w:rsid w:val="005631C7"/>
    <w:rsid w:val="00564B72"/>
    <w:rsid w:val="0056509C"/>
    <w:rsid w:val="00565ADA"/>
    <w:rsid w:val="00565CDB"/>
    <w:rsid w:val="00565D17"/>
    <w:rsid w:val="00566146"/>
    <w:rsid w:val="00571280"/>
    <w:rsid w:val="005717A2"/>
    <w:rsid w:val="005736AC"/>
    <w:rsid w:val="00573E6E"/>
    <w:rsid w:val="00573ECB"/>
    <w:rsid w:val="00574067"/>
    <w:rsid w:val="00574259"/>
    <w:rsid w:val="00574B12"/>
    <w:rsid w:val="00574B81"/>
    <w:rsid w:val="005752CB"/>
    <w:rsid w:val="005760E0"/>
    <w:rsid w:val="005809B8"/>
    <w:rsid w:val="00580B7F"/>
    <w:rsid w:val="00580DF0"/>
    <w:rsid w:val="0058195F"/>
    <w:rsid w:val="00581DBB"/>
    <w:rsid w:val="00582C31"/>
    <w:rsid w:val="00582D18"/>
    <w:rsid w:val="00584939"/>
    <w:rsid w:val="0058501B"/>
    <w:rsid w:val="00585277"/>
    <w:rsid w:val="0058538A"/>
    <w:rsid w:val="005854C1"/>
    <w:rsid w:val="005856AA"/>
    <w:rsid w:val="00586119"/>
    <w:rsid w:val="005869A3"/>
    <w:rsid w:val="00586D2E"/>
    <w:rsid w:val="00586EA5"/>
    <w:rsid w:val="00587371"/>
    <w:rsid w:val="00590237"/>
    <w:rsid w:val="0059025F"/>
    <w:rsid w:val="0059095D"/>
    <w:rsid w:val="005910BF"/>
    <w:rsid w:val="005917DF"/>
    <w:rsid w:val="005930CC"/>
    <w:rsid w:val="005930FA"/>
    <w:rsid w:val="00593A96"/>
    <w:rsid w:val="00595233"/>
    <w:rsid w:val="00595280"/>
    <w:rsid w:val="005953D0"/>
    <w:rsid w:val="00595431"/>
    <w:rsid w:val="00596C7D"/>
    <w:rsid w:val="00597CE2"/>
    <w:rsid w:val="00597CF5"/>
    <w:rsid w:val="005A0378"/>
    <w:rsid w:val="005A0FAF"/>
    <w:rsid w:val="005A16A4"/>
    <w:rsid w:val="005A24B3"/>
    <w:rsid w:val="005A253F"/>
    <w:rsid w:val="005A2EB5"/>
    <w:rsid w:val="005A3CF2"/>
    <w:rsid w:val="005A43FD"/>
    <w:rsid w:val="005A4570"/>
    <w:rsid w:val="005A4F74"/>
    <w:rsid w:val="005A5E4B"/>
    <w:rsid w:val="005A6A64"/>
    <w:rsid w:val="005A7139"/>
    <w:rsid w:val="005B011F"/>
    <w:rsid w:val="005B0839"/>
    <w:rsid w:val="005B0D0C"/>
    <w:rsid w:val="005B16F3"/>
    <w:rsid w:val="005B58E1"/>
    <w:rsid w:val="005B6C2A"/>
    <w:rsid w:val="005B6D20"/>
    <w:rsid w:val="005B6E14"/>
    <w:rsid w:val="005B7257"/>
    <w:rsid w:val="005B7471"/>
    <w:rsid w:val="005B7CA9"/>
    <w:rsid w:val="005B7D42"/>
    <w:rsid w:val="005B7DF7"/>
    <w:rsid w:val="005C08E7"/>
    <w:rsid w:val="005C09ED"/>
    <w:rsid w:val="005C289A"/>
    <w:rsid w:val="005C30BC"/>
    <w:rsid w:val="005C3655"/>
    <w:rsid w:val="005C373D"/>
    <w:rsid w:val="005C37CF"/>
    <w:rsid w:val="005C4828"/>
    <w:rsid w:val="005C4907"/>
    <w:rsid w:val="005C4E28"/>
    <w:rsid w:val="005C4F36"/>
    <w:rsid w:val="005C4F8F"/>
    <w:rsid w:val="005C52E2"/>
    <w:rsid w:val="005C5B0A"/>
    <w:rsid w:val="005C5EE1"/>
    <w:rsid w:val="005C6553"/>
    <w:rsid w:val="005C665D"/>
    <w:rsid w:val="005C6C0D"/>
    <w:rsid w:val="005C6CFC"/>
    <w:rsid w:val="005C6EC8"/>
    <w:rsid w:val="005C705B"/>
    <w:rsid w:val="005C77B8"/>
    <w:rsid w:val="005C7BA3"/>
    <w:rsid w:val="005D0097"/>
    <w:rsid w:val="005D068F"/>
    <w:rsid w:val="005D0A86"/>
    <w:rsid w:val="005D0EE5"/>
    <w:rsid w:val="005D10FE"/>
    <w:rsid w:val="005D128C"/>
    <w:rsid w:val="005D1569"/>
    <w:rsid w:val="005D1652"/>
    <w:rsid w:val="005D1735"/>
    <w:rsid w:val="005D1AEF"/>
    <w:rsid w:val="005D2477"/>
    <w:rsid w:val="005D267A"/>
    <w:rsid w:val="005D2E94"/>
    <w:rsid w:val="005D4555"/>
    <w:rsid w:val="005D4C36"/>
    <w:rsid w:val="005D5D00"/>
    <w:rsid w:val="005D711A"/>
    <w:rsid w:val="005D72C9"/>
    <w:rsid w:val="005D73CD"/>
    <w:rsid w:val="005D7AA1"/>
    <w:rsid w:val="005D7CA8"/>
    <w:rsid w:val="005E007A"/>
    <w:rsid w:val="005E0757"/>
    <w:rsid w:val="005E0780"/>
    <w:rsid w:val="005E0817"/>
    <w:rsid w:val="005E081A"/>
    <w:rsid w:val="005E09DC"/>
    <w:rsid w:val="005E13F3"/>
    <w:rsid w:val="005E246F"/>
    <w:rsid w:val="005E2790"/>
    <w:rsid w:val="005E31F1"/>
    <w:rsid w:val="005E3419"/>
    <w:rsid w:val="005E351D"/>
    <w:rsid w:val="005E3F29"/>
    <w:rsid w:val="005E45B7"/>
    <w:rsid w:val="005E48CE"/>
    <w:rsid w:val="005E5960"/>
    <w:rsid w:val="005E6629"/>
    <w:rsid w:val="005E6B63"/>
    <w:rsid w:val="005F2C1C"/>
    <w:rsid w:val="005F3088"/>
    <w:rsid w:val="005F36AC"/>
    <w:rsid w:val="005F37B8"/>
    <w:rsid w:val="005F3A9A"/>
    <w:rsid w:val="005F42EE"/>
    <w:rsid w:val="005F47D9"/>
    <w:rsid w:val="005F4969"/>
    <w:rsid w:val="005F4AAC"/>
    <w:rsid w:val="005F5530"/>
    <w:rsid w:val="005F55F4"/>
    <w:rsid w:val="005F5A8C"/>
    <w:rsid w:val="005F640D"/>
    <w:rsid w:val="005F6489"/>
    <w:rsid w:val="005F6E8F"/>
    <w:rsid w:val="005F7574"/>
    <w:rsid w:val="00601579"/>
    <w:rsid w:val="00602180"/>
    <w:rsid w:val="00602366"/>
    <w:rsid w:val="006025D7"/>
    <w:rsid w:val="006026AC"/>
    <w:rsid w:val="006038D3"/>
    <w:rsid w:val="006039C1"/>
    <w:rsid w:val="00604481"/>
    <w:rsid w:val="00607522"/>
    <w:rsid w:val="006118CF"/>
    <w:rsid w:val="00612E3F"/>
    <w:rsid w:val="00612FAD"/>
    <w:rsid w:val="00613048"/>
    <w:rsid w:val="00613A1C"/>
    <w:rsid w:val="00613E2A"/>
    <w:rsid w:val="00613FF3"/>
    <w:rsid w:val="006149B5"/>
    <w:rsid w:val="00614E68"/>
    <w:rsid w:val="006158A5"/>
    <w:rsid w:val="006159C7"/>
    <w:rsid w:val="00617541"/>
    <w:rsid w:val="00617D37"/>
    <w:rsid w:val="00620713"/>
    <w:rsid w:val="00620C6D"/>
    <w:rsid w:val="00620D60"/>
    <w:rsid w:val="00620E35"/>
    <w:rsid w:val="00621051"/>
    <w:rsid w:val="00622828"/>
    <w:rsid w:val="0062306C"/>
    <w:rsid w:val="006232BF"/>
    <w:rsid w:val="0062411D"/>
    <w:rsid w:val="006241FA"/>
    <w:rsid w:val="006243B1"/>
    <w:rsid w:val="006243C1"/>
    <w:rsid w:val="0062462D"/>
    <w:rsid w:val="00624CF2"/>
    <w:rsid w:val="00624F5C"/>
    <w:rsid w:val="00625C9F"/>
    <w:rsid w:val="006272E0"/>
    <w:rsid w:val="00630BF2"/>
    <w:rsid w:val="00630F89"/>
    <w:rsid w:val="006315BB"/>
    <w:rsid w:val="0063177C"/>
    <w:rsid w:val="0063196D"/>
    <w:rsid w:val="00632AE6"/>
    <w:rsid w:val="00633279"/>
    <w:rsid w:val="006337FD"/>
    <w:rsid w:val="006348C6"/>
    <w:rsid w:val="00634A2F"/>
    <w:rsid w:val="0063502B"/>
    <w:rsid w:val="0063581F"/>
    <w:rsid w:val="00635B03"/>
    <w:rsid w:val="0064069E"/>
    <w:rsid w:val="00641DB0"/>
    <w:rsid w:val="00642448"/>
    <w:rsid w:val="006433C1"/>
    <w:rsid w:val="0064468B"/>
    <w:rsid w:val="00644928"/>
    <w:rsid w:val="00644AD2"/>
    <w:rsid w:val="00645329"/>
    <w:rsid w:val="0064584B"/>
    <w:rsid w:val="006460BC"/>
    <w:rsid w:val="00646478"/>
    <w:rsid w:val="0064788B"/>
    <w:rsid w:val="006479AE"/>
    <w:rsid w:val="00647B37"/>
    <w:rsid w:val="00647D8A"/>
    <w:rsid w:val="00647EDA"/>
    <w:rsid w:val="0065008C"/>
    <w:rsid w:val="0065103B"/>
    <w:rsid w:val="0065184A"/>
    <w:rsid w:val="00651D3C"/>
    <w:rsid w:val="00652484"/>
    <w:rsid w:val="006527CD"/>
    <w:rsid w:val="0065284B"/>
    <w:rsid w:val="0065291E"/>
    <w:rsid w:val="00652D07"/>
    <w:rsid w:val="00653AEC"/>
    <w:rsid w:val="00653C5A"/>
    <w:rsid w:val="00653F59"/>
    <w:rsid w:val="00654092"/>
    <w:rsid w:val="006544C2"/>
    <w:rsid w:val="00654AF9"/>
    <w:rsid w:val="00654D86"/>
    <w:rsid w:val="00655190"/>
    <w:rsid w:val="0065585E"/>
    <w:rsid w:val="00655E58"/>
    <w:rsid w:val="00656E93"/>
    <w:rsid w:val="006572BC"/>
    <w:rsid w:val="0065757D"/>
    <w:rsid w:val="006579B7"/>
    <w:rsid w:val="00660A38"/>
    <w:rsid w:val="00662218"/>
    <w:rsid w:val="0066267B"/>
    <w:rsid w:val="006630F5"/>
    <w:rsid w:val="006633BD"/>
    <w:rsid w:val="00663504"/>
    <w:rsid w:val="00664084"/>
    <w:rsid w:val="00664374"/>
    <w:rsid w:val="00666ECD"/>
    <w:rsid w:val="00666FCC"/>
    <w:rsid w:val="00667C6F"/>
    <w:rsid w:val="00667F77"/>
    <w:rsid w:val="00670069"/>
    <w:rsid w:val="006700E1"/>
    <w:rsid w:val="006712A2"/>
    <w:rsid w:val="0067157D"/>
    <w:rsid w:val="00672323"/>
    <w:rsid w:val="006724C6"/>
    <w:rsid w:val="00672B24"/>
    <w:rsid w:val="00673841"/>
    <w:rsid w:val="00673B69"/>
    <w:rsid w:val="006741AA"/>
    <w:rsid w:val="0067447F"/>
    <w:rsid w:val="006747CC"/>
    <w:rsid w:val="0067492F"/>
    <w:rsid w:val="00674A63"/>
    <w:rsid w:val="00675786"/>
    <w:rsid w:val="00675873"/>
    <w:rsid w:val="00675BB8"/>
    <w:rsid w:val="00675FC5"/>
    <w:rsid w:val="006763C3"/>
    <w:rsid w:val="00676493"/>
    <w:rsid w:val="006771DC"/>
    <w:rsid w:val="006773A3"/>
    <w:rsid w:val="006773D8"/>
    <w:rsid w:val="00677AC8"/>
    <w:rsid w:val="006804DB"/>
    <w:rsid w:val="006812E5"/>
    <w:rsid w:val="006818F6"/>
    <w:rsid w:val="00682497"/>
    <w:rsid w:val="0068299B"/>
    <w:rsid w:val="00682E43"/>
    <w:rsid w:val="00682FBC"/>
    <w:rsid w:val="00683EE8"/>
    <w:rsid w:val="00684594"/>
    <w:rsid w:val="00684C34"/>
    <w:rsid w:val="00684EB3"/>
    <w:rsid w:val="006852CD"/>
    <w:rsid w:val="00685AE0"/>
    <w:rsid w:val="0068631B"/>
    <w:rsid w:val="006908D5"/>
    <w:rsid w:val="00690A57"/>
    <w:rsid w:val="00690BED"/>
    <w:rsid w:val="00690E8E"/>
    <w:rsid w:val="00691D8E"/>
    <w:rsid w:val="0069289B"/>
    <w:rsid w:val="00693238"/>
    <w:rsid w:val="00693AEE"/>
    <w:rsid w:val="00693E60"/>
    <w:rsid w:val="006942B8"/>
    <w:rsid w:val="006947F5"/>
    <w:rsid w:val="00694F5E"/>
    <w:rsid w:val="00695013"/>
    <w:rsid w:val="006951FD"/>
    <w:rsid w:val="00695450"/>
    <w:rsid w:val="0069588F"/>
    <w:rsid w:val="00695B27"/>
    <w:rsid w:val="00696D50"/>
    <w:rsid w:val="00697783"/>
    <w:rsid w:val="006978D2"/>
    <w:rsid w:val="00697A4D"/>
    <w:rsid w:val="00697C0C"/>
    <w:rsid w:val="006A01A8"/>
    <w:rsid w:val="006A03FE"/>
    <w:rsid w:val="006A15E1"/>
    <w:rsid w:val="006A3152"/>
    <w:rsid w:val="006A31CA"/>
    <w:rsid w:val="006A3DB0"/>
    <w:rsid w:val="006A478B"/>
    <w:rsid w:val="006A4901"/>
    <w:rsid w:val="006A4A60"/>
    <w:rsid w:val="006A50DB"/>
    <w:rsid w:val="006A5421"/>
    <w:rsid w:val="006A5AAB"/>
    <w:rsid w:val="006A6496"/>
    <w:rsid w:val="006A7B41"/>
    <w:rsid w:val="006A7C1B"/>
    <w:rsid w:val="006A7F30"/>
    <w:rsid w:val="006A7FEE"/>
    <w:rsid w:val="006B03C9"/>
    <w:rsid w:val="006B0CDD"/>
    <w:rsid w:val="006B156C"/>
    <w:rsid w:val="006B1F4F"/>
    <w:rsid w:val="006B210D"/>
    <w:rsid w:val="006B255E"/>
    <w:rsid w:val="006B3254"/>
    <w:rsid w:val="006B3AC2"/>
    <w:rsid w:val="006B3B22"/>
    <w:rsid w:val="006B3D6B"/>
    <w:rsid w:val="006B3F17"/>
    <w:rsid w:val="006B4372"/>
    <w:rsid w:val="006B4AED"/>
    <w:rsid w:val="006B556A"/>
    <w:rsid w:val="006B5BDD"/>
    <w:rsid w:val="006B6235"/>
    <w:rsid w:val="006B6434"/>
    <w:rsid w:val="006B649A"/>
    <w:rsid w:val="006C139C"/>
    <w:rsid w:val="006C19F9"/>
    <w:rsid w:val="006C2195"/>
    <w:rsid w:val="006C2FC1"/>
    <w:rsid w:val="006C3858"/>
    <w:rsid w:val="006C39C3"/>
    <w:rsid w:val="006C4729"/>
    <w:rsid w:val="006C57BA"/>
    <w:rsid w:val="006C61B2"/>
    <w:rsid w:val="006C6453"/>
    <w:rsid w:val="006C77E4"/>
    <w:rsid w:val="006C7F2B"/>
    <w:rsid w:val="006D019B"/>
    <w:rsid w:val="006D02A9"/>
    <w:rsid w:val="006D0684"/>
    <w:rsid w:val="006D0893"/>
    <w:rsid w:val="006D0E05"/>
    <w:rsid w:val="006D113F"/>
    <w:rsid w:val="006D146A"/>
    <w:rsid w:val="006D1998"/>
    <w:rsid w:val="006D2236"/>
    <w:rsid w:val="006D2E89"/>
    <w:rsid w:val="006D372A"/>
    <w:rsid w:val="006D3D9E"/>
    <w:rsid w:val="006D4017"/>
    <w:rsid w:val="006D44E6"/>
    <w:rsid w:val="006D4764"/>
    <w:rsid w:val="006D487D"/>
    <w:rsid w:val="006D5599"/>
    <w:rsid w:val="006D5BBE"/>
    <w:rsid w:val="006D5DEB"/>
    <w:rsid w:val="006D64CD"/>
    <w:rsid w:val="006DC3E8"/>
    <w:rsid w:val="006E0002"/>
    <w:rsid w:val="006E0080"/>
    <w:rsid w:val="006E0400"/>
    <w:rsid w:val="006E0AC4"/>
    <w:rsid w:val="006E118F"/>
    <w:rsid w:val="006E1195"/>
    <w:rsid w:val="006E11F7"/>
    <w:rsid w:val="006E1686"/>
    <w:rsid w:val="006E2C52"/>
    <w:rsid w:val="006E3259"/>
    <w:rsid w:val="006E5427"/>
    <w:rsid w:val="006E56F2"/>
    <w:rsid w:val="006E5E8D"/>
    <w:rsid w:val="006E64AE"/>
    <w:rsid w:val="006E680D"/>
    <w:rsid w:val="006E6CB8"/>
    <w:rsid w:val="006F0203"/>
    <w:rsid w:val="006F35AB"/>
    <w:rsid w:val="006F56DA"/>
    <w:rsid w:val="006F5FC0"/>
    <w:rsid w:val="006F604A"/>
    <w:rsid w:val="006F6DE7"/>
    <w:rsid w:val="006F72B8"/>
    <w:rsid w:val="00700130"/>
    <w:rsid w:val="007005E4"/>
    <w:rsid w:val="0070095F"/>
    <w:rsid w:val="00700B94"/>
    <w:rsid w:val="00700CC6"/>
    <w:rsid w:val="0070245F"/>
    <w:rsid w:val="00702E57"/>
    <w:rsid w:val="00702F32"/>
    <w:rsid w:val="00702F8A"/>
    <w:rsid w:val="00703190"/>
    <w:rsid w:val="0070333E"/>
    <w:rsid w:val="00703D77"/>
    <w:rsid w:val="00704EBF"/>
    <w:rsid w:val="0070511A"/>
    <w:rsid w:val="007057DA"/>
    <w:rsid w:val="0070591A"/>
    <w:rsid w:val="00705E79"/>
    <w:rsid w:val="007061A5"/>
    <w:rsid w:val="00706313"/>
    <w:rsid w:val="00706340"/>
    <w:rsid w:val="007063A1"/>
    <w:rsid w:val="0070675E"/>
    <w:rsid w:val="0070699A"/>
    <w:rsid w:val="00706B5F"/>
    <w:rsid w:val="00706BD7"/>
    <w:rsid w:val="0070726E"/>
    <w:rsid w:val="007103B2"/>
    <w:rsid w:val="00710560"/>
    <w:rsid w:val="00710B8F"/>
    <w:rsid w:val="00710E38"/>
    <w:rsid w:val="00711095"/>
    <w:rsid w:val="007111CE"/>
    <w:rsid w:val="00712CD9"/>
    <w:rsid w:val="007130CA"/>
    <w:rsid w:val="007135F6"/>
    <w:rsid w:val="007140EE"/>
    <w:rsid w:val="00714CD6"/>
    <w:rsid w:val="00715299"/>
    <w:rsid w:val="007154FD"/>
    <w:rsid w:val="00715C44"/>
    <w:rsid w:val="00716949"/>
    <w:rsid w:val="00716C1D"/>
    <w:rsid w:val="00717202"/>
    <w:rsid w:val="00717A53"/>
    <w:rsid w:val="00717C12"/>
    <w:rsid w:val="00720234"/>
    <w:rsid w:val="0072031A"/>
    <w:rsid w:val="00720EA9"/>
    <w:rsid w:val="0072148E"/>
    <w:rsid w:val="007217B8"/>
    <w:rsid w:val="0072363B"/>
    <w:rsid w:val="00724EB7"/>
    <w:rsid w:val="0072547A"/>
    <w:rsid w:val="00725C90"/>
    <w:rsid w:val="0072604C"/>
    <w:rsid w:val="007263A9"/>
    <w:rsid w:val="00726C79"/>
    <w:rsid w:val="00727025"/>
    <w:rsid w:val="00727080"/>
    <w:rsid w:val="00727668"/>
    <w:rsid w:val="00730FD8"/>
    <w:rsid w:val="007319B5"/>
    <w:rsid w:val="00731E9D"/>
    <w:rsid w:val="007331AC"/>
    <w:rsid w:val="00733B20"/>
    <w:rsid w:val="007340B9"/>
    <w:rsid w:val="007348E6"/>
    <w:rsid w:val="00734D50"/>
    <w:rsid w:val="00734E54"/>
    <w:rsid w:val="007360A3"/>
    <w:rsid w:val="007362B5"/>
    <w:rsid w:val="00736742"/>
    <w:rsid w:val="00736D5D"/>
    <w:rsid w:val="00737EF9"/>
    <w:rsid w:val="007401CF"/>
    <w:rsid w:val="00740291"/>
    <w:rsid w:val="00740B7B"/>
    <w:rsid w:val="00740E32"/>
    <w:rsid w:val="00740FD9"/>
    <w:rsid w:val="00741E86"/>
    <w:rsid w:val="007429ED"/>
    <w:rsid w:val="00744C96"/>
    <w:rsid w:val="007462B0"/>
    <w:rsid w:val="007469C2"/>
    <w:rsid w:val="00746F9A"/>
    <w:rsid w:val="0074718C"/>
    <w:rsid w:val="007471BA"/>
    <w:rsid w:val="007472E0"/>
    <w:rsid w:val="007476B8"/>
    <w:rsid w:val="00747EE9"/>
    <w:rsid w:val="00750242"/>
    <w:rsid w:val="00750274"/>
    <w:rsid w:val="00750288"/>
    <w:rsid w:val="0075107F"/>
    <w:rsid w:val="007520B4"/>
    <w:rsid w:val="0075250E"/>
    <w:rsid w:val="00752BD8"/>
    <w:rsid w:val="00753E78"/>
    <w:rsid w:val="00754775"/>
    <w:rsid w:val="00754C7A"/>
    <w:rsid w:val="00755484"/>
    <w:rsid w:val="00755F8A"/>
    <w:rsid w:val="00761C02"/>
    <w:rsid w:val="00762064"/>
    <w:rsid w:val="007627C0"/>
    <w:rsid w:val="00762BBE"/>
    <w:rsid w:val="00763B55"/>
    <w:rsid w:val="00763EA8"/>
    <w:rsid w:val="0076463E"/>
    <w:rsid w:val="007652E1"/>
    <w:rsid w:val="0076557B"/>
    <w:rsid w:val="0076628B"/>
    <w:rsid w:val="007676E7"/>
    <w:rsid w:val="00767C67"/>
    <w:rsid w:val="00767E3E"/>
    <w:rsid w:val="00767F59"/>
    <w:rsid w:val="00770523"/>
    <w:rsid w:val="0077127A"/>
    <w:rsid w:val="00771548"/>
    <w:rsid w:val="00771E40"/>
    <w:rsid w:val="00771EE9"/>
    <w:rsid w:val="00772887"/>
    <w:rsid w:val="00772A22"/>
    <w:rsid w:val="00772EB7"/>
    <w:rsid w:val="00773060"/>
    <w:rsid w:val="0077331F"/>
    <w:rsid w:val="007733AD"/>
    <w:rsid w:val="0077352F"/>
    <w:rsid w:val="00773576"/>
    <w:rsid w:val="00773FCE"/>
    <w:rsid w:val="0077403D"/>
    <w:rsid w:val="0077434E"/>
    <w:rsid w:val="00774628"/>
    <w:rsid w:val="00775205"/>
    <w:rsid w:val="00775677"/>
    <w:rsid w:val="00775C3D"/>
    <w:rsid w:val="00775EC8"/>
    <w:rsid w:val="0077728D"/>
    <w:rsid w:val="0077775E"/>
    <w:rsid w:val="00780052"/>
    <w:rsid w:val="00780FF0"/>
    <w:rsid w:val="007817E2"/>
    <w:rsid w:val="00781C31"/>
    <w:rsid w:val="00782779"/>
    <w:rsid w:val="0078318A"/>
    <w:rsid w:val="00783D3D"/>
    <w:rsid w:val="00783EAA"/>
    <w:rsid w:val="0078477E"/>
    <w:rsid w:val="00784D36"/>
    <w:rsid w:val="00785536"/>
    <w:rsid w:val="007860C9"/>
    <w:rsid w:val="007900E7"/>
    <w:rsid w:val="00790601"/>
    <w:rsid w:val="0079066D"/>
    <w:rsid w:val="00790852"/>
    <w:rsid w:val="00791E05"/>
    <w:rsid w:val="0079255F"/>
    <w:rsid w:val="00792602"/>
    <w:rsid w:val="007926C6"/>
    <w:rsid w:val="00793025"/>
    <w:rsid w:val="007934A2"/>
    <w:rsid w:val="0079480B"/>
    <w:rsid w:val="0079566A"/>
    <w:rsid w:val="00795A63"/>
    <w:rsid w:val="0079685E"/>
    <w:rsid w:val="00796872"/>
    <w:rsid w:val="0079696A"/>
    <w:rsid w:val="00796EC4"/>
    <w:rsid w:val="00797098"/>
    <w:rsid w:val="0079785C"/>
    <w:rsid w:val="007A093D"/>
    <w:rsid w:val="007A0A5D"/>
    <w:rsid w:val="007A1257"/>
    <w:rsid w:val="007A24BF"/>
    <w:rsid w:val="007A2D2E"/>
    <w:rsid w:val="007A30B0"/>
    <w:rsid w:val="007A34DF"/>
    <w:rsid w:val="007A3605"/>
    <w:rsid w:val="007A3DAB"/>
    <w:rsid w:val="007A4248"/>
    <w:rsid w:val="007A4AA5"/>
    <w:rsid w:val="007A549E"/>
    <w:rsid w:val="007A56FE"/>
    <w:rsid w:val="007A5CA8"/>
    <w:rsid w:val="007A60B7"/>
    <w:rsid w:val="007A61F4"/>
    <w:rsid w:val="007A672E"/>
    <w:rsid w:val="007A6897"/>
    <w:rsid w:val="007A77A6"/>
    <w:rsid w:val="007B013B"/>
    <w:rsid w:val="007B1151"/>
    <w:rsid w:val="007B202D"/>
    <w:rsid w:val="007B347F"/>
    <w:rsid w:val="007B419F"/>
    <w:rsid w:val="007B5147"/>
    <w:rsid w:val="007B5596"/>
    <w:rsid w:val="007B6F4C"/>
    <w:rsid w:val="007C0CBE"/>
    <w:rsid w:val="007C0D7A"/>
    <w:rsid w:val="007C1AFB"/>
    <w:rsid w:val="007C49A6"/>
    <w:rsid w:val="007C58C2"/>
    <w:rsid w:val="007C5E1A"/>
    <w:rsid w:val="007C6131"/>
    <w:rsid w:val="007C6919"/>
    <w:rsid w:val="007C72C1"/>
    <w:rsid w:val="007C75F0"/>
    <w:rsid w:val="007C7652"/>
    <w:rsid w:val="007C77D7"/>
    <w:rsid w:val="007C7849"/>
    <w:rsid w:val="007C7D06"/>
    <w:rsid w:val="007D004C"/>
    <w:rsid w:val="007D041A"/>
    <w:rsid w:val="007D106F"/>
    <w:rsid w:val="007D1685"/>
    <w:rsid w:val="007D1912"/>
    <w:rsid w:val="007D276F"/>
    <w:rsid w:val="007D30AE"/>
    <w:rsid w:val="007D3800"/>
    <w:rsid w:val="007D464E"/>
    <w:rsid w:val="007D4BE7"/>
    <w:rsid w:val="007D5049"/>
    <w:rsid w:val="007D5E8C"/>
    <w:rsid w:val="007D5F0B"/>
    <w:rsid w:val="007D62A5"/>
    <w:rsid w:val="007D6466"/>
    <w:rsid w:val="007D69AA"/>
    <w:rsid w:val="007D78B4"/>
    <w:rsid w:val="007D7AE2"/>
    <w:rsid w:val="007E0046"/>
    <w:rsid w:val="007E11DA"/>
    <w:rsid w:val="007E1713"/>
    <w:rsid w:val="007E1E26"/>
    <w:rsid w:val="007E24AE"/>
    <w:rsid w:val="007E2592"/>
    <w:rsid w:val="007E2ABE"/>
    <w:rsid w:val="007E2F02"/>
    <w:rsid w:val="007E3FBA"/>
    <w:rsid w:val="007E4FB7"/>
    <w:rsid w:val="007E4FEB"/>
    <w:rsid w:val="007E56EC"/>
    <w:rsid w:val="007E655F"/>
    <w:rsid w:val="007E70F3"/>
    <w:rsid w:val="007E7491"/>
    <w:rsid w:val="007E7D52"/>
    <w:rsid w:val="007E7ECA"/>
    <w:rsid w:val="007F026F"/>
    <w:rsid w:val="007F15ED"/>
    <w:rsid w:val="007F205C"/>
    <w:rsid w:val="007F21F6"/>
    <w:rsid w:val="007F22E3"/>
    <w:rsid w:val="007F22F1"/>
    <w:rsid w:val="007F57A0"/>
    <w:rsid w:val="007F642C"/>
    <w:rsid w:val="007F6FB2"/>
    <w:rsid w:val="007F7E00"/>
    <w:rsid w:val="008006B5"/>
    <w:rsid w:val="00801229"/>
    <w:rsid w:val="008014CD"/>
    <w:rsid w:val="0080257B"/>
    <w:rsid w:val="00802BB2"/>
    <w:rsid w:val="0080354D"/>
    <w:rsid w:val="008044EA"/>
    <w:rsid w:val="00804E6D"/>
    <w:rsid w:val="00806921"/>
    <w:rsid w:val="00807FDB"/>
    <w:rsid w:val="0081102E"/>
    <w:rsid w:val="0081190F"/>
    <w:rsid w:val="0081193E"/>
    <w:rsid w:val="0081259E"/>
    <w:rsid w:val="008139DE"/>
    <w:rsid w:val="008154B9"/>
    <w:rsid w:val="00815B86"/>
    <w:rsid w:val="00817122"/>
    <w:rsid w:val="00817403"/>
    <w:rsid w:val="00820C5C"/>
    <w:rsid w:val="00820FFF"/>
    <w:rsid w:val="0082161B"/>
    <w:rsid w:val="0082173C"/>
    <w:rsid w:val="008217D2"/>
    <w:rsid w:val="00822567"/>
    <w:rsid w:val="008231FB"/>
    <w:rsid w:val="00823455"/>
    <w:rsid w:val="00823AFE"/>
    <w:rsid w:val="00824AE9"/>
    <w:rsid w:val="00825610"/>
    <w:rsid w:val="00826354"/>
    <w:rsid w:val="00826FD9"/>
    <w:rsid w:val="008309E3"/>
    <w:rsid w:val="008312BD"/>
    <w:rsid w:val="008315A4"/>
    <w:rsid w:val="00831E14"/>
    <w:rsid w:val="00831E22"/>
    <w:rsid w:val="00832539"/>
    <w:rsid w:val="00832ABA"/>
    <w:rsid w:val="00832AD8"/>
    <w:rsid w:val="00833095"/>
    <w:rsid w:val="00834C6D"/>
    <w:rsid w:val="00834F9D"/>
    <w:rsid w:val="00835672"/>
    <w:rsid w:val="00835FFB"/>
    <w:rsid w:val="00836496"/>
    <w:rsid w:val="00836534"/>
    <w:rsid w:val="008409CF"/>
    <w:rsid w:val="00840DE0"/>
    <w:rsid w:val="00840F45"/>
    <w:rsid w:val="008410A2"/>
    <w:rsid w:val="00841518"/>
    <w:rsid w:val="00842FE4"/>
    <w:rsid w:val="00845707"/>
    <w:rsid w:val="008466A8"/>
    <w:rsid w:val="00846B71"/>
    <w:rsid w:val="00847618"/>
    <w:rsid w:val="00851C33"/>
    <w:rsid w:val="0085200B"/>
    <w:rsid w:val="008527A0"/>
    <w:rsid w:val="00852900"/>
    <w:rsid w:val="00853B6B"/>
    <w:rsid w:val="0085450C"/>
    <w:rsid w:val="00854A59"/>
    <w:rsid w:val="0085545B"/>
    <w:rsid w:val="00855CC3"/>
    <w:rsid w:val="008562F8"/>
    <w:rsid w:val="008562FF"/>
    <w:rsid w:val="00856DEE"/>
    <w:rsid w:val="00857CB5"/>
    <w:rsid w:val="00857FF2"/>
    <w:rsid w:val="008600B5"/>
    <w:rsid w:val="00860467"/>
    <w:rsid w:val="0086164C"/>
    <w:rsid w:val="00861F11"/>
    <w:rsid w:val="00862B59"/>
    <w:rsid w:val="00862FE0"/>
    <w:rsid w:val="008632FB"/>
    <w:rsid w:val="00863304"/>
    <w:rsid w:val="00864276"/>
    <w:rsid w:val="00864CB0"/>
    <w:rsid w:val="008655A7"/>
    <w:rsid w:val="00866366"/>
    <w:rsid w:val="0086675E"/>
    <w:rsid w:val="00866D68"/>
    <w:rsid w:val="00867646"/>
    <w:rsid w:val="008704C5"/>
    <w:rsid w:val="00870B8B"/>
    <w:rsid w:val="00871C38"/>
    <w:rsid w:val="008720E6"/>
    <w:rsid w:val="00873061"/>
    <w:rsid w:val="00873077"/>
    <w:rsid w:val="008743FF"/>
    <w:rsid w:val="00874984"/>
    <w:rsid w:val="0087545F"/>
    <w:rsid w:val="00875543"/>
    <w:rsid w:val="00875B1E"/>
    <w:rsid w:val="0087635C"/>
    <w:rsid w:val="008767C2"/>
    <w:rsid w:val="00876839"/>
    <w:rsid w:val="00876AC4"/>
    <w:rsid w:val="00876C21"/>
    <w:rsid w:val="00876E6D"/>
    <w:rsid w:val="00877370"/>
    <w:rsid w:val="0087769D"/>
    <w:rsid w:val="00880EDB"/>
    <w:rsid w:val="00880FBD"/>
    <w:rsid w:val="00881447"/>
    <w:rsid w:val="00881530"/>
    <w:rsid w:val="0088240D"/>
    <w:rsid w:val="00883031"/>
    <w:rsid w:val="008832A4"/>
    <w:rsid w:val="00883D79"/>
    <w:rsid w:val="00884302"/>
    <w:rsid w:val="00884E79"/>
    <w:rsid w:val="00885A14"/>
    <w:rsid w:val="00886526"/>
    <w:rsid w:val="008870B3"/>
    <w:rsid w:val="008871E7"/>
    <w:rsid w:val="0088735F"/>
    <w:rsid w:val="008878CE"/>
    <w:rsid w:val="00887B26"/>
    <w:rsid w:val="00887C73"/>
    <w:rsid w:val="00887D2D"/>
    <w:rsid w:val="008900E2"/>
    <w:rsid w:val="00890206"/>
    <w:rsid w:val="00890596"/>
    <w:rsid w:val="0089070C"/>
    <w:rsid w:val="008919B7"/>
    <w:rsid w:val="0089234C"/>
    <w:rsid w:val="008923FE"/>
    <w:rsid w:val="00893EF5"/>
    <w:rsid w:val="00894998"/>
    <w:rsid w:val="00895BD4"/>
    <w:rsid w:val="008960B3"/>
    <w:rsid w:val="00896202"/>
    <w:rsid w:val="0089647F"/>
    <w:rsid w:val="0089724F"/>
    <w:rsid w:val="00897A6D"/>
    <w:rsid w:val="00897D14"/>
    <w:rsid w:val="008A0037"/>
    <w:rsid w:val="008A1EEB"/>
    <w:rsid w:val="008A2169"/>
    <w:rsid w:val="008A39B5"/>
    <w:rsid w:val="008A3BA8"/>
    <w:rsid w:val="008A4BCB"/>
    <w:rsid w:val="008A56AC"/>
    <w:rsid w:val="008A5BBF"/>
    <w:rsid w:val="008A5D0C"/>
    <w:rsid w:val="008A603D"/>
    <w:rsid w:val="008A63CE"/>
    <w:rsid w:val="008A6579"/>
    <w:rsid w:val="008A6C48"/>
    <w:rsid w:val="008A6CEE"/>
    <w:rsid w:val="008A71C0"/>
    <w:rsid w:val="008A786D"/>
    <w:rsid w:val="008A7B9F"/>
    <w:rsid w:val="008B0BF8"/>
    <w:rsid w:val="008B1488"/>
    <w:rsid w:val="008B194B"/>
    <w:rsid w:val="008B36DD"/>
    <w:rsid w:val="008B3ECB"/>
    <w:rsid w:val="008B4C2F"/>
    <w:rsid w:val="008B52CE"/>
    <w:rsid w:val="008B59E8"/>
    <w:rsid w:val="008B60DA"/>
    <w:rsid w:val="008B6267"/>
    <w:rsid w:val="008C040A"/>
    <w:rsid w:val="008C0A4E"/>
    <w:rsid w:val="008C15D9"/>
    <w:rsid w:val="008C30D3"/>
    <w:rsid w:val="008C33EC"/>
    <w:rsid w:val="008C379F"/>
    <w:rsid w:val="008C4B53"/>
    <w:rsid w:val="008C5AD6"/>
    <w:rsid w:val="008C760B"/>
    <w:rsid w:val="008C784E"/>
    <w:rsid w:val="008D0038"/>
    <w:rsid w:val="008D036D"/>
    <w:rsid w:val="008D0747"/>
    <w:rsid w:val="008D1268"/>
    <w:rsid w:val="008D13D0"/>
    <w:rsid w:val="008D1AA3"/>
    <w:rsid w:val="008D291D"/>
    <w:rsid w:val="008D2CD1"/>
    <w:rsid w:val="008D3DBD"/>
    <w:rsid w:val="008D4CA2"/>
    <w:rsid w:val="008D4CED"/>
    <w:rsid w:val="008D4DAA"/>
    <w:rsid w:val="008D5B6E"/>
    <w:rsid w:val="008D5D94"/>
    <w:rsid w:val="008D733B"/>
    <w:rsid w:val="008D75DA"/>
    <w:rsid w:val="008D7C58"/>
    <w:rsid w:val="008E00E8"/>
    <w:rsid w:val="008E034D"/>
    <w:rsid w:val="008E09A2"/>
    <w:rsid w:val="008E189D"/>
    <w:rsid w:val="008E1BDB"/>
    <w:rsid w:val="008E22D0"/>
    <w:rsid w:val="008E24F0"/>
    <w:rsid w:val="008E3491"/>
    <w:rsid w:val="008E368A"/>
    <w:rsid w:val="008E3A16"/>
    <w:rsid w:val="008E3AC5"/>
    <w:rsid w:val="008E5CD6"/>
    <w:rsid w:val="008E5FF9"/>
    <w:rsid w:val="008E703A"/>
    <w:rsid w:val="008E71E4"/>
    <w:rsid w:val="008E775B"/>
    <w:rsid w:val="008E7834"/>
    <w:rsid w:val="008F04E3"/>
    <w:rsid w:val="008F0661"/>
    <w:rsid w:val="008F07CB"/>
    <w:rsid w:val="008F1CB6"/>
    <w:rsid w:val="008F662E"/>
    <w:rsid w:val="008F6CC8"/>
    <w:rsid w:val="008F708D"/>
    <w:rsid w:val="008F750B"/>
    <w:rsid w:val="008F7EEA"/>
    <w:rsid w:val="00900DF8"/>
    <w:rsid w:val="00901321"/>
    <w:rsid w:val="00901751"/>
    <w:rsid w:val="00901CE6"/>
    <w:rsid w:val="009021EA"/>
    <w:rsid w:val="0090260C"/>
    <w:rsid w:val="00902E89"/>
    <w:rsid w:val="0090514F"/>
    <w:rsid w:val="00905F4E"/>
    <w:rsid w:val="00906886"/>
    <w:rsid w:val="00906D6D"/>
    <w:rsid w:val="00907932"/>
    <w:rsid w:val="00907980"/>
    <w:rsid w:val="00907FB6"/>
    <w:rsid w:val="00910ECA"/>
    <w:rsid w:val="009112DC"/>
    <w:rsid w:val="0091133A"/>
    <w:rsid w:val="00911F44"/>
    <w:rsid w:val="009135D4"/>
    <w:rsid w:val="00914815"/>
    <w:rsid w:val="00915210"/>
    <w:rsid w:val="00915F28"/>
    <w:rsid w:val="009167A8"/>
    <w:rsid w:val="009173D1"/>
    <w:rsid w:val="009175AA"/>
    <w:rsid w:val="009175D8"/>
    <w:rsid w:val="00917B4A"/>
    <w:rsid w:val="00917C6B"/>
    <w:rsid w:val="00917E5F"/>
    <w:rsid w:val="00920074"/>
    <w:rsid w:val="009210B2"/>
    <w:rsid w:val="0092286D"/>
    <w:rsid w:val="009228BC"/>
    <w:rsid w:val="00922BF2"/>
    <w:rsid w:val="009235B1"/>
    <w:rsid w:val="0092394E"/>
    <w:rsid w:val="00923EB0"/>
    <w:rsid w:val="00923FED"/>
    <w:rsid w:val="00924FC2"/>
    <w:rsid w:val="00925304"/>
    <w:rsid w:val="0092539B"/>
    <w:rsid w:val="00925E9B"/>
    <w:rsid w:val="00927747"/>
    <w:rsid w:val="009279BD"/>
    <w:rsid w:val="0092CA7F"/>
    <w:rsid w:val="0093026B"/>
    <w:rsid w:val="00930E68"/>
    <w:rsid w:val="00931579"/>
    <w:rsid w:val="0093163B"/>
    <w:rsid w:val="00933181"/>
    <w:rsid w:val="0093344B"/>
    <w:rsid w:val="0093347B"/>
    <w:rsid w:val="00933990"/>
    <w:rsid w:val="00933C2D"/>
    <w:rsid w:val="00935208"/>
    <w:rsid w:val="009352EE"/>
    <w:rsid w:val="00936336"/>
    <w:rsid w:val="00940626"/>
    <w:rsid w:val="00940995"/>
    <w:rsid w:val="00941CFE"/>
    <w:rsid w:val="00942088"/>
    <w:rsid w:val="00942A2B"/>
    <w:rsid w:val="00942A4D"/>
    <w:rsid w:val="009430E6"/>
    <w:rsid w:val="00943658"/>
    <w:rsid w:val="0094378A"/>
    <w:rsid w:val="00944FD5"/>
    <w:rsid w:val="0094547E"/>
    <w:rsid w:val="00945561"/>
    <w:rsid w:val="009457E5"/>
    <w:rsid w:val="00945B93"/>
    <w:rsid w:val="00946C0C"/>
    <w:rsid w:val="00947975"/>
    <w:rsid w:val="00951E09"/>
    <w:rsid w:val="00951FD8"/>
    <w:rsid w:val="009523A2"/>
    <w:rsid w:val="00952BB9"/>
    <w:rsid w:val="00952C9A"/>
    <w:rsid w:val="0095339B"/>
    <w:rsid w:val="00953CFD"/>
    <w:rsid w:val="009541BF"/>
    <w:rsid w:val="00954CB8"/>
    <w:rsid w:val="009568DA"/>
    <w:rsid w:val="00956B37"/>
    <w:rsid w:val="009576F8"/>
    <w:rsid w:val="00957742"/>
    <w:rsid w:val="009602BE"/>
    <w:rsid w:val="009603DB"/>
    <w:rsid w:val="00960E76"/>
    <w:rsid w:val="00961985"/>
    <w:rsid w:val="00962519"/>
    <w:rsid w:val="00962720"/>
    <w:rsid w:val="00963504"/>
    <w:rsid w:val="009635AE"/>
    <w:rsid w:val="009642C5"/>
    <w:rsid w:val="00965A0D"/>
    <w:rsid w:val="009665BF"/>
    <w:rsid w:val="0096673F"/>
    <w:rsid w:val="00966A70"/>
    <w:rsid w:val="00967A5F"/>
    <w:rsid w:val="00970192"/>
    <w:rsid w:val="00970548"/>
    <w:rsid w:val="0097068A"/>
    <w:rsid w:val="00970FB1"/>
    <w:rsid w:val="00972003"/>
    <w:rsid w:val="00972282"/>
    <w:rsid w:val="00973EFA"/>
    <w:rsid w:val="00974110"/>
    <w:rsid w:val="0097426B"/>
    <w:rsid w:val="00974A56"/>
    <w:rsid w:val="00975553"/>
    <w:rsid w:val="00975C68"/>
    <w:rsid w:val="0097672F"/>
    <w:rsid w:val="0098149B"/>
    <w:rsid w:val="009815EC"/>
    <w:rsid w:val="00981B15"/>
    <w:rsid w:val="009826B8"/>
    <w:rsid w:val="00983908"/>
    <w:rsid w:val="00983C59"/>
    <w:rsid w:val="0098505D"/>
    <w:rsid w:val="009861E2"/>
    <w:rsid w:val="0098657C"/>
    <w:rsid w:val="00986EF2"/>
    <w:rsid w:val="00990A7E"/>
    <w:rsid w:val="009912AF"/>
    <w:rsid w:val="009916ED"/>
    <w:rsid w:val="009923CB"/>
    <w:rsid w:val="00992909"/>
    <w:rsid w:val="00993798"/>
    <w:rsid w:val="0099400A"/>
    <w:rsid w:val="00995036"/>
    <w:rsid w:val="0099692F"/>
    <w:rsid w:val="0099709F"/>
    <w:rsid w:val="00997243"/>
    <w:rsid w:val="00997553"/>
    <w:rsid w:val="00997668"/>
    <w:rsid w:val="00997A17"/>
    <w:rsid w:val="00997E27"/>
    <w:rsid w:val="00997E39"/>
    <w:rsid w:val="009A049D"/>
    <w:rsid w:val="009A16A8"/>
    <w:rsid w:val="009A2B01"/>
    <w:rsid w:val="009A3C98"/>
    <w:rsid w:val="009A48F0"/>
    <w:rsid w:val="009A4D7E"/>
    <w:rsid w:val="009A5F2D"/>
    <w:rsid w:val="009A69F2"/>
    <w:rsid w:val="009A72F8"/>
    <w:rsid w:val="009A7749"/>
    <w:rsid w:val="009B0A1C"/>
    <w:rsid w:val="009B2186"/>
    <w:rsid w:val="009B2B78"/>
    <w:rsid w:val="009B2C02"/>
    <w:rsid w:val="009B2E74"/>
    <w:rsid w:val="009B3324"/>
    <w:rsid w:val="009B360C"/>
    <w:rsid w:val="009B3926"/>
    <w:rsid w:val="009B46F1"/>
    <w:rsid w:val="009B5767"/>
    <w:rsid w:val="009B590C"/>
    <w:rsid w:val="009B6343"/>
    <w:rsid w:val="009B64FA"/>
    <w:rsid w:val="009B6DB2"/>
    <w:rsid w:val="009B7022"/>
    <w:rsid w:val="009B71C5"/>
    <w:rsid w:val="009B7C01"/>
    <w:rsid w:val="009C0BEE"/>
    <w:rsid w:val="009C0D5A"/>
    <w:rsid w:val="009C1241"/>
    <w:rsid w:val="009C17F2"/>
    <w:rsid w:val="009C4215"/>
    <w:rsid w:val="009C452F"/>
    <w:rsid w:val="009C4536"/>
    <w:rsid w:val="009C52D0"/>
    <w:rsid w:val="009C5587"/>
    <w:rsid w:val="009C6598"/>
    <w:rsid w:val="009C72A3"/>
    <w:rsid w:val="009C7CA0"/>
    <w:rsid w:val="009D0733"/>
    <w:rsid w:val="009D110C"/>
    <w:rsid w:val="009D1996"/>
    <w:rsid w:val="009D1C60"/>
    <w:rsid w:val="009D3149"/>
    <w:rsid w:val="009D36DF"/>
    <w:rsid w:val="009D377E"/>
    <w:rsid w:val="009D562B"/>
    <w:rsid w:val="009D6CF6"/>
    <w:rsid w:val="009D71B9"/>
    <w:rsid w:val="009D7A72"/>
    <w:rsid w:val="009D7F30"/>
    <w:rsid w:val="009E06C0"/>
    <w:rsid w:val="009E09F0"/>
    <w:rsid w:val="009E0D37"/>
    <w:rsid w:val="009E2094"/>
    <w:rsid w:val="009E2D2F"/>
    <w:rsid w:val="009E3DF4"/>
    <w:rsid w:val="009E56A4"/>
    <w:rsid w:val="009E5BA9"/>
    <w:rsid w:val="009E63A8"/>
    <w:rsid w:val="009E6E6B"/>
    <w:rsid w:val="009E6F32"/>
    <w:rsid w:val="009E7271"/>
    <w:rsid w:val="009E7AB8"/>
    <w:rsid w:val="009E7AF7"/>
    <w:rsid w:val="009F039A"/>
    <w:rsid w:val="009F0920"/>
    <w:rsid w:val="009F1150"/>
    <w:rsid w:val="009F1671"/>
    <w:rsid w:val="009F1C58"/>
    <w:rsid w:val="009F2535"/>
    <w:rsid w:val="009F32E3"/>
    <w:rsid w:val="009F3CD5"/>
    <w:rsid w:val="009F4825"/>
    <w:rsid w:val="009F48C6"/>
    <w:rsid w:val="009F5079"/>
    <w:rsid w:val="009F50FF"/>
    <w:rsid w:val="009F5C22"/>
    <w:rsid w:val="009F5E66"/>
    <w:rsid w:val="009F6324"/>
    <w:rsid w:val="009F6360"/>
    <w:rsid w:val="009F6766"/>
    <w:rsid w:val="009F7A61"/>
    <w:rsid w:val="00A0000A"/>
    <w:rsid w:val="00A00478"/>
    <w:rsid w:val="00A00EA7"/>
    <w:rsid w:val="00A01F23"/>
    <w:rsid w:val="00A01F75"/>
    <w:rsid w:val="00A0246B"/>
    <w:rsid w:val="00A02BE0"/>
    <w:rsid w:val="00A0440E"/>
    <w:rsid w:val="00A04D50"/>
    <w:rsid w:val="00A04DF2"/>
    <w:rsid w:val="00A050D9"/>
    <w:rsid w:val="00A06368"/>
    <w:rsid w:val="00A06EFF"/>
    <w:rsid w:val="00A07BFE"/>
    <w:rsid w:val="00A10796"/>
    <w:rsid w:val="00A11592"/>
    <w:rsid w:val="00A118E2"/>
    <w:rsid w:val="00A11CC1"/>
    <w:rsid w:val="00A124F0"/>
    <w:rsid w:val="00A12A9B"/>
    <w:rsid w:val="00A12C02"/>
    <w:rsid w:val="00A12E78"/>
    <w:rsid w:val="00A15047"/>
    <w:rsid w:val="00A153FA"/>
    <w:rsid w:val="00A154CC"/>
    <w:rsid w:val="00A15544"/>
    <w:rsid w:val="00A15F29"/>
    <w:rsid w:val="00A160E5"/>
    <w:rsid w:val="00A16FA1"/>
    <w:rsid w:val="00A20049"/>
    <w:rsid w:val="00A20A44"/>
    <w:rsid w:val="00A2141E"/>
    <w:rsid w:val="00A22447"/>
    <w:rsid w:val="00A226F0"/>
    <w:rsid w:val="00A22DBC"/>
    <w:rsid w:val="00A2301C"/>
    <w:rsid w:val="00A236BF"/>
    <w:rsid w:val="00A24047"/>
    <w:rsid w:val="00A2518F"/>
    <w:rsid w:val="00A25E1C"/>
    <w:rsid w:val="00A267C5"/>
    <w:rsid w:val="00A26BC8"/>
    <w:rsid w:val="00A27071"/>
    <w:rsid w:val="00A27508"/>
    <w:rsid w:val="00A27B3C"/>
    <w:rsid w:val="00A27CE3"/>
    <w:rsid w:val="00A314BF"/>
    <w:rsid w:val="00A314F8"/>
    <w:rsid w:val="00A3184A"/>
    <w:rsid w:val="00A329B6"/>
    <w:rsid w:val="00A340FE"/>
    <w:rsid w:val="00A3462E"/>
    <w:rsid w:val="00A3471F"/>
    <w:rsid w:val="00A34849"/>
    <w:rsid w:val="00A34B23"/>
    <w:rsid w:val="00A3500C"/>
    <w:rsid w:val="00A3584B"/>
    <w:rsid w:val="00A35988"/>
    <w:rsid w:val="00A35C6B"/>
    <w:rsid w:val="00A360CA"/>
    <w:rsid w:val="00A36BCB"/>
    <w:rsid w:val="00A36E59"/>
    <w:rsid w:val="00A37C76"/>
    <w:rsid w:val="00A37D63"/>
    <w:rsid w:val="00A40870"/>
    <w:rsid w:val="00A40A0E"/>
    <w:rsid w:val="00A42CAA"/>
    <w:rsid w:val="00A4307D"/>
    <w:rsid w:val="00A43F54"/>
    <w:rsid w:val="00A43F96"/>
    <w:rsid w:val="00A44683"/>
    <w:rsid w:val="00A44D9D"/>
    <w:rsid w:val="00A45144"/>
    <w:rsid w:val="00A456D7"/>
    <w:rsid w:val="00A459EC"/>
    <w:rsid w:val="00A470F1"/>
    <w:rsid w:val="00A47402"/>
    <w:rsid w:val="00A47F6C"/>
    <w:rsid w:val="00A502BF"/>
    <w:rsid w:val="00A5098A"/>
    <w:rsid w:val="00A515BC"/>
    <w:rsid w:val="00A51A79"/>
    <w:rsid w:val="00A5226C"/>
    <w:rsid w:val="00A54D93"/>
    <w:rsid w:val="00A555BA"/>
    <w:rsid w:val="00A55B6A"/>
    <w:rsid w:val="00A56078"/>
    <w:rsid w:val="00A56275"/>
    <w:rsid w:val="00A56408"/>
    <w:rsid w:val="00A56AE9"/>
    <w:rsid w:val="00A57236"/>
    <w:rsid w:val="00A57869"/>
    <w:rsid w:val="00A60CEC"/>
    <w:rsid w:val="00A61076"/>
    <w:rsid w:val="00A61957"/>
    <w:rsid w:val="00A62DF3"/>
    <w:rsid w:val="00A65A84"/>
    <w:rsid w:val="00A65F47"/>
    <w:rsid w:val="00A67F9B"/>
    <w:rsid w:val="00A703B7"/>
    <w:rsid w:val="00A70902"/>
    <w:rsid w:val="00A713DC"/>
    <w:rsid w:val="00A71EBE"/>
    <w:rsid w:val="00A72605"/>
    <w:rsid w:val="00A73335"/>
    <w:rsid w:val="00A7341F"/>
    <w:rsid w:val="00A7349F"/>
    <w:rsid w:val="00A74410"/>
    <w:rsid w:val="00A74B58"/>
    <w:rsid w:val="00A74FC3"/>
    <w:rsid w:val="00A75520"/>
    <w:rsid w:val="00A75AA0"/>
    <w:rsid w:val="00A75F3C"/>
    <w:rsid w:val="00A76B0C"/>
    <w:rsid w:val="00A76CA4"/>
    <w:rsid w:val="00A77121"/>
    <w:rsid w:val="00A7720A"/>
    <w:rsid w:val="00A80129"/>
    <w:rsid w:val="00A8081B"/>
    <w:rsid w:val="00A809B0"/>
    <w:rsid w:val="00A81639"/>
    <w:rsid w:val="00A81882"/>
    <w:rsid w:val="00A81CB1"/>
    <w:rsid w:val="00A81CD9"/>
    <w:rsid w:val="00A81F58"/>
    <w:rsid w:val="00A82DA1"/>
    <w:rsid w:val="00A83482"/>
    <w:rsid w:val="00A84218"/>
    <w:rsid w:val="00A85D8F"/>
    <w:rsid w:val="00A85FCB"/>
    <w:rsid w:val="00A86352"/>
    <w:rsid w:val="00A86BCE"/>
    <w:rsid w:val="00A86D5D"/>
    <w:rsid w:val="00A876A4"/>
    <w:rsid w:val="00A9054F"/>
    <w:rsid w:val="00A90F22"/>
    <w:rsid w:val="00A92101"/>
    <w:rsid w:val="00A9274B"/>
    <w:rsid w:val="00A93356"/>
    <w:rsid w:val="00A93A29"/>
    <w:rsid w:val="00A93B5B"/>
    <w:rsid w:val="00A93C86"/>
    <w:rsid w:val="00A94A7B"/>
    <w:rsid w:val="00A955FC"/>
    <w:rsid w:val="00A960CF"/>
    <w:rsid w:val="00A96B56"/>
    <w:rsid w:val="00A96E21"/>
    <w:rsid w:val="00A97088"/>
    <w:rsid w:val="00AA0CBD"/>
    <w:rsid w:val="00AA2278"/>
    <w:rsid w:val="00AA2839"/>
    <w:rsid w:val="00AA2C17"/>
    <w:rsid w:val="00AA2F83"/>
    <w:rsid w:val="00AA44F7"/>
    <w:rsid w:val="00AA4E20"/>
    <w:rsid w:val="00AA5146"/>
    <w:rsid w:val="00AA57A5"/>
    <w:rsid w:val="00AA5866"/>
    <w:rsid w:val="00AA5A2A"/>
    <w:rsid w:val="00AA5E8E"/>
    <w:rsid w:val="00AA7D60"/>
    <w:rsid w:val="00AB02CA"/>
    <w:rsid w:val="00AB02D1"/>
    <w:rsid w:val="00AB0A70"/>
    <w:rsid w:val="00AB13D2"/>
    <w:rsid w:val="00AB1FE7"/>
    <w:rsid w:val="00AB2176"/>
    <w:rsid w:val="00AB2AAA"/>
    <w:rsid w:val="00AB3800"/>
    <w:rsid w:val="00AB3CAC"/>
    <w:rsid w:val="00AB431B"/>
    <w:rsid w:val="00AB4B35"/>
    <w:rsid w:val="00AB578B"/>
    <w:rsid w:val="00AB5B4B"/>
    <w:rsid w:val="00AB69D1"/>
    <w:rsid w:val="00AB69DC"/>
    <w:rsid w:val="00AB6BA0"/>
    <w:rsid w:val="00AB74E2"/>
    <w:rsid w:val="00AB7612"/>
    <w:rsid w:val="00AB7DD6"/>
    <w:rsid w:val="00AC0EFB"/>
    <w:rsid w:val="00AC1CAA"/>
    <w:rsid w:val="00AC2C59"/>
    <w:rsid w:val="00AC4942"/>
    <w:rsid w:val="00AC4CAC"/>
    <w:rsid w:val="00AC4D49"/>
    <w:rsid w:val="00AC4F1E"/>
    <w:rsid w:val="00AC59DB"/>
    <w:rsid w:val="00AC63BB"/>
    <w:rsid w:val="00AC7D8C"/>
    <w:rsid w:val="00AD063C"/>
    <w:rsid w:val="00AD064D"/>
    <w:rsid w:val="00AD0889"/>
    <w:rsid w:val="00AD08C2"/>
    <w:rsid w:val="00AD0BB0"/>
    <w:rsid w:val="00AD0D7C"/>
    <w:rsid w:val="00AD0F59"/>
    <w:rsid w:val="00AD1DE8"/>
    <w:rsid w:val="00AD1DEA"/>
    <w:rsid w:val="00AD2211"/>
    <w:rsid w:val="00AD2E3E"/>
    <w:rsid w:val="00AD348E"/>
    <w:rsid w:val="00AD42F6"/>
    <w:rsid w:val="00AD4708"/>
    <w:rsid w:val="00AD5624"/>
    <w:rsid w:val="00AD5AA8"/>
    <w:rsid w:val="00AD5C14"/>
    <w:rsid w:val="00AD6567"/>
    <w:rsid w:val="00AD6782"/>
    <w:rsid w:val="00AD69AF"/>
    <w:rsid w:val="00AD6DA5"/>
    <w:rsid w:val="00AD7209"/>
    <w:rsid w:val="00AD755D"/>
    <w:rsid w:val="00AD75CC"/>
    <w:rsid w:val="00AE0011"/>
    <w:rsid w:val="00AE0127"/>
    <w:rsid w:val="00AE18E4"/>
    <w:rsid w:val="00AE23AE"/>
    <w:rsid w:val="00AE3E7C"/>
    <w:rsid w:val="00AE432E"/>
    <w:rsid w:val="00AE4D32"/>
    <w:rsid w:val="00AE51F5"/>
    <w:rsid w:val="00AF05F4"/>
    <w:rsid w:val="00AF0AB0"/>
    <w:rsid w:val="00AF1776"/>
    <w:rsid w:val="00AF19AA"/>
    <w:rsid w:val="00AF1A6C"/>
    <w:rsid w:val="00AF29B1"/>
    <w:rsid w:val="00AF340E"/>
    <w:rsid w:val="00AF393B"/>
    <w:rsid w:val="00AF57B6"/>
    <w:rsid w:val="00AF6A56"/>
    <w:rsid w:val="00B0027E"/>
    <w:rsid w:val="00B0067F"/>
    <w:rsid w:val="00B00794"/>
    <w:rsid w:val="00B020BF"/>
    <w:rsid w:val="00B02894"/>
    <w:rsid w:val="00B02C3B"/>
    <w:rsid w:val="00B02FA8"/>
    <w:rsid w:val="00B036C5"/>
    <w:rsid w:val="00B03BEC"/>
    <w:rsid w:val="00B04075"/>
    <w:rsid w:val="00B04914"/>
    <w:rsid w:val="00B071E5"/>
    <w:rsid w:val="00B073A7"/>
    <w:rsid w:val="00B104DB"/>
    <w:rsid w:val="00B10637"/>
    <w:rsid w:val="00B109DF"/>
    <w:rsid w:val="00B11523"/>
    <w:rsid w:val="00B119C5"/>
    <w:rsid w:val="00B13957"/>
    <w:rsid w:val="00B13C11"/>
    <w:rsid w:val="00B147F9"/>
    <w:rsid w:val="00B165E0"/>
    <w:rsid w:val="00B17C2D"/>
    <w:rsid w:val="00B17CC5"/>
    <w:rsid w:val="00B17DFA"/>
    <w:rsid w:val="00B213BC"/>
    <w:rsid w:val="00B21778"/>
    <w:rsid w:val="00B2265E"/>
    <w:rsid w:val="00B230FF"/>
    <w:rsid w:val="00B23C06"/>
    <w:rsid w:val="00B24139"/>
    <w:rsid w:val="00B250A8"/>
    <w:rsid w:val="00B30760"/>
    <w:rsid w:val="00B30DF5"/>
    <w:rsid w:val="00B3280C"/>
    <w:rsid w:val="00B32D22"/>
    <w:rsid w:val="00B3374E"/>
    <w:rsid w:val="00B33D6B"/>
    <w:rsid w:val="00B34A76"/>
    <w:rsid w:val="00B34F58"/>
    <w:rsid w:val="00B35270"/>
    <w:rsid w:val="00B35ECC"/>
    <w:rsid w:val="00B36CCD"/>
    <w:rsid w:val="00B37907"/>
    <w:rsid w:val="00B37E50"/>
    <w:rsid w:val="00B40362"/>
    <w:rsid w:val="00B43744"/>
    <w:rsid w:val="00B43940"/>
    <w:rsid w:val="00B43DEF"/>
    <w:rsid w:val="00B45187"/>
    <w:rsid w:val="00B45D2E"/>
    <w:rsid w:val="00B468AC"/>
    <w:rsid w:val="00B46DBE"/>
    <w:rsid w:val="00B4750D"/>
    <w:rsid w:val="00B47EC4"/>
    <w:rsid w:val="00B47ED8"/>
    <w:rsid w:val="00B503CD"/>
    <w:rsid w:val="00B50A9B"/>
    <w:rsid w:val="00B50B60"/>
    <w:rsid w:val="00B52155"/>
    <w:rsid w:val="00B52A91"/>
    <w:rsid w:val="00B52E47"/>
    <w:rsid w:val="00B53D5B"/>
    <w:rsid w:val="00B56712"/>
    <w:rsid w:val="00B5673C"/>
    <w:rsid w:val="00B573FB"/>
    <w:rsid w:val="00B5775A"/>
    <w:rsid w:val="00B57BC6"/>
    <w:rsid w:val="00B6055E"/>
    <w:rsid w:val="00B60A13"/>
    <w:rsid w:val="00B60A78"/>
    <w:rsid w:val="00B610B2"/>
    <w:rsid w:val="00B614C2"/>
    <w:rsid w:val="00B61E7B"/>
    <w:rsid w:val="00B621A3"/>
    <w:rsid w:val="00B622F6"/>
    <w:rsid w:val="00B62414"/>
    <w:rsid w:val="00B625B8"/>
    <w:rsid w:val="00B64730"/>
    <w:rsid w:val="00B6652C"/>
    <w:rsid w:val="00B67D95"/>
    <w:rsid w:val="00B712CB"/>
    <w:rsid w:val="00B7138D"/>
    <w:rsid w:val="00B71C9A"/>
    <w:rsid w:val="00B72CB9"/>
    <w:rsid w:val="00B72D96"/>
    <w:rsid w:val="00B733E3"/>
    <w:rsid w:val="00B750B0"/>
    <w:rsid w:val="00B75D98"/>
    <w:rsid w:val="00B76238"/>
    <w:rsid w:val="00B77A29"/>
    <w:rsid w:val="00B80579"/>
    <w:rsid w:val="00B806A1"/>
    <w:rsid w:val="00B80E55"/>
    <w:rsid w:val="00B810D0"/>
    <w:rsid w:val="00B812E7"/>
    <w:rsid w:val="00B816C6"/>
    <w:rsid w:val="00B82134"/>
    <w:rsid w:val="00B831C7"/>
    <w:rsid w:val="00B83B55"/>
    <w:rsid w:val="00B854EF"/>
    <w:rsid w:val="00B867C5"/>
    <w:rsid w:val="00B86DDA"/>
    <w:rsid w:val="00B86E8B"/>
    <w:rsid w:val="00B86F59"/>
    <w:rsid w:val="00B8796C"/>
    <w:rsid w:val="00B91215"/>
    <w:rsid w:val="00B91951"/>
    <w:rsid w:val="00B91A31"/>
    <w:rsid w:val="00B91C3A"/>
    <w:rsid w:val="00B91FC8"/>
    <w:rsid w:val="00B920F7"/>
    <w:rsid w:val="00B92A04"/>
    <w:rsid w:val="00B93429"/>
    <w:rsid w:val="00B93751"/>
    <w:rsid w:val="00B93FB8"/>
    <w:rsid w:val="00B94204"/>
    <w:rsid w:val="00B94C3E"/>
    <w:rsid w:val="00B95722"/>
    <w:rsid w:val="00B95DE4"/>
    <w:rsid w:val="00B96C38"/>
    <w:rsid w:val="00B96C4C"/>
    <w:rsid w:val="00B97615"/>
    <w:rsid w:val="00BA0238"/>
    <w:rsid w:val="00BA0323"/>
    <w:rsid w:val="00BA0A59"/>
    <w:rsid w:val="00BA0E29"/>
    <w:rsid w:val="00BA113E"/>
    <w:rsid w:val="00BA187D"/>
    <w:rsid w:val="00BA1937"/>
    <w:rsid w:val="00BA1F38"/>
    <w:rsid w:val="00BA22F1"/>
    <w:rsid w:val="00BA2507"/>
    <w:rsid w:val="00BA2CDD"/>
    <w:rsid w:val="00BA2D3D"/>
    <w:rsid w:val="00BA4124"/>
    <w:rsid w:val="00BA444F"/>
    <w:rsid w:val="00BA475E"/>
    <w:rsid w:val="00BA4A21"/>
    <w:rsid w:val="00BA4EC4"/>
    <w:rsid w:val="00BA4ED0"/>
    <w:rsid w:val="00BA50CB"/>
    <w:rsid w:val="00BA588B"/>
    <w:rsid w:val="00BA7897"/>
    <w:rsid w:val="00BA7D63"/>
    <w:rsid w:val="00BB0FA2"/>
    <w:rsid w:val="00BB1B9D"/>
    <w:rsid w:val="00BB1F6F"/>
    <w:rsid w:val="00BB2344"/>
    <w:rsid w:val="00BB2BB6"/>
    <w:rsid w:val="00BB41C4"/>
    <w:rsid w:val="00BB518D"/>
    <w:rsid w:val="00BB54C2"/>
    <w:rsid w:val="00BB570E"/>
    <w:rsid w:val="00BB621C"/>
    <w:rsid w:val="00BB6354"/>
    <w:rsid w:val="00BB681D"/>
    <w:rsid w:val="00BB6C23"/>
    <w:rsid w:val="00BB7394"/>
    <w:rsid w:val="00BB7629"/>
    <w:rsid w:val="00BB7EB2"/>
    <w:rsid w:val="00BC0EDD"/>
    <w:rsid w:val="00BC1332"/>
    <w:rsid w:val="00BC23C4"/>
    <w:rsid w:val="00BC241D"/>
    <w:rsid w:val="00BC3AE5"/>
    <w:rsid w:val="00BC48FF"/>
    <w:rsid w:val="00BC4985"/>
    <w:rsid w:val="00BC4DC2"/>
    <w:rsid w:val="00BC540B"/>
    <w:rsid w:val="00BC5DFB"/>
    <w:rsid w:val="00BC5E28"/>
    <w:rsid w:val="00BC75E2"/>
    <w:rsid w:val="00BC76F9"/>
    <w:rsid w:val="00BC7C4F"/>
    <w:rsid w:val="00BC7D10"/>
    <w:rsid w:val="00BD0AA1"/>
    <w:rsid w:val="00BD0B43"/>
    <w:rsid w:val="00BD2274"/>
    <w:rsid w:val="00BD2384"/>
    <w:rsid w:val="00BD51BB"/>
    <w:rsid w:val="00BD590A"/>
    <w:rsid w:val="00BD5A95"/>
    <w:rsid w:val="00BD6FE6"/>
    <w:rsid w:val="00BE0BD1"/>
    <w:rsid w:val="00BE1141"/>
    <w:rsid w:val="00BE20D5"/>
    <w:rsid w:val="00BE231E"/>
    <w:rsid w:val="00BE2355"/>
    <w:rsid w:val="00BE2852"/>
    <w:rsid w:val="00BE399A"/>
    <w:rsid w:val="00BE3AC0"/>
    <w:rsid w:val="00BE67DB"/>
    <w:rsid w:val="00BE685F"/>
    <w:rsid w:val="00BE7650"/>
    <w:rsid w:val="00BF0C38"/>
    <w:rsid w:val="00BF1704"/>
    <w:rsid w:val="00BF1D55"/>
    <w:rsid w:val="00BF2676"/>
    <w:rsid w:val="00BF3B8C"/>
    <w:rsid w:val="00BF4364"/>
    <w:rsid w:val="00BF474C"/>
    <w:rsid w:val="00BF6750"/>
    <w:rsid w:val="00BF7759"/>
    <w:rsid w:val="00C000A0"/>
    <w:rsid w:val="00C00959"/>
    <w:rsid w:val="00C00DD5"/>
    <w:rsid w:val="00C02268"/>
    <w:rsid w:val="00C0252E"/>
    <w:rsid w:val="00C02657"/>
    <w:rsid w:val="00C02B6D"/>
    <w:rsid w:val="00C02F5C"/>
    <w:rsid w:val="00C03381"/>
    <w:rsid w:val="00C037A7"/>
    <w:rsid w:val="00C046EC"/>
    <w:rsid w:val="00C04B5C"/>
    <w:rsid w:val="00C04D2B"/>
    <w:rsid w:val="00C053C7"/>
    <w:rsid w:val="00C05946"/>
    <w:rsid w:val="00C05ECD"/>
    <w:rsid w:val="00C105BF"/>
    <w:rsid w:val="00C10707"/>
    <w:rsid w:val="00C107F2"/>
    <w:rsid w:val="00C10CF6"/>
    <w:rsid w:val="00C10E89"/>
    <w:rsid w:val="00C113D9"/>
    <w:rsid w:val="00C11DD3"/>
    <w:rsid w:val="00C11DFA"/>
    <w:rsid w:val="00C12D49"/>
    <w:rsid w:val="00C1325F"/>
    <w:rsid w:val="00C13E27"/>
    <w:rsid w:val="00C14769"/>
    <w:rsid w:val="00C14D66"/>
    <w:rsid w:val="00C15867"/>
    <w:rsid w:val="00C158F3"/>
    <w:rsid w:val="00C15CE4"/>
    <w:rsid w:val="00C16565"/>
    <w:rsid w:val="00C16D09"/>
    <w:rsid w:val="00C16E14"/>
    <w:rsid w:val="00C17445"/>
    <w:rsid w:val="00C1754F"/>
    <w:rsid w:val="00C20712"/>
    <w:rsid w:val="00C222DD"/>
    <w:rsid w:val="00C22A35"/>
    <w:rsid w:val="00C2312F"/>
    <w:rsid w:val="00C231B2"/>
    <w:rsid w:val="00C238C5"/>
    <w:rsid w:val="00C23A3F"/>
    <w:rsid w:val="00C23FBA"/>
    <w:rsid w:val="00C2410A"/>
    <w:rsid w:val="00C24150"/>
    <w:rsid w:val="00C25550"/>
    <w:rsid w:val="00C25D55"/>
    <w:rsid w:val="00C2708D"/>
    <w:rsid w:val="00C27392"/>
    <w:rsid w:val="00C2770B"/>
    <w:rsid w:val="00C27803"/>
    <w:rsid w:val="00C27A0C"/>
    <w:rsid w:val="00C27CDA"/>
    <w:rsid w:val="00C311F7"/>
    <w:rsid w:val="00C32533"/>
    <w:rsid w:val="00C32918"/>
    <w:rsid w:val="00C32A73"/>
    <w:rsid w:val="00C32D76"/>
    <w:rsid w:val="00C32F2B"/>
    <w:rsid w:val="00C3348C"/>
    <w:rsid w:val="00C334A0"/>
    <w:rsid w:val="00C334CA"/>
    <w:rsid w:val="00C33597"/>
    <w:rsid w:val="00C33A04"/>
    <w:rsid w:val="00C35FF3"/>
    <w:rsid w:val="00C3734C"/>
    <w:rsid w:val="00C377A2"/>
    <w:rsid w:val="00C37C7F"/>
    <w:rsid w:val="00C37E2E"/>
    <w:rsid w:val="00C411A4"/>
    <w:rsid w:val="00C4202F"/>
    <w:rsid w:val="00C423C6"/>
    <w:rsid w:val="00C42885"/>
    <w:rsid w:val="00C42CDB"/>
    <w:rsid w:val="00C43C2A"/>
    <w:rsid w:val="00C43DA2"/>
    <w:rsid w:val="00C44506"/>
    <w:rsid w:val="00C44AF5"/>
    <w:rsid w:val="00C44ED1"/>
    <w:rsid w:val="00C4511F"/>
    <w:rsid w:val="00C4627C"/>
    <w:rsid w:val="00C4653A"/>
    <w:rsid w:val="00C47503"/>
    <w:rsid w:val="00C50328"/>
    <w:rsid w:val="00C50A43"/>
    <w:rsid w:val="00C50AA8"/>
    <w:rsid w:val="00C50E54"/>
    <w:rsid w:val="00C51225"/>
    <w:rsid w:val="00C51E4D"/>
    <w:rsid w:val="00C52181"/>
    <w:rsid w:val="00C527FE"/>
    <w:rsid w:val="00C52AD2"/>
    <w:rsid w:val="00C52EDC"/>
    <w:rsid w:val="00C533DD"/>
    <w:rsid w:val="00C53458"/>
    <w:rsid w:val="00C53533"/>
    <w:rsid w:val="00C53968"/>
    <w:rsid w:val="00C53D9D"/>
    <w:rsid w:val="00C54A3A"/>
    <w:rsid w:val="00C54D8E"/>
    <w:rsid w:val="00C5627C"/>
    <w:rsid w:val="00C56B4A"/>
    <w:rsid w:val="00C573AF"/>
    <w:rsid w:val="00C57ACA"/>
    <w:rsid w:val="00C60168"/>
    <w:rsid w:val="00C603A1"/>
    <w:rsid w:val="00C60DEA"/>
    <w:rsid w:val="00C60FF1"/>
    <w:rsid w:val="00C610DD"/>
    <w:rsid w:val="00C61548"/>
    <w:rsid w:val="00C616D4"/>
    <w:rsid w:val="00C61988"/>
    <w:rsid w:val="00C61FCD"/>
    <w:rsid w:val="00C623FB"/>
    <w:rsid w:val="00C633DD"/>
    <w:rsid w:val="00C63890"/>
    <w:rsid w:val="00C64E3B"/>
    <w:rsid w:val="00C650EF"/>
    <w:rsid w:val="00C6526F"/>
    <w:rsid w:val="00C6554C"/>
    <w:rsid w:val="00C656E4"/>
    <w:rsid w:val="00C659D2"/>
    <w:rsid w:val="00C65F42"/>
    <w:rsid w:val="00C70741"/>
    <w:rsid w:val="00C71968"/>
    <w:rsid w:val="00C7214F"/>
    <w:rsid w:val="00C72829"/>
    <w:rsid w:val="00C730A0"/>
    <w:rsid w:val="00C74116"/>
    <w:rsid w:val="00C74B8C"/>
    <w:rsid w:val="00C75F62"/>
    <w:rsid w:val="00C76B0B"/>
    <w:rsid w:val="00C80117"/>
    <w:rsid w:val="00C810EE"/>
    <w:rsid w:val="00C8114D"/>
    <w:rsid w:val="00C81F3D"/>
    <w:rsid w:val="00C826AC"/>
    <w:rsid w:val="00C827A0"/>
    <w:rsid w:val="00C84348"/>
    <w:rsid w:val="00C852AA"/>
    <w:rsid w:val="00C86AA7"/>
    <w:rsid w:val="00C8776C"/>
    <w:rsid w:val="00C87E85"/>
    <w:rsid w:val="00C925A3"/>
    <w:rsid w:val="00C92B35"/>
    <w:rsid w:val="00C93118"/>
    <w:rsid w:val="00C9364F"/>
    <w:rsid w:val="00C94348"/>
    <w:rsid w:val="00C94B22"/>
    <w:rsid w:val="00C953E6"/>
    <w:rsid w:val="00C9573F"/>
    <w:rsid w:val="00C95B3C"/>
    <w:rsid w:val="00C96A53"/>
    <w:rsid w:val="00C97835"/>
    <w:rsid w:val="00CA0B19"/>
    <w:rsid w:val="00CA23F7"/>
    <w:rsid w:val="00CA28D1"/>
    <w:rsid w:val="00CA3CA5"/>
    <w:rsid w:val="00CA3E20"/>
    <w:rsid w:val="00CA4270"/>
    <w:rsid w:val="00CA44A9"/>
    <w:rsid w:val="00CA4918"/>
    <w:rsid w:val="00CA54EA"/>
    <w:rsid w:val="00CA5FFE"/>
    <w:rsid w:val="00CA6D65"/>
    <w:rsid w:val="00CA726E"/>
    <w:rsid w:val="00CA728F"/>
    <w:rsid w:val="00CA7559"/>
    <w:rsid w:val="00CB1A42"/>
    <w:rsid w:val="00CB1FC9"/>
    <w:rsid w:val="00CB272D"/>
    <w:rsid w:val="00CB510A"/>
    <w:rsid w:val="00CB5A52"/>
    <w:rsid w:val="00CB5FC9"/>
    <w:rsid w:val="00CB61DF"/>
    <w:rsid w:val="00CC0C01"/>
    <w:rsid w:val="00CC3DCA"/>
    <w:rsid w:val="00CC3EDE"/>
    <w:rsid w:val="00CC5060"/>
    <w:rsid w:val="00CC5087"/>
    <w:rsid w:val="00CC563A"/>
    <w:rsid w:val="00CC598B"/>
    <w:rsid w:val="00CC59A0"/>
    <w:rsid w:val="00CC656A"/>
    <w:rsid w:val="00CC6709"/>
    <w:rsid w:val="00CC7548"/>
    <w:rsid w:val="00CC7F3B"/>
    <w:rsid w:val="00CD063E"/>
    <w:rsid w:val="00CD1617"/>
    <w:rsid w:val="00CD1AD1"/>
    <w:rsid w:val="00CD2A90"/>
    <w:rsid w:val="00CD2B79"/>
    <w:rsid w:val="00CD2D28"/>
    <w:rsid w:val="00CD2EA5"/>
    <w:rsid w:val="00CD3192"/>
    <w:rsid w:val="00CD3C83"/>
    <w:rsid w:val="00CD3E7A"/>
    <w:rsid w:val="00CD4309"/>
    <w:rsid w:val="00CD46A3"/>
    <w:rsid w:val="00CD6728"/>
    <w:rsid w:val="00CD6DAF"/>
    <w:rsid w:val="00CD6E66"/>
    <w:rsid w:val="00CD7AA5"/>
    <w:rsid w:val="00CE0A91"/>
    <w:rsid w:val="00CE19CA"/>
    <w:rsid w:val="00CE2163"/>
    <w:rsid w:val="00CE2286"/>
    <w:rsid w:val="00CE27B8"/>
    <w:rsid w:val="00CE2A9E"/>
    <w:rsid w:val="00CE2AC2"/>
    <w:rsid w:val="00CE3EE4"/>
    <w:rsid w:val="00CE5029"/>
    <w:rsid w:val="00CE56BC"/>
    <w:rsid w:val="00CE6C5B"/>
    <w:rsid w:val="00CF186E"/>
    <w:rsid w:val="00CF1FC7"/>
    <w:rsid w:val="00CF2DE3"/>
    <w:rsid w:val="00CF312F"/>
    <w:rsid w:val="00CF3CA9"/>
    <w:rsid w:val="00CF3FA7"/>
    <w:rsid w:val="00CF4D50"/>
    <w:rsid w:val="00CF4D96"/>
    <w:rsid w:val="00CF511E"/>
    <w:rsid w:val="00CF5F19"/>
    <w:rsid w:val="00CF60C8"/>
    <w:rsid w:val="00CF6424"/>
    <w:rsid w:val="00CF69CA"/>
    <w:rsid w:val="00CF6C30"/>
    <w:rsid w:val="00D0048A"/>
    <w:rsid w:val="00D015CA"/>
    <w:rsid w:val="00D02CDD"/>
    <w:rsid w:val="00D03028"/>
    <w:rsid w:val="00D0363C"/>
    <w:rsid w:val="00D03670"/>
    <w:rsid w:val="00D03E00"/>
    <w:rsid w:val="00D03E4C"/>
    <w:rsid w:val="00D05130"/>
    <w:rsid w:val="00D05747"/>
    <w:rsid w:val="00D058B4"/>
    <w:rsid w:val="00D05F28"/>
    <w:rsid w:val="00D0690D"/>
    <w:rsid w:val="00D07C3E"/>
    <w:rsid w:val="00D10E12"/>
    <w:rsid w:val="00D10EB2"/>
    <w:rsid w:val="00D114B6"/>
    <w:rsid w:val="00D120D9"/>
    <w:rsid w:val="00D1211A"/>
    <w:rsid w:val="00D13232"/>
    <w:rsid w:val="00D13491"/>
    <w:rsid w:val="00D1349A"/>
    <w:rsid w:val="00D13999"/>
    <w:rsid w:val="00D13A26"/>
    <w:rsid w:val="00D13E84"/>
    <w:rsid w:val="00D141CE"/>
    <w:rsid w:val="00D14B4D"/>
    <w:rsid w:val="00D15CF2"/>
    <w:rsid w:val="00D17AD4"/>
    <w:rsid w:val="00D21194"/>
    <w:rsid w:val="00D212FD"/>
    <w:rsid w:val="00D2139A"/>
    <w:rsid w:val="00D21B6C"/>
    <w:rsid w:val="00D21FD3"/>
    <w:rsid w:val="00D227C8"/>
    <w:rsid w:val="00D22C3C"/>
    <w:rsid w:val="00D2301C"/>
    <w:rsid w:val="00D239B2"/>
    <w:rsid w:val="00D23B17"/>
    <w:rsid w:val="00D248AE"/>
    <w:rsid w:val="00D24A53"/>
    <w:rsid w:val="00D26201"/>
    <w:rsid w:val="00D26315"/>
    <w:rsid w:val="00D2634A"/>
    <w:rsid w:val="00D264C9"/>
    <w:rsid w:val="00D26903"/>
    <w:rsid w:val="00D26C92"/>
    <w:rsid w:val="00D2717E"/>
    <w:rsid w:val="00D2739C"/>
    <w:rsid w:val="00D276F9"/>
    <w:rsid w:val="00D27C45"/>
    <w:rsid w:val="00D30294"/>
    <w:rsid w:val="00D305F1"/>
    <w:rsid w:val="00D312F9"/>
    <w:rsid w:val="00D318D2"/>
    <w:rsid w:val="00D31D21"/>
    <w:rsid w:val="00D32876"/>
    <w:rsid w:val="00D32C27"/>
    <w:rsid w:val="00D32EFA"/>
    <w:rsid w:val="00D3321E"/>
    <w:rsid w:val="00D334AF"/>
    <w:rsid w:val="00D3366F"/>
    <w:rsid w:val="00D343A6"/>
    <w:rsid w:val="00D348C6"/>
    <w:rsid w:val="00D34AC8"/>
    <w:rsid w:val="00D34B29"/>
    <w:rsid w:val="00D35851"/>
    <w:rsid w:val="00D35AFA"/>
    <w:rsid w:val="00D35B89"/>
    <w:rsid w:val="00D3618D"/>
    <w:rsid w:val="00D361A0"/>
    <w:rsid w:val="00D36FF0"/>
    <w:rsid w:val="00D371B7"/>
    <w:rsid w:val="00D40232"/>
    <w:rsid w:val="00D418A1"/>
    <w:rsid w:val="00D422C6"/>
    <w:rsid w:val="00D427A9"/>
    <w:rsid w:val="00D428C5"/>
    <w:rsid w:val="00D4299E"/>
    <w:rsid w:val="00D42B2E"/>
    <w:rsid w:val="00D43CF3"/>
    <w:rsid w:val="00D448F9"/>
    <w:rsid w:val="00D45218"/>
    <w:rsid w:val="00D45537"/>
    <w:rsid w:val="00D46676"/>
    <w:rsid w:val="00D508CF"/>
    <w:rsid w:val="00D51078"/>
    <w:rsid w:val="00D512F5"/>
    <w:rsid w:val="00D5165A"/>
    <w:rsid w:val="00D51934"/>
    <w:rsid w:val="00D51D52"/>
    <w:rsid w:val="00D52C16"/>
    <w:rsid w:val="00D5327E"/>
    <w:rsid w:val="00D541A9"/>
    <w:rsid w:val="00D5440F"/>
    <w:rsid w:val="00D55E7B"/>
    <w:rsid w:val="00D56599"/>
    <w:rsid w:val="00D56A51"/>
    <w:rsid w:val="00D601C9"/>
    <w:rsid w:val="00D605D2"/>
    <w:rsid w:val="00D608E2"/>
    <w:rsid w:val="00D66877"/>
    <w:rsid w:val="00D66C94"/>
    <w:rsid w:val="00D66C96"/>
    <w:rsid w:val="00D701C5"/>
    <w:rsid w:val="00D71582"/>
    <w:rsid w:val="00D719C7"/>
    <w:rsid w:val="00D72919"/>
    <w:rsid w:val="00D731C1"/>
    <w:rsid w:val="00D74075"/>
    <w:rsid w:val="00D741FA"/>
    <w:rsid w:val="00D74217"/>
    <w:rsid w:val="00D750A1"/>
    <w:rsid w:val="00D75FA7"/>
    <w:rsid w:val="00D7635B"/>
    <w:rsid w:val="00D76FDE"/>
    <w:rsid w:val="00D8097B"/>
    <w:rsid w:val="00D80996"/>
    <w:rsid w:val="00D80B8E"/>
    <w:rsid w:val="00D82287"/>
    <w:rsid w:val="00D823D5"/>
    <w:rsid w:val="00D832F2"/>
    <w:rsid w:val="00D83ED0"/>
    <w:rsid w:val="00D84329"/>
    <w:rsid w:val="00D84434"/>
    <w:rsid w:val="00D8467C"/>
    <w:rsid w:val="00D84770"/>
    <w:rsid w:val="00D85040"/>
    <w:rsid w:val="00D8740A"/>
    <w:rsid w:val="00D910BA"/>
    <w:rsid w:val="00D920D3"/>
    <w:rsid w:val="00D9276D"/>
    <w:rsid w:val="00D928FD"/>
    <w:rsid w:val="00D92DA0"/>
    <w:rsid w:val="00D9359C"/>
    <w:rsid w:val="00D94703"/>
    <w:rsid w:val="00D949DD"/>
    <w:rsid w:val="00D94E73"/>
    <w:rsid w:val="00D95045"/>
    <w:rsid w:val="00D95116"/>
    <w:rsid w:val="00D95610"/>
    <w:rsid w:val="00D9570A"/>
    <w:rsid w:val="00D9679A"/>
    <w:rsid w:val="00DA016B"/>
    <w:rsid w:val="00DA06CF"/>
    <w:rsid w:val="00DA0837"/>
    <w:rsid w:val="00DA0A1E"/>
    <w:rsid w:val="00DA0F04"/>
    <w:rsid w:val="00DA1D37"/>
    <w:rsid w:val="00DA2448"/>
    <w:rsid w:val="00DA2473"/>
    <w:rsid w:val="00DA259E"/>
    <w:rsid w:val="00DA3901"/>
    <w:rsid w:val="00DA3EE0"/>
    <w:rsid w:val="00DA4F06"/>
    <w:rsid w:val="00DA63FB"/>
    <w:rsid w:val="00DA682B"/>
    <w:rsid w:val="00DA69CF"/>
    <w:rsid w:val="00DA753A"/>
    <w:rsid w:val="00DA7660"/>
    <w:rsid w:val="00DA76AD"/>
    <w:rsid w:val="00DA7864"/>
    <w:rsid w:val="00DA7A2C"/>
    <w:rsid w:val="00DB0438"/>
    <w:rsid w:val="00DB07BE"/>
    <w:rsid w:val="00DB084D"/>
    <w:rsid w:val="00DB088E"/>
    <w:rsid w:val="00DB0FB8"/>
    <w:rsid w:val="00DB1788"/>
    <w:rsid w:val="00DB39DC"/>
    <w:rsid w:val="00DB3A04"/>
    <w:rsid w:val="00DB3B56"/>
    <w:rsid w:val="00DB4F31"/>
    <w:rsid w:val="00DB517D"/>
    <w:rsid w:val="00DB5C12"/>
    <w:rsid w:val="00DB5D0F"/>
    <w:rsid w:val="00DB72C0"/>
    <w:rsid w:val="00DB7665"/>
    <w:rsid w:val="00DC1066"/>
    <w:rsid w:val="00DC20A9"/>
    <w:rsid w:val="00DC2125"/>
    <w:rsid w:val="00DC21EC"/>
    <w:rsid w:val="00DC238C"/>
    <w:rsid w:val="00DC293C"/>
    <w:rsid w:val="00DC2A20"/>
    <w:rsid w:val="00DC30FE"/>
    <w:rsid w:val="00DC324A"/>
    <w:rsid w:val="00DC40C1"/>
    <w:rsid w:val="00DC43F4"/>
    <w:rsid w:val="00DC4BA3"/>
    <w:rsid w:val="00DC511B"/>
    <w:rsid w:val="00DC5153"/>
    <w:rsid w:val="00DC54F6"/>
    <w:rsid w:val="00DC6152"/>
    <w:rsid w:val="00DC6193"/>
    <w:rsid w:val="00DC6230"/>
    <w:rsid w:val="00DC6747"/>
    <w:rsid w:val="00DC6990"/>
    <w:rsid w:val="00DC6FD4"/>
    <w:rsid w:val="00DC7F96"/>
    <w:rsid w:val="00DD0096"/>
    <w:rsid w:val="00DD1746"/>
    <w:rsid w:val="00DD370B"/>
    <w:rsid w:val="00DD45A5"/>
    <w:rsid w:val="00DD4C9D"/>
    <w:rsid w:val="00DD594D"/>
    <w:rsid w:val="00DD6048"/>
    <w:rsid w:val="00DD6EF0"/>
    <w:rsid w:val="00DD7E46"/>
    <w:rsid w:val="00DD7FFC"/>
    <w:rsid w:val="00DE0827"/>
    <w:rsid w:val="00DE1076"/>
    <w:rsid w:val="00DE13EA"/>
    <w:rsid w:val="00DE1445"/>
    <w:rsid w:val="00DE1816"/>
    <w:rsid w:val="00DE2280"/>
    <w:rsid w:val="00DE2B8C"/>
    <w:rsid w:val="00DE340D"/>
    <w:rsid w:val="00DE39E6"/>
    <w:rsid w:val="00DE48CC"/>
    <w:rsid w:val="00DE4BEF"/>
    <w:rsid w:val="00DE5A3F"/>
    <w:rsid w:val="00DE6452"/>
    <w:rsid w:val="00DE7A90"/>
    <w:rsid w:val="00DF0930"/>
    <w:rsid w:val="00DF0B9E"/>
    <w:rsid w:val="00DF0BA1"/>
    <w:rsid w:val="00DF101C"/>
    <w:rsid w:val="00DF28D0"/>
    <w:rsid w:val="00DF3DF6"/>
    <w:rsid w:val="00DF4CE5"/>
    <w:rsid w:val="00DF5376"/>
    <w:rsid w:val="00DF57D2"/>
    <w:rsid w:val="00DF5F81"/>
    <w:rsid w:val="00DF6B91"/>
    <w:rsid w:val="00E002D1"/>
    <w:rsid w:val="00E022E0"/>
    <w:rsid w:val="00E02947"/>
    <w:rsid w:val="00E02BAB"/>
    <w:rsid w:val="00E031C1"/>
    <w:rsid w:val="00E032EC"/>
    <w:rsid w:val="00E04010"/>
    <w:rsid w:val="00E0441F"/>
    <w:rsid w:val="00E04F12"/>
    <w:rsid w:val="00E04FCE"/>
    <w:rsid w:val="00E05520"/>
    <w:rsid w:val="00E06CB2"/>
    <w:rsid w:val="00E071AC"/>
    <w:rsid w:val="00E07209"/>
    <w:rsid w:val="00E0751E"/>
    <w:rsid w:val="00E0774F"/>
    <w:rsid w:val="00E102D2"/>
    <w:rsid w:val="00E109FE"/>
    <w:rsid w:val="00E10FF4"/>
    <w:rsid w:val="00E11151"/>
    <w:rsid w:val="00E11586"/>
    <w:rsid w:val="00E116F5"/>
    <w:rsid w:val="00E11C3B"/>
    <w:rsid w:val="00E120B8"/>
    <w:rsid w:val="00E12291"/>
    <w:rsid w:val="00E12796"/>
    <w:rsid w:val="00E13787"/>
    <w:rsid w:val="00E13806"/>
    <w:rsid w:val="00E1383C"/>
    <w:rsid w:val="00E13F95"/>
    <w:rsid w:val="00E145D1"/>
    <w:rsid w:val="00E15171"/>
    <w:rsid w:val="00E166AC"/>
    <w:rsid w:val="00E16F02"/>
    <w:rsid w:val="00E17483"/>
    <w:rsid w:val="00E17A33"/>
    <w:rsid w:val="00E17FA9"/>
    <w:rsid w:val="00E207CB"/>
    <w:rsid w:val="00E20B60"/>
    <w:rsid w:val="00E20BB2"/>
    <w:rsid w:val="00E213C4"/>
    <w:rsid w:val="00E21BF6"/>
    <w:rsid w:val="00E242E5"/>
    <w:rsid w:val="00E24AE7"/>
    <w:rsid w:val="00E24E29"/>
    <w:rsid w:val="00E2503C"/>
    <w:rsid w:val="00E278B8"/>
    <w:rsid w:val="00E30590"/>
    <w:rsid w:val="00E3186C"/>
    <w:rsid w:val="00E31878"/>
    <w:rsid w:val="00E32408"/>
    <w:rsid w:val="00E329D5"/>
    <w:rsid w:val="00E32B9E"/>
    <w:rsid w:val="00E3323D"/>
    <w:rsid w:val="00E33523"/>
    <w:rsid w:val="00E348CB"/>
    <w:rsid w:val="00E34A15"/>
    <w:rsid w:val="00E3534F"/>
    <w:rsid w:val="00E35A08"/>
    <w:rsid w:val="00E36CF4"/>
    <w:rsid w:val="00E3707C"/>
    <w:rsid w:val="00E37B98"/>
    <w:rsid w:val="00E41412"/>
    <w:rsid w:val="00E41E56"/>
    <w:rsid w:val="00E423D0"/>
    <w:rsid w:val="00E424F5"/>
    <w:rsid w:val="00E42D7D"/>
    <w:rsid w:val="00E4310E"/>
    <w:rsid w:val="00E43D42"/>
    <w:rsid w:val="00E44796"/>
    <w:rsid w:val="00E44EA8"/>
    <w:rsid w:val="00E454B2"/>
    <w:rsid w:val="00E45D8C"/>
    <w:rsid w:val="00E46F0B"/>
    <w:rsid w:val="00E47295"/>
    <w:rsid w:val="00E474EA"/>
    <w:rsid w:val="00E4773F"/>
    <w:rsid w:val="00E4786B"/>
    <w:rsid w:val="00E50811"/>
    <w:rsid w:val="00E5091A"/>
    <w:rsid w:val="00E50D92"/>
    <w:rsid w:val="00E50F9B"/>
    <w:rsid w:val="00E51399"/>
    <w:rsid w:val="00E5199B"/>
    <w:rsid w:val="00E526DD"/>
    <w:rsid w:val="00E5317F"/>
    <w:rsid w:val="00E5432B"/>
    <w:rsid w:val="00E55434"/>
    <w:rsid w:val="00E55B51"/>
    <w:rsid w:val="00E55F05"/>
    <w:rsid w:val="00E56BB3"/>
    <w:rsid w:val="00E57023"/>
    <w:rsid w:val="00E57925"/>
    <w:rsid w:val="00E6095A"/>
    <w:rsid w:val="00E61230"/>
    <w:rsid w:val="00E612F4"/>
    <w:rsid w:val="00E61805"/>
    <w:rsid w:val="00E62646"/>
    <w:rsid w:val="00E631D7"/>
    <w:rsid w:val="00E64A61"/>
    <w:rsid w:val="00E654D2"/>
    <w:rsid w:val="00E658AF"/>
    <w:rsid w:val="00E66463"/>
    <w:rsid w:val="00E679CC"/>
    <w:rsid w:val="00E70825"/>
    <w:rsid w:val="00E70FA7"/>
    <w:rsid w:val="00E71144"/>
    <w:rsid w:val="00E71E9B"/>
    <w:rsid w:val="00E71FB6"/>
    <w:rsid w:val="00E72035"/>
    <w:rsid w:val="00E72051"/>
    <w:rsid w:val="00E72064"/>
    <w:rsid w:val="00E720B7"/>
    <w:rsid w:val="00E7213D"/>
    <w:rsid w:val="00E725F6"/>
    <w:rsid w:val="00E7281D"/>
    <w:rsid w:val="00E73483"/>
    <w:rsid w:val="00E73C3E"/>
    <w:rsid w:val="00E73F2D"/>
    <w:rsid w:val="00E74677"/>
    <w:rsid w:val="00E75045"/>
    <w:rsid w:val="00E750A4"/>
    <w:rsid w:val="00E759A4"/>
    <w:rsid w:val="00E768A0"/>
    <w:rsid w:val="00E76F55"/>
    <w:rsid w:val="00E76F63"/>
    <w:rsid w:val="00E8042B"/>
    <w:rsid w:val="00E80AD6"/>
    <w:rsid w:val="00E80C98"/>
    <w:rsid w:val="00E833BD"/>
    <w:rsid w:val="00E837ED"/>
    <w:rsid w:val="00E84565"/>
    <w:rsid w:val="00E84767"/>
    <w:rsid w:val="00E8528F"/>
    <w:rsid w:val="00E852C6"/>
    <w:rsid w:val="00E85461"/>
    <w:rsid w:val="00E87583"/>
    <w:rsid w:val="00E87DAA"/>
    <w:rsid w:val="00E904F7"/>
    <w:rsid w:val="00E917CB"/>
    <w:rsid w:val="00E91C5D"/>
    <w:rsid w:val="00E925AD"/>
    <w:rsid w:val="00E92609"/>
    <w:rsid w:val="00E928E7"/>
    <w:rsid w:val="00E92F5F"/>
    <w:rsid w:val="00E93D27"/>
    <w:rsid w:val="00E94C48"/>
    <w:rsid w:val="00E95793"/>
    <w:rsid w:val="00E9583E"/>
    <w:rsid w:val="00E97CC4"/>
    <w:rsid w:val="00E97D1A"/>
    <w:rsid w:val="00EA0046"/>
    <w:rsid w:val="00EA02A4"/>
    <w:rsid w:val="00EA0331"/>
    <w:rsid w:val="00EA0D45"/>
    <w:rsid w:val="00EA0F50"/>
    <w:rsid w:val="00EA21E4"/>
    <w:rsid w:val="00EA2528"/>
    <w:rsid w:val="00EA2912"/>
    <w:rsid w:val="00EA29BE"/>
    <w:rsid w:val="00EA30FA"/>
    <w:rsid w:val="00EA4BB4"/>
    <w:rsid w:val="00EA51CE"/>
    <w:rsid w:val="00EA58CE"/>
    <w:rsid w:val="00EA666D"/>
    <w:rsid w:val="00EA6E25"/>
    <w:rsid w:val="00EA7665"/>
    <w:rsid w:val="00EA7B66"/>
    <w:rsid w:val="00EB089A"/>
    <w:rsid w:val="00EB0F1F"/>
    <w:rsid w:val="00EB1A0C"/>
    <w:rsid w:val="00EB29C4"/>
    <w:rsid w:val="00EB3869"/>
    <w:rsid w:val="00EB38DF"/>
    <w:rsid w:val="00EB3AC5"/>
    <w:rsid w:val="00EB475C"/>
    <w:rsid w:val="00EB493C"/>
    <w:rsid w:val="00EB5157"/>
    <w:rsid w:val="00EB5CB2"/>
    <w:rsid w:val="00EB5E25"/>
    <w:rsid w:val="00EB5EA9"/>
    <w:rsid w:val="00EB7960"/>
    <w:rsid w:val="00EB7BF5"/>
    <w:rsid w:val="00EC0AD0"/>
    <w:rsid w:val="00EC0DAA"/>
    <w:rsid w:val="00EC0F21"/>
    <w:rsid w:val="00EC2477"/>
    <w:rsid w:val="00EC2CFB"/>
    <w:rsid w:val="00EC2DE7"/>
    <w:rsid w:val="00EC3229"/>
    <w:rsid w:val="00EC3781"/>
    <w:rsid w:val="00EC3912"/>
    <w:rsid w:val="00EC4EA5"/>
    <w:rsid w:val="00EC4ECB"/>
    <w:rsid w:val="00EC55E5"/>
    <w:rsid w:val="00EC636D"/>
    <w:rsid w:val="00EC6C39"/>
    <w:rsid w:val="00EC70D9"/>
    <w:rsid w:val="00EC7A3F"/>
    <w:rsid w:val="00ED0392"/>
    <w:rsid w:val="00ED0586"/>
    <w:rsid w:val="00ED3118"/>
    <w:rsid w:val="00ED31A6"/>
    <w:rsid w:val="00ED3489"/>
    <w:rsid w:val="00ED3610"/>
    <w:rsid w:val="00ED42D7"/>
    <w:rsid w:val="00ED46F3"/>
    <w:rsid w:val="00ED4EA3"/>
    <w:rsid w:val="00ED5439"/>
    <w:rsid w:val="00ED613C"/>
    <w:rsid w:val="00ED71B9"/>
    <w:rsid w:val="00EE0244"/>
    <w:rsid w:val="00EE1F3C"/>
    <w:rsid w:val="00EE24FD"/>
    <w:rsid w:val="00EE34C3"/>
    <w:rsid w:val="00EE3644"/>
    <w:rsid w:val="00EE3A48"/>
    <w:rsid w:val="00EE4DBB"/>
    <w:rsid w:val="00EE51EC"/>
    <w:rsid w:val="00EE5524"/>
    <w:rsid w:val="00EE5B40"/>
    <w:rsid w:val="00EE5CF9"/>
    <w:rsid w:val="00EE6457"/>
    <w:rsid w:val="00EE6C5B"/>
    <w:rsid w:val="00EE6D20"/>
    <w:rsid w:val="00EE7DBB"/>
    <w:rsid w:val="00EF0B49"/>
    <w:rsid w:val="00EF103E"/>
    <w:rsid w:val="00EF16B1"/>
    <w:rsid w:val="00EF31AD"/>
    <w:rsid w:val="00EF3778"/>
    <w:rsid w:val="00EF37F4"/>
    <w:rsid w:val="00EF3A9A"/>
    <w:rsid w:val="00EF3B93"/>
    <w:rsid w:val="00EF466D"/>
    <w:rsid w:val="00EF46DC"/>
    <w:rsid w:val="00EF4C8D"/>
    <w:rsid w:val="00EF551C"/>
    <w:rsid w:val="00EF6035"/>
    <w:rsid w:val="00EF61CB"/>
    <w:rsid w:val="00EF7FBE"/>
    <w:rsid w:val="00F008D7"/>
    <w:rsid w:val="00F00A6E"/>
    <w:rsid w:val="00F00D6B"/>
    <w:rsid w:val="00F0144F"/>
    <w:rsid w:val="00F025B4"/>
    <w:rsid w:val="00F03210"/>
    <w:rsid w:val="00F03371"/>
    <w:rsid w:val="00F0431E"/>
    <w:rsid w:val="00F04AF8"/>
    <w:rsid w:val="00F05573"/>
    <w:rsid w:val="00F05973"/>
    <w:rsid w:val="00F060D9"/>
    <w:rsid w:val="00F0666F"/>
    <w:rsid w:val="00F06C84"/>
    <w:rsid w:val="00F06D6F"/>
    <w:rsid w:val="00F07806"/>
    <w:rsid w:val="00F07F70"/>
    <w:rsid w:val="00F110E5"/>
    <w:rsid w:val="00F11B9B"/>
    <w:rsid w:val="00F11BE3"/>
    <w:rsid w:val="00F11CD2"/>
    <w:rsid w:val="00F11CD5"/>
    <w:rsid w:val="00F11D75"/>
    <w:rsid w:val="00F12552"/>
    <w:rsid w:val="00F14238"/>
    <w:rsid w:val="00F14265"/>
    <w:rsid w:val="00F1428D"/>
    <w:rsid w:val="00F1448A"/>
    <w:rsid w:val="00F14F68"/>
    <w:rsid w:val="00F14FE6"/>
    <w:rsid w:val="00F15451"/>
    <w:rsid w:val="00F16E71"/>
    <w:rsid w:val="00F17330"/>
    <w:rsid w:val="00F175B9"/>
    <w:rsid w:val="00F1794E"/>
    <w:rsid w:val="00F17CD7"/>
    <w:rsid w:val="00F20032"/>
    <w:rsid w:val="00F20C65"/>
    <w:rsid w:val="00F2228B"/>
    <w:rsid w:val="00F223B2"/>
    <w:rsid w:val="00F22EFA"/>
    <w:rsid w:val="00F239A7"/>
    <w:rsid w:val="00F23AF1"/>
    <w:rsid w:val="00F24AEA"/>
    <w:rsid w:val="00F2675B"/>
    <w:rsid w:val="00F26FFA"/>
    <w:rsid w:val="00F270EA"/>
    <w:rsid w:val="00F2727A"/>
    <w:rsid w:val="00F27351"/>
    <w:rsid w:val="00F274B0"/>
    <w:rsid w:val="00F27605"/>
    <w:rsid w:val="00F30AF2"/>
    <w:rsid w:val="00F30B0F"/>
    <w:rsid w:val="00F30E82"/>
    <w:rsid w:val="00F31C46"/>
    <w:rsid w:val="00F32D3E"/>
    <w:rsid w:val="00F32E5A"/>
    <w:rsid w:val="00F33603"/>
    <w:rsid w:val="00F33DC7"/>
    <w:rsid w:val="00F33F31"/>
    <w:rsid w:val="00F33FCA"/>
    <w:rsid w:val="00F3491B"/>
    <w:rsid w:val="00F35FBD"/>
    <w:rsid w:val="00F36F75"/>
    <w:rsid w:val="00F3768F"/>
    <w:rsid w:val="00F40944"/>
    <w:rsid w:val="00F431B4"/>
    <w:rsid w:val="00F44584"/>
    <w:rsid w:val="00F44CF6"/>
    <w:rsid w:val="00F45318"/>
    <w:rsid w:val="00F45AFD"/>
    <w:rsid w:val="00F46315"/>
    <w:rsid w:val="00F479E2"/>
    <w:rsid w:val="00F47A17"/>
    <w:rsid w:val="00F50340"/>
    <w:rsid w:val="00F5082D"/>
    <w:rsid w:val="00F521AE"/>
    <w:rsid w:val="00F529FA"/>
    <w:rsid w:val="00F52F58"/>
    <w:rsid w:val="00F531BD"/>
    <w:rsid w:val="00F5324A"/>
    <w:rsid w:val="00F53355"/>
    <w:rsid w:val="00F539A4"/>
    <w:rsid w:val="00F53C72"/>
    <w:rsid w:val="00F54005"/>
    <w:rsid w:val="00F54DAA"/>
    <w:rsid w:val="00F5682E"/>
    <w:rsid w:val="00F56CBF"/>
    <w:rsid w:val="00F57042"/>
    <w:rsid w:val="00F5715B"/>
    <w:rsid w:val="00F5735F"/>
    <w:rsid w:val="00F57C68"/>
    <w:rsid w:val="00F57D73"/>
    <w:rsid w:val="00F61662"/>
    <w:rsid w:val="00F61860"/>
    <w:rsid w:val="00F61F98"/>
    <w:rsid w:val="00F63888"/>
    <w:rsid w:val="00F63961"/>
    <w:rsid w:val="00F63C9B"/>
    <w:rsid w:val="00F649A6"/>
    <w:rsid w:val="00F65812"/>
    <w:rsid w:val="00F678F2"/>
    <w:rsid w:val="00F67E96"/>
    <w:rsid w:val="00F70213"/>
    <w:rsid w:val="00F7074C"/>
    <w:rsid w:val="00F71152"/>
    <w:rsid w:val="00F7146A"/>
    <w:rsid w:val="00F71D11"/>
    <w:rsid w:val="00F7220A"/>
    <w:rsid w:val="00F72238"/>
    <w:rsid w:val="00F72282"/>
    <w:rsid w:val="00F7248B"/>
    <w:rsid w:val="00F72CAB"/>
    <w:rsid w:val="00F733F2"/>
    <w:rsid w:val="00F73755"/>
    <w:rsid w:val="00F74597"/>
    <w:rsid w:val="00F8094B"/>
    <w:rsid w:val="00F825C9"/>
    <w:rsid w:val="00F8313E"/>
    <w:rsid w:val="00F83312"/>
    <w:rsid w:val="00F83E34"/>
    <w:rsid w:val="00F849FC"/>
    <w:rsid w:val="00F862A2"/>
    <w:rsid w:val="00F86563"/>
    <w:rsid w:val="00F867F6"/>
    <w:rsid w:val="00F86BD6"/>
    <w:rsid w:val="00F86DE2"/>
    <w:rsid w:val="00F90E80"/>
    <w:rsid w:val="00F9216F"/>
    <w:rsid w:val="00F938CD"/>
    <w:rsid w:val="00F95EA0"/>
    <w:rsid w:val="00F963FF"/>
    <w:rsid w:val="00F966E5"/>
    <w:rsid w:val="00F9703C"/>
    <w:rsid w:val="00F97B80"/>
    <w:rsid w:val="00FA07F2"/>
    <w:rsid w:val="00FA0CA9"/>
    <w:rsid w:val="00FA10E1"/>
    <w:rsid w:val="00FA12B5"/>
    <w:rsid w:val="00FA1FD9"/>
    <w:rsid w:val="00FA3887"/>
    <w:rsid w:val="00FA5C42"/>
    <w:rsid w:val="00FA6B85"/>
    <w:rsid w:val="00FA6C9E"/>
    <w:rsid w:val="00FA7058"/>
    <w:rsid w:val="00FA7A11"/>
    <w:rsid w:val="00FA7B33"/>
    <w:rsid w:val="00FA7D6A"/>
    <w:rsid w:val="00FA7E7C"/>
    <w:rsid w:val="00FA7F9C"/>
    <w:rsid w:val="00FB1023"/>
    <w:rsid w:val="00FB25A8"/>
    <w:rsid w:val="00FB2A04"/>
    <w:rsid w:val="00FB2E46"/>
    <w:rsid w:val="00FB3C1B"/>
    <w:rsid w:val="00FB3CCB"/>
    <w:rsid w:val="00FB3D95"/>
    <w:rsid w:val="00FB4119"/>
    <w:rsid w:val="00FB47F3"/>
    <w:rsid w:val="00FB48EF"/>
    <w:rsid w:val="00FB4E2D"/>
    <w:rsid w:val="00FB518E"/>
    <w:rsid w:val="00FB54F5"/>
    <w:rsid w:val="00FB55FE"/>
    <w:rsid w:val="00FB5ED2"/>
    <w:rsid w:val="00FB71C1"/>
    <w:rsid w:val="00FB72CE"/>
    <w:rsid w:val="00FB794D"/>
    <w:rsid w:val="00FC0910"/>
    <w:rsid w:val="00FC0E37"/>
    <w:rsid w:val="00FC1140"/>
    <w:rsid w:val="00FC1B94"/>
    <w:rsid w:val="00FC25AF"/>
    <w:rsid w:val="00FC2A82"/>
    <w:rsid w:val="00FC4B49"/>
    <w:rsid w:val="00FC57A6"/>
    <w:rsid w:val="00FC5CB9"/>
    <w:rsid w:val="00FC5F16"/>
    <w:rsid w:val="00FC5F2D"/>
    <w:rsid w:val="00FC6652"/>
    <w:rsid w:val="00FC666A"/>
    <w:rsid w:val="00FC6707"/>
    <w:rsid w:val="00FC7322"/>
    <w:rsid w:val="00FD0B5E"/>
    <w:rsid w:val="00FD0EA5"/>
    <w:rsid w:val="00FD1119"/>
    <w:rsid w:val="00FD12CE"/>
    <w:rsid w:val="00FD14AF"/>
    <w:rsid w:val="00FD15F0"/>
    <w:rsid w:val="00FD17A0"/>
    <w:rsid w:val="00FD1AEB"/>
    <w:rsid w:val="00FD24F8"/>
    <w:rsid w:val="00FD34A5"/>
    <w:rsid w:val="00FD49CE"/>
    <w:rsid w:val="00FD5855"/>
    <w:rsid w:val="00FD5A6E"/>
    <w:rsid w:val="00FD71B3"/>
    <w:rsid w:val="00FD7352"/>
    <w:rsid w:val="00FD77B8"/>
    <w:rsid w:val="00FE0062"/>
    <w:rsid w:val="00FE006D"/>
    <w:rsid w:val="00FE0F5D"/>
    <w:rsid w:val="00FE113E"/>
    <w:rsid w:val="00FE14A0"/>
    <w:rsid w:val="00FE1805"/>
    <w:rsid w:val="00FE1C08"/>
    <w:rsid w:val="00FE1F6E"/>
    <w:rsid w:val="00FE25DA"/>
    <w:rsid w:val="00FE2693"/>
    <w:rsid w:val="00FE2A47"/>
    <w:rsid w:val="00FE31E6"/>
    <w:rsid w:val="00FE333C"/>
    <w:rsid w:val="00FE3982"/>
    <w:rsid w:val="00FE3C4A"/>
    <w:rsid w:val="00FE470F"/>
    <w:rsid w:val="00FE4CD5"/>
    <w:rsid w:val="00FE4F60"/>
    <w:rsid w:val="00FE57C5"/>
    <w:rsid w:val="00FE5F9F"/>
    <w:rsid w:val="00FE681B"/>
    <w:rsid w:val="00FE77D7"/>
    <w:rsid w:val="00FF04AE"/>
    <w:rsid w:val="00FF0C06"/>
    <w:rsid w:val="00FF14E1"/>
    <w:rsid w:val="00FF1778"/>
    <w:rsid w:val="00FF18FA"/>
    <w:rsid w:val="00FF2655"/>
    <w:rsid w:val="00FF415D"/>
    <w:rsid w:val="00FF42E7"/>
    <w:rsid w:val="00FF43FE"/>
    <w:rsid w:val="00FF7782"/>
    <w:rsid w:val="00FF7AE2"/>
    <w:rsid w:val="00FF7FFA"/>
    <w:rsid w:val="0115F0CC"/>
    <w:rsid w:val="0154F1AE"/>
    <w:rsid w:val="0158B551"/>
    <w:rsid w:val="015EC408"/>
    <w:rsid w:val="01665E79"/>
    <w:rsid w:val="01711E6C"/>
    <w:rsid w:val="0181FAE1"/>
    <w:rsid w:val="018F85A0"/>
    <w:rsid w:val="01A41F42"/>
    <w:rsid w:val="02060665"/>
    <w:rsid w:val="02326B06"/>
    <w:rsid w:val="023FEB3D"/>
    <w:rsid w:val="025E1D4E"/>
    <w:rsid w:val="0261B19E"/>
    <w:rsid w:val="026A8747"/>
    <w:rsid w:val="0296EFE3"/>
    <w:rsid w:val="029F9BE7"/>
    <w:rsid w:val="02B22CDD"/>
    <w:rsid w:val="02C59FDF"/>
    <w:rsid w:val="02CE36F6"/>
    <w:rsid w:val="031429C9"/>
    <w:rsid w:val="034B2EB6"/>
    <w:rsid w:val="0354FE6C"/>
    <w:rsid w:val="0375625B"/>
    <w:rsid w:val="03B8FDD3"/>
    <w:rsid w:val="03C5F6A0"/>
    <w:rsid w:val="03C719A3"/>
    <w:rsid w:val="03E4057D"/>
    <w:rsid w:val="03FBC114"/>
    <w:rsid w:val="0401AE39"/>
    <w:rsid w:val="04194E36"/>
    <w:rsid w:val="04259097"/>
    <w:rsid w:val="046B968D"/>
    <w:rsid w:val="046EB9EE"/>
    <w:rsid w:val="0481986B"/>
    <w:rsid w:val="04B72B1D"/>
    <w:rsid w:val="04B8AA81"/>
    <w:rsid w:val="04B9372A"/>
    <w:rsid w:val="04C44A28"/>
    <w:rsid w:val="04CF5726"/>
    <w:rsid w:val="04D35FC0"/>
    <w:rsid w:val="04ED6A69"/>
    <w:rsid w:val="04FBE663"/>
    <w:rsid w:val="0502370F"/>
    <w:rsid w:val="0516A0B7"/>
    <w:rsid w:val="05198654"/>
    <w:rsid w:val="052630D0"/>
    <w:rsid w:val="053FED7D"/>
    <w:rsid w:val="054B9A6E"/>
    <w:rsid w:val="054D6A5F"/>
    <w:rsid w:val="054DE4DE"/>
    <w:rsid w:val="055A77D9"/>
    <w:rsid w:val="0572AB00"/>
    <w:rsid w:val="0598BC9D"/>
    <w:rsid w:val="05A40C59"/>
    <w:rsid w:val="05A9204E"/>
    <w:rsid w:val="05C88FC8"/>
    <w:rsid w:val="05CE7159"/>
    <w:rsid w:val="05DD6EF2"/>
    <w:rsid w:val="05E83D96"/>
    <w:rsid w:val="06173D1F"/>
    <w:rsid w:val="0632AA88"/>
    <w:rsid w:val="06427112"/>
    <w:rsid w:val="06488168"/>
    <w:rsid w:val="064C79D2"/>
    <w:rsid w:val="06513AFE"/>
    <w:rsid w:val="06681D7F"/>
    <w:rsid w:val="0671AB39"/>
    <w:rsid w:val="06856E17"/>
    <w:rsid w:val="06BD2B44"/>
    <w:rsid w:val="06E082E1"/>
    <w:rsid w:val="06F6DE5F"/>
    <w:rsid w:val="06FA206C"/>
    <w:rsid w:val="07277469"/>
    <w:rsid w:val="072A2310"/>
    <w:rsid w:val="0752F945"/>
    <w:rsid w:val="075922FF"/>
    <w:rsid w:val="076E2121"/>
    <w:rsid w:val="076EBABE"/>
    <w:rsid w:val="0776F733"/>
    <w:rsid w:val="077DF6F3"/>
    <w:rsid w:val="07960DF6"/>
    <w:rsid w:val="07CF1616"/>
    <w:rsid w:val="07DEFDBC"/>
    <w:rsid w:val="07EAAA26"/>
    <w:rsid w:val="08138B22"/>
    <w:rsid w:val="08199828"/>
    <w:rsid w:val="081A6F3B"/>
    <w:rsid w:val="082FCA23"/>
    <w:rsid w:val="08638476"/>
    <w:rsid w:val="0872C7AA"/>
    <w:rsid w:val="08797350"/>
    <w:rsid w:val="088B8445"/>
    <w:rsid w:val="089A32B3"/>
    <w:rsid w:val="089EC9E5"/>
    <w:rsid w:val="08AB00C5"/>
    <w:rsid w:val="08C0ED7D"/>
    <w:rsid w:val="08C7BD0A"/>
    <w:rsid w:val="08DB5A22"/>
    <w:rsid w:val="08EBE78C"/>
    <w:rsid w:val="08FCEC68"/>
    <w:rsid w:val="091CA5E0"/>
    <w:rsid w:val="09808C5F"/>
    <w:rsid w:val="098261A3"/>
    <w:rsid w:val="09CA8A5A"/>
    <w:rsid w:val="09D1F48B"/>
    <w:rsid w:val="09DA4C33"/>
    <w:rsid w:val="09DF7113"/>
    <w:rsid w:val="09FDAC19"/>
    <w:rsid w:val="0A0D92A8"/>
    <w:rsid w:val="0A31584E"/>
    <w:rsid w:val="0A31EE78"/>
    <w:rsid w:val="0A6EC97E"/>
    <w:rsid w:val="0A862F57"/>
    <w:rsid w:val="0A892CAE"/>
    <w:rsid w:val="0AAE6FC1"/>
    <w:rsid w:val="0AB0CDD2"/>
    <w:rsid w:val="0AC059CA"/>
    <w:rsid w:val="0AD84BAD"/>
    <w:rsid w:val="0AE601A1"/>
    <w:rsid w:val="0AF921B2"/>
    <w:rsid w:val="0B0648CB"/>
    <w:rsid w:val="0B0AF8FC"/>
    <w:rsid w:val="0B14DF31"/>
    <w:rsid w:val="0B430462"/>
    <w:rsid w:val="0B7546F3"/>
    <w:rsid w:val="0BB67229"/>
    <w:rsid w:val="0BBA2523"/>
    <w:rsid w:val="0BF694DF"/>
    <w:rsid w:val="0BFDC830"/>
    <w:rsid w:val="0C30C037"/>
    <w:rsid w:val="0C35D44C"/>
    <w:rsid w:val="0C38B7E3"/>
    <w:rsid w:val="0C39CF1E"/>
    <w:rsid w:val="0C533A45"/>
    <w:rsid w:val="0C622042"/>
    <w:rsid w:val="0C865CDE"/>
    <w:rsid w:val="0CB1CC07"/>
    <w:rsid w:val="0CB656B8"/>
    <w:rsid w:val="0CF9D029"/>
    <w:rsid w:val="0D1BCD45"/>
    <w:rsid w:val="0D38A837"/>
    <w:rsid w:val="0D444D42"/>
    <w:rsid w:val="0D70EBC3"/>
    <w:rsid w:val="0D92856E"/>
    <w:rsid w:val="0D9887EC"/>
    <w:rsid w:val="0DAB0EB8"/>
    <w:rsid w:val="0DD7FE1A"/>
    <w:rsid w:val="0DF17C64"/>
    <w:rsid w:val="0DF322E7"/>
    <w:rsid w:val="0E7913F1"/>
    <w:rsid w:val="0EA82657"/>
    <w:rsid w:val="0ED15F38"/>
    <w:rsid w:val="0EF39724"/>
    <w:rsid w:val="0F2F6207"/>
    <w:rsid w:val="0F45C2BE"/>
    <w:rsid w:val="0F89021B"/>
    <w:rsid w:val="0F910D7B"/>
    <w:rsid w:val="0F91B074"/>
    <w:rsid w:val="0F9EDEA0"/>
    <w:rsid w:val="0FC12384"/>
    <w:rsid w:val="0FC21D0C"/>
    <w:rsid w:val="0FD94124"/>
    <w:rsid w:val="1053DBF2"/>
    <w:rsid w:val="1068B41F"/>
    <w:rsid w:val="108BFFBF"/>
    <w:rsid w:val="10A69FAD"/>
    <w:rsid w:val="10D9314F"/>
    <w:rsid w:val="10FA28B2"/>
    <w:rsid w:val="11066AD7"/>
    <w:rsid w:val="110E25E7"/>
    <w:rsid w:val="1129BDAF"/>
    <w:rsid w:val="11440BF2"/>
    <w:rsid w:val="11552873"/>
    <w:rsid w:val="116ADCF5"/>
    <w:rsid w:val="11AB3ACE"/>
    <w:rsid w:val="11ADB795"/>
    <w:rsid w:val="11C6BCA1"/>
    <w:rsid w:val="120169EE"/>
    <w:rsid w:val="120A1FFE"/>
    <w:rsid w:val="121A12E1"/>
    <w:rsid w:val="12680406"/>
    <w:rsid w:val="1273B4F3"/>
    <w:rsid w:val="1286FE49"/>
    <w:rsid w:val="128D3027"/>
    <w:rsid w:val="128FCD42"/>
    <w:rsid w:val="129219BE"/>
    <w:rsid w:val="129D333D"/>
    <w:rsid w:val="12E383C3"/>
    <w:rsid w:val="12F30518"/>
    <w:rsid w:val="13191E8B"/>
    <w:rsid w:val="131CAFBD"/>
    <w:rsid w:val="132CF5E9"/>
    <w:rsid w:val="1349DF3D"/>
    <w:rsid w:val="137BEAEF"/>
    <w:rsid w:val="13A30642"/>
    <w:rsid w:val="13D174CC"/>
    <w:rsid w:val="13EDACB5"/>
    <w:rsid w:val="13F677BA"/>
    <w:rsid w:val="140F13DE"/>
    <w:rsid w:val="14158ABD"/>
    <w:rsid w:val="1424C7BE"/>
    <w:rsid w:val="142C555D"/>
    <w:rsid w:val="144327AE"/>
    <w:rsid w:val="1470F582"/>
    <w:rsid w:val="14730286"/>
    <w:rsid w:val="147EE768"/>
    <w:rsid w:val="148CAE28"/>
    <w:rsid w:val="14F690F9"/>
    <w:rsid w:val="1545E27F"/>
    <w:rsid w:val="156045B9"/>
    <w:rsid w:val="1577476A"/>
    <w:rsid w:val="15937362"/>
    <w:rsid w:val="15B3A65C"/>
    <w:rsid w:val="15C49531"/>
    <w:rsid w:val="15D1D871"/>
    <w:rsid w:val="15D58841"/>
    <w:rsid w:val="161DCA4F"/>
    <w:rsid w:val="1649515C"/>
    <w:rsid w:val="164A1A96"/>
    <w:rsid w:val="1690BB85"/>
    <w:rsid w:val="16A2C9CE"/>
    <w:rsid w:val="16AA3D79"/>
    <w:rsid w:val="16DA4780"/>
    <w:rsid w:val="16FFA092"/>
    <w:rsid w:val="17101F21"/>
    <w:rsid w:val="173FA350"/>
    <w:rsid w:val="1744E910"/>
    <w:rsid w:val="177E8CA3"/>
    <w:rsid w:val="17883FF8"/>
    <w:rsid w:val="1792DA5B"/>
    <w:rsid w:val="17B4197F"/>
    <w:rsid w:val="17EB760C"/>
    <w:rsid w:val="180A2BCA"/>
    <w:rsid w:val="181868AC"/>
    <w:rsid w:val="184F3168"/>
    <w:rsid w:val="1871B873"/>
    <w:rsid w:val="18BA7E85"/>
    <w:rsid w:val="18F9A39A"/>
    <w:rsid w:val="18FE1216"/>
    <w:rsid w:val="19042543"/>
    <w:rsid w:val="1923DF85"/>
    <w:rsid w:val="196DE279"/>
    <w:rsid w:val="1992CE8B"/>
    <w:rsid w:val="19939719"/>
    <w:rsid w:val="19BB732B"/>
    <w:rsid w:val="19E276C6"/>
    <w:rsid w:val="19EBAC06"/>
    <w:rsid w:val="19EF7CCC"/>
    <w:rsid w:val="19F176F4"/>
    <w:rsid w:val="19FEE1A3"/>
    <w:rsid w:val="1A195DD3"/>
    <w:rsid w:val="1A1FF779"/>
    <w:rsid w:val="1A2C5DFD"/>
    <w:rsid w:val="1A4C653C"/>
    <w:rsid w:val="1A6A0A8B"/>
    <w:rsid w:val="1ABAFB82"/>
    <w:rsid w:val="1ACF1144"/>
    <w:rsid w:val="1ADE4FC8"/>
    <w:rsid w:val="1AE1204C"/>
    <w:rsid w:val="1AE3B373"/>
    <w:rsid w:val="1AE6C4B6"/>
    <w:rsid w:val="1B0603E3"/>
    <w:rsid w:val="1B09B46C"/>
    <w:rsid w:val="1B1703B5"/>
    <w:rsid w:val="1B1C7546"/>
    <w:rsid w:val="1B296594"/>
    <w:rsid w:val="1B5D178D"/>
    <w:rsid w:val="1B69FAB3"/>
    <w:rsid w:val="1B92E88A"/>
    <w:rsid w:val="1B988BCB"/>
    <w:rsid w:val="1B9E3503"/>
    <w:rsid w:val="1BA3AD89"/>
    <w:rsid w:val="1BB30665"/>
    <w:rsid w:val="1BBDD030"/>
    <w:rsid w:val="1BEEA692"/>
    <w:rsid w:val="1BF4C35F"/>
    <w:rsid w:val="1C1062E0"/>
    <w:rsid w:val="1C1CBFA5"/>
    <w:rsid w:val="1C24FAA6"/>
    <w:rsid w:val="1C2684E1"/>
    <w:rsid w:val="1C7484D9"/>
    <w:rsid w:val="1C86C55F"/>
    <w:rsid w:val="1CB03C04"/>
    <w:rsid w:val="1CE3AA21"/>
    <w:rsid w:val="1CE65DD2"/>
    <w:rsid w:val="1D0DD1C5"/>
    <w:rsid w:val="1D1A1E98"/>
    <w:rsid w:val="1D3A083E"/>
    <w:rsid w:val="1D4619EC"/>
    <w:rsid w:val="1D4B9005"/>
    <w:rsid w:val="1D5BCA26"/>
    <w:rsid w:val="1D65CB4B"/>
    <w:rsid w:val="1D6932CA"/>
    <w:rsid w:val="1D724558"/>
    <w:rsid w:val="1D853EEC"/>
    <w:rsid w:val="1D88049D"/>
    <w:rsid w:val="1DA02955"/>
    <w:rsid w:val="1DAD8539"/>
    <w:rsid w:val="1DD33FA4"/>
    <w:rsid w:val="1DE7FF5A"/>
    <w:rsid w:val="1E3B611B"/>
    <w:rsid w:val="1E42BCDD"/>
    <w:rsid w:val="1E4A738B"/>
    <w:rsid w:val="1E60D983"/>
    <w:rsid w:val="1E7E9BDA"/>
    <w:rsid w:val="1E8980C2"/>
    <w:rsid w:val="1E899771"/>
    <w:rsid w:val="1E8C303B"/>
    <w:rsid w:val="1E8FE6D6"/>
    <w:rsid w:val="1E9C846D"/>
    <w:rsid w:val="1EC0E950"/>
    <w:rsid w:val="1EF3B3F8"/>
    <w:rsid w:val="1F08617D"/>
    <w:rsid w:val="1F1D2DA8"/>
    <w:rsid w:val="1F4891DA"/>
    <w:rsid w:val="1F7216C8"/>
    <w:rsid w:val="1FAE5C94"/>
    <w:rsid w:val="1FB9C042"/>
    <w:rsid w:val="1FDBFD8F"/>
    <w:rsid w:val="1FE2276D"/>
    <w:rsid w:val="200984DC"/>
    <w:rsid w:val="200AC320"/>
    <w:rsid w:val="200F6D8C"/>
    <w:rsid w:val="201FD2C4"/>
    <w:rsid w:val="206D2A47"/>
    <w:rsid w:val="2071FDDB"/>
    <w:rsid w:val="20887D84"/>
    <w:rsid w:val="208A6821"/>
    <w:rsid w:val="2096AEF4"/>
    <w:rsid w:val="209AC71A"/>
    <w:rsid w:val="20B2A80E"/>
    <w:rsid w:val="20B8FDC7"/>
    <w:rsid w:val="2137F91F"/>
    <w:rsid w:val="213B70C5"/>
    <w:rsid w:val="2164A533"/>
    <w:rsid w:val="21A3AD5F"/>
    <w:rsid w:val="21B83236"/>
    <w:rsid w:val="21C4606E"/>
    <w:rsid w:val="21CB606A"/>
    <w:rsid w:val="21D8298D"/>
    <w:rsid w:val="21EA1367"/>
    <w:rsid w:val="22072EEF"/>
    <w:rsid w:val="2220849C"/>
    <w:rsid w:val="22261CF5"/>
    <w:rsid w:val="2249E97A"/>
    <w:rsid w:val="2257C69B"/>
    <w:rsid w:val="228ED484"/>
    <w:rsid w:val="2291A058"/>
    <w:rsid w:val="22BA3925"/>
    <w:rsid w:val="2300C0CB"/>
    <w:rsid w:val="23267C11"/>
    <w:rsid w:val="233143C8"/>
    <w:rsid w:val="23A9542C"/>
    <w:rsid w:val="23B4E038"/>
    <w:rsid w:val="23CAF0CE"/>
    <w:rsid w:val="23DA6BEE"/>
    <w:rsid w:val="23E8E963"/>
    <w:rsid w:val="23F05079"/>
    <w:rsid w:val="24321118"/>
    <w:rsid w:val="243F1A32"/>
    <w:rsid w:val="2456365A"/>
    <w:rsid w:val="246E9E11"/>
    <w:rsid w:val="24846F4F"/>
    <w:rsid w:val="24AF3996"/>
    <w:rsid w:val="24B33C8F"/>
    <w:rsid w:val="24BFCD79"/>
    <w:rsid w:val="251D030E"/>
    <w:rsid w:val="2570EEB9"/>
    <w:rsid w:val="2589BD1C"/>
    <w:rsid w:val="25B3690A"/>
    <w:rsid w:val="25E214B8"/>
    <w:rsid w:val="26407879"/>
    <w:rsid w:val="26415EB5"/>
    <w:rsid w:val="2658884E"/>
    <w:rsid w:val="266D3B2A"/>
    <w:rsid w:val="26714C11"/>
    <w:rsid w:val="26BA8E14"/>
    <w:rsid w:val="26BCAEF2"/>
    <w:rsid w:val="26CE4AF5"/>
    <w:rsid w:val="26DC3BC5"/>
    <w:rsid w:val="26F3946A"/>
    <w:rsid w:val="27067B16"/>
    <w:rsid w:val="2717D45B"/>
    <w:rsid w:val="272353C1"/>
    <w:rsid w:val="27292388"/>
    <w:rsid w:val="276E7C36"/>
    <w:rsid w:val="277FCA08"/>
    <w:rsid w:val="278B84E6"/>
    <w:rsid w:val="2793C495"/>
    <w:rsid w:val="279A7046"/>
    <w:rsid w:val="27ADFABA"/>
    <w:rsid w:val="27C5C7D3"/>
    <w:rsid w:val="27EE1867"/>
    <w:rsid w:val="2805E312"/>
    <w:rsid w:val="2806720A"/>
    <w:rsid w:val="2810A9BD"/>
    <w:rsid w:val="28256295"/>
    <w:rsid w:val="28315B9F"/>
    <w:rsid w:val="283909A2"/>
    <w:rsid w:val="283F991D"/>
    <w:rsid w:val="28449450"/>
    <w:rsid w:val="28461122"/>
    <w:rsid w:val="285B7B6A"/>
    <w:rsid w:val="28B36EB5"/>
    <w:rsid w:val="28C39B51"/>
    <w:rsid w:val="28CE7023"/>
    <w:rsid w:val="28E247C3"/>
    <w:rsid w:val="28E63449"/>
    <w:rsid w:val="291BA178"/>
    <w:rsid w:val="291CE180"/>
    <w:rsid w:val="294CE988"/>
    <w:rsid w:val="29577B16"/>
    <w:rsid w:val="295889BF"/>
    <w:rsid w:val="295C8756"/>
    <w:rsid w:val="2963CDD5"/>
    <w:rsid w:val="29783101"/>
    <w:rsid w:val="297EC6ED"/>
    <w:rsid w:val="29A33E9C"/>
    <w:rsid w:val="29ACE898"/>
    <w:rsid w:val="29BCDA14"/>
    <w:rsid w:val="29CC8958"/>
    <w:rsid w:val="29D7ABA9"/>
    <w:rsid w:val="29DFE7A7"/>
    <w:rsid w:val="29F88DBF"/>
    <w:rsid w:val="2A1A4393"/>
    <w:rsid w:val="2A2464D1"/>
    <w:rsid w:val="2A61EC2A"/>
    <w:rsid w:val="2A7CD8B8"/>
    <w:rsid w:val="2A82E179"/>
    <w:rsid w:val="2A96A9EE"/>
    <w:rsid w:val="2A96F603"/>
    <w:rsid w:val="2A9AC593"/>
    <w:rsid w:val="2AA532A6"/>
    <w:rsid w:val="2ABB4375"/>
    <w:rsid w:val="2AE9D962"/>
    <w:rsid w:val="2B2B62EB"/>
    <w:rsid w:val="2B379FE2"/>
    <w:rsid w:val="2B3D3B5F"/>
    <w:rsid w:val="2B565BB6"/>
    <w:rsid w:val="2B8C1265"/>
    <w:rsid w:val="2BD1CC92"/>
    <w:rsid w:val="2BE776ED"/>
    <w:rsid w:val="2BFF91B0"/>
    <w:rsid w:val="2C09B077"/>
    <w:rsid w:val="2C1A3E71"/>
    <w:rsid w:val="2C1A4145"/>
    <w:rsid w:val="2C1BF265"/>
    <w:rsid w:val="2C594B65"/>
    <w:rsid w:val="2C80EB3D"/>
    <w:rsid w:val="2C92B820"/>
    <w:rsid w:val="2C9FB313"/>
    <w:rsid w:val="2CABBE89"/>
    <w:rsid w:val="2CB7F354"/>
    <w:rsid w:val="2CCD14AD"/>
    <w:rsid w:val="2CFD7597"/>
    <w:rsid w:val="2D2B9BA3"/>
    <w:rsid w:val="2D66C2BB"/>
    <w:rsid w:val="2D673B8D"/>
    <w:rsid w:val="2D83EC29"/>
    <w:rsid w:val="2D841999"/>
    <w:rsid w:val="2D969651"/>
    <w:rsid w:val="2DAB17C3"/>
    <w:rsid w:val="2DB0A887"/>
    <w:rsid w:val="2DC0DE56"/>
    <w:rsid w:val="2DC6F535"/>
    <w:rsid w:val="2DC905D9"/>
    <w:rsid w:val="2DD09970"/>
    <w:rsid w:val="2DEA1E19"/>
    <w:rsid w:val="2E2971EB"/>
    <w:rsid w:val="2E797A10"/>
    <w:rsid w:val="2E84A70C"/>
    <w:rsid w:val="2E85B100"/>
    <w:rsid w:val="2EA489F0"/>
    <w:rsid w:val="2EB43C35"/>
    <w:rsid w:val="2EC7B69A"/>
    <w:rsid w:val="2ECF433D"/>
    <w:rsid w:val="2ED48C9E"/>
    <w:rsid w:val="2F0DD2AE"/>
    <w:rsid w:val="2F105A3D"/>
    <w:rsid w:val="2F7E8A62"/>
    <w:rsid w:val="2FD2BFD5"/>
    <w:rsid w:val="2FDBA37D"/>
    <w:rsid w:val="2FF1A306"/>
    <w:rsid w:val="2FF1D120"/>
    <w:rsid w:val="2FF78447"/>
    <w:rsid w:val="3005861E"/>
    <w:rsid w:val="3023CA12"/>
    <w:rsid w:val="3039E8B3"/>
    <w:rsid w:val="3058A6D5"/>
    <w:rsid w:val="305A4A2D"/>
    <w:rsid w:val="307B7E45"/>
    <w:rsid w:val="308823D8"/>
    <w:rsid w:val="309C5392"/>
    <w:rsid w:val="309DDC21"/>
    <w:rsid w:val="30BF7D74"/>
    <w:rsid w:val="30D97600"/>
    <w:rsid w:val="30DAEEB6"/>
    <w:rsid w:val="30E29E8E"/>
    <w:rsid w:val="30F31DE6"/>
    <w:rsid w:val="30FB818D"/>
    <w:rsid w:val="31735C38"/>
    <w:rsid w:val="317FBB16"/>
    <w:rsid w:val="31AC9FE5"/>
    <w:rsid w:val="31CDC9D3"/>
    <w:rsid w:val="31E0CC89"/>
    <w:rsid w:val="31E2FF06"/>
    <w:rsid w:val="320171B3"/>
    <w:rsid w:val="321F922C"/>
    <w:rsid w:val="3226A069"/>
    <w:rsid w:val="32BADDC1"/>
    <w:rsid w:val="32BB3B41"/>
    <w:rsid w:val="32ED6B85"/>
    <w:rsid w:val="330F7D86"/>
    <w:rsid w:val="33634806"/>
    <w:rsid w:val="33861DF8"/>
    <w:rsid w:val="33C0972F"/>
    <w:rsid w:val="33D8F3BA"/>
    <w:rsid w:val="33F0719E"/>
    <w:rsid w:val="33F1B5AE"/>
    <w:rsid w:val="34056F44"/>
    <w:rsid w:val="340AF0FD"/>
    <w:rsid w:val="3431D663"/>
    <w:rsid w:val="343BBD65"/>
    <w:rsid w:val="34685C2B"/>
    <w:rsid w:val="34D22208"/>
    <w:rsid w:val="34F0D6A6"/>
    <w:rsid w:val="34F525EA"/>
    <w:rsid w:val="34F68975"/>
    <w:rsid w:val="353F0393"/>
    <w:rsid w:val="35578208"/>
    <w:rsid w:val="358225BA"/>
    <w:rsid w:val="359BF83B"/>
    <w:rsid w:val="359F1D98"/>
    <w:rsid w:val="35B0FA59"/>
    <w:rsid w:val="35BA287E"/>
    <w:rsid w:val="35C7BFDA"/>
    <w:rsid w:val="360FD72E"/>
    <w:rsid w:val="362037AC"/>
    <w:rsid w:val="364F9798"/>
    <w:rsid w:val="365A0D9D"/>
    <w:rsid w:val="36640D20"/>
    <w:rsid w:val="366D7452"/>
    <w:rsid w:val="366F9482"/>
    <w:rsid w:val="367388A5"/>
    <w:rsid w:val="36B484C4"/>
    <w:rsid w:val="36C8ED97"/>
    <w:rsid w:val="36D7A431"/>
    <w:rsid w:val="36F200A2"/>
    <w:rsid w:val="36F7C4E4"/>
    <w:rsid w:val="36FB3F4D"/>
    <w:rsid w:val="36FBFC3C"/>
    <w:rsid w:val="36FF1197"/>
    <w:rsid w:val="3726C81E"/>
    <w:rsid w:val="37272149"/>
    <w:rsid w:val="372F0DF5"/>
    <w:rsid w:val="37302995"/>
    <w:rsid w:val="37449576"/>
    <w:rsid w:val="375110AD"/>
    <w:rsid w:val="379A0E7E"/>
    <w:rsid w:val="379A22FE"/>
    <w:rsid w:val="37B197B7"/>
    <w:rsid w:val="37B27F8D"/>
    <w:rsid w:val="37F745CA"/>
    <w:rsid w:val="38054CE8"/>
    <w:rsid w:val="382379AB"/>
    <w:rsid w:val="385ECD96"/>
    <w:rsid w:val="3868F131"/>
    <w:rsid w:val="38AF5672"/>
    <w:rsid w:val="38B5F9BB"/>
    <w:rsid w:val="38D94ABD"/>
    <w:rsid w:val="38DC00FC"/>
    <w:rsid w:val="38FC96CF"/>
    <w:rsid w:val="3924E430"/>
    <w:rsid w:val="394454A8"/>
    <w:rsid w:val="3950EB1F"/>
    <w:rsid w:val="395AD284"/>
    <w:rsid w:val="39615672"/>
    <w:rsid w:val="39700983"/>
    <w:rsid w:val="398EA4FE"/>
    <w:rsid w:val="39A3B73D"/>
    <w:rsid w:val="39B7BF62"/>
    <w:rsid w:val="39B7E9CE"/>
    <w:rsid w:val="39C6DA51"/>
    <w:rsid w:val="39CDE164"/>
    <w:rsid w:val="39D4462A"/>
    <w:rsid w:val="39F5E2A2"/>
    <w:rsid w:val="3A23A620"/>
    <w:rsid w:val="3A2C3B5A"/>
    <w:rsid w:val="3A744616"/>
    <w:rsid w:val="3ABAB9C4"/>
    <w:rsid w:val="3ACEF22B"/>
    <w:rsid w:val="3AE373E8"/>
    <w:rsid w:val="3AF1CEA5"/>
    <w:rsid w:val="3B26B9BD"/>
    <w:rsid w:val="3B351923"/>
    <w:rsid w:val="3B39DA97"/>
    <w:rsid w:val="3B6B515C"/>
    <w:rsid w:val="3B723A25"/>
    <w:rsid w:val="3B79E1C2"/>
    <w:rsid w:val="3B880E5E"/>
    <w:rsid w:val="3BA02F60"/>
    <w:rsid w:val="3BA169B9"/>
    <w:rsid w:val="3BA5BB36"/>
    <w:rsid w:val="3C0C2A43"/>
    <w:rsid w:val="3C5583AC"/>
    <w:rsid w:val="3C5AC18A"/>
    <w:rsid w:val="3C759975"/>
    <w:rsid w:val="3C970677"/>
    <w:rsid w:val="3C987C4C"/>
    <w:rsid w:val="3CCFA731"/>
    <w:rsid w:val="3D2484F5"/>
    <w:rsid w:val="3D51BAB7"/>
    <w:rsid w:val="3D5FFBD6"/>
    <w:rsid w:val="3D7457DA"/>
    <w:rsid w:val="3DACFD4A"/>
    <w:rsid w:val="3E03E20B"/>
    <w:rsid w:val="3E1CA343"/>
    <w:rsid w:val="3E40D536"/>
    <w:rsid w:val="3E4150B5"/>
    <w:rsid w:val="3E84988B"/>
    <w:rsid w:val="3EA6D4E5"/>
    <w:rsid w:val="3EFCDC54"/>
    <w:rsid w:val="3F3F8D78"/>
    <w:rsid w:val="3F7F62E6"/>
    <w:rsid w:val="3F9B6777"/>
    <w:rsid w:val="3FB32A0E"/>
    <w:rsid w:val="3FC84FB1"/>
    <w:rsid w:val="3FDDE982"/>
    <w:rsid w:val="405E59F1"/>
    <w:rsid w:val="40649592"/>
    <w:rsid w:val="4091BD9D"/>
    <w:rsid w:val="40F3E58B"/>
    <w:rsid w:val="412FB9BC"/>
    <w:rsid w:val="4134BD42"/>
    <w:rsid w:val="414B315F"/>
    <w:rsid w:val="416310BD"/>
    <w:rsid w:val="416FEAB1"/>
    <w:rsid w:val="41A3AF28"/>
    <w:rsid w:val="41A8628F"/>
    <w:rsid w:val="41DC2425"/>
    <w:rsid w:val="41FBC4BA"/>
    <w:rsid w:val="41FFC6CB"/>
    <w:rsid w:val="42058888"/>
    <w:rsid w:val="420EE06C"/>
    <w:rsid w:val="420FE7F3"/>
    <w:rsid w:val="4218E96D"/>
    <w:rsid w:val="4218F0E8"/>
    <w:rsid w:val="42267CCA"/>
    <w:rsid w:val="424F7963"/>
    <w:rsid w:val="425444AC"/>
    <w:rsid w:val="425FF133"/>
    <w:rsid w:val="42793161"/>
    <w:rsid w:val="427958B8"/>
    <w:rsid w:val="428F41C2"/>
    <w:rsid w:val="430F0542"/>
    <w:rsid w:val="4322F661"/>
    <w:rsid w:val="434260EE"/>
    <w:rsid w:val="43876D62"/>
    <w:rsid w:val="438EE4CA"/>
    <w:rsid w:val="43D75BB9"/>
    <w:rsid w:val="43E0F2EF"/>
    <w:rsid w:val="43EBB09C"/>
    <w:rsid w:val="44097CDF"/>
    <w:rsid w:val="442C134F"/>
    <w:rsid w:val="44485473"/>
    <w:rsid w:val="447198FF"/>
    <w:rsid w:val="4473441C"/>
    <w:rsid w:val="447C5171"/>
    <w:rsid w:val="447EA1AC"/>
    <w:rsid w:val="44960622"/>
    <w:rsid w:val="44A46B37"/>
    <w:rsid w:val="44CA12D0"/>
    <w:rsid w:val="4518839E"/>
    <w:rsid w:val="452962F9"/>
    <w:rsid w:val="452AA657"/>
    <w:rsid w:val="452FDAF2"/>
    <w:rsid w:val="45601DDE"/>
    <w:rsid w:val="456B6FE5"/>
    <w:rsid w:val="458B2192"/>
    <w:rsid w:val="45AA6174"/>
    <w:rsid w:val="45B4C9E8"/>
    <w:rsid w:val="45B5F93C"/>
    <w:rsid w:val="45C567E1"/>
    <w:rsid w:val="45CDB452"/>
    <w:rsid w:val="4614FDA3"/>
    <w:rsid w:val="463EBAE5"/>
    <w:rsid w:val="464F78F4"/>
    <w:rsid w:val="4653F4E2"/>
    <w:rsid w:val="4664B73D"/>
    <w:rsid w:val="466C37EC"/>
    <w:rsid w:val="467223F0"/>
    <w:rsid w:val="46767416"/>
    <w:rsid w:val="46E99B5E"/>
    <w:rsid w:val="4709351A"/>
    <w:rsid w:val="4743ACF8"/>
    <w:rsid w:val="47487155"/>
    <w:rsid w:val="475FA879"/>
    <w:rsid w:val="4783BD47"/>
    <w:rsid w:val="47B4CE38"/>
    <w:rsid w:val="4806A88F"/>
    <w:rsid w:val="481A1F06"/>
    <w:rsid w:val="482F8EA7"/>
    <w:rsid w:val="48464F0B"/>
    <w:rsid w:val="488990E8"/>
    <w:rsid w:val="48AB18CB"/>
    <w:rsid w:val="48BF1EB6"/>
    <w:rsid w:val="48E3E1D7"/>
    <w:rsid w:val="48F27718"/>
    <w:rsid w:val="490D5DCB"/>
    <w:rsid w:val="490FFDFA"/>
    <w:rsid w:val="4936FE3D"/>
    <w:rsid w:val="4955D0AC"/>
    <w:rsid w:val="49F188BC"/>
    <w:rsid w:val="49F1E82F"/>
    <w:rsid w:val="4A40674F"/>
    <w:rsid w:val="4A548DDF"/>
    <w:rsid w:val="4A560955"/>
    <w:rsid w:val="4A63552A"/>
    <w:rsid w:val="4A70BD2D"/>
    <w:rsid w:val="4A7109CF"/>
    <w:rsid w:val="4A9C3CC5"/>
    <w:rsid w:val="4A9E1F97"/>
    <w:rsid w:val="4AAB3947"/>
    <w:rsid w:val="4AADC9A2"/>
    <w:rsid w:val="4ADF37E3"/>
    <w:rsid w:val="4AEC87DE"/>
    <w:rsid w:val="4B2959CC"/>
    <w:rsid w:val="4B6B6007"/>
    <w:rsid w:val="4B914B21"/>
    <w:rsid w:val="4B95DF54"/>
    <w:rsid w:val="4BBD9034"/>
    <w:rsid w:val="4BC729CD"/>
    <w:rsid w:val="4BD2AD8E"/>
    <w:rsid w:val="4BD6329D"/>
    <w:rsid w:val="4BF772B9"/>
    <w:rsid w:val="4BFA2856"/>
    <w:rsid w:val="4C68BA7B"/>
    <w:rsid w:val="4C81480E"/>
    <w:rsid w:val="4C9F7704"/>
    <w:rsid w:val="4CC98E6D"/>
    <w:rsid w:val="4CC9B13D"/>
    <w:rsid w:val="4CD21DF7"/>
    <w:rsid w:val="4CDB2999"/>
    <w:rsid w:val="4CF0C59D"/>
    <w:rsid w:val="4D1162AD"/>
    <w:rsid w:val="4D578AC3"/>
    <w:rsid w:val="4D678AF6"/>
    <w:rsid w:val="4D7015F4"/>
    <w:rsid w:val="4D89221A"/>
    <w:rsid w:val="4D95049A"/>
    <w:rsid w:val="4DD45CA8"/>
    <w:rsid w:val="4DD72BD2"/>
    <w:rsid w:val="4E27AA1F"/>
    <w:rsid w:val="4E2B75C5"/>
    <w:rsid w:val="4E5F38D3"/>
    <w:rsid w:val="4E666417"/>
    <w:rsid w:val="4E678411"/>
    <w:rsid w:val="4E9E8C61"/>
    <w:rsid w:val="4ECCF749"/>
    <w:rsid w:val="4EDB2B8D"/>
    <w:rsid w:val="4F051DF3"/>
    <w:rsid w:val="4F13E4FD"/>
    <w:rsid w:val="4F34A8A2"/>
    <w:rsid w:val="4F36ED75"/>
    <w:rsid w:val="4F582DB5"/>
    <w:rsid w:val="4F59698A"/>
    <w:rsid w:val="4F6D6984"/>
    <w:rsid w:val="4F6F6686"/>
    <w:rsid w:val="4F7234F2"/>
    <w:rsid w:val="4F8A2E3B"/>
    <w:rsid w:val="4F9E7DB0"/>
    <w:rsid w:val="4FAA9134"/>
    <w:rsid w:val="4FBE629B"/>
    <w:rsid w:val="4FCE5FAA"/>
    <w:rsid w:val="4FD40CE7"/>
    <w:rsid w:val="4FDE5493"/>
    <w:rsid w:val="4FF8547E"/>
    <w:rsid w:val="50231F1E"/>
    <w:rsid w:val="5047273C"/>
    <w:rsid w:val="504E5D98"/>
    <w:rsid w:val="5069D53B"/>
    <w:rsid w:val="50C33D8B"/>
    <w:rsid w:val="50D612DE"/>
    <w:rsid w:val="50E9EDAB"/>
    <w:rsid w:val="50FBF31E"/>
    <w:rsid w:val="51009949"/>
    <w:rsid w:val="5100EEE2"/>
    <w:rsid w:val="512FC443"/>
    <w:rsid w:val="5136D08A"/>
    <w:rsid w:val="514F60C4"/>
    <w:rsid w:val="519ED0F9"/>
    <w:rsid w:val="51B21484"/>
    <w:rsid w:val="51B9A34F"/>
    <w:rsid w:val="51C477E1"/>
    <w:rsid w:val="51CB14BE"/>
    <w:rsid w:val="51E38983"/>
    <w:rsid w:val="51E4E882"/>
    <w:rsid w:val="520BE378"/>
    <w:rsid w:val="52158D77"/>
    <w:rsid w:val="52649C1E"/>
    <w:rsid w:val="527DC4A7"/>
    <w:rsid w:val="528F200F"/>
    <w:rsid w:val="52923C1D"/>
    <w:rsid w:val="52AD7AAB"/>
    <w:rsid w:val="52BE5746"/>
    <w:rsid w:val="52CC342B"/>
    <w:rsid w:val="52D402CF"/>
    <w:rsid w:val="52E6E03A"/>
    <w:rsid w:val="52F99261"/>
    <w:rsid w:val="52FC4F4C"/>
    <w:rsid w:val="530255D5"/>
    <w:rsid w:val="530CB527"/>
    <w:rsid w:val="530D6494"/>
    <w:rsid w:val="53386E30"/>
    <w:rsid w:val="539024BD"/>
    <w:rsid w:val="53AE5DE7"/>
    <w:rsid w:val="53B08258"/>
    <w:rsid w:val="53E0D07E"/>
    <w:rsid w:val="53ED77D5"/>
    <w:rsid w:val="53FD2F8F"/>
    <w:rsid w:val="54196BD3"/>
    <w:rsid w:val="542DD9C1"/>
    <w:rsid w:val="5441E9F7"/>
    <w:rsid w:val="547083D5"/>
    <w:rsid w:val="54C09972"/>
    <w:rsid w:val="54C82824"/>
    <w:rsid w:val="54E65D69"/>
    <w:rsid w:val="551B51F8"/>
    <w:rsid w:val="5544801A"/>
    <w:rsid w:val="554BEE60"/>
    <w:rsid w:val="55934943"/>
    <w:rsid w:val="55B394F3"/>
    <w:rsid w:val="55C81F99"/>
    <w:rsid w:val="55E17D35"/>
    <w:rsid w:val="55E6715E"/>
    <w:rsid w:val="55FBAFF0"/>
    <w:rsid w:val="5601827D"/>
    <w:rsid w:val="560B4E26"/>
    <w:rsid w:val="561AAC96"/>
    <w:rsid w:val="562E61CE"/>
    <w:rsid w:val="563A2818"/>
    <w:rsid w:val="56580767"/>
    <w:rsid w:val="5661A128"/>
    <w:rsid w:val="566D9543"/>
    <w:rsid w:val="567935CB"/>
    <w:rsid w:val="5689FF57"/>
    <w:rsid w:val="569CBA4C"/>
    <w:rsid w:val="56FF2E2D"/>
    <w:rsid w:val="5707BB9B"/>
    <w:rsid w:val="57097B70"/>
    <w:rsid w:val="570B0F16"/>
    <w:rsid w:val="5718952B"/>
    <w:rsid w:val="573C1E9A"/>
    <w:rsid w:val="575088D7"/>
    <w:rsid w:val="577A250B"/>
    <w:rsid w:val="57A6162C"/>
    <w:rsid w:val="57ADCA60"/>
    <w:rsid w:val="57B5F512"/>
    <w:rsid w:val="57C67E23"/>
    <w:rsid w:val="57D43260"/>
    <w:rsid w:val="57DA52CC"/>
    <w:rsid w:val="57E28BC9"/>
    <w:rsid w:val="57ED23D2"/>
    <w:rsid w:val="582DF74E"/>
    <w:rsid w:val="5857E68B"/>
    <w:rsid w:val="585AF652"/>
    <w:rsid w:val="588F7C21"/>
    <w:rsid w:val="58C93AA3"/>
    <w:rsid w:val="58CA213C"/>
    <w:rsid w:val="58EE5507"/>
    <w:rsid w:val="5941CD97"/>
    <w:rsid w:val="594A6039"/>
    <w:rsid w:val="595B41A2"/>
    <w:rsid w:val="596DDCE1"/>
    <w:rsid w:val="598E85F4"/>
    <w:rsid w:val="59A747FB"/>
    <w:rsid w:val="59B893D3"/>
    <w:rsid w:val="59CEB02A"/>
    <w:rsid w:val="59DA05C2"/>
    <w:rsid w:val="59DC56B5"/>
    <w:rsid w:val="5A219019"/>
    <w:rsid w:val="5A3C2C17"/>
    <w:rsid w:val="5A8744FF"/>
    <w:rsid w:val="5A99194C"/>
    <w:rsid w:val="5ABD3D48"/>
    <w:rsid w:val="5AC9F765"/>
    <w:rsid w:val="5ACCECA2"/>
    <w:rsid w:val="5AE32BC5"/>
    <w:rsid w:val="5AE8E44B"/>
    <w:rsid w:val="5AEBC52C"/>
    <w:rsid w:val="5AF26277"/>
    <w:rsid w:val="5AFDC186"/>
    <w:rsid w:val="5B1FF4DB"/>
    <w:rsid w:val="5B2623AF"/>
    <w:rsid w:val="5B2FFFD0"/>
    <w:rsid w:val="5B6903EA"/>
    <w:rsid w:val="5B6E33DF"/>
    <w:rsid w:val="5BA7665A"/>
    <w:rsid w:val="5BF7DA6F"/>
    <w:rsid w:val="5C03D625"/>
    <w:rsid w:val="5C3C8B06"/>
    <w:rsid w:val="5C835C31"/>
    <w:rsid w:val="5CC281DA"/>
    <w:rsid w:val="5CF1583C"/>
    <w:rsid w:val="5CF21052"/>
    <w:rsid w:val="5CF2BC00"/>
    <w:rsid w:val="5CFFF970"/>
    <w:rsid w:val="5D014F42"/>
    <w:rsid w:val="5D0280E6"/>
    <w:rsid w:val="5D0F58D3"/>
    <w:rsid w:val="5D1163FB"/>
    <w:rsid w:val="5D1579CD"/>
    <w:rsid w:val="5D46ED63"/>
    <w:rsid w:val="5D4EB206"/>
    <w:rsid w:val="5D5F17B6"/>
    <w:rsid w:val="5D60B1C4"/>
    <w:rsid w:val="5D858514"/>
    <w:rsid w:val="5D926BBE"/>
    <w:rsid w:val="5D98BC47"/>
    <w:rsid w:val="5DA42D32"/>
    <w:rsid w:val="5DCB1DBF"/>
    <w:rsid w:val="5DDD0386"/>
    <w:rsid w:val="5E0E7FD1"/>
    <w:rsid w:val="5E1E5E32"/>
    <w:rsid w:val="5E27ABDA"/>
    <w:rsid w:val="5E288636"/>
    <w:rsid w:val="5E29D032"/>
    <w:rsid w:val="5E3B4CB6"/>
    <w:rsid w:val="5E3EEF27"/>
    <w:rsid w:val="5E4D92DD"/>
    <w:rsid w:val="5E53060B"/>
    <w:rsid w:val="5E55F3B3"/>
    <w:rsid w:val="5E76CE62"/>
    <w:rsid w:val="5E7E24FC"/>
    <w:rsid w:val="5E9E4C15"/>
    <w:rsid w:val="5EC97C85"/>
    <w:rsid w:val="5EE13894"/>
    <w:rsid w:val="5EF3CD7C"/>
    <w:rsid w:val="5F1F9AF5"/>
    <w:rsid w:val="5F259B7E"/>
    <w:rsid w:val="5F39B59B"/>
    <w:rsid w:val="5F41D197"/>
    <w:rsid w:val="5F6E3E27"/>
    <w:rsid w:val="5F82D718"/>
    <w:rsid w:val="5F888267"/>
    <w:rsid w:val="60059203"/>
    <w:rsid w:val="60319B44"/>
    <w:rsid w:val="6038CB3F"/>
    <w:rsid w:val="605FA99F"/>
    <w:rsid w:val="607A3A11"/>
    <w:rsid w:val="60B25077"/>
    <w:rsid w:val="60BC674D"/>
    <w:rsid w:val="60C089A4"/>
    <w:rsid w:val="613A7FB3"/>
    <w:rsid w:val="6172F73A"/>
    <w:rsid w:val="618B3E1F"/>
    <w:rsid w:val="618DD062"/>
    <w:rsid w:val="619A9F70"/>
    <w:rsid w:val="61BEA238"/>
    <w:rsid w:val="61C59F4F"/>
    <w:rsid w:val="61D1803B"/>
    <w:rsid w:val="61DD0F4B"/>
    <w:rsid w:val="61EECF19"/>
    <w:rsid w:val="61F2CC57"/>
    <w:rsid w:val="61F9C965"/>
    <w:rsid w:val="627E4212"/>
    <w:rsid w:val="629EF528"/>
    <w:rsid w:val="62AD0D08"/>
    <w:rsid w:val="62E2A1EA"/>
    <w:rsid w:val="6300A242"/>
    <w:rsid w:val="6303D875"/>
    <w:rsid w:val="631CBF29"/>
    <w:rsid w:val="63212E73"/>
    <w:rsid w:val="632FAA17"/>
    <w:rsid w:val="633331C8"/>
    <w:rsid w:val="6347D862"/>
    <w:rsid w:val="636D916E"/>
    <w:rsid w:val="63769A73"/>
    <w:rsid w:val="63898957"/>
    <w:rsid w:val="63989726"/>
    <w:rsid w:val="639AE7D2"/>
    <w:rsid w:val="63D2B5F5"/>
    <w:rsid w:val="63D9074A"/>
    <w:rsid w:val="64075F8A"/>
    <w:rsid w:val="64184664"/>
    <w:rsid w:val="641ADD32"/>
    <w:rsid w:val="64231E71"/>
    <w:rsid w:val="642C741B"/>
    <w:rsid w:val="6486D74B"/>
    <w:rsid w:val="64A08A47"/>
    <w:rsid w:val="64B487D9"/>
    <w:rsid w:val="64D1CA8C"/>
    <w:rsid w:val="64E86DD0"/>
    <w:rsid w:val="650D055A"/>
    <w:rsid w:val="650F66CC"/>
    <w:rsid w:val="658F5BB9"/>
    <w:rsid w:val="65B14AE2"/>
    <w:rsid w:val="65B62A6A"/>
    <w:rsid w:val="65CE476B"/>
    <w:rsid w:val="65DD21FA"/>
    <w:rsid w:val="65F74952"/>
    <w:rsid w:val="66055F5D"/>
    <w:rsid w:val="660D0F8D"/>
    <w:rsid w:val="66225AFA"/>
    <w:rsid w:val="662AFC55"/>
    <w:rsid w:val="662C0657"/>
    <w:rsid w:val="6633E301"/>
    <w:rsid w:val="66550117"/>
    <w:rsid w:val="6664C1D9"/>
    <w:rsid w:val="6668A562"/>
    <w:rsid w:val="666A0219"/>
    <w:rsid w:val="6685E58C"/>
    <w:rsid w:val="66A935BB"/>
    <w:rsid w:val="66B6AFA5"/>
    <w:rsid w:val="66BF5DF2"/>
    <w:rsid w:val="66CF3A04"/>
    <w:rsid w:val="670EF1DC"/>
    <w:rsid w:val="67425A92"/>
    <w:rsid w:val="67468377"/>
    <w:rsid w:val="675E7BAB"/>
    <w:rsid w:val="67603F40"/>
    <w:rsid w:val="67608447"/>
    <w:rsid w:val="67696E5F"/>
    <w:rsid w:val="67774E71"/>
    <w:rsid w:val="678D22E1"/>
    <w:rsid w:val="678F04D5"/>
    <w:rsid w:val="678F8808"/>
    <w:rsid w:val="67908743"/>
    <w:rsid w:val="6793E13D"/>
    <w:rsid w:val="67AD6D8B"/>
    <w:rsid w:val="67C46FE1"/>
    <w:rsid w:val="680E9A8D"/>
    <w:rsid w:val="68169793"/>
    <w:rsid w:val="683E82F3"/>
    <w:rsid w:val="684AB370"/>
    <w:rsid w:val="688B8EFA"/>
    <w:rsid w:val="68906437"/>
    <w:rsid w:val="68CE6313"/>
    <w:rsid w:val="68DDE0DD"/>
    <w:rsid w:val="68DF8A36"/>
    <w:rsid w:val="6900768F"/>
    <w:rsid w:val="6909FAA5"/>
    <w:rsid w:val="6916C0C9"/>
    <w:rsid w:val="69280EB3"/>
    <w:rsid w:val="693EB301"/>
    <w:rsid w:val="694C00D6"/>
    <w:rsid w:val="695AA63D"/>
    <w:rsid w:val="69629BF1"/>
    <w:rsid w:val="697EF458"/>
    <w:rsid w:val="69B205BC"/>
    <w:rsid w:val="69DADD48"/>
    <w:rsid w:val="69E4E54C"/>
    <w:rsid w:val="6A628216"/>
    <w:rsid w:val="6A70B2B3"/>
    <w:rsid w:val="6A8FA77E"/>
    <w:rsid w:val="6AB643F0"/>
    <w:rsid w:val="6ACF4081"/>
    <w:rsid w:val="6AD0E801"/>
    <w:rsid w:val="6AF939E4"/>
    <w:rsid w:val="6B0269D8"/>
    <w:rsid w:val="6B4DDDDB"/>
    <w:rsid w:val="6B50A5CF"/>
    <w:rsid w:val="6B701C76"/>
    <w:rsid w:val="6BC59990"/>
    <w:rsid w:val="6BE5CF43"/>
    <w:rsid w:val="6BE95046"/>
    <w:rsid w:val="6BF0A657"/>
    <w:rsid w:val="6BF49396"/>
    <w:rsid w:val="6C3650A1"/>
    <w:rsid w:val="6C5E5EA6"/>
    <w:rsid w:val="6C780416"/>
    <w:rsid w:val="6C79A2DD"/>
    <w:rsid w:val="6CB7F83F"/>
    <w:rsid w:val="6CC810E1"/>
    <w:rsid w:val="6CCCFA24"/>
    <w:rsid w:val="6CE7E7E0"/>
    <w:rsid w:val="6D0DD7C6"/>
    <w:rsid w:val="6D392F7C"/>
    <w:rsid w:val="6D3AE2B2"/>
    <w:rsid w:val="6D54BDD8"/>
    <w:rsid w:val="6D63882D"/>
    <w:rsid w:val="6D906C33"/>
    <w:rsid w:val="6DA27E1E"/>
    <w:rsid w:val="6DD272B6"/>
    <w:rsid w:val="6DDB25C7"/>
    <w:rsid w:val="6DDFA81F"/>
    <w:rsid w:val="6DEACB6F"/>
    <w:rsid w:val="6DFCF2D4"/>
    <w:rsid w:val="6E062FF6"/>
    <w:rsid w:val="6E775359"/>
    <w:rsid w:val="6EA50CA8"/>
    <w:rsid w:val="6ED0123D"/>
    <w:rsid w:val="6ED4DB91"/>
    <w:rsid w:val="6ED6EA3F"/>
    <w:rsid w:val="6EE5873D"/>
    <w:rsid w:val="6EEC3C25"/>
    <w:rsid w:val="6EF76B5D"/>
    <w:rsid w:val="6F509619"/>
    <w:rsid w:val="6F5394C0"/>
    <w:rsid w:val="6F5D600E"/>
    <w:rsid w:val="6F6DCEDD"/>
    <w:rsid w:val="6FB57822"/>
    <w:rsid w:val="6FD79021"/>
    <w:rsid w:val="6FE03F99"/>
    <w:rsid w:val="6FF1ACFC"/>
    <w:rsid w:val="702659B7"/>
    <w:rsid w:val="70ACCD57"/>
    <w:rsid w:val="70B2254C"/>
    <w:rsid w:val="70C40199"/>
    <w:rsid w:val="70FEFD05"/>
    <w:rsid w:val="713FF747"/>
    <w:rsid w:val="7147758D"/>
    <w:rsid w:val="7151167A"/>
    <w:rsid w:val="7152C83D"/>
    <w:rsid w:val="7183B72C"/>
    <w:rsid w:val="71C3655C"/>
    <w:rsid w:val="71E72720"/>
    <w:rsid w:val="71F564BC"/>
    <w:rsid w:val="72380729"/>
    <w:rsid w:val="7248E071"/>
    <w:rsid w:val="7255F852"/>
    <w:rsid w:val="72732CA2"/>
    <w:rsid w:val="728BF596"/>
    <w:rsid w:val="72C85A3D"/>
    <w:rsid w:val="72D4C37F"/>
    <w:rsid w:val="72D7DA79"/>
    <w:rsid w:val="72E1C5E0"/>
    <w:rsid w:val="72E68E4F"/>
    <w:rsid w:val="72EE77AF"/>
    <w:rsid w:val="734EA904"/>
    <w:rsid w:val="73545201"/>
    <w:rsid w:val="7367618F"/>
    <w:rsid w:val="73718FEB"/>
    <w:rsid w:val="739C23B4"/>
    <w:rsid w:val="73AB4EBD"/>
    <w:rsid w:val="745B1E9A"/>
    <w:rsid w:val="74847B16"/>
    <w:rsid w:val="748D779F"/>
    <w:rsid w:val="7490E0F9"/>
    <w:rsid w:val="74938622"/>
    <w:rsid w:val="74AFD883"/>
    <w:rsid w:val="74CF1BF8"/>
    <w:rsid w:val="74D15E9F"/>
    <w:rsid w:val="74F6655B"/>
    <w:rsid w:val="74F78F1B"/>
    <w:rsid w:val="7538F9BE"/>
    <w:rsid w:val="753B0B21"/>
    <w:rsid w:val="75507D2C"/>
    <w:rsid w:val="758B13ED"/>
    <w:rsid w:val="758CA205"/>
    <w:rsid w:val="7597FA38"/>
    <w:rsid w:val="75ACFC64"/>
    <w:rsid w:val="75CF8474"/>
    <w:rsid w:val="75DEE949"/>
    <w:rsid w:val="75E3DFA5"/>
    <w:rsid w:val="75EC3D07"/>
    <w:rsid w:val="75F779D5"/>
    <w:rsid w:val="760360AC"/>
    <w:rsid w:val="7611759E"/>
    <w:rsid w:val="761344A2"/>
    <w:rsid w:val="76331C81"/>
    <w:rsid w:val="7641633B"/>
    <w:rsid w:val="76696123"/>
    <w:rsid w:val="768BFB35"/>
    <w:rsid w:val="76AAA739"/>
    <w:rsid w:val="76C25437"/>
    <w:rsid w:val="76D9C9EF"/>
    <w:rsid w:val="772688F7"/>
    <w:rsid w:val="7747533C"/>
    <w:rsid w:val="774D57C8"/>
    <w:rsid w:val="774FD3D7"/>
    <w:rsid w:val="777CD7E8"/>
    <w:rsid w:val="77B0A408"/>
    <w:rsid w:val="77FE4468"/>
    <w:rsid w:val="7805438B"/>
    <w:rsid w:val="78199572"/>
    <w:rsid w:val="783F6FDA"/>
    <w:rsid w:val="78418FAE"/>
    <w:rsid w:val="785EFCBA"/>
    <w:rsid w:val="7866B8E5"/>
    <w:rsid w:val="788F64A6"/>
    <w:rsid w:val="78FEFB76"/>
    <w:rsid w:val="791327A9"/>
    <w:rsid w:val="794F45AF"/>
    <w:rsid w:val="794F6388"/>
    <w:rsid w:val="799B80A6"/>
    <w:rsid w:val="79BF40D9"/>
    <w:rsid w:val="79E227FD"/>
    <w:rsid w:val="79E97E41"/>
    <w:rsid w:val="79E9843D"/>
    <w:rsid w:val="79F91EEB"/>
    <w:rsid w:val="7A0FF339"/>
    <w:rsid w:val="7A2D3080"/>
    <w:rsid w:val="7A3E6125"/>
    <w:rsid w:val="7A5429C1"/>
    <w:rsid w:val="7AC1945B"/>
    <w:rsid w:val="7ADFB754"/>
    <w:rsid w:val="7AFD8535"/>
    <w:rsid w:val="7B067F26"/>
    <w:rsid w:val="7B1920E5"/>
    <w:rsid w:val="7B2478A2"/>
    <w:rsid w:val="7B2A6C4D"/>
    <w:rsid w:val="7B7622EF"/>
    <w:rsid w:val="7B8062A6"/>
    <w:rsid w:val="7B873FFA"/>
    <w:rsid w:val="7B9E4313"/>
    <w:rsid w:val="7BE5848C"/>
    <w:rsid w:val="7C047EDB"/>
    <w:rsid w:val="7C0D9041"/>
    <w:rsid w:val="7C16B981"/>
    <w:rsid w:val="7C6BBA00"/>
    <w:rsid w:val="7C94B81C"/>
    <w:rsid w:val="7CA4356B"/>
    <w:rsid w:val="7CB65ECB"/>
    <w:rsid w:val="7CD7AB4F"/>
    <w:rsid w:val="7CECBCD1"/>
    <w:rsid w:val="7CED3075"/>
    <w:rsid w:val="7D302462"/>
    <w:rsid w:val="7D36F5CF"/>
    <w:rsid w:val="7D4F4A1B"/>
    <w:rsid w:val="7D6FB6BE"/>
    <w:rsid w:val="7D7D2531"/>
    <w:rsid w:val="7DABB0BD"/>
    <w:rsid w:val="7DAD93B3"/>
    <w:rsid w:val="7DD97A91"/>
    <w:rsid w:val="7DDCCF31"/>
    <w:rsid w:val="7E22EC03"/>
    <w:rsid w:val="7E692D89"/>
    <w:rsid w:val="7E6D3778"/>
    <w:rsid w:val="7E8BBC72"/>
    <w:rsid w:val="7EAF1BA1"/>
    <w:rsid w:val="7EEC7910"/>
    <w:rsid w:val="7F1E1158"/>
    <w:rsid w:val="7F2E9D9F"/>
    <w:rsid w:val="7F578D5E"/>
    <w:rsid w:val="7F6A60A7"/>
    <w:rsid w:val="7F728870"/>
    <w:rsid w:val="7F85FA27"/>
    <w:rsid w:val="7F99FD8A"/>
    <w:rsid w:val="7FE23A3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6A006847-120A-449D-AEC3-C49089293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5F3A9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3228292">
      <w:bodyDiv w:val="1"/>
      <w:marLeft w:val="0"/>
      <w:marRight w:val="0"/>
      <w:marTop w:val="0"/>
      <w:marBottom w:val="0"/>
      <w:divBdr>
        <w:top w:val="none" w:sz="0" w:space="0" w:color="auto"/>
        <w:left w:val="none" w:sz="0" w:space="0" w:color="auto"/>
        <w:bottom w:val="none" w:sz="0" w:space="0" w:color="auto"/>
        <w:right w:val="none" w:sz="0" w:space="0" w:color="auto"/>
      </w:divBdr>
      <w:divsChild>
        <w:div w:id="78453367">
          <w:marLeft w:val="720"/>
          <w:marRight w:val="0"/>
          <w:marTop w:val="11"/>
          <w:marBottom w:val="120"/>
          <w:divBdr>
            <w:top w:val="none" w:sz="0" w:space="0" w:color="auto"/>
            <w:left w:val="none" w:sz="0" w:space="0" w:color="auto"/>
            <w:bottom w:val="none" w:sz="0" w:space="0" w:color="auto"/>
            <w:right w:val="none" w:sz="0" w:space="0" w:color="auto"/>
          </w:divBdr>
        </w:div>
        <w:div w:id="337736734">
          <w:marLeft w:val="720"/>
          <w:marRight w:val="0"/>
          <w:marTop w:val="11"/>
          <w:marBottom w:val="120"/>
          <w:divBdr>
            <w:top w:val="none" w:sz="0" w:space="0" w:color="auto"/>
            <w:left w:val="none" w:sz="0" w:space="0" w:color="auto"/>
            <w:bottom w:val="none" w:sz="0" w:space="0" w:color="auto"/>
            <w:right w:val="none" w:sz="0" w:space="0" w:color="auto"/>
          </w:divBdr>
        </w:div>
        <w:div w:id="346369721">
          <w:marLeft w:val="720"/>
          <w:marRight w:val="0"/>
          <w:marTop w:val="11"/>
          <w:marBottom w:val="120"/>
          <w:divBdr>
            <w:top w:val="none" w:sz="0" w:space="0" w:color="auto"/>
            <w:left w:val="none" w:sz="0" w:space="0" w:color="auto"/>
            <w:bottom w:val="none" w:sz="0" w:space="0" w:color="auto"/>
            <w:right w:val="none" w:sz="0" w:space="0" w:color="auto"/>
          </w:divBdr>
        </w:div>
        <w:div w:id="576979688">
          <w:marLeft w:val="720"/>
          <w:marRight w:val="0"/>
          <w:marTop w:val="11"/>
          <w:marBottom w:val="120"/>
          <w:divBdr>
            <w:top w:val="none" w:sz="0" w:space="0" w:color="auto"/>
            <w:left w:val="none" w:sz="0" w:space="0" w:color="auto"/>
            <w:bottom w:val="none" w:sz="0" w:space="0" w:color="auto"/>
            <w:right w:val="none" w:sz="0" w:space="0" w:color="auto"/>
          </w:divBdr>
        </w:div>
      </w:divsChild>
    </w:div>
    <w:div w:id="723721050">
      <w:bodyDiv w:val="1"/>
      <w:marLeft w:val="0"/>
      <w:marRight w:val="0"/>
      <w:marTop w:val="0"/>
      <w:marBottom w:val="0"/>
      <w:divBdr>
        <w:top w:val="none" w:sz="0" w:space="0" w:color="auto"/>
        <w:left w:val="none" w:sz="0" w:space="0" w:color="auto"/>
        <w:bottom w:val="none" w:sz="0" w:space="0" w:color="auto"/>
        <w:right w:val="none" w:sz="0" w:space="0" w:color="auto"/>
      </w:divBdr>
      <w:divsChild>
        <w:div w:id="1379234614">
          <w:marLeft w:val="720"/>
          <w:marRight w:val="0"/>
          <w:marTop w:val="11"/>
          <w:marBottom w:val="120"/>
          <w:divBdr>
            <w:top w:val="none" w:sz="0" w:space="0" w:color="auto"/>
            <w:left w:val="none" w:sz="0" w:space="0" w:color="auto"/>
            <w:bottom w:val="none" w:sz="0" w:space="0" w:color="auto"/>
            <w:right w:val="none" w:sz="0" w:space="0" w:color="auto"/>
          </w:divBdr>
        </w:div>
        <w:div w:id="1789474120">
          <w:marLeft w:val="720"/>
          <w:marRight w:val="0"/>
          <w:marTop w:val="11"/>
          <w:marBottom w:val="12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138403">
      <w:bodyDiv w:val="1"/>
      <w:marLeft w:val="0"/>
      <w:marRight w:val="0"/>
      <w:marTop w:val="0"/>
      <w:marBottom w:val="0"/>
      <w:divBdr>
        <w:top w:val="none" w:sz="0" w:space="0" w:color="auto"/>
        <w:left w:val="none" w:sz="0" w:space="0" w:color="auto"/>
        <w:bottom w:val="none" w:sz="0" w:space="0" w:color="auto"/>
        <w:right w:val="none" w:sz="0" w:space="0" w:color="auto"/>
      </w:divBdr>
    </w:div>
    <w:div w:id="124278769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Arial&quot;,sans-serif">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354A8"/>
    <w:rsid w:val="00151AFB"/>
    <w:rsid w:val="001B1134"/>
    <w:rsid w:val="002E7994"/>
    <w:rsid w:val="002F50AD"/>
    <w:rsid w:val="003432AA"/>
    <w:rsid w:val="003557B1"/>
    <w:rsid w:val="00395A6F"/>
    <w:rsid w:val="00410C2E"/>
    <w:rsid w:val="0041449F"/>
    <w:rsid w:val="004346C1"/>
    <w:rsid w:val="00454715"/>
    <w:rsid w:val="0045583A"/>
    <w:rsid w:val="005243E0"/>
    <w:rsid w:val="005D0A86"/>
    <w:rsid w:val="00604481"/>
    <w:rsid w:val="00682FBC"/>
    <w:rsid w:val="00731E9D"/>
    <w:rsid w:val="007456FD"/>
    <w:rsid w:val="007A598E"/>
    <w:rsid w:val="007B49E7"/>
    <w:rsid w:val="00807FDB"/>
    <w:rsid w:val="008E6EBB"/>
    <w:rsid w:val="00970FB1"/>
    <w:rsid w:val="00997553"/>
    <w:rsid w:val="009A10F5"/>
    <w:rsid w:val="00AF33F6"/>
    <w:rsid w:val="00B84040"/>
    <w:rsid w:val="00C50A43"/>
    <w:rsid w:val="00C72829"/>
    <w:rsid w:val="00CC510F"/>
    <w:rsid w:val="00E32383"/>
    <w:rsid w:val="00F50A9E"/>
    <w:rsid w:val="00F950D6"/>
    <w:rsid w:val="00FA4E9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960AC9-72DD-4CCF-8F83-1AE606A0A7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FB95DD-37F4-4830-B0E0-8964BDC60AB6}">
  <ds:schemaRefs>
    <ds:schemaRef ds:uri="http://schemas.microsoft.com/office/2006/metadata/properties"/>
    <ds:schemaRef ds:uri="http://schemas.microsoft.com/office/infopath/2007/PartnerControls"/>
    <ds:schemaRef ds:uri="f14ba57d-a258-43e4-9421-d717c128b23d"/>
    <ds:schemaRef ds:uri="541a2011-c8b2-4e59-8580-612d35663943"/>
  </ds:schemaRefs>
</ds:datastoreItem>
</file>

<file path=customXml/itemProps3.xml><?xml version="1.0" encoding="utf-8"?>
<ds:datastoreItem xmlns:ds="http://schemas.openxmlformats.org/officeDocument/2006/customXml" ds:itemID="{2056FE58-1276-4644-84D9-222980DBA87F}">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1723</Words>
  <Characters>9823</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3</cp:revision>
  <dcterms:created xsi:type="dcterms:W3CDTF">2024-10-31T08:47:00Z</dcterms:created>
  <dcterms:modified xsi:type="dcterms:W3CDTF">2024-10-31T08:47:00Z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y fmtid="{D5CDD505-2E9C-101B-9397-08002B2CF9AE}" pid="3" name="MediaServiceImageTags">
    <vt:lpwstr/>
  </property>
</Properties>
</file>