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F6817B" w14:textId="77777777" w:rsidR="00273910" w:rsidRDefault="00273910" w:rsidP="00273910">
      <w:pPr>
        <w:rPr>
          <w:noProof/>
          <w:lang w:eastAsia="en-GB"/>
        </w:rPr>
      </w:pPr>
    </w:p>
    <w:p w14:paraId="0CD2303E" w14:textId="77777777" w:rsidR="00273910" w:rsidRDefault="00273910" w:rsidP="00273910">
      <w:pPr>
        <w:rPr>
          <w:noProof/>
          <w:lang w:eastAsia="en-GB"/>
        </w:rPr>
      </w:pPr>
    </w:p>
    <w:p w14:paraId="76916501" w14:textId="77777777" w:rsidR="00273910" w:rsidRDefault="00273910" w:rsidP="00273910">
      <w:pPr>
        <w:rPr>
          <w:noProof/>
          <w:lang w:eastAsia="en-GB"/>
        </w:rPr>
      </w:pPr>
    </w:p>
    <w:p w14:paraId="42DCD731" w14:textId="77777777" w:rsidR="00273910" w:rsidRDefault="00B6493D" w:rsidP="00B6493D">
      <w:pPr>
        <w:rPr>
          <w:noProof/>
          <w:lang w:eastAsia="en-GB"/>
        </w:rPr>
      </w:pPr>
      <w:r>
        <w:rPr>
          <w:noProof/>
          <w:lang w:eastAsia="en-GB"/>
        </w:rPr>
        <w:t xml:space="preserve">   </w:t>
      </w:r>
    </w:p>
    <w:p w14:paraId="2D384825" w14:textId="77777777" w:rsidR="00273910" w:rsidRDefault="00273910" w:rsidP="00273910">
      <w:pPr>
        <w:rPr>
          <w:noProof/>
          <w:lang w:eastAsia="en-GB"/>
        </w:rPr>
      </w:pPr>
    </w:p>
    <w:p w14:paraId="63348902" w14:textId="77777777" w:rsidR="00273910" w:rsidRDefault="00273910" w:rsidP="00273910">
      <w:pPr>
        <w:rPr>
          <w:noProof/>
          <w:lang w:eastAsia="en-GB"/>
        </w:rPr>
      </w:pPr>
    </w:p>
    <w:p w14:paraId="7178FC32" w14:textId="77777777" w:rsidR="00273910" w:rsidRDefault="00273910" w:rsidP="00273910">
      <w:pPr>
        <w:rPr>
          <w:noProof/>
          <w:lang w:eastAsia="en-GB"/>
        </w:rPr>
      </w:pPr>
    </w:p>
    <w:p w14:paraId="49700EA3" w14:textId="77777777" w:rsidR="00273910" w:rsidRPr="00273910" w:rsidRDefault="00273910" w:rsidP="00273910">
      <w:pPr>
        <w:jc w:val="center"/>
        <w:rPr>
          <w:rFonts w:ascii="Arial" w:hAnsi="Arial" w:cs="Arial"/>
          <w:b/>
          <w:noProof/>
          <w:sz w:val="96"/>
          <w:szCs w:val="96"/>
          <w:lang w:eastAsia="en-GB"/>
        </w:rPr>
      </w:pPr>
    </w:p>
    <w:p w14:paraId="6AEE6272" w14:textId="77777777" w:rsidR="00273910" w:rsidRPr="00B64ACB" w:rsidRDefault="00DB076D" w:rsidP="00273910">
      <w:pPr>
        <w:jc w:val="center"/>
        <w:rPr>
          <w:rFonts w:ascii="Arial" w:hAnsi="Arial" w:cs="Arial"/>
          <w:b/>
          <w:noProof/>
          <w:sz w:val="72"/>
          <w:szCs w:val="96"/>
          <w:lang w:eastAsia="en-GB"/>
        </w:rPr>
      </w:pPr>
      <w:r>
        <w:rPr>
          <w:rFonts w:ascii="Arial" w:hAnsi="Arial" w:cs="Arial"/>
          <w:b/>
          <w:noProof/>
          <w:sz w:val="72"/>
          <w:szCs w:val="96"/>
          <w:lang w:eastAsia="en-GB"/>
        </w:rPr>
        <w:t>Reseach</w:t>
      </w:r>
      <w:r w:rsidR="00820C1A">
        <w:rPr>
          <w:rFonts w:ascii="Arial" w:hAnsi="Arial" w:cs="Arial"/>
          <w:b/>
          <w:noProof/>
          <w:sz w:val="72"/>
          <w:szCs w:val="96"/>
          <w:lang w:eastAsia="en-GB"/>
        </w:rPr>
        <w:t xml:space="preserve"> and</w:t>
      </w:r>
      <w:r>
        <w:rPr>
          <w:rFonts w:ascii="Arial" w:hAnsi="Arial" w:cs="Arial"/>
          <w:b/>
          <w:noProof/>
          <w:sz w:val="72"/>
          <w:szCs w:val="96"/>
          <w:lang w:eastAsia="en-GB"/>
        </w:rPr>
        <w:t xml:space="preserve"> Development </w:t>
      </w:r>
      <w:r w:rsidR="00820C1A">
        <w:rPr>
          <w:rFonts w:ascii="Arial" w:hAnsi="Arial" w:cs="Arial"/>
          <w:b/>
          <w:noProof/>
          <w:sz w:val="72"/>
          <w:szCs w:val="96"/>
          <w:lang w:eastAsia="en-GB"/>
        </w:rPr>
        <w:t>Governance</w:t>
      </w:r>
      <w:r>
        <w:rPr>
          <w:rFonts w:ascii="Arial" w:hAnsi="Arial" w:cs="Arial"/>
          <w:b/>
          <w:noProof/>
          <w:sz w:val="72"/>
          <w:szCs w:val="96"/>
          <w:lang w:eastAsia="en-GB"/>
        </w:rPr>
        <w:t xml:space="preserve"> Group</w:t>
      </w:r>
    </w:p>
    <w:p w14:paraId="5643AA72" w14:textId="77777777" w:rsidR="00814B9D" w:rsidRDefault="00273910" w:rsidP="00814B9D">
      <w:pPr>
        <w:jc w:val="center"/>
        <w:rPr>
          <w:rFonts w:ascii="Arial" w:hAnsi="Arial" w:cs="Arial"/>
          <w:b/>
          <w:noProof/>
          <w:sz w:val="72"/>
          <w:szCs w:val="96"/>
          <w:lang w:eastAsia="en-GB"/>
        </w:rPr>
      </w:pPr>
      <w:r w:rsidRPr="00B64ACB">
        <w:rPr>
          <w:rFonts w:ascii="Arial" w:hAnsi="Arial" w:cs="Arial"/>
          <w:b/>
          <w:noProof/>
          <w:sz w:val="72"/>
          <w:szCs w:val="96"/>
          <w:lang w:eastAsia="en-GB"/>
        </w:rPr>
        <w:t>Terms of Reference</w:t>
      </w:r>
    </w:p>
    <w:p w14:paraId="7CEEBB24" w14:textId="77777777" w:rsidR="00A5211A" w:rsidRDefault="00A5211A" w:rsidP="00814B9D">
      <w:pPr>
        <w:jc w:val="center"/>
        <w:rPr>
          <w:rFonts w:ascii="Arial" w:hAnsi="Arial" w:cs="Arial"/>
          <w:b/>
          <w:noProof/>
          <w:sz w:val="72"/>
          <w:szCs w:val="96"/>
          <w:lang w:eastAsia="en-GB"/>
        </w:rPr>
      </w:pPr>
    </w:p>
    <w:tbl>
      <w:tblPr>
        <w:tblpPr w:leftFromText="180" w:rightFromText="180" w:vertAnchor="text" w:horzAnchor="page" w:tblpX="721" w:tblpY="13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4820"/>
      </w:tblGrid>
      <w:tr w:rsidR="00A5211A" w:rsidRPr="00F1038E" w14:paraId="19439474" w14:textId="77777777" w:rsidTr="00F1038E">
        <w:tc>
          <w:tcPr>
            <w:tcW w:w="2972" w:type="dxa"/>
          </w:tcPr>
          <w:p w14:paraId="6D8E4B36" w14:textId="77777777" w:rsidR="00A5211A" w:rsidRPr="00F1038E" w:rsidRDefault="00A5211A" w:rsidP="00F1038E">
            <w:pPr>
              <w:spacing w:before="40" w:after="4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1038E">
              <w:rPr>
                <w:rFonts w:ascii="Arial" w:hAnsi="Arial" w:cs="Arial"/>
                <w:b/>
                <w:bCs/>
                <w:sz w:val="24"/>
                <w:szCs w:val="24"/>
              </w:rPr>
              <w:t>Date Approved:</w:t>
            </w:r>
          </w:p>
        </w:tc>
        <w:tc>
          <w:tcPr>
            <w:tcW w:w="4820" w:type="dxa"/>
          </w:tcPr>
          <w:p w14:paraId="06E84FA1" w14:textId="65729DAB" w:rsidR="00A5211A" w:rsidRPr="00F1038E" w:rsidRDefault="001A1FEB" w:rsidP="00F1038E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October 2025</w:t>
            </w:r>
          </w:p>
        </w:tc>
      </w:tr>
      <w:tr w:rsidR="00A5211A" w:rsidRPr="00F1038E" w14:paraId="392D3AEC" w14:textId="77777777" w:rsidTr="00F1038E">
        <w:tc>
          <w:tcPr>
            <w:tcW w:w="2972" w:type="dxa"/>
          </w:tcPr>
          <w:p w14:paraId="50A2EC1F" w14:textId="77777777" w:rsidR="00A5211A" w:rsidRPr="00F1038E" w:rsidRDefault="00A5211A" w:rsidP="00F1038E">
            <w:pPr>
              <w:spacing w:before="40" w:after="4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1038E">
              <w:rPr>
                <w:rFonts w:ascii="Arial" w:hAnsi="Arial" w:cs="Arial"/>
                <w:b/>
                <w:bCs/>
                <w:sz w:val="24"/>
                <w:szCs w:val="24"/>
              </w:rPr>
              <w:t>Approving Forum:</w:t>
            </w:r>
          </w:p>
        </w:tc>
        <w:tc>
          <w:tcPr>
            <w:tcW w:w="4820" w:type="dxa"/>
          </w:tcPr>
          <w:p w14:paraId="15495421" w14:textId="3C728D01" w:rsidR="00A5211A" w:rsidRPr="00F1038E" w:rsidRDefault="00240F0D" w:rsidP="00F1038E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Management Board</w:t>
            </w:r>
          </w:p>
        </w:tc>
      </w:tr>
      <w:tr w:rsidR="00402F1E" w:rsidRPr="00F1038E" w14:paraId="7DFE022A" w14:textId="77777777" w:rsidTr="00F1038E">
        <w:tc>
          <w:tcPr>
            <w:tcW w:w="2972" w:type="dxa"/>
          </w:tcPr>
          <w:p w14:paraId="173A4DC6" w14:textId="77777777" w:rsidR="00402F1E" w:rsidRPr="00F1038E" w:rsidRDefault="00402F1E" w:rsidP="00F1038E">
            <w:pPr>
              <w:spacing w:before="40" w:after="4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Author</w:t>
            </w:r>
          </w:p>
        </w:tc>
        <w:tc>
          <w:tcPr>
            <w:tcW w:w="4820" w:type="dxa"/>
          </w:tcPr>
          <w:p w14:paraId="32C656D5" w14:textId="77777777" w:rsidR="00402F1E" w:rsidRPr="00F1038E" w:rsidRDefault="00402F1E" w:rsidP="00F1038E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Head of Service – Medical Director</w:t>
            </w:r>
          </w:p>
        </w:tc>
      </w:tr>
      <w:tr w:rsidR="00A5211A" w:rsidRPr="00F1038E" w14:paraId="57A2A8DB" w14:textId="77777777" w:rsidTr="00F1038E">
        <w:tc>
          <w:tcPr>
            <w:tcW w:w="2972" w:type="dxa"/>
          </w:tcPr>
          <w:p w14:paraId="14A60ED4" w14:textId="77777777" w:rsidR="00A5211A" w:rsidRPr="00F1038E" w:rsidRDefault="00A5211A" w:rsidP="00F1038E">
            <w:pPr>
              <w:spacing w:before="40" w:after="4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1038E">
              <w:rPr>
                <w:rFonts w:ascii="Arial" w:hAnsi="Arial" w:cs="Arial"/>
                <w:b/>
                <w:bCs/>
                <w:sz w:val="24"/>
                <w:szCs w:val="24"/>
              </w:rPr>
              <w:t>Responsible Department:</w:t>
            </w:r>
          </w:p>
        </w:tc>
        <w:tc>
          <w:tcPr>
            <w:tcW w:w="4820" w:type="dxa"/>
          </w:tcPr>
          <w:p w14:paraId="4193A160" w14:textId="77777777" w:rsidR="00A5211A" w:rsidRPr="00F1038E" w:rsidRDefault="00A5211A" w:rsidP="00F1038E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 w:rsidRPr="00F1038E">
              <w:rPr>
                <w:rFonts w:ascii="Arial" w:hAnsi="Arial" w:cs="Arial"/>
                <w:sz w:val="24"/>
                <w:szCs w:val="24"/>
              </w:rPr>
              <w:t>Executive Medical Director</w:t>
            </w:r>
          </w:p>
        </w:tc>
      </w:tr>
      <w:tr w:rsidR="00A5211A" w:rsidRPr="00F1038E" w14:paraId="6D34568D" w14:textId="77777777" w:rsidTr="00F1038E">
        <w:tc>
          <w:tcPr>
            <w:tcW w:w="2972" w:type="dxa"/>
          </w:tcPr>
          <w:p w14:paraId="1634B041" w14:textId="77777777" w:rsidR="00A5211A" w:rsidRPr="00F1038E" w:rsidRDefault="00A5211A" w:rsidP="00F1038E">
            <w:pPr>
              <w:spacing w:before="40" w:after="4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1038E">
              <w:rPr>
                <w:rFonts w:ascii="Arial" w:hAnsi="Arial" w:cs="Arial"/>
                <w:b/>
                <w:bCs/>
                <w:sz w:val="24"/>
                <w:szCs w:val="24"/>
              </w:rPr>
              <w:t>Date of Review:</w:t>
            </w:r>
          </w:p>
        </w:tc>
        <w:tc>
          <w:tcPr>
            <w:tcW w:w="4820" w:type="dxa"/>
          </w:tcPr>
          <w:p w14:paraId="7E5A6728" w14:textId="4E4318E1" w:rsidR="00A5211A" w:rsidRPr="00F1038E" w:rsidRDefault="006558AE" w:rsidP="00F1038E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October</w:t>
            </w:r>
            <w:r w:rsidR="00240F0D">
              <w:rPr>
                <w:rFonts w:ascii="Arial" w:hAnsi="Arial" w:cs="Arial"/>
                <w:sz w:val="24"/>
                <w:szCs w:val="24"/>
              </w:rPr>
              <w:t xml:space="preserve"> 2026</w:t>
            </w:r>
          </w:p>
        </w:tc>
      </w:tr>
    </w:tbl>
    <w:p w14:paraId="0BE94428" w14:textId="77777777" w:rsidR="00A5211A" w:rsidRDefault="00A5211A" w:rsidP="00814B9D">
      <w:pPr>
        <w:jc w:val="center"/>
        <w:rPr>
          <w:rFonts w:ascii="Arial" w:hAnsi="Arial" w:cs="Arial"/>
          <w:b/>
          <w:sz w:val="24"/>
          <w:szCs w:val="24"/>
        </w:rPr>
      </w:pPr>
    </w:p>
    <w:p w14:paraId="0EE8596C" w14:textId="77777777" w:rsidR="00814B9D" w:rsidRPr="00814B9D" w:rsidRDefault="00814B9D" w:rsidP="00814B9D"/>
    <w:p w14:paraId="02BB4221" w14:textId="77777777" w:rsidR="00814B9D" w:rsidRPr="00814B9D" w:rsidRDefault="00814B9D" w:rsidP="00814B9D"/>
    <w:p w14:paraId="64E4A0D0" w14:textId="77777777" w:rsidR="00814B9D" w:rsidRPr="00814B9D" w:rsidRDefault="00814B9D" w:rsidP="00814B9D"/>
    <w:p w14:paraId="31FA2794" w14:textId="77777777" w:rsidR="00814B9D" w:rsidRPr="00814B9D" w:rsidRDefault="00814B9D" w:rsidP="00814B9D"/>
    <w:p w14:paraId="64CD2557" w14:textId="77777777" w:rsidR="00814B9D" w:rsidRPr="00814B9D" w:rsidRDefault="00814B9D" w:rsidP="00814B9D"/>
    <w:p w14:paraId="2D1E6CDF" w14:textId="77777777" w:rsidR="00814B9D" w:rsidRPr="00814B9D" w:rsidRDefault="00814B9D" w:rsidP="00814B9D"/>
    <w:p w14:paraId="034380EE" w14:textId="77777777" w:rsidR="00814B9D" w:rsidRPr="00814B9D" w:rsidRDefault="00814B9D" w:rsidP="00814B9D"/>
    <w:p w14:paraId="4FB5DCBD" w14:textId="77777777" w:rsidR="00814B9D" w:rsidRPr="00814B9D" w:rsidRDefault="00814B9D" w:rsidP="00814B9D"/>
    <w:p w14:paraId="0EE213EF" w14:textId="77777777" w:rsidR="00814B9D" w:rsidRPr="00814B9D" w:rsidRDefault="00814B9D" w:rsidP="00814B9D"/>
    <w:p w14:paraId="12237711" w14:textId="77777777" w:rsidR="00814B9D" w:rsidRPr="00814B9D" w:rsidRDefault="00814B9D" w:rsidP="00814B9D"/>
    <w:p w14:paraId="759B8656" w14:textId="77777777" w:rsidR="00814B9D" w:rsidRPr="00814B9D" w:rsidRDefault="00814B9D" w:rsidP="00814B9D"/>
    <w:p w14:paraId="6A7D962A" w14:textId="77777777" w:rsidR="00814B9D" w:rsidRPr="00814B9D" w:rsidRDefault="00814B9D" w:rsidP="00814B9D"/>
    <w:p w14:paraId="6EF6AC16" w14:textId="77777777" w:rsidR="00814B9D" w:rsidRPr="00814B9D" w:rsidRDefault="00814B9D" w:rsidP="00814B9D"/>
    <w:p w14:paraId="0834B83D" w14:textId="77777777" w:rsidR="00814B9D" w:rsidRPr="00814B9D" w:rsidRDefault="00814B9D" w:rsidP="00814B9D"/>
    <w:p w14:paraId="698CB388" w14:textId="77777777" w:rsidR="00814B9D" w:rsidRPr="00814B9D" w:rsidRDefault="00814B9D" w:rsidP="00814B9D"/>
    <w:p w14:paraId="55D04B29" w14:textId="77777777" w:rsidR="00814B9D" w:rsidRPr="00814B9D" w:rsidRDefault="00814B9D" w:rsidP="00814B9D"/>
    <w:p w14:paraId="32E04D2B" w14:textId="77777777" w:rsidR="00814B9D" w:rsidRPr="00814B9D" w:rsidRDefault="00814B9D" w:rsidP="00814B9D"/>
    <w:p w14:paraId="61FD4C53" w14:textId="77777777" w:rsidR="00814B9D" w:rsidRPr="00814B9D" w:rsidRDefault="00814B9D" w:rsidP="00814B9D"/>
    <w:p w14:paraId="4D6606F6" w14:textId="77777777" w:rsidR="00814B9D" w:rsidRPr="00814B9D" w:rsidRDefault="00814B9D" w:rsidP="00814B9D"/>
    <w:tbl>
      <w:tblPr>
        <w:tblpPr w:leftFromText="180" w:rightFromText="180" w:vertAnchor="text" w:horzAnchor="page" w:tblpX="1212" w:tblpY="56"/>
        <w:tblW w:w="9648" w:type="dxa"/>
        <w:tblBorders>
          <w:top w:val="single" w:sz="8" w:space="0" w:color="3A4972"/>
          <w:left w:val="single" w:sz="8" w:space="0" w:color="3A4972"/>
          <w:bottom w:val="single" w:sz="8" w:space="0" w:color="3A4972"/>
          <w:right w:val="single" w:sz="8" w:space="0" w:color="3A4972"/>
          <w:insideH w:val="single" w:sz="8" w:space="0" w:color="3A4972"/>
          <w:insideV w:val="single" w:sz="8" w:space="0" w:color="3A4972"/>
        </w:tblBorders>
        <w:shd w:val="clear" w:color="auto" w:fill="BDD6EE"/>
        <w:tblLook w:val="01E0" w:firstRow="1" w:lastRow="1" w:firstColumn="1" w:lastColumn="1" w:noHBand="0" w:noVBand="0"/>
      </w:tblPr>
      <w:tblGrid>
        <w:gridCol w:w="9648"/>
      </w:tblGrid>
      <w:tr w:rsidR="000446C4" w:rsidRPr="00795517" w14:paraId="6D2AA731" w14:textId="77777777" w:rsidTr="009707C9">
        <w:trPr>
          <w:trHeight w:val="284"/>
        </w:trPr>
        <w:tc>
          <w:tcPr>
            <w:tcW w:w="9648" w:type="dxa"/>
            <w:shd w:val="clear" w:color="auto" w:fill="BDD6EE"/>
          </w:tcPr>
          <w:p w14:paraId="5E25DA0A" w14:textId="77777777" w:rsidR="000446C4" w:rsidRPr="00E2396B" w:rsidRDefault="00DB076D" w:rsidP="00E2396B">
            <w:pPr>
              <w:widowControl w:val="0"/>
              <w:numPr>
                <w:ilvl w:val="0"/>
                <w:numId w:val="13"/>
              </w:num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pacing w:val="0"/>
                <w:sz w:val="24"/>
                <w:szCs w:val="24"/>
                <w:lang w:eastAsia="en-GB"/>
              </w:rPr>
            </w:pPr>
            <w:r w:rsidRPr="00E2396B">
              <w:rPr>
                <w:rFonts w:ascii="Arial" w:hAnsi="Arial" w:cs="Mangal"/>
                <w:b/>
                <w:spacing w:val="0"/>
                <w:sz w:val="24"/>
                <w:szCs w:val="24"/>
                <w:lang w:eastAsia="en-GB"/>
              </w:rPr>
              <w:lastRenderedPageBreak/>
              <w:t xml:space="preserve">Introduction </w:t>
            </w:r>
            <w:r w:rsidR="000446C4" w:rsidRPr="00E2396B">
              <w:rPr>
                <w:rFonts w:ascii="Arial" w:hAnsi="Arial" w:cs="Mangal"/>
                <w:b/>
                <w:spacing w:val="0"/>
                <w:sz w:val="24"/>
                <w:szCs w:val="24"/>
                <w:lang w:eastAsia="en-GB"/>
              </w:rPr>
              <w:t xml:space="preserve"> </w:t>
            </w:r>
          </w:p>
        </w:tc>
      </w:tr>
    </w:tbl>
    <w:p w14:paraId="185D02C8" w14:textId="77777777" w:rsidR="00DB076D" w:rsidRPr="008252DE" w:rsidRDefault="00DB076D" w:rsidP="008252DE">
      <w:pPr>
        <w:spacing w:before="40" w:after="40"/>
        <w:rPr>
          <w:rFonts w:ascii="Arial" w:hAnsi="Arial" w:cs="Arial"/>
          <w:sz w:val="24"/>
        </w:rPr>
      </w:pPr>
      <w:bookmarkStart w:id="0" w:name="_Toc318458272"/>
      <w:r>
        <w:rPr>
          <w:rFonts w:ascii="Arial" w:hAnsi="Arial" w:cs="Arial"/>
          <w:sz w:val="24"/>
        </w:rPr>
        <w:t>The health board has a core research</w:t>
      </w:r>
      <w:r w:rsidR="00402F1E">
        <w:rPr>
          <w:rFonts w:ascii="Arial" w:hAnsi="Arial" w:cs="Arial"/>
          <w:sz w:val="24"/>
        </w:rPr>
        <w:t xml:space="preserve"> and</w:t>
      </w:r>
      <w:r>
        <w:rPr>
          <w:rFonts w:ascii="Arial" w:hAnsi="Arial" w:cs="Arial"/>
          <w:sz w:val="24"/>
        </w:rPr>
        <w:t xml:space="preserve"> development</w:t>
      </w:r>
      <w:r w:rsidR="00402F1E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function. This group is the mechanism by which it oversees the </w:t>
      </w:r>
      <w:r w:rsidR="00144AAE">
        <w:rPr>
          <w:rFonts w:ascii="Arial" w:hAnsi="Arial" w:cs="Arial"/>
          <w:sz w:val="24"/>
        </w:rPr>
        <w:t xml:space="preserve">management and </w:t>
      </w:r>
      <w:r>
        <w:rPr>
          <w:rFonts w:ascii="Arial" w:hAnsi="Arial" w:cs="Arial"/>
          <w:sz w:val="24"/>
        </w:rPr>
        <w:t xml:space="preserve">delivery of the </w:t>
      </w:r>
      <w:r w:rsidR="00C42875">
        <w:rPr>
          <w:rFonts w:ascii="Arial" w:hAnsi="Arial" w:cs="Arial"/>
          <w:sz w:val="24"/>
        </w:rPr>
        <w:t>research</w:t>
      </w:r>
      <w:r w:rsidR="00402F1E">
        <w:rPr>
          <w:rFonts w:ascii="Arial" w:hAnsi="Arial" w:cs="Arial"/>
          <w:sz w:val="24"/>
        </w:rPr>
        <w:t xml:space="preserve"> and</w:t>
      </w:r>
      <w:r w:rsidR="00C42875">
        <w:rPr>
          <w:rFonts w:ascii="Arial" w:hAnsi="Arial" w:cs="Arial"/>
          <w:sz w:val="24"/>
        </w:rPr>
        <w:t xml:space="preserve"> development </w:t>
      </w:r>
      <w:r w:rsidR="00402F1E">
        <w:rPr>
          <w:rFonts w:ascii="Arial" w:hAnsi="Arial" w:cs="Arial"/>
          <w:sz w:val="24"/>
        </w:rPr>
        <w:t>function</w:t>
      </w:r>
      <w:r>
        <w:rPr>
          <w:rFonts w:ascii="Arial" w:hAnsi="Arial" w:cs="Arial"/>
          <w:sz w:val="24"/>
        </w:rPr>
        <w:t>, scrutinising</w:t>
      </w:r>
      <w:r w:rsidR="00144AAE">
        <w:rPr>
          <w:rFonts w:ascii="Arial" w:hAnsi="Arial" w:cs="Arial"/>
          <w:sz w:val="24"/>
        </w:rPr>
        <w:t xml:space="preserve"> risk,</w:t>
      </w:r>
      <w:r>
        <w:rPr>
          <w:rFonts w:ascii="Arial" w:hAnsi="Arial" w:cs="Arial"/>
          <w:sz w:val="24"/>
        </w:rPr>
        <w:t xml:space="preserve"> </w:t>
      </w:r>
      <w:r w:rsidR="008374FB">
        <w:rPr>
          <w:rFonts w:ascii="Arial" w:hAnsi="Arial" w:cs="Arial"/>
          <w:sz w:val="24"/>
        </w:rPr>
        <w:t>s</w:t>
      </w:r>
      <w:r w:rsidR="00F02E7A">
        <w:rPr>
          <w:rFonts w:ascii="Arial" w:hAnsi="Arial" w:cs="Arial"/>
          <w:sz w:val="24"/>
        </w:rPr>
        <w:t xml:space="preserve">ponsor issues, </w:t>
      </w:r>
      <w:r>
        <w:rPr>
          <w:rFonts w:ascii="Arial" w:hAnsi="Arial" w:cs="Arial"/>
          <w:sz w:val="24"/>
        </w:rPr>
        <w:t xml:space="preserve">performance and progress as well as considering short, medium and long-term priorities.   </w:t>
      </w:r>
      <w:bookmarkEnd w:id="0"/>
    </w:p>
    <w:tbl>
      <w:tblPr>
        <w:tblpPr w:leftFromText="180" w:rightFromText="180" w:vertAnchor="text" w:horzAnchor="page" w:tblpX="1212" w:tblpY="56"/>
        <w:tblW w:w="9648" w:type="dxa"/>
        <w:tblBorders>
          <w:top w:val="single" w:sz="8" w:space="0" w:color="3A4972"/>
          <w:left w:val="single" w:sz="8" w:space="0" w:color="3A4972"/>
          <w:bottom w:val="single" w:sz="8" w:space="0" w:color="3A4972"/>
          <w:right w:val="single" w:sz="8" w:space="0" w:color="3A4972"/>
          <w:insideH w:val="single" w:sz="8" w:space="0" w:color="3A4972"/>
          <w:insideV w:val="single" w:sz="8" w:space="0" w:color="3A4972"/>
        </w:tblBorders>
        <w:shd w:val="clear" w:color="auto" w:fill="BDD6EE"/>
        <w:tblLook w:val="01E0" w:firstRow="1" w:lastRow="1" w:firstColumn="1" w:lastColumn="1" w:noHBand="0" w:noVBand="0"/>
      </w:tblPr>
      <w:tblGrid>
        <w:gridCol w:w="9648"/>
      </w:tblGrid>
      <w:tr w:rsidR="00DB076D" w:rsidRPr="00795517" w14:paraId="19FF67FD" w14:textId="77777777" w:rsidTr="009707C9">
        <w:trPr>
          <w:trHeight w:val="284"/>
        </w:trPr>
        <w:tc>
          <w:tcPr>
            <w:tcW w:w="9648" w:type="dxa"/>
            <w:shd w:val="clear" w:color="auto" w:fill="BDD6EE"/>
          </w:tcPr>
          <w:p w14:paraId="43406F6C" w14:textId="77777777" w:rsidR="00DB076D" w:rsidRPr="00E2396B" w:rsidRDefault="00863756" w:rsidP="00E2396B">
            <w:pPr>
              <w:widowControl w:val="0"/>
              <w:numPr>
                <w:ilvl w:val="0"/>
                <w:numId w:val="13"/>
              </w:num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pacing w:val="0"/>
                <w:sz w:val="24"/>
                <w:szCs w:val="24"/>
                <w:lang w:eastAsia="en-GB"/>
              </w:rPr>
            </w:pPr>
            <w:r w:rsidRPr="00E2396B">
              <w:rPr>
                <w:rFonts w:ascii="Arial" w:hAnsi="Arial" w:cs="Mangal"/>
                <w:b/>
                <w:spacing w:val="0"/>
                <w:sz w:val="24"/>
                <w:szCs w:val="24"/>
                <w:lang w:eastAsia="en-GB"/>
              </w:rPr>
              <w:t>Purpose</w:t>
            </w:r>
          </w:p>
        </w:tc>
      </w:tr>
    </w:tbl>
    <w:p w14:paraId="76452202" w14:textId="77777777" w:rsidR="00DB076D" w:rsidRPr="008252DE" w:rsidRDefault="00863756" w:rsidP="008252DE">
      <w:pPr>
        <w:spacing w:before="40" w:after="40"/>
        <w:rPr>
          <w:rFonts w:ascii="Arial" w:hAnsi="Arial" w:cs="Arial"/>
          <w:sz w:val="24"/>
          <w:szCs w:val="24"/>
        </w:rPr>
      </w:pPr>
      <w:r w:rsidRPr="008252DE">
        <w:rPr>
          <w:rFonts w:ascii="Arial" w:hAnsi="Arial" w:cs="Arial"/>
          <w:sz w:val="24"/>
          <w:szCs w:val="24"/>
        </w:rPr>
        <w:t>The purpose of the group is to:</w:t>
      </w:r>
    </w:p>
    <w:p w14:paraId="5536A368" w14:textId="77777777" w:rsidR="00DB076D" w:rsidRPr="00B6493D" w:rsidRDefault="00C42875" w:rsidP="008252DE">
      <w:pPr>
        <w:numPr>
          <w:ilvl w:val="0"/>
          <w:numId w:val="4"/>
        </w:numPr>
        <w:spacing w:before="40" w:after="40"/>
        <w:rPr>
          <w:rFonts w:ascii="Arial" w:hAnsi="Arial" w:cs="Arial"/>
          <w:bCs/>
          <w:sz w:val="24"/>
          <w:szCs w:val="24"/>
        </w:rPr>
      </w:pPr>
      <w:bookmarkStart w:id="1" w:name="_Hlk202788891"/>
      <w:r w:rsidRPr="008252DE">
        <w:rPr>
          <w:rFonts w:ascii="Arial" w:hAnsi="Arial" w:cs="Arial"/>
          <w:sz w:val="24"/>
          <w:szCs w:val="24"/>
        </w:rPr>
        <w:t xml:space="preserve">Review risks relating to research </w:t>
      </w:r>
      <w:r w:rsidR="00843AD6" w:rsidRPr="008252DE">
        <w:rPr>
          <w:rFonts w:ascii="Arial" w:hAnsi="Arial" w:cs="Arial"/>
          <w:sz w:val="24"/>
          <w:szCs w:val="24"/>
        </w:rPr>
        <w:t xml:space="preserve">and </w:t>
      </w:r>
      <w:r w:rsidRPr="008252DE">
        <w:rPr>
          <w:rFonts w:ascii="Arial" w:hAnsi="Arial" w:cs="Arial"/>
          <w:sz w:val="24"/>
          <w:szCs w:val="24"/>
        </w:rPr>
        <w:t xml:space="preserve">development and ensure mitigating actions are in </w:t>
      </w:r>
      <w:proofErr w:type="gramStart"/>
      <w:r w:rsidRPr="008252DE">
        <w:rPr>
          <w:rFonts w:ascii="Arial" w:hAnsi="Arial" w:cs="Arial"/>
          <w:sz w:val="24"/>
          <w:szCs w:val="24"/>
        </w:rPr>
        <w:t>place;</w:t>
      </w:r>
      <w:proofErr w:type="gramEnd"/>
      <w:r w:rsidRPr="008252DE">
        <w:rPr>
          <w:rFonts w:ascii="Arial" w:hAnsi="Arial" w:cs="Arial"/>
          <w:sz w:val="24"/>
          <w:szCs w:val="24"/>
        </w:rPr>
        <w:t xml:space="preserve"> </w:t>
      </w:r>
    </w:p>
    <w:p w14:paraId="2C27B036" w14:textId="0E3AA124" w:rsidR="00B6493D" w:rsidRPr="008252DE" w:rsidRDefault="00144AAE" w:rsidP="008252DE">
      <w:pPr>
        <w:numPr>
          <w:ilvl w:val="0"/>
          <w:numId w:val="4"/>
        </w:numPr>
        <w:spacing w:before="40" w:after="4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Receive current list of research activity within the </w:t>
      </w:r>
      <w:r w:rsidR="008374FB">
        <w:rPr>
          <w:rFonts w:ascii="Arial" w:hAnsi="Arial" w:cs="Arial"/>
          <w:sz w:val="24"/>
          <w:szCs w:val="24"/>
        </w:rPr>
        <w:t>health board</w:t>
      </w:r>
      <w:r w:rsidR="00435AF0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1A7735">
        <w:rPr>
          <w:rFonts w:ascii="Arial" w:hAnsi="Arial" w:cs="Arial"/>
          <w:sz w:val="24"/>
          <w:szCs w:val="24"/>
        </w:rPr>
        <w:t xml:space="preserve">including </w:t>
      </w:r>
      <w:r>
        <w:rPr>
          <w:rFonts w:ascii="Arial" w:hAnsi="Arial" w:cs="Arial"/>
          <w:sz w:val="24"/>
          <w:szCs w:val="24"/>
        </w:rPr>
        <w:t>details of expressions of interest</w:t>
      </w:r>
      <w:r w:rsidR="00435AF0">
        <w:rPr>
          <w:rFonts w:ascii="Arial" w:hAnsi="Arial" w:cs="Arial"/>
          <w:sz w:val="24"/>
          <w:szCs w:val="24"/>
        </w:rPr>
        <w:t xml:space="preserve"> and</w:t>
      </w:r>
      <w:r w:rsidR="008F0ED8">
        <w:rPr>
          <w:rFonts w:ascii="Arial" w:hAnsi="Arial" w:cs="Arial"/>
          <w:sz w:val="24"/>
          <w:szCs w:val="24"/>
        </w:rPr>
        <w:t xml:space="preserve"> submitted grants, noting </w:t>
      </w:r>
      <w:r w:rsidR="001A7735">
        <w:rPr>
          <w:rFonts w:ascii="Arial" w:hAnsi="Arial" w:cs="Arial"/>
          <w:sz w:val="24"/>
          <w:szCs w:val="24"/>
        </w:rPr>
        <w:t xml:space="preserve">their </w:t>
      </w:r>
      <w:r w:rsidR="008F0ED8">
        <w:rPr>
          <w:rFonts w:ascii="Arial" w:hAnsi="Arial" w:cs="Arial"/>
          <w:sz w:val="24"/>
          <w:szCs w:val="24"/>
        </w:rPr>
        <w:t xml:space="preserve">outcome </w:t>
      </w:r>
      <w:r w:rsidR="001A7735">
        <w:rPr>
          <w:rFonts w:ascii="Arial" w:hAnsi="Arial" w:cs="Arial"/>
          <w:sz w:val="24"/>
          <w:szCs w:val="24"/>
        </w:rPr>
        <w:t xml:space="preserve">and </w:t>
      </w:r>
      <w:proofErr w:type="gramStart"/>
      <w:r w:rsidR="001A7735">
        <w:rPr>
          <w:rFonts w:ascii="Arial" w:hAnsi="Arial" w:cs="Arial"/>
          <w:sz w:val="24"/>
          <w:szCs w:val="24"/>
        </w:rPr>
        <w:t>progress;</w:t>
      </w:r>
      <w:proofErr w:type="gramEnd"/>
    </w:p>
    <w:p w14:paraId="099FE2E2" w14:textId="4F0C1D51" w:rsidR="00C42875" w:rsidRPr="008252DE" w:rsidRDefault="00325963" w:rsidP="008252DE">
      <w:pPr>
        <w:numPr>
          <w:ilvl w:val="0"/>
          <w:numId w:val="4"/>
        </w:numPr>
        <w:spacing w:before="40" w:after="40"/>
        <w:rPr>
          <w:rFonts w:ascii="Arial" w:hAnsi="Arial" w:cs="Arial"/>
          <w:bCs/>
          <w:sz w:val="24"/>
          <w:szCs w:val="24"/>
        </w:rPr>
      </w:pPr>
      <w:r w:rsidRPr="008252DE">
        <w:rPr>
          <w:rFonts w:ascii="Arial" w:hAnsi="Arial" w:cs="Arial"/>
          <w:bCs/>
          <w:sz w:val="24"/>
          <w:szCs w:val="24"/>
        </w:rPr>
        <w:t xml:space="preserve">Receive </w:t>
      </w:r>
      <w:r w:rsidR="0004065C">
        <w:rPr>
          <w:rFonts w:ascii="Arial" w:hAnsi="Arial" w:cs="Arial"/>
          <w:bCs/>
          <w:sz w:val="24"/>
          <w:szCs w:val="24"/>
        </w:rPr>
        <w:t xml:space="preserve">performance information </w:t>
      </w:r>
      <w:r w:rsidR="00F677A6" w:rsidRPr="008252DE">
        <w:rPr>
          <w:rFonts w:ascii="Arial" w:hAnsi="Arial" w:cs="Arial"/>
          <w:bCs/>
          <w:sz w:val="24"/>
          <w:szCs w:val="24"/>
        </w:rPr>
        <w:t>for ongoing studies</w:t>
      </w:r>
      <w:r w:rsidR="00BF0343">
        <w:rPr>
          <w:rFonts w:ascii="Arial" w:hAnsi="Arial" w:cs="Arial"/>
          <w:bCs/>
          <w:sz w:val="24"/>
          <w:szCs w:val="24"/>
        </w:rPr>
        <w:t xml:space="preserve">, </w:t>
      </w:r>
      <w:r w:rsidR="00F677A6" w:rsidRPr="008252DE">
        <w:rPr>
          <w:rFonts w:ascii="Arial" w:hAnsi="Arial" w:cs="Arial"/>
          <w:bCs/>
          <w:sz w:val="24"/>
          <w:szCs w:val="24"/>
        </w:rPr>
        <w:t>trials</w:t>
      </w:r>
      <w:r w:rsidR="00BF0343">
        <w:rPr>
          <w:rFonts w:ascii="Arial" w:hAnsi="Arial" w:cs="Arial"/>
          <w:bCs/>
          <w:sz w:val="24"/>
          <w:szCs w:val="24"/>
        </w:rPr>
        <w:t xml:space="preserve"> and </w:t>
      </w:r>
      <w:proofErr w:type="gramStart"/>
      <w:r w:rsidR="00BF0343">
        <w:rPr>
          <w:rFonts w:ascii="Arial" w:hAnsi="Arial" w:cs="Arial"/>
          <w:bCs/>
          <w:sz w:val="24"/>
          <w:szCs w:val="24"/>
        </w:rPr>
        <w:t>publications;</w:t>
      </w:r>
      <w:proofErr w:type="gramEnd"/>
    </w:p>
    <w:p w14:paraId="55CFB4B8" w14:textId="77777777" w:rsidR="000446C4" w:rsidRPr="008252DE" w:rsidRDefault="00F677A6" w:rsidP="008252DE">
      <w:pPr>
        <w:numPr>
          <w:ilvl w:val="0"/>
          <w:numId w:val="4"/>
        </w:numPr>
        <w:spacing w:before="40" w:after="40"/>
        <w:rPr>
          <w:rFonts w:ascii="Arial" w:hAnsi="Arial" w:cs="Arial"/>
          <w:sz w:val="24"/>
          <w:szCs w:val="24"/>
        </w:rPr>
      </w:pPr>
      <w:r w:rsidRPr="008252DE">
        <w:rPr>
          <w:rFonts w:ascii="Arial" w:hAnsi="Arial" w:cs="Arial"/>
          <w:bCs/>
          <w:sz w:val="24"/>
          <w:szCs w:val="24"/>
        </w:rPr>
        <w:t xml:space="preserve">Discuss any issues relating to quality, safety and/or harm and associated actions and </w:t>
      </w:r>
      <w:proofErr w:type="gramStart"/>
      <w:r w:rsidRPr="008252DE">
        <w:rPr>
          <w:rFonts w:ascii="Arial" w:hAnsi="Arial" w:cs="Arial"/>
          <w:bCs/>
          <w:sz w:val="24"/>
          <w:szCs w:val="24"/>
        </w:rPr>
        <w:t>learning;</w:t>
      </w:r>
      <w:proofErr w:type="gramEnd"/>
    </w:p>
    <w:p w14:paraId="1C54CEAA" w14:textId="26882A2E" w:rsidR="00F677A6" w:rsidRPr="008252DE" w:rsidRDefault="008252DE" w:rsidP="008252DE">
      <w:pPr>
        <w:numPr>
          <w:ilvl w:val="0"/>
          <w:numId w:val="4"/>
        </w:numPr>
        <w:spacing w:before="40" w:after="40"/>
        <w:rPr>
          <w:rFonts w:ascii="Arial" w:hAnsi="Arial" w:cs="Arial"/>
          <w:sz w:val="24"/>
          <w:szCs w:val="24"/>
        </w:rPr>
      </w:pPr>
      <w:r w:rsidRPr="008252DE">
        <w:rPr>
          <w:rFonts w:ascii="Arial" w:hAnsi="Arial" w:cs="Arial"/>
          <w:sz w:val="24"/>
          <w:szCs w:val="24"/>
        </w:rPr>
        <w:t xml:space="preserve">Consider partnership working arrangements with external </w:t>
      </w:r>
      <w:proofErr w:type="gramStart"/>
      <w:r w:rsidRPr="008252DE">
        <w:rPr>
          <w:rFonts w:ascii="Arial" w:hAnsi="Arial" w:cs="Arial"/>
          <w:sz w:val="24"/>
          <w:szCs w:val="24"/>
        </w:rPr>
        <w:t>stakeholders;</w:t>
      </w:r>
      <w:proofErr w:type="gramEnd"/>
    </w:p>
    <w:p w14:paraId="7C88FEBC" w14:textId="7B140D16" w:rsidR="008252DE" w:rsidRDefault="008252DE" w:rsidP="008252DE">
      <w:pPr>
        <w:numPr>
          <w:ilvl w:val="0"/>
          <w:numId w:val="4"/>
        </w:numPr>
        <w:spacing w:before="40" w:after="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Monitor</w:t>
      </w:r>
      <w:r w:rsidRPr="008252DE">
        <w:rPr>
          <w:rFonts w:ascii="Arial" w:hAnsi="Arial" w:cs="Arial"/>
          <w:sz w:val="24"/>
          <w:szCs w:val="24"/>
        </w:rPr>
        <w:t xml:space="preserve"> the</w:t>
      </w:r>
      <w:r w:rsidR="008F0ED8">
        <w:rPr>
          <w:rFonts w:ascii="Arial" w:hAnsi="Arial" w:cs="Arial"/>
          <w:sz w:val="24"/>
          <w:szCs w:val="24"/>
        </w:rPr>
        <w:t xml:space="preserve"> </w:t>
      </w:r>
      <w:r w:rsidR="001A7735">
        <w:rPr>
          <w:rFonts w:ascii="Arial" w:hAnsi="Arial" w:cs="Arial"/>
          <w:sz w:val="24"/>
          <w:szCs w:val="24"/>
        </w:rPr>
        <w:t>research and development</w:t>
      </w:r>
      <w:r w:rsidRPr="008252DE">
        <w:rPr>
          <w:rFonts w:ascii="Arial" w:hAnsi="Arial" w:cs="Arial"/>
          <w:sz w:val="24"/>
          <w:szCs w:val="24"/>
        </w:rPr>
        <w:t xml:space="preserve"> financial position </w:t>
      </w:r>
      <w:r w:rsidR="008F0ED8">
        <w:rPr>
          <w:rFonts w:ascii="Arial" w:hAnsi="Arial" w:cs="Arial"/>
          <w:sz w:val="24"/>
          <w:szCs w:val="24"/>
        </w:rPr>
        <w:t xml:space="preserve">including </w:t>
      </w:r>
      <w:r w:rsidR="001A7735">
        <w:rPr>
          <w:rFonts w:ascii="Arial" w:hAnsi="Arial" w:cs="Arial"/>
          <w:sz w:val="24"/>
          <w:szCs w:val="24"/>
        </w:rPr>
        <w:t>the position</w:t>
      </w:r>
      <w:r w:rsidR="008F0ED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against the annual allocation from Health and Care Research </w:t>
      </w:r>
      <w:proofErr w:type="gramStart"/>
      <w:r>
        <w:rPr>
          <w:rFonts w:ascii="Arial" w:hAnsi="Arial" w:cs="Arial"/>
          <w:sz w:val="24"/>
          <w:szCs w:val="24"/>
        </w:rPr>
        <w:t>Wales;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</w:p>
    <w:p w14:paraId="2EA16E3B" w14:textId="77777777" w:rsidR="008252DE" w:rsidRDefault="008252DE" w:rsidP="008252DE">
      <w:pPr>
        <w:numPr>
          <w:ilvl w:val="0"/>
          <w:numId w:val="4"/>
        </w:numPr>
        <w:spacing w:before="40" w:after="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Receive a highlight report on the activity of the Joint Clinical Research Facility (JCRF</w:t>
      </w:r>
      <w:proofErr w:type="gramStart"/>
      <w:r>
        <w:rPr>
          <w:rFonts w:ascii="Arial" w:hAnsi="Arial" w:cs="Arial"/>
          <w:sz w:val="24"/>
          <w:szCs w:val="24"/>
        </w:rPr>
        <w:t>)</w:t>
      </w:r>
      <w:r w:rsidR="00E2396B">
        <w:rPr>
          <w:rFonts w:ascii="Arial" w:hAnsi="Arial" w:cs="Arial"/>
          <w:sz w:val="24"/>
          <w:szCs w:val="24"/>
        </w:rPr>
        <w:t>;</w:t>
      </w:r>
      <w:proofErr w:type="gramEnd"/>
    </w:p>
    <w:p w14:paraId="020E91B3" w14:textId="77777777" w:rsidR="006C4011" w:rsidRDefault="00E2396B" w:rsidP="007F4D37">
      <w:pPr>
        <w:numPr>
          <w:ilvl w:val="0"/>
          <w:numId w:val="4"/>
        </w:numPr>
        <w:spacing w:before="40" w:after="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Oversee and approve the </w:t>
      </w:r>
      <w:r w:rsidRPr="008252DE">
        <w:rPr>
          <w:rFonts w:ascii="Arial" w:hAnsi="Arial" w:cs="Arial"/>
          <w:sz w:val="24"/>
          <w:szCs w:val="24"/>
        </w:rPr>
        <w:t>research</w:t>
      </w:r>
      <w:r w:rsidR="00820C1A">
        <w:rPr>
          <w:rFonts w:ascii="Arial" w:hAnsi="Arial" w:cs="Arial"/>
          <w:sz w:val="24"/>
          <w:szCs w:val="24"/>
        </w:rPr>
        <w:t xml:space="preserve"> and</w:t>
      </w:r>
      <w:r w:rsidRPr="008252DE">
        <w:rPr>
          <w:rFonts w:ascii="Arial" w:hAnsi="Arial" w:cs="Arial"/>
          <w:sz w:val="24"/>
          <w:szCs w:val="24"/>
        </w:rPr>
        <w:t xml:space="preserve"> development </w:t>
      </w:r>
      <w:r w:rsidR="003B447F">
        <w:rPr>
          <w:rFonts w:ascii="Arial" w:hAnsi="Arial" w:cs="Arial"/>
          <w:sz w:val="24"/>
          <w:szCs w:val="24"/>
        </w:rPr>
        <w:t xml:space="preserve">annual </w:t>
      </w:r>
      <w:proofErr w:type="gramStart"/>
      <w:r w:rsidR="003B447F">
        <w:rPr>
          <w:rFonts w:ascii="Arial" w:hAnsi="Arial" w:cs="Arial"/>
          <w:sz w:val="24"/>
          <w:szCs w:val="24"/>
        </w:rPr>
        <w:t>report</w:t>
      </w:r>
      <w:r w:rsidR="0004065C">
        <w:rPr>
          <w:rFonts w:ascii="Arial" w:hAnsi="Arial" w:cs="Arial"/>
          <w:sz w:val="24"/>
          <w:szCs w:val="24"/>
        </w:rPr>
        <w:t>;</w:t>
      </w:r>
      <w:proofErr w:type="gramEnd"/>
    </w:p>
    <w:p w14:paraId="03F81F5A" w14:textId="77777777" w:rsidR="0004065C" w:rsidRDefault="0004065C" w:rsidP="007F4D37">
      <w:pPr>
        <w:numPr>
          <w:ilvl w:val="0"/>
          <w:numId w:val="4"/>
        </w:numPr>
        <w:spacing w:before="40" w:after="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Oversee progress against the research and development strategy and NHS Wales Research and Development Delivery </w:t>
      </w:r>
      <w:proofErr w:type="gramStart"/>
      <w:r>
        <w:rPr>
          <w:rFonts w:ascii="Arial" w:hAnsi="Arial" w:cs="Arial"/>
          <w:sz w:val="24"/>
          <w:szCs w:val="24"/>
        </w:rPr>
        <w:t>Framework;</w:t>
      </w:r>
      <w:proofErr w:type="gramEnd"/>
    </w:p>
    <w:p w14:paraId="60D77053" w14:textId="77171088" w:rsidR="001261A6" w:rsidRDefault="001261A6" w:rsidP="007F4D37">
      <w:pPr>
        <w:numPr>
          <w:ilvl w:val="0"/>
          <w:numId w:val="4"/>
        </w:numPr>
        <w:spacing w:before="40" w:after="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Consider any calls for funding, such as VPAG</w:t>
      </w:r>
      <w:r w:rsidR="001B524F">
        <w:rPr>
          <w:rFonts w:ascii="Arial" w:hAnsi="Arial" w:cs="Arial"/>
          <w:sz w:val="24"/>
          <w:szCs w:val="24"/>
        </w:rPr>
        <w:t xml:space="preserve"> (</w:t>
      </w:r>
      <w:r w:rsidR="001B524F" w:rsidRPr="001B524F">
        <w:rPr>
          <w:rFonts w:ascii="Arial" w:hAnsi="Arial" w:cs="Arial"/>
          <w:sz w:val="24"/>
          <w:szCs w:val="24"/>
        </w:rPr>
        <w:t>Voluntary Scheme for Branded Medicines Pricing and Access</w:t>
      </w:r>
      <w:r w:rsidR="001B524F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>, and endorse submissions as required.</w:t>
      </w:r>
    </w:p>
    <w:p w14:paraId="43FD0C90" w14:textId="4BB946ED" w:rsidR="00047AC4" w:rsidRDefault="00144AAE" w:rsidP="008374FB">
      <w:pPr>
        <w:numPr>
          <w:ilvl w:val="0"/>
          <w:numId w:val="4"/>
        </w:numPr>
        <w:spacing w:before="40" w:after="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Receive and approve proposed changes to research related policy positions and new </w:t>
      </w:r>
      <w:r w:rsidR="008374FB">
        <w:rPr>
          <w:rFonts w:ascii="Arial" w:hAnsi="Arial" w:cs="Arial"/>
          <w:sz w:val="24"/>
          <w:szCs w:val="24"/>
        </w:rPr>
        <w:t xml:space="preserve">standard operating </w:t>
      </w:r>
      <w:proofErr w:type="gramStart"/>
      <w:r w:rsidR="008374FB">
        <w:rPr>
          <w:rFonts w:ascii="Arial" w:hAnsi="Arial" w:cs="Arial"/>
          <w:sz w:val="24"/>
          <w:szCs w:val="24"/>
        </w:rPr>
        <w:t>procedures</w:t>
      </w:r>
      <w:r w:rsidR="00A13FD4">
        <w:rPr>
          <w:rFonts w:ascii="Arial" w:hAnsi="Arial" w:cs="Arial"/>
          <w:sz w:val="24"/>
          <w:szCs w:val="24"/>
        </w:rPr>
        <w:t>;</w:t>
      </w:r>
      <w:proofErr w:type="gramEnd"/>
    </w:p>
    <w:p w14:paraId="3897FEB6" w14:textId="2D66F3B6" w:rsidR="00A13FD4" w:rsidRDefault="00A13FD4" w:rsidP="008374FB">
      <w:pPr>
        <w:numPr>
          <w:ilvl w:val="0"/>
          <w:numId w:val="4"/>
        </w:numPr>
        <w:spacing w:before="40" w:after="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Receive updates </w:t>
      </w:r>
      <w:r w:rsidR="00BF0343">
        <w:rPr>
          <w:rFonts w:ascii="Arial" w:hAnsi="Arial" w:cs="Arial"/>
          <w:sz w:val="24"/>
          <w:szCs w:val="24"/>
        </w:rPr>
        <w:t>from</w:t>
      </w:r>
      <w:r>
        <w:rPr>
          <w:rFonts w:ascii="Arial" w:hAnsi="Arial" w:cs="Arial"/>
          <w:sz w:val="24"/>
          <w:szCs w:val="24"/>
        </w:rPr>
        <w:t xml:space="preserve"> national </w:t>
      </w:r>
      <w:proofErr w:type="gramStart"/>
      <w:r w:rsidR="00BF0343">
        <w:rPr>
          <w:rFonts w:ascii="Arial" w:hAnsi="Arial" w:cs="Arial"/>
          <w:sz w:val="24"/>
          <w:szCs w:val="24"/>
        </w:rPr>
        <w:t>meetings;</w:t>
      </w:r>
      <w:proofErr w:type="gramEnd"/>
      <w:r w:rsidR="00BF0343">
        <w:rPr>
          <w:rFonts w:ascii="Arial" w:hAnsi="Arial" w:cs="Arial"/>
          <w:sz w:val="24"/>
          <w:szCs w:val="24"/>
        </w:rPr>
        <w:t xml:space="preserve"> </w:t>
      </w:r>
    </w:p>
    <w:p w14:paraId="1F4C5828" w14:textId="27C686E4" w:rsidR="00A13FD4" w:rsidRPr="008374FB" w:rsidRDefault="00A13FD4" w:rsidP="008374FB">
      <w:pPr>
        <w:numPr>
          <w:ilvl w:val="0"/>
          <w:numId w:val="4"/>
        </w:numPr>
        <w:spacing w:before="40" w:after="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Horizon scanning.</w:t>
      </w:r>
    </w:p>
    <w:tbl>
      <w:tblPr>
        <w:tblpPr w:leftFromText="180" w:rightFromText="180" w:vertAnchor="text" w:horzAnchor="page" w:tblpX="1212" w:tblpY="56"/>
        <w:tblW w:w="9648" w:type="dxa"/>
        <w:tblBorders>
          <w:top w:val="single" w:sz="8" w:space="0" w:color="3A4972"/>
          <w:left w:val="single" w:sz="8" w:space="0" w:color="3A4972"/>
          <w:bottom w:val="single" w:sz="8" w:space="0" w:color="3A4972"/>
          <w:right w:val="single" w:sz="8" w:space="0" w:color="3A4972"/>
          <w:insideH w:val="single" w:sz="8" w:space="0" w:color="3A4972"/>
          <w:insideV w:val="single" w:sz="8" w:space="0" w:color="3A4972"/>
        </w:tblBorders>
        <w:shd w:val="clear" w:color="auto" w:fill="BDD6EE"/>
        <w:tblLook w:val="01E0" w:firstRow="1" w:lastRow="1" w:firstColumn="1" w:lastColumn="1" w:noHBand="0" w:noVBand="0"/>
      </w:tblPr>
      <w:tblGrid>
        <w:gridCol w:w="9648"/>
      </w:tblGrid>
      <w:tr w:rsidR="000446C4" w:rsidRPr="00795517" w14:paraId="3CF40F00" w14:textId="77777777" w:rsidTr="009707C9">
        <w:trPr>
          <w:trHeight w:val="284"/>
        </w:trPr>
        <w:tc>
          <w:tcPr>
            <w:tcW w:w="9648" w:type="dxa"/>
            <w:shd w:val="clear" w:color="auto" w:fill="BDD6EE"/>
          </w:tcPr>
          <w:bookmarkEnd w:id="1"/>
          <w:p w14:paraId="5DD7DADC" w14:textId="77777777" w:rsidR="000446C4" w:rsidRPr="00E2396B" w:rsidRDefault="000446C4" w:rsidP="00E2396B">
            <w:pPr>
              <w:widowControl w:val="0"/>
              <w:numPr>
                <w:ilvl w:val="0"/>
                <w:numId w:val="13"/>
              </w:numPr>
              <w:autoSpaceDE w:val="0"/>
              <w:autoSpaceDN w:val="0"/>
              <w:adjustRightInd w:val="0"/>
              <w:rPr>
                <w:rFonts w:ascii="Arial" w:hAnsi="Arial" w:cs="Arial"/>
                <w:b/>
                <w:spacing w:val="0"/>
                <w:sz w:val="24"/>
                <w:szCs w:val="24"/>
                <w:lang w:eastAsia="en-GB"/>
              </w:rPr>
            </w:pPr>
            <w:r w:rsidRPr="00E2396B">
              <w:rPr>
                <w:rFonts w:ascii="Arial" w:hAnsi="Arial" w:cs="Mangal"/>
                <w:b/>
                <w:spacing w:val="0"/>
                <w:sz w:val="24"/>
                <w:szCs w:val="24"/>
                <w:lang w:eastAsia="en-GB"/>
              </w:rPr>
              <w:t xml:space="preserve">Membership </w:t>
            </w:r>
          </w:p>
        </w:tc>
      </w:tr>
    </w:tbl>
    <w:p w14:paraId="79F04E1C" w14:textId="77777777" w:rsidR="00AC4972" w:rsidRPr="005F108E" w:rsidRDefault="00AC4972" w:rsidP="008252DE">
      <w:pPr>
        <w:spacing w:before="40" w:after="40"/>
        <w:rPr>
          <w:rFonts w:ascii="Arial" w:hAnsi="Arial" w:cs="Arial"/>
          <w:sz w:val="24"/>
          <w:szCs w:val="24"/>
        </w:rPr>
      </w:pPr>
      <w:r w:rsidRPr="005F108E">
        <w:rPr>
          <w:rFonts w:ascii="Arial" w:hAnsi="Arial" w:cs="Arial"/>
          <w:sz w:val="24"/>
          <w:szCs w:val="24"/>
        </w:rPr>
        <w:t xml:space="preserve">The membership of the </w:t>
      </w:r>
      <w:r w:rsidR="00DB076D">
        <w:rPr>
          <w:rFonts w:ascii="Arial" w:hAnsi="Arial" w:cs="Arial"/>
          <w:sz w:val="24"/>
          <w:szCs w:val="24"/>
        </w:rPr>
        <w:t>group</w:t>
      </w:r>
      <w:r w:rsidR="0065346A">
        <w:rPr>
          <w:rFonts w:ascii="Arial" w:hAnsi="Arial" w:cs="Arial"/>
          <w:sz w:val="24"/>
          <w:szCs w:val="24"/>
        </w:rPr>
        <w:t xml:space="preserve"> </w:t>
      </w:r>
      <w:r w:rsidRPr="005F108E">
        <w:rPr>
          <w:rFonts w:ascii="Arial" w:hAnsi="Arial" w:cs="Arial"/>
          <w:sz w:val="24"/>
          <w:szCs w:val="24"/>
        </w:rPr>
        <w:t>shall comprise:</w:t>
      </w:r>
    </w:p>
    <w:p w14:paraId="47FEFB64" w14:textId="3D815B9E" w:rsidR="00240F0D" w:rsidRDefault="00240F0D" w:rsidP="008252DE">
      <w:pPr>
        <w:numPr>
          <w:ilvl w:val="0"/>
          <w:numId w:val="2"/>
        </w:numPr>
        <w:spacing w:before="40" w:after="40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Executive Medical Director</w:t>
      </w:r>
      <w:r w:rsidR="001852C8">
        <w:rPr>
          <w:rFonts w:ascii="Arial" w:hAnsi="Arial" w:cs="Arial"/>
          <w:sz w:val="24"/>
          <w:szCs w:val="24"/>
        </w:rPr>
        <w:t>/Deputy Medical Director</w:t>
      </w:r>
      <w:r>
        <w:rPr>
          <w:rFonts w:ascii="Arial" w:hAnsi="Arial" w:cs="Arial"/>
          <w:sz w:val="24"/>
          <w:szCs w:val="24"/>
        </w:rPr>
        <w:t xml:space="preserve"> (chair)</w:t>
      </w:r>
    </w:p>
    <w:p w14:paraId="12F18395" w14:textId="5450BE0A" w:rsidR="00165448" w:rsidRDefault="00DB076D" w:rsidP="008252DE">
      <w:pPr>
        <w:numPr>
          <w:ilvl w:val="0"/>
          <w:numId w:val="2"/>
        </w:numPr>
        <w:spacing w:before="40" w:after="40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Associate Medical Director for Research and Development (</w:t>
      </w:r>
      <w:r w:rsidR="00240F0D">
        <w:rPr>
          <w:rFonts w:ascii="Arial" w:hAnsi="Arial" w:cs="Arial"/>
          <w:sz w:val="24"/>
          <w:szCs w:val="24"/>
        </w:rPr>
        <w:t>vice-</w:t>
      </w:r>
      <w:r>
        <w:rPr>
          <w:rFonts w:ascii="Arial" w:hAnsi="Arial" w:cs="Arial"/>
          <w:sz w:val="24"/>
          <w:szCs w:val="24"/>
        </w:rPr>
        <w:t>chair</w:t>
      </w:r>
      <w:proofErr w:type="gramStart"/>
      <w:r>
        <w:rPr>
          <w:rFonts w:ascii="Arial" w:hAnsi="Arial" w:cs="Arial"/>
          <w:sz w:val="24"/>
          <w:szCs w:val="24"/>
        </w:rPr>
        <w:t>);</w:t>
      </w:r>
      <w:proofErr w:type="gramEnd"/>
    </w:p>
    <w:p w14:paraId="5651A4E6" w14:textId="3897573B" w:rsidR="00047AC4" w:rsidRDefault="00047AC4" w:rsidP="008252DE">
      <w:pPr>
        <w:numPr>
          <w:ilvl w:val="0"/>
          <w:numId w:val="2"/>
        </w:numPr>
        <w:spacing w:before="40" w:after="40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Deputy Associate Medical Director for Research and Development </w:t>
      </w:r>
    </w:p>
    <w:p w14:paraId="152FE71F" w14:textId="77777777" w:rsidR="00843AD6" w:rsidRDefault="00843AD6" w:rsidP="008252DE">
      <w:pPr>
        <w:numPr>
          <w:ilvl w:val="0"/>
          <w:numId w:val="2"/>
        </w:numPr>
        <w:spacing w:before="40" w:after="40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Research Delivery </w:t>
      </w:r>
      <w:proofErr w:type="gramStart"/>
      <w:r>
        <w:rPr>
          <w:rFonts w:ascii="Arial" w:hAnsi="Arial" w:cs="Arial"/>
          <w:sz w:val="24"/>
          <w:szCs w:val="24"/>
        </w:rPr>
        <w:t>Manager;</w:t>
      </w:r>
      <w:proofErr w:type="gramEnd"/>
    </w:p>
    <w:p w14:paraId="69C24263" w14:textId="77777777" w:rsidR="00DB076D" w:rsidRDefault="00DB076D" w:rsidP="008252DE">
      <w:pPr>
        <w:numPr>
          <w:ilvl w:val="0"/>
          <w:numId w:val="2"/>
        </w:numPr>
        <w:spacing w:before="40" w:after="40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Research and Development </w:t>
      </w:r>
      <w:proofErr w:type="gramStart"/>
      <w:r>
        <w:rPr>
          <w:rFonts w:ascii="Arial" w:hAnsi="Arial" w:cs="Arial"/>
          <w:sz w:val="24"/>
          <w:szCs w:val="24"/>
        </w:rPr>
        <w:t>Manager;</w:t>
      </w:r>
      <w:proofErr w:type="gramEnd"/>
    </w:p>
    <w:p w14:paraId="5C79BDA9" w14:textId="77777777" w:rsidR="00DB076D" w:rsidRDefault="00863756" w:rsidP="008252DE">
      <w:pPr>
        <w:numPr>
          <w:ilvl w:val="0"/>
          <w:numId w:val="2"/>
        </w:numPr>
        <w:spacing w:before="40" w:after="40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Head of Service – Medical Director </w:t>
      </w:r>
      <w:proofErr w:type="gramStart"/>
      <w:r>
        <w:rPr>
          <w:rFonts w:ascii="Arial" w:hAnsi="Arial" w:cs="Arial"/>
          <w:sz w:val="24"/>
          <w:szCs w:val="24"/>
        </w:rPr>
        <w:t>Department;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</w:p>
    <w:p w14:paraId="656F3E3B" w14:textId="1E75112C" w:rsidR="007152AE" w:rsidRDefault="007152AE" w:rsidP="008252DE">
      <w:pPr>
        <w:numPr>
          <w:ilvl w:val="0"/>
          <w:numId w:val="2"/>
        </w:numPr>
        <w:spacing w:before="40" w:after="40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Professional lead for </w:t>
      </w:r>
      <w:proofErr w:type="gramStart"/>
      <w:r>
        <w:rPr>
          <w:rFonts w:ascii="Arial" w:hAnsi="Arial" w:cs="Arial"/>
          <w:sz w:val="24"/>
          <w:szCs w:val="24"/>
        </w:rPr>
        <w:t>nursing;</w:t>
      </w:r>
      <w:proofErr w:type="gramEnd"/>
    </w:p>
    <w:p w14:paraId="33D00D7D" w14:textId="3097559E" w:rsidR="00BD5359" w:rsidRDefault="00CE2B37" w:rsidP="008252DE">
      <w:pPr>
        <w:numPr>
          <w:ilvl w:val="0"/>
          <w:numId w:val="2"/>
        </w:numPr>
        <w:spacing w:before="40" w:after="40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Professional lead for a</w:t>
      </w:r>
      <w:r w:rsidR="00BD5359">
        <w:rPr>
          <w:rFonts w:ascii="Arial" w:hAnsi="Arial" w:cs="Arial"/>
          <w:sz w:val="24"/>
          <w:szCs w:val="24"/>
        </w:rPr>
        <w:t xml:space="preserve">llied health professional/health </w:t>
      </w:r>
      <w:proofErr w:type="gramStart"/>
      <w:r w:rsidR="00BD5359">
        <w:rPr>
          <w:rFonts w:ascii="Arial" w:hAnsi="Arial" w:cs="Arial"/>
          <w:sz w:val="24"/>
          <w:szCs w:val="24"/>
        </w:rPr>
        <w:t>science;</w:t>
      </w:r>
      <w:proofErr w:type="gramEnd"/>
    </w:p>
    <w:p w14:paraId="456DD33D" w14:textId="77777777" w:rsidR="00863756" w:rsidRDefault="00863756" w:rsidP="008252DE">
      <w:pPr>
        <w:numPr>
          <w:ilvl w:val="0"/>
          <w:numId w:val="2"/>
        </w:numPr>
        <w:spacing w:before="40" w:after="40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Finance </w:t>
      </w:r>
      <w:proofErr w:type="gramStart"/>
      <w:r>
        <w:rPr>
          <w:rFonts w:ascii="Arial" w:hAnsi="Arial" w:cs="Arial"/>
          <w:sz w:val="24"/>
          <w:szCs w:val="24"/>
        </w:rPr>
        <w:t>representative;</w:t>
      </w:r>
      <w:proofErr w:type="gramEnd"/>
    </w:p>
    <w:p w14:paraId="214D92A5" w14:textId="77777777" w:rsidR="00843AD6" w:rsidRDefault="00843AD6" w:rsidP="008252DE">
      <w:pPr>
        <w:numPr>
          <w:ilvl w:val="0"/>
          <w:numId w:val="2"/>
        </w:numPr>
        <w:spacing w:before="40" w:after="40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Pharmacy </w:t>
      </w:r>
      <w:proofErr w:type="gramStart"/>
      <w:r>
        <w:rPr>
          <w:rFonts w:ascii="Arial" w:hAnsi="Arial" w:cs="Arial"/>
          <w:sz w:val="24"/>
          <w:szCs w:val="24"/>
        </w:rPr>
        <w:t>representative;</w:t>
      </w:r>
      <w:proofErr w:type="gramEnd"/>
    </w:p>
    <w:p w14:paraId="11C60C08" w14:textId="37D06369" w:rsidR="003B04B0" w:rsidRPr="00C955BC" w:rsidRDefault="00047AC4" w:rsidP="00C955BC">
      <w:pPr>
        <w:numPr>
          <w:ilvl w:val="0"/>
          <w:numId w:val="2"/>
        </w:numPr>
        <w:spacing w:before="40" w:after="40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Service </w:t>
      </w:r>
      <w:r w:rsidR="00D82F7B">
        <w:rPr>
          <w:rFonts w:ascii="Arial" w:hAnsi="Arial" w:cs="Arial"/>
          <w:sz w:val="24"/>
          <w:szCs w:val="24"/>
        </w:rPr>
        <w:t>group</w:t>
      </w:r>
      <w:r w:rsidR="00F35D9D">
        <w:rPr>
          <w:rFonts w:ascii="Arial" w:hAnsi="Arial" w:cs="Arial"/>
          <w:sz w:val="24"/>
          <w:szCs w:val="24"/>
        </w:rPr>
        <w:t xml:space="preserve"> l</w:t>
      </w:r>
      <w:r>
        <w:rPr>
          <w:rFonts w:ascii="Arial" w:hAnsi="Arial" w:cs="Arial"/>
          <w:sz w:val="24"/>
          <w:szCs w:val="24"/>
        </w:rPr>
        <w:t>eads</w:t>
      </w:r>
      <w:r w:rsidR="00D657E6">
        <w:rPr>
          <w:rFonts w:ascii="Arial" w:hAnsi="Arial" w:cs="Arial"/>
          <w:sz w:val="24"/>
          <w:szCs w:val="24"/>
        </w:rPr>
        <w:t>.</w:t>
      </w:r>
    </w:p>
    <w:tbl>
      <w:tblPr>
        <w:tblpPr w:leftFromText="180" w:rightFromText="180" w:vertAnchor="text" w:horzAnchor="page" w:tblpX="1212" w:tblpY="56"/>
        <w:tblW w:w="9648" w:type="dxa"/>
        <w:tblBorders>
          <w:top w:val="single" w:sz="8" w:space="0" w:color="3A4972"/>
          <w:left w:val="single" w:sz="8" w:space="0" w:color="3A4972"/>
          <w:bottom w:val="single" w:sz="8" w:space="0" w:color="3A4972"/>
          <w:right w:val="single" w:sz="8" w:space="0" w:color="3A4972"/>
          <w:insideH w:val="single" w:sz="8" w:space="0" w:color="3A4972"/>
          <w:insideV w:val="single" w:sz="8" w:space="0" w:color="3A4972"/>
        </w:tblBorders>
        <w:shd w:val="clear" w:color="auto" w:fill="BDD6EE"/>
        <w:tblLook w:val="01E0" w:firstRow="1" w:lastRow="1" w:firstColumn="1" w:lastColumn="1" w:noHBand="0" w:noVBand="0"/>
      </w:tblPr>
      <w:tblGrid>
        <w:gridCol w:w="9648"/>
      </w:tblGrid>
      <w:tr w:rsidR="000446C4" w:rsidRPr="00795517" w14:paraId="1DE9C3D0" w14:textId="77777777" w:rsidTr="009707C9">
        <w:trPr>
          <w:trHeight w:val="284"/>
        </w:trPr>
        <w:tc>
          <w:tcPr>
            <w:tcW w:w="9648" w:type="dxa"/>
            <w:shd w:val="clear" w:color="auto" w:fill="BDD6EE"/>
          </w:tcPr>
          <w:p w14:paraId="75C83D6F" w14:textId="7AA2DDFE" w:rsidR="000446C4" w:rsidRPr="00E2396B" w:rsidRDefault="00E9377E" w:rsidP="00E2396B">
            <w:pPr>
              <w:numPr>
                <w:ilvl w:val="0"/>
                <w:numId w:val="13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 xml:space="preserve">Meeting Arrangements </w:t>
            </w:r>
          </w:p>
        </w:tc>
      </w:tr>
    </w:tbl>
    <w:p w14:paraId="06761A12" w14:textId="444D588C" w:rsidR="00E9377E" w:rsidRDefault="00E9377E" w:rsidP="008252DE">
      <w:pPr>
        <w:spacing w:before="40" w:after="40"/>
        <w:rPr>
          <w:rFonts w:ascii="Arial" w:hAnsi="Arial" w:cs="Arial"/>
          <w:sz w:val="24"/>
          <w:szCs w:val="24"/>
        </w:rPr>
      </w:pPr>
      <w:r w:rsidRPr="00E9377E">
        <w:rPr>
          <w:rFonts w:ascii="Arial" w:hAnsi="Arial" w:cs="Arial"/>
          <w:b/>
          <w:bCs/>
          <w:sz w:val="24"/>
          <w:szCs w:val="24"/>
        </w:rPr>
        <w:t>Frequency:</w:t>
      </w:r>
      <w:r>
        <w:rPr>
          <w:rFonts w:ascii="Arial" w:hAnsi="Arial" w:cs="Arial"/>
          <w:sz w:val="24"/>
          <w:szCs w:val="24"/>
        </w:rPr>
        <w:t xml:space="preserve"> t</w:t>
      </w:r>
      <w:r w:rsidRPr="00741FD5">
        <w:rPr>
          <w:rFonts w:ascii="Arial" w:hAnsi="Arial" w:cs="Arial"/>
          <w:sz w:val="24"/>
          <w:szCs w:val="24"/>
        </w:rPr>
        <w:t xml:space="preserve">he group will meet </w:t>
      </w:r>
      <w:r>
        <w:rPr>
          <w:rFonts w:ascii="Arial" w:hAnsi="Arial" w:cs="Arial"/>
          <w:sz w:val="24"/>
          <w:szCs w:val="24"/>
        </w:rPr>
        <w:t>quarterly</w:t>
      </w:r>
      <w:r w:rsidRPr="00E9377E">
        <w:rPr>
          <w:rFonts w:ascii="Arial" w:hAnsi="Arial" w:cs="Arial"/>
          <w:spacing w:val="0"/>
          <w:sz w:val="24"/>
          <w:szCs w:val="24"/>
          <w:lang w:val="en-US"/>
        </w:rPr>
        <w:t xml:space="preserve"> </w:t>
      </w:r>
      <w:r w:rsidRPr="00863756">
        <w:rPr>
          <w:rFonts w:ascii="Arial" w:hAnsi="Arial" w:cs="Arial"/>
          <w:spacing w:val="0"/>
          <w:sz w:val="24"/>
          <w:szCs w:val="24"/>
          <w:lang w:val="en-US"/>
        </w:rPr>
        <w:t>via Microsoft Teams</w:t>
      </w:r>
      <w:r w:rsidRPr="00741FD5">
        <w:rPr>
          <w:rFonts w:ascii="Arial" w:hAnsi="Arial" w:cs="Arial"/>
          <w:sz w:val="24"/>
          <w:szCs w:val="24"/>
        </w:rPr>
        <w:t>, with additional meetings arranged as determined by the chair.</w:t>
      </w:r>
    </w:p>
    <w:p w14:paraId="2C09B909" w14:textId="5B540F82" w:rsidR="000446C4" w:rsidRPr="00863756" w:rsidRDefault="00E9377E" w:rsidP="008252DE">
      <w:pPr>
        <w:spacing w:before="40" w:after="40"/>
        <w:rPr>
          <w:rFonts w:ascii="Arial" w:hAnsi="Arial" w:cs="Arial"/>
          <w:sz w:val="24"/>
          <w:szCs w:val="24"/>
        </w:rPr>
      </w:pPr>
      <w:r w:rsidRPr="00E9377E">
        <w:rPr>
          <w:rFonts w:ascii="Arial" w:hAnsi="Arial" w:cs="Arial"/>
          <w:b/>
          <w:bCs/>
          <w:sz w:val="24"/>
          <w:szCs w:val="24"/>
        </w:rPr>
        <w:t>Quorum:</w:t>
      </w:r>
      <w:r>
        <w:rPr>
          <w:rFonts w:ascii="Arial" w:hAnsi="Arial" w:cs="Arial"/>
          <w:sz w:val="24"/>
          <w:szCs w:val="24"/>
        </w:rPr>
        <w:t xml:space="preserve"> a</w:t>
      </w:r>
      <w:r w:rsidR="000446C4" w:rsidRPr="00863756">
        <w:rPr>
          <w:rFonts w:ascii="Arial" w:hAnsi="Arial" w:cs="Arial"/>
          <w:sz w:val="24"/>
          <w:szCs w:val="24"/>
        </w:rPr>
        <w:t xml:space="preserve"> quorum </w:t>
      </w:r>
      <w:r w:rsidR="00781180" w:rsidRPr="00863756">
        <w:rPr>
          <w:rFonts w:ascii="Arial" w:hAnsi="Arial" w:cs="Arial"/>
          <w:sz w:val="24"/>
          <w:szCs w:val="24"/>
        </w:rPr>
        <w:t xml:space="preserve">shall consist of </w:t>
      </w:r>
      <w:r w:rsidR="00240F0D">
        <w:rPr>
          <w:rFonts w:ascii="Arial" w:hAnsi="Arial" w:cs="Arial"/>
          <w:sz w:val="24"/>
          <w:szCs w:val="24"/>
        </w:rPr>
        <w:t>five</w:t>
      </w:r>
      <w:r w:rsidR="00863756" w:rsidRPr="00863756">
        <w:rPr>
          <w:rFonts w:ascii="Arial" w:hAnsi="Arial" w:cs="Arial"/>
          <w:sz w:val="24"/>
          <w:szCs w:val="24"/>
        </w:rPr>
        <w:t xml:space="preserve"> members, including either the chair or vice-chair. </w:t>
      </w:r>
      <w:r w:rsidR="00165448" w:rsidRPr="00863756">
        <w:rPr>
          <w:rFonts w:ascii="Arial" w:hAnsi="Arial" w:cs="Arial"/>
          <w:sz w:val="24"/>
          <w:szCs w:val="24"/>
        </w:rPr>
        <w:t xml:space="preserve"> </w:t>
      </w:r>
    </w:p>
    <w:p w14:paraId="5350685A" w14:textId="12081F9E" w:rsidR="00A50CFA" w:rsidRPr="00863756" w:rsidRDefault="000446C4" w:rsidP="008252DE">
      <w:pPr>
        <w:spacing w:before="40" w:after="40"/>
        <w:rPr>
          <w:rFonts w:ascii="Arial" w:hAnsi="Arial" w:cs="Arial"/>
          <w:spacing w:val="0"/>
          <w:sz w:val="24"/>
          <w:szCs w:val="24"/>
          <w:lang w:val="en-US"/>
        </w:rPr>
      </w:pPr>
      <w:r w:rsidRPr="00863756">
        <w:rPr>
          <w:rFonts w:ascii="Arial" w:hAnsi="Arial" w:cs="Arial"/>
          <w:spacing w:val="0"/>
          <w:sz w:val="24"/>
          <w:szCs w:val="24"/>
          <w:lang w:val="en-US"/>
        </w:rPr>
        <w:t xml:space="preserve">Any </w:t>
      </w:r>
      <w:r w:rsidR="0004065C">
        <w:rPr>
          <w:rFonts w:ascii="Arial" w:hAnsi="Arial" w:cs="Arial"/>
          <w:spacing w:val="0"/>
          <w:sz w:val="24"/>
          <w:szCs w:val="24"/>
          <w:lang w:val="en-US"/>
        </w:rPr>
        <w:t>person</w:t>
      </w:r>
      <w:r w:rsidRPr="00863756">
        <w:rPr>
          <w:rFonts w:ascii="Arial" w:hAnsi="Arial" w:cs="Arial"/>
          <w:spacing w:val="0"/>
          <w:sz w:val="24"/>
          <w:szCs w:val="24"/>
          <w:lang w:val="en-US"/>
        </w:rPr>
        <w:t xml:space="preserve"> </w:t>
      </w:r>
      <w:proofErr w:type="gramStart"/>
      <w:r w:rsidRPr="00863756">
        <w:rPr>
          <w:rFonts w:ascii="Arial" w:hAnsi="Arial" w:cs="Arial"/>
          <w:spacing w:val="0"/>
          <w:sz w:val="24"/>
          <w:szCs w:val="24"/>
          <w:lang w:val="en-US"/>
        </w:rPr>
        <w:t>of</w:t>
      </w:r>
      <w:proofErr w:type="gramEnd"/>
      <w:r w:rsidRPr="00863756">
        <w:rPr>
          <w:rFonts w:ascii="Arial" w:hAnsi="Arial" w:cs="Arial"/>
          <w:spacing w:val="0"/>
          <w:sz w:val="24"/>
          <w:szCs w:val="24"/>
          <w:lang w:val="en-US"/>
        </w:rPr>
        <w:t xml:space="preserve"> the </w:t>
      </w:r>
      <w:r w:rsidR="003F6551" w:rsidRPr="00863756">
        <w:rPr>
          <w:rFonts w:ascii="Arial" w:hAnsi="Arial" w:cs="Arial"/>
          <w:spacing w:val="0"/>
          <w:sz w:val="24"/>
          <w:szCs w:val="24"/>
          <w:lang w:val="en-US"/>
        </w:rPr>
        <w:t xml:space="preserve">health board </w:t>
      </w:r>
      <w:r w:rsidRPr="00863756">
        <w:rPr>
          <w:rFonts w:ascii="Arial" w:hAnsi="Arial" w:cs="Arial"/>
          <w:spacing w:val="0"/>
          <w:sz w:val="24"/>
          <w:szCs w:val="24"/>
          <w:lang w:val="en-US"/>
        </w:rPr>
        <w:t xml:space="preserve">or partner organisations can, where appropriate, be invited to attend by the </w:t>
      </w:r>
      <w:r w:rsidR="003F6551" w:rsidRPr="00863756">
        <w:rPr>
          <w:rFonts w:ascii="Arial" w:hAnsi="Arial" w:cs="Arial"/>
          <w:spacing w:val="0"/>
          <w:sz w:val="24"/>
          <w:szCs w:val="24"/>
          <w:lang w:val="en-US"/>
        </w:rPr>
        <w:t>chair</w:t>
      </w:r>
      <w:r w:rsidRPr="00863756">
        <w:rPr>
          <w:rFonts w:ascii="Arial" w:hAnsi="Arial" w:cs="Arial"/>
          <w:spacing w:val="0"/>
          <w:sz w:val="24"/>
          <w:szCs w:val="24"/>
          <w:lang w:val="en-US"/>
        </w:rPr>
        <w:t>.</w:t>
      </w:r>
      <w:r w:rsidR="00E9377E">
        <w:rPr>
          <w:rFonts w:ascii="Arial" w:hAnsi="Arial" w:cs="Arial"/>
          <w:spacing w:val="0"/>
          <w:sz w:val="24"/>
          <w:szCs w:val="24"/>
          <w:lang w:val="en-US"/>
        </w:rPr>
        <w:t xml:space="preserve"> S</w:t>
      </w:r>
      <w:r w:rsidRPr="00863756">
        <w:rPr>
          <w:rFonts w:ascii="Arial" w:hAnsi="Arial" w:cs="Arial"/>
          <w:spacing w:val="0"/>
          <w:sz w:val="24"/>
          <w:szCs w:val="24"/>
          <w:lang w:val="en-US"/>
        </w:rPr>
        <w:t xml:space="preserve">hould any </w:t>
      </w:r>
      <w:r w:rsidR="003F6551" w:rsidRPr="00863756">
        <w:rPr>
          <w:rFonts w:ascii="Arial" w:hAnsi="Arial" w:cs="Arial"/>
          <w:spacing w:val="0"/>
          <w:sz w:val="24"/>
          <w:szCs w:val="24"/>
          <w:lang w:val="en-US"/>
        </w:rPr>
        <w:t xml:space="preserve">member </w:t>
      </w:r>
      <w:r w:rsidRPr="00863756">
        <w:rPr>
          <w:rFonts w:ascii="Arial" w:hAnsi="Arial" w:cs="Arial"/>
          <w:spacing w:val="0"/>
          <w:sz w:val="24"/>
          <w:szCs w:val="24"/>
          <w:lang w:val="en-US"/>
        </w:rPr>
        <w:t xml:space="preserve">be unavailable to attend, they may nominate a deputy with agreement of the </w:t>
      </w:r>
      <w:proofErr w:type="gramStart"/>
      <w:r w:rsidR="003F6551" w:rsidRPr="00863756">
        <w:rPr>
          <w:rFonts w:ascii="Arial" w:hAnsi="Arial" w:cs="Arial"/>
          <w:spacing w:val="0"/>
          <w:sz w:val="24"/>
          <w:szCs w:val="24"/>
          <w:lang w:val="en-US"/>
        </w:rPr>
        <w:t>chair</w:t>
      </w:r>
      <w:proofErr w:type="gramEnd"/>
      <w:r w:rsidR="003F6551" w:rsidRPr="00863756">
        <w:rPr>
          <w:rFonts w:ascii="Arial" w:hAnsi="Arial" w:cs="Arial"/>
          <w:spacing w:val="0"/>
          <w:sz w:val="24"/>
          <w:szCs w:val="24"/>
          <w:lang w:val="en-US"/>
        </w:rPr>
        <w:t xml:space="preserve"> </w:t>
      </w:r>
      <w:r w:rsidRPr="00863756">
        <w:rPr>
          <w:rFonts w:ascii="Arial" w:hAnsi="Arial" w:cs="Arial"/>
          <w:spacing w:val="0"/>
          <w:sz w:val="24"/>
          <w:szCs w:val="24"/>
          <w:lang w:val="en-US"/>
        </w:rPr>
        <w:t xml:space="preserve">but these deputies will not count towards the quorum and will be shown as ‘in attendance’ for the purposes of the </w:t>
      </w:r>
      <w:r w:rsidR="003F6551" w:rsidRPr="00863756">
        <w:rPr>
          <w:rFonts w:ascii="Arial" w:hAnsi="Arial" w:cs="Arial"/>
          <w:spacing w:val="0"/>
          <w:sz w:val="24"/>
          <w:szCs w:val="24"/>
          <w:lang w:val="en-US"/>
        </w:rPr>
        <w:t>minutes</w:t>
      </w:r>
      <w:r w:rsidRPr="00863756">
        <w:rPr>
          <w:rFonts w:ascii="Arial" w:hAnsi="Arial" w:cs="Arial"/>
          <w:spacing w:val="0"/>
          <w:sz w:val="24"/>
          <w:szCs w:val="24"/>
          <w:lang w:val="en-US"/>
        </w:rPr>
        <w:t>.</w:t>
      </w:r>
      <w:r w:rsidR="009C3193" w:rsidRPr="00863756">
        <w:rPr>
          <w:rFonts w:ascii="Arial" w:hAnsi="Arial" w:cs="Arial"/>
          <w:spacing w:val="0"/>
          <w:sz w:val="24"/>
          <w:szCs w:val="24"/>
          <w:lang w:val="en-US"/>
        </w:rPr>
        <w:t xml:space="preserve"> This will also apply in instances where a member’s post is currently vacant. </w:t>
      </w:r>
      <w:r w:rsidR="00DA5655" w:rsidRPr="00863756">
        <w:rPr>
          <w:rFonts w:ascii="Arial" w:hAnsi="Arial" w:cs="Arial"/>
          <w:spacing w:val="0"/>
          <w:sz w:val="24"/>
          <w:szCs w:val="24"/>
          <w:lang w:val="en-US"/>
        </w:rPr>
        <w:t xml:space="preserve"> </w:t>
      </w:r>
    </w:p>
    <w:p w14:paraId="2CEFB4E9" w14:textId="77777777" w:rsidR="00E9377E" w:rsidRPr="00843AD6" w:rsidRDefault="00E9377E" w:rsidP="00E9377E">
      <w:pPr>
        <w:spacing w:before="40" w:after="40"/>
        <w:rPr>
          <w:rFonts w:ascii="Arial" w:hAnsi="Arial" w:cs="Arial"/>
          <w:sz w:val="24"/>
          <w:szCs w:val="24"/>
        </w:rPr>
      </w:pPr>
      <w:r w:rsidRPr="00E9377E">
        <w:rPr>
          <w:rFonts w:ascii="Arial" w:hAnsi="Arial" w:cs="Arial"/>
          <w:b/>
          <w:bCs/>
          <w:spacing w:val="0"/>
          <w:sz w:val="24"/>
          <w:szCs w:val="24"/>
          <w:lang w:val="en-US"/>
        </w:rPr>
        <w:t>Agenda and papers:</w:t>
      </w:r>
      <w:r>
        <w:rPr>
          <w:rFonts w:ascii="Arial" w:hAnsi="Arial" w:cs="Arial"/>
          <w:spacing w:val="0"/>
          <w:sz w:val="24"/>
          <w:szCs w:val="24"/>
          <w:lang w:val="en-US"/>
        </w:rPr>
        <w:t xml:space="preserve"> </w:t>
      </w:r>
      <w:r w:rsidRPr="00843AD6">
        <w:rPr>
          <w:rFonts w:ascii="Arial" w:hAnsi="Arial" w:cs="Arial"/>
          <w:sz w:val="24"/>
          <w:szCs w:val="24"/>
        </w:rPr>
        <w:t xml:space="preserve">The group will be supported administratively by the </w:t>
      </w:r>
      <w:r>
        <w:rPr>
          <w:rFonts w:ascii="Arial" w:hAnsi="Arial" w:cs="Arial"/>
          <w:sz w:val="24"/>
          <w:szCs w:val="24"/>
        </w:rPr>
        <w:t>research and development t</w:t>
      </w:r>
      <w:r w:rsidRPr="00843AD6">
        <w:rPr>
          <w:rFonts w:ascii="Arial" w:hAnsi="Arial" w:cs="Arial"/>
          <w:sz w:val="24"/>
          <w:szCs w:val="24"/>
        </w:rPr>
        <w:t>eam, whose duties will include:</w:t>
      </w:r>
    </w:p>
    <w:p w14:paraId="02FC1767" w14:textId="77777777" w:rsidR="00E9377E" w:rsidRPr="00863756" w:rsidRDefault="00E9377E" w:rsidP="00E9377E">
      <w:pPr>
        <w:numPr>
          <w:ilvl w:val="0"/>
          <w:numId w:val="1"/>
        </w:numPr>
        <w:spacing w:before="40" w:after="40"/>
        <w:rPr>
          <w:rFonts w:ascii="Arial" w:hAnsi="Arial" w:cs="Arial"/>
          <w:sz w:val="24"/>
          <w:szCs w:val="24"/>
        </w:rPr>
      </w:pPr>
      <w:r w:rsidRPr="00863756">
        <w:rPr>
          <w:rFonts w:ascii="Arial" w:hAnsi="Arial" w:cs="Arial"/>
          <w:sz w:val="24"/>
          <w:szCs w:val="24"/>
        </w:rPr>
        <w:t xml:space="preserve">Agreement of agenda with the chair and </w:t>
      </w:r>
      <w:proofErr w:type="gramStart"/>
      <w:r w:rsidRPr="00863756">
        <w:rPr>
          <w:rFonts w:ascii="Arial" w:hAnsi="Arial" w:cs="Arial"/>
          <w:sz w:val="24"/>
          <w:szCs w:val="24"/>
        </w:rPr>
        <w:t>attendees;</w:t>
      </w:r>
      <w:proofErr w:type="gramEnd"/>
    </w:p>
    <w:p w14:paraId="1C1A8C35" w14:textId="77777777" w:rsidR="00E9377E" w:rsidRPr="00863756" w:rsidRDefault="00E9377E" w:rsidP="00E9377E">
      <w:pPr>
        <w:numPr>
          <w:ilvl w:val="0"/>
          <w:numId w:val="1"/>
        </w:numPr>
        <w:spacing w:before="40" w:after="40"/>
        <w:rPr>
          <w:rFonts w:ascii="Arial" w:hAnsi="Arial" w:cs="Arial"/>
          <w:sz w:val="24"/>
          <w:szCs w:val="24"/>
        </w:rPr>
      </w:pPr>
      <w:r w:rsidRPr="00863756">
        <w:rPr>
          <w:rFonts w:ascii="Arial" w:hAnsi="Arial" w:cs="Arial"/>
          <w:sz w:val="24"/>
          <w:szCs w:val="24"/>
        </w:rPr>
        <w:t xml:space="preserve">Collation of </w:t>
      </w:r>
      <w:proofErr w:type="gramStart"/>
      <w:r w:rsidRPr="00863756">
        <w:rPr>
          <w:rFonts w:ascii="Arial" w:hAnsi="Arial" w:cs="Arial"/>
          <w:sz w:val="24"/>
          <w:szCs w:val="24"/>
        </w:rPr>
        <w:t>papers;</w:t>
      </w:r>
      <w:proofErr w:type="gramEnd"/>
    </w:p>
    <w:p w14:paraId="4181932A" w14:textId="77777777" w:rsidR="00E9377E" w:rsidRPr="00863756" w:rsidRDefault="00E9377E" w:rsidP="00E9377E">
      <w:pPr>
        <w:numPr>
          <w:ilvl w:val="0"/>
          <w:numId w:val="1"/>
        </w:numPr>
        <w:spacing w:before="40" w:after="40"/>
        <w:rPr>
          <w:rFonts w:ascii="Arial" w:hAnsi="Arial" w:cs="Arial"/>
          <w:sz w:val="24"/>
          <w:szCs w:val="24"/>
        </w:rPr>
      </w:pPr>
      <w:r w:rsidRPr="00863756">
        <w:rPr>
          <w:rFonts w:ascii="Arial" w:hAnsi="Arial" w:cs="Arial"/>
          <w:sz w:val="24"/>
          <w:szCs w:val="24"/>
        </w:rPr>
        <w:t xml:space="preserve">Taking the </w:t>
      </w:r>
      <w:proofErr w:type="gramStart"/>
      <w:r w:rsidRPr="00863756">
        <w:rPr>
          <w:rFonts w:ascii="Arial" w:hAnsi="Arial" w:cs="Arial"/>
          <w:sz w:val="24"/>
          <w:szCs w:val="24"/>
        </w:rPr>
        <w:t>minutes;</w:t>
      </w:r>
      <w:proofErr w:type="gramEnd"/>
    </w:p>
    <w:p w14:paraId="22F78ECC" w14:textId="77777777" w:rsidR="00E9377E" w:rsidRPr="00863756" w:rsidRDefault="00E9377E" w:rsidP="00E9377E">
      <w:pPr>
        <w:numPr>
          <w:ilvl w:val="0"/>
          <w:numId w:val="1"/>
        </w:numPr>
        <w:spacing w:before="40" w:after="40"/>
        <w:rPr>
          <w:rFonts w:ascii="Arial" w:hAnsi="Arial" w:cs="Arial"/>
          <w:sz w:val="24"/>
          <w:szCs w:val="24"/>
        </w:rPr>
      </w:pPr>
      <w:r w:rsidRPr="00863756">
        <w:rPr>
          <w:rFonts w:ascii="Arial" w:hAnsi="Arial" w:cs="Arial"/>
          <w:sz w:val="24"/>
          <w:szCs w:val="24"/>
        </w:rPr>
        <w:t xml:space="preserve">Keeping a record of matters arising and issues to be carried forward within an action </w:t>
      </w:r>
      <w:proofErr w:type="gramStart"/>
      <w:r w:rsidRPr="00863756">
        <w:rPr>
          <w:rFonts w:ascii="Arial" w:hAnsi="Arial" w:cs="Arial"/>
          <w:sz w:val="24"/>
          <w:szCs w:val="24"/>
        </w:rPr>
        <w:t>log;</w:t>
      </w:r>
      <w:proofErr w:type="gramEnd"/>
    </w:p>
    <w:p w14:paraId="47F6EE96" w14:textId="122DE592" w:rsidR="000446C4" w:rsidRPr="008252DE" w:rsidRDefault="00E9377E" w:rsidP="00E9377E">
      <w:pPr>
        <w:spacing w:before="40" w:after="40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 agenda will be set with the chair 10 days before each meeting with papers required five days before.</w:t>
      </w:r>
      <w:r w:rsidR="00D0100D" w:rsidRPr="00D2515B">
        <w:rPr>
          <w:rFonts w:ascii="Arial" w:hAnsi="Arial" w:cs="Arial"/>
          <w:color w:val="FF0000"/>
          <w:sz w:val="24"/>
          <w:szCs w:val="24"/>
        </w:rPr>
        <w:t xml:space="preserve"> </w:t>
      </w:r>
    </w:p>
    <w:tbl>
      <w:tblPr>
        <w:tblpPr w:leftFromText="180" w:rightFromText="180" w:vertAnchor="text" w:horzAnchor="page" w:tblpX="1212" w:tblpY="56"/>
        <w:tblW w:w="9648" w:type="dxa"/>
        <w:tblBorders>
          <w:top w:val="single" w:sz="8" w:space="0" w:color="3A4972"/>
          <w:left w:val="single" w:sz="8" w:space="0" w:color="3A4972"/>
          <w:bottom w:val="single" w:sz="8" w:space="0" w:color="3A4972"/>
          <w:right w:val="single" w:sz="8" w:space="0" w:color="3A4972"/>
          <w:insideH w:val="single" w:sz="8" w:space="0" w:color="3A4972"/>
          <w:insideV w:val="single" w:sz="8" w:space="0" w:color="3A4972"/>
        </w:tblBorders>
        <w:shd w:val="clear" w:color="auto" w:fill="BDD6EE"/>
        <w:tblLook w:val="01E0" w:firstRow="1" w:lastRow="1" w:firstColumn="1" w:lastColumn="1" w:noHBand="0" w:noVBand="0"/>
      </w:tblPr>
      <w:tblGrid>
        <w:gridCol w:w="9648"/>
      </w:tblGrid>
      <w:tr w:rsidR="000446C4" w:rsidRPr="00795517" w14:paraId="16262EBE" w14:textId="77777777" w:rsidTr="009707C9">
        <w:trPr>
          <w:trHeight w:val="284"/>
        </w:trPr>
        <w:tc>
          <w:tcPr>
            <w:tcW w:w="9648" w:type="dxa"/>
            <w:shd w:val="clear" w:color="auto" w:fill="BDD6EE"/>
          </w:tcPr>
          <w:p w14:paraId="672BCB61" w14:textId="77777777" w:rsidR="000446C4" w:rsidRPr="00E2396B" w:rsidRDefault="000446C4" w:rsidP="00E2396B">
            <w:pPr>
              <w:numPr>
                <w:ilvl w:val="0"/>
                <w:numId w:val="13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2396B">
              <w:rPr>
                <w:rFonts w:ascii="Arial" w:hAnsi="Arial" w:cs="Arial"/>
                <w:b/>
                <w:sz w:val="24"/>
                <w:szCs w:val="24"/>
              </w:rPr>
              <w:t>Accountability, Responsibility and Authority</w:t>
            </w:r>
          </w:p>
        </w:tc>
      </w:tr>
    </w:tbl>
    <w:p w14:paraId="51DBF515" w14:textId="77777777" w:rsidR="000446C4" w:rsidRPr="0004065C" w:rsidRDefault="000446C4" w:rsidP="008252DE">
      <w:pPr>
        <w:spacing w:before="40" w:after="40"/>
        <w:ind w:hanging="720"/>
        <w:rPr>
          <w:rFonts w:ascii="Arial" w:hAnsi="Arial" w:cs="Arial"/>
          <w:sz w:val="22"/>
          <w:szCs w:val="22"/>
        </w:rPr>
      </w:pPr>
      <w:r w:rsidRPr="006D5B4D">
        <w:rPr>
          <w:rFonts w:ascii="Arial" w:hAnsi="Arial" w:cs="Arial"/>
          <w:sz w:val="24"/>
          <w:szCs w:val="24"/>
        </w:rPr>
        <w:tab/>
      </w:r>
      <w:r w:rsidR="006D5B4D" w:rsidRPr="0004065C">
        <w:rPr>
          <w:rFonts w:ascii="Arial" w:hAnsi="Arial" w:cs="Arial"/>
          <w:sz w:val="24"/>
          <w:szCs w:val="24"/>
        </w:rPr>
        <w:t>The group</w:t>
      </w:r>
      <w:r w:rsidRPr="0004065C">
        <w:rPr>
          <w:rFonts w:ascii="Arial" w:hAnsi="Arial" w:cs="Arial"/>
          <w:sz w:val="24"/>
          <w:szCs w:val="24"/>
        </w:rPr>
        <w:t xml:space="preserve"> is directly accountable to the </w:t>
      </w:r>
      <w:r w:rsidR="00AE1FF3" w:rsidRPr="0004065C">
        <w:rPr>
          <w:rFonts w:ascii="Arial" w:hAnsi="Arial" w:cs="Arial"/>
          <w:sz w:val="24"/>
          <w:szCs w:val="24"/>
        </w:rPr>
        <w:t xml:space="preserve">Digital, Data, Research and Innovation Committee </w:t>
      </w:r>
      <w:r w:rsidRPr="0004065C">
        <w:rPr>
          <w:rFonts w:ascii="Arial" w:hAnsi="Arial" w:cs="Arial"/>
          <w:sz w:val="24"/>
          <w:szCs w:val="24"/>
        </w:rPr>
        <w:t>for its performance in exercising the functions set out in these terms of reference.</w:t>
      </w:r>
      <w:r w:rsidR="00D0100D" w:rsidRPr="0004065C">
        <w:rPr>
          <w:rFonts w:ascii="Arial" w:hAnsi="Arial" w:cs="Arial"/>
          <w:sz w:val="24"/>
          <w:szCs w:val="24"/>
        </w:rPr>
        <w:t xml:space="preserve"> I</w:t>
      </w:r>
      <w:r w:rsidR="006D5B4D" w:rsidRPr="0004065C">
        <w:rPr>
          <w:rFonts w:ascii="Arial" w:hAnsi="Arial" w:cs="Arial"/>
          <w:sz w:val="24"/>
          <w:szCs w:val="24"/>
        </w:rPr>
        <w:t>t</w:t>
      </w:r>
      <w:r w:rsidRPr="0004065C">
        <w:rPr>
          <w:rFonts w:ascii="Arial" w:hAnsi="Arial" w:cs="Arial"/>
          <w:sz w:val="24"/>
          <w:szCs w:val="24"/>
        </w:rPr>
        <w:t xml:space="preserve"> shall embed the </w:t>
      </w:r>
      <w:r w:rsidR="006D5B4D" w:rsidRPr="0004065C">
        <w:rPr>
          <w:rFonts w:ascii="Arial" w:hAnsi="Arial" w:cs="Arial"/>
          <w:sz w:val="24"/>
          <w:szCs w:val="24"/>
        </w:rPr>
        <w:t xml:space="preserve">health board’s </w:t>
      </w:r>
      <w:r w:rsidRPr="0004065C">
        <w:rPr>
          <w:rFonts w:ascii="Arial" w:hAnsi="Arial" w:cs="Arial"/>
          <w:sz w:val="24"/>
          <w:szCs w:val="24"/>
        </w:rPr>
        <w:t>vision,</w:t>
      </w:r>
      <w:r w:rsidR="001A2790" w:rsidRPr="0004065C">
        <w:rPr>
          <w:rFonts w:ascii="Arial" w:hAnsi="Arial" w:cs="Arial"/>
          <w:sz w:val="24"/>
          <w:szCs w:val="24"/>
        </w:rPr>
        <w:t xml:space="preserve"> values,</w:t>
      </w:r>
      <w:r w:rsidRPr="0004065C">
        <w:rPr>
          <w:rFonts w:ascii="Arial" w:hAnsi="Arial" w:cs="Arial"/>
          <w:sz w:val="24"/>
          <w:szCs w:val="24"/>
        </w:rPr>
        <w:t xml:space="preserve"> standards, priorities and requirements, e.g. equality and human rights, through the conduct of its business.</w:t>
      </w:r>
    </w:p>
    <w:tbl>
      <w:tblPr>
        <w:tblpPr w:leftFromText="180" w:rightFromText="180" w:vertAnchor="text" w:horzAnchor="page" w:tblpX="1212" w:tblpY="56"/>
        <w:tblW w:w="9648" w:type="dxa"/>
        <w:tblBorders>
          <w:top w:val="single" w:sz="8" w:space="0" w:color="3A4972"/>
          <w:left w:val="single" w:sz="8" w:space="0" w:color="3A4972"/>
          <w:bottom w:val="single" w:sz="8" w:space="0" w:color="3A4972"/>
          <w:right w:val="single" w:sz="8" w:space="0" w:color="3A4972"/>
          <w:insideH w:val="single" w:sz="8" w:space="0" w:color="3A4972"/>
          <w:insideV w:val="single" w:sz="8" w:space="0" w:color="3A4972"/>
        </w:tblBorders>
        <w:shd w:val="clear" w:color="auto" w:fill="C1A875"/>
        <w:tblLook w:val="01E0" w:firstRow="1" w:lastRow="1" w:firstColumn="1" w:lastColumn="1" w:noHBand="0" w:noVBand="0"/>
      </w:tblPr>
      <w:tblGrid>
        <w:gridCol w:w="9648"/>
      </w:tblGrid>
      <w:tr w:rsidR="000446C4" w:rsidRPr="00795517" w14:paraId="43687842" w14:textId="77777777" w:rsidTr="009707C9">
        <w:trPr>
          <w:trHeight w:val="284"/>
        </w:trPr>
        <w:tc>
          <w:tcPr>
            <w:tcW w:w="9648" w:type="dxa"/>
            <w:shd w:val="clear" w:color="auto" w:fill="BDD6EE"/>
          </w:tcPr>
          <w:p w14:paraId="7E55FA18" w14:textId="77777777" w:rsidR="000446C4" w:rsidRPr="00E2396B" w:rsidRDefault="000446C4" w:rsidP="00E2396B">
            <w:pPr>
              <w:numPr>
                <w:ilvl w:val="0"/>
                <w:numId w:val="13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2396B">
              <w:rPr>
                <w:rFonts w:ascii="Arial" w:hAnsi="Arial" w:cs="Arial"/>
                <w:b/>
                <w:sz w:val="24"/>
                <w:szCs w:val="24"/>
              </w:rPr>
              <w:t>Governance Sub-Structures</w:t>
            </w:r>
          </w:p>
        </w:tc>
      </w:tr>
    </w:tbl>
    <w:p w14:paraId="19DA5A77" w14:textId="2608231A" w:rsidR="00F02E7A" w:rsidRDefault="00991220" w:rsidP="008252DE">
      <w:pPr>
        <w:spacing w:before="40" w:after="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</w:t>
      </w:r>
      <w:r w:rsidR="00F02E7A">
        <w:rPr>
          <w:rFonts w:ascii="Arial" w:hAnsi="Arial" w:cs="Arial"/>
          <w:sz w:val="24"/>
          <w:szCs w:val="24"/>
        </w:rPr>
        <w:t xml:space="preserve"> following groups report to the </w:t>
      </w:r>
      <w:r w:rsidR="00240F0D">
        <w:rPr>
          <w:rFonts w:ascii="Arial" w:hAnsi="Arial" w:cs="Arial"/>
          <w:sz w:val="24"/>
          <w:szCs w:val="24"/>
        </w:rPr>
        <w:t xml:space="preserve">Research and Development </w:t>
      </w:r>
      <w:r w:rsidR="00F02E7A">
        <w:rPr>
          <w:rFonts w:ascii="Arial" w:hAnsi="Arial" w:cs="Arial"/>
          <w:sz w:val="24"/>
          <w:szCs w:val="24"/>
        </w:rPr>
        <w:t>Governance Group</w:t>
      </w:r>
      <w:r w:rsidR="00E9377E">
        <w:rPr>
          <w:rFonts w:ascii="Arial" w:hAnsi="Arial" w:cs="Arial"/>
          <w:sz w:val="24"/>
          <w:szCs w:val="24"/>
        </w:rPr>
        <w:t xml:space="preserve"> and will provide exception highlight reports to the meetings:</w:t>
      </w:r>
    </w:p>
    <w:p w14:paraId="3E3A9D41" w14:textId="08C3C064" w:rsidR="00F02E7A" w:rsidRDefault="00F02E7A" w:rsidP="008374FB">
      <w:pPr>
        <w:numPr>
          <w:ilvl w:val="0"/>
          <w:numId w:val="14"/>
        </w:numPr>
        <w:spacing w:before="40" w:after="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Pathology </w:t>
      </w:r>
      <w:r w:rsidR="00240F0D">
        <w:rPr>
          <w:rFonts w:ascii="Arial" w:hAnsi="Arial" w:cs="Arial"/>
          <w:sz w:val="24"/>
          <w:szCs w:val="24"/>
        </w:rPr>
        <w:t>Research and Development</w:t>
      </w:r>
      <w:r>
        <w:rPr>
          <w:rFonts w:ascii="Arial" w:hAnsi="Arial" w:cs="Arial"/>
          <w:sz w:val="24"/>
          <w:szCs w:val="24"/>
        </w:rPr>
        <w:t xml:space="preserve"> Group</w:t>
      </w:r>
    </w:p>
    <w:p w14:paraId="69AF9E34" w14:textId="77777777" w:rsidR="00F02E7A" w:rsidRDefault="00F02E7A" w:rsidP="008374FB">
      <w:pPr>
        <w:numPr>
          <w:ilvl w:val="0"/>
          <w:numId w:val="14"/>
        </w:numPr>
        <w:spacing w:before="40" w:after="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Women and Child Health Research Forum</w:t>
      </w:r>
    </w:p>
    <w:p w14:paraId="115517B2" w14:textId="77777777" w:rsidR="00F02E7A" w:rsidRDefault="00F02E7A" w:rsidP="008374FB">
      <w:pPr>
        <w:numPr>
          <w:ilvl w:val="0"/>
          <w:numId w:val="14"/>
        </w:numPr>
        <w:spacing w:before="40" w:after="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Emergency Medicine Research Group</w:t>
      </w:r>
    </w:p>
    <w:p w14:paraId="087AC33C" w14:textId="77777777" w:rsidR="00F02E7A" w:rsidRDefault="00F02E7A" w:rsidP="008374FB">
      <w:pPr>
        <w:numPr>
          <w:ilvl w:val="0"/>
          <w:numId w:val="14"/>
        </w:numPr>
        <w:spacing w:before="40" w:after="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Mental Health and Learning Disabilities Research Group</w:t>
      </w:r>
    </w:p>
    <w:p w14:paraId="68A097C8" w14:textId="02265DB9" w:rsidR="00165448" w:rsidRPr="00165448" w:rsidRDefault="003A3A63" w:rsidP="008252DE">
      <w:pPr>
        <w:spacing w:before="40" w:after="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1B524F">
        <w:rPr>
          <w:rFonts w:ascii="Arial" w:hAnsi="Arial" w:cs="Arial"/>
          <w:sz w:val="24"/>
          <w:szCs w:val="24"/>
        </w:rPr>
        <w:t xml:space="preserve">Research and Development Governance Group </w:t>
      </w:r>
      <w:r>
        <w:rPr>
          <w:rFonts w:ascii="Arial" w:hAnsi="Arial" w:cs="Arial"/>
          <w:sz w:val="24"/>
          <w:szCs w:val="24"/>
        </w:rPr>
        <w:t xml:space="preserve">will have the option to set up task and finish groups </w:t>
      </w:r>
      <w:r w:rsidR="00F02E7A">
        <w:rPr>
          <w:rFonts w:ascii="Arial" w:hAnsi="Arial" w:cs="Arial"/>
          <w:sz w:val="24"/>
          <w:szCs w:val="24"/>
        </w:rPr>
        <w:t xml:space="preserve">to manage individual issues, such as VPAG and other Welsh </w:t>
      </w:r>
      <w:r w:rsidR="003A2204">
        <w:rPr>
          <w:rFonts w:ascii="Arial" w:hAnsi="Arial" w:cs="Arial"/>
          <w:sz w:val="24"/>
          <w:szCs w:val="24"/>
        </w:rPr>
        <w:t>Government</w:t>
      </w:r>
      <w:r w:rsidR="00F02E7A">
        <w:rPr>
          <w:rFonts w:ascii="Arial" w:hAnsi="Arial" w:cs="Arial"/>
          <w:sz w:val="24"/>
          <w:szCs w:val="24"/>
        </w:rPr>
        <w:t xml:space="preserve"> or Health and Care Research Wales initiatives requiring a </w:t>
      </w:r>
      <w:r w:rsidR="00240F0D">
        <w:rPr>
          <w:rFonts w:ascii="Arial" w:hAnsi="Arial" w:cs="Arial"/>
          <w:sz w:val="24"/>
          <w:szCs w:val="24"/>
        </w:rPr>
        <w:t>health board-</w:t>
      </w:r>
      <w:r w:rsidR="00F02E7A">
        <w:rPr>
          <w:rFonts w:ascii="Arial" w:hAnsi="Arial" w:cs="Arial"/>
          <w:sz w:val="24"/>
          <w:szCs w:val="24"/>
        </w:rPr>
        <w:t>wide response.</w:t>
      </w:r>
    </w:p>
    <w:tbl>
      <w:tblPr>
        <w:tblpPr w:leftFromText="180" w:rightFromText="180" w:vertAnchor="text" w:horzAnchor="page" w:tblpX="1212" w:tblpY="56"/>
        <w:tblW w:w="9648" w:type="dxa"/>
        <w:tblBorders>
          <w:top w:val="single" w:sz="8" w:space="0" w:color="3A4972"/>
          <w:left w:val="single" w:sz="8" w:space="0" w:color="3A4972"/>
          <w:bottom w:val="single" w:sz="8" w:space="0" w:color="3A4972"/>
          <w:right w:val="single" w:sz="8" w:space="0" w:color="3A4972"/>
          <w:insideH w:val="single" w:sz="8" w:space="0" w:color="3A4972"/>
          <w:insideV w:val="single" w:sz="8" w:space="0" w:color="3A4972"/>
        </w:tblBorders>
        <w:shd w:val="clear" w:color="auto" w:fill="C1A875"/>
        <w:tblLook w:val="01E0" w:firstRow="1" w:lastRow="1" w:firstColumn="1" w:lastColumn="1" w:noHBand="0" w:noVBand="0"/>
      </w:tblPr>
      <w:tblGrid>
        <w:gridCol w:w="9648"/>
      </w:tblGrid>
      <w:tr w:rsidR="000446C4" w:rsidRPr="00795517" w14:paraId="35A4D934" w14:textId="77777777" w:rsidTr="009707C9">
        <w:trPr>
          <w:trHeight w:val="284"/>
        </w:trPr>
        <w:tc>
          <w:tcPr>
            <w:tcW w:w="9648" w:type="dxa"/>
            <w:shd w:val="clear" w:color="auto" w:fill="BDD6EE"/>
          </w:tcPr>
          <w:p w14:paraId="73EBBC54" w14:textId="77777777" w:rsidR="000446C4" w:rsidRPr="00E2396B" w:rsidRDefault="000446C4" w:rsidP="00E2396B">
            <w:pPr>
              <w:numPr>
                <w:ilvl w:val="0"/>
                <w:numId w:val="13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2396B">
              <w:rPr>
                <w:rFonts w:ascii="Arial" w:hAnsi="Arial" w:cs="Arial"/>
                <w:b/>
                <w:sz w:val="24"/>
                <w:szCs w:val="24"/>
              </w:rPr>
              <w:t>Reporting</w:t>
            </w:r>
          </w:p>
        </w:tc>
      </w:tr>
    </w:tbl>
    <w:p w14:paraId="102D6EF1" w14:textId="77777777" w:rsidR="000446C4" w:rsidRPr="00795517" w:rsidRDefault="000446C4" w:rsidP="008252DE">
      <w:pPr>
        <w:spacing w:before="40" w:after="40"/>
        <w:rPr>
          <w:rFonts w:ascii="Arial" w:hAnsi="Arial" w:cs="Arial"/>
          <w:sz w:val="24"/>
          <w:szCs w:val="24"/>
        </w:rPr>
      </w:pPr>
      <w:r w:rsidRPr="00795517">
        <w:rPr>
          <w:rFonts w:ascii="Arial" w:hAnsi="Arial" w:cs="Arial"/>
          <w:sz w:val="24"/>
          <w:szCs w:val="24"/>
        </w:rPr>
        <w:t xml:space="preserve">The </w:t>
      </w:r>
      <w:r w:rsidR="0004065C">
        <w:rPr>
          <w:rFonts w:ascii="Arial" w:hAnsi="Arial" w:cs="Arial"/>
          <w:sz w:val="24"/>
          <w:szCs w:val="24"/>
        </w:rPr>
        <w:t>group</w:t>
      </w:r>
      <w:r w:rsidRPr="00795517">
        <w:rPr>
          <w:rFonts w:ascii="Arial" w:hAnsi="Arial" w:cs="Arial"/>
          <w:sz w:val="24"/>
          <w:szCs w:val="24"/>
        </w:rPr>
        <w:t xml:space="preserve"> shall:</w:t>
      </w:r>
    </w:p>
    <w:p w14:paraId="3A05DF3B" w14:textId="77777777" w:rsidR="008252DE" w:rsidRPr="0004065C" w:rsidRDefault="008252DE" w:rsidP="008252DE">
      <w:pPr>
        <w:numPr>
          <w:ilvl w:val="0"/>
          <w:numId w:val="11"/>
        </w:numPr>
        <w:spacing w:before="40" w:after="40"/>
        <w:rPr>
          <w:rFonts w:ascii="Arial" w:hAnsi="Arial" w:cs="Arial"/>
          <w:sz w:val="24"/>
          <w:szCs w:val="24"/>
        </w:rPr>
      </w:pPr>
      <w:r w:rsidRPr="0004065C">
        <w:rPr>
          <w:rFonts w:ascii="Arial" w:hAnsi="Arial" w:cs="Arial"/>
          <w:sz w:val="24"/>
          <w:szCs w:val="24"/>
        </w:rPr>
        <w:t xml:space="preserve">Provide </w:t>
      </w:r>
      <w:r w:rsidR="00E2396B" w:rsidRPr="0004065C">
        <w:rPr>
          <w:rFonts w:ascii="Arial" w:hAnsi="Arial" w:cs="Arial"/>
          <w:sz w:val="24"/>
          <w:szCs w:val="24"/>
        </w:rPr>
        <w:t xml:space="preserve">updates to the </w:t>
      </w:r>
      <w:r w:rsidR="00AE1FF3" w:rsidRPr="0004065C">
        <w:rPr>
          <w:rFonts w:ascii="Arial" w:hAnsi="Arial" w:cs="Arial"/>
          <w:sz w:val="24"/>
          <w:szCs w:val="24"/>
        </w:rPr>
        <w:t xml:space="preserve">Digital, Data, Research and Innovation </w:t>
      </w:r>
      <w:proofErr w:type="gramStart"/>
      <w:r w:rsidR="00AE1FF3" w:rsidRPr="0004065C">
        <w:rPr>
          <w:rFonts w:ascii="Arial" w:hAnsi="Arial" w:cs="Arial"/>
          <w:sz w:val="24"/>
          <w:szCs w:val="24"/>
        </w:rPr>
        <w:t>Committee</w:t>
      </w:r>
      <w:r w:rsidR="00E2396B" w:rsidRPr="0004065C">
        <w:rPr>
          <w:rFonts w:ascii="Arial" w:hAnsi="Arial" w:cs="Arial"/>
          <w:sz w:val="24"/>
          <w:szCs w:val="24"/>
        </w:rPr>
        <w:t>;</w:t>
      </w:r>
      <w:proofErr w:type="gramEnd"/>
    </w:p>
    <w:p w14:paraId="0E519F72" w14:textId="77777777" w:rsidR="000446C4" w:rsidRPr="0004065C" w:rsidRDefault="00E2396B" w:rsidP="008252DE">
      <w:pPr>
        <w:numPr>
          <w:ilvl w:val="0"/>
          <w:numId w:val="11"/>
        </w:numPr>
        <w:spacing w:before="40" w:after="40"/>
        <w:rPr>
          <w:rFonts w:ascii="Arial" w:hAnsi="Arial" w:cs="Arial"/>
          <w:b/>
          <w:noProof/>
          <w:sz w:val="24"/>
          <w:lang w:eastAsia="en-GB"/>
        </w:rPr>
      </w:pPr>
      <w:r w:rsidRPr="0004065C">
        <w:rPr>
          <w:rFonts w:ascii="Arial" w:hAnsi="Arial" w:cs="Arial"/>
          <w:sz w:val="24"/>
          <w:szCs w:val="24"/>
        </w:rPr>
        <w:t xml:space="preserve">Provide an annual report for approval. </w:t>
      </w:r>
    </w:p>
    <w:sectPr w:rsidR="000446C4" w:rsidRPr="0004065C" w:rsidSect="00BC7308">
      <w:headerReference w:type="default" r:id="rId11"/>
      <w:footerReference w:type="default" r:id="rId12"/>
      <w:pgSz w:w="11920" w:h="16840"/>
      <w:pgMar w:top="618" w:right="1021" w:bottom="278" w:left="1021" w:header="0" w:footer="1032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A09B2A" w14:textId="77777777" w:rsidR="00D04CC2" w:rsidRDefault="00D04CC2">
      <w:r>
        <w:separator/>
      </w:r>
    </w:p>
  </w:endnote>
  <w:endnote w:type="continuationSeparator" w:id="0">
    <w:p w14:paraId="730EEBA4" w14:textId="77777777" w:rsidR="00D04CC2" w:rsidRDefault="00D04C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2180E" w14:textId="3240A2C7" w:rsidR="00843AD6" w:rsidRDefault="009402AA">
    <w:pPr>
      <w:pStyle w:val="Footer"/>
    </w:pPr>
    <w:r>
      <w:rPr>
        <w:noProof/>
        <w:lang w:eastAsia="en-GB"/>
      </w:rPr>
      <w:drawing>
        <wp:inline distT="0" distB="0" distL="0" distR="0" wp14:anchorId="6E4DE0E2" wp14:editId="37DDA55B">
          <wp:extent cx="1663700" cy="520399"/>
          <wp:effectExtent l="0" t="0" r="0" b="0"/>
          <wp:docPr id="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68387" cy="521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43AD6">
      <w:rPr>
        <w:noProof/>
        <w:lang w:eastAsia="en-GB"/>
      </w:rPr>
      <w:t xml:space="preserve">                                                                                            </w:t>
    </w:r>
    <w:r w:rsidR="00843AD6" w:rsidRPr="00843AD6">
      <w:rPr>
        <w:rFonts w:ascii="Arial" w:hAnsi="Arial" w:cs="Arial"/>
        <w:sz w:val="24"/>
        <w:szCs w:val="24"/>
      </w:rPr>
      <w:fldChar w:fldCharType="begin"/>
    </w:r>
    <w:r w:rsidR="00843AD6" w:rsidRPr="00843AD6">
      <w:rPr>
        <w:rFonts w:ascii="Arial" w:hAnsi="Arial" w:cs="Arial"/>
        <w:sz w:val="24"/>
        <w:szCs w:val="24"/>
      </w:rPr>
      <w:instrText>PAGE   \* MERGEFORMAT</w:instrText>
    </w:r>
    <w:r w:rsidR="00843AD6" w:rsidRPr="00843AD6">
      <w:rPr>
        <w:rFonts w:ascii="Arial" w:hAnsi="Arial" w:cs="Arial"/>
        <w:sz w:val="24"/>
        <w:szCs w:val="24"/>
      </w:rPr>
      <w:fldChar w:fldCharType="separate"/>
    </w:r>
    <w:r w:rsidR="00843AD6" w:rsidRPr="00843AD6">
      <w:rPr>
        <w:rFonts w:ascii="Arial" w:hAnsi="Arial" w:cs="Arial"/>
        <w:sz w:val="24"/>
        <w:szCs w:val="24"/>
        <w:lang w:val="en-GB"/>
      </w:rPr>
      <w:t>2</w:t>
    </w:r>
    <w:r w:rsidR="00843AD6" w:rsidRPr="00843AD6">
      <w:rPr>
        <w:rFonts w:ascii="Arial" w:hAnsi="Arial" w:cs="Arial"/>
        <w:sz w:val="24"/>
        <w:szCs w:val="24"/>
      </w:rPr>
      <w:fldChar w:fldCharType="end"/>
    </w:r>
  </w:p>
  <w:p w14:paraId="41019280" w14:textId="77777777" w:rsidR="00F677A6" w:rsidRDefault="00F677A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35570B" w14:textId="77777777" w:rsidR="00D04CC2" w:rsidRDefault="00D04CC2">
      <w:r>
        <w:separator/>
      </w:r>
    </w:p>
  </w:footnote>
  <w:footnote w:type="continuationSeparator" w:id="0">
    <w:p w14:paraId="7F94D0D0" w14:textId="77777777" w:rsidR="00D04CC2" w:rsidRDefault="00D04C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21B2C4" w14:textId="21F7EF18" w:rsidR="00843AD6" w:rsidRDefault="009402AA" w:rsidP="00843AD6">
    <w:pPr>
      <w:pStyle w:val="Header"/>
      <w:jc w:val="center"/>
    </w:pPr>
    <w:r>
      <w:rPr>
        <w:noProof/>
        <w:lang w:eastAsia="en-GB"/>
      </w:rPr>
      <w:drawing>
        <wp:inline distT="0" distB="0" distL="0" distR="0" wp14:anchorId="715894B5" wp14:editId="683DB28E">
          <wp:extent cx="3333750" cy="847725"/>
          <wp:effectExtent l="0" t="0" r="0" b="0"/>
          <wp:docPr id="1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337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6771C1"/>
    <w:multiLevelType w:val="hybridMultilevel"/>
    <w:tmpl w:val="ABFA29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87B33"/>
    <w:multiLevelType w:val="hybridMultilevel"/>
    <w:tmpl w:val="460CA724"/>
    <w:lvl w:ilvl="0" w:tplc="0809000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2" w15:restartNumberingAfterBreak="0">
    <w:nsid w:val="17BC42F7"/>
    <w:multiLevelType w:val="hybridMultilevel"/>
    <w:tmpl w:val="4AC60D3A"/>
    <w:lvl w:ilvl="0" w:tplc="4EE86A38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B24E86"/>
    <w:multiLevelType w:val="hybridMultilevel"/>
    <w:tmpl w:val="79A650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4836C6"/>
    <w:multiLevelType w:val="hybridMultilevel"/>
    <w:tmpl w:val="ABF092F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0723B4"/>
    <w:multiLevelType w:val="hybridMultilevel"/>
    <w:tmpl w:val="B55057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03631E"/>
    <w:multiLevelType w:val="hybridMultilevel"/>
    <w:tmpl w:val="26B8B1E0"/>
    <w:lvl w:ilvl="0" w:tplc="4D2877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56528D"/>
    <w:multiLevelType w:val="hybridMultilevel"/>
    <w:tmpl w:val="7E8415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FF11DF"/>
    <w:multiLevelType w:val="hybridMultilevel"/>
    <w:tmpl w:val="ADCE698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2553CA"/>
    <w:multiLevelType w:val="hybridMultilevel"/>
    <w:tmpl w:val="586CA3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A837B01"/>
    <w:multiLevelType w:val="hybridMultilevel"/>
    <w:tmpl w:val="AB3A5F12"/>
    <w:lvl w:ilvl="0" w:tplc="51E8BCCE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C81383"/>
    <w:multiLevelType w:val="hybridMultilevel"/>
    <w:tmpl w:val="6E9268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687982"/>
    <w:multiLevelType w:val="hybridMultilevel"/>
    <w:tmpl w:val="AC1C3A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8815307">
    <w:abstractNumId w:val="12"/>
  </w:num>
  <w:num w:numId="2" w16cid:durableId="1109742186">
    <w:abstractNumId w:val="3"/>
  </w:num>
  <w:num w:numId="3" w16cid:durableId="1837070350">
    <w:abstractNumId w:val="11"/>
  </w:num>
  <w:num w:numId="4" w16cid:durableId="1954827447">
    <w:abstractNumId w:val="9"/>
  </w:num>
  <w:num w:numId="5" w16cid:durableId="1473328134">
    <w:abstractNumId w:val="4"/>
  </w:num>
  <w:num w:numId="6" w16cid:durableId="2138404329">
    <w:abstractNumId w:val="8"/>
  </w:num>
  <w:num w:numId="7" w16cid:durableId="1013069448">
    <w:abstractNumId w:val="1"/>
  </w:num>
  <w:num w:numId="8" w16cid:durableId="1151217902">
    <w:abstractNumId w:val="7"/>
  </w:num>
  <w:num w:numId="9" w16cid:durableId="1354185149">
    <w:abstractNumId w:val="2"/>
  </w:num>
  <w:num w:numId="10" w16cid:durableId="1301422324">
    <w:abstractNumId w:val="10"/>
  </w:num>
  <w:num w:numId="11" w16cid:durableId="1684162290">
    <w:abstractNumId w:val="6"/>
  </w:num>
  <w:num w:numId="12" w16cid:durableId="2036807660">
    <w:abstractNumId w:val="9"/>
  </w:num>
  <w:num w:numId="13" w16cid:durableId="615716929">
    <w:abstractNumId w:val="0"/>
  </w:num>
  <w:num w:numId="14" w16cid:durableId="570311790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3a4972,#c1a875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03E7"/>
    <w:rsid w:val="00007099"/>
    <w:rsid w:val="000075C9"/>
    <w:rsid w:val="00012849"/>
    <w:rsid w:val="0004065C"/>
    <w:rsid w:val="000446C4"/>
    <w:rsid w:val="00047AC4"/>
    <w:rsid w:val="00047B33"/>
    <w:rsid w:val="00047EDC"/>
    <w:rsid w:val="0006015C"/>
    <w:rsid w:val="00073A8A"/>
    <w:rsid w:val="00093770"/>
    <w:rsid w:val="000A369D"/>
    <w:rsid w:val="000B4F22"/>
    <w:rsid w:val="000B5800"/>
    <w:rsid w:val="000C734D"/>
    <w:rsid w:val="000C7BB5"/>
    <w:rsid w:val="000D5B20"/>
    <w:rsid w:val="000D61B3"/>
    <w:rsid w:val="000E04EE"/>
    <w:rsid w:val="000F1EB1"/>
    <w:rsid w:val="000F591D"/>
    <w:rsid w:val="000F7DB6"/>
    <w:rsid w:val="00105ACF"/>
    <w:rsid w:val="00107820"/>
    <w:rsid w:val="00117BAE"/>
    <w:rsid w:val="001213BF"/>
    <w:rsid w:val="00121517"/>
    <w:rsid w:val="001261A6"/>
    <w:rsid w:val="00126247"/>
    <w:rsid w:val="00126BFF"/>
    <w:rsid w:val="0012720D"/>
    <w:rsid w:val="00127414"/>
    <w:rsid w:val="00144AAE"/>
    <w:rsid w:val="0014594D"/>
    <w:rsid w:val="00150524"/>
    <w:rsid w:val="00150F29"/>
    <w:rsid w:val="00160DF7"/>
    <w:rsid w:val="00165448"/>
    <w:rsid w:val="001852C8"/>
    <w:rsid w:val="00186F93"/>
    <w:rsid w:val="001871F8"/>
    <w:rsid w:val="00196AB6"/>
    <w:rsid w:val="001A1FEB"/>
    <w:rsid w:val="001A2790"/>
    <w:rsid w:val="001A4A2E"/>
    <w:rsid w:val="001A7735"/>
    <w:rsid w:val="001A7EE2"/>
    <w:rsid w:val="001B32F5"/>
    <w:rsid w:val="001B524F"/>
    <w:rsid w:val="001D2C9A"/>
    <w:rsid w:val="001D48FB"/>
    <w:rsid w:val="001E179A"/>
    <w:rsid w:val="001E5E22"/>
    <w:rsid w:val="001E6513"/>
    <w:rsid w:val="001F5B59"/>
    <w:rsid w:val="002009AA"/>
    <w:rsid w:val="00201556"/>
    <w:rsid w:val="002038FC"/>
    <w:rsid w:val="002070A8"/>
    <w:rsid w:val="0021053C"/>
    <w:rsid w:val="00220C49"/>
    <w:rsid w:val="00230C8F"/>
    <w:rsid w:val="00235867"/>
    <w:rsid w:val="00240C73"/>
    <w:rsid w:val="00240F0D"/>
    <w:rsid w:val="00244A91"/>
    <w:rsid w:val="00245BC2"/>
    <w:rsid w:val="0024618D"/>
    <w:rsid w:val="00252047"/>
    <w:rsid w:val="00252255"/>
    <w:rsid w:val="00256C81"/>
    <w:rsid w:val="00273910"/>
    <w:rsid w:val="00276DB3"/>
    <w:rsid w:val="00281898"/>
    <w:rsid w:val="002A52F3"/>
    <w:rsid w:val="002B3907"/>
    <w:rsid w:val="002B5D50"/>
    <w:rsid w:val="002B6C66"/>
    <w:rsid w:val="002C4CED"/>
    <w:rsid w:val="002C6DE1"/>
    <w:rsid w:val="002C78C8"/>
    <w:rsid w:val="002E6AF0"/>
    <w:rsid w:val="002E7C07"/>
    <w:rsid w:val="002F0D6A"/>
    <w:rsid w:val="002F5DD7"/>
    <w:rsid w:val="00306081"/>
    <w:rsid w:val="00307C18"/>
    <w:rsid w:val="00312707"/>
    <w:rsid w:val="00317077"/>
    <w:rsid w:val="003242A3"/>
    <w:rsid w:val="00324871"/>
    <w:rsid w:val="00325963"/>
    <w:rsid w:val="00331366"/>
    <w:rsid w:val="003359EF"/>
    <w:rsid w:val="00346F92"/>
    <w:rsid w:val="00350333"/>
    <w:rsid w:val="003703DB"/>
    <w:rsid w:val="00371A95"/>
    <w:rsid w:val="00372A04"/>
    <w:rsid w:val="00380094"/>
    <w:rsid w:val="00393F6B"/>
    <w:rsid w:val="00397CA6"/>
    <w:rsid w:val="003A2204"/>
    <w:rsid w:val="003A3A63"/>
    <w:rsid w:val="003B04B0"/>
    <w:rsid w:val="003B447F"/>
    <w:rsid w:val="003C07E3"/>
    <w:rsid w:val="003E6AD4"/>
    <w:rsid w:val="003F41C5"/>
    <w:rsid w:val="003F455A"/>
    <w:rsid w:val="003F6551"/>
    <w:rsid w:val="0040054F"/>
    <w:rsid w:val="00402745"/>
    <w:rsid w:val="00402F1E"/>
    <w:rsid w:val="00402FBF"/>
    <w:rsid w:val="00403004"/>
    <w:rsid w:val="00403278"/>
    <w:rsid w:val="004042EE"/>
    <w:rsid w:val="004049EF"/>
    <w:rsid w:val="00411394"/>
    <w:rsid w:val="0041723E"/>
    <w:rsid w:val="00421D02"/>
    <w:rsid w:val="00427239"/>
    <w:rsid w:val="00435AF0"/>
    <w:rsid w:val="00445187"/>
    <w:rsid w:val="00454A6C"/>
    <w:rsid w:val="00457DF5"/>
    <w:rsid w:val="004730EB"/>
    <w:rsid w:val="00473543"/>
    <w:rsid w:val="00475994"/>
    <w:rsid w:val="0047655E"/>
    <w:rsid w:val="004A72A2"/>
    <w:rsid w:val="004B27C0"/>
    <w:rsid w:val="004B7C48"/>
    <w:rsid w:val="004C68A9"/>
    <w:rsid w:val="004D4923"/>
    <w:rsid w:val="004D62D5"/>
    <w:rsid w:val="004F2EA7"/>
    <w:rsid w:val="00511D43"/>
    <w:rsid w:val="00514483"/>
    <w:rsid w:val="005238C4"/>
    <w:rsid w:val="00544C08"/>
    <w:rsid w:val="00555B78"/>
    <w:rsid w:val="00566205"/>
    <w:rsid w:val="005745A0"/>
    <w:rsid w:val="005851EF"/>
    <w:rsid w:val="00587EFF"/>
    <w:rsid w:val="005A0CBA"/>
    <w:rsid w:val="005B40EC"/>
    <w:rsid w:val="005B5C76"/>
    <w:rsid w:val="005C4059"/>
    <w:rsid w:val="005D10F0"/>
    <w:rsid w:val="005D3811"/>
    <w:rsid w:val="005E05EC"/>
    <w:rsid w:val="005E3DE8"/>
    <w:rsid w:val="005E5DCD"/>
    <w:rsid w:val="005E6935"/>
    <w:rsid w:val="005F108E"/>
    <w:rsid w:val="005F4EDE"/>
    <w:rsid w:val="006070FD"/>
    <w:rsid w:val="006210EB"/>
    <w:rsid w:val="0063028D"/>
    <w:rsid w:val="006302D7"/>
    <w:rsid w:val="006347DD"/>
    <w:rsid w:val="00636214"/>
    <w:rsid w:val="00642E2C"/>
    <w:rsid w:val="00643190"/>
    <w:rsid w:val="0065346A"/>
    <w:rsid w:val="00653D58"/>
    <w:rsid w:val="006556BD"/>
    <w:rsid w:val="0065575F"/>
    <w:rsid w:val="006558AE"/>
    <w:rsid w:val="0065617A"/>
    <w:rsid w:val="006708C3"/>
    <w:rsid w:val="00673687"/>
    <w:rsid w:val="00674F3D"/>
    <w:rsid w:val="006762FD"/>
    <w:rsid w:val="00681241"/>
    <w:rsid w:val="00692A20"/>
    <w:rsid w:val="006A0777"/>
    <w:rsid w:val="006B331F"/>
    <w:rsid w:val="006C120A"/>
    <w:rsid w:val="006C4011"/>
    <w:rsid w:val="006D0F85"/>
    <w:rsid w:val="006D284A"/>
    <w:rsid w:val="006D42E0"/>
    <w:rsid w:val="006D5B4D"/>
    <w:rsid w:val="006E28D8"/>
    <w:rsid w:val="006E4652"/>
    <w:rsid w:val="006E50AD"/>
    <w:rsid w:val="006F6809"/>
    <w:rsid w:val="007104B8"/>
    <w:rsid w:val="007139AC"/>
    <w:rsid w:val="007152AE"/>
    <w:rsid w:val="00716150"/>
    <w:rsid w:val="007205FD"/>
    <w:rsid w:val="00723AFF"/>
    <w:rsid w:val="00733AD0"/>
    <w:rsid w:val="00741FD5"/>
    <w:rsid w:val="00745FC9"/>
    <w:rsid w:val="00746099"/>
    <w:rsid w:val="00751C7B"/>
    <w:rsid w:val="00776062"/>
    <w:rsid w:val="00781180"/>
    <w:rsid w:val="00781661"/>
    <w:rsid w:val="0078308B"/>
    <w:rsid w:val="0079072D"/>
    <w:rsid w:val="00793BCA"/>
    <w:rsid w:val="00795517"/>
    <w:rsid w:val="007A16A0"/>
    <w:rsid w:val="007B320F"/>
    <w:rsid w:val="007B70A6"/>
    <w:rsid w:val="007B725F"/>
    <w:rsid w:val="007C09B6"/>
    <w:rsid w:val="007C64ED"/>
    <w:rsid w:val="007D2536"/>
    <w:rsid w:val="007F4D37"/>
    <w:rsid w:val="00802091"/>
    <w:rsid w:val="00803E75"/>
    <w:rsid w:val="008070BF"/>
    <w:rsid w:val="00812677"/>
    <w:rsid w:val="00813D74"/>
    <w:rsid w:val="00814B9D"/>
    <w:rsid w:val="008156B8"/>
    <w:rsid w:val="00820C1A"/>
    <w:rsid w:val="008252DE"/>
    <w:rsid w:val="0083138F"/>
    <w:rsid w:val="0083237D"/>
    <w:rsid w:val="008335D9"/>
    <w:rsid w:val="00836368"/>
    <w:rsid w:val="008374FB"/>
    <w:rsid w:val="00837F4B"/>
    <w:rsid w:val="00843AD6"/>
    <w:rsid w:val="00844207"/>
    <w:rsid w:val="008512BD"/>
    <w:rsid w:val="008515B9"/>
    <w:rsid w:val="00863394"/>
    <w:rsid w:val="00863756"/>
    <w:rsid w:val="00864C97"/>
    <w:rsid w:val="00864D0C"/>
    <w:rsid w:val="008673B1"/>
    <w:rsid w:val="00880D10"/>
    <w:rsid w:val="00885705"/>
    <w:rsid w:val="00886FEC"/>
    <w:rsid w:val="00891D9F"/>
    <w:rsid w:val="008B23DD"/>
    <w:rsid w:val="008B653C"/>
    <w:rsid w:val="008E5435"/>
    <w:rsid w:val="008E637E"/>
    <w:rsid w:val="008F0ED8"/>
    <w:rsid w:val="0090267B"/>
    <w:rsid w:val="0091094F"/>
    <w:rsid w:val="00922AC6"/>
    <w:rsid w:val="00927537"/>
    <w:rsid w:val="00933E3A"/>
    <w:rsid w:val="00936418"/>
    <w:rsid w:val="00937328"/>
    <w:rsid w:val="009402AA"/>
    <w:rsid w:val="00945B63"/>
    <w:rsid w:val="009526C0"/>
    <w:rsid w:val="009703E7"/>
    <w:rsid w:val="009707C9"/>
    <w:rsid w:val="00991220"/>
    <w:rsid w:val="00994D43"/>
    <w:rsid w:val="009A0FA8"/>
    <w:rsid w:val="009A4C01"/>
    <w:rsid w:val="009C2AC6"/>
    <w:rsid w:val="009C3193"/>
    <w:rsid w:val="009C4609"/>
    <w:rsid w:val="009D00B2"/>
    <w:rsid w:val="009D14AC"/>
    <w:rsid w:val="009E482B"/>
    <w:rsid w:val="009F37B2"/>
    <w:rsid w:val="009F409E"/>
    <w:rsid w:val="00A06F6D"/>
    <w:rsid w:val="00A1094D"/>
    <w:rsid w:val="00A13FD4"/>
    <w:rsid w:val="00A30133"/>
    <w:rsid w:val="00A37559"/>
    <w:rsid w:val="00A46E5D"/>
    <w:rsid w:val="00A50CFA"/>
    <w:rsid w:val="00A5211A"/>
    <w:rsid w:val="00A5320D"/>
    <w:rsid w:val="00A57CC7"/>
    <w:rsid w:val="00A65081"/>
    <w:rsid w:val="00A87AD7"/>
    <w:rsid w:val="00AA33B2"/>
    <w:rsid w:val="00AB4ED7"/>
    <w:rsid w:val="00AC4972"/>
    <w:rsid w:val="00AC64F6"/>
    <w:rsid w:val="00AD692E"/>
    <w:rsid w:val="00AE1FF3"/>
    <w:rsid w:val="00AF0942"/>
    <w:rsid w:val="00AF1C14"/>
    <w:rsid w:val="00B03665"/>
    <w:rsid w:val="00B160F9"/>
    <w:rsid w:val="00B2237F"/>
    <w:rsid w:val="00B230E1"/>
    <w:rsid w:val="00B2504A"/>
    <w:rsid w:val="00B47CAC"/>
    <w:rsid w:val="00B6493D"/>
    <w:rsid w:val="00B64ACB"/>
    <w:rsid w:val="00B76493"/>
    <w:rsid w:val="00B83003"/>
    <w:rsid w:val="00B87C3E"/>
    <w:rsid w:val="00BA36FC"/>
    <w:rsid w:val="00BC2DE8"/>
    <w:rsid w:val="00BC54EF"/>
    <w:rsid w:val="00BC7308"/>
    <w:rsid w:val="00BD01F8"/>
    <w:rsid w:val="00BD5359"/>
    <w:rsid w:val="00BE73C2"/>
    <w:rsid w:val="00BF0343"/>
    <w:rsid w:val="00BF66B5"/>
    <w:rsid w:val="00C0406D"/>
    <w:rsid w:val="00C063B2"/>
    <w:rsid w:val="00C1094E"/>
    <w:rsid w:val="00C116D4"/>
    <w:rsid w:val="00C1352F"/>
    <w:rsid w:val="00C2687E"/>
    <w:rsid w:val="00C3110F"/>
    <w:rsid w:val="00C31B64"/>
    <w:rsid w:val="00C40FE9"/>
    <w:rsid w:val="00C42875"/>
    <w:rsid w:val="00C44E1B"/>
    <w:rsid w:val="00C462C9"/>
    <w:rsid w:val="00C46A46"/>
    <w:rsid w:val="00C55310"/>
    <w:rsid w:val="00C762A7"/>
    <w:rsid w:val="00C77984"/>
    <w:rsid w:val="00C81F39"/>
    <w:rsid w:val="00C84022"/>
    <w:rsid w:val="00C8498A"/>
    <w:rsid w:val="00C8629F"/>
    <w:rsid w:val="00C93ED7"/>
    <w:rsid w:val="00C93F87"/>
    <w:rsid w:val="00C953CA"/>
    <w:rsid w:val="00C955BC"/>
    <w:rsid w:val="00C96D06"/>
    <w:rsid w:val="00CA0131"/>
    <w:rsid w:val="00CA0273"/>
    <w:rsid w:val="00CA3FDB"/>
    <w:rsid w:val="00CB5ED4"/>
    <w:rsid w:val="00CD0608"/>
    <w:rsid w:val="00CD1A87"/>
    <w:rsid w:val="00CD7921"/>
    <w:rsid w:val="00CE2B37"/>
    <w:rsid w:val="00CF1AB1"/>
    <w:rsid w:val="00D0100D"/>
    <w:rsid w:val="00D027EB"/>
    <w:rsid w:val="00D04CC2"/>
    <w:rsid w:val="00D120D5"/>
    <w:rsid w:val="00D2515B"/>
    <w:rsid w:val="00D25D0C"/>
    <w:rsid w:val="00D32502"/>
    <w:rsid w:val="00D33C02"/>
    <w:rsid w:val="00D46397"/>
    <w:rsid w:val="00D612CD"/>
    <w:rsid w:val="00D62AE0"/>
    <w:rsid w:val="00D657E6"/>
    <w:rsid w:val="00D66D67"/>
    <w:rsid w:val="00D711FF"/>
    <w:rsid w:val="00D802A5"/>
    <w:rsid w:val="00D82F7B"/>
    <w:rsid w:val="00D951A9"/>
    <w:rsid w:val="00DA5655"/>
    <w:rsid w:val="00DA5FCA"/>
    <w:rsid w:val="00DB076D"/>
    <w:rsid w:val="00DB7BAE"/>
    <w:rsid w:val="00DC3BB8"/>
    <w:rsid w:val="00DC5FE6"/>
    <w:rsid w:val="00DD6B6A"/>
    <w:rsid w:val="00E00636"/>
    <w:rsid w:val="00E068D1"/>
    <w:rsid w:val="00E21DFE"/>
    <w:rsid w:val="00E2396B"/>
    <w:rsid w:val="00E244A1"/>
    <w:rsid w:val="00E26AE0"/>
    <w:rsid w:val="00E27D09"/>
    <w:rsid w:val="00E3168F"/>
    <w:rsid w:val="00E3520E"/>
    <w:rsid w:val="00E35ED1"/>
    <w:rsid w:val="00E37774"/>
    <w:rsid w:val="00E405AC"/>
    <w:rsid w:val="00E47B1C"/>
    <w:rsid w:val="00E5515A"/>
    <w:rsid w:val="00E61FBC"/>
    <w:rsid w:val="00E646E9"/>
    <w:rsid w:val="00E64F7D"/>
    <w:rsid w:val="00E81F44"/>
    <w:rsid w:val="00E9377E"/>
    <w:rsid w:val="00EA0926"/>
    <w:rsid w:val="00EA1D78"/>
    <w:rsid w:val="00EB02A3"/>
    <w:rsid w:val="00EB15DC"/>
    <w:rsid w:val="00EC1724"/>
    <w:rsid w:val="00EC3A4A"/>
    <w:rsid w:val="00ED7031"/>
    <w:rsid w:val="00EF42C9"/>
    <w:rsid w:val="00EF52E7"/>
    <w:rsid w:val="00F02E7A"/>
    <w:rsid w:val="00F0596A"/>
    <w:rsid w:val="00F1038E"/>
    <w:rsid w:val="00F12E90"/>
    <w:rsid w:val="00F17C49"/>
    <w:rsid w:val="00F2280C"/>
    <w:rsid w:val="00F22E37"/>
    <w:rsid w:val="00F2365D"/>
    <w:rsid w:val="00F35D9D"/>
    <w:rsid w:val="00F4166C"/>
    <w:rsid w:val="00F4369C"/>
    <w:rsid w:val="00F45416"/>
    <w:rsid w:val="00F512EA"/>
    <w:rsid w:val="00F5336F"/>
    <w:rsid w:val="00F54893"/>
    <w:rsid w:val="00F677A6"/>
    <w:rsid w:val="00F71E56"/>
    <w:rsid w:val="00F7310B"/>
    <w:rsid w:val="00F73962"/>
    <w:rsid w:val="00F95C42"/>
    <w:rsid w:val="00FA39F6"/>
    <w:rsid w:val="00FB219D"/>
    <w:rsid w:val="00FB575E"/>
    <w:rsid w:val="00FD1D17"/>
    <w:rsid w:val="00FD1F10"/>
    <w:rsid w:val="00FF3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3a4972,#c1a875"/>
    </o:shapedefaults>
    <o:shapelayout v:ext="edit">
      <o:idmap v:ext="edit" data="2"/>
    </o:shapelayout>
  </w:shapeDefaults>
  <w:decimalSymbol w:val="."/>
  <w:listSeparator w:val=","/>
  <w14:docId w14:val="25D2338A"/>
  <w15:chartTrackingRefBased/>
  <w15:docId w15:val="{53876CB5-E856-44C2-8E6B-4967173CB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21DFE"/>
    <w:rPr>
      <w:rFonts w:ascii="Arial Narrow" w:hAnsi="Arial Narrow"/>
      <w:spacing w:val="-3"/>
      <w:sz w:val="28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4594D"/>
    <w:pPr>
      <w:keepNext/>
      <w:spacing w:before="240" w:after="60"/>
      <w:outlineLvl w:val="0"/>
    </w:pPr>
    <w:rPr>
      <w:rFonts w:ascii="Cambria" w:hAnsi="Cambria"/>
      <w:b/>
      <w:bCs/>
      <w:spacing w:val="0"/>
      <w:kern w:val="32"/>
      <w:sz w:val="32"/>
      <w:szCs w:val="32"/>
      <w:lang w:val="x-none" w:eastAsia="x-none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4594D"/>
    <w:pPr>
      <w:keepNext/>
      <w:spacing w:before="240" w:after="60"/>
      <w:outlineLvl w:val="1"/>
    </w:pPr>
    <w:rPr>
      <w:rFonts w:ascii="Cambria" w:hAnsi="Cambria"/>
      <w:b/>
      <w:bCs/>
      <w:i/>
      <w:iCs/>
      <w:spacing w:val="0"/>
      <w:szCs w:val="28"/>
      <w:lang w:val="x-none" w:eastAsia="x-none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4594D"/>
    <w:pPr>
      <w:keepNext/>
      <w:spacing w:before="240" w:after="60"/>
      <w:outlineLvl w:val="2"/>
    </w:pPr>
    <w:rPr>
      <w:rFonts w:ascii="Cambria" w:hAnsi="Cambria"/>
      <w:b/>
      <w:bCs/>
      <w:spacing w:val="0"/>
      <w:sz w:val="26"/>
      <w:szCs w:val="26"/>
      <w:lang w:val="x-none" w:eastAsia="x-none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4594D"/>
    <w:pPr>
      <w:keepNext/>
      <w:spacing w:before="240" w:after="60"/>
      <w:outlineLvl w:val="3"/>
    </w:pPr>
    <w:rPr>
      <w:rFonts w:ascii="Calibri" w:hAnsi="Calibri"/>
      <w:b/>
      <w:bCs/>
      <w:spacing w:val="0"/>
      <w:szCs w:val="28"/>
      <w:lang w:val="x-none" w:eastAsia="x-non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4594D"/>
    <w:pPr>
      <w:spacing w:before="240" w:after="60"/>
      <w:outlineLvl w:val="4"/>
    </w:pPr>
    <w:rPr>
      <w:rFonts w:ascii="Calibri" w:hAnsi="Calibri"/>
      <w:b/>
      <w:bCs/>
      <w:i/>
      <w:iCs/>
      <w:spacing w:val="0"/>
      <w:sz w:val="26"/>
      <w:szCs w:val="26"/>
      <w:lang w:val="x-none" w:eastAsia="x-none"/>
    </w:rPr>
  </w:style>
  <w:style w:type="paragraph" w:styleId="Heading6">
    <w:name w:val="heading 6"/>
    <w:basedOn w:val="Normal"/>
    <w:next w:val="Normal"/>
    <w:link w:val="Heading6Char"/>
    <w:qFormat/>
    <w:rsid w:val="0014594D"/>
    <w:pPr>
      <w:tabs>
        <w:tab w:val="num" w:pos="4320"/>
      </w:tabs>
      <w:spacing w:before="240" w:after="60"/>
      <w:ind w:left="4320" w:hanging="720"/>
      <w:outlineLvl w:val="5"/>
    </w:pPr>
    <w:rPr>
      <w:rFonts w:ascii="Times New Roman" w:hAnsi="Times New Roman"/>
      <w:b/>
      <w:bCs/>
      <w:spacing w:val="0"/>
      <w:sz w:val="22"/>
      <w:szCs w:val="22"/>
      <w:lang w:val="en-US"/>
    </w:rPr>
  </w:style>
  <w:style w:type="paragraph" w:styleId="Heading7">
    <w:name w:val="heading 7"/>
    <w:basedOn w:val="Normal"/>
    <w:link w:val="Heading7Char"/>
    <w:uiPriority w:val="9"/>
    <w:unhideWhenUsed/>
    <w:qFormat/>
    <w:rsid w:val="002070A8"/>
    <w:pPr>
      <w:keepNext/>
      <w:outlineLvl w:val="6"/>
    </w:pPr>
    <w:rPr>
      <w:rFonts w:ascii="Arial" w:eastAsia="Calibri" w:hAnsi="Arial"/>
      <w:b/>
      <w:bCs/>
      <w:spacing w:val="0"/>
      <w:sz w:val="20"/>
      <w:lang w:val="x-none" w:eastAsia="x-none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4594D"/>
    <w:pPr>
      <w:spacing w:before="240" w:after="60"/>
      <w:outlineLvl w:val="7"/>
    </w:pPr>
    <w:rPr>
      <w:rFonts w:ascii="Calibri" w:hAnsi="Calibri"/>
      <w:i/>
      <w:iCs/>
      <w:spacing w:val="0"/>
      <w:sz w:val="24"/>
      <w:szCs w:val="24"/>
      <w:lang w:val="x-none" w:eastAsia="x-none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4594D"/>
    <w:pPr>
      <w:spacing w:before="240" w:after="60"/>
      <w:outlineLvl w:val="8"/>
    </w:pPr>
    <w:rPr>
      <w:rFonts w:ascii="Cambria" w:hAnsi="Cambria"/>
      <w:spacing w:val="0"/>
      <w:sz w:val="22"/>
      <w:szCs w:val="22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9703E7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rsid w:val="009703E7"/>
    <w:pPr>
      <w:tabs>
        <w:tab w:val="center" w:pos="4153"/>
        <w:tab w:val="right" w:pos="8306"/>
      </w:tabs>
    </w:pPr>
    <w:rPr>
      <w:lang w:val="x-none"/>
    </w:rPr>
  </w:style>
  <w:style w:type="paragraph" w:styleId="Footer">
    <w:name w:val="footer"/>
    <w:basedOn w:val="Normal"/>
    <w:link w:val="FooterChar"/>
    <w:uiPriority w:val="99"/>
    <w:rsid w:val="009703E7"/>
    <w:pPr>
      <w:tabs>
        <w:tab w:val="center" w:pos="4153"/>
        <w:tab w:val="right" w:pos="8306"/>
      </w:tabs>
    </w:pPr>
    <w:rPr>
      <w:lang w:val="x-none"/>
    </w:rPr>
  </w:style>
  <w:style w:type="paragraph" w:styleId="BodyText">
    <w:name w:val="Body Text"/>
    <w:basedOn w:val="Normal"/>
    <w:rsid w:val="009703E7"/>
    <w:rPr>
      <w:rFonts w:ascii="Arial" w:hAnsi="Arial" w:cs="Arial"/>
      <w:sz w:val="24"/>
    </w:rPr>
  </w:style>
  <w:style w:type="paragraph" w:styleId="BodyText3">
    <w:name w:val="Body Text 3"/>
    <w:basedOn w:val="Normal"/>
    <w:rsid w:val="009703E7"/>
    <w:pPr>
      <w:tabs>
        <w:tab w:val="num" w:pos="-2160"/>
      </w:tabs>
      <w:spacing w:line="360" w:lineRule="auto"/>
      <w:jc w:val="both"/>
    </w:pPr>
    <w:rPr>
      <w:rFonts w:ascii="Arial" w:hAnsi="Arial"/>
      <w:b/>
      <w:i/>
      <w:spacing w:val="0"/>
      <w:sz w:val="24"/>
    </w:rPr>
  </w:style>
  <w:style w:type="paragraph" w:customStyle="1" w:styleId="CM92">
    <w:name w:val="CM92"/>
    <w:basedOn w:val="Default"/>
    <w:next w:val="Default"/>
    <w:rsid w:val="009703E7"/>
    <w:pPr>
      <w:spacing w:after="250"/>
    </w:pPr>
    <w:rPr>
      <w:rFonts w:cs="Mangal"/>
      <w:color w:val="auto"/>
    </w:rPr>
  </w:style>
  <w:style w:type="paragraph" w:customStyle="1" w:styleId="CM2">
    <w:name w:val="CM2"/>
    <w:basedOn w:val="Default"/>
    <w:next w:val="Default"/>
    <w:rsid w:val="009703E7"/>
    <w:pPr>
      <w:spacing w:line="276" w:lineRule="atLeast"/>
    </w:pPr>
    <w:rPr>
      <w:rFonts w:cs="Mangal"/>
      <w:color w:val="auto"/>
    </w:rPr>
  </w:style>
  <w:style w:type="paragraph" w:customStyle="1" w:styleId="Char1CharCharChar1CharCharCharCharCharChar">
    <w:name w:val="Char1 Char Char Char1 Char Char Char Char Char Char"/>
    <w:basedOn w:val="Normal"/>
    <w:rsid w:val="009703E7"/>
    <w:pPr>
      <w:spacing w:after="120" w:line="240" w:lineRule="exact"/>
    </w:pPr>
    <w:rPr>
      <w:rFonts w:ascii="Verdana" w:hAnsi="Verdana"/>
      <w:spacing w:val="0"/>
      <w:sz w:val="20"/>
      <w:lang w:val="en-US"/>
    </w:rPr>
  </w:style>
  <w:style w:type="paragraph" w:customStyle="1" w:styleId="default0">
    <w:name w:val="default"/>
    <w:basedOn w:val="Normal"/>
    <w:rsid w:val="009703E7"/>
    <w:pPr>
      <w:spacing w:before="100" w:beforeAutospacing="1" w:after="100" w:afterAutospacing="1"/>
    </w:pPr>
    <w:rPr>
      <w:rFonts w:ascii="Times New Roman" w:hAnsi="Times New Roman"/>
      <w:spacing w:val="0"/>
      <w:sz w:val="24"/>
      <w:szCs w:val="24"/>
      <w:lang w:val="en-US"/>
    </w:rPr>
  </w:style>
  <w:style w:type="paragraph" w:styleId="BalloonText">
    <w:name w:val="Balloon Text"/>
    <w:basedOn w:val="Normal"/>
    <w:link w:val="BalloonTextChar"/>
    <w:rsid w:val="00403278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rsid w:val="00403278"/>
    <w:rPr>
      <w:rFonts w:ascii="Tahoma" w:hAnsi="Tahoma" w:cs="Tahoma"/>
      <w:spacing w:val="-3"/>
      <w:sz w:val="16"/>
      <w:szCs w:val="16"/>
      <w:lang w:eastAsia="en-US"/>
    </w:rPr>
  </w:style>
  <w:style w:type="character" w:styleId="CommentReference">
    <w:name w:val="annotation reference"/>
    <w:semiHidden/>
    <w:rsid w:val="00421D02"/>
    <w:rPr>
      <w:sz w:val="16"/>
      <w:szCs w:val="16"/>
    </w:rPr>
  </w:style>
  <w:style w:type="paragraph" w:styleId="CommentText">
    <w:name w:val="annotation text"/>
    <w:basedOn w:val="Normal"/>
    <w:semiHidden/>
    <w:rsid w:val="00421D02"/>
    <w:rPr>
      <w:sz w:val="20"/>
    </w:rPr>
  </w:style>
  <w:style w:type="paragraph" w:styleId="CommentSubject">
    <w:name w:val="annotation subject"/>
    <w:basedOn w:val="CommentText"/>
    <w:next w:val="CommentText"/>
    <w:semiHidden/>
    <w:rsid w:val="00421D02"/>
    <w:rPr>
      <w:b/>
      <w:bCs/>
    </w:rPr>
  </w:style>
  <w:style w:type="table" w:styleId="TableGrid">
    <w:name w:val="Table Grid"/>
    <w:basedOn w:val="TableNormal"/>
    <w:rsid w:val="008E54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uiPriority w:val="99"/>
    <w:rsid w:val="00107820"/>
    <w:rPr>
      <w:rFonts w:ascii="Arial Narrow" w:hAnsi="Arial Narrow"/>
      <w:spacing w:val="-3"/>
      <w:sz w:val="28"/>
      <w:lang w:eastAsia="en-US"/>
    </w:rPr>
  </w:style>
  <w:style w:type="paragraph" w:styleId="ListParagraph">
    <w:name w:val="List Paragraph"/>
    <w:basedOn w:val="Normal"/>
    <w:uiPriority w:val="34"/>
    <w:qFormat/>
    <w:rsid w:val="004B7C48"/>
    <w:pPr>
      <w:ind w:left="720"/>
    </w:pPr>
  </w:style>
  <w:style w:type="character" w:styleId="Hyperlink">
    <w:name w:val="Hyperlink"/>
    <w:uiPriority w:val="99"/>
    <w:unhideWhenUsed/>
    <w:rsid w:val="00922AC6"/>
    <w:rPr>
      <w:color w:val="0000FF"/>
      <w:u w:val="single"/>
    </w:rPr>
  </w:style>
  <w:style w:type="character" w:styleId="FollowedHyperlink">
    <w:name w:val="FollowedHyperlink"/>
    <w:rsid w:val="00454A6C"/>
    <w:rPr>
      <w:color w:val="954F72"/>
      <w:u w:val="single"/>
    </w:rPr>
  </w:style>
  <w:style w:type="character" w:customStyle="1" w:styleId="Heading7Char">
    <w:name w:val="Heading 7 Char"/>
    <w:link w:val="Heading7"/>
    <w:uiPriority w:val="9"/>
    <w:rsid w:val="002070A8"/>
    <w:rPr>
      <w:rFonts w:ascii="Arial" w:eastAsia="Calibri" w:hAnsi="Arial" w:cs="Arial"/>
      <w:b/>
      <w:bCs/>
    </w:rPr>
  </w:style>
  <w:style w:type="paragraph" w:customStyle="1" w:styleId="Heading11">
    <w:name w:val="Heading 11"/>
    <w:basedOn w:val="Normal"/>
    <w:next w:val="Normal"/>
    <w:uiPriority w:val="9"/>
    <w:qFormat/>
    <w:rsid w:val="0014594D"/>
    <w:pPr>
      <w:keepNext/>
      <w:tabs>
        <w:tab w:val="num" w:pos="720"/>
      </w:tabs>
      <w:spacing w:before="240" w:after="60"/>
      <w:ind w:left="720" w:hanging="720"/>
      <w:outlineLvl w:val="0"/>
    </w:pPr>
    <w:rPr>
      <w:rFonts w:ascii="Cambria" w:hAnsi="Cambria"/>
      <w:b/>
      <w:bCs/>
      <w:spacing w:val="0"/>
      <w:kern w:val="32"/>
      <w:sz w:val="32"/>
      <w:szCs w:val="32"/>
      <w:lang w:val="en-US"/>
    </w:rPr>
  </w:style>
  <w:style w:type="paragraph" w:customStyle="1" w:styleId="Heading21">
    <w:name w:val="Heading 21"/>
    <w:basedOn w:val="Normal"/>
    <w:next w:val="Normal"/>
    <w:uiPriority w:val="9"/>
    <w:semiHidden/>
    <w:unhideWhenUsed/>
    <w:qFormat/>
    <w:rsid w:val="0014594D"/>
    <w:pPr>
      <w:keepNext/>
      <w:tabs>
        <w:tab w:val="num" w:pos="720"/>
      </w:tabs>
      <w:spacing w:before="240" w:after="60"/>
      <w:ind w:left="720" w:hanging="720"/>
      <w:outlineLvl w:val="1"/>
    </w:pPr>
    <w:rPr>
      <w:rFonts w:ascii="Cambria" w:hAnsi="Cambria"/>
      <w:b/>
      <w:bCs/>
      <w:i/>
      <w:iCs/>
      <w:spacing w:val="0"/>
      <w:szCs w:val="28"/>
      <w:lang w:val="en-US"/>
    </w:rPr>
  </w:style>
  <w:style w:type="paragraph" w:customStyle="1" w:styleId="Heading31">
    <w:name w:val="Heading 31"/>
    <w:basedOn w:val="Normal"/>
    <w:next w:val="Normal"/>
    <w:uiPriority w:val="9"/>
    <w:semiHidden/>
    <w:unhideWhenUsed/>
    <w:qFormat/>
    <w:rsid w:val="0014594D"/>
    <w:pPr>
      <w:keepNext/>
      <w:tabs>
        <w:tab w:val="num" w:pos="720"/>
      </w:tabs>
      <w:spacing w:before="240" w:after="60"/>
      <w:ind w:left="720" w:hanging="720"/>
      <w:outlineLvl w:val="2"/>
    </w:pPr>
    <w:rPr>
      <w:rFonts w:ascii="Cambria" w:hAnsi="Cambria"/>
      <w:b/>
      <w:bCs/>
      <w:spacing w:val="0"/>
      <w:sz w:val="26"/>
      <w:szCs w:val="26"/>
      <w:lang w:val="en-US"/>
    </w:rPr>
  </w:style>
  <w:style w:type="paragraph" w:customStyle="1" w:styleId="Heading41">
    <w:name w:val="Heading 41"/>
    <w:basedOn w:val="Normal"/>
    <w:next w:val="Normal"/>
    <w:uiPriority w:val="9"/>
    <w:semiHidden/>
    <w:unhideWhenUsed/>
    <w:qFormat/>
    <w:rsid w:val="0014594D"/>
    <w:pPr>
      <w:keepNext/>
      <w:tabs>
        <w:tab w:val="num" w:pos="720"/>
      </w:tabs>
      <w:spacing w:before="240" w:after="60"/>
      <w:ind w:left="720" w:hanging="720"/>
      <w:outlineLvl w:val="3"/>
    </w:pPr>
    <w:rPr>
      <w:rFonts w:ascii="Calibri" w:hAnsi="Calibri"/>
      <w:b/>
      <w:bCs/>
      <w:spacing w:val="0"/>
      <w:szCs w:val="28"/>
      <w:lang w:val="en-US"/>
    </w:rPr>
  </w:style>
  <w:style w:type="paragraph" w:customStyle="1" w:styleId="Heading51">
    <w:name w:val="Heading 51"/>
    <w:basedOn w:val="Normal"/>
    <w:next w:val="Normal"/>
    <w:uiPriority w:val="9"/>
    <w:semiHidden/>
    <w:unhideWhenUsed/>
    <w:qFormat/>
    <w:rsid w:val="0014594D"/>
    <w:pPr>
      <w:tabs>
        <w:tab w:val="num" w:pos="1080"/>
      </w:tabs>
      <w:spacing w:before="240" w:after="60"/>
      <w:ind w:left="1080" w:hanging="1080"/>
      <w:outlineLvl w:val="4"/>
    </w:pPr>
    <w:rPr>
      <w:rFonts w:ascii="Calibri" w:hAnsi="Calibri"/>
      <w:b/>
      <w:bCs/>
      <w:i/>
      <w:iCs/>
      <w:spacing w:val="0"/>
      <w:sz w:val="26"/>
      <w:szCs w:val="26"/>
      <w:lang w:val="en-US"/>
    </w:rPr>
  </w:style>
  <w:style w:type="character" w:customStyle="1" w:styleId="Heading6Char">
    <w:name w:val="Heading 6 Char"/>
    <w:link w:val="Heading6"/>
    <w:rsid w:val="0014594D"/>
    <w:rPr>
      <w:b/>
      <w:bCs/>
      <w:sz w:val="22"/>
      <w:szCs w:val="22"/>
      <w:lang w:val="en-US" w:eastAsia="en-US"/>
    </w:rPr>
  </w:style>
  <w:style w:type="paragraph" w:customStyle="1" w:styleId="Heading81">
    <w:name w:val="Heading 81"/>
    <w:basedOn w:val="Normal"/>
    <w:next w:val="Normal"/>
    <w:uiPriority w:val="9"/>
    <w:semiHidden/>
    <w:unhideWhenUsed/>
    <w:qFormat/>
    <w:rsid w:val="0014594D"/>
    <w:pPr>
      <w:tabs>
        <w:tab w:val="num" w:pos="1440"/>
      </w:tabs>
      <w:spacing w:before="240" w:after="60"/>
      <w:ind w:left="1440" w:hanging="1440"/>
      <w:outlineLvl w:val="7"/>
    </w:pPr>
    <w:rPr>
      <w:rFonts w:ascii="Calibri" w:hAnsi="Calibri"/>
      <w:i/>
      <w:iCs/>
      <w:spacing w:val="0"/>
      <w:sz w:val="24"/>
      <w:szCs w:val="24"/>
      <w:lang w:val="en-US"/>
    </w:rPr>
  </w:style>
  <w:style w:type="paragraph" w:customStyle="1" w:styleId="Heading91">
    <w:name w:val="Heading 91"/>
    <w:basedOn w:val="Normal"/>
    <w:next w:val="Normal"/>
    <w:uiPriority w:val="9"/>
    <w:semiHidden/>
    <w:unhideWhenUsed/>
    <w:qFormat/>
    <w:rsid w:val="0014594D"/>
    <w:pPr>
      <w:tabs>
        <w:tab w:val="num" w:pos="1800"/>
      </w:tabs>
      <w:spacing w:before="240" w:after="60"/>
      <w:ind w:left="1800" w:hanging="1800"/>
      <w:outlineLvl w:val="8"/>
    </w:pPr>
    <w:rPr>
      <w:rFonts w:ascii="Cambria" w:hAnsi="Cambria"/>
      <w:spacing w:val="0"/>
      <w:sz w:val="22"/>
      <w:szCs w:val="22"/>
      <w:lang w:val="en-US"/>
    </w:rPr>
  </w:style>
  <w:style w:type="numbering" w:customStyle="1" w:styleId="NoList1">
    <w:name w:val="No List1"/>
    <w:next w:val="NoList"/>
    <w:uiPriority w:val="99"/>
    <w:semiHidden/>
    <w:unhideWhenUsed/>
    <w:rsid w:val="0014594D"/>
  </w:style>
  <w:style w:type="character" w:customStyle="1" w:styleId="Heading1Char">
    <w:name w:val="Heading 1 Char"/>
    <w:link w:val="Heading1"/>
    <w:uiPriority w:val="9"/>
    <w:locked/>
    <w:rsid w:val="0014594D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locked/>
    <w:rsid w:val="0014594D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locked/>
    <w:rsid w:val="0014594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locked/>
    <w:rsid w:val="0014594D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"/>
    <w:semiHidden/>
    <w:locked/>
    <w:rsid w:val="0014594D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Heading8Char">
    <w:name w:val="Heading 8 Char"/>
    <w:link w:val="Heading8"/>
    <w:uiPriority w:val="9"/>
    <w:semiHidden/>
    <w:locked/>
    <w:rsid w:val="0014594D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locked/>
    <w:rsid w:val="0014594D"/>
    <w:rPr>
      <w:rFonts w:ascii="Cambria" w:eastAsia="Times New Roman" w:hAnsi="Cambria" w:cs="Times New Roman"/>
      <w:sz w:val="22"/>
      <w:szCs w:val="22"/>
    </w:rPr>
  </w:style>
  <w:style w:type="character" w:customStyle="1" w:styleId="Heading1Char1">
    <w:name w:val="Heading 1 Char1"/>
    <w:rsid w:val="0014594D"/>
    <w:rPr>
      <w:rFonts w:ascii="Calibri Light" w:eastAsia="Times New Roman" w:hAnsi="Calibri Light" w:cs="Times New Roman"/>
      <w:b/>
      <w:bCs/>
      <w:spacing w:val="-3"/>
      <w:kern w:val="32"/>
      <w:sz w:val="32"/>
      <w:szCs w:val="32"/>
      <w:lang w:eastAsia="en-US"/>
    </w:rPr>
  </w:style>
  <w:style w:type="character" w:customStyle="1" w:styleId="Heading2Char1">
    <w:name w:val="Heading 2 Char1"/>
    <w:semiHidden/>
    <w:rsid w:val="0014594D"/>
    <w:rPr>
      <w:rFonts w:ascii="Calibri Light" w:eastAsia="Times New Roman" w:hAnsi="Calibri Light" w:cs="Times New Roman"/>
      <w:b/>
      <w:bCs/>
      <w:i/>
      <w:iCs/>
      <w:spacing w:val="-3"/>
      <w:sz w:val="28"/>
      <w:szCs w:val="28"/>
      <w:lang w:eastAsia="en-US"/>
    </w:rPr>
  </w:style>
  <w:style w:type="character" w:customStyle="1" w:styleId="Heading3Char1">
    <w:name w:val="Heading 3 Char1"/>
    <w:semiHidden/>
    <w:rsid w:val="0014594D"/>
    <w:rPr>
      <w:rFonts w:ascii="Calibri Light" w:eastAsia="Times New Roman" w:hAnsi="Calibri Light" w:cs="Times New Roman"/>
      <w:b/>
      <w:bCs/>
      <w:spacing w:val="-3"/>
      <w:sz w:val="26"/>
      <w:szCs w:val="26"/>
      <w:lang w:eastAsia="en-US"/>
    </w:rPr>
  </w:style>
  <w:style w:type="character" w:customStyle="1" w:styleId="Heading4Char1">
    <w:name w:val="Heading 4 Char1"/>
    <w:semiHidden/>
    <w:rsid w:val="0014594D"/>
    <w:rPr>
      <w:rFonts w:ascii="Calibri" w:eastAsia="Times New Roman" w:hAnsi="Calibri" w:cs="Times New Roman"/>
      <w:b/>
      <w:bCs/>
      <w:spacing w:val="-3"/>
      <w:sz w:val="28"/>
      <w:szCs w:val="28"/>
      <w:lang w:eastAsia="en-US"/>
    </w:rPr>
  </w:style>
  <w:style w:type="character" w:customStyle="1" w:styleId="Heading5Char1">
    <w:name w:val="Heading 5 Char1"/>
    <w:semiHidden/>
    <w:rsid w:val="0014594D"/>
    <w:rPr>
      <w:rFonts w:ascii="Calibri" w:eastAsia="Times New Roman" w:hAnsi="Calibri" w:cs="Times New Roman"/>
      <w:b/>
      <w:bCs/>
      <w:i/>
      <w:iCs/>
      <w:spacing w:val="-3"/>
      <w:sz w:val="26"/>
      <w:szCs w:val="26"/>
      <w:lang w:eastAsia="en-US"/>
    </w:rPr>
  </w:style>
  <w:style w:type="character" w:customStyle="1" w:styleId="Heading8Char1">
    <w:name w:val="Heading 8 Char1"/>
    <w:semiHidden/>
    <w:rsid w:val="0014594D"/>
    <w:rPr>
      <w:rFonts w:ascii="Calibri" w:eastAsia="Times New Roman" w:hAnsi="Calibri" w:cs="Times New Roman"/>
      <w:i/>
      <w:iCs/>
      <w:spacing w:val="-3"/>
      <w:sz w:val="24"/>
      <w:szCs w:val="24"/>
      <w:lang w:eastAsia="en-US"/>
    </w:rPr>
  </w:style>
  <w:style w:type="character" w:customStyle="1" w:styleId="Heading9Char1">
    <w:name w:val="Heading 9 Char1"/>
    <w:semiHidden/>
    <w:rsid w:val="0014594D"/>
    <w:rPr>
      <w:rFonts w:ascii="Calibri Light" w:eastAsia="Times New Roman" w:hAnsi="Calibri Light" w:cs="Times New Roman"/>
      <w:spacing w:val="-3"/>
      <w:sz w:val="22"/>
      <w:szCs w:val="22"/>
      <w:lang w:eastAsia="en-US"/>
    </w:rPr>
  </w:style>
  <w:style w:type="character" w:customStyle="1" w:styleId="HeaderChar">
    <w:name w:val="Header Char"/>
    <w:link w:val="Header"/>
    <w:uiPriority w:val="99"/>
    <w:rsid w:val="00126247"/>
    <w:rPr>
      <w:rFonts w:ascii="Arial Narrow" w:hAnsi="Arial Narrow"/>
      <w:spacing w:val="-3"/>
      <w:sz w:val="28"/>
      <w:lang w:eastAsia="en-US"/>
    </w:rPr>
  </w:style>
  <w:style w:type="paragraph" w:styleId="PlainText">
    <w:name w:val="Plain Text"/>
    <w:basedOn w:val="Normal"/>
    <w:link w:val="PlainTextChar"/>
    <w:uiPriority w:val="99"/>
    <w:unhideWhenUsed/>
    <w:rsid w:val="00CD7921"/>
    <w:rPr>
      <w:rFonts w:ascii="Calibri" w:eastAsia="Arial" w:hAnsi="Calibri"/>
      <w:spacing w:val="0"/>
      <w:sz w:val="22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CD7921"/>
    <w:rPr>
      <w:rFonts w:ascii="Calibri" w:eastAsia="Arial" w:hAnsi="Calibri"/>
      <w:sz w:val="22"/>
      <w:szCs w:val="21"/>
      <w:lang w:eastAsia="en-US"/>
    </w:rPr>
  </w:style>
  <w:style w:type="paragraph" w:customStyle="1" w:styleId="Body">
    <w:name w:val="Body"/>
    <w:qFormat/>
    <w:rsid w:val="00781180"/>
    <w:pPr>
      <w:spacing w:after="240"/>
    </w:pPr>
    <w:rPr>
      <w:rFonts w:eastAsia="Calibri"/>
      <w:sz w:val="24"/>
      <w:szCs w:val="21"/>
      <w:lang w:eastAsia="en-US"/>
    </w:rPr>
  </w:style>
  <w:style w:type="paragraph" w:customStyle="1" w:styleId="Body1">
    <w:name w:val="Body 1"/>
    <w:qFormat/>
    <w:rsid w:val="00781180"/>
    <w:pPr>
      <w:spacing w:after="240"/>
      <w:ind w:left="709"/>
    </w:pPr>
    <w:rPr>
      <w:rFonts w:eastAsia="Calibri"/>
      <w:sz w:val="24"/>
      <w:szCs w:val="21"/>
      <w:lang w:eastAsia="en-US"/>
    </w:rPr>
  </w:style>
  <w:style w:type="paragraph" w:styleId="Revision">
    <w:name w:val="Revision"/>
    <w:hidden/>
    <w:uiPriority w:val="99"/>
    <w:semiHidden/>
    <w:rsid w:val="00144AAE"/>
    <w:rPr>
      <w:rFonts w:ascii="Arial Narrow" w:hAnsi="Arial Narrow"/>
      <w:spacing w:val="-3"/>
      <w:sz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342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9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63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6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9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39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875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59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3873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563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04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816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458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8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2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3016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4279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7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4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49C5A02B-E971-4CCA-9FF8-23C451542F3F}"/>
</file>

<file path=customXml/itemProps2.xml><?xml version="1.0" encoding="utf-8"?>
<ds:datastoreItem xmlns:ds="http://schemas.openxmlformats.org/officeDocument/2006/customXml" ds:itemID="{76FD95C8-92D7-49D7-AEC3-A1825DA79A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4076DB-EE0F-455C-B013-7E5CFD7A5EC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A9A67BC-D46D-439B-BAE4-FF40FA09489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686</Words>
  <Characters>3914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4591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</dc:creator>
  <cp:keywords/>
  <dc:description/>
  <cp:lastModifiedBy>Liz Wonnacott (Swansea Bay UHB - Medical Director Department)</cp:lastModifiedBy>
  <cp:revision>7</cp:revision>
  <cp:lastPrinted>2017-08-11T14:34:00Z</cp:lastPrinted>
  <dcterms:created xsi:type="dcterms:W3CDTF">2025-09-10T15:05:00Z</dcterms:created>
  <dcterms:modified xsi:type="dcterms:W3CDTF">2025-10-29T09:46:00Z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4" name="docLang">
    <vt:lpwstr>en</vt:lpwstr>
  </property>
  <property fmtid="{D5CDD505-2E9C-101B-9397-08002B2CF9AE}" pid="5" name="MediaServiceImageTags">
    <vt:lpwstr/>
  </property>
</Properties>
</file>