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81948" w14:textId="3BEC8B7D" w:rsidR="007B3A29" w:rsidRPr="00972FDF" w:rsidRDefault="007A6E6D" w:rsidP="00426BAC">
      <w:pPr>
        <w:jc w:val="center"/>
        <w:rPr>
          <w:rFonts w:ascii="Arial" w:hAnsi="Arial" w:cs="Arial"/>
          <w:b/>
          <w:sz w:val="24"/>
          <w:szCs w:val="24"/>
        </w:rPr>
      </w:pPr>
      <w:r w:rsidRPr="007A6E6D">
        <w:rPr>
          <w:rFonts w:ascii="Arial" w:hAnsi="Arial" w:cs="Arial"/>
          <w:b/>
          <w:noProof/>
          <w:sz w:val="24"/>
          <w:szCs w:val="24"/>
          <w:lang w:eastAsia="en-GB"/>
        </w:rPr>
        <w:drawing>
          <wp:inline distT="0" distB="0" distL="0" distR="0" wp14:anchorId="1B8772E7" wp14:editId="2D65F81F">
            <wp:extent cx="4267200" cy="1085850"/>
            <wp:effectExtent l="0" t="0" r="0" b="0"/>
            <wp:docPr id="1" name="Picture 1" descr="Z:\Swansea Bay Documents\Lo res Swansea B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wansea Bay Documents\Lo res Swansea Bay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7200" cy="1085850"/>
                    </a:xfrm>
                    <a:prstGeom prst="rect">
                      <a:avLst/>
                    </a:prstGeom>
                    <a:noFill/>
                    <a:ln>
                      <a:noFill/>
                    </a:ln>
                  </pic:spPr>
                </pic:pic>
              </a:graphicData>
            </a:graphic>
          </wp:inline>
        </w:drawing>
      </w:r>
    </w:p>
    <w:p w14:paraId="18152CD9" w14:textId="77777777" w:rsidR="007A6E6D" w:rsidRDefault="007A6E6D" w:rsidP="00426BAC">
      <w:pPr>
        <w:jc w:val="center"/>
        <w:rPr>
          <w:rFonts w:ascii="Arial" w:hAnsi="Arial" w:cs="Arial"/>
          <w:b/>
          <w:sz w:val="24"/>
          <w:szCs w:val="24"/>
        </w:rPr>
      </w:pPr>
    </w:p>
    <w:p w14:paraId="0EEEE5B2" w14:textId="77777777" w:rsidR="007A6E6D" w:rsidRDefault="007A6E6D" w:rsidP="00426BAC">
      <w:pPr>
        <w:jc w:val="center"/>
        <w:rPr>
          <w:rFonts w:ascii="Arial" w:hAnsi="Arial" w:cs="Arial"/>
          <w:b/>
          <w:sz w:val="24"/>
          <w:szCs w:val="24"/>
        </w:rPr>
      </w:pPr>
    </w:p>
    <w:p w14:paraId="32AECDD4" w14:textId="5AABE14B" w:rsidR="00426BAC" w:rsidRPr="003833B1" w:rsidRDefault="00426BAC" w:rsidP="003833B1">
      <w:pPr>
        <w:spacing w:after="0" w:line="240" w:lineRule="auto"/>
        <w:jc w:val="center"/>
        <w:rPr>
          <w:rFonts w:ascii="Arial" w:hAnsi="Arial" w:cs="Arial"/>
          <w:b/>
          <w:sz w:val="48"/>
          <w:szCs w:val="48"/>
        </w:rPr>
      </w:pPr>
      <w:r w:rsidRPr="003833B1">
        <w:rPr>
          <w:rFonts w:ascii="Arial" w:hAnsi="Arial" w:cs="Arial"/>
          <w:b/>
          <w:sz w:val="48"/>
          <w:szCs w:val="48"/>
        </w:rPr>
        <w:t>Swansea Bay University Health Board</w:t>
      </w:r>
    </w:p>
    <w:p w14:paraId="4A3887DE" w14:textId="77777777" w:rsidR="003833B1" w:rsidRDefault="003833B1" w:rsidP="003833B1">
      <w:pPr>
        <w:spacing w:after="0" w:line="240" w:lineRule="auto"/>
        <w:jc w:val="center"/>
        <w:rPr>
          <w:rFonts w:ascii="Arial" w:hAnsi="Arial" w:cs="Arial"/>
          <w:b/>
          <w:sz w:val="48"/>
          <w:szCs w:val="48"/>
        </w:rPr>
      </w:pPr>
    </w:p>
    <w:p w14:paraId="771AFC6E" w14:textId="7DEB5439" w:rsidR="00426BAC" w:rsidRPr="003833B1" w:rsidRDefault="00426BAC" w:rsidP="003833B1">
      <w:pPr>
        <w:spacing w:after="0" w:line="240" w:lineRule="auto"/>
        <w:jc w:val="center"/>
        <w:rPr>
          <w:rFonts w:ascii="Arial" w:hAnsi="Arial" w:cs="Arial"/>
          <w:b/>
          <w:sz w:val="48"/>
          <w:szCs w:val="48"/>
        </w:rPr>
      </w:pPr>
      <w:r w:rsidRPr="003833B1">
        <w:rPr>
          <w:rFonts w:ascii="Arial" w:hAnsi="Arial" w:cs="Arial"/>
          <w:b/>
          <w:sz w:val="48"/>
          <w:szCs w:val="48"/>
        </w:rPr>
        <w:t>Research</w:t>
      </w:r>
      <w:r w:rsidR="005D52AF">
        <w:rPr>
          <w:rFonts w:ascii="Arial" w:hAnsi="Arial" w:cs="Arial"/>
          <w:b/>
          <w:sz w:val="48"/>
          <w:szCs w:val="48"/>
        </w:rPr>
        <w:t>, Development</w:t>
      </w:r>
      <w:r w:rsidRPr="003833B1">
        <w:rPr>
          <w:rFonts w:ascii="Arial" w:hAnsi="Arial" w:cs="Arial"/>
          <w:b/>
          <w:sz w:val="48"/>
          <w:szCs w:val="48"/>
        </w:rPr>
        <w:t xml:space="preserve"> and </w:t>
      </w:r>
      <w:r w:rsidR="00D0409E" w:rsidRPr="003833B1">
        <w:rPr>
          <w:rFonts w:ascii="Arial" w:hAnsi="Arial" w:cs="Arial"/>
          <w:b/>
          <w:sz w:val="48"/>
          <w:szCs w:val="48"/>
        </w:rPr>
        <w:t xml:space="preserve">Innovation </w:t>
      </w:r>
      <w:r w:rsidRPr="003833B1">
        <w:rPr>
          <w:rFonts w:ascii="Arial" w:hAnsi="Arial" w:cs="Arial"/>
          <w:b/>
          <w:sz w:val="48"/>
          <w:szCs w:val="48"/>
        </w:rPr>
        <w:t>Strategy</w:t>
      </w:r>
    </w:p>
    <w:p w14:paraId="10D13606" w14:textId="77777777" w:rsidR="003833B1" w:rsidRDefault="003833B1" w:rsidP="003833B1">
      <w:pPr>
        <w:spacing w:after="0" w:line="240" w:lineRule="auto"/>
        <w:jc w:val="center"/>
        <w:rPr>
          <w:rFonts w:ascii="Arial" w:hAnsi="Arial" w:cs="Arial"/>
          <w:b/>
          <w:sz w:val="48"/>
          <w:szCs w:val="48"/>
        </w:rPr>
      </w:pPr>
    </w:p>
    <w:p w14:paraId="65168EE9" w14:textId="77777777" w:rsidR="003833B1" w:rsidRDefault="003833B1" w:rsidP="003833B1">
      <w:pPr>
        <w:tabs>
          <w:tab w:val="center" w:pos="4513"/>
          <w:tab w:val="right" w:pos="9026"/>
        </w:tabs>
        <w:spacing w:after="0" w:line="240" w:lineRule="auto"/>
        <w:jc w:val="center"/>
        <w:rPr>
          <w:rFonts w:ascii="Arial" w:hAnsi="Arial" w:cs="Arial"/>
          <w:b/>
          <w:sz w:val="48"/>
          <w:szCs w:val="48"/>
        </w:rPr>
      </w:pPr>
    </w:p>
    <w:p w14:paraId="457092D7" w14:textId="1533FAFF" w:rsidR="00426BAC" w:rsidRPr="00972FDF" w:rsidRDefault="007B3A29" w:rsidP="003833B1">
      <w:pPr>
        <w:tabs>
          <w:tab w:val="center" w:pos="4513"/>
          <w:tab w:val="right" w:pos="9026"/>
        </w:tabs>
        <w:spacing w:after="0" w:line="240" w:lineRule="auto"/>
        <w:jc w:val="center"/>
        <w:rPr>
          <w:rFonts w:ascii="Arial" w:hAnsi="Arial" w:cs="Arial"/>
          <w:b/>
          <w:sz w:val="24"/>
          <w:szCs w:val="24"/>
        </w:rPr>
      </w:pPr>
      <w:r w:rsidRPr="003833B1">
        <w:rPr>
          <w:rFonts w:ascii="Arial" w:hAnsi="Arial" w:cs="Arial"/>
          <w:b/>
          <w:sz w:val="48"/>
          <w:szCs w:val="48"/>
        </w:rPr>
        <w:t>2026</w:t>
      </w:r>
      <w:r w:rsidR="00BD3C87">
        <w:rPr>
          <w:rFonts w:ascii="Arial" w:hAnsi="Arial" w:cs="Arial"/>
          <w:b/>
          <w:sz w:val="48"/>
          <w:szCs w:val="48"/>
        </w:rPr>
        <w:t>-</w:t>
      </w:r>
      <w:r w:rsidR="005E6136">
        <w:rPr>
          <w:rFonts w:ascii="Arial" w:hAnsi="Arial" w:cs="Arial"/>
          <w:b/>
          <w:sz w:val="48"/>
          <w:szCs w:val="48"/>
        </w:rPr>
        <w:t>29</w:t>
      </w:r>
    </w:p>
    <w:p w14:paraId="3AC24059" w14:textId="77777777" w:rsidR="00106477" w:rsidRDefault="00106477" w:rsidP="00426BAC">
      <w:pPr>
        <w:jc w:val="both"/>
        <w:rPr>
          <w:rFonts w:ascii="Arial" w:hAnsi="Arial" w:cs="Arial"/>
          <w:sz w:val="24"/>
          <w:szCs w:val="24"/>
        </w:rPr>
      </w:pPr>
    </w:p>
    <w:p w14:paraId="13ECF45C" w14:textId="77777777" w:rsidR="00106477" w:rsidRDefault="00106477" w:rsidP="00426BAC">
      <w:pPr>
        <w:jc w:val="both"/>
        <w:rPr>
          <w:rFonts w:ascii="Arial" w:hAnsi="Arial" w:cs="Arial"/>
          <w:sz w:val="24"/>
          <w:szCs w:val="24"/>
        </w:rPr>
      </w:pPr>
    </w:p>
    <w:p w14:paraId="3C57CCE7" w14:textId="77777777" w:rsidR="00106477" w:rsidRDefault="00106477" w:rsidP="00426BAC">
      <w:pPr>
        <w:jc w:val="both"/>
        <w:rPr>
          <w:rFonts w:ascii="Arial" w:hAnsi="Arial" w:cs="Arial"/>
          <w:sz w:val="24"/>
          <w:szCs w:val="24"/>
        </w:rPr>
      </w:pPr>
    </w:p>
    <w:p w14:paraId="1F15226E" w14:textId="77777777" w:rsidR="00106477" w:rsidRDefault="00106477" w:rsidP="00426BAC">
      <w:pPr>
        <w:jc w:val="both"/>
        <w:rPr>
          <w:rFonts w:ascii="Arial" w:hAnsi="Arial" w:cs="Arial"/>
          <w:sz w:val="24"/>
          <w:szCs w:val="24"/>
        </w:rPr>
      </w:pPr>
    </w:p>
    <w:p w14:paraId="14396873" w14:textId="77777777" w:rsidR="00106477" w:rsidRDefault="00106477" w:rsidP="00426BAC">
      <w:pPr>
        <w:jc w:val="both"/>
        <w:rPr>
          <w:rFonts w:ascii="Arial" w:hAnsi="Arial" w:cs="Arial"/>
          <w:sz w:val="24"/>
          <w:szCs w:val="24"/>
        </w:rPr>
      </w:pPr>
    </w:p>
    <w:p w14:paraId="3C699903" w14:textId="77777777" w:rsidR="00106477" w:rsidRDefault="00106477" w:rsidP="00426BAC">
      <w:pPr>
        <w:jc w:val="both"/>
        <w:rPr>
          <w:rFonts w:ascii="Arial" w:hAnsi="Arial" w:cs="Arial"/>
          <w:sz w:val="24"/>
          <w:szCs w:val="24"/>
        </w:rPr>
      </w:pPr>
    </w:p>
    <w:p w14:paraId="31DBAC09" w14:textId="77777777" w:rsidR="00106477" w:rsidRDefault="00106477" w:rsidP="00426BAC">
      <w:pPr>
        <w:jc w:val="both"/>
        <w:rPr>
          <w:rFonts w:ascii="Arial" w:hAnsi="Arial" w:cs="Arial"/>
          <w:sz w:val="24"/>
          <w:szCs w:val="24"/>
        </w:rPr>
      </w:pPr>
    </w:p>
    <w:p w14:paraId="6B0EF6E3" w14:textId="77777777" w:rsidR="00106477" w:rsidRDefault="00106477" w:rsidP="00426BAC">
      <w:pPr>
        <w:jc w:val="both"/>
        <w:rPr>
          <w:rFonts w:ascii="Arial" w:hAnsi="Arial" w:cs="Arial"/>
          <w:sz w:val="24"/>
          <w:szCs w:val="24"/>
        </w:rPr>
      </w:pPr>
    </w:p>
    <w:p w14:paraId="44A350F4" w14:textId="77777777" w:rsidR="00106477" w:rsidRDefault="00106477" w:rsidP="00426BAC">
      <w:pPr>
        <w:jc w:val="both"/>
        <w:rPr>
          <w:rFonts w:ascii="Arial" w:hAnsi="Arial" w:cs="Arial"/>
          <w:sz w:val="24"/>
          <w:szCs w:val="24"/>
        </w:rPr>
      </w:pPr>
    </w:p>
    <w:p w14:paraId="7CDE8E46" w14:textId="77777777" w:rsidR="00CC4BBA" w:rsidRPr="00CC4BBA" w:rsidRDefault="00CC4BBA" w:rsidP="00CC4BBA">
      <w:pPr>
        <w:pStyle w:val="NormalWeb"/>
        <w:rPr>
          <w:rFonts w:ascii="Arial" w:hAnsi="Arial" w:cs="Arial"/>
        </w:rPr>
      </w:pPr>
      <w:r w:rsidRPr="00CC4BBA">
        <w:rPr>
          <w:rFonts w:ascii="Arial" w:hAnsi="Arial" w:cs="Arial"/>
        </w:rPr>
        <w:t>Strategy Owner: Executive Medical Director</w:t>
      </w:r>
    </w:p>
    <w:p w14:paraId="0104FF55" w14:textId="5AEDC5C1" w:rsidR="00CC4BBA" w:rsidRPr="00CC4BBA" w:rsidRDefault="00CC4BBA" w:rsidP="00CC4BBA">
      <w:pPr>
        <w:pStyle w:val="NormalWeb"/>
        <w:rPr>
          <w:rFonts w:ascii="Arial" w:hAnsi="Arial" w:cs="Arial"/>
        </w:rPr>
      </w:pPr>
      <w:r w:rsidRPr="00CC4BBA">
        <w:rPr>
          <w:rFonts w:ascii="Arial" w:hAnsi="Arial" w:cs="Arial"/>
        </w:rPr>
        <w:t xml:space="preserve">Approved by: Digital, Data, </w:t>
      </w:r>
      <w:r w:rsidR="00E26FBC" w:rsidRPr="00CC4BBA">
        <w:rPr>
          <w:rFonts w:ascii="Arial" w:hAnsi="Arial" w:cs="Arial"/>
        </w:rPr>
        <w:t>Research,</w:t>
      </w:r>
      <w:r w:rsidRPr="00CC4BBA">
        <w:rPr>
          <w:rFonts w:ascii="Arial" w:hAnsi="Arial" w:cs="Arial"/>
        </w:rPr>
        <w:t xml:space="preserve"> and Innovation Committee/Board</w:t>
      </w:r>
    </w:p>
    <w:p w14:paraId="37C40292" w14:textId="06A03452" w:rsidR="00CC4BBA" w:rsidRPr="00CC4BBA" w:rsidRDefault="00CC4BBA" w:rsidP="00CC4BBA">
      <w:pPr>
        <w:pStyle w:val="NormalWeb"/>
        <w:rPr>
          <w:rFonts w:ascii="Arial" w:hAnsi="Arial" w:cs="Arial"/>
        </w:rPr>
      </w:pPr>
      <w:r w:rsidRPr="00CC4BBA">
        <w:rPr>
          <w:rFonts w:ascii="Arial" w:hAnsi="Arial" w:cs="Arial"/>
        </w:rPr>
        <w:t xml:space="preserve">Issue Date: </w:t>
      </w:r>
    </w:p>
    <w:p w14:paraId="75A378B3" w14:textId="4B03DCFE" w:rsidR="00CC4BBA" w:rsidRPr="00CC4BBA" w:rsidRDefault="00CC4BBA" w:rsidP="00CC4BBA">
      <w:pPr>
        <w:pStyle w:val="NormalWeb"/>
        <w:rPr>
          <w:rFonts w:ascii="Arial" w:hAnsi="Arial" w:cs="Arial"/>
        </w:rPr>
      </w:pPr>
      <w:r w:rsidRPr="00CC4BBA">
        <w:rPr>
          <w:rFonts w:ascii="Arial" w:hAnsi="Arial" w:cs="Arial"/>
        </w:rPr>
        <w:t xml:space="preserve">Review Date: </w:t>
      </w:r>
    </w:p>
    <w:p w14:paraId="08157BDF" w14:textId="0696A514" w:rsidR="00426BAC" w:rsidRPr="0054239A" w:rsidRDefault="00426BAC" w:rsidP="0054239A">
      <w:pPr>
        <w:jc w:val="center"/>
        <w:rPr>
          <w:rFonts w:ascii="Arial" w:hAnsi="Arial" w:cs="Arial"/>
          <w:sz w:val="32"/>
          <w:szCs w:val="32"/>
        </w:rPr>
      </w:pPr>
    </w:p>
    <w:p w14:paraId="3B3DCD7D" w14:textId="77777777" w:rsidR="00426BAC" w:rsidRPr="0054239A" w:rsidRDefault="00426BAC" w:rsidP="0054239A">
      <w:pPr>
        <w:jc w:val="center"/>
        <w:rPr>
          <w:rFonts w:ascii="Arial" w:hAnsi="Arial" w:cs="Arial"/>
          <w:b/>
          <w:sz w:val="32"/>
          <w:szCs w:val="32"/>
        </w:rPr>
      </w:pPr>
      <w:r w:rsidRPr="0054239A">
        <w:rPr>
          <w:rFonts w:ascii="Arial" w:hAnsi="Arial" w:cs="Arial"/>
          <w:b/>
          <w:sz w:val="32"/>
          <w:szCs w:val="32"/>
        </w:rPr>
        <w:t>Contents</w:t>
      </w:r>
    </w:p>
    <w:p w14:paraId="4D010615" w14:textId="77777777" w:rsidR="00426BAC" w:rsidRPr="00972FDF" w:rsidRDefault="00426BAC" w:rsidP="00426BAC">
      <w:pPr>
        <w:jc w:val="both"/>
        <w:rPr>
          <w:rFonts w:ascii="Arial" w:hAnsi="Arial" w:cs="Arial"/>
          <w:b/>
          <w:sz w:val="24"/>
          <w:szCs w:val="24"/>
        </w:rPr>
      </w:pPr>
    </w:p>
    <w:tbl>
      <w:tblPr>
        <w:tblStyle w:val="TableGrid"/>
        <w:tblW w:w="0" w:type="auto"/>
        <w:tblLook w:val="04A0" w:firstRow="1" w:lastRow="0" w:firstColumn="1" w:lastColumn="0" w:noHBand="0" w:noVBand="1"/>
      </w:tblPr>
      <w:tblGrid>
        <w:gridCol w:w="7650"/>
        <w:gridCol w:w="1366"/>
      </w:tblGrid>
      <w:tr w:rsidR="0054239A" w14:paraId="3FC2665E" w14:textId="77777777" w:rsidTr="0054239A">
        <w:tc>
          <w:tcPr>
            <w:tcW w:w="7650" w:type="dxa"/>
            <w:shd w:val="clear" w:color="auto" w:fill="D9E2F3" w:themeFill="accent5" w:themeFillTint="33"/>
          </w:tcPr>
          <w:p w14:paraId="0EAA09FC" w14:textId="19E32E3E" w:rsidR="0054239A" w:rsidRPr="0054239A" w:rsidRDefault="0054239A" w:rsidP="0054239A">
            <w:pPr>
              <w:spacing w:before="40" w:after="40" w:line="240" w:lineRule="auto"/>
              <w:jc w:val="center"/>
              <w:rPr>
                <w:rFonts w:ascii="Arial" w:hAnsi="Arial" w:cs="Arial"/>
                <w:b/>
                <w:sz w:val="24"/>
                <w:szCs w:val="24"/>
              </w:rPr>
            </w:pPr>
            <w:r w:rsidRPr="0054239A">
              <w:rPr>
                <w:rFonts w:ascii="Arial" w:hAnsi="Arial" w:cs="Arial"/>
                <w:b/>
                <w:sz w:val="24"/>
                <w:szCs w:val="24"/>
              </w:rPr>
              <w:t>Section</w:t>
            </w:r>
          </w:p>
        </w:tc>
        <w:tc>
          <w:tcPr>
            <w:tcW w:w="1366" w:type="dxa"/>
            <w:shd w:val="clear" w:color="auto" w:fill="D9E2F3" w:themeFill="accent5" w:themeFillTint="33"/>
          </w:tcPr>
          <w:p w14:paraId="2C4DCD1C" w14:textId="3B71C59C" w:rsidR="0054239A" w:rsidRPr="0054239A" w:rsidRDefault="0054239A" w:rsidP="0054239A">
            <w:pPr>
              <w:spacing w:before="40" w:after="40" w:line="240" w:lineRule="auto"/>
              <w:jc w:val="center"/>
              <w:rPr>
                <w:rFonts w:ascii="Arial" w:hAnsi="Arial" w:cs="Arial"/>
                <w:b/>
                <w:sz w:val="24"/>
                <w:szCs w:val="24"/>
              </w:rPr>
            </w:pPr>
            <w:r w:rsidRPr="0054239A">
              <w:rPr>
                <w:rFonts w:ascii="Arial" w:hAnsi="Arial" w:cs="Arial"/>
                <w:b/>
                <w:sz w:val="24"/>
                <w:szCs w:val="24"/>
              </w:rPr>
              <w:t>Page</w:t>
            </w:r>
          </w:p>
        </w:tc>
      </w:tr>
      <w:tr w:rsidR="0054239A" w14:paraId="0D7109BB" w14:textId="77777777" w:rsidTr="0054239A">
        <w:tc>
          <w:tcPr>
            <w:tcW w:w="7650" w:type="dxa"/>
          </w:tcPr>
          <w:p w14:paraId="1FDDEAA9" w14:textId="1B64ADA2" w:rsidR="0054239A" w:rsidRPr="0054239A" w:rsidRDefault="0054239A" w:rsidP="0054239A">
            <w:pPr>
              <w:spacing w:before="40" w:after="40" w:line="240" w:lineRule="auto"/>
              <w:jc w:val="both"/>
              <w:rPr>
                <w:rFonts w:ascii="Arial" w:hAnsi="Arial" w:cs="Arial"/>
                <w:bCs/>
                <w:sz w:val="24"/>
                <w:szCs w:val="24"/>
              </w:rPr>
            </w:pPr>
            <w:r w:rsidRPr="0054239A">
              <w:rPr>
                <w:rFonts w:ascii="Arial" w:hAnsi="Arial" w:cs="Arial"/>
                <w:bCs/>
                <w:sz w:val="24"/>
                <w:szCs w:val="24"/>
              </w:rPr>
              <w:t xml:space="preserve">Executive Medical Director’s Foreword </w:t>
            </w:r>
          </w:p>
        </w:tc>
        <w:tc>
          <w:tcPr>
            <w:tcW w:w="1366" w:type="dxa"/>
          </w:tcPr>
          <w:p w14:paraId="1F8005F3" w14:textId="07C2000B" w:rsidR="0054239A" w:rsidRPr="0054239A" w:rsidRDefault="0054239A" w:rsidP="0054239A">
            <w:pPr>
              <w:spacing w:before="40" w:after="40" w:line="240" w:lineRule="auto"/>
              <w:jc w:val="center"/>
              <w:rPr>
                <w:rFonts w:ascii="Arial" w:hAnsi="Arial" w:cs="Arial"/>
                <w:bCs/>
                <w:sz w:val="24"/>
                <w:szCs w:val="24"/>
              </w:rPr>
            </w:pPr>
            <w:r w:rsidRPr="0054239A">
              <w:rPr>
                <w:rFonts w:ascii="Arial" w:hAnsi="Arial" w:cs="Arial"/>
                <w:bCs/>
                <w:sz w:val="24"/>
                <w:szCs w:val="24"/>
              </w:rPr>
              <w:t>3</w:t>
            </w:r>
          </w:p>
        </w:tc>
      </w:tr>
      <w:tr w:rsidR="0054239A" w14:paraId="4C4C765D" w14:textId="77777777" w:rsidTr="0054239A">
        <w:tc>
          <w:tcPr>
            <w:tcW w:w="7650" w:type="dxa"/>
          </w:tcPr>
          <w:p w14:paraId="448F053A" w14:textId="62B84E27" w:rsidR="0054239A" w:rsidRPr="0054239A" w:rsidRDefault="0054239A" w:rsidP="0054239A">
            <w:pPr>
              <w:spacing w:before="40" w:after="40" w:line="240" w:lineRule="auto"/>
              <w:jc w:val="both"/>
              <w:rPr>
                <w:rFonts w:ascii="Arial" w:hAnsi="Arial" w:cs="Arial"/>
                <w:bCs/>
                <w:sz w:val="24"/>
                <w:szCs w:val="24"/>
              </w:rPr>
            </w:pPr>
            <w:r w:rsidRPr="0054239A">
              <w:rPr>
                <w:rFonts w:ascii="Arial" w:hAnsi="Arial" w:cs="Arial"/>
                <w:bCs/>
                <w:sz w:val="24"/>
                <w:szCs w:val="24"/>
              </w:rPr>
              <w:t xml:space="preserve">Section One: Background and Introduction </w:t>
            </w:r>
          </w:p>
        </w:tc>
        <w:tc>
          <w:tcPr>
            <w:tcW w:w="1366" w:type="dxa"/>
          </w:tcPr>
          <w:p w14:paraId="3DC8680C" w14:textId="3888611E" w:rsidR="0054239A" w:rsidRPr="0054239A" w:rsidRDefault="0054239A" w:rsidP="0054239A">
            <w:pPr>
              <w:spacing w:before="40" w:after="40" w:line="240" w:lineRule="auto"/>
              <w:jc w:val="center"/>
              <w:rPr>
                <w:rFonts w:ascii="Arial" w:hAnsi="Arial" w:cs="Arial"/>
                <w:bCs/>
                <w:sz w:val="24"/>
                <w:szCs w:val="24"/>
              </w:rPr>
            </w:pPr>
            <w:r w:rsidRPr="0054239A">
              <w:rPr>
                <w:rFonts w:ascii="Arial" w:hAnsi="Arial" w:cs="Arial"/>
                <w:bCs/>
                <w:sz w:val="24"/>
                <w:szCs w:val="24"/>
              </w:rPr>
              <w:t>4</w:t>
            </w:r>
          </w:p>
        </w:tc>
      </w:tr>
      <w:tr w:rsidR="0054239A" w14:paraId="294A60B3" w14:textId="77777777" w:rsidTr="0054239A">
        <w:tc>
          <w:tcPr>
            <w:tcW w:w="7650" w:type="dxa"/>
          </w:tcPr>
          <w:p w14:paraId="2C65BE1B" w14:textId="400D02CB" w:rsidR="0054239A" w:rsidRPr="0054239A" w:rsidRDefault="0054239A" w:rsidP="0054239A">
            <w:pPr>
              <w:pStyle w:val="ListParagraph"/>
              <w:spacing w:before="40" w:after="40" w:line="240" w:lineRule="auto"/>
              <w:ind w:left="0"/>
              <w:jc w:val="both"/>
              <w:rPr>
                <w:rFonts w:ascii="Arial" w:hAnsi="Arial" w:cs="Arial"/>
                <w:bCs/>
                <w:sz w:val="24"/>
                <w:szCs w:val="24"/>
              </w:rPr>
            </w:pPr>
            <w:r w:rsidRPr="0054239A">
              <w:rPr>
                <w:rFonts w:ascii="Arial" w:hAnsi="Arial" w:cs="Arial"/>
                <w:bCs/>
                <w:sz w:val="24"/>
                <w:szCs w:val="24"/>
              </w:rPr>
              <w:t xml:space="preserve">Section Two: Our Vision and Alignment with Local and National Policy </w:t>
            </w:r>
          </w:p>
        </w:tc>
        <w:tc>
          <w:tcPr>
            <w:tcW w:w="1366" w:type="dxa"/>
          </w:tcPr>
          <w:p w14:paraId="563AD000" w14:textId="74B86F02" w:rsidR="0054239A" w:rsidRPr="0054239A" w:rsidRDefault="0054239A" w:rsidP="0054239A">
            <w:pPr>
              <w:spacing w:before="40" w:after="40" w:line="240" w:lineRule="auto"/>
              <w:jc w:val="center"/>
              <w:rPr>
                <w:rFonts w:ascii="Arial" w:hAnsi="Arial" w:cs="Arial"/>
                <w:bCs/>
                <w:sz w:val="24"/>
                <w:szCs w:val="24"/>
              </w:rPr>
            </w:pPr>
            <w:r w:rsidRPr="0054239A">
              <w:rPr>
                <w:rFonts w:ascii="Arial" w:hAnsi="Arial" w:cs="Arial"/>
                <w:bCs/>
                <w:sz w:val="24"/>
                <w:szCs w:val="24"/>
              </w:rPr>
              <w:t>6</w:t>
            </w:r>
          </w:p>
        </w:tc>
      </w:tr>
      <w:tr w:rsidR="0054239A" w14:paraId="05280C11" w14:textId="77777777" w:rsidTr="0054239A">
        <w:tc>
          <w:tcPr>
            <w:tcW w:w="7650" w:type="dxa"/>
          </w:tcPr>
          <w:p w14:paraId="256C7E8F" w14:textId="69FC94BE" w:rsidR="0054239A" w:rsidRPr="0054239A" w:rsidRDefault="0054239A" w:rsidP="0054239A">
            <w:pPr>
              <w:spacing w:before="40" w:after="40" w:line="240" w:lineRule="auto"/>
              <w:jc w:val="both"/>
              <w:rPr>
                <w:rFonts w:ascii="Arial" w:hAnsi="Arial" w:cs="Arial"/>
                <w:bCs/>
                <w:sz w:val="24"/>
                <w:szCs w:val="24"/>
              </w:rPr>
            </w:pPr>
            <w:r w:rsidRPr="0054239A">
              <w:rPr>
                <w:rFonts w:ascii="Arial" w:hAnsi="Arial" w:cs="Arial"/>
                <w:bCs/>
                <w:sz w:val="24"/>
                <w:szCs w:val="24"/>
              </w:rPr>
              <w:t>Section Three: The Strategy: Three Pillars</w:t>
            </w:r>
          </w:p>
        </w:tc>
        <w:tc>
          <w:tcPr>
            <w:tcW w:w="1366" w:type="dxa"/>
          </w:tcPr>
          <w:p w14:paraId="4E3FEB05" w14:textId="628792E4" w:rsidR="0054239A" w:rsidRPr="0054239A" w:rsidRDefault="0054239A" w:rsidP="0054239A">
            <w:pPr>
              <w:spacing w:before="40" w:after="40" w:line="240" w:lineRule="auto"/>
              <w:jc w:val="center"/>
              <w:rPr>
                <w:rFonts w:ascii="Arial" w:hAnsi="Arial" w:cs="Arial"/>
                <w:bCs/>
                <w:sz w:val="24"/>
                <w:szCs w:val="24"/>
              </w:rPr>
            </w:pPr>
            <w:r w:rsidRPr="0054239A">
              <w:rPr>
                <w:rFonts w:ascii="Arial" w:hAnsi="Arial" w:cs="Arial"/>
                <w:bCs/>
                <w:sz w:val="24"/>
                <w:szCs w:val="24"/>
              </w:rPr>
              <w:t>9</w:t>
            </w:r>
          </w:p>
        </w:tc>
      </w:tr>
      <w:tr w:rsidR="0054239A" w14:paraId="640E2E6B" w14:textId="77777777" w:rsidTr="0054239A">
        <w:tc>
          <w:tcPr>
            <w:tcW w:w="7650" w:type="dxa"/>
          </w:tcPr>
          <w:p w14:paraId="59FEA6F6" w14:textId="00C843F6" w:rsidR="0054239A" w:rsidRPr="0054239A" w:rsidRDefault="0054239A" w:rsidP="0054239A">
            <w:pPr>
              <w:spacing w:before="40" w:after="40" w:line="240" w:lineRule="auto"/>
              <w:jc w:val="both"/>
              <w:rPr>
                <w:rFonts w:ascii="Arial" w:hAnsi="Arial" w:cs="Arial"/>
                <w:bCs/>
                <w:sz w:val="24"/>
                <w:szCs w:val="24"/>
              </w:rPr>
            </w:pPr>
            <w:r w:rsidRPr="0054239A">
              <w:rPr>
                <w:rFonts w:ascii="Arial" w:hAnsi="Arial" w:cs="Arial"/>
                <w:bCs/>
                <w:sz w:val="24"/>
                <w:szCs w:val="24"/>
              </w:rPr>
              <w:t>Section Five:  Strategy Oversight and Review</w:t>
            </w:r>
          </w:p>
        </w:tc>
        <w:tc>
          <w:tcPr>
            <w:tcW w:w="1366" w:type="dxa"/>
          </w:tcPr>
          <w:p w14:paraId="19581AF0" w14:textId="65568366" w:rsidR="0054239A" w:rsidRPr="0054239A" w:rsidRDefault="0054239A" w:rsidP="0054239A">
            <w:pPr>
              <w:spacing w:before="40" w:after="40" w:line="240" w:lineRule="auto"/>
              <w:jc w:val="center"/>
              <w:rPr>
                <w:rFonts w:ascii="Arial" w:hAnsi="Arial" w:cs="Arial"/>
                <w:bCs/>
                <w:sz w:val="24"/>
                <w:szCs w:val="24"/>
              </w:rPr>
            </w:pPr>
            <w:r w:rsidRPr="0054239A">
              <w:rPr>
                <w:rFonts w:ascii="Arial" w:hAnsi="Arial" w:cs="Arial"/>
                <w:bCs/>
                <w:sz w:val="24"/>
                <w:szCs w:val="24"/>
              </w:rPr>
              <w:t>18</w:t>
            </w:r>
          </w:p>
        </w:tc>
      </w:tr>
      <w:tr w:rsidR="0054239A" w14:paraId="769CDAF9" w14:textId="77777777" w:rsidTr="0054239A">
        <w:tc>
          <w:tcPr>
            <w:tcW w:w="7650" w:type="dxa"/>
          </w:tcPr>
          <w:p w14:paraId="0F17B8C8" w14:textId="4B44FB03" w:rsidR="0054239A" w:rsidRPr="0054239A" w:rsidRDefault="0054239A" w:rsidP="0054239A">
            <w:pPr>
              <w:spacing w:before="40" w:after="40" w:line="240" w:lineRule="auto"/>
              <w:jc w:val="both"/>
              <w:rPr>
                <w:rFonts w:ascii="Arial" w:hAnsi="Arial" w:cs="Arial"/>
                <w:bCs/>
                <w:sz w:val="24"/>
                <w:szCs w:val="24"/>
              </w:rPr>
            </w:pPr>
            <w:r w:rsidRPr="0054239A">
              <w:rPr>
                <w:rFonts w:ascii="Arial" w:hAnsi="Arial" w:cs="Arial"/>
                <w:bCs/>
                <w:sz w:val="24"/>
                <w:szCs w:val="24"/>
              </w:rPr>
              <w:t>Section Six: References</w:t>
            </w:r>
          </w:p>
        </w:tc>
        <w:tc>
          <w:tcPr>
            <w:tcW w:w="1366" w:type="dxa"/>
          </w:tcPr>
          <w:p w14:paraId="1C189871" w14:textId="4F67A8BB" w:rsidR="0054239A" w:rsidRPr="0054239A" w:rsidRDefault="0054239A" w:rsidP="0054239A">
            <w:pPr>
              <w:spacing w:before="40" w:after="40" w:line="240" w:lineRule="auto"/>
              <w:jc w:val="center"/>
              <w:rPr>
                <w:rFonts w:ascii="Arial" w:hAnsi="Arial" w:cs="Arial"/>
                <w:bCs/>
                <w:sz w:val="24"/>
                <w:szCs w:val="24"/>
              </w:rPr>
            </w:pPr>
            <w:r w:rsidRPr="0054239A">
              <w:rPr>
                <w:rFonts w:ascii="Arial" w:hAnsi="Arial" w:cs="Arial"/>
                <w:bCs/>
                <w:sz w:val="24"/>
                <w:szCs w:val="24"/>
              </w:rPr>
              <w:t>18</w:t>
            </w:r>
          </w:p>
        </w:tc>
      </w:tr>
    </w:tbl>
    <w:p w14:paraId="0070FDBC" w14:textId="77777777" w:rsidR="00426BAC" w:rsidRPr="00972FDF" w:rsidRDefault="00426BAC" w:rsidP="00426BAC">
      <w:pPr>
        <w:jc w:val="both"/>
        <w:rPr>
          <w:rFonts w:ascii="Arial" w:hAnsi="Arial" w:cs="Arial"/>
          <w:b/>
          <w:sz w:val="24"/>
          <w:szCs w:val="24"/>
        </w:rPr>
      </w:pPr>
    </w:p>
    <w:p w14:paraId="09C2B4F5" w14:textId="77777777" w:rsidR="00426BAC" w:rsidRPr="00972FDF" w:rsidRDefault="00426BAC" w:rsidP="00426BAC">
      <w:pPr>
        <w:jc w:val="both"/>
        <w:rPr>
          <w:rFonts w:ascii="Arial" w:hAnsi="Arial" w:cs="Arial"/>
          <w:b/>
          <w:sz w:val="24"/>
          <w:szCs w:val="24"/>
        </w:rPr>
      </w:pPr>
    </w:p>
    <w:p w14:paraId="0DA4C0D1" w14:textId="77777777" w:rsidR="00426BAC" w:rsidRPr="00972FDF" w:rsidRDefault="00426BAC" w:rsidP="00426BAC">
      <w:pPr>
        <w:jc w:val="both"/>
        <w:rPr>
          <w:rFonts w:ascii="Arial" w:hAnsi="Arial" w:cs="Arial"/>
          <w:b/>
          <w:sz w:val="24"/>
          <w:szCs w:val="24"/>
        </w:rPr>
      </w:pPr>
    </w:p>
    <w:p w14:paraId="0485CE72" w14:textId="77777777" w:rsidR="00426BAC" w:rsidRPr="00972FDF" w:rsidRDefault="00426BAC" w:rsidP="00426BAC">
      <w:pPr>
        <w:jc w:val="both"/>
        <w:rPr>
          <w:rFonts w:ascii="Arial" w:hAnsi="Arial" w:cs="Arial"/>
          <w:b/>
          <w:sz w:val="24"/>
          <w:szCs w:val="24"/>
        </w:rPr>
      </w:pPr>
    </w:p>
    <w:p w14:paraId="1C4D8E7C" w14:textId="77777777" w:rsidR="00426BAC" w:rsidRPr="00972FDF" w:rsidRDefault="00426BAC" w:rsidP="00426BAC">
      <w:pPr>
        <w:jc w:val="both"/>
        <w:rPr>
          <w:rFonts w:ascii="Arial" w:hAnsi="Arial" w:cs="Arial"/>
          <w:b/>
          <w:sz w:val="24"/>
          <w:szCs w:val="24"/>
        </w:rPr>
      </w:pPr>
    </w:p>
    <w:p w14:paraId="665FDED2" w14:textId="77777777" w:rsidR="00426BAC" w:rsidRPr="00972FDF" w:rsidRDefault="00426BAC" w:rsidP="00426BAC">
      <w:pPr>
        <w:jc w:val="both"/>
        <w:rPr>
          <w:rFonts w:ascii="Arial" w:hAnsi="Arial" w:cs="Arial"/>
          <w:b/>
          <w:sz w:val="24"/>
          <w:szCs w:val="24"/>
        </w:rPr>
      </w:pPr>
    </w:p>
    <w:p w14:paraId="06F40BD7" w14:textId="77777777" w:rsidR="00426BAC" w:rsidRPr="00972FDF" w:rsidRDefault="00426BAC" w:rsidP="00426BAC">
      <w:pPr>
        <w:jc w:val="both"/>
        <w:rPr>
          <w:rFonts w:ascii="Arial" w:hAnsi="Arial" w:cs="Arial"/>
          <w:b/>
          <w:sz w:val="24"/>
          <w:szCs w:val="24"/>
        </w:rPr>
      </w:pPr>
    </w:p>
    <w:p w14:paraId="5B76D9A5" w14:textId="77777777" w:rsidR="00426BAC" w:rsidRPr="00972FDF" w:rsidRDefault="00426BAC" w:rsidP="00426BAC">
      <w:pPr>
        <w:jc w:val="both"/>
        <w:rPr>
          <w:rFonts w:ascii="Arial" w:hAnsi="Arial" w:cs="Arial"/>
          <w:b/>
          <w:sz w:val="24"/>
          <w:szCs w:val="24"/>
        </w:rPr>
      </w:pPr>
    </w:p>
    <w:p w14:paraId="79888506" w14:textId="77777777" w:rsidR="00426BAC" w:rsidRPr="00972FDF" w:rsidRDefault="00426BAC" w:rsidP="00426BAC">
      <w:pPr>
        <w:jc w:val="both"/>
        <w:rPr>
          <w:rFonts w:ascii="Arial" w:hAnsi="Arial" w:cs="Arial"/>
          <w:b/>
          <w:sz w:val="24"/>
          <w:szCs w:val="24"/>
        </w:rPr>
      </w:pPr>
    </w:p>
    <w:p w14:paraId="05644193" w14:textId="77777777" w:rsidR="00426BAC" w:rsidRPr="00972FDF" w:rsidRDefault="00426BAC" w:rsidP="00426BAC">
      <w:pPr>
        <w:jc w:val="both"/>
        <w:rPr>
          <w:rFonts w:ascii="Arial" w:hAnsi="Arial" w:cs="Arial"/>
          <w:b/>
          <w:sz w:val="24"/>
          <w:szCs w:val="24"/>
        </w:rPr>
      </w:pPr>
    </w:p>
    <w:p w14:paraId="72346AC2" w14:textId="77777777" w:rsidR="00426BAC" w:rsidRPr="00972FDF" w:rsidRDefault="00426BAC" w:rsidP="00426BAC">
      <w:pPr>
        <w:jc w:val="both"/>
        <w:rPr>
          <w:rFonts w:ascii="Arial" w:hAnsi="Arial" w:cs="Arial"/>
          <w:b/>
          <w:sz w:val="24"/>
          <w:szCs w:val="24"/>
        </w:rPr>
      </w:pPr>
    </w:p>
    <w:p w14:paraId="5FF083D2" w14:textId="77777777" w:rsidR="00426BAC" w:rsidRPr="00972FDF" w:rsidRDefault="00426BAC" w:rsidP="00426BAC">
      <w:pPr>
        <w:jc w:val="both"/>
        <w:rPr>
          <w:rFonts w:ascii="Arial" w:hAnsi="Arial" w:cs="Arial"/>
          <w:b/>
          <w:sz w:val="24"/>
          <w:szCs w:val="24"/>
        </w:rPr>
      </w:pPr>
    </w:p>
    <w:p w14:paraId="28FDE622" w14:textId="77777777" w:rsidR="00426BAC" w:rsidRPr="00972FDF" w:rsidRDefault="00426BAC" w:rsidP="00426BAC">
      <w:pPr>
        <w:jc w:val="both"/>
        <w:rPr>
          <w:rFonts w:ascii="Arial" w:hAnsi="Arial" w:cs="Arial"/>
          <w:b/>
          <w:sz w:val="24"/>
          <w:szCs w:val="24"/>
        </w:rPr>
      </w:pPr>
    </w:p>
    <w:p w14:paraId="2F726DD6" w14:textId="77777777" w:rsidR="00426BAC" w:rsidRPr="00972FDF" w:rsidRDefault="00426BAC" w:rsidP="00426BAC">
      <w:pPr>
        <w:jc w:val="both"/>
        <w:rPr>
          <w:rFonts w:ascii="Arial" w:hAnsi="Arial" w:cs="Arial"/>
          <w:b/>
          <w:sz w:val="24"/>
          <w:szCs w:val="24"/>
        </w:rPr>
      </w:pPr>
    </w:p>
    <w:p w14:paraId="53EC6928" w14:textId="77777777" w:rsidR="00426BAC" w:rsidRPr="00972FDF" w:rsidRDefault="00426BAC" w:rsidP="00426BAC">
      <w:pPr>
        <w:jc w:val="both"/>
        <w:rPr>
          <w:rFonts w:ascii="Arial" w:hAnsi="Arial" w:cs="Arial"/>
          <w:b/>
          <w:sz w:val="24"/>
          <w:szCs w:val="24"/>
        </w:rPr>
      </w:pPr>
    </w:p>
    <w:p w14:paraId="1057CEC7" w14:textId="44CB1C1F" w:rsidR="00426BAC" w:rsidRDefault="00426BAC" w:rsidP="00426BAC">
      <w:pPr>
        <w:jc w:val="both"/>
        <w:rPr>
          <w:rFonts w:ascii="Arial" w:hAnsi="Arial" w:cs="Arial"/>
          <w:b/>
          <w:sz w:val="24"/>
          <w:szCs w:val="24"/>
        </w:rPr>
      </w:pPr>
    </w:p>
    <w:p w14:paraId="16ACCC33" w14:textId="77777777" w:rsidR="00970EF0" w:rsidRDefault="00970EF0" w:rsidP="00970EF0">
      <w:pPr>
        <w:jc w:val="both"/>
        <w:rPr>
          <w:rFonts w:ascii="Arial" w:hAnsi="Arial" w:cs="Arial"/>
          <w:b/>
          <w:sz w:val="24"/>
          <w:szCs w:val="24"/>
        </w:rPr>
      </w:pPr>
    </w:p>
    <w:p w14:paraId="4343CADB" w14:textId="77777777" w:rsidR="0054239A" w:rsidRDefault="0054239A" w:rsidP="00970EF0">
      <w:pPr>
        <w:jc w:val="both"/>
        <w:rPr>
          <w:rFonts w:ascii="Arial" w:hAnsi="Arial" w:cs="Arial"/>
          <w:b/>
          <w:sz w:val="24"/>
          <w:szCs w:val="24"/>
        </w:rPr>
      </w:pPr>
    </w:p>
    <w:p w14:paraId="56FA767F" w14:textId="77777777" w:rsidR="0054239A" w:rsidRDefault="0054239A" w:rsidP="00970EF0">
      <w:pPr>
        <w:jc w:val="both"/>
        <w:rPr>
          <w:rFonts w:ascii="Arial" w:hAnsi="Arial" w:cs="Arial"/>
          <w:b/>
          <w:sz w:val="24"/>
          <w:szCs w:val="24"/>
        </w:rPr>
      </w:pPr>
    </w:p>
    <w:p w14:paraId="284AC438" w14:textId="77777777" w:rsidR="00040740" w:rsidRDefault="00040740" w:rsidP="00970EF0">
      <w:pPr>
        <w:jc w:val="both"/>
        <w:rPr>
          <w:rFonts w:ascii="Arial" w:hAnsi="Arial" w:cs="Arial"/>
          <w:b/>
          <w:sz w:val="24"/>
          <w:szCs w:val="24"/>
        </w:rPr>
      </w:pPr>
    </w:p>
    <w:p w14:paraId="6F8EFCA5" w14:textId="14D9DC1C" w:rsidR="00500611" w:rsidRPr="00B973CB" w:rsidRDefault="00500611" w:rsidP="0084209C">
      <w:pPr>
        <w:spacing w:after="0" w:line="240" w:lineRule="auto"/>
        <w:jc w:val="both"/>
        <w:rPr>
          <w:rFonts w:ascii="Arial" w:hAnsi="Arial" w:cs="Arial"/>
          <w:b/>
          <w:sz w:val="28"/>
          <w:szCs w:val="28"/>
        </w:rPr>
      </w:pPr>
      <w:r w:rsidRPr="00B973CB">
        <w:rPr>
          <w:rFonts w:ascii="Arial" w:hAnsi="Arial" w:cs="Arial"/>
          <w:b/>
          <w:sz w:val="28"/>
          <w:szCs w:val="28"/>
        </w:rPr>
        <w:t xml:space="preserve">Executive Medical Director’s </w:t>
      </w:r>
      <w:r w:rsidR="00C1238B" w:rsidRPr="00B973CB">
        <w:rPr>
          <w:rFonts w:ascii="Arial" w:hAnsi="Arial" w:cs="Arial"/>
          <w:b/>
          <w:sz w:val="28"/>
          <w:szCs w:val="28"/>
        </w:rPr>
        <w:t>Foreword</w:t>
      </w:r>
    </w:p>
    <w:p w14:paraId="5E3DEFFF" w14:textId="77777777" w:rsidR="00B973CB" w:rsidRDefault="00B973CB" w:rsidP="0084209C">
      <w:pPr>
        <w:spacing w:after="0" w:line="240" w:lineRule="auto"/>
        <w:jc w:val="both"/>
        <w:rPr>
          <w:rFonts w:ascii="Arial" w:hAnsi="Arial" w:cs="Arial"/>
          <w:b/>
          <w:sz w:val="24"/>
          <w:szCs w:val="24"/>
        </w:rPr>
      </w:pPr>
    </w:p>
    <w:p w14:paraId="48B11C86" w14:textId="6EBB353D" w:rsidR="000F7A9E" w:rsidRDefault="000F7A9E" w:rsidP="00CC4BBA">
      <w:pPr>
        <w:spacing w:after="0" w:line="240" w:lineRule="auto"/>
        <w:jc w:val="both"/>
        <w:rPr>
          <w:rFonts w:ascii="Arial" w:hAnsi="Arial" w:cs="Arial"/>
          <w:bCs/>
          <w:sz w:val="24"/>
          <w:szCs w:val="24"/>
        </w:rPr>
      </w:pPr>
      <w:r>
        <w:rPr>
          <w:rFonts w:ascii="Arial" w:hAnsi="Arial" w:cs="Arial"/>
          <w:bCs/>
          <w:sz w:val="24"/>
          <w:szCs w:val="24"/>
        </w:rPr>
        <w:t xml:space="preserve">Last year we launched a </w:t>
      </w:r>
      <w:r w:rsidR="009407B0">
        <w:rPr>
          <w:rFonts w:ascii="Arial" w:hAnsi="Arial" w:cs="Arial"/>
          <w:bCs/>
          <w:sz w:val="24"/>
          <w:szCs w:val="24"/>
        </w:rPr>
        <w:t>one-year</w:t>
      </w:r>
      <w:r>
        <w:rPr>
          <w:rFonts w:ascii="Arial" w:hAnsi="Arial" w:cs="Arial"/>
          <w:bCs/>
          <w:sz w:val="24"/>
          <w:szCs w:val="24"/>
        </w:rPr>
        <w:t xml:space="preserve"> RD&amp;I </w:t>
      </w:r>
      <w:r w:rsidR="00973801">
        <w:rPr>
          <w:rFonts w:ascii="Arial" w:hAnsi="Arial" w:cs="Arial"/>
          <w:bCs/>
          <w:sz w:val="24"/>
          <w:szCs w:val="24"/>
        </w:rPr>
        <w:t xml:space="preserve">(research, </w:t>
      </w:r>
      <w:r w:rsidR="00E26FBC">
        <w:rPr>
          <w:rFonts w:ascii="Arial" w:hAnsi="Arial" w:cs="Arial"/>
          <w:bCs/>
          <w:sz w:val="24"/>
          <w:szCs w:val="24"/>
        </w:rPr>
        <w:t>development,</w:t>
      </w:r>
      <w:r w:rsidR="00973801">
        <w:rPr>
          <w:rFonts w:ascii="Arial" w:hAnsi="Arial" w:cs="Arial"/>
          <w:bCs/>
          <w:sz w:val="24"/>
          <w:szCs w:val="24"/>
        </w:rPr>
        <w:t xml:space="preserve"> and innovation) </w:t>
      </w:r>
      <w:r>
        <w:rPr>
          <w:rFonts w:ascii="Arial" w:hAnsi="Arial" w:cs="Arial"/>
          <w:bCs/>
          <w:sz w:val="24"/>
          <w:szCs w:val="24"/>
        </w:rPr>
        <w:t xml:space="preserve">Bridging Strategy which set out some clear ambitions for research </w:t>
      </w:r>
      <w:r w:rsidR="009D0598">
        <w:rPr>
          <w:rFonts w:ascii="Arial" w:hAnsi="Arial" w:cs="Arial"/>
          <w:bCs/>
          <w:sz w:val="24"/>
          <w:szCs w:val="24"/>
        </w:rPr>
        <w:t xml:space="preserve">and innovation </w:t>
      </w:r>
      <w:r>
        <w:rPr>
          <w:rFonts w:ascii="Arial" w:hAnsi="Arial" w:cs="Arial"/>
          <w:bCs/>
          <w:sz w:val="24"/>
          <w:szCs w:val="24"/>
        </w:rPr>
        <w:t>at Swansea Bay UHB. Those ambitions spanned across broad pillars of culture, support and collaborative partnerships, as such we are confirming through this updated Strategy, th</w:t>
      </w:r>
      <w:r w:rsidR="009407B0">
        <w:rPr>
          <w:rFonts w:ascii="Arial" w:hAnsi="Arial" w:cs="Arial"/>
          <w:bCs/>
          <w:sz w:val="24"/>
          <w:szCs w:val="24"/>
        </w:rPr>
        <w:t>o</w:t>
      </w:r>
      <w:r>
        <w:rPr>
          <w:rFonts w:ascii="Arial" w:hAnsi="Arial" w:cs="Arial"/>
          <w:bCs/>
          <w:sz w:val="24"/>
          <w:szCs w:val="24"/>
        </w:rPr>
        <w:t xml:space="preserve">se identified themes remain the key priorities with the strategic aims and objectives core to our vision of how we intend to keep strengthening our research activity. This revised Strategy therefore will remain in effect for </w:t>
      </w:r>
      <w:r w:rsidR="005E6136">
        <w:rPr>
          <w:rFonts w:ascii="Arial" w:hAnsi="Arial" w:cs="Arial"/>
          <w:bCs/>
          <w:sz w:val="24"/>
          <w:szCs w:val="24"/>
        </w:rPr>
        <w:t>three</w:t>
      </w:r>
      <w:r w:rsidR="00994E79">
        <w:rPr>
          <w:rFonts w:ascii="Arial" w:hAnsi="Arial" w:cs="Arial"/>
          <w:bCs/>
          <w:sz w:val="24"/>
          <w:szCs w:val="24"/>
        </w:rPr>
        <w:t xml:space="preserve"> </w:t>
      </w:r>
      <w:r>
        <w:rPr>
          <w:rFonts w:ascii="Arial" w:hAnsi="Arial" w:cs="Arial"/>
          <w:bCs/>
          <w:sz w:val="24"/>
          <w:szCs w:val="24"/>
        </w:rPr>
        <w:t>years.</w:t>
      </w:r>
    </w:p>
    <w:p w14:paraId="3259A0A5" w14:textId="77777777" w:rsidR="000F7A9E" w:rsidRDefault="000F7A9E" w:rsidP="00CC4BBA">
      <w:pPr>
        <w:spacing w:after="0" w:line="240" w:lineRule="auto"/>
        <w:jc w:val="both"/>
        <w:rPr>
          <w:rFonts w:ascii="Arial" w:hAnsi="Arial" w:cs="Arial"/>
          <w:bCs/>
          <w:sz w:val="24"/>
          <w:szCs w:val="24"/>
        </w:rPr>
      </w:pPr>
    </w:p>
    <w:p w14:paraId="77915117" w14:textId="479BAFED" w:rsidR="009D0598" w:rsidRDefault="000F7A9E" w:rsidP="00CC4BBA">
      <w:pPr>
        <w:spacing w:after="0" w:line="240" w:lineRule="auto"/>
        <w:jc w:val="both"/>
        <w:rPr>
          <w:rFonts w:ascii="Arial" w:hAnsi="Arial" w:cs="Arial"/>
          <w:bCs/>
          <w:sz w:val="24"/>
          <w:szCs w:val="24"/>
        </w:rPr>
      </w:pPr>
      <w:r>
        <w:rPr>
          <w:rFonts w:ascii="Arial" w:hAnsi="Arial" w:cs="Arial"/>
          <w:bCs/>
          <w:sz w:val="24"/>
          <w:szCs w:val="24"/>
        </w:rPr>
        <w:t xml:space="preserve">In this revised version, I am equally pleased to report the planned objectives compliment those within the recently launched Healthcare Sciences Research and Innovation Strategy developed by HEIW </w:t>
      </w:r>
      <w:r w:rsidR="00973801">
        <w:rPr>
          <w:rFonts w:ascii="Arial" w:hAnsi="Arial" w:cs="Arial"/>
          <w:bCs/>
          <w:sz w:val="24"/>
          <w:szCs w:val="24"/>
        </w:rPr>
        <w:t xml:space="preserve">(Health Education and Improvement Wales) </w:t>
      </w:r>
      <w:r>
        <w:rPr>
          <w:rFonts w:ascii="Arial" w:hAnsi="Arial" w:cs="Arial"/>
          <w:bCs/>
          <w:sz w:val="24"/>
          <w:szCs w:val="24"/>
        </w:rPr>
        <w:t>and there is clear synergy with the NHS R</w:t>
      </w:r>
      <w:r w:rsidR="00973801">
        <w:rPr>
          <w:rFonts w:ascii="Arial" w:hAnsi="Arial" w:cs="Arial"/>
          <w:bCs/>
          <w:sz w:val="24"/>
          <w:szCs w:val="24"/>
        </w:rPr>
        <w:t>&amp;</w:t>
      </w:r>
      <w:r>
        <w:rPr>
          <w:rFonts w:ascii="Arial" w:hAnsi="Arial" w:cs="Arial"/>
          <w:bCs/>
          <w:sz w:val="24"/>
          <w:szCs w:val="24"/>
        </w:rPr>
        <w:t>D Excellence Framework</w:t>
      </w:r>
      <w:r w:rsidR="00E87F0A">
        <w:rPr>
          <w:rFonts w:ascii="Arial" w:hAnsi="Arial" w:cs="Arial"/>
          <w:bCs/>
          <w:sz w:val="24"/>
          <w:szCs w:val="24"/>
        </w:rPr>
        <w:t>, with RD&amp;I</w:t>
      </w:r>
      <w:r w:rsidR="00AA5166">
        <w:rPr>
          <w:rFonts w:ascii="Arial" w:hAnsi="Arial" w:cs="Arial"/>
          <w:bCs/>
          <w:sz w:val="24"/>
          <w:szCs w:val="24"/>
        </w:rPr>
        <w:t xml:space="preserve"> reflected within our annual plan</w:t>
      </w:r>
      <w:r>
        <w:rPr>
          <w:rFonts w:ascii="Arial" w:hAnsi="Arial" w:cs="Arial"/>
          <w:bCs/>
          <w:sz w:val="24"/>
          <w:szCs w:val="24"/>
        </w:rPr>
        <w:t>.</w:t>
      </w:r>
      <w:r w:rsidR="009D0598">
        <w:rPr>
          <w:rFonts w:ascii="Arial" w:hAnsi="Arial" w:cs="Arial"/>
          <w:bCs/>
          <w:sz w:val="24"/>
          <w:szCs w:val="24"/>
        </w:rPr>
        <w:t xml:space="preserve"> </w:t>
      </w:r>
      <w:r>
        <w:rPr>
          <w:rFonts w:ascii="Arial" w:hAnsi="Arial" w:cs="Arial"/>
          <w:bCs/>
          <w:sz w:val="24"/>
          <w:szCs w:val="24"/>
        </w:rPr>
        <w:t xml:space="preserve">Through some minor revisions, we are seeking to demonstrate our commitment to ensure research supported is not seen as </w:t>
      </w:r>
      <w:r w:rsidR="009407B0">
        <w:rPr>
          <w:rFonts w:ascii="Arial" w:hAnsi="Arial" w:cs="Arial"/>
          <w:bCs/>
          <w:sz w:val="24"/>
          <w:szCs w:val="24"/>
        </w:rPr>
        <w:t xml:space="preserve">being limited to clinical trials </w:t>
      </w:r>
      <w:r w:rsidR="00994E79">
        <w:rPr>
          <w:rFonts w:ascii="Arial" w:hAnsi="Arial" w:cs="Arial"/>
          <w:bCs/>
          <w:sz w:val="24"/>
          <w:szCs w:val="24"/>
        </w:rPr>
        <w:t>but</w:t>
      </w:r>
      <w:r w:rsidR="009407B0">
        <w:rPr>
          <w:rFonts w:ascii="Arial" w:hAnsi="Arial" w:cs="Arial"/>
          <w:bCs/>
          <w:sz w:val="24"/>
          <w:szCs w:val="24"/>
        </w:rPr>
        <w:t xml:space="preserve"> also reflects the </w:t>
      </w:r>
      <w:r w:rsidR="00994E79">
        <w:rPr>
          <w:rFonts w:ascii="Arial" w:hAnsi="Arial" w:cs="Arial"/>
          <w:bCs/>
          <w:sz w:val="24"/>
          <w:szCs w:val="24"/>
        </w:rPr>
        <w:t>wide-reaching</w:t>
      </w:r>
      <w:r w:rsidR="009407B0">
        <w:rPr>
          <w:rFonts w:ascii="Arial" w:hAnsi="Arial" w:cs="Arial"/>
          <w:bCs/>
          <w:sz w:val="24"/>
          <w:szCs w:val="24"/>
        </w:rPr>
        <w:t xml:space="preserve"> benefits from research undertaken in the fields of health services research. For example, we are delighted to be in receipt of a H</w:t>
      </w:r>
      <w:r w:rsidR="009D0598">
        <w:rPr>
          <w:rFonts w:ascii="Arial" w:hAnsi="Arial" w:cs="Arial"/>
          <w:bCs/>
          <w:sz w:val="24"/>
          <w:szCs w:val="24"/>
        </w:rPr>
        <w:t xml:space="preserve">ealth and </w:t>
      </w:r>
      <w:r w:rsidR="009407B0">
        <w:rPr>
          <w:rFonts w:ascii="Arial" w:hAnsi="Arial" w:cs="Arial"/>
          <w:bCs/>
          <w:sz w:val="24"/>
          <w:szCs w:val="24"/>
        </w:rPr>
        <w:t>C</w:t>
      </w:r>
      <w:r w:rsidR="009D0598">
        <w:rPr>
          <w:rFonts w:ascii="Arial" w:hAnsi="Arial" w:cs="Arial"/>
          <w:bCs/>
          <w:sz w:val="24"/>
          <w:szCs w:val="24"/>
        </w:rPr>
        <w:t xml:space="preserve">are </w:t>
      </w:r>
      <w:r w:rsidR="009407B0">
        <w:rPr>
          <w:rFonts w:ascii="Arial" w:hAnsi="Arial" w:cs="Arial"/>
          <w:bCs/>
          <w:sz w:val="24"/>
          <w:szCs w:val="24"/>
        </w:rPr>
        <w:t>R</w:t>
      </w:r>
      <w:r w:rsidR="009D0598">
        <w:rPr>
          <w:rFonts w:ascii="Arial" w:hAnsi="Arial" w:cs="Arial"/>
          <w:bCs/>
          <w:sz w:val="24"/>
          <w:szCs w:val="24"/>
        </w:rPr>
        <w:t xml:space="preserve">esearch </w:t>
      </w:r>
      <w:r w:rsidR="009407B0">
        <w:rPr>
          <w:rFonts w:ascii="Arial" w:hAnsi="Arial" w:cs="Arial"/>
          <w:bCs/>
          <w:sz w:val="24"/>
          <w:szCs w:val="24"/>
        </w:rPr>
        <w:t>W</w:t>
      </w:r>
      <w:r w:rsidR="009D0598">
        <w:rPr>
          <w:rFonts w:ascii="Arial" w:hAnsi="Arial" w:cs="Arial"/>
          <w:bCs/>
          <w:sz w:val="24"/>
          <w:szCs w:val="24"/>
        </w:rPr>
        <w:t>ales</w:t>
      </w:r>
      <w:r w:rsidR="009407B0">
        <w:rPr>
          <w:rFonts w:ascii="Arial" w:hAnsi="Arial" w:cs="Arial"/>
          <w:bCs/>
          <w:sz w:val="24"/>
          <w:szCs w:val="24"/>
        </w:rPr>
        <w:t xml:space="preserve"> research grant looking at upskilling non-medical staff to deliver</w:t>
      </w:r>
      <w:r w:rsidR="00994E79">
        <w:rPr>
          <w:rFonts w:ascii="Arial" w:hAnsi="Arial" w:cs="Arial"/>
          <w:bCs/>
          <w:sz w:val="24"/>
          <w:szCs w:val="24"/>
        </w:rPr>
        <w:t xml:space="preserve"> eye</w:t>
      </w:r>
      <w:r w:rsidR="009407B0">
        <w:rPr>
          <w:rFonts w:ascii="Arial" w:hAnsi="Arial" w:cs="Arial"/>
          <w:bCs/>
          <w:sz w:val="24"/>
          <w:szCs w:val="24"/>
        </w:rPr>
        <w:t xml:space="preserve"> laser treatment</w:t>
      </w:r>
      <w:r w:rsidR="00994E79">
        <w:rPr>
          <w:rFonts w:ascii="Arial" w:hAnsi="Arial" w:cs="Arial"/>
          <w:bCs/>
          <w:sz w:val="24"/>
          <w:szCs w:val="24"/>
        </w:rPr>
        <w:t xml:space="preserve"> for diabetic retinopathy patients</w:t>
      </w:r>
      <w:r w:rsidR="009407B0">
        <w:rPr>
          <w:rFonts w:ascii="Arial" w:hAnsi="Arial" w:cs="Arial"/>
          <w:bCs/>
          <w:sz w:val="24"/>
          <w:szCs w:val="24"/>
        </w:rPr>
        <w:t>. If proven successful, this is an example of research e</w:t>
      </w:r>
      <w:r w:rsidR="009D0598">
        <w:rPr>
          <w:rFonts w:ascii="Arial" w:hAnsi="Arial" w:cs="Arial"/>
          <w:bCs/>
          <w:sz w:val="24"/>
          <w:szCs w:val="24"/>
        </w:rPr>
        <w:t>n</w:t>
      </w:r>
      <w:r w:rsidR="009407B0">
        <w:rPr>
          <w:rFonts w:ascii="Arial" w:hAnsi="Arial" w:cs="Arial"/>
          <w:bCs/>
          <w:sz w:val="24"/>
          <w:szCs w:val="24"/>
        </w:rPr>
        <w:t xml:space="preserve">abling the establishment of more efficient service delivery. </w:t>
      </w:r>
    </w:p>
    <w:p w14:paraId="14878BD3" w14:textId="77777777" w:rsidR="009D0598" w:rsidRDefault="009D0598" w:rsidP="00CC4BBA">
      <w:pPr>
        <w:spacing w:after="0" w:line="240" w:lineRule="auto"/>
        <w:jc w:val="both"/>
        <w:rPr>
          <w:rFonts w:ascii="Arial" w:hAnsi="Arial" w:cs="Arial"/>
          <w:bCs/>
          <w:sz w:val="24"/>
          <w:szCs w:val="24"/>
        </w:rPr>
      </w:pPr>
    </w:p>
    <w:p w14:paraId="0A06ECD6" w14:textId="27C09838" w:rsidR="00513731" w:rsidRDefault="009D0598" w:rsidP="00CC4BBA">
      <w:pPr>
        <w:spacing w:after="0" w:line="240" w:lineRule="auto"/>
        <w:jc w:val="both"/>
        <w:rPr>
          <w:rFonts w:ascii="Arial" w:hAnsi="Arial" w:cs="Arial"/>
          <w:sz w:val="24"/>
          <w:szCs w:val="24"/>
        </w:rPr>
      </w:pPr>
      <w:r w:rsidRPr="00513731">
        <w:rPr>
          <w:rFonts w:ascii="Arial" w:hAnsi="Arial" w:cs="Arial"/>
          <w:bCs/>
          <w:sz w:val="24"/>
          <w:szCs w:val="24"/>
        </w:rPr>
        <w:t xml:space="preserve">There are exciting programmes of innovation also under development providing a test bed for service redesign. For example, we </w:t>
      </w:r>
      <w:r w:rsidR="00ED5240">
        <w:rPr>
          <w:rFonts w:ascii="Arial" w:hAnsi="Arial" w:cs="Arial"/>
          <w:bCs/>
          <w:sz w:val="24"/>
          <w:szCs w:val="24"/>
        </w:rPr>
        <w:t xml:space="preserve">have been awarded </w:t>
      </w:r>
      <w:r w:rsidRPr="00513731">
        <w:rPr>
          <w:rFonts w:ascii="Arial" w:hAnsi="Arial" w:cs="Arial"/>
          <w:bCs/>
          <w:sz w:val="24"/>
          <w:szCs w:val="24"/>
        </w:rPr>
        <w:t>a</w:t>
      </w:r>
      <w:r w:rsidR="00513731">
        <w:rPr>
          <w:rFonts w:ascii="Arial" w:hAnsi="Arial" w:cs="Arial"/>
          <w:bCs/>
          <w:sz w:val="24"/>
          <w:szCs w:val="24"/>
        </w:rPr>
        <w:t xml:space="preserve"> </w:t>
      </w:r>
      <w:r w:rsidR="00973801">
        <w:rPr>
          <w:rFonts w:ascii="Arial" w:hAnsi="Arial" w:cs="Arial"/>
          <w:bCs/>
          <w:sz w:val="24"/>
          <w:szCs w:val="24"/>
        </w:rPr>
        <w:t>Welsh Government Values Based Healthcare(</w:t>
      </w:r>
      <w:r w:rsidRPr="00513731">
        <w:rPr>
          <w:rFonts w:ascii="Arial" w:hAnsi="Arial" w:cs="Arial"/>
          <w:bCs/>
          <w:sz w:val="24"/>
          <w:szCs w:val="24"/>
        </w:rPr>
        <w:t>VBHC</w:t>
      </w:r>
      <w:r w:rsidR="00973801">
        <w:rPr>
          <w:rFonts w:ascii="Arial" w:hAnsi="Arial" w:cs="Arial"/>
          <w:bCs/>
          <w:sz w:val="24"/>
          <w:szCs w:val="24"/>
        </w:rPr>
        <w:t>)</w:t>
      </w:r>
      <w:r w:rsidRPr="00513731">
        <w:rPr>
          <w:rFonts w:ascii="Arial" w:hAnsi="Arial" w:cs="Arial"/>
          <w:bCs/>
          <w:sz w:val="24"/>
          <w:szCs w:val="24"/>
        </w:rPr>
        <w:t xml:space="preserve"> grant to support the </w:t>
      </w:r>
      <w:r w:rsidR="00ED5240">
        <w:rPr>
          <w:rFonts w:ascii="Arial" w:hAnsi="Arial" w:cs="Arial"/>
          <w:bCs/>
          <w:sz w:val="24"/>
          <w:szCs w:val="24"/>
        </w:rPr>
        <w:t>roll-</w:t>
      </w:r>
      <w:r w:rsidRPr="00513731">
        <w:rPr>
          <w:rFonts w:ascii="Arial" w:hAnsi="Arial" w:cs="Arial"/>
          <w:bCs/>
          <w:sz w:val="24"/>
          <w:szCs w:val="24"/>
        </w:rPr>
        <w:t>out of</w:t>
      </w:r>
      <w:r w:rsidR="00513731" w:rsidRPr="00513731">
        <w:rPr>
          <w:rFonts w:ascii="Arial" w:hAnsi="Arial" w:cs="Arial"/>
          <w:bCs/>
          <w:sz w:val="24"/>
          <w:szCs w:val="24"/>
        </w:rPr>
        <w:t xml:space="preserve"> point of care testing in lymphoedema to reduce waiting times for heart failure, this is also being supported with free device supply through Roche</w:t>
      </w:r>
      <w:r w:rsidR="00AA5166">
        <w:rPr>
          <w:rFonts w:ascii="Arial" w:hAnsi="Arial" w:cs="Arial"/>
          <w:bCs/>
          <w:sz w:val="24"/>
          <w:szCs w:val="24"/>
        </w:rPr>
        <w:t xml:space="preserve"> and serves as an example of a model of industry collaboration which is Health Board led</w:t>
      </w:r>
      <w:r w:rsidR="003A4D7E">
        <w:rPr>
          <w:rFonts w:ascii="Arial" w:hAnsi="Arial" w:cs="Arial"/>
          <w:bCs/>
          <w:sz w:val="24"/>
          <w:szCs w:val="24"/>
        </w:rPr>
        <w:t>,</w:t>
      </w:r>
      <w:r w:rsidR="00AA5166">
        <w:rPr>
          <w:rFonts w:ascii="Arial" w:hAnsi="Arial" w:cs="Arial"/>
          <w:bCs/>
          <w:sz w:val="24"/>
          <w:szCs w:val="24"/>
        </w:rPr>
        <w:t xml:space="preserve"> yet highlights the crucial role effective engagement with the life sciences sector for service transformation and design</w:t>
      </w:r>
      <w:r w:rsidR="00513731" w:rsidRPr="00513731">
        <w:rPr>
          <w:rFonts w:ascii="Arial" w:hAnsi="Arial" w:cs="Arial"/>
          <w:bCs/>
          <w:sz w:val="24"/>
          <w:szCs w:val="24"/>
        </w:rPr>
        <w:t>. Within the field of rehabilitative engineering, we are delighted to be progressing in-house development of smart seat sensors for pressure ulcers, with fund</w:t>
      </w:r>
      <w:r w:rsidR="00A34D32">
        <w:rPr>
          <w:rFonts w:ascii="Arial" w:hAnsi="Arial" w:cs="Arial"/>
          <w:bCs/>
          <w:sz w:val="24"/>
          <w:szCs w:val="24"/>
        </w:rPr>
        <w:t>ing</w:t>
      </w:r>
      <w:r w:rsidR="00513731" w:rsidRPr="00513731">
        <w:rPr>
          <w:rFonts w:ascii="Arial" w:hAnsi="Arial" w:cs="Arial"/>
          <w:bCs/>
          <w:sz w:val="24"/>
          <w:szCs w:val="24"/>
        </w:rPr>
        <w:t xml:space="preserve"> supported through a </w:t>
      </w:r>
      <w:r w:rsidR="005C2D1A">
        <w:rPr>
          <w:rFonts w:ascii="Arial" w:hAnsi="Arial" w:cs="Arial"/>
          <w:bCs/>
          <w:sz w:val="24"/>
          <w:szCs w:val="24"/>
        </w:rPr>
        <w:t xml:space="preserve">Business Wales </w:t>
      </w:r>
      <w:r w:rsidR="00513731" w:rsidRPr="00BD2BD9">
        <w:rPr>
          <w:rFonts w:ascii="Arial" w:hAnsi="Arial" w:cs="Arial"/>
          <w:sz w:val="24"/>
          <w:szCs w:val="24"/>
        </w:rPr>
        <w:t>S</w:t>
      </w:r>
      <w:r w:rsidR="005C2D1A">
        <w:rPr>
          <w:rFonts w:ascii="Arial" w:hAnsi="Arial" w:cs="Arial"/>
          <w:sz w:val="24"/>
          <w:szCs w:val="24"/>
        </w:rPr>
        <w:t xml:space="preserve">mart </w:t>
      </w:r>
      <w:r w:rsidR="00513731" w:rsidRPr="00BD2BD9">
        <w:rPr>
          <w:rFonts w:ascii="Arial" w:hAnsi="Arial" w:cs="Arial"/>
          <w:sz w:val="24"/>
          <w:szCs w:val="24"/>
        </w:rPr>
        <w:t>F</w:t>
      </w:r>
      <w:r w:rsidR="005C2D1A">
        <w:rPr>
          <w:rFonts w:ascii="Arial" w:hAnsi="Arial" w:cs="Arial"/>
          <w:sz w:val="24"/>
          <w:szCs w:val="24"/>
        </w:rPr>
        <w:t xml:space="preserve">lexible </w:t>
      </w:r>
      <w:r w:rsidR="00513731" w:rsidRPr="00BD2BD9">
        <w:rPr>
          <w:rFonts w:ascii="Arial" w:hAnsi="Arial" w:cs="Arial"/>
          <w:sz w:val="24"/>
          <w:szCs w:val="24"/>
        </w:rPr>
        <w:t>I</w:t>
      </w:r>
      <w:r w:rsidR="005C2D1A">
        <w:rPr>
          <w:rFonts w:ascii="Arial" w:hAnsi="Arial" w:cs="Arial"/>
          <w:sz w:val="24"/>
          <w:szCs w:val="24"/>
        </w:rPr>
        <w:t xml:space="preserve">nnovation </w:t>
      </w:r>
      <w:r w:rsidR="00513731" w:rsidRPr="00BD2BD9">
        <w:rPr>
          <w:rFonts w:ascii="Arial" w:hAnsi="Arial" w:cs="Arial"/>
          <w:sz w:val="24"/>
          <w:szCs w:val="24"/>
        </w:rPr>
        <w:t>S</w:t>
      </w:r>
      <w:r w:rsidR="005C2D1A">
        <w:rPr>
          <w:rFonts w:ascii="Arial" w:hAnsi="Arial" w:cs="Arial"/>
          <w:sz w:val="24"/>
          <w:szCs w:val="24"/>
        </w:rPr>
        <w:t>upport (SFIS)</w:t>
      </w:r>
      <w:r w:rsidR="00513731" w:rsidRPr="00BD2BD9">
        <w:rPr>
          <w:rFonts w:ascii="Arial" w:hAnsi="Arial" w:cs="Arial"/>
          <w:sz w:val="24"/>
          <w:szCs w:val="24"/>
        </w:rPr>
        <w:t xml:space="preserve"> stage 2 award.</w:t>
      </w:r>
      <w:r w:rsidR="00513731">
        <w:rPr>
          <w:rFonts w:ascii="Arial" w:hAnsi="Arial" w:cs="Arial"/>
          <w:sz w:val="24"/>
          <w:szCs w:val="24"/>
        </w:rPr>
        <w:t xml:space="preserve"> Such examples serve as a spotlight to the commitment and enthusiasm from staff to support service improvement and enhance patient care.</w:t>
      </w:r>
    </w:p>
    <w:p w14:paraId="38E6DA2B" w14:textId="77777777" w:rsidR="00513731" w:rsidRDefault="00513731" w:rsidP="00CC4BBA">
      <w:pPr>
        <w:spacing w:after="0" w:line="240" w:lineRule="auto"/>
        <w:jc w:val="both"/>
        <w:rPr>
          <w:rFonts w:ascii="Arial" w:hAnsi="Arial" w:cs="Arial"/>
          <w:sz w:val="24"/>
          <w:szCs w:val="24"/>
        </w:rPr>
      </w:pPr>
    </w:p>
    <w:p w14:paraId="11CCB4A6" w14:textId="3B1BDC2F" w:rsidR="00513731" w:rsidRDefault="00513731" w:rsidP="00CC4BBA">
      <w:pPr>
        <w:spacing w:after="0" w:line="240" w:lineRule="auto"/>
        <w:jc w:val="both"/>
        <w:rPr>
          <w:rFonts w:ascii="Arial" w:hAnsi="Arial" w:cs="Arial"/>
          <w:sz w:val="24"/>
          <w:szCs w:val="24"/>
        </w:rPr>
      </w:pPr>
      <w:r>
        <w:rPr>
          <w:rFonts w:ascii="Arial" w:hAnsi="Arial" w:cs="Arial"/>
          <w:sz w:val="24"/>
          <w:szCs w:val="24"/>
        </w:rPr>
        <w:t xml:space="preserve">From a patient experience perspective, we are </w:t>
      </w:r>
      <w:r w:rsidR="008F7D05">
        <w:rPr>
          <w:rFonts w:ascii="Arial" w:hAnsi="Arial" w:cs="Arial"/>
          <w:sz w:val="24"/>
          <w:szCs w:val="24"/>
        </w:rPr>
        <w:t>pleased to see the roll out of a National Patient survey for Research, launching in June 2026. Through this survey, we will receive regular local data reports which will support us in ensuring patient voices are heard and at the heart of our research priorities and engagement.</w:t>
      </w:r>
    </w:p>
    <w:p w14:paraId="28F0F415" w14:textId="77777777" w:rsidR="00513731" w:rsidRDefault="00513731" w:rsidP="00CC4BBA">
      <w:pPr>
        <w:spacing w:after="0" w:line="240" w:lineRule="auto"/>
        <w:jc w:val="both"/>
        <w:rPr>
          <w:rFonts w:ascii="Arial" w:hAnsi="Arial" w:cs="Arial"/>
          <w:sz w:val="24"/>
          <w:szCs w:val="24"/>
        </w:rPr>
      </w:pPr>
    </w:p>
    <w:p w14:paraId="3CACC323" w14:textId="77777777" w:rsidR="00513731" w:rsidRPr="00BD2BD9" w:rsidRDefault="00513731" w:rsidP="00CC4BBA">
      <w:pPr>
        <w:spacing w:after="0" w:line="240" w:lineRule="auto"/>
        <w:jc w:val="both"/>
        <w:rPr>
          <w:rFonts w:ascii="Arial" w:hAnsi="Arial" w:cs="Arial"/>
          <w:sz w:val="24"/>
          <w:szCs w:val="24"/>
        </w:rPr>
      </w:pPr>
    </w:p>
    <w:p w14:paraId="252960D8" w14:textId="77777777" w:rsidR="00513731" w:rsidRDefault="00513731" w:rsidP="00CC4BBA">
      <w:pPr>
        <w:spacing w:after="0" w:line="240" w:lineRule="auto"/>
        <w:jc w:val="both"/>
      </w:pPr>
    </w:p>
    <w:p w14:paraId="36A2DBCE" w14:textId="76735909" w:rsidR="00324D55" w:rsidRDefault="009D0598" w:rsidP="00CC4BBA">
      <w:pPr>
        <w:spacing w:after="0" w:line="240" w:lineRule="auto"/>
        <w:jc w:val="both"/>
        <w:rPr>
          <w:rFonts w:ascii="Arial" w:hAnsi="Arial" w:cs="Arial"/>
          <w:bCs/>
          <w:sz w:val="24"/>
          <w:szCs w:val="24"/>
        </w:rPr>
      </w:pPr>
      <w:r>
        <w:rPr>
          <w:rFonts w:ascii="Arial" w:hAnsi="Arial" w:cs="Arial"/>
          <w:bCs/>
          <w:sz w:val="24"/>
          <w:szCs w:val="24"/>
        </w:rPr>
        <w:t xml:space="preserve"> </w:t>
      </w:r>
      <w:r w:rsidR="00324D55">
        <w:rPr>
          <w:rFonts w:ascii="Arial" w:hAnsi="Arial" w:cs="Arial"/>
          <w:bCs/>
          <w:sz w:val="24"/>
          <w:szCs w:val="24"/>
        </w:rPr>
        <w:t xml:space="preserve">. </w:t>
      </w:r>
    </w:p>
    <w:p w14:paraId="7E9C25E1" w14:textId="77777777" w:rsidR="00A762C8" w:rsidRDefault="00A762C8" w:rsidP="00CC4BBA">
      <w:pPr>
        <w:spacing w:after="0" w:line="240" w:lineRule="auto"/>
        <w:jc w:val="both"/>
        <w:rPr>
          <w:rFonts w:ascii="Arial" w:hAnsi="Arial" w:cs="Arial"/>
          <w:bCs/>
          <w:sz w:val="24"/>
          <w:szCs w:val="24"/>
        </w:rPr>
      </w:pPr>
    </w:p>
    <w:p w14:paraId="334A19A6" w14:textId="77777777" w:rsidR="00BD2BD9" w:rsidRDefault="00BD2BD9" w:rsidP="00CC4BBA">
      <w:pPr>
        <w:spacing w:after="160" w:line="259" w:lineRule="auto"/>
        <w:jc w:val="both"/>
        <w:rPr>
          <w:rFonts w:ascii="Arial" w:hAnsi="Arial" w:cs="Arial"/>
          <w:b/>
          <w:sz w:val="28"/>
          <w:szCs w:val="28"/>
        </w:rPr>
      </w:pPr>
    </w:p>
    <w:p w14:paraId="2D906375" w14:textId="77777777" w:rsidR="00BD2BD9" w:rsidRDefault="00BD2BD9" w:rsidP="00CC4BBA">
      <w:pPr>
        <w:spacing w:after="160" w:line="259" w:lineRule="auto"/>
        <w:jc w:val="both"/>
        <w:rPr>
          <w:rFonts w:ascii="Arial" w:hAnsi="Arial" w:cs="Arial"/>
          <w:b/>
          <w:sz w:val="28"/>
          <w:szCs w:val="28"/>
        </w:rPr>
      </w:pPr>
    </w:p>
    <w:p w14:paraId="63A6F34C" w14:textId="3CC6B166" w:rsidR="00692CCC" w:rsidRPr="00B973CB" w:rsidRDefault="00970EF0" w:rsidP="00CC4BBA">
      <w:pPr>
        <w:spacing w:after="160" w:line="259" w:lineRule="auto"/>
        <w:jc w:val="both"/>
        <w:rPr>
          <w:rFonts w:ascii="Arial" w:hAnsi="Arial" w:cs="Arial"/>
          <w:b/>
          <w:sz w:val="28"/>
          <w:szCs w:val="28"/>
        </w:rPr>
      </w:pPr>
      <w:r w:rsidRPr="00B973CB">
        <w:rPr>
          <w:rFonts w:ascii="Arial" w:hAnsi="Arial" w:cs="Arial"/>
          <w:b/>
          <w:sz w:val="28"/>
          <w:szCs w:val="28"/>
        </w:rPr>
        <w:lastRenderedPageBreak/>
        <w:t xml:space="preserve">Section One: </w:t>
      </w:r>
      <w:r w:rsidR="009903F9" w:rsidRPr="00B973CB">
        <w:rPr>
          <w:rFonts w:ascii="Arial" w:hAnsi="Arial" w:cs="Arial"/>
          <w:b/>
          <w:sz w:val="28"/>
          <w:szCs w:val="28"/>
        </w:rPr>
        <w:t>Background and Introduction</w:t>
      </w:r>
    </w:p>
    <w:p w14:paraId="7A8DDAB3" w14:textId="484DD882" w:rsidR="00426BAC" w:rsidRPr="00D7748A" w:rsidRDefault="001F2DEC" w:rsidP="00CC4BBA">
      <w:pPr>
        <w:pStyle w:val="ListParagraph"/>
        <w:spacing w:after="0" w:line="240" w:lineRule="auto"/>
        <w:ind w:left="0"/>
        <w:jc w:val="both"/>
        <w:rPr>
          <w:rFonts w:ascii="Arial" w:hAnsi="Arial" w:cs="Arial"/>
          <w:sz w:val="24"/>
          <w:szCs w:val="24"/>
        </w:rPr>
      </w:pPr>
      <w:r>
        <w:rPr>
          <w:rFonts w:ascii="Arial" w:hAnsi="Arial" w:cs="Arial"/>
          <w:sz w:val="24"/>
          <w:szCs w:val="24"/>
        </w:rPr>
        <w:t>The health board has a</w:t>
      </w:r>
      <w:r w:rsidR="00692CCC" w:rsidRPr="00D7748A">
        <w:rPr>
          <w:rFonts w:ascii="Arial" w:hAnsi="Arial" w:cs="Arial"/>
          <w:sz w:val="24"/>
          <w:szCs w:val="24"/>
        </w:rPr>
        <w:t xml:space="preserve"> </w:t>
      </w:r>
      <w:r w:rsidR="00C8247D" w:rsidRPr="00D7748A">
        <w:rPr>
          <w:rFonts w:ascii="Arial" w:hAnsi="Arial" w:cs="Arial"/>
          <w:sz w:val="24"/>
          <w:szCs w:val="24"/>
        </w:rPr>
        <w:t xml:space="preserve">vision </w:t>
      </w:r>
      <w:r w:rsidR="00C8247D">
        <w:rPr>
          <w:rFonts w:ascii="Arial" w:hAnsi="Arial" w:cs="Arial"/>
          <w:sz w:val="24"/>
          <w:szCs w:val="24"/>
        </w:rPr>
        <w:t xml:space="preserve">to become </w:t>
      </w:r>
      <w:r w:rsidR="00692CCC" w:rsidRPr="00D7748A">
        <w:rPr>
          <w:rFonts w:ascii="Arial" w:hAnsi="Arial" w:cs="Arial"/>
          <w:sz w:val="24"/>
          <w:szCs w:val="24"/>
        </w:rPr>
        <w:t xml:space="preserve">a </w:t>
      </w:r>
      <w:r w:rsidR="00BD2BD9" w:rsidRPr="00D7748A">
        <w:rPr>
          <w:rFonts w:ascii="Arial" w:hAnsi="Arial" w:cs="Arial"/>
          <w:sz w:val="24"/>
          <w:szCs w:val="24"/>
        </w:rPr>
        <w:t>high-quality</w:t>
      </w:r>
      <w:r w:rsidR="00C8247D" w:rsidRPr="00D7748A">
        <w:rPr>
          <w:rFonts w:ascii="Arial" w:hAnsi="Arial" w:cs="Arial"/>
          <w:sz w:val="24"/>
          <w:szCs w:val="24"/>
        </w:rPr>
        <w:t xml:space="preserve"> organisation</w:t>
      </w:r>
      <w:r w:rsidR="00692CCC" w:rsidRPr="00D7748A">
        <w:rPr>
          <w:rFonts w:ascii="Arial" w:hAnsi="Arial" w:cs="Arial"/>
          <w:sz w:val="24"/>
          <w:szCs w:val="24"/>
        </w:rPr>
        <w:t xml:space="preserve">; becoming a centre of excellence for </w:t>
      </w:r>
      <w:r w:rsidR="00C8247D">
        <w:rPr>
          <w:rFonts w:ascii="Arial" w:hAnsi="Arial" w:cs="Arial"/>
          <w:bCs/>
          <w:sz w:val="24"/>
          <w:szCs w:val="24"/>
        </w:rPr>
        <w:t xml:space="preserve">research, development and innovation </w:t>
      </w:r>
      <w:r w:rsidR="00692CCC" w:rsidRPr="00D7748A">
        <w:rPr>
          <w:rFonts w:ascii="Arial" w:hAnsi="Arial" w:cs="Arial"/>
          <w:sz w:val="24"/>
          <w:szCs w:val="24"/>
        </w:rPr>
        <w:t xml:space="preserve">is </w:t>
      </w:r>
      <w:r w:rsidR="00005146" w:rsidRPr="00D7748A">
        <w:rPr>
          <w:rFonts w:ascii="Arial" w:hAnsi="Arial" w:cs="Arial"/>
          <w:sz w:val="24"/>
          <w:szCs w:val="24"/>
        </w:rPr>
        <w:t xml:space="preserve">a core component of this </w:t>
      </w:r>
      <w:r w:rsidR="00C8247D" w:rsidRPr="00D7748A">
        <w:rPr>
          <w:rFonts w:ascii="Arial" w:hAnsi="Arial" w:cs="Arial"/>
          <w:sz w:val="24"/>
          <w:szCs w:val="24"/>
        </w:rPr>
        <w:t>vision</w:t>
      </w:r>
      <w:r w:rsidR="00005146" w:rsidRPr="00D7748A">
        <w:rPr>
          <w:rFonts w:ascii="Arial" w:hAnsi="Arial" w:cs="Arial"/>
          <w:sz w:val="24"/>
          <w:szCs w:val="24"/>
        </w:rPr>
        <w:t>. It is policy that Swansea Bay University Health Board clinical teams are</w:t>
      </w:r>
      <w:r w:rsidR="00E26FBC">
        <w:rPr>
          <w:rFonts w:ascii="Arial" w:hAnsi="Arial" w:cs="Arial"/>
          <w:sz w:val="24"/>
          <w:szCs w:val="24"/>
        </w:rPr>
        <w:t xml:space="preserve"> </w:t>
      </w:r>
      <w:r w:rsidR="00005146" w:rsidRPr="00D7748A">
        <w:rPr>
          <w:rFonts w:ascii="Arial" w:hAnsi="Arial" w:cs="Arial"/>
          <w:sz w:val="24"/>
          <w:szCs w:val="24"/>
        </w:rPr>
        <w:t>supported in leading and hosting high quality research and innovation, recognising the health and wealth benefit to be gained</w:t>
      </w:r>
      <w:r w:rsidR="00E26FBC">
        <w:rPr>
          <w:rFonts w:ascii="Arial" w:hAnsi="Arial" w:cs="Arial"/>
          <w:sz w:val="24"/>
          <w:szCs w:val="24"/>
        </w:rPr>
        <w:t xml:space="preserve"> from research engagement.</w:t>
      </w:r>
    </w:p>
    <w:p w14:paraId="2F0BF9C4" w14:textId="77777777" w:rsidR="00426BAC" w:rsidRPr="00D7748A" w:rsidRDefault="00426BAC" w:rsidP="00CC4BBA">
      <w:pPr>
        <w:pStyle w:val="ListParagraph"/>
        <w:spacing w:after="0" w:line="240" w:lineRule="auto"/>
        <w:ind w:left="0"/>
        <w:jc w:val="both"/>
        <w:rPr>
          <w:rFonts w:ascii="Arial" w:hAnsi="Arial" w:cs="Arial"/>
          <w:sz w:val="24"/>
          <w:szCs w:val="24"/>
        </w:rPr>
      </w:pPr>
    </w:p>
    <w:p w14:paraId="51567CAE" w14:textId="77777777" w:rsidR="0066015C" w:rsidRDefault="00005146" w:rsidP="00CC4BBA">
      <w:pPr>
        <w:pStyle w:val="ListParagraph"/>
        <w:spacing w:after="0" w:line="240" w:lineRule="auto"/>
        <w:ind w:left="0"/>
        <w:jc w:val="both"/>
        <w:rPr>
          <w:rFonts w:ascii="Arial" w:hAnsi="Arial" w:cs="Arial"/>
          <w:sz w:val="24"/>
          <w:szCs w:val="24"/>
        </w:rPr>
      </w:pPr>
      <w:r w:rsidRPr="00D7748A">
        <w:rPr>
          <w:rFonts w:ascii="Arial" w:hAnsi="Arial" w:cs="Arial"/>
          <w:sz w:val="24"/>
          <w:szCs w:val="24"/>
        </w:rPr>
        <w:t xml:space="preserve">Swansea Bay has a rich history of being an organisation committed to research and innovation. Swansea clinicians have been at the forefront of some pioneering clinical </w:t>
      </w:r>
      <w:r w:rsidRPr="00D00623">
        <w:rPr>
          <w:rFonts w:ascii="Arial" w:hAnsi="Arial" w:cs="Arial"/>
          <w:sz w:val="24"/>
          <w:szCs w:val="24"/>
        </w:rPr>
        <w:t xml:space="preserve">treatments, with our clinical research unit initially opening in 1989. Treatments such as </w:t>
      </w:r>
      <w:r w:rsidR="002F023C" w:rsidRPr="00D00623">
        <w:rPr>
          <w:rFonts w:ascii="Arial" w:hAnsi="Arial" w:cs="Arial"/>
          <w:sz w:val="24"/>
          <w:szCs w:val="24"/>
        </w:rPr>
        <w:t>Viagra, combination therapy for metastatic melanoma</w:t>
      </w:r>
      <w:r w:rsidR="0091614E" w:rsidRPr="00D00623">
        <w:rPr>
          <w:rFonts w:ascii="Arial" w:hAnsi="Arial" w:cs="Arial"/>
          <w:sz w:val="24"/>
          <w:szCs w:val="24"/>
        </w:rPr>
        <w:t xml:space="preserve"> and</w:t>
      </w:r>
      <w:r w:rsidR="002F023C" w:rsidRPr="00D00623">
        <w:rPr>
          <w:rFonts w:ascii="Arial" w:hAnsi="Arial" w:cs="Arial"/>
          <w:sz w:val="24"/>
          <w:szCs w:val="24"/>
        </w:rPr>
        <w:t xml:space="preserve"> sensor-based glucose monitors </w:t>
      </w:r>
      <w:r w:rsidRPr="00D00623">
        <w:rPr>
          <w:rFonts w:ascii="Arial" w:hAnsi="Arial" w:cs="Arial"/>
          <w:sz w:val="24"/>
          <w:szCs w:val="24"/>
        </w:rPr>
        <w:t>can all be traced to clinical trials undertaken within Swansea, led by local Chie</w:t>
      </w:r>
      <w:r w:rsidR="0047234E" w:rsidRPr="00D00623">
        <w:rPr>
          <w:rFonts w:ascii="Arial" w:hAnsi="Arial" w:cs="Arial"/>
          <w:sz w:val="24"/>
          <w:szCs w:val="24"/>
        </w:rPr>
        <w:t>f</w:t>
      </w:r>
      <w:r w:rsidRPr="00D00623">
        <w:rPr>
          <w:rFonts w:ascii="Arial" w:hAnsi="Arial" w:cs="Arial"/>
          <w:sz w:val="24"/>
          <w:szCs w:val="24"/>
        </w:rPr>
        <w:t xml:space="preserve"> Investigators</w:t>
      </w:r>
      <w:r w:rsidRPr="00D7748A">
        <w:rPr>
          <w:rFonts w:ascii="Arial" w:hAnsi="Arial" w:cs="Arial"/>
          <w:sz w:val="24"/>
          <w:szCs w:val="24"/>
        </w:rPr>
        <w:t xml:space="preserve">, working collaboratively with the life sciences industry. </w:t>
      </w:r>
    </w:p>
    <w:p w14:paraId="7B66A749" w14:textId="77777777" w:rsidR="0066015C" w:rsidRDefault="0066015C" w:rsidP="00CC4BBA">
      <w:pPr>
        <w:pStyle w:val="ListParagraph"/>
        <w:spacing w:after="0" w:line="240" w:lineRule="auto"/>
        <w:ind w:left="0"/>
        <w:jc w:val="both"/>
        <w:rPr>
          <w:rFonts w:ascii="Arial" w:hAnsi="Arial" w:cs="Arial"/>
          <w:sz w:val="24"/>
          <w:szCs w:val="24"/>
        </w:rPr>
      </w:pPr>
    </w:p>
    <w:p w14:paraId="10FDA6D7" w14:textId="196D2A46" w:rsidR="0047234E" w:rsidRPr="00D7748A" w:rsidRDefault="00005146" w:rsidP="00CC4BBA">
      <w:pPr>
        <w:pStyle w:val="ListParagraph"/>
        <w:spacing w:after="0" w:line="240" w:lineRule="auto"/>
        <w:ind w:left="0"/>
        <w:jc w:val="both"/>
        <w:rPr>
          <w:rFonts w:ascii="Arial" w:hAnsi="Arial" w:cs="Arial"/>
          <w:sz w:val="24"/>
          <w:szCs w:val="24"/>
        </w:rPr>
      </w:pPr>
      <w:r w:rsidRPr="00D7748A">
        <w:rPr>
          <w:rFonts w:ascii="Arial" w:hAnsi="Arial" w:cs="Arial"/>
          <w:sz w:val="24"/>
          <w:szCs w:val="24"/>
        </w:rPr>
        <w:t xml:space="preserve">For many years, the </w:t>
      </w:r>
      <w:r w:rsidR="0066015C">
        <w:rPr>
          <w:rFonts w:ascii="Arial" w:hAnsi="Arial" w:cs="Arial"/>
          <w:sz w:val="24"/>
          <w:szCs w:val="24"/>
        </w:rPr>
        <w:t>health board</w:t>
      </w:r>
      <w:r w:rsidRPr="00D7748A">
        <w:rPr>
          <w:rFonts w:ascii="Arial" w:hAnsi="Arial" w:cs="Arial"/>
          <w:sz w:val="24"/>
          <w:szCs w:val="24"/>
        </w:rPr>
        <w:t xml:space="preserve"> has consistently enjoyed preferred partnership status with some global pharmaceutical companies</w:t>
      </w:r>
      <w:r w:rsidR="0047234E" w:rsidRPr="00D7748A">
        <w:rPr>
          <w:rFonts w:ascii="Arial" w:hAnsi="Arial" w:cs="Arial"/>
          <w:sz w:val="24"/>
          <w:szCs w:val="24"/>
        </w:rPr>
        <w:t xml:space="preserve">, </w:t>
      </w:r>
      <w:r w:rsidR="00D867A6">
        <w:rPr>
          <w:rFonts w:ascii="Arial" w:hAnsi="Arial" w:cs="Arial"/>
          <w:sz w:val="24"/>
          <w:szCs w:val="24"/>
        </w:rPr>
        <w:t xml:space="preserve">recently being selected as one of 12 preferred UK sites for Novo Nordisk, </w:t>
      </w:r>
      <w:r w:rsidR="0047234E" w:rsidRPr="00D7748A">
        <w:rPr>
          <w:rFonts w:ascii="Arial" w:hAnsi="Arial" w:cs="Arial"/>
          <w:sz w:val="24"/>
          <w:szCs w:val="24"/>
        </w:rPr>
        <w:t>reflecting the strong reputation Swansea has buil</w:t>
      </w:r>
      <w:r w:rsidR="0091614E" w:rsidRPr="00D7748A">
        <w:rPr>
          <w:rFonts w:ascii="Arial" w:hAnsi="Arial" w:cs="Arial"/>
          <w:sz w:val="24"/>
          <w:szCs w:val="24"/>
        </w:rPr>
        <w:t>t</w:t>
      </w:r>
      <w:r w:rsidR="0047234E" w:rsidRPr="00D7748A">
        <w:rPr>
          <w:rFonts w:ascii="Arial" w:hAnsi="Arial" w:cs="Arial"/>
          <w:sz w:val="24"/>
          <w:szCs w:val="24"/>
        </w:rPr>
        <w:t xml:space="preserve"> over the years </w:t>
      </w:r>
      <w:r w:rsidR="003B4562" w:rsidRPr="00D7748A">
        <w:rPr>
          <w:rFonts w:ascii="Arial" w:hAnsi="Arial" w:cs="Arial"/>
          <w:sz w:val="24"/>
          <w:szCs w:val="24"/>
        </w:rPr>
        <w:t>in</w:t>
      </w:r>
      <w:r w:rsidR="0047234E" w:rsidRPr="00D7748A">
        <w:rPr>
          <w:rFonts w:ascii="Arial" w:hAnsi="Arial" w:cs="Arial"/>
          <w:sz w:val="24"/>
          <w:szCs w:val="24"/>
        </w:rPr>
        <w:t xml:space="preserve"> delivering on research. Coupled with a strong strategic collaboration with Swansea University</w:t>
      </w:r>
      <w:r w:rsidR="003B4562" w:rsidRPr="00D7748A">
        <w:rPr>
          <w:rFonts w:ascii="Arial" w:hAnsi="Arial" w:cs="Arial"/>
          <w:sz w:val="24"/>
          <w:szCs w:val="24"/>
        </w:rPr>
        <w:t xml:space="preserve"> (operating a Joint Study Review Committee since 2005 and a Joint Clinical Research Facility since 2012), </w:t>
      </w:r>
      <w:r w:rsidR="0047234E" w:rsidRPr="00D7748A">
        <w:rPr>
          <w:rFonts w:ascii="Arial" w:hAnsi="Arial" w:cs="Arial"/>
          <w:sz w:val="24"/>
          <w:szCs w:val="24"/>
        </w:rPr>
        <w:t xml:space="preserve"> alongside specific areas of collaborati</w:t>
      </w:r>
      <w:r w:rsidR="003B4562" w:rsidRPr="00D7748A">
        <w:rPr>
          <w:rFonts w:ascii="Arial" w:hAnsi="Arial" w:cs="Arial"/>
          <w:sz w:val="24"/>
          <w:szCs w:val="24"/>
        </w:rPr>
        <w:t>ve projects</w:t>
      </w:r>
      <w:r w:rsidR="0047234E" w:rsidRPr="00D7748A">
        <w:rPr>
          <w:rFonts w:ascii="Arial" w:hAnsi="Arial" w:cs="Arial"/>
          <w:sz w:val="24"/>
          <w:szCs w:val="24"/>
        </w:rPr>
        <w:t xml:space="preserve"> with other universities, </w:t>
      </w:r>
      <w:r w:rsidR="003B4562" w:rsidRPr="00D7748A">
        <w:rPr>
          <w:rFonts w:ascii="Arial" w:hAnsi="Arial" w:cs="Arial"/>
          <w:sz w:val="24"/>
          <w:szCs w:val="24"/>
        </w:rPr>
        <w:t xml:space="preserve">charities and life science companies, </w:t>
      </w:r>
      <w:r w:rsidR="0047234E" w:rsidRPr="00D7748A">
        <w:rPr>
          <w:rFonts w:ascii="Arial" w:hAnsi="Arial" w:cs="Arial"/>
          <w:sz w:val="24"/>
          <w:szCs w:val="24"/>
        </w:rPr>
        <w:t xml:space="preserve">the </w:t>
      </w:r>
      <w:r w:rsidR="00DF2966">
        <w:rPr>
          <w:rFonts w:ascii="Arial" w:hAnsi="Arial" w:cs="Arial"/>
          <w:sz w:val="24"/>
          <w:szCs w:val="24"/>
        </w:rPr>
        <w:t>health board</w:t>
      </w:r>
      <w:r w:rsidR="0047234E" w:rsidRPr="00D7748A">
        <w:rPr>
          <w:rFonts w:ascii="Arial" w:hAnsi="Arial" w:cs="Arial"/>
          <w:sz w:val="24"/>
          <w:szCs w:val="24"/>
        </w:rPr>
        <w:t xml:space="preserve"> can demonstrate a diverse range of </w:t>
      </w:r>
      <w:r w:rsidR="003B4562" w:rsidRPr="00D7748A">
        <w:rPr>
          <w:rFonts w:ascii="Arial" w:hAnsi="Arial" w:cs="Arial"/>
          <w:sz w:val="24"/>
          <w:szCs w:val="24"/>
        </w:rPr>
        <w:t>research and innovation activities, with benefits realised accordingly – at direct patient , staff and financial level as well as wider population and economic benefits.</w:t>
      </w:r>
      <w:r w:rsidR="00920E00" w:rsidRPr="00D7748A">
        <w:rPr>
          <w:rFonts w:ascii="Arial" w:hAnsi="Arial" w:cs="Arial"/>
          <w:sz w:val="24"/>
          <w:szCs w:val="24"/>
        </w:rPr>
        <w:t xml:space="preserve"> </w:t>
      </w:r>
    </w:p>
    <w:p w14:paraId="026EB5C8" w14:textId="77777777" w:rsidR="0047234E" w:rsidRPr="00D7748A" w:rsidRDefault="0047234E" w:rsidP="00CC4BBA">
      <w:pPr>
        <w:pStyle w:val="ListParagraph"/>
        <w:spacing w:after="0" w:line="240" w:lineRule="auto"/>
        <w:ind w:left="0"/>
        <w:jc w:val="both"/>
        <w:rPr>
          <w:rFonts w:ascii="Arial" w:hAnsi="Arial" w:cs="Arial"/>
          <w:sz w:val="24"/>
          <w:szCs w:val="24"/>
        </w:rPr>
      </w:pPr>
    </w:p>
    <w:p w14:paraId="43934725" w14:textId="4C56F562" w:rsidR="0047234E" w:rsidRPr="00D7748A" w:rsidRDefault="0047234E" w:rsidP="00CC4BBA">
      <w:pPr>
        <w:pStyle w:val="ListParagraph"/>
        <w:spacing w:after="0" w:line="240" w:lineRule="auto"/>
        <w:ind w:left="0"/>
        <w:jc w:val="both"/>
        <w:rPr>
          <w:rFonts w:ascii="Arial" w:hAnsi="Arial" w:cs="Arial"/>
          <w:sz w:val="24"/>
          <w:szCs w:val="24"/>
        </w:rPr>
      </w:pPr>
      <w:r w:rsidRPr="00D7748A">
        <w:rPr>
          <w:rFonts w:ascii="Arial" w:hAnsi="Arial" w:cs="Arial"/>
          <w:sz w:val="24"/>
          <w:szCs w:val="24"/>
        </w:rPr>
        <w:t xml:space="preserve">So, </w:t>
      </w:r>
      <w:r w:rsidR="00DF2966">
        <w:rPr>
          <w:rFonts w:ascii="Arial" w:hAnsi="Arial" w:cs="Arial"/>
          <w:sz w:val="24"/>
          <w:szCs w:val="24"/>
        </w:rPr>
        <w:t xml:space="preserve">the strategy is </w:t>
      </w:r>
      <w:r w:rsidRPr="00D7748A">
        <w:rPr>
          <w:rFonts w:ascii="Arial" w:hAnsi="Arial" w:cs="Arial"/>
          <w:sz w:val="24"/>
          <w:szCs w:val="24"/>
        </w:rPr>
        <w:t>building upon</w:t>
      </w:r>
      <w:r w:rsidR="003B4562" w:rsidRPr="00D7748A">
        <w:rPr>
          <w:rFonts w:ascii="Arial" w:hAnsi="Arial" w:cs="Arial"/>
          <w:sz w:val="24"/>
          <w:szCs w:val="24"/>
        </w:rPr>
        <w:t xml:space="preserve"> a strong base. Looking forward, this </w:t>
      </w:r>
      <w:r w:rsidR="00D7748A" w:rsidRPr="00D7748A">
        <w:rPr>
          <w:rFonts w:ascii="Arial" w:hAnsi="Arial" w:cs="Arial"/>
          <w:sz w:val="24"/>
          <w:szCs w:val="24"/>
        </w:rPr>
        <w:t>strategy and</w:t>
      </w:r>
      <w:r w:rsidR="003B4562" w:rsidRPr="00D7748A">
        <w:rPr>
          <w:rFonts w:ascii="Arial" w:hAnsi="Arial" w:cs="Arial"/>
          <w:sz w:val="24"/>
          <w:szCs w:val="24"/>
        </w:rPr>
        <w:t xml:space="preserve"> associated delivery plan will form the route to delivering regional ambitions for research delivery</w:t>
      </w:r>
      <w:r w:rsidR="00920E00" w:rsidRPr="00D7748A">
        <w:rPr>
          <w:rFonts w:ascii="Arial" w:hAnsi="Arial" w:cs="Arial"/>
          <w:sz w:val="24"/>
          <w:szCs w:val="24"/>
        </w:rPr>
        <w:t xml:space="preserve">, identifying new/ enhancing existing enablers required to fully embed </w:t>
      </w:r>
      <w:r w:rsidR="008B15DE">
        <w:rPr>
          <w:rFonts w:ascii="Arial" w:hAnsi="Arial" w:cs="Arial"/>
          <w:bCs/>
          <w:sz w:val="24"/>
          <w:szCs w:val="24"/>
        </w:rPr>
        <w:t xml:space="preserve">research, development and innovation </w:t>
      </w:r>
      <w:r w:rsidR="00920E00" w:rsidRPr="00D7748A">
        <w:rPr>
          <w:rFonts w:ascii="Arial" w:hAnsi="Arial" w:cs="Arial"/>
          <w:sz w:val="24"/>
          <w:szCs w:val="24"/>
        </w:rPr>
        <w:t xml:space="preserve">into the standard clinical culture of the </w:t>
      </w:r>
      <w:r w:rsidR="008B15DE">
        <w:rPr>
          <w:rFonts w:ascii="Arial" w:hAnsi="Arial" w:cs="Arial"/>
          <w:sz w:val="24"/>
          <w:szCs w:val="24"/>
        </w:rPr>
        <w:t>health board</w:t>
      </w:r>
      <w:r w:rsidR="00920E00" w:rsidRPr="00D7748A">
        <w:rPr>
          <w:rFonts w:ascii="Arial" w:hAnsi="Arial" w:cs="Arial"/>
          <w:sz w:val="24"/>
          <w:szCs w:val="24"/>
        </w:rPr>
        <w:t>.</w:t>
      </w:r>
    </w:p>
    <w:p w14:paraId="0532A778" w14:textId="77777777" w:rsidR="00A26B15" w:rsidRPr="00D7748A" w:rsidRDefault="00A26B15" w:rsidP="005B2BAF">
      <w:pPr>
        <w:pStyle w:val="ListParagraph"/>
        <w:spacing w:after="0" w:line="240" w:lineRule="auto"/>
        <w:ind w:left="0"/>
        <w:rPr>
          <w:rFonts w:ascii="Arial" w:hAnsi="Arial" w:cs="Arial"/>
          <w:sz w:val="24"/>
          <w:szCs w:val="24"/>
        </w:rPr>
      </w:pPr>
    </w:p>
    <w:p w14:paraId="772A327E" w14:textId="77777777" w:rsidR="00551AF8" w:rsidRPr="00D7748A" w:rsidRDefault="00551AF8" w:rsidP="00CC4BBA">
      <w:pPr>
        <w:spacing w:after="0" w:line="240" w:lineRule="auto"/>
        <w:jc w:val="both"/>
        <w:rPr>
          <w:rFonts w:ascii="Arial" w:hAnsi="Arial" w:cs="Arial"/>
          <w:sz w:val="24"/>
          <w:szCs w:val="24"/>
        </w:rPr>
      </w:pPr>
      <w:r w:rsidRPr="00D7748A">
        <w:rPr>
          <w:rFonts w:ascii="Arial" w:hAnsi="Arial" w:cs="Arial"/>
          <w:sz w:val="24"/>
          <w:szCs w:val="24"/>
        </w:rPr>
        <w:t xml:space="preserve">The health board supports research across most clinical areas and spans all research types, from randomised clinical trials of new drugs and technologies to qualitative methodologies and use of routine data, demonstrating a commitment and recognition of the vital role research and development in achieving a high-quality organisation. </w:t>
      </w:r>
    </w:p>
    <w:p w14:paraId="28E014D2" w14:textId="77777777" w:rsidR="00551AF8" w:rsidRPr="00D7748A" w:rsidRDefault="00551AF8" w:rsidP="00CC4BBA">
      <w:pPr>
        <w:spacing w:after="0" w:line="240" w:lineRule="auto"/>
        <w:jc w:val="both"/>
        <w:rPr>
          <w:rFonts w:ascii="Arial" w:hAnsi="Arial" w:cs="Arial"/>
          <w:sz w:val="24"/>
          <w:szCs w:val="24"/>
        </w:rPr>
      </w:pPr>
    </w:p>
    <w:p w14:paraId="378B784F" w14:textId="77777777" w:rsidR="00551AF8" w:rsidRPr="00D7748A" w:rsidRDefault="00551AF8" w:rsidP="00CC4BBA">
      <w:pPr>
        <w:spacing w:after="0" w:line="240" w:lineRule="auto"/>
        <w:jc w:val="both"/>
        <w:rPr>
          <w:rFonts w:ascii="Arial" w:hAnsi="Arial" w:cs="Arial"/>
          <w:sz w:val="24"/>
          <w:szCs w:val="24"/>
        </w:rPr>
      </w:pPr>
      <w:r w:rsidRPr="00D7748A">
        <w:rPr>
          <w:rFonts w:ascii="Arial" w:hAnsi="Arial" w:cs="Arial"/>
          <w:sz w:val="24"/>
          <w:szCs w:val="24"/>
        </w:rPr>
        <w:t xml:space="preserve">It has a research and development team, under the remit of the Executive Medical Director, which is funded by Health and Care Research Wales (HCRW). Commercial income also supports the service financially.  </w:t>
      </w:r>
    </w:p>
    <w:p w14:paraId="7C933521" w14:textId="77777777" w:rsidR="00551AF8" w:rsidRPr="00D7748A" w:rsidRDefault="00551AF8" w:rsidP="00CC4BBA">
      <w:pPr>
        <w:spacing w:after="0" w:line="240" w:lineRule="auto"/>
        <w:jc w:val="both"/>
        <w:rPr>
          <w:rFonts w:ascii="Arial" w:hAnsi="Arial" w:cs="Arial"/>
          <w:sz w:val="24"/>
          <w:szCs w:val="24"/>
        </w:rPr>
      </w:pPr>
    </w:p>
    <w:p w14:paraId="2C93CF05" w14:textId="4B7ECFA3" w:rsidR="00A26B15" w:rsidRPr="00D7748A" w:rsidRDefault="00551AF8" w:rsidP="00CC4BBA">
      <w:pPr>
        <w:pStyle w:val="ListParagraph"/>
        <w:spacing w:after="0" w:line="240" w:lineRule="auto"/>
        <w:ind w:left="0"/>
        <w:jc w:val="both"/>
        <w:rPr>
          <w:rFonts w:ascii="Arial" w:hAnsi="Arial" w:cs="Arial"/>
          <w:sz w:val="24"/>
          <w:szCs w:val="24"/>
        </w:rPr>
      </w:pPr>
      <w:r w:rsidRPr="00D7748A">
        <w:rPr>
          <w:rFonts w:ascii="Arial" w:hAnsi="Arial" w:cs="Arial"/>
          <w:sz w:val="24"/>
          <w:szCs w:val="24"/>
        </w:rPr>
        <w:t>The team comprises three delivery components (cancer, non-cancer and Joint Clinical Research Facility (JCRF)) which are supported by a management and governance function. The teams include specialist research nurses, officers</w:t>
      </w:r>
      <w:r w:rsidR="00D00623">
        <w:rPr>
          <w:rFonts w:ascii="Arial" w:hAnsi="Arial" w:cs="Arial"/>
          <w:sz w:val="24"/>
          <w:szCs w:val="24"/>
        </w:rPr>
        <w:t>, radiographers</w:t>
      </w:r>
      <w:r w:rsidRPr="00D7748A">
        <w:rPr>
          <w:rFonts w:ascii="Arial" w:hAnsi="Arial" w:cs="Arial"/>
          <w:sz w:val="24"/>
          <w:szCs w:val="24"/>
        </w:rPr>
        <w:t xml:space="preserve"> and facilitator staff who work to support research active clinicians deliver research studies, which may be externally led by a commercial or non-commercial sponsor or an in-house study, sponsored by the health board.</w:t>
      </w:r>
    </w:p>
    <w:p w14:paraId="037D68A5" w14:textId="77777777" w:rsidR="00BC5800" w:rsidRPr="00D7748A" w:rsidRDefault="00BC5800" w:rsidP="00CC4BBA">
      <w:pPr>
        <w:pStyle w:val="ListParagraph"/>
        <w:spacing w:after="0" w:line="240" w:lineRule="auto"/>
        <w:ind w:left="0"/>
        <w:jc w:val="both"/>
        <w:rPr>
          <w:rFonts w:ascii="Arial" w:hAnsi="Arial" w:cs="Arial"/>
          <w:sz w:val="24"/>
          <w:szCs w:val="24"/>
        </w:rPr>
      </w:pPr>
    </w:p>
    <w:p w14:paraId="070D92A3" w14:textId="485C6BF8" w:rsidR="00302CD2" w:rsidRPr="00D7748A" w:rsidRDefault="00394DE9" w:rsidP="00CC4BBA">
      <w:pPr>
        <w:pStyle w:val="ListParagraph"/>
        <w:spacing w:after="0" w:line="240" w:lineRule="auto"/>
        <w:ind w:left="0"/>
        <w:jc w:val="both"/>
        <w:rPr>
          <w:rFonts w:ascii="Arial" w:hAnsi="Arial" w:cs="Arial"/>
          <w:sz w:val="24"/>
          <w:szCs w:val="24"/>
        </w:rPr>
      </w:pPr>
      <w:hyperlink r:id="rId12" w:history="1">
        <w:r w:rsidRPr="003460CE">
          <w:rPr>
            <w:rStyle w:val="Hyperlink"/>
            <w:rFonts w:ascii="Arial" w:hAnsi="Arial" w:cs="Arial"/>
            <w:sz w:val="24"/>
            <w:szCs w:val="24"/>
          </w:rPr>
          <w:t xml:space="preserve">Our annual report from </w:t>
        </w:r>
        <w:r w:rsidR="00302CD2" w:rsidRPr="003460CE">
          <w:rPr>
            <w:rStyle w:val="Hyperlink"/>
            <w:rFonts w:ascii="Arial" w:hAnsi="Arial" w:cs="Arial"/>
            <w:sz w:val="24"/>
            <w:szCs w:val="24"/>
          </w:rPr>
          <w:t>202</w:t>
        </w:r>
        <w:r w:rsidR="00513731" w:rsidRPr="003460CE">
          <w:rPr>
            <w:rStyle w:val="Hyperlink"/>
            <w:rFonts w:ascii="Arial" w:hAnsi="Arial" w:cs="Arial"/>
            <w:sz w:val="24"/>
            <w:szCs w:val="24"/>
          </w:rPr>
          <w:t>4</w:t>
        </w:r>
        <w:r w:rsidR="00302CD2" w:rsidRPr="003460CE">
          <w:rPr>
            <w:rStyle w:val="Hyperlink"/>
            <w:rFonts w:ascii="Arial" w:hAnsi="Arial" w:cs="Arial"/>
            <w:sz w:val="24"/>
            <w:szCs w:val="24"/>
          </w:rPr>
          <w:t>-202</w:t>
        </w:r>
        <w:r w:rsidR="00513731" w:rsidRPr="003460CE">
          <w:rPr>
            <w:rStyle w:val="Hyperlink"/>
            <w:rFonts w:ascii="Arial" w:hAnsi="Arial" w:cs="Arial"/>
            <w:sz w:val="24"/>
            <w:szCs w:val="24"/>
          </w:rPr>
          <w:t>5</w:t>
        </w:r>
      </w:hyperlink>
      <w:r w:rsidR="00302CD2" w:rsidRPr="00D7748A">
        <w:rPr>
          <w:rFonts w:ascii="Arial" w:hAnsi="Arial" w:cs="Arial"/>
          <w:sz w:val="24"/>
          <w:szCs w:val="24"/>
        </w:rPr>
        <w:t xml:space="preserve"> highlights case study examples of the impact of research within the Health Board, there were </w:t>
      </w:r>
      <w:r w:rsidR="00C50A06">
        <w:rPr>
          <w:rFonts w:ascii="Arial" w:hAnsi="Arial" w:cs="Arial"/>
          <w:sz w:val="24"/>
          <w:szCs w:val="24"/>
        </w:rPr>
        <w:t xml:space="preserve">158 open </w:t>
      </w:r>
      <w:r w:rsidR="00302CD2" w:rsidRPr="00D7748A">
        <w:rPr>
          <w:rFonts w:ascii="Arial" w:hAnsi="Arial" w:cs="Arial"/>
          <w:b/>
          <w:i/>
          <w:sz w:val="24"/>
          <w:szCs w:val="24"/>
        </w:rPr>
        <w:t>non-commercial</w:t>
      </w:r>
      <w:r w:rsidR="00302CD2" w:rsidRPr="00D7748A">
        <w:rPr>
          <w:rFonts w:ascii="Arial" w:hAnsi="Arial" w:cs="Arial"/>
          <w:sz w:val="24"/>
          <w:szCs w:val="24"/>
        </w:rPr>
        <w:t xml:space="preserve"> </w:t>
      </w:r>
      <w:r w:rsidR="00302CD2" w:rsidRPr="00D7748A">
        <w:rPr>
          <w:rFonts w:ascii="Arial" w:hAnsi="Arial" w:cs="Arial"/>
          <w:b/>
          <w:bCs/>
          <w:i/>
          <w:iCs/>
          <w:sz w:val="24"/>
          <w:szCs w:val="24"/>
        </w:rPr>
        <w:t>portfolio</w:t>
      </w:r>
      <w:r w:rsidR="00302CD2" w:rsidRPr="00D7748A">
        <w:rPr>
          <w:rFonts w:ascii="Arial" w:hAnsi="Arial" w:cs="Arial"/>
          <w:sz w:val="24"/>
          <w:szCs w:val="24"/>
        </w:rPr>
        <w:t xml:space="preserve"> </w:t>
      </w:r>
      <w:r w:rsidR="00302CD2" w:rsidRPr="00D7748A">
        <w:rPr>
          <w:rFonts w:ascii="Arial" w:hAnsi="Arial" w:cs="Arial"/>
          <w:sz w:val="24"/>
          <w:szCs w:val="24"/>
        </w:rPr>
        <w:lastRenderedPageBreak/>
        <w:t xml:space="preserve">studies </w:t>
      </w:r>
      <w:r w:rsidR="00C50A06">
        <w:rPr>
          <w:rFonts w:ascii="Arial" w:hAnsi="Arial" w:cs="Arial"/>
          <w:sz w:val="24"/>
          <w:szCs w:val="24"/>
        </w:rPr>
        <w:t xml:space="preserve">recruiting </w:t>
      </w:r>
      <w:r w:rsidR="00302CD2" w:rsidRPr="00D7748A">
        <w:rPr>
          <w:rFonts w:ascii="Arial" w:hAnsi="Arial" w:cs="Arial"/>
          <w:sz w:val="24"/>
          <w:szCs w:val="24"/>
        </w:rPr>
        <w:t xml:space="preserve">within the Health Board, recruiting </w:t>
      </w:r>
      <w:r w:rsidR="00C50A06">
        <w:rPr>
          <w:rFonts w:ascii="Arial" w:hAnsi="Arial" w:cs="Arial"/>
          <w:b/>
          <w:sz w:val="24"/>
          <w:szCs w:val="24"/>
        </w:rPr>
        <w:t>2538</w:t>
      </w:r>
      <w:r w:rsidR="00302CD2" w:rsidRPr="00D7748A">
        <w:rPr>
          <w:rFonts w:ascii="Arial" w:hAnsi="Arial" w:cs="Arial"/>
          <w:b/>
          <w:sz w:val="24"/>
          <w:szCs w:val="24"/>
        </w:rPr>
        <w:t xml:space="preserve"> </w:t>
      </w:r>
      <w:r w:rsidR="00302CD2" w:rsidRPr="00D7748A">
        <w:rPr>
          <w:rFonts w:ascii="Arial" w:hAnsi="Arial" w:cs="Arial"/>
          <w:sz w:val="24"/>
          <w:szCs w:val="24"/>
        </w:rPr>
        <w:t xml:space="preserve">patients </w:t>
      </w:r>
      <w:r w:rsidR="00803270">
        <w:rPr>
          <w:rFonts w:ascii="Arial" w:hAnsi="Arial" w:cs="Arial"/>
          <w:sz w:val="24"/>
          <w:szCs w:val="24"/>
        </w:rPr>
        <w:t>and</w:t>
      </w:r>
      <w:r w:rsidR="00302CD2" w:rsidRPr="00D7748A">
        <w:rPr>
          <w:rFonts w:ascii="Arial" w:hAnsi="Arial" w:cs="Arial"/>
          <w:sz w:val="24"/>
          <w:szCs w:val="24"/>
        </w:rPr>
        <w:t xml:space="preserve"> </w:t>
      </w:r>
      <w:r w:rsidR="00C50A06">
        <w:rPr>
          <w:rFonts w:ascii="Arial" w:hAnsi="Arial" w:cs="Arial"/>
          <w:b/>
          <w:sz w:val="24"/>
          <w:szCs w:val="24"/>
        </w:rPr>
        <w:t>40</w:t>
      </w:r>
      <w:r w:rsidR="00302CD2" w:rsidRPr="00D7748A">
        <w:rPr>
          <w:rFonts w:ascii="Arial" w:hAnsi="Arial" w:cs="Arial"/>
          <w:sz w:val="24"/>
          <w:szCs w:val="24"/>
        </w:rPr>
        <w:t xml:space="preserve"> open </w:t>
      </w:r>
      <w:r w:rsidR="00302CD2" w:rsidRPr="00D7748A">
        <w:rPr>
          <w:rFonts w:ascii="Arial" w:hAnsi="Arial" w:cs="Arial"/>
          <w:b/>
          <w:i/>
          <w:sz w:val="24"/>
          <w:szCs w:val="24"/>
        </w:rPr>
        <w:t>commercial studies</w:t>
      </w:r>
      <w:r w:rsidR="00302CD2" w:rsidRPr="00D7748A">
        <w:rPr>
          <w:rFonts w:ascii="Arial" w:hAnsi="Arial" w:cs="Arial"/>
          <w:sz w:val="24"/>
          <w:szCs w:val="24"/>
        </w:rPr>
        <w:t xml:space="preserve"> recruiting </w:t>
      </w:r>
      <w:r w:rsidR="00C50A06">
        <w:rPr>
          <w:rFonts w:ascii="Arial" w:hAnsi="Arial" w:cs="Arial"/>
          <w:sz w:val="24"/>
          <w:szCs w:val="24"/>
        </w:rPr>
        <w:t>153</w:t>
      </w:r>
      <w:r w:rsidR="00302CD2" w:rsidRPr="00D7748A">
        <w:rPr>
          <w:rFonts w:ascii="Arial" w:hAnsi="Arial" w:cs="Arial"/>
          <w:b/>
          <w:sz w:val="24"/>
          <w:szCs w:val="24"/>
        </w:rPr>
        <w:t xml:space="preserve"> </w:t>
      </w:r>
      <w:r w:rsidR="00302CD2" w:rsidRPr="00D7748A">
        <w:rPr>
          <w:rFonts w:ascii="Arial" w:hAnsi="Arial" w:cs="Arial"/>
          <w:sz w:val="24"/>
          <w:szCs w:val="24"/>
        </w:rPr>
        <w:t xml:space="preserve">patients. </w:t>
      </w:r>
      <w:r w:rsidR="00451050" w:rsidRPr="00D7748A">
        <w:rPr>
          <w:rFonts w:ascii="Arial" w:hAnsi="Arial" w:cs="Arial"/>
          <w:sz w:val="24"/>
          <w:szCs w:val="24"/>
        </w:rPr>
        <w:t xml:space="preserve">This is in addition to the non-portfolio research studies and other activities which fall outside the IRAS </w:t>
      </w:r>
      <w:r w:rsidR="00C4701D">
        <w:rPr>
          <w:rFonts w:ascii="Arial" w:hAnsi="Arial" w:cs="Arial"/>
          <w:sz w:val="24"/>
          <w:szCs w:val="24"/>
        </w:rPr>
        <w:t xml:space="preserve">(Integrated Research Application System) </w:t>
      </w:r>
      <w:r w:rsidR="00451050" w:rsidRPr="00D7748A">
        <w:rPr>
          <w:rFonts w:ascii="Arial" w:hAnsi="Arial" w:cs="Arial"/>
          <w:sz w:val="24"/>
          <w:szCs w:val="24"/>
        </w:rPr>
        <w:t>definition of research</w:t>
      </w:r>
      <w:r w:rsidR="00BD2BD9">
        <w:rPr>
          <w:rFonts w:ascii="Arial" w:hAnsi="Arial" w:cs="Arial"/>
          <w:sz w:val="24"/>
          <w:szCs w:val="24"/>
        </w:rPr>
        <w:t>,</w:t>
      </w:r>
      <w:r w:rsidR="00451050" w:rsidRPr="00D7748A">
        <w:rPr>
          <w:rFonts w:ascii="Arial" w:hAnsi="Arial" w:cs="Arial"/>
          <w:sz w:val="24"/>
          <w:szCs w:val="24"/>
        </w:rPr>
        <w:t xml:space="preserve"> but which are equally valued by the </w:t>
      </w:r>
      <w:r w:rsidR="00C4701D">
        <w:rPr>
          <w:rFonts w:ascii="Arial" w:hAnsi="Arial" w:cs="Arial"/>
          <w:sz w:val="24"/>
          <w:szCs w:val="24"/>
        </w:rPr>
        <w:t>health board</w:t>
      </w:r>
      <w:r w:rsidR="00451050" w:rsidRPr="00D7748A">
        <w:rPr>
          <w:rFonts w:ascii="Arial" w:hAnsi="Arial" w:cs="Arial"/>
          <w:sz w:val="24"/>
          <w:szCs w:val="24"/>
        </w:rPr>
        <w:t xml:space="preserve"> in supporting a culture of research, development and innovation.</w:t>
      </w:r>
    </w:p>
    <w:p w14:paraId="75A4E7AE" w14:textId="77777777" w:rsidR="00302CD2" w:rsidRPr="00D7748A" w:rsidRDefault="00302CD2" w:rsidP="00CC4BBA">
      <w:pPr>
        <w:pStyle w:val="ListParagraph"/>
        <w:spacing w:after="0" w:line="240" w:lineRule="auto"/>
        <w:ind w:left="0"/>
        <w:jc w:val="both"/>
        <w:rPr>
          <w:rFonts w:ascii="Arial" w:hAnsi="Arial" w:cs="Arial"/>
          <w:sz w:val="24"/>
          <w:szCs w:val="24"/>
        </w:rPr>
      </w:pPr>
    </w:p>
    <w:p w14:paraId="31CF0C07" w14:textId="28FF01D1" w:rsidR="00920E00" w:rsidRPr="00B973CB" w:rsidRDefault="00A437B9" w:rsidP="00CC4BBA">
      <w:pPr>
        <w:pStyle w:val="ListParagraph"/>
        <w:spacing w:after="0" w:line="240" w:lineRule="auto"/>
        <w:ind w:left="0"/>
        <w:jc w:val="both"/>
        <w:rPr>
          <w:rFonts w:ascii="Arial" w:hAnsi="Arial" w:cs="Arial"/>
          <w:b/>
          <w:bCs/>
          <w:sz w:val="28"/>
          <w:szCs w:val="28"/>
        </w:rPr>
      </w:pPr>
      <w:r w:rsidRPr="00B973CB">
        <w:rPr>
          <w:rFonts w:ascii="Arial" w:hAnsi="Arial" w:cs="Arial"/>
          <w:b/>
          <w:bCs/>
          <w:sz w:val="28"/>
          <w:szCs w:val="28"/>
        </w:rPr>
        <w:t xml:space="preserve">Section Two: Our Vision and Alignment with Local and National Policy </w:t>
      </w:r>
    </w:p>
    <w:p w14:paraId="0AC709F8" w14:textId="77777777" w:rsidR="00B973CB" w:rsidRDefault="00B973CB" w:rsidP="00CC4BBA">
      <w:pPr>
        <w:spacing w:after="0" w:line="240" w:lineRule="auto"/>
        <w:jc w:val="both"/>
        <w:rPr>
          <w:rFonts w:ascii="Arial" w:hAnsi="Arial" w:cs="Arial"/>
          <w:sz w:val="24"/>
          <w:szCs w:val="24"/>
        </w:rPr>
      </w:pPr>
    </w:p>
    <w:p w14:paraId="01562B93" w14:textId="684A7067" w:rsidR="00A437B9" w:rsidRDefault="00A437B9" w:rsidP="00CC4BBA">
      <w:pPr>
        <w:spacing w:after="0" w:line="240" w:lineRule="auto"/>
        <w:jc w:val="both"/>
        <w:rPr>
          <w:rFonts w:ascii="Arial" w:hAnsi="Arial" w:cs="Arial"/>
          <w:sz w:val="24"/>
          <w:szCs w:val="24"/>
        </w:rPr>
      </w:pPr>
      <w:r w:rsidRPr="00D7748A">
        <w:rPr>
          <w:rFonts w:ascii="Arial" w:hAnsi="Arial" w:cs="Arial"/>
          <w:sz w:val="24"/>
          <w:szCs w:val="24"/>
        </w:rPr>
        <w:t>Swansea Bay University Health Board’s vision is to offer high quality, effective health care which recognises research</w:t>
      </w:r>
      <w:r w:rsidR="00B1529E">
        <w:rPr>
          <w:rFonts w:ascii="Arial" w:hAnsi="Arial" w:cs="Arial"/>
          <w:sz w:val="24"/>
          <w:szCs w:val="24"/>
        </w:rPr>
        <w:t>, development</w:t>
      </w:r>
      <w:r w:rsidRPr="00D7748A">
        <w:rPr>
          <w:rFonts w:ascii="Arial" w:hAnsi="Arial" w:cs="Arial"/>
          <w:sz w:val="24"/>
          <w:szCs w:val="24"/>
        </w:rPr>
        <w:t xml:space="preserve"> and innovation as a key enabler to maximising health gains both at an individual and population level. </w:t>
      </w:r>
    </w:p>
    <w:p w14:paraId="77369A34" w14:textId="77777777" w:rsidR="00EE442A" w:rsidRPr="00D7748A" w:rsidRDefault="00EE442A" w:rsidP="00CC4BBA">
      <w:pPr>
        <w:spacing w:after="0" w:line="240" w:lineRule="auto"/>
        <w:jc w:val="both"/>
        <w:rPr>
          <w:rFonts w:ascii="Arial" w:hAnsi="Arial" w:cs="Arial"/>
          <w:sz w:val="24"/>
          <w:szCs w:val="24"/>
        </w:rPr>
      </w:pPr>
    </w:p>
    <w:p w14:paraId="5E2290F9" w14:textId="2BD6D60D" w:rsidR="00920E00" w:rsidRDefault="00A437B9" w:rsidP="00CC4BBA">
      <w:pPr>
        <w:spacing w:after="0" w:line="240" w:lineRule="auto"/>
        <w:jc w:val="both"/>
        <w:rPr>
          <w:rFonts w:ascii="Arial" w:hAnsi="Arial" w:cs="Arial"/>
          <w:sz w:val="24"/>
          <w:szCs w:val="24"/>
        </w:rPr>
      </w:pPr>
      <w:r w:rsidRPr="00D7748A">
        <w:rPr>
          <w:rFonts w:ascii="Arial" w:hAnsi="Arial" w:cs="Arial"/>
          <w:sz w:val="24"/>
          <w:szCs w:val="24"/>
        </w:rPr>
        <w:t xml:space="preserve">Through this Strategy, existing areas of excellence </w:t>
      </w:r>
      <w:r w:rsidR="00B1529E">
        <w:rPr>
          <w:rFonts w:ascii="Arial" w:hAnsi="Arial" w:cs="Arial"/>
          <w:sz w:val="24"/>
          <w:szCs w:val="24"/>
        </w:rPr>
        <w:t xml:space="preserve">will be built upon, </w:t>
      </w:r>
      <w:r w:rsidRPr="00D7748A">
        <w:rPr>
          <w:rFonts w:ascii="Arial" w:hAnsi="Arial" w:cs="Arial"/>
          <w:sz w:val="24"/>
          <w:szCs w:val="24"/>
        </w:rPr>
        <w:t xml:space="preserve">whilst growing new areas of </w:t>
      </w:r>
      <w:r w:rsidR="00B1529E">
        <w:rPr>
          <w:rFonts w:ascii="Arial" w:hAnsi="Arial" w:cs="Arial"/>
          <w:bCs/>
          <w:sz w:val="24"/>
          <w:szCs w:val="24"/>
        </w:rPr>
        <w:t>research, development and innovation</w:t>
      </w:r>
      <w:r w:rsidRPr="00D7748A">
        <w:rPr>
          <w:rFonts w:ascii="Arial" w:hAnsi="Arial" w:cs="Arial"/>
          <w:sz w:val="24"/>
          <w:szCs w:val="24"/>
        </w:rPr>
        <w:t>, attracting and retaining the best staff, encouraging the application of emerging new treatment and service models, resulting in positive patient experience and outcomes.</w:t>
      </w:r>
    </w:p>
    <w:p w14:paraId="1CF28A39" w14:textId="77777777" w:rsidR="00D7748A" w:rsidRPr="00D7748A" w:rsidRDefault="00D7748A" w:rsidP="00CC4BBA">
      <w:pPr>
        <w:spacing w:after="0" w:line="240" w:lineRule="auto"/>
        <w:jc w:val="both"/>
        <w:rPr>
          <w:rFonts w:ascii="Arial" w:hAnsi="Arial" w:cs="Arial"/>
          <w:sz w:val="24"/>
          <w:szCs w:val="24"/>
        </w:rPr>
      </w:pPr>
    </w:p>
    <w:p w14:paraId="16D5BC9E" w14:textId="7BA66FB5" w:rsidR="00E33401" w:rsidRDefault="00D00623" w:rsidP="00CC4BBA">
      <w:pPr>
        <w:spacing w:after="0" w:line="240" w:lineRule="auto"/>
        <w:jc w:val="both"/>
        <w:rPr>
          <w:rFonts w:ascii="Arial" w:hAnsi="Arial" w:cs="Arial"/>
          <w:sz w:val="24"/>
          <w:szCs w:val="24"/>
        </w:rPr>
      </w:pPr>
      <w:r w:rsidRPr="00D7748A">
        <w:rPr>
          <w:rFonts w:ascii="Arial" w:hAnsi="Arial" w:cs="Arial"/>
          <w:sz w:val="24"/>
          <w:szCs w:val="24"/>
        </w:rPr>
        <w:t>For</w:t>
      </w:r>
      <w:r w:rsidR="00E33401" w:rsidRPr="00D7748A">
        <w:rPr>
          <w:rFonts w:ascii="Arial" w:hAnsi="Arial" w:cs="Arial"/>
          <w:sz w:val="24"/>
          <w:szCs w:val="24"/>
        </w:rPr>
        <w:t xml:space="preserve"> it to be a success, alignment with national and local policy will be key. </w:t>
      </w:r>
    </w:p>
    <w:p w14:paraId="5D14215B" w14:textId="77777777" w:rsidR="00D7748A" w:rsidRPr="00D7748A" w:rsidRDefault="00D7748A" w:rsidP="00CC4BBA">
      <w:pPr>
        <w:spacing w:after="0" w:line="240" w:lineRule="auto"/>
        <w:jc w:val="both"/>
        <w:rPr>
          <w:rFonts w:ascii="Arial" w:hAnsi="Arial" w:cs="Arial"/>
          <w:sz w:val="24"/>
          <w:szCs w:val="24"/>
        </w:rPr>
      </w:pPr>
    </w:p>
    <w:p w14:paraId="1D1152AA" w14:textId="6BCEC932" w:rsidR="00426BAC" w:rsidRPr="00D7748A" w:rsidRDefault="00426BAC" w:rsidP="00CC4BBA">
      <w:pPr>
        <w:pStyle w:val="ListParagraph"/>
        <w:numPr>
          <w:ilvl w:val="0"/>
          <w:numId w:val="16"/>
        </w:numPr>
        <w:spacing w:after="0" w:line="240" w:lineRule="auto"/>
        <w:jc w:val="both"/>
        <w:rPr>
          <w:rFonts w:ascii="Arial" w:hAnsi="Arial" w:cs="Arial"/>
          <w:b/>
          <w:sz w:val="24"/>
          <w:szCs w:val="24"/>
        </w:rPr>
      </w:pPr>
      <w:r w:rsidRPr="00D7748A">
        <w:rPr>
          <w:rFonts w:ascii="Arial" w:hAnsi="Arial" w:cs="Arial"/>
          <w:b/>
          <w:sz w:val="24"/>
          <w:szCs w:val="24"/>
        </w:rPr>
        <w:t>National Policy Context</w:t>
      </w:r>
    </w:p>
    <w:p w14:paraId="74F4F095" w14:textId="77777777" w:rsidR="00D7748A" w:rsidRDefault="00D7748A" w:rsidP="00CC4BBA">
      <w:pPr>
        <w:spacing w:after="0" w:line="240" w:lineRule="auto"/>
        <w:jc w:val="both"/>
        <w:rPr>
          <w:rFonts w:ascii="Arial" w:hAnsi="Arial" w:cs="Arial"/>
          <w:b/>
          <w:bCs/>
          <w:color w:val="5B9BD5" w:themeColor="accent1"/>
          <w:sz w:val="24"/>
          <w:szCs w:val="24"/>
        </w:rPr>
      </w:pPr>
    </w:p>
    <w:p w14:paraId="770CCA70" w14:textId="68508B17" w:rsidR="00671955" w:rsidRPr="00D7748A" w:rsidRDefault="00671955" w:rsidP="00CC4BBA">
      <w:pPr>
        <w:spacing w:after="0" w:line="240" w:lineRule="auto"/>
        <w:jc w:val="both"/>
        <w:rPr>
          <w:rFonts w:ascii="Arial" w:hAnsi="Arial" w:cs="Arial"/>
          <w:b/>
          <w:bCs/>
          <w:color w:val="5B9BD5" w:themeColor="accent1"/>
          <w:sz w:val="24"/>
          <w:szCs w:val="24"/>
        </w:rPr>
      </w:pPr>
      <w:r w:rsidRPr="00D7748A">
        <w:rPr>
          <w:rFonts w:ascii="Arial" w:hAnsi="Arial" w:cs="Arial"/>
          <w:b/>
          <w:bCs/>
          <w:color w:val="5B9BD5" w:themeColor="accent1"/>
          <w:sz w:val="24"/>
          <w:szCs w:val="24"/>
        </w:rPr>
        <w:t>NHS Wales Research and Development Framework</w:t>
      </w:r>
    </w:p>
    <w:p w14:paraId="224746A2" w14:textId="4CF30A4D" w:rsidR="00671955" w:rsidRPr="00D7748A" w:rsidRDefault="00671955" w:rsidP="00CC4BBA">
      <w:pPr>
        <w:spacing w:after="0" w:line="240" w:lineRule="auto"/>
        <w:jc w:val="both"/>
        <w:rPr>
          <w:rFonts w:ascii="Arial" w:hAnsi="Arial" w:cs="Arial"/>
          <w:sz w:val="24"/>
          <w:szCs w:val="24"/>
        </w:rPr>
      </w:pPr>
      <w:r w:rsidRPr="00D7748A">
        <w:rPr>
          <w:rFonts w:ascii="Arial" w:hAnsi="Arial" w:cs="Arial"/>
          <w:sz w:val="24"/>
          <w:szCs w:val="24"/>
        </w:rPr>
        <w:t xml:space="preserve">This </w:t>
      </w:r>
      <w:r w:rsidR="00B1529E">
        <w:rPr>
          <w:rFonts w:ascii="Arial" w:hAnsi="Arial" w:cs="Arial"/>
          <w:bCs/>
          <w:sz w:val="24"/>
          <w:szCs w:val="24"/>
        </w:rPr>
        <w:t>research, development and innovation strategy</w:t>
      </w:r>
      <w:r w:rsidRPr="00D7748A">
        <w:rPr>
          <w:rFonts w:ascii="Arial" w:hAnsi="Arial" w:cs="Arial"/>
          <w:sz w:val="24"/>
          <w:szCs w:val="24"/>
        </w:rPr>
        <w:t xml:space="preserve"> will deliver the ‘</w:t>
      </w:r>
      <w:r w:rsidRPr="00D7748A">
        <w:rPr>
          <w:rFonts w:ascii="Arial" w:hAnsi="Arial" w:cs="Arial"/>
          <w:i/>
          <w:iCs/>
          <w:sz w:val="24"/>
          <w:szCs w:val="24"/>
        </w:rPr>
        <w:t xml:space="preserve">NHS Wales planning framework’ </w:t>
      </w:r>
      <w:r w:rsidRPr="00D7748A">
        <w:rPr>
          <w:rFonts w:ascii="Arial" w:hAnsi="Arial" w:cs="Arial"/>
          <w:sz w:val="24"/>
          <w:szCs w:val="24"/>
        </w:rPr>
        <w:t>(2019), where ‘</w:t>
      </w:r>
      <w:r w:rsidRPr="00D7748A">
        <w:rPr>
          <w:rFonts w:ascii="Arial" w:hAnsi="Arial" w:cs="Arial"/>
          <w:bCs/>
          <w:sz w:val="24"/>
          <w:szCs w:val="24"/>
        </w:rPr>
        <w:t xml:space="preserve">innovation means a purposeful approach to finding and applying new and better ways of delivering health and care services’.  It follows research - translating new knowledge into better practice – and improvement to exploit the value of new products, processes and technologies.  </w:t>
      </w:r>
      <w:r w:rsidRPr="00D7748A">
        <w:rPr>
          <w:rFonts w:ascii="Arial" w:hAnsi="Arial" w:cs="Arial"/>
          <w:sz w:val="24"/>
          <w:szCs w:val="24"/>
        </w:rPr>
        <w:t xml:space="preserve">Some innovation will come from own invention and application, but more will come from identifying good practice from elsewhere, if adopted at pace and at scale. Working with others, particularly universities and industry, must be a key part of </w:t>
      </w:r>
      <w:r w:rsidR="00060777">
        <w:rPr>
          <w:rFonts w:ascii="Arial" w:hAnsi="Arial" w:cs="Arial"/>
          <w:sz w:val="24"/>
          <w:szCs w:val="24"/>
        </w:rPr>
        <w:t>the</w:t>
      </w:r>
      <w:r w:rsidRPr="00D7748A">
        <w:rPr>
          <w:rFonts w:ascii="Arial" w:hAnsi="Arial" w:cs="Arial"/>
          <w:sz w:val="24"/>
          <w:szCs w:val="24"/>
        </w:rPr>
        <w:t xml:space="preserve"> approach to innovation. It is a distinguishing character of </w:t>
      </w:r>
      <w:r w:rsidR="00060777" w:rsidRPr="00D7748A">
        <w:rPr>
          <w:rFonts w:ascii="Arial" w:hAnsi="Arial" w:cs="Arial"/>
          <w:sz w:val="24"/>
          <w:szCs w:val="24"/>
        </w:rPr>
        <w:t xml:space="preserve">university health boards </w:t>
      </w:r>
      <w:r w:rsidR="00D00623" w:rsidRPr="00D7748A">
        <w:rPr>
          <w:rFonts w:ascii="Arial" w:hAnsi="Arial" w:cs="Arial"/>
          <w:sz w:val="24"/>
          <w:szCs w:val="24"/>
        </w:rPr>
        <w:t>and</w:t>
      </w:r>
      <w:r w:rsidRPr="00D7748A">
        <w:rPr>
          <w:rFonts w:ascii="Arial" w:hAnsi="Arial" w:cs="Arial"/>
          <w:sz w:val="24"/>
          <w:szCs w:val="24"/>
        </w:rPr>
        <w:t xml:space="preserve"> will be a key part of how the NHS in Wales contributes to the wellbeing of future generations.</w:t>
      </w:r>
    </w:p>
    <w:p w14:paraId="6B9A68A5" w14:textId="77777777" w:rsidR="00D7748A" w:rsidRDefault="00D7748A" w:rsidP="00CC4BBA">
      <w:pPr>
        <w:spacing w:after="0" w:line="240" w:lineRule="auto"/>
        <w:jc w:val="both"/>
        <w:rPr>
          <w:rFonts w:ascii="Arial" w:hAnsi="Arial" w:cs="Arial"/>
          <w:sz w:val="24"/>
          <w:szCs w:val="24"/>
        </w:rPr>
      </w:pPr>
    </w:p>
    <w:p w14:paraId="29161BE7" w14:textId="2275CA07" w:rsidR="002F1E4C" w:rsidRPr="00D7748A" w:rsidRDefault="002F1E4C" w:rsidP="00CC4BBA">
      <w:pPr>
        <w:spacing w:after="0" w:line="240" w:lineRule="auto"/>
        <w:jc w:val="both"/>
        <w:rPr>
          <w:rFonts w:ascii="Arial" w:hAnsi="Arial" w:cs="Arial"/>
          <w:sz w:val="24"/>
          <w:szCs w:val="24"/>
        </w:rPr>
      </w:pPr>
      <w:r w:rsidRPr="00D7748A">
        <w:rPr>
          <w:rFonts w:ascii="Arial" w:hAnsi="Arial" w:cs="Arial"/>
          <w:sz w:val="24"/>
          <w:szCs w:val="24"/>
        </w:rPr>
        <w:t xml:space="preserve">Aligned to this is </w:t>
      </w:r>
      <w:r w:rsidRPr="00D7748A">
        <w:rPr>
          <w:rFonts w:ascii="Arial" w:hAnsi="Arial" w:cs="Arial"/>
          <w:b/>
          <w:sz w:val="24"/>
          <w:szCs w:val="24"/>
        </w:rPr>
        <w:t>Health and Care Research Wales ‘goal is to ensure that today’s research makes a difference to tomorrow’s care.’</w:t>
      </w:r>
      <w:r w:rsidR="00EE442A">
        <w:rPr>
          <w:rFonts w:ascii="Arial" w:hAnsi="Arial" w:cs="Arial"/>
          <w:b/>
          <w:sz w:val="24"/>
          <w:szCs w:val="24"/>
        </w:rPr>
        <w:t xml:space="preserve"> </w:t>
      </w:r>
      <w:r w:rsidRPr="00D7748A">
        <w:rPr>
          <w:rFonts w:ascii="Arial" w:hAnsi="Arial" w:cs="Arial"/>
          <w:sz w:val="24"/>
          <w:szCs w:val="24"/>
        </w:rPr>
        <w:t xml:space="preserve">The </w:t>
      </w:r>
      <w:r w:rsidR="00060777">
        <w:rPr>
          <w:rFonts w:ascii="Arial" w:hAnsi="Arial" w:cs="Arial"/>
          <w:bCs/>
          <w:sz w:val="24"/>
          <w:szCs w:val="24"/>
        </w:rPr>
        <w:t>research, development and innovation strategy</w:t>
      </w:r>
      <w:r w:rsidR="00060777" w:rsidRPr="00D7748A">
        <w:rPr>
          <w:rFonts w:ascii="Arial" w:hAnsi="Arial" w:cs="Arial"/>
          <w:sz w:val="24"/>
          <w:szCs w:val="24"/>
        </w:rPr>
        <w:t xml:space="preserve"> </w:t>
      </w:r>
      <w:r w:rsidRPr="00D7748A">
        <w:rPr>
          <w:rFonts w:ascii="Arial" w:hAnsi="Arial" w:cs="Arial"/>
          <w:sz w:val="24"/>
          <w:szCs w:val="24"/>
        </w:rPr>
        <w:t xml:space="preserve">aligns its research ambitions to those of Health and Care Research </w:t>
      </w:r>
      <w:r w:rsidR="00EE442A" w:rsidRPr="00D7748A">
        <w:rPr>
          <w:rFonts w:ascii="Arial" w:hAnsi="Arial" w:cs="Arial"/>
          <w:sz w:val="24"/>
          <w:szCs w:val="24"/>
        </w:rPr>
        <w:t>Wales,</w:t>
      </w:r>
      <w:r w:rsidRPr="00D7748A">
        <w:rPr>
          <w:rFonts w:ascii="Arial" w:hAnsi="Arial" w:cs="Arial"/>
          <w:sz w:val="24"/>
          <w:szCs w:val="24"/>
        </w:rPr>
        <w:t xml:space="preserve"> notably to ensure there is a collective oversight of high quality of health and care research in Wales and efficiency is promoted where possible, through commitment to the ‘One Wales’ vision and the targeted use of VPAG </w:t>
      </w:r>
      <w:r w:rsidR="00AF1222">
        <w:rPr>
          <w:rFonts w:ascii="Arial" w:hAnsi="Arial" w:cs="Arial"/>
          <w:sz w:val="24"/>
          <w:szCs w:val="24"/>
        </w:rPr>
        <w:t>(Voluntary Scheme for Branded Medicines Pricing</w:t>
      </w:r>
      <w:r w:rsidR="008656F0">
        <w:rPr>
          <w:rFonts w:ascii="Arial" w:hAnsi="Arial" w:cs="Arial"/>
          <w:sz w:val="24"/>
          <w:szCs w:val="24"/>
        </w:rPr>
        <w:t xml:space="preserve">, Access and Growth) </w:t>
      </w:r>
      <w:r w:rsidRPr="00D7748A">
        <w:rPr>
          <w:rFonts w:ascii="Arial" w:hAnsi="Arial" w:cs="Arial"/>
          <w:sz w:val="24"/>
          <w:szCs w:val="24"/>
        </w:rPr>
        <w:t xml:space="preserve">investment to maximise outcomes achieved.  </w:t>
      </w:r>
    </w:p>
    <w:p w14:paraId="22FC677C" w14:textId="77777777" w:rsidR="00D7748A" w:rsidRDefault="00D7748A" w:rsidP="00CC4BBA">
      <w:pPr>
        <w:spacing w:after="0" w:line="240" w:lineRule="auto"/>
        <w:jc w:val="both"/>
        <w:rPr>
          <w:rFonts w:ascii="Arial" w:hAnsi="Arial" w:cs="Arial"/>
          <w:sz w:val="24"/>
          <w:szCs w:val="24"/>
        </w:rPr>
      </w:pPr>
    </w:p>
    <w:p w14:paraId="50393526" w14:textId="5F945A47" w:rsidR="002F1E4C" w:rsidRDefault="002F1E4C" w:rsidP="00CC4BBA">
      <w:pPr>
        <w:spacing w:after="0" w:line="240" w:lineRule="auto"/>
        <w:jc w:val="both"/>
        <w:rPr>
          <w:rFonts w:ascii="Arial" w:hAnsi="Arial" w:cs="Arial"/>
          <w:sz w:val="24"/>
          <w:szCs w:val="24"/>
        </w:rPr>
      </w:pPr>
      <w:r w:rsidRPr="00D7748A">
        <w:rPr>
          <w:rFonts w:ascii="Arial" w:hAnsi="Arial" w:cs="Arial"/>
          <w:sz w:val="24"/>
          <w:szCs w:val="24"/>
        </w:rPr>
        <w:t xml:space="preserve">There will be </w:t>
      </w:r>
      <w:r w:rsidR="00075C38">
        <w:rPr>
          <w:rFonts w:ascii="Arial" w:hAnsi="Arial" w:cs="Arial"/>
          <w:sz w:val="24"/>
          <w:szCs w:val="24"/>
        </w:rPr>
        <w:t>health board</w:t>
      </w:r>
      <w:r w:rsidRPr="00D7748A">
        <w:rPr>
          <w:rFonts w:ascii="Arial" w:hAnsi="Arial" w:cs="Arial"/>
          <w:sz w:val="24"/>
          <w:szCs w:val="24"/>
        </w:rPr>
        <w:t xml:space="preserve"> oversight of the implementation of the </w:t>
      </w:r>
      <w:r w:rsidR="008656F0">
        <w:rPr>
          <w:rFonts w:ascii="Arial" w:hAnsi="Arial" w:cs="Arial"/>
          <w:sz w:val="24"/>
          <w:szCs w:val="24"/>
        </w:rPr>
        <w:t xml:space="preserve">NHS Wales Research and Development </w:t>
      </w:r>
      <w:r w:rsidRPr="00D7748A">
        <w:rPr>
          <w:rFonts w:ascii="Arial" w:hAnsi="Arial" w:cs="Arial"/>
          <w:sz w:val="24"/>
          <w:szCs w:val="24"/>
        </w:rPr>
        <w:t>Framework – providing clear assessment of measures introduced to create the excellence environment for enabling research.</w:t>
      </w:r>
    </w:p>
    <w:p w14:paraId="49A7C27E" w14:textId="77777777" w:rsidR="00D867A6" w:rsidRDefault="00D867A6" w:rsidP="00CC4BBA">
      <w:pPr>
        <w:spacing w:after="0" w:line="240" w:lineRule="auto"/>
        <w:jc w:val="both"/>
        <w:rPr>
          <w:rFonts w:ascii="Arial" w:hAnsi="Arial" w:cs="Arial"/>
          <w:sz w:val="24"/>
          <w:szCs w:val="24"/>
        </w:rPr>
      </w:pPr>
    </w:p>
    <w:p w14:paraId="49AA5901" w14:textId="77777777" w:rsidR="00BD2BD9" w:rsidRDefault="00BD2BD9" w:rsidP="00CC4BBA">
      <w:pPr>
        <w:spacing w:after="0" w:line="240" w:lineRule="auto"/>
        <w:jc w:val="both"/>
        <w:rPr>
          <w:rFonts w:ascii="Arial" w:hAnsi="Arial" w:cs="Arial"/>
          <w:sz w:val="24"/>
          <w:szCs w:val="24"/>
        </w:rPr>
      </w:pPr>
    </w:p>
    <w:p w14:paraId="5EC3D7BE" w14:textId="77777777" w:rsidR="00BD2BD9" w:rsidRDefault="00BD2BD9" w:rsidP="00CC4BBA">
      <w:pPr>
        <w:spacing w:after="0" w:line="240" w:lineRule="auto"/>
        <w:jc w:val="both"/>
        <w:rPr>
          <w:rFonts w:ascii="Arial" w:hAnsi="Arial" w:cs="Arial"/>
          <w:sz w:val="24"/>
          <w:szCs w:val="24"/>
        </w:rPr>
      </w:pPr>
    </w:p>
    <w:p w14:paraId="47739EAA" w14:textId="77777777" w:rsidR="00D7748A" w:rsidRDefault="00D7748A" w:rsidP="00CC4BBA">
      <w:pPr>
        <w:spacing w:after="0" w:line="240" w:lineRule="auto"/>
        <w:jc w:val="both"/>
        <w:rPr>
          <w:rFonts w:ascii="Arial" w:hAnsi="Arial" w:cs="Arial"/>
          <w:b/>
          <w:bCs/>
          <w:color w:val="5B9BD5" w:themeColor="accent1"/>
          <w:sz w:val="24"/>
          <w:szCs w:val="24"/>
        </w:rPr>
      </w:pPr>
    </w:p>
    <w:p w14:paraId="3C9CF98F" w14:textId="481ACE92" w:rsidR="00426BAC" w:rsidRPr="00D7748A" w:rsidRDefault="00345111" w:rsidP="00CC4BBA">
      <w:pPr>
        <w:spacing w:after="0" w:line="240" w:lineRule="auto"/>
        <w:jc w:val="both"/>
        <w:rPr>
          <w:rFonts w:ascii="Arial" w:hAnsi="Arial" w:cs="Arial"/>
          <w:b/>
          <w:bCs/>
          <w:color w:val="5B9BD5" w:themeColor="accent1"/>
          <w:sz w:val="24"/>
          <w:szCs w:val="24"/>
        </w:rPr>
      </w:pPr>
      <w:r w:rsidRPr="00D7748A">
        <w:rPr>
          <w:rFonts w:ascii="Arial" w:hAnsi="Arial" w:cs="Arial"/>
          <w:b/>
          <w:bCs/>
          <w:color w:val="5B9BD5" w:themeColor="accent1"/>
          <w:sz w:val="24"/>
          <w:szCs w:val="24"/>
        </w:rPr>
        <w:lastRenderedPageBreak/>
        <w:t xml:space="preserve">Welsh Government’s </w:t>
      </w:r>
      <w:r w:rsidR="00426BAC" w:rsidRPr="00D7748A">
        <w:rPr>
          <w:rFonts w:ascii="Arial" w:hAnsi="Arial" w:cs="Arial"/>
          <w:b/>
          <w:bCs/>
          <w:color w:val="5B9BD5" w:themeColor="accent1"/>
          <w:sz w:val="24"/>
          <w:szCs w:val="24"/>
        </w:rPr>
        <w:t>‘</w:t>
      </w:r>
      <w:r w:rsidR="00426BAC" w:rsidRPr="00D7748A">
        <w:rPr>
          <w:rFonts w:ascii="Arial" w:hAnsi="Arial" w:cs="Arial"/>
          <w:b/>
          <w:bCs/>
          <w:color w:val="5B9BD5" w:themeColor="accent1"/>
          <w:sz w:val="24"/>
          <w:szCs w:val="24"/>
          <w:u w:val="single"/>
        </w:rPr>
        <w:t>A Healthier Wales’</w:t>
      </w:r>
    </w:p>
    <w:p w14:paraId="6D1EA675" w14:textId="027043AE" w:rsidR="00426BAC" w:rsidRPr="00D7748A" w:rsidRDefault="00426BAC" w:rsidP="00CC4BBA">
      <w:pPr>
        <w:spacing w:after="0" w:line="240" w:lineRule="auto"/>
        <w:jc w:val="both"/>
        <w:rPr>
          <w:rFonts w:ascii="Arial" w:hAnsi="Arial" w:cs="Arial"/>
          <w:sz w:val="24"/>
          <w:szCs w:val="24"/>
        </w:rPr>
      </w:pPr>
      <w:r w:rsidRPr="00D7748A">
        <w:rPr>
          <w:rFonts w:ascii="Arial" w:hAnsi="Arial" w:cs="Arial"/>
          <w:sz w:val="24"/>
          <w:szCs w:val="24"/>
        </w:rPr>
        <w:t>The SB</w:t>
      </w:r>
      <w:r w:rsidR="007A5604" w:rsidRPr="00D7748A">
        <w:rPr>
          <w:rFonts w:ascii="Arial" w:hAnsi="Arial" w:cs="Arial"/>
          <w:sz w:val="24"/>
          <w:szCs w:val="24"/>
        </w:rPr>
        <w:t xml:space="preserve"> </w:t>
      </w:r>
      <w:r w:rsidRPr="00D7748A">
        <w:rPr>
          <w:rFonts w:ascii="Arial" w:hAnsi="Arial" w:cs="Arial"/>
          <w:sz w:val="24"/>
          <w:szCs w:val="24"/>
        </w:rPr>
        <w:t>U</w:t>
      </w:r>
      <w:r w:rsidR="007A5604" w:rsidRPr="00D7748A">
        <w:rPr>
          <w:rFonts w:ascii="Arial" w:hAnsi="Arial" w:cs="Arial"/>
          <w:sz w:val="24"/>
          <w:szCs w:val="24"/>
        </w:rPr>
        <w:t>HB</w:t>
      </w:r>
      <w:r w:rsidRPr="00D7748A">
        <w:rPr>
          <w:rFonts w:ascii="Arial" w:hAnsi="Arial" w:cs="Arial"/>
          <w:sz w:val="24"/>
          <w:szCs w:val="24"/>
        </w:rPr>
        <w:t xml:space="preserve"> Research </w:t>
      </w:r>
      <w:r w:rsidR="00786E60" w:rsidRPr="00D7748A">
        <w:rPr>
          <w:rFonts w:ascii="Arial" w:hAnsi="Arial" w:cs="Arial"/>
          <w:sz w:val="24"/>
          <w:szCs w:val="24"/>
        </w:rPr>
        <w:t xml:space="preserve">and Innovation </w:t>
      </w:r>
      <w:r w:rsidRPr="00D7748A">
        <w:rPr>
          <w:rFonts w:ascii="Arial" w:hAnsi="Arial" w:cs="Arial"/>
          <w:sz w:val="24"/>
          <w:szCs w:val="24"/>
        </w:rPr>
        <w:t>Strategy will contribut</w:t>
      </w:r>
      <w:r w:rsidR="00BE5431" w:rsidRPr="00D7748A">
        <w:rPr>
          <w:rFonts w:ascii="Arial" w:hAnsi="Arial" w:cs="Arial"/>
          <w:sz w:val="24"/>
          <w:szCs w:val="24"/>
        </w:rPr>
        <w:t>e</w:t>
      </w:r>
      <w:r w:rsidRPr="00D7748A">
        <w:rPr>
          <w:rFonts w:ascii="Arial" w:hAnsi="Arial" w:cs="Arial"/>
          <w:sz w:val="24"/>
          <w:szCs w:val="24"/>
        </w:rPr>
        <w:t xml:space="preserve"> to ‘</w:t>
      </w:r>
      <w:r w:rsidRPr="00D7748A">
        <w:rPr>
          <w:rFonts w:ascii="Arial" w:hAnsi="Arial" w:cs="Arial"/>
          <w:i/>
          <w:iCs/>
          <w:sz w:val="24"/>
          <w:szCs w:val="24"/>
        </w:rPr>
        <w:t>A Healthier Wales</w:t>
      </w:r>
      <w:r w:rsidRPr="00D7748A">
        <w:rPr>
          <w:rFonts w:ascii="Arial" w:hAnsi="Arial" w:cs="Arial"/>
          <w:sz w:val="24"/>
          <w:szCs w:val="24"/>
        </w:rPr>
        <w:t>’ ambition to transform care through the Quadruple Aim of:</w:t>
      </w:r>
    </w:p>
    <w:p w14:paraId="4BE4C998" w14:textId="240C3F0C" w:rsidR="00426BAC" w:rsidRPr="00D7748A" w:rsidRDefault="00426BAC" w:rsidP="00CC4BBA">
      <w:pPr>
        <w:pStyle w:val="Default"/>
        <w:numPr>
          <w:ilvl w:val="0"/>
          <w:numId w:val="15"/>
        </w:numPr>
        <w:jc w:val="both"/>
      </w:pPr>
      <w:r w:rsidRPr="00D7748A">
        <w:t>improv</w:t>
      </w:r>
      <w:r w:rsidR="007A5604" w:rsidRPr="00D7748A">
        <w:t>ing</w:t>
      </w:r>
      <w:r w:rsidRPr="00D7748A">
        <w:t xml:space="preserve"> population health and wellbeing through a focus on prevention; </w:t>
      </w:r>
    </w:p>
    <w:p w14:paraId="2316A60F" w14:textId="6F713D27" w:rsidR="00426BAC" w:rsidRPr="00D7748A" w:rsidRDefault="00426BAC" w:rsidP="00CC4BBA">
      <w:pPr>
        <w:pStyle w:val="Default"/>
        <w:numPr>
          <w:ilvl w:val="0"/>
          <w:numId w:val="15"/>
        </w:numPr>
        <w:jc w:val="both"/>
      </w:pPr>
      <w:r w:rsidRPr="00D7748A">
        <w:t>improv</w:t>
      </w:r>
      <w:r w:rsidR="007A5604" w:rsidRPr="00D7748A">
        <w:t>ing</w:t>
      </w:r>
      <w:r w:rsidRPr="00D7748A">
        <w:t xml:space="preserve"> the experience and quality of care for individuals and families; </w:t>
      </w:r>
    </w:p>
    <w:p w14:paraId="36ED5F1F" w14:textId="58A7FA42" w:rsidR="00426BAC" w:rsidRPr="00D7748A" w:rsidRDefault="00426BAC" w:rsidP="00CC4BBA">
      <w:pPr>
        <w:pStyle w:val="Default"/>
        <w:numPr>
          <w:ilvl w:val="0"/>
          <w:numId w:val="15"/>
        </w:numPr>
        <w:jc w:val="both"/>
      </w:pPr>
      <w:r w:rsidRPr="00D7748A">
        <w:t>enrich</w:t>
      </w:r>
      <w:r w:rsidR="007A5604" w:rsidRPr="00D7748A">
        <w:t>ing</w:t>
      </w:r>
      <w:r w:rsidRPr="00D7748A">
        <w:t xml:space="preserve"> the wellbeing, capability and engagement of the health and social care workforce; and </w:t>
      </w:r>
    </w:p>
    <w:p w14:paraId="4B6701A7" w14:textId="7B928CD2" w:rsidR="00426BAC" w:rsidRPr="00D7748A" w:rsidRDefault="00426BAC" w:rsidP="00CC4BBA">
      <w:pPr>
        <w:pStyle w:val="Default"/>
        <w:numPr>
          <w:ilvl w:val="0"/>
          <w:numId w:val="15"/>
        </w:numPr>
        <w:jc w:val="both"/>
      </w:pPr>
      <w:r w:rsidRPr="00D7748A">
        <w:t>increas</w:t>
      </w:r>
      <w:r w:rsidR="007A5604" w:rsidRPr="00D7748A">
        <w:t>ing</w:t>
      </w:r>
      <w:r w:rsidRPr="00D7748A">
        <w:t xml:space="preserve"> the value from funding of health &amp; care through improvement, innovation, best practice and eliminating waste. </w:t>
      </w:r>
    </w:p>
    <w:p w14:paraId="49B731E5" w14:textId="77777777" w:rsidR="00426BAC" w:rsidRPr="00D7748A" w:rsidRDefault="00426BAC" w:rsidP="00373FE7">
      <w:pPr>
        <w:pStyle w:val="Default"/>
      </w:pPr>
    </w:p>
    <w:p w14:paraId="4C3AAF57" w14:textId="5E431CFD" w:rsidR="00786E60" w:rsidRDefault="00786E60" w:rsidP="00CC4BBA">
      <w:pPr>
        <w:spacing w:after="0" w:line="240" w:lineRule="auto"/>
        <w:jc w:val="both"/>
        <w:rPr>
          <w:rFonts w:ascii="Arial" w:hAnsi="Arial" w:cs="Arial"/>
          <w:sz w:val="24"/>
          <w:szCs w:val="24"/>
        </w:rPr>
      </w:pPr>
      <w:r w:rsidRPr="00D7748A">
        <w:rPr>
          <w:rFonts w:ascii="Arial" w:hAnsi="Arial" w:cs="Arial"/>
          <w:sz w:val="24"/>
          <w:szCs w:val="24"/>
        </w:rPr>
        <w:t xml:space="preserve">As </w:t>
      </w:r>
      <w:r w:rsidR="00970BBD" w:rsidRPr="00D7748A">
        <w:rPr>
          <w:rFonts w:ascii="Arial" w:hAnsi="Arial" w:cs="Arial"/>
          <w:sz w:val="24"/>
          <w:szCs w:val="24"/>
        </w:rPr>
        <w:t>‘</w:t>
      </w:r>
      <w:r w:rsidR="00970BBD" w:rsidRPr="00D7748A">
        <w:rPr>
          <w:rFonts w:ascii="Arial" w:hAnsi="Arial" w:cs="Arial"/>
          <w:i/>
          <w:iCs/>
          <w:sz w:val="24"/>
          <w:szCs w:val="24"/>
        </w:rPr>
        <w:t xml:space="preserve">A </w:t>
      </w:r>
      <w:r w:rsidRPr="00D7748A">
        <w:rPr>
          <w:rFonts w:ascii="Arial" w:hAnsi="Arial" w:cs="Arial"/>
          <w:i/>
          <w:iCs/>
          <w:sz w:val="24"/>
          <w:szCs w:val="24"/>
        </w:rPr>
        <w:t>Healthier Wales</w:t>
      </w:r>
      <w:r w:rsidR="00970BBD" w:rsidRPr="00D7748A">
        <w:rPr>
          <w:rFonts w:ascii="Arial" w:hAnsi="Arial" w:cs="Arial"/>
          <w:sz w:val="24"/>
          <w:szCs w:val="24"/>
        </w:rPr>
        <w:t>’</w:t>
      </w:r>
      <w:r w:rsidRPr="00D7748A">
        <w:rPr>
          <w:rFonts w:ascii="Arial" w:hAnsi="Arial" w:cs="Arial"/>
          <w:sz w:val="24"/>
          <w:szCs w:val="24"/>
        </w:rPr>
        <w:t xml:space="preserve"> requires, ‘we will continue to pursue quality and value through co-ordinating our research, innovation and improvement activity</w:t>
      </w:r>
      <w:r w:rsidR="008656F0" w:rsidRPr="00D7748A">
        <w:rPr>
          <w:rFonts w:ascii="Arial" w:hAnsi="Arial" w:cs="Arial"/>
          <w:sz w:val="24"/>
          <w:szCs w:val="24"/>
        </w:rPr>
        <w:t>’ and</w:t>
      </w:r>
      <w:r w:rsidR="00E208F6" w:rsidRPr="00D7748A">
        <w:rPr>
          <w:rFonts w:ascii="Arial" w:hAnsi="Arial" w:cs="Arial"/>
          <w:sz w:val="24"/>
          <w:szCs w:val="24"/>
        </w:rPr>
        <w:t xml:space="preserve"> working with local and national partners and stakeholders to deliver on the refreshed set of actions issued in the Summer of 2024</w:t>
      </w:r>
      <w:r w:rsidR="00C82E6E">
        <w:rPr>
          <w:rFonts w:ascii="Arial" w:hAnsi="Arial" w:cs="Arial"/>
          <w:sz w:val="24"/>
          <w:szCs w:val="24"/>
        </w:rPr>
        <w:t>.</w:t>
      </w:r>
    </w:p>
    <w:p w14:paraId="57D21D89" w14:textId="77777777" w:rsidR="00C82E6E" w:rsidRPr="00D7748A" w:rsidRDefault="00C82E6E" w:rsidP="00CC4BBA">
      <w:pPr>
        <w:spacing w:after="0" w:line="240" w:lineRule="auto"/>
        <w:jc w:val="both"/>
        <w:rPr>
          <w:rFonts w:ascii="Arial" w:hAnsi="Arial" w:cs="Arial"/>
          <w:sz w:val="24"/>
          <w:szCs w:val="24"/>
        </w:rPr>
      </w:pPr>
    </w:p>
    <w:p w14:paraId="5A2779A6" w14:textId="4A24725D" w:rsidR="00786E60" w:rsidRDefault="00786E60" w:rsidP="00CC4BBA">
      <w:pPr>
        <w:spacing w:after="0" w:line="240" w:lineRule="auto"/>
        <w:jc w:val="both"/>
        <w:rPr>
          <w:rFonts w:ascii="Arial" w:hAnsi="Arial" w:cs="Arial"/>
          <w:sz w:val="24"/>
          <w:szCs w:val="24"/>
        </w:rPr>
      </w:pPr>
      <w:r w:rsidRPr="00D7748A">
        <w:rPr>
          <w:rFonts w:ascii="Arial" w:hAnsi="Arial" w:cs="Arial"/>
          <w:sz w:val="24"/>
          <w:szCs w:val="24"/>
        </w:rPr>
        <w:t xml:space="preserve">This </w:t>
      </w:r>
      <w:r w:rsidR="00E21BB0">
        <w:rPr>
          <w:rFonts w:ascii="Arial" w:hAnsi="Arial" w:cs="Arial"/>
          <w:bCs/>
          <w:sz w:val="24"/>
          <w:szCs w:val="24"/>
        </w:rPr>
        <w:t>research, development and innovation strategy</w:t>
      </w:r>
      <w:r w:rsidR="00E21BB0" w:rsidRPr="00D7748A">
        <w:rPr>
          <w:rFonts w:ascii="Arial" w:hAnsi="Arial" w:cs="Arial"/>
          <w:sz w:val="24"/>
          <w:szCs w:val="24"/>
        </w:rPr>
        <w:t xml:space="preserve"> </w:t>
      </w:r>
      <w:r w:rsidRPr="00D7748A">
        <w:rPr>
          <w:rFonts w:ascii="Arial" w:hAnsi="Arial" w:cs="Arial"/>
          <w:sz w:val="24"/>
          <w:szCs w:val="24"/>
        </w:rPr>
        <w:t xml:space="preserve">will deliver </w:t>
      </w:r>
      <w:r w:rsidR="00970BBD" w:rsidRPr="00D7748A">
        <w:rPr>
          <w:rFonts w:ascii="Arial" w:hAnsi="Arial" w:cs="Arial"/>
          <w:sz w:val="24"/>
          <w:szCs w:val="24"/>
        </w:rPr>
        <w:t>‘</w:t>
      </w:r>
      <w:r w:rsidRPr="00D7748A">
        <w:rPr>
          <w:rFonts w:ascii="Arial" w:hAnsi="Arial" w:cs="Arial"/>
          <w:i/>
          <w:iCs/>
          <w:sz w:val="24"/>
          <w:szCs w:val="24"/>
        </w:rPr>
        <w:t>A Healthier Wales</w:t>
      </w:r>
      <w:r w:rsidRPr="00D7748A">
        <w:rPr>
          <w:rFonts w:ascii="Arial" w:hAnsi="Arial" w:cs="Arial"/>
          <w:sz w:val="24"/>
          <w:szCs w:val="24"/>
        </w:rPr>
        <w:t xml:space="preserve">’ </w:t>
      </w:r>
      <w:r w:rsidR="00E34F6A" w:rsidRPr="00D7748A">
        <w:rPr>
          <w:rFonts w:ascii="Arial" w:hAnsi="Arial" w:cs="Arial"/>
          <w:sz w:val="24"/>
          <w:szCs w:val="24"/>
        </w:rPr>
        <w:t>e</w:t>
      </w:r>
      <w:r w:rsidRPr="00D7748A">
        <w:rPr>
          <w:rFonts w:ascii="Arial" w:hAnsi="Arial" w:cs="Arial"/>
          <w:sz w:val="24"/>
          <w:szCs w:val="24"/>
        </w:rPr>
        <w:t>vidence</w:t>
      </w:r>
      <w:r w:rsidR="00E34F6A" w:rsidRPr="00D7748A">
        <w:rPr>
          <w:rFonts w:ascii="Arial" w:hAnsi="Arial" w:cs="Arial"/>
          <w:sz w:val="24"/>
          <w:szCs w:val="24"/>
        </w:rPr>
        <w:t>-</w:t>
      </w:r>
      <w:r w:rsidRPr="00D7748A">
        <w:rPr>
          <w:rFonts w:ascii="Arial" w:hAnsi="Arial" w:cs="Arial"/>
          <w:sz w:val="24"/>
          <w:szCs w:val="24"/>
        </w:rPr>
        <w:t xml:space="preserve">driven </w:t>
      </w:r>
      <w:r w:rsidR="00E21BB0" w:rsidRPr="00D7748A">
        <w:rPr>
          <w:rFonts w:ascii="Arial" w:hAnsi="Arial" w:cs="Arial"/>
          <w:sz w:val="24"/>
          <w:szCs w:val="24"/>
        </w:rPr>
        <w:t xml:space="preserve">national design principle </w:t>
      </w:r>
      <w:r w:rsidRPr="00D7748A">
        <w:rPr>
          <w:rFonts w:ascii="Arial" w:hAnsi="Arial" w:cs="Arial"/>
          <w:sz w:val="24"/>
          <w:szCs w:val="24"/>
        </w:rPr>
        <w:t>– using research, knowledge and information to understand what works; learning from and working with others; using innovation and improvement to develop and evaluate better tools and ways of working.</w:t>
      </w:r>
    </w:p>
    <w:p w14:paraId="20A798DF" w14:textId="77777777" w:rsidR="00C82E6E" w:rsidRPr="00D7748A" w:rsidRDefault="00C82E6E" w:rsidP="00CC4BBA">
      <w:pPr>
        <w:spacing w:after="0" w:line="240" w:lineRule="auto"/>
        <w:jc w:val="both"/>
        <w:rPr>
          <w:rFonts w:ascii="Arial" w:hAnsi="Arial" w:cs="Arial"/>
          <w:sz w:val="24"/>
          <w:szCs w:val="24"/>
        </w:rPr>
      </w:pPr>
    </w:p>
    <w:p w14:paraId="1401E9F2" w14:textId="71154FC4" w:rsidR="00426BAC" w:rsidRDefault="00E21BB0" w:rsidP="00CC4BBA">
      <w:pPr>
        <w:spacing w:after="0" w:line="240" w:lineRule="auto"/>
        <w:jc w:val="both"/>
        <w:rPr>
          <w:rFonts w:ascii="Arial" w:hAnsi="Arial" w:cs="Arial"/>
          <w:sz w:val="24"/>
          <w:szCs w:val="24"/>
        </w:rPr>
      </w:pPr>
      <w:r>
        <w:rPr>
          <w:rFonts w:ascii="Arial" w:hAnsi="Arial" w:cs="Arial"/>
          <w:sz w:val="24"/>
          <w:szCs w:val="24"/>
        </w:rPr>
        <w:t>It will also</w:t>
      </w:r>
      <w:r w:rsidR="004A62BC" w:rsidRPr="00D7748A">
        <w:rPr>
          <w:rFonts w:ascii="Arial" w:hAnsi="Arial" w:cs="Arial"/>
          <w:sz w:val="24"/>
          <w:szCs w:val="24"/>
        </w:rPr>
        <w:t xml:space="preserve"> deliver targeted</w:t>
      </w:r>
      <w:r w:rsidR="00426BAC" w:rsidRPr="00D7748A">
        <w:rPr>
          <w:rFonts w:ascii="Arial" w:hAnsi="Arial" w:cs="Arial"/>
          <w:sz w:val="24"/>
          <w:szCs w:val="24"/>
        </w:rPr>
        <w:t xml:space="preserve"> activity, through partnersh</w:t>
      </w:r>
      <w:r w:rsidR="00954827" w:rsidRPr="00D7748A">
        <w:rPr>
          <w:rFonts w:ascii="Arial" w:hAnsi="Arial" w:cs="Arial"/>
          <w:sz w:val="24"/>
          <w:szCs w:val="24"/>
        </w:rPr>
        <w:t>ip, to explore and test cutting-</w:t>
      </w:r>
      <w:r w:rsidR="00426BAC" w:rsidRPr="00D7748A">
        <w:rPr>
          <w:rFonts w:ascii="Arial" w:hAnsi="Arial" w:cs="Arial"/>
          <w:sz w:val="24"/>
          <w:szCs w:val="24"/>
        </w:rPr>
        <w:t>edge technology and new treatment options whilst also supporting research</w:t>
      </w:r>
      <w:r w:rsidR="00786E60" w:rsidRPr="00D7748A">
        <w:rPr>
          <w:rFonts w:ascii="Arial" w:hAnsi="Arial" w:cs="Arial"/>
          <w:sz w:val="24"/>
          <w:szCs w:val="24"/>
        </w:rPr>
        <w:t xml:space="preserve"> and innovation</w:t>
      </w:r>
      <w:r w:rsidR="00954827" w:rsidRPr="00D7748A">
        <w:rPr>
          <w:rFonts w:ascii="Arial" w:hAnsi="Arial" w:cs="Arial"/>
          <w:sz w:val="24"/>
          <w:szCs w:val="24"/>
        </w:rPr>
        <w:t xml:space="preserve"> </w:t>
      </w:r>
      <w:r w:rsidR="00426BAC" w:rsidRPr="00D7748A">
        <w:rPr>
          <w:rFonts w:ascii="Arial" w:hAnsi="Arial" w:cs="Arial"/>
          <w:sz w:val="24"/>
          <w:szCs w:val="24"/>
        </w:rPr>
        <w:t xml:space="preserve">which addresses issues of prevention, well-being and community resilience. </w:t>
      </w:r>
    </w:p>
    <w:p w14:paraId="1E6FB98D" w14:textId="77777777" w:rsidR="00C82E6E" w:rsidRPr="00D7748A" w:rsidRDefault="00C82E6E" w:rsidP="00CC4BBA">
      <w:pPr>
        <w:spacing w:after="0" w:line="240" w:lineRule="auto"/>
        <w:jc w:val="both"/>
        <w:rPr>
          <w:rFonts w:ascii="Arial" w:hAnsi="Arial" w:cs="Arial"/>
          <w:sz w:val="24"/>
          <w:szCs w:val="24"/>
        </w:rPr>
      </w:pPr>
    </w:p>
    <w:p w14:paraId="3408967F" w14:textId="01BCD9FD" w:rsidR="00671955" w:rsidRPr="00D7748A" w:rsidRDefault="00671955" w:rsidP="00CC4BBA">
      <w:pPr>
        <w:spacing w:after="0" w:line="240" w:lineRule="auto"/>
        <w:jc w:val="both"/>
        <w:rPr>
          <w:rFonts w:ascii="Arial" w:hAnsi="Arial" w:cs="Arial"/>
          <w:b/>
          <w:bCs/>
          <w:color w:val="5B9BD5" w:themeColor="accent1"/>
          <w:sz w:val="24"/>
          <w:szCs w:val="24"/>
        </w:rPr>
      </w:pPr>
      <w:r w:rsidRPr="00D7748A">
        <w:rPr>
          <w:rFonts w:ascii="Arial" w:hAnsi="Arial" w:cs="Arial"/>
          <w:b/>
          <w:bCs/>
          <w:color w:val="5B9BD5" w:themeColor="accent1"/>
          <w:sz w:val="24"/>
          <w:szCs w:val="24"/>
        </w:rPr>
        <w:t>Wellbeing of Future Generations Act (2017)</w:t>
      </w:r>
    </w:p>
    <w:p w14:paraId="4129E5CA" w14:textId="26D685D7" w:rsidR="003018F7" w:rsidRPr="00D7748A" w:rsidRDefault="00CD0A4E" w:rsidP="00CC4BBA">
      <w:pPr>
        <w:spacing w:after="0" w:line="240" w:lineRule="auto"/>
        <w:jc w:val="both"/>
        <w:rPr>
          <w:rFonts w:ascii="Arial" w:hAnsi="Arial" w:cs="Arial"/>
          <w:sz w:val="24"/>
          <w:szCs w:val="24"/>
        </w:rPr>
      </w:pPr>
      <w:r w:rsidRPr="00D7748A">
        <w:rPr>
          <w:rFonts w:ascii="Arial" w:hAnsi="Arial" w:cs="Arial"/>
          <w:sz w:val="24"/>
          <w:szCs w:val="24"/>
        </w:rPr>
        <w:t xml:space="preserve">All </w:t>
      </w:r>
      <w:r w:rsidR="007A5604" w:rsidRPr="00D7748A">
        <w:rPr>
          <w:rFonts w:ascii="Arial" w:hAnsi="Arial" w:cs="Arial"/>
          <w:sz w:val="24"/>
          <w:szCs w:val="24"/>
        </w:rPr>
        <w:t xml:space="preserve">of </w:t>
      </w:r>
      <w:r w:rsidRPr="00D7748A">
        <w:rPr>
          <w:rFonts w:ascii="Arial" w:hAnsi="Arial" w:cs="Arial"/>
          <w:sz w:val="24"/>
          <w:szCs w:val="24"/>
        </w:rPr>
        <w:t>the research</w:t>
      </w:r>
      <w:r w:rsidR="00786E60" w:rsidRPr="00D7748A">
        <w:rPr>
          <w:rFonts w:ascii="Arial" w:hAnsi="Arial" w:cs="Arial"/>
          <w:sz w:val="24"/>
          <w:szCs w:val="24"/>
        </w:rPr>
        <w:t xml:space="preserve"> and innovation</w:t>
      </w:r>
      <w:r w:rsidR="003018F7" w:rsidRPr="00D7748A">
        <w:rPr>
          <w:rFonts w:ascii="Arial" w:hAnsi="Arial" w:cs="Arial"/>
          <w:sz w:val="24"/>
          <w:szCs w:val="24"/>
        </w:rPr>
        <w:t xml:space="preserve"> </w:t>
      </w:r>
      <w:r w:rsidR="00426BAC" w:rsidRPr="00D7748A">
        <w:rPr>
          <w:rFonts w:ascii="Arial" w:hAnsi="Arial" w:cs="Arial"/>
          <w:sz w:val="24"/>
          <w:szCs w:val="24"/>
        </w:rPr>
        <w:t>undertake</w:t>
      </w:r>
      <w:r w:rsidR="00B33B4E">
        <w:rPr>
          <w:rFonts w:ascii="Arial" w:hAnsi="Arial" w:cs="Arial"/>
          <w:sz w:val="24"/>
          <w:szCs w:val="24"/>
        </w:rPr>
        <w:t>n</w:t>
      </w:r>
      <w:r w:rsidR="00426BAC" w:rsidRPr="00D7748A">
        <w:rPr>
          <w:rFonts w:ascii="Arial" w:hAnsi="Arial" w:cs="Arial"/>
          <w:sz w:val="24"/>
          <w:szCs w:val="24"/>
        </w:rPr>
        <w:t xml:space="preserve"> will be in the spirit of the </w:t>
      </w:r>
      <w:r w:rsidR="007A5604" w:rsidRPr="00D7748A">
        <w:rPr>
          <w:rFonts w:ascii="Arial" w:hAnsi="Arial" w:cs="Arial"/>
          <w:sz w:val="24"/>
          <w:szCs w:val="24"/>
        </w:rPr>
        <w:t xml:space="preserve">five </w:t>
      </w:r>
      <w:r w:rsidR="00426BAC" w:rsidRPr="00D7748A">
        <w:rPr>
          <w:rFonts w:ascii="Arial" w:hAnsi="Arial" w:cs="Arial"/>
          <w:sz w:val="24"/>
          <w:szCs w:val="24"/>
        </w:rPr>
        <w:t>ways of working</w:t>
      </w:r>
      <w:r w:rsidR="00AB3BBB" w:rsidRPr="00D7748A">
        <w:rPr>
          <w:rFonts w:ascii="Arial" w:hAnsi="Arial" w:cs="Arial"/>
          <w:sz w:val="24"/>
          <w:szCs w:val="24"/>
        </w:rPr>
        <w:t>,</w:t>
      </w:r>
      <w:r w:rsidR="00426BAC" w:rsidRPr="00D7748A">
        <w:rPr>
          <w:rFonts w:ascii="Arial" w:hAnsi="Arial" w:cs="Arial"/>
          <w:sz w:val="24"/>
          <w:szCs w:val="24"/>
        </w:rPr>
        <w:t xml:space="preserve"> required by the </w:t>
      </w:r>
      <w:r w:rsidR="00970BBD" w:rsidRPr="00D7748A">
        <w:rPr>
          <w:rFonts w:ascii="Arial" w:hAnsi="Arial" w:cs="Arial"/>
          <w:sz w:val="24"/>
          <w:szCs w:val="24"/>
        </w:rPr>
        <w:t>‘</w:t>
      </w:r>
      <w:r w:rsidR="00426BAC" w:rsidRPr="00D7748A">
        <w:rPr>
          <w:rFonts w:ascii="Arial" w:hAnsi="Arial" w:cs="Arial"/>
          <w:i/>
          <w:iCs/>
          <w:sz w:val="24"/>
          <w:szCs w:val="24"/>
        </w:rPr>
        <w:t>Wellbeing of Future Generations Act</w:t>
      </w:r>
      <w:r w:rsidR="00970BBD" w:rsidRPr="00D7748A">
        <w:rPr>
          <w:rFonts w:ascii="Arial" w:hAnsi="Arial" w:cs="Arial"/>
          <w:sz w:val="24"/>
          <w:szCs w:val="24"/>
        </w:rPr>
        <w:t>’</w:t>
      </w:r>
      <w:r w:rsidR="00426BAC" w:rsidRPr="00D7748A">
        <w:rPr>
          <w:rFonts w:ascii="Arial" w:hAnsi="Arial" w:cs="Arial"/>
          <w:sz w:val="24"/>
          <w:szCs w:val="24"/>
        </w:rPr>
        <w:t xml:space="preserve"> (2017). </w:t>
      </w:r>
      <w:r w:rsidR="00833183">
        <w:rPr>
          <w:rFonts w:ascii="Arial" w:hAnsi="Arial" w:cs="Arial"/>
          <w:sz w:val="24"/>
          <w:szCs w:val="24"/>
        </w:rPr>
        <w:t>A portfolio</w:t>
      </w:r>
      <w:r w:rsidR="00426BAC" w:rsidRPr="00D7748A">
        <w:rPr>
          <w:rFonts w:ascii="Arial" w:hAnsi="Arial" w:cs="Arial"/>
          <w:sz w:val="24"/>
          <w:szCs w:val="24"/>
        </w:rPr>
        <w:t xml:space="preserve"> of research activity</w:t>
      </w:r>
      <w:r w:rsidR="00833183">
        <w:rPr>
          <w:rFonts w:ascii="Arial" w:hAnsi="Arial" w:cs="Arial"/>
          <w:sz w:val="24"/>
          <w:szCs w:val="24"/>
        </w:rPr>
        <w:t xml:space="preserve"> will be delivered</w:t>
      </w:r>
      <w:r w:rsidR="00954827" w:rsidRPr="00D7748A">
        <w:rPr>
          <w:rFonts w:ascii="Arial" w:hAnsi="Arial" w:cs="Arial"/>
          <w:sz w:val="24"/>
          <w:szCs w:val="24"/>
        </w:rPr>
        <w:t>,</w:t>
      </w:r>
      <w:r w:rsidR="00426BAC" w:rsidRPr="00D7748A">
        <w:rPr>
          <w:rFonts w:ascii="Arial" w:hAnsi="Arial" w:cs="Arial"/>
          <w:sz w:val="24"/>
          <w:szCs w:val="24"/>
        </w:rPr>
        <w:t xml:space="preserve"> which</w:t>
      </w:r>
      <w:r w:rsidR="00970BBD" w:rsidRPr="00D7748A">
        <w:rPr>
          <w:rFonts w:ascii="Arial" w:hAnsi="Arial" w:cs="Arial"/>
          <w:sz w:val="24"/>
          <w:szCs w:val="24"/>
        </w:rPr>
        <w:t>:</w:t>
      </w:r>
      <w:r w:rsidR="00426BAC" w:rsidRPr="00D7748A">
        <w:rPr>
          <w:rFonts w:ascii="Arial" w:hAnsi="Arial" w:cs="Arial"/>
          <w:sz w:val="24"/>
          <w:szCs w:val="24"/>
        </w:rPr>
        <w:t xml:space="preserve"> supports a long</w:t>
      </w:r>
      <w:r w:rsidR="00954827" w:rsidRPr="00D7748A">
        <w:rPr>
          <w:rFonts w:ascii="Arial" w:hAnsi="Arial" w:cs="Arial"/>
          <w:sz w:val="24"/>
          <w:szCs w:val="24"/>
        </w:rPr>
        <w:t>-</w:t>
      </w:r>
      <w:r w:rsidR="00426BAC" w:rsidRPr="00D7748A">
        <w:rPr>
          <w:rFonts w:ascii="Arial" w:hAnsi="Arial" w:cs="Arial"/>
          <w:sz w:val="24"/>
          <w:szCs w:val="24"/>
        </w:rPr>
        <w:t>term vision for improving health and care</w:t>
      </w:r>
      <w:r w:rsidR="00970BBD" w:rsidRPr="00D7748A">
        <w:rPr>
          <w:rFonts w:ascii="Arial" w:hAnsi="Arial" w:cs="Arial"/>
          <w:sz w:val="24"/>
          <w:szCs w:val="24"/>
        </w:rPr>
        <w:t>;</w:t>
      </w:r>
      <w:r w:rsidR="00426BAC" w:rsidRPr="00D7748A">
        <w:rPr>
          <w:rFonts w:ascii="Arial" w:hAnsi="Arial" w:cs="Arial"/>
          <w:sz w:val="24"/>
          <w:szCs w:val="24"/>
        </w:rPr>
        <w:t xml:space="preserve"> addresses issues of prevention whilst also acknowledging true change is delivered through effective integration of care models</w:t>
      </w:r>
      <w:r w:rsidR="00970BBD" w:rsidRPr="00D7748A">
        <w:rPr>
          <w:rFonts w:ascii="Arial" w:hAnsi="Arial" w:cs="Arial"/>
          <w:sz w:val="24"/>
          <w:szCs w:val="24"/>
        </w:rPr>
        <w:t>;</w:t>
      </w:r>
      <w:r w:rsidR="00426BAC" w:rsidRPr="00D7748A">
        <w:rPr>
          <w:rFonts w:ascii="Arial" w:hAnsi="Arial" w:cs="Arial"/>
          <w:sz w:val="24"/>
          <w:szCs w:val="24"/>
        </w:rPr>
        <w:t xml:space="preserve"> collaboration with </w:t>
      </w:r>
      <w:r w:rsidR="007B3A29" w:rsidRPr="00D7748A">
        <w:rPr>
          <w:rFonts w:ascii="Arial" w:hAnsi="Arial" w:cs="Arial"/>
          <w:sz w:val="24"/>
          <w:szCs w:val="24"/>
        </w:rPr>
        <w:t>a variety of partners (academic,</w:t>
      </w:r>
      <w:r w:rsidR="00426BAC" w:rsidRPr="00D7748A">
        <w:rPr>
          <w:rFonts w:ascii="Arial" w:hAnsi="Arial" w:cs="Arial"/>
          <w:sz w:val="24"/>
          <w:szCs w:val="24"/>
        </w:rPr>
        <w:t xml:space="preserve"> </w:t>
      </w:r>
      <w:r w:rsidR="007A5604" w:rsidRPr="00D7748A">
        <w:rPr>
          <w:rFonts w:ascii="Arial" w:hAnsi="Arial" w:cs="Arial"/>
          <w:sz w:val="24"/>
          <w:szCs w:val="24"/>
        </w:rPr>
        <w:t>i</w:t>
      </w:r>
      <w:r w:rsidR="00426BAC" w:rsidRPr="00D7748A">
        <w:rPr>
          <w:rFonts w:ascii="Arial" w:hAnsi="Arial" w:cs="Arial"/>
          <w:sz w:val="24"/>
          <w:szCs w:val="24"/>
        </w:rPr>
        <w:t>ndustry and third sector)</w:t>
      </w:r>
      <w:r w:rsidR="00970BBD" w:rsidRPr="00D7748A">
        <w:rPr>
          <w:rFonts w:ascii="Arial" w:hAnsi="Arial" w:cs="Arial"/>
          <w:sz w:val="24"/>
          <w:szCs w:val="24"/>
        </w:rPr>
        <w:t>;</w:t>
      </w:r>
      <w:r w:rsidR="00426BAC" w:rsidRPr="00D7748A">
        <w:rPr>
          <w:rFonts w:ascii="Arial" w:hAnsi="Arial" w:cs="Arial"/>
          <w:sz w:val="24"/>
          <w:szCs w:val="24"/>
        </w:rPr>
        <w:t xml:space="preserve"> and crucially</w:t>
      </w:r>
      <w:r w:rsidR="007A5604" w:rsidRPr="00D7748A">
        <w:rPr>
          <w:rFonts w:ascii="Arial" w:hAnsi="Arial" w:cs="Arial"/>
          <w:sz w:val="24"/>
          <w:szCs w:val="24"/>
        </w:rPr>
        <w:t>, the</w:t>
      </w:r>
      <w:r w:rsidR="00426BAC" w:rsidRPr="00D7748A">
        <w:rPr>
          <w:rFonts w:ascii="Arial" w:hAnsi="Arial" w:cs="Arial"/>
          <w:sz w:val="24"/>
          <w:szCs w:val="24"/>
        </w:rPr>
        <w:t xml:space="preserve"> involvement of patients and the public.</w:t>
      </w:r>
      <w:r w:rsidR="00987B3A">
        <w:rPr>
          <w:rFonts w:ascii="Arial" w:hAnsi="Arial" w:cs="Arial"/>
          <w:sz w:val="24"/>
          <w:szCs w:val="24"/>
        </w:rPr>
        <w:t xml:space="preserve"> The Act is heavily embedded in our in-house protocols. </w:t>
      </w:r>
    </w:p>
    <w:p w14:paraId="691391B3" w14:textId="77777777" w:rsidR="00C82E6E" w:rsidRDefault="00C82E6E" w:rsidP="00CC4BBA">
      <w:pPr>
        <w:spacing w:after="0" w:line="240" w:lineRule="auto"/>
        <w:jc w:val="both"/>
        <w:rPr>
          <w:rFonts w:ascii="Arial" w:hAnsi="Arial" w:cs="Arial"/>
          <w:b/>
          <w:bCs/>
          <w:color w:val="5B9BD5" w:themeColor="accent1"/>
          <w:sz w:val="24"/>
          <w:szCs w:val="24"/>
        </w:rPr>
      </w:pPr>
    </w:p>
    <w:p w14:paraId="2014BB83" w14:textId="3F2E2A25" w:rsidR="00234EE4" w:rsidRPr="00D7748A" w:rsidRDefault="00234EE4" w:rsidP="00CC4BBA">
      <w:pPr>
        <w:spacing w:after="0" w:line="240" w:lineRule="auto"/>
        <w:jc w:val="both"/>
        <w:rPr>
          <w:rFonts w:ascii="Arial" w:hAnsi="Arial" w:cs="Arial"/>
          <w:b/>
          <w:bCs/>
          <w:color w:val="5B9BD5" w:themeColor="accent1"/>
          <w:sz w:val="24"/>
          <w:szCs w:val="24"/>
        </w:rPr>
      </w:pPr>
      <w:r w:rsidRPr="00D7748A">
        <w:rPr>
          <w:rFonts w:ascii="Arial" w:hAnsi="Arial" w:cs="Arial"/>
          <w:b/>
          <w:bCs/>
          <w:color w:val="5B9BD5" w:themeColor="accent1"/>
          <w:sz w:val="24"/>
          <w:szCs w:val="24"/>
        </w:rPr>
        <w:t>Wales Innovates</w:t>
      </w:r>
    </w:p>
    <w:p w14:paraId="6F70EECC" w14:textId="4C77F34B" w:rsidR="00E208F6" w:rsidRPr="00D7748A" w:rsidRDefault="00B33B4E" w:rsidP="00CC4BBA">
      <w:pPr>
        <w:spacing w:after="0" w:line="240" w:lineRule="auto"/>
        <w:jc w:val="both"/>
        <w:rPr>
          <w:rFonts w:ascii="Arial" w:hAnsi="Arial" w:cs="Arial"/>
          <w:sz w:val="24"/>
          <w:szCs w:val="24"/>
        </w:rPr>
      </w:pPr>
      <w:r>
        <w:rPr>
          <w:rFonts w:ascii="Arial" w:hAnsi="Arial" w:cs="Arial"/>
          <w:sz w:val="24"/>
          <w:szCs w:val="24"/>
        </w:rPr>
        <w:t>Swansea Bay</w:t>
      </w:r>
      <w:r w:rsidR="0094010C" w:rsidRPr="00D7748A">
        <w:rPr>
          <w:rFonts w:ascii="Arial" w:hAnsi="Arial" w:cs="Arial"/>
          <w:sz w:val="24"/>
          <w:szCs w:val="24"/>
        </w:rPr>
        <w:t xml:space="preserve"> will work to achieve </w:t>
      </w:r>
      <w:r w:rsidR="00127195" w:rsidRPr="00D7748A">
        <w:rPr>
          <w:rFonts w:ascii="Arial" w:hAnsi="Arial" w:cs="Arial"/>
          <w:sz w:val="24"/>
          <w:szCs w:val="24"/>
        </w:rPr>
        <w:t xml:space="preserve">the mission statement set out for Health and Social Care in Wales Innovates, supporting the development of </w:t>
      </w:r>
      <w:r w:rsidR="0094010C" w:rsidRPr="00D7748A">
        <w:rPr>
          <w:rFonts w:ascii="Arial" w:hAnsi="Arial" w:cs="Arial"/>
          <w:sz w:val="24"/>
          <w:szCs w:val="24"/>
        </w:rPr>
        <w:t>a culture of collaborative innovation</w:t>
      </w:r>
      <w:r w:rsidR="00127195" w:rsidRPr="00D7748A">
        <w:rPr>
          <w:rFonts w:ascii="Arial" w:hAnsi="Arial" w:cs="Arial"/>
          <w:sz w:val="24"/>
          <w:szCs w:val="24"/>
        </w:rPr>
        <w:t>.</w:t>
      </w:r>
      <w:r w:rsidR="0094010C" w:rsidRPr="00D7748A">
        <w:rPr>
          <w:rFonts w:ascii="Arial" w:hAnsi="Arial" w:cs="Arial"/>
          <w:sz w:val="24"/>
          <w:szCs w:val="24"/>
        </w:rPr>
        <w:t xml:space="preserve"> </w:t>
      </w:r>
      <w:r w:rsidR="00127195" w:rsidRPr="00D7748A">
        <w:rPr>
          <w:rFonts w:ascii="Arial" w:hAnsi="Arial" w:cs="Arial"/>
          <w:sz w:val="24"/>
          <w:szCs w:val="24"/>
        </w:rPr>
        <w:t xml:space="preserve">Working in partnership with all relevant </w:t>
      </w:r>
      <w:r w:rsidR="0001404E">
        <w:rPr>
          <w:rFonts w:ascii="Arial" w:hAnsi="Arial" w:cs="Arial"/>
          <w:sz w:val="24"/>
          <w:szCs w:val="24"/>
        </w:rPr>
        <w:t>s</w:t>
      </w:r>
      <w:r w:rsidR="00127195" w:rsidRPr="00D7748A">
        <w:rPr>
          <w:rFonts w:ascii="Arial" w:hAnsi="Arial" w:cs="Arial"/>
          <w:sz w:val="24"/>
          <w:szCs w:val="24"/>
        </w:rPr>
        <w:t>takeholders including Life Sciences Hub</w:t>
      </w:r>
      <w:r w:rsidR="00E208F6" w:rsidRPr="00D7748A">
        <w:rPr>
          <w:rFonts w:ascii="Arial" w:hAnsi="Arial" w:cs="Arial"/>
          <w:sz w:val="24"/>
          <w:szCs w:val="24"/>
        </w:rPr>
        <w:t xml:space="preserve"> </w:t>
      </w:r>
      <w:r w:rsidR="00127195" w:rsidRPr="00D7748A">
        <w:rPr>
          <w:rFonts w:ascii="Arial" w:hAnsi="Arial" w:cs="Arial"/>
          <w:sz w:val="24"/>
          <w:szCs w:val="24"/>
        </w:rPr>
        <w:t xml:space="preserve">Wales Ltd, an environment </w:t>
      </w:r>
      <w:r w:rsidR="00C72001">
        <w:rPr>
          <w:rFonts w:ascii="Arial" w:hAnsi="Arial" w:cs="Arial"/>
          <w:sz w:val="24"/>
          <w:szCs w:val="24"/>
        </w:rPr>
        <w:t xml:space="preserve">will be created </w:t>
      </w:r>
      <w:r w:rsidR="00127195" w:rsidRPr="00D7748A">
        <w:rPr>
          <w:rFonts w:ascii="Arial" w:hAnsi="Arial" w:cs="Arial"/>
          <w:sz w:val="24"/>
          <w:szCs w:val="24"/>
        </w:rPr>
        <w:t>where testing out innovations, both service innovation and product innovation,</w:t>
      </w:r>
      <w:r w:rsidR="005E4556" w:rsidRPr="00D7748A">
        <w:rPr>
          <w:rFonts w:ascii="Arial" w:hAnsi="Arial" w:cs="Arial"/>
          <w:sz w:val="24"/>
          <w:szCs w:val="24"/>
        </w:rPr>
        <w:t xml:space="preserve"> </w:t>
      </w:r>
      <w:r w:rsidR="00127195" w:rsidRPr="00D7748A">
        <w:rPr>
          <w:rFonts w:ascii="Arial" w:hAnsi="Arial" w:cs="Arial"/>
          <w:sz w:val="24"/>
          <w:szCs w:val="24"/>
        </w:rPr>
        <w:t xml:space="preserve">is made as easy as possible with associated procurement, contractual and financial pathways </w:t>
      </w:r>
      <w:r w:rsidR="00607677" w:rsidRPr="00D7748A">
        <w:rPr>
          <w:rFonts w:ascii="Arial" w:hAnsi="Arial" w:cs="Arial"/>
          <w:sz w:val="24"/>
          <w:szCs w:val="24"/>
        </w:rPr>
        <w:t xml:space="preserve">working to unlock any barriers to testing and adoption. </w:t>
      </w:r>
    </w:p>
    <w:p w14:paraId="49E4A61B" w14:textId="77777777" w:rsidR="00E208F6" w:rsidRPr="00D7748A" w:rsidRDefault="00E208F6" w:rsidP="00CC4BBA">
      <w:pPr>
        <w:spacing w:after="0" w:line="240" w:lineRule="auto"/>
        <w:jc w:val="both"/>
        <w:rPr>
          <w:rFonts w:ascii="Arial" w:hAnsi="Arial" w:cs="Arial"/>
          <w:sz w:val="24"/>
          <w:szCs w:val="24"/>
        </w:rPr>
      </w:pPr>
    </w:p>
    <w:p w14:paraId="46210085" w14:textId="14AC836E" w:rsidR="00426BAC" w:rsidRPr="00D7748A" w:rsidRDefault="00426BAC" w:rsidP="00CC4BBA">
      <w:pPr>
        <w:pStyle w:val="ListParagraph"/>
        <w:numPr>
          <w:ilvl w:val="0"/>
          <w:numId w:val="16"/>
        </w:numPr>
        <w:spacing w:after="0" w:line="240" w:lineRule="auto"/>
        <w:jc w:val="both"/>
        <w:rPr>
          <w:rFonts w:ascii="Arial" w:hAnsi="Arial" w:cs="Arial"/>
          <w:b/>
          <w:sz w:val="24"/>
          <w:szCs w:val="24"/>
        </w:rPr>
      </w:pPr>
      <w:r w:rsidRPr="00D7748A">
        <w:rPr>
          <w:rFonts w:ascii="Arial" w:hAnsi="Arial" w:cs="Arial"/>
          <w:b/>
          <w:sz w:val="24"/>
          <w:szCs w:val="24"/>
        </w:rPr>
        <w:t>Local Policy Context</w:t>
      </w:r>
    </w:p>
    <w:p w14:paraId="7B1DBF76" w14:textId="1521FB99" w:rsidR="00426BAC" w:rsidRDefault="00F95A4D" w:rsidP="00CC4BBA">
      <w:pPr>
        <w:spacing w:after="0" w:line="240" w:lineRule="auto"/>
        <w:jc w:val="both"/>
        <w:rPr>
          <w:rFonts w:ascii="Arial" w:hAnsi="Arial" w:cs="Arial"/>
          <w:sz w:val="24"/>
          <w:szCs w:val="24"/>
        </w:rPr>
      </w:pPr>
      <w:r>
        <w:rPr>
          <w:rFonts w:ascii="Arial" w:hAnsi="Arial" w:cs="Arial"/>
          <w:sz w:val="24"/>
          <w:szCs w:val="24"/>
        </w:rPr>
        <w:t>Swansea Bay</w:t>
      </w:r>
      <w:r w:rsidR="00426BAC" w:rsidRPr="00D7748A">
        <w:rPr>
          <w:rFonts w:ascii="Arial" w:hAnsi="Arial" w:cs="Arial"/>
          <w:sz w:val="24"/>
          <w:szCs w:val="24"/>
        </w:rPr>
        <w:t xml:space="preserve"> strategic aims are to deliver ‘Better Health’ and ‘Better Care’ for </w:t>
      </w:r>
      <w:r w:rsidR="00C72001">
        <w:rPr>
          <w:rFonts w:ascii="Arial" w:hAnsi="Arial" w:cs="Arial"/>
          <w:sz w:val="24"/>
          <w:szCs w:val="24"/>
        </w:rPr>
        <w:t>the</w:t>
      </w:r>
      <w:r w:rsidR="00426BAC" w:rsidRPr="00D7748A">
        <w:rPr>
          <w:rFonts w:ascii="Arial" w:hAnsi="Arial" w:cs="Arial"/>
          <w:sz w:val="24"/>
          <w:szCs w:val="24"/>
        </w:rPr>
        <w:t xml:space="preserve"> local </w:t>
      </w:r>
      <w:r w:rsidR="003C5DAA" w:rsidRPr="00D7748A">
        <w:rPr>
          <w:rFonts w:ascii="Arial" w:hAnsi="Arial" w:cs="Arial"/>
          <w:sz w:val="24"/>
          <w:szCs w:val="24"/>
        </w:rPr>
        <w:t>community</w:t>
      </w:r>
      <w:r w:rsidR="00426BAC" w:rsidRPr="00D7748A">
        <w:rPr>
          <w:rFonts w:ascii="Arial" w:hAnsi="Arial" w:cs="Arial"/>
          <w:sz w:val="24"/>
          <w:szCs w:val="24"/>
        </w:rPr>
        <w:t xml:space="preserve">. A commitment to outstanding research, innovation, education and learning features as an enabling objective within the </w:t>
      </w:r>
      <w:r w:rsidR="00B64FDF" w:rsidRPr="00D7748A">
        <w:rPr>
          <w:rFonts w:ascii="Arial" w:hAnsi="Arial" w:cs="Arial"/>
          <w:sz w:val="24"/>
          <w:szCs w:val="24"/>
        </w:rPr>
        <w:t xml:space="preserve">health board’s </w:t>
      </w:r>
      <w:r w:rsidR="00426BAC" w:rsidRPr="00D7748A">
        <w:rPr>
          <w:rFonts w:ascii="Arial" w:hAnsi="Arial" w:cs="Arial"/>
          <w:sz w:val="24"/>
          <w:szCs w:val="24"/>
        </w:rPr>
        <w:t xml:space="preserve">overarching </w:t>
      </w:r>
      <w:r w:rsidR="00B64FDF" w:rsidRPr="00D7748A">
        <w:rPr>
          <w:rFonts w:ascii="Arial" w:hAnsi="Arial" w:cs="Arial"/>
          <w:sz w:val="24"/>
          <w:szCs w:val="24"/>
        </w:rPr>
        <w:t xml:space="preserve">strategy </w:t>
      </w:r>
      <w:r w:rsidR="00426BAC" w:rsidRPr="00D7748A">
        <w:rPr>
          <w:rFonts w:ascii="Arial" w:hAnsi="Arial" w:cs="Arial"/>
          <w:sz w:val="24"/>
          <w:szCs w:val="24"/>
        </w:rPr>
        <w:t xml:space="preserve">and the </w:t>
      </w:r>
      <w:r w:rsidR="00B64FDF" w:rsidRPr="00D7748A">
        <w:rPr>
          <w:rFonts w:ascii="Arial" w:hAnsi="Arial" w:cs="Arial"/>
          <w:sz w:val="24"/>
          <w:szCs w:val="24"/>
        </w:rPr>
        <w:t xml:space="preserve">clinical services plan </w:t>
      </w:r>
      <w:r w:rsidR="00426BAC" w:rsidRPr="00D7748A">
        <w:rPr>
          <w:rFonts w:ascii="Arial" w:hAnsi="Arial" w:cs="Arial"/>
          <w:sz w:val="24"/>
          <w:szCs w:val="24"/>
        </w:rPr>
        <w:t>sets a clear direction for research and innovation to be supported both withi</w:t>
      </w:r>
      <w:r w:rsidR="007B3A29" w:rsidRPr="00D7748A">
        <w:rPr>
          <w:rFonts w:ascii="Arial" w:hAnsi="Arial" w:cs="Arial"/>
          <w:sz w:val="24"/>
          <w:szCs w:val="24"/>
        </w:rPr>
        <w:t>n the major acute h</w:t>
      </w:r>
      <w:r w:rsidR="00426BAC" w:rsidRPr="00D7748A">
        <w:rPr>
          <w:rFonts w:ascii="Arial" w:hAnsi="Arial" w:cs="Arial"/>
          <w:sz w:val="24"/>
          <w:szCs w:val="24"/>
        </w:rPr>
        <w:t xml:space="preserve">ospital sites </w:t>
      </w:r>
      <w:r w:rsidR="00B64FDF" w:rsidRPr="00D7748A">
        <w:rPr>
          <w:rFonts w:ascii="Arial" w:hAnsi="Arial" w:cs="Arial"/>
          <w:sz w:val="24"/>
          <w:szCs w:val="24"/>
        </w:rPr>
        <w:t>and as</w:t>
      </w:r>
      <w:r w:rsidR="003C5DAA" w:rsidRPr="00D7748A">
        <w:rPr>
          <w:rFonts w:ascii="Arial" w:hAnsi="Arial" w:cs="Arial"/>
          <w:sz w:val="24"/>
          <w:szCs w:val="24"/>
        </w:rPr>
        <w:t xml:space="preserve"> one of </w:t>
      </w:r>
      <w:r w:rsidR="00426BAC" w:rsidRPr="00D7748A">
        <w:rPr>
          <w:rFonts w:ascii="Arial" w:hAnsi="Arial" w:cs="Arial"/>
          <w:sz w:val="24"/>
          <w:szCs w:val="24"/>
        </w:rPr>
        <w:t>the role</w:t>
      </w:r>
      <w:r w:rsidR="003C5DAA" w:rsidRPr="00D7748A">
        <w:rPr>
          <w:rFonts w:ascii="Arial" w:hAnsi="Arial" w:cs="Arial"/>
          <w:sz w:val="24"/>
          <w:szCs w:val="24"/>
        </w:rPr>
        <w:t>s</w:t>
      </w:r>
      <w:r w:rsidR="00426BAC" w:rsidRPr="00D7748A">
        <w:rPr>
          <w:rFonts w:ascii="Arial" w:hAnsi="Arial" w:cs="Arial"/>
          <w:sz w:val="24"/>
          <w:szCs w:val="24"/>
        </w:rPr>
        <w:t xml:space="preserve"> of community and primary care clusters.</w:t>
      </w:r>
    </w:p>
    <w:p w14:paraId="5D83385B" w14:textId="77777777" w:rsidR="00D867A6" w:rsidRDefault="00D867A6" w:rsidP="00CC4BBA">
      <w:pPr>
        <w:spacing w:after="0" w:line="240" w:lineRule="auto"/>
        <w:jc w:val="both"/>
        <w:rPr>
          <w:rFonts w:ascii="Arial" w:hAnsi="Arial" w:cs="Arial"/>
          <w:sz w:val="24"/>
          <w:szCs w:val="24"/>
        </w:rPr>
      </w:pPr>
    </w:p>
    <w:p w14:paraId="3E255B9D" w14:textId="77777777" w:rsidR="00D867A6" w:rsidRDefault="00D867A6" w:rsidP="00CC4BBA">
      <w:pPr>
        <w:spacing w:after="0" w:line="240" w:lineRule="auto"/>
        <w:jc w:val="both"/>
        <w:rPr>
          <w:rFonts w:ascii="Arial" w:hAnsi="Arial" w:cs="Arial"/>
          <w:sz w:val="24"/>
          <w:szCs w:val="24"/>
        </w:rPr>
      </w:pPr>
    </w:p>
    <w:p w14:paraId="022BECFA" w14:textId="77777777" w:rsidR="00D867A6" w:rsidRDefault="00D867A6" w:rsidP="00CC4BBA">
      <w:pPr>
        <w:spacing w:after="0" w:line="240" w:lineRule="auto"/>
        <w:jc w:val="both"/>
        <w:rPr>
          <w:rFonts w:ascii="Arial" w:hAnsi="Arial" w:cs="Arial"/>
          <w:sz w:val="24"/>
          <w:szCs w:val="24"/>
        </w:rPr>
      </w:pPr>
    </w:p>
    <w:p w14:paraId="0EF373AD" w14:textId="4870909D" w:rsidR="00F95A4D" w:rsidRPr="00BD2BD9" w:rsidRDefault="00D867A6" w:rsidP="00CC4BBA">
      <w:pPr>
        <w:spacing w:after="0" w:line="240" w:lineRule="auto"/>
        <w:jc w:val="both"/>
        <w:rPr>
          <w:rFonts w:ascii="Arial" w:hAnsi="Arial" w:cs="Arial"/>
          <w:b/>
          <w:bCs/>
          <w:color w:val="4472C4" w:themeColor="accent5"/>
          <w:sz w:val="24"/>
          <w:szCs w:val="24"/>
        </w:rPr>
      </w:pPr>
      <w:r w:rsidRPr="00BD2BD9">
        <w:rPr>
          <w:rFonts w:ascii="Arial" w:hAnsi="Arial" w:cs="Arial"/>
          <w:b/>
          <w:bCs/>
          <w:color w:val="4472C4" w:themeColor="accent5"/>
          <w:sz w:val="24"/>
          <w:szCs w:val="24"/>
        </w:rPr>
        <w:t>A Strategy for all healthcare professional groups</w:t>
      </w:r>
    </w:p>
    <w:p w14:paraId="46DDE525" w14:textId="77777777" w:rsidR="005641B5" w:rsidRDefault="00D867A6" w:rsidP="00BD2BD9">
      <w:pPr>
        <w:spacing w:line="300" w:lineRule="atLeast"/>
        <w:jc w:val="both"/>
        <w:rPr>
          <w:rFonts w:ascii="Arial" w:hAnsi="Arial" w:cs="Arial"/>
          <w:sz w:val="24"/>
          <w:szCs w:val="24"/>
        </w:rPr>
      </w:pPr>
      <w:r w:rsidRPr="00E7518B">
        <w:rPr>
          <w:rFonts w:ascii="Arial" w:hAnsi="Arial" w:cs="Arial"/>
          <w:sz w:val="24"/>
          <w:szCs w:val="24"/>
        </w:rPr>
        <w:t xml:space="preserve">We are very clear that the aims and objectives </w:t>
      </w:r>
      <w:r w:rsidR="00D07986">
        <w:rPr>
          <w:rFonts w:ascii="Arial" w:hAnsi="Arial" w:cs="Arial"/>
          <w:sz w:val="24"/>
          <w:szCs w:val="24"/>
        </w:rPr>
        <w:t>of</w:t>
      </w:r>
      <w:r w:rsidRPr="00E7518B">
        <w:rPr>
          <w:rFonts w:ascii="Arial" w:hAnsi="Arial" w:cs="Arial"/>
          <w:sz w:val="24"/>
          <w:szCs w:val="24"/>
        </w:rPr>
        <w:t xml:space="preserve"> </w:t>
      </w:r>
      <w:r w:rsidR="00B167E2" w:rsidRPr="00E7518B">
        <w:rPr>
          <w:rFonts w:ascii="Arial" w:hAnsi="Arial" w:cs="Arial"/>
          <w:sz w:val="24"/>
          <w:szCs w:val="24"/>
        </w:rPr>
        <w:t>this research strategy supports and enables participation from all professional groups across the health board, recognising the essential contribution of multidisciplinary teams to high</w:t>
      </w:r>
      <w:r w:rsidR="00B167E2" w:rsidRPr="00E7518B">
        <w:rPr>
          <w:rFonts w:ascii="Cambria Math" w:hAnsi="Cambria Math" w:cs="Cambria Math"/>
          <w:sz w:val="24"/>
          <w:szCs w:val="24"/>
        </w:rPr>
        <w:t>‑</w:t>
      </w:r>
      <w:r w:rsidR="00B167E2" w:rsidRPr="00E7518B">
        <w:rPr>
          <w:rFonts w:ascii="Arial" w:hAnsi="Arial" w:cs="Arial"/>
          <w:sz w:val="24"/>
          <w:szCs w:val="24"/>
        </w:rPr>
        <w:t xml:space="preserve">quality, impactful research. Many of the </w:t>
      </w:r>
      <w:r w:rsidR="00B552EF">
        <w:rPr>
          <w:rFonts w:ascii="Arial" w:hAnsi="Arial" w:cs="Arial"/>
          <w:sz w:val="24"/>
          <w:szCs w:val="24"/>
        </w:rPr>
        <w:t>objectives</w:t>
      </w:r>
      <w:r w:rsidR="00B167E2" w:rsidRPr="00E7518B">
        <w:rPr>
          <w:rFonts w:ascii="Arial" w:hAnsi="Arial" w:cs="Arial"/>
          <w:sz w:val="24"/>
          <w:szCs w:val="24"/>
        </w:rPr>
        <w:t xml:space="preserve"> align with national strategy, including those set out in the Medical Research Council’s Clinical Researchers in the United Kingdom report, and locally in Wales: the </w:t>
      </w:r>
      <w:r w:rsidR="00B167E2" w:rsidRPr="00BD2BD9">
        <w:rPr>
          <w:rFonts w:ascii="Arial" w:hAnsi="Arial" w:cs="Arial"/>
          <w:sz w:val="24"/>
          <w:szCs w:val="24"/>
        </w:rPr>
        <w:t>PRIORITY Project Action Plan, Healthcare Science Research and Innovation Strategy and the</w:t>
      </w:r>
      <w:r w:rsidR="00BD2BD9">
        <w:rPr>
          <w:rFonts w:ascii="Arial" w:hAnsi="Arial" w:cs="Arial"/>
          <w:sz w:val="24"/>
          <w:szCs w:val="24"/>
        </w:rPr>
        <w:t xml:space="preserve"> HEIW Strategic Pharmacy Workforce Plan, Pharmacy: Delivering a Healthier Wales and the latest versions of the strategic plans from both </w:t>
      </w:r>
      <w:r w:rsidR="00BD2BD9" w:rsidRPr="005641B5">
        <w:rPr>
          <w:rFonts w:ascii="Arial" w:hAnsi="Arial" w:cs="Arial"/>
          <w:sz w:val="24"/>
          <w:szCs w:val="24"/>
        </w:rPr>
        <w:t>Pharmacy Research UK and Pharmacy Research Wales.</w:t>
      </w:r>
    </w:p>
    <w:p w14:paraId="694CFBFF" w14:textId="78FEA920" w:rsidR="005641B5" w:rsidRPr="005641B5" w:rsidRDefault="005641B5" w:rsidP="00BD2BD9">
      <w:pPr>
        <w:spacing w:line="300" w:lineRule="atLeast"/>
        <w:jc w:val="both"/>
        <w:rPr>
          <w:rFonts w:ascii="Arial" w:hAnsi="Arial" w:cs="Arial"/>
          <w:sz w:val="24"/>
          <w:szCs w:val="24"/>
        </w:rPr>
      </w:pPr>
      <w:r>
        <w:rPr>
          <w:rFonts w:ascii="Arial" w:hAnsi="Arial" w:cs="Arial"/>
          <w:sz w:val="24"/>
          <w:szCs w:val="24"/>
        </w:rPr>
        <w:t>Local metrics are being developed to support progress to be monitored and overseen at a board/committee level.</w:t>
      </w:r>
    </w:p>
    <w:p w14:paraId="7BD41636" w14:textId="77777777" w:rsidR="00B167E2" w:rsidRPr="005641B5" w:rsidRDefault="00B167E2" w:rsidP="00CC4BBA">
      <w:pPr>
        <w:spacing w:after="0" w:line="240" w:lineRule="auto"/>
        <w:jc w:val="both"/>
        <w:rPr>
          <w:rFonts w:ascii="Arial" w:hAnsi="Arial" w:cs="Arial"/>
          <w:sz w:val="24"/>
          <w:szCs w:val="24"/>
        </w:rPr>
      </w:pPr>
    </w:p>
    <w:p w14:paraId="79029DC3" w14:textId="5C62E017" w:rsidR="00920E00" w:rsidRPr="00F95A4D" w:rsidRDefault="00920E00" w:rsidP="00CC4BBA">
      <w:pPr>
        <w:spacing w:after="0" w:line="240" w:lineRule="auto"/>
        <w:jc w:val="both"/>
        <w:rPr>
          <w:rFonts w:ascii="Arial" w:hAnsi="Arial" w:cs="Arial"/>
          <w:b/>
          <w:bCs/>
          <w:color w:val="5B9BD5" w:themeColor="accent1"/>
          <w:sz w:val="24"/>
          <w:szCs w:val="24"/>
        </w:rPr>
      </w:pPr>
      <w:r w:rsidRPr="005641B5">
        <w:rPr>
          <w:rFonts w:ascii="Arial" w:hAnsi="Arial" w:cs="Arial"/>
          <w:b/>
          <w:bCs/>
          <w:color w:val="5B9BD5" w:themeColor="accent1"/>
          <w:sz w:val="24"/>
          <w:szCs w:val="24"/>
        </w:rPr>
        <w:t>Value</w:t>
      </w:r>
      <w:r w:rsidR="00B374B4" w:rsidRPr="005641B5">
        <w:rPr>
          <w:rFonts w:ascii="Arial" w:hAnsi="Arial" w:cs="Arial"/>
          <w:b/>
          <w:bCs/>
          <w:color w:val="5B9BD5" w:themeColor="accent1"/>
          <w:sz w:val="24"/>
          <w:szCs w:val="24"/>
        </w:rPr>
        <w:t>s</w:t>
      </w:r>
      <w:r w:rsidRPr="005641B5">
        <w:rPr>
          <w:rFonts w:ascii="Arial" w:hAnsi="Arial" w:cs="Arial"/>
          <w:b/>
          <w:bCs/>
          <w:color w:val="5B9BD5" w:themeColor="accent1"/>
          <w:sz w:val="24"/>
          <w:szCs w:val="24"/>
        </w:rPr>
        <w:t xml:space="preserve"> Based Health Care</w:t>
      </w:r>
      <w:r w:rsidRPr="00F95A4D">
        <w:rPr>
          <w:rFonts w:ascii="Arial" w:hAnsi="Arial" w:cs="Arial"/>
          <w:b/>
          <w:bCs/>
          <w:color w:val="5B9BD5" w:themeColor="accent1"/>
          <w:sz w:val="24"/>
          <w:szCs w:val="24"/>
        </w:rPr>
        <w:t xml:space="preserve"> </w:t>
      </w:r>
      <w:r w:rsidR="00B64FDF">
        <w:rPr>
          <w:rFonts w:ascii="Arial" w:hAnsi="Arial" w:cs="Arial"/>
          <w:b/>
          <w:bCs/>
          <w:color w:val="5B9BD5" w:themeColor="accent1"/>
          <w:sz w:val="24"/>
          <w:szCs w:val="24"/>
        </w:rPr>
        <w:t>(VBHC)</w:t>
      </w:r>
    </w:p>
    <w:p w14:paraId="1228A3B8" w14:textId="6869A094" w:rsidR="00886547" w:rsidRDefault="00607677" w:rsidP="00CC4BBA">
      <w:pPr>
        <w:spacing w:after="0" w:line="240" w:lineRule="auto"/>
        <w:jc w:val="both"/>
        <w:rPr>
          <w:rFonts w:ascii="Arial" w:hAnsi="Arial" w:cs="Arial"/>
          <w:bCs/>
          <w:sz w:val="24"/>
          <w:szCs w:val="24"/>
        </w:rPr>
      </w:pPr>
      <w:r w:rsidRPr="00D7748A">
        <w:rPr>
          <w:rFonts w:ascii="Arial" w:hAnsi="Arial" w:cs="Arial"/>
          <w:bCs/>
          <w:sz w:val="24"/>
          <w:szCs w:val="24"/>
        </w:rPr>
        <w:t xml:space="preserve">The ambitions set out within this </w:t>
      </w:r>
      <w:r w:rsidR="00B374B4">
        <w:rPr>
          <w:rFonts w:ascii="Arial" w:hAnsi="Arial" w:cs="Arial"/>
          <w:bCs/>
          <w:sz w:val="24"/>
          <w:szCs w:val="24"/>
        </w:rPr>
        <w:t>s</w:t>
      </w:r>
      <w:r w:rsidRPr="00D7748A">
        <w:rPr>
          <w:rFonts w:ascii="Arial" w:hAnsi="Arial" w:cs="Arial"/>
          <w:bCs/>
          <w:sz w:val="24"/>
          <w:szCs w:val="24"/>
        </w:rPr>
        <w:t xml:space="preserve">trategy and associated delivery plan will align to the principles of </w:t>
      </w:r>
      <w:r w:rsidR="00B374B4" w:rsidRPr="00D7748A">
        <w:rPr>
          <w:rFonts w:ascii="Arial" w:hAnsi="Arial" w:cs="Arial"/>
          <w:bCs/>
          <w:sz w:val="24"/>
          <w:szCs w:val="24"/>
        </w:rPr>
        <w:t>values-based health</w:t>
      </w:r>
      <w:r w:rsidR="00B374B4">
        <w:rPr>
          <w:rFonts w:ascii="Arial" w:hAnsi="Arial" w:cs="Arial"/>
          <w:bCs/>
          <w:sz w:val="24"/>
          <w:szCs w:val="24"/>
        </w:rPr>
        <w:t xml:space="preserve"> </w:t>
      </w:r>
      <w:r w:rsidR="00B374B4" w:rsidRPr="00D7748A">
        <w:rPr>
          <w:rFonts w:ascii="Arial" w:hAnsi="Arial" w:cs="Arial"/>
          <w:bCs/>
          <w:sz w:val="24"/>
          <w:szCs w:val="24"/>
        </w:rPr>
        <w:t>care</w:t>
      </w:r>
      <w:r w:rsidRPr="00D7748A">
        <w:rPr>
          <w:rFonts w:ascii="Arial" w:hAnsi="Arial" w:cs="Arial"/>
          <w:bCs/>
          <w:sz w:val="24"/>
          <w:szCs w:val="24"/>
        </w:rPr>
        <w:t xml:space="preserve">. Through revised </w:t>
      </w:r>
      <w:r w:rsidR="00B374B4">
        <w:rPr>
          <w:rFonts w:ascii="Arial" w:hAnsi="Arial" w:cs="Arial"/>
          <w:bCs/>
          <w:sz w:val="24"/>
          <w:szCs w:val="24"/>
        </w:rPr>
        <w:t>g</w:t>
      </w:r>
      <w:r w:rsidRPr="00D7748A">
        <w:rPr>
          <w:rFonts w:ascii="Arial" w:hAnsi="Arial" w:cs="Arial"/>
          <w:bCs/>
          <w:sz w:val="24"/>
          <w:szCs w:val="24"/>
        </w:rPr>
        <w:t xml:space="preserve">overnance structure and collaborative working between the </w:t>
      </w:r>
      <w:r w:rsidR="00B64FDF">
        <w:rPr>
          <w:rFonts w:ascii="Arial" w:hAnsi="Arial" w:cs="Arial"/>
          <w:bCs/>
          <w:sz w:val="24"/>
          <w:szCs w:val="24"/>
        </w:rPr>
        <w:t>health board’s</w:t>
      </w:r>
      <w:r w:rsidRPr="00D7748A">
        <w:rPr>
          <w:rFonts w:ascii="Arial" w:hAnsi="Arial" w:cs="Arial"/>
          <w:bCs/>
          <w:sz w:val="24"/>
          <w:szCs w:val="24"/>
        </w:rPr>
        <w:t xml:space="preserve"> VB</w:t>
      </w:r>
      <w:r w:rsidR="001F3066" w:rsidRPr="00D7748A">
        <w:rPr>
          <w:rFonts w:ascii="Arial" w:hAnsi="Arial" w:cs="Arial"/>
          <w:bCs/>
          <w:sz w:val="24"/>
          <w:szCs w:val="24"/>
        </w:rPr>
        <w:t>H</w:t>
      </w:r>
      <w:r w:rsidRPr="00D7748A">
        <w:rPr>
          <w:rFonts w:ascii="Arial" w:hAnsi="Arial" w:cs="Arial"/>
          <w:bCs/>
          <w:sz w:val="24"/>
          <w:szCs w:val="24"/>
        </w:rPr>
        <w:t xml:space="preserve">C and </w:t>
      </w:r>
      <w:r w:rsidR="00B374B4">
        <w:rPr>
          <w:rFonts w:ascii="Arial" w:hAnsi="Arial" w:cs="Arial"/>
          <w:bCs/>
          <w:sz w:val="24"/>
          <w:szCs w:val="24"/>
        </w:rPr>
        <w:t>research and development</w:t>
      </w:r>
      <w:r w:rsidRPr="00D7748A">
        <w:rPr>
          <w:rFonts w:ascii="Arial" w:hAnsi="Arial" w:cs="Arial"/>
          <w:bCs/>
          <w:sz w:val="24"/>
          <w:szCs w:val="24"/>
        </w:rPr>
        <w:t xml:space="preserve"> teams</w:t>
      </w:r>
      <w:r w:rsidR="00455DF3" w:rsidRPr="00D7748A">
        <w:rPr>
          <w:rFonts w:ascii="Arial" w:hAnsi="Arial" w:cs="Arial"/>
          <w:bCs/>
          <w:sz w:val="24"/>
          <w:szCs w:val="24"/>
        </w:rPr>
        <w:t xml:space="preserve">, the ambition </w:t>
      </w:r>
      <w:r w:rsidRPr="00D7748A">
        <w:rPr>
          <w:rFonts w:ascii="Arial" w:hAnsi="Arial" w:cs="Arial"/>
          <w:bCs/>
          <w:sz w:val="24"/>
          <w:szCs w:val="24"/>
        </w:rPr>
        <w:t xml:space="preserve">will </w:t>
      </w:r>
      <w:r w:rsidR="00455DF3" w:rsidRPr="00D7748A">
        <w:rPr>
          <w:rFonts w:ascii="Arial" w:hAnsi="Arial" w:cs="Arial"/>
          <w:bCs/>
          <w:sz w:val="24"/>
          <w:szCs w:val="24"/>
        </w:rPr>
        <w:t>be to</w:t>
      </w:r>
      <w:r w:rsidRPr="00D7748A">
        <w:rPr>
          <w:rFonts w:ascii="Arial" w:hAnsi="Arial" w:cs="Arial"/>
          <w:bCs/>
          <w:sz w:val="24"/>
          <w:szCs w:val="24"/>
        </w:rPr>
        <w:t xml:space="preserve"> develop local </w:t>
      </w:r>
      <w:r w:rsidR="00B374B4">
        <w:rPr>
          <w:rFonts w:ascii="Arial" w:hAnsi="Arial" w:cs="Arial"/>
          <w:bCs/>
          <w:sz w:val="24"/>
          <w:szCs w:val="24"/>
        </w:rPr>
        <w:t>research, development and innovation</w:t>
      </w:r>
      <w:r w:rsidRPr="00D7748A">
        <w:rPr>
          <w:rFonts w:ascii="Arial" w:hAnsi="Arial" w:cs="Arial"/>
          <w:bCs/>
          <w:sz w:val="24"/>
          <w:szCs w:val="24"/>
        </w:rPr>
        <w:t xml:space="preserve"> metrics which measure the impact of value from </w:t>
      </w:r>
      <w:r w:rsidR="00B374B4">
        <w:rPr>
          <w:rFonts w:ascii="Arial" w:hAnsi="Arial" w:cs="Arial"/>
          <w:bCs/>
          <w:sz w:val="24"/>
          <w:szCs w:val="24"/>
        </w:rPr>
        <w:t>research, development and innovation</w:t>
      </w:r>
      <w:r w:rsidRPr="00D7748A">
        <w:rPr>
          <w:rFonts w:ascii="Arial" w:hAnsi="Arial" w:cs="Arial"/>
          <w:bCs/>
          <w:sz w:val="24"/>
          <w:szCs w:val="24"/>
        </w:rPr>
        <w:t xml:space="preserve"> initiatives as well as ensuring locally developed research protocols and </w:t>
      </w:r>
      <w:r w:rsidR="00455DF3" w:rsidRPr="00D7748A">
        <w:rPr>
          <w:rFonts w:ascii="Arial" w:hAnsi="Arial" w:cs="Arial"/>
          <w:bCs/>
          <w:sz w:val="24"/>
          <w:szCs w:val="24"/>
        </w:rPr>
        <w:t xml:space="preserve">innovation proposals include outputs based on value, such as PROMS </w:t>
      </w:r>
      <w:r w:rsidR="001F3066">
        <w:rPr>
          <w:rFonts w:ascii="Arial" w:hAnsi="Arial" w:cs="Arial"/>
          <w:bCs/>
          <w:sz w:val="24"/>
          <w:szCs w:val="24"/>
        </w:rPr>
        <w:t xml:space="preserve">(patient recorded outcome measures) </w:t>
      </w:r>
      <w:r w:rsidR="00455DF3" w:rsidRPr="00D7748A">
        <w:rPr>
          <w:rFonts w:ascii="Arial" w:hAnsi="Arial" w:cs="Arial"/>
          <w:bCs/>
          <w:sz w:val="24"/>
          <w:szCs w:val="24"/>
        </w:rPr>
        <w:t>and PREMS</w:t>
      </w:r>
      <w:r w:rsidR="001F3066">
        <w:rPr>
          <w:rFonts w:ascii="Arial" w:hAnsi="Arial" w:cs="Arial"/>
          <w:bCs/>
          <w:sz w:val="24"/>
          <w:szCs w:val="24"/>
        </w:rPr>
        <w:t xml:space="preserve"> (patient recorded experience measures)</w:t>
      </w:r>
      <w:r w:rsidR="00455DF3" w:rsidRPr="00D7748A">
        <w:rPr>
          <w:rFonts w:ascii="Arial" w:hAnsi="Arial" w:cs="Arial"/>
          <w:bCs/>
          <w:sz w:val="24"/>
          <w:szCs w:val="24"/>
        </w:rPr>
        <w:t>, wherever possible.</w:t>
      </w:r>
    </w:p>
    <w:p w14:paraId="01FB9FB5" w14:textId="77777777" w:rsidR="00B374B4" w:rsidRPr="00D7748A" w:rsidRDefault="00B374B4" w:rsidP="00CC4BBA">
      <w:pPr>
        <w:spacing w:after="0" w:line="240" w:lineRule="auto"/>
        <w:jc w:val="both"/>
        <w:rPr>
          <w:rFonts w:ascii="Arial" w:hAnsi="Arial" w:cs="Arial"/>
          <w:bCs/>
          <w:sz w:val="24"/>
          <w:szCs w:val="24"/>
        </w:rPr>
      </w:pPr>
    </w:p>
    <w:p w14:paraId="73856D1F" w14:textId="77777777" w:rsidR="001F3066" w:rsidRPr="00D7748A" w:rsidRDefault="001F3066" w:rsidP="00CC4BBA">
      <w:pPr>
        <w:spacing w:after="0" w:line="240" w:lineRule="auto"/>
        <w:jc w:val="both"/>
        <w:rPr>
          <w:rFonts w:ascii="Arial" w:hAnsi="Arial" w:cs="Arial"/>
          <w:bCs/>
          <w:sz w:val="24"/>
          <w:szCs w:val="24"/>
        </w:rPr>
      </w:pPr>
    </w:p>
    <w:p w14:paraId="3F470735" w14:textId="09595C98" w:rsidR="00426BAC" w:rsidRPr="00D7748A" w:rsidRDefault="00426BAC" w:rsidP="00CC4BBA">
      <w:pPr>
        <w:pStyle w:val="ListParagraph"/>
        <w:numPr>
          <w:ilvl w:val="0"/>
          <w:numId w:val="16"/>
        </w:numPr>
        <w:spacing w:after="0" w:line="240" w:lineRule="auto"/>
        <w:jc w:val="both"/>
        <w:rPr>
          <w:rFonts w:ascii="Arial" w:hAnsi="Arial" w:cs="Arial"/>
          <w:b/>
          <w:sz w:val="24"/>
          <w:szCs w:val="24"/>
        </w:rPr>
      </w:pPr>
      <w:r w:rsidRPr="00D7748A">
        <w:rPr>
          <w:rFonts w:ascii="Arial" w:hAnsi="Arial" w:cs="Arial"/>
          <w:b/>
          <w:sz w:val="24"/>
          <w:szCs w:val="24"/>
        </w:rPr>
        <w:t xml:space="preserve">Regional </w:t>
      </w:r>
      <w:r w:rsidR="00D00560" w:rsidRPr="00D7748A">
        <w:rPr>
          <w:rFonts w:ascii="Arial" w:hAnsi="Arial" w:cs="Arial"/>
          <w:b/>
          <w:sz w:val="24"/>
          <w:szCs w:val="24"/>
        </w:rPr>
        <w:t>Research</w:t>
      </w:r>
    </w:p>
    <w:p w14:paraId="60990751" w14:textId="1A47E9FE" w:rsidR="00A26B15" w:rsidRPr="00D7748A" w:rsidRDefault="00426BAC" w:rsidP="00CC4BBA">
      <w:pPr>
        <w:spacing w:after="0" w:line="240" w:lineRule="auto"/>
        <w:jc w:val="both"/>
        <w:rPr>
          <w:rFonts w:ascii="Arial" w:hAnsi="Arial" w:cs="Arial"/>
          <w:sz w:val="24"/>
          <w:szCs w:val="24"/>
        </w:rPr>
      </w:pPr>
      <w:r w:rsidRPr="00D7748A">
        <w:rPr>
          <w:rFonts w:ascii="Arial" w:hAnsi="Arial" w:cs="Arial"/>
          <w:sz w:val="24"/>
          <w:szCs w:val="24"/>
        </w:rPr>
        <w:t xml:space="preserve">The </w:t>
      </w:r>
      <w:r w:rsidR="00B374B4">
        <w:rPr>
          <w:rFonts w:ascii="Arial" w:hAnsi="Arial" w:cs="Arial"/>
          <w:bCs/>
          <w:sz w:val="24"/>
          <w:szCs w:val="24"/>
        </w:rPr>
        <w:t>research, development and innovation</w:t>
      </w:r>
      <w:r w:rsidRPr="00D7748A">
        <w:rPr>
          <w:rFonts w:ascii="Arial" w:hAnsi="Arial" w:cs="Arial"/>
          <w:sz w:val="24"/>
          <w:szCs w:val="24"/>
        </w:rPr>
        <w:t xml:space="preserve"> </w:t>
      </w:r>
      <w:r w:rsidR="00B374B4">
        <w:rPr>
          <w:rFonts w:ascii="Arial" w:hAnsi="Arial" w:cs="Arial"/>
          <w:sz w:val="24"/>
          <w:szCs w:val="24"/>
        </w:rPr>
        <w:t>s</w:t>
      </w:r>
      <w:r w:rsidRPr="00D7748A">
        <w:rPr>
          <w:rFonts w:ascii="Arial" w:hAnsi="Arial" w:cs="Arial"/>
          <w:sz w:val="24"/>
          <w:szCs w:val="24"/>
        </w:rPr>
        <w:t xml:space="preserve">trategy will deliver prescribed </w:t>
      </w:r>
      <w:r w:rsidR="003B7764" w:rsidRPr="00D7748A">
        <w:rPr>
          <w:rFonts w:ascii="Arial" w:hAnsi="Arial" w:cs="Arial"/>
          <w:sz w:val="24"/>
          <w:szCs w:val="24"/>
        </w:rPr>
        <w:t>objectives, and</w:t>
      </w:r>
      <w:r w:rsidR="003C5DAA" w:rsidRPr="00D7748A">
        <w:rPr>
          <w:rFonts w:ascii="Arial" w:hAnsi="Arial" w:cs="Arial"/>
          <w:sz w:val="24"/>
          <w:szCs w:val="24"/>
        </w:rPr>
        <w:t xml:space="preserve"> </w:t>
      </w:r>
      <w:r w:rsidRPr="00D7748A">
        <w:rPr>
          <w:rFonts w:ascii="Arial" w:hAnsi="Arial" w:cs="Arial"/>
          <w:sz w:val="24"/>
          <w:szCs w:val="24"/>
        </w:rPr>
        <w:t xml:space="preserve">offer </w:t>
      </w:r>
      <w:r w:rsidR="003C5DAA" w:rsidRPr="00D7748A">
        <w:rPr>
          <w:rFonts w:ascii="Arial" w:hAnsi="Arial" w:cs="Arial"/>
          <w:sz w:val="24"/>
          <w:szCs w:val="24"/>
        </w:rPr>
        <w:t xml:space="preserve">an </w:t>
      </w:r>
      <w:r w:rsidRPr="00D7748A">
        <w:rPr>
          <w:rFonts w:ascii="Arial" w:hAnsi="Arial" w:cs="Arial"/>
          <w:sz w:val="24"/>
          <w:szCs w:val="24"/>
        </w:rPr>
        <w:t>opportunity to deliver a</w:t>
      </w:r>
      <w:r w:rsidR="003D0F76">
        <w:rPr>
          <w:rFonts w:ascii="Arial" w:hAnsi="Arial" w:cs="Arial"/>
          <w:sz w:val="24"/>
          <w:szCs w:val="24"/>
        </w:rPr>
        <w:t xml:space="preserve"> regional</w:t>
      </w:r>
      <w:r w:rsidRPr="00D7748A">
        <w:rPr>
          <w:rFonts w:ascii="Arial" w:hAnsi="Arial" w:cs="Arial"/>
          <w:sz w:val="24"/>
          <w:szCs w:val="24"/>
        </w:rPr>
        <w:t xml:space="preserve"> approach to </w:t>
      </w:r>
      <w:r w:rsidR="00373FE7">
        <w:rPr>
          <w:rFonts w:ascii="Arial" w:hAnsi="Arial" w:cs="Arial"/>
          <w:bCs/>
          <w:sz w:val="24"/>
          <w:szCs w:val="24"/>
        </w:rPr>
        <w:t>research, development and innovation</w:t>
      </w:r>
      <w:r w:rsidR="00BD2BD9">
        <w:rPr>
          <w:rFonts w:ascii="Arial" w:hAnsi="Arial" w:cs="Arial"/>
          <w:sz w:val="24"/>
          <w:szCs w:val="24"/>
        </w:rPr>
        <w:t>.</w:t>
      </w:r>
      <w:r w:rsidRPr="00D7748A">
        <w:rPr>
          <w:rFonts w:ascii="Arial" w:hAnsi="Arial" w:cs="Arial"/>
          <w:sz w:val="24"/>
          <w:szCs w:val="24"/>
        </w:rPr>
        <w:t xml:space="preserve"> </w:t>
      </w:r>
      <w:r w:rsidR="00A26B15" w:rsidRPr="00D7748A">
        <w:rPr>
          <w:rFonts w:ascii="Arial" w:hAnsi="Arial" w:cs="Arial"/>
          <w:sz w:val="24"/>
          <w:szCs w:val="24"/>
        </w:rPr>
        <w:t xml:space="preserve">A crucial aspect of the regional focus, delivered through the aims of this </w:t>
      </w:r>
      <w:r w:rsidR="00373FE7" w:rsidRPr="00D7748A">
        <w:rPr>
          <w:rFonts w:ascii="Arial" w:hAnsi="Arial" w:cs="Arial"/>
          <w:sz w:val="24"/>
          <w:szCs w:val="24"/>
        </w:rPr>
        <w:t>strategy</w:t>
      </w:r>
      <w:r w:rsidR="00A26B15" w:rsidRPr="00D7748A">
        <w:rPr>
          <w:rFonts w:ascii="Arial" w:hAnsi="Arial" w:cs="Arial"/>
          <w:sz w:val="24"/>
          <w:szCs w:val="24"/>
        </w:rPr>
        <w:t xml:space="preserve">, are to ensure equitable access to trials for patients regionally. Defined objectives will be set on increasing the infrastructure within Swansea Bay to accommodate additional patients recruited from </w:t>
      </w:r>
      <w:r w:rsidR="00373FE7">
        <w:rPr>
          <w:rFonts w:ascii="Arial" w:hAnsi="Arial" w:cs="Arial"/>
          <w:sz w:val="24"/>
          <w:szCs w:val="24"/>
        </w:rPr>
        <w:t>Hywel Dda</w:t>
      </w:r>
      <w:r w:rsidR="00A26B15" w:rsidRPr="00D7748A">
        <w:rPr>
          <w:rFonts w:ascii="Arial" w:hAnsi="Arial" w:cs="Arial"/>
          <w:sz w:val="24"/>
          <w:szCs w:val="24"/>
        </w:rPr>
        <w:t xml:space="preserve">, primarily focusing on </w:t>
      </w:r>
      <w:r w:rsidR="00373FE7" w:rsidRPr="00D7748A">
        <w:rPr>
          <w:rFonts w:ascii="Arial" w:hAnsi="Arial" w:cs="Arial"/>
          <w:sz w:val="24"/>
          <w:szCs w:val="24"/>
        </w:rPr>
        <w:t xml:space="preserve">oncology </w:t>
      </w:r>
      <w:r w:rsidR="00A26B15" w:rsidRPr="00D7748A">
        <w:rPr>
          <w:rFonts w:ascii="Arial" w:hAnsi="Arial" w:cs="Arial"/>
          <w:sz w:val="24"/>
          <w:szCs w:val="24"/>
        </w:rPr>
        <w:t>studies in the first wave</w:t>
      </w:r>
      <w:r w:rsidR="003D0F76">
        <w:rPr>
          <w:rFonts w:ascii="Arial" w:hAnsi="Arial" w:cs="Arial"/>
          <w:sz w:val="24"/>
          <w:szCs w:val="24"/>
        </w:rPr>
        <w:t xml:space="preserve">, overseen by </w:t>
      </w:r>
      <w:r w:rsidR="00973801">
        <w:rPr>
          <w:rFonts w:ascii="Arial" w:hAnsi="Arial" w:cs="Arial"/>
          <w:sz w:val="24"/>
          <w:szCs w:val="24"/>
        </w:rPr>
        <w:t>the Regional Joint Committee</w:t>
      </w:r>
      <w:r w:rsidR="00A26B15" w:rsidRPr="00D7748A">
        <w:rPr>
          <w:rFonts w:ascii="Arial" w:hAnsi="Arial" w:cs="Arial"/>
          <w:sz w:val="24"/>
          <w:szCs w:val="24"/>
        </w:rPr>
        <w:t xml:space="preserve">. </w:t>
      </w:r>
    </w:p>
    <w:p w14:paraId="60684041" w14:textId="49D4649C" w:rsidR="00A17BC1" w:rsidRDefault="00A17BC1" w:rsidP="00CC4BBA">
      <w:pPr>
        <w:jc w:val="both"/>
        <w:rPr>
          <w:rFonts w:ascii="Arial" w:hAnsi="Arial" w:cs="Arial"/>
          <w:sz w:val="24"/>
          <w:szCs w:val="24"/>
        </w:rPr>
      </w:pPr>
    </w:p>
    <w:p w14:paraId="37A1BE9A" w14:textId="77777777" w:rsidR="0091614E" w:rsidRDefault="0091614E" w:rsidP="00CC4BBA">
      <w:pPr>
        <w:jc w:val="both"/>
        <w:rPr>
          <w:rFonts w:ascii="Arial" w:hAnsi="Arial" w:cs="Arial"/>
          <w:sz w:val="24"/>
          <w:szCs w:val="24"/>
        </w:rPr>
      </w:pPr>
    </w:p>
    <w:p w14:paraId="24068A93" w14:textId="77777777" w:rsidR="0091614E" w:rsidRDefault="0091614E" w:rsidP="00CC4BBA">
      <w:pPr>
        <w:jc w:val="both"/>
        <w:rPr>
          <w:rFonts w:ascii="Arial" w:hAnsi="Arial" w:cs="Arial"/>
          <w:sz w:val="24"/>
          <w:szCs w:val="24"/>
        </w:rPr>
      </w:pPr>
    </w:p>
    <w:p w14:paraId="354948EC" w14:textId="77777777" w:rsidR="0091614E" w:rsidRDefault="0091614E" w:rsidP="00CC4BBA">
      <w:pPr>
        <w:jc w:val="both"/>
        <w:rPr>
          <w:rFonts w:ascii="Arial" w:hAnsi="Arial" w:cs="Arial"/>
          <w:sz w:val="24"/>
          <w:szCs w:val="24"/>
        </w:rPr>
      </w:pPr>
    </w:p>
    <w:p w14:paraId="4CB619BF" w14:textId="77777777" w:rsidR="0091614E" w:rsidRDefault="0091614E" w:rsidP="00CC4BBA">
      <w:pPr>
        <w:jc w:val="both"/>
        <w:rPr>
          <w:rFonts w:ascii="Arial" w:hAnsi="Arial" w:cs="Arial"/>
          <w:sz w:val="24"/>
          <w:szCs w:val="24"/>
        </w:rPr>
      </w:pPr>
    </w:p>
    <w:p w14:paraId="2DD31502" w14:textId="77777777" w:rsidR="00913516" w:rsidRDefault="00913516" w:rsidP="00CC4BBA">
      <w:pPr>
        <w:spacing w:after="160" w:line="259" w:lineRule="auto"/>
        <w:jc w:val="both"/>
        <w:rPr>
          <w:rFonts w:ascii="Arial" w:hAnsi="Arial" w:cs="Arial"/>
          <w:b/>
          <w:bCs/>
          <w:sz w:val="24"/>
          <w:szCs w:val="24"/>
        </w:rPr>
      </w:pPr>
      <w:r>
        <w:rPr>
          <w:rFonts w:ascii="Arial" w:hAnsi="Arial" w:cs="Arial"/>
          <w:b/>
          <w:bCs/>
          <w:sz w:val="24"/>
          <w:szCs w:val="24"/>
        </w:rPr>
        <w:br w:type="page"/>
      </w:r>
    </w:p>
    <w:p w14:paraId="502B0477" w14:textId="4F8EA169" w:rsidR="008F6F69" w:rsidRPr="00B973CB" w:rsidRDefault="00C84328" w:rsidP="00CC4BBA">
      <w:pPr>
        <w:spacing w:after="0" w:line="240" w:lineRule="auto"/>
        <w:jc w:val="both"/>
        <w:rPr>
          <w:rFonts w:ascii="Arial" w:hAnsi="Arial" w:cs="Arial"/>
          <w:b/>
          <w:bCs/>
          <w:sz w:val="28"/>
          <w:szCs w:val="28"/>
        </w:rPr>
      </w:pPr>
      <w:r w:rsidRPr="00B973CB">
        <w:rPr>
          <w:rFonts w:ascii="Arial" w:hAnsi="Arial" w:cs="Arial"/>
          <w:b/>
          <w:bCs/>
          <w:sz w:val="28"/>
          <w:szCs w:val="28"/>
        </w:rPr>
        <w:lastRenderedPageBreak/>
        <w:t xml:space="preserve">Section Three: </w:t>
      </w:r>
      <w:r w:rsidR="008F6F69" w:rsidRPr="00B973CB">
        <w:rPr>
          <w:rFonts w:ascii="Arial" w:hAnsi="Arial" w:cs="Arial"/>
          <w:b/>
          <w:bCs/>
          <w:sz w:val="28"/>
          <w:szCs w:val="28"/>
        </w:rPr>
        <w:t>The Strategy: Three Pillars</w:t>
      </w:r>
    </w:p>
    <w:p w14:paraId="6742DFF1" w14:textId="77777777" w:rsidR="00946263" w:rsidRPr="00811C6E" w:rsidRDefault="00946263" w:rsidP="00CC4BBA">
      <w:pPr>
        <w:spacing w:after="0" w:line="240" w:lineRule="auto"/>
        <w:jc w:val="both"/>
        <w:rPr>
          <w:rFonts w:ascii="Arial" w:hAnsi="Arial" w:cs="Arial"/>
          <w:b/>
          <w:bCs/>
          <w:sz w:val="24"/>
          <w:szCs w:val="24"/>
        </w:rPr>
      </w:pPr>
    </w:p>
    <w:p w14:paraId="00FF1B70" w14:textId="1AF430C6" w:rsidR="00573598" w:rsidRPr="00ED3A2C" w:rsidRDefault="008F6F69" w:rsidP="00CC4BBA">
      <w:pPr>
        <w:spacing w:after="0" w:line="240" w:lineRule="auto"/>
        <w:jc w:val="both"/>
        <w:rPr>
          <w:rFonts w:ascii="Arial" w:hAnsi="Arial" w:cs="Arial"/>
          <w:color w:val="FF0000"/>
          <w:sz w:val="24"/>
          <w:szCs w:val="24"/>
        </w:rPr>
      </w:pPr>
      <w:r w:rsidRPr="00811C6E">
        <w:rPr>
          <w:rFonts w:ascii="Arial" w:hAnsi="Arial" w:cs="Arial"/>
          <w:sz w:val="24"/>
          <w:szCs w:val="24"/>
        </w:rPr>
        <w:t>The s</w:t>
      </w:r>
      <w:r w:rsidR="00954827" w:rsidRPr="00811C6E">
        <w:rPr>
          <w:rFonts w:ascii="Arial" w:hAnsi="Arial" w:cs="Arial"/>
          <w:sz w:val="24"/>
          <w:szCs w:val="24"/>
        </w:rPr>
        <w:t xml:space="preserve">trategy is </w:t>
      </w:r>
      <w:r w:rsidR="00573598" w:rsidRPr="00811C6E">
        <w:rPr>
          <w:rFonts w:ascii="Arial" w:hAnsi="Arial" w:cs="Arial"/>
          <w:sz w:val="24"/>
          <w:szCs w:val="24"/>
        </w:rPr>
        <w:t>divided into three pillars</w:t>
      </w:r>
      <w:r w:rsidR="00F85EE4">
        <w:rPr>
          <w:rFonts w:ascii="Arial" w:hAnsi="Arial" w:cs="Arial"/>
          <w:sz w:val="24"/>
          <w:szCs w:val="24"/>
        </w:rPr>
        <w:t xml:space="preserve">, each with </w:t>
      </w:r>
      <w:r w:rsidR="00ED3A2C">
        <w:rPr>
          <w:rFonts w:ascii="Arial" w:hAnsi="Arial" w:cs="Arial"/>
          <w:sz w:val="24"/>
          <w:szCs w:val="24"/>
        </w:rPr>
        <w:t>several</w:t>
      </w:r>
      <w:r w:rsidR="00F85EE4">
        <w:rPr>
          <w:rFonts w:ascii="Arial" w:hAnsi="Arial" w:cs="Arial"/>
          <w:sz w:val="24"/>
          <w:szCs w:val="24"/>
        </w:rPr>
        <w:t xml:space="preserve"> objectives to deliver the NHS Wales Research and Development Framework</w:t>
      </w:r>
      <w:r w:rsidR="00ED3A2C">
        <w:rPr>
          <w:rFonts w:ascii="Arial" w:hAnsi="Arial" w:cs="Arial"/>
          <w:sz w:val="24"/>
          <w:szCs w:val="24"/>
        </w:rPr>
        <w:t xml:space="preserve"> </w:t>
      </w:r>
      <w:hyperlink r:id="rId13" w:history="1">
        <w:r w:rsidR="00ED3A2C" w:rsidRPr="00ED3A2C">
          <w:rPr>
            <w:rStyle w:val="Hyperlink"/>
            <w:rFonts w:ascii="Arial" w:hAnsi="Arial" w:cs="Arial"/>
            <w:sz w:val="24"/>
            <w:szCs w:val="24"/>
          </w:rPr>
          <w:t>10 Pillars of Excellence</w:t>
        </w:r>
      </w:hyperlink>
      <w:r w:rsidR="00573598" w:rsidRPr="00ED3A2C">
        <w:rPr>
          <w:rFonts w:ascii="Arial" w:hAnsi="Arial" w:cs="Arial"/>
          <w:color w:val="FF0000"/>
          <w:sz w:val="24"/>
          <w:szCs w:val="24"/>
        </w:rPr>
        <w:t>:</w:t>
      </w:r>
    </w:p>
    <w:p w14:paraId="34454D2E" w14:textId="22497B10" w:rsidR="003C5DAA" w:rsidRPr="00B973CB" w:rsidRDefault="00B973CB" w:rsidP="00CC4BBA">
      <w:pPr>
        <w:pStyle w:val="ListParagraph"/>
        <w:numPr>
          <w:ilvl w:val="0"/>
          <w:numId w:val="27"/>
        </w:numPr>
        <w:spacing w:after="0" w:line="240" w:lineRule="auto"/>
        <w:jc w:val="both"/>
        <w:rPr>
          <w:rFonts w:ascii="Arial" w:hAnsi="Arial" w:cs="Arial"/>
          <w:bCs/>
          <w:sz w:val="24"/>
          <w:szCs w:val="24"/>
        </w:rPr>
      </w:pPr>
      <w:r w:rsidRPr="00B973CB">
        <w:rPr>
          <w:rFonts w:ascii="Arial" w:hAnsi="Arial" w:cs="Arial"/>
          <w:b/>
          <w:sz w:val="24"/>
          <w:szCs w:val="24"/>
        </w:rPr>
        <w:t>Pillar 1:</w:t>
      </w:r>
      <w:r>
        <w:rPr>
          <w:rFonts w:ascii="Arial" w:hAnsi="Arial" w:cs="Arial"/>
          <w:bCs/>
          <w:sz w:val="24"/>
          <w:szCs w:val="24"/>
        </w:rPr>
        <w:t xml:space="preserve"> </w:t>
      </w:r>
      <w:r w:rsidR="00D80503" w:rsidRPr="00B973CB">
        <w:rPr>
          <w:rFonts w:ascii="Arial" w:hAnsi="Arial" w:cs="Arial"/>
          <w:bCs/>
          <w:sz w:val="24"/>
          <w:szCs w:val="24"/>
        </w:rPr>
        <w:t xml:space="preserve">Research, Development and Innovation </w:t>
      </w:r>
      <w:r w:rsidR="003C5DAA" w:rsidRPr="00B973CB">
        <w:rPr>
          <w:rFonts w:ascii="Arial" w:hAnsi="Arial" w:cs="Arial"/>
          <w:bCs/>
          <w:sz w:val="24"/>
          <w:szCs w:val="24"/>
        </w:rPr>
        <w:t>Culture: Enhancing engagement, improving visibility of research</w:t>
      </w:r>
      <w:r w:rsidR="006C1550" w:rsidRPr="00B973CB">
        <w:rPr>
          <w:rFonts w:ascii="Arial" w:hAnsi="Arial" w:cs="Arial"/>
          <w:bCs/>
          <w:sz w:val="24"/>
          <w:szCs w:val="24"/>
        </w:rPr>
        <w:t xml:space="preserve"> and innovation</w:t>
      </w:r>
      <w:r w:rsidR="003C5DAA" w:rsidRPr="00B973CB">
        <w:rPr>
          <w:rFonts w:ascii="Arial" w:hAnsi="Arial" w:cs="Arial"/>
          <w:bCs/>
          <w:sz w:val="24"/>
          <w:szCs w:val="24"/>
        </w:rPr>
        <w:t xml:space="preserve">, facilitating knowledge </w:t>
      </w:r>
      <w:r w:rsidR="00483D69" w:rsidRPr="00B973CB">
        <w:rPr>
          <w:rFonts w:ascii="Arial" w:hAnsi="Arial" w:cs="Arial"/>
          <w:bCs/>
          <w:sz w:val="24"/>
          <w:szCs w:val="24"/>
        </w:rPr>
        <w:t>mobilisation.</w:t>
      </w:r>
    </w:p>
    <w:p w14:paraId="33989F6F" w14:textId="1DD05417" w:rsidR="007C6B6E" w:rsidRPr="00B973CB" w:rsidRDefault="00B973CB" w:rsidP="00CC4BBA">
      <w:pPr>
        <w:pStyle w:val="ListParagraph"/>
        <w:numPr>
          <w:ilvl w:val="0"/>
          <w:numId w:val="27"/>
        </w:numPr>
        <w:spacing w:after="0" w:line="240" w:lineRule="auto"/>
        <w:jc w:val="both"/>
        <w:rPr>
          <w:rFonts w:ascii="Arial" w:hAnsi="Arial" w:cs="Arial"/>
          <w:bCs/>
          <w:sz w:val="24"/>
          <w:szCs w:val="24"/>
        </w:rPr>
      </w:pPr>
      <w:r w:rsidRPr="00B973CB">
        <w:rPr>
          <w:rFonts w:ascii="Arial" w:hAnsi="Arial" w:cs="Arial"/>
          <w:b/>
          <w:sz w:val="24"/>
          <w:szCs w:val="24"/>
        </w:rPr>
        <w:t>Pillar 2:</w:t>
      </w:r>
      <w:r>
        <w:rPr>
          <w:rFonts w:ascii="Arial" w:hAnsi="Arial" w:cs="Arial"/>
          <w:bCs/>
          <w:sz w:val="24"/>
          <w:szCs w:val="24"/>
        </w:rPr>
        <w:t xml:space="preserve"> </w:t>
      </w:r>
      <w:r w:rsidR="00D80503" w:rsidRPr="00B973CB">
        <w:rPr>
          <w:rFonts w:ascii="Arial" w:hAnsi="Arial" w:cs="Arial"/>
          <w:bCs/>
          <w:sz w:val="24"/>
          <w:szCs w:val="24"/>
        </w:rPr>
        <w:t xml:space="preserve">Research, Development and Innovation </w:t>
      </w:r>
      <w:r w:rsidR="00C729C0" w:rsidRPr="00B973CB">
        <w:rPr>
          <w:rFonts w:ascii="Arial" w:hAnsi="Arial" w:cs="Arial"/>
          <w:bCs/>
          <w:sz w:val="24"/>
          <w:szCs w:val="24"/>
        </w:rPr>
        <w:t>Support</w:t>
      </w:r>
      <w:r w:rsidR="007C6B6E" w:rsidRPr="00B973CB">
        <w:rPr>
          <w:rFonts w:ascii="Arial" w:hAnsi="Arial" w:cs="Arial"/>
          <w:bCs/>
          <w:sz w:val="24"/>
          <w:szCs w:val="24"/>
        </w:rPr>
        <w:t xml:space="preserve">: Enhancing </w:t>
      </w:r>
      <w:r w:rsidR="007B3A29" w:rsidRPr="00B973CB">
        <w:rPr>
          <w:rFonts w:ascii="Arial" w:hAnsi="Arial" w:cs="Arial"/>
          <w:bCs/>
          <w:sz w:val="24"/>
          <w:szCs w:val="24"/>
        </w:rPr>
        <w:t xml:space="preserve">the </w:t>
      </w:r>
      <w:r w:rsidR="007C6B6E" w:rsidRPr="00B973CB">
        <w:rPr>
          <w:rFonts w:ascii="Arial" w:hAnsi="Arial" w:cs="Arial"/>
          <w:bCs/>
          <w:sz w:val="24"/>
          <w:szCs w:val="24"/>
        </w:rPr>
        <w:t xml:space="preserve">environment for </w:t>
      </w:r>
      <w:r w:rsidR="00D80503" w:rsidRPr="00B973CB">
        <w:rPr>
          <w:rFonts w:ascii="Arial" w:hAnsi="Arial" w:cs="Arial"/>
          <w:bCs/>
          <w:sz w:val="24"/>
          <w:szCs w:val="24"/>
        </w:rPr>
        <w:t>Research, Development and Innovation</w:t>
      </w:r>
      <w:r w:rsidR="007B3A29" w:rsidRPr="00B973CB">
        <w:rPr>
          <w:rFonts w:ascii="Arial" w:hAnsi="Arial" w:cs="Arial"/>
          <w:bCs/>
          <w:sz w:val="24"/>
          <w:szCs w:val="24"/>
        </w:rPr>
        <w:t xml:space="preserve"> Delivery</w:t>
      </w:r>
    </w:p>
    <w:p w14:paraId="22B18ABD" w14:textId="7FF1C777" w:rsidR="007C6B6E" w:rsidRPr="00B973CB" w:rsidRDefault="00B973CB" w:rsidP="00CC4BBA">
      <w:pPr>
        <w:pStyle w:val="ListParagraph"/>
        <w:numPr>
          <w:ilvl w:val="0"/>
          <w:numId w:val="27"/>
        </w:numPr>
        <w:spacing w:after="0" w:line="240" w:lineRule="auto"/>
        <w:jc w:val="both"/>
        <w:rPr>
          <w:rFonts w:ascii="Arial" w:hAnsi="Arial" w:cs="Arial"/>
          <w:bCs/>
          <w:sz w:val="24"/>
          <w:szCs w:val="24"/>
        </w:rPr>
      </w:pPr>
      <w:r w:rsidRPr="00B973CB">
        <w:rPr>
          <w:rFonts w:ascii="Arial" w:hAnsi="Arial" w:cs="Arial"/>
          <w:b/>
          <w:sz w:val="24"/>
          <w:szCs w:val="24"/>
        </w:rPr>
        <w:t>Pillar 3:</w:t>
      </w:r>
      <w:r>
        <w:rPr>
          <w:rFonts w:ascii="Arial" w:hAnsi="Arial" w:cs="Arial"/>
          <w:bCs/>
          <w:sz w:val="24"/>
          <w:szCs w:val="24"/>
        </w:rPr>
        <w:t xml:space="preserve"> </w:t>
      </w:r>
      <w:r w:rsidR="003C5DAA" w:rsidRPr="00B973CB">
        <w:rPr>
          <w:rFonts w:ascii="Arial" w:hAnsi="Arial" w:cs="Arial"/>
          <w:bCs/>
          <w:sz w:val="24"/>
          <w:szCs w:val="24"/>
        </w:rPr>
        <w:t xml:space="preserve">External Relationships: Enhancing Collaboration </w:t>
      </w:r>
      <w:r w:rsidR="00D80503" w:rsidRPr="00B973CB">
        <w:rPr>
          <w:rFonts w:ascii="Arial" w:hAnsi="Arial" w:cs="Arial"/>
          <w:bCs/>
          <w:sz w:val="24"/>
          <w:szCs w:val="24"/>
        </w:rPr>
        <w:t>and</w:t>
      </w:r>
      <w:r w:rsidR="003C5DAA" w:rsidRPr="00B973CB">
        <w:rPr>
          <w:rFonts w:ascii="Arial" w:hAnsi="Arial" w:cs="Arial"/>
          <w:bCs/>
          <w:sz w:val="24"/>
          <w:szCs w:val="24"/>
        </w:rPr>
        <w:t xml:space="preserve"> Partnership</w:t>
      </w:r>
    </w:p>
    <w:p w14:paraId="56E00FCC" w14:textId="77777777" w:rsidR="00D263AF" w:rsidRDefault="00D263AF" w:rsidP="00CC4BBA">
      <w:pPr>
        <w:pStyle w:val="ListParagraph"/>
        <w:spacing w:after="0" w:line="240" w:lineRule="auto"/>
        <w:ind w:left="1080"/>
        <w:jc w:val="both"/>
        <w:rPr>
          <w:rFonts w:ascii="Arial" w:hAnsi="Arial" w:cs="Arial"/>
          <w:b/>
          <w:bCs/>
          <w:i/>
          <w:iCs/>
          <w:sz w:val="24"/>
          <w:szCs w:val="24"/>
        </w:rPr>
      </w:pPr>
    </w:p>
    <w:p w14:paraId="5CB85977" w14:textId="2E398493" w:rsidR="006F43AA" w:rsidRPr="00811C6E" w:rsidRDefault="006F43AA" w:rsidP="00CC4BBA">
      <w:pPr>
        <w:spacing w:after="0" w:line="240" w:lineRule="auto"/>
        <w:jc w:val="both"/>
        <w:rPr>
          <w:rFonts w:ascii="Arial" w:hAnsi="Arial" w:cs="Arial"/>
          <w:b/>
          <w:sz w:val="24"/>
          <w:szCs w:val="24"/>
        </w:rPr>
      </w:pPr>
      <w:r w:rsidRPr="00811C6E">
        <w:rPr>
          <w:rFonts w:ascii="Arial" w:hAnsi="Arial" w:cs="Arial"/>
          <w:b/>
          <w:sz w:val="24"/>
          <w:szCs w:val="24"/>
        </w:rPr>
        <w:t xml:space="preserve">Pillar 1: </w:t>
      </w:r>
      <w:r w:rsidR="00D80503" w:rsidRPr="00B973CB">
        <w:rPr>
          <w:rFonts w:ascii="Arial" w:hAnsi="Arial" w:cs="Arial"/>
          <w:bCs/>
          <w:sz w:val="24"/>
          <w:szCs w:val="24"/>
        </w:rPr>
        <w:t>Research, Development and Innovation</w:t>
      </w:r>
      <w:r w:rsidRPr="00B973CB">
        <w:rPr>
          <w:rFonts w:ascii="Arial" w:hAnsi="Arial" w:cs="Arial"/>
          <w:bCs/>
          <w:sz w:val="24"/>
          <w:szCs w:val="24"/>
        </w:rPr>
        <w:t xml:space="preserve"> Culture: Enhancing</w:t>
      </w:r>
      <w:r w:rsidR="00E66E5B" w:rsidRPr="00B973CB">
        <w:rPr>
          <w:rFonts w:ascii="Arial" w:hAnsi="Arial" w:cs="Arial"/>
          <w:bCs/>
          <w:sz w:val="24"/>
          <w:szCs w:val="24"/>
        </w:rPr>
        <w:t xml:space="preserve"> staff and patient</w:t>
      </w:r>
      <w:r w:rsidRPr="00B973CB">
        <w:rPr>
          <w:rFonts w:ascii="Arial" w:hAnsi="Arial" w:cs="Arial"/>
          <w:bCs/>
          <w:sz w:val="24"/>
          <w:szCs w:val="24"/>
        </w:rPr>
        <w:t xml:space="preserve"> engagement</w:t>
      </w:r>
      <w:r w:rsidR="00E66E5B" w:rsidRPr="00B973CB">
        <w:rPr>
          <w:rFonts w:ascii="Arial" w:hAnsi="Arial" w:cs="Arial"/>
          <w:bCs/>
          <w:sz w:val="24"/>
          <w:szCs w:val="24"/>
        </w:rPr>
        <w:t xml:space="preserve"> in </w:t>
      </w:r>
      <w:r w:rsidR="00D80503" w:rsidRPr="00B973CB">
        <w:rPr>
          <w:rFonts w:ascii="Arial" w:hAnsi="Arial" w:cs="Arial"/>
          <w:bCs/>
          <w:sz w:val="24"/>
          <w:szCs w:val="24"/>
        </w:rPr>
        <w:t>Research, Development and Innovation</w:t>
      </w:r>
      <w:r w:rsidRPr="00B973CB">
        <w:rPr>
          <w:rFonts w:ascii="Arial" w:hAnsi="Arial" w:cs="Arial"/>
          <w:bCs/>
          <w:sz w:val="24"/>
          <w:szCs w:val="24"/>
        </w:rPr>
        <w:t xml:space="preserve">, improving visibility of </w:t>
      </w:r>
      <w:r w:rsidR="00D80503" w:rsidRPr="00B973CB">
        <w:rPr>
          <w:rFonts w:ascii="Arial" w:hAnsi="Arial" w:cs="Arial"/>
          <w:bCs/>
          <w:sz w:val="24"/>
          <w:szCs w:val="24"/>
        </w:rPr>
        <w:t>Research, Development and Innovation</w:t>
      </w:r>
      <w:r w:rsidRPr="00B973CB">
        <w:rPr>
          <w:rFonts w:ascii="Arial" w:hAnsi="Arial" w:cs="Arial"/>
          <w:bCs/>
          <w:sz w:val="24"/>
          <w:szCs w:val="24"/>
        </w:rPr>
        <w:t>, facilitating knowledge mobilisation.</w:t>
      </w:r>
    </w:p>
    <w:p w14:paraId="7540CE09" w14:textId="77777777" w:rsidR="00D00623" w:rsidRPr="00811C6E" w:rsidRDefault="00D00623" w:rsidP="00CC4BBA">
      <w:pPr>
        <w:spacing w:after="0" w:line="240" w:lineRule="auto"/>
        <w:jc w:val="both"/>
        <w:rPr>
          <w:rFonts w:ascii="Arial" w:hAnsi="Arial" w:cs="Arial"/>
          <w:b/>
          <w:sz w:val="24"/>
          <w:szCs w:val="24"/>
        </w:rPr>
      </w:pPr>
    </w:p>
    <w:p w14:paraId="31081060" w14:textId="3576984B" w:rsidR="00946263" w:rsidRDefault="006F43AA" w:rsidP="00CC4BBA">
      <w:pPr>
        <w:spacing w:after="0" w:line="240" w:lineRule="auto"/>
        <w:jc w:val="both"/>
        <w:rPr>
          <w:rFonts w:ascii="Arial" w:hAnsi="Arial" w:cs="Arial"/>
          <w:bCs/>
          <w:sz w:val="24"/>
          <w:szCs w:val="24"/>
        </w:rPr>
      </w:pPr>
      <w:r w:rsidRPr="00811C6E">
        <w:rPr>
          <w:rFonts w:ascii="Arial" w:hAnsi="Arial" w:cs="Arial"/>
          <w:b/>
          <w:sz w:val="24"/>
          <w:szCs w:val="24"/>
        </w:rPr>
        <w:t xml:space="preserve">Strategic Aim: </w:t>
      </w:r>
      <w:r w:rsidRPr="00B973CB">
        <w:rPr>
          <w:rFonts w:ascii="Arial" w:hAnsi="Arial" w:cs="Arial"/>
          <w:bCs/>
          <w:sz w:val="24"/>
          <w:szCs w:val="24"/>
        </w:rPr>
        <w:t xml:space="preserve">To be an organisation which has a vibrant </w:t>
      </w:r>
      <w:r w:rsidR="006C1550" w:rsidRPr="00B973CB">
        <w:rPr>
          <w:rFonts w:ascii="Arial" w:hAnsi="Arial" w:cs="Arial"/>
          <w:bCs/>
          <w:sz w:val="24"/>
          <w:szCs w:val="24"/>
        </w:rPr>
        <w:t>learning</w:t>
      </w:r>
      <w:r w:rsidRPr="00B973CB">
        <w:rPr>
          <w:rFonts w:ascii="Arial" w:hAnsi="Arial" w:cs="Arial"/>
          <w:bCs/>
          <w:sz w:val="24"/>
          <w:szCs w:val="24"/>
        </w:rPr>
        <w:t xml:space="preserve"> culture, with research and innovation fully embedded into health and care</w:t>
      </w:r>
      <w:r w:rsidR="009C7B99" w:rsidRPr="00B973CB">
        <w:rPr>
          <w:rFonts w:ascii="Arial" w:hAnsi="Arial" w:cs="Arial"/>
          <w:bCs/>
          <w:sz w:val="24"/>
          <w:szCs w:val="24"/>
        </w:rPr>
        <w:t xml:space="preserve"> service</w:t>
      </w:r>
      <w:r w:rsidRPr="00B973CB">
        <w:rPr>
          <w:rFonts w:ascii="Arial" w:hAnsi="Arial" w:cs="Arial"/>
          <w:bCs/>
          <w:sz w:val="24"/>
          <w:szCs w:val="24"/>
        </w:rPr>
        <w:t>.</w:t>
      </w:r>
      <w:r w:rsidR="007843C0">
        <w:rPr>
          <w:rFonts w:ascii="Arial" w:hAnsi="Arial" w:cs="Arial"/>
          <w:bCs/>
          <w:sz w:val="24"/>
          <w:szCs w:val="24"/>
        </w:rPr>
        <w:t xml:space="preserve"> </w:t>
      </w:r>
    </w:p>
    <w:p w14:paraId="73AFF1C5" w14:textId="77777777" w:rsidR="007843C0" w:rsidRPr="00811C6E" w:rsidRDefault="007843C0" w:rsidP="00CC4BBA">
      <w:pPr>
        <w:spacing w:after="0" w:line="240" w:lineRule="auto"/>
        <w:jc w:val="both"/>
        <w:rPr>
          <w:rFonts w:ascii="Arial" w:hAnsi="Arial" w:cs="Arial"/>
          <w:b/>
          <w:sz w:val="24"/>
          <w:szCs w:val="24"/>
        </w:rPr>
      </w:pPr>
    </w:p>
    <w:p w14:paraId="505A029F" w14:textId="77777777" w:rsidR="00954827" w:rsidRPr="00811C6E" w:rsidRDefault="006F43AA" w:rsidP="00CC4BBA">
      <w:pPr>
        <w:spacing w:after="0" w:line="240" w:lineRule="auto"/>
        <w:jc w:val="both"/>
        <w:rPr>
          <w:rFonts w:ascii="Arial" w:hAnsi="Arial" w:cs="Arial"/>
          <w:sz w:val="24"/>
          <w:szCs w:val="24"/>
        </w:rPr>
      </w:pPr>
      <w:r w:rsidRPr="00811C6E">
        <w:rPr>
          <w:rFonts w:ascii="Arial" w:hAnsi="Arial" w:cs="Arial"/>
          <w:sz w:val="24"/>
          <w:szCs w:val="24"/>
        </w:rPr>
        <w:t>We will aim to achieve a vibrant culture through the following objectives</w:t>
      </w:r>
      <w:r w:rsidR="00954827" w:rsidRPr="00811C6E">
        <w:rPr>
          <w:rFonts w:ascii="Arial" w:hAnsi="Arial" w:cs="Arial"/>
          <w:sz w:val="24"/>
          <w:szCs w:val="24"/>
        </w:rPr>
        <w:t>:</w:t>
      </w:r>
    </w:p>
    <w:p w14:paraId="4105B8A8" w14:textId="2517F397" w:rsidR="006F43AA" w:rsidRPr="00811C6E" w:rsidRDefault="006F43AA" w:rsidP="00CC4BBA">
      <w:pPr>
        <w:pStyle w:val="ListParagraph"/>
        <w:numPr>
          <w:ilvl w:val="0"/>
          <w:numId w:val="21"/>
        </w:numPr>
        <w:spacing w:after="0" w:line="240" w:lineRule="auto"/>
        <w:jc w:val="both"/>
        <w:rPr>
          <w:rFonts w:ascii="Arial" w:hAnsi="Arial" w:cs="Arial"/>
          <w:sz w:val="24"/>
          <w:szCs w:val="24"/>
        </w:rPr>
      </w:pPr>
      <w:r w:rsidRPr="00811C6E">
        <w:rPr>
          <w:rFonts w:ascii="Arial" w:hAnsi="Arial" w:cs="Arial"/>
          <w:sz w:val="24"/>
          <w:szCs w:val="24"/>
        </w:rPr>
        <w:t xml:space="preserve">Objective 1.1: </w:t>
      </w:r>
      <w:r w:rsidR="004A12B9" w:rsidRPr="00811C6E">
        <w:rPr>
          <w:rFonts w:ascii="Arial" w:hAnsi="Arial" w:cs="Arial"/>
          <w:sz w:val="24"/>
          <w:szCs w:val="24"/>
        </w:rPr>
        <w:t>Ensure visibility of research</w:t>
      </w:r>
      <w:r w:rsidR="00ED20F6" w:rsidRPr="00811C6E">
        <w:rPr>
          <w:rFonts w:ascii="Arial" w:hAnsi="Arial" w:cs="Arial"/>
          <w:sz w:val="24"/>
          <w:szCs w:val="24"/>
        </w:rPr>
        <w:t xml:space="preserve">, </w:t>
      </w:r>
      <w:r w:rsidR="004A12B9" w:rsidRPr="00811C6E">
        <w:rPr>
          <w:rFonts w:ascii="Arial" w:hAnsi="Arial" w:cs="Arial"/>
          <w:sz w:val="24"/>
          <w:szCs w:val="24"/>
        </w:rPr>
        <w:t>development</w:t>
      </w:r>
      <w:r w:rsidR="00ED20F6" w:rsidRPr="00811C6E">
        <w:rPr>
          <w:rFonts w:ascii="Arial" w:hAnsi="Arial" w:cs="Arial"/>
          <w:sz w:val="24"/>
          <w:szCs w:val="24"/>
        </w:rPr>
        <w:t xml:space="preserve"> and innovation</w:t>
      </w:r>
      <w:r w:rsidR="004A12B9" w:rsidRPr="00811C6E">
        <w:rPr>
          <w:rFonts w:ascii="Arial" w:hAnsi="Arial" w:cs="Arial"/>
          <w:sz w:val="24"/>
          <w:szCs w:val="24"/>
        </w:rPr>
        <w:t xml:space="preserve"> </w:t>
      </w:r>
      <w:r w:rsidR="00CC19B7" w:rsidRPr="00811C6E">
        <w:rPr>
          <w:rFonts w:ascii="Arial" w:hAnsi="Arial" w:cs="Arial"/>
          <w:sz w:val="24"/>
          <w:szCs w:val="24"/>
        </w:rPr>
        <w:t>at board level.</w:t>
      </w:r>
      <w:r w:rsidRPr="00811C6E">
        <w:rPr>
          <w:rFonts w:ascii="Arial" w:hAnsi="Arial" w:cs="Arial"/>
          <w:sz w:val="24"/>
          <w:szCs w:val="24"/>
        </w:rPr>
        <w:t xml:space="preserve"> </w:t>
      </w:r>
      <w:r w:rsidR="00EC77EF" w:rsidRPr="00CA6C81">
        <w:rPr>
          <w:rFonts w:ascii="Arial" w:hAnsi="Arial" w:cs="Arial"/>
          <w:b/>
          <w:bCs/>
          <w:color w:val="FF0000"/>
          <w:sz w:val="24"/>
          <w:szCs w:val="24"/>
        </w:rPr>
        <w:t>(</w:t>
      </w:r>
      <w:r w:rsidR="005E542F" w:rsidRPr="00CA6C81">
        <w:rPr>
          <w:rFonts w:ascii="Arial" w:hAnsi="Arial" w:cs="Arial"/>
          <w:b/>
          <w:bCs/>
          <w:color w:val="FF0000"/>
          <w:sz w:val="24"/>
          <w:szCs w:val="24"/>
        </w:rPr>
        <w:t xml:space="preserve">Pillar </w:t>
      </w:r>
      <w:r w:rsidR="00EC77EF" w:rsidRPr="00CA6C81">
        <w:rPr>
          <w:rFonts w:ascii="Arial" w:hAnsi="Arial" w:cs="Arial"/>
          <w:b/>
          <w:bCs/>
          <w:color w:val="FF0000"/>
          <w:sz w:val="24"/>
          <w:szCs w:val="24"/>
        </w:rPr>
        <w:t>2</w:t>
      </w:r>
      <w:r w:rsidR="00F71808" w:rsidRPr="00CA6C81">
        <w:rPr>
          <w:rFonts w:ascii="Arial" w:hAnsi="Arial" w:cs="Arial"/>
          <w:b/>
          <w:bCs/>
          <w:color w:val="FF0000"/>
          <w:sz w:val="24"/>
          <w:szCs w:val="24"/>
        </w:rPr>
        <w:t>:</w:t>
      </w:r>
      <w:r w:rsidR="00EC77EF" w:rsidRPr="00CA6C81">
        <w:rPr>
          <w:rFonts w:ascii="Arial" w:hAnsi="Arial" w:cs="Arial"/>
          <w:b/>
          <w:bCs/>
          <w:color w:val="FF0000"/>
          <w:sz w:val="24"/>
          <w:szCs w:val="24"/>
        </w:rPr>
        <w:t xml:space="preserve"> Governance and Leadership)</w:t>
      </w:r>
    </w:p>
    <w:p w14:paraId="17E72AC1" w14:textId="14CFB4C4" w:rsidR="009C7B99" w:rsidRPr="00811C6E" w:rsidRDefault="006F43AA" w:rsidP="00CC4BBA">
      <w:pPr>
        <w:pStyle w:val="ListParagraph"/>
        <w:numPr>
          <w:ilvl w:val="0"/>
          <w:numId w:val="21"/>
        </w:numPr>
        <w:spacing w:after="0" w:line="240" w:lineRule="auto"/>
        <w:jc w:val="both"/>
        <w:rPr>
          <w:rFonts w:ascii="Arial" w:hAnsi="Arial" w:cs="Arial"/>
          <w:sz w:val="24"/>
          <w:szCs w:val="24"/>
        </w:rPr>
      </w:pPr>
      <w:r w:rsidRPr="00811C6E">
        <w:rPr>
          <w:rFonts w:ascii="Arial" w:hAnsi="Arial" w:cs="Arial"/>
          <w:sz w:val="24"/>
          <w:szCs w:val="24"/>
        </w:rPr>
        <w:t xml:space="preserve">Objective 1.2: Support </w:t>
      </w:r>
      <w:r w:rsidR="009407B0">
        <w:rPr>
          <w:rFonts w:ascii="Arial" w:hAnsi="Arial" w:cs="Arial"/>
          <w:sz w:val="24"/>
          <w:szCs w:val="24"/>
        </w:rPr>
        <w:t xml:space="preserve">all </w:t>
      </w:r>
      <w:r w:rsidRPr="00811C6E">
        <w:rPr>
          <w:rFonts w:ascii="Arial" w:hAnsi="Arial" w:cs="Arial"/>
          <w:sz w:val="24"/>
          <w:szCs w:val="24"/>
        </w:rPr>
        <w:t xml:space="preserve">staff to develop the necessary skills to undertake </w:t>
      </w:r>
      <w:r w:rsidR="00D80503" w:rsidRPr="00811C6E">
        <w:rPr>
          <w:rFonts w:ascii="Arial" w:hAnsi="Arial" w:cs="Arial"/>
          <w:bCs/>
          <w:sz w:val="24"/>
          <w:szCs w:val="24"/>
        </w:rPr>
        <w:t>research, development and innovation</w:t>
      </w:r>
      <w:r w:rsidR="00D80503" w:rsidRPr="00811C6E">
        <w:rPr>
          <w:rFonts w:ascii="Arial" w:hAnsi="Arial" w:cs="Arial"/>
          <w:sz w:val="24"/>
          <w:szCs w:val="24"/>
        </w:rPr>
        <w:t xml:space="preserve"> </w:t>
      </w:r>
      <w:r w:rsidR="006C1550" w:rsidRPr="00811C6E">
        <w:rPr>
          <w:rFonts w:ascii="Arial" w:hAnsi="Arial" w:cs="Arial"/>
          <w:sz w:val="24"/>
          <w:szCs w:val="24"/>
        </w:rPr>
        <w:t>activity</w:t>
      </w:r>
      <w:r w:rsidR="007C50CA" w:rsidRPr="00811C6E">
        <w:rPr>
          <w:rFonts w:ascii="Arial" w:hAnsi="Arial" w:cs="Arial"/>
          <w:sz w:val="24"/>
          <w:szCs w:val="24"/>
        </w:rPr>
        <w:t>.</w:t>
      </w:r>
      <w:r w:rsidR="006C1550" w:rsidRPr="00811C6E">
        <w:rPr>
          <w:rFonts w:ascii="Arial" w:hAnsi="Arial" w:cs="Arial"/>
          <w:sz w:val="24"/>
          <w:szCs w:val="24"/>
        </w:rPr>
        <w:t xml:space="preserve"> </w:t>
      </w:r>
      <w:r w:rsidR="00562438" w:rsidRPr="00CA6C81">
        <w:rPr>
          <w:rFonts w:ascii="Arial" w:hAnsi="Arial" w:cs="Arial"/>
          <w:b/>
          <w:bCs/>
          <w:color w:val="FF0000"/>
          <w:sz w:val="24"/>
          <w:szCs w:val="24"/>
        </w:rPr>
        <w:t>(</w:t>
      </w:r>
      <w:r w:rsidR="005E542F" w:rsidRPr="00CA6C81">
        <w:rPr>
          <w:rFonts w:ascii="Arial" w:hAnsi="Arial" w:cs="Arial"/>
          <w:b/>
          <w:bCs/>
          <w:color w:val="FF0000"/>
          <w:sz w:val="24"/>
          <w:szCs w:val="24"/>
        </w:rPr>
        <w:t xml:space="preserve">Pillar </w:t>
      </w:r>
      <w:r w:rsidR="00664AB3">
        <w:rPr>
          <w:rFonts w:ascii="Arial" w:hAnsi="Arial" w:cs="Arial"/>
          <w:b/>
          <w:bCs/>
          <w:color w:val="FF0000"/>
          <w:sz w:val="24"/>
          <w:szCs w:val="24"/>
        </w:rPr>
        <w:t>7</w:t>
      </w:r>
      <w:r w:rsidR="00F71808" w:rsidRPr="00CA6C81">
        <w:rPr>
          <w:rFonts w:ascii="Arial" w:hAnsi="Arial" w:cs="Arial"/>
          <w:b/>
          <w:bCs/>
          <w:color w:val="FF0000"/>
          <w:sz w:val="24"/>
          <w:szCs w:val="24"/>
        </w:rPr>
        <w:t>:</w:t>
      </w:r>
      <w:r w:rsidR="001C4E2C" w:rsidRPr="00CA6C81">
        <w:rPr>
          <w:rFonts w:ascii="Arial" w:hAnsi="Arial" w:cs="Arial"/>
          <w:b/>
          <w:bCs/>
          <w:color w:val="FF0000"/>
          <w:sz w:val="24"/>
          <w:szCs w:val="24"/>
        </w:rPr>
        <w:t xml:space="preserve"> </w:t>
      </w:r>
      <w:r w:rsidR="00664AB3">
        <w:rPr>
          <w:rFonts w:ascii="Arial" w:hAnsi="Arial" w:cs="Arial"/>
          <w:b/>
          <w:bCs/>
          <w:color w:val="FF0000"/>
          <w:sz w:val="24"/>
          <w:szCs w:val="24"/>
        </w:rPr>
        <w:t>Workforce Capacity and Capability</w:t>
      </w:r>
      <w:r w:rsidR="00562438" w:rsidRPr="00CA6C81">
        <w:rPr>
          <w:rFonts w:ascii="Arial" w:hAnsi="Arial" w:cs="Arial"/>
          <w:b/>
          <w:bCs/>
          <w:color w:val="FF0000"/>
          <w:sz w:val="24"/>
          <w:szCs w:val="24"/>
        </w:rPr>
        <w:t>)</w:t>
      </w:r>
    </w:p>
    <w:p w14:paraId="5ACA5855" w14:textId="6D082790" w:rsidR="009C7B99" w:rsidRPr="00811C6E" w:rsidRDefault="009C7B99" w:rsidP="00CC4BBA">
      <w:pPr>
        <w:pStyle w:val="ListParagraph"/>
        <w:numPr>
          <w:ilvl w:val="0"/>
          <w:numId w:val="21"/>
        </w:numPr>
        <w:spacing w:after="0" w:line="240" w:lineRule="auto"/>
        <w:jc w:val="both"/>
        <w:rPr>
          <w:rFonts w:ascii="Arial" w:hAnsi="Arial" w:cs="Arial"/>
          <w:sz w:val="24"/>
          <w:szCs w:val="24"/>
        </w:rPr>
      </w:pPr>
      <w:r w:rsidRPr="00811C6E">
        <w:rPr>
          <w:rFonts w:ascii="Arial" w:hAnsi="Arial" w:cs="Arial"/>
          <w:sz w:val="24"/>
          <w:szCs w:val="24"/>
        </w:rPr>
        <w:t>Objective 1:3:</w:t>
      </w:r>
      <w:r w:rsidR="00A77473" w:rsidRPr="00811C6E">
        <w:rPr>
          <w:rFonts w:ascii="Arial" w:hAnsi="Arial" w:cs="Arial"/>
          <w:sz w:val="24"/>
          <w:szCs w:val="24"/>
        </w:rPr>
        <w:t xml:space="preserve"> </w:t>
      </w:r>
      <w:r w:rsidR="00CC19B7" w:rsidRPr="00811C6E">
        <w:rPr>
          <w:rFonts w:ascii="Arial" w:hAnsi="Arial" w:cs="Arial"/>
          <w:sz w:val="24"/>
          <w:szCs w:val="24"/>
        </w:rPr>
        <w:t xml:space="preserve">Embed </w:t>
      </w:r>
      <w:r w:rsidR="00D80503" w:rsidRPr="00811C6E">
        <w:rPr>
          <w:rFonts w:ascii="Arial" w:hAnsi="Arial" w:cs="Arial"/>
          <w:bCs/>
          <w:sz w:val="24"/>
          <w:szCs w:val="24"/>
        </w:rPr>
        <w:t>research, development and innovation</w:t>
      </w:r>
      <w:r w:rsidR="006F43AA" w:rsidRPr="00811C6E">
        <w:rPr>
          <w:rFonts w:ascii="Arial" w:hAnsi="Arial" w:cs="Arial"/>
          <w:sz w:val="24"/>
          <w:szCs w:val="24"/>
        </w:rPr>
        <w:t xml:space="preserve"> skills within teaching and clinical training</w:t>
      </w:r>
      <w:r w:rsidR="00D00623" w:rsidRPr="00811C6E">
        <w:rPr>
          <w:rFonts w:ascii="Arial" w:hAnsi="Arial" w:cs="Arial"/>
          <w:sz w:val="24"/>
          <w:szCs w:val="24"/>
        </w:rPr>
        <w:t xml:space="preserve"> </w:t>
      </w:r>
      <w:r w:rsidR="005709E1" w:rsidRPr="00811C6E">
        <w:rPr>
          <w:rFonts w:ascii="Arial" w:hAnsi="Arial" w:cs="Arial"/>
          <w:sz w:val="24"/>
          <w:szCs w:val="24"/>
        </w:rPr>
        <w:t>schemes</w:t>
      </w:r>
      <w:r w:rsidR="007C50CA" w:rsidRPr="00811C6E">
        <w:rPr>
          <w:rFonts w:ascii="Arial" w:hAnsi="Arial" w:cs="Arial"/>
          <w:sz w:val="24"/>
          <w:szCs w:val="24"/>
        </w:rPr>
        <w:t>.</w:t>
      </w:r>
      <w:r w:rsidR="005709E1" w:rsidRPr="00811C6E">
        <w:rPr>
          <w:rFonts w:ascii="Arial" w:hAnsi="Arial" w:cs="Arial"/>
          <w:sz w:val="24"/>
          <w:szCs w:val="24"/>
        </w:rPr>
        <w:t xml:space="preserve"> </w:t>
      </w:r>
      <w:r w:rsidR="00687EFC" w:rsidRPr="00CA6C81">
        <w:rPr>
          <w:rFonts w:ascii="Arial" w:hAnsi="Arial" w:cs="Arial"/>
          <w:b/>
          <w:bCs/>
          <w:color w:val="FF0000"/>
          <w:sz w:val="24"/>
          <w:szCs w:val="24"/>
        </w:rPr>
        <w:t>(</w:t>
      </w:r>
      <w:r w:rsidR="00F71808" w:rsidRPr="00CA6C81">
        <w:rPr>
          <w:rFonts w:ascii="Arial" w:hAnsi="Arial" w:cs="Arial"/>
          <w:b/>
          <w:bCs/>
          <w:color w:val="FF0000"/>
          <w:sz w:val="24"/>
          <w:szCs w:val="24"/>
        </w:rPr>
        <w:t xml:space="preserve">Pillar </w:t>
      </w:r>
      <w:r w:rsidR="006B56F1" w:rsidRPr="00CA6C81">
        <w:rPr>
          <w:rFonts w:ascii="Arial" w:hAnsi="Arial" w:cs="Arial"/>
          <w:b/>
          <w:bCs/>
          <w:color w:val="FF0000"/>
          <w:sz w:val="24"/>
          <w:szCs w:val="24"/>
        </w:rPr>
        <w:t>7</w:t>
      </w:r>
      <w:r w:rsidR="00F71808" w:rsidRPr="00CA6C81">
        <w:rPr>
          <w:rFonts w:ascii="Arial" w:hAnsi="Arial" w:cs="Arial"/>
          <w:b/>
          <w:bCs/>
          <w:color w:val="FF0000"/>
          <w:sz w:val="24"/>
          <w:szCs w:val="24"/>
        </w:rPr>
        <w:t>: NHS</w:t>
      </w:r>
      <w:r w:rsidR="006B56F1" w:rsidRPr="00CA6C81">
        <w:rPr>
          <w:rFonts w:ascii="Arial" w:hAnsi="Arial" w:cs="Arial"/>
          <w:b/>
          <w:bCs/>
          <w:color w:val="FF0000"/>
          <w:sz w:val="24"/>
          <w:szCs w:val="24"/>
        </w:rPr>
        <w:t xml:space="preserve"> </w:t>
      </w:r>
      <w:r w:rsidR="00F71808" w:rsidRPr="00CA6C81">
        <w:rPr>
          <w:rFonts w:ascii="Arial" w:hAnsi="Arial" w:cs="Arial"/>
          <w:b/>
          <w:bCs/>
          <w:color w:val="FF0000"/>
          <w:sz w:val="24"/>
          <w:szCs w:val="24"/>
        </w:rPr>
        <w:t>W</w:t>
      </w:r>
      <w:r w:rsidR="00687EFC" w:rsidRPr="00CA6C81">
        <w:rPr>
          <w:rFonts w:ascii="Arial" w:hAnsi="Arial" w:cs="Arial"/>
          <w:b/>
          <w:bCs/>
          <w:color w:val="FF0000"/>
          <w:sz w:val="24"/>
          <w:szCs w:val="24"/>
        </w:rPr>
        <w:t>orkforce</w:t>
      </w:r>
      <w:r w:rsidR="00F71808" w:rsidRPr="00CA6C81">
        <w:rPr>
          <w:rFonts w:ascii="Arial" w:hAnsi="Arial" w:cs="Arial"/>
          <w:b/>
          <w:bCs/>
          <w:color w:val="FF0000"/>
          <w:sz w:val="24"/>
          <w:szCs w:val="24"/>
        </w:rPr>
        <w:t xml:space="preserve"> Capacity and Capability)</w:t>
      </w:r>
    </w:p>
    <w:p w14:paraId="2B829F53" w14:textId="740673B4" w:rsidR="006F43AA" w:rsidRPr="00811C6E" w:rsidRDefault="009C7B99" w:rsidP="00CC4BBA">
      <w:pPr>
        <w:pStyle w:val="ListParagraph"/>
        <w:numPr>
          <w:ilvl w:val="0"/>
          <w:numId w:val="21"/>
        </w:numPr>
        <w:spacing w:after="0" w:line="240" w:lineRule="auto"/>
        <w:jc w:val="both"/>
        <w:rPr>
          <w:rFonts w:ascii="Arial" w:eastAsia="Times New Roman" w:hAnsi="Arial" w:cs="Arial"/>
          <w:sz w:val="24"/>
          <w:szCs w:val="24"/>
          <w:lang w:eastAsia="en-GB"/>
        </w:rPr>
      </w:pPr>
      <w:r w:rsidRPr="00811C6E">
        <w:rPr>
          <w:rFonts w:ascii="Arial" w:hAnsi="Arial" w:cs="Arial"/>
          <w:sz w:val="24"/>
          <w:szCs w:val="24"/>
        </w:rPr>
        <w:t xml:space="preserve">Objective 1.4: </w:t>
      </w:r>
      <w:r w:rsidR="00261956" w:rsidRPr="00811C6E">
        <w:rPr>
          <w:rFonts w:ascii="Arial" w:hAnsi="Arial" w:cs="Arial"/>
          <w:sz w:val="24"/>
          <w:szCs w:val="24"/>
        </w:rPr>
        <w:t>Embed the</w:t>
      </w:r>
      <w:r w:rsidR="00E66E5B" w:rsidRPr="00811C6E">
        <w:rPr>
          <w:rFonts w:ascii="Arial" w:hAnsi="Arial" w:cs="Arial"/>
          <w:sz w:val="24"/>
          <w:szCs w:val="24"/>
        </w:rPr>
        <w:t xml:space="preserve"> tariff in </w:t>
      </w:r>
      <w:r w:rsidR="009407B0">
        <w:rPr>
          <w:rFonts w:ascii="Arial" w:hAnsi="Arial" w:cs="Arial"/>
          <w:sz w:val="24"/>
          <w:szCs w:val="24"/>
        </w:rPr>
        <w:t xml:space="preserve">medical </w:t>
      </w:r>
      <w:r w:rsidR="00E0607C" w:rsidRPr="00811C6E">
        <w:rPr>
          <w:rFonts w:ascii="Arial" w:hAnsi="Arial" w:cs="Arial"/>
          <w:sz w:val="24"/>
          <w:szCs w:val="24"/>
        </w:rPr>
        <w:t xml:space="preserve">consultant </w:t>
      </w:r>
      <w:r w:rsidR="00E66E5B" w:rsidRPr="00811C6E">
        <w:rPr>
          <w:rFonts w:ascii="Arial" w:hAnsi="Arial" w:cs="Arial"/>
          <w:sz w:val="24"/>
          <w:szCs w:val="24"/>
        </w:rPr>
        <w:t>job planning</w:t>
      </w:r>
      <w:r w:rsidR="00261956" w:rsidRPr="00811C6E">
        <w:rPr>
          <w:rFonts w:ascii="Arial" w:hAnsi="Arial" w:cs="Arial"/>
          <w:sz w:val="24"/>
          <w:szCs w:val="24"/>
        </w:rPr>
        <w:t xml:space="preserve"> guidance</w:t>
      </w:r>
      <w:r w:rsidR="00E66E5B" w:rsidRPr="00811C6E">
        <w:rPr>
          <w:rFonts w:ascii="Arial" w:hAnsi="Arial" w:cs="Arial"/>
          <w:sz w:val="24"/>
          <w:szCs w:val="24"/>
        </w:rPr>
        <w:t xml:space="preserve"> </w:t>
      </w:r>
      <w:r w:rsidR="00032684" w:rsidRPr="00811C6E">
        <w:rPr>
          <w:rFonts w:ascii="Arial" w:hAnsi="Arial" w:cs="Arial"/>
          <w:sz w:val="24"/>
          <w:szCs w:val="24"/>
        </w:rPr>
        <w:t xml:space="preserve">enabling protected time for </w:t>
      </w:r>
      <w:r w:rsidR="00D80503" w:rsidRPr="00811C6E">
        <w:rPr>
          <w:rFonts w:ascii="Arial" w:hAnsi="Arial" w:cs="Arial"/>
          <w:bCs/>
          <w:sz w:val="24"/>
          <w:szCs w:val="24"/>
        </w:rPr>
        <w:t>research, development and innovation</w:t>
      </w:r>
      <w:r w:rsidR="00E66E5B" w:rsidRPr="00811C6E">
        <w:rPr>
          <w:rFonts w:ascii="Arial" w:hAnsi="Arial" w:cs="Arial"/>
          <w:sz w:val="24"/>
          <w:szCs w:val="24"/>
        </w:rPr>
        <w:t>.</w:t>
      </w:r>
      <w:r w:rsidR="006F43AA" w:rsidRPr="00811C6E">
        <w:rPr>
          <w:rFonts w:ascii="Arial" w:hAnsi="Arial" w:cs="Arial"/>
          <w:sz w:val="24"/>
          <w:szCs w:val="24"/>
        </w:rPr>
        <w:t xml:space="preserve"> </w:t>
      </w:r>
      <w:r w:rsidR="00687EFC" w:rsidRPr="00CA6C81">
        <w:rPr>
          <w:rFonts w:ascii="Arial" w:hAnsi="Arial" w:cs="Arial"/>
          <w:b/>
          <w:bCs/>
          <w:color w:val="FF0000"/>
          <w:sz w:val="24"/>
          <w:szCs w:val="24"/>
        </w:rPr>
        <w:t>(</w:t>
      </w:r>
      <w:r w:rsidR="00F71808" w:rsidRPr="00CA6C81">
        <w:rPr>
          <w:rFonts w:ascii="Arial" w:hAnsi="Arial" w:cs="Arial"/>
          <w:b/>
          <w:bCs/>
          <w:color w:val="FF0000"/>
          <w:sz w:val="24"/>
          <w:szCs w:val="24"/>
        </w:rPr>
        <w:t xml:space="preserve">Pillar </w:t>
      </w:r>
      <w:r w:rsidR="007843C0">
        <w:rPr>
          <w:rFonts w:ascii="Arial" w:hAnsi="Arial" w:cs="Arial"/>
          <w:b/>
          <w:bCs/>
          <w:color w:val="FF0000"/>
          <w:sz w:val="24"/>
          <w:szCs w:val="24"/>
        </w:rPr>
        <w:t>7</w:t>
      </w:r>
      <w:r w:rsidR="00F71808" w:rsidRPr="00CA6C81">
        <w:rPr>
          <w:rFonts w:ascii="Arial" w:hAnsi="Arial" w:cs="Arial"/>
          <w:b/>
          <w:bCs/>
          <w:color w:val="FF0000"/>
          <w:sz w:val="24"/>
          <w:szCs w:val="24"/>
        </w:rPr>
        <w:t>:</w:t>
      </w:r>
      <w:r w:rsidR="003F3D28" w:rsidRPr="00CA6C81">
        <w:rPr>
          <w:rFonts w:ascii="Arial" w:hAnsi="Arial" w:cs="Arial"/>
          <w:b/>
          <w:bCs/>
          <w:color w:val="FF0000"/>
          <w:sz w:val="24"/>
          <w:szCs w:val="24"/>
        </w:rPr>
        <w:t xml:space="preserve"> </w:t>
      </w:r>
      <w:r w:rsidR="007843C0">
        <w:rPr>
          <w:rFonts w:ascii="Arial" w:hAnsi="Arial" w:cs="Arial"/>
          <w:b/>
          <w:bCs/>
          <w:color w:val="FF0000"/>
          <w:sz w:val="24"/>
          <w:szCs w:val="24"/>
        </w:rPr>
        <w:t>NHS Workforce Capacity and Capability</w:t>
      </w:r>
      <w:r w:rsidR="00687EFC" w:rsidRPr="00CA6C81">
        <w:rPr>
          <w:rFonts w:ascii="Arial" w:hAnsi="Arial" w:cs="Arial"/>
          <w:b/>
          <w:bCs/>
          <w:color w:val="FF0000"/>
          <w:sz w:val="24"/>
          <w:szCs w:val="24"/>
        </w:rPr>
        <w:t>)</w:t>
      </w:r>
    </w:p>
    <w:p w14:paraId="4D26EE1F" w14:textId="1F91E320" w:rsidR="006F43AA" w:rsidRPr="00811C6E" w:rsidRDefault="006F43AA" w:rsidP="00CC4BBA">
      <w:pPr>
        <w:pStyle w:val="ListParagraph"/>
        <w:numPr>
          <w:ilvl w:val="0"/>
          <w:numId w:val="21"/>
        </w:numPr>
        <w:spacing w:after="0" w:line="240" w:lineRule="auto"/>
        <w:jc w:val="both"/>
        <w:rPr>
          <w:rFonts w:ascii="Arial" w:hAnsi="Arial" w:cs="Arial"/>
          <w:sz w:val="24"/>
          <w:szCs w:val="24"/>
        </w:rPr>
      </w:pPr>
      <w:r w:rsidRPr="00811C6E">
        <w:rPr>
          <w:rFonts w:ascii="Arial" w:hAnsi="Arial" w:cs="Arial"/>
          <w:sz w:val="24"/>
          <w:szCs w:val="24"/>
        </w:rPr>
        <w:t>Objective 1.</w:t>
      </w:r>
      <w:r w:rsidR="00E66E5B" w:rsidRPr="00811C6E">
        <w:rPr>
          <w:rFonts w:ascii="Arial" w:hAnsi="Arial" w:cs="Arial"/>
          <w:sz w:val="24"/>
          <w:szCs w:val="24"/>
        </w:rPr>
        <w:t>5</w:t>
      </w:r>
      <w:r w:rsidRPr="00811C6E">
        <w:rPr>
          <w:rFonts w:ascii="Arial" w:hAnsi="Arial" w:cs="Arial"/>
          <w:sz w:val="24"/>
          <w:szCs w:val="24"/>
        </w:rPr>
        <w:t xml:space="preserve">: </w:t>
      </w:r>
      <w:r w:rsidR="00F17860" w:rsidRPr="00811C6E">
        <w:rPr>
          <w:rFonts w:ascii="Arial" w:hAnsi="Arial" w:cs="Arial"/>
          <w:sz w:val="24"/>
          <w:szCs w:val="24"/>
        </w:rPr>
        <w:t xml:space="preserve">Monitor and promote </w:t>
      </w:r>
      <w:r w:rsidR="00D80503" w:rsidRPr="00811C6E">
        <w:rPr>
          <w:rFonts w:ascii="Arial" w:hAnsi="Arial" w:cs="Arial"/>
          <w:bCs/>
          <w:sz w:val="24"/>
          <w:szCs w:val="24"/>
        </w:rPr>
        <w:t>research, development and innovation</w:t>
      </w:r>
      <w:r w:rsidR="00D80503" w:rsidRPr="00811C6E">
        <w:rPr>
          <w:rFonts w:ascii="Arial" w:hAnsi="Arial" w:cs="Arial"/>
          <w:sz w:val="24"/>
          <w:szCs w:val="24"/>
        </w:rPr>
        <w:t xml:space="preserve"> </w:t>
      </w:r>
      <w:r w:rsidR="00F17860" w:rsidRPr="00811C6E">
        <w:rPr>
          <w:rFonts w:ascii="Arial" w:hAnsi="Arial" w:cs="Arial"/>
          <w:sz w:val="24"/>
          <w:szCs w:val="24"/>
        </w:rPr>
        <w:t xml:space="preserve">engagement via </w:t>
      </w:r>
      <w:r w:rsidR="00D80503" w:rsidRPr="00811C6E">
        <w:rPr>
          <w:rFonts w:ascii="Arial" w:hAnsi="Arial" w:cs="Arial"/>
          <w:sz w:val="24"/>
          <w:szCs w:val="24"/>
        </w:rPr>
        <w:t>PADR (personal appraisal and development review)</w:t>
      </w:r>
      <w:r w:rsidR="00F17860" w:rsidRPr="00811C6E">
        <w:rPr>
          <w:rFonts w:ascii="Arial" w:hAnsi="Arial" w:cs="Arial"/>
          <w:sz w:val="24"/>
          <w:szCs w:val="24"/>
        </w:rPr>
        <w:t xml:space="preserve"> process.</w:t>
      </w:r>
      <w:r w:rsidR="001F59D9">
        <w:rPr>
          <w:rFonts w:ascii="Arial" w:hAnsi="Arial" w:cs="Arial"/>
          <w:sz w:val="24"/>
          <w:szCs w:val="24"/>
        </w:rPr>
        <w:t xml:space="preserve"> </w:t>
      </w:r>
      <w:r w:rsidR="001F59D9" w:rsidRPr="00CA6C81">
        <w:rPr>
          <w:rFonts w:ascii="Arial" w:hAnsi="Arial" w:cs="Arial"/>
          <w:b/>
          <w:bCs/>
          <w:color w:val="FF0000"/>
          <w:sz w:val="24"/>
          <w:szCs w:val="24"/>
        </w:rPr>
        <w:t>(</w:t>
      </w:r>
      <w:r w:rsidR="00F71808" w:rsidRPr="00CA6C81">
        <w:rPr>
          <w:rFonts w:ascii="Arial" w:hAnsi="Arial" w:cs="Arial"/>
          <w:b/>
          <w:bCs/>
          <w:color w:val="FF0000"/>
          <w:sz w:val="24"/>
          <w:szCs w:val="24"/>
        </w:rPr>
        <w:t xml:space="preserve">Pillar </w:t>
      </w:r>
      <w:r w:rsidR="009C6D76" w:rsidRPr="00CA6C81">
        <w:rPr>
          <w:rFonts w:ascii="Arial" w:hAnsi="Arial" w:cs="Arial"/>
          <w:b/>
          <w:bCs/>
          <w:color w:val="FF0000"/>
          <w:sz w:val="24"/>
          <w:szCs w:val="24"/>
        </w:rPr>
        <w:t>9</w:t>
      </w:r>
      <w:r w:rsidR="00F71808" w:rsidRPr="00CA6C81">
        <w:rPr>
          <w:rFonts w:ascii="Arial" w:hAnsi="Arial" w:cs="Arial"/>
          <w:b/>
          <w:bCs/>
          <w:color w:val="FF0000"/>
          <w:sz w:val="24"/>
          <w:szCs w:val="24"/>
        </w:rPr>
        <w:t>:</w:t>
      </w:r>
      <w:r w:rsidR="009C6D76" w:rsidRPr="00CA6C81">
        <w:rPr>
          <w:rFonts w:ascii="Arial" w:hAnsi="Arial" w:cs="Arial"/>
          <w:b/>
          <w:bCs/>
          <w:color w:val="FF0000"/>
          <w:sz w:val="24"/>
          <w:szCs w:val="24"/>
        </w:rPr>
        <w:t xml:space="preserve"> </w:t>
      </w:r>
      <w:r w:rsidR="00F71808" w:rsidRPr="00CA6C81">
        <w:rPr>
          <w:rFonts w:ascii="Arial" w:hAnsi="Arial" w:cs="Arial"/>
          <w:b/>
          <w:bCs/>
          <w:color w:val="FF0000"/>
          <w:sz w:val="24"/>
          <w:szCs w:val="24"/>
        </w:rPr>
        <w:t>C</w:t>
      </w:r>
      <w:r w:rsidR="001F59D9" w:rsidRPr="00CA6C81">
        <w:rPr>
          <w:rFonts w:ascii="Arial" w:hAnsi="Arial" w:cs="Arial"/>
          <w:b/>
          <w:bCs/>
          <w:color w:val="FF0000"/>
          <w:sz w:val="24"/>
          <w:szCs w:val="24"/>
        </w:rPr>
        <w:t xml:space="preserve">ommunications and </w:t>
      </w:r>
      <w:r w:rsidR="00F71808" w:rsidRPr="00CA6C81">
        <w:rPr>
          <w:rFonts w:ascii="Arial" w:hAnsi="Arial" w:cs="Arial"/>
          <w:b/>
          <w:bCs/>
          <w:color w:val="FF0000"/>
          <w:sz w:val="24"/>
          <w:szCs w:val="24"/>
        </w:rPr>
        <w:t>E</w:t>
      </w:r>
      <w:r w:rsidR="001F59D9" w:rsidRPr="00CA6C81">
        <w:rPr>
          <w:rFonts w:ascii="Arial" w:hAnsi="Arial" w:cs="Arial"/>
          <w:b/>
          <w:bCs/>
          <w:color w:val="FF0000"/>
          <w:sz w:val="24"/>
          <w:szCs w:val="24"/>
        </w:rPr>
        <w:t>ngagement)</w:t>
      </w:r>
      <w:r w:rsidR="00F17860" w:rsidRPr="00CA6C81">
        <w:rPr>
          <w:rFonts w:ascii="Arial" w:hAnsi="Arial" w:cs="Arial"/>
          <w:color w:val="FF0000"/>
          <w:sz w:val="24"/>
          <w:szCs w:val="24"/>
        </w:rPr>
        <w:t xml:space="preserve"> </w:t>
      </w:r>
    </w:p>
    <w:p w14:paraId="6989F33A" w14:textId="44A010C9" w:rsidR="006F43AA" w:rsidRPr="00811C6E" w:rsidRDefault="006F43AA" w:rsidP="00CC4BBA">
      <w:pPr>
        <w:pStyle w:val="ListParagraph"/>
        <w:numPr>
          <w:ilvl w:val="0"/>
          <w:numId w:val="21"/>
        </w:numPr>
        <w:spacing w:after="0" w:line="240" w:lineRule="auto"/>
        <w:jc w:val="both"/>
        <w:rPr>
          <w:rFonts w:ascii="Arial" w:hAnsi="Arial" w:cs="Arial"/>
          <w:sz w:val="24"/>
          <w:szCs w:val="24"/>
        </w:rPr>
      </w:pPr>
      <w:r w:rsidRPr="00811C6E">
        <w:rPr>
          <w:rFonts w:ascii="Arial" w:hAnsi="Arial" w:cs="Arial"/>
          <w:sz w:val="24"/>
          <w:szCs w:val="24"/>
        </w:rPr>
        <w:t>Objective</w:t>
      </w:r>
      <w:r w:rsidR="00B7176A" w:rsidRPr="00811C6E">
        <w:rPr>
          <w:rFonts w:ascii="Arial" w:hAnsi="Arial" w:cs="Arial"/>
          <w:sz w:val="24"/>
          <w:szCs w:val="24"/>
        </w:rPr>
        <w:t xml:space="preserve"> </w:t>
      </w:r>
      <w:r w:rsidRPr="00811C6E">
        <w:rPr>
          <w:rFonts w:ascii="Arial" w:hAnsi="Arial" w:cs="Arial"/>
          <w:sz w:val="24"/>
          <w:szCs w:val="24"/>
        </w:rPr>
        <w:t>1.</w:t>
      </w:r>
      <w:r w:rsidR="00E66E5B" w:rsidRPr="00811C6E">
        <w:rPr>
          <w:rFonts w:ascii="Arial" w:hAnsi="Arial" w:cs="Arial"/>
          <w:sz w:val="24"/>
          <w:szCs w:val="24"/>
        </w:rPr>
        <w:t>6</w:t>
      </w:r>
      <w:r w:rsidRPr="00811C6E">
        <w:rPr>
          <w:rFonts w:ascii="Arial" w:hAnsi="Arial" w:cs="Arial"/>
          <w:sz w:val="24"/>
          <w:szCs w:val="24"/>
        </w:rPr>
        <w:t>:</w:t>
      </w:r>
      <w:r w:rsidR="00B7176A" w:rsidRPr="00811C6E">
        <w:rPr>
          <w:rFonts w:ascii="Arial" w:hAnsi="Arial" w:cs="Arial"/>
          <w:sz w:val="24"/>
          <w:szCs w:val="24"/>
        </w:rPr>
        <w:t xml:space="preserve"> </w:t>
      </w:r>
      <w:r w:rsidRPr="00811C6E">
        <w:rPr>
          <w:rFonts w:ascii="Arial" w:hAnsi="Arial" w:cs="Arial"/>
          <w:sz w:val="24"/>
          <w:szCs w:val="24"/>
        </w:rPr>
        <w:t xml:space="preserve">Actively promote the link between </w:t>
      </w:r>
      <w:r w:rsidR="009A27E2" w:rsidRPr="00811C6E">
        <w:rPr>
          <w:rFonts w:ascii="Arial" w:hAnsi="Arial" w:cs="Arial"/>
          <w:bCs/>
          <w:sz w:val="24"/>
          <w:szCs w:val="24"/>
        </w:rPr>
        <w:t>research, development, innovation</w:t>
      </w:r>
      <w:r w:rsidR="009A27E2" w:rsidRPr="00811C6E">
        <w:rPr>
          <w:rFonts w:ascii="Arial" w:hAnsi="Arial" w:cs="Arial"/>
          <w:sz w:val="24"/>
          <w:szCs w:val="24"/>
        </w:rPr>
        <w:t xml:space="preserve"> </w:t>
      </w:r>
      <w:r w:rsidRPr="00811C6E">
        <w:rPr>
          <w:rFonts w:ascii="Arial" w:hAnsi="Arial" w:cs="Arial"/>
          <w:sz w:val="24"/>
          <w:szCs w:val="24"/>
        </w:rPr>
        <w:t>and quality improvement</w:t>
      </w:r>
      <w:r w:rsidR="007C50CA" w:rsidRPr="00811C6E">
        <w:rPr>
          <w:rFonts w:ascii="Arial" w:hAnsi="Arial" w:cs="Arial"/>
          <w:sz w:val="24"/>
          <w:szCs w:val="24"/>
        </w:rPr>
        <w:t>.</w:t>
      </w:r>
      <w:r w:rsidRPr="00811C6E">
        <w:rPr>
          <w:rFonts w:ascii="Arial" w:hAnsi="Arial" w:cs="Arial"/>
          <w:sz w:val="24"/>
          <w:szCs w:val="24"/>
        </w:rPr>
        <w:t xml:space="preserve"> </w:t>
      </w:r>
      <w:r w:rsidR="00DC2539" w:rsidRPr="00CA6C81">
        <w:rPr>
          <w:rFonts w:ascii="Arial" w:hAnsi="Arial" w:cs="Arial"/>
          <w:b/>
          <w:bCs/>
          <w:color w:val="FF0000"/>
          <w:sz w:val="24"/>
          <w:szCs w:val="24"/>
        </w:rPr>
        <w:t>(Pillar 9: Communications and Engagement)</w:t>
      </w:r>
    </w:p>
    <w:p w14:paraId="3B123F92" w14:textId="5021BC51" w:rsidR="00481636" w:rsidRPr="00811C6E" w:rsidRDefault="006F43AA" w:rsidP="00CC4BBA">
      <w:pPr>
        <w:pStyle w:val="ListParagraph"/>
        <w:numPr>
          <w:ilvl w:val="0"/>
          <w:numId w:val="21"/>
        </w:numPr>
        <w:spacing w:after="0" w:line="240" w:lineRule="auto"/>
        <w:jc w:val="both"/>
        <w:rPr>
          <w:rFonts w:ascii="Arial" w:hAnsi="Arial" w:cs="Arial"/>
          <w:sz w:val="24"/>
          <w:szCs w:val="24"/>
        </w:rPr>
      </w:pPr>
      <w:r w:rsidRPr="00811C6E">
        <w:rPr>
          <w:rFonts w:ascii="Arial" w:hAnsi="Arial" w:cs="Arial"/>
          <w:sz w:val="24"/>
          <w:szCs w:val="24"/>
        </w:rPr>
        <w:t>Objective 1.</w:t>
      </w:r>
      <w:r w:rsidR="00E66E5B" w:rsidRPr="00811C6E">
        <w:rPr>
          <w:rFonts w:ascii="Arial" w:hAnsi="Arial" w:cs="Arial"/>
          <w:sz w:val="24"/>
          <w:szCs w:val="24"/>
        </w:rPr>
        <w:t>7</w:t>
      </w:r>
      <w:r w:rsidRPr="00811C6E">
        <w:rPr>
          <w:rFonts w:ascii="Arial" w:hAnsi="Arial" w:cs="Arial"/>
          <w:sz w:val="24"/>
          <w:szCs w:val="24"/>
        </w:rPr>
        <w:t xml:space="preserve">: Increase awareness of the health and wealth benefits possible through </w:t>
      </w:r>
      <w:r w:rsidR="00D80503" w:rsidRPr="00811C6E">
        <w:rPr>
          <w:rFonts w:ascii="Arial" w:hAnsi="Arial" w:cs="Arial"/>
          <w:bCs/>
          <w:sz w:val="24"/>
          <w:szCs w:val="24"/>
        </w:rPr>
        <w:t>research, development and innovation</w:t>
      </w:r>
      <w:r w:rsidR="007C50CA" w:rsidRPr="00811C6E">
        <w:rPr>
          <w:rFonts w:ascii="Arial" w:hAnsi="Arial" w:cs="Arial"/>
          <w:bCs/>
          <w:sz w:val="24"/>
          <w:szCs w:val="24"/>
        </w:rPr>
        <w:t>.</w:t>
      </w:r>
      <w:r w:rsidRPr="00811C6E">
        <w:rPr>
          <w:rFonts w:ascii="Arial" w:hAnsi="Arial" w:cs="Arial"/>
          <w:sz w:val="24"/>
          <w:szCs w:val="24"/>
        </w:rPr>
        <w:t xml:space="preserve"> </w:t>
      </w:r>
      <w:r w:rsidR="008165BC" w:rsidRPr="00CA6C81">
        <w:rPr>
          <w:rFonts w:ascii="Arial" w:hAnsi="Arial" w:cs="Arial"/>
          <w:b/>
          <w:bCs/>
          <w:color w:val="FF0000"/>
          <w:sz w:val="24"/>
          <w:szCs w:val="24"/>
        </w:rPr>
        <w:t>(</w:t>
      </w:r>
      <w:r w:rsidR="00DC2539" w:rsidRPr="00CA6C81">
        <w:rPr>
          <w:rFonts w:ascii="Arial" w:hAnsi="Arial" w:cs="Arial"/>
          <w:b/>
          <w:bCs/>
          <w:color w:val="FF0000"/>
          <w:sz w:val="24"/>
          <w:szCs w:val="24"/>
        </w:rPr>
        <w:t>Pillar 1</w:t>
      </w:r>
      <w:r w:rsidR="005E542F" w:rsidRPr="00CA6C81">
        <w:rPr>
          <w:rFonts w:ascii="Arial" w:hAnsi="Arial" w:cs="Arial"/>
          <w:b/>
          <w:bCs/>
          <w:color w:val="FF0000"/>
          <w:sz w:val="24"/>
          <w:szCs w:val="24"/>
        </w:rPr>
        <w:t>0</w:t>
      </w:r>
      <w:r w:rsidR="00DC2539" w:rsidRPr="00CA6C81">
        <w:rPr>
          <w:rFonts w:ascii="Arial" w:hAnsi="Arial" w:cs="Arial"/>
          <w:b/>
          <w:bCs/>
          <w:color w:val="FF0000"/>
          <w:sz w:val="24"/>
          <w:szCs w:val="24"/>
        </w:rPr>
        <w:t>:</w:t>
      </w:r>
      <w:r w:rsidR="005E542F" w:rsidRPr="00CA6C81">
        <w:rPr>
          <w:rFonts w:ascii="Arial" w:hAnsi="Arial" w:cs="Arial"/>
          <w:b/>
          <w:bCs/>
          <w:color w:val="FF0000"/>
          <w:sz w:val="24"/>
          <w:szCs w:val="24"/>
        </w:rPr>
        <w:t xml:space="preserve"> </w:t>
      </w:r>
      <w:r w:rsidR="00DC2539" w:rsidRPr="00CA6C81">
        <w:rPr>
          <w:rFonts w:ascii="Arial" w:hAnsi="Arial" w:cs="Arial"/>
          <w:b/>
          <w:bCs/>
          <w:color w:val="FF0000"/>
          <w:sz w:val="24"/>
          <w:szCs w:val="24"/>
        </w:rPr>
        <w:t>Research Impact</w:t>
      </w:r>
      <w:r w:rsidR="008165BC" w:rsidRPr="00CA6C81">
        <w:rPr>
          <w:rFonts w:ascii="Arial" w:hAnsi="Arial" w:cs="Arial"/>
          <w:b/>
          <w:bCs/>
          <w:color w:val="FF0000"/>
          <w:sz w:val="24"/>
          <w:szCs w:val="24"/>
        </w:rPr>
        <w:t>)</w:t>
      </w:r>
    </w:p>
    <w:p w14:paraId="7896DC79" w14:textId="3BE83342" w:rsidR="00F17860" w:rsidRPr="00811C6E" w:rsidRDefault="00502658" w:rsidP="00CC4BBA">
      <w:pPr>
        <w:pStyle w:val="ListParagraph"/>
        <w:numPr>
          <w:ilvl w:val="0"/>
          <w:numId w:val="21"/>
        </w:numPr>
        <w:spacing w:after="0" w:line="240" w:lineRule="auto"/>
        <w:jc w:val="both"/>
        <w:rPr>
          <w:rFonts w:ascii="Arial" w:hAnsi="Arial" w:cs="Arial"/>
          <w:sz w:val="24"/>
          <w:szCs w:val="24"/>
        </w:rPr>
      </w:pPr>
      <w:r w:rsidRPr="00811C6E">
        <w:rPr>
          <w:rFonts w:ascii="Arial" w:hAnsi="Arial" w:cs="Arial"/>
          <w:sz w:val="24"/>
          <w:szCs w:val="24"/>
        </w:rPr>
        <w:t xml:space="preserve">Objective 1.8: </w:t>
      </w:r>
      <w:r w:rsidR="00896D9B" w:rsidRPr="00811C6E">
        <w:rPr>
          <w:rFonts w:ascii="Arial" w:hAnsi="Arial" w:cs="Arial"/>
          <w:sz w:val="24"/>
          <w:szCs w:val="24"/>
        </w:rPr>
        <w:t>R</w:t>
      </w:r>
      <w:r w:rsidRPr="00811C6E">
        <w:rPr>
          <w:rFonts w:ascii="Arial" w:hAnsi="Arial" w:cs="Arial"/>
          <w:sz w:val="24"/>
          <w:szCs w:val="24"/>
        </w:rPr>
        <w:t>e-launch the local Innovation Panel</w:t>
      </w:r>
      <w:r w:rsidR="007C50CA" w:rsidRPr="00811C6E">
        <w:rPr>
          <w:rFonts w:ascii="Arial" w:hAnsi="Arial" w:cs="Arial"/>
          <w:sz w:val="24"/>
          <w:szCs w:val="24"/>
        </w:rPr>
        <w:t>.</w:t>
      </w:r>
      <w:r w:rsidR="007207B9">
        <w:rPr>
          <w:rFonts w:ascii="Arial" w:hAnsi="Arial" w:cs="Arial"/>
          <w:sz w:val="24"/>
          <w:szCs w:val="24"/>
        </w:rPr>
        <w:t xml:space="preserve"> </w:t>
      </w:r>
      <w:r w:rsidR="00DC2539" w:rsidRPr="00CA6C81">
        <w:rPr>
          <w:rFonts w:ascii="Arial" w:hAnsi="Arial" w:cs="Arial"/>
          <w:b/>
          <w:bCs/>
          <w:color w:val="FF0000"/>
          <w:sz w:val="24"/>
          <w:szCs w:val="24"/>
        </w:rPr>
        <w:t>(</w:t>
      </w:r>
      <w:r w:rsidR="007843C0">
        <w:rPr>
          <w:rFonts w:ascii="Arial" w:hAnsi="Arial" w:cs="Arial"/>
          <w:b/>
          <w:bCs/>
          <w:color w:val="FF0000"/>
          <w:sz w:val="24"/>
          <w:szCs w:val="24"/>
        </w:rPr>
        <w:t xml:space="preserve">Pillar 4 Research Support &amp; </w:t>
      </w:r>
      <w:r w:rsidR="00DC2539" w:rsidRPr="00CA6C81">
        <w:rPr>
          <w:rFonts w:ascii="Arial" w:hAnsi="Arial" w:cs="Arial"/>
          <w:b/>
          <w:bCs/>
          <w:color w:val="FF0000"/>
          <w:sz w:val="24"/>
          <w:szCs w:val="24"/>
        </w:rPr>
        <w:t>Pillar 10: Research Impact)</w:t>
      </w:r>
    </w:p>
    <w:p w14:paraId="6843C1BD" w14:textId="45AC9021" w:rsidR="00DF17D8" w:rsidRPr="00811C6E" w:rsidRDefault="00DF17D8" w:rsidP="00CC4BBA">
      <w:pPr>
        <w:pStyle w:val="ListParagraph"/>
        <w:numPr>
          <w:ilvl w:val="0"/>
          <w:numId w:val="21"/>
        </w:numPr>
        <w:spacing w:after="0" w:line="240" w:lineRule="auto"/>
        <w:jc w:val="both"/>
        <w:rPr>
          <w:rFonts w:ascii="Arial" w:hAnsi="Arial" w:cs="Arial"/>
          <w:sz w:val="24"/>
          <w:szCs w:val="24"/>
        </w:rPr>
      </w:pPr>
      <w:r w:rsidRPr="00811C6E">
        <w:rPr>
          <w:rFonts w:ascii="Arial" w:hAnsi="Arial" w:cs="Arial"/>
          <w:sz w:val="24"/>
          <w:szCs w:val="24"/>
        </w:rPr>
        <w:t xml:space="preserve">Objective 1.9: Advocate for use of Non-Medical Principal Investigators and have provision in working week for </w:t>
      </w:r>
      <w:r w:rsidR="009A27E2" w:rsidRPr="00811C6E">
        <w:rPr>
          <w:rFonts w:ascii="Arial" w:hAnsi="Arial" w:cs="Arial"/>
          <w:bCs/>
          <w:sz w:val="24"/>
          <w:szCs w:val="24"/>
        </w:rPr>
        <w:t>research, development and innovation</w:t>
      </w:r>
      <w:r w:rsidR="009A27E2" w:rsidRPr="00811C6E">
        <w:rPr>
          <w:rFonts w:ascii="Arial" w:hAnsi="Arial" w:cs="Arial"/>
          <w:sz w:val="24"/>
          <w:szCs w:val="24"/>
        </w:rPr>
        <w:t xml:space="preserve"> </w:t>
      </w:r>
      <w:r w:rsidRPr="00811C6E">
        <w:rPr>
          <w:rFonts w:ascii="Arial" w:hAnsi="Arial" w:cs="Arial"/>
          <w:sz w:val="24"/>
          <w:szCs w:val="24"/>
        </w:rPr>
        <w:t>(equivalent of SPA)</w:t>
      </w:r>
      <w:r w:rsidR="007C50CA" w:rsidRPr="00811C6E">
        <w:rPr>
          <w:rFonts w:ascii="Arial" w:hAnsi="Arial" w:cs="Arial"/>
          <w:sz w:val="24"/>
          <w:szCs w:val="24"/>
        </w:rPr>
        <w:t>.</w:t>
      </w:r>
      <w:r w:rsidR="008165BC">
        <w:rPr>
          <w:rFonts w:ascii="Arial" w:hAnsi="Arial" w:cs="Arial"/>
          <w:sz w:val="24"/>
          <w:szCs w:val="24"/>
        </w:rPr>
        <w:t xml:space="preserve"> </w:t>
      </w:r>
      <w:r w:rsidR="00CA6C81" w:rsidRPr="00CA6C81">
        <w:rPr>
          <w:rFonts w:ascii="Arial" w:hAnsi="Arial" w:cs="Arial"/>
          <w:b/>
          <w:bCs/>
          <w:color w:val="FF0000"/>
          <w:sz w:val="24"/>
          <w:szCs w:val="24"/>
        </w:rPr>
        <w:t>(Pillar 5: Research Delivery</w:t>
      </w:r>
      <w:r w:rsidR="00577E47">
        <w:rPr>
          <w:rFonts w:ascii="Arial" w:hAnsi="Arial" w:cs="Arial"/>
          <w:b/>
          <w:bCs/>
          <w:color w:val="FF0000"/>
          <w:sz w:val="24"/>
          <w:szCs w:val="24"/>
        </w:rPr>
        <w:t xml:space="preserve"> and Pillar 7 Workforce Capacity and Capability</w:t>
      </w:r>
      <w:r w:rsidR="00CA6C81" w:rsidRPr="00CA6C81">
        <w:rPr>
          <w:rFonts w:ascii="Arial" w:hAnsi="Arial" w:cs="Arial"/>
          <w:b/>
          <w:bCs/>
          <w:color w:val="FF0000"/>
          <w:sz w:val="24"/>
          <w:szCs w:val="24"/>
        </w:rPr>
        <w:t>)</w:t>
      </w:r>
    </w:p>
    <w:p w14:paraId="461D9436" w14:textId="536D6F3D" w:rsidR="00481636" w:rsidRDefault="00481636" w:rsidP="00CC4BBA">
      <w:pPr>
        <w:spacing w:after="0" w:line="240" w:lineRule="auto"/>
        <w:jc w:val="both"/>
        <w:rPr>
          <w:rFonts w:ascii="Arial" w:hAnsi="Arial" w:cs="Arial"/>
          <w:sz w:val="24"/>
          <w:szCs w:val="24"/>
        </w:rPr>
      </w:pPr>
    </w:p>
    <w:p w14:paraId="262099B7" w14:textId="77777777" w:rsidR="00360402" w:rsidRDefault="00360402" w:rsidP="00CC4BBA">
      <w:pPr>
        <w:spacing w:after="0" w:line="240" w:lineRule="auto"/>
        <w:jc w:val="both"/>
        <w:rPr>
          <w:rFonts w:ascii="Arial" w:hAnsi="Arial" w:cs="Arial"/>
          <w:sz w:val="24"/>
          <w:szCs w:val="24"/>
        </w:rPr>
      </w:pPr>
    </w:p>
    <w:p w14:paraId="1EAA37CB" w14:textId="77777777" w:rsidR="00360402" w:rsidRDefault="00360402" w:rsidP="00CC4BBA">
      <w:pPr>
        <w:spacing w:after="0" w:line="240" w:lineRule="auto"/>
        <w:jc w:val="both"/>
        <w:rPr>
          <w:rFonts w:ascii="Arial" w:hAnsi="Arial" w:cs="Arial"/>
          <w:sz w:val="24"/>
          <w:szCs w:val="24"/>
        </w:rPr>
      </w:pPr>
    </w:p>
    <w:p w14:paraId="30D500A3" w14:textId="77777777" w:rsidR="00360402" w:rsidRDefault="00360402" w:rsidP="00CC4BBA">
      <w:pPr>
        <w:spacing w:after="0" w:line="240" w:lineRule="auto"/>
        <w:jc w:val="both"/>
        <w:rPr>
          <w:rFonts w:ascii="Arial" w:hAnsi="Arial" w:cs="Arial"/>
          <w:sz w:val="24"/>
          <w:szCs w:val="24"/>
        </w:rPr>
      </w:pPr>
    </w:p>
    <w:p w14:paraId="77CBC317" w14:textId="3E0E23BF" w:rsidR="00481636" w:rsidRPr="00B973CB" w:rsidRDefault="00C729C0" w:rsidP="00CC4BBA">
      <w:pPr>
        <w:spacing w:after="0" w:line="240" w:lineRule="auto"/>
        <w:jc w:val="both"/>
        <w:rPr>
          <w:rFonts w:ascii="Arial" w:hAnsi="Arial" w:cs="Arial"/>
          <w:bCs/>
          <w:sz w:val="24"/>
          <w:szCs w:val="24"/>
        </w:rPr>
      </w:pPr>
      <w:r w:rsidRPr="00811C6E">
        <w:rPr>
          <w:rFonts w:ascii="Arial" w:hAnsi="Arial" w:cs="Arial"/>
          <w:b/>
          <w:sz w:val="24"/>
          <w:szCs w:val="24"/>
        </w:rPr>
        <w:lastRenderedPageBreak/>
        <w:t xml:space="preserve">Pillar 2: </w:t>
      </w:r>
      <w:r w:rsidR="00257AE4" w:rsidRPr="00B973CB">
        <w:rPr>
          <w:rFonts w:ascii="Arial" w:hAnsi="Arial" w:cs="Arial"/>
          <w:bCs/>
          <w:sz w:val="24"/>
          <w:szCs w:val="24"/>
        </w:rPr>
        <w:t xml:space="preserve">Research, Development and Innovation </w:t>
      </w:r>
      <w:r w:rsidRPr="00B973CB">
        <w:rPr>
          <w:rFonts w:ascii="Arial" w:hAnsi="Arial" w:cs="Arial"/>
          <w:bCs/>
          <w:sz w:val="24"/>
          <w:szCs w:val="24"/>
        </w:rPr>
        <w:t>Support</w:t>
      </w:r>
      <w:r w:rsidR="00481636" w:rsidRPr="00B973CB">
        <w:rPr>
          <w:rFonts w:ascii="Arial" w:hAnsi="Arial" w:cs="Arial"/>
          <w:bCs/>
          <w:sz w:val="24"/>
          <w:szCs w:val="24"/>
        </w:rPr>
        <w:t xml:space="preserve">: Enhancing the environment for </w:t>
      </w:r>
      <w:r w:rsidR="00257AE4" w:rsidRPr="00B973CB">
        <w:rPr>
          <w:rFonts w:ascii="Arial" w:hAnsi="Arial" w:cs="Arial"/>
          <w:bCs/>
          <w:sz w:val="24"/>
          <w:szCs w:val="24"/>
        </w:rPr>
        <w:t xml:space="preserve">Research, Development and Innovation </w:t>
      </w:r>
      <w:r w:rsidRPr="00B973CB">
        <w:rPr>
          <w:rFonts w:ascii="Arial" w:hAnsi="Arial" w:cs="Arial"/>
          <w:bCs/>
          <w:sz w:val="24"/>
          <w:szCs w:val="24"/>
        </w:rPr>
        <w:t>Delivery</w:t>
      </w:r>
    </w:p>
    <w:p w14:paraId="4F36767C" w14:textId="77777777" w:rsidR="00591D96" w:rsidRPr="00811C6E" w:rsidRDefault="00591D96" w:rsidP="00CC4BBA">
      <w:pPr>
        <w:spacing w:after="0" w:line="240" w:lineRule="auto"/>
        <w:jc w:val="both"/>
        <w:rPr>
          <w:rFonts w:ascii="Arial" w:hAnsi="Arial" w:cs="Arial"/>
          <w:b/>
          <w:sz w:val="24"/>
          <w:szCs w:val="24"/>
        </w:rPr>
      </w:pPr>
    </w:p>
    <w:p w14:paraId="5F0843A3" w14:textId="28C33276" w:rsidR="00401361" w:rsidRPr="00B973CB" w:rsidRDefault="00401361" w:rsidP="00CC4BBA">
      <w:pPr>
        <w:spacing w:after="0" w:line="240" w:lineRule="auto"/>
        <w:jc w:val="both"/>
        <w:rPr>
          <w:rFonts w:ascii="Arial" w:hAnsi="Arial" w:cs="Arial"/>
          <w:bCs/>
          <w:sz w:val="24"/>
          <w:szCs w:val="24"/>
        </w:rPr>
      </w:pPr>
      <w:r w:rsidRPr="00811C6E">
        <w:rPr>
          <w:rFonts w:ascii="Arial" w:hAnsi="Arial" w:cs="Arial"/>
          <w:b/>
          <w:sz w:val="24"/>
          <w:szCs w:val="24"/>
        </w:rPr>
        <w:t xml:space="preserve">Strategic Aim: </w:t>
      </w:r>
      <w:r w:rsidRPr="00B973CB">
        <w:rPr>
          <w:rFonts w:ascii="Arial" w:hAnsi="Arial" w:cs="Arial"/>
          <w:bCs/>
          <w:sz w:val="24"/>
          <w:szCs w:val="24"/>
        </w:rPr>
        <w:t xml:space="preserve">To create an </w:t>
      </w:r>
      <w:r w:rsidR="00CD0A4E" w:rsidRPr="00B973CB">
        <w:rPr>
          <w:rFonts w:ascii="Arial" w:hAnsi="Arial" w:cs="Arial"/>
          <w:bCs/>
          <w:sz w:val="24"/>
          <w:szCs w:val="24"/>
        </w:rPr>
        <w:t>‘</w:t>
      </w:r>
      <w:r w:rsidRPr="00B973CB">
        <w:rPr>
          <w:rFonts w:ascii="Arial" w:hAnsi="Arial" w:cs="Arial"/>
          <w:bCs/>
          <w:sz w:val="24"/>
          <w:szCs w:val="24"/>
        </w:rPr>
        <w:t>enabling</w:t>
      </w:r>
      <w:r w:rsidR="00CD0A4E" w:rsidRPr="00B973CB">
        <w:rPr>
          <w:rFonts w:ascii="Arial" w:hAnsi="Arial" w:cs="Arial"/>
          <w:bCs/>
          <w:sz w:val="24"/>
          <w:szCs w:val="24"/>
        </w:rPr>
        <w:t>’</w:t>
      </w:r>
      <w:r w:rsidRPr="00B973CB">
        <w:rPr>
          <w:rFonts w:ascii="Arial" w:hAnsi="Arial" w:cs="Arial"/>
          <w:bCs/>
          <w:sz w:val="24"/>
          <w:szCs w:val="24"/>
        </w:rPr>
        <w:t xml:space="preserve"> envi</w:t>
      </w:r>
      <w:r w:rsidR="00CD0A4E" w:rsidRPr="00B973CB">
        <w:rPr>
          <w:rFonts w:ascii="Arial" w:hAnsi="Arial" w:cs="Arial"/>
          <w:bCs/>
          <w:sz w:val="24"/>
          <w:szCs w:val="24"/>
        </w:rPr>
        <w:t>ronment for staff to conduct</w:t>
      </w:r>
      <w:r w:rsidRPr="00B973CB">
        <w:rPr>
          <w:rFonts w:ascii="Arial" w:hAnsi="Arial" w:cs="Arial"/>
          <w:bCs/>
          <w:sz w:val="24"/>
          <w:szCs w:val="24"/>
        </w:rPr>
        <w:t xml:space="preserve"> high quality </w:t>
      </w:r>
      <w:r w:rsidR="00257AE4" w:rsidRPr="00B973CB">
        <w:rPr>
          <w:rFonts w:ascii="Arial" w:hAnsi="Arial" w:cs="Arial"/>
          <w:bCs/>
          <w:sz w:val="24"/>
          <w:szCs w:val="24"/>
        </w:rPr>
        <w:t>Research, Development and Innovation</w:t>
      </w:r>
      <w:r w:rsidRPr="00B973CB">
        <w:rPr>
          <w:rFonts w:ascii="Arial" w:hAnsi="Arial" w:cs="Arial"/>
          <w:bCs/>
          <w:sz w:val="24"/>
          <w:szCs w:val="24"/>
        </w:rPr>
        <w:t>.</w:t>
      </w:r>
    </w:p>
    <w:p w14:paraId="139A31F0" w14:textId="77777777" w:rsidR="00591D96" w:rsidRPr="00811C6E" w:rsidRDefault="00591D96" w:rsidP="00CC4BBA">
      <w:pPr>
        <w:spacing w:after="0" w:line="240" w:lineRule="auto"/>
        <w:jc w:val="both"/>
        <w:rPr>
          <w:rFonts w:ascii="Arial" w:hAnsi="Arial" w:cs="Arial"/>
          <w:b/>
          <w:sz w:val="24"/>
          <w:szCs w:val="24"/>
        </w:rPr>
      </w:pPr>
    </w:p>
    <w:p w14:paraId="5B17AED6" w14:textId="77777777" w:rsidR="0059606A" w:rsidRPr="00811C6E" w:rsidRDefault="00CD0A4E" w:rsidP="00CC4BBA">
      <w:pPr>
        <w:spacing w:after="0" w:line="240" w:lineRule="auto"/>
        <w:jc w:val="both"/>
        <w:rPr>
          <w:rFonts w:ascii="Arial" w:hAnsi="Arial" w:cs="Arial"/>
          <w:sz w:val="24"/>
          <w:szCs w:val="24"/>
        </w:rPr>
      </w:pPr>
      <w:r w:rsidRPr="00811C6E">
        <w:rPr>
          <w:rFonts w:ascii="Arial" w:hAnsi="Arial" w:cs="Arial"/>
          <w:sz w:val="24"/>
          <w:szCs w:val="24"/>
        </w:rPr>
        <w:t>We will seek to achieve this aim through the following objectives:</w:t>
      </w:r>
    </w:p>
    <w:p w14:paraId="369B33CA" w14:textId="5634FFCB" w:rsidR="00CD0A4E" w:rsidRPr="00811C6E" w:rsidRDefault="00CD0A4E" w:rsidP="00CC4BBA">
      <w:pPr>
        <w:pStyle w:val="ListParagraph"/>
        <w:numPr>
          <w:ilvl w:val="0"/>
          <w:numId w:val="22"/>
        </w:numPr>
        <w:spacing w:after="0" w:line="240" w:lineRule="auto"/>
        <w:jc w:val="both"/>
        <w:rPr>
          <w:rFonts w:ascii="Arial" w:hAnsi="Arial" w:cs="Arial"/>
          <w:sz w:val="24"/>
          <w:szCs w:val="24"/>
        </w:rPr>
      </w:pPr>
      <w:r w:rsidRPr="00811C6E">
        <w:rPr>
          <w:rFonts w:ascii="Arial" w:hAnsi="Arial" w:cs="Arial"/>
          <w:sz w:val="24"/>
          <w:szCs w:val="24"/>
        </w:rPr>
        <w:t xml:space="preserve">Objective </w:t>
      </w:r>
      <w:r w:rsidR="00106477" w:rsidRPr="00811C6E">
        <w:rPr>
          <w:rFonts w:ascii="Arial" w:hAnsi="Arial" w:cs="Arial"/>
          <w:sz w:val="24"/>
          <w:szCs w:val="24"/>
        </w:rPr>
        <w:t>2.</w:t>
      </w:r>
      <w:r w:rsidRPr="00811C6E">
        <w:rPr>
          <w:rFonts w:ascii="Arial" w:hAnsi="Arial" w:cs="Arial"/>
          <w:sz w:val="24"/>
          <w:szCs w:val="24"/>
        </w:rPr>
        <w:t xml:space="preserve">1: </w:t>
      </w:r>
      <w:r w:rsidR="00FA62B6" w:rsidRPr="00811C6E">
        <w:rPr>
          <w:rFonts w:ascii="Arial" w:hAnsi="Arial" w:cs="Arial"/>
          <w:sz w:val="24"/>
          <w:szCs w:val="24"/>
        </w:rPr>
        <w:t xml:space="preserve">Effective Use of research delivery </w:t>
      </w:r>
      <w:r w:rsidR="00FD52DA" w:rsidRPr="00811C6E">
        <w:rPr>
          <w:rFonts w:ascii="Arial" w:hAnsi="Arial" w:cs="Arial"/>
          <w:sz w:val="24"/>
          <w:szCs w:val="24"/>
        </w:rPr>
        <w:t>staff.</w:t>
      </w:r>
      <w:r w:rsidR="00235BF1">
        <w:rPr>
          <w:rFonts w:ascii="Arial" w:hAnsi="Arial" w:cs="Arial"/>
          <w:sz w:val="24"/>
          <w:szCs w:val="24"/>
        </w:rPr>
        <w:t xml:space="preserve"> </w:t>
      </w:r>
      <w:r w:rsidR="00CA6C81" w:rsidRPr="00CA6C81">
        <w:rPr>
          <w:rFonts w:ascii="Arial" w:hAnsi="Arial" w:cs="Arial"/>
          <w:b/>
          <w:bCs/>
          <w:color w:val="FF0000"/>
          <w:sz w:val="24"/>
          <w:szCs w:val="24"/>
        </w:rPr>
        <w:t xml:space="preserve">(Pillar </w:t>
      </w:r>
      <w:r w:rsidR="00577E47">
        <w:rPr>
          <w:rFonts w:ascii="Arial" w:hAnsi="Arial" w:cs="Arial"/>
          <w:b/>
          <w:bCs/>
          <w:color w:val="FF0000"/>
          <w:sz w:val="24"/>
          <w:szCs w:val="24"/>
        </w:rPr>
        <w:t>5</w:t>
      </w:r>
      <w:r w:rsidR="00CA6C81" w:rsidRPr="00CA6C81">
        <w:rPr>
          <w:rFonts w:ascii="Arial" w:hAnsi="Arial" w:cs="Arial"/>
          <w:b/>
          <w:bCs/>
          <w:color w:val="FF0000"/>
          <w:sz w:val="24"/>
          <w:szCs w:val="24"/>
        </w:rPr>
        <w:t xml:space="preserve">: </w:t>
      </w:r>
      <w:r w:rsidR="00577E47">
        <w:rPr>
          <w:rFonts w:ascii="Arial" w:hAnsi="Arial" w:cs="Arial"/>
          <w:b/>
          <w:bCs/>
          <w:color w:val="FF0000"/>
          <w:sz w:val="24"/>
          <w:szCs w:val="24"/>
        </w:rPr>
        <w:t>Research Delivery</w:t>
      </w:r>
      <w:r w:rsidR="00CA6C81" w:rsidRPr="00CA6C81">
        <w:rPr>
          <w:rFonts w:ascii="Arial" w:hAnsi="Arial" w:cs="Arial"/>
          <w:b/>
          <w:bCs/>
          <w:color w:val="FF0000"/>
          <w:sz w:val="24"/>
          <w:szCs w:val="24"/>
        </w:rPr>
        <w:t>)</w:t>
      </w:r>
    </w:p>
    <w:p w14:paraId="7B1EA35F" w14:textId="6643E323" w:rsidR="005F0CE2" w:rsidRPr="00811C6E" w:rsidRDefault="005F0CE2" w:rsidP="00CC4BBA">
      <w:pPr>
        <w:pStyle w:val="ListParagraph"/>
        <w:numPr>
          <w:ilvl w:val="0"/>
          <w:numId w:val="22"/>
        </w:numPr>
        <w:spacing w:after="0" w:line="240" w:lineRule="auto"/>
        <w:jc w:val="both"/>
        <w:rPr>
          <w:rFonts w:ascii="Arial" w:hAnsi="Arial" w:cs="Arial"/>
          <w:sz w:val="24"/>
          <w:szCs w:val="24"/>
        </w:rPr>
      </w:pPr>
      <w:r w:rsidRPr="00811C6E">
        <w:rPr>
          <w:rFonts w:ascii="Arial" w:hAnsi="Arial" w:cs="Arial"/>
          <w:sz w:val="24"/>
          <w:szCs w:val="24"/>
        </w:rPr>
        <w:t xml:space="preserve">Objective </w:t>
      </w:r>
      <w:r w:rsidR="00106477" w:rsidRPr="00811C6E">
        <w:rPr>
          <w:rFonts w:ascii="Arial" w:hAnsi="Arial" w:cs="Arial"/>
          <w:sz w:val="24"/>
          <w:szCs w:val="24"/>
        </w:rPr>
        <w:t>2.</w:t>
      </w:r>
      <w:r w:rsidRPr="00811C6E">
        <w:rPr>
          <w:rFonts w:ascii="Arial" w:hAnsi="Arial" w:cs="Arial"/>
          <w:sz w:val="24"/>
          <w:szCs w:val="24"/>
        </w:rPr>
        <w:t xml:space="preserve">2: </w:t>
      </w:r>
      <w:r w:rsidR="00FD52DA" w:rsidRPr="00811C6E">
        <w:rPr>
          <w:rFonts w:ascii="Arial" w:hAnsi="Arial" w:cs="Arial"/>
          <w:sz w:val="24"/>
          <w:szCs w:val="24"/>
        </w:rPr>
        <w:t>Maintain recruit to time and target performance</w:t>
      </w:r>
      <w:r w:rsidR="007C50CA" w:rsidRPr="00811C6E">
        <w:rPr>
          <w:rFonts w:ascii="Arial" w:hAnsi="Arial" w:cs="Arial"/>
          <w:sz w:val="24"/>
          <w:szCs w:val="24"/>
        </w:rPr>
        <w:t>.</w:t>
      </w:r>
      <w:r w:rsidR="00235BF1">
        <w:rPr>
          <w:rFonts w:ascii="Arial" w:hAnsi="Arial" w:cs="Arial"/>
          <w:sz w:val="24"/>
          <w:szCs w:val="24"/>
        </w:rPr>
        <w:t xml:space="preserve"> </w:t>
      </w:r>
      <w:r w:rsidR="00235BF1" w:rsidRPr="00CA6C81">
        <w:rPr>
          <w:rFonts w:ascii="Arial" w:hAnsi="Arial" w:cs="Arial"/>
          <w:b/>
          <w:bCs/>
          <w:color w:val="FF0000"/>
          <w:sz w:val="24"/>
          <w:szCs w:val="24"/>
        </w:rPr>
        <w:t>(</w:t>
      </w:r>
      <w:r w:rsidR="00CA6C81" w:rsidRPr="00CA6C81">
        <w:rPr>
          <w:rFonts w:ascii="Arial" w:hAnsi="Arial" w:cs="Arial"/>
          <w:b/>
          <w:bCs/>
          <w:color w:val="FF0000"/>
          <w:sz w:val="24"/>
          <w:szCs w:val="24"/>
        </w:rPr>
        <w:t xml:space="preserve">Pillar </w:t>
      </w:r>
      <w:r w:rsidR="00577E47">
        <w:rPr>
          <w:rFonts w:ascii="Arial" w:hAnsi="Arial" w:cs="Arial"/>
          <w:b/>
          <w:bCs/>
          <w:color w:val="FF0000"/>
          <w:sz w:val="24"/>
          <w:szCs w:val="24"/>
        </w:rPr>
        <w:t>5</w:t>
      </w:r>
      <w:r w:rsidR="00CA6C81" w:rsidRPr="00CA6C81">
        <w:rPr>
          <w:rFonts w:ascii="Arial" w:hAnsi="Arial" w:cs="Arial"/>
          <w:b/>
          <w:bCs/>
          <w:color w:val="FF0000"/>
          <w:sz w:val="24"/>
          <w:szCs w:val="24"/>
        </w:rPr>
        <w:t xml:space="preserve">: </w:t>
      </w:r>
      <w:r w:rsidR="00577E47">
        <w:rPr>
          <w:rFonts w:ascii="Arial" w:hAnsi="Arial" w:cs="Arial"/>
          <w:b/>
          <w:bCs/>
          <w:color w:val="FF0000"/>
          <w:sz w:val="24"/>
          <w:szCs w:val="24"/>
        </w:rPr>
        <w:t>Research Delivery</w:t>
      </w:r>
      <w:r w:rsidR="00235BF1" w:rsidRPr="00CA6C81">
        <w:rPr>
          <w:rFonts w:ascii="Arial" w:hAnsi="Arial" w:cs="Arial"/>
          <w:b/>
          <w:bCs/>
          <w:color w:val="FF0000"/>
          <w:sz w:val="24"/>
          <w:szCs w:val="24"/>
        </w:rPr>
        <w:t>)</w:t>
      </w:r>
    </w:p>
    <w:p w14:paraId="616E6F4B" w14:textId="57DD42BC" w:rsidR="001263E2" w:rsidRPr="00811C6E" w:rsidRDefault="001263E2" w:rsidP="00CC4BBA">
      <w:pPr>
        <w:pStyle w:val="ListParagraph"/>
        <w:numPr>
          <w:ilvl w:val="0"/>
          <w:numId w:val="22"/>
        </w:numPr>
        <w:spacing w:after="0" w:line="240" w:lineRule="auto"/>
        <w:jc w:val="both"/>
        <w:rPr>
          <w:rFonts w:ascii="Arial" w:hAnsi="Arial" w:cs="Arial"/>
          <w:sz w:val="24"/>
          <w:szCs w:val="24"/>
        </w:rPr>
      </w:pPr>
      <w:r w:rsidRPr="00811C6E">
        <w:rPr>
          <w:rFonts w:ascii="Arial" w:hAnsi="Arial" w:cs="Arial"/>
          <w:sz w:val="24"/>
          <w:szCs w:val="24"/>
        </w:rPr>
        <w:t xml:space="preserve">Objective </w:t>
      </w:r>
      <w:r w:rsidR="00106477" w:rsidRPr="00811C6E">
        <w:rPr>
          <w:rFonts w:ascii="Arial" w:hAnsi="Arial" w:cs="Arial"/>
          <w:sz w:val="24"/>
          <w:szCs w:val="24"/>
        </w:rPr>
        <w:t>2.</w:t>
      </w:r>
      <w:r w:rsidRPr="00811C6E">
        <w:rPr>
          <w:rFonts w:ascii="Arial" w:hAnsi="Arial" w:cs="Arial"/>
          <w:sz w:val="24"/>
          <w:szCs w:val="24"/>
        </w:rPr>
        <w:t>3:</w:t>
      </w:r>
      <w:r w:rsidR="00A71AB8" w:rsidRPr="00811C6E">
        <w:rPr>
          <w:rFonts w:ascii="Arial" w:hAnsi="Arial" w:cs="Arial"/>
          <w:sz w:val="24"/>
          <w:szCs w:val="24"/>
        </w:rPr>
        <w:t xml:space="preserve"> </w:t>
      </w:r>
      <w:r w:rsidR="00FD52DA" w:rsidRPr="00811C6E">
        <w:rPr>
          <w:rFonts w:ascii="Arial" w:hAnsi="Arial" w:cs="Arial"/>
          <w:sz w:val="24"/>
          <w:szCs w:val="24"/>
        </w:rPr>
        <w:t>Regional partnership working</w:t>
      </w:r>
      <w:r w:rsidR="007C50CA" w:rsidRPr="00811C6E">
        <w:rPr>
          <w:rFonts w:ascii="Arial" w:hAnsi="Arial" w:cs="Arial"/>
          <w:sz w:val="24"/>
          <w:szCs w:val="24"/>
        </w:rPr>
        <w:t>.</w:t>
      </w:r>
      <w:r w:rsidR="00235BF1">
        <w:rPr>
          <w:rFonts w:ascii="Arial" w:hAnsi="Arial" w:cs="Arial"/>
          <w:sz w:val="24"/>
          <w:szCs w:val="24"/>
        </w:rPr>
        <w:t xml:space="preserve"> </w:t>
      </w:r>
      <w:r w:rsidR="00235BF1" w:rsidRPr="00CA6C81">
        <w:rPr>
          <w:rFonts w:ascii="Arial" w:hAnsi="Arial" w:cs="Arial"/>
          <w:b/>
          <w:bCs/>
          <w:color w:val="FF0000"/>
          <w:sz w:val="24"/>
          <w:szCs w:val="24"/>
        </w:rPr>
        <w:t>(</w:t>
      </w:r>
      <w:r w:rsidR="00CA6C81" w:rsidRPr="00CA6C81">
        <w:rPr>
          <w:rFonts w:ascii="Arial" w:hAnsi="Arial" w:cs="Arial"/>
          <w:b/>
          <w:bCs/>
          <w:color w:val="FF0000"/>
          <w:sz w:val="24"/>
          <w:szCs w:val="24"/>
        </w:rPr>
        <w:t xml:space="preserve">Pillar </w:t>
      </w:r>
      <w:r w:rsidR="003F3D28" w:rsidRPr="00CA6C81">
        <w:rPr>
          <w:rFonts w:ascii="Arial" w:hAnsi="Arial" w:cs="Arial"/>
          <w:b/>
          <w:bCs/>
          <w:color w:val="FF0000"/>
          <w:sz w:val="24"/>
          <w:szCs w:val="24"/>
        </w:rPr>
        <w:t>3</w:t>
      </w:r>
      <w:r w:rsidR="00CA6C81" w:rsidRPr="00CA6C81">
        <w:rPr>
          <w:rFonts w:ascii="Arial" w:hAnsi="Arial" w:cs="Arial"/>
          <w:b/>
          <w:bCs/>
          <w:color w:val="FF0000"/>
          <w:sz w:val="24"/>
          <w:szCs w:val="24"/>
        </w:rPr>
        <w:t>:</w:t>
      </w:r>
      <w:r w:rsidR="003F3D28" w:rsidRPr="00CA6C81">
        <w:rPr>
          <w:rFonts w:ascii="Arial" w:hAnsi="Arial" w:cs="Arial"/>
          <w:b/>
          <w:bCs/>
          <w:color w:val="FF0000"/>
          <w:sz w:val="24"/>
          <w:szCs w:val="24"/>
        </w:rPr>
        <w:t xml:space="preserve"> </w:t>
      </w:r>
      <w:r w:rsidR="00CA6C81" w:rsidRPr="00CA6C81">
        <w:rPr>
          <w:rFonts w:ascii="Arial" w:hAnsi="Arial" w:cs="Arial"/>
          <w:b/>
          <w:bCs/>
          <w:color w:val="FF0000"/>
          <w:sz w:val="24"/>
          <w:szCs w:val="24"/>
        </w:rPr>
        <w:t>P</w:t>
      </w:r>
      <w:r w:rsidR="00235BF1" w:rsidRPr="00CA6C81">
        <w:rPr>
          <w:rFonts w:ascii="Arial" w:hAnsi="Arial" w:cs="Arial"/>
          <w:b/>
          <w:bCs/>
          <w:color w:val="FF0000"/>
          <w:sz w:val="24"/>
          <w:szCs w:val="24"/>
        </w:rPr>
        <w:t xml:space="preserve">artnership and </w:t>
      </w:r>
      <w:r w:rsidR="00CA6C81" w:rsidRPr="00CA6C81">
        <w:rPr>
          <w:rFonts w:ascii="Arial" w:hAnsi="Arial" w:cs="Arial"/>
          <w:b/>
          <w:bCs/>
          <w:color w:val="FF0000"/>
          <w:sz w:val="24"/>
          <w:szCs w:val="24"/>
        </w:rPr>
        <w:t>C</w:t>
      </w:r>
      <w:r w:rsidR="00235BF1" w:rsidRPr="00CA6C81">
        <w:rPr>
          <w:rFonts w:ascii="Arial" w:hAnsi="Arial" w:cs="Arial"/>
          <w:b/>
          <w:bCs/>
          <w:color w:val="FF0000"/>
          <w:sz w:val="24"/>
          <w:szCs w:val="24"/>
        </w:rPr>
        <w:t>ollaboration)</w:t>
      </w:r>
    </w:p>
    <w:p w14:paraId="64B06CC8" w14:textId="1291049B" w:rsidR="001263E2" w:rsidRPr="00811C6E" w:rsidRDefault="001263E2" w:rsidP="00CC4BBA">
      <w:pPr>
        <w:pStyle w:val="ListParagraph"/>
        <w:numPr>
          <w:ilvl w:val="0"/>
          <w:numId w:val="22"/>
        </w:numPr>
        <w:spacing w:after="0" w:line="240" w:lineRule="auto"/>
        <w:jc w:val="both"/>
        <w:rPr>
          <w:rFonts w:ascii="Arial" w:hAnsi="Arial" w:cs="Arial"/>
          <w:sz w:val="24"/>
          <w:szCs w:val="24"/>
        </w:rPr>
      </w:pPr>
      <w:r w:rsidRPr="00811C6E">
        <w:rPr>
          <w:rFonts w:ascii="Arial" w:hAnsi="Arial" w:cs="Arial"/>
          <w:sz w:val="24"/>
          <w:szCs w:val="24"/>
        </w:rPr>
        <w:t>Objective</w:t>
      </w:r>
      <w:r w:rsidR="00106477" w:rsidRPr="00811C6E">
        <w:rPr>
          <w:rFonts w:ascii="Arial" w:hAnsi="Arial" w:cs="Arial"/>
          <w:sz w:val="24"/>
          <w:szCs w:val="24"/>
        </w:rPr>
        <w:t xml:space="preserve"> 2.</w:t>
      </w:r>
      <w:r w:rsidRPr="00811C6E">
        <w:rPr>
          <w:rFonts w:ascii="Arial" w:hAnsi="Arial" w:cs="Arial"/>
          <w:sz w:val="24"/>
          <w:szCs w:val="24"/>
        </w:rPr>
        <w:t xml:space="preserve">4: </w:t>
      </w:r>
      <w:r w:rsidR="00ED1500" w:rsidRPr="00811C6E">
        <w:rPr>
          <w:rFonts w:ascii="Arial" w:hAnsi="Arial" w:cs="Arial"/>
          <w:sz w:val="24"/>
          <w:szCs w:val="24"/>
        </w:rPr>
        <w:t>Introduce modern facilities and equipment</w:t>
      </w:r>
      <w:r w:rsidR="002F65A1" w:rsidRPr="00811C6E">
        <w:rPr>
          <w:rFonts w:ascii="Arial" w:hAnsi="Arial" w:cs="Arial"/>
          <w:sz w:val="24"/>
          <w:szCs w:val="24"/>
        </w:rPr>
        <w:t>.</w:t>
      </w:r>
      <w:r w:rsidR="002A7A8E">
        <w:rPr>
          <w:rFonts w:ascii="Arial" w:hAnsi="Arial" w:cs="Arial"/>
          <w:sz w:val="24"/>
          <w:szCs w:val="24"/>
        </w:rPr>
        <w:t xml:space="preserve"> </w:t>
      </w:r>
      <w:r w:rsidR="001B092B" w:rsidRPr="00CA6C81">
        <w:rPr>
          <w:rFonts w:ascii="Arial" w:hAnsi="Arial" w:cs="Arial"/>
          <w:b/>
          <w:bCs/>
          <w:color w:val="FF0000"/>
          <w:sz w:val="24"/>
          <w:szCs w:val="24"/>
        </w:rPr>
        <w:t xml:space="preserve">(Pillar </w:t>
      </w:r>
      <w:r w:rsidR="00577E47">
        <w:rPr>
          <w:rFonts w:ascii="Arial" w:hAnsi="Arial" w:cs="Arial"/>
          <w:b/>
          <w:bCs/>
          <w:color w:val="FF0000"/>
          <w:sz w:val="24"/>
          <w:szCs w:val="24"/>
        </w:rPr>
        <w:t>4</w:t>
      </w:r>
      <w:r w:rsidR="001B092B" w:rsidRPr="00CA6C81">
        <w:rPr>
          <w:rFonts w:ascii="Arial" w:hAnsi="Arial" w:cs="Arial"/>
          <w:b/>
          <w:bCs/>
          <w:color w:val="FF0000"/>
          <w:sz w:val="24"/>
          <w:szCs w:val="24"/>
        </w:rPr>
        <w:t xml:space="preserve">: Research </w:t>
      </w:r>
      <w:r w:rsidR="00577E47">
        <w:rPr>
          <w:rFonts w:ascii="Arial" w:hAnsi="Arial" w:cs="Arial"/>
          <w:b/>
          <w:bCs/>
          <w:color w:val="FF0000"/>
          <w:sz w:val="24"/>
          <w:szCs w:val="24"/>
        </w:rPr>
        <w:t>Support</w:t>
      </w:r>
      <w:r w:rsidR="001B092B" w:rsidRPr="00CA6C81">
        <w:rPr>
          <w:rFonts w:ascii="Arial" w:hAnsi="Arial" w:cs="Arial"/>
          <w:b/>
          <w:bCs/>
          <w:color w:val="FF0000"/>
          <w:sz w:val="24"/>
          <w:szCs w:val="24"/>
        </w:rPr>
        <w:t>)</w:t>
      </w:r>
    </w:p>
    <w:p w14:paraId="425D9543" w14:textId="0F6AE566" w:rsidR="00546629" w:rsidRPr="00811C6E" w:rsidRDefault="00470592" w:rsidP="00CC4BBA">
      <w:pPr>
        <w:pStyle w:val="ListParagraph"/>
        <w:numPr>
          <w:ilvl w:val="0"/>
          <w:numId w:val="22"/>
        </w:numPr>
        <w:spacing w:after="0" w:line="240" w:lineRule="auto"/>
        <w:jc w:val="both"/>
        <w:rPr>
          <w:rFonts w:ascii="Arial" w:hAnsi="Arial" w:cs="Arial"/>
          <w:sz w:val="24"/>
          <w:szCs w:val="24"/>
        </w:rPr>
      </w:pPr>
      <w:r w:rsidRPr="00811C6E">
        <w:rPr>
          <w:rFonts w:ascii="Arial" w:hAnsi="Arial" w:cs="Arial"/>
          <w:sz w:val="24"/>
          <w:szCs w:val="24"/>
        </w:rPr>
        <w:t>Objective</w:t>
      </w:r>
      <w:r w:rsidR="00B33DE8" w:rsidRPr="00811C6E">
        <w:rPr>
          <w:rFonts w:ascii="Arial" w:hAnsi="Arial" w:cs="Arial"/>
          <w:sz w:val="24"/>
          <w:szCs w:val="24"/>
        </w:rPr>
        <w:t xml:space="preserve"> 2.</w:t>
      </w:r>
      <w:r w:rsidRPr="00811C6E">
        <w:rPr>
          <w:rFonts w:ascii="Arial" w:hAnsi="Arial" w:cs="Arial"/>
          <w:sz w:val="24"/>
          <w:szCs w:val="24"/>
        </w:rPr>
        <w:t xml:space="preserve">5: </w:t>
      </w:r>
      <w:r w:rsidR="00CE05E6" w:rsidRPr="00811C6E">
        <w:rPr>
          <w:rFonts w:ascii="Arial" w:hAnsi="Arial" w:cs="Arial"/>
          <w:sz w:val="24"/>
          <w:szCs w:val="24"/>
        </w:rPr>
        <w:t>Introduce pump-prime schemes</w:t>
      </w:r>
      <w:r w:rsidR="007C50CA" w:rsidRPr="00811C6E">
        <w:rPr>
          <w:rFonts w:ascii="Arial" w:hAnsi="Arial" w:cs="Arial"/>
          <w:sz w:val="24"/>
          <w:szCs w:val="24"/>
        </w:rPr>
        <w:t>.</w:t>
      </w:r>
      <w:r w:rsidR="002A7A8E">
        <w:rPr>
          <w:rFonts w:ascii="Arial" w:hAnsi="Arial" w:cs="Arial"/>
          <w:sz w:val="24"/>
          <w:szCs w:val="24"/>
        </w:rPr>
        <w:t xml:space="preserve"> </w:t>
      </w:r>
      <w:r w:rsidR="001B092B" w:rsidRPr="00CA6C81">
        <w:rPr>
          <w:rFonts w:ascii="Arial" w:hAnsi="Arial" w:cs="Arial"/>
          <w:b/>
          <w:bCs/>
          <w:color w:val="FF0000"/>
          <w:sz w:val="24"/>
          <w:szCs w:val="24"/>
        </w:rPr>
        <w:t xml:space="preserve">(Pillar </w:t>
      </w:r>
      <w:r w:rsidR="00577E47">
        <w:rPr>
          <w:rFonts w:ascii="Arial" w:hAnsi="Arial" w:cs="Arial"/>
          <w:b/>
          <w:bCs/>
          <w:color w:val="FF0000"/>
          <w:sz w:val="24"/>
          <w:szCs w:val="24"/>
        </w:rPr>
        <w:t>4</w:t>
      </w:r>
      <w:r w:rsidR="001B092B" w:rsidRPr="00CA6C81">
        <w:rPr>
          <w:rFonts w:ascii="Arial" w:hAnsi="Arial" w:cs="Arial"/>
          <w:b/>
          <w:bCs/>
          <w:color w:val="FF0000"/>
          <w:sz w:val="24"/>
          <w:szCs w:val="24"/>
        </w:rPr>
        <w:t xml:space="preserve">: Research </w:t>
      </w:r>
      <w:r w:rsidR="00577E47">
        <w:rPr>
          <w:rFonts w:ascii="Arial" w:hAnsi="Arial" w:cs="Arial"/>
          <w:b/>
          <w:bCs/>
          <w:color w:val="FF0000"/>
          <w:sz w:val="24"/>
          <w:szCs w:val="24"/>
        </w:rPr>
        <w:t>Support</w:t>
      </w:r>
      <w:r w:rsidR="001B092B" w:rsidRPr="00CA6C81">
        <w:rPr>
          <w:rFonts w:ascii="Arial" w:hAnsi="Arial" w:cs="Arial"/>
          <w:b/>
          <w:bCs/>
          <w:color w:val="FF0000"/>
          <w:sz w:val="24"/>
          <w:szCs w:val="24"/>
        </w:rPr>
        <w:t>)</w:t>
      </w:r>
    </w:p>
    <w:p w14:paraId="3F26D0E1" w14:textId="7B6BB62B" w:rsidR="00546629" w:rsidRPr="00811C6E" w:rsidRDefault="00977997" w:rsidP="00CC4BBA">
      <w:pPr>
        <w:pStyle w:val="ListParagraph"/>
        <w:numPr>
          <w:ilvl w:val="0"/>
          <w:numId w:val="22"/>
        </w:numPr>
        <w:spacing w:after="0" w:line="240" w:lineRule="auto"/>
        <w:jc w:val="both"/>
        <w:rPr>
          <w:rFonts w:ascii="Arial" w:hAnsi="Arial" w:cs="Arial"/>
          <w:sz w:val="24"/>
          <w:szCs w:val="24"/>
        </w:rPr>
      </w:pPr>
      <w:r w:rsidRPr="00811C6E">
        <w:rPr>
          <w:rFonts w:ascii="Arial" w:hAnsi="Arial" w:cs="Arial"/>
          <w:sz w:val="24"/>
          <w:szCs w:val="24"/>
        </w:rPr>
        <w:t xml:space="preserve">Objective 2.6: </w:t>
      </w:r>
      <w:r w:rsidR="00E671BF" w:rsidRPr="00811C6E">
        <w:rPr>
          <w:rFonts w:ascii="Arial" w:hAnsi="Arial" w:cs="Arial"/>
          <w:sz w:val="24"/>
          <w:szCs w:val="24"/>
        </w:rPr>
        <w:t xml:space="preserve">More </w:t>
      </w:r>
      <w:r w:rsidR="00020BC1" w:rsidRPr="00811C6E">
        <w:rPr>
          <w:rFonts w:ascii="Arial" w:hAnsi="Arial" w:cs="Arial"/>
          <w:sz w:val="24"/>
          <w:szCs w:val="24"/>
        </w:rPr>
        <w:t>efficient</w:t>
      </w:r>
      <w:r w:rsidR="00E671BF" w:rsidRPr="00811C6E">
        <w:rPr>
          <w:rFonts w:ascii="Arial" w:hAnsi="Arial" w:cs="Arial"/>
          <w:sz w:val="24"/>
          <w:szCs w:val="24"/>
        </w:rPr>
        <w:t xml:space="preserve"> procurement processes</w:t>
      </w:r>
      <w:r w:rsidR="007C50CA" w:rsidRPr="00811C6E">
        <w:rPr>
          <w:rFonts w:ascii="Arial" w:hAnsi="Arial" w:cs="Arial"/>
          <w:sz w:val="24"/>
          <w:szCs w:val="24"/>
        </w:rPr>
        <w:t>.</w:t>
      </w:r>
      <w:r w:rsidR="002A7A8E">
        <w:rPr>
          <w:rFonts w:ascii="Arial" w:hAnsi="Arial" w:cs="Arial"/>
          <w:sz w:val="24"/>
          <w:szCs w:val="24"/>
        </w:rPr>
        <w:t xml:space="preserve"> </w:t>
      </w:r>
      <w:r w:rsidR="002A7A8E" w:rsidRPr="001B092B">
        <w:rPr>
          <w:rFonts w:ascii="Arial" w:hAnsi="Arial" w:cs="Arial"/>
          <w:b/>
          <w:bCs/>
          <w:color w:val="FF0000"/>
          <w:sz w:val="24"/>
          <w:szCs w:val="24"/>
        </w:rPr>
        <w:t>(</w:t>
      </w:r>
      <w:r w:rsidR="001B092B" w:rsidRPr="001B092B">
        <w:rPr>
          <w:rFonts w:ascii="Arial" w:hAnsi="Arial" w:cs="Arial"/>
          <w:b/>
          <w:bCs/>
          <w:color w:val="FF0000"/>
          <w:sz w:val="24"/>
          <w:szCs w:val="24"/>
        </w:rPr>
        <w:t xml:space="preserve">Pillar </w:t>
      </w:r>
      <w:r w:rsidR="003F3D28" w:rsidRPr="001B092B">
        <w:rPr>
          <w:rFonts w:ascii="Arial" w:hAnsi="Arial" w:cs="Arial"/>
          <w:b/>
          <w:bCs/>
          <w:color w:val="FF0000"/>
          <w:sz w:val="24"/>
          <w:szCs w:val="24"/>
        </w:rPr>
        <w:t>6</w:t>
      </w:r>
      <w:r w:rsidR="001B092B" w:rsidRPr="001B092B">
        <w:rPr>
          <w:rFonts w:ascii="Arial" w:hAnsi="Arial" w:cs="Arial"/>
          <w:b/>
          <w:bCs/>
          <w:color w:val="FF0000"/>
          <w:sz w:val="24"/>
          <w:szCs w:val="24"/>
        </w:rPr>
        <w:t>:</w:t>
      </w:r>
      <w:r w:rsidR="003F3D28" w:rsidRPr="001B092B">
        <w:rPr>
          <w:rFonts w:ascii="Arial" w:hAnsi="Arial" w:cs="Arial"/>
          <w:b/>
          <w:bCs/>
          <w:color w:val="FF0000"/>
          <w:sz w:val="24"/>
          <w:szCs w:val="24"/>
        </w:rPr>
        <w:t xml:space="preserve"> </w:t>
      </w:r>
      <w:r w:rsidR="001B092B" w:rsidRPr="001B092B">
        <w:rPr>
          <w:rFonts w:ascii="Arial" w:hAnsi="Arial" w:cs="Arial"/>
          <w:b/>
          <w:bCs/>
          <w:color w:val="FF0000"/>
          <w:sz w:val="24"/>
          <w:szCs w:val="24"/>
        </w:rPr>
        <w:t>F</w:t>
      </w:r>
      <w:r w:rsidR="002138BA" w:rsidRPr="001B092B">
        <w:rPr>
          <w:rFonts w:ascii="Arial" w:hAnsi="Arial" w:cs="Arial"/>
          <w:b/>
          <w:bCs/>
          <w:color w:val="FF0000"/>
          <w:sz w:val="24"/>
          <w:szCs w:val="24"/>
        </w:rPr>
        <w:t>inance</w:t>
      </w:r>
      <w:r w:rsidR="002A7A8E" w:rsidRPr="001B092B">
        <w:rPr>
          <w:rFonts w:ascii="Arial" w:hAnsi="Arial" w:cs="Arial"/>
          <w:b/>
          <w:bCs/>
          <w:color w:val="FF0000"/>
          <w:sz w:val="24"/>
          <w:szCs w:val="24"/>
        </w:rPr>
        <w:t>)</w:t>
      </w:r>
    </w:p>
    <w:p w14:paraId="5B9D7141" w14:textId="77777777" w:rsidR="00A77473" w:rsidRDefault="00A77473" w:rsidP="00CC4BBA">
      <w:pPr>
        <w:spacing w:after="0" w:line="240" w:lineRule="auto"/>
        <w:jc w:val="both"/>
        <w:rPr>
          <w:rFonts w:ascii="Arial" w:hAnsi="Arial" w:cs="Arial"/>
          <w:b/>
          <w:sz w:val="24"/>
          <w:szCs w:val="24"/>
        </w:rPr>
      </w:pPr>
    </w:p>
    <w:p w14:paraId="558A547A" w14:textId="25BDB650" w:rsidR="006F43AA" w:rsidRPr="00811C6E" w:rsidRDefault="006F43AA" w:rsidP="00CC4BBA">
      <w:pPr>
        <w:spacing w:after="0" w:line="240" w:lineRule="auto"/>
        <w:jc w:val="both"/>
        <w:rPr>
          <w:rFonts w:ascii="Arial" w:hAnsi="Arial" w:cs="Arial"/>
          <w:b/>
          <w:sz w:val="24"/>
          <w:szCs w:val="24"/>
        </w:rPr>
      </w:pPr>
      <w:r w:rsidRPr="00811C6E">
        <w:rPr>
          <w:rFonts w:ascii="Arial" w:hAnsi="Arial" w:cs="Arial"/>
          <w:b/>
          <w:sz w:val="24"/>
          <w:szCs w:val="24"/>
        </w:rPr>
        <w:t>Pillar 3:</w:t>
      </w:r>
      <w:r w:rsidR="00C729C0" w:rsidRPr="00811C6E">
        <w:rPr>
          <w:rFonts w:ascii="Arial" w:hAnsi="Arial" w:cs="Arial"/>
          <w:b/>
          <w:sz w:val="24"/>
          <w:szCs w:val="24"/>
        </w:rPr>
        <w:t xml:space="preserve"> </w:t>
      </w:r>
      <w:r w:rsidRPr="00B973CB">
        <w:rPr>
          <w:rFonts w:ascii="Arial" w:hAnsi="Arial" w:cs="Arial"/>
          <w:bCs/>
          <w:sz w:val="24"/>
          <w:szCs w:val="24"/>
        </w:rPr>
        <w:t xml:space="preserve">External Relationships: Enhancing Collaboration </w:t>
      </w:r>
      <w:r w:rsidR="00257AE4" w:rsidRPr="00B973CB">
        <w:rPr>
          <w:rFonts w:ascii="Arial" w:hAnsi="Arial" w:cs="Arial"/>
          <w:bCs/>
          <w:sz w:val="24"/>
          <w:szCs w:val="24"/>
        </w:rPr>
        <w:t>and</w:t>
      </w:r>
      <w:r w:rsidRPr="00B973CB">
        <w:rPr>
          <w:rFonts w:ascii="Arial" w:hAnsi="Arial" w:cs="Arial"/>
          <w:bCs/>
          <w:sz w:val="24"/>
          <w:szCs w:val="24"/>
        </w:rPr>
        <w:t xml:space="preserve"> Partnership</w:t>
      </w:r>
    </w:p>
    <w:p w14:paraId="2F3C3AFE" w14:textId="77777777" w:rsidR="00D00623" w:rsidRPr="00811C6E" w:rsidRDefault="00D00623" w:rsidP="00CC4BBA">
      <w:pPr>
        <w:spacing w:after="0" w:line="240" w:lineRule="auto"/>
        <w:jc w:val="both"/>
        <w:rPr>
          <w:rFonts w:ascii="Arial" w:hAnsi="Arial" w:cs="Arial"/>
          <w:b/>
          <w:sz w:val="24"/>
          <w:szCs w:val="24"/>
        </w:rPr>
      </w:pPr>
    </w:p>
    <w:p w14:paraId="36D7BC1D" w14:textId="7990C4DA" w:rsidR="006F43AA" w:rsidRPr="00811C6E" w:rsidRDefault="006F43AA" w:rsidP="00CC4BBA">
      <w:pPr>
        <w:spacing w:after="0" w:line="240" w:lineRule="auto"/>
        <w:jc w:val="both"/>
        <w:rPr>
          <w:rFonts w:ascii="Arial" w:hAnsi="Arial" w:cs="Arial"/>
          <w:b/>
          <w:sz w:val="24"/>
          <w:szCs w:val="24"/>
        </w:rPr>
      </w:pPr>
      <w:r w:rsidRPr="00811C6E">
        <w:rPr>
          <w:rFonts w:ascii="Arial" w:hAnsi="Arial" w:cs="Arial"/>
          <w:b/>
          <w:sz w:val="24"/>
          <w:szCs w:val="24"/>
        </w:rPr>
        <w:t xml:space="preserve">Strategic Aim: </w:t>
      </w:r>
      <w:r w:rsidRPr="00B973CB">
        <w:rPr>
          <w:rFonts w:ascii="Arial" w:hAnsi="Arial" w:cs="Arial"/>
          <w:bCs/>
          <w:sz w:val="24"/>
          <w:szCs w:val="24"/>
        </w:rPr>
        <w:t xml:space="preserve">To adopt an open and collaborative approach, working with multi-sectoral partners to develop and deliver high quality </w:t>
      </w:r>
      <w:r w:rsidR="00257AE4" w:rsidRPr="00B973CB">
        <w:rPr>
          <w:rFonts w:ascii="Arial" w:hAnsi="Arial" w:cs="Arial"/>
          <w:bCs/>
          <w:sz w:val="24"/>
          <w:szCs w:val="24"/>
        </w:rPr>
        <w:t>research, development and innovation</w:t>
      </w:r>
      <w:r w:rsidRPr="00B973CB">
        <w:rPr>
          <w:rFonts w:ascii="Arial" w:hAnsi="Arial" w:cs="Arial"/>
          <w:bCs/>
          <w:sz w:val="24"/>
          <w:szCs w:val="24"/>
        </w:rPr>
        <w:t>.</w:t>
      </w:r>
    </w:p>
    <w:p w14:paraId="48D5D025" w14:textId="77777777" w:rsidR="00A77473" w:rsidRPr="00811C6E" w:rsidRDefault="00A77473" w:rsidP="00CC4BBA">
      <w:pPr>
        <w:spacing w:after="0" w:line="240" w:lineRule="auto"/>
        <w:jc w:val="both"/>
        <w:rPr>
          <w:rFonts w:ascii="Arial" w:hAnsi="Arial" w:cs="Arial"/>
          <w:sz w:val="24"/>
          <w:szCs w:val="24"/>
        </w:rPr>
      </w:pPr>
    </w:p>
    <w:p w14:paraId="0D587EAD" w14:textId="420EB22A" w:rsidR="006F43AA" w:rsidRPr="00811C6E" w:rsidRDefault="006F43AA" w:rsidP="00CC4BBA">
      <w:pPr>
        <w:spacing w:after="0" w:line="240" w:lineRule="auto"/>
        <w:jc w:val="both"/>
        <w:rPr>
          <w:rFonts w:ascii="Arial" w:hAnsi="Arial" w:cs="Arial"/>
          <w:sz w:val="24"/>
          <w:szCs w:val="24"/>
        </w:rPr>
      </w:pPr>
      <w:r w:rsidRPr="00811C6E">
        <w:rPr>
          <w:rFonts w:ascii="Arial" w:hAnsi="Arial" w:cs="Arial"/>
          <w:sz w:val="24"/>
          <w:szCs w:val="24"/>
        </w:rPr>
        <w:t>We will seek to achieve this aim through the following objectives:</w:t>
      </w:r>
    </w:p>
    <w:p w14:paraId="17007A08" w14:textId="21DA1C63" w:rsidR="006F43AA" w:rsidRPr="00811C6E" w:rsidRDefault="006F43AA" w:rsidP="00CC4BBA">
      <w:pPr>
        <w:pStyle w:val="ListParagraph"/>
        <w:numPr>
          <w:ilvl w:val="0"/>
          <w:numId w:val="23"/>
        </w:numPr>
        <w:spacing w:after="0" w:line="240" w:lineRule="auto"/>
        <w:jc w:val="both"/>
        <w:rPr>
          <w:rFonts w:ascii="Arial" w:hAnsi="Arial" w:cs="Arial"/>
          <w:sz w:val="24"/>
          <w:szCs w:val="24"/>
        </w:rPr>
      </w:pPr>
      <w:r w:rsidRPr="00811C6E">
        <w:rPr>
          <w:rFonts w:ascii="Arial" w:hAnsi="Arial" w:cs="Arial"/>
          <w:sz w:val="24"/>
          <w:szCs w:val="24"/>
        </w:rPr>
        <w:t xml:space="preserve">Objective 3.1: </w:t>
      </w:r>
      <w:r w:rsidR="00020BC1" w:rsidRPr="00811C6E">
        <w:rPr>
          <w:rFonts w:ascii="Arial" w:hAnsi="Arial" w:cs="Arial"/>
          <w:sz w:val="24"/>
          <w:szCs w:val="24"/>
        </w:rPr>
        <w:t>increase the number of Chief and Principal Investigators</w:t>
      </w:r>
      <w:r w:rsidR="009407B0">
        <w:rPr>
          <w:rFonts w:ascii="Arial" w:hAnsi="Arial" w:cs="Arial"/>
          <w:sz w:val="24"/>
          <w:szCs w:val="24"/>
        </w:rPr>
        <w:t xml:space="preserve"> across all professional groups</w:t>
      </w:r>
      <w:r w:rsidR="007C50CA" w:rsidRPr="00811C6E">
        <w:rPr>
          <w:rFonts w:ascii="Arial" w:hAnsi="Arial" w:cs="Arial"/>
          <w:sz w:val="24"/>
          <w:szCs w:val="24"/>
        </w:rPr>
        <w:t>.</w:t>
      </w:r>
      <w:r w:rsidR="00CB04E7">
        <w:rPr>
          <w:rFonts w:ascii="Arial" w:hAnsi="Arial" w:cs="Arial"/>
          <w:sz w:val="24"/>
          <w:szCs w:val="24"/>
        </w:rPr>
        <w:t xml:space="preserve"> </w:t>
      </w:r>
      <w:r w:rsidR="00CB23A5" w:rsidRPr="00CA6C81">
        <w:rPr>
          <w:rFonts w:ascii="Arial" w:hAnsi="Arial" w:cs="Arial"/>
          <w:b/>
          <w:bCs/>
          <w:color w:val="FF0000"/>
          <w:sz w:val="24"/>
          <w:szCs w:val="24"/>
        </w:rPr>
        <w:t xml:space="preserve">(Pillar </w:t>
      </w:r>
      <w:r w:rsidR="00577E47">
        <w:rPr>
          <w:rFonts w:ascii="Arial" w:hAnsi="Arial" w:cs="Arial"/>
          <w:b/>
          <w:bCs/>
          <w:color w:val="FF0000"/>
          <w:sz w:val="24"/>
          <w:szCs w:val="24"/>
        </w:rPr>
        <w:t>7</w:t>
      </w:r>
      <w:r w:rsidR="00CB23A5" w:rsidRPr="00CA6C81">
        <w:rPr>
          <w:rFonts w:ascii="Arial" w:hAnsi="Arial" w:cs="Arial"/>
          <w:b/>
          <w:bCs/>
          <w:color w:val="FF0000"/>
          <w:sz w:val="24"/>
          <w:szCs w:val="24"/>
        </w:rPr>
        <w:t xml:space="preserve">: </w:t>
      </w:r>
      <w:r w:rsidR="00577E47">
        <w:rPr>
          <w:rFonts w:ascii="Arial" w:hAnsi="Arial" w:cs="Arial"/>
          <w:b/>
          <w:bCs/>
          <w:color w:val="FF0000"/>
          <w:sz w:val="24"/>
          <w:szCs w:val="24"/>
        </w:rPr>
        <w:t>NHS Workforce Capacity and Capability</w:t>
      </w:r>
      <w:r w:rsidR="00CB23A5" w:rsidRPr="00CA6C81">
        <w:rPr>
          <w:rFonts w:ascii="Arial" w:hAnsi="Arial" w:cs="Arial"/>
          <w:b/>
          <w:bCs/>
          <w:color w:val="FF0000"/>
          <w:sz w:val="24"/>
          <w:szCs w:val="24"/>
        </w:rPr>
        <w:t>)</w:t>
      </w:r>
    </w:p>
    <w:p w14:paraId="08564DD1" w14:textId="7EE414E3" w:rsidR="006F43AA" w:rsidRPr="00811C6E" w:rsidRDefault="006F43AA" w:rsidP="00CC4BBA">
      <w:pPr>
        <w:pStyle w:val="ListParagraph"/>
        <w:numPr>
          <w:ilvl w:val="0"/>
          <w:numId w:val="23"/>
        </w:numPr>
        <w:spacing w:after="0" w:line="240" w:lineRule="auto"/>
        <w:jc w:val="both"/>
        <w:rPr>
          <w:rFonts w:ascii="Arial" w:hAnsi="Arial" w:cs="Arial"/>
          <w:sz w:val="24"/>
          <w:szCs w:val="24"/>
        </w:rPr>
      </w:pPr>
      <w:r w:rsidRPr="00811C6E">
        <w:rPr>
          <w:rFonts w:ascii="Arial" w:hAnsi="Arial" w:cs="Arial"/>
          <w:sz w:val="24"/>
          <w:szCs w:val="24"/>
        </w:rPr>
        <w:t xml:space="preserve">Objective 3.2: </w:t>
      </w:r>
      <w:r w:rsidR="00020BC1" w:rsidRPr="00811C6E">
        <w:rPr>
          <w:rFonts w:ascii="Arial" w:hAnsi="Arial" w:cs="Arial"/>
          <w:sz w:val="24"/>
          <w:szCs w:val="24"/>
        </w:rPr>
        <w:t xml:space="preserve">develop regional models of </w:t>
      </w:r>
      <w:r w:rsidR="007C50CA" w:rsidRPr="00811C6E">
        <w:rPr>
          <w:rFonts w:ascii="Arial" w:hAnsi="Arial" w:cs="Arial"/>
          <w:sz w:val="24"/>
          <w:szCs w:val="24"/>
        </w:rPr>
        <w:t xml:space="preserve">research, development and innovation </w:t>
      </w:r>
      <w:r w:rsidR="00020BC1" w:rsidRPr="00811C6E">
        <w:rPr>
          <w:rFonts w:ascii="Arial" w:hAnsi="Arial" w:cs="Arial"/>
          <w:sz w:val="24"/>
          <w:szCs w:val="24"/>
        </w:rPr>
        <w:t xml:space="preserve">service delivery with </w:t>
      </w:r>
      <w:r w:rsidR="00811C6E" w:rsidRPr="00811C6E">
        <w:rPr>
          <w:rFonts w:ascii="Arial" w:hAnsi="Arial" w:cs="Arial"/>
          <w:sz w:val="24"/>
          <w:szCs w:val="24"/>
        </w:rPr>
        <w:t>Hywel Dda</w:t>
      </w:r>
      <w:r w:rsidR="00020BC1" w:rsidRPr="00811C6E">
        <w:rPr>
          <w:rFonts w:ascii="Arial" w:hAnsi="Arial" w:cs="Arial"/>
          <w:sz w:val="24"/>
          <w:szCs w:val="24"/>
        </w:rPr>
        <w:t xml:space="preserve">, with initial focus on </w:t>
      </w:r>
      <w:r w:rsidR="00811C6E" w:rsidRPr="00811C6E">
        <w:rPr>
          <w:rFonts w:ascii="Arial" w:hAnsi="Arial" w:cs="Arial"/>
          <w:sz w:val="24"/>
          <w:szCs w:val="24"/>
        </w:rPr>
        <w:t>oncology trials</w:t>
      </w:r>
      <w:r w:rsidR="007C50CA" w:rsidRPr="00811C6E">
        <w:rPr>
          <w:rFonts w:ascii="Arial" w:hAnsi="Arial" w:cs="Arial"/>
          <w:sz w:val="24"/>
          <w:szCs w:val="24"/>
        </w:rPr>
        <w:t>.</w:t>
      </w:r>
      <w:r w:rsidR="00CB04E7">
        <w:rPr>
          <w:rFonts w:ascii="Arial" w:hAnsi="Arial" w:cs="Arial"/>
          <w:sz w:val="24"/>
          <w:szCs w:val="24"/>
        </w:rPr>
        <w:t xml:space="preserve"> </w:t>
      </w:r>
      <w:r w:rsidR="00CA6C81" w:rsidRPr="00CA6C81">
        <w:rPr>
          <w:rFonts w:ascii="Arial" w:hAnsi="Arial" w:cs="Arial"/>
          <w:b/>
          <w:bCs/>
          <w:color w:val="FF0000"/>
          <w:sz w:val="24"/>
          <w:szCs w:val="24"/>
        </w:rPr>
        <w:t>(Pillar 3: Partnership and Collaboration)</w:t>
      </w:r>
    </w:p>
    <w:p w14:paraId="5F7CBDA7" w14:textId="31B2C04C" w:rsidR="002B74BF" w:rsidRPr="00811C6E" w:rsidRDefault="006F43AA" w:rsidP="00CC4BBA">
      <w:pPr>
        <w:pStyle w:val="ListParagraph"/>
        <w:numPr>
          <w:ilvl w:val="0"/>
          <w:numId w:val="23"/>
        </w:numPr>
        <w:spacing w:after="0" w:line="240" w:lineRule="auto"/>
        <w:jc w:val="both"/>
        <w:rPr>
          <w:rFonts w:ascii="Arial" w:hAnsi="Arial" w:cs="Arial"/>
          <w:sz w:val="24"/>
          <w:szCs w:val="24"/>
        </w:rPr>
      </w:pPr>
      <w:r w:rsidRPr="00811C6E">
        <w:rPr>
          <w:rFonts w:ascii="Arial" w:hAnsi="Arial" w:cs="Arial"/>
          <w:sz w:val="24"/>
          <w:szCs w:val="24"/>
        </w:rPr>
        <w:t xml:space="preserve">Objective 3.3: </w:t>
      </w:r>
      <w:r w:rsidR="00644576" w:rsidRPr="00811C6E">
        <w:rPr>
          <w:rFonts w:ascii="Arial" w:hAnsi="Arial" w:cs="Arial"/>
          <w:sz w:val="24"/>
          <w:szCs w:val="24"/>
        </w:rPr>
        <w:t xml:space="preserve">Develop robust collaborative sponsorship and effective governance arrangements with Swansea University and other potential </w:t>
      </w:r>
      <w:r w:rsidR="00811C6E" w:rsidRPr="00811C6E">
        <w:rPr>
          <w:rFonts w:ascii="Arial" w:hAnsi="Arial" w:cs="Arial"/>
          <w:sz w:val="24"/>
          <w:szCs w:val="24"/>
        </w:rPr>
        <w:t>co</w:t>
      </w:r>
      <w:r w:rsidR="00644576" w:rsidRPr="00811C6E">
        <w:rPr>
          <w:rFonts w:ascii="Arial" w:hAnsi="Arial" w:cs="Arial"/>
          <w:sz w:val="24"/>
          <w:szCs w:val="24"/>
        </w:rPr>
        <w:t>-</w:t>
      </w:r>
      <w:r w:rsidR="00811C6E" w:rsidRPr="00811C6E">
        <w:rPr>
          <w:rFonts w:ascii="Arial" w:hAnsi="Arial" w:cs="Arial"/>
          <w:sz w:val="24"/>
          <w:szCs w:val="24"/>
        </w:rPr>
        <w:t xml:space="preserve">sponsor </w:t>
      </w:r>
      <w:r w:rsidR="00644576" w:rsidRPr="00811C6E">
        <w:rPr>
          <w:rFonts w:ascii="Arial" w:hAnsi="Arial" w:cs="Arial"/>
          <w:sz w:val="24"/>
          <w:szCs w:val="24"/>
        </w:rPr>
        <w:t>partners</w:t>
      </w:r>
      <w:r w:rsidR="007C50CA" w:rsidRPr="00811C6E">
        <w:rPr>
          <w:rFonts w:ascii="Arial" w:hAnsi="Arial" w:cs="Arial"/>
          <w:sz w:val="24"/>
          <w:szCs w:val="24"/>
        </w:rPr>
        <w:t>.</w:t>
      </w:r>
      <w:r w:rsidR="00CB04E7">
        <w:rPr>
          <w:rFonts w:ascii="Arial" w:hAnsi="Arial" w:cs="Arial"/>
          <w:sz w:val="24"/>
          <w:szCs w:val="24"/>
        </w:rPr>
        <w:t xml:space="preserve"> </w:t>
      </w:r>
      <w:r w:rsidR="00CA6C81" w:rsidRPr="00CA6C81">
        <w:rPr>
          <w:rFonts w:ascii="Arial" w:hAnsi="Arial" w:cs="Arial"/>
          <w:b/>
          <w:bCs/>
          <w:color w:val="FF0000"/>
          <w:sz w:val="24"/>
          <w:szCs w:val="24"/>
        </w:rPr>
        <w:t>(Pillar 3: Partnership and Collaboration)</w:t>
      </w:r>
    </w:p>
    <w:p w14:paraId="71F3F449" w14:textId="7736B9E0" w:rsidR="006F43AA" w:rsidRPr="00811C6E" w:rsidRDefault="002B74BF" w:rsidP="00CC4BBA">
      <w:pPr>
        <w:pStyle w:val="ListParagraph"/>
        <w:numPr>
          <w:ilvl w:val="0"/>
          <w:numId w:val="23"/>
        </w:numPr>
        <w:spacing w:after="0" w:line="240" w:lineRule="auto"/>
        <w:jc w:val="both"/>
        <w:rPr>
          <w:rFonts w:ascii="Arial" w:hAnsi="Arial" w:cs="Arial"/>
          <w:sz w:val="24"/>
          <w:szCs w:val="24"/>
        </w:rPr>
      </w:pPr>
      <w:r w:rsidRPr="00811C6E">
        <w:rPr>
          <w:rFonts w:ascii="Arial" w:hAnsi="Arial" w:cs="Arial"/>
          <w:sz w:val="24"/>
          <w:szCs w:val="24"/>
        </w:rPr>
        <w:t>Objective 3.4: Continue to support Health and Care Research Wales ‘One Wales’ approach to study set up</w:t>
      </w:r>
      <w:r w:rsidR="007C50CA" w:rsidRPr="00811C6E">
        <w:rPr>
          <w:rFonts w:ascii="Arial" w:hAnsi="Arial" w:cs="Arial"/>
          <w:sz w:val="24"/>
          <w:szCs w:val="24"/>
        </w:rPr>
        <w:t>.</w:t>
      </w:r>
      <w:r w:rsidRPr="00811C6E">
        <w:rPr>
          <w:rFonts w:ascii="Arial" w:hAnsi="Arial" w:cs="Arial"/>
          <w:sz w:val="24"/>
          <w:szCs w:val="24"/>
        </w:rPr>
        <w:t xml:space="preserve"> </w:t>
      </w:r>
      <w:r w:rsidR="00CB23A5" w:rsidRPr="00CA6C81">
        <w:rPr>
          <w:rFonts w:ascii="Arial" w:hAnsi="Arial" w:cs="Arial"/>
          <w:b/>
          <w:bCs/>
          <w:color w:val="FF0000"/>
          <w:sz w:val="24"/>
          <w:szCs w:val="24"/>
        </w:rPr>
        <w:t xml:space="preserve">(Pillar </w:t>
      </w:r>
      <w:r w:rsidR="00577E47">
        <w:rPr>
          <w:rFonts w:ascii="Arial" w:hAnsi="Arial" w:cs="Arial"/>
          <w:b/>
          <w:bCs/>
          <w:color w:val="FF0000"/>
          <w:sz w:val="24"/>
          <w:szCs w:val="24"/>
        </w:rPr>
        <w:t>5</w:t>
      </w:r>
      <w:r w:rsidR="00CB23A5" w:rsidRPr="00CA6C81">
        <w:rPr>
          <w:rFonts w:ascii="Arial" w:hAnsi="Arial" w:cs="Arial"/>
          <w:b/>
          <w:bCs/>
          <w:color w:val="FF0000"/>
          <w:sz w:val="24"/>
          <w:szCs w:val="24"/>
        </w:rPr>
        <w:t xml:space="preserve">: </w:t>
      </w:r>
      <w:r w:rsidR="00577E47">
        <w:rPr>
          <w:rFonts w:ascii="Arial" w:hAnsi="Arial" w:cs="Arial"/>
          <w:b/>
          <w:bCs/>
          <w:color w:val="FF0000"/>
          <w:sz w:val="24"/>
          <w:szCs w:val="24"/>
        </w:rPr>
        <w:t>Research Delivery</w:t>
      </w:r>
      <w:r w:rsidR="00CB23A5" w:rsidRPr="00CA6C81">
        <w:rPr>
          <w:rFonts w:ascii="Arial" w:hAnsi="Arial" w:cs="Arial"/>
          <w:b/>
          <w:bCs/>
          <w:color w:val="FF0000"/>
          <w:sz w:val="24"/>
          <w:szCs w:val="24"/>
        </w:rPr>
        <w:t>)</w:t>
      </w:r>
    </w:p>
    <w:p w14:paraId="36EF788D" w14:textId="11E95637" w:rsidR="006F43AA" w:rsidRPr="00811C6E" w:rsidRDefault="006F43AA" w:rsidP="00CC4BBA">
      <w:pPr>
        <w:pStyle w:val="ListParagraph"/>
        <w:numPr>
          <w:ilvl w:val="0"/>
          <w:numId w:val="23"/>
        </w:numPr>
        <w:spacing w:after="0" w:line="240" w:lineRule="auto"/>
        <w:jc w:val="both"/>
        <w:rPr>
          <w:rFonts w:ascii="Arial" w:hAnsi="Arial" w:cs="Arial"/>
          <w:sz w:val="24"/>
          <w:szCs w:val="24"/>
        </w:rPr>
      </w:pPr>
      <w:r w:rsidRPr="00811C6E">
        <w:rPr>
          <w:rFonts w:ascii="Arial" w:hAnsi="Arial" w:cs="Arial"/>
          <w:sz w:val="24"/>
          <w:szCs w:val="24"/>
        </w:rPr>
        <w:t>Objective 3.</w:t>
      </w:r>
      <w:r w:rsidR="002B74BF" w:rsidRPr="00811C6E">
        <w:rPr>
          <w:rFonts w:ascii="Arial" w:hAnsi="Arial" w:cs="Arial"/>
          <w:sz w:val="24"/>
          <w:szCs w:val="24"/>
        </w:rPr>
        <w:t>5</w:t>
      </w:r>
      <w:r w:rsidRPr="00811C6E">
        <w:rPr>
          <w:rFonts w:ascii="Arial" w:hAnsi="Arial" w:cs="Arial"/>
          <w:sz w:val="24"/>
          <w:szCs w:val="24"/>
        </w:rPr>
        <w:t xml:space="preserve">: </w:t>
      </w:r>
      <w:r w:rsidR="00811C6E" w:rsidRPr="00811C6E">
        <w:rPr>
          <w:rFonts w:ascii="Arial" w:hAnsi="Arial" w:cs="Arial"/>
          <w:sz w:val="24"/>
          <w:szCs w:val="24"/>
        </w:rPr>
        <w:t>Continue to support the operation and expansion of our Joint Clinical Research Facility</w:t>
      </w:r>
      <w:r w:rsidR="007C50CA" w:rsidRPr="00811C6E">
        <w:rPr>
          <w:rFonts w:ascii="Arial" w:hAnsi="Arial" w:cs="Arial"/>
          <w:sz w:val="24"/>
          <w:szCs w:val="24"/>
        </w:rPr>
        <w:t>.</w:t>
      </w:r>
      <w:r w:rsidRPr="00811C6E">
        <w:rPr>
          <w:rFonts w:ascii="Arial" w:hAnsi="Arial" w:cs="Arial"/>
          <w:sz w:val="24"/>
          <w:szCs w:val="24"/>
        </w:rPr>
        <w:t xml:space="preserve"> </w:t>
      </w:r>
      <w:r w:rsidR="001B092B" w:rsidRPr="00CA6C81">
        <w:rPr>
          <w:rFonts w:ascii="Arial" w:hAnsi="Arial" w:cs="Arial"/>
          <w:b/>
          <w:bCs/>
          <w:color w:val="FF0000"/>
          <w:sz w:val="24"/>
          <w:szCs w:val="24"/>
        </w:rPr>
        <w:t>(Pillar 5: Research Delivery</w:t>
      </w:r>
      <w:r w:rsidR="00577E47">
        <w:rPr>
          <w:rFonts w:ascii="Arial" w:hAnsi="Arial" w:cs="Arial"/>
          <w:b/>
          <w:bCs/>
          <w:color w:val="FF0000"/>
          <w:sz w:val="24"/>
          <w:szCs w:val="24"/>
        </w:rPr>
        <w:t xml:space="preserve"> and Pillar 3 Partnership/Collaboration</w:t>
      </w:r>
      <w:r w:rsidR="001B092B" w:rsidRPr="00CA6C81">
        <w:rPr>
          <w:rFonts w:ascii="Arial" w:hAnsi="Arial" w:cs="Arial"/>
          <w:b/>
          <w:bCs/>
          <w:color w:val="FF0000"/>
          <w:sz w:val="24"/>
          <w:szCs w:val="24"/>
        </w:rPr>
        <w:t>)</w:t>
      </w:r>
    </w:p>
    <w:p w14:paraId="1BF07F95" w14:textId="5C7A05DA" w:rsidR="006F43AA" w:rsidRPr="00811C6E" w:rsidRDefault="006F43AA" w:rsidP="00CC4BBA">
      <w:pPr>
        <w:pStyle w:val="ListParagraph"/>
        <w:numPr>
          <w:ilvl w:val="0"/>
          <w:numId w:val="23"/>
        </w:numPr>
        <w:spacing w:after="0" w:line="240" w:lineRule="auto"/>
        <w:jc w:val="both"/>
        <w:rPr>
          <w:rFonts w:ascii="Arial" w:hAnsi="Arial" w:cs="Arial"/>
          <w:sz w:val="24"/>
          <w:szCs w:val="24"/>
        </w:rPr>
      </w:pPr>
      <w:r w:rsidRPr="00811C6E">
        <w:rPr>
          <w:rFonts w:ascii="Arial" w:hAnsi="Arial" w:cs="Arial"/>
          <w:sz w:val="24"/>
          <w:szCs w:val="24"/>
        </w:rPr>
        <w:t>Objective 3.</w:t>
      </w:r>
      <w:r w:rsidR="002B74BF" w:rsidRPr="00811C6E">
        <w:rPr>
          <w:rFonts w:ascii="Arial" w:hAnsi="Arial" w:cs="Arial"/>
          <w:sz w:val="24"/>
          <w:szCs w:val="24"/>
        </w:rPr>
        <w:t>6</w:t>
      </w:r>
      <w:r w:rsidRPr="00811C6E">
        <w:rPr>
          <w:rFonts w:ascii="Arial" w:hAnsi="Arial" w:cs="Arial"/>
          <w:sz w:val="24"/>
          <w:szCs w:val="24"/>
        </w:rPr>
        <w:t xml:space="preserve">: </w:t>
      </w:r>
      <w:r w:rsidR="00076C8C" w:rsidRPr="00811C6E">
        <w:rPr>
          <w:rFonts w:ascii="Arial" w:hAnsi="Arial" w:cs="Arial"/>
          <w:sz w:val="24"/>
          <w:szCs w:val="24"/>
        </w:rPr>
        <w:t>Collaborative working to share learning and create partnerships</w:t>
      </w:r>
      <w:r w:rsidR="005A4637">
        <w:rPr>
          <w:rFonts w:ascii="Arial" w:hAnsi="Arial" w:cs="Arial"/>
          <w:sz w:val="24"/>
          <w:szCs w:val="24"/>
        </w:rPr>
        <w:t>, including targeting collaborative grant opportunities in organisational priority areas</w:t>
      </w:r>
      <w:r w:rsidR="000E56AA">
        <w:rPr>
          <w:rFonts w:ascii="Arial" w:hAnsi="Arial" w:cs="Arial"/>
          <w:sz w:val="24"/>
          <w:szCs w:val="24"/>
        </w:rPr>
        <w:t xml:space="preserve"> (clinical and health services)</w:t>
      </w:r>
      <w:r w:rsidR="007C50CA" w:rsidRPr="00811C6E">
        <w:rPr>
          <w:rFonts w:ascii="Arial" w:hAnsi="Arial" w:cs="Arial"/>
          <w:sz w:val="24"/>
          <w:szCs w:val="24"/>
        </w:rPr>
        <w:t>.</w:t>
      </w:r>
      <w:r w:rsidR="00076C8C" w:rsidRPr="00811C6E">
        <w:rPr>
          <w:rFonts w:ascii="Arial" w:hAnsi="Arial" w:cs="Arial"/>
          <w:sz w:val="24"/>
          <w:szCs w:val="24"/>
        </w:rPr>
        <w:t xml:space="preserve"> </w:t>
      </w:r>
      <w:r w:rsidR="00CB23A5" w:rsidRPr="00CA6C81">
        <w:rPr>
          <w:rFonts w:ascii="Arial" w:hAnsi="Arial" w:cs="Arial"/>
          <w:b/>
          <w:bCs/>
          <w:color w:val="FF0000"/>
          <w:sz w:val="24"/>
          <w:szCs w:val="24"/>
        </w:rPr>
        <w:t>(Pillar 3: Partnership and Collaboration)</w:t>
      </w:r>
    </w:p>
    <w:p w14:paraId="5DCECE5F" w14:textId="388BAC6B" w:rsidR="009F7018" w:rsidRPr="00811C6E" w:rsidRDefault="009F7018" w:rsidP="00CC4BBA">
      <w:pPr>
        <w:pStyle w:val="ListParagraph"/>
        <w:numPr>
          <w:ilvl w:val="0"/>
          <w:numId w:val="23"/>
        </w:numPr>
        <w:spacing w:after="0" w:line="240" w:lineRule="auto"/>
        <w:jc w:val="both"/>
        <w:rPr>
          <w:rFonts w:ascii="Arial" w:hAnsi="Arial" w:cs="Arial"/>
          <w:sz w:val="24"/>
          <w:szCs w:val="24"/>
        </w:rPr>
      </w:pPr>
      <w:r w:rsidRPr="00811C6E">
        <w:rPr>
          <w:rFonts w:ascii="Arial" w:hAnsi="Arial" w:cs="Arial"/>
          <w:sz w:val="24"/>
          <w:szCs w:val="24"/>
        </w:rPr>
        <w:t xml:space="preserve">Objective 3.7: </w:t>
      </w:r>
      <w:r w:rsidR="00FD44FD" w:rsidRPr="00811C6E">
        <w:rPr>
          <w:rFonts w:ascii="Arial" w:hAnsi="Arial" w:cs="Arial"/>
          <w:sz w:val="24"/>
          <w:szCs w:val="24"/>
        </w:rPr>
        <w:t>Effective approach to public and patient involvement and communication outreach</w:t>
      </w:r>
      <w:r w:rsidR="007C50CA" w:rsidRPr="00811C6E">
        <w:rPr>
          <w:rFonts w:ascii="Arial" w:hAnsi="Arial" w:cs="Arial"/>
          <w:sz w:val="24"/>
          <w:szCs w:val="24"/>
        </w:rPr>
        <w:t>.</w:t>
      </w:r>
      <w:r w:rsidR="002138BA">
        <w:rPr>
          <w:rFonts w:ascii="Arial" w:hAnsi="Arial" w:cs="Arial"/>
          <w:sz w:val="24"/>
          <w:szCs w:val="24"/>
        </w:rPr>
        <w:t xml:space="preserve"> </w:t>
      </w:r>
      <w:r w:rsidR="002138BA" w:rsidRPr="001B092B">
        <w:rPr>
          <w:rFonts w:ascii="Arial" w:hAnsi="Arial" w:cs="Arial"/>
          <w:b/>
          <w:bCs/>
          <w:color w:val="FF0000"/>
          <w:sz w:val="24"/>
          <w:szCs w:val="24"/>
        </w:rPr>
        <w:t>(</w:t>
      </w:r>
      <w:r w:rsidR="001B092B" w:rsidRPr="001B092B">
        <w:rPr>
          <w:rFonts w:ascii="Arial" w:hAnsi="Arial" w:cs="Arial"/>
          <w:b/>
          <w:bCs/>
          <w:color w:val="FF0000"/>
          <w:sz w:val="24"/>
          <w:szCs w:val="24"/>
        </w:rPr>
        <w:t xml:space="preserve">Pillar </w:t>
      </w:r>
      <w:r w:rsidR="00284094" w:rsidRPr="001B092B">
        <w:rPr>
          <w:rFonts w:ascii="Arial" w:hAnsi="Arial" w:cs="Arial"/>
          <w:b/>
          <w:bCs/>
          <w:color w:val="FF0000"/>
          <w:sz w:val="24"/>
          <w:szCs w:val="24"/>
        </w:rPr>
        <w:t>8</w:t>
      </w:r>
      <w:r w:rsidR="001B092B" w:rsidRPr="001B092B">
        <w:rPr>
          <w:rFonts w:ascii="Arial" w:hAnsi="Arial" w:cs="Arial"/>
          <w:b/>
          <w:bCs/>
          <w:color w:val="FF0000"/>
          <w:sz w:val="24"/>
          <w:szCs w:val="24"/>
        </w:rPr>
        <w:t>: P</w:t>
      </w:r>
      <w:r w:rsidR="002138BA" w:rsidRPr="001B092B">
        <w:rPr>
          <w:rFonts w:ascii="Arial" w:hAnsi="Arial" w:cs="Arial"/>
          <w:b/>
          <w:bCs/>
          <w:color w:val="FF0000"/>
          <w:sz w:val="24"/>
          <w:szCs w:val="24"/>
        </w:rPr>
        <w:t xml:space="preserve">ublic </w:t>
      </w:r>
      <w:r w:rsidR="001B092B" w:rsidRPr="001B092B">
        <w:rPr>
          <w:rFonts w:ascii="Arial" w:hAnsi="Arial" w:cs="Arial"/>
          <w:b/>
          <w:bCs/>
          <w:color w:val="FF0000"/>
          <w:sz w:val="24"/>
          <w:szCs w:val="24"/>
        </w:rPr>
        <w:t>I</w:t>
      </w:r>
      <w:r w:rsidR="002138BA" w:rsidRPr="001B092B">
        <w:rPr>
          <w:rFonts w:ascii="Arial" w:hAnsi="Arial" w:cs="Arial"/>
          <w:b/>
          <w:bCs/>
          <w:color w:val="FF0000"/>
          <w:sz w:val="24"/>
          <w:szCs w:val="24"/>
        </w:rPr>
        <w:t>nvolvement</w:t>
      </w:r>
      <w:r w:rsidR="001B092B" w:rsidRPr="001B092B">
        <w:rPr>
          <w:rFonts w:ascii="Arial" w:hAnsi="Arial" w:cs="Arial"/>
          <w:b/>
          <w:bCs/>
          <w:color w:val="FF0000"/>
          <w:sz w:val="24"/>
          <w:szCs w:val="24"/>
        </w:rPr>
        <w:t xml:space="preserve"> and Participation</w:t>
      </w:r>
      <w:r w:rsidR="002138BA" w:rsidRPr="001B092B">
        <w:rPr>
          <w:rFonts w:ascii="Arial" w:hAnsi="Arial" w:cs="Arial"/>
          <w:b/>
          <w:bCs/>
          <w:color w:val="FF0000"/>
          <w:sz w:val="24"/>
          <w:szCs w:val="24"/>
        </w:rPr>
        <w:t>)</w:t>
      </w:r>
    </w:p>
    <w:p w14:paraId="5535A165" w14:textId="118ED988" w:rsidR="00DF17D8" w:rsidRPr="00811C6E" w:rsidRDefault="00DF17D8" w:rsidP="00CC4BBA">
      <w:pPr>
        <w:pStyle w:val="ListParagraph"/>
        <w:numPr>
          <w:ilvl w:val="0"/>
          <w:numId w:val="23"/>
        </w:numPr>
        <w:spacing w:after="0" w:line="240" w:lineRule="auto"/>
        <w:jc w:val="both"/>
        <w:rPr>
          <w:rFonts w:ascii="Arial" w:hAnsi="Arial" w:cs="Arial"/>
          <w:sz w:val="24"/>
          <w:szCs w:val="24"/>
        </w:rPr>
      </w:pPr>
      <w:r w:rsidRPr="00811C6E">
        <w:rPr>
          <w:rFonts w:ascii="Arial" w:hAnsi="Arial" w:cs="Arial"/>
          <w:sz w:val="24"/>
          <w:szCs w:val="24"/>
        </w:rPr>
        <w:t>Objective 3.</w:t>
      </w:r>
      <w:r w:rsidR="007C50CA" w:rsidRPr="00811C6E">
        <w:rPr>
          <w:rFonts w:ascii="Arial" w:hAnsi="Arial" w:cs="Arial"/>
          <w:sz w:val="24"/>
          <w:szCs w:val="24"/>
        </w:rPr>
        <w:t>8</w:t>
      </w:r>
      <w:r w:rsidRPr="00811C6E">
        <w:rPr>
          <w:rFonts w:ascii="Arial" w:hAnsi="Arial" w:cs="Arial"/>
          <w:sz w:val="24"/>
          <w:szCs w:val="24"/>
        </w:rPr>
        <w:t xml:space="preserve">: Introduce </w:t>
      </w:r>
      <w:r w:rsidR="00811C6E" w:rsidRPr="00811C6E">
        <w:rPr>
          <w:rFonts w:ascii="Arial" w:hAnsi="Arial" w:cs="Arial"/>
          <w:sz w:val="24"/>
          <w:szCs w:val="24"/>
        </w:rPr>
        <w:t xml:space="preserve">research, development and innovation </w:t>
      </w:r>
      <w:r w:rsidRPr="00811C6E">
        <w:rPr>
          <w:rFonts w:ascii="Arial" w:hAnsi="Arial" w:cs="Arial"/>
          <w:sz w:val="24"/>
          <w:szCs w:val="24"/>
        </w:rPr>
        <w:t>showcase events</w:t>
      </w:r>
      <w:r w:rsidR="005E2B00">
        <w:rPr>
          <w:rFonts w:ascii="Arial" w:hAnsi="Arial" w:cs="Arial"/>
          <w:sz w:val="24"/>
          <w:szCs w:val="24"/>
        </w:rPr>
        <w:t xml:space="preserve"> </w:t>
      </w:r>
      <w:r w:rsidR="005E2B00" w:rsidRPr="00A32778">
        <w:rPr>
          <w:rFonts w:ascii="Arial" w:hAnsi="Arial" w:cs="Arial"/>
          <w:b/>
          <w:bCs/>
          <w:color w:val="FF0000"/>
          <w:sz w:val="24"/>
          <w:szCs w:val="24"/>
        </w:rPr>
        <w:t>(</w:t>
      </w:r>
      <w:r w:rsidR="00A32778" w:rsidRPr="00A32778">
        <w:rPr>
          <w:rFonts w:ascii="Arial" w:hAnsi="Arial" w:cs="Arial"/>
          <w:b/>
          <w:bCs/>
          <w:color w:val="FF0000"/>
          <w:sz w:val="24"/>
          <w:szCs w:val="24"/>
        </w:rPr>
        <w:t xml:space="preserve">Pillar </w:t>
      </w:r>
      <w:r w:rsidR="005E542F" w:rsidRPr="00A32778">
        <w:rPr>
          <w:rFonts w:ascii="Arial" w:hAnsi="Arial" w:cs="Arial"/>
          <w:b/>
          <w:bCs/>
          <w:color w:val="FF0000"/>
          <w:sz w:val="24"/>
          <w:szCs w:val="24"/>
        </w:rPr>
        <w:t>9</w:t>
      </w:r>
      <w:r w:rsidR="00A32778" w:rsidRPr="00A32778">
        <w:rPr>
          <w:rFonts w:ascii="Arial" w:hAnsi="Arial" w:cs="Arial"/>
          <w:b/>
          <w:bCs/>
          <w:color w:val="FF0000"/>
          <w:sz w:val="24"/>
          <w:szCs w:val="24"/>
        </w:rPr>
        <w:t>:</w:t>
      </w:r>
      <w:r w:rsidR="005E542F" w:rsidRPr="00A32778">
        <w:rPr>
          <w:rFonts w:ascii="Arial" w:hAnsi="Arial" w:cs="Arial"/>
          <w:b/>
          <w:bCs/>
          <w:color w:val="FF0000"/>
          <w:sz w:val="24"/>
          <w:szCs w:val="24"/>
        </w:rPr>
        <w:t xml:space="preserve"> </w:t>
      </w:r>
      <w:r w:rsidR="00A32778" w:rsidRPr="00A32778">
        <w:rPr>
          <w:rFonts w:ascii="Arial" w:hAnsi="Arial" w:cs="Arial"/>
          <w:b/>
          <w:bCs/>
          <w:color w:val="FF0000"/>
          <w:sz w:val="24"/>
          <w:szCs w:val="24"/>
        </w:rPr>
        <w:t xml:space="preserve">Communications </w:t>
      </w:r>
      <w:r w:rsidR="005E2B00" w:rsidRPr="00A32778">
        <w:rPr>
          <w:rFonts w:ascii="Arial" w:hAnsi="Arial" w:cs="Arial"/>
          <w:b/>
          <w:bCs/>
          <w:color w:val="FF0000"/>
          <w:sz w:val="24"/>
          <w:szCs w:val="24"/>
        </w:rPr>
        <w:t xml:space="preserve">and </w:t>
      </w:r>
      <w:r w:rsidR="00A32778" w:rsidRPr="00A32778">
        <w:rPr>
          <w:rFonts w:ascii="Arial" w:hAnsi="Arial" w:cs="Arial"/>
          <w:b/>
          <w:bCs/>
          <w:color w:val="FF0000"/>
          <w:sz w:val="24"/>
          <w:szCs w:val="24"/>
        </w:rPr>
        <w:t>Engagement</w:t>
      </w:r>
      <w:r w:rsidR="005E2B00" w:rsidRPr="00A32778">
        <w:rPr>
          <w:rFonts w:ascii="Arial" w:hAnsi="Arial" w:cs="Arial"/>
          <w:b/>
          <w:bCs/>
          <w:color w:val="FF0000"/>
          <w:sz w:val="24"/>
          <w:szCs w:val="24"/>
        </w:rPr>
        <w:t>)</w:t>
      </w:r>
    </w:p>
    <w:p w14:paraId="431AEA1E" w14:textId="13536941" w:rsidR="00F17860" w:rsidRPr="00B973CB" w:rsidRDefault="00F17860" w:rsidP="00CC4BBA">
      <w:pPr>
        <w:pStyle w:val="ListParagraph"/>
        <w:numPr>
          <w:ilvl w:val="0"/>
          <w:numId w:val="23"/>
        </w:numPr>
        <w:spacing w:after="0" w:line="240" w:lineRule="auto"/>
        <w:jc w:val="both"/>
        <w:rPr>
          <w:rFonts w:ascii="Arial" w:hAnsi="Arial" w:cs="Arial"/>
          <w:sz w:val="24"/>
          <w:szCs w:val="24"/>
        </w:rPr>
      </w:pPr>
      <w:r w:rsidRPr="00B973CB">
        <w:rPr>
          <w:rFonts w:ascii="Arial" w:hAnsi="Arial" w:cs="Arial"/>
          <w:sz w:val="24"/>
          <w:szCs w:val="24"/>
        </w:rPr>
        <w:t>Objective 3.</w:t>
      </w:r>
      <w:r w:rsidR="007C50CA" w:rsidRPr="00B973CB">
        <w:rPr>
          <w:rFonts w:ascii="Arial" w:hAnsi="Arial" w:cs="Arial"/>
          <w:sz w:val="24"/>
          <w:szCs w:val="24"/>
        </w:rPr>
        <w:t>9</w:t>
      </w:r>
      <w:r w:rsidRPr="00B973CB">
        <w:rPr>
          <w:rFonts w:ascii="Arial" w:hAnsi="Arial" w:cs="Arial"/>
          <w:sz w:val="24"/>
          <w:szCs w:val="24"/>
        </w:rPr>
        <w:t>: develo</w:t>
      </w:r>
      <w:r w:rsidR="00CE4263" w:rsidRPr="00B973CB">
        <w:rPr>
          <w:rFonts w:ascii="Arial" w:hAnsi="Arial" w:cs="Arial"/>
          <w:sz w:val="24"/>
          <w:szCs w:val="24"/>
        </w:rPr>
        <w:t>p influencing,</w:t>
      </w:r>
      <w:r w:rsidRPr="00B973CB">
        <w:rPr>
          <w:rFonts w:ascii="Arial" w:hAnsi="Arial" w:cs="Arial"/>
          <w:sz w:val="24"/>
          <w:szCs w:val="24"/>
        </w:rPr>
        <w:t xml:space="preserve"> motivational, and resilience skills for innovation.</w:t>
      </w:r>
      <w:r w:rsidR="005E2B00">
        <w:rPr>
          <w:rFonts w:ascii="Arial" w:hAnsi="Arial" w:cs="Arial"/>
          <w:sz w:val="24"/>
          <w:szCs w:val="24"/>
        </w:rPr>
        <w:t xml:space="preserve"> </w:t>
      </w:r>
      <w:r w:rsidR="005E2B00" w:rsidRPr="00A32778">
        <w:rPr>
          <w:rFonts w:ascii="Arial" w:hAnsi="Arial" w:cs="Arial"/>
          <w:b/>
          <w:bCs/>
          <w:color w:val="FF0000"/>
          <w:sz w:val="24"/>
          <w:szCs w:val="24"/>
        </w:rPr>
        <w:t>(</w:t>
      </w:r>
      <w:r w:rsidR="00A32778" w:rsidRPr="00A32778">
        <w:rPr>
          <w:rFonts w:ascii="Arial" w:hAnsi="Arial" w:cs="Arial"/>
          <w:b/>
          <w:bCs/>
          <w:color w:val="FF0000"/>
          <w:sz w:val="24"/>
          <w:szCs w:val="24"/>
        </w:rPr>
        <w:t xml:space="preserve">Pillar </w:t>
      </w:r>
      <w:r w:rsidR="009C6D76" w:rsidRPr="00A32778">
        <w:rPr>
          <w:rFonts w:ascii="Arial" w:hAnsi="Arial" w:cs="Arial"/>
          <w:b/>
          <w:bCs/>
          <w:color w:val="FF0000"/>
          <w:sz w:val="24"/>
          <w:szCs w:val="24"/>
        </w:rPr>
        <w:t>10</w:t>
      </w:r>
      <w:r w:rsidR="00A32778" w:rsidRPr="00A32778">
        <w:rPr>
          <w:rFonts w:ascii="Arial" w:hAnsi="Arial" w:cs="Arial"/>
          <w:b/>
          <w:bCs/>
          <w:color w:val="FF0000"/>
          <w:sz w:val="24"/>
          <w:szCs w:val="24"/>
        </w:rPr>
        <w:t>:</w:t>
      </w:r>
      <w:r w:rsidR="009C6D76" w:rsidRPr="00A32778">
        <w:rPr>
          <w:rFonts w:ascii="Arial" w:hAnsi="Arial" w:cs="Arial"/>
          <w:b/>
          <w:bCs/>
          <w:color w:val="FF0000"/>
          <w:sz w:val="24"/>
          <w:szCs w:val="24"/>
        </w:rPr>
        <w:t xml:space="preserve"> </w:t>
      </w:r>
      <w:r w:rsidR="00A32778" w:rsidRPr="00A32778">
        <w:rPr>
          <w:rFonts w:ascii="Arial" w:hAnsi="Arial" w:cs="Arial"/>
          <w:b/>
          <w:bCs/>
          <w:color w:val="FF0000"/>
          <w:sz w:val="24"/>
          <w:szCs w:val="24"/>
        </w:rPr>
        <w:t>Research Impact</w:t>
      </w:r>
      <w:r w:rsidR="005E2B00" w:rsidRPr="00A32778">
        <w:rPr>
          <w:rFonts w:ascii="Arial" w:hAnsi="Arial" w:cs="Arial"/>
          <w:b/>
          <w:bCs/>
          <w:color w:val="FF0000"/>
          <w:sz w:val="24"/>
          <w:szCs w:val="24"/>
        </w:rPr>
        <w:t>)</w:t>
      </w:r>
    </w:p>
    <w:p w14:paraId="6D983FCE" w14:textId="26190064" w:rsidR="008476ED" w:rsidRPr="00B973CB" w:rsidRDefault="008476ED" w:rsidP="00CC4BBA">
      <w:pPr>
        <w:pStyle w:val="ListParagraph"/>
        <w:numPr>
          <w:ilvl w:val="0"/>
          <w:numId w:val="23"/>
        </w:numPr>
        <w:spacing w:after="0" w:line="240" w:lineRule="auto"/>
        <w:jc w:val="both"/>
        <w:rPr>
          <w:rFonts w:ascii="Arial" w:hAnsi="Arial" w:cs="Arial"/>
          <w:sz w:val="24"/>
          <w:szCs w:val="24"/>
        </w:rPr>
      </w:pPr>
      <w:r w:rsidRPr="00B973CB">
        <w:rPr>
          <w:rFonts w:ascii="Arial" w:hAnsi="Arial" w:cs="Arial"/>
          <w:sz w:val="24"/>
          <w:szCs w:val="24"/>
        </w:rPr>
        <w:t>Objective 3.</w:t>
      </w:r>
      <w:r w:rsidR="00616F0D" w:rsidRPr="00B973CB">
        <w:rPr>
          <w:rFonts w:ascii="Arial" w:hAnsi="Arial" w:cs="Arial"/>
          <w:sz w:val="24"/>
          <w:szCs w:val="24"/>
        </w:rPr>
        <w:t>10</w:t>
      </w:r>
      <w:r w:rsidRPr="00B973CB">
        <w:rPr>
          <w:rFonts w:ascii="Arial" w:hAnsi="Arial" w:cs="Arial"/>
          <w:sz w:val="24"/>
          <w:szCs w:val="24"/>
        </w:rPr>
        <w:t xml:space="preserve">: Establish, build on, or leverage programmes that support innovators.  </w:t>
      </w:r>
      <w:r w:rsidR="00A32778" w:rsidRPr="00A32778">
        <w:rPr>
          <w:rFonts w:ascii="Arial" w:hAnsi="Arial" w:cs="Arial"/>
          <w:b/>
          <w:bCs/>
          <w:color w:val="FF0000"/>
          <w:sz w:val="24"/>
          <w:szCs w:val="24"/>
        </w:rPr>
        <w:t>(Pillar 10: Research Impact)</w:t>
      </w:r>
    </w:p>
    <w:p w14:paraId="3EBD8E6C" w14:textId="005D652B" w:rsidR="002F65A1" w:rsidRPr="00B973CB" w:rsidRDefault="002F65A1" w:rsidP="00CC4BBA">
      <w:pPr>
        <w:pStyle w:val="ListParagraph"/>
        <w:numPr>
          <w:ilvl w:val="0"/>
          <w:numId w:val="23"/>
        </w:numPr>
        <w:spacing w:after="0" w:line="240" w:lineRule="auto"/>
        <w:jc w:val="both"/>
        <w:rPr>
          <w:rFonts w:ascii="Arial" w:hAnsi="Arial" w:cs="Arial"/>
          <w:sz w:val="24"/>
          <w:szCs w:val="24"/>
        </w:rPr>
      </w:pPr>
      <w:r w:rsidRPr="00B973CB">
        <w:rPr>
          <w:rFonts w:ascii="Arial" w:hAnsi="Arial" w:cs="Arial"/>
          <w:sz w:val="24"/>
          <w:szCs w:val="24"/>
        </w:rPr>
        <w:lastRenderedPageBreak/>
        <w:t>Objective 3.</w:t>
      </w:r>
      <w:r w:rsidR="00616F0D" w:rsidRPr="00B973CB">
        <w:rPr>
          <w:rFonts w:ascii="Arial" w:hAnsi="Arial" w:cs="Arial"/>
          <w:sz w:val="24"/>
          <w:szCs w:val="24"/>
        </w:rPr>
        <w:t>11</w:t>
      </w:r>
      <w:r w:rsidRPr="00B973CB">
        <w:rPr>
          <w:rFonts w:ascii="Arial" w:hAnsi="Arial" w:cs="Arial"/>
          <w:sz w:val="24"/>
          <w:szCs w:val="24"/>
        </w:rPr>
        <w:t xml:space="preserve">: </w:t>
      </w:r>
      <w:r w:rsidR="00DB3493" w:rsidRPr="00B973CB">
        <w:rPr>
          <w:rFonts w:ascii="Arial" w:hAnsi="Arial" w:cs="Arial"/>
          <w:sz w:val="24"/>
          <w:szCs w:val="24"/>
        </w:rPr>
        <w:t xml:space="preserve">Maximise the benefits of </w:t>
      </w:r>
      <w:r w:rsidR="00811C6E" w:rsidRPr="00B973CB">
        <w:rPr>
          <w:rFonts w:ascii="Arial" w:hAnsi="Arial" w:cs="Arial"/>
          <w:sz w:val="24"/>
          <w:szCs w:val="24"/>
        </w:rPr>
        <w:t xml:space="preserve">national programmes </w:t>
      </w:r>
      <w:r w:rsidRPr="00B973CB">
        <w:rPr>
          <w:rFonts w:ascii="Arial" w:hAnsi="Arial" w:cs="Arial"/>
          <w:sz w:val="24"/>
          <w:szCs w:val="24"/>
        </w:rPr>
        <w:t>and events for supporting innovation</w:t>
      </w:r>
      <w:r w:rsidR="005E2B00">
        <w:rPr>
          <w:rFonts w:ascii="Arial" w:hAnsi="Arial" w:cs="Arial"/>
          <w:sz w:val="24"/>
          <w:szCs w:val="24"/>
        </w:rPr>
        <w:t xml:space="preserve"> </w:t>
      </w:r>
      <w:r w:rsidR="00A32778" w:rsidRPr="00A32778">
        <w:rPr>
          <w:rFonts w:ascii="Arial" w:hAnsi="Arial" w:cs="Arial"/>
          <w:b/>
          <w:bCs/>
          <w:color w:val="FF0000"/>
          <w:sz w:val="24"/>
          <w:szCs w:val="24"/>
        </w:rPr>
        <w:t>(Pillar 9: Communications and Engagement)</w:t>
      </w:r>
    </w:p>
    <w:p w14:paraId="43F26CCC" w14:textId="17FDE7CF" w:rsidR="0054239A" w:rsidRPr="00B973CB" w:rsidRDefault="00977997" w:rsidP="00CC4BBA">
      <w:pPr>
        <w:pStyle w:val="ListParagraph"/>
        <w:numPr>
          <w:ilvl w:val="0"/>
          <w:numId w:val="23"/>
        </w:numPr>
        <w:spacing w:after="0" w:line="240" w:lineRule="auto"/>
        <w:jc w:val="both"/>
        <w:rPr>
          <w:rFonts w:ascii="Arial" w:hAnsi="Arial" w:cs="Arial"/>
          <w:b/>
          <w:sz w:val="24"/>
          <w:szCs w:val="24"/>
        </w:rPr>
      </w:pPr>
      <w:r w:rsidRPr="00B973CB">
        <w:rPr>
          <w:rFonts w:ascii="Arial" w:hAnsi="Arial" w:cs="Arial"/>
          <w:sz w:val="24"/>
          <w:szCs w:val="24"/>
        </w:rPr>
        <w:t>Objective 3.</w:t>
      </w:r>
      <w:r w:rsidR="00616F0D" w:rsidRPr="00B973CB">
        <w:rPr>
          <w:rFonts w:ascii="Arial" w:hAnsi="Arial" w:cs="Arial"/>
          <w:sz w:val="24"/>
          <w:szCs w:val="24"/>
        </w:rPr>
        <w:t>12</w:t>
      </w:r>
      <w:r w:rsidRPr="00B973CB">
        <w:rPr>
          <w:rFonts w:ascii="Arial" w:hAnsi="Arial" w:cs="Arial"/>
          <w:sz w:val="24"/>
          <w:szCs w:val="24"/>
        </w:rPr>
        <w:t xml:space="preserve">: </w:t>
      </w:r>
      <w:r w:rsidR="003E191F" w:rsidRPr="00B973CB">
        <w:rPr>
          <w:rFonts w:ascii="Arial" w:hAnsi="Arial" w:cs="Arial"/>
          <w:sz w:val="24"/>
          <w:szCs w:val="24"/>
        </w:rPr>
        <w:t xml:space="preserve">Lead, influence, and contribute to the Welsh </w:t>
      </w:r>
      <w:r w:rsidR="00811C6E" w:rsidRPr="00B973CB">
        <w:rPr>
          <w:rFonts w:ascii="Arial" w:hAnsi="Arial" w:cs="Arial"/>
          <w:sz w:val="24"/>
          <w:szCs w:val="24"/>
        </w:rPr>
        <w:t xml:space="preserve">innovation </w:t>
      </w:r>
      <w:r w:rsidR="003E191F" w:rsidRPr="00B973CB">
        <w:rPr>
          <w:rFonts w:ascii="Arial" w:hAnsi="Arial" w:cs="Arial"/>
          <w:sz w:val="24"/>
          <w:szCs w:val="24"/>
        </w:rPr>
        <w:t>agenda</w:t>
      </w:r>
      <w:r w:rsidR="003E191F" w:rsidRPr="00B973CB" w:rsidDel="003E191F">
        <w:rPr>
          <w:rFonts w:ascii="Arial" w:hAnsi="Arial" w:cs="Arial"/>
          <w:sz w:val="24"/>
          <w:szCs w:val="24"/>
        </w:rPr>
        <w:t xml:space="preserve"> </w:t>
      </w:r>
      <w:r w:rsidR="00A32778" w:rsidRPr="00CA6C81">
        <w:rPr>
          <w:rFonts w:ascii="Arial" w:hAnsi="Arial" w:cs="Arial"/>
          <w:b/>
          <w:bCs/>
          <w:color w:val="FF0000"/>
          <w:sz w:val="24"/>
          <w:szCs w:val="24"/>
        </w:rPr>
        <w:t>(Pillar 3: Partnership and Collaboration)</w:t>
      </w:r>
    </w:p>
    <w:p w14:paraId="118AAA71" w14:textId="77777777" w:rsidR="0054239A" w:rsidRPr="00811C6E" w:rsidRDefault="0054239A" w:rsidP="00CC4BBA">
      <w:pPr>
        <w:spacing w:after="0" w:line="240" w:lineRule="auto"/>
        <w:jc w:val="both"/>
        <w:rPr>
          <w:rFonts w:ascii="Arial" w:hAnsi="Arial" w:cs="Arial"/>
          <w:b/>
          <w:sz w:val="24"/>
          <w:szCs w:val="24"/>
        </w:rPr>
      </w:pPr>
    </w:p>
    <w:p w14:paraId="5180C99D" w14:textId="120783AA" w:rsidR="00AB046F" w:rsidRPr="0054239A" w:rsidRDefault="0054239A" w:rsidP="00CC4BBA">
      <w:pPr>
        <w:spacing w:after="0" w:line="240" w:lineRule="auto"/>
        <w:jc w:val="both"/>
        <w:rPr>
          <w:rFonts w:ascii="Arial" w:hAnsi="Arial" w:cs="Arial"/>
          <w:bCs/>
          <w:sz w:val="24"/>
          <w:szCs w:val="24"/>
        </w:rPr>
      </w:pPr>
      <w:r w:rsidRPr="00811C6E">
        <w:rPr>
          <w:rFonts w:ascii="Arial" w:hAnsi="Arial" w:cs="Arial"/>
          <w:bCs/>
          <w:sz w:val="24"/>
          <w:szCs w:val="24"/>
        </w:rPr>
        <w:t>The table below sets out the methods and desired outcomes for each objective.</w:t>
      </w:r>
      <w:r w:rsidR="00AB046F" w:rsidRPr="0054239A">
        <w:rPr>
          <w:rFonts w:ascii="Arial" w:hAnsi="Arial" w:cs="Arial"/>
          <w:bCs/>
          <w:sz w:val="24"/>
          <w:szCs w:val="24"/>
        </w:rPr>
        <w:br w:type="page"/>
      </w:r>
    </w:p>
    <w:p w14:paraId="367D803E" w14:textId="77777777" w:rsidR="0055500B" w:rsidRDefault="0055500B" w:rsidP="00CC4BBA">
      <w:pPr>
        <w:jc w:val="both"/>
        <w:rPr>
          <w:rFonts w:ascii="Arial" w:hAnsi="Arial" w:cs="Arial"/>
          <w:b/>
          <w:sz w:val="24"/>
          <w:szCs w:val="24"/>
        </w:rPr>
        <w:sectPr w:rsidR="0055500B">
          <w:footerReference w:type="default" r:id="rId14"/>
          <w:pgSz w:w="11906" w:h="16838"/>
          <w:pgMar w:top="1440" w:right="1440" w:bottom="1440" w:left="1440" w:header="708" w:footer="708" w:gutter="0"/>
          <w:cols w:space="708"/>
          <w:docGrid w:linePitch="360"/>
        </w:sectPr>
      </w:pPr>
    </w:p>
    <w:p w14:paraId="3C2D96E4" w14:textId="06B40162" w:rsidR="00EB24F5" w:rsidRDefault="00EB24F5" w:rsidP="00CC4BBA">
      <w:pPr>
        <w:spacing w:after="0" w:line="240" w:lineRule="auto"/>
        <w:jc w:val="both"/>
        <w:rPr>
          <w:rFonts w:ascii="Arial" w:hAnsi="Arial" w:cs="Arial"/>
          <w:b/>
          <w:bCs/>
          <w:i/>
          <w:iCs/>
          <w:sz w:val="24"/>
          <w:szCs w:val="24"/>
        </w:rPr>
      </w:pPr>
      <w:r w:rsidRPr="00EB24F5">
        <w:rPr>
          <w:rFonts w:ascii="Arial" w:hAnsi="Arial" w:cs="Arial"/>
          <w:b/>
          <w:sz w:val="24"/>
          <w:szCs w:val="24"/>
        </w:rPr>
        <w:lastRenderedPageBreak/>
        <w:t xml:space="preserve">Pillar One: </w:t>
      </w:r>
      <w:r w:rsidRPr="002F023C">
        <w:rPr>
          <w:rFonts w:ascii="Arial" w:hAnsi="Arial" w:cs="Arial"/>
          <w:b/>
          <w:bCs/>
          <w:i/>
          <w:iCs/>
          <w:sz w:val="24"/>
          <w:szCs w:val="24"/>
        </w:rPr>
        <w:t xml:space="preserve">R&amp;I Culture: Enhancing engagement, improving visibility of research and innovation, facilitating knowledge </w:t>
      </w:r>
      <w:r w:rsidR="00483D69" w:rsidRPr="002F023C">
        <w:rPr>
          <w:rFonts w:ascii="Arial" w:hAnsi="Arial" w:cs="Arial"/>
          <w:b/>
          <w:bCs/>
          <w:i/>
          <w:iCs/>
          <w:sz w:val="24"/>
          <w:szCs w:val="24"/>
        </w:rPr>
        <w:t>mobilisation.</w:t>
      </w:r>
    </w:p>
    <w:p w14:paraId="0E3A2668" w14:textId="77777777" w:rsidR="00EB24F5" w:rsidRPr="00EB24F5" w:rsidRDefault="00EB24F5" w:rsidP="00CC4BBA">
      <w:pPr>
        <w:spacing w:after="0" w:line="240" w:lineRule="auto"/>
        <w:jc w:val="both"/>
        <w:rPr>
          <w:rFonts w:ascii="Arial" w:hAnsi="Arial" w:cs="Arial"/>
          <w:b/>
          <w:bCs/>
          <w:i/>
          <w:iCs/>
          <w:sz w:val="24"/>
          <w:szCs w:val="24"/>
        </w:rPr>
      </w:pPr>
    </w:p>
    <w:tbl>
      <w:tblPr>
        <w:tblStyle w:val="TableGrid"/>
        <w:tblW w:w="0" w:type="auto"/>
        <w:tblLook w:val="04A0" w:firstRow="1" w:lastRow="0" w:firstColumn="1" w:lastColumn="0" w:noHBand="0" w:noVBand="1"/>
      </w:tblPr>
      <w:tblGrid>
        <w:gridCol w:w="4649"/>
        <w:gridCol w:w="4649"/>
        <w:gridCol w:w="4650"/>
      </w:tblGrid>
      <w:tr w:rsidR="00EB24F5" w14:paraId="7CFB858E" w14:textId="77777777" w:rsidTr="00F0677A">
        <w:trPr>
          <w:tblHeader/>
        </w:trPr>
        <w:tc>
          <w:tcPr>
            <w:tcW w:w="4649" w:type="dxa"/>
            <w:shd w:val="clear" w:color="auto" w:fill="D9E2F3" w:themeFill="accent5" w:themeFillTint="33"/>
          </w:tcPr>
          <w:p w14:paraId="3963873C" w14:textId="77777777" w:rsidR="00EB24F5" w:rsidRDefault="00EB24F5" w:rsidP="00CC4BBA">
            <w:pPr>
              <w:spacing w:before="40" w:after="40" w:line="240" w:lineRule="auto"/>
              <w:jc w:val="both"/>
              <w:rPr>
                <w:rFonts w:ascii="Arial" w:hAnsi="Arial" w:cs="Arial"/>
                <w:b/>
                <w:sz w:val="24"/>
                <w:szCs w:val="24"/>
              </w:rPr>
            </w:pPr>
            <w:r>
              <w:rPr>
                <w:rFonts w:ascii="Arial" w:hAnsi="Arial" w:cs="Arial"/>
                <w:b/>
                <w:sz w:val="24"/>
                <w:szCs w:val="24"/>
              </w:rPr>
              <w:t xml:space="preserve">Objective </w:t>
            </w:r>
          </w:p>
        </w:tc>
        <w:tc>
          <w:tcPr>
            <w:tcW w:w="4649" w:type="dxa"/>
            <w:shd w:val="clear" w:color="auto" w:fill="D9E2F3" w:themeFill="accent5" w:themeFillTint="33"/>
          </w:tcPr>
          <w:p w14:paraId="3A47E436" w14:textId="77777777" w:rsidR="00EB24F5" w:rsidRDefault="00EB24F5" w:rsidP="00CC4BBA">
            <w:pPr>
              <w:spacing w:before="40" w:after="40" w:line="240" w:lineRule="auto"/>
              <w:jc w:val="both"/>
              <w:rPr>
                <w:rFonts w:ascii="Arial" w:hAnsi="Arial" w:cs="Arial"/>
                <w:b/>
                <w:sz w:val="24"/>
                <w:szCs w:val="24"/>
              </w:rPr>
            </w:pPr>
            <w:r>
              <w:rPr>
                <w:rFonts w:ascii="Arial" w:hAnsi="Arial" w:cs="Arial"/>
                <w:b/>
                <w:sz w:val="24"/>
                <w:szCs w:val="24"/>
              </w:rPr>
              <w:t>How we’ll do it</w:t>
            </w:r>
          </w:p>
        </w:tc>
        <w:tc>
          <w:tcPr>
            <w:tcW w:w="4650" w:type="dxa"/>
            <w:shd w:val="clear" w:color="auto" w:fill="D9E2F3" w:themeFill="accent5" w:themeFillTint="33"/>
          </w:tcPr>
          <w:p w14:paraId="730AB62B" w14:textId="4DA3AB85" w:rsidR="00EB24F5" w:rsidRDefault="005E36D3" w:rsidP="00CC4BBA">
            <w:pPr>
              <w:spacing w:before="40" w:after="40" w:line="240" w:lineRule="auto"/>
              <w:jc w:val="both"/>
              <w:rPr>
                <w:rFonts w:ascii="Arial" w:hAnsi="Arial" w:cs="Arial"/>
                <w:b/>
                <w:sz w:val="24"/>
                <w:szCs w:val="24"/>
              </w:rPr>
            </w:pPr>
            <w:r>
              <w:rPr>
                <w:rFonts w:ascii="Arial" w:hAnsi="Arial" w:cs="Arial"/>
                <w:b/>
                <w:sz w:val="24"/>
                <w:szCs w:val="24"/>
              </w:rPr>
              <w:t>Outcome</w:t>
            </w:r>
          </w:p>
        </w:tc>
      </w:tr>
      <w:tr w:rsidR="00EB24F5" w14:paraId="753E67B3" w14:textId="77777777" w:rsidTr="00FA7C41">
        <w:tc>
          <w:tcPr>
            <w:tcW w:w="4649" w:type="dxa"/>
          </w:tcPr>
          <w:p w14:paraId="583F9531" w14:textId="75F44799" w:rsidR="00EB24F5" w:rsidRDefault="00E805C7" w:rsidP="00CC4BBA">
            <w:pPr>
              <w:spacing w:before="40" w:after="40" w:line="240" w:lineRule="auto"/>
              <w:jc w:val="both"/>
              <w:rPr>
                <w:rFonts w:ascii="Arial" w:hAnsi="Arial" w:cs="Arial"/>
                <w:b/>
                <w:sz w:val="24"/>
                <w:szCs w:val="24"/>
              </w:rPr>
            </w:pPr>
            <w:r>
              <w:rPr>
                <w:rFonts w:ascii="Arial" w:hAnsi="Arial" w:cs="Arial"/>
                <w:sz w:val="24"/>
                <w:szCs w:val="24"/>
              </w:rPr>
              <w:t xml:space="preserve">1.1 </w:t>
            </w:r>
            <w:r w:rsidR="00EB62D3">
              <w:rPr>
                <w:rFonts w:ascii="Arial" w:hAnsi="Arial" w:cs="Arial"/>
                <w:sz w:val="24"/>
                <w:szCs w:val="24"/>
              </w:rPr>
              <w:t>Ensure visibility of research and development at board level</w:t>
            </w:r>
          </w:p>
        </w:tc>
        <w:tc>
          <w:tcPr>
            <w:tcW w:w="4649" w:type="dxa"/>
          </w:tcPr>
          <w:p w14:paraId="1A4B5557" w14:textId="63E30829" w:rsidR="00EB24F5" w:rsidRPr="00282464" w:rsidRDefault="004077BA" w:rsidP="00CC4BBA">
            <w:pPr>
              <w:spacing w:before="40" w:after="40" w:line="240" w:lineRule="auto"/>
              <w:jc w:val="both"/>
              <w:rPr>
                <w:rFonts w:ascii="Arial" w:hAnsi="Arial" w:cs="Arial"/>
                <w:bCs/>
                <w:sz w:val="24"/>
                <w:szCs w:val="24"/>
              </w:rPr>
            </w:pPr>
            <w:r w:rsidRPr="00282464">
              <w:rPr>
                <w:rFonts w:ascii="Arial" w:hAnsi="Arial" w:cs="Arial"/>
                <w:bCs/>
                <w:sz w:val="24"/>
                <w:szCs w:val="24"/>
              </w:rPr>
              <w:t xml:space="preserve">Reports to be provided to each meeting of the </w:t>
            </w:r>
            <w:bookmarkStart w:id="0" w:name="_Hlk190162189"/>
            <w:r w:rsidRPr="00282464">
              <w:rPr>
                <w:rFonts w:ascii="Arial" w:hAnsi="Arial" w:cs="Arial"/>
                <w:bCs/>
                <w:sz w:val="24"/>
                <w:szCs w:val="24"/>
              </w:rPr>
              <w:t>Digital, Data, Research and Innovation Committee</w:t>
            </w:r>
            <w:r w:rsidR="00282464">
              <w:rPr>
                <w:rFonts w:ascii="Arial" w:hAnsi="Arial" w:cs="Arial"/>
                <w:bCs/>
                <w:sz w:val="24"/>
                <w:szCs w:val="24"/>
              </w:rPr>
              <w:t xml:space="preserve"> </w:t>
            </w:r>
            <w:bookmarkEnd w:id="0"/>
            <w:r w:rsidR="00282464">
              <w:rPr>
                <w:rFonts w:ascii="Arial" w:hAnsi="Arial" w:cs="Arial"/>
                <w:bCs/>
                <w:sz w:val="24"/>
                <w:szCs w:val="24"/>
              </w:rPr>
              <w:t>for scrutiny and assurance.</w:t>
            </w:r>
          </w:p>
        </w:tc>
        <w:tc>
          <w:tcPr>
            <w:tcW w:w="4650" w:type="dxa"/>
          </w:tcPr>
          <w:p w14:paraId="5715AA98" w14:textId="735D5381" w:rsidR="00EB24F5" w:rsidRPr="00282464" w:rsidRDefault="00282464" w:rsidP="00CC4BBA">
            <w:pPr>
              <w:spacing w:before="40" w:after="40" w:line="240" w:lineRule="auto"/>
              <w:jc w:val="both"/>
              <w:rPr>
                <w:rFonts w:ascii="Arial" w:hAnsi="Arial" w:cs="Arial"/>
                <w:bCs/>
                <w:sz w:val="24"/>
                <w:szCs w:val="24"/>
              </w:rPr>
            </w:pPr>
            <w:r>
              <w:rPr>
                <w:rFonts w:ascii="Arial" w:hAnsi="Arial" w:cs="Arial"/>
                <w:bCs/>
                <w:sz w:val="24"/>
                <w:szCs w:val="24"/>
              </w:rPr>
              <w:t xml:space="preserve">The committee will report the discussions of each meeting to the board, ensuring visibility of research and development. </w:t>
            </w:r>
          </w:p>
        </w:tc>
      </w:tr>
      <w:tr w:rsidR="00EB24F5" w14:paraId="5E753FB1" w14:textId="77777777" w:rsidTr="00FA7C41">
        <w:tc>
          <w:tcPr>
            <w:tcW w:w="4649" w:type="dxa"/>
          </w:tcPr>
          <w:p w14:paraId="761D401A" w14:textId="63A4D0FB" w:rsidR="00EB24F5" w:rsidRDefault="00E805C7" w:rsidP="00CC4BBA">
            <w:pPr>
              <w:spacing w:before="40" w:after="40" w:line="240" w:lineRule="auto"/>
              <w:jc w:val="both"/>
              <w:rPr>
                <w:rFonts w:ascii="Arial" w:hAnsi="Arial" w:cs="Arial"/>
                <w:b/>
                <w:sz w:val="24"/>
                <w:szCs w:val="24"/>
              </w:rPr>
            </w:pPr>
            <w:r>
              <w:rPr>
                <w:rFonts w:ascii="Arial" w:hAnsi="Arial" w:cs="Arial"/>
                <w:sz w:val="24"/>
                <w:szCs w:val="24"/>
              </w:rPr>
              <w:t xml:space="preserve">1.2 </w:t>
            </w:r>
            <w:r w:rsidR="00EB62D3">
              <w:rPr>
                <w:rFonts w:ascii="Arial" w:hAnsi="Arial" w:cs="Arial"/>
                <w:sz w:val="24"/>
                <w:szCs w:val="24"/>
              </w:rPr>
              <w:t xml:space="preserve">Support </w:t>
            </w:r>
            <w:r w:rsidR="009407B0">
              <w:rPr>
                <w:rFonts w:ascii="Arial" w:hAnsi="Arial" w:cs="Arial"/>
                <w:sz w:val="24"/>
                <w:szCs w:val="24"/>
              </w:rPr>
              <w:t xml:space="preserve">all </w:t>
            </w:r>
            <w:r w:rsidR="00EB62D3">
              <w:rPr>
                <w:rFonts w:ascii="Arial" w:hAnsi="Arial" w:cs="Arial"/>
                <w:sz w:val="24"/>
                <w:szCs w:val="24"/>
              </w:rPr>
              <w:t xml:space="preserve">staff to develop the necessary skills to undertake </w:t>
            </w:r>
            <w:r w:rsidR="00A74F47" w:rsidRPr="00946263">
              <w:rPr>
                <w:rFonts w:ascii="Arial" w:hAnsi="Arial" w:cs="Arial"/>
                <w:sz w:val="24"/>
                <w:szCs w:val="24"/>
              </w:rPr>
              <w:t>research</w:t>
            </w:r>
            <w:r w:rsidR="00A74F47">
              <w:rPr>
                <w:rFonts w:ascii="Arial" w:hAnsi="Arial" w:cs="Arial"/>
                <w:sz w:val="24"/>
                <w:szCs w:val="24"/>
              </w:rPr>
              <w:t xml:space="preserve">, </w:t>
            </w:r>
            <w:r w:rsidR="00A74F47" w:rsidRPr="00946263">
              <w:rPr>
                <w:rFonts w:ascii="Arial" w:hAnsi="Arial" w:cs="Arial"/>
                <w:sz w:val="24"/>
                <w:szCs w:val="24"/>
              </w:rPr>
              <w:t>development</w:t>
            </w:r>
            <w:r w:rsidR="00A74F47">
              <w:rPr>
                <w:rFonts w:ascii="Arial" w:hAnsi="Arial" w:cs="Arial"/>
                <w:sz w:val="24"/>
                <w:szCs w:val="24"/>
              </w:rPr>
              <w:t xml:space="preserve"> and innovation</w:t>
            </w:r>
            <w:r w:rsidR="00EB62D3">
              <w:rPr>
                <w:rFonts w:ascii="Arial" w:hAnsi="Arial" w:cs="Arial"/>
                <w:sz w:val="24"/>
                <w:szCs w:val="24"/>
              </w:rPr>
              <w:t xml:space="preserve"> activity</w:t>
            </w:r>
          </w:p>
        </w:tc>
        <w:tc>
          <w:tcPr>
            <w:tcW w:w="4649" w:type="dxa"/>
          </w:tcPr>
          <w:p w14:paraId="5B310BDF" w14:textId="0A4A5771" w:rsidR="00EB24F5" w:rsidRDefault="009A299D" w:rsidP="00CC4BBA">
            <w:pPr>
              <w:spacing w:before="40" w:after="40" w:line="240" w:lineRule="auto"/>
              <w:jc w:val="both"/>
              <w:rPr>
                <w:rFonts w:ascii="Arial" w:hAnsi="Arial" w:cs="Arial"/>
                <w:b/>
                <w:sz w:val="24"/>
                <w:szCs w:val="24"/>
              </w:rPr>
            </w:pPr>
            <w:r>
              <w:rPr>
                <w:rFonts w:ascii="Arial" w:hAnsi="Arial" w:cs="Arial"/>
                <w:sz w:val="24"/>
                <w:szCs w:val="24"/>
              </w:rPr>
              <w:t>U</w:t>
            </w:r>
            <w:r w:rsidR="00C749B8">
              <w:rPr>
                <w:rFonts w:ascii="Arial" w:hAnsi="Arial" w:cs="Arial"/>
                <w:sz w:val="24"/>
                <w:szCs w:val="24"/>
              </w:rPr>
              <w:t xml:space="preserve">se of the NIHR </w:t>
            </w:r>
            <w:r w:rsidR="00DE4B28">
              <w:rPr>
                <w:rFonts w:ascii="Arial" w:hAnsi="Arial" w:cs="Arial"/>
                <w:sz w:val="24"/>
                <w:szCs w:val="24"/>
              </w:rPr>
              <w:t xml:space="preserve">(National Institute for Health and Care Research) associate </w:t>
            </w:r>
            <w:r w:rsidR="00A74F47">
              <w:rPr>
                <w:rFonts w:ascii="Arial" w:hAnsi="Arial" w:cs="Arial"/>
                <w:sz w:val="24"/>
                <w:szCs w:val="24"/>
              </w:rPr>
              <w:t>principal investigator</w:t>
            </w:r>
            <w:r w:rsidR="00C749B8">
              <w:rPr>
                <w:rFonts w:ascii="Arial" w:hAnsi="Arial" w:cs="Arial"/>
                <w:sz w:val="24"/>
                <w:szCs w:val="24"/>
              </w:rPr>
              <w:t xml:space="preserve"> scheme.</w:t>
            </w:r>
          </w:p>
        </w:tc>
        <w:tc>
          <w:tcPr>
            <w:tcW w:w="4650" w:type="dxa"/>
          </w:tcPr>
          <w:p w14:paraId="03A14F8B" w14:textId="780C187C" w:rsidR="00EB24F5" w:rsidRPr="009A299D" w:rsidRDefault="009A299D" w:rsidP="00CC4BBA">
            <w:pPr>
              <w:spacing w:before="40" w:after="40" w:line="240" w:lineRule="auto"/>
              <w:jc w:val="both"/>
              <w:rPr>
                <w:rFonts w:ascii="Arial" w:hAnsi="Arial" w:cs="Arial"/>
                <w:bCs/>
                <w:sz w:val="24"/>
                <w:szCs w:val="24"/>
              </w:rPr>
            </w:pPr>
            <w:r w:rsidRPr="009A299D">
              <w:rPr>
                <w:rFonts w:ascii="Arial" w:hAnsi="Arial" w:cs="Arial"/>
                <w:bCs/>
                <w:sz w:val="24"/>
                <w:szCs w:val="24"/>
              </w:rPr>
              <w:t xml:space="preserve">Staff will have the necessary skills to undertake </w:t>
            </w:r>
            <w:r w:rsidR="00DE4B28" w:rsidRPr="00946263">
              <w:rPr>
                <w:rFonts w:ascii="Arial" w:hAnsi="Arial" w:cs="Arial"/>
                <w:sz w:val="24"/>
                <w:szCs w:val="24"/>
              </w:rPr>
              <w:t>research</w:t>
            </w:r>
            <w:r w:rsidR="00DE4B28">
              <w:rPr>
                <w:rFonts w:ascii="Arial" w:hAnsi="Arial" w:cs="Arial"/>
                <w:sz w:val="24"/>
                <w:szCs w:val="24"/>
              </w:rPr>
              <w:t xml:space="preserve">, </w:t>
            </w:r>
            <w:r w:rsidR="00E26FBC" w:rsidRPr="00946263">
              <w:rPr>
                <w:rFonts w:ascii="Arial" w:hAnsi="Arial" w:cs="Arial"/>
                <w:sz w:val="24"/>
                <w:szCs w:val="24"/>
              </w:rPr>
              <w:t>development,</w:t>
            </w:r>
            <w:r w:rsidR="00DE4B28">
              <w:rPr>
                <w:rFonts w:ascii="Arial" w:hAnsi="Arial" w:cs="Arial"/>
                <w:sz w:val="24"/>
                <w:szCs w:val="24"/>
              </w:rPr>
              <w:t xml:space="preserve"> and innovation</w:t>
            </w:r>
            <w:r w:rsidR="00DE4B28" w:rsidRPr="009A299D">
              <w:rPr>
                <w:rFonts w:ascii="Arial" w:hAnsi="Arial" w:cs="Arial"/>
                <w:bCs/>
                <w:sz w:val="24"/>
                <w:szCs w:val="24"/>
              </w:rPr>
              <w:t xml:space="preserve"> </w:t>
            </w:r>
            <w:r w:rsidRPr="009A299D">
              <w:rPr>
                <w:rFonts w:ascii="Arial" w:hAnsi="Arial" w:cs="Arial"/>
                <w:bCs/>
                <w:sz w:val="24"/>
                <w:szCs w:val="24"/>
              </w:rPr>
              <w:t>activit</w:t>
            </w:r>
            <w:r w:rsidR="00DE4B28">
              <w:rPr>
                <w:rFonts w:ascii="Arial" w:hAnsi="Arial" w:cs="Arial"/>
                <w:bCs/>
                <w:sz w:val="24"/>
                <w:szCs w:val="24"/>
              </w:rPr>
              <w:t>y.</w:t>
            </w:r>
          </w:p>
        </w:tc>
      </w:tr>
      <w:tr w:rsidR="00EB24F5" w14:paraId="3DF8A33B" w14:textId="77777777" w:rsidTr="00FA7C41">
        <w:tc>
          <w:tcPr>
            <w:tcW w:w="4649" w:type="dxa"/>
          </w:tcPr>
          <w:p w14:paraId="53194BFB" w14:textId="39BE2B60" w:rsidR="00EB24F5" w:rsidRDefault="00E805C7" w:rsidP="00CC4BBA">
            <w:pPr>
              <w:spacing w:before="40" w:after="40" w:line="240" w:lineRule="auto"/>
              <w:jc w:val="both"/>
              <w:rPr>
                <w:rFonts w:ascii="Arial" w:hAnsi="Arial" w:cs="Arial"/>
                <w:b/>
                <w:sz w:val="24"/>
                <w:szCs w:val="24"/>
              </w:rPr>
            </w:pPr>
            <w:r>
              <w:rPr>
                <w:rFonts w:ascii="Arial" w:hAnsi="Arial" w:cs="Arial"/>
                <w:sz w:val="24"/>
                <w:szCs w:val="24"/>
              </w:rPr>
              <w:t>1.3 E</w:t>
            </w:r>
            <w:r w:rsidR="00261956">
              <w:rPr>
                <w:rFonts w:ascii="Arial" w:hAnsi="Arial" w:cs="Arial"/>
                <w:sz w:val="24"/>
                <w:szCs w:val="24"/>
              </w:rPr>
              <w:t xml:space="preserve">mbed </w:t>
            </w:r>
            <w:r w:rsidR="00DE4B28" w:rsidRPr="00946263">
              <w:rPr>
                <w:rFonts w:ascii="Arial" w:hAnsi="Arial" w:cs="Arial"/>
                <w:sz w:val="24"/>
                <w:szCs w:val="24"/>
              </w:rPr>
              <w:t>research</w:t>
            </w:r>
            <w:r w:rsidR="00DE4B28">
              <w:rPr>
                <w:rFonts w:ascii="Arial" w:hAnsi="Arial" w:cs="Arial"/>
                <w:sz w:val="24"/>
                <w:szCs w:val="24"/>
              </w:rPr>
              <w:t xml:space="preserve">, </w:t>
            </w:r>
            <w:r w:rsidR="00DE4B28" w:rsidRPr="00946263">
              <w:rPr>
                <w:rFonts w:ascii="Arial" w:hAnsi="Arial" w:cs="Arial"/>
                <w:sz w:val="24"/>
                <w:szCs w:val="24"/>
              </w:rPr>
              <w:t>development</w:t>
            </w:r>
            <w:r w:rsidR="00DE4B28">
              <w:rPr>
                <w:rFonts w:ascii="Arial" w:hAnsi="Arial" w:cs="Arial"/>
                <w:sz w:val="24"/>
                <w:szCs w:val="24"/>
              </w:rPr>
              <w:t xml:space="preserve"> and innovation </w:t>
            </w:r>
            <w:r w:rsidR="00261956">
              <w:rPr>
                <w:rFonts w:ascii="Arial" w:hAnsi="Arial" w:cs="Arial"/>
                <w:sz w:val="24"/>
                <w:szCs w:val="24"/>
              </w:rPr>
              <w:t>skills within teaching and clinical training schemes</w:t>
            </w:r>
            <w:r w:rsidR="00DE4B28">
              <w:rPr>
                <w:rFonts w:ascii="Arial" w:hAnsi="Arial" w:cs="Arial"/>
                <w:sz w:val="24"/>
                <w:szCs w:val="24"/>
              </w:rPr>
              <w:t>.</w:t>
            </w:r>
          </w:p>
        </w:tc>
        <w:tc>
          <w:tcPr>
            <w:tcW w:w="4649" w:type="dxa"/>
          </w:tcPr>
          <w:p w14:paraId="0C84BE7E" w14:textId="4A72DB0C" w:rsidR="00EB24F5" w:rsidRDefault="00C749B8" w:rsidP="00CC4BBA">
            <w:pPr>
              <w:spacing w:before="40" w:after="40" w:line="240" w:lineRule="auto"/>
              <w:jc w:val="both"/>
              <w:rPr>
                <w:rFonts w:ascii="Arial" w:hAnsi="Arial" w:cs="Arial"/>
                <w:b/>
                <w:sz w:val="24"/>
                <w:szCs w:val="24"/>
              </w:rPr>
            </w:pPr>
            <w:r>
              <w:rPr>
                <w:rFonts w:ascii="Arial" w:hAnsi="Arial" w:cs="Arial"/>
                <w:sz w:val="24"/>
                <w:szCs w:val="24"/>
              </w:rPr>
              <w:t xml:space="preserve">In collaboration with Swansea </w:t>
            </w:r>
            <w:r w:rsidR="00203A30">
              <w:rPr>
                <w:rFonts w:ascii="Arial" w:hAnsi="Arial" w:cs="Arial"/>
                <w:sz w:val="24"/>
                <w:szCs w:val="24"/>
              </w:rPr>
              <w:t>University</w:t>
            </w:r>
            <w:r>
              <w:rPr>
                <w:rFonts w:ascii="Arial" w:hAnsi="Arial" w:cs="Arial"/>
                <w:sz w:val="24"/>
                <w:szCs w:val="24"/>
              </w:rPr>
              <w:t xml:space="preserve">, through dedicated </w:t>
            </w:r>
            <w:r w:rsidR="00DE4B28" w:rsidRPr="00946263">
              <w:rPr>
                <w:rFonts w:ascii="Arial" w:hAnsi="Arial" w:cs="Arial"/>
                <w:sz w:val="24"/>
                <w:szCs w:val="24"/>
              </w:rPr>
              <w:t>research</w:t>
            </w:r>
            <w:r w:rsidR="00DE4B28">
              <w:rPr>
                <w:rFonts w:ascii="Arial" w:hAnsi="Arial" w:cs="Arial"/>
                <w:sz w:val="24"/>
                <w:szCs w:val="24"/>
              </w:rPr>
              <w:t xml:space="preserve">, </w:t>
            </w:r>
            <w:r w:rsidR="00E26FBC" w:rsidRPr="00946263">
              <w:rPr>
                <w:rFonts w:ascii="Arial" w:hAnsi="Arial" w:cs="Arial"/>
                <w:sz w:val="24"/>
                <w:szCs w:val="24"/>
              </w:rPr>
              <w:t>development,</w:t>
            </w:r>
            <w:r w:rsidR="00DE4B28">
              <w:rPr>
                <w:rFonts w:ascii="Arial" w:hAnsi="Arial" w:cs="Arial"/>
                <w:sz w:val="24"/>
                <w:szCs w:val="24"/>
              </w:rPr>
              <w:t xml:space="preserve"> and innovation </w:t>
            </w:r>
            <w:r>
              <w:rPr>
                <w:rFonts w:ascii="Arial" w:hAnsi="Arial" w:cs="Arial"/>
                <w:sz w:val="24"/>
                <w:szCs w:val="24"/>
              </w:rPr>
              <w:t>student placements.</w:t>
            </w:r>
          </w:p>
        </w:tc>
        <w:tc>
          <w:tcPr>
            <w:tcW w:w="4650" w:type="dxa"/>
          </w:tcPr>
          <w:p w14:paraId="5B8CA73D" w14:textId="0B63027E" w:rsidR="00EB24F5" w:rsidRPr="009A299D" w:rsidRDefault="00FE22F9" w:rsidP="00CC4BBA">
            <w:pPr>
              <w:spacing w:before="40" w:after="40" w:line="240" w:lineRule="auto"/>
              <w:jc w:val="both"/>
              <w:rPr>
                <w:rFonts w:ascii="Arial" w:hAnsi="Arial" w:cs="Arial"/>
                <w:bCs/>
                <w:sz w:val="24"/>
                <w:szCs w:val="24"/>
              </w:rPr>
            </w:pPr>
            <w:r>
              <w:rPr>
                <w:rFonts w:ascii="Arial" w:hAnsi="Arial" w:cs="Arial"/>
                <w:bCs/>
                <w:sz w:val="24"/>
                <w:szCs w:val="24"/>
              </w:rPr>
              <w:t>Longevity of clinical researchers by encouraging the next cohort</w:t>
            </w:r>
            <w:r w:rsidR="00DE4B28">
              <w:rPr>
                <w:rFonts w:ascii="Arial" w:hAnsi="Arial" w:cs="Arial"/>
                <w:bCs/>
                <w:sz w:val="24"/>
                <w:szCs w:val="24"/>
              </w:rPr>
              <w:t>.</w:t>
            </w:r>
          </w:p>
        </w:tc>
      </w:tr>
      <w:tr w:rsidR="00AC0144" w14:paraId="65F4805C" w14:textId="77777777" w:rsidTr="00FA7C41">
        <w:tc>
          <w:tcPr>
            <w:tcW w:w="4649" w:type="dxa"/>
          </w:tcPr>
          <w:p w14:paraId="069AE0A2" w14:textId="550213A1" w:rsidR="00AC0144" w:rsidRDefault="00E805C7" w:rsidP="00CC4BBA">
            <w:pPr>
              <w:spacing w:before="40" w:after="40" w:line="240" w:lineRule="auto"/>
              <w:jc w:val="both"/>
              <w:rPr>
                <w:rFonts w:ascii="Arial" w:hAnsi="Arial" w:cs="Arial"/>
                <w:b/>
                <w:sz w:val="24"/>
                <w:szCs w:val="24"/>
              </w:rPr>
            </w:pPr>
            <w:r>
              <w:rPr>
                <w:rFonts w:ascii="Arial" w:hAnsi="Arial" w:cs="Arial"/>
                <w:sz w:val="24"/>
                <w:szCs w:val="24"/>
              </w:rPr>
              <w:t xml:space="preserve">1.4 </w:t>
            </w:r>
            <w:r w:rsidR="00AC0144" w:rsidRPr="00EB2B7F">
              <w:rPr>
                <w:rFonts w:ascii="Arial" w:hAnsi="Arial" w:cs="Arial"/>
                <w:sz w:val="24"/>
                <w:szCs w:val="24"/>
              </w:rPr>
              <w:t>Embed the specific tariff</w:t>
            </w:r>
            <w:r w:rsidR="00015A50">
              <w:rPr>
                <w:rFonts w:ascii="Arial" w:hAnsi="Arial" w:cs="Arial"/>
                <w:sz w:val="24"/>
                <w:szCs w:val="24"/>
              </w:rPr>
              <w:t xml:space="preserve"> (protected </w:t>
            </w:r>
            <w:r w:rsidR="00DE4B28" w:rsidRPr="00946263">
              <w:rPr>
                <w:rFonts w:ascii="Arial" w:hAnsi="Arial" w:cs="Arial"/>
                <w:sz w:val="24"/>
                <w:szCs w:val="24"/>
              </w:rPr>
              <w:t>research</w:t>
            </w:r>
            <w:r w:rsidR="00DE4B28">
              <w:rPr>
                <w:rFonts w:ascii="Arial" w:hAnsi="Arial" w:cs="Arial"/>
                <w:sz w:val="24"/>
                <w:szCs w:val="24"/>
              </w:rPr>
              <w:t xml:space="preserve">, </w:t>
            </w:r>
            <w:r w:rsidR="00E26FBC" w:rsidRPr="00946263">
              <w:rPr>
                <w:rFonts w:ascii="Arial" w:hAnsi="Arial" w:cs="Arial"/>
                <w:sz w:val="24"/>
                <w:szCs w:val="24"/>
              </w:rPr>
              <w:t>development,</w:t>
            </w:r>
            <w:r w:rsidR="00DE4B28">
              <w:rPr>
                <w:rFonts w:ascii="Arial" w:hAnsi="Arial" w:cs="Arial"/>
                <w:sz w:val="24"/>
                <w:szCs w:val="24"/>
              </w:rPr>
              <w:t xml:space="preserve"> and innovation </w:t>
            </w:r>
            <w:r w:rsidR="00015A50">
              <w:rPr>
                <w:rFonts w:ascii="Arial" w:hAnsi="Arial" w:cs="Arial"/>
                <w:sz w:val="24"/>
                <w:szCs w:val="24"/>
              </w:rPr>
              <w:t>activities)</w:t>
            </w:r>
            <w:r w:rsidR="00AC0144" w:rsidRPr="00EB2B7F">
              <w:rPr>
                <w:rFonts w:ascii="Arial" w:hAnsi="Arial" w:cs="Arial"/>
                <w:sz w:val="24"/>
                <w:szCs w:val="24"/>
              </w:rPr>
              <w:t xml:space="preserve"> in job planning guidance. </w:t>
            </w:r>
          </w:p>
        </w:tc>
        <w:tc>
          <w:tcPr>
            <w:tcW w:w="4649" w:type="dxa"/>
          </w:tcPr>
          <w:p w14:paraId="7EA8644A" w14:textId="585AC4EC" w:rsidR="00AC0144" w:rsidRPr="00095D4A" w:rsidRDefault="00095D4A" w:rsidP="00CC4BBA">
            <w:pPr>
              <w:spacing w:before="40" w:after="40" w:line="240" w:lineRule="auto"/>
              <w:jc w:val="both"/>
              <w:rPr>
                <w:rFonts w:ascii="Arial" w:hAnsi="Arial" w:cs="Arial"/>
                <w:bCs/>
                <w:sz w:val="24"/>
                <w:szCs w:val="24"/>
              </w:rPr>
            </w:pPr>
            <w:r w:rsidRPr="00095D4A">
              <w:rPr>
                <w:rFonts w:ascii="Arial" w:hAnsi="Arial" w:cs="Arial"/>
                <w:bCs/>
                <w:sz w:val="24"/>
                <w:szCs w:val="24"/>
              </w:rPr>
              <w:t xml:space="preserve">Work with the job planning </w:t>
            </w:r>
            <w:r w:rsidR="00015A50">
              <w:rPr>
                <w:rFonts w:ascii="Arial" w:hAnsi="Arial" w:cs="Arial"/>
                <w:bCs/>
                <w:sz w:val="24"/>
                <w:szCs w:val="24"/>
              </w:rPr>
              <w:t xml:space="preserve">and professional </w:t>
            </w:r>
            <w:r>
              <w:rPr>
                <w:rFonts w:ascii="Arial" w:hAnsi="Arial" w:cs="Arial"/>
                <w:bCs/>
                <w:sz w:val="24"/>
                <w:szCs w:val="24"/>
              </w:rPr>
              <w:t>leads to promote the tariff as part of the work to improve job planning</w:t>
            </w:r>
            <w:r w:rsidR="00DE4B28">
              <w:rPr>
                <w:rFonts w:ascii="Arial" w:hAnsi="Arial" w:cs="Arial"/>
                <w:bCs/>
                <w:sz w:val="24"/>
                <w:szCs w:val="24"/>
              </w:rPr>
              <w:t>.</w:t>
            </w:r>
          </w:p>
        </w:tc>
        <w:tc>
          <w:tcPr>
            <w:tcW w:w="4650" w:type="dxa"/>
          </w:tcPr>
          <w:p w14:paraId="1D1C68FD" w14:textId="30E0544B" w:rsidR="00AC0144" w:rsidRPr="009A299D" w:rsidRDefault="00B40304" w:rsidP="00CC4BBA">
            <w:pPr>
              <w:spacing w:before="40" w:after="40" w:line="240" w:lineRule="auto"/>
              <w:jc w:val="both"/>
              <w:rPr>
                <w:rFonts w:ascii="Arial" w:hAnsi="Arial" w:cs="Arial"/>
                <w:bCs/>
                <w:sz w:val="24"/>
                <w:szCs w:val="24"/>
              </w:rPr>
            </w:pPr>
            <w:r>
              <w:rPr>
                <w:rFonts w:ascii="Arial" w:hAnsi="Arial" w:cs="Arial"/>
                <w:sz w:val="24"/>
                <w:szCs w:val="24"/>
              </w:rPr>
              <w:t>E</w:t>
            </w:r>
            <w:r w:rsidR="00FE22F9" w:rsidRPr="00EB2B7F">
              <w:rPr>
                <w:rFonts w:ascii="Arial" w:hAnsi="Arial" w:cs="Arial"/>
                <w:sz w:val="24"/>
                <w:szCs w:val="24"/>
              </w:rPr>
              <w:t xml:space="preserve">nable clinicians protected time to undertake </w:t>
            </w:r>
            <w:r w:rsidR="00DE4B28" w:rsidRPr="00946263">
              <w:rPr>
                <w:rFonts w:ascii="Arial" w:hAnsi="Arial" w:cs="Arial"/>
                <w:sz w:val="24"/>
                <w:szCs w:val="24"/>
              </w:rPr>
              <w:t>research</w:t>
            </w:r>
            <w:r w:rsidR="00DE4B28">
              <w:rPr>
                <w:rFonts w:ascii="Arial" w:hAnsi="Arial" w:cs="Arial"/>
                <w:sz w:val="24"/>
                <w:szCs w:val="24"/>
              </w:rPr>
              <w:t xml:space="preserve">, </w:t>
            </w:r>
            <w:r w:rsidR="00E26FBC" w:rsidRPr="00946263">
              <w:rPr>
                <w:rFonts w:ascii="Arial" w:hAnsi="Arial" w:cs="Arial"/>
                <w:sz w:val="24"/>
                <w:szCs w:val="24"/>
              </w:rPr>
              <w:t>development,</w:t>
            </w:r>
            <w:r w:rsidR="00DE4B28">
              <w:rPr>
                <w:rFonts w:ascii="Arial" w:hAnsi="Arial" w:cs="Arial"/>
                <w:sz w:val="24"/>
                <w:szCs w:val="24"/>
              </w:rPr>
              <w:t xml:space="preserve"> and innovation</w:t>
            </w:r>
            <w:r w:rsidR="00FE22F9" w:rsidRPr="00EB2B7F">
              <w:rPr>
                <w:rFonts w:ascii="Arial" w:hAnsi="Arial" w:cs="Arial"/>
                <w:sz w:val="24"/>
                <w:szCs w:val="24"/>
              </w:rPr>
              <w:t xml:space="preserve"> activity</w:t>
            </w:r>
            <w:r w:rsidR="00DE4B28">
              <w:rPr>
                <w:rFonts w:ascii="Arial" w:hAnsi="Arial" w:cs="Arial"/>
                <w:sz w:val="24"/>
                <w:szCs w:val="24"/>
              </w:rPr>
              <w:t>.</w:t>
            </w:r>
          </w:p>
        </w:tc>
      </w:tr>
      <w:tr w:rsidR="00D00623" w14:paraId="29B7A64F" w14:textId="77777777" w:rsidTr="00FA7C41">
        <w:tc>
          <w:tcPr>
            <w:tcW w:w="4649" w:type="dxa"/>
          </w:tcPr>
          <w:p w14:paraId="6FED2A14" w14:textId="3D9F7470" w:rsidR="00D00623" w:rsidRDefault="00D00623" w:rsidP="00CC4BBA">
            <w:pPr>
              <w:spacing w:before="40" w:after="40" w:line="240" w:lineRule="auto"/>
              <w:jc w:val="both"/>
              <w:rPr>
                <w:rFonts w:ascii="Arial" w:hAnsi="Arial" w:cs="Arial"/>
                <w:b/>
                <w:sz w:val="24"/>
                <w:szCs w:val="24"/>
              </w:rPr>
            </w:pPr>
            <w:r>
              <w:rPr>
                <w:rFonts w:ascii="Arial" w:hAnsi="Arial" w:cs="Arial"/>
                <w:sz w:val="24"/>
                <w:szCs w:val="24"/>
              </w:rPr>
              <w:t xml:space="preserve">1.5 </w:t>
            </w:r>
            <w:r w:rsidRPr="00EB2B7F">
              <w:rPr>
                <w:rFonts w:ascii="Arial" w:hAnsi="Arial" w:cs="Arial"/>
                <w:sz w:val="24"/>
                <w:szCs w:val="24"/>
              </w:rPr>
              <w:t xml:space="preserve">Monitor and promote </w:t>
            </w:r>
            <w:r w:rsidR="00DE4B28" w:rsidRPr="00946263">
              <w:rPr>
                <w:rFonts w:ascii="Arial" w:hAnsi="Arial" w:cs="Arial"/>
                <w:sz w:val="24"/>
                <w:szCs w:val="24"/>
              </w:rPr>
              <w:t>research</w:t>
            </w:r>
            <w:r w:rsidR="00DE4B28">
              <w:rPr>
                <w:rFonts w:ascii="Arial" w:hAnsi="Arial" w:cs="Arial"/>
                <w:sz w:val="24"/>
                <w:szCs w:val="24"/>
              </w:rPr>
              <w:t xml:space="preserve">, </w:t>
            </w:r>
            <w:r w:rsidR="00E26FBC" w:rsidRPr="00946263">
              <w:rPr>
                <w:rFonts w:ascii="Arial" w:hAnsi="Arial" w:cs="Arial"/>
                <w:sz w:val="24"/>
                <w:szCs w:val="24"/>
              </w:rPr>
              <w:t>development,</w:t>
            </w:r>
            <w:r w:rsidR="00DE4B28">
              <w:rPr>
                <w:rFonts w:ascii="Arial" w:hAnsi="Arial" w:cs="Arial"/>
                <w:sz w:val="24"/>
                <w:szCs w:val="24"/>
              </w:rPr>
              <w:t xml:space="preserve"> and innovation</w:t>
            </w:r>
            <w:r w:rsidRPr="00EB2B7F">
              <w:rPr>
                <w:rFonts w:ascii="Arial" w:hAnsi="Arial" w:cs="Arial"/>
                <w:sz w:val="24"/>
                <w:szCs w:val="24"/>
              </w:rPr>
              <w:t xml:space="preserve"> engagement via </w:t>
            </w:r>
            <w:r w:rsidR="00DE4B28">
              <w:rPr>
                <w:rFonts w:ascii="Arial" w:hAnsi="Arial" w:cs="Arial"/>
                <w:sz w:val="24"/>
                <w:szCs w:val="24"/>
              </w:rPr>
              <w:t>PADR</w:t>
            </w:r>
            <w:r w:rsidRPr="00EB2B7F">
              <w:rPr>
                <w:rFonts w:ascii="Arial" w:hAnsi="Arial" w:cs="Arial"/>
                <w:sz w:val="24"/>
                <w:szCs w:val="24"/>
              </w:rPr>
              <w:t xml:space="preserve"> process. </w:t>
            </w:r>
          </w:p>
        </w:tc>
        <w:tc>
          <w:tcPr>
            <w:tcW w:w="4649" w:type="dxa"/>
          </w:tcPr>
          <w:p w14:paraId="7874273D" w14:textId="2BA92203" w:rsidR="00D00623" w:rsidRDefault="00D00623" w:rsidP="00CC4BBA">
            <w:pPr>
              <w:spacing w:before="40" w:after="40" w:line="240" w:lineRule="auto"/>
              <w:jc w:val="both"/>
              <w:rPr>
                <w:rFonts w:ascii="Arial" w:hAnsi="Arial" w:cs="Arial"/>
                <w:b/>
                <w:sz w:val="24"/>
                <w:szCs w:val="24"/>
              </w:rPr>
            </w:pPr>
            <w:r w:rsidRPr="00EB2B7F">
              <w:rPr>
                <w:rFonts w:ascii="Arial" w:hAnsi="Arial" w:cs="Arial"/>
                <w:sz w:val="24"/>
                <w:szCs w:val="24"/>
              </w:rPr>
              <w:t xml:space="preserve">Build on examples of peer mentorship and departmental </w:t>
            </w:r>
            <w:r w:rsidR="00DE4B28" w:rsidRPr="00946263">
              <w:rPr>
                <w:rFonts w:ascii="Arial" w:hAnsi="Arial" w:cs="Arial"/>
                <w:sz w:val="24"/>
                <w:szCs w:val="24"/>
              </w:rPr>
              <w:t>research</w:t>
            </w:r>
            <w:r w:rsidR="00DE4B28">
              <w:rPr>
                <w:rFonts w:ascii="Arial" w:hAnsi="Arial" w:cs="Arial"/>
                <w:sz w:val="24"/>
                <w:szCs w:val="24"/>
              </w:rPr>
              <w:t xml:space="preserve">, </w:t>
            </w:r>
            <w:r w:rsidR="00DE4B28" w:rsidRPr="00946263">
              <w:rPr>
                <w:rFonts w:ascii="Arial" w:hAnsi="Arial" w:cs="Arial"/>
                <w:sz w:val="24"/>
                <w:szCs w:val="24"/>
              </w:rPr>
              <w:t>development</w:t>
            </w:r>
            <w:r w:rsidR="00DE4B28">
              <w:rPr>
                <w:rFonts w:ascii="Arial" w:hAnsi="Arial" w:cs="Arial"/>
                <w:sz w:val="24"/>
                <w:szCs w:val="24"/>
              </w:rPr>
              <w:t xml:space="preserve"> and innovation</w:t>
            </w:r>
            <w:r w:rsidR="00DE4B28" w:rsidRPr="00EB2B7F">
              <w:rPr>
                <w:rFonts w:ascii="Arial" w:hAnsi="Arial" w:cs="Arial"/>
                <w:sz w:val="24"/>
                <w:szCs w:val="24"/>
              </w:rPr>
              <w:t xml:space="preserve"> </w:t>
            </w:r>
            <w:r w:rsidRPr="00EB2B7F">
              <w:rPr>
                <w:rFonts w:ascii="Arial" w:hAnsi="Arial" w:cs="Arial"/>
                <w:sz w:val="24"/>
                <w:szCs w:val="24"/>
              </w:rPr>
              <w:t xml:space="preserve">leads to support growth of new </w:t>
            </w:r>
            <w:r w:rsidR="00DE4B28" w:rsidRPr="00EB2B7F">
              <w:rPr>
                <w:rFonts w:ascii="Arial" w:hAnsi="Arial" w:cs="Arial"/>
                <w:sz w:val="24"/>
                <w:szCs w:val="24"/>
              </w:rPr>
              <w:t>principal investigators</w:t>
            </w:r>
            <w:r w:rsidRPr="00EB2B7F">
              <w:rPr>
                <w:rFonts w:ascii="Arial" w:hAnsi="Arial" w:cs="Arial"/>
                <w:sz w:val="24"/>
                <w:szCs w:val="24"/>
              </w:rPr>
              <w:t xml:space="preserve">, such as those developed within ITU, </w:t>
            </w:r>
            <w:r w:rsidR="00DE4B28" w:rsidRPr="00EB2B7F">
              <w:rPr>
                <w:rFonts w:ascii="Arial" w:hAnsi="Arial" w:cs="Arial"/>
                <w:sz w:val="24"/>
                <w:szCs w:val="24"/>
              </w:rPr>
              <w:t xml:space="preserve">women </w:t>
            </w:r>
            <w:r w:rsidRPr="00EB2B7F">
              <w:rPr>
                <w:rFonts w:ascii="Arial" w:hAnsi="Arial" w:cs="Arial"/>
                <w:sz w:val="24"/>
                <w:szCs w:val="24"/>
              </w:rPr>
              <w:t xml:space="preserve">and </w:t>
            </w:r>
            <w:r w:rsidR="00DE4B28" w:rsidRPr="00EB2B7F">
              <w:rPr>
                <w:rFonts w:ascii="Arial" w:hAnsi="Arial" w:cs="Arial"/>
                <w:sz w:val="24"/>
                <w:szCs w:val="24"/>
              </w:rPr>
              <w:t xml:space="preserve">child health </w:t>
            </w:r>
            <w:r w:rsidRPr="00EB2B7F">
              <w:rPr>
                <w:rFonts w:ascii="Arial" w:hAnsi="Arial" w:cs="Arial"/>
                <w:sz w:val="24"/>
                <w:szCs w:val="24"/>
              </w:rPr>
              <w:t xml:space="preserve">and </w:t>
            </w:r>
            <w:r w:rsidR="00DE4B28" w:rsidRPr="00EB2B7F">
              <w:rPr>
                <w:rFonts w:ascii="Arial" w:hAnsi="Arial" w:cs="Arial"/>
                <w:sz w:val="24"/>
                <w:szCs w:val="24"/>
              </w:rPr>
              <w:t>occupational therapy</w:t>
            </w:r>
            <w:r w:rsidRPr="00EB2B7F">
              <w:rPr>
                <w:rFonts w:ascii="Arial" w:hAnsi="Arial" w:cs="Arial"/>
                <w:sz w:val="24"/>
                <w:szCs w:val="24"/>
              </w:rPr>
              <w:t xml:space="preserve">, encouraging staff involvement in the </w:t>
            </w:r>
            <w:r w:rsidR="00DE4B28">
              <w:rPr>
                <w:rFonts w:ascii="Arial" w:hAnsi="Arial" w:cs="Arial"/>
                <w:sz w:val="24"/>
                <w:szCs w:val="24"/>
              </w:rPr>
              <w:t>HCRW</w:t>
            </w:r>
            <w:r w:rsidRPr="00EB2B7F">
              <w:rPr>
                <w:rFonts w:ascii="Arial" w:hAnsi="Arial" w:cs="Arial"/>
                <w:sz w:val="24"/>
                <w:szCs w:val="24"/>
              </w:rPr>
              <w:t xml:space="preserve"> Research Faculty to access appropriate mentorship</w:t>
            </w:r>
            <w:r w:rsidRPr="00DE4B28">
              <w:rPr>
                <w:rFonts w:ascii="Arial" w:hAnsi="Arial" w:cs="Arial"/>
                <w:sz w:val="24"/>
                <w:szCs w:val="24"/>
              </w:rPr>
              <w:t>.</w:t>
            </w:r>
            <w:r w:rsidR="009B2E49" w:rsidRPr="00DE4B28">
              <w:rPr>
                <w:rFonts w:ascii="Arial" w:hAnsi="Arial" w:cs="Arial"/>
                <w:sz w:val="24"/>
                <w:szCs w:val="24"/>
              </w:rPr>
              <w:t xml:space="preserve"> Where </w:t>
            </w:r>
            <w:r w:rsidR="00DE4B28" w:rsidRPr="00DE4B28">
              <w:rPr>
                <w:rFonts w:ascii="Arial" w:hAnsi="Arial" w:cs="Arial"/>
                <w:sz w:val="24"/>
                <w:szCs w:val="24"/>
              </w:rPr>
              <w:t xml:space="preserve">research, development and innovation </w:t>
            </w:r>
            <w:r w:rsidR="009B2E49" w:rsidRPr="00DE4B28">
              <w:rPr>
                <w:rFonts w:ascii="Arial" w:hAnsi="Arial" w:cs="Arial"/>
                <w:sz w:val="24"/>
                <w:szCs w:val="24"/>
              </w:rPr>
              <w:t>objectives are agreed in a P</w:t>
            </w:r>
            <w:r w:rsidR="00DE4B28" w:rsidRPr="00DE4B28">
              <w:rPr>
                <w:rFonts w:ascii="Arial" w:hAnsi="Arial" w:cs="Arial"/>
                <w:sz w:val="24"/>
                <w:szCs w:val="24"/>
              </w:rPr>
              <w:t>A</w:t>
            </w:r>
            <w:r w:rsidR="009B2E49" w:rsidRPr="00DE4B28">
              <w:rPr>
                <w:rFonts w:ascii="Arial" w:hAnsi="Arial" w:cs="Arial"/>
                <w:sz w:val="24"/>
                <w:szCs w:val="24"/>
              </w:rPr>
              <w:t xml:space="preserve">DR, </w:t>
            </w:r>
            <w:r w:rsidR="00DF17D8" w:rsidRPr="00DE4B28">
              <w:rPr>
                <w:rFonts w:ascii="Arial" w:hAnsi="Arial" w:cs="Arial"/>
                <w:sz w:val="24"/>
                <w:szCs w:val="24"/>
              </w:rPr>
              <w:t xml:space="preserve">it is encouraged that this is to be reported to </w:t>
            </w:r>
            <w:r w:rsidR="00DE4B28" w:rsidRPr="00DE4B28">
              <w:rPr>
                <w:rFonts w:ascii="Arial" w:hAnsi="Arial" w:cs="Arial"/>
                <w:sz w:val="24"/>
                <w:szCs w:val="24"/>
              </w:rPr>
              <w:t xml:space="preserve">research and </w:t>
            </w:r>
            <w:r w:rsidR="00DE4B28" w:rsidRPr="00DE4B28">
              <w:rPr>
                <w:rFonts w:ascii="Arial" w:hAnsi="Arial" w:cs="Arial"/>
                <w:sz w:val="24"/>
                <w:szCs w:val="24"/>
              </w:rPr>
              <w:lastRenderedPageBreak/>
              <w:t>development team</w:t>
            </w:r>
            <w:r w:rsidR="00DF17D8" w:rsidRPr="00DE4B28">
              <w:rPr>
                <w:rFonts w:ascii="Arial" w:hAnsi="Arial" w:cs="Arial"/>
                <w:sz w:val="24"/>
                <w:szCs w:val="24"/>
              </w:rPr>
              <w:t xml:space="preserve"> to support staff accordingly</w:t>
            </w:r>
            <w:r w:rsidR="00DE4B28" w:rsidRPr="00DE4B28">
              <w:rPr>
                <w:rFonts w:ascii="Arial" w:hAnsi="Arial" w:cs="Arial"/>
                <w:sz w:val="24"/>
                <w:szCs w:val="24"/>
              </w:rPr>
              <w:t>.</w:t>
            </w:r>
          </w:p>
        </w:tc>
        <w:tc>
          <w:tcPr>
            <w:tcW w:w="4650" w:type="dxa"/>
          </w:tcPr>
          <w:p w14:paraId="1B12579B" w14:textId="363F7DA1" w:rsidR="00D00623" w:rsidRPr="009B2E49" w:rsidRDefault="00D00623" w:rsidP="00CC4BBA">
            <w:pPr>
              <w:spacing w:before="40" w:after="40" w:line="240" w:lineRule="auto"/>
              <w:jc w:val="both"/>
              <w:rPr>
                <w:rFonts w:ascii="Arial" w:hAnsi="Arial" w:cs="Arial"/>
                <w:bCs/>
                <w:sz w:val="24"/>
                <w:szCs w:val="24"/>
              </w:rPr>
            </w:pPr>
            <w:r w:rsidRPr="009B2E49">
              <w:rPr>
                <w:rFonts w:ascii="Arial" w:hAnsi="Arial" w:cs="Arial"/>
                <w:bCs/>
                <w:sz w:val="24"/>
                <w:szCs w:val="24"/>
              </w:rPr>
              <w:lastRenderedPageBreak/>
              <w:t>Increased engagement across staff groups</w:t>
            </w:r>
            <w:r w:rsidR="009B2E49">
              <w:rPr>
                <w:rFonts w:ascii="Arial" w:hAnsi="Arial" w:cs="Arial"/>
                <w:bCs/>
                <w:sz w:val="24"/>
                <w:szCs w:val="24"/>
              </w:rPr>
              <w:t>.</w:t>
            </w:r>
          </w:p>
        </w:tc>
      </w:tr>
      <w:tr w:rsidR="00D00623" w14:paraId="105F512F" w14:textId="77777777" w:rsidTr="00FA7C41">
        <w:tc>
          <w:tcPr>
            <w:tcW w:w="4649" w:type="dxa"/>
          </w:tcPr>
          <w:p w14:paraId="0573E5BE" w14:textId="5BA4054C" w:rsidR="00D00623" w:rsidRPr="00E805C7" w:rsidRDefault="00D00623" w:rsidP="00CC4BBA">
            <w:pPr>
              <w:pStyle w:val="ListParagraph"/>
              <w:numPr>
                <w:ilvl w:val="1"/>
                <w:numId w:val="20"/>
              </w:numPr>
              <w:spacing w:before="40" w:after="40" w:line="240" w:lineRule="auto"/>
              <w:jc w:val="both"/>
              <w:rPr>
                <w:rFonts w:ascii="Arial" w:hAnsi="Arial" w:cs="Arial"/>
                <w:b/>
                <w:sz w:val="24"/>
                <w:szCs w:val="24"/>
              </w:rPr>
            </w:pPr>
            <w:r w:rsidRPr="00E805C7">
              <w:rPr>
                <w:rFonts w:ascii="Arial" w:hAnsi="Arial" w:cs="Arial"/>
                <w:sz w:val="24"/>
                <w:szCs w:val="24"/>
              </w:rPr>
              <w:t xml:space="preserve">Actively promote the link between research, </w:t>
            </w:r>
            <w:r w:rsidR="00AB3014">
              <w:rPr>
                <w:rFonts w:ascii="Arial" w:hAnsi="Arial" w:cs="Arial"/>
                <w:sz w:val="24"/>
                <w:szCs w:val="24"/>
              </w:rPr>
              <w:t xml:space="preserve">development, </w:t>
            </w:r>
            <w:r w:rsidR="00E26FBC" w:rsidRPr="00E805C7">
              <w:rPr>
                <w:rFonts w:ascii="Arial" w:hAnsi="Arial" w:cs="Arial"/>
                <w:sz w:val="24"/>
                <w:szCs w:val="24"/>
              </w:rPr>
              <w:t>innovation,</w:t>
            </w:r>
            <w:r w:rsidRPr="00E805C7">
              <w:rPr>
                <w:rFonts w:ascii="Arial" w:hAnsi="Arial" w:cs="Arial"/>
                <w:sz w:val="24"/>
                <w:szCs w:val="24"/>
              </w:rPr>
              <w:t xml:space="preserve"> and quality improvement</w:t>
            </w:r>
            <w:r w:rsidR="00972AF5">
              <w:rPr>
                <w:rFonts w:ascii="Arial" w:hAnsi="Arial" w:cs="Arial"/>
                <w:sz w:val="24"/>
                <w:szCs w:val="24"/>
              </w:rPr>
              <w:t>.</w:t>
            </w:r>
            <w:r w:rsidRPr="00E805C7">
              <w:rPr>
                <w:rFonts w:ascii="Arial" w:hAnsi="Arial" w:cs="Arial"/>
                <w:sz w:val="24"/>
                <w:szCs w:val="24"/>
              </w:rPr>
              <w:t xml:space="preserve"> </w:t>
            </w:r>
          </w:p>
        </w:tc>
        <w:tc>
          <w:tcPr>
            <w:tcW w:w="4649" w:type="dxa"/>
          </w:tcPr>
          <w:p w14:paraId="4A41509C" w14:textId="28E61F15" w:rsidR="00D00623" w:rsidRDefault="00D00623" w:rsidP="00CC4BBA">
            <w:pPr>
              <w:spacing w:before="40" w:after="40" w:line="240" w:lineRule="auto"/>
              <w:jc w:val="both"/>
              <w:rPr>
                <w:rFonts w:ascii="Arial" w:hAnsi="Arial" w:cs="Arial"/>
                <w:b/>
                <w:sz w:val="24"/>
                <w:szCs w:val="24"/>
              </w:rPr>
            </w:pPr>
            <w:r>
              <w:rPr>
                <w:rFonts w:ascii="Arial" w:hAnsi="Arial" w:cs="Arial"/>
                <w:sz w:val="24"/>
                <w:szCs w:val="24"/>
              </w:rPr>
              <w:t xml:space="preserve">Support staff to navigate the regulatory differences and signpost to key </w:t>
            </w:r>
            <w:r w:rsidR="00972AF5">
              <w:rPr>
                <w:rFonts w:ascii="Arial" w:hAnsi="Arial" w:cs="Arial"/>
                <w:sz w:val="24"/>
                <w:szCs w:val="24"/>
              </w:rPr>
              <w:t>services available</w:t>
            </w:r>
            <w:r>
              <w:rPr>
                <w:rFonts w:ascii="Arial" w:hAnsi="Arial" w:cs="Arial"/>
                <w:sz w:val="24"/>
                <w:szCs w:val="24"/>
              </w:rPr>
              <w:t xml:space="preserve"> to manage issues of intellectual property (IP) protection, spin-out and commercialisation, including oversight and review of the application of the IP Policy ensuring commercial benefit is realised to the </w:t>
            </w:r>
            <w:r w:rsidR="00972AF5">
              <w:rPr>
                <w:rFonts w:ascii="Arial" w:hAnsi="Arial" w:cs="Arial"/>
                <w:sz w:val="24"/>
                <w:szCs w:val="24"/>
              </w:rPr>
              <w:t>health board</w:t>
            </w:r>
            <w:r>
              <w:rPr>
                <w:rFonts w:ascii="Arial" w:hAnsi="Arial" w:cs="Arial"/>
                <w:sz w:val="24"/>
                <w:szCs w:val="24"/>
              </w:rPr>
              <w:t>, whenever this is feasible.</w:t>
            </w:r>
          </w:p>
        </w:tc>
        <w:tc>
          <w:tcPr>
            <w:tcW w:w="4650" w:type="dxa"/>
          </w:tcPr>
          <w:p w14:paraId="46BE5F6A" w14:textId="3225B676" w:rsidR="00D00623" w:rsidRPr="009B2E49" w:rsidRDefault="00D00623" w:rsidP="00CC4BBA">
            <w:pPr>
              <w:spacing w:before="40" w:after="40" w:line="240" w:lineRule="auto"/>
              <w:jc w:val="both"/>
              <w:rPr>
                <w:rFonts w:ascii="Arial" w:hAnsi="Arial" w:cs="Arial"/>
                <w:bCs/>
                <w:sz w:val="24"/>
                <w:szCs w:val="24"/>
              </w:rPr>
            </w:pPr>
            <w:r w:rsidRPr="009B2E49">
              <w:rPr>
                <w:rFonts w:ascii="Arial" w:hAnsi="Arial" w:cs="Arial"/>
                <w:bCs/>
                <w:sz w:val="24"/>
                <w:szCs w:val="24"/>
              </w:rPr>
              <w:t>Potential increase in</w:t>
            </w:r>
            <w:r w:rsidR="009B2E49" w:rsidRPr="009B2E49">
              <w:rPr>
                <w:rFonts w:ascii="Arial" w:hAnsi="Arial" w:cs="Arial"/>
                <w:bCs/>
                <w:sz w:val="24"/>
                <w:szCs w:val="24"/>
              </w:rPr>
              <w:t xml:space="preserve"> </w:t>
            </w:r>
            <w:r w:rsidR="00972AF5" w:rsidRPr="00946263">
              <w:rPr>
                <w:rFonts w:ascii="Arial" w:hAnsi="Arial" w:cs="Arial"/>
                <w:sz w:val="24"/>
                <w:szCs w:val="24"/>
              </w:rPr>
              <w:t>research</w:t>
            </w:r>
            <w:r w:rsidR="00972AF5">
              <w:rPr>
                <w:rFonts w:ascii="Arial" w:hAnsi="Arial" w:cs="Arial"/>
                <w:sz w:val="24"/>
                <w:szCs w:val="24"/>
              </w:rPr>
              <w:t xml:space="preserve">, </w:t>
            </w:r>
            <w:r w:rsidR="00972AF5" w:rsidRPr="00946263">
              <w:rPr>
                <w:rFonts w:ascii="Arial" w:hAnsi="Arial" w:cs="Arial"/>
                <w:sz w:val="24"/>
                <w:szCs w:val="24"/>
              </w:rPr>
              <w:t>development</w:t>
            </w:r>
            <w:r w:rsidR="00972AF5">
              <w:rPr>
                <w:rFonts w:ascii="Arial" w:hAnsi="Arial" w:cs="Arial"/>
                <w:sz w:val="24"/>
                <w:szCs w:val="24"/>
              </w:rPr>
              <w:t xml:space="preserve"> and innovation</w:t>
            </w:r>
            <w:r w:rsidR="009B2E49" w:rsidRPr="009B2E49">
              <w:rPr>
                <w:rFonts w:ascii="Arial" w:hAnsi="Arial" w:cs="Arial"/>
                <w:bCs/>
                <w:sz w:val="24"/>
                <w:szCs w:val="24"/>
              </w:rPr>
              <w:t xml:space="preserve"> activity stemming from </w:t>
            </w:r>
            <w:r w:rsidR="00545465">
              <w:rPr>
                <w:rFonts w:ascii="Arial" w:hAnsi="Arial" w:cs="Arial"/>
                <w:bCs/>
                <w:sz w:val="24"/>
                <w:szCs w:val="24"/>
              </w:rPr>
              <w:t>service evaluation</w:t>
            </w:r>
            <w:r w:rsidR="009B2E49" w:rsidRPr="009B2E49">
              <w:rPr>
                <w:rFonts w:ascii="Arial" w:hAnsi="Arial" w:cs="Arial"/>
                <w:bCs/>
                <w:sz w:val="24"/>
                <w:szCs w:val="24"/>
              </w:rPr>
              <w:t xml:space="preserve"> and other quality improvement work.</w:t>
            </w:r>
          </w:p>
        </w:tc>
      </w:tr>
      <w:tr w:rsidR="00D00623" w14:paraId="69BC0F2D" w14:textId="77777777" w:rsidTr="00FA7C41">
        <w:tc>
          <w:tcPr>
            <w:tcW w:w="4649" w:type="dxa"/>
          </w:tcPr>
          <w:p w14:paraId="33BA2C3A" w14:textId="648A3BD2" w:rsidR="00D00623" w:rsidRPr="00BD2BD9" w:rsidRDefault="00D00623" w:rsidP="00CC4BBA">
            <w:pPr>
              <w:spacing w:before="40" w:after="40" w:line="240" w:lineRule="auto"/>
              <w:jc w:val="both"/>
              <w:rPr>
                <w:rFonts w:ascii="Arial" w:hAnsi="Arial" w:cs="Arial"/>
                <w:b/>
                <w:sz w:val="24"/>
                <w:szCs w:val="24"/>
              </w:rPr>
            </w:pPr>
            <w:r w:rsidRPr="00BD2BD9">
              <w:rPr>
                <w:rFonts w:ascii="Arial" w:hAnsi="Arial" w:cs="Arial"/>
                <w:sz w:val="24"/>
                <w:szCs w:val="24"/>
              </w:rPr>
              <w:t xml:space="preserve">1.7 </w:t>
            </w:r>
            <w:r w:rsidR="00E26FBC" w:rsidRPr="00BD2BD9">
              <w:rPr>
                <w:rFonts w:ascii="Arial" w:hAnsi="Arial" w:cs="Arial"/>
                <w:sz w:val="24"/>
                <w:szCs w:val="24"/>
              </w:rPr>
              <w:t>Increased</w:t>
            </w:r>
            <w:r w:rsidRPr="00BD2BD9">
              <w:rPr>
                <w:rFonts w:ascii="Arial" w:hAnsi="Arial" w:cs="Arial"/>
                <w:sz w:val="24"/>
                <w:szCs w:val="24"/>
              </w:rPr>
              <w:t xml:space="preserve"> awareness of the health and wealth benefits possible through </w:t>
            </w:r>
            <w:r w:rsidR="00AB3014" w:rsidRPr="00BD2BD9">
              <w:rPr>
                <w:rFonts w:ascii="Arial" w:hAnsi="Arial" w:cs="Arial"/>
                <w:sz w:val="24"/>
                <w:szCs w:val="24"/>
              </w:rPr>
              <w:t xml:space="preserve">research, </w:t>
            </w:r>
            <w:r w:rsidR="00E26FBC" w:rsidRPr="00BD2BD9">
              <w:rPr>
                <w:rFonts w:ascii="Arial" w:hAnsi="Arial" w:cs="Arial"/>
                <w:sz w:val="24"/>
                <w:szCs w:val="24"/>
              </w:rPr>
              <w:t>development,</w:t>
            </w:r>
            <w:r w:rsidR="00AB3014" w:rsidRPr="00BD2BD9">
              <w:rPr>
                <w:rFonts w:ascii="Arial" w:hAnsi="Arial" w:cs="Arial"/>
                <w:sz w:val="24"/>
                <w:szCs w:val="24"/>
              </w:rPr>
              <w:t xml:space="preserve"> and innovation.</w:t>
            </w:r>
          </w:p>
        </w:tc>
        <w:tc>
          <w:tcPr>
            <w:tcW w:w="4649" w:type="dxa"/>
          </w:tcPr>
          <w:p w14:paraId="083F70BC" w14:textId="14590DC2" w:rsidR="00D00623" w:rsidRPr="00BD2BD9" w:rsidRDefault="00D00623" w:rsidP="00CC4BBA">
            <w:pPr>
              <w:spacing w:before="40" w:after="40" w:line="240" w:lineRule="auto"/>
              <w:jc w:val="both"/>
              <w:rPr>
                <w:rFonts w:ascii="Arial" w:hAnsi="Arial" w:cs="Arial"/>
                <w:b/>
                <w:sz w:val="24"/>
                <w:szCs w:val="24"/>
              </w:rPr>
            </w:pPr>
            <w:r w:rsidRPr="00BD2BD9">
              <w:rPr>
                <w:rFonts w:ascii="Arial" w:hAnsi="Arial" w:cs="Arial"/>
                <w:sz w:val="24"/>
                <w:szCs w:val="24"/>
              </w:rPr>
              <w:t xml:space="preserve">Through positive communication, working closely with the </w:t>
            </w:r>
            <w:r w:rsidR="00AB3014" w:rsidRPr="00BD2BD9">
              <w:rPr>
                <w:rFonts w:ascii="Arial" w:hAnsi="Arial" w:cs="Arial"/>
                <w:sz w:val="24"/>
                <w:szCs w:val="24"/>
              </w:rPr>
              <w:t>communications teams within the health</w:t>
            </w:r>
            <w:r w:rsidRPr="00BD2BD9">
              <w:rPr>
                <w:rFonts w:ascii="Arial" w:hAnsi="Arial" w:cs="Arial"/>
                <w:sz w:val="24"/>
                <w:szCs w:val="24"/>
              </w:rPr>
              <w:t xml:space="preserve">, </w:t>
            </w:r>
            <w:r w:rsidR="00E26FBC" w:rsidRPr="00BD2BD9">
              <w:rPr>
                <w:rFonts w:ascii="Arial" w:hAnsi="Arial" w:cs="Arial"/>
                <w:sz w:val="24"/>
                <w:szCs w:val="24"/>
              </w:rPr>
              <w:t>university,</w:t>
            </w:r>
            <w:r w:rsidR="00AB3014" w:rsidRPr="00BD2BD9">
              <w:rPr>
                <w:rFonts w:ascii="Arial" w:hAnsi="Arial" w:cs="Arial"/>
                <w:sz w:val="24"/>
                <w:szCs w:val="24"/>
              </w:rPr>
              <w:t xml:space="preserve"> </w:t>
            </w:r>
            <w:r w:rsidRPr="00BD2BD9">
              <w:rPr>
                <w:rFonts w:ascii="Arial" w:hAnsi="Arial" w:cs="Arial"/>
                <w:sz w:val="24"/>
                <w:szCs w:val="24"/>
              </w:rPr>
              <w:t xml:space="preserve">and </w:t>
            </w:r>
            <w:r w:rsidR="00AB3014" w:rsidRPr="00BD2BD9">
              <w:rPr>
                <w:rFonts w:ascii="Arial" w:hAnsi="Arial" w:cs="Arial"/>
                <w:sz w:val="24"/>
                <w:szCs w:val="24"/>
              </w:rPr>
              <w:t>HCRW</w:t>
            </w:r>
            <w:r w:rsidRPr="00BD2BD9">
              <w:rPr>
                <w:rFonts w:ascii="Arial" w:hAnsi="Arial" w:cs="Arial"/>
                <w:sz w:val="24"/>
                <w:szCs w:val="24"/>
              </w:rPr>
              <w:t xml:space="preserve"> to optimise messaging and media engagement, including effective use of social media platforms to increase public awareness and involvement in </w:t>
            </w:r>
            <w:r w:rsidR="00AB3014" w:rsidRPr="00BD2BD9">
              <w:rPr>
                <w:rFonts w:ascii="Arial" w:hAnsi="Arial" w:cs="Arial"/>
                <w:sz w:val="24"/>
                <w:szCs w:val="24"/>
              </w:rPr>
              <w:t xml:space="preserve">research, </w:t>
            </w:r>
            <w:r w:rsidR="00E26FBC" w:rsidRPr="00BD2BD9">
              <w:rPr>
                <w:rFonts w:ascii="Arial" w:hAnsi="Arial" w:cs="Arial"/>
                <w:sz w:val="24"/>
                <w:szCs w:val="24"/>
              </w:rPr>
              <w:t>development,</w:t>
            </w:r>
            <w:r w:rsidR="00AB3014" w:rsidRPr="00BD2BD9">
              <w:rPr>
                <w:rFonts w:ascii="Arial" w:hAnsi="Arial" w:cs="Arial"/>
                <w:sz w:val="24"/>
                <w:szCs w:val="24"/>
              </w:rPr>
              <w:t xml:space="preserve"> and innovation</w:t>
            </w:r>
            <w:r w:rsidRPr="00BD2BD9">
              <w:rPr>
                <w:rFonts w:ascii="Arial" w:hAnsi="Arial" w:cs="Arial"/>
                <w:sz w:val="24"/>
                <w:szCs w:val="24"/>
              </w:rPr>
              <w:t xml:space="preserve"> initiatives.</w:t>
            </w:r>
          </w:p>
        </w:tc>
        <w:tc>
          <w:tcPr>
            <w:tcW w:w="4650" w:type="dxa"/>
          </w:tcPr>
          <w:p w14:paraId="04D4909A" w14:textId="16F18CBF" w:rsidR="00D00623" w:rsidRPr="00BD2BD9" w:rsidRDefault="009B2E49" w:rsidP="00CC4BBA">
            <w:pPr>
              <w:spacing w:before="40" w:after="40" w:line="240" w:lineRule="auto"/>
              <w:jc w:val="both"/>
              <w:rPr>
                <w:rFonts w:ascii="Arial" w:hAnsi="Arial" w:cs="Arial"/>
                <w:b/>
                <w:sz w:val="24"/>
                <w:szCs w:val="24"/>
              </w:rPr>
            </w:pPr>
            <w:r w:rsidRPr="00BD2BD9">
              <w:rPr>
                <w:rFonts w:ascii="Arial" w:hAnsi="Arial" w:cs="Arial"/>
                <w:bCs/>
                <w:sz w:val="24"/>
                <w:szCs w:val="24"/>
              </w:rPr>
              <w:t xml:space="preserve">Increased staff and public awareness that the </w:t>
            </w:r>
            <w:r w:rsidR="00AB3014" w:rsidRPr="00BD2BD9">
              <w:rPr>
                <w:rFonts w:ascii="Arial" w:hAnsi="Arial" w:cs="Arial"/>
                <w:bCs/>
                <w:sz w:val="24"/>
                <w:szCs w:val="24"/>
              </w:rPr>
              <w:t>health board</w:t>
            </w:r>
            <w:r w:rsidRPr="00BD2BD9">
              <w:rPr>
                <w:rFonts w:ascii="Arial" w:hAnsi="Arial" w:cs="Arial"/>
                <w:bCs/>
                <w:sz w:val="24"/>
                <w:szCs w:val="24"/>
              </w:rPr>
              <w:t xml:space="preserve"> is research active</w:t>
            </w:r>
            <w:r w:rsidRPr="00BD2BD9">
              <w:rPr>
                <w:rFonts w:ascii="Arial" w:hAnsi="Arial" w:cs="Arial"/>
                <w:b/>
                <w:sz w:val="24"/>
                <w:szCs w:val="24"/>
              </w:rPr>
              <w:t>.</w:t>
            </w:r>
          </w:p>
        </w:tc>
      </w:tr>
      <w:tr w:rsidR="00D00623" w14:paraId="5F62279E" w14:textId="77777777" w:rsidTr="00FA7C41">
        <w:tc>
          <w:tcPr>
            <w:tcW w:w="4649" w:type="dxa"/>
          </w:tcPr>
          <w:p w14:paraId="4A21461B" w14:textId="5103FA4F" w:rsidR="00D00623" w:rsidRPr="00BD2BD9" w:rsidRDefault="00D00623" w:rsidP="00CC4BBA">
            <w:pPr>
              <w:spacing w:before="40" w:after="40" w:line="240" w:lineRule="auto"/>
              <w:jc w:val="both"/>
              <w:rPr>
                <w:rFonts w:ascii="Arial" w:hAnsi="Arial" w:cs="Arial"/>
                <w:b/>
                <w:sz w:val="24"/>
                <w:szCs w:val="24"/>
              </w:rPr>
            </w:pPr>
            <w:r w:rsidRPr="00BD2BD9">
              <w:rPr>
                <w:rFonts w:ascii="Arial" w:hAnsi="Arial" w:cs="Arial"/>
                <w:sz w:val="24"/>
                <w:szCs w:val="24"/>
              </w:rPr>
              <w:t xml:space="preserve">1.8 </w:t>
            </w:r>
            <w:bookmarkStart w:id="1" w:name="_Hlk190161129"/>
            <w:r w:rsidRPr="00BD2BD9">
              <w:rPr>
                <w:rFonts w:ascii="Arial" w:hAnsi="Arial" w:cs="Arial"/>
                <w:sz w:val="24"/>
                <w:szCs w:val="24"/>
              </w:rPr>
              <w:t>Re-launch the local Innovation Panel</w:t>
            </w:r>
            <w:bookmarkEnd w:id="1"/>
            <w:r w:rsidR="00AB3014" w:rsidRPr="00BD2BD9">
              <w:rPr>
                <w:rFonts w:ascii="Arial" w:hAnsi="Arial" w:cs="Arial"/>
                <w:sz w:val="24"/>
                <w:szCs w:val="24"/>
              </w:rPr>
              <w:t>.</w:t>
            </w:r>
          </w:p>
        </w:tc>
        <w:tc>
          <w:tcPr>
            <w:tcW w:w="4649" w:type="dxa"/>
          </w:tcPr>
          <w:p w14:paraId="798B56CB" w14:textId="375E7B14" w:rsidR="00D00623" w:rsidRPr="00BD2BD9" w:rsidRDefault="00D00623" w:rsidP="00CC4BBA">
            <w:pPr>
              <w:spacing w:before="40" w:after="40" w:line="240" w:lineRule="auto"/>
              <w:jc w:val="both"/>
              <w:rPr>
                <w:rFonts w:ascii="Arial" w:hAnsi="Arial" w:cs="Arial"/>
                <w:b/>
                <w:sz w:val="24"/>
                <w:szCs w:val="24"/>
              </w:rPr>
            </w:pPr>
            <w:r w:rsidRPr="00BD2BD9">
              <w:rPr>
                <w:rFonts w:ascii="Arial" w:hAnsi="Arial" w:cs="Arial"/>
                <w:sz w:val="24"/>
                <w:szCs w:val="24"/>
              </w:rPr>
              <w:t>In partnership with</w:t>
            </w:r>
            <w:r w:rsidR="00BD2BD9" w:rsidRPr="00BD2BD9">
              <w:rPr>
                <w:rFonts w:ascii="Arial" w:hAnsi="Arial" w:cs="Arial"/>
                <w:sz w:val="24"/>
                <w:szCs w:val="24"/>
              </w:rPr>
              <w:t xml:space="preserve"> Swansea University/Hywel Dda UHB.</w:t>
            </w:r>
          </w:p>
        </w:tc>
        <w:tc>
          <w:tcPr>
            <w:tcW w:w="4650" w:type="dxa"/>
          </w:tcPr>
          <w:p w14:paraId="718D938B" w14:textId="0733BE2C" w:rsidR="00D00623" w:rsidRPr="00BD2BD9" w:rsidRDefault="00D00623" w:rsidP="00CC4BBA">
            <w:pPr>
              <w:spacing w:before="40" w:after="40" w:line="240" w:lineRule="auto"/>
              <w:jc w:val="both"/>
              <w:rPr>
                <w:rFonts w:ascii="Arial" w:hAnsi="Arial" w:cs="Arial"/>
                <w:b/>
                <w:sz w:val="24"/>
                <w:szCs w:val="24"/>
              </w:rPr>
            </w:pPr>
            <w:r w:rsidRPr="00BD2BD9">
              <w:rPr>
                <w:rFonts w:ascii="Arial" w:hAnsi="Arial" w:cs="Arial"/>
                <w:sz w:val="24"/>
                <w:szCs w:val="24"/>
              </w:rPr>
              <w:t xml:space="preserve">Mechanism for appraisal and advice of potential new </w:t>
            </w:r>
            <w:r w:rsidR="00AB3014" w:rsidRPr="00BD2BD9">
              <w:rPr>
                <w:rFonts w:ascii="Arial" w:hAnsi="Arial" w:cs="Arial"/>
                <w:sz w:val="24"/>
                <w:szCs w:val="24"/>
              </w:rPr>
              <w:t>innovations</w:t>
            </w:r>
            <w:r w:rsidRPr="00BD2BD9">
              <w:rPr>
                <w:rFonts w:ascii="Arial" w:hAnsi="Arial" w:cs="Arial"/>
                <w:sz w:val="24"/>
                <w:szCs w:val="24"/>
              </w:rPr>
              <w:t>.</w:t>
            </w:r>
          </w:p>
        </w:tc>
      </w:tr>
      <w:tr w:rsidR="00D00623" w14:paraId="3056EA26" w14:textId="77777777" w:rsidTr="00FA7C41">
        <w:tc>
          <w:tcPr>
            <w:tcW w:w="4649" w:type="dxa"/>
          </w:tcPr>
          <w:p w14:paraId="5396B66F" w14:textId="5D061B93" w:rsidR="00D00623" w:rsidRDefault="00D00623" w:rsidP="00CC4BBA">
            <w:pPr>
              <w:spacing w:before="40" w:after="40" w:line="240" w:lineRule="auto"/>
              <w:jc w:val="both"/>
              <w:rPr>
                <w:rFonts w:ascii="Arial" w:hAnsi="Arial" w:cs="Arial"/>
                <w:b/>
                <w:sz w:val="24"/>
                <w:szCs w:val="24"/>
              </w:rPr>
            </w:pPr>
            <w:r>
              <w:rPr>
                <w:rFonts w:ascii="Arial" w:hAnsi="Arial" w:cs="Arial"/>
                <w:sz w:val="24"/>
                <w:szCs w:val="24"/>
              </w:rPr>
              <w:t>1.9 A</w:t>
            </w:r>
            <w:r w:rsidRPr="00EB2B7F">
              <w:rPr>
                <w:rFonts w:ascii="Arial" w:hAnsi="Arial" w:cs="Arial"/>
                <w:sz w:val="24"/>
                <w:szCs w:val="24"/>
              </w:rPr>
              <w:t>dvocate for use of Non-Medical Principal Investigators</w:t>
            </w:r>
            <w:r w:rsidR="00AB3014">
              <w:rPr>
                <w:rFonts w:ascii="Arial" w:hAnsi="Arial" w:cs="Arial"/>
                <w:sz w:val="24"/>
                <w:szCs w:val="24"/>
              </w:rPr>
              <w:t>.</w:t>
            </w:r>
          </w:p>
        </w:tc>
        <w:tc>
          <w:tcPr>
            <w:tcW w:w="4649" w:type="dxa"/>
          </w:tcPr>
          <w:p w14:paraId="57E19897" w14:textId="1D48CA52" w:rsidR="00D00623" w:rsidRDefault="00D00623" w:rsidP="00CC4BBA">
            <w:pPr>
              <w:spacing w:before="40" w:after="40" w:line="240" w:lineRule="auto"/>
              <w:jc w:val="both"/>
              <w:rPr>
                <w:rFonts w:ascii="Arial" w:hAnsi="Arial" w:cs="Arial"/>
                <w:b/>
                <w:sz w:val="24"/>
                <w:szCs w:val="24"/>
              </w:rPr>
            </w:pPr>
            <w:r>
              <w:rPr>
                <w:rFonts w:ascii="Arial" w:hAnsi="Arial" w:cs="Arial"/>
                <w:sz w:val="24"/>
                <w:szCs w:val="24"/>
              </w:rPr>
              <w:t xml:space="preserve">Use appropriately designed research studies to encourage non-medics to </w:t>
            </w:r>
            <w:r w:rsidR="009B2E49">
              <w:rPr>
                <w:rFonts w:ascii="Arial" w:hAnsi="Arial" w:cs="Arial"/>
                <w:sz w:val="24"/>
                <w:szCs w:val="24"/>
              </w:rPr>
              <w:t xml:space="preserve">lead as </w:t>
            </w:r>
            <w:r w:rsidR="00AB3014" w:rsidRPr="00EB2B7F">
              <w:rPr>
                <w:rFonts w:ascii="Arial" w:hAnsi="Arial" w:cs="Arial"/>
                <w:sz w:val="24"/>
                <w:szCs w:val="24"/>
              </w:rPr>
              <w:t>Principal Investigators</w:t>
            </w:r>
            <w:r w:rsidR="009B2E49">
              <w:rPr>
                <w:rFonts w:ascii="Arial" w:hAnsi="Arial" w:cs="Arial"/>
                <w:sz w:val="24"/>
                <w:szCs w:val="24"/>
              </w:rPr>
              <w:t>.</w:t>
            </w:r>
          </w:p>
        </w:tc>
        <w:tc>
          <w:tcPr>
            <w:tcW w:w="4650" w:type="dxa"/>
          </w:tcPr>
          <w:p w14:paraId="04A7B1A6" w14:textId="798984DE" w:rsidR="00D00623" w:rsidRDefault="00D00623" w:rsidP="00CC4BBA">
            <w:pPr>
              <w:spacing w:before="40" w:after="40" w:line="240" w:lineRule="auto"/>
              <w:jc w:val="both"/>
              <w:rPr>
                <w:rFonts w:ascii="Arial" w:hAnsi="Arial" w:cs="Arial"/>
                <w:b/>
                <w:sz w:val="24"/>
                <w:szCs w:val="24"/>
              </w:rPr>
            </w:pPr>
            <w:r>
              <w:rPr>
                <w:rFonts w:ascii="Arial" w:hAnsi="Arial" w:cs="Arial"/>
                <w:sz w:val="24"/>
                <w:szCs w:val="24"/>
              </w:rPr>
              <w:t>Expansion of</w:t>
            </w:r>
            <w:r w:rsidRPr="00EB2B7F">
              <w:rPr>
                <w:rFonts w:ascii="Arial" w:hAnsi="Arial" w:cs="Arial"/>
                <w:sz w:val="24"/>
                <w:szCs w:val="24"/>
              </w:rPr>
              <w:t xml:space="preserve"> </w:t>
            </w:r>
            <w:r w:rsidR="00AB3014" w:rsidRPr="00EB2B7F">
              <w:rPr>
                <w:rFonts w:ascii="Arial" w:hAnsi="Arial" w:cs="Arial"/>
                <w:sz w:val="24"/>
                <w:szCs w:val="24"/>
              </w:rPr>
              <w:t>Principal Investigator</w:t>
            </w:r>
            <w:r w:rsidR="00AB3014">
              <w:rPr>
                <w:rFonts w:ascii="Arial" w:hAnsi="Arial" w:cs="Arial"/>
                <w:sz w:val="24"/>
                <w:szCs w:val="24"/>
              </w:rPr>
              <w:t xml:space="preserve"> </w:t>
            </w:r>
            <w:r w:rsidRPr="00EB2B7F">
              <w:rPr>
                <w:rFonts w:ascii="Arial" w:hAnsi="Arial" w:cs="Arial"/>
                <w:sz w:val="24"/>
                <w:szCs w:val="24"/>
              </w:rPr>
              <w:t xml:space="preserve">skills across </w:t>
            </w:r>
            <w:r>
              <w:rPr>
                <w:rFonts w:ascii="Arial" w:hAnsi="Arial" w:cs="Arial"/>
                <w:sz w:val="24"/>
                <w:szCs w:val="24"/>
              </w:rPr>
              <w:t xml:space="preserve">all </w:t>
            </w:r>
            <w:r w:rsidRPr="00EB2B7F">
              <w:rPr>
                <w:rFonts w:ascii="Arial" w:hAnsi="Arial" w:cs="Arial"/>
                <w:sz w:val="24"/>
                <w:szCs w:val="24"/>
              </w:rPr>
              <w:t>staff groups.</w:t>
            </w:r>
            <w:r w:rsidR="00381BBC">
              <w:rPr>
                <w:rFonts w:ascii="Arial" w:hAnsi="Arial" w:cs="Arial"/>
                <w:sz w:val="24"/>
                <w:szCs w:val="24"/>
              </w:rPr>
              <w:t xml:space="preserve"> and other appropriate healthcare professionals have </w:t>
            </w:r>
            <w:r w:rsidR="00381BBC" w:rsidRPr="00EB2B7F">
              <w:rPr>
                <w:rFonts w:ascii="Arial" w:hAnsi="Arial" w:cs="Arial"/>
                <w:sz w:val="24"/>
                <w:szCs w:val="24"/>
              </w:rPr>
              <w:t xml:space="preserve">protected time to undertake </w:t>
            </w:r>
            <w:r w:rsidR="00AB3014" w:rsidRPr="00946263">
              <w:rPr>
                <w:rFonts w:ascii="Arial" w:hAnsi="Arial" w:cs="Arial"/>
                <w:sz w:val="24"/>
                <w:szCs w:val="24"/>
              </w:rPr>
              <w:t>research</w:t>
            </w:r>
            <w:r w:rsidR="00AB3014">
              <w:rPr>
                <w:rFonts w:ascii="Arial" w:hAnsi="Arial" w:cs="Arial"/>
                <w:sz w:val="24"/>
                <w:szCs w:val="24"/>
              </w:rPr>
              <w:t xml:space="preserve">, </w:t>
            </w:r>
            <w:r w:rsidR="00E26FBC" w:rsidRPr="00946263">
              <w:rPr>
                <w:rFonts w:ascii="Arial" w:hAnsi="Arial" w:cs="Arial"/>
                <w:sz w:val="24"/>
                <w:szCs w:val="24"/>
              </w:rPr>
              <w:t>development,</w:t>
            </w:r>
            <w:r w:rsidR="00AB3014">
              <w:rPr>
                <w:rFonts w:ascii="Arial" w:hAnsi="Arial" w:cs="Arial"/>
                <w:sz w:val="24"/>
                <w:szCs w:val="24"/>
              </w:rPr>
              <w:t xml:space="preserve"> and innovation</w:t>
            </w:r>
            <w:r w:rsidR="00AB3014" w:rsidRPr="00EB2B7F">
              <w:rPr>
                <w:rFonts w:ascii="Arial" w:hAnsi="Arial" w:cs="Arial"/>
                <w:sz w:val="24"/>
                <w:szCs w:val="24"/>
              </w:rPr>
              <w:t xml:space="preserve"> </w:t>
            </w:r>
            <w:r w:rsidR="00381BBC" w:rsidRPr="00EB2B7F">
              <w:rPr>
                <w:rFonts w:ascii="Arial" w:hAnsi="Arial" w:cs="Arial"/>
                <w:sz w:val="24"/>
                <w:szCs w:val="24"/>
              </w:rPr>
              <w:t>activity</w:t>
            </w:r>
            <w:r w:rsidR="00AB3014">
              <w:rPr>
                <w:rFonts w:ascii="Arial" w:hAnsi="Arial" w:cs="Arial"/>
                <w:sz w:val="24"/>
                <w:szCs w:val="24"/>
              </w:rPr>
              <w:t>.</w:t>
            </w:r>
          </w:p>
        </w:tc>
      </w:tr>
    </w:tbl>
    <w:p w14:paraId="1D79F764" w14:textId="77777777" w:rsidR="00EB24F5" w:rsidRDefault="00EB24F5" w:rsidP="00CC4BBA">
      <w:pPr>
        <w:jc w:val="both"/>
        <w:rPr>
          <w:rFonts w:ascii="Arial" w:hAnsi="Arial" w:cs="Arial"/>
          <w:b/>
          <w:sz w:val="24"/>
          <w:szCs w:val="24"/>
        </w:rPr>
      </w:pPr>
    </w:p>
    <w:p w14:paraId="470BDE47" w14:textId="29CDE057" w:rsidR="00470834" w:rsidRDefault="00470834" w:rsidP="00CC4BBA">
      <w:pPr>
        <w:spacing w:after="160" w:line="259" w:lineRule="auto"/>
        <w:jc w:val="both"/>
        <w:rPr>
          <w:rFonts w:ascii="Arial" w:hAnsi="Arial" w:cs="Arial"/>
          <w:b/>
          <w:bCs/>
          <w:i/>
          <w:iCs/>
          <w:sz w:val="24"/>
          <w:szCs w:val="24"/>
        </w:rPr>
      </w:pPr>
      <w:r>
        <w:rPr>
          <w:rFonts w:ascii="Arial" w:hAnsi="Arial" w:cs="Arial"/>
          <w:b/>
          <w:sz w:val="24"/>
          <w:szCs w:val="24"/>
        </w:rPr>
        <w:br w:type="page"/>
      </w:r>
      <w:r w:rsidRPr="00470834">
        <w:rPr>
          <w:rFonts w:ascii="Arial" w:hAnsi="Arial" w:cs="Arial"/>
          <w:b/>
          <w:sz w:val="24"/>
          <w:szCs w:val="24"/>
        </w:rPr>
        <w:lastRenderedPageBreak/>
        <w:t xml:space="preserve">Pillar Two: </w:t>
      </w:r>
      <w:r w:rsidRPr="002F023C">
        <w:rPr>
          <w:rFonts w:ascii="Arial" w:hAnsi="Arial" w:cs="Arial"/>
          <w:b/>
          <w:bCs/>
          <w:i/>
          <w:iCs/>
          <w:sz w:val="24"/>
          <w:szCs w:val="24"/>
        </w:rPr>
        <w:t>R&amp;I Support: Enhancing the environment for R&amp;I Delivery</w:t>
      </w:r>
    </w:p>
    <w:tbl>
      <w:tblPr>
        <w:tblStyle w:val="TableGrid"/>
        <w:tblW w:w="0" w:type="auto"/>
        <w:tblLook w:val="04A0" w:firstRow="1" w:lastRow="0" w:firstColumn="1" w:lastColumn="0" w:noHBand="0" w:noVBand="1"/>
      </w:tblPr>
      <w:tblGrid>
        <w:gridCol w:w="4649"/>
        <w:gridCol w:w="4649"/>
        <w:gridCol w:w="4650"/>
      </w:tblGrid>
      <w:tr w:rsidR="00AD33E8" w14:paraId="71367CDD" w14:textId="77777777" w:rsidTr="00F05E24">
        <w:trPr>
          <w:tblHeader/>
        </w:trPr>
        <w:tc>
          <w:tcPr>
            <w:tcW w:w="4649" w:type="dxa"/>
            <w:shd w:val="clear" w:color="auto" w:fill="D9E2F3" w:themeFill="accent5" w:themeFillTint="33"/>
          </w:tcPr>
          <w:p w14:paraId="55BDF2E4" w14:textId="090EFCBE" w:rsidR="00AD33E8" w:rsidRPr="00DB4493" w:rsidRDefault="00AD33E8" w:rsidP="00CC4BBA">
            <w:pPr>
              <w:spacing w:before="40" w:after="40" w:line="240" w:lineRule="auto"/>
              <w:jc w:val="both"/>
              <w:rPr>
                <w:rFonts w:ascii="Arial" w:hAnsi="Arial" w:cs="Arial"/>
                <w:sz w:val="24"/>
                <w:szCs w:val="24"/>
              </w:rPr>
            </w:pPr>
            <w:r>
              <w:rPr>
                <w:rFonts w:ascii="Arial" w:hAnsi="Arial" w:cs="Arial"/>
                <w:b/>
                <w:sz w:val="24"/>
                <w:szCs w:val="24"/>
              </w:rPr>
              <w:t xml:space="preserve">Objective </w:t>
            </w:r>
          </w:p>
        </w:tc>
        <w:tc>
          <w:tcPr>
            <w:tcW w:w="4649" w:type="dxa"/>
            <w:shd w:val="clear" w:color="auto" w:fill="D9E2F3" w:themeFill="accent5" w:themeFillTint="33"/>
          </w:tcPr>
          <w:p w14:paraId="731C0418" w14:textId="1F02B2E2" w:rsidR="00AD33E8" w:rsidRDefault="00AD33E8" w:rsidP="00CC4BBA">
            <w:pPr>
              <w:spacing w:before="40" w:after="40" w:line="240" w:lineRule="auto"/>
              <w:jc w:val="both"/>
              <w:rPr>
                <w:rFonts w:ascii="Arial" w:hAnsi="Arial" w:cs="Arial"/>
                <w:b/>
                <w:bCs/>
                <w:sz w:val="24"/>
                <w:szCs w:val="24"/>
              </w:rPr>
            </w:pPr>
            <w:r>
              <w:rPr>
                <w:rFonts w:ascii="Arial" w:hAnsi="Arial" w:cs="Arial"/>
                <w:b/>
                <w:sz w:val="24"/>
                <w:szCs w:val="24"/>
              </w:rPr>
              <w:t>How we’ll do it</w:t>
            </w:r>
          </w:p>
        </w:tc>
        <w:tc>
          <w:tcPr>
            <w:tcW w:w="4650" w:type="dxa"/>
            <w:shd w:val="clear" w:color="auto" w:fill="D9E2F3" w:themeFill="accent5" w:themeFillTint="33"/>
          </w:tcPr>
          <w:p w14:paraId="14D602CF" w14:textId="459541DF" w:rsidR="00AD33E8" w:rsidRDefault="00AD33E8" w:rsidP="00CC4BBA">
            <w:pPr>
              <w:spacing w:before="40" w:after="40" w:line="240" w:lineRule="auto"/>
              <w:jc w:val="both"/>
              <w:rPr>
                <w:rFonts w:ascii="Arial" w:hAnsi="Arial" w:cs="Arial"/>
                <w:b/>
                <w:bCs/>
                <w:sz w:val="24"/>
                <w:szCs w:val="24"/>
              </w:rPr>
            </w:pPr>
            <w:r>
              <w:rPr>
                <w:rFonts w:ascii="Arial" w:hAnsi="Arial" w:cs="Arial"/>
                <w:b/>
                <w:sz w:val="24"/>
                <w:szCs w:val="24"/>
              </w:rPr>
              <w:t>Outcome</w:t>
            </w:r>
          </w:p>
        </w:tc>
      </w:tr>
      <w:tr w:rsidR="00470834" w14:paraId="331382F8" w14:textId="77777777" w:rsidTr="00470834">
        <w:tc>
          <w:tcPr>
            <w:tcW w:w="4649" w:type="dxa"/>
          </w:tcPr>
          <w:p w14:paraId="48DC1798" w14:textId="1FE208E6" w:rsidR="00470834" w:rsidRPr="0000768C" w:rsidRDefault="00E805C7" w:rsidP="00CC4BBA">
            <w:pPr>
              <w:spacing w:before="40" w:after="40" w:line="240" w:lineRule="auto"/>
              <w:jc w:val="both"/>
              <w:rPr>
                <w:rFonts w:ascii="Arial" w:hAnsi="Arial" w:cs="Arial"/>
                <w:sz w:val="24"/>
                <w:szCs w:val="24"/>
              </w:rPr>
            </w:pPr>
            <w:r>
              <w:rPr>
                <w:rFonts w:ascii="Arial" w:hAnsi="Arial" w:cs="Arial"/>
                <w:sz w:val="24"/>
                <w:szCs w:val="24"/>
              </w:rPr>
              <w:t xml:space="preserve">2.1 </w:t>
            </w:r>
            <w:r w:rsidR="0000768C" w:rsidRPr="0000768C">
              <w:rPr>
                <w:rFonts w:ascii="Arial" w:hAnsi="Arial" w:cs="Arial"/>
                <w:sz w:val="24"/>
                <w:szCs w:val="24"/>
              </w:rPr>
              <w:t>Effective use of research delivery staff</w:t>
            </w:r>
          </w:p>
        </w:tc>
        <w:tc>
          <w:tcPr>
            <w:tcW w:w="4649" w:type="dxa"/>
          </w:tcPr>
          <w:p w14:paraId="3E8204C0" w14:textId="2A8D8298" w:rsidR="00470834" w:rsidRDefault="0000768C" w:rsidP="00CC4BBA">
            <w:pPr>
              <w:spacing w:before="40" w:after="40" w:line="240" w:lineRule="auto"/>
              <w:jc w:val="both"/>
              <w:rPr>
                <w:rFonts w:ascii="Arial" w:hAnsi="Arial" w:cs="Arial"/>
                <w:b/>
                <w:bCs/>
                <w:sz w:val="24"/>
                <w:szCs w:val="24"/>
              </w:rPr>
            </w:pPr>
            <w:r w:rsidRPr="00DB4493">
              <w:rPr>
                <w:rFonts w:ascii="Arial" w:hAnsi="Arial" w:cs="Arial"/>
                <w:sz w:val="24"/>
                <w:szCs w:val="24"/>
              </w:rPr>
              <w:t>Effectively deploy research delivery staffing resource to ensure high quality research studies are prioritised and resource is equitably allocated across a range of clinical specialities particularly aligned to existence of all-Wales speciality leads and Chief Investigators and ensure research teams have suitable clinical space across all acute hospital sites.</w:t>
            </w:r>
          </w:p>
        </w:tc>
        <w:tc>
          <w:tcPr>
            <w:tcW w:w="4650" w:type="dxa"/>
          </w:tcPr>
          <w:p w14:paraId="4F2A50EC" w14:textId="11D7D2D2" w:rsidR="00470834" w:rsidRPr="00404AD5" w:rsidRDefault="00404AD5" w:rsidP="00CC4BBA">
            <w:pPr>
              <w:spacing w:before="40" w:after="40" w:line="240" w:lineRule="auto"/>
              <w:jc w:val="both"/>
              <w:rPr>
                <w:rFonts w:ascii="Arial" w:hAnsi="Arial" w:cs="Arial"/>
                <w:sz w:val="24"/>
                <w:szCs w:val="24"/>
              </w:rPr>
            </w:pPr>
            <w:r w:rsidRPr="00404AD5">
              <w:rPr>
                <w:rFonts w:ascii="Arial" w:hAnsi="Arial" w:cs="Arial"/>
                <w:sz w:val="24"/>
                <w:szCs w:val="24"/>
              </w:rPr>
              <w:t xml:space="preserve">Equitable access to </w:t>
            </w:r>
            <w:r w:rsidR="00AB3014" w:rsidRPr="00946263">
              <w:rPr>
                <w:rFonts w:ascii="Arial" w:hAnsi="Arial" w:cs="Arial"/>
                <w:sz w:val="24"/>
                <w:szCs w:val="24"/>
              </w:rPr>
              <w:t>research</w:t>
            </w:r>
            <w:r w:rsidR="00AB3014">
              <w:rPr>
                <w:rFonts w:ascii="Arial" w:hAnsi="Arial" w:cs="Arial"/>
                <w:sz w:val="24"/>
                <w:szCs w:val="24"/>
              </w:rPr>
              <w:t xml:space="preserve">, </w:t>
            </w:r>
            <w:r w:rsidR="00AB3014" w:rsidRPr="00946263">
              <w:rPr>
                <w:rFonts w:ascii="Arial" w:hAnsi="Arial" w:cs="Arial"/>
                <w:sz w:val="24"/>
                <w:szCs w:val="24"/>
              </w:rPr>
              <w:t>development</w:t>
            </w:r>
            <w:r w:rsidR="00AB3014">
              <w:rPr>
                <w:rFonts w:ascii="Arial" w:hAnsi="Arial" w:cs="Arial"/>
                <w:sz w:val="24"/>
                <w:szCs w:val="24"/>
              </w:rPr>
              <w:t xml:space="preserve"> and innovation</w:t>
            </w:r>
            <w:r w:rsidR="00AB3014" w:rsidRPr="00404AD5">
              <w:rPr>
                <w:rFonts w:ascii="Arial" w:hAnsi="Arial" w:cs="Arial"/>
                <w:sz w:val="24"/>
                <w:szCs w:val="24"/>
              </w:rPr>
              <w:t xml:space="preserve"> </w:t>
            </w:r>
            <w:r w:rsidRPr="00404AD5">
              <w:rPr>
                <w:rFonts w:ascii="Arial" w:hAnsi="Arial" w:cs="Arial"/>
                <w:sz w:val="24"/>
                <w:szCs w:val="24"/>
              </w:rPr>
              <w:t>expertise and facilities for each study</w:t>
            </w:r>
            <w:r w:rsidR="00AB3014">
              <w:rPr>
                <w:rFonts w:ascii="Arial" w:hAnsi="Arial" w:cs="Arial"/>
                <w:sz w:val="24"/>
                <w:szCs w:val="24"/>
              </w:rPr>
              <w:t>.</w:t>
            </w:r>
          </w:p>
          <w:p w14:paraId="38DA66EC" w14:textId="77777777" w:rsidR="00771530" w:rsidRDefault="00771530" w:rsidP="00CC4BBA">
            <w:pPr>
              <w:spacing w:before="40" w:after="40" w:line="240" w:lineRule="auto"/>
              <w:jc w:val="both"/>
              <w:rPr>
                <w:rFonts w:ascii="Arial" w:hAnsi="Arial" w:cs="Arial"/>
                <w:b/>
                <w:bCs/>
                <w:sz w:val="24"/>
                <w:szCs w:val="24"/>
              </w:rPr>
            </w:pPr>
          </w:p>
          <w:p w14:paraId="1CFD0E1F" w14:textId="77777777" w:rsidR="00771530" w:rsidRPr="00771530" w:rsidRDefault="00771530" w:rsidP="00CC4BBA">
            <w:pPr>
              <w:spacing w:before="40" w:after="40" w:line="240" w:lineRule="auto"/>
              <w:jc w:val="both"/>
              <w:rPr>
                <w:rFonts w:ascii="Arial" w:hAnsi="Arial" w:cs="Arial"/>
                <w:sz w:val="24"/>
                <w:szCs w:val="24"/>
              </w:rPr>
            </w:pPr>
          </w:p>
        </w:tc>
      </w:tr>
      <w:tr w:rsidR="00470834" w14:paraId="1082E7A1" w14:textId="77777777" w:rsidTr="00470834">
        <w:tc>
          <w:tcPr>
            <w:tcW w:w="4649" w:type="dxa"/>
          </w:tcPr>
          <w:p w14:paraId="0E94376B" w14:textId="1FBF6E59" w:rsidR="00470834" w:rsidRPr="00D3001F" w:rsidRDefault="00E805C7" w:rsidP="00CC4BBA">
            <w:pPr>
              <w:spacing w:before="40" w:after="40" w:line="240" w:lineRule="auto"/>
              <w:jc w:val="both"/>
              <w:rPr>
                <w:rFonts w:ascii="Arial" w:hAnsi="Arial" w:cs="Arial"/>
                <w:sz w:val="24"/>
                <w:szCs w:val="24"/>
              </w:rPr>
            </w:pPr>
            <w:r>
              <w:rPr>
                <w:rFonts w:ascii="Arial" w:hAnsi="Arial" w:cs="Arial"/>
                <w:sz w:val="24"/>
                <w:szCs w:val="24"/>
              </w:rPr>
              <w:t xml:space="preserve">2.2 </w:t>
            </w:r>
            <w:r w:rsidR="00D3001F" w:rsidRPr="00D3001F">
              <w:rPr>
                <w:rFonts w:ascii="Arial" w:hAnsi="Arial" w:cs="Arial"/>
                <w:sz w:val="24"/>
                <w:szCs w:val="24"/>
              </w:rPr>
              <w:t>Maintain recruit to time and target performance</w:t>
            </w:r>
            <w:r w:rsidR="00AB3014">
              <w:rPr>
                <w:rFonts w:ascii="Arial" w:hAnsi="Arial" w:cs="Arial"/>
                <w:sz w:val="24"/>
                <w:szCs w:val="24"/>
              </w:rPr>
              <w:t>.</w:t>
            </w:r>
            <w:r w:rsidR="00D3001F" w:rsidRPr="00D3001F">
              <w:rPr>
                <w:rFonts w:ascii="Arial" w:hAnsi="Arial" w:cs="Arial"/>
                <w:sz w:val="24"/>
                <w:szCs w:val="24"/>
              </w:rPr>
              <w:t xml:space="preserve"> </w:t>
            </w:r>
          </w:p>
        </w:tc>
        <w:tc>
          <w:tcPr>
            <w:tcW w:w="4649" w:type="dxa"/>
          </w:tcPr>
          <w:p w14:paraId="671EB6BF" w14:textId="0DF91EAE" w:rsidR="00470834" w:rsidRDefault="00D3001F" w:rsidP="00CC4BBA">
            <w:pPr>
              <w:spacing w:before="40" w:after="40" w:line="240" w:lineRule="auto"/>
              <w:jc w:val="both"/>
              <w:rPr>
                <w:rFonts w:ascii="Arial" w:hAnsi="Arial" w:cs="Arial"/>
                <w:b/>
                <w:bCs/>
                <w:sz w:val="24"/>
                <w:szCs w:val="24"/>
              </w:rPr>
            </w:pPr>
            <w:r w:rsidRPr="00DB4493">
              <w:rPr>
                <w:rFonts w:ascii="Arial" w:hAnsi="Arial" w:cs="Arial"/>
                <w:sz w:val="24"/>
                <w:szCs w:val="24"/>
              </w:rPr>
              <w:t>Maintain an efficient process for assess, arrange and confirming capacity and capability (C&amp;C)</w:t>
            </w:r>
            <w:r w:rsidR="00AB3014">
              <w:rPr>
                <w:rFonts w:ascii="Arial" w:hAnsi="Arial" w:cs="Arial"/>
                <w:sz w:val="24"/>
                <w:szCs w:val="24"/>
              </w:rPr>
              <w:t>.</w:t>
            </w:r>
          </w:p>
        </w:tc>
        <w:tc>
          <w:tcPr>
            <w:tcW w:w="4650" w:type="dxa"/>
          </w:tcPr>
          <w:p w14:paraId="2055A40A" w14:textId="26C17D01" w:rsidR="00470834" w:rsidRDefault="00404AD5" w:rsidP="00CC4BBA">
            <w:pPr>
              <w:spacing w:before="40" w:after="40" w:line="240" w:lineRule="auto"/>
              <w:jc w:val="both"/>
              <w:rPr>
                <w:rFonts w:ascii="Arial" w:hAnsi="Arial" w:cs="Arial"/>
                <w:b/>
                <w:bCs/>
                <w:sz w:val="24"/>
                <w:szCs w:val="24"/>
              </w:rPr>
            </w:pPr>
            <w:r>
              <w:rPr>
                <w:rFonts w:ascii="Arial" w:hAnsi="Arial" w:cs="Arial"/>
                <w:sz w:val="24"/>
                <w:szCs w:val="24"/>
              </w:rPr>
              <w:t>R</w:t>
            </w:r>
            <w:r w:rsidR="00D3001F" w:rsidRPr="00DB4493">
              <w:rPr>
                <w:rFonts w:ascii="Arial" w:hAnsi="Arial" w:cs="Arial"/>
                <w:sz w:val="24"/>
                <w:szCs w:val="24"/>
              </w:rPr>
              <w:t>esearch programmes can start on time and recruit to time and target</w:t>
            </w:r>
            <w:r>
              <w:rPr>
                <w:rFonts w:ascii="Arial" w:hAnsi="Arial" w:cs="Arial"/>
                <w:sz w:val="24"/>
                <w:szCs w:val="24"/>
              </w:rPr>
              <w:t xml:space="preserve"> performance maintained. </w:t>
            </w:r>
          </w:p>
        </w:tc>
      </w:tr>
      <w:tr w:rsidR="00470834" w14:paraId="07623EB5" w14:textId="77777777" w:rsidTr="00470834">
        <w:tc>
          <w:tcPr>
            <w:tcW w:w="4649" w:type="dxa"/>
          </w:tcPr>
          <w:p w14:paraId="08FCD6B8" w14:textId="291AC497" w:rsidR="00470834" w:rsidRDefault="00E805C7" w:rsidP="00CC4BBA">
            <w:pPr>
              <w:spacing w:before="40" w:after="40" w:line="240" w:lineRule="auto"/>
              <w:jc w:val="both"/>
              <w:rPr>
                <w:rFonts w:ascii="Arial" w:hAnsi="Arial" w:cs="Arial"/>
                <w:b/>
                <w:bCs/>
                <w:sz w:val="24"/>
                <w:szCs w:val="24"/>
              </w:rPr>
            </w:pPr>
            <w:r>
              <w:rPr>
                <w:rFonts w:ascii="Arial" w:hAnsi="Arial" w:cs="Arial"/>
                <w:sz w:val="24"/>
                <w:szCs w:val="24"/>
              </w:rPr>
              <w:t xml:space="preserve">2.3 </w:t>
            </w:r>
            <w:r w:rsidR="00FD52DA">
              <w:rPr>
                <w:rFonts w:ascii="Arial" w:hAnsi="Arial" w:cs="Arial"/>
                <w:sz w:val="24"/>
                <w:szCs w:val="24"/>
              </w:rPr>
              <w:t>Regional partnership working</w:t>
            </w:r>
            <w:r w:rsidR="00AB3014">
              <w:rPr>
                <w:rFonts w:ascii="Arial" w:hAnsi="Arial" w:cs="Arial"/>
                <w:sz w:val="24"/>
                <w:szCs w:val="24"/>
              </w:rPr>
              <w:t>.</w:t>
            </w:r>
          </w:p>
        </w:tc>
        <w:tc>
          <w:tcPr>
            <w:tcW w:w="4649" w:type="dxa"/>
          </w:tcPr>
          <w:p w14:paraId="66C61267" w14:textId="01C26CF9" w:rsidR="00470834" w:rsidRDefault="00404AD5" w:rsidP="00CC4BBA">
            <w:pPr>
              <w:spacing w:before="40" w:after="40" w:line="240" w:lineRule="auto"/>
              <w:jc w:val="both"/>
              <w:rPr>
                <w:rFonts w:ascii="Arial" w:hAnsi="Arial" w:cs="Arial"/>
                <w:b/>
                <w:bCs/>
                <w:sz w:val="24"/>
                <w:szCs w:val="24"/>
              </w:rPr>
            </w:pPr>
            <w:r>
              <w:rPr>
                <w:rFonts w:ascii="Arial" w:hAnsi="Arial" w:cs="Arial"/>
                <w:sz w:val="24"/>
                <w:szCs w:val="24"/>
              </w:rPr>
              <w:t>I</w:t>
            </w:r>
            <w:r w:rsidR="00C9542B" w:rsidRPr="00DB4493">
              <w:rPr>
                <w:rFonts w:ascii="Arial" w:hAnsi="Arial" w:cs="Arial"/>
                <w:sz w:val="24"/>
                <w:szCs w:val="24"/>
              </w:rPr>
              <w:t xml:space="preserve">dentify and secure options </w:t>
            </w:r>
            <w:r w:rsidR="000467F9" w:rsidRPr="00DB4493">
              <w:rPr>
                <w:rFonts w:ascii="Arial" w:hAnsi="Arial" w:cs="Arial"/>
                <w:sz w:val="24"/>
                <w:szCs w:val="24"/>
              </w:rPr>
              <w:t>for sustainable</w:t>
            </w:r>
            <w:r w:rsidR="00C9542B" w:rsidRPr="00DB4493">
              <w:rPr>
                <w:rFonts w:ascii="Arial" w:hAnsi="Arial" w:cs="Arial"/>
                <w:sz w:val="24"/>
                <w:szCs w:val="24"/>
              </w:rPr>
              <w:t xml:space="preserve"> investment to key service support departments, notably </w:t>
            </w:r>
            <w:r w:rsidR="00AB3014" w:rsidRPr="00DB4493">
              <w:rPr>
                <w:rFonts w:ascii="Arial" w:hAnsi="Arial" w:cs="Arial"/>
                <w:sz w:val="24"/>
                <w:szCs w:val="24"/>
              </w:rPr>
              <w:t>pharmacy</w:t>
            </w:r>
            <w:r w:rsidR="00C9542B" w:rsidRPr="00DB4493">
              <w:rPr>
                <w:rFonts w:ascii="Arial" w:hAnsi="Arial" w:cs="Arial"/>
                <w:sz w:val="24"/>
                <w:szCs w:val="24"/>
              </w:rPr>
              <w:t xml:space="preserve">, </w:t>
            </w:r>
            <w:r w:rsidR="00E26FBC" w:rsidRPr="00DB4493">
              <w:rPr>
                <w:rFonts w:ascii="Arial" w:hAnsi="Arial" w:cs="Arial"/>
                <w:sz w:val="24"/>
                <w:szCs w:val="24"/>
              </w:rPr>
              <w:t>radiology,</w:t>
            </w:r>
            <w:r w:rsidR="00AB3014" w:rsidRPr="00DB4493">
              <w:rPr>
                <w:rFonts w:ascii="Arial" w:hAnsi="Arial" w:cs="Arial"/>
                <w:sz w:val="24"/>
                <w:szCs w:val="24"/>
              </w:rPr>
              <w:t xml:space="preserve"> </w:t>
            </w:r>
            <w:r w:rsidR="00C9542B" w:rsidRPr="00DB4493">
              <w:rPr>
                <w:rFonts w:ascii="Arial" w:hAnsi="Arial" w:cs="Arial"/>
                <w:sz w:val="24"/>
                <w:szCs w:val="24"/>
              </w:rPr>
              <w:t xml:space="preserve">and </w:t>
            </w:r>
            <w:r w:rsidR="00AB3014" w:rsidRPr="00DB4493">
              <w:rPr>
                <w:rFonts w:ascii="Arial" w:hAnsi="Arial" w:cs="Arial"/>
                <w:sz w:val="24"/>
                <w:szCs w:val="24"/>
              </w:rPr>
              <w:t>pathology</w:t>
            </w:r>
            <w:r w:rsidR="00AB3014">
              <w:rPr>
                <w:rFonts w:ascii="Arial" w:hAnsi="Arial" w:cs="Arial"/>
                <w:sz w:val="24"/>
                <w:szCs w:val="24"/>
              </w:rPr>
              <w:t>.</w:t>
            </w:r>
          </w:p>
        </w:tc>
        <w:tc>
          <w:tcPr>
            <w:tcW w:w="4650" w:type="dxa"/>
          </w:tcPr>
          <w:p w14:paraId="57BCF726" w14:textId="766C262E" w:rsidR="00470834" w:rsidRDefault="00394DE9" w:rsidP="00CC4BBA">
            <w:pPr>
              <w:spacing w:before="40" w:after="40" w:line="240" w:lineRule="auto"/>
              <w:jc w:val="both"/>
              <w:rPr>
                <w:rFonts w:ascii="Arial" w:hAnsi="Arial" w:cs="Arial"/>
                <w:b/>
                <w:bCs/>
                <w:sz w:val="24"/>
                <w:szCs w:val="24"/>
              </w:rPr>
            </w:pPr>
            <w:r w:rsidRPr="00DB4493">
              <w:rPr>
                <w:rFonts w:ascii="Arial" w:hAnsi="Arial" w:cs="Arial"/>
                <w:sz w:val="24"/>
                <w:szCs w:val="24"/>
              </w:rPr>
              <w:t>E</w:t>
            </w:r>
            <w:r w:rsidR="00C9542B" w:rsidRPr="00DB4493">
              <w:rPr>
                <w:rFonts w:ascii="Arial" w:hAnsi="Arial" w:cs="Arial"/>
                <w:sz w:val="24"/>
                <w:szCs w:val="24"/>
              </w:rPr>
              <w:t>nabling</w:t>
            </w:r>
            <w:r>
              <w:rPr>
                <w:rFonts w:ascii="Arial" w:hAnsi="Arial" w:cs="Arial"/>
                <w:sz w:val="24"/>
                <w:szCs w:val="24"/>
              </w:rPr>
              <w:t xml:space="preserve"> </w:t>
            </w:r>
            <w:r w:rsidR="00C9542B" w:rsidRPr="00DB4493">
              <w:rPr>
                <w:rFonts w:ascii="Arial" w:hAnsi="Arial" w:cs="Arial"/>
                <w:sz w:val="24"/>
                <w:szCs w:val="24"/>
              </w:rPr>
              <w:t>clinical trial delivery models which can operate both locally and regionally.</w:t>
            </w:r>
          </w:p>
        </w:tc>
      </w:tr>
      <w:tr w:rsidR="00470834" w14:paraId="12833172" w14:textId="77777777" w:rsidTr="00470834">
        <w:tc>
          <w:tcPr>
            <w:tcW w:w="4649" w:type="dxa"/>
          </w:tcPr>
          <w:p w14:paraId="5F0C4752" w14:textId="117335C2" w:rsidR="00470834" w:rsidRPr="000A4576" w:rsidRDefault="00E805C7" w:rsidP="00CC4BBA">
            <w:pPr>
              <w:spacing w:before="40" w:after="40" w:line="240" w:lineRule="auto"/>
              <w:jc w:val="both"/>
              <w:rPr>
                <w:rFonts w:ascii="Arial" w:hAnsi="Arial" w:cs="Arial"/>
                <w:sz w:val="24"/>
                <w:szCs w:val="24"/>
              </w:rPr>
            </w:pPr>
            <w:r>
              <w:rPr>
                <w:rFonts w:ascii="Arial" w:hAnsi="Arial" w:cs="Arial"/>
                <w:sz w:val="24"/>
                <w:szCs w:val="24"/>
              </w:rPr>
              <w:t xml:space="preserve">2.4 </w:t>
            </w:r>
            <w:r w:rsidR="000A4576" w:rsidRPr="000A4576">
              <w:rPr>
                <w:rFonts w:ascii="Arial" w:hAnsi="Arial" w:cs="Arial"/>
                <w:sz w:val="24"/>
                <w:szCs w:val="24"/>
              </w:rPr>
              <w:t>Introduce modern facilities and equipment</w:t>
            </w:r>
            <w:r w:rsidR="00AB3014">
              <w:rPr>
                <w:rFonts w:ascii="Arial" w:hAnsi="Arial" w:cs="Arial"/>
                <w:sz w:val="24"/>
                <w:szCs w:val="24"/>
              </w:rPr>
              <w:t>.</w:t>
            </w:r>
          </w:p>
        </w:tc>
        <w:tc>
          <w:tcPr>
            <w:tcW w:w="4649" w:type="dxa"/>
          </w:tcPr>
          <w:p w14:paraId="7518FD03" w14:textId="77D5BFF5" w:rsidR="00470834" w:rsidRDefault="00C9542B" w:rsidP="00CC4BBA">
            <w:pPr>
              <w:spacing w:before="40" w:after="40" w:line="240" w:lineRule="auto"/>
              <w:jc w:val="both"/>
              <w:rPr>
                <w:rFonts w:ascii="Arial" w:hAnsi="Arial" w:cs="Arial"/>
                <w:b/>
                <w:bCs/>
                <w:sz w:val="24"/>
                <w:szCs w:val="24"/>
              </w:rPr>
            </w:pPr>
            <w:r w:rsidRPr="00DB4493">
              <w:rPr>
                <w:rFonts w:ascii="Arial" w:hAnsi="Arial" w:cs="Arial"/>
                <w:sz w:val="24"/>
                <w:szCs w:val="24"/>
              </w:rPr>
              <w:t>Use income generated from commercial activity and capital investment from strategic partnerships to introduce state of the art facilities and equipment</w:t>
            </w:r>
            <w:r w:rsidR="00AB3014">
              <w:rPr>
                <w:rFonts w:ascii="Arial" w:hAnsi="Arial" w:cs="Arial"/>
                <w:sz w:val="24"/>
                <w:szCs w:val="24"/>
              </w:rPr>
              <w:t>.</w:t>
            </w:r>
          </w:p>
        </w:tc>
        <w:tc>
          <w:tcPr>
            <w:tcW w:w="4650" w:type="dxa"/>
          </w:tcPr>
          <w:p w14:paraId="5AAF4F54" w14:textId="42A5D1FC" w:rsidR="00470834" w:rsidRDefault="000A4576" w:rsidP="00CC4BBA">
            <w:pPr>
              <w:spacing w:before="40" w:after="40" w:line="240" w:lineRule="auto"/>
              <w:jc w:val="both"/>
              <w:rPr>
                <w:rFonts w:ascii="Arial" w:hAnsi="Arial" w:cs="Arial"/>
                <w:b/>
                <w:bCs/>
                <w:sz w:val="24"/>
                <w:szCs w:val="24"/>
              </w:rPr>
            </w:pPr>
            <w:r>
              <w:rPr>
                <w:rFonts w:ascii="Arial" w:hAnsi="Arial" w:cs="Arial"/>
                <w:sz w:val="24"/>
                <w:szCs w:val="24"/>
              </w:rPr>
              <w:t xml:space="preserve">Bespoke facilities </w:t>
            </w:r>
            <w:r w:rsidRPr="00DB4493">
              <w:rPr>
                <w:rFonts w:ascii="Arial" w:hAnsi="Arial" w:cs="Arial"/>
                <w:sz w:val="24"/>
                <w:szCs w:val="24"/>
              </w:rPr>
              <w:t>to conduct high quality research and innovation</w:t>
            </w:r>
            <w:r w:rsidR="004F3707">
              <w:rPr>
                <w:rFonts w:ascii="Arial" w:hAnsi="Arial" w:cs="Arial"/>
                <w:sz w:val="24"/>
                <w:szCs w:val="24"/>
              </w:rPr>
              <w:t xml:space="preserve">, </w:t>
            </w:r>
            <w:r w:rsidR="004F3707" w:rsidRPr="00BD2BD9">
              <w:rPr>
                <w:rFonts w:ascii="Arial" w:hAnsi="Arial" w:cs="Arial"/>
                <w:sz w:val="24"/>
                <w:szCs w:val="24"/>
              </w:rPr>
              <w:t>for example new</w:t>
            </w:r>
            <w:r w:rsidR="001F0049" w:rsidRPr="00BD2BD9">
              <w:rPr>
                <w:rFonts w:ascii="Arial" w:hAnsi="Arial" w:cs="Arial"/>
                <w:sz w:val="24"/>
                <w:szCs w:val="24"/>
              </w:rPr>
              <w:t xml:space="preserve"> equip</w:t>
            </w:r>
            <w:r w:rsidR="00750F2F" w:rsidRPr="00BD2BD9">
              <w:rPr>
                <w:rFonts w:ascii="Arial" w:hAnsi="Arial" w:cs="Arial"/>
                <w:sz w:val="24"/>
                <w:szCs w:val="24"/>
              </w:rPr>
              <w:t>ment purchased through VPAG</w:t>
            </w:r>
            <w:r w:rsidRPr="00DB4493">
              <w:rPr>
                <w:rFonts w:ascii="Arial" w:hAnsi="Arial" w:cs="Arial"/>
                <w:sz w:val="24"/>
                <w:szCs w:val="24"/>
              </w:rPr>
              <w:t>.</w:t>
            </w:r>
          </w:p>
        </w:tc>
      </w:tr>
      <w:tr w:rsidR="00470834" w14:paraId="7F9BF25C" w14:textId="77777777" w:rsidTr="00470834">
        <w:tc>
          <w:tcPr>
            <w:tcW w:w="4649" w:type="dxa"/>
          </w:tcPr>
          <w:p w14:paraId="4E0C936B" w14:textId="5E3219AE" w:rsidR="00470834" w:rsidRPr="002F023C" w:rsidRDefault="00E805C7" w:rsidP="00CC4BBA">
            <w:pPr>
              <w:spacing w:before="40" w:after="40" w:line="240" w:lineRule="auto"/>
              <w:jc w:val="both"/>
              <w:rPr>
                <w:rFonts w:ascii="Arial" w:hAnsi="Arial" w:cs="Arial"/>
                <w:sz w:val="24"/>
                <w:szCs w:val="24"/>
              </w:rPr>
            </w:pPr>
            <w:r>
              <w:rPr>
                <w:rFonts w:ascii="Arial" w:hAnsi="Arial" w:cs="Arial"/>
                <w:sz w:val="24"/>
                <w:szCs w:val="24"/>
              </w:rPr>
              <w:t xml:space="preserve">2.5 </w:t>
            </w:r>
            <w:r w:rsidR="003C2B4E">
              <w:rPr>
                <w:rFonts w:ascii="Arial" w:hAnsi="Arial" w:cs="Arial"/>
                <w:sz w:val="24"/>
                <w:szCs w:val="24"/>
              </w:rPr>
              <w:t xml:space="preserve">Introduce </w:t>
            </w:r>
            <w:r w:rsidR="0026453F">
              <w:rPr>
                <w:rFonts w:ascii="Arial" w:hAnsi="Arial" w:cs="Arial"/>
                <w:sz w:val="24"/>
                <w:szCs w:val="24"/>
              </w:rPr>
              <w:t>pump-prime schemes</w:t>
            </w:r>
            <w:r w:rsidR="00AB3014">
              <w:rPr>
                <w:rFonts w:ascii="Arial" w:hAnsi="Arial" w:cs="Arial"/>
                <w:sz w:val="24"/>
                <w:szCs w:val="24"/>
              </w:rPr>
              <w:t>.</w:t>
            </w:r>
            <w:r w:rsidR="0026453F">
              <w:rPr>
                <w:rFonts w:ascii="Arial" w:hAnsi="Arial" w:cs="Arial"/>
                <w:sz w:val="24"/>
                <w:szCs w:val="24"/>
              </w:rPr>
              <w:t xml:space="preserve"> </w:t>
            </w:r>
          </w:p>
        </w:tc>
        <w:tc>
          <w:tcPr>
            <w:tcW w:w="4649" w:type="dxa"/>
          </w:tcPr>
          <w:p w14:paraId="538041C4" w14:textId="58F2F814" w:rsidR="00470834" w:rsidRDefault="00181C52" w:rsidP="00CC4BBA">
            <w:pPr>
              <w:spacing w:before="40" w:after="40" w:line="240" w:lineRule="auto"/>
              <w:jc w:val="both"/>
              <w:rPr>
                <w:rFonts w:ascii="Arial" w:hAnsi="Arial" w:cs="Arial"/>
                <w:b/>
                <w:bCs/>
                <w:sz w:val="24"/>
                <w:szCs w:val="24"/>
              </w:rPr>
            </w:pPr>
            <w:r w:rsidRPr="00DB4493">
              <w:rPr>
                <w:rFonts w:ascii="Arial" w:hAnsi="Arial" w:cs="Arial"/>
                <w:sz w:val="24"/>
                <w:szCs w:val="24"/>
              </w:rPr>
              <w:t xml:space="preserve">Create an in-house development </w:t>
            </w:r>
            <w:r w:rsidR="00E70D98" w:rsidRPr="00BD2BD9">
              <w:rPr>
                <w:rFonts w:ascii="Arial" w:hAnsi="Arial" w:cs="Arial"/>
                <w:sz w:val="24"/>
                <w:szCs w:val="24"/>
              </w:rPr>
              <w:t>grants allocation</w:t>
            </w:r>
            <w:r w:rsidRPr="00BD2BD9">
              <w:rPr>
                <w:rFonts w:ascii="Arial" w:hAnsi="Arial" w:cs="Arial"/>
                <w:sz w:val="24"/>
                <w:szCs w:val="24"/>
              </w:rPr>
              <w:t xml:space="preserve"> to </w:t>
            </w:r>
            <w:r w:rsidR="00E70D98" w:rsidRPr="00BD2BD9">
              <w:rPr>
                <w:rFonts w:ascii="Arial" w:hAnsi="Arial" w:cs="Arial"/>
                <w:sz w:val="24"/>
                <w:szCs w:val="24"/>
              </w:rPr>
              <w:t>fund small scheme</w:t>
            </w:r>
            <w:r w:rsidRPr="00BD2BD9">
              <w:rPr>
                <w:rFonts w:ascii="Arial" w:hAnsi="Arial" w:cs="Arial"/>
                <w:sz w:val="24"/>
                <w:szCs w:val="24"/>
              </w:rPr>
              <w:t xml:space="preserve"> ideas through top-slicing stagnant investigator </w:t>
            </w:r>
            <w:r w:rsidRPr="00DB4493">
              <w:rPr>
                <w:rFonts w:ascii="Arial" w:hAnsi="Arial" w:cs="Arial"/>
                <w:sz w:val="24"/>
                <w:szCs w:val="24"/>
              </w:rPr>
              <w:t>research accounts whilst maintaining peer review and oversight via our regional Joint Study Review Committee (JSRC).</w:t>
            </w:r>
          </w:p>
        </w:tc>
        <w:tc>
          <w:tcPr>
            <w:tcW w:w="4650" w:type="dxa"/>
          </w:tcPr>
          <w:p w14:paraId="7A67EA7F" w14:textId="37E59A0C" w:rsidR="00470834" w:rsidRPr="000A0A42" w:rsidRDefault="000A0A42" w:rsidP="00CC4BBA">
            <w:pPr>
              <w:spacing w:before="40" w:after="40" w:line="240" w:lineRule="auto"/>
              <w:jc w:val="both"/>
              <w:rPr>
                <w:rFonts w:ascii="Arial" w:hAnsi="Arial" w:cs="Arial"/>
                <w:sz w:val="24"/>
                <w:szCs w:val="24"/>
              </w:rPr>
            </w:pPr>
            <w:r>
              <w:rPr>
                <w:rFonts w:ascii="Arial" w:hAnsi="Arial" w:cs="Arial"/>
                <w:sz w:val="24"/>
                <w:szCs w:val="24"/>
              </w:rPr>
              <w:t xml:space="preserve">Successful examples of delivered pump-prime </w:t>
            </w:r>
            <w:r w:rsidR="00031B36">
              <w:rPr>
                <w:rFonts w:ascii="Arial" w:hAnsi="Arial" w:cs="Arial"/>
                <w:sz w:val="24"/>
                <w:szCs w:val="24"/>
              </w:rPr>
              <w:t>initiatives</w:t>
            </w:r>
            <w:r>
              <w:rPr>
                <w:rFonts w:ascii="Arial" w:hAnsi="Arial" w:cs="Arial"/>
                <w:sz w:val="24"/>
                <w:szCs w:val="24"/>
              </w:rPr>
              <w:t>.</w:t>
            </w:r>
          </w:p>
        </w:tc>
      </w:tr>
      <w:tr w:rsidR="00470834" w14:paraId="5DC744BD" w14:textId="77777777" w:rsidTr="00470834">
        <w:tc>
          <w:tcPr>
            <w:tcW w:w="4649" w:type="dxa"/>
          </w:tcPr>
          <w:p w14:paraId="1CADA6BD" w14:textId="431015D5" w:rsidR="00470834" w:rsidRDefault="00E805C7" w:rsidP="00F05E24">
            <w:pPr>
              <w:spacing w:before="40" w:after="40" w:line="240" w:lineRule="auto"/>
              <w:rPr>
                <w:rFonts w:ascii="Arial" w:hAnsi="Arial" w:cs="Arial"/>
                <w:b/>
                <w:bCs/>
                <w:sz w:val="24"/>
                <w:szCs w:val="24"/>
              </w:rPr>
            </w:pPr>
            <w:r>
              <w:rPr>
                <w:rFonts w:ascii="Arial" w:hAnsi="Arial" w:cs="Arial"/>
                <w:sz w:val="24"/>
                <w:szCs w:val="24"/>
              </w:rPr>
              <w:lastRenderedPageBreak/>
              <w:t xml:space="preserve">2.6 </w:t>
            </w:r>
            <w:r w:rsidR="0026453F">
              <w:rPr>
                <w:rFonts w:ascii="Arial" w:hAnsi="Arial" w:cs="Arial"/>
                <w:sz w:val="24"/>
                <w:szCs w:val="24"/>
              </w:rPr>
              <w:t>More efficient pr</w:t>
            </w:r>
            <w:r w:rsidR="00470834" w:rsidRPr="00DB4493">
              <w:rPr>
                <w:rFonts w:ascii="Arial" w:hAnsi="Arial" w:cs="Arial"/>
                <w:sz w:val="24"/>
                <w:szCs w:val="24"/>
              </w:rPr>
              <w:t>ocurement</w:t>
            </w:r>
            <w:r w:rsidR="0026453F">
              <w:rPr>
                <w:rFonts w:ascii="Arial" w:hAnsi="Arial" w:cs="Arial"/>
                <w:sz w:val="24"/>
                <w:szCs w:val="24"/>
              </w:rPr>
              <w:t xml:space="preserve"> processes</w:t>
            </w:r>
            <w:r w:rsidR="00AB3014">
              <w:rPr>
                <w:rFonts w:ascii="Arial" w:hAnsi="Arial" w:cs="Arial"/>
                <w:sz w:val="24"/>
                <w:szCs w:val="24"/>
              </w:rPr>
              <w:t>.</w:t>
            </w:r>
            <w:r w:rsidR="00470834" w:rsidRPr="00DB4493">
              <w:rPr>
                <w:rFonts w:ascii="Arial" w:hAnsi="Arial" w:cs="Arial"/>
                <w:sz w:val="24"/>
                <w:szCs w:val="24"/>
              </w:rPr>
              <w:t xml:space="preserve"> </w:t>
            </w:r>
          </w:p>
        </w:tc>
        <w:tc>
          <w:tcPr>
            <w:tcW w:w="4649" w:type="dxa"/>
          </w:tcPr>
          <w:p w14:paraId="4CE2691E" w14:textId="32F218A7" w:rsidR="00470834" w:rsidRDefault="00D5167B" w:rsidP="00F05E24">
            <w:pPr>
              <w:spacing w:before="40" w:after="40" w:line="240" w:lineRule="auto"/>
              <w:rPr>
                <w:rFonts w:ascii="Arial" w:hAnsi="Arial" w:cs="Arial"/>
                <w:b/>
                <w:bCs/>
                <w:sz w:val="24"/>
                <w:szCs w:val="24"/>
              </w:rPr>
            </w:pPr>
            <w:r>
              <w:rPr>
                <w:rFonts w:ascii="Arial" w:hAnsi="Arial" w:cs="Arial"/>
                <w:sz w:val="24"/>
                <w:szCs w:val="24"/>
              </w:rPr>
              <w:t>D</w:t>
            </w:r>
            <w:r w:rsidR="00181C52" w:rsidRPr="00DB4493">
              <w:rPr>
                <w:rFonts w:ascii="Arial" w:hAnsi="Arial" w:cs="Arial"/>
                <w:sz w:val="24"/>
                <w:szCs w:val="24"/>
              </w:rPr>
              <w:t>evelop collaborative approach with external stakeholders to navigate procurement processes efficiently</w:t>
            </w:r>
            <w:r w:rsidR="009B2E49">
              <w:rPr>
                <w:rFonts w:ascii="Arial" w:hAnsi="Arial" w:cs="Arial"/>
                <w:sz w:val="24"/>
                <w:szCs w:val="24"/>
              </w:rPr>
              <w:t>.</w:t>
            </w:r>
          </w:p>
        </w:tc>
        <w:tc>
          <w:tcPr>
            <w:tcW w:w="4650" w:type="dxa"/>
          </w:tcPr>
          <w:p w14:paraId="24E7702D" w14:textId="02960B81" w:rsidR="00470834" w:rsidRPr="00031B36" w:rsidRDefault="00031B36" w:rsidP="00F05E24">
            <w:pPr>
              <w:spacing w:before="40" w:after="40" w:line="240" w:lineRule="auto"/>
              <w:rPr>
                <w:rFonts w:ascii="Arial" w:hAnsi="Arial" w:cs="Arial"/>
                <w:sz w:val="24"/>
                <w:szCs w:val="24"/>
              </w:rPr>
            </w:pPr>
            <w:r>
              <w:rPr>
                <w:rFonts w:ascii="Arial" w:hAnsi="Arial" w:cs="Arial"/>
                <w:sz w:val="24"/>
                <w:szCs w:val="24"/>
              </w:rPr>
              <w:t xml:space="preserve">Better value for money contracts, quicker times to procure and potential joint/all-Wales contracts. </w:t>
            </w:r>
          </w:p>
        </w:tc>
      </w:tr>
    </w:tbl>
    <w:p w14:paraId="4020C712" w14:textId="77777777" w:rsidR="00470834" w:rsidRDefault="00470834" w:rsidP="00470834">
      <w:pPr>
        <w:rPr>
          <w:rFonts w:ascii="Arial" w:hAnsi="Arial" w:cs="Arial"/>
          <w:b/>
          <w:bCs/>
          <w:sz w:val="24"/>
          <w:szCs w:val="24"/>
        </w:rPr>
      </w:pPr>
    </w:p>
    <w:p w14:paraId="35E93E45" w14:textId="64914D69" w:rsidR="00181C52" w:rsidRDefault="00181C52">
      <w:pPr>
        <w:spacing w:after="160" w:line="259" w:lineRule="auto"/>
        <w:rPr>
          <w:rFonts w:ascii="Arial" w:hAnsi="Arial" w:cs="Arial"/>
          <w:b/>
          <w:bCs/>
          <w:sz w:val="24"/>
          <w:szCs w:val="24"/>
        </w:rPr>
      </w:pPr>
      <w:r>
        <w:rPr>
          <w:rFonts w:ascii="Arial" w:hAnsi="Arial" w:cs="Arial"/>
          <w:b/>
          <w:bCs/>
          <w:sz w:val="24"/>
          <w:szCs w:val="24"/>
        </w:rPr>
        <w:br w:type="page"/>
      </w:r>
    </w:p>
    <w:p w14:paraId="355397D3" w14:textId="79F6F7AB" w:rsidR="00181C52" w:rsidRDefault="00181C52" w:rsidP="00470834">
      <w:pPr>
        <w:rPr>
          <w:rFonts w:ascii="Arial" w:hAnsi="Arial" w:cs="Arial"/>
          <w:b/>
          <w:bCs/>
          <w:sz w:val="24"/>
          <w:szCs w:val="24"/>
        </w:rPr>
      </w:pPr>
      <w:r>
        <w:rPr>
          <w:rFonts w:ascii="Arial" w:hAnsi="Arial" w:cs="Arial"/>
          <w:b/>
          <w:bCs/>
          <w:sz w:val="24"/>
          <w:szCs w:val="24"/>
        </w:rPr>
        <w:lastRenderedPageBreak/>
        <w:t>Pillar Three:</w:t>
      </w:r>
      <w:r w:rsidR="00B37AB6">
        <w:rPr>
          <w:rFonts w:ascii="Arial" w:hAnsi="Arial" w:cs="Arial"/>
          <w:b/>
          <w:bCs/>
          <w:sz w:val="24"/>
          <w:szCs w:val="24"/>
        </w:rPr>
        <w:t xml:space="preserve"> </w:t>
      </w:r>
      <w:r w:rsidR="00B37AB6" w:rsidRPr="00972FDF">
        <w:rPr>
          <w:rFonts w:ascii="Arial" w:hAnsi="Arial" w:cs="Arial"/>
          <w:b/>
          <w:sz w:val="24"/>
          <w:szCs w:val="24"/>
        </w:rPr>
        <w:t>External Relationships: Enhancing Collaboration &amp; Partnership</w:t>
      </w:r>
    </w:p>
    <w:tbl>
      <w:tblPr>
        <w:tblStyle w:val="TableGrid"/>
        <w:tblW w:w="0" w:type="auto"/>
        <w:tblLook w:val="04A0" w:firstRow="1" w:lastRow="0" w:firstColumn="1" w:lastColumn="0" w:noHBand="0" w:noVBand="1"/>
      </w:tblPr>
      <w:tblGrid>
        <w:gridCol w:w="4649"/>
        <w:gridCol w:w="4649"/>
        <w:gridCol w:w="4650"/>
      </w:tblGrid>
      <w:tr w:rsidR="00B37AB6" w14:paraId="20804B3C" w14:textId="77777777" w:rsidTr="00622113">
        <w:trPr>
          <w:tblHeader/>
        </w:trPr>
        <w:tc>
          <w:tcPr>
            <w:tcW w:w="4649" w:type="dxa"/>
            <w:shd w:val="clear" w:color="auto" w:fill="D9E2F3" w:themeFill="accent5" w:themeFillTint="33"/>
          </w:tcPr>
          <w:p w14:paraId="123B7438" w14:textId="267469FF" w:rsidR="00B37AB6" w:rsidRPr="00031B36" w:rsidRDefault="00B37AB6" w:rsidP="00031B36">
            <w:pPr>
              <w:spacing w:before="40" w:after="40" w:line="240" w:lineRule="auto"/>
              <w:rPr>
                <w:rFonts w:ascii="Arial" w:hAnsi="Arial" w:cs="Arial"/>
                <w:b/>
                <w:bCs/>
                <w:sz w:val="24"/>
                <w:szCs w:val="24"/>
              </w:rPr>
            </w:pPr>
            <w:r w:rsidRPr="00031B36">
              <w:rPr>
                <w:rFonts w:ascii="Arial" w:hAnsi="Arial" w:cs="Arial"/>
                <w:b/>
                <w:sz w:val="24"/>
                <w:szCs w:val="24"/>
              </w:rPr>
              <w:t xml:space="preserve">Objective </w:t>
            </w:r>
          </w:p>
        </w:tc>
        <w:tc>
          <w:tcPr>
            <w:tcW w:w="4649" w:type="dxa"/>
            <w:shd w:val="clear" w:color="auto" w:fill="D9E2F3" w:themeFill="accent5" w:themeFillTint="33"/>
          </w:tcPr>
          <w:p w14:paraId="0DE64676" w14:textId="5B132417" w:rsidR="00B37AB6" w:rsidRPr="00031B36" w:rsidRDefault="00B37AB6" w:rsidP="00031B36">
            <w:pPr>
              <w:spacing w:before="40" w:after="40" w:line="240" w:lineRule="auto"/>
              <w:rPr>
                <w:rFonts w:ascii="Arial" w:hAnsi="Arial" w:cs="Arial"/>
                <w:b/>
                <w:bCs/>
                <w:sz w:val="24"/>
                <w:szCs w:val="24"/>
              </w:rPr>
            </w:pPr>
            <w:r w:rsidRPr="00031B36">
              <w:rPr>
                <w:rFonts w:ascii="Arial" w:hAnsi="Arial" w:cs="Arial"/>
                <w:b/>
                <w:sz w:val="24"/>
                <w:szCs w:val="24"/>
              </w:rPr>
              <w:t>How we’ll do it</w:t>
            </w:r>
          </w:p>
        </w:tc>
        <w:tc>
          <w:tcPr>
            <w:tcW w:w="4650" w:type="dxa"/>
            <w:shd w:val="clear" w:color="auto" w:fill="D9E2F3" w:themeFill="accent5" w:themeFillTint="33"/>
          </w:tcPr>
          <w:p w14:paraId="5629E698" w14:textId="085C7900" w:rsidR="00B37AB6" w:rsidRPr="00031B36" w:rsidRDefault="00B37AB6" w:rsidP="00031B36">
            <w:pPr>
              <w:spacing w:before="40" w:after="40" w:line="240" w:lineRule="auto"/>
              <w:rPr>
                <w:rFonts w:ascii="Arial" w:hAnsi="Arial" w:cs="Arial"/>
                <w:b/>
                <w:bCs/>
                <w:sz w:val="24"/>
                <w:szCs w:val="24"/>
              </w:rPr>
            </w:pPr>
            <w:r w:rsidRPr="00031B36">
              <w:rPr>
                <w:rFonts w:ascii="Arial" w:hAnsi="Arial" w:cs="Arial"/>
                <w:b/>
                <w:sz w:val="24"/>
                <w:szCs w:val="24"/>
              </w:rPr>
              <w:t>Outcome</w:t>
            </w:r>
          </w:p>
        </w:tc>
      </w:tr>
      <w:tr w:rsidR="00B37AB6" w14:paraId="4988F58F" w14:textId="77777777" w:rsidTr="00181C52">
        <w:tc>
          <w:tcPr>
            <w:tcW w:w="4649" w:type="dxa"/>
          </w:tcPr>
          <w:p w14:paraId="74D2F37E" w14:textId="544F1438" w:rsidR="00B37AB6" w:rsidRPr="00031B36" w:rsidRDefault="002D7607" w:rsidP="00031B36">
            <w:pPr>
              <w:spacing w:before="40" w:after="40" w:line="240" w:lineRule="auto"/>
              <w:rPr>
                <w:rFonts w:ascii="Arial" w:hAnsi="Arial" w:cs="Arial"/>
                <w:b/>
                <w:bCs/>
                <w:sz w:val="24"/>
                <w:szCs w:val="24"/>
              </w:rPr>
            </w:pPr>
            <w:r w:rsidRPr="00031B36">
              <w:rPr>
                <w:rFonts w:ascii="Arial" w:hAnsi="Arial" w:cs="Arial"/>
                <w:sz w:val="24"/>
                <w:szCs w:val="24"/>
              </w:rPr>
              <w:t>3.1</w:t>
            </w:r>
            <w:r w:rsidR="00E805C7" w:rsidRPr="00031B36">
              <w:rPr>
                <w:rFonts w:ascii="Arial" w:hAnsi="Arial" w:cs="Arial"/>
                <w:sz w:val="24"/>
                <w:szCs w:val="24"/>
              </w:rPr>
              <w:t xml:space="preserve"> I</w:t>
            </w:r>
            <w:r w:rsidR="00B37AB6" w:rsidRPr="00031B36">
              <w:rPr>
                <w:rFonts w:ascii="Arial" w:hAnsi="Arial" w:cs="Arial"/>
                <w:sz w:val="24"/>
                <w:szCs w:val="24"/>
              </w:rPr>
              <w:t>ncrease the number of Chief and Principal Investigators</w:t>
            </w:r>
            <w:r w:rsidR="00E87F0A">
              <w:rPr>
                <w:rFonts w:ascii="Arial" w:hAnsi="Arial" w:cs="Arial"/>
                <w:sz w:val="24"/>
                <w:szCs w:val="24"/>
              </w:rPr>
              <w:t xml:space="preserve"> across all professional groups</w:t>
            </w:r>
            <w:r w:rsidR="00AB3014">
              <w:rPr>
                <w:rFonts w:ascii="Arial" w:hAnsi="Arial" w:cs="Arial"/>
                <w:sz w:val="24"/>
                <w:szCs w:val="24"/>
              </w:rPr>
              <w:t>.</w:t>
            </w:r>
            <w:r w:rsidR="00B37AB6" w:rsidRPr="00031B36">
              <w:rPr>
                <w:rFonts w:ascii="Arial" w:hAnsi="Arial" w:cs="Arial"/>
                <w:sz w:val="24"/>
                <w:szCs w:val="24"/>
              </w:rPr>
              <w:t xml:space="preserve"> </w:t>
            </w:r>
          </w:p>
        </w:tc>
        <w:tc>
          <w:tcPr>
            <w:tcW w:w="4649" w:type="dxa"/>
          </w:tcPr>
          <w:p w14:paraId="5BD4198A" w14:textId="710D4BD0" w:rsidR="00B37AB6" w:rsidRPr="00031B36" w:rsidRDefault="00B37AB6" w:rsidP="00031B36">
            <w:pPr>
              <w:spacing w:before="40" w:after="40" w:line="240" w:lineRule="auto"/>
              <w:rPr>
                <w:rFonts w:ascii="Arial" w:hAnsi="Arial" w:cs="Arial"/>
                <w:b/>
                <w:bCs/>
                <w:sz w:val="24"/>
                <w:szCs w:val="24"/>
              </w:rPr>
            </w:pPr>
            <w:r w:rsidRPr="00031B36">
              <w:rPr>
                <w:rFonts w:ascii="Arial" w:hAnsi="Arial" w:cs="Arial"/>
                <w:sz w:val="24"/>
                <w:szCs w:val="24"/>
              </w:rPr>
              <w:t xml:space="preserve">Use </w:t>
            </w:r>
            <w:r w:rsidR="00AB3014">
              <w:rPr>
                <w:rFonts w:ascii="Arial" w:hAnsi="Arial" w:cs="Arial"/>
                <w:sz w:val="24"/>
                <w:szCs w:val="24"/>
              </w:rPr>
              <w:t>the university health board</w:t>
            </w:r>
            <w:r w:rsidRPr="00031B36">
              <w:rPr>
                <w:rFonts w:ascii="Arial" w:hAnsi="Arial" w:cs="Arial"/>
                <w:sz w:val="24"/>
                <w:szCs w:val="24"/>
              </w:rPr>
              <w:t xml:space="preserve"> status working collaboratively with Swansea University </w:t>
            </w:r>
            <w:r w:rsidR="00381BBC">
              <w:rPr>
                <w:rFonts w:ascii="Arial" w:hAnsi="Arial" w:cs="Arial"/>
                <w:sz w:val="24"/>
                <w:szCs w:val="24"/>
              </w:rPr>
              <w:t xml:space="preserve">and other universities </w:t>
            </w:r>
            <w:r w:rsidRPr="00031B36">
              <w:rPr>
                <w:rFonts w:ascii="Arial" w:hAnsi="Arial" w:cs="Arial"/>
                <w:sz w:val="24"/>
                <w:szCs w:val="24"/>
              </w:rPr>
              <w:t xml:space="preserve">to develop clinical academic leads, through joint appointments, secondment </w:t>
            </w:r>
            <w:r w:rsidR="00E26FBC" w:rsidRPr="00031B36">
              <w:rPr>
                <w:rFonts w:ascii="Arial" w:hAnsi="Arial" w:cs="Arial"/>
                <w:sz w:val="24"/>
                <w:szCs w:val="24"/>
              </w:rPr>
              <w:t>opportunity,</w:t>
            </w:r>
            <w:r w:rsidRPr="00031B36">
              <w:rPr>
                <w:rFonts w:ascii="Arial" w:hAnsi="Arial" w:cs="Arial"/>
                <w:sz w:val="24"/>
                <w:szCs w:val="24"/>
              </w:rPr>
              <w:t xml:space="preserve"> and honorary titles.</w:t>
            </w:r>
          </w:p>
        </w:tc>
        <w:tc>
          <w:tcPr>
            <w:tcW w:w="4650" w:type="dxa"/>
          </w:tcPr>
          <w:p w14:paraId="72E4AB35" w14:textId="2C818062" w:rsidR="00B37AB6" w:rsidRPr="00583619" w:rsidRDefault="00583619" w:rsidP="00031B36">
            <w:pPr>
              <w:spacing w:before="40" w:after="40" w:line="240" w:lineRule="auto"/>
              <w:rPr>
                <w:rFonts w:ascii="Arial" w:hAnsi="Arial" w:cs="Arial"/>
                <w:sz w:val="24"/>
                <w:szCs w:val="24"/>
              </w:rPr>
            </w:pPr>
            <w:r w:rsidRPr="00583619">
              <w:rPr>
                <w:rFonts w:ascii="Arial" w:hAnsi="Arial" w:cs="Arial"/>
                <w:sz w:val="24"/>
                <w:szCs w:val="24"/>
              </w:rPr>
              <w:t xml:space="preserve">More </w:t>
            </w:r>
            <w:r w:rsidR="00AB3014">
              <w:rPr>
                <w:rFonts w:ascii="Arial" w:hAnsi="Arial" w:cs="Arial"/>
                <w:sz w:val="24"/>
                <w:szCs w:val="24"/>
              </w:rPr>
              <w:t>Principal/Chief Investigators</w:t>
            </w:r>
            <w:r w:rsidRPr="00583619">
              <w:rPr>
                <w:rFonts w:ascii="Arial" w:hAnsi="Arial" w:cs="Arial"/>
                <w:sz w:val="24"/>
                <w:szCs w:val="24"/>
              </w:rPr>
              <w:t xml:space="preserve"> available, including specialities which are not as research active as others</w:t>
            </w:r>
            <w:r w:rsidR="00AB3014">
              <w:rPr>
                <w:rFonts w:ascii="Arial" w:hAnsi="Arial" w:cs="Arial"/>
                <w:sz w:val="24"/>
                <w:szCs w:val="24"/>
              </w:rPr>
              <w:t>.</w:t>
            </w:r>
            <w:r w:rsidRPr="00583619">
              <w:rPr>
                <w:rFonts w:ascii="Arial" w:hAnsi="Arial" w:cs="Arial"/>
                <w:sz w:val="24"/>
                <w:szCs w:val="24"/>
              </w:rPr>
              <w:t xml:space="preserve"> </w:t>
            </w:r>
          </w:p>
        </w:tc>
      </w:tr>
      <w:tr w:rsidR="00B37AB6" w14:paraId="446BCBBF" w14:textId="77777777" w:rsidTr="00181C52">
        <w:tc>
          <w:tcPr>
            <w:tcW w:w="4649" w:type="dxa"/>
          </w:tcPr>
          <w:p w14:paraId="2641389B" w14:textId="25F90E3B" w:rsidR="00B37AB6" w:rsidRPr="00031B36" w:rsidRDefault="002D7607" w:rsidP="00031B36">
            <w:pPr>
              <w:spacing w:before="40" w:after="40" w:line="240" w:lineRule="auto"/>
              <w:rPr>
                <w:rFonts w:ascii="Arial" w:hAnsi="Arial" w:cs="Arial"/>
                <w:b/>
                <w:bCs/>
                <w:sz w:val="24"/>
                <w:szCs w:val="24"/>
              </w:rPr>
            </w:pPr>
            <w:r w:rsidRPr="00031B36">
              <w:rPr>
                <w:rFonts w:ascii="Arial" w:hAnsi="Arial" w:cs="Arial"/>
                <w:sz w:val="24"/>
                <w:szCs w:val="24"/>
              </w:rPr>
              <w:t xml:space="preserve">3.2 </w:t>
            </w:r>
            <w:r w:rsidR="00E805C7" w:rsidRPr="00031B36">
              <w:rPr>
                <w:rFonts w:ascii="Arial" w:hAnsi="Arial" w:cs="Arial"/>
                <w:sz w:val="24"/>
                <w:szCs w:val="24"/>
              </w:rPr>
              <w:t>D</w:t>
            </w:r>
            <w:r w:rsidR="00B37AB6" w:rsidRPr="00031B36">
              <w:rPr>
                <w:rFonts w:ascii="Arial" w:hAnsi="Arial" w:cs="Arial"/>
                <w:sz w:val="24"/>
                <w:szCs w:val="24"/>
              </w:rPr>
              <w:t xml:space="preserve">evelop regional models of </w:t>
            </w:r>
            <w:r w:rsidR="00AB3014" w:rsidRPr="00946263">
              <w:rPr>
                <w:rFonts w:ascii="Arial" w:hAnsi="Arial" w:cs="Arial"/>
                <w:sz w:val="24"/>
                <w:szCs w:val="24"/>
              </w:rPr>
              <w:t>research</w:t>
            </w:r>
            <w:r w:rsidR="00AB3014">
              <w:rPr>
                <w:rFonts w:ascii="Arial" w:hAnsi="Arial" w:cs="Arial"/>
                <w:sz w:val="24"/>
                <w:szCs w:val="24"/>
              </w:rPr>
              <w:t xml:space="preserve">, </w:t>
            </w:r>
            <w:r w:rsidR="00E26FBC" w:rsidRPr="00946263">
              <w:rPr>
                <w:rFonts w:ascii="Arial" w:hAnsi="Arial" w:cs="Arial"/>
                <w:sz w:val="24"/>
                <w:szCs w:val="24"/>
              </w:rPr>
              <w:t>development,</w:t>
            </w:r>
            <w:r w:rsidR="00AB3014">
              <w:rPr>
                <w:rFonts w:ascii="Arial" w:hAnsi="Arial" w:cs="Arial"/>
                <w:sz w:val="24"/>
                <w:szCs w:val="24"/>
              </w:rPr>
              <w:t xml:space="preserve"> and innovation</w:t>
            </w:r>
            <w:r w:rsidR="00B37AB6" w:rsidRPr="00031B36">
              <w:rPr>
                <w:rFonts w:ascii="Arial" w:hAnsi="Arial" w:cs="Arial"/>
                <w:sz w:val="24"/>
                <w:szCs w:val="24"/>
              </w:rPr>
              <w:t xml:space="preserve"> service delivery with </w:t>
            </w:r>
            <w:r w:rsidR="00AB3014">
              <w:rPr>
                <w:rFonts w:ascii="Arial" w:hAnsi="Arial" w:cs="Arial"/>
                <w:sz w:val="24"/>
                <w:szCs w:val="24"/>
              </w:rPr>
              <w:t>Hywel Dda</w:t>
            </w:r>
            <w:r w:rsidR="00B37AB6" w:rsidRPr="00031B36">
              <w:rPr>
                <w:rFonts w:ascii="Arial" w:hAnsi="Arial" w:cs="Arial"/>
                <w:sz w:val="24"/>
                <w:szCs w:val="24"/>
              </w:rPr>
              <w:t xml:space="preserve">, with initial focus on </w:t>
            </w:r>
            <w:r w:rsidR="00AB3014" w:rsidRPr="00031B36">
              <w:rPr>
                <w:rFonts w:ascii="Arial" w:hAnsi="Arial" w:cs="Arial"/>
                <w:sz w:val="24"/>
                <w:szCs w:val="24"/>
              </w:rPr>
              <w:t>oncology trials</w:t>
            </w:r>
            <w:r w:rsidR="00B37AB6" w:rsidRPr="00031B36">
              <w:rPr>
                <w:rFonts w:ascii="Arial" w:hAnsi="Arial" w:cs="Arial"/>
                <w:sz w:val="24"/>
                <w:szCs w:val="24"/>
              </w:rPr>
              <w:t>.</w:t>
            </w:r>
          </w:p>
        </w:tc>
        <w:tc>
          <w:tcPr>
            <w:tcW w:w="4649" w:type="dxa"/>
          </w:tcPr>
          <w:p w14:paraId="2F255AFE" w14:textId="7A413939" w:rsidR="00B37AB6" w:rsidRPr="00031B36" w:rsidRDefault="00B37AB6" w:rsidP="00031B36">
            <w:pPr>
              <w:spacing w:before="40" w:after="40" w:line="240" w:lineRule="auto"/>
              <w:rPr>
                <w:rFonts w:ascii="Arial" w:hAnsi="Arial" w:cs="Arial"/>
                <w:b/>
                <w:bCs/>
                <w:sz w:val="24"/>
                <w:szCs w:val="24"/>
              </w:rPr>
            </w:pPr>
            <w:r w:rsidRPr="00031B36">
              <w:rPr>
                <w:rFonts w:ascii="Arial" w:hAnsi="Arial" w:cs="Arial"/>
                <w:sz w:val="24"/>
                <w:szCs w:val="24"/>
              </w:rPr>
              <w:t>Through strategic deployment of VPAG monies</w:t>
            </w:r>
          </w:p>
        </w:tc>
        <w:tc>
          <w:tcPr>
            <w:tcW w:w="4650" w:type="dxa"/>
          </w:tcPr>
          <w:p w14:paraId="47207D18" w14:textId="6F5CA60D" w:rsidR="00B37AB6" w:rsidRPr="00031B36" w:rsidRDefault="009B2E49" w:rsidP="00031B36">
            <w:pPr>
              <w:spacing w:before="40" w:after="40" w:line="240" w:lineRule="auto"/>
              <w:rPr>
                <w:rFonts w:ascii="Arial" w:hAnsi="Arial" w:cs="Arial"/>
                <w:b/>
                <w:bCs/>
                <w:sz w:val="24"/>
                <w:szCs w:val="24"/>
              </w:rPr>
            </w:pPr>
            <w:r w:rsidRPr="009B2E49">
              <w:rPr>
                <w:rFonts w:ascii="Arial" w:hAnsi="Arial" w:cs="Arial"/>
                <w:sz w:val="24"/>
                <w:szCs w:val="24"/>
              </w:rPr>
              <w:t>More equitable access of trials for patients across the region</w:t>
            </w:r>
            <w:r>
              <w:rPr>
                <w:rFonts w:ascii="Arial" w:hAnsi="Arial" w:cs="Arial"/>
                <w:b/>
                <w:bCs/>
                <w:sz w:val="24"/>
                <w:szCs w:val="24"/>
              </w:rPr>
              <w:t>.</w:t>
            </w:r>
          </w:p>
        </w:tc>
      </w:tr>
      <w:tr w:rsidR="00B37AB6" w14:paraId="0C8D5455" w14:textId="77777777" w:rsidTr="00181C52">
        <w:tc>
          <w:tcPr>
            <w:tcW w:w="4649" w:type="dxa"/>
          </w:tcPr>
          <w:p w14:paraId="767449E8" w14:textId="709B6C22" w:rsidR="00B37AB6" w:rsidRPr="00031B36" w:rsidRDefault="005C6B76" w:rsidP="00031B36">
            <w:pPr>
              <w:spacing w:before="40" w:after="40" w:line="240" w:lineRule="auto"/>
              <w:rPr>
                <w:rFonts w:ascii="Arial" w:hAnsi="Arial" w:cs="Arial"/>
                <w:b/>
                <w:bCs/>
                <w:sz w:val="24"/>
                <w:szCs w:val="24"/>
              </w:rPr>
            </w:pPr>
            <w:r w:rsidRPr="00031B36">
              <w:rPr>
                <w:rFonts w:ascii="Arial" w:hAnsi="Arial" w:cs="Arial"/>
                <w:sz w:val="24"/>
                <w:szCs w:val="24"/>
              </w:rPr>
              <w:t>3.3 Develop</w:t>
            </w:r>
            <w:r w:rsidR="00B37AB6" w:rsidRPr="00031B36">
              <w:rPr>
                <w:rFonts w:ascii="Arial" w:hAnsi="Arial" w:cs="Arial"/>
                <w:sz w:val="24"/>
                <w:szCs w:val="24"/>
              </w:rPr>
              <w:t xml:space="preserve"> robust collaborative sponsorship and effective governance arrangements with Swansea University and other potential </w:t>
            </w:r>
            <w:r w:rsidRPr="00031B36">
              <w:rPr>
                <w:rFonts w:ascii="Arial" w:hAnsi="Arial" w:cs="Arial"/>
                <w:sz w:val="24"/>
                <w:szCs w:val="24"/>
              </w:rPr>
              <w:t>co</w:t>
            </w:r>
            <w:r w:rsidR="00B37AB6" w:rsidRPr="00031B36">
              <w:rPr>
                <w:rFonts w:ascii="Arial" w:hAnsi="Arial" w:cs="Arial"/>
                <w:sz w:val="24"/>
                <w:szCs w:val="24"/>
              </w:rPr>
              <w:t>-</w:t>
            </w:r>
            <w:r w:rsidRPr="00031B36">
              <w:rPr>
                <w:rFonts w:ascii="Arial" w:hAnsi="Arial" w:cs="Arial"/>
                <w:sz w:val="24"/>
                <w:szCs w:val="24"/>
              </w:rPr>
              <w:t xml:space="preserve">sponsor </w:t>
            </w:r>
            <w:r w:rsidR="00B37AB6" w:rsidRPr="00031B36">
              <w:rPr>
                <w:rFonts w:ascii="Arial" w:hAnsi="Arial" w:cs="Arial"/>
                <w:sz w:val="24"/>
                <w:szCs w:val="24"/>
              </w:rPr>
              <w:t xml:space="preserve">partners </w:t>
            </w:r>
          </w:p>
        </w:tc>
        <w:tc>
          <w:tcPr>
            <w:tcW w:w="4649" w:type="dxa"/>
          </w:tcPr>
          <w:p w14:paraId="66443C38" w14:textId="4ED2FB7C" w:rsidR="00B37AB6" w:rsidRPr="00031B36" w:rsidRDefault="00407260" w:rsidP="00031B36">
            <w:pPr>
              <w:spacing w:before="40" w:after="40" w:line="240" w:lineRule="auto"/>
              <w:rPr>
                <w:rFonts w:ascii="Arial" w:hAnsi="Arial" w:cs="Arial"/>
                <w:sz w:val="24"/>
                <w:szCs w:val="24"/>
              </w:rPr>
            </w:pPr>
            <w:r w:rsidRPr="00031B36">
              <w:rPr>
                <w:rFonts w:ascii="Arial" w:hAnsi="Arial" w:cs="Arial"/>
                <w:sz w:val="24"/>
                <w:szCs w:val="24"/>
              </w:rPr>
              <w:t xml:space="preserve">Agreed </w:t>
            </w:r>
            <w:r w:rsidR="005C6B76">
              <w:rPr>
                <w:rFonts w:ascii="Arial" w:hAnsi="Arial" w:cs="Arial"/>
                <w:sz w:val="24"/>
                <w:szCs w:val="24"/>
              </w:rPr>
              <w:t>memorandum of understanding</w:t>
            </w:r>
            <w:r w:rsidRPr="00031B36">
              <w:rPr>
                <w:rFonts w:ascii="Arial" w:hAnsi="Arial" w:cs="Arial"/>
                <w:sz w:val="24"/>
                <w:szCs w:val="24"/>
              </w:rPr>
              <w:t xml:space="preserve"> </w:t>
            </w:r>
            <w:r w:rsidR="005A32B9" w:rsidRPr="00031B36">
              <w:rPr>
                <w:rFonts w:ascii="Arial" w:hAnsi="Arial" w:cs="Arial"/>
                <w:sz w:val="24"/>
                <w:szCs w:val="24"/>
              </w:rPr>
              <w:t xml:space="preserve">with </w:t>
            </w:r>
            <w:r w:rsidR="005C6B76">
              <w:rPr>
                <w:rFonts w:ascii="Arial" w:hAnsi="Arial" w:cs="Arial"/>
                <w:sz w:val="24"/>
                <w:szCs w:val="24"/>
              </w:rPr>
              <w:t>Swansea University</w:t>
            </w:r>
            <w:r w:rsidR="005A32B9" w:rsidRPr="00031B36">
              <w:rPr>
                <w:rFonts w:ascii="Arial" w:hAnsi="Arial" w:cs="Arial"/>
                <w:sz w:val="24"/>
                <w:szCs w:val="24"/>
              </w:rPr>
              <w:t xml:space="preserve"> to outline </w:t>
            </w:r>
            <w:r w:rsidR="005C6B76" w:rsidRPr="00031B36">
              <w:rPr>
                <w:rFonts w:ascii="Arial" w:hAnsi="Arial" w:cs="Arial"/>
                <w:sz w:val="24"/>
                <w:szCs w:val="24"/>
              </w:rPr>
              <w:t>co</w:t>
            </w:r>
            <w:r w:rsidR="005A32B9" w:rsidRPr="00031B36">
              <w:rPr>
                <w:rFonts w:ascii="Arial" w:hAnsi="Arial" w:cs="Arial"/>
                <w:sz w:val="24"/>
                <w:szCs w:val="24"/>
              </w:rPr>
              <w:t>-sponsorship principles and</w:t>
            </w:r>
            <w:r w:rsidR="001E25C3" w:rsidRPr="00031B36">
              <w:rPr>
                <w:rFonts w:ascii="Arial" w:hAnsi="Arial" w:cs="Arial"/>
                <w:sz w:val="24"/>
                <w:szCs w:val="24"/>
              </w:rPr>
              <w:t xml:space="preserve"> study specific co-sponsorship agreement assigning and agreeing responsibilities.</w:t>
            </w:r>
            <w:r w:rsidR="005A32B9" w:rsidRPr="00031B36">
              <w:rPr>
                <w:rFonts w:ascii="Arial" w:hAnsi="Arial" w:cs="Arial"/>
                <w:sz w:val="24"/>
                <w:szCs w:val="24"/>
              </w:rPr>
              <w:t xml:space="preserve"> </w:t>
            </w:r>
          </w:p>
        </w:tc>
        <w:tc>
          <w:tcPr>
            <w:tcW w:w="4650" w:type="dxa"/>
          </w:tcPr>
          <w:p w14:paraId="62C722C2" w14:textId="6E0B1DD8" w:rsidR="00B37AB6" w:rsidRPr="00031B36" w:rsidRDefault="009557B2" w:rsidP="00031B36">
            <w:pPr>
              <w:spacing w:before="40" w:after="40" w:line="240" w:lineRule="auto"/>
              <w:rPr>
                <w:rFonts w:ascii="Arial" w:hAnsi="Arial" w:cs="Arial"/>
                <w:b/>
                <w:bCs/>
                <w:sz w:val="24"/>
                <w:szCs w:val="24"/>
              </w:rPr>
            </w:pPr>
            <w:r w:rsidRPr="00031B36">
              <w:rPr>
                <w:rFonts w:ascii="Arial" w:hAnsi="Arial" w:cs="Arial"/>
                <w:sz w:val="24"/>
                <w:szCs w:val="24"/>
              </w:rPr>
              <w:t>S</w:t>
            </w:r>
            <w:r w:rsidR="00644576" w:rsidRPr="00031B36">
              <w:rPr>
                <w:rFonts w:ascii="Arial" w:hAnsi="Arial" w:cs="Arial"/>
                <w:sz w:val="24"/>
                <w:szCs w:val="24"/>
              </w:rPr>
              <w:t xml:space="preserve">tudy oversight for </w:t>
            </w:r>
            <w:r w:rsidR="005C6B76">
              <w:rPr>
                <w:rFonts w:ascii="Arial" w:hAnsi="Arial" w:cs="Arial"/>
                <w:sz w:val="24"/>
                <w:szCs w:val="24"/>
              </w:rPr>
              <w:t>health board s</w:t>
            </w:r>
            <w:r w:rsidR="00644576" w:rsidRPr="00031B36">
              <w:rPr>
                <w:rFonts w:ascii="Arial" w:hAnsi="Arial" w:cs="Arial"/>
                <w:sz w:val="24"/>
                <w:szCs w:val="24"/>
              </w:rPr>
              <w:t>ponsored studies which are pragmatic and proportionate.</w:t>
            </w:r>
          </w:p>
        </w:tc>
      </w:tr>
      <w:tr w:rsidR="00B37AB6" w14:paraId="19129FD5" w14:textId="77777777" w:rsidTr="00181C52">
        <w:tc>
          <w:tcPr>
            <w:tcW w:w="4649" w:type="dxa"/>
          </w:tcPr>
          <w:p w14:paraId="24E8EAEA" w14:textId="34B0C314" w:rsidR="00B37AB6" w:rsidRPr="00031B36" w:rsidRDefault="005C6B76" w:rsidP="00031B36">
            <w:pPr>
              <w:spacing w:before="40" w:after="40" w:line="240" w:lineRule="auto"/>
              <w:rPr>
                <w:rFonts w:ascii="Arial" w:hAnsi="Arial" w:cs="Arial"/>
                <w:b/>
                <w:bCs/>
                <w:sz w:val="24"/>
                <w:szCs w:val="24"/>
              </w:rPr>
            </w:pPr>
            <w:r w:rsidRPr="00031B36">
              <w:rPr>
                <w:rFonts w:ascii="Arial" w:hAnsi="Arial" w:cs="Arial"/>
                <w:sz w:val="24"/>
                <w:szCs w:val="24"/>
              </w:rPr>
              <w:t>3.4 Continue</w:t>
            </w:r>
            <w:r w:rsidR="00B37AB6" w:rsidRPr="00031B36">
              <w:rPr>
                <w:rFonts w:ascii="Arial" w:hAnsi="Arial" w:cs="Arial"/>
                <w:sz w:val="24"/>
                <w:szCs w:val="24"/>
              </w:rPr>
              <w:t xml:space="preserve"> to support Health and Care Research Wales ‘One Wales’ approach to study set up, </w:t>
            </w:r>
          </w:p>
        </w:tc>
        <w:tc>
          <w:tcPr>
            <w:tcW w:w="4649" w:type="dxa"/>
          </w:tcPr>
          <w:p w14:paraId="1688E907" w14:textId="397C191A" w:rsidR="00B37AB6" w:rsidRPr="00031B36" w:rsidRDefault="00477E38" w:rsidP="00031B36">
            <w:pPr>
              <w:spacing w:before="40" w:after="40" w:line="240" w:lineRule="auto"/>
              <w:rPr>
                <w:rFonts w:ascii="Arial" w:hAnsi="Arial" w:cs="Arial"/>
                <w:b/>
                <w:bCs/>
                <w:sz w:val="24"/>
                <w:szCs w:val="24"/>
              </w:rPr>
            </w:pPr>
            <w:r>
              <w:rPr>
                <w:rFonts w:ascii="Arial" w:hAnsi="Arial" w:cs="Arial"/>
                <w:sz w:val="24"/>
                <w:szCs w:val="24"/>
              </w:rPr>
              <w:t>A</w:t>
            </w:r>
            <w:r w:rsidR="00EC774B" w:rsidRPr="00031B36">
              <w:rPr>
                <w:rFonts w:ascii="Arial" w:hAnsi="Arial" w:cs="Arial"/>
                <w:sz w:val="24"/>
                <w:szCs w:val="24"/>
              </w:rPr>
              <w:t xml:space="preserve">cting as lead site when requested and permitting </w:t>
            </w:r>
            <w:r w:rsidR="005C6B76">
              <w:rPr>
                <w:rFonts w:ascii="Arial" w:hAnsi="Arial" w:cs="Arial"/>
                <w:sz w:val="24"/>
                <w:szCs w:val="24"/>
              </w:rPr>
              <w:t>health board s</w:t>
            </w:r>
            <w:r w:rsidR="00EC774B" w:rsidRPr="00031B36">
              <w:rPr>
                <w:rFonts w:ascii="Arial" w:hAnsi="Arial" w:cs="Arial"/>
                <w:sz w:val="24"/>
                <w:szCs w:val="24"/>
              </w:rPr>
              <w:t>ponsored studies to be set up as One Wales studies whenever study appropriate.</w:t>
            </w:r>
          </w:p>
        </w:tc>
        <w:tc>
          <w:tcPr>
            <w:tcW w:w="4650" w:type="dxa"/>
          </w:tcPr>
          <w:p w14:paraId="1D60791A" w14:textId="68DBC60C" w:rsidR="00B37AB6" w:rsidRPr="00031B36" w:rsidRDefault="001023A5" w:rsidP="00031B36">
            <w:pPr>
              <w:spacing w:before="40" w:after="40" w:line="240" w:lineRule="auto"/>
              <w:rPr>
                <w:rFonts w:ascii="Arial" w:hAnsi="Arial" w:cs="Arial"/>
                <w:sz w:val="24"/>
                <w:szCs w:val="24"/>
              </w:rPr>
            </w:pPr>
            <w:r w:rsidRPr="00031B36">
              <w:rPr>
                <w:rFonts w:ascii="Arial" w:hAnsi="Arial" w:cs="Arial"/>
                <w:sz w:val="24"/>
                <w:szCs w:val="24"/>
              </w:rPr>
              <w:t>Efficiency of set up processes</w:t>
            </w:r>
            <w:r w:rsidR="005C6B76">
              <w:rPr>
                <w:rFonts w:ascii="Arial" w:hAnsi="Arial" w:cs="Arial"/>
                <w:sz w:val="24"/>
                <w:szCs w:val="24"/>
              </w:rPr>
              <w:t>.</w:t>
            </w:r>
          </w:p>
        </w:tc>
      </w:tr>
      <w:tr w:rsidR="00B37AB6" w14:paraId="133D3190" w14:textId="77777777" w:rsidTr="00181C52">
        <w:tc>
          <w:tcPr>
            <w:tcW w:w="4649" w:type="dxa"/>
          </w:tcPr>
          <w:p w14:paraId="7A8A697E" w14:textId="48762556" w:rsidR="00B37AB6" w:rsidRPr="00031B36" w:rsidRDefault="002D7607" w:rsidP="00031B36">
            <w:pPr>
              <w:spacing w:before="40" w:after="40" w:line="240" w:lineRule="auto"/>
              <w:rPr>
                <w:rFonts w:ascii="Arial" w:hAnsi="Arial" w:cs="Arial"/>
                <w:b/>
                <w:bCs/>
                <w:sz w:val="24"/>
                <w:szCs w:val="24"/>
              </w:rPr>
            </w:pPr>
            <w:r w:rsidRPr="00031B36">
              <w:rPr>
                <w:rFonts w:ascii="Arial" w:hAnsi="Arial" w:cs="Arial"/>
                <w:sz w:val="24"/>
                <w:szCs w:val="24"/>
              </w:rPr>
              <w:t>3.5</w:t>
            </w:r>
            <w:r w:rsidR="00DE67B8" w:rsidRPr="00031B36">
              <w:rPr>
                <w:rFonts w:ascii="Arial" w:hAnsi="Arial" w:cs="Arial"/>
                <w:sz w:val="24"/>
                <w:szCs w:val="24"/>
              </w:rPr>
              <w:t xml:space="preserve"> C</w:t>
            </w:r>
            <w:r w:rsidR="00B37AB6" w:rsidRPr="00031B36">
              <w:rPr>
                <w:rFonts w:ascii="Arial" w:hAnsi="Arial" w:cs="Arial"/>
                <w:sz w:val="24"/>
                <w:szCs w:val="24"/>
              </w:rPr>
              <w:t xml:space="preserve">ontinue to </w:t>
            </w:r>
            <w:r w:rsidR="009B2E49">
              <w:rPr>
                <w:rFonts w:ascii="Arial" w:hAnsi="Arial" w:cs="Arial"/>
                <w:sz w:val="24"/>
                <w:szCs w:val="24"/>
              </w:rPr>
              <w:t xml:space="preserve">support the </w:t>
            </w:r>
            <w:r w:rsidR="00B37AB6" w:rsidRPr="00031B36">
              <w:rPr>
                <w:rFonts w:ascii="Arial" w:hAnsi="Arial" w:cs="Arial"/>
                <w:sz w:val="24"/>
                <w:szCs w:val="24"/>
              </w:rPr>
              <w:t>operat</w:t>
            </w:r>
            <w:r w:rsidR="009B2E49">
              <w:rPr>
                <w:rFonts w:ascii="Arial" w:hAnsi="Arial" w:cs="Arial"/>
                <w:sz w:val="24"/>
                <w:szCs w:val="24"/>
              </w:rPr>
              <w:t>ion</w:t>
            </w:r>
            <w:r w:rsidR="00B37AB6" w:rsidRPr="00031B36">
              <w:rPr>
                <w:rFonts w:ascii="Arial" w:hAnsi="Arial" w:cs="Arial"/>
                <w:sz w:val="24"/>
                <w:szCs w:val="24"/>
              </w:rPr>
              <w:t xml:space="preserve"> and expan</w:t>
            </w:r>
            <w:r w:rsidR="009B2E49">
              <w:rPr>
                <w:rFonts w:ascii="Arial" w:hAnsi="Arial" w:cs="Arial"/>
                <w:sz w:val="24"/>
                <w:szCs w:val="24"/>
              </w:rPr>
              <w:t>sion of</w:t>
            </w:r>
            <w:r w:rsidR="00B37AB6" w:rsidRPr="00031B36">
              <w:rPr>
                <w:rFonts w:ascii="Arial" w:hAnsi="Arial" w:cs="Arial"/>
                <w:sz w:val="24"/>
                <w:szCs w:val="24"/>
              </w:rPr>
              <w:t xml:space="preserve"> </w:t>
            </w:r>
            <w:r w:rsidR="005C6B76">
              <w:rPr>
                <w:rFonts w:ascii="Arial" w:hAnsi="Arial" w:cs="Arial"/>
                <w:sz w:val="24"/>
                <w:szCs w:val="24"/>
              </w:rPr>
              <w:t>the</w:t>
            </w:r>
            <w:r w:rsidR="00B37AB6" w:rsidRPr="00031B36">
              <w:rPr>
                <w:rFonts w:ascii="Arial" w:hAnsi="Arial" w:cs="Arial"/>
                <w:sz w:val="24"/>
                <w:szCs w:val="24"/>
              </w:rPr>
              <w:t xml:space="preserve"> Joint Clinical Research Facility. </w:t>
            </w:r>
          </w:p>
        </w:tc>
        <w:tc>
          <w:tcPr>
            <w:tcW w:w="4649" w:type="dxa"/>
          </w:tcPr>
          <w:p w14:paraId="2AFE130A" w14:textId="6ABC1606" w:rsidR="00B37AB6" w:rsidRPr="00031B36" w:rsidRDefault="001023A5" w:rsidP="00031B36">
            <w:pPr>
              <w:spacing w:before="40" w:after="40" w:line="240" w:lineRule="auto"/>
              <w:rPr>
                <w:rFonts w:ascii="Arial" w:hAnsi="Arial" w:cs="Arial"/>
                <w:b/>
                <w:bCs/>
                <w:sz w:val="24"/>
                <w:szCs w:val="24"/>
              </w:rPr>
            </w:pPr>
            <w:r w:rsidRPr="00031B36">
              <w:rPr>
                <w:rFonts w:ascii="Arial" w:hAnsi="Arial" w:cs="Arial"/>
                <w:sz w:val="24"/>
                <w:szCs w:val="24"/>
              </w:rPr>
              <w:t>Maintain preferred site status with commercial sponsor companies</w:t>
            </w:r>
          </w:p>
        </w:tc>
        <w:tc>
          <w:tcPr>
            <w:tcW w:w="4650" w:type="dxa"/>
          </w:tcPr>
          <w:p w14:paraId="702D41AB" w14:textId="700D39EA" w:rsidR="00B37AB6" w:rsidRPr="009B2E49" w:rsidRDefault="009B2E49" w:rsidP="00031B36">
            <w:pPr>
              <w:spacing w:before="40" w:after="40" w:line="240" w:lineRule="auto"/>
              <w:rPr>
                <w:rFonts w:ascii="Arial" w:hAnsi="Arial" w:cs="Arial"/>
                <w:sz w:val="24"/>
                <w:szCs w:val="24"/>
              </w:rPr>
            </w:pPr>
            <w:r w:rsidRPr="009B2E49">
              <w:rPr>
                <w:rFonts w:ascii="Arial" w:hAnsi="Arial" w:cs="Arial"/>
                <w:sz w:val="24"/>
                <w:szCs w:val="24"/>
              </w:rPr>
              <w:t xml:space="preserve">Sustainable pipeline of commercial studies coming into the </w:t>
            </w:r>
            <w:r w:rsidR="005C6B76">
              <w:rPr>
                <w:rFonts w:ascii="Arial" w:hAnsi="Arial" w:cs="Arial"/>
                <w:sz w:val="24"/>
                <w:szCs w:val="24"/>
              </w:rPr>
              <w:t>health board</w:t>
            </w:r>
            <w:r w:rsidRPr="009B2E49">
              <w:rPr>
                <w:rFonts w:ascii="Arial" w:hAnsi="Arial" w:cs="Arial"/>
                <w:sz w:val="24"/>
                <w:szCs w:val="24"/>
              </w:rPr>
              <w:t>.</w:t>
            </w:r>
          </w:p>
        </w:tc>
      </w:tr>
      <w:tr w:rsidR="00B37AB6" w14:paraId="0AD44FF0" w14:textId="77777777" w:rsidTr="00181C52">
        <w:tc>
          <w:tcPr>
            <w:tcW w:w="4649" w:type="dxa"/>
          </w:tcPr>
          <w:p w14:paraId="2DA31F48" w14:textId="288F0FCE" w:rsidR="00B37AB6" w:rsidRPr="00031B36" w:rsidRDefault="002D7607" w:rsidP="00031B36">
            <w:pPr>
              <w:spacing w:before="40" w:after="40" w:line="240" w:lineRule="auto"/>
              <w:rPr>
                <w:rFonts w:ascii="Arial" w:hAnsi="Arial" w:cs="Arial"/>
                <w:b/>
                <w:bCs/>
                <w:sz w:val="24"/>
                <w:szCs w:val="24"/>
              </w:rPr>
            </w:pPr>
            <w:r w:rsidRPr="00031B36">
              <w:rPr>
                <w:rFonts w:ascii="Arial" w:hAnsi="Arial" w:cs="Arial"/>
                <w:sz w:val="24"/>
                <w:szCs w:val="24"/>
              </w:rPr>
              <w:t xml:space="preserve">3.6 </w:t>
            </w:r>
            <w:r w:rsidR="00076C8C" w:rsidRPr="00031B36">
              <w:rPr>
                <w:rFonts w:ascii="Arial" w:hAnsi="Arial" w:cs="Arial"/>
                <w:sz w:val="24"/>
                <w:szCs w:val="24"/>
              </w:rPr>
              <w:t>Collaborative working to share learning and create partnerships</w:t>
            </w:r>
            <w:r w:rsidR="00E87F0A">
              <w:rPr>
                <w:rFonts w:ascii="Arial" w:hAnsi="Arial" w:cs="Arial"/>
                <w:sz w:val="24"/>
                <w:szCs w:val="24"/>
              </w:rPr>
              <w:t>, including targeting collaborative grant opportunities in organisational priority areas (clinical and health services)</w:t>
            </w:r>
            <w:r w:rsidR="00E87F0A" w:rsidRPr="00811C6E">
              <w:rPr>
                <w:rFonts w:ascii="Arial" w:hAnsi="Arial" w:cs="Arial"/>
                <w:sz w:val="24"/>
                <w:szCs w:val="24"/>
              </w:rPr>
              <w:t>.</w:t>
            </w:r>
          </w:p>
        </w:tc>
        <w:tc>
          <w:tcPr>
            <w:tcW w:w="4649" w:type="dxa"/>
          </w:tcPr>
          <w:p w14:paraId="65F3C8F2" w14:textId="4B012709" w:rsidR="00B37AB6" w:rsidRPr="00031B36" w:rsidRDefault="00E26FBC" w:rsidP="00031B36">
            <w:pPr>
              <w:spacing w:before="40" w:after="40" w:line="240" w:lineRule="auto"/>
              <w:rPr>
                <w:rFonts w:ascii="Arial" w:hAnsi="Arial" w:cs="Arial"/>
                <w:b/>
                <w:bCs/>
                <w:sz w:val="24"/>
                <w:szCs w:val="24"/>
              </w:rPr>
            </w:pPr>
            <w:r w:rsidRPr="00031B36">
              <w:rPr>
                <w:rFonts w:ascii="Arial" w:hAnsi="Arial" w:cs="Arial"/>
                <w:sz w:val="24"/>
                <w:szCs w:val="24"/>
              </w:rPr>
              <w:t>Collaborate</w:t>
            </w:r>
            <w:r w:rsidR="00076C8C" w:rsidRPr="00031B36">
              <w:rPr>
                <w:rFonts w:ascii="Arial" w:hAnsi="Arial" w:cs="Arial"/>
                <w:sz w:val="24"/>
                <w:szCs w:val="24"/>
              </w:rPr>
              <w:t xml:space="preserve"> with partners from across the Health and Care Research Wales infrastructure to share learning and create partnership opportunities</w:t>
            </w:r>
            <w:r w:rsidR="005C6B76">
              <w:rPr>
                <w:rFonts w:ascii="Arial" w:hAnsi="Arial" w:cs="Arial"/>
                <w:sz w:val="24"/>
                <w:szCs w:val="24"/>
              </w:rPr>
              <w:t>.</w:t>
            </w:r>
            <w:r w:rsidR="00076C8C" w:rsidRPr="00031B36">
              <w:rPr>
                <w:rFonts w:ascii="Arial" w:hAnsi="Arial" w:cs="Arial"/>
                <w:sz w:val="24"/>
                <w:szCs w:val="24"/>
              </w:rPr>
              <w:t xml:space="preserve"> </w:t>
            </w:r>
          </w:p>
        </w:tc>
        <w:tc>
          <w:tcPr>
            <w:tcW w:w="4650" w:type="dxa"/>
          </w:tcPr>
          <w:p w14:paraId="5470EA2B" w14:textId="1E8308C4" w:rsidR="00B37AB6" w:rsidRPr="00031B36" w:rsidRDefault="006B3175" w:rsidP="00031B36">
            <w:pPr>
              <w:spacing w:before="40" w:after="40" w:line="240" w:lineRule="auto"/>
              <w:rPr>
                <w:rFonts w:ascii="Arial" w:hAnsi="Arial" w:cs="Arial"/>
                <w:b/>
                <w:bCs/>
                <w:sz w:val="24"/>
                <w:szCs w:val="24"/>
              </w:rPr>
            </w:pPr>
            <w:r>
              <w:rPr>
                <w:rFonts w:ascii="Arial" w:hAnsi="Arial" w:cs="Arial"/>
                <w:sz w:val="24"/>
                <w:szCs w:val="24"/>
              </w:rPr>
              <w:t>A</w:t>
            </w:r>
            <w:r w:rsidR="000F7D31" w:rsidRPr="00031B36">
              <w:rPr>
                <w:rFonts w:ascii="Arial" w:hAnsi="Arial" w:cs="Arial"/>
                <w:sz w:val="24"/>
                <w:szCs w:val="24"/>
              </w:rPr>
              <w:t>ttract research into Wales, such as through collaborative grants and regional commercial feasibilities.</w:t>
            </w:r>
          </w:p>
        </w:tc>
      </w:tr>
      <w:tr w:rsidR="00B37AB6" w14:paraId="3950C1C2" w14:textId="77777777" w:rsidTr="00181C52">
        <w:tc>
          <w:tcPr>
            <w:tcW w:w="4649" w:type="dxa"/>
          </w:tcPr>
          <w:p w14:paraId="2177200D" w14:textId="56A47451" w:rsidR="00B37AB6" w:rsidRPr="00031B36" w:rsidRDefault="000F7D31" w:rsidP="00031B36">
            <w:pPr>
              <w:spacing w:before="40" w:after="40" w:line="240" w:lineRule="auto"/>
              <w:rPr>
                <w:rFonts w:ascii="Arial" w:hAnsi="Arial" w:cs="Arial"/>
                <w:sz w:val="24"/>
                <w:szCs w:val="24"/>
              </w:rPr>
            </w:pPr>
            <w:r w:rsidRPr="00031B36">
              <w:rPr>
                <w:rFonts w:ascii="Arial" w:hAnsi="Arial" w:cs="Arial"/>
                <w:sz w:val="24"/>
                <w:szCs w:val="24"/>
              </w:rPr>
              <w:lastRenderedPageBreak/>
              <w:t xml:space="preserve">3.7 </w:t>
            </w:r>
            <w:r w:rsidR="00FE7362" w:rsidRPr="00031B36">
              <w:rPr>
                <w:rFonts w:ascii="Arial" w:hAnsi="Arial" w:cs="Arial"/>
                <w:sz w:val="24"/>
                <w:szCs w:val="24"/>
              </w:rPr>
              <w:t xml:space="preserve">Effective approach to public and </w:t>
            </w:r>
            <w:r w:rsidR="00454690" w:rsidRPr="00031B36">
              <w:rPr>
                <w:rFonts w:ascii="Arial" w:hAnsi="Arial" w:cs="Arial"/>
                <w:sz w:val="24"/>
                <w:szCs w:val="24"/>
              </w:rPr>
              <w:t>patient involvement and communication outreach</w:t>
            </w:r>
            <w:r w:rsidR="00434DA7">
              <w:rPr>
                <w:rFonts w:ascii="Arial" w:hAnsi="Arial" w:cs="Arial"/>
                <w:sz w:val="24"/>
                <w:szCs w:val="24"/>
              </w:rPr>
              <w:t>.</w:t>
            </w:r>
          </w:p>
        </w:tc>
        <w:tc>
          <w:tcPr>
            <w:tcW w:w="4649" w:type="dxa"/>
          </w:tcPr>
          <w:p w14:paraId="72154BE4" w14:textId="4286C069" w:rsidR="00B37AB6" w:rsidRPr="00031B36" w:rsidRDefault="00A467D9" w:rsidP="00031B36">
            <w:pPr>
              <w:spacing w:before="40" w:after="40" w:line="240" w:lineRule="auto"/>
              <w:rPr>
                <w:rFonts w:ascii="Arial" w:hAnsi="Arial" w:cs="Arial"/>
                <w:b/>
                <w:bCs/>
                <w:sz w:val="24"/>
                <w:szCs w:val="24"/>
              </w:rPr>
            </w:pPr>
            <w:r w:rsidRPr="00031B36">
              <w:rPr>
                <w:rFonts w:ascii="Arial" w:hAnsi="Arial" w:cs="Arial"/>
                <w:sz w:val="24"/>
                <w:szCs w:val="24"/>
              </w:rPr>
              <w:t>Continue active engagement with Health and Care Research Wales Involvement Alliance and Communication Alliance groups to deliver consistency and effectiveness in approaches to Public and Patient Involvement and Communication outreach.</w:t>
            </w:r>
          </w:p>
        </w:tc>
        <w:tc>
          <w:tcPr>
            <w:tcW w:w="4650" w:type="dxa"/>
          </w:tcPr>
          <w:p w14:paraId="360D5A5F" w14:textId="7E0F2F7F" w:rsidR="00B37AB6" w:rsidRPr="006161FE" w:rsidRDefault="006161FE" w:rsidP="00031B36">
            <w:pPr>
              <w:spacing w:before="40" w:after="40" w:line="240" w:lineRule="auto"/>
              <w:rPr>
                <w:rFonts w:ascii="Arial" w:hAnsi="Arial" w:cs="Arial"/>
                <w:sz w:val="24"/>
                <w:szCs w:val="24"/>
              </w:rPr>
            </w:pPr>
            <w:r>
              <w:rPr>
                <w:rFonts w:ascii="Arial" w:hAnsi="Arial" w:cs="Arial"/>
                <w:sz w:val="24"/>
                <w:szCs w:val="24"/>
              </w:rPr>
              <w:t>Greater awareness of clinical trials and potential for participation</w:t>
            </w:r>
            <w:r w:rsidR="00434DA7">
              <w:rPr>
                <w:rFonts w:ascii="Arial" w:hAnsi="Arial" w:cs="Arial"/>
                <w:sz w:val="24"/>
                <w:szCs w:val="24"/>
              </w:rPr>
              <w:t>.</w:t>
            </w:r>
            <w:r>
              <w:rPr>
                <w:rFonts w:ascii="Arial" w:hAnsi="Arial" w:cs="Arial"/>
                <w:sz w:val="24"/>
                <w:szCs w:val="24"/>
              </w:rPr>
              <w:t xml:space="preserve"> </w:t>
            </w:r>
          </w:p>
        </w:tc>
      </w:tr>
      <w:tr w:rsidR="00B37AB6" w14:paraId="4CDA0DB4" w14:textId="77777777" w:rsidTr="00181C52">
        <w:tc>
          <w:tcPr>
            <w:tcW w:w="4649" w:type="dxa"/>
          </w:tcPr>
          <w:p w14:paraId="6A2601BF" w14:textId="279E26CE" w:rsidR="00B37AB6" w:rsidRPr="00031B36" w:rsidRDefault="000F7D31" w:rsidP="00031B36">
            <w:pPr>
              <w:spacing w:before="40" w:after="40" w:line="240" w:lineRule="auto"/>
              <w:rPr>
                <w:rFonts w:ascii="Arial" w:hAnsi="Arial" w:cs="Arial"/>
                <w:b/>
                <w:bCs/>
                <w:sz w:val="24"/>
                <w:szCs w:val="24"/>
              </w:rPr>
            </w:pPr>
            <w:r w:rsidRPr="00031B36">
              <w:rPr>
                <w:rFonts w:ascii="Arial" w:hAnsi="Arial" w:cs="Arial"/>
                <w:sz w:val="24"/>
                <w:szCs w:val="24"/>
              </w:rPr>
              <w:t xml:space="preserve">3.8 </w:t>
            </w:r>
            <w:r w:rsidR="006161FE">
              <w:rPr>
                <w:rFonts w:ascii="Arial" w:hAnsi="Arial" w:cs="Arial"/>
                <w:sz w:val="24"/>
                <w:szCs w:val="24"/>
              </w:rPr>
              <w:t>D</w:t>
            </w:r>
            <w:r w:rsidR="00234C7C" w:rsidRPr="00031B36">
              <w:rPr>
                <w:rFonts w:ascii="Arial" w:hAnsi="Arial" w:cs="Arial"/>
                <w:sz w:val="24"/>
                <w:szCs w:val="24"/>
              </w:rPr>
              <w:t>evelop influencing, motivational, and resilience skills for innovation</w:t>
            </w:r>
            <w:r w:rsidR="00434DA7">
              <w:rPr>
                <w:rFonts w:ascii="Arial" w:hAnsi="Arial" w:cs="Arial"/>
                <w:sz w:val="24"/>
                <w:szCs w:val="24"/>
              </w:rPr>
              <w:t>.</w:t>
            </w:r>
          </w:p>
        </w:tc>
        <w:tc>
          <w:tcPr>
            <w:tcW w:w="4649" w:type="dxa"/>
          </w:tcPr>
          <w:p w14:paraId="4F1DE729" w14:textId="4E2307F2" w:rsidR="00B37AB6" w:rsidRPr="00031B36" w:rsidRDefault="00616F0D" w:rsidP="00031B36">
            <w:pPr>
              <w:spacing w:before="40" w:after="40" w:line="240" w:lineRule="auto"/>
              <w:rPr>
                <w:rFonts w:ascii="Arial" w:hAnsi="Arial" w:cs="Arial"/>
                <w:b/>
                <w:bCs/>
                <w:sz w:val="24"/>
                <w:szCs w:val="24"/>
              </w:rPr>
            </w:pPr>
            <w:r w:rsidRPr="00031B36">
              <w:rPr>
                <w:rFonts w:ascii="Arial" w:hAnsi="Arial" w:cs="Arial"/>
                <w:sz w:val="24"/>
                <w:szCs w:val="24"/>
              </w:rPr>
              <w:t xml:space="preserve">Influence, </w:t>
            </w:r>
            <w:r w:rsidR="00E26FBC" w:rsidRPr="00031B36">
              <w:rPr>
                <w:rFonts w:ascii="Arial" w:hAnsi="Arial" w:cs="Arial"/>
                <w:sz w:val="24"/>
                <w:szCs w:val="24"/>
              </w:rPr>
              <w:t>support,</w:t>
            </w:r>
            <w:r w:rsidRPr="00031B36">
              <w:rPr>
                <w:rFonts w:ascii="Arial" w:hAnsi="Arial" w:cs="Arial"/>
                <w:sz w:val="24"/>
                <w:szCs w:val="24"/>
              </w:rPr>
              <w:t xml:space="preserve"> and deliver the Intensive Learning Academy for Innovation’s Masters and Executive Education Programming in collaboration with Swansea University and deliver leadership programmes that support innovators to develop influencing, motivational, and resilience skills for innovation.</w:t>
            </w:r>
          </w:p>
        </w:tc>
        <w:tc>
          <w:tcPr>
            <w:tcW w:w="4650" w:type="dxa"/>
          </w:tcPr>
          <w:p w14:paraId="4939E384" w14:textId="31587AC6" w:rsidR="00B37AB6" w:rsidRPr="009B2E49" w:rsidRDefault="009B2E49" w:rsidP="00031B36">
            <w:pPr>
              <w:spacing w:before="40" w:after="40" w:line="240" w:lineRule="auto"/>
              <w:rPr>
                <w:rFonts w:ascii="Arial" w:hAnsi="Arial" w:cs="Arial"/>
                <w:sz w:val="24"/>
                <w:szCs w:val="24"/>
              </w:rPr>
            </w:pPr>
            <w:r w:rsidRPr="009B2E49">
              <w:rPr>
                <w:rFonts w:ascii="Arial" w:hAnsi="Arial" w:cs="Arial"/>
                <w:sz w:val="24"/>
                <w:szCs w:val="24"/>
              </w:rPr>
              <w:t>Staff with skills to support embedding of new innovations</w:t>
            </w:r>
            <w:r>
              <w:rPr>
                <w:rFonts w:ascii="Arial" w:hAnsi="Arial" w:cs="Arial"/>
                <w:sz w:val="24"/>
                <w:szCs w:val="24"/>
              </w:rPr>
              <w:t xml:space="preserve"> within service.</w:t>
            </w:r>
          </w:p>
        </w:tc>
      </w:tr>
      <w:tr w:rsidR="00B37AB6" w14:paraId="503FB6D1" w14:textId="77777777" w:rsidTr="00181C52">
        <w:tc>
          <w:tcPr>
            <w:tcW w:w="4649" w:type="dxa"/>
          </w:tcPr>
          <w:p w14:paraId="644C888E" w14:textId="2EBE93D7" w:rsidR="00B37AB6" w:rsidRPr="00031B36" w:rsidRDefault="000F7D31" w:rsidP="00031B36">
            <w:pPr>
              <w:spacing w:before="40" w:after="40" w:line="240" w:lineRule="auto"/>
              <w:rPr>
                <w:rFonts w:ascii="Arial" w:hAnsi="Arial" w:cs="Arial"/>
                <w:sz w:val="24"/>
                <w:szCs w:val="24"/>
              </w:rPr>
            </w:pPr>
            <w:r w:rsidRPr="00031B36">
              <w:rPr>
                <w:rFonts w:ascii="Arial" w:hAnsi="Arial" w:cs="Arial"/>
                <w:sz w:val="24"/>
                <w:szCs w:val="24"/>
              </w:rPr>
              <w:t xml:space="preserve">3.9 </w:t>
            </w:r>
            <w:r w:rsidR="00234C7C" w:rsidRPr="00031B36">
              <w:rPr>
                <w:rFonts w:ascii="Arial" w:hAnsi="Arial" w:cs="Arial"/>
                <w:sz w:val="24"/>
                <w:szCs w:val="24"/>
              </w:rPr>
              <w:t xml:space="preserve">Introduce </w:t>
            </w:r>
            <w:r w:rsidR="00434DA7" w:rsidRPr="00946263">
              <w:rPr>
                <w:rFonts w:ascii="Arial" w:hAnsi="Arial" w:cs="Arial"/>
                <w:sz w:val="24"/>
                <w:szCs w:val="24"/>
              </w:rPr>
              <w:t>research</w:t>
            </w:r>
            <w:r w:rsidR="00434DA7">
              <w:rPr>
                <w:rFonts w:ascii="Arial" w:hAnsi="Arial" w:cs="Arial"/>
                <w:sz w:val="24"/>
                <w:szCs w:val="24"/>
              </w:rPr>
              <w:t xml:space="preserve">, </w:t>
            </w:r>
            <w:r w:rsidR="00E26FBC" w:rsidRPr="00946263">
              <w:rPr>
                <w:rFonts w:ascii="Arial" w:hAnsi="Arial" w:cs="Arial"/>
                <w:sz w:val="24"/>
                <w:szCs w:val="24"/>
              </w:rPr>
              <w:t>development,</w:t>
            </w:r>
            <w:r w:rsidR="00434DA7">
              <w:rPr>
                <w:rFonts w:ascii="Arial" w:hAnsi="Arial" w:cs="Arial"/>
                <w:sz w:val="24"/>
                <w:szCs w:val="24"/>
              </w:rPr>
              <w:t xml:space="preserve"> and innovation</w:t>
            </w:r>
            <w:r w:rsidR="00434DA7" w:rsidRPr="00031B36">
              <w:rPr>
                <w:rFonts w:ascii="Arial" w:hAnsi="Arial" w:cs="Arial"/>
                <w:sz w:val="24"/>
                <w:szCs w:val="24"/>
              </w:rPr>
              <w:t xml:space="preserve"> </w:t>
            </w:r>
            <w:r w:rsidR="00234C7C" w:rsidRPr="00031B36">
              <w:rPr>
                <w:rFonts w:ascii="Arial" w:hAnsi="Arial" w:cs="Arial"/>
                <w:sz w:val="24"/>
                <w:szCs w:val="24"/>
              </w:rPr>
              <w:t>showcase events</w:t>
            </w:r>
          </w:p>
        </w:tc>
        <w:tc>
          <w:tcPr>
            <w:tcW w:w="4649" w:type="dxa"/>
          </w:tcPr>
          <w:p w14:paraId="671FAB71" w14:textId="20E7A24F" w:rsidR="00B37AB6" w:rsidRPr="00031B36" w:rsidRDefault="00A467D9" w:rsidP="00031B36">
            <w:pPr>
              <w:spacing w:before="40" w:after="40" w:line="240" w:lineRule="auto"/>
              <w:rPr>
                <w:rFonts w:ascii="Arial" w:hAnsi="Arial" w:cs="Arial"/>
                <w:b/>
                <w:bCs/>
                <w:sz w:val="24"/>
                <w:szCs w:val="24"/>
              </w:rPr>
            </w:pPr>
            <w:r w:rsidRPr="00031B36">
              <w:rPr>
                <w:rFonts w:ascii="Arial" w:hAnsi="Arial" w:cs="Arial"/>
                <w:sz w:val="24"/>
                <w:szCs w:val="24"/>
              </w:rPr>
              <w:t>Introduce a series of regular presentations and showcases to share Swansea Bay</w:t>
            </w:r>
            <w:r w:rsidR="00434DA7">
              <w:rPr>
                <w:rFonts w:ascii="Arial" w:hAnsi="Arial" w:cs="Arial"/>
                <w:sz w:val="24"/>
                <w:szCs w:val="24"/>
              </w:rPr>
              <w:t xml:space="preserve">’s </w:t>
            </w:r>
            <w:r w:rsidRPr="00031B36">
              <w:rPr>
                <w:rFonts w:ascii="Arial" w:hAnsi="Arial" w:cs="Arial"/>
                <w:sz w:val="24"/>
                <w:szCs w:val="24"/>
              </w:rPr>
              <w:t>learning from innovation and new ideas regionally and internationally, encourage investigation and horizon scanning activities that identify best practice to inform service transformation.</w:t>
            </w:r>
          </w:p>
        </w:tc>
        <w:tc>
          <w:tcPr>
            <w:tcW w:w="4650" w:type="dxa"/>
          </w:tcPr>
          <w:p w14:paraId="4500F18E" w14:textId="4FE04DC6" w:rsidR="00B37AB6" w:rsidRPr="002D0433" w:rsidRDefault="002D0433" w:rsidP="00031B36">
            <w:pPr>
              <w:spacing w:before="40" w:after="40" w:line="240" w:lineRule="auto"/>
              <w:rPr>
                <w:rFonts w:ascii="Arial" w:hAnsi="Arial" w:cs="Arial"/>
                <w:sz w:val="24"/>
                <w:szCs w:val="24"/>
              </w:rPr>
            </w:pPr>
            <w:r w:rsidRPr="002D0433">
              <w:rPr>
                <w:rFonts w:ascii="Arial" w:hAnsi="Arial" w:cs="Arial"/>
                <w:sz w:val="24"/>
                <w:szCs w:val="24"/>
              </w:rPr>
              <w:t>Regular programme of events in place that can be tailored and repeated on an annual basis</w:t>
            </w:r>
            <w:r w:rsidR="00434DA7">
              <w:rPr>
                <w:rFonts w:ascii="Arial" w:hAnsi="Arial" w:cs="Arial"/>
                <w:sz w:val="24"/>
                <w:szCs w:val="24"/>
              </w:rPr>
              <w:t>.</w:t>
            </w:r>
          </w:p>
        </w:tc>
      </w:tr>
      <w:tr w:rsidR="00A467D9" w14:paraId="68B423A8" w14:textId="77777777" w:rsidTr="00181C52">
        <w:tc>
          <w:tcPr>
            <w:tcW w:w="4649" w:type="dxa"/>
          </w:tcPr>
          <w:p w14:paraId="03E0FE01" w14:textId="58A8CE6C" w:rsidR="00A467D9" w:rsidRPr="00031B36" w:rsidRDefault="000F7D31" w:rsidP="00031B36">
            <w:pPr>
              <w:spacing w:before="40" w:after="40" w:line="240" w:lineRule="auto"/>
              <w:rPr>
                <w:rFonts w:ascii="Arial" w:hAnsi="Arial" w:cs="Arial"/>
                <w:sz w:val="24"/>
                <w:szCs w:val="24"/>
              </w:rPr>
            </w:pPr>
            <w:r w:rsidRPr="00031B36">
              <w:rPr>
                <w:rFonts w:ascii="Arial" w:hAnsi="Arial" w:cs="Arial"/>
                <w:sz w:val="24"/>
                <w:szCs w:val="24"/>
              </w:rPr>
              <w:t xml:space="preserve">3.10 </w:t>
            </w:r>
            <w:r w:rsidR="005A6EEA" w:rsidRPr="00031B36">
              <w:rPr>
                <w:rFonts w:ascii="Arial" w:hAnsi="Arial" w:cs="Arial"/>
                <w:sz w:val="24"/>
                <w:szCs w:val="24"/>
              </w:rPr>
              <w:t>Establish, build on, or leverage programmes that support innovators</w:t>
            </w:r>
          </w:p>
        </w:tc>
        <w:tc>
          <w:tcPr>
            <w:tcW w:w="4649" w:type="dxa"/>
          </w:tcPr>
          <w:p w14:paraId="697D10C7" w14:textId="0F46FB19" w:rsidR="00A467D9" w:rsidRPr="00031B36" w:rsidRDefault="00A467D9" w:rsidP="00031B36">
            <w:pPr>
              <w:spacing w:before="40" w:after="40" w:line="240" w:lineRule="auto"/>
              <w:rPr>
                <w:rFonts w:ascii="Arial" w:hAnsi="Arial" w:cs="Arial"/>
                <w:b/>
                <w:bCs/>
                <w:sz w:val="24"/>
                <w:szCs w:val="24"/>
              </w:rPr>
            </w:pPr>
            <w:r w:rsidRPr="00031B36">
              <w:rPr>
                <w:rFonts w:ascii="Arial" w:hAnsi="Arial" w:cs="Arial"/>
                <w:sz w:val="24"/>
                <w:szCs w:val="24"/>
              </w:rPr>
              <w:t>Programmes such as the Bevan Commission Exemplar programme, develop in-house programmes such as an Innovation Fellowship with Swansea University</w:t>
            </w:r>
            <w:r w:rsidR="00434DA7">
              <w:rPr>
                <w:rFonts w:ascii="Arial" w:hAnsi="Arial" w:cs="Arial"/>
                <w:sz w:val="24"/>
                <w:szCs w:val="24"/>
              </w:rPr>
              <w:t>.</w:t>
            </w:r>
            <w:r w:rsidRPr="00031B36">
              <w:rPr>
                <w:rFonts w:ascii="Arial" w:hAnsi="Arial" w:cs="Arial"/>
                <w:sz w:val="24"/>
                <w:szCs w:val="24"/>
              </w:rPr>
              <w:t xml:space="preserve"> </w:t>
            </w:r>
          </w:p>
        </w:tc>
        <w:tc>
          <w:tcPr>
            <w:tcW w:w="4650" w:type="dxa"/>
          </w:tcPr>
          <w:p w14:paraId="7DF986C5" w14:textId="13728080" w:rsidR="00A467D9" w:rsidRPr="00031B36" w:rsidRDefault="000A70C0" w:rsidP="00031B36">
            <w:pPr>
              <w:spacing w:before="40" w:after="40" w:line="240" w:lineRule="auto"/>
              <w:rPr>
                <w:rFonts w:ascii="Arial" w:hAnsi="Arial" w:cs="Arial"/>
                <w:b/>
                <w:bCs/>
                <w:sz w:val="24"/>
                <w:szCs w:val="24"/>
              </w:rPr>
            </w:pPr>
            <w:r>
              <w:rPr>
                <w:rFonts w:ascii="Arial" w:hAnsi="Arial" w:cs="Arial"/>
                <w:sz w:val="24"/>
                <w:szCs w:val="24"/>
              </w:rPr>
              <w:t>C</w:t>
            </w:r>
            <w:r w:rsidR="005A6EEA" w:rsidRPr="00031B36">
              <w:rPr>
                <w:rFonts w:ascii="Arial" w:hAnsi="Arial" w:cs="Arial"/>
                <w:sz w:val="24"/>
                <w:szCs w:val="24"/>
              </w:rPr>
              <w:t>reate space for ‘safe to fail’ experimentation and testing.</w:t>
            </w:r>
          </w:p>
        </w:tc>
      </w:tr>
      <w:tr w:rsidR="00A467D9" w14:paraId="5E51F545" w14:textId="77777777" w:rsidTr="00181C52">
        <w:tc>
          <w:tcPr>
            <w:tcW w:w="4649" w:type="dxa"/>
          </w:tcPr>
          <w:p w14:paraId="61C8DA0B" w14:textId="535DE266" w:rsidR="00A467D9" w:rsidRPr="00031B36" w:rsidRDefault="000F7D31" w:rsidP="00031B36">
            <w:pPr>
              <w:spacing w:before="40" w:after="40" w:line="240" w:lineRule="auto"/>
              <w:rPr>
                <w:rFonts w:ascii="Arial" w:hAnsi="Arial" w:cs="Arial"/>
                <w:sz w:val="24"/>
                <w:szCs w:val="24"/>
              </w:rPr>
            </w:pPr>
            <w:r w:rsidRPr="00031B36">
              <w:rPr>
                <w:rFonts w:ascii="Arial" w:hAnsi="Arial" w:cs="Arial"/>
                <w:sz w:val="24"/>
                <w:szCs w:val="24"/>
              </w:rPr>
              <w:lastRenderedPageBreak/>
              <w:t xml:space="preserve">3.11 </w:t>
            </w:r>
            <w:r w:rsidR="005A6EEA" w:rsidRPr="00031B36">
              <w:rPr>
                <w:rFonts w:ascii="Arial" w:hAnsi="Arial" w:cs="Arial"/>
                <w:sz w:val="24"/>
                <w:szCs w:val="24"/>
              </w:rPr>
              <w:t>Maximise the benefits of National Programmes and events for supporting innovation</w:t>
            </w:r>
            <w:r w:rsidR="00BF1662">
              <w:rPr>
                <w:rFonts w:ascii="Arial" w:hAnsi="Arial" w:cs="Arial"/>
                <w:sz w:val="24"/>
                <w:szCs w:val="24"/>
              </w:rPr>
              <w:t>.</w:t>
            </w:r>
          </w:p>
        </w:tc>
        <w:tc>
          <w:tcPr>
            <w:tcW w:w="4649" w:type="dxa"/>
          </w:tcPr>
          <w:p w14:paraId="7161B50E" w14:textId="34FAB9B7" w:rsidR="00A467D9" w:rsidRPr="00031B36" w:rsidRDefault="00DF28B7" w:rsidP="00031B36">
            <w:pPr>
              <w:spacing w:before="40" w:after="40" w:line="240" w:lineRule="auto"/>
              <w:rPr>
                <w:rFonts w:ascii="Arial" w:hAnsi="Arial" w:cs="Arial"/>
                <w:b/>
                <w:bCs/>
                <w:sz w:val="24"/>
                <w:szCs w:val="24"/>
              </w:rPr>
            </w:pPr>
            <w:r w:rsidRPr="00031B36">
              <w:rPr>
                <w:rFonts w:ascii="Arial" w:hAnsi="Arial" w:cs="Arial"/>
                <w:sz w:val="24"/>
                <w:szCs w:val="24"/>
              </w:rPr>
              <w:t xml:space="preserve">Make the most of </w:t>
            </w:r>
            <w:r w:rsidR="00BF1662" w:rsidRPr="00031B36">
              <w:rPr>
                <w:rFonts w:ascii="Arial" w:hAnsi="Arial" w:cs="Arial"/>
                <w:sz w:val="24"/>
                <w:szCs w:val="24"/>
              </w:rPr>
              <w:t xml:space="preserve">national programmes </w:t>
            </w:r>
            <w:r w:rsidRPr="00031B36">
              <w:rPr>
                <w:rFonts w:ascii="Arial" w:hAnsi="Arial" w:cs="Arial"/>
                <w:sz w:val="24"/>
                <w:szCs w:val="24"/>
              </w:rPr>
              <w:t>and events for supporting innovation, such as the Welsh Health Hack, and create in-house events and workshops to encourage staff to develop innovative solutions to clinical and operational challenges. Further develop and promote the ARCH Innovation Forum as a mechanism for accessing support and guidance for innovation.</w:t>
            </w:r>
          </w:p>
        </w:tc>
        <w:tc>
          <w:tcPr>
            <w:tcW w:w="4650" w:type="dxa"/>
          </w:tcPr>
          <w:p w14:paraId="4C6BCADA" w14:textId="11B370C2" w:rsidR="00A467D9" w:rsidRPr="00062EDE" w:rsidRDefault="00062EDE" w:rsidP="00031B36">
            <w:pPr>
              <w:spacing w:before="40" w:after="40" w:line="240" w:lineRule="auto"/>
              <w:rPr>
                <w:rFonts w:ascii="Arial" w:hAnsi="Arial" w:cs="Arial"/>
                <w:sz w:val="24"/>
                <w:szCs w:val="24"/>
              </w:rPr>
            </w:pPr>
            <w:r>
              <w:rPr>
                <w:rFonts w:ascii="Arial" w:hAnsi="Arial" w:cs="Arial"/>
                <w:sz w:val="24"/>
                <w:szCs w:val="24"/>
              </w:rPr>
              <w:t>Regular attendance at relevant events with learning shared and put into practice</w:t>
            </w:r>
            <w:r w:rsidR="00BF1662">
              <w:rPr>
                <w:rFonts w:ascii="Arial" w:hAnsi="Arial" w:cs="Arial"/>
                <w:sz w:val="24"/>
                <w:szCs w:val="24"/>
              </w:rPr>
              <w:t>.</w:t>
            </w:r>
          </w:p>
        </w:tc>
      </w:tr>
      <w:tr w:rsidR="00A467D9" w14:paraId="3E266428" w14:textId="77777777" w:rsidTr="00DF28B7">
        <w:trPr>
          <w:trHeight w:val="1708"/>
        </w:trPr>
        <w:tc>
          <w:tcPr>
            <w:tcW w:w="4649" w:type="dxa"/>
          </w:tcPr>
          <w:p w14:paraId="093B3D60" w14:textId="3B0E5251" w:rsidR="00A467D9" w:rsidRPr="00031B36" w:rsidRDefault="000F7D31" w:rsidP="00031B36">
            <w:pPr>
              <w:spacing w:before="40" w:after="40" w:line="240" w:lineRule="auto"/>
              <w:rPr>
                <w:rFonts w:ascii="Arial" w:hAnsi="Arial" w:cs="Arial"/>
                <w:sz w:val="24"/>
                <w:szCs w:val="24"/>
              </w:rPr>
            </w:pPr>
            <w:r w:rsidRPr="00031B36">
              <w:rPr>
                <w:rFonts w:ascii="Arial" w:hAnsi="Arial" w:cs="Arial"/>
                <w:sz w:val="24"/>
                <w:szCs w:val="24"/>
              </w:rPr>
              <w:t xml:space="preserve">3.12 </w:t>
            </w:r>
            <w:r w:rsidR="00A467D9" w:rsidRPr="00031B36">
              <w:rPr>
                <w:rFonts w:ascii="Arial" w:hAnsi="Arial" w:cs="Arial"/>
                <w:sz w:val="24"/>
                <w:szCs w:val="24"/>
              </w:rPr>
              <w:t>Lead, influence, and contribute to the Welsh Innovation agenda</w:t>
            </w:r>
            <w:r w:rsidR="00E26FBC" w:rsidRPr="00031B36">
              <w:rPr>
                <w:rFonts w:ascii="Arial" w:hAnsi="Arial" w:cs="Arial"/>
                <w:sz w:val="24"/>
                <w:szCs w:val="24"/>
              </w:rPr>
              <w:t xml:space="preserve">. </w:t>
            </w:r>
          </w:p>
        </w:tc>
        <w:tc>
          <w:tcPr>
            <w:tcW w:w="4649" w:type="dxa"/>
          </w:tcPr>
          <w:p w14:paraId="40AE2F2B" w14:textId="1294879D" w:rsidR="00A467D9" w:rsidRPr="00031B36" w:rsidRDefault="00BF1662" w:rsidP="00031B36">
            <w:pPr>
              <w:spacing w:before="40" w:after="40" w:line="240" w:lineRule="auto"/>
              <w:rPr>
                <w:rFonts w:ascii="Arial" w:hAnsi="Arial" w:cs="Arial"/>
                <w:b/>
                <w:bCs/>
                <w:sz w:val="24"/>
                <w:szCs w:val="24"/>
              </w:rPr>
            </w:pPr>
            <w:r>
              <w:rPr>
                <w:rFonts w:ascii="Arial" w:hAnsi="Arial" w:cs="Arial"/>
                <w:sz w:val="24"/>
                <w:szCs w:val="24"/>
              </w:rPr>
              <w:t>I</w:t>
            </w:r>
            <w:r w:rsidR="00DF28B7" w:rsidRPr="00031B36">
              <w:rPr>
                <w:rFonts w:ascii="Arial" w:hAnsi="Arial" w:cs="Arial"/>
                <w:sz w:val="24"/>
                <w:szCs w:val="24"/>
              </w:rPr>
              <w:t>nfluence national activities, national funding allocation and distribution, policy and strategy development and maintain a network of national innovators</w:t>
            </w:r>
            <w:r>
              <w:rPr>
                <w:rFonts w:ascii="Arial" w:hAnsi="Arial" w:cs="Arial"/>
                <w:sz w:val="24"/>
                <w:szCs w:val="24"/>
              </w:rPr>
              <w:t>.</w:t>
            </w:r>
          </w:p>
        </w:tc>
        <w:tc>
          <w:tcPr>
            <w:tcW w:w="4650" w:type="dxa"/>
          </w:tcPr>
          <w:p w14:paraId="75544D4C" w14:textId="449BAEBE" w:rsidR="00A467D9" w:rsidRPr="00031B36" w:rsidRDefault="00DF28B7" w:rsidP="00031B36">
            <w:pPr>
              <w:spacing w:before="40" w:after="40" w:line="240" w:lineRule="auto"/>
              <w:rPr>
                <w:rFonts w:ascii="Arial" w:hAnsi="Arial" w:cs="Arial"/>
                <w:b/>
                <w:bCs/>
                <w:sz w:val="24"/>
                <w:szCs w:val="24"/>
              </w:rPr>
            </w:pPr>
            <w:r w:rsidRPr="00031B36">
              <w:rPr>
                <w:rFonts w:ascii="Arial" w:hAnsi="Arial" w:cs="Arial"/>
                <w:sz w:val="24"/>
                <w:szCs w:val="24"/>
              </w:rPr>
              <w:t>Innovations demonstrated to be successful will be supported to Spread across Swansea Bay and the rest of Wales</w:t>
            </w:r>
            <w:r w:rsidR="00E26FBC" w:rsidRPr="00031B36">
              <w:rPr>
                <w:rFonts w:ascii="Arial" w:hAnsi="Arial" w:cs="Arial"/>
                <w:sz w:val="24"/>
                <w:szCs w:val="24"/>
              </w:rPr>
              <w:t xml:space="preserve">. </w:t>
            </w:r>
            <w:r w:rsidRPr="00031B36">
              <w:rPr>
                <w:rFonts w:ascii="Arial" w:hAnsi="Arial" w:cs="Arial"/>
                <w:sz w:val="24"/>
                <w:szCs w:val="24"/>
              </w:rPr>
              <w:t>Those adopting the innovation will be supported through the change process and adapt innovations to local context.</w:t>
            </w:r>
          </w:p>
        </w:tc>
      </w:tr>
    </w:tbl>
    <w:p w14:paraId="5D667A9C" w14:textId="25EBEDA8" w:rsidR="0055500B" w:rsidRDefault="00470834" w:rsidP="000F7D31">
      <w:pPr>
        <w:spacing w:after="160" w:line="259" w:lineRule="auto"/>
        <w:rPr>
          <w:rFonts w:ascii="Arial" w:hAnsi="Arial" w:cs="Arial"/>
          <w:sz w:val="24"/>
          <w:szCs w:val="24"/>
        </w:rPr>
        <w:sectPr w:rsidR="0055500B" w:rsidSect="0055500B">
          <w:pgSz w:w="16838" w:h="11906" w:orient="landscape"/>
          <w:pgMar w:top="1440" w:right="1440" w:bottom="1440" w:left="1440" w:header="709" w:footer="709" w:gutter="0"/>
          <w:cols w:space="708"/>
          <w:docGrid w:linePitch="360"/>
        </w:sectPr>
      </w:pPr>
      <w:r>
        <w:rPr>
          <w:rFonts w:ascii="Arial" w:hAnsi="Arial" w:cs="Arial"/>
          <w:b/>
          <w:sz w:val="24"/>
          <w:szCs w:val="24"/>
        </w:rPr>
        <w:t xml:space="preserve"> </w:t>
      </w:r>
    </w:p>
    <w:p w14:paraId="31774DF4" w14:textId="48642204" w:rsidR="00865D49" w:rsidRPr="00062EDE" w:rsidRDefault="006877CD" w:rsidP="00CC4BBA">
      <w:pPr>
        <w:spacing w:after="0" w:line="240" w:lineRule="auto"/>
        <w:jc w:val="both"/>
        <w:rPr>
          <w:rFonts w:ascii="Arial" w:hAnsi="Arial" w:cs="Arial"/>
          <w:sz w:val="24"/>
          <w:szCs w:val="24"/>
        </w:rPr>
      </w:pPr>
      <w:r w:rsidRPr="00062EDE">
        <w:rPr>
          <w:rFonts w:ascii="Arial" w:hAnsi="Arial" w:cs="Arial"/>
          <w:b/>
          <w:sz w:val="24"/>
          <w:szCs w:val="24"/>
        </w:rPr>
        <w:lastRenderedPageBreak/>
        <w:t xml:space="preserve">Section Five: </w:t>
      </w:r>
      <w:r w:rsidR="00E66E5B" w:rsidRPr="00062EDE">
        <w:rPr>
          <w:rFonts w:ascii="Arial" w:hAnsi="Arial" w:cs="Arial"/>
          <w:b/>
          <w:sz w:val="24"/>
          <w:szCs w:val="24"/>
        </w:rPr>
        <w:t xml:space="preserve"> Strategy Oversight and Review</w:t>
      </w:r>
    </w:p>
    <w:p w14:paraId="715CB664" w14:textId="36824C03" w:rsidR="006877CD" w:rsidRPr="001570F7" w:rsidRDefault="006877CD" w:rsidP="00CC4BBA">
      <w:pPr>
        <w:spacing w:after="0" w:line="240" w:lineRule="auto"/>
        <w:jc w:val="both"/>
        <w:rPr>
          <w:rFonts w:ascii="Arial" w:hAnsi="Arial" w:cs="Arial"/>
          <w:sz w:val="24"/>
          <w:szCs w:val="24"/>
        </w:rPr>
      </w:pPr>
      <w:bookmarkStart w:id="2" w:name="_Hlk190159870"/>
      <w:r w:rsidRPr="001570F7">
        <w:rPr>
          <w:rFonts w:ascii="Arial" w:hAnsi="Arial" w:cs="Arial"/>
          <w:sz w:val="24"/>
          <w:szCs w:val="24"/>
        </w:rPr>
        <w:t xml:space="preserve">The health board has recently established a Digital, Data, </w:t>
      </w:r>
      <w:r w:rsidR="00E26FBC" w:rsidRPr="001570F7">
        <w:rPr>
          <w:rFonts w:ascii="Arial" w:hAnsi="Arial" w:cs="Arial"/>
          <w:sz w:val="24"/>
          <w:szCs w:val="24"/>
        </w:rPr>
        <w:t>Research,</w:t>
      </w:r>
      <w:r w:rsidRPr="001570F7">
        <w:rPr>
          <w:rFonts w:ascii="Arial" w:hAnsi="Arial" w:cs="Arial"/>
          <w:sz w:val="24"/>
          <w:szCs w:val="24"/>
        </w:rPr>
        <w:t xml:space="preserve"> and Innovation Committee </w:t>
      </w:r>
      <w:r w:rsidR="00B66297" w:rsidRPr="001570F7">
        <w:rPr>
          <w:rFonts w:ascii="Arial" w:hAnsi="Arial" w:cs="Arial"/>
          <w:sz w:val="24"/>
          <w:szCs w:val="24"/>
        </w:rPr>
        <w:t xml:space="preserve">which will receive regular progress and performance reports relating to this strategy and wider research and innovation programmes of work. </w:t>
      </w:r>
      <w:r w:rsidR="00E0061A" w:rsidRPr="001570F7">
        <w:rPr>
          <w:rFonts w:ascii="Arial" w:hAnsi="Arial" w:cs="Arial"/>
          <w:sz w:val="24"/>
          <w:szCs w:val="24"/>
        </w:rPr>
        <w:t xml:space="preserve">This in turn will provide assurance to the board of the ongoing activities. </w:t>
      </w:r>
    </w:p>
    <w:bookmarkEnd w:id="2"/>
    <w:p w14:paraId="2F1E445A" w14:textId="77777777" w:rsidR="00062EDE" w:rsidRPr="001570F7" w:rsidRDefault="00062EDE" w:rsidP="00CC4BBA">
      <w:pPr>
        <w:spacing w:after="0" w:line="240" w:lineRule="auto"/>
        <w:jc w:val="both"/>
        <w:rPr>
          <w:rFonts w:ascii="Arial" w:hAnsi="Arial" w:cs="Arial"/>
          <w:sz w:val="24"/>
          <w:szCs w:val="24"/>
        </w:rPr>
      </w:pPr>
    </w:p>
    <w:p w14:paraId="3EC3996A" w14:textId="76347C73" w:rsidR="00881BD1" w:rsidRPr="001570F7" w:rsidRDefault="00881BD1" w:rsidP="00CC4BBA">
      <w:pPr>
        <w:spacing w:after="0" w:line="240" w:lineRule="auto"/>
        <w:jc w:val="both"/>
        <w:rPr>
          <w:rFonts w:ascii="Arial" w:hAnsi="Arial" w:cs="Arial"/>
          <w:sz w:val="24"/>
          <w:szCs w:val="24"/>
        </w:rPr>
      </w:pPr>
      <w:r w:rsidRPr="001570F7">
        <w:rPr>
          <w:rFonts w:ascii="Arial" w:hAnsi="Arial" w:cs="Arial"/>
          <w:sz w:val="24"/>
          <w:szCs w:val="24"/>
        </w:rPr>
        <w:t xml:space="preserve">As part of the implementation of the strategy and the reporting to the committee, operational governance will be </w:t>
      </w:r>
      <w:r w:rsidR="00483D69" w:rsidRPr="001570F7">
        <w:rPr>
          <w:rFonts w:ascii="Arial" w:hAnsi="Arial" w:cs="Arial"/>
          <w:sz w:val="24"/>
          <w:szCs w:val="24"/>
        </w:rPr>
        <w:t>key,</w:t>
      </w:r>
      <w:r w:rsidRPr="001570F7">
        <w:rPr>
          <w:rFonts w:ascii="Arial" w:hAnsi="Arial" w:cs="Arial"/>
          <w:sz w:val="24"/>
          <w:szCs w:val="24"/>
        </w:rPr>
        <w:t xml:space="preserve"> and work will commence to establish appropriate arrangements once the strategy has been approved. </w:t>
      </w:r>
    </w:p>
    <w:p w14:paraId="48D3D5A4" w14:textId="77777777" w:rsidR="00622113" w:rsidRDefault="00622113" w:rsidP="00CC4BBA">
      <w:pPr>
        <w:spacing w:after="0" w:line="240" w:lineRule="auto"/>
        <w:jc w:val="both"/>
        <w:rPr>
          <w:rFonts w:ascii="Arial" w:hAnsi="Arial" w:cs="Arial"/>
          <w:b/>
          <w:sz w:val="24"/>
          <w:szCs w:val="24"/>
        </w:rPr>
      </w:pPr>
    </w:p>
    <w:p w14:paraId="2C59FC72" w14:textId="26348B61" w:rsidR="00426BAC" w:rsidRDefault="00553489" w:rsidP="00CC4BBA">
      <w:pPr>
        <w:spacing w:after="0" w:line="240" w:lineRule="auto"/>
        <w:jc w:val="both"/>
        <w:rPr>
          <w:rFonts w:ascii="Arial" w:hAnsi="Arial" w:cs="Arial"/>
          <w:sz w:val="24"/>
          <w:szCs w:val="24"/>
        </w:rPr>
      </w:pPr>
      <w:r>
        <w:rPr>
          <w:rFonts w:ascii="Arial" w:hAnsi="Arial" w:cs="Arial"/>
          <w:b/>
          <w:sz w:val="24"/>
          <w:szCs w:val="24"/>
        </w:rPr>
        <w:t>Section Six:</w:t>
      </w:r>
      <w:r w:rsidR="00865D49" w:rsidRPr="00103296">
        <w:rPr>
          <w:rFonts w:ascii="Arial" w:hAnsi="Arial" w:cs="Arial"/>
          <w:b/>
          <w:sz w:val="24"/>
          <w:szCs w:val="24"/>
        </w:rPr>
        <w:t xml:space="preserve"> </w:t>
      </w:r>
      <w:r w:rsidR="001E0821" w:rsidRPr="00103296">
        <w:rPr>
          <w:rFonts w:ascii="Arial" w:hAnsi="Arial" w:cs="Arial"/>
          <w:b/>
          <w:sz w:val="24"/>
          <w:szCs w:val="24"/>
        </w:rPr>
        <w:t>References</w:t>
      </w:r>
    </w:p>
    <w:p w14:paraId="565E495D" w14:textId="45964492" w:rsidR="00865D49" w:rsidRPr="00E26FBC" w:rsidRDefault="00865D49" w:rsidP="00973EAF">
      <w:pPr>
        <w:pStyle w:val="ListParagraph"/>
        <w:numPr>
          <w:ilvl w:val="0"/>
          <w:numId w:val="24"/>
        </w:numPr>
        <w:spacing w:after="0" w:line="240" w:lineRule="auto"/>
        <w:rPr>
          <w:rFonts w:ascii="Arial" w:hAnsi="Arial" w:cs="Arial"/>
          <w:color w:val="2E74B5" w:themeColor="accent1" w:themeShade="BF"/>
          <w:sz w:val="24"/>
          <w:szCs w:val="24"/>
        </w:rPr>
      </w:pPr>
      <w:hyperlink r:id="rId15" w:history="1">
        <w:r w:rsidRPr="00E26FBC">
          <w:rPr>
            <w:rStyle w:val="Hyperlink"/>
            <w:rFonts w:ascii="Arial" w:hAnsi="Arial" w:cs="Arial"/>
            <w:color w:val="2E74B5" w:themeColor="accent1" w:themeShade="BF"/>
            <w:sz w:val="24"/>
            <w:szCs w:val="24"/>
          </w:rPr>
          <w:t>A Healthier Wales</w:t>
        </w:r>
      </w:hyperlink>
    </w:p>
    <w:p w14:paraId="1B4E6605" w14:textId="72745035" w:rsidR="00865D49" w:rsidRPr="00E26FBC" w:rsidRDefault="00865D49" w:rsidP="00973EAF">
      <w:pPr>
        <w:pStyle w:val="ListParagraph"/>
        <w:numPr>
          <w:ilvl w:val="0"/>
          <w:numId w:val="24"/>
        </w:numPr>
        <w:spacing w:after="0" w:line="240" w:lineRule="auto"/>
        <w:rPr>
          <w:rFonts w:ascii="Arial" w:hAnsi="Arial" w:cs="Arial"/>
          <w:color w:val="2E74B5" w:themeColor="accent1" w:themeShade="BF"/>
          <w:sz w:val="24"/>
          <w:szCs w:val="24"/>
        </w:rPr>
      </w:pPr>
      <w:hyperlink r:id="rId16" w:history="1">
        <w:r w:rsidRPr="00E26FBC">
          <w:rPr>
            <w:rStyle w:val="Hyperlink"/>
            <w:rFonts w:ascii="Arial" w:hAnsi="Arial" w:cs="Arial"/>
            <w:color w:val="2E74B5" w:themeColor="accent1" w:themeShade="BF"/>
            <w:sz w:val="24"/>
            <w:szCs w:val="24"/>
          </w:rPr>
          <w:t>Better Health, Better Care, Better Lives: SBU Organisational Strategy 2019-30</w:t>
        </w:r>
      </w:hyperlink>
    </w:p>
    <w:p w14:paraId="59787476" w14:textId="72FC63DE" w:rsidR="00865D49" w:rsidRPr="00E26FBC" w:rsidRDefault="00865D49" w:rsidP="00973EAF">
      <w:pPr>
        <w:pStyle w:val="ListParagraph"/>
        <w:numPr>
          <w:ilvl w:val="0"/>
          <w:numId w:val="24"/>
        </w:numPr>
        <w:spacing w:after="0" w:line="240" w:lineRule="auto"/>
        <w:rPr>
          <w:rFonts w:ascii="Arial" w:hAnsi="Arial" w:cs="Arial"/>
          <w:color w:val="2E74B5" w:themeColor="accent1" w:themeShade="BF"/>
          <w:sz w:val="24"/>
          <w:szCs w:val="24"/>
        </w:rPr>
      </w:pPr>
      <w:hyperlink r:id="rId17" w:history="1">
        <w:r w:rsidRPr="00E26FBC">
          <w:rPr>
            <w:rStyle w:val="Hyperlink"/>
            <w:rFonts w:ascii="Arial" w:hAnsi="Arial" w:cs="Arial"/>
            <w:color w:val="2E74B5" w:themeColor="accent1" w:themeShade="BF"/>
            <w:sz w:val="24"/>
            <w:szCs w:val="24"/>
          </w:rPr>
          <w:t>Clinical Service</w:t>
        </w:r>
        <w:r w:rsidR="00381BBC" w:rsidRPr="00E26FBC">
          <w:rPr>
            <w:rStyle w:val="Hyperlink"/>
            <w:rFonts w:ascii="Arial" w:hAnsi="Arial" w:cs="Arial"/>
            <w:color w:val="2E74B5" w:themeColor="accent1" w:themeShade="BF"/>
            <w:sz w:val="24"/>
            <w:szCs w:val="24"/>
          </w:rPr>
          <w:t>s</w:t>
        </w:r>
        <w:r w:rsidRPr="00E26FBC">
          <w:rPr>
            <w:rStyle w:val="Hyperlink"/>
            <w:rFonts w:ascii="Arial" w:hAnsi="Arial" w:cs="Arial"/>
            <w:color w:val="2E74B5" w:themeColor="accent1" w:themeShade="BF"/>
            <w:sz w:val="24"/>
            <w:szCs w:val="24"/>
          </w:rPr>
          <w:t xml:space="preserve"> Plan 2019-2024</w:t>
        </w:r>
      </w:hyperlink>
    </w:p>
    <w:p w14:paraId="6B5E1DC3" w14:textId="7C063700" w:rsidR="00865D49" w:rsidRPr="00E26FBC" w:rsidRDefault="00865D49" w:rsidP="00973EAF">
      <w:pPr>
        <w:pStyle w:val="ListParagraph"/>
        <w:numPr>
          <w:ilvl w:val="0"/>
          <w:numId w:val="24"/>
        </w:numPr>
        <w:spacing w:after="0" w:line="240" w:lineRule="auto"/>
        <w:rPr>
          <w:rFonts w:ascii="Arial" w:hAnsi="Arial" w:cs="Arial"/>
          <w:color w:val="2E74B5" w:themeColor="accent1" w:themeShade="BF"/>
          <w:sz w:val="24"/>
          <w:szCs w:val="24"/>
        </w:rPr>
      </w:pPr>
      <w:hyperlink r:id="rId18" w:history="1">
        <w:r w:rsidRPr="00E26FBC">
          <w:rPr>
            <w:rStyle w:val="Hyperlink"/>
            <w:rFonts w:ascii="Arial" w:hAnsi="Arial" w:cs="Arial"/>
            <w:color w:val="2E74B5" w:themeColor="accent1" w:themeShade="BF"/>
            <w:sz w:val="24"/>
            <w:szCs w:val="24"/>
          </w:rPr>
          <w:t>NHS Wales Planning Framework 202</w:t>
        </w:r>
        <w:r w:rsidR="00ED3243" w:rsidRPr="00E26FBC">
          <w:rPr>
            <w:rStyle w:val="Hyperlink"/>
            <w:rFonts w:ascii="Arial" w:hAnsi="Arial" w:cs="Arial"/>
            <w:color w:val="2E74B5" w:themeColor="accent1" w:themeShade="BF"/>
            <w:sz w:val="24"/>
            <w:szCs w:val="24"/>
          </w:rPr>
          <w:t>4-26</w:t>
        </w:r>
      </w:hyperlink>
    </w:p>
    <w:p w14:paraId="7C37CA04" w14:textId="1BDE6A7F" w:rsidR="00865D49" w:rsidRPr="00E26FBC" w:rsidRDefault="00865D49" w:rsidP="00973EAF">
      <w:pPr>
        <w:pStyle w:val="ListParagraph"/>
        <w:numPr>
          <w:ilvl w:val="0"/>
          <w:numId w:val="24"/>
        </w:numPr>
        <w:spacing w:after="0" w:line="240" w:lineRule="auto"/>
        <w:rPr>
          <w:rFonts w:ascii="Arial" w:hAnsi="Arial" w:cs="Arial"/>
          <w:color w:val="2E74B5" w:themeColor="accent1" w:themeShade="BF"/>
          <w:sz w:val="24"/>
          <w:szCs w:val="24"/>
        </w:rPr>
      </w:pPr>
      <w:hyperlink r:id="rId19" w:history="1">
        <w:r w:rsidRPr="00E26FBC">
          <w:rPr>
            <w:rStyle w:val="Hyperlink"/>
            <w:rFonts w:ascii="Arial" w:hAnsi="Arial" w:cs="Arial"/>
            <w:color w:val="2E74B5" w:themeColor="accent1" w:themeShade="BF"/>
            <w:sz w:val="24"/>
            <w:szCs w:val="24"/>
          </w:rPr>
          <w:t xml:space="preserve">Health and Care Research Wales </w:t>
        </w:r>
        <w:r w:rsidR="00103296" w:rsidRPr="00E26FBC">
          <w:rPr>
            <w:rStyle w:val="Hyperlink"/>
            <w:rFonts w:ascii="Arial" w:hAnsi="Arial" w:cs="Arial"/>
            <w:color w:val="2E74B5" w:themeColor="accent1" w:themeShade="BF"/>
            <w:sz w:val="24"/>
            <w:szCs w:val="24"/>
          </w:rPr>
          <w:t xml:space="preserve">Vision, </w:t>
        </w:r>
        <w:r w:rsidRPr="00E26FBC">
          <w:rPr>
            <w:rStyle w:val="Hyperlink"/>
            <w:rFonts w:ascii="Arial" w:hAnsi="Arial" w:cs="Arial"/>
            <w:color w:val="2E74B5" w:themeColor="accent1" w:themeShade="BF"/>
            <w:sz w:val="24"/>
            <w:szCs w:val="24"/>
          </w:rPr>
          <w:t>Aims</w:t>
        </w:r>
        <w:r w:rsidR="00103296" w:rsidRPr="00E26FBC">
          <w:rPr>
            <w:rStyle w:val="Hyperlink"/>
            <w:rFonts w:ascii="Arial" w:hAnsi="Arial" w:cs="Arial"/>
            <w:color w:val="2E74B5" w:themeColor="accent1" w:themeShade="BF"/>
            <w:sz w:val="24"/>
            <w:szCs w:val="24"/>
          </w:rPr>
          <w:t xml:space="preserve"> and Objectives</w:t>
        </w:r>
      </w:hyperlink>
    </w:p>
    <w:p w14:paraId="1551872F" w14:textId="27D1F90C" w:rsidR="00F65245" w:rsidRPr="00E26FBC" w:rsidRDefault="00F65245" w:rsidP="00973EAF">
      <w:pPr>
        <w:pStyle w:val="ListParagraph"/>
        <w:numPr>
          <w:ilvl w:val="0"/>
          <w:numId w:val="24"/>
        </w:numPr>
        <w:spacing w:after="0" w:line="240" w:lineRule="auto"/>
        <w:rPr>
          <w:rStyle w:val="Hyperlink"/>
          <w:rFonts w:ascii="Arial" w:hAnsi="Arial" w:cs="Arial"/>
          <w:color w:val="2E74B5" w:themeColor="accent1" w:themeShade="BF"/>
          <w:sz w:val="24"/>
          <w:szCs w:val="24"/>
          <w:u w:val="none"/>
        </w:rPr>
      </w:pPr>
      <w:hyperlink r:id="rId20" w:history="1">
        <w:r w:rsidRPr="00E26FBC">
          <w:rPr>
            <w:rStyle w:val="Hyperlink"/>
            <w:rFonts w:ascii="Arial" w:hAnsi="Arial" w:cs="Arial"/>
            <w:color w:val="2E74B5" w:themeColor="accent1" w:themeShade="BF"/>
            <w:sz w:val="24"/>
            <w:szCs w:val="24"/>
          </w:rPr>
          <w:t xml:space="preserve">Research </w:t>
        </w:r>
        <w:r w:rsidR="004F4CFA" w:rsidRPr="00E26FBC">
          <w:rPr>
            <w:rStyle w:val="Hyperlink"/>
            <w:rFonts w:ascii="Arial" w:hAnsi="Arial" w:cs="Arial"/>
            <w:color w:val="2E74B5" w:themeColor="accent1" w:themeShade="BF"/>
            <w:sz w:val="24"/>
            <w:szCs w:val="24"/>
          </w:rPr>
          <w:t>and</w:t>
        </w:r>
        <w:r w:rsidRPr="00E26FBC">
          <w:rPr>
            <w:rStyle w:val="Hyperlink"/>
            <w:rFonts w:ascii="Arial" w:hAnsi="Arial" w:cs="Arial"/>
            <w:color w:val="2E74B5" w:themeColor="accent1" w:themeShade="BF"/>
            <w:sz w:val="24"/>
            <w:szCs w:val="24"/>
          </w:rPr>
          <w:t xml:space="preserve"> Innovation for Healthcare Science Professionals in Wales: </w:t>
        </w:r>
        <w:r w:rsidR="00E26FBC" w:rsidRPr="00E26FBC">
          <w:rPr>
            <w:rStyle w:val="Hyperlink"/>
            <w:rFonts w:ascii="Arial" w:hAnsi="Arial" w:cs="Arial"/>
            <w:color w:val="2E74B5" w:themeColor="accent1" w:themeShade="BF"/>
            <w:sz w:val="24"/>
            <w:szCs w:val="24"/>
          </w:rPr>
          <w:t>A Five</w:t>
        </w:r>
        <w:r w:rsidRPr="00E26FBC">
          <w:rPr>
            <w:rStyle w:val="Hyperlink"/>
            <w:rFonts w:ascii="Arial" w:hAnsi="Arial" w:cs="Arial"/>
            <w:color w:val="2E74B5" w:themeColor="accent1" w:themeShade="BF"/>
            <w:sz w:val="24"/>
            <w:szCs w:val="24"/>
          </w:rPr>
          <w:t xml:space="preserve"> Year Strategy 2024-2029</w:t>
        </w:r>
      </w:hyperlink>
      <w:r w:rsidRPr="00E26FBC">
        <w:rPr>
          <w:rStyle w:val="Hyperlink"/>
          <w:rFonts w:ascii="Arial" w:hAnsi="Arial" w:cs="Arial"/>
          <w:color w:val="2E74B5" w:themeColor="accent1" w:themeShade="BF"/>
          <w:sz w:val="24"/>
          <w:szCs w:val="24"/>
          <w:u w:val="none"/>
        </w:rPr>
        <w:t xml:space="preserve"> </w:t>
      </w:r>
    </w:p>
    <w:p w14:paraId="4847CB03" w14:textId="77777777" w:rsidR="005E6136" w:rsidRPr="00E26FBC" w:rsidRDefault="005E6136" w:rsidP="00973EAF">
      <w:pPr>
        <w:pStyle w:val="ListParagraph"/>
        <w:numPr>
          <w:ilvl w:val="0"/>
          <w:numId w:val="24"/>
        </w:numPr>
        <w:spacing w:after="0" w:line="240" w:lineRule="auto"/>
        <w:rPr>
          <w:rFonts w:ascii="Arial" w:hAnsi="Arial" w:cs="Arial"/>
          <w:color w:val="2E74B5" w:themeColor="accent1" w:themeShade="BF"/>
          <w:sz w:val="24"/>
          <w:szCs w:val="24"/>
        </w:rPr>
      </w:pPr>
      <w:hyperlink r:id="rId21" w:history="1">
        <w:r w:rsidRPr="00E26FBC">
          <w:rPr>
            <w:rFonts w:ascii="Arial" w:hAnsi="Arial" w:cs="Arial"/>
            <w:color w:val="2E74B5" w:themeColor="accent1" w:themeShade="BF"/>
            <w:sz w:val="24"/>
            <w:szCs w:val="24"/>
            <w:u w:val="single"/>
          </w:rPr>
          <w:t>ClinicalResearchers_Reversing the Decline_Jan2025</w:t>
        </w:r>
      </w:hyperlink>
    </w:p>
    <w:p w14:paraId="175980C2" w14:textId="72DCAD31" w:rsidR="00564FFF" w:rsidRPr="00E26FBC" w:rsidRDefault="00564FFF" w:rsidP="00973EAF">
      <w:pPr>
        <w:pStyle w:val="ListParagraph"/>
        <w:numPr>
          <w:ilvl w:val="0"/>
          <w:numId w:val="24"/>
        </w:numPr>
        <w:spacing w:after="0" w:line="240" w:lineRule="auto"/>
        <w:rPr>
          <w:rFonts w:ascii="Arial" w:hAnsi="Arial" w:cs="Arial"/>
          <w:color w:val="2E74B5" w:themeColor="accent1" w:themeShade="BF"/>
          <w:sz w:val="24"/>
          <w:szCs w:val="24"/>
        </w:rPr>
      </w:pPr>
      <w:hyperlink r:id="rId22" w:history="1">
        <w:r w:rsidRPr="00E26FBC">
          <w:rPr>
            <w:rFonts w:ascii="Arial" w:hAnsi="Arial" w:cs="Arial"/>
            <w:color w:val="2E74B5" w:themeColor="accent1" w:themeShade="BF"/>
            <w:sz w:val="24"/>
            <w:szCs w:val="24"/>
            <w:u w:val="single"/>
          </w:rPr>
          <w:t xml:space="preserve">Improving research skills for nursing, </w:t>
        </w:r>
        <w:r w:rsidR="00E26FBC" w:rsidRPr="00E26FBC">
          <w:rPr>
            <w:rFonts w:ascii="Arial" w:hAnsi="Arial" w:cs="Arial"/>
            <w:color w:val="2E74B5" w:themeColor="accent1" w:themeShade="BF"/>
            <w:sz w:val="24"/>
            <w:szCs w:val="24"/>
            <w:u w:val="single"/>
          </w:rPr>
          <w:t>midwifery,</w:t>
        </w:r>
        <w:r w:rsidRPr="00E26FBC">
          <w:rPr>
            <w:rFonts w:ascii="Arial" w:hAnsi="Arial" w:cs="Arial"/>
            <w:color w:val="2E74B5" w:themeColor="accent1" w:themeShade="BF"/>
            <w:sz w:val="24"/>
            <w:szCs w:val="24"/>
            <w:u w:val="single"/>
          </w:rPr>
          <w:t xml:space="preserve"> and allied health professions</w:t>
        </w:r>
      </w:hyperlink>
    </w:p>
    <w:p w14:paraId="08700A9A" w14:textId="5DEA3F7F" w:rsidR="00E26FBC" w:rsidRPr="00E26FBC" w:rsidRDefault="00E26FBC" w:rsidP="00973EAF">
      <w:pPr>
        <w:pStyle w:val="ListParagraph"/>
        <w:numPr>
          <w:ilvl w:val="0"/>
          <w:numId w:val="24"/>
        </w:numPr>
        <w:spacing w:after="0" w:line="240" w:lineRule="auto"/>
        <w:rPr>
          <w:rFonts w:ascii="Arial" w:hAnsi="Arial" w:cs="Arial"/>
          <w:color w:val="2E74B5" w:themeColor="accent1" w:themeShade="BF"/>
          <w:sz w:val="24"/>
          <w:szCs w:val="24"/>
        </w:rPr>
      </w:pPr>
      <w:hyperlink r:id="rId23" w:history="1">
        <w:r w:rsidRPr="00E26FBC">
          <w:rPr>
            <w:rStyle w:val="Hyperlink"/>
            <w:rFonts w:ascii="Arial" w:hAnsi="Arial" w:cs="Arial"/>
            <w:color w:val="2E74B5" w:themeColor="accent1" w:themeShade="BF"/>
            <w:sz w:val="24"/>
            <w:szCs w:val="24"/>
          </w:rPr>
          <w:t>https://www.nhs.wales/sa/pharmacy-research-wales/ph-files/strategy/prw-2015-2020/?ts=1779279452478</w:t>
        </w:r>
      </w:hyperlink>
    </w:p>
    <w:p w14:paraId="6AFFA2D5" w14:textId="77777777" w:rsidR="00E26FBC" w:rsidRPr="00E26FBC" w:rsidRDefault="00E26FBC" w:rsidP="00E26FBC">
      <w:pPr>
        <w:pStyle w:val="ListParagraph"/>
        <w:spacing w:after="0" w:line="240" w:lineRule="auto"/>
        <w:rPr>
          <w:rFonts w:ascii="Arial" w:hAnsi="Arial" w:cs="Arial"/>
          <w:color w:val="2E74B5" w:themeColor="accent1" w:themeShade="BF"/>
          <w:sz w:val="24"/>
          <w:szCs w:val="24"/>
        </w:rPr>
      </w:pPr>
    </w:p>
    <w:sectPr w:rsidR="00E26FBC" w:rsidRPr="00E26FBC" w:rsidSect="0055500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0A75A" w14:textId="77777777" w:rsidR="00992D18" w:rsidRDefault="00992D18" w:rsidP="00CD0A4E">
      <w:pPr>
        <w:spacing w:after="0" w:line="240" w:lineRule="auto"/>
      </w:pPr>
      <w:r>
        <w:separator/>
      </w:r>
    </w:p>
  </w:endnote>
  <w:endnote w:type="continuationSeparator" w:id="0">
    <w:p w14:paraId="6DF55E54" w14:textId="77777777" w:rsidR="00992D18" w:rsidRDefault="00992D18" w:rsidP="00CD0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914754"/>
      <w:docPartObj>
        <w:docPartGallery w:val="Page Numbers (Bottom of Page)"/>
        <w:docPartUnique/>
      </w:docPartObj>
    </w:sdtPr>
    <w:sdtEndPr>
      <w:rPr>
        <w:noProof/>
      </w:rPr>
    </w:sdtEndPr>
    <w:sdtContent>
      <w:p w14:paraId="2E83B04B" w14:textId="590ACBA9" w:rsidR="00954827" w:rsidRDefault="00954827">
        <w:pPr>
          <w:pStyle w:val="Footer"/>
          <w:jc w:val="right"/>
        </w:pPr>
        <w:r>
          <w:fldChar w:fldCharType="begin"/>
        </w:r>
        <w:r>
          <w:instrText xml:space="preserve"> PAGE   \* MERGEFORMAT </w:instrText>
        </w:r>
        <w:r>
          <w:fldChar w:fldCharType="separate"/>
        </w:r>
        <w:r w:rsidR="005519C2">
          <w:rPr>
            <w:noProof/>
          </w:rPr>
          <w:t>3</w:t>
        </w:r>
        <w:r>
          <w:rPr>
            <w:noProof/>
          </w:rPr>
          <w:fldChar w:fldCharType="end"/>
        </w:r>
      </w:p>
    </w:sdtContent>
  </w:sdt>
  <w:p w14:paraId="0F1E3D3D" w14:textId="77777777" w:rsidR="00CD0A4E" w:rsidRDefault="00CD0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D9CA1" w14:textId="77777777" w:rsidR="00992D18" w:rsidRDefault="00992D18" w:rsidP="00CD0A4E">
      <w:pPr>
        <w:spacing w:after="0" w:line="240" w:lineRule="auto"/>
      </w:pPr>
      <w:r>
        <w:separator/>
      </w:r>
    </w:p>
  </w:footnote>
  <w:footnote w:type="continuationSeparator" w:id="0">
    <w:p w14:paraId="7192ED13" w14:textId="77777777" w:rsidR="00992D18" w:rsidRDefault="00992D18" w:rsidP="00CD0A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4D95"/>
    <w:multiLevelType w:val="hybridMultilevel"/>
    <w:tmpl w:val="DBD29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97237"/>
    <w:multiLevelType w:val="multilevel"/>
    <w:tmpl w:val="076C3C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1C4114ED"/>
    <w:multiLevelType w:val="hybridMultilevel"/>
    <w:tmpl w:val="6E7621F8"/>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C60044"/>
    <w:multiLevelType w:val="multilevel"/>
    <w:tmpl w:val="60900E9A"/>
    <w:lvl w:ilvl="0">
      <w:start w:val="1"/>
      <w:numFmt w:val="decimal"/>
      <w:lvlText w:val="%1."/>
      <w:lvlJc w:val="left"/>
      <w:pPr>
        <w:ind w:left="720" w:hanging="360"/>
      </w:pPr>
      <w:rPr>
        <w:rFonts w:hint="default"/>
      </w:rPr>
    </w:lvl>
    <w:lvl w:ilvl="1">
      <w:start w:val="2"/>
      <w:numFmt w:val="decimal"/>
      <w:isLgl/>
      <w:lvlText w:val="%1.%2"/>
      <w:lvlJc w:val="left"/>
      <w:pPr>
        <w:ind w:left="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DDB0F69"/>
    <w:multiLevelType w:val="hybridMultilevel"/>
    <w:tmpl w:val="B37AC3E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367795"/>
    <w:multiLevelType w:val="hybridMultilevel"/>
    <w:tmpl w:val="33B2B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2D0921"/>
    <w:multiLevelType w:val="hybridMultilevel"/>
    <w:tmpl w:val="32E4E51E"/>
    <w:lvl w:ilvl="0" w:tplc="767859D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F6F4738"/>
    <w:multiLevelType w:val="multilevel"/>
    <w:tmpl w:val="D23835A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A6406D"/>
    <w:multiLevelType w:val="multilevel"/>
    <w:tmpl w:val="9EF6BA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A196259"/>
    <w:multiLevelType w:val="multilevel"/>
    <w:tmpl w:val="778E23F6"/>
    <w:lvl w:ilvl="0">
      <w:start w:val="1"/>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4ADC2352"/>
    <w:multiLevelType w:val="hybridMultilevel"/>
    <w:tmpl w:val="925E9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D2206B"/>
    <w:multiLevelType w:val="multilevel"/>
    <w:tmpl w:val="60900E9A"/>
    <w:lvl w:ilvl="0">
      <w:start w:val="1"/>
      <w:numFmt w:val="decimal"/>
      <w:lvlText w:val="%1."/>
      <w:lvlJc w:val="left"/>
      <w:pPr>
        <w:ind w:left="108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5AB52920"/>
    <w:multiLevelType w:val="hybridMultilevel"/>
    <w:tmpl w:val="E3F82940"/>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13" w15:restartNumberingAfterBreak="0">
    <w:nsid w:val="5CFA2A35"/>
    <w:multiLevelType w:val="hybridMultilevel"/>
    <w:tmpl w:val="6F0EC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843008"/>
    <w:multiLevelType w:val="hybridMultilevel"/>
    <w:tmpl w:val="CEB200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FA44EAB"/>
    <w:multiLevelType w:val="hybridMultilevel"/>
    <w:tmpl w:val="5D029C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1A55344"/>
    <w:multiLevelType w:val="multilevel"/>
    <w:tmpl w:val="60900E9A"/>
    <w:lvl w:ilvl="0">
      <w:start w:val="1"/>
      <w:numFmt w:val="decimal"/>
      <w:lvlText w:val="%1."/>
      <w:lvlJc w:val="left"/>
      <w:pPr>
        <w:ind w:left="108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65A009D1"/>
    <w:multiLevelType w:val="hybridMultilevel"/>
    <w:tmpl w:val="9D762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941FF4"/>
    <w:multiLevelType w:val="hybridMultilevel"/>
    <w:tmpl w:val="35CAF6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E0480D"/>
    <w:multiLevelType w:val="multilevel"/>
    <w:tmpl w:val="539279DA"/>
    <w:lvl w:ilvl="0">
      <w:start w:val="1"/>
      <w:numFmt w:val="bullet"/>
      <w:lvlText w:val=""/>
      <w:lvlJc w:val="left"/>
      <w:pPr>
        <w:ind w:left="720" w:hanging="360"/>
      </w:pPr>
      <w:rPr>
        <w:rFonts w:ascii="Symbol" w:hAnsi="Symbol" w:hint="default"/>
      </w:rPr>
    </w:lvl>
    <w:lvl w:ilvl="1">
      <w:start w:val="2"/>
      <w:numFmt w:val="decimal"/>
      <w:isLgl/>
      <w:lvlText w:val="%1.%2"/>
      <w:lvlJc w:val="left"/>
      <w:pPr>
        <w:ind w:left="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45C2D0A"/>
    <w:multiLevelType w:val="hybridMultilevel"/>
    <w:tmpl w:val="1954F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7F693A"/>
    <w:multiLevelType w:val="hybridMultilevel"/>
    <w:tmpl w:val="3FD88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853D68"/>
    <w:multiLevelType w:val="hybridMultilevel"/>
    <w:tmpl w:val="F89C0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A60555"/>
    <w:multiLevelType w:val="hybridMultilevel"/>
    <w:tmpl w:val="23FCED4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1D25BF"/>
    <w:multiLevelType w:val="hybridMultilevel"/>
    <w:tmpl w:val="82F43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2747B5"/>
    <w:multiLevelType w:val="hybridMultilevel"/>
    <w:tmpl w:val="2BB05E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1097904">
    <w:abstractNumId w:val="1"/>
  </w:num>
  <w:num w:numId="2" w16cid:durableId="211771641">
    <w:abstractNumId w:val="8"/>
  </w:num>
  <w:num w:numId="3" w16cid:durableId="1772235478">
    <w:abstractNumId w:val="3"/>
  </w:num>
  <w:num w:numId="4" w16cid:durableId="2081975475">
    <w:abstractNumId w:val="17"/>
  </w:num>
  <w:num w:numId="5" w16cid:durableId="1007512537">
    <w:abstractNumId w:val="4"/>
  </w:num>
  <w:num w:numId="6" w16cid:durableId="1941064952">
    <w:abstractNumId w:val="10"/>
  </w:num>
  <w:num w:numId="7" w16cid:durableId="452789330">
    <w:abstractNumId w:val="13"/>
  </w:num>
  <w:num w:numId="8" w16cid:durableId="125784365">
    <w:abstractNumId w:val="2"/>
  </w:num>
  <w:num w:numId="9" w16cid:durableId="1600480879">
    <w:abstractNumId w:val="15"/>
  </w:num>
  <w:num w:numId="10" w16cid:durableId="783961516">
    <w:abstractNumId w:val="14"/>
  </w:num>
  <w:num w:numId="11" w16cid:durableId="208417518">
    <w:abstractNumId w:val="0"/>
  </w:num>
  <w:num w:numId="12" w16cid:durableId="1383402562">
    <w:abstractNumId w:val="12"/>
  </w:num>
  <w:num w:numId="13" w16cid:durableId="2094886751">
    <w:abstractNumId w:val="7"/>
  </w:num>
  <w:num w:numId="14" w16cid:durableId="1560827775">
    <w:abstractNumId w:val="6"/>
  </w:num>
  <w:num w:numId="15" w16cid:durableId="1681734409">
    <w:abstractNumId w:val="5"/>
  </w:num>
  <w:num w:numId="16" w16cid:durableId="769856437">
    <w:abstractNumId w:val="18"/>
  </w:num>
  <w:num w:numId="17" w16cid:durableId="1933315366">
    <w:abstractNumId w:val="16"/>
  </w:num>
  <w:num w:numId="18" w16cid:durableId="758529517">
    <w:abstractNumId w:val="11"/>
  </w:num>
  <w:num w:numId="19" w16cid:durableId="616570991">
    <w:abstractNumId w:val="23"/>
  </w:num>
  <w:num w:numId="20" w16cid:durableId="1920284187">
    <w:abstractNumId w:val="9"/>
  </w:num>
  <w:num w:numId="21" w16cid:durableId="1202012878">
    <w:abstractNumId w:val="20"/>
  </w:num>
  <w:num w:numId="22" w16cid:durableId="61025426">
    <w:abstractNumId w:val="21"/>
  </w:num>
  <w:num w:numId="23" w16cid:durableId="1968969520">
    <w:abstractNumId w:val="22"/>
  </w:num>
  <w:num w:numId="24" w16cid:durableId="596209363">
    <w:abstractNumId w:val="24"/>
  </w:num>
  <w:num w:numId="25" w16cid:durableId="1554536847">
    <w:abstractNumId w:val="25"/>
  </w:num>
  <w:num w:numId="26" w16cid:durableId="1996755808">
    <w:abstractNumId w:val="5"/>
  </w:num>
  <w:num w:numId="27" w16cid:durableId="13427027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BAC"/>
    <w:rsid w:val="00005146"/>
    <w:rsid w:val="0000768C"/>
    <w:rsid w:val="000125AF"/>
    <w:rsid w:val="0001404E"/>
    <w:rsid w:val="00015A50"/>
    <w:rsid w:val="00020BC1"/>
    <w:rsid w:val="00031B36"/>
    <w:rsid w:val="00032684"/>
    <w:rsid w:val="000351D2"/>
    <w:rsid w:val="00040740"/>
    <w:rsid w:val="00042476"/>
    <w:rsid w:val="00046694"/>
    <w:rsid w:val="000467F9"/>
    <w:rsid w:val="000558C8"/>
    <w:rsid w:val="00060777"/>
    <w:rsid w:val="00062EDE"/>
    <w:rsid w:val="00065B9B"/>
    <w:rsid w:val="00070303"/>
    <w:rsid w:val="00074DE9"/>
    <w:rsid w:val="00075C38"/>
    <w:rsid w:val="00076C8C"/>
    <w:rsid w:val="00081A52"/>
    <w:rsid w:val="00082945"/>
    <w:rsid w:val="0008524E"/>
    <w:rsid w:val="00094F21"/>
    <w:rsid w:val="00095D4A"/>
    <w:rsid w:val="000A0A42"/>
    <w:rsid w:val="000A3C8B"/>
    <w:rsid w:val="000A4576"/>
    <w:rsid w:val="000A6F34"/>
    <w:rsid w:val="000A70C0"/>
    <w:rsid w:val="000D286E"/>
    <w:rsid w:val="000D3719"/>
    <w:rsid w:val="000E0471"/>
    <w:rsid w:val="000E56AA"/>
    <w:rsid w:val="000F7A9E"/>
    <w:rsid w:val="000F7D31"/>
    <w:rsid w:val="0010233F"/>
    <w:rsid w:val="001023A5"/>
    <w:rsid w:val="00103296"/>
    <w:rsid w:val="00106477"/>
    <w:rsid w:val="00117573"/>
    <w:rsid w:val="001263E2"/>
    <w:rsid w:val="00127195"/>
    <w:rsid w:val="001350E4"/>
    <w:rsid w:val="00144AF6"/>
    <w:rsid w:val="001531E8"/>
    <w:rsid w:val="001570F7"/>
    <w:rsid w:val="001628B0"/>
    <w:rsid w:val="00167680"/>
    <w:rsid w:val="00181C46"/>
    <w:rsid w:val="00181C52"/>
    <w:rsid w:val="00187CB2"/>
    <w:rsid w:val="001951D3"/>
    <w:rsid w:val="001A6D3F"/>
    <w:rsid w:val="001A6F7C"/>
    <w:rsid w:val="001B092B"/>
    <w:rsid w:val="001C4E2C"/>
    <w:rsid w:val="001E0821"/>
    <w:rsid w:val="001E25C3"/>
    <w:rsid w:val="001E5973"/>
    <w:rsid w:val="001E640C"/>
    <w:rsid w:val="001F0049"/>
    <w:rsid w:val="001F1CC4"/>
    <w:rsid w:val="001F2DEC"/>
    <w:rsid w:val="001F3066"/>
    <w:rsid w:val="001F5543"/>
    <w:rsid w:val="001F59D9"/>
    <w:rsid w:val="00203A30"/>
    <w:rsid w:val="00211593"/>
    <w:rsid w:val="002138BA"/>
    <w:rsid w:val="002223F7"/>
    <w:rsid w:val="00225DC4"/>
    <w:rsid w:val="00234047"/>
    <w:rsid w:val="00234C7C"/>
    <w:rsid w:val="00234EE4"/>
    <w:rsid w:val="00235BF1"/>
    <w:rsid w:val="00240F9C"/>
    <w:rsid w:val="00241067"/>
    <w:rsid w:val="00255DA6"/>
    <w:rsid w:val="002571B2"/>
    <w:rsid w:val="00257AE4"/>
    <w:rsid w:val="00261956"/>
    <w:rsid w:val="0026453F"/>
    <w:rsid w:val="00266776"/>
    <w:rsid w:val="00270A9B"/>
    <w:rsid w:val="0027144C"/>
    <w:rsid w:val="00271F95"/>
    <w:rsid w:val="00282464"/>
    <w:rsid w:val="00283A04"/>
    <w:rsid w:val="00284094"/>
    <w:rsid w:val="0029591F"/>
    <w:rsid w:val="002A20C9"/>
    <w:rsid w:val="002A4826"/>
    <w:rsid w:val="002A7A8E"/>
    <w:rsid w:val="002B74BF"/>
    <w:rsid w:val="002C7DA7"/>
    <w:rsid w:val="002D0433"/>
    <w:rsid w:val="002D7607"/>
    <w:rsid w:val="002F023C"/>
    <w:rsid w:val="002F0B4C"/>
    <w:rsid w:val="002F1E4C"/>
    <w:rsid w:val="002F65A1"/>
    <w:rsid w:val="002F6900"/>
    <w:rsid w:val="00300A66"/>
    <w:rsid w:val="003018F7"/>
    <w:rsid w:val="00302CD2"/>
    <w:rsid w:val="003138ED"/>
    <w:rsid w:val="00324D55"/>
    <w:rsid w:val="00333975"/>
    <w:rsid w:val="00345111"/>
    <w:rsid w:val="003460CE"/>
    <w:rsid w:val="00360402"/>
    <w:rsid w:val="00373FE7"/>
    <w:rsid w:val="00381BBC"/>
    <w:rsid w:val="003833B1"/>
    <w:rsid w:val="0038544B"/>
    <w:rsid w:val="00394DE9"/>
    <w:rsid w:val="003A2E88"/>
    <w:rsid w:val="003A3B49"/>
    <w:rsid w:val="003A4D7E"/>
    <w:rsid w:val="003A6DCF"/>
    <w:rsid w:val="003B4562"/>
    <w:rsid w:val="003B7764"/>
    <w:rsid w:val="003C28B5"/>
    <w:rsid w:val="003C2B4E"/>
    <w:rsid w:val="003C3259"/>
    <w:rsid w:val="003C545D"/>
    <w:rsid w:val="003C5DAA"/>
    <w:rsid w:val="003D0F76"/>
    <w:rsid w:val="003E191F"/>
    <w:rsid w:val="003F3D28"/>
    <w:rsid w:val="00401361"/>
    <w:rsid w:val="00404AD5"/>
    <w:rsid w:val="00407260"/>
    <w:rsid w:val="004077BA"/>
    <w:rsid w:val="00416FCB"/>
    <w:rsid w:val="00420A38"/>
    <w:rsid w:val="004212A0"/>
    <w:rsid w:val="004221F2"/>
    <w:rsid w:val="00426BAC"/>
    <w:rsid w:val="00434DA7"/>
    <w:rsid w:val="004509DE"/>
    <w:rsid w:val="00451050"/>
    <w:rsid w:val="00454690"/>
    <w:rsid w:val="00455187"/>
    <w:rsid w:val="00455DF3"/>
    <w:rsid w:val="00470592"/>
    <w:rsid w:val="00470834"/>
    <w:rsid w:val="0047234E"/>
    <w:rsid w:val="00477E38"/>
    <w:rsid w:val="00477F3E"/>
    <w:rsid w:val="00481636"/>
    <w:rsid w:val="00483D69"/>
    <w:rsid w:val="00496078"/>
    <w:rsid w:val="004A12B9"/>
    <w:rsid w:val="004A45D8"/>
    <w:rsid w:val="004A62BC"/>
    <w:rsid w:val="004D1A27"/>
    <w:rsid w:val="004D21FB"/>
    <w:rsid w:val="004D4055"/>
    <w:rsid w:val="004E0C28"/>
    <w:rsid w:val="004E6084"/>
    <w:rsid w:val="004F3707"/>
    <w:rsid w:val="004F4CFA"/>
    <w:rsid w:val="00500611"/>
    <w:rsid w:val="00502658"/>
    <w:rsid w:val="00511A7B"/>
    <w:rsid w:val="00513731"/>
    <w:rsid w:val="0054239A"/>
    <w:rsid w:val="00545465"/>
    <w:rsid w:val="00546629"/>
    <w:rsid w:val="0055164F"/>
    <w:rsid w:val="005519C2"/>
    <w:rsid w:val="00551AF8"/>
    <w:rsid w:val="00553489"/>
    <w:rsid w:val="0055500B"/>
    <w:rsid w:val="00555DD9"/>
    <w:rsid w:val="00562438"/>
    <w:rsid w:val="005641B5"/>
    <w:rsid w:val="00564FFF"/>
    <w:rsid w:val="005709E1"/>
    <w:rsid w:val="00573598"/>
    <w:rsid w:val="00577E47"/>
    <w:rsid w:val="00580AA5"/>
    <w:rsid w:val="0058137C"/>
    <w:rsid w:val="00583619"/>
    <w:rsid w:val="00591D96"/>
    <w:rsid w:val="00592A49"/>
    <w:rsid w:val="0059599A"/>
    <w:rsid w:val="0059606A"/>
    <w:rsid w:val="005A0269"/>
    <w:rsid w:val="005A32B9"/>
    <w:rsid w:val="005A4637"/>
    <w:rsid w:val="005A6EEA"/>
    <w:rsid w:val="005B2BAF"/>
    <w:rsid w:val="005B7674"/>
    <w:rsid w:val="005C2D1A"/>
    <w:rsid w:val="005C6B76"/>
    <w:rsid w:val="005D52AF"/>
    <w:rsid w:val="005E2B00"/>
    <w:rsid w:val="005E36D3"/>
    <w:rsid w:val="005E4556"/>
    <w:rsid w:val="005E542F"/>
    <w:rsid w:val="005E6136"/>
    <w:rsid w:val="005F0CE2"/>
    <w:rsid w:val="005F6F29"/>
    <w:rsid w:val="00606145"/>
    <w:rsid w:val="00607677"/>
    <w:rsid w:val="006161FE"/>
    <w:rsid w:val="00616F0D"/>
    <w:rsid w:val="00622113"/>
    <w:rsid w:val="00630139"/>
    <w:rsid w:val="0064386F"/>
    <w:rsid w:val="00644576"/>
    <w:rsid w:val="00644C23"/>
    <w:rsid w:val="0066015C"/>
    <w:rsid w:val="00664AB3"/>
    <w:rsid w:val="00664C91"/>
    <w:rsid w:val="006708ED"/>
    <w:rsid w:val="00671955"/>
    <w:rsid w:val="00686E5A"/>
    <w:rsid w:val="006877CD"/>
    <w:rsid w:val="00687EFC"/>
    <w:rsid w:val="00690FA8"/>
    <w:rsid w:val="00692CCC"/>
    <w:rsid w:val="006A21CE"/>
    <w:rsid w:val="006A48C4"/>
    <w:rsid w:val="006B3175"/>
    <w:rsid w:val="006B56F1"/>
    <w:rsid w:val="006B66B5"/>
    <w:rsid w:val="006C1550"/>
    <w:rsid w:val="006C7617"/>
    <w:rsid w:val="006D658A"/>
    <w:rsid w:val="006E22CF"/>
    <w:rsid w:val="006F2C22"/>
    <w:rsid w:val="006F335D"/>
    <w:rsid w:val="006F43AA"/>
    <w:rsid w:val="006F61DA"/>
    <w:rsid w:val="00700B6B"/>
    <w:rsid w:val="00712B35"/>
    <w:rsid w:val="007207B9"/>
    <w:rsid w:val="00732C06"/>
    <w:rsid w:val="00732EB0"/>
    <w:rsid w:val="00741BCE"/>
    <w:rsid w:val="00750F2F"/>
    <w:rsid w:val="0075690A"/>
    <w:rsid w:val="00761689"/>
    <w:rsid w:val="00771530"/>
    <w:rsid w:val="00776A82"/>
    <w:rsid w:val="00780694"/>
    <w:rsid w:val="007843C0"/>
    <w:rsid w:val="00786E60"/>
    <w:rsid w:val="00791F97"/>
    <w:rsid w:val="007A5604"/>
    <w:rsid w:val="007A6E6D"/>
    <w:rsid w:val="007B3A29"/>
    <w:rsid w:val="007B7EBC"/>
    <w:rsid w:val="007C50CA"/>
    <w:rsid w:val="007C6B6E"/>
    <w:rsid w:val="007E0C3F"/>
    <w:rsid w:val="007E6D8D"/>
    <w:rsid w:val="00801F4F"/>
    <w:rsid w:val="00803270"/>
    <w:rsid w:val="00803CD6"/>
    <w:rsid w:val="00810DD9"/>
    <w:rsid w:val="00811C6E"/>
    <w:rsid w:val="008141E2"/>
    <w:rsid w:val="008165BC"/>
    <w:rsid w:val="00821F20"/>
    <w:rsid w:val="008233F1"/>
    <w:rsid w:val="00830831"/>
    <w:rsid w:val="00833183"/>
    <w:rsid w:val="0084209C"/>
    <w:rsid w:val="008476ED"/>
    <w:rsid w:val="008517D3"/>
    <w:rsid w:val="0086145A"/>
    <w:rsid w:val="008656F0"/>
    <w:rsid w:val="00865D49"/>
    <w:rsid w:val="00866D86"/>
    <w:rsid w:val="00881BD1"/>
    <w:rsid w:val="008827FF"/>
    <w:rsid w:val="00886547"/>
    <w:rsid w:val="00896D9B"/>
    <w:rsid w:val="00896DC0"/>
    <w:rsid w:val="008A2882"/>
    <w:rsid w:val="008B15DE"/>
    <w:rsid w:val="008C78EA"/>
    <w:rsid w:val="008D34C3"/>
    <w:rsid w:val="008F1244"/>
    <w:rsid w:val="008F6F69"/>
    <w:rsid w:val="008F7D05"/>
    <w:rsid w:val="00906C3D"/>
    <w:rsid w:val="00913516"/>
    <w:rsid w:val="009148AC"/>
    <w:rsid w:val="0091614E"/>
    <w:rsid w:val="00920E00"/>
    <w:rsid w:val="00935D33"/>
    <w:rsid w:val="0094010C"/>
    <w:rsid w:val="009407B0"/>
    <w:rsid w:val="009448D0"/>
    <w:rsid w:val="00946263"/>
    <w:rsid w:val="00947BC5"/>
    <w:rsid w:val="00954827"/>
    <w:rsid w:val="009557B2"/>
    <w:rsid w:val="00970BBD"/>
    <w:rsid w:val="00970EF0"/>
    <w:rsid w:val="00972AF5"/>
    <w:rsid w:val="00972FDF"/>
    <w:rsid w:val="00973801"/>
    <w:rsid w:val="00973C51"/>
    <w:rsid w:val="00973EAF"/>
    <w:rsid w:val="00976371"/>
    <w:rsid w:val="00977997"/>
    <w:rsid w:val="00987B3A"/>
    <w:rsid w:val="009903F9"/>
    <w:rsid w:val="00992D18"/>
    <w:rsid w:val="00994E79"/>
    <w:rsid w:val="009A27E2"/>
    <w:rsid w:val="009A299D"/>
    <w:rsid w:val="009B2E49"/>
    <w:rsid w:val="009B45A7"/>
    <w:rsid w:val="009C0354"/>
    <w:rsid w:val="009C115E"/>
    <w:rsid w:val="009C6D76"/>
    <w:rsid w:val="009C7B99"/>
    <w:rsid w:val="009D0598"/>
    <w:rsid w:val="009D2136"/>
    <w:rsid w:val="009F7018"/>
    <w:rsid w:val="00A00591"/>
    <w:rsid w:val="00A00C22"/>
    <w:rsid w:val="00A03510"/>
    <w:rsid w:val="00A05E40"/>
    <w:rsid w:val="00A142A4"/>
    <w:rsid w:val="00A17BC1"/>
    <w:rsid w:val="00A26B15"/>
    <w:rsid w:val="00A326F6"/>
    <w:rsid w:val="00A32778"/>
    <w:rsid w:val="00A34D32"/>
    <w:rsid w:val="00A354D4"/>
    <w:rsid w:val="00A437B9"/>
    <w:rsid w:val="00A467D9"/>
    <w:rsid w:val="00A53D22"/>
    <w:rsid w:val="00A60F35"/>
    <w:rsid w:val="00A673D8"/>
    <w:rsid w:val="00A71AB8"/>
    <w:rsid w:val="00A74F47"/>
    <w:rsid w:val="00A762C8"/>
    <w:rsid w:val="00A77473"/>
    <w:rsid w:val="00A87136"/>
    <w:rsid w:val="00AA5166"/>
    <w:rsid w:val="00AA6283"/>
    <w:rsid w:val="00AB046F"/>
    <w:rsid w:val="00AB3014"/>
    <w:rsid w:val="00AB3BBB"/>
    <w:rsid w:val="00AB5826"/>
    <w:rsid w:val="00AB72F6"/>
    <w:rsid w:val="00AC0144"/>
    <w:rsid w:val="00AC63C5"/>
    <w:rsid w:val="00AD269A"/>
    <w:rsid w:val="00AD33E8"/>
    <w:rsid w:val="00AF1222"/>
    <w:rsid w:val="00B055E6"/>
    <w:rsid w:val="00B124B4"/>
    <w:rsid w:val="00B1403B"/>
    <w:rsid w:val="00B148DE"/>
    <w:rsid w:val="00B1529E"/>
    <w:rsid w:val="00B167E2"/>
    <w:rsid w:val="00B33B4E"/>
    <w:rsid w:val="00B33DE8"/>
    <w:rsid w:val="00B374B4"/>
    <w:rsid w:val="00B378D4"/>
    <w:rsid w:val="00B37AB6"/>
    <w:rsid w:val="00B40304"/>
    <w:rsid w:val="00B552EF"/>
    <w:rsid w:val="00B64FDF"/>
    <w:rsid w:val="00B66297"/>
    <w:rsid w:val="00B7176A"/>
    <w:rsid w:val="00B74008"/>
    <w:rsid w:val="00B83AF7"/>
    <w:rsid w:val="00B973CB"/>
    <w:rsid w:val="00BB125A"/>
    <w:rsid w:val="00BC2404"/>
    <w:rsid w:val="00BC5800"/>
    <w:rsid w:val="00BD2BD9"/>
    <w:rsid w:val="00BD3C87"/>
    <w:rsid w:val="00BE5431"/>
    <w:rsid w:val="00BF1662"/>
    <w:rsid w:val="00BF47AD"/>
    <w:rsid w:val="00BF6385"/>
    <w:rsid w:val="00C1238B"/>
    <w:rsid w:val="00C32D92"/>
    <w:rsid w:val="00C4701D"/>
    <w:rsid w:val="00C50A06"/>
    <w:rsid w:val="00C528CF"/>
    <w:rsid w:val="00C72001"/>
    <w:rsid w:val="00C729C0"/>
    <w:rsid w:val="00C749B8"/>
    <w:rsid w:val="00C81552"/>
    <w:rsid w:val="00C8247D"/>
    <w:rsid w:val="00C82E6E"/>
    <w:rsid w:val="00C84328"/>
    <w:rsid w:val="00C875D8"/>
    <w:rsid w:val="00C9542B"/>
    <w:rsid w:val="00CA6C81"/>
    <w:rsid w:val="00CB04E7"/>
    <w:rsid w:val="00CB23A5"/>
    <w:rsid w:val="00CB6439"/>
    <w:rsid w:val="00CC0E3A"/>
    <w:rsid w:val="00CC1450"/>
    <w:rsid w:val="00CC186C"/>
    <w:rsid w:val="00CC19B7"/>
    <w:rsid w:val="00CC4BBA"/>
    <w:rsid w:val="00CC648F"/>
    <w:rsid w:val="00CD0A4E"/>
    <w:rsid w:val="00CE05E6"/>
    <w:rsid w:val="00CE4263"/>
    <w:rsid w:val="00CE7A83"/>
    <w:rsid w:val="00CF698D"/>
    <w:rsid w:val="00D00560"/>
    <w:rsid w:val="00D00623"/>
    <w:rsid w:val="00D0409E"/>
    <w:rsid w:val="00D07950"/>
    <w:rsid w:val="00D07986"/>
    <w:rsid w:val="00D263AF"/>
    <w:rsid w:val="00D3001F"/>
    <w:rsid w:val="00D505FD"/>
    <w:rsid w:val="00D513FE"/>
    <w:rsid w:val="00D5167B"/>
    <w:rsid w:val="00D7748A"/>
    <w:rsid w:val="00D80503"/>
    <w:rsid w:val="00D81913"/>
    <w:rsid w:val="00D81C5F"/>
    <w:rsid w:val="00D85C44"/>
    <w:rsid w:val="00D867A6"/>
    <w:rsid w:val="00DB3493"/>
    <w:rsid w:val="00DB598D"/>
    <w:rsid w:val="00DB5C1A"/>
    <w:rsid w:val="00DC2539"/>
    <w:rsid w:val="00DC3198"/>
    <w:rsid w:val="00DD551F"/>
    <w:rsid w:val="00DE307F"/>
    <w:rsid w:val="00DE4B28"/>
    <w:rsid w:val="00DE67B8"/>
    <w:rsid w:val="00DF17D8"/>
    <w:rsid w:val="00DF28B7"/>
    <w:rsid w:val="00DF2966"/>
    <w:rsid w:val="00E0061A"/>
    <w:rsid w:val="00E0607C"/>
    <w:rsid w:val="00E208F6"/>
    <w:rsid w:val="00E21BB0"/>
    <w:rsid w:val="00E22F35"/>
    <w:rsid w:val="00E25459"/>
    <w:rsid w:val="00E26FBC"/>
    <w:rsid w:val="00E31430"/>
    <w:rsid w:val="00E33401"/>
    <w:rsid w:val="00E34F6A"/>
    <w:rsid w:val="00E423E1"/>
    <w:rsid w:val="00E431BC"/>
    <w:rsid w:val="00E4624C"/>
    <w:rsid w:val="00E50F2A"/>
    <w:rsid w:val="00E52310"/>
    <w:rsid w:val="00E57023"/>
    <w:rsid w:val="00E61571"/>
    <w:rsid w:val="00E66E5B"/>
    <w:rsid w:val="00E671BF"/>
    <w:rsid w:val="00E70D98"/>
    <w:rsid w:val="00E7518B"/>
    <w:rsid w:val="00E759E5"/>
    <w:rsid w:val="00E805C7"/>
    <w:rsid w:val="00E87F0A"/>
    <w:rsid w:val="00EB24F5"/>
    <w:rsid w:val="00EB2A21"/>
    <w:rsid w:val="00EB62D3"/>
    <w:rsid w:val="00EC174C"/>
    <w:rsid w:val="00EC774B"/>
    <w:rsid w:val="00EC77EF"/>
    <w:rsid w:val="00ED1500"/>
    <w:rsid w:val="00ED20F6"/>
    <w:rsid w:val="00ED3243"/>
    <w:rsid w:val="00ED3A2C"/>
    <w:rsid w:val="00ED4E6C"/>
    <w:rsid w:val="00ED5240"/>
    <w:rsid w:val="00EE442A"/>
    <w:rsid w:val="00F05E24"/>
    <w:rsid w:val="00F0677A"/>
    <w:rsid w:val="00F070D2"/>
    <w:rsid w:val="00F17860"/>
    <w:rsid w:val="00F35BDD"/>
    <w:rsid w:val="00F60517"/>
    <w:rsid w:val="00F65245"/>
    <w:rsid w:val="00F663DE"/>
    <w:rsid w:val="00F71808"/>
    <w:rsid w:val="00F723EF"/>
    <w:rsid w:val="00F85EE4"/>
    <w:rsid w:val="00F95A4D"/>
    <w:rsid w:val="00FA62B6"/>
    <w:rsid w:val="00FA79C4"/>
    <w:rsid w:val="00FA7C41"/>
    <w:rsid w:val="00FB75B7"/>
    <w:rsid w:val="00FD22F4"/>
    <w:rsid w:val="00FD44FD"/>
    <w:rsid w:val="00FD45BB"/>
    <w:rsid w:val="00FD52DA"/>
    <w:rsid w:val="00FD5E58"/>
    <w:rsid w:val="00FD7194"/>
    <w:rsid w:val="00FE12A1"/>
    <w:rsid w:val="00FE22F9"/>
    <w:rsid w:val="00FE73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FD3AC"/>
  <w15:chartTrackingRefBased/>
  <w15:docId w15:val="{E1A7F207-DD8F-40E2-8E5A-594D56D93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BA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BAC"/>
    <w:pPr>
      <w:ind w:left="720"/>
      <w:contextualSpacing/>
    </w:pPr>
  </w:style>
  <w:style w:type="paragraph" w:customStyle="1" w:styleId="Default">
    <w:name w:val="Default"/>
    <w:rsid w:val="00426BAC"/>
    <w:pPr>
      <w:autoSpaceDE w:val="0"/>
      <w:autoSpaceDN w:val="0"/>
      <w:adjustRightInd w:val="0"/>
      <w:spacing w:after="0" w:line="240" w:lineRule="auto"/>
    </w:pPr>
    <w:rPr>
      <w:rFonts w:ascii="Arial" w:eastAsia="Calibri" w:hAnsi="Arial" w:cs="Arial"/>
      <w:color w:val="000000"/>
      <w:sz w:val="24"/>
      <w:szCs w:val="24"/>
      <w:lang w:eastAsia="en-GB"/>
    </w:rPr>
  </w:style>
  <w:style w:type="character" w:styleId="CommentReference">
    <w:name w:val="annotation reference"/>
    <w:basedOn w:val="DefaultParagraphFont"/>
    <w:uiPriority w:val="99"/>
    <w:semiHidden/>
    <w:unhideWhenUsed/>
    <w:rsid w:val="007C6B6E"/>
    <w:rPr>
      <w:sz w:val="16"/>
      <w:szCs w:val="16"/>
    </w:rPr>
  </w:style>
  <w:style w:type="paragraph" w:styleId="CommentText">
    <w:name w:val="annotation text"/>
    <w:basedOn w:val="Normal"/>
    <w:link w:val="CommentTextChar"/>
    <w:uiPriority w:val="99"/>
    <w:unhideWhenUsed/>
    <w:rsid w:val="007C6B6E"/>
    <w:pPr>
      <w:spacing w:line="240" w:lineRule="auto"/>
    </w:pPr>
    <w:rPr>
      <w:sz w:val="20"/>
      <w:szCs w:val="20"/>
    </w:rPr>
  </w:style>
  <w:style w:type="character" w:customStyle="1" w:styleId="CommentTextChar">
    <w:name w:val="Comment Text Char"/>
    <w:basedOn w:val="DefaultParagraphFont"/>
    <w:link w:val="CommentText"/>
    <w:uiPriority w:val="99"/>
    <w:rsid w:val="007C6B6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C6B6E"/>
    <w:rPr>
      <w:b/>
      <w:bCs/>
    </w:rPr>
  </w:style>
  <w:style w:type="character" w:customStyle="1" w:styleId="CommentSubjectChar">
    <w:name w:val="Comment Subject Char"/>
    <w:basedOn w:val="CommentTextChar"/>
    <w:link w:val="CommentSubject"/>
    <w:uiPriority w:val="99"/>
    <w:semiHidden/>
    <w:rsid w:val="007C6B6E"/>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7C6B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B6E"/>
    <w:rPr>
      <w:rFonts w:ascii="Segoe UI" w:eastAsia="Calibri" w:hAnsi="Segoe UI" w:cs="Segoe UI"/>
      <w:sz w:val="18"/>
      <w:szCs w:val="18"/>
    </w:rPr>
  </w:style>
  <w:style w:type="paragraph" w:styleId="Header">
    <w:name w:val="header"/>
    <w:basedOn w:val="Normal"/>
    <w:link w:val="HeaderChar"/>
    <w:uiPriority w:val="99"/>
    <w:unhideWhenUsed/>
    <w:rsid w:val="00CD0A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A4E"/>
    <w:rPr>
      <w:rFonts w:ascii="Calibri" w:eastAsia="Calibri" w:hAnsi="Calibri" w:cs="Times New Roman"/>
    </w:rPr>
  </w:style>
  <w:style w:type="paragraph" w:styleId="Footer">
    <w:name w:val="footer"/>
    <w:basedOn w:val="Normal"/>
    <w:link w:val="FooterChar"/>
    <w:uiPriority w:val="99"/>
    <w:unhideWhenUsed/>
    <w:rsid w:val="00CD0A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A4E"/>
    <w:rPr>
      <w:rFonts w:ascii="Calibri" w:eastAsia="Calibri" w:hAnsi="Calibri" w:cs="Times New Roman"/>
    </w:rPr>
  </w:style>
  <w:style w:type="character" w:styleId="Hyperlink">
    <w:name w:val="Hyperlink"/>
    <w:basedOn w:val="DefaultParagraphFont"/>
    <w:uiPriority w:val="99"/>
    <w:unhideWhenUsed/>
    <w:rsid w:val="00865D49"/>
    <w:rPr>
      <w:color w:val="0563C1" w:themeColor="hyperlink"/>
      <w:u w:val="single"/>
    </w:rPr>
  </w:style>
  <w:style w:type="paragraph" w:customStyle="1" w:styleId="xmsolistparagraph">
    <w:name w:val="x_msolistparagraph"/>
    <w:basedOn w:val="Normal"/>
    <w:uiPriority w:val="99"/>
    <w:rsid w:val="001E5973"/>
    <w:pPr>
      <w:spacing w:after="0" w:line="240" w:lineRule="auto"/>
    </w:pPr>
    <w:rPr>
      <w:rFonts w:ascii="Times New Roman" w:eastAsiaTheme="minorHAnsi" w:hAnsi="Times New Roman"/>
      <w:sz w:val="24"/>
      <w:szCs w:val="24"/>
      <w:lang w:eastAsia="en-GB"/>
    </w:rPr>
  </w:style>
  <w:style w:type="paragraph" w:styleId="Revision">
    <w:name w:val="Revision"/>
    <w:hidden/>
    <w:uiPriority w:val="99"/>
    <w:semiHidden/>
    <w:rsid w:val="00CE4263"/>
    <w:pPr>
      <w:spacing w:after="0" w:line="240" w:lineRule="auto"/>
    </w:pPr>
    <w:rPr>
      <w:rFonts w:ascii="Calibri" w:eastAsia="Calibri" w:hAnsi="Calibri" w:cs="Times New Roman"/>
    </w:rPr>
  </w:style>
  <w:style w:type="table" w:styleId="TableGrid">
    <w:name w:val="Table Grid"/>
    <w:basedOn w:val="TableNormal"/>
    <w:uiPriority w:val="39"/>
    <w:rsid w:val="00551A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83AF7"/>
    <w:rPr>
      <w:color w:val="954F72" w:themeColor="followedHyperlink"/>
      <w:u w:val="single"/>
    </w:rPr>
  </w:style>
  <w:style w:type="character" w:styleId="UnresolvedMention">
    <w:name w:val="Unresolved Mention"/>
    <w:basedOn w:val="DefaultParagraphFont"/>
    <w:uiPriority w:val="99"/>
    <w:semiHidden/>
    <w:unhideWhenUsed/>
    <w:rsid w:val="00ED3243"/>
    <w:rPr>
      <w:color w:val="605E5C"/>
      <w:shd w:val="clear" w:color="auto" w:fill="E1DFDD"/>
    </w:rPr>
  </w:style>
  <w:style w:type="paragraph" w:styleId="NormalWeb">
    <w:name w:val="Normal (Web)"/>
    <w:basedOn w:val="Normal"/>
    <w:uiPriority w:val="99"/>
    <w:semiHidden/>
    <w:unhideWhenUsed/>
    <w:rsid w:val="00CC4BBA"/>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135848">
      <w:bodyDiv w:val="1"/>
      <w:marLeft w:val="0"/>
      <w:marRight w:val="0"/>
      <w:marTop w:val="0"/>
      <w:marBottom w:val="0"/>
      <w:divBdr>
        <w:top w:val="none" w:sz="0" w:space="0" w:color="auto"/>
        <w:left w:val="none" w:sz="0" w:space="0" w:color="auto"/>
        <w:bottom w:val="none" w:sz="0" w:space="0" w:color="auto"/>
        <w:right w:val="none" w:sz="0" w:space="0" w:color="auto"/>
      </w:divBdr>
    </w:div>
    <w:div w:id="407382468">
      <w:bodyDiv w:val="1"/>
      <w:marLeft w:val="0"/>
      <w:marRight w:val="0"/>
      <w:marTop w:val="0"/>
      <w:marBottom w:val="0"/>
      <w:divBdr>
        <w:top w:val="none" w:sz="0" w:space="0" w:color="auto"/>
        <w:left w:val="none" w:sz="0" w:space="0" w:color="auto"/>
        <w:bottom w:val="none" w:sz="0" w:space="0" w:color="auto"/>
        <w:right w:val="none" w:sz="0" w:space="0" w:color="auto"/>
      </w:divBdr>
    </w:div>
    <w:div w:id="740373516">
      <w:bodyDiv w:val="1"/>
      <w:marLeft w:val="0"/>
      <w:marRight w:val="0"/>
      <w:marTop w:val="0"/>
      <w:marBottom w:val="0"/>
      <w:divBdr>
        <w:top w:val="none" w:sz="0" w:space="0" w:color="auto"/>
        <w:left w:val="none" w:sz="0" w:space="0" w:color="auto"/>
        <w:bottom w:val="none" w:sz="0" w:space="0" w:color="auto"/>
        <w:right w:val="none" w:sz="0" w:space="0" w:color="auto"/>
      </w:divBdr>
    </w:div>
    <w:div w:id="812987820">
      <w:bodyDiv w:val="1"/>
      <w:marLeft w:val="0"/>
      <w:marRight w:val="0"/>
      <w:marTop w:val="0"/>
      <w:marBottom w:val="0"/>
      <w:divBdr>
        <w:top w:val="none" w:sz="0" w:space="0" w:color="auto"/>
        <w:left w:val="none" w:sz="0" w:space="0" w:color="auto"/>
        <w:bottom w:val="none" w:sz="0" w:space="0" w:color="auto"/>
        <w:right w:val="none" w:sz="0" w:space="0" w:color="auto"/>
      </w:divBdr>
    </w:div>
    <w:div w:id="1165902242">
      <w:bodyDiv w:val="1"/>
      <w:marLeft w:val="0"/>
      <w:marRight w:val="0"/>
      <w:marTop w:val="0"/>
      <w:marBottom w:val="0"/>
      <w:divBdr>
        <w:top w:val="none" w:sz="0" w:space="0" w:color="auto"/>
        <w:left w:val="none" w:sz="0" w:space="0" w:color="auto"/>
        <w:bottom w:val="none" w:sz="0" w:space="0" w:color="auto"/>
        <w:right w:val="none" w:sz="0" w:space="0" w:color="auto"/>
      </w:divBdr>
    </w:div>
    <w:div w:id="1430197682">
      <w:bodyDiv w:val="1"/>
      <w:marLeft w:val="0"/>
      <w:marRight w:val="0"/>
      <w:marTop w:val="0"/>
      <w:marBottom w:val="0"/>
      <w:divBdr>
        <w:top w:val="none" w:sz="0" w:space="0" w:color="auto"/>
        <w:left w:val="none" w:sz="0" w:space="0" w:color="auto"/>
        <w:bottom w:val="none" w:sz="0" w:space="0" w:color="auto"/>
        <w:right w:val="none" w:sz="0" w:space="0" w:color="auto"/>
      </w:divBdr>
    </w:div>
    <w:div w:id="1869222350">
      <w:bodyDiv w:val="1"/>
      <w:marLeft w:val="0"/>
      <w:marRight w:val="0"/>
      <w:marTop w:val="0"/>
      <w:marBottom w:val="0"/>
      <w:divBdr>
        <w:top w:val="none" w:sz="0" w:space="0" w:color="auto"/>
        <w:left w:val="none" w:sz="0" w:space="0" w:color="auto"/>
        <w:bottom w:val="none" w:sz="0" w:space="0" w:color="auto"/>
        <w:right w:val="none" w:sz="0" w:space="0" w:color="auto"/>
      </w:divBdr>
    </w:div>
    <w:div w:id="191754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Z:/ststorage/Research%20%26%20Development/Backup%20Files/-Strategy/NHS%20R%26D%20Framework%202025.pdf" TargetMode="External"/><Relationship Id="rId18" Type="http://schemas.openxmlformats.org/officeDocument/2006/relationships/hyperlink" Target="https://www.gov.wales/nhs-wales-planning-framework-2024-2027" TargetMode="External"/><Relationship Id="rId3" Type="http://schemas.openxmlformats.org/officeDocument/2006/relationships/customXml" Target="../customXml/item3.xml"/><Relationship Id="rId21" Type="http://schemas.openxmlformats.org/officeDocument/2006/relationships/hyperlink" Target="https://www.ukri.org/wp-content/uploads/2025/01/MRC-290125-ClinicalResearchersReversingTheDecline.pdf" TargetMode="External"/><Relationship Id="rId7" Type="http://schemas.openxmlformats.org/officeDocument/2006/relationships/settings" Target="settings.xml"/><Relationship Id="rId12" Type="http://schemas.openxmlformats.org/officeDocument/2006/relationships/hyperlink" Target="https://sbuhb.nhs.wales/files/research-and-development/sbuhb-rd-annual-report-english-docx/" TargetMode="External"/><Relationship Id="rId17" Type="http://schemas.openxmlformats.org/officeDocument/2006/relationships/hyperlink" Target="file:///C:/Users/el080356/AppData/Local/Microsoft/Windows/INetCache/Content.Outlook/MRRCDHL6/&#8226;%09https:/sbuhb.nhs.wales/files/plans-policies-and-reports/clinical-services-plan-approved-versio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buhb.nhs.wales/files/plans-policies-and-reports/organisational-strategy-2019-2030-pdf/" TargetMode="External"/><Relationship Id="rId20" Type="http://schemas.openxmlformats.org/officeDocument/2006/relationships/hyperlink" Target="https://heiw.nhs.wales/files/hcs-research-and-innovation-strate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gov.wales/healthier-wales-long-term-plan-health-and-social-care" TargetMode="External"/><Relationship Id="rId23" Type="http://schemas.openxmlformats.org/officeDocument/2006/relationships/hyperlink" Target="https://www.nhs.wales/sa/pharmacy-research-wales/ph-files/strategy/prw-2015-2020/?ts=1779279452478" TargetMode="External"/><Relationship Id="rId10" Type="http://schemas.openxmlformats.org/officeDocument/2006/relationships/endnotes" Target="endnotes.xml"/><Relationship Id="rId19" Type="http://schemas.openxmlformats.org/officeDocument/2006/relationships/hyperlink" Target="file:///C:/Users/el080356/AppData/Local/Microsoft/Windows/INetCache/Content.Outlook/MRRCDHL6/&#8226;%09https:/healthandcareresearchwales.org/about/our-vision-aims-and-objectiv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wales/sites/default/files/publications/2025-06/strategic-action-plan-building-research-capability-nursing-midwifery-allied-health-professions-in-wal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D57FB0-5206-4714-A1FD-98244C0A5B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DBA195-2A6B-41DA-8A26-7D9996DA8245}">
  <ds:schemaRefs>
    <ds:schemaRef ds:uri="http://schemas.openxmlformats.org/officeDocument/2006/bibliography"/>
  </ds:schemaRefs>
</ds:datastoreItem>
</file>

<file path=customXml/itemProps3.xml><?xml version="1.0" encoding="utf-8"?>
<ds:datastoreItem xmlns:ds="http://schemas.openxmlformats.org/officeDocument/2006/customXml" ds:itemID="{98E7356A-053E-4031-8398-1143F0F00368}"/>
</file>

<file path=customXml/itemProps4.xml><?xml version="1.0" encoding="utf-8"?>
<ds:datastoreItem xmlns:ds="http://schemas.openxmlformats.org/officeDocument/2006/customXml" ds:itemID="{222B6E2E-B9E6-471B-B2E9-59E5C07C46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4982</Words>
  <Characters>28400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Hughes (Swansea Bay UHB - Research &amp; Development)</dc:creator>
  <cp:keywords/>
  <dc:description/>
  <cp:lastModifiedBy>Jemma Rogers (Swansea Bay UHB - Research &amp; Development)</cp:lastModifiedBy>
  <cp:revision>2</cp:revision>
  <dcterms:created xsi:type="dcterms:W3CDTF">2026-08-25T07:46:00Z</dcterms:created>
  <dcterms:modified xsi:type="dcterms:W3CDTF">2026-08-25T07:46:00Z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_NewReviewCycle">
    <vt:lpwstr/>
  </property>
</Properties>
</file>