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EB16FD" w14:textId="77777777" w:rsidR="003343D3" w:rsidRPr="00C13A5E" w:rsidRDefault="003343D3" w:rsidP="003343D3">
      <w:pPr>
        <w:spacing w:after="120" w:line="240" w:lineRule="auto"/>
        <w:rPr>
          <w:rFonts w:eastAsia="Times New Roman"/>
          <w:b/>
          <w:bCs/>
          <w:color w:val="0070C0"/>
          <w:sz w:val="40"/>
          <w:szCs w:val="40"/>
          <w:lang w:eastAsia="en-GB"/>
        </w:rPr>
      </w:pPr>
      <w:bookmarkStart w:id="0" w:name="_Hlk132621777"/>
      <w:r w:rsidRPr="18598F88">
        <w:rPr>
          <w:rFonts w:eastAsia="Times New Roman"/>
          <w:b/>
          <w:bCs/>
          <w:color w:val="0070C0"/>
          <w:sz w:val="40"/>
          <w:szCs w:val="40"/>
          <w:lang w:eastAsia="en-GB"/>
        </w:rPr>
        <w:t>Strategic Equality Plan – Equality Objectives:  a) Identify objectives, b)</w:t>
      </w:r>
      <w:r>
        <w:rPr>
          <w:rFonts w:eastAsia="Times New Roman"/>
          <w:b/>
          <w:bCs/>
          <w:color w:val="0070C0"/>
          <w:sz w:val="40"/>
          <w:szCs w:val="40"/>
          <w:lang w:eastAsia="en-GB"/>
        </w:rPr>
        <w:t xml:space="preserve"> R</w:t>
      </w:r>
      <w:r w:rsidRPr="18598F88">
        <w:rPr>
          <w:rFonts w:eastAsia="Times New Roman"/>
          <w:b/>
          <w:bCs/>
          <w:color w:val="0070C0"/>
          <w:sz w:val="40"/>
          <w:szCs w:val="40"/>
          <w:lang w:eastAsia="en-GB"/>
        </w:rPr>
        <w:t>eview and assess progress against objectives prioritised in SEP during the reporting period</w:t>
      </w:r>
    </w:p>
    <w:tbl>
      <w:tblPr>
        <w:tblStyle w:val="TableGrid"/>
        <w:tblW w:w="15441" w:type="dxa"/>
        <w:tblLook w:val="04A0" w:firstRow="1" w:lastRow="0" w:firstColumn="1" w:lastColumn="0" w:noHBand="0" w:noVBand="1"/>
      </w:tblPr>
      <w:tblGrid>
        <w:gridCol w:w="1890"/>
        <w:gridCol w:w="3644"/>
        <w:gridCol w:w="286"/>
        <w:gridCol w:w="2031"/>
        <w:gridCol w:w="2073"/>
        <w:gridCol w:w="283"/>
        <w:gridCol w:w="2550"/>
        <w:gridCol w:w="2684"/>
      </w:tblGrid>
      <w:tr w:rsidR="003343D3" w:rsidRPr="00C13A5E" w14:paraId="0382EC53" w14:textId="77777777" w:rsidTr="009E685C">
        <w:tc>
          <w:tcPr>
            <w:tcW w:w="1890" w:type="dxa"/>
          </w:tcPr>
          <w:p w14:paraId="60DDACD8" w14:textId="77777777" w:rsidR="003343D3" w:rsidRPr="00C13A5E" w:rsidRDefault="003343D3" w:rsidP="009E685C">
            <w:pPr>
              <w:spacing w:before="60" w:after="60"/>
              <w:rPr>
                <w:rFonts w:eastAsia="Times New Roman" w:cstheme="minorHAnsi"/>
                <w:b/>
                <w:color w:val="000000" w:themeColor="text1"/>
                <w:sz w:val="28"/>
                <w:szCs w:val="28"/>
                <w:lang w:eastAsia="en-GB"/>
              </w:rPr>
            </w:pPr>
            <w:r w:rsidRPr="00C13A5E">
              <w:rPr>
                <w:rFonts w:cstheme="minorHAnsi"/>
                <w:b/>
                <w:sz w:val="28"/>
                <w:szCs w:val="28"/>
              </w:rPr>
              <w:t>Organisation</w:t>
            </w:r>
          </w:p>
        </w:tc>
        <w:tc>
          <w:tcPr>
            <w:tcW w:w="3644" w:type="dxa"/>
          </w:tcPr>
          <w:p w14:paraId="333CB881" w14:textId="5B84C3D6" w:rsidR="003343D3" w:rsidRPr="00C13A5E" w:rsidRDefault="0072706A" w:rsidP="009E685C">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Swansea Bay University Health Board</w:t>
            </w:r>
          </w:p>
        </w:tc>
        <w:tc>
          <w:tcPr>
            <w:tcW w:w="286" w:type="dxa"/>
            <w:tcBorders>
              <w:top w:val="nil"/>
              <w:bottom w:val="nil"/>
            </w:tcBorders>
          </w:tcPr>
          <w:p w14:paraId="3B7F0521" w14:textId="77777777" w:rsidR="003343D3" w:rsidRPr="00C13A5E" w:rsidRDefault="003343D3" w:rsidP="009E685C">
            <w:pPr>
              <w:spacing w:before="60" w:after="60"/>
              <w:rPr>
                <w:rFonts w:cstheme="minorHAnsi"/>
                <w:b/>
                <w:sz w:val="28"/>
                <w:szCs w:val="28"/>
              </w:rPr>
            </w:pPr>
          </w:p>
        </w:tc>
        <w:tc>
          <w:tcPr>
            <w:tcW w:w="2031" w:type="dxa"/>
          </w:tcPr>
          <w:p w14:paraId="12F49BC8" w14:textId="77777777" w:rsidR="003343D3" w:rsidRPr="00C13A5E" w:rsidRDefault="003343D3" w:rsidP="009E685C">
            <w:pPr>
              <w:spacing w:before="60" w:after="60"/>
              <w:rPr>
                <w:rFonts w:eastAsia="Times New Roman" w:cstheme="minorHAnsi"/>
                <w:b/>
                <w:color w:val="000000" w:themeColor="text1"/>
                <w:sz w:val="28"/>
                <w:szCs w:val="28"/>
                <w:lang w:eastAsia="en-GB"/>
              </w:rPr>
            </w:pPr>
            <w:r w:rsidRPr="00C13A5E">
              <w:rPr>
                <w:rFonts w:cstheme="minorHAnsi"/>
                <w:b/>
                <w:sz w:val="28"/>
                <w:szCs w:val="28"/>
              </w:rPr>
              <w:t>Date of Report</w:t>
            </w:r>
          </w:p>
        </w:tc>
        <w:tc>
          <w:tcPr>
            <w:tcW w:w="2073" w:type="dxa"/>
          </w:tcPr>
          <w:p w14:paraId="4D09047F" w14:textId="1B7023E5" w:rsidR="003343D3" w:rsidRPr="00C13A5E" w:rsidRDefault="00994251" w:rsidP="009E685C">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12.04.2024</w:t>
            </w:r>
          </w:p>
        </w:tc>
        <w:tc>
          <w:tcPr>
            <w:tcW w:w="283" w:type="dxa"/>
            <w:tcBorders>
              <w:top w:val="nil"/>
              <w:bottom w:val="nil"/>
            </w:tcBorders>
          </w:tcPr>
          <w:p w14:paraId="6DFE68DB" w14:textId="77777777" w:rsidR="003343D3" w:rsidRPr="00C13A5E" w:rsidRDefault="003343D3" w:rsidP="009E685C">
            <w:pPr>
              <w:spacing w:before="60" w:after="60"/>
              <w:rPr>
                <w:rFonts w:cstheme="minorHAnsi"/>
                <w:b/>
                <w:sz w:val="28"/>
                <w:szCs w:val="28"/>
              </w:rPr>
            </w:pPr>
          </w:p>
        </w:tc>
        <w:tc>
          <w:tcPr>
            <w:tcW w:w="2550" w:type="dxa"/>
          </w:tcPr>
          <w:p w14:paraId="540988E7" w14:textId="77777777" w:rsidR="003343D3" w:rsidRPr="00C13A5E" w:rsidRDefault="003343D3" w:rsidP="009E685C">
            <w:pPr>
              <w:spacing w:before="60" w:after="60"/>
              <w:rPr>
                <w:rFonts w:eastAsia="Times New Roman" w:cstheme="minorHAnsi"/>
                <w:b/>
                <w:color w:val="000000" w:themeColor="text1"/>
                <w:sz w:val="28"/>
                <w:szCs w:val="28"/>
                <w:lang w:eastAsia="en-GB"/>
              </w:rPr>
            </w:pPr>
            <w:r w:rsidRPr="00C13A5E">
              <w:rPr>
                <w:rFonts w:cstheme="minorHAnsi"/>
                <w:b/>
                <w:sz w:val="28"/>
                <w:szCs w:val="28"/>
              </w:rPr>
              <w:t>Report Prepared By</w:t>
            </w:r>
          </w:p>
        </w:tc>
        <w:tc>
          <w:tcPr>
            <w:tcW w:w="2684" w:type="dxa"/>
          </w:tcPr>
          <w:p w14:paraId="0CD5DCC3" w14:textId="4BE80CBF" w:rsidR="003343D3" w:rsidRPr="00C13A5E" w:rsidRDefault="00927BA7" w:rsidP="009E685C">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Richard Thomas</w:t>
            </w:r>
          </w:p>
        </w:tc>
      </w:tr>
    </w:tbl>
    <w:p w14:paraId="50B0EA91" w14:textId="77777777" w:rsidR="003343D3" w:rsidRPr="00C13A5E" w:rsidRDefault="003343D3" w:rsidP="003343D3">
      <w:pPr>
        <w:spacing w:after="0" w:line="240" w:lineRule="auto"/>
        <w:jc w:val="both"/>
        <w:rPr>
          <w:rFonts w:eastAsia="Times New Roman" w:cstheme="minorHAnsi"/>
          <w:b/>
          <w:color w:val="000000" w:themeColor="text1"/>
          <w:sz w:val="10"/>
          <w:szCs w:val="10"/>
          <w:lang w:eastAsia="en-GB"/>
        </w:rPr>
      </w:pPr>
    </w:p>
    <w:p w14:paraId="2E23A248" w14:textId="77777777" w:rsidR="003343D3" w:rsidRPr="00BB1E2D" w:rsidRDefault="003343D3" w:rsidP="003343D3">
      <w:pPr>
        <w:spacing w:after="120" w:line="240" w:lineRule="auto"/>
        <w:jc w:val="both"/>
        <w:rPr>
          <w:rFonts w:cstheme="minorHAnsi"/>
          <w:bCs/>
          <w:sz w:val="28"/>
          <w:szCs w:val="28"/>
        </w:rPr>
      </w:pPr>
      <w:r w:rsidRPr="00BB1E2D">
        <w:rPr>
          <w:sz w:val="28"/>
          <w:szCs w:val="28"/>
        </w:rPr>
        <w:t>The Public Sector Equality Duty seeks to ensure that equality is properly considered within the organisation &amp; influences decision making at all levels. As a listed body in Wales under the Public Sector Equality Duty (Equality Act 2010), NHS organisations are required to draw up a Strategic Equality Plan (SEP) at least every 4 years which describe and document the steps being taken to tackle inequality and barriers to access to improve the health outcomes and experience of patients, their families, and carers.</w:t>
      </w:r>
    </w:p>
    <w:p w14:paraId="28156353" w14:textId="77777777" w:rsidR="003343D3" w:rsidRPr="00BB1E2D" w:rsidRDefault="003343D3" w:rsidP="003343D3">
      <w:pPr>
        <w:spacing w:after="120" w:line="240" w:lineRule="auto"/>
        <w:jc w:val="both"/>
        <w:rPr>
          <w:sz w:val="28"/>
          <w:szCs w:val="28"/>
        </w:rPr>
      </w:pPr>
      <w:r w:rsidRPr="00BB1E2D">
        <w:rPr>
          <w:sz w:val="28"/>
          <w:szCs w:val="28"/>
        </w:rPr>
        <w:t>The SEP should include equality objectives to meet the General Duty covering the following protected characteristics: age, disability, gender reassignment, pregnancy and maternity, race (including ethnic or national origin, colour or nationality), religion or belief (including lack of belief), marriage and civil partnership, sex, sexual orientation.</w:t>
      </w:r>
    </w:p>
    <w:p w14:paraId="57901F59" w14:textId="77777777" w:rsidR="003343D3" w:rsidRDefault="003343D3" w:rsidP="003343D3">
      <w:pPr>
        <w:spacing w:after="120" w:line="240" w:lineRule="auto"/>
        <w:jc w:val="both"/>
        <w:rPr>
          <w:sz w:val="28"/>
          <w:szCs w:val="28"/>
        </w:rPr>
      </w:pPr>
      <w:r w:rsidRPr="00BB1E2D">
        <w:rPr>
          <w:sz w:val="28"/>
          <w:szCs w:val="28"/>
        </w:rPr>
        <w:t>Distinct action plans for several Protected Characteristics (PCs) have been published since 2022, these currently include the Anti-Racist Wales Action Plan (ARWAP 2022) and the LGBTQ+ Action Plan (2023). Each NHS organisation’s SEP should act as a support platform for current and future plans, linking the distinct plans which have their own actions, and not override them.</w:t>
      </w:r>
    </w:p>
    <w:p w14:paraId="4F0F7C03" w14:textId="77777777" w:rsidR="003343D3" w:rsidRPr="00CD6721" w:rsidRDefault="003343D3" w:rsidP="003343D3">
      <w:pPr>
        <w:spacing w:after="0" w:line="240" w:lineRule="auto"/>
        <w:rPr>
          <w:sz w:val="10"/>
          <w:szCs w:val="10"/>
        </w:rPr>
      </w:pPr>
    </w:p>
    <w:p w14:paraId="20156166" w14:textId="77777777" w:rsidR="003343D3" w:rsidRPr="00E97135" w:rsidRDefault="003343D3" w:rsidP="003343D3">
      <w:pPr>
        <w:spacing w:after="0" w:line="240" w:lineRule="auto"/>
        <w:jc w:val="both"/>
        <w:rPr>
          <w:rFonts w:cstheme="minorHAnsi"/>
          <w:sz w:val="28"/>
          <w:szCs w:val="28"/>
        </w:rPr>
      </w:pPr>
      <w:r w:rsidRPr="00E97135">
        <w:rPr>
          <w:rFonts w:cstheme="minorHAnsi"/>
          <w:b/>
          <w:sz w:val="28"/>
          <w:szCs w:val="28"/>
        </w:rPr>
        <w:t xml:space="preserve">Reporting Schedule: </w:t>
      </w:r>
      <w:r w:rsidRPr="00E97135">
        <w:rPr>
          <w:rFonts w:cstheme="minorHAnsi"/>
          <w:sz w:val="28"/>
          <w:szCs w:val="28"/>
        </w:rPr>
        <w:t>Progress is to be reported bi-annually.  This form is to be submitted on:</w:t>
      </w:r>
    </w:p>
    <w:p w14:paraId="0C3751B8" w14:textId="77777777" w:rsidR="008A38C8" w:rsidRPr="00A3315E" w:rsidRDefault="008A38C8" w:rsidP="008A38C8">
      <w:pPr>
        <w:numPr>
          <w:ilvl w:val="0"/>
          <w:numId w:val="2"/>
        </w:numPr>
        <w:spacing w:after="0" w:line="240" w:lineRule="auto"/>
        <w:ind w:left="284" w:hanging="284"/>
        <w:rPr>
          <w:rFonts w:cstheme="minorHAnsi"/>
          <w:sz w:val="28"/>
          <w:szCs w:val="28"/>
        </w:rPr>
      </w:pPr>
      <w:r w:rsidRPr="00A3315E">
        <w:rPr>
          <w:rFonts w:cstheme="minorHAnsi"/>
          <w:sz w:val="28"/>
          <w:szCs w:val="28"/>
        </w:rPr>
        <w:t xml:space="preserve">16 October 2023 (covering the period 1 April 2023 to 30 September 2023) </w:t>
      </w:r>
    </w:p>
    <w:p w14:paraId="4146BB1D" w14:textId="77777777" w:rsidR="008A38C8" w:rsidRPr="00A3315E" w:rsidRDefault="008A38C8" w:rsidP="008A38C8">
      <w:pPr>
        <w:numPr>
          <w:ilvl w:val="0"/>
          <w:numId w:val="2"/>
        </w:numPr>
        <w:spacing w:after="60" w:line="240" w:lineRule="auto"/>
        <w:ind w:left="284" w:hanging="284"/>
        <w:rPr>
          <w:rFonts w:cstheme="minorHAnsi"/>
          <w:sz w:val="28"/>
          <w:szCs w:val="28"/>
        </w:rPr>
      </w:pPr>
      <w:r w:rsidRPr="00A3315E">
        <w:rPr>
          <w:rFonts w:cstheme="minorHAnsi"/>
          <w:sz w:val="28"/>
          <w:szCs w:val="28"/>
        </w:rPr>
        <w:t>15 April 2024 (covering the period 1 October 2023 to 31 March 2024)</w:t>
      </w:r>
    </w:p>
    <w:p w14:paraId="0CEB4F51" w14:textId="77777777" w:rsidR="003343D3" w:rsidRPr="001C126E" w:rsidRDefault="003343D3" w:rsidP="003343D3">
      <w:pPr>
        <w:spacing w:after="0" w:line="240" w:lineRule="auto"/>
        <w:jc w:val="both"/>
        <w:rPr>
          <w:rFonts w:cstheme="minorHAnsi"/>
          <w:sz w:val="10"/>
          <w:szCs w:val="10"/>
        </w:rPr>
      </w:pPr>
    </w:p>
    <w:p w14:paraId="3A4E7B84" w14:textId="77777777" w:rsidR="003343D3" w:rsidRDefault="003343D3" w:rsidP="003343D3">
      <w:pPr>
        <w:spacing w:after="120" w:line="240" w:lineRule="auto"/>
        <w:rPr>
          <w:sz w:val="28"/>
          <w:szCs w:val="28"/>
        </w:rPr>
      </w:pPr>
      <w:r w:rsidRPr="00E97135">
        <w:rPr>
          <w:rFonts w:cstheme="minorHAnsi"/>
          <w:b/>
          <w:color w:val="000000" w:themeColor="text1"/>
          <w:sz w:val="28"/>
          <w:szCs w:val="28"/>
        </w:rPr>
        <w:t xml:space="preserve">Completed form to be returned to: </w:t>
      </w:r>
      <w:hyperlink r:id="rId7" w:history="1">
        <w:r w:rsidRPr="00FF6C34">
          <w:rPr>
            <w:rFonts w:cstheme="minorHAnsi"/>
            <w:b/>
            <w:color w:val="0563C1" w:themeColor="hyperlink"/>
            <w:sz w:val="28"/>
            <w:szCs w:val="28"/>
            <w:u w:val="single"/>
          </w:rPr>
          <w:t>hss.performance@gov.wales</w:t>
        </w:r>
      </w:hyperlink>
      <w:r w:rsidRPr="00FF6C34">
        <w:rPr>
          <w:rFonts w:cstheme="minorHAnsi"/>
          <w:b/>
          <w:color w:val="0563C1" w:themeColor="hyperlink"/>
          <w:sz w:val="28"/>
          <w:szCs w:val="28"/>
          <w:u w:val="single"/>
        </w:rPr>
        <w:t xml:space="preserve">.  </w:t>
      </w:r>
    </w:p>
    <w:p w14:paraId="6FE54D6B" w14:textId="77777777" w:rsidR="003343D3" w:rsidRPr="00CD6721" w:rsidRDefault="003343D3" w:rsidP="003343D3">
      <w:pPr>
        <w:spacing w:after="0" w:line="240" w:lineRule="auto"/>
        <w:rPr>
          <w:sz w:val="10"/>
          <w:szCs w:val="10"/>
        </w:rPr>
      </w:pPr>
    </w:p>
    <w:p w14:paraId="4AD7F33D" w14:textId="77777777" w:rsidR="003343D3" w:rsidRPr="00BB1E2D" w:rsidRDefault="003343D3" w:rsidP="003343D3">
      <w:pPr>
        <w:spacing w:after="0" w:line="240" w:lineRule="auto"/>
        <w:jc w:val="both"/>
        <w:rPr>
          <w:rFonts w:eastAsia="Times New Roman" w:cstheme="minorHAnsi"/>
          <w:b/>
          <w:sz w:val="28"/>
          <w:szCs w:val="28"/>
          <w:lang w:eastAsia="en-GB"/>
        </w:rPr>
      </w:pPr>
      <w:r w:rsidRPr="00BB1E2D">
        <w:rPr>
          <w:rFonts w:eastAsia="Times New Roman" w:cstheme="minorHAnsi"/>
          <w:b/>
          <w:sz w:val="28"/>
          <w:szCs w:val="28"/>
          <w:lang w:eastAsia="en-GB"/>
        </w:rPr>
        <w:t xml:space="preserve">Please provide an update on the actions implemented during the </w:t>
      </w:r>
      <w:r w:rsidRPr="00BB1E2D">
        <w:rPr>
          <w:rFonts w:eastAsia="Times New Roman" w:cstheme="minorHAnsi"/>
          <w:b/>
          <w:sz w:val="28"/>
          <w:szCs w:val="28"/>
          <w:u w:val="single"/>
          <w:lang w:eastAsia="en-GB"/>
        </w:rPr>
        <w:t>current operational year</w:t>
      </w:r>
      <w:r w:rsidRPr="00BB1E2D">
        <w:rPr>
          <w:rFonts w:eastAsia="Times New Roman" w:cstheme="minorHAnsi"/>
          <w:b/>
          <w:sz w:val="28"/>
          <w:szCs w:val="28"/>
          <w:lang w:eastAsia="en-GB"/>
        </w:rPr>
        <w:t xml:space="preserve">.  Reporting should focus on providing </w:t>
      </w:r>
      <w:r w:rsidRPr="00BB1E2D">
        <w:rPr>
          <w:rFonts w:eastAsia="Times New Roman" w:cstheme="minorHAnsi"/>
          <w:b/>
          <w:sz w:val="28"/>
          <w:szCs w:val="28"/>
          <w:u w:val="single"/>
          <w:lang w:eastAsia="en-GB"/>
        </w:rPr>
        <w:t>evidence</w:t>
      </w:r>
      <w:r w:rsidRPr="00BB1E2D">
        <w:rPr>
          <w:rFonts w:eastAsia="Times New Roman" w:cstheme="minorHAnsi"/>
          <w:b/>
          <w:sz w:val="28"/>
          <w:szCs w:val="28"/>
          <w:lang w:eastAsia="en-GB"/>
        </w:rPr>
        <w:t xml:space="preserve"> of progress and improvement along with key risks to delivery.  </w:t>
      </w:r>
    </w:p>
    <w:p w14:paraId="599B3E41" w14:textId="77777777" w:rsidR="003343D3" w:rsidRPr="00CD6721" w:rsidRDefault="003343D3" w:rsidP="003343D3">
      <w:pPr>
        <w:spacing w:after="0" w:line="240" w:lineRule="auto"/>
        <w:jc w:val="both"/>
        <w:rPr>
          <w:rFonts w:eastAsia="Times New Roman" w:cstheme="minorHAnsi"/>
          <w:b/>
          <w:bCs/>
          <w:color w:val="000000" w:themeColor="text1"/>
          <w:sz w:val="10"/>
          <w:szCs w:val="10"/>
        </w:rPr>
      </w:pPr>
    </w:p>
    <w:p w14:paraId="33B02E50" w14:textId="77777777" w:rsidR="003343D3" w:rsidRDefault="003343D3" w:rsidP="003343D3">
      <w:pPr>
        <w:spacing w:after="0" w:line="240" w:lineRule="auto"/>
        <w:jc w:val="both"/>
        <w:rPr>
          <w:rFonts w:eastAsia="Times New Roman" w:cstheme="minorHAnsi"/>
          <w:b/>
          <w:bCs/>
          <w:color w:val="000000" w:themeColor="text1"/>
          <w:sz w:val="28"/>
          <w:szCs w:val="28"/>
        </w:rPr>
      </w:pPr>
      <w:r w:rsidRPr="00BB1E2D">
        <w:rPr>
          <w:rFonts w:eastAsia="Times New Roman"/>
          <w:b/>
          <w:bCs/>
          <w:color w:val="000000" w:themeColor="text1"/>
          <w:sz w:val="28"/>
          <w:szCs w:val="28"/>
        </w:rPr>
        <w:t>Please attach a copy of your organisation’s SEP and Annual Equality Report.</w:t>
      </w:r>
    </w:p>
    <w:p w14:paraId="08ED7FB8" w14:textId="77777777" w:rsidR="003343D3" w:rsidRPr="00CD6721" w:rsidRDefault="003343D3" w:rsidP="003343D3">
      <w:pPr>
        <w:spacing w:after="0" w:line="240" w:lineRule="auto"/>
        <w:jc w:val="both"/>
        <w:rPr>
          <w:rFonts w:eastAsia="Times New Roman" w:cstheme="minorHAnsi"/>
          <w:b/>
          <w:bCs/>
          <w:color w:val="000000" w:themeColor="text1"/>
          <w:sz w:val="10"/>
          <w:szCs w:val="10"/>
        </w:rPr>
      </w:pPr>
    </w:p>
    <w:tbl>
      <w:tblPr>
        <w:tblW w:w="15450" w:type="dxa"/>
        <w:tblInd w:w="-1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54"/>
        <w:gridCol w:w="9922"/>
        <w:gridCol w:w="2974"/>
      </w:tblGrid>
      <w:tr w:rsidR="003343D3" w:rsidRPr="00BB1E2D" w14:paraId="27C13759" w14:textId="77777777" w:rsidTr="00900964">
        <w:trPr>
          <w:trHeight w:val="191"/>
          <w:tblHeader/>
        </w:trPr>
        <w:tc>
          <w:tcPr>
            <w:tcW w:w="2554" w:type="dxa"/>
            <w:shd w:val="clear" w:color="auto" w:fill="F2F2F2" w:themeFill="background1" w:themeFillShade="F2"/>
          </w:tcPr>
          <w:p w14:paraId="3724D3A7" w14:textId="77777777" w:rsidR="003343D3" w:rsidRDefault="003343D3" w:rsidP="009E685C">
            <w:pPr>
              <w:spacing w:after="0" w:line="240" w:lineRule="auto"/>
              <w:rPr>
                <w:rFonts w:eastAsia="Times New Roman" w:cstheme="minorHAnsi"/>
                <w:b/>
                <w:color w:val="000000" w:themeColor="text1"/>
                <w:sz w:val="28"/>
                <w:szCs w:val="28"/>
              </w:rPr>
            </w:pPr>
            <w:r w:rsidRPr="00BB1E2D">
              <w:rPr>
                <w:rFonts w:eastAsia="Times New Roman" w:cstheme="minorHAnsi"/>
                <w:b/>
                <w:color w:val="000000" w:themeColor="text1"/>
                <w:sz w:val="28"/>
                <w:szCs w:val="28"/>
              </w:rPr>
              <w:lastRenderedPageBreak/>
              <w:t>Measure</w:t>
            </w:r>
          </w:p>
          <w:p w14:paraId="1A49625B" w14:textId="1DEA0DEC" w:rsidR="00833CBB" w:rsidRPr="00BB1E2D" w:rsidRDefault="00833CBB" w:rsidP="009E685C">
            <w:pPr>
              <w:spacing w:after="0" w:line="240" w:lineRule="auto"/>
              <w:rPr>
                <w:rFonts w:eastAsia="Times New Roman" w:cstheme="minorHAnsi"/>
                <w:b/>
                <w:color w:val="000000" w:themeColor="text1"/>
                <w:sz w:val="28"/>
                <w:szCs w:val="28"/>
              </w:rPr>
            </w:pPr>
          </w:p>
        </w:tc>
        <w:tc>
          <w:tcPr>
            <w:tcW w:w="9922" w:type="dxa"/>
            <w:shd w:val="clear" w:color="auto" w:fill="F2F2F2" w:themeFill="background1" w:themeFillShade="F2"/>
          </w:tcPr>
          <w:p w14:paraId="0C4EEC7E" w14:textId="77777777" w:rsidR="003343D3" w:rsidRPr="00BB1E2D" w:rsidRDefault="003343D3" w:rsidP="009E685C">
            <w:pPr>
              <w:spacing w:after="0" w:line="240" w:lineRule="auto"/>
              <w:jc w:val="both"/>
              <w:rPr>
                <w:sz w:val="28"/>
                <w:szCs w:val="28"/>
              </w:rPr>
            </w:pPr>
            <w:r w:rsidRPr="00BB1E2D">
              <w:rPr>
                <w:rFonts w:eastAsia="Times New Roman"/>
                <w:b/>
                <w:bCs/>
                <w:color w:val="000000" w:themeColor="text1"/>
                <w:sz w:val="28"/>
                <w:szCs w:val="28"/>
              </w:rPr>
              <w:t>Evidence</w:t>
            </w:r>
          </w:p>
        </w:tc>
        <w:tc>
          <w:tcPr>
            <w:tcW w:w="2974" w:type="dxa"/>
            <w:shd w:val="clear" w:color="auto" w:fill="F2F2F2" w:themeFill="background1" w:themeFillShade="F2"/>
          </w:tcPr>
          <w:p w14:paraId="4AD3506D" w14:textId="77777777" w:rsidR="003343D3" w:rsidRPr="00BB1E2D" w:rsidRDefault="003343D3" w:rsidP="009E685C">
            <w:pPr>
              <w:spacing w:after="0" w:line="240" w:lineRule="auto"/>
              <w:jc w:val="both"/>
              <w:rPr>
                <w:rFonts w:eastAsia="Times New Roman" w:cstheme="minorHAnsi"/>
                <w:color w:val="000000" w:themeColor="text1"/>
                <w:sz w:val="28"/>
                <w:szCs w:val="28"/>
              </w:rPr>
            </w:pPr>
            <w:r w:rsidRPr="00BB1E2D">
              <w:rPr>
                <w:rFonts w:eastAsia="Times New Roman" w:cstheme="minorHAnsi"/>
                <w:b/>
                <w:color w:val="000000" w:themeColor="text1"/>
                <w:sz w:val="28"/>
                <w:szCs w:val="28"/>
              </w:rPr>
              <w:t xml:space="preserve">Risks to delivery </w:t>
            </w:r>
          </w:p>
        </w:tc>
      </w:tr>
      <w:tr w:rsidR="003343D3" w:rsidRPr="00BB1E2D" w14:paraId="18D5B5CD" w14:textId="77777777" w:rsidTr="00900964">
        <w:trPr>
          <w:trHeight w:val="858"/>
        </w:trPr>
        <w:tc>
          <w:tcPr>
            <w:tcW w:w="2554" w:type="dxa"/>
            <w:shd w:val="clear" w:color="auto" w:fill="FFFFFF" w:themeFill="background1"/>
          </w:tcPr>
          <w:p w14:paraId="3A750B54" w14:textId="77777777" w:rsidR="003343D3" w:rsidRPr="00833CBB" w:rsidRDefault="003343D3" w:rsidP="009E685C">
            <w:pPr>
              <w:spacing w:after="0" w:line="240" w:lineRule="auto"/>
              <w:rPr>
                <w:rFonts w:cstheme="minorHAnsi"/>
                <w:b/>
                <w:sz w:val="28"/>
                <w:szCs w:val="28"/>
              </w:rPr>
            </w:pPr>
            <w:bookmarkStart w:id="1" w:name="_Hlk127955191"/>
            <w:r w:rsidRPr="00833CBB">
              <w:rPr>
                <w:rFonts w:cstheme="minorHAnsi"/>
                <w:b/>
                <w:sz w:val="28"/>
                <w:szCs w:val="28"/>
              </w:rPr>
              <w:t xml:space="preserve">The steps taken to fulfil your equality objectives in the SEP this period. </w:t>
            </w:r>
          </w:p>
        </w:tc>
        <w:tc>
          <w:tcPr>
            <w:tcW w:w="9922" w:type="dxa"/>
            <w:shd w:val="clear" w:color="auto" w:fill="FFFFFF" w:themeFill="background1"/>
          </w:tcPr>
          <w:p w14:paraId="073245FA" w14:textId="1428FB9D" w:rsidR="00276AEC" w:rsidRDefault="00CB2132" w:rsidP="00276AEC">
            <w:pPr>
              <w:rPr>
                <w:rFonts w:eastAsia="Times New Roman" w:cstheme="minorHAnsi"/>
                <w:color w:val="000000" w:themeColor="text1"/>
                <w:sz w:val="28"/>
                <w:szCs w:val="28"/>
              </w:rPr>
            </w:pPr>
            <w:r>
              <w:rPr>
                <w:rFonts w:eastAsia="Times New Roman" w:cstheme="minorHAnsi"/>
                <w:color w:val="000000" w:themeColor="text1"/>
                <w:sz w:val="28"/>
                <w:szCs w:val="28"/>
              </w:rPr>
              <w:t>The i</w:t>
            </w:r>
            <w:r w:rsidR="00A26599" w:rsidRPr="00276AEC">
              <w:rPr>
                <w:rFonts w:eastAsia="Times New Roman" w:cstheme="minorHAnsi"/>
                <w:color w:val="000000" w:themeColor="text1"/>
                <w:sz w:val="28"/>
                <w:szCs w:val="28"/>
              </w:rPr>
              <w:t xml:space="preserve">naugural meeting of SBUHB’s </w:t>
            </w:r>
            <w:r w:rsidR="003E41CB" w:rsidRPr="00276AEC">
              <w:rPr>
                <w:rFonts w:eastAsia="Times New Roman" w:cstheme="minorHAnsi"/>
                <w:color w:val="000000" w:themeColor="text1"/>
                <w:sz w:val="28"/>
                <w:szCs w:val="28"/>
              </w:rPr>
              <w:t>Strategic Equality Diversity and Belonging Group</w:t>
            </w:r>
            <w:r w:rsidR="005A5012" w:rsidRPr="00276AEC">
              <w:rPr>
                <w:rFonts w:eastAsia="Times New Roman" w:cstheme="minorHAnsi"/>
                <w:color w:val="000000" w:themeColor="text1"/>
                <w:sz w:val="28"/>
                <w:szCs w:val="28"/>
              </w:rPr>
              <w:t xml:space="preserve"> </w:t>
            </w:r>
            <w:r>
              <w:rPr>
                <w:rFonts w:eastAsia="Times New Roman" w:cstheme="minorHAnsi"/>
                <w:color w:val="000000" w:themeColor="text1"/>
                <w:sz w:val="28"/>
                <w:szCs w:val="28"/>
              </w:rPr>
              <w:t>(SEDBG) took place on the 24</w:t>
            </w:r>
            <w:r w:rsidRPr="00CB2132">
              <w:rPr>
                <w:rFonts w:eastAsia="Times New Roman" w:cstheme="minorHAnsi"/>
                <w:color w:val="000000" w:themeColor="text1"/>
                <w:sz w:val="28"/>
                <w:szCs w:val="28"/>
                <w:vertAlign w:val="superscript"/>
              </w:rPr>
              <w:t>th</w:t>
            </w:r>
            <w:r>
              <w:rPr>
                <w:rFonts w:eastAsia="Times New Roman" w:cstheme="minorHAnsi"/>
                <w:color w:val="000000" w:themeColor="text1"/>
                <w:sz w:val="28"/>
                <w:szCs w:val="28"/>
              </w:rPr>
              <w:t xml:space="preserve"> </w:t>
            </w:r>
            <w:r w:rsidR="00EA33BB" w:rsidRPr="00276AEC">
              <w:rPr>
                <w:rFonts w:eastAsia="Times New Roman" w:cstheme="minorHAnsi"/>
                <w:color w:val="000000" w:themeColor="text1"/>
                <w:sz w:val="28"/>
                <w:szCs w:val="28"/>
              </w:rPr>
              <w:t>April 2023.</w:t>
            </w:r>
            <w:r w:rsidR="00FB6E46">
              <w:rPr>
                <w:rFonts w:eastAsia="Times New Roman" w:cstheme="minorHAnsi"/>
                <w:color w:val="000000" w:themeColor="text1"/>
                <w:sz w:val="28"/>
                <w:szCs w:val="28"/>
              </w:rPr>
              <w:t xml:space="preserve">  The Group’s terms of reference </w:t>
            </w:r>
            <w:r w:rsidR="00C021C0">
              <w:rPr>
                <w:rFonts w:eastAsia="Times New Roman" w:cstheme="minorHAnsi"/>
                <w:color w:val="000000" w:themeColor="text1"/>
                <w:sz w:val="28"/>
                <w:szCs w:val="28"/>
              </w:rPr>
              <w:t xml:space="preserve">include </w:t>
            </w:r>
            <w:r w:rsidR="00FB6E46">
              <w:rPr>
                <w:rFonts w:eastAsia="Times New Roman" w:cstheme="minorHAnsi"/>
                <w:color w:val="000000" w:themeColor="text1"/>
                <w:sz w:val="28"/>
                <w:szCs w:val="28"/>
              </w:rPr>
              <w:t xml:space="preserve">responsibilities </w:t>
            </w:r>
            <w:r w:rsidR="00C021C0">
              <w:rPr>
                <w:rFonts w:eastAsia="Times New Roman" w:cstheme="minorHAnsi"/>
                <w:color w:val="000000" w:themeColor="text1"/>
                <w:sz w:val="28"/>
                <w:szCs w:val="28"/>
              </w:rPr>
              <w:t>for</w:t>
            </w:r>
            <w:r w:rsidR="00FB6E46">
              <w:rPr>
                <w:rFonts w:eastAsia="Times New Roman" w:cstheme="minorHAnsi"/>
                <w:color w:val="000000" w:themeColor="text1"/>
                <w:sz w:val="28"/>
                <w:szCs w:val="28"/>
              </w:rPr>
              <w:t>:</w:t>
            </w:r>
          </w:p>
          <w:p w14:paraId="2AE42CF1" w14:textId="068A6ADD" w:rsidR="00276AEC" w:rsidRPr="0077154F" w:rsidRDefault="00276AEC" w:rsidP="00EB41F9">
            <w:pPr>
              <w:pStyle w:val="ListParagraph"/>
              <w:numPr>
                <w:ilvl w:val="0"/>
                <w:numId w:val="17"/>
              </w:numPr>
              <w:ind w:left="740"/>
              <w:rPr>
                <w:rFonts w:eastAsia="Times New Roman" w:cstheme="minorHAnsi"/>
                <w:color w:val="000000" w:themeColor="text1"/>
                <w:sz w:val="28"/>
                <w:szCs w:val="28"/>
              </w:rPr>
            </w:pPr>
            <w:r w:rsidRPr="0077154F">
              <w:rPr>
                <w:rFonts w:eastAsia="Times New Roman" w:cstheme="minorHAnsi"/>
                <w:color w:val="000000" w:themeColor="text1"/>
                <w:sz w:val="28"/>
                <w:szCs w:val="28"/>
              </w:rPr>
              <w:t>The development of the strategic equality, diversity and belonging strategy</w:t>
            </w:r>
          </w:p>
          <w:p w14:paraId="1B6F31EA" w14:textId="1E3C3887" w:rsidR="00CB2132" w:rsidRPr="00CB2132" w:rsidRDefault="00276AEC" w:rsidP="00EB41F9">
            <w:pPr>
              <w:pStyle w:val="ListParagraph"/>
              <w:numPr>
                <w:ilvl w:val="0"/>
                <w:numId w:val="17"/>
              </w:numPr>
              <w:ind w:left="740"/>
              <w:rPr>
                <w:rFonts w:eastAsia="Times New Roman" w:cstheme="minorHAnsi"/>
                <w:color w:val="000000" w:themeColor="text1"/>
                <w:sz w:val="28"/>
                <w:szCs w:val="28"/>
              </w:rPr>
            </w:pPr>
            <w:r w:rsidRPr="0077154F">
              <w:rPr>
                <w:rFonts w:eastAsia="Times New Roman" w:cstheme="minorHAnsi"/>
                <w:color w:val="000000" w:themeColor="text1"/>
                <w:sz w:val="28"/>
                <w:szCs w:val="28"/>
              </w:rPr>
              <w:t>Developing and overseeing the strategic equality, diversity and belonging action plan to implement the strategy</w:t>
            </w:r>
            <w:r w:rsidR="00CD4B77" w:rsidRPr="0077154F">
              <w:rPr>
                <w:rFonts w:eastAsia="Times New Roman" w:cstheme="minorHAnsi"/>
                <w:color w:val="000000" w:themeColor="text1"/>
                <w:sz w:val="28"/>
                <w:szCs w:val="28"/>
              </w:rPr>
              <w:t>.</w:t>
            </w:r>
          </w:p>
          <w:p w14:paraId="2B8E12E1" w14:textId="77777777" w:rsidR="00CB2132" w:rsidRPr="00C47014" w:rsidRDefault="00CB2132" w:rsidP="009E685C">
            <w:pPr>
              <w:spacing w:after="0" w:line="240" w:lineRule="auto"/>
              <w:rPr>
                <w:rFonts w:eastAsia="Times New Roman" w:cstheme="minorHAnsi"/>
                <w:sz w:val="28"/>
                <w:szCs w:val="28"/>
              </w:rPr>
            </w:pPr>
            <w:r w:rsidRPr="00C47014">
              <w:rPr>
                <w:rFonts w:eastAsia="Times New Roman" w:cstheme="minorHAnsi"/>
                <w:sz w:val="28"/>
                <w:szCs w:val="28"/>
              </w:rPr>
              <w:t xml:space="preserve">Membership of the group includes representation from across the health board including service delivery units, staff network representatives, Accessibility Reference Group representation, as well as representation from Llais, the RPB and the voluntary sector. </w:t>
            </w:r>
          </w:p>
          <w:p w14:paraId="6838F0A2" w14:textId="77777777" w:rsidR="00CB2132" w:rsidRPr="00C47014" w:rsidRDefault="00CB2132" w:rsidP="009E685C">
            <w:pPr>
              <w:spacing w:after="0" w:line="240" w:lineRule="auto"/>
              <w:rPr>
                <w:rFonts w:eastAsia="Times New Roman" w:cstheme="minorHAnsi"/>
                <w:sz w:val="28"/>
                <w:szCs w:val="28"/>
              </w:rPr>
            </w:pPr>
          </w:p>
          <w:p w14:paraId="3DA15A67" w14:textId="1D7253DE" w:rsidR="00CB2132" w:rsidRPr="00C47014" w:rsidRDefault="00CB2132" w:rsidP="009E685C">
            <w:pPr>
              <w:spacing w:after="0" w:line="240" w:lineRule="auto"/>
              <w:rPr>
                <w:rFonts w:eastAsia="Times New Roman" w:cstheme="minorHAnsi"/>
                <w:sz w:val="28"/>
                <w:szCs w:val="28"/>
              </w:rPr>
            </w:pPr>
            <w:r w:rsidRPr="00C47014">
              <w:rPr>
                <w:rFonts w:eastAsia="Times New Roman" w:cstheme="minorHAnsi"/>
                <w:sz w:val="28"/>
                <w:szCs w:val="28"/>
              </w:rPr>
              <w:t>Further meetings have taken place in on the 6</w:t>
            </w:r>
            <w:r w:rsidRPr="00C47014">
              <w:rPr>
                <w:rFonts w:eastAsia="Times New Roman" w:cstheme="minorHAnsi"/>
                <w:sz w:val="28"/>
                <w:szCs w:val="28"/>
                <w:vertAlign w:val="superscript"/>
              </w:rPr>
              <w:t>th</w:t>
            </w:r>
            <w:r w:rsidRPr="00C47014">
              <w:rPr>
                <w:rFonts w:eastAsia="Times New Roman" w:cstheme="minorHAnsi"/>
                <w:sz w:val="28"/>
                <w:szCs w:val="28"/>
              </w:rPr>
              <w:t xml:space="preserve"> June 2023 and </w:t>
            </w:r>
            <w:r w:rsidR="008D69A0" w:rsidRPr="00C47014">
              <w:rPr>
                <w:rFonts w:eastAsia="Times New Roman" w:cstheme="minorHAnsi"/>
                <w:sz w:val="28"/>
                <w:szCs w:val="28"/>
              </w:rPr>
              <w:t>19</w:t>
            </w:r>
            <w:r w:rsidR="008D69A0" w:rsidRPr="00C47014">
              <w:rPr>
                <w:rFonts w:eastAsia="Times New Roman" w:cstheme="minorHAnsi"/>
                <w:sz w:val="28"/>
                <w:szCs w:val="28"/>
                <w:vertAlign w:val="superscript"/>
              </w:rPr>
              <w:t>th</w:t>
            </w:r>
            <w:r w:rsidR="008D69A0" w:rsidRPr="00C47014">
              <w:rPr>
                <w:rFonts w:eastAsia="Times New Roman" w:cstheme="minorHAnsi"/>
                <w:sz w:val="28"/>
                <w:szCs w:val="28"/>
              </w:rPr>
              <w:t xml:space="preserve"> </w:t>
            </w:r>
            <w:r w:rsidRPr="00C47014">
              <w:rPr>
                <w:rFonts w:eastAsia="Times New Roman" w:cstheme="minorHAnsi"/>
                <w:sz w:val="28"/>
                <w:szCs w:val="28"/>
              </w:rPr>
              <w:t>October 2023 to review and progress key pieces of work including the Anti-racism Action Plan and the development of the LGBTQ+ Action plan.</w:t>
            </w:r>
          </w:p>
          <w:p w14:paraId="40B3B2D6" w14:textId="7C78B414" w:rsidR="00CB2132" w:rsidRDefault="00CB2132" w:rsidP="009E685C">
            <w:pPr>
              <w:spacing w:after="0" w:line="240" w:lineRule="auto"/>
              <w:rPr>
                <w:rFonts w:eastAsia="Times New Roman" w:cstheme="minorHAnsi"/>
                <w:color w:val="000000" w:themeColor="text1"/>
                <w:sz w:val="28"/>
                <w:szCs w:val="28"/>
              </w:rPr>
            </w:pPr>
            <w:r>
              <w:rPr>
                <w:rFonts w:eastAsia="Times New Roman" w:cstheme="minorHAnsi"/>
                <w:color w:val="000000" w:themeColor="text1"/>
                <w:sz w:val="28"/>
                <w:szCs w:val="28"/>
              </w:rPr>
              <w:t xml:space="preserve"> </w:t>
            </w:r>
          </w:p>
          <w:p w14:paraId="37D69B2D" w14:textId="48D8D016" w:rsidR="00910520" w:rsidRDefault="008C45D4" w:rsidP="009E685C">
            <w:pPr>
              <w:spacing w:after="0" w:line="240" w:lineRule="auto"/>
              <w:rPr>
                <w:rFonts w:eastAsia="Times New Roman" w:cstheme="minorHAnsi"/>
                <w:color w:val="000000" w:themeColor="text1"/>
                <w:sz w:val="28"/>
                <w:szCs w:val="28"/>
              </w:rPr>
            </w:pPr>
            <w:r>
              <w:rPr>
                <w:rFonts w:eastAsia="Times New Roman" w:cstheme="minorHAnsi"/>
                <w:color w:val="000000" w:themeColor="text1"/>
                <w:sz w:val="28"/>
                <w:szCs w:val="28"/>
              </w:rPr>
              <w:t xml:space="preserve">Key steps taken to fulfil our </w:t>
            </w:r>
            <w:r w:rsidR="00D857A3">
              <w:rPr>
                <w:rFonts w:eastAsia="Times New Roman" w:cstheme="minorHAnsi"/>
                <w:color w:val="000000" w:themeColor="text1"/>
                <w:sz w:val="28"/>
                <w:szCs w:val="28"/>
              </w:rPr>
              <w:t>equality objectives include:</w:t>
            </w:r>
          </w:p>
          <w:p w14:paraId="44DC6331" w14:textId="77777777" w:rsidR="00910520" w:rsidRDefault="00910520" w:rsidP="009E685C">
            <w:pPr>
              <w:spacing w:after="0" w:line="240" w:lineRule="auto"/>
              <w:rPr>
                <w:rFonts w:eastAsia="Times New Roman" w:cstheme="minorHAnsi"/>
                <w:color w:val="000000" w:themeColor="text1"/>
                <w:sz w:val="28"/>
                <w:szCs w:val="28"/>
              </w:rPr>
            </w:pPr>
          </w:p>
          <w:p w14:paraId="2BC27621" w14:textId="3F0BDAF9" w:rsidR="003343D3" w:rsidRPr="00C83A4B" w:rsidRDefault="00E251EE" w:rsidP="009E685C">
            <w:pPr>
              <w:spacing w:after="0" w:line="240" w:lineRule="auto"/>
              <w:rPr>
                <w:rFonts w:eastAsia="Times New Roman" w:cstheme="minorHAnsi"/>
                <w:b/>
                <w:bCs/>
                <w:color w:val="000000" w:themeColor="text1"/>
                <w:sz w:val="28"/>
                <w:szCs w:val="28"/>
              </w:rPr>
            </w:pPr>
            <w:r w:rsidRPr="00C83A4B">
              <w:rPr>
                <w:rFonts w:eastAsia="Times New Roman" w:cstheme="minorHAnsi"/>
                <w:b/>
                <w:bCs/>
                <w:color w:val="000000" w:themeColor="text1"/>
                <w:sz w:val="28"/>
                <w:szCs w:val="28"/>
              </w:rPr>
              <w:t xml:space="preserve">Staff well-being and </w:t>
            </w:r>
            <w:r w:rsidR="00EB4B3D" w:rsidRPr="00C83A4B">
              <w:rPr>
                <w:rFonts w:eastAsia="Times New Roman" w:cstheme="minorHAnsi"/>
                <w:b/>
                <w:bCs/>
                <w:color w:val="000000" w:themeColor="text1"/>
                <w:sz w:val="28"/>
                <w:szCs w:val="28"/>
              </w:rPr>
              <w:t>experience</w:t>
            </w:r>
          </w:p>
          <w:p w14:paraId="43DC6D92" w14:textId="74C87890" w:rsidR="002C6544" w:rsidRPr="00756F80" w:rsidRDefault="007F6534" w:rsidP="00EB41F9">
            <w:pPr>
              <w:pStyle w:val="ListParagraph"/>
              <w:numPr>
                <w:ilvl w:val="0"/>
                <w:numId w:val="18"/>
              </w:numPr>
              <w:spacing w:after="0" w:line="240" w:lineRule="auto"/>
              <w:rPr>
                <w:rFonts w:eastAsia="Times New Roman" w:cstheme="minorHAnsi"/>
                <w:sz w:val="28"/>
                <w:szCs w:val="28"/>
              </w:rPr>
            </w:pPr>
            <w:r>
              <w:rPr>
                <w:rFonts w:eastAsia="Times New Roman" w:cstheme="minorHAnsi"/>
                <w:color w:val="000000" w:themeColor="text1"/>
                <w:sz w:val="28"/>
                <w:szCs w:val="28"/>
              </w:rPr>
              <w:t>Expressions of interest were invited from staff who would like to be the new Chair</w:t>
            </w:r>
            <w:r w:rsidR="001F44B4">
              <w:rPr>
                <w:rFonts w:eastAsia="Times New Roman" w:cstheme="minorHAnsi"/>
                <w:color w:val="000000" w:themeColor="text1"/>
                <w:sz w:val="28"/>
                <w:szCs w:val="28"/>
              </w:rPr>
              <w:t>, Deputy Chair or Secretary for our staff networks</w:t>
            </w:r>
            <w:r w:rsidR="005711A5">
              <w:rPr>
                <w:rFonts w:eastAsia="Times New Roman" w:cstheme="minorHAnsi"/>
                <w:color w:val="000000" w:themeColor="text1"/>
                <w:sz w:val="28"/>
                <w:szCs w:val="28"/>
              </w:rPr>
              <w:t xml:space="preserve">.  </w:t>
            </w:r>
            <w:r w:rsidR="005711A5" w:rsidRPr="00756F80">
              <w:rPr>
                <w:rFonts w:eastAsia="Times New Roman" w:cstheme="minorHAnsi"/>
                <w:sz w:val="28"/>
                <w:szCs w:val="28"/>
              </w:rPr>
              <w:t xml:space="preserve">As at </w:t>
            </w:r>
            <w:r w:rsidR="0049451B" w:rsidRPr="00756F80">
              <w:rPr>
                <w:rFonts w:eastAsia="Times New Roman" w:cstheme="minorHAnsi"/>
                <w:sz w:val="28"/>
                <w:szCs w:val="28"/>
              </w:rPr>
              <w:t>31/03</w:t>
            </w:r>
            <w:r w:rsidR="005634F8" w:rsidRPr="00756F80">
              <w:rPr>
                <w:rFonts w:eastAsia="Times New Roman" w:cstheme="minorHAnsi"/>
                <w:sz w:val="28"/>
                <w:szCs w:val="28"/>
              </w:rPr>
              <w:t>/2024</w:t>
            </w:r>
            <w:r w:rsidR="00CE39ED" w:rsidRPr="00756F80">
              <w:rPr>
                <w:rFonts w:eastAsia="Times New Roman" w:cstheme="minorHAnsi"/>
                <w:sz w:val="28"/>
                <w:szCs w:val="28"/>
              </w:rPr>
              <w:t>, the following posts have been recruited into:</w:t>
            </w:r>
          </w:p>
          <w:p w14:paraId="26F599A8" w14:textId="1194B1FC" w:rsidR="00CE39ED" w:rsidRPr="00756F80" w:rsidRDefault="002F4FDB" w:rsidP="00EB41F9">
            <w:pPr>
              <w:pStyle w:val="ListParagraph"/>
              <w:numPr>
                <w:ilvl w:val="0"/>
                <w:numId w:val="18"/>
              </w:numPr>
              <w:spacing w:after="0" w:line="240" w:lineRule="auto"/>
              <w:rPr>
                <w:rFonts w:eastAsia="Times New Roman" w:cstheme="minorHAnsi"/>
                <w:sz w:val="28"/>
                <w:szCs w:val="28"/>
              </w:rPr>
            </w:pPr>
            <w:r w:rsidRPr="00756F80">
              <w:rPr>
                <w:rFonts w:eastAsia="Times New Roman" w:cstheme="minorHAnsi"/>
                <w:sz w:val="28"/>
                <w:szCs w:val="28"/>
              </w:rPr>
              <w:t xml:space="preserve">Calon </w:t>
            </w:r>
            <w:r w:rsidR="00F20E71" w:rsidRPr="00756F80">
              <w:rPr>
                <w:rFonts w:eastAsia="Times New Roman" w:cstheme="minorHAnsi"/>
                <w:sz w:val="28"/>
                <w:szCs w:val="28"/>
              </w:rPr>
              <w:t xml:space="preserve">the </w:t>
            </w:r>
            <w:r w:rsidR="00F923FF" w:rsidRPr="00756F80">
              <w:rPr>
                <w:rFonts w:eastAsia="Times New Roman" w:cstheme="minorHAnsi"/>
                <w:sz w:val="28"/>
                <w:szCs w:val="28"/>
              </w:rPr>
              <w:t>LGBT+ Staff Network – Chair</w:t>
            </w:r>
          </w:p>
          <w:p w14:paraId="48EA7FF2" w14:textId="36160E9D" w:rsidR="00F923FF" w:rsidRPr="00756F80" w:rsidRDefault="00F923FF" w:rsidP="00EB41F9">
            <w:pPr>
              <w:pStyle w:val="ListParagraph"/>
              <w:numPr>
                <w:ilvl w:val="0"/>
                <w:numId w:val="18"/>
              </w:numPr>
              <w:spacing w:after="0" w:line="240" w:lineRule="auto"/>
              <w:rPr>
                <w:rFonts w:eastAsia="Times New Roman" w:cstheme="minorHAnsi"/>
                <w:sz w:val="28"/>
                <w:szCs w:val="28"/>
              </w:rPr>
            </w:pPr>
            <w:r w:rsidRPr="00756F80">
              <w:rPr>
                <w:rFonts w:eastAsia="Times New Roman" w:cstheme="minorHAnsi"/>
                <w:sz w:val="28"/>
                <w:szCs w:val="28"/>
              </w:rPr>
              <w:t xml:space="preserve">Neurodiversity </w:t>
            </w:r>
            <w:r w:rsidR="00422221" w:rsidRPr="00756F80">
              <w:rPr>
                <w:rFonts w:eastAsia="Times New Roman" w:cstheme="minorHAnsi"/>
                <w:sz w:val="28"/>
                <w:szCs w:val="28"/>
              </w:rPr>
              <w:t>Staff Network – Chair, Co-Chair</w:t>
            </w:r>
            <w:r w:rsidR="006E0B50" w:rsidRPr="00756F80">
              <w:rPr>
                <w:rFonts w:eastAsia="Times New Roman" w:cstheme="minorHAnsi"/>
                <w:sz w:val="28"/>
                <w:szCs w:val="28"/>
              </w:rPr>
              <w:t>, Secretary</w:t>
            </w:r>
          </w:p>
          <w:p w14:paraId="0BCE4945" w14:textId="1425B648" w:rsidR="006E0B50" w:rsidRPr="00756F80" w:rsidRDefault="00B21173" w:rsidP="00EB41F9">
            <w:pPr>
              <w:pStyle w:val="ListParagraph"/>
              <w:numPr>
                <w:ilvl w:val="0"/>
                <w:numId w:val="18"/>
              </w:numPr>
              <w:spacing w:after="0" w:line="240" w:lineRule="auto"/>
              <w:rPr>
                <w:rFonts w:eastAsia="Times New Roman" w:cstheme="minorHAnsi"/>
                <w:sz w:val="28"/>
                <w:szCs w:val="28"/>
              </w:rPr>
            </w:pPr>
            <w:r w:rsidRPr="00756F80">
              <w:rPr>
                <w:rFonts w:eastAsia="Times New Roman" w:cstheme="minorHAnsi"/>
                <w:sz w:val="28"/>
                <w:szCs w:val="28"/>
              </w:rPr>
              <w:t>Conversations are ongoing regarding the positions of</w:t>
            </w:r>
            <w:r w:rsidR="003312EA" w:rsidRPr="00756F80">
              <w:rPr>
                <w:rFonts w:eastAsia="Times New Roman" w:cstheme="minorHAnsi"/>
                <w:sz w:val="28"/>
                <w:szCs w:val="28"/>
              </w:rPr>
              <w:t xml:space="preserve"> </w:t>
            </w:r>
            <w:r w:rsidR="00F92EE2" w:rsidRPr="00756F80">
              <w:rPr>
                <w:rFonts w:eastAsia="Times New Roman" w:cstheme="minorHAnsi"/>
                <w:sz w:val="28"/>
                <w:szCs w:val="28"/>
              </w:rPr>
              <w:t xml:space="preserve">Chair </w:t>
            </w:r>
            <w:r w:rsidRPr="00756F80">
              <w:rPr>
                <w:rFonts w:eastAsia="Times New Roman" w:cstheme="minorHAnsi"/>
                <w:sz w:val="28"/>
                <w:szCs w:val="28"/>
              </w:rPr>
              <w:t xml:space="preserve">and </w:t>
            </w:r>
            <w:r w:rsidR="000473D7" w:rsidRPr="00756F80">
              <w:rPr>
                <w:rFonts w:eastAsia="Times New Roman" w:cstheme="minorHAnsi"/>
                <w:sz w:val="28"/>
                <w:szCs w:val="28"/>
              </w:rPr>
              <w:t xml:space="preserve">Co- Chair </w:t>
            </w:r>
            <w:r w:rsidR="008F2172" w:rsidRPr="00756F80">
              <w:rPr>
                <w:rFonts w:eastAsia="Times New Roman" w:cstheme="minorHAnsi"/>
                <w:sz w:val="28"/>
                <w:szCs w:val="28"/>
              </w:rPr>
              <w:t>of</w:t>
            </w:r>
            <w:r w:rsidR="003A1B8F" w:rsidRPr="00756F80">
              <w:rPr>
                <w:rFonts w:eastAsia="Times New Roman" w:cstheme="minorHAnsi"/>
                <w:sz w:val="28"/>
                <w:szCs w:val="28"/>
              </w:rPr>
              <w:t xml:space="preserve"> the </w:t>
            </w:r>
            <w:r w:rsidR="00131AEC" w:rsidRPr="00756F80">
              <w:rPr>
                <w:rFonts w:eastAsia="Times New Roman" w:cstheme="minorHAnsi"/>
                <w:sz w:val="28"/>
                <w:szCs w:val="28"/>
              </w:rPr>
              <w:t>Black Asian and Minority</w:t>
            </w:r>
            <w:r w:rsidR="00FB0EA8" w:rsidRPr="00756F80">
              <w:rPr>
                <w:rFonts w:eastAsia="Times New Roman" w:cstheme="minorHAnsi"/>
                <w:sz w:val="28"/>
                <w:szCs w:val="28"/>
              </w:rPr>
              <w:t xml:space="preserve"> Ethnic Staff Network </w:t>
            </w:r>
            <w:r w:rsidR="00FB0B2F" w:rsidRPr="00756F80">
              <w:rPr>
                <w:rFonts w:eastAsia="Times New Roman" w:cstheme="minorHAnsi"/>
                <w:sz w:val="28"/>
                <w:szCs w:val="28"/>
              </w:rPr>
              <w:t>d</w:t>
            </w:r>
            <w:r w:rsidR="0059473C" w:rsidRPr="00756F80">
              <w:rPr>
                <w:rFonts w:eastAsia="Times New Roman" w:cstheme="minorHAnsi"/>
                <w:sz w:val="28"/>
                <w:szCs w:val="28"/>
              </w:rPr>
              <w:t>ue to the number of expressions of interest received</w:t>
            </w:r>
            <w:r w:rsidR="000473D7" w:rsidRPr="00756F80">
              <w:rPr>
                <w:rFonts w:eastAsia="Times New Roman" w:cstheme="minorHAnsi"/>
                <w:sz w:val="28"/>
                <w:szCs w:val="28"/>
              </w:rPr>
              <w:t xml:space="preserve"> and queries regarding support. </w:t>
            </w:r>
          </w:p>
          <w:p w14:paraId="00207BA8" w14:textId="147D85E0" w:rsidR="002F4FDB" w:rsidRPr="00756F80" w:rsidRDefault="00F20E71" w:rsidP="00EB41F9">
            <w:pPr>
              <w:pStyle w:val="ListParagraph"/>
              <w:numPr>
                <w:ilvl w:val="0"/>
                <w:numId w:val="18"/>
              </w:numPr>
              <w:spacing w:after="0" w:line="240" w:lineRule="auto"/>
              <w:rPr>
                <w:rFonts w:eastAsia="Times New Roman" w:cstheme="minorHAnsi"/>
                <w:sz w:val="28"/>
                <w:szCs w:val="28"/>
              </w:rPr>
            </w:pPr>
            <w:r w:rsidRPr="00756F80">
              <w:rPr>
                <w:rFonts w:eastAsia="Times New Roman" w:cstheme="minorHAnsi"/>
                <w:sz w:val="28"/>
                <w:szCs w:val="28"/>
              </w:rPr>
              <w:lastRenderedPageBreak/>
              <w:t xml:space="preserve">Calon and the Neurodiversity Network have </w:t>
            </w:r>
            <w:r w:rsidR="008D024C" w:rsidRPr="00756F80">
              <w:rPr>
                <w:rFonts w:eastAsia="Times New Roman" w:cstheme="minorHAnsi"/>
                <w:sz w:val="28"/>
                <w:szCs w:val="28"/>
              </w:rPr>
              <w:t xml:space="preserve">run several events for members and </w:t>
            </w:r>
            <w:r w:rsidR="00305707" w:rsidRPr="00756F80">
              <w:rPr>
                <w:rFonts w:eastAsia="Times New Roman" w:cstheme="minorHAnsi"/>
                <w:sz w:val="28"/>
                <w:szCs w:val="28"/>
              </w:rPr>
              <w:t xml:space="preserve">open invitations for staff across the organisation to </w:t>
            </w:r>
            <w:r w:rsidR="00643A13" w:rsidRPr="00756F80">
              <w:rPr>
                <w:rFonts w:eastAsia="Times New Roman" w:cstheme="minorHAnsi"/>
                <w:sz w:val="28"/>
                <w:szCs w:val="28"/>
              </w:rPr>
              <w:t>engage.</w:t>
            </w:r>
          </w:p>
          <w:p w14:paraId="1D30F698" w14:textId="1835C219" w:rsidR="00305707" w:rsidRPr="00756F80" w:rsidRDefault="00305707" w:rsidP="00EB41F9">
            <w:pPr>
              <w:pStyle w:val="ListParagraph"/>
              <w:numPr>
                <w:ilvl w:val="0"/>
                <w:numId w:val="18"/>
              </w:numPr>
              <w:spacing w:after="0" w:line="240" w:lineRule="auto"/>
              <w:rPr>
                <w:rFonts w:eastAsia="Times New Roman" w:cstheme="minorHAnsi"/>
                <w:sz w:val="28"/>
                <w:szCs w:val="28"/>
              </w:rPr>
            </w:pPr>
            <w:r w:rsidRPr="00756F80">
              <w:rPr>
                <w:rFonts w:eastAsia="Times New Roman" w:cstheme="minorHAnsi"/>
                <w:sz w:val="28"/>
                <w:szCs w:val="28"/>
              </w:rPr>
              <w:t xml:space="preserve">Colleagues within Nursing have </w:t>
            </w:r>
            <w:r w:rsidR="00643A13" w:rsidRPr="00756F80">
              <w:rPr>
                <w:rFonts w:eastAsia="Times New Roman" w:cstheme="minorHAnsi"/>
                <w:sz w:val="28"/>
                <w:szCs w:val="28"/>
              </w:rPr>
              <w:t>continued work with the Global Majority Forum, linking with</w:t>
            </w:r>
            <w:r w:rsidR="004A55D2" w:rsidRPr="00756F80">
              <w:rPr>
                <w:rFonts w:eastAsia="Times New Roman" w:cstheme="minorHAnsi"/>
                <w:sz w:val="28"/>
                <w:szCs w:val="28"/>
              </w:rPr>
              <w:t xml:space="preserve"> other coll</w:t>
            </w:r>
            <w:r w:rsidR="00AC57A5" w:rsidRPr="00756F80">
              <w:rPr>
                <w:rFonts w:eastAsia="Times New Roman" w:cstheme="minorHAnsi"/>
                <w:sz w:val="28"/>
                <w:szCs w:val="28"/>
              </w:rPr>
              <w:t xml:space="preserve">eagues, clinical and non-clinical, to host a Diaspora event in December 2023. </w:t>
            </w:r>
          </w:p>
          <w:p w14:paraId="72E43A6E" w14:textId="116F152E" w:rsidR="001D1EC3" w:rsidRDefault="003813FC" w:rsidP="00EB41F9">
            <w:pPr>
              <w:pStyle w:val="ListParagraph"/>
              <w:numPr>
                <w:ilvl w:val="0"/>
                <w:numId w:val="18"/>
              </w:numPr>
              <w:spacing w:after="0" w:line="240" w:lineRule="auto"/>
              <w:rPr>
                <w:rFonts w:eastAsia="Times New Roman" w:cstheme="minorHAnsi"/>
                <w:color w:val="000000" w:themeColor="text1"/>
                <w:sz w:val="28"/>
                <w:szCs w:val="28"/>
              </w:rPr>
            </w:pPr>
            <w:r w:rsidRPr="002A5DCE">
              <w:rPr>
                <w:rFonts w:eastAsia="Times New Roman" w:cstheme="minorHAnsi"/>
                <w:color w:val="000000" w:themeColor="text1"/>
                <w:sz w:val="28"/>
                <w:szCs w:val="28"/>
              </w:rPr>
              <w:t>The Staff Wellbeing Service is </w:t>
            </w:r>
            <w:r w:rsidR="009A3693">
              <w:rPr>
                <w:rFonts w:eastAsia="Times New Roman" w:cstheme="minorHAnsi"/>
                <w:color w:val="000000" w:themeColor="text1"/>
                <w:sz w:val="28"/>
                <w:szCs w:val="28"/>
              </w:rPr>
              <w:t>provided</w:t>
            </w:r>
            <w:r w:rsidRPr="002A5DCE">
              <w:rPr>
                <w:rFonts w:eastAsia="Times New Roman" w:cstheme="minorHAnsi"/>
                <w:color w:val="000000" w:themeColor="text1"/>
                <w:sz w:val="28"/>
                <w:szCs w:val="28"/>
              </w:rPr>
              <w:t xml:space="preserve"> to help staff manage their emotional and / or MSK (muscle and joint) related health needs which might be impacting on their ability to remain in or return to work.</w:t>
            </w:r>
          </w:p>
          <w:p w14:paraId="159E090F" w14:textId="5BE329B5" w:rsidR="00246203" w:rsidRPr="006A5171" w:rsidRDefault="00CB6C38" w:rsidP="00EB41F9">
            <w:pPr>
              <w:pStyle w:val="ListParagraph"/>
              <w:numPr>
                <w:ilvl w:val="0"/>
                <w:numId w:val="18"/>
              </w:numPr>
              <w:spacing w:after="0" w:line="240" w:lineRule="auto"/>
              <w:rPr>
                <w:rFonts w:eastAsia="Times New Roman" w:cstheme="minorHAnsi"/>
                <w:color w:val="000000" w:themeColor="text1"/>
                <w:sz w:val="28"/>
                <w:szCs w:val="28"/>
              </w:rPr>
            </w:pPr>
            <w:r w:rsidRPr="006A5171">
              <w:rPr>
                <w:color w:val="000000"/>
                <w:sz w:val="28"/>
                <w:szCs w:val="28"/>
              </w:rPr>
              <w:t xml:space="preserve">As an organisation, we offer regular </w:t>
            </w:r>
            <w:r w:rsidR="00FF1D7A" w:rsidRPr="006A5171">
              <w:rPr>
                <w:color w:val="000000"/>
                <w:sz w:val="28"/>
                <w:szCs w:val="28"/>
              </w:rPr>
              <w:t xml:space="preserve">well-being </w:t>
            </w:r>
            <w:r w:rsidRPr="006A5171">
              <w:rPr>
                <w:color w:val="000000"/>
                <w:sz w:val="28"/>
                <w:szCs w:val="28"/>
              </w:rPr>
              <w:t>support events and training</w:t>
            </w:r>
            <w:r w:rsidR="00C25D49" w:rsidRPr="006A5171">
              <w:rPr>
                <w:color w:val="000000"/>
                <w:sz w:val="28"/>
                <w:szCs w:val="28"/>
              </w:rPr>
              <w:t xml:space="preserve"> and these are </w:t>
            </w:r>
            <w:r w:rsidR="00C03A77" w:rsidRPr="006A5171">
              <w:rPr>
                <w:color w:val="000000"/>
                <w:sz w:val="28"/>
                <w:szCs w:val="28"/>
              </w:rPr>
              <w:t xml:space="preserve">publicised under </w:t>
            </w:r>
            <w:r w:rsidR="00C25D49" w:rsidRPr="006A5171">
              <w:rPr>
                <w:color w:val="000000"/>
                <w:sz w:val="28"/>
                <w:szCs w:val="28"/>
              </w:rPr>
              <w:t xml:space="preserve">upcoming events on </w:t>
            </w:r>
            <w:r w:rsidR="00C03A77" w:rsidRPr="006A5171">
              <w:rPr>
                <w:color w:val="000000"/>
                <w:sz w:val="28"/>
                <w:szCs w:val="28"/>
              </w:rPr>
              <w:t>our</w:t>
            </w:r>
            <w:r w:rsidR="00C25D49" w:rsidRPr="006A5171">
              <w:rPr>
                <w:color w:val="000000"/>
                <w:sz w:val="28"/>
                <w:szCs w:val="28"/>
              </w:rPr>
              <w:t xml:space="preserve"> </w:t>
            </w:r>
            <w:r w:rsidR="00C03A77" w:rsidRPr="006A5171">
              <w:rPr>
                <w:color w:val="000000"/>
                <w:sz w:val="28"/>
                <w:szCs w:val="28"/>
              </w:rPr>
              <w:t>I</w:t>
            </w:r>
            <w:r w:rsidR="00C25D49" w:rsidRPr="006A5171">
              <w:rPr>
                <w:color w:val="000000"/>
                <w:sz w:val="28"/>
                <w:szCs w:val="28"/>
              </w:rPr>
              <w:t>ntranet</w:t>
            </w:r>
            <w:r w:rsidR="001C5788" w:rsidRPr="006A5171">
              <w:rPr>
                <w:color w:val="000000"/>
                <w:sz w:val="28"/>
                <w:szCs w:val="28"/>
              </w:rPr>
              <w:t>.  These range from</w:t>
            </w:r>
            <w:r w:rsidR="00E72307" w:rsidRPr="006A5171">
              <w:rPr>
                <w:color w:val="000000"/>
                <w:sz w:val="28"/>
                <w:szCs w:val="28"/>
              </w:rPr>
              <w:t xml:space="preserve"> </w:t>
            </w:r>
            <w:r w:rsidR="00081E7B" w:rsidRPr="006A5171">
              <w:rPr>
                <w:color w:val="000000"/>
                <w:sz w:val="28"/>
                <w:szCs w:val="28"/>
              </w:rPr>
              <w:t>M</w:t>
            </w:r>
            <w:r w:rsidRPr="006A5171">
              <w:rPr>
                <w:color w:val="000000"/>
                <w:sz w:val="28"/>
                <w:szCs w:val="28"/>
              </w:rPr>
              <w:t xml:space="preserve">enopause café get-togethers to </w:t>
            </w:r>
            <w:r w:rsidR="003C0711" w:rsidRPr="006A5171">
              <w:rPr>
                <w:color w:val="000000"/>
                <w:sz w:val="28"/>
                <w:szCs w:val="28"/>
              </w:rPr>
              <w:t xml:space="preserve">mental health awareness, work related stress and </w:t>
            </w:r>
            <w:r w:rsidR="006F299B" w:rsidRPr="006A5171">
              <w:rPr>
                <w:color w:val="000000"/>
                <w:sz w:val="28"/>
                <w:szCs w:val="28"/>
              </w:rPr>
              <w:t>training</w:t>
            </w:r>
            <w:r w:rsidR="003C0711" w:rsidRPr="006A5171">
              <w:rPr>
                <w:color w:val="000000"/>
                <w:sz w:val="28"/>
                <w:szCs w:val="28"/>
              </w:rPr>
              <w:t xml:space="preserve"> for managers </w:t>
            </w:r>
            <w:r w:rsidR="006F299B" w:rsidRPr="006A5171">
              <w:rPr>
                <w:color w:val="000000"/>
                <w:sz w:val="28"/>
                <w:szCs w:val="28"/>
              </w:rPr>
              <w:t>to support staff with tailored adjustments in the workplace.</w:t>
            </w:r>
          </w:p>
          <w:p w14:paraId="5F88D678" w14:textId="77777777" w:rsidR="00FD50E0" w:rsidRDefault="00FD50E0" w:rsidP="00131AEC">
            <w:pPr>
              <w:spacing w:after="0" w:line="240" w:lineRule="auto"/>
              <w:ind w:left="360"/>
              <w:rPr>
                <w:rFonts w:eastAsia="Times New Roman" w:cstheme="minorHAnsi"/>
                <w:color w:val="000000" w:themeColor="text1"/>
                <w:sz w:val="28"/>
                <w:szCs w:val="28"/>
              </w:rPr>
            </w:pPr>
          </w:p>
          <w:p w14:paraId="3F17300F" w14:textId="70C585E0" w:rsidR="00FD50E0" w:rsidRDefault="00C83A4B" w:rsidP="00FD50E0">
            <w:pPr>
              <w:spacing w:after="0" w:line="240" w:lineRule="auto"/>
              <w:rPr>
                <w:rFonts w:eastAsia="Times New Roman" w:cstheme="minorHAnsi"/>
                <w:b/>
                <w:bCs/>
                <w:color w:val="000000" w:themeColor="text1"/>
                <w:sz w:val="28"/>
                <w:szCs w:val="28"/>
              </w:rPr>
            </w:pPr>
            <w:r w:rsidRPr="00C83A4B">
              <w:rPr>
                <w:rFonts w:eastAsia="Times New Roman" w:cstheme="minorHAnsi"/>
                <w:b/>
                <w:bCs/>
                <w:color w:val="000000" w:themeColor="text1"/>
                <w:sz w:val="28"/>
                <w:szCs w:val="28"/>
              </w:rPr>
              <w:t>Pay differences</w:t>
            </w:r>
          </w:p>
          <w:p w14:paraId="0B223981" w14:textId="7651A654" w:rsidR="009C5C98" w:rsidRPr="00EB175E" w:rsidRDefault="00192B36" w:rsidP="00EB41F9">
            <w:pPr>
              <w:numPr>
                <w:ilvl w:val="0"/>
                <w:numId w:val="19"/>
              </w:numPr>
              <w:spacing w:after="0" w:line="240" w:lineRule="auto"/>
              <w:ind w:left="740"/>
              <w:rPr>
                <w:rFonts w:eastAsia="Times New Roman" w:cstheme="minorHAnsi"/>
                <w:color w:val="000000" w:themeColor="text1"/>
                <w:sz w:val="28"/>
                <w:szCs w:val="28"/>
              </w:rPr>
            </w:pPr>
            <w:r w:rsidRPr="00EB175E">
              <w:rPr>
                <w:rFonts w:eastAsia="Times New Roman" w:cstheme="minorHAnsi"/>
                <w:color w:val="000000" w:themeColor="text1"/>
                <w:sz w:val="28"/>
                <w:szCs w:val="28"/>
              </w:rPr>
              <w:t>SBUH</w:t>
            </w:r>
            <w:r w:rsidR="00796F03" w:rsidRPr="00EB175E">
              <w:rPr>
                <w:rFonts w:eastAsia="Times New Roman" w:cstheme="minorHAnsi"/>
                <w:color w:val="000000" w:themeColor="text1"/>
                <w:sz w:val="28"/>
                <w:szCs w:val="28"/>
              </w:rPr>
              <w:t>B has</w:t>
            </w:r>
            <w:r w:rsidR="009C5C98" w:rsidRPr="00EB175E">
              <w:rPr>
                <w:rFonts w:eastAsia="Times New Roman" w:cstheme="minorHAnsi"/>
                <w:color w:val="000000" w:themeColor="text1"/>
                <w:sz w:val="28"/>
                <w:szCs w:val="28"/>
              </w:rPr>
              <w:t xml:space="preserve"> a Recruitment and Retention Development Group </w:t>
            </w:r>
            <w:r w:rsidR="00796F03" w:rsidRPr="00EB175E">
              <w:rPr>
                <w:rFonts w:eastAsia="Times New Roman" w:cstheme="minorHAnsi"/>
                <w:color w:val="000000" w:themeColor="text1"/>
                <w:sz w:val="28"/>
                <w:szCs w:val="28"/>
              </w:rPr>
              <w:t>with o</w:t>
            </w:r>
            <w:r w:rsidR="009C5C98" w:rsidRPr="00EB175E">
              <w:rPr>
                <w:rFonts w:eastAsia="Times New Roman" w:cstheme="minorHAnsi"/>
                <w:color w:val="000000" w:themeColor="text1"/>
                <w:sz w:val="28"/>
                <w:szCs w:val="28"/>
              </w:rPr>
              <w:t>ne Task and Finish Group leading on promoting flexible working.  The new NHS Wales Flexible Working Policy is based on our policy document.</w:t>
            </w:r>
          </w:p>
          <w:p w14:paraId="047A1972" w14:textId="1F25B079" w:rsidR="00AB549B" w:rsidRPr="00803780" w:rsidRDefault="00525E4C" w:rsidP="00EB41F9">
            <w:pPr>
              <w:pStyle w:val="ListParagraph"/>
              <w:numPr>
                <w:ilvl w:val="0"/>
                <w:numId w:val="19"/>
              </w:numPr>
              <w:spacing w:after="0" w:line="240" w:lineRule="auto"/>
              <w:ind w:left="740"/>
              <w:rPr>
                <w:rFonts w:eastAsia="Times New Roman" w:cstheme="minorHAnsi"/>
                <w:color w:val="000000" w:themeColor="text1"/>
                <w:sz w:val="28"/>
                <w:szCs w:val="28"/>
              </w:rPr>
            </w:pPr>
            <w:r>
              <w:rPr>
                <w:rFonts w:eastAsia="Times New Roman" w:cstheme="minorHAnsi"/>
                <w:color w:val="000000" w:themeColor="text1"/>
                <w:sz w:val="28"/>
                <w:szCs w:val="28"/>
              </w:rPr>
              <w:t>Our ESR team has s</w:t>
            </w:r>
            <w:r w:rsidR="00D04743" w:rsidRPr="00803780">
              <w:rPr>
                <w:rFonts w:eastAsia="Times New Roman" w:cstheme="minorHAnsi"/>
                <w:color w:val="000000" w:themeColor="text1"/>
                <w:sz w:val="28"/>
                <w:szCs w:val="28"/>
              </w:rPr>
              <w:t xml:space="preserve">tarted </w:t>
            </w:r>
            <w:r w:rsidR="00803780" w:rsidRPr="00803780">
              <w:rPr>
                <w:rFonts w:eastAsia="Times New Roman" w:cstheme="minorHAnsi"/>
                <w:color w:val="000000" w:themeColor="text1"/>
                <w:sz w:val="28"/>
                <w:szCs w:val="28"/>
              </w:rPr>
              <w:t>monitoring equality and diversity data monthly</w:t>
            </w:r>
            <w:r w:rsidR="00B65D27">
              <w:rPr>
                <w:rFonts w:eastAsia="Times New Roman" w:cstheme="minorHAnsi"/>
                <w:color w:val="000000" w:themeColor="text1"/>
                <w:sz w:val="28"/>
                <w:szCs w:val="28"/>
              </w:rPr>
              <w:t xml:space="preserve"> </w:t>
            </w:r>
            <w:r w:rsidR="008A0DD5">
              <w:rPr>
                <w:rFonts w:eastAsia="Times New Roman" w:cstheme="minorHAnsi"/>
                <w:color w:val="000000" w:themeColor="text1"/>
                <w:sz w:val="28"/>
                <w:szCs w:val="28"/>
              </w:rPr>
              <w:t>to track the</w:t>
            </w:r>
            <w:r w:rsidR="00C97DCA">
              <w:rPr>
                <w:rFonts w:eastAsia="Times New Roman" w:cstheme="minorHAnsi"/>
                <w:color w:val="000000" w:themeColor="text1"/>
                <w:sz w:val="28"/>
                <w:szCs w:val="28"/>
              </w:rPr>
              <w:t xml:space="preserve"> number of staff who have completed</w:t>
            </w:r>
            <w:r w:rsidR="00A51D36">
              <w:rPr>
                <w:rFonts w:eastAsia="Times New Roman" w:cstheme="minorHAnsi"/>
                <w:color w:val="000000" w:themeColor="text1"/>
                <w:sz w:val="28"/>
                <w:szCs w:val="28"/>
              </w:rPr>
              <w:t xml:space="preserve"> their ESR data for </w:t>
            </w:r>
            <w:r w:rsidR="0095379F">
              <w:rPr>
                <w:rFonts w:eastAsia="Times New Roman" w:cstheme="minorHAnsi"/>
                <w:color w:val="000000" w:themeColor="text1"/>
                <w:sz w:val="28"/>
                <w:szCs w:val="28"/>
              </w:rPr>
              <w:t xml:space="preserve">ethnicity, disability, </w:t>
            </w:r>
            <w:r w:rsidR="00FE39E9">
              <w:rPr>
                <w:rFonts w:eastAsia="Times New Roman" w:cstheme="minorHAnsi"/>
                <w:color w:val="000000" w:themeColor="text1"/>
                <w:sz w:val="28"/>
                <w:szCs w:val="28"/>
              </w:rPr>
              <w:t>sexual orientation</w:t>
            </w:r>
            <w:r w:rsidR="0095379F">
              <w:rPr>
                <w:rFonts w:eastAsia="Times New Roman" w:cstheme="minorHAnsi"/>
                <w:color w:val="000000" w:themeColor="text1"/>
                <w:sz w:val="28"/>
                <w:szCs w:val="28"/>
              </w:rPr>
              <w:t xml:space="preserve"> and</w:t>
            </w:r>
            <w:r w:rsidR="00FE39E9">
              <w:rPr>
                <w:rFonts w:eastAsia="Times New Roman" w:cstheme="minorHAnsi"/>
                <w:color w:val="000000" w:themeColor="text1"/>
                <w:sz w:val="28"/>
                <w:szCs w:val="28"/>
              </w:rPr>
              <w:t xml:space="preserve"> religious belief</w:t>
            </w:r>
            <w:r w:rsidR="005D0B44">
              <w:rPr>
                <w:rFonts w:eastAsia="Times New Roman" w:cstheme="minorHAnsi"/>
                <w:color w:val="000000" w:themeColor="text1"/>
                <w:sz w:val="28"/>
                <w:szCs w:val="28"/>
              </w:rPr>
              <w:t>.</w:t>
            </w:r>
          </w:p>
          <w:p w14:paraId="7C16CDE3" w14:textId="2DFCC662" w:rsidR="00C83A4B" w:rsidRDefault="00CE2DEB" w:rsidP="00EB41F9">
            <w:pPr>
              <w:pStyle w:val="ListParagraph"/>
              <w:numPr>
                <w:ilvl w:val="0"/>
                <w:numId w:val="19"/>
              </w:numPr>
              <w:spacing w:after="0" w:line="240" w:lineRule="auto"/>
              <w:ind w:left="740"/>
              <w:rPr>
                <w:rFonts w:eastAsia="Times New Roman" w:cstheme="minorHAnsi"/>
                <w:color w:val="000000" w:themeColor="text1"/>
                <w:sz w:val="28"/>
                <w:szCs w:val="28"/>
              </w:rPr>
            </w:pPr>
            <w:r>
              <w:rPr>
                <w:rFonts w:eastAsia="Times New Roman" w:cstheme="minorHAnsi"/>
                <w:color w:val="000000" w:themeColor="text1"/>
                <w:sz w:val="28"/>
                <w:szCs w:val="28"/>
              </w:rPr>
              <w:t xml:space="preserve">Coaching and mentoring now sits with </w:t>
            </w:r>
            <w:r w:rsidR="00924D5C">
              <w:rPr>
                <w:rFonts w:eastAsia="Times New Roman" w:cstheme="minorHAnsi"/>
                <w:color w:val="000000" w:themeColor="text1"/>
                <w:sz w:val="28"/>
                <w:szCs w:val="28"/>
              </w:rPr>
              <w:t>SBUHB</w:t>
            </w:r>
            <w:r>
              <w:rPr>
                <w:rFonts w:eastAsia="Times New Roman" w:cstheme="minorHAnsi"/>
                <w:color w:val="000000" w:themeColor="text1"/>
                <w:sz w:val="28"/>
                <w:szCs w:val="28"/>
              </w:rPr>
              <w:t xml:space="preserve"> Widening Access, Equality and Inclusion </w:t>
            </w:r>
            <w:r w:rsidR="00EB52C9">
              <w:rPr>
                <w:rFonts w:eastAsia="Times New Roman" w:cstheme="minorHAnsi"/>
                <w:color w:val="000000" w:themeColor="text1"/>
                <w:sz w:val="28"/>
                <w:szCs w:val="28"/>
              </w:rPr>
              <w:t>team.  Work is being carried out to broaden the number of coaches in the organisation</w:t>
            </w:r>
            <w:r w:rsidR="0057338A">
              <w:rPr>
                <w:rFonts w:eastAsia="Times New Roman" w:cstheme="minorHAnsi"/>
                <w:color w:val="000000" w:themeColor="text1"/>
                <w:sz w:val="28"/>
                <w:szCs w:val="28"/>
              </w:rPr>
              <w:t xml:space="preserve"> and</w:t>
            </w:r>
            <w:r w:rsidR="00924D5C">
              <w:rPr>
                <w:rFonts w:eastAsia="Times New Roman" w:cstheme="minorHAnsi"/>
                <w:color w:val="000000" w:themeColor="text1"/>
                <w:sz w:val="28"/>
                <w:szCs w:val="28"/>
              </w:rPr>
              <w:t xml:space="preserve"> develop mentoring pathways.</w:t>
            </w:r>
          </w:p>
          <w:p w14:paraId="58DCE9B9" w14:textId="6A53B57E" w:rsidR="00F65C4D" w:rsidRPr="00756F80" w:rsidRDefault="00F65C4D" w:rsidP="00EB41F9">
            <w:pPr>
              <w:pStyle w:val="ListParagraph"/>
              <w:numPr>
                <w:ilvl w:val="0"/>
                <w:numId w:val="19"/>
              </w:numPr>
              <w:spacing w:after="0" w:line="240" w:lineRule="auto"/>
              <w:ind w:left="740"/>
              <w:rPr>
                <w:rFonts w:eastAsia="Times New Roman" w:cstheme="minorHAnsi"/>
                <w:sz w:val="28"/>
                <w:szCs w:val="28"/>
              </w:rPr>
            </w:pPr>
            <w:r w:rsidRPr="00756F80">
              <w:rPr>
                <w:rFonts w:eastAsia="Times New Roman" w:cstheme="minorHAnsi"/>
                <w:sz w:val="28"/>
                <w:szCs w:val="28"/>
              </w:rPr>
              <w:t xml:space="preserve">As per Public Sector Duty requirements our Workforce data has been </w:t>
            </w:r>
            <w:r w:rsidR="00BE3951" w:rsidRPr="00756F80">
              <w:rPr>
                <w:rFonts w:eastAsia="Times New Roman" w:cstheme="minorHAnsi"/>
                <w:sz w:val="28"/>
                <w:szCs w:val="28"/>
              </w:rPr>
              <w:t xml:space="preserve">taken through the appropriate channels (*Workforce Delivery Group, Workforce </w:t>
            </w:r>
            <w:r w:rsidR="005B4BF9" w:rsidRPr="00756F80">
              <w:rPr>
                <w:rFonts w:eastAsia="Times New Roman" w:cstheme="minorHAnsi"/>
                <w:sz w:val="28"/>
                <w:szCs w:val="28"/>
              </w:rPr>
              <w:t>&amp;</w:t>
            </w:r>
            <w:r w:rsidR="00BE3951" w:rsidRPr="00756F80">
              <w:rPr>
                <w:rFonts w:eastAsia="Times New Roman" w:cstheme="minorHAnsi"/>
                <w:sz w:val="28"/>
                <w:szCs w:val="28"/>
              </w:rPr>
              <w:t xml:space="preserve"> Digital Committee</w:t>
            </w:r>
            <w:r w:rsidR="005B4BF9" w:rsidRPr="00756F80">
              <w:rPr>
                <w:rFonts w:eastAsia="Times New Roman" w:cstheme="minorHAnsi"/>
                <w:sz w:val="28"/>
                <w:szCs w:val="28"/>
              </w:rPr>
              <w:t xml:space="preserve"> and Management Board), prior to publication on the Health </w:t>
            </w:r>
            <w:r w:rsidR="005B4BF9" w:rsidRPr="00756F80">
              <w:rPr>
                <w:rFonts w:eastAsia="Times New Roman" w:cstheme="minorHAnsi"/>
                <w:sz w:val="28"/>
                <w:szCs w:val="28"/>
              </w:rPr>
              <w:lastRenderedPageBreak/>
              <w:t>Board External Website</w:t>
            </w:r>
            <w:r w:rsidR="00E316AF" w:rsidRPr="00756F80">
              <w:rPr>
                <w:rFonts w:eastAsia="Times New Roman" w:cstheme="minorHAnsi"/>
                <w:sz w:val="28"/>
                <w:szCs w:val="28"/>
              </w:rPr>
              <w:t xml:space="preserve">. This report also includes information relating to Gender Pay Gap reporting. </w:t>
            </w:r>
            <w:r w:rsidR="00431ABA" w:rsidRPr="00756F80">
              <w:rPr>
                <w:rFonts w:eastAsia="Times New Roman" w:cstheme="minorHAnsi"/>
                <w:sz w:val="28"/>
                <w:szCs w:val="28"/>
              </w:rPr>
              <w:t xml:space="preserve">This information continues to be used towards informing </w:t>
            </w:r>
            <w:r w:rsidR="00411583" w:rsidRPr="00756F80">
              <w:rPr>
                <w:rFonts w:eastAsia="Times New Roman" w:cstheme="minorHAnsi"/>
                <w:sz w:val="28"/>
                <w:szCs w:val="28"/>
              </w:rPr>
              <w:t xml:space="preserve">various action plans and strategies, as well as GMOs set within the organisation. </w:t>
            </w:r>
          </w:p>
          <w:p w14:paraId="17E292B1" w14:textId="7D4A38D2" w:rsidR="00701FE2" w:rsidRPr="00756F80" w:rsidRDefault="003777FC" w:rsidP="00EB41F9">
            <w:pPr>
              <w:pStyle w:val="ListParagraph"/>
              <w:numPr>
                <w:ilvl w:val="0"/>
                <w:numId w:val="19"/>
              </w:numPr>
              <w:spacing w:after="0" w:line="240" w:lineRule="auto"/>
              <w:ind w:left="740"/>
              <w:rPr>
                <w:rFonts w:eastAsia="Times New Roman" w:cstheme="minorHAnsi"/>
                <w:sz w:val="28"/>
                <w:szCs w:val="28"/>
              </w:rPr>
            </w:pPr>
            <w:r w:rsidRPr="00756F80">
              <w:rPr>
                <w:rFonts w:eastAsia="Times New Roman" w:cstheme="minorHAnsi"/>
                <w:sz w:val="28"/>
                <w:szCs w:val="28"/>
              </w:rPr>
              <w:t xml:space="preserve">Part of our commitment towards </w:t>
            </w:r>
            <w:r w:rsidR="00557998" w:rsidRPr="00756F80">
              <w:rPr>
                <w:rFonts w:eastAsia="Times New Roman" w:cstheme="minorHAnsi"/>
                <w:sz w:val="28"/>
                <w:szCs w:val="28"/>
              </w:rPr>
              <w:t xml:space="preserve">pay gap include the development of our internal </w:t>
            </w:r>
            <w:r w:rsidR="00693F93" w:rsidRPr="00756F80">
              <w:rPr>
                <w:rFonts w:eastAsia="Times New Roman" w:cstheme="minorHAnsi"/>
                <w:sz w:val="28"/>
                <w:szCs w:val="28"/>
              </w:rPr>
              <w:t>women’s</w:t>
            </w:r>
            <w:r w:rsidR="00557998" w:rsidRPr="00756F80">
              <w:rPr>
                <w:rFonts w:eastAsia="Times New Roman" w:cstheme="minorHAnsi"/>
                <w:sz w:val="28"/>
                <w:szCs w:val="28"/>
              </w:rPr>
              <w:t xml:space="preserve"> development programme </w:t>
            </w:r>
            <w:r w:rsidR="00693F93" w:rsidRPr="00756F80">
              <w:rPr>
                <w:rFonts w:eastAsia="Times New Roman" w:cstheme="minorHAnsi"/>
                <w:sz w:val="28"/>
                <w:szCs w:val="28"/>
              </w:rPr>
              <w:t xml:space="preserve">‘Optimise’ and ‘Optimise Advanced’ </w:t>
            </w:r>
            <w:r w:rsidR="00557998" w:rsidRPr="00756F80">
              <w:rPr>
                <w:rFonts w:eastAsia="Times New Roman" w:cstheme="minorHAnsi"/>
                <w:sz w:val="28"/>
                <w:szCs w:val="28"/>
              </w:rPr>
              <w:t>which was launched in</w:t>
            </w:r>
            <w:r w:rsidR="00693F93" w:rsidRPr="00756F80">
              <w:rPr>
                <w:rFonts w:eastAsia="Times New Roman" w:cstheme="minorHAnsi"/>
                <w:sz w:val="28"/>
                <w:szCs w:val="28"/>
              </w:rPr>
              <w:t xml:space="preserve"> 2022 and continues to run. Information on the programme is detailed further on in this report.</w:t>
            </w:r>
          </w:p>
          <w:p w14:paraId="2372D8F6" w14:textId="61B710BB" w:rsidR="00994251" w:rsidRPr="00756F80" w:rsidRDefault="00994251" w:rsidP="00EB41F9">
            <w:pPr>
              <w:pStyle w:val="ListParagraph"/>
              <w:numPr>
                <w:ilvl w:val="0"/>
                <w:numId w:val="19"/>
              </w:numPr>
              <w:spacing w:after="0" w:line="240" w:lineRule="auto"/>
              <w:ind w:left="740"/>
              <w:rPr>
                <w:rFonts w:eastAsia="Times New Roman" w:cstheme="minorHAnsi"/>
                <w:sz w:val="28"/>
                <w:szCs w:val="28"/>
              </w:rPr>
            </w:pPr>
            <w:r w:rsidRPr="00756F80">
              <w:rPr>
                <w:rFonts w:eastAsia="Times New Roman" w:cstheme="minorHAnsi"/>
                <w:sz w:val="28"/>
                <w:szCs w:val="28"/>
              </w:rPr>
              <w:t xml:space="preserve">The development of the Health Board’s annual campaign calendar </w:t>
            </w:r>
            <w:r w:rsidR="00756F80">
              <w:rPr>
                <w:rFonts w:eastAsia="Times New Roman" w:cstheme="minorHAnsi"/>
                <w:sz w:val="28"/>
                <w:szCs w:val="28"/>
              </w:rPr>
              <w:t xml:space="preserve">for 2024-25 </w:t>
            </w:r>
            <w:r w:rsidRPr="00756F80">
              <w:rPr>
                <w:rFonts w:eastAsia="Times New Roman" w:cstheme="minorHAnsi"/>
                <w:sz w:val="28"/>
                <w:szCs w:val="28"/>
              </w:rPr>
              <w:t xml:space="preserve">has included a focus on a ‘We Belong’ campaign supporting and embracing the diversity of our staff and patients </w:t>
            </w:r>
          </w:p>
          <w:p w14:paraId="1E134D42" w14:textId="2F28B7A8" w:rsidR="00C83A4B" w:rsidRDefault="00C83A4B" w:rsidP="00FD50E0">
            <w:pPr>
              <w:spacing w:after="0" w:line="240" w:lineRule="auto"/>
              <w:rPr>
                <w:rFonts w:eastAsia="Times New Roman" w:cstheme="minorHAnsi"/>
                <w:color w:val="000000" w:themeColor="text1"/>
                <w:sz w:val="28"/>
                <w:szCs w:val="28"/>
              </w:rPr>
            </w:pPr>
          </w:p>
          <w:p w14:paraId="2D51EC97" w14:textId="5F5BAEC4" w:rsidR="00C83A4B" w:rsidRPr="00C83A4B" w:rsidRDefault="00C83A4B" w:rsidP="00FD50E0">
            <w:pPr>
              <w:spacing w:after="0" w:line="240" w:lineRule="auto"/>
              <w:rPr>
                <w:rFonts w:eastAsia="Times New Roman" w:cstheme="minorHAnsi"/>
                <w:b/>
                <w:bCs/>
                <w:color w:val="000000" w:themeColor="text1"/>
                <w:sz w:val="28"/>
                <w:szCs w:val="28"/>
              </w:rPr>
            </w:pPr>
            <w:r w:rsidRPr="00C83A4B">
              <w:rPr>
                <w:rFonts w:eastAsia="Times New Roman" w:cstheme="minorHAnsi"/>
                <w:b/>
                <w:bCs/>
                <w:color w:val="000000" w:themeColor="text1"/>
                <w:sz w:val="28"/>
                <w:szCs w:val="28"/>
              </w:rPr>
              <w:t>Workforce diversity</w:t>
            </w:r>
          </w:p>
          <w:p w14:paraId="20AB7115" w14:textId="491CFF39" w:rsidR="006763CC" w:rsidRPr="006763CC" w:rsidRDefault="00843F12" w:rsidP="00EB41F9">
            <w:pPr>
              <w:pStyle w:val="ListParagraph"/>
              <w:numPr>
                <w:ilvl w:val="0"/>
                <w:numId w:val="20"/>
              </w:numPr>
              <w:spacing w:after="0" w:line="240" w:lineRule="auto"/>
              <w:ind w:left="740"/>
              <w:rPr>
                <w:rFonts w:eastAsia="Times New Roman" w:cstheme="minorHAnsi"/>
                <w:color w:val="000000" w:themeColor="text1"/>
                <w:sz w:val="28"/>
                <w:szCs w:val="28"/>
              </w:rPr>
            </w:pPr>
            <w:r>
              <w:rPr>
                <w:rFonts w:ascii="Segoe UI" w:hAnsi="Segoe UI" w:cs="Segoe UI"/>
                <w:color w:val="242424"/>
                <w:sz w:val="27"/>
                <w:szCs w:val="27"/>
                <w:shd w:val="clear" w:color="auto" w:fill="FFFFFF"/>
              </w:rPr>
              <w:t>SBUHB’s</w:t>
            </w:r>
            <w:r w:rsidR="00CB2132">
              <w:rPr>
                <w:rFonts w:ascii="Segoe UI" w:hAnsi="Segoe UI" w:cs="Segoe UI"/>
                <w:color w:val="242424"/>
                <w:sz w:val="27"/>
                <w:szCs w:val="27"/>
                <w:shd w:val="clear" w:color="auto" w:fill="FFFFFF"/>
              </w:rPr>
              <w:t xml:space="preserve"> Apprenticeship Academy is</w:t>
            </w:r>
            <w:r w:rsidR="00936E34">
              <w:rPr>
                <w:rFonts w:ascii="Segoe UI" w:hAnsi="Segoe UI" w:cs="Segoe UI"/>
                <w:color w:val="242424"/>
                <w:sz w:val="27"/>
                <w:szCs w:val="27"/>
                <w:shd w:val="clear" w:color="auto" w:fill="FFFFFF"/>
              </w:rPr>
              <w:t xml:space="preserve"> </w:t>
            </w:r>
            <w:r w:rsidR="00C65269">
              <w:rPr>
                <w:rFonts w:ascii="Segoe UI" w:hAnsi="Segoe UI" w:cs="Segoe UI"/>
                <w:color w:val="242424"/>
                <w:sz w:val="27"/>
                <w:szCs w:val="27"/>
                <w:shd w:val="clear" w:color="auto" w:fill="FFFFFF"/>
              </w:rPr>
              <w:t>ge</w:t>
            </w:r>
            <w:r w:rsidR="00936E34">
              <w:rPr>
                <w:rFonts w:ascii="Segoe UI" w:hAnsi="Segoe UI" w:cs="Segoe UI"/>
                <w:color w:val="242424"/>
                <w:sz w:val="27"/>
                <w:szCs w:val="27"/>
                <w:shd w:val="clear" w:color="auto" w:fill="FFFFFF"/>
              </w:rPr>
              <w:t>aring up its intake of new recruits</w:t>
            </w:r>
            <w:r>
              <w:rPr>
                <w:rFonts w:ascii="Segoe UI" w:hAnsi="Segoe UI" w:cs="Segoe UI"/>
                <w:color w:val="242424"/>
                <w:sz w:val="27"/>
                <w:szCs w:val="27"/>
                <w:shd w:val="clear" w:color="auto" w:fill="FFFFFF"/>
              </w:rPr>
              <w:t xml:space="preserve"> following a quiet few years during Covid.</w:t>
            </w:r>
            <w:r w:rsidR="00A57E47">
              <w:rPr>
                <w:rFonts w:ascii="Segoe UI" w:hAnsi="Segoe UI" w:cs="Segoe UI"/>
                <w:color w:val="242424"/>
                <w:sz w:val="27"/>
                <w:szCs w:val="27"/>
                <w:shd w:val="clear" w:color="auto" w:fill="FFFFFF"/>
              </w:rPr>
              <w:t xml:space="preserve">  The aim is to offer apprenticeships to people of all ages and from all backgrounds.</w:t>
            </w:r>
            <w:r w:rsidR="00AE38BF">
              <w:rPr>
                <w:rFonts w:ascii="Segoe UI" w:hAnsi="Segoe UI" w:cs="Segoe UI"/>
                <w:color w:val="242424"/>
                <w:sz w:val="27"/>
                <w:szCs w:val="27"/>
                <w:shd w:val="clear" w:color="auto" w:fill="FFFFFF"/>
              </w:rPr>
              <w:t xml:space="preserve">  </w:t>
            </w:r>
          </w:p>
          <w:p w14:paraId="3F2FC370" w14:textId="4F62E9AD" w:rsidR="006E0B50" w:rsidRPr="007D4599" w:rsidRDefault="004A15E3" w:rsidP="00EB41F9">
            <w:pPr>
              <w:pStyle w:val="ListParagraph"/>
              <w:numPr>
                <w:ilvl w:val="0"/>
                <w:numId w:val="20"/>
              </w:numPr>
              <w:spacing w:after="0" w:line="240" w:lineRule="auto"/>
              <w:ind w:left="740"/>
              <w:rPr>
                <w:rFonts w:eastAsia="Times New Roman" w:cstheme="minorHAnsi"/>
                <w:color w:val="000000" w:themeColor="text1"/>
                <w:sz w:val="28"/>
                <w:szCs w:val="28"/>
              </w:rPr>
            </w:pPr>
            <w:r>
              <w:rPr>
                <w:rFonts w:ascii="Segoe UI" w:hAnsi="Segoe UI" w:cs="Segoe UI"/>
                <w:color w:val="242424"/>
                <w:sz w:val="27"/>
                <w:szCs w:val="27"/>
                <w:shd w:val="clear" w:color="auto" w:fill="FFFFFF"/>
              </w:rPr>
              <w:t xml:space="preserve">Our Widening Access Team is engaging with local communities and schools to </w:t>
            </w:r>
            <w:r w:rsidR="006939CB">
              <w:rPr>
                <w:rFonts w:ascii="Segoe UI" w:hAnsi="Segoe UI" w:cs="Segoe UI"/>
                <w:color w:val="242424"/>
                <w:sz w:val="27"/>
                <w:szCs w:val="27"/>
                <w:shd w:val="clear" w:color="auto" w:fill="FFFFFF"/>
              </w:rPr>
              <w:t>make them aware of what we offer within Swansea Bay</w:t>
            </w:r>
            <w:r>
              <w:rPr>
                <w:rFonts w:ascii="Segoe UI" w:hAnsi="Segoe UI" w:cs="Segoe UI"/>
                <w:color w:val="242424"/>
                <w:sz w:val="27"/>
                <w:szCs w:val="27"/>
                <w:shd w:val="clear" w:color="auto" w:fill="FFFFFF"/>
              </w:rPr>
              <w:t>.</w:t>
            </w:r>
            <w:r w:rsidR="00D24D0A">
              <w:rPr>
                <w:rFonts w:ascii="Segoe UI" w:hAnsi="Segoe UI" w:cs="Segoe UI"/>
                <w:color w:val="242424"/>
                <w:sz w:val="27"/>
                <w:szCs w:val="27"/>
                <w:shd w:val="clear" w:color="auto" w:fill="FFFFFF"/>
              </w:rPr>
              <w:t xml:space="preserve">  They have started to do engagement events in Singleton, Neath Port Talbot and Morriston </w:t>
            </w:r>
            <w:r w:rsidR="009A0067">
              <w:rPr>
                <w:rFonts w:ascii="Segoe UI" w:hAnsi="Segoe UI" w:cs="Segoe UI"/>
                <w:color w:val="242424"/>
                <w:sz w:val="27"/>
                <w:szCs w:val="27"/>
                <w:shd w:val="clear" w:color="auto" w:fill="FFFFFF"/>
              </w:rPr>
              <w:t>H</w:t>
            </w:r>
            <w:r w:rsidR="00D24D0A">
              <w:rPr>
                <w:rFonts w:ascii="Segoe UI" w:hAnsi="Segoe UI" w:cs="Segoe UI"/>
                <w:color w:val="242424"/>
                <w:sz w:val="27"/>
                <w:szCs w:val="27"/>
                <w:shd w:val="clear" w:color="auto" w:fill="FFFFFF"/>
              </w:rPr>
              <w:t>ospitals</w:t>
            </w:r>
            <w:r w:rsidR="009A0067">
              <w:rPr>
                <w:rFonts w:ascii="Segoe UI" w:hAnsi="Segoe UI" w:cs="Segoe UI"/>
                <w:color w:val="242424"/>
                <w:sz w:val="27"/>
                <w:szCs w:val="27"/>
                <w:shd w:val="clear" w:color="auto" w:fill="FFFFFF"/>
              </w:rPr>
              <w:t>.</w:t>
            </w:r>
          </w:p>
          <w:p w14:paraId="3C5A57A0" w14:textId="3258EBA1" w:rsidR="007D4599" w:rsidRPr="00756F80" w:rsidRDefault="007D4599" w:rsidP="00EB41F9">
            <w:pPr>
              <w:pStyle w:val="ListParagraph"/>
              <w:numPr>
                <w:ilvl w:val="0"/>
                <w:numId w:val="20"/>
              </w:numPr>
              <w:spacing w:after="0" w:line="240" w:lineRule="auto"/>
              <w:ind w:left="740"/>
              <w:rPr>
                <w:rFonts w:eastAsia="Times New Roman" w:cstheme="minorHAnsi"/>
                <w:sz w:val="28"/>
                <w:szCs w:val="28"/>
              </w:rPr>
            </w:pPr>
            <w:r w:rsidRPr="00756F80">
              <w:rPr>
                <w:rFonts w:eastAsia="Times New Roman" w:cstheme="minorHAnsi"/>
                <w:sz w:val="28"/>
                <w:szCs w:val="28"/>
              </w:rPr>
              <w:t xml:space="preserve">Our Widening Access, Equality and Careers team support recruitment into the Health Board through various streams of work including our Apprentice Academy, Vocational Training, Work Experience, Graduate Gateway Programme as well as Talent Development support for existing staff. The team engage with various external partners and stakeholders to share these opportunities and initiatives within the footprint of the Health Board, which are open to all. Through the initiatives with external partners the team have </w:t>
            </w:r>
            <w:r w:rsidRPr="00756F80">
              <w:rPr>
                <w:rFonts w:eastAsia="Times New Roman" w:cstheme="minorHAnsi"/>
                <w:sz w:val="28"/>
                <w:szCs w:val="28"/>
              </w:rPr>
              <w:lastRenderedPageBreak/>
              <w:t>supported a number of people from underrepresented groups through placements that support gaining experience, job searching and onto interview where many have gone on to gain permanent employment with the Health Board or opportunities through our Staff Bank.</w:t>
            </w:r>
          </w:p>
          <w:p w14:paraId="679E61D3" w14:textId="421BD603" w:rsidR="00EB4B3D" w:rsidRPr="00756F80" w:rsidRDefault="00C814CF" w:rsidP="00994251">
            <w:pPr>
              <w:spacing w:after="0" w:line="240" w:lineRule="auto"/>
              <w:ind w:left="742" w:hanging="362"/>
              <w:rPr>
                <w:rFonts w:eastAsia="Times New Roman" w:cstheme="minorHAnsi"/>
                <w:sz w:val="28"/>
                <w:szCs w:val="28"/>
              </w:rPr>
            </w:pPr>
            <w:r w:rsidRPr="00756F80">
              <w:rPr>
                <w:rFonts w:eastAsia="Times New Roman" w:cstheme="minorHAnsi"/>
                <w:sz w:val="28"/>
                <w:szCs w:val="28"/>
              </w:rPr>
              <w:t>-</w:t>
            </w:r>
            <w:r w:rsidRPr="00756F80">
              <w:rPr>
                <w:rFonts w:eastAsia="Times New Roman" w:cstheme="minorHAnsi"/>
                <w:sz w:val="28"/>
                <w:szCs w:val="28"/>
              </w:rPr>
              <w:tab/>
              <w:t xml:space="preserve">The newly developed position of an Expert by Experience Apprentice was established to create valuable insight and contributions to the MH &amp; LD services by people who have lived experience of our services. The apprentices offer an authentic outlook on the experience of our service users, allowing us to improve and grow our services. Our first Expert by Experience Apprentice joined in August 2023 with the second Apprentice joining them in January 2024. Both Apprentices are completing a Level 4 in Information, Advice &amp; Guidance with </w:t>
            </w:r>
            <w:proofErr w:type="spellStart"/>
            <w:r w:rsidRPr="00756F80">
              <w:rPr>
                <w:rFonts w:eastAsia="Times New Roman" w:cstheme="minorHAnsi"/>
                <w:sz w:val="28"/>
                <w:szCs w:val="28"/>
              </w:rPr>
              <w:t>JobForce</w:t>
            </w:r>
            <w:proofErr w:type="spellEnd"/>
            <w:r w:rsidRPr="00756F80">
              <w:rPr>
                <w:rFonts w:eastAsia="Times New Roman" w:cstheme="minorHAnsi"/>
                <w:sz w:val="28"/>
                <w:szCs w:val="28"/>
              </w:rPr>
              <w:t xml:space="preserve"> Wales through NPTC Group of Colleges. We linked with local communities and partner organisations to advertise the vacancies to reach and connect to the right people. Our successful candidates were previously volunteering with different networks and services, one of which was a service within our Health Board.  </w:t>
            </w:r>
          </w:p>
          <w:p w14:paraId="40EDFC51" w14:textId="014CF00D" w:rsidR="00994251" w:rsidRPr="00994251" w:rsidRDefault="00994251" w:rsidP="00994251">
            <w:pPr>
              <w:spacing w:after="0" w:line="240" w:lineRule="auto"/>
              <w:ind w:left="742" w:hanging="362"/>
              <w:rPr>
                <w:rFonts w:eastAsia="Times New Roman" w:cstheme="minorHAnsi"/>
                <w:color w:val="7030A0"/>
                <w:sz w:val="28"/>
                <w:szCs w:val="28"/>
              </w:rPr>
            </w:pPr>
          </w:p>
          <w:p w14:paraId="3BA122E4" w14:textId="381DBB12" w:rsidR="00994251" w:rsidRPr="00C814CF" w:rsidRDefault="00994251" w:rsidP="00994251">
            <w:pPr>
              <w:spacing w:after="0" w:line="240" w:lineRule="auto"/>
              <w:ind w:left="742" w:hanging="362"/>
              <w:rPr>
                <w:rFonts w:eastAsia="Times New Roman" w:cstheme="minorHAnsi"/>
                <w:color w:val="000000" w:themeColor="text1"/>
                <w:sz w:val="28"/>
                <w:szCs w:val="28"/>
              </w:rPr>
            </w:pPr>
          </w:p>
        </w:tc>
        <w:tc>
          <w:tcPr>
            <w:tcW w:w="2974" w:type="dxa"/>
          </w:tcPr>
          <w:p w14:paraId="1F1A252A" w14:textId="77777777" w:rsidR="003343D3" w:rsidRDefault="003343D3" w:rsidP="009E685C">
            <w:pPr>
              <w:spacing w:after="0" w:line="240" w:lineRule="auto"/>
              <w:rPr>
                <w:rFonts w:eastAsia="Times New Roman" w:cstheme="minorHAnsi"/>
                <w:color w:val="000000" w:themeColor="text1"/>
                <w:sz w:val="28"/>
                <w:szCs w:val="28"/>
              </w:rPr>
            </w:pPr>
          </w:p>
          <w:p w14:paraId="70D510C7" w14:textId="77777777" w:rsidR="00F75822" w:rsidRDefault="00F75822" w:rsidP="009E685C">
            <w:pPr>
              <w:spacing w:after="0" w:line="240" w:lineRule="auto"/>
              <w:rPr>
                <w:rFonts w:eastAsia="Times New Roman" w:cstheme="minorHAnsi"/>
                <w:color w:val="000000" w:themeColor="text1"/>
                <w:sz w:val="28"/>
                <w:szCs w:val="28"/>
              </w:rPr>
            </w:pPr>
          </w:p>
          <w:p w14:paraId="25C078D1" w14:textId="77777777" w:rsidR="00F75822" w:rsidRDefault="00F75822" w:rsidP="009E685C">
            <w:pPr>
              <w:spacing w:after="0" w:line="240" w:lineRule="auto"/>
              <w:rPr>
                <w:rFonts w:eastAsia="Times New Roman" w:cstheme="minorHAnsi"/>
                <w:color w:val="000000" w:themeColor="text1"/>
                <w:sz w:val="28"/>
                <w:szCs w:val="28"/>
              </w:rPr>
            </w:pPr>
          </w:p>
          <w:p w14:paraId="0E7CD650" w14:textId="77777777" w:rsidR="00141E1F" w:rsidRDefault="00141E1F" w:rsidP="009E685C">
            <w:pPr>
              <w:spacing w:after="0" w:line="240" w:lineRule="auto"/>
              <w:rPr>
                <w:rFonts w:eastAsia="Times New Roman" w:cstheme="minorHAnsi"/>
                <w:color w:val="000000" w:themeColor="text1"/>
                <w:sz w:val="28"/>
                <w:szCs w:val="28"/>
              </w:rPr>
            </w:pPr>
          </w:p>
          <w:p w14:paraId="502A6217" w14:textId="77777777" w:rsidR="00141E1F" w:rsidRDefault="00141E1F" w:rsidP="009E685C">
            <w:pPr>
              <w:spacing w:after="0" w:line="240" w:lineRule="auto"/>
              <w:rPr>
                <w:rFonts w:eastAsia="Times New Roman" w:cstheme="minorHAnsi"/>
                <w:color w:val="000000" w:themeColor="text1"/>
                <w:sz w:val="28"/>
                <w:szCs w:val="28"/>
              </w:rPr>
            </w:pPr>
          </w:p>
          <w:p w14:paraId="36057109" w14:textId="77777777" w:rsidR="00141E1F" w:rsidRDefault="00141E1F" w:rsidP="009E685C">
            <w:pPr>
              <w:spacing w:after="0" w:line="240" w:lineRule="auto"/>
              <w:rPr>
                <w:rFonts w:eastAsia="Times New Roman" w:cstheme="minorHAnsi"/>
                <w:color w:val="000000" w:themeColor="text1"/>
                <w:sz w:val="28"/>
                <w:szCs w:val="28"/>
              </w:rPr>
            </w:pPr>
          </w:p>
          <w:p w14:paraId="44C6CEA7" w14:textId="77777777" w:rsidR="00141E1F" w:rsidRDefault="00141E1F" w:rsidP="009E685C">
            <w:pPr>
              <w:spacing w:after="0" w:line="240" w:lineRule="auto"/>
              <w:rPr>
                <w:rFonts w:eastAsia="Times New Roman" w:cstheme="minorHAnsi"/>
                <w:color w:val="000000" w:themeColor="text1"/>
                <w:sz w:val="28"/>
                <w:szCs w:val="28"/>
              </w:rPr>
            </w:pPr>
          </w:p>
          <w:p w14:paraId="0CB2A909" w14:textId="77777777" w:rsidR="00141E1F" w:rsidRDefault="00141E1F" w:rsidP="009E685C">
            <w:pPr>
              <w:spacing w:after="0" w:line="240" w:lineRule="auto"/>
              <w:rPr>
                <w:rFonts w:eastAsia="Times New Roman" w:cstheme="minorHAnsi"/>
                <w:color w:val="000000" w:themeColor="text1"/>
                <w:sz w:val="28"/>
                <w:szCs w:val="28"/>
              </w:rPr>
            </w:pPr>
          </w:p>
          <w:p w14:paraId="7B315CE4" w14:textId="77777777" w:rsidR="00141E1F" w:rsidRDefault="00141E1F" w:rsidP="009E685C">
            <w:pPr>
              <w:spacing w:after="0" w:line="240" w:lineRule="auto"/>
              <w:rPr>
                <w:rFonts w:eastAsia="Times New Roman" w:cstheme="minorHAnsi"/>
                <w:color w:val="000000" w:themeColor="text1"/>
                <w:sz w:val="28"/>
                <w:szCs w:val="28"/>
              </w:rPr>
            </w:pPr>
          </w:p>
          <w:p w14:paraId="4A5F7E4E" w14:textId="77777777" w:rsidR="00141E1F" w:rsidRDefault="00141E1F" w:rsidP="009E685C">
            <w:pPr>
              <w:spacing w:after="0" w:line="240" w:lineRule="auto"/>
              <w:rPr>
                <w:rFonts w:eastAsia="Times New Roman" w:cstheme="minorHAnsi"/>
                <w:color w:val="000000" w:themeColor="text1"/>
                <w:sz w:val="28"/>
                <w:szCs w:val="28"/>
              </w:rPr>
            </w:pPr>
          </w:p>
          <w:p w14:paraId="7F73B4C4" w14:textId="77777777" w:rsidR="00141E1F" w:rsidRDefault="00141E1F" w:rsidP="009E685C">
            <w:pPr>
              <w:spacing w:after="0" w:line="240" w:lineRule="auto"/>
              <w:rPr>
                <w:rFonts w:eastAsia="Times New Roman" w:cstheme="minorHAnsi"/>
                <w:color w:val="000000" w:themeColor="text1"/>
                <w:sz w:val="28"/>
                <w:szCs w:val="28"/>
              </w:rPr>
            </w:pPr>
          </w:p>
          <w:p w14:paraId="0B493620" w14:textId="77777777" w:rsidR="00141E1F" w:rsidRDefault="00141E1F" w:rsidP="009E685C">
            <w:pPr>
              <w:spacing w:after="0" w:line="240" w:lineRule="auto"/>
              <w:rPr>
                <w:rFonts w:eastAsia="Times New Roman" w:cstheme="minorHAnsi"/>
                <w:color w:val="000000" w:themeColor="text1"/>
                <w:sz w:val="28"/>
                <w:szCs w:val="28"/>
              </w:rPr>
            </w:pPr>
          </w:p>
          <w:p w14:paraId="4D1D2A13" w14:textId="77777777" w:rsidR="00F75822" w:rsidRDefault="00F75822" w:rsidP="009E685C">
            <w:pPr>
              <w:spacing w:after="0" w:line="240" w:lineRule="auto"/>
              <w:rPr>
                <w:rFonts w:eastAsia="Times New Roman" w:cstheme="minorHAnsi"/>
                <w:color w:val="000000" w:themeColor="text1"/>
                <w:sz w:val="28"/>
                <w:szCs w:val="28"/>
              </w:rPr>
            </w:pPr>
          </w:p>
          <w:p w14:paraId="2D1FDAFC" w14:textId="77777777" w:rsidR="00F75822" w:rsidRDefault="00F75822" w:rsidP="009E685C">
            <w:pPr>
              <w:spacing w:after="0" w:line="240" w:lineRule="auto"/>
              <w:rPr>
                <w:rFonts w:eastAsia="Times New Roman" w:cstheme="minorHAnsi"/>
                <w:color w:val="000000" w:themeColor="text1"/>
                <w:sz w:val="28"/>
                <w:szCs w:val="28"/>
              </w:rPr>
            </w:pPr>
          </w:p>
          <w:p w14:paraId="6690FF27" w14:textId="77777777" w:rsidR="00D857A3" w:rsidRDefault="00D857A3" w:rsidP="009E685C">
            <w:pPr>
              <w:spacing w:after="0" w:line="240" w:lineRule="auto"/>
              <w:rPr>
                <w:rFonts w:eastAsia="Times New Roman" w:cstheme="minorHAnsi"/>
                <w:color w:val="000000" w:themeColor="text1"/>
                <w:sz w:val="28"/>
                <w:szCs w:val="28"/>
              </w:rPr>
            </w:pPr>
          </w:p>
          <w:p w14:paraId="4F40F110" w14:textId="77777777" w:rsidR="00CB2132" w:rsidRDefault="00CB2132" w:rsidP="009E685C">
            <w:pPr>
              <w:spacing w:after="0" w:line="240" w:lineRule="auto"/>
              <w:rPr>
                <w:rFonts w:eastAsia="Times New Roman" w:cstheme="minorHAnsi"/>
                <w:color w:val="000000" w:themeColor="text1"/>
                <w:sz w:val="28"/>
                <w:szCs w:val="28"/>
              </w:rPr>
            </w:pPr>
          </w:p>
          <w:p w14:paraId="2FB4602B" w14:textId="77777777" w:rsidR="00CB2132" w:rsidRDefault="00CB2132" w:rsidP="009E685C">
            <w:pPr>
              <w:spacing w:after="0" w:line="240" w:lineRule="auto"/>
              <w:rPr>
                <w:rFonts w:eastAsia="Times New Roman" w:cstheme="minorHAnsi"/>
                <w:color w:val="000000" w:themeColor="text1"/>
                <w:sz w:val="28"/>
                <w:szCs w:val="28"/>
              </w:rPr>
            </w:pPr>
          </w:p>
          <w:p w14:paraId="0955927F" w14:textId="77777777" w:rsidR="00CB2132" w:rsidRDefault="00CB2132" w:rsidP="009E685C">
            <w:pPr>
              <w:spacing w:after="0" w:line="240" w:lineRule="auto"/>
              <w:rPr>
                <w:rFonts w:eastAsia="Times New Roman" w:cstheme="minorHAnsi"/>
                <w:color w:val="000000" w:themeColor="text1"/>
                <w:sz w:val="28"/>
                <w:szCs w:val="28"/>
              </w:rPr>
            </w:pPr>
          </w:p>
          <w:p w14:paraId="1C32D504" w14:textId="77777777" w:rsidR="00CB2132" w:rsidRDefault="00CB2132" w:rsidP="009E685C">
            <w:pPr>
              <w:spacing w:after="0" w:line="240" w:lineRule="auto"/>
              <w:rPr>
                <w:rFonts w:eastAsia="Times New Roman" w:cstheme="minorHAnsi"/>
                <w:color w:val="000000" w:themeColor="text1"/>
                <w:sz w:val="28"/>
                <w:szCs w:val="28"/>
              </w:rPr>
            </w:pPr>
          </w:p>
          <w:p w14:paraId="13208FEC" w14:textId="46083F91" w:rsidR="00F75822" w:rsidRDefault="00F75822" w:rsidP="009E685C">
            <w:pPr>
              <w:spacing w:after="0" w:line="240" w:lineRule="auto"/>
              <w:rPr>
                <w:rFonts w:eastAsia="Times New Roman" w:cstheme="minorHAnsi"/>
                <w:color w:val="000000" w:themeColor="text1"/>
                <w:sz w:val="28"/>
                <w:szCs w:val="28"/>
              </w:rPr>
            </w:pPr>
            <w:r>
              <w:rPr>
                <w:rFonts w:eastAsia="Times New Roman" w:cstheme="minorHAnsi"/>
                <w:color w:val="000000" w:themeColor="text1"/>
                <w:sz w:val="28"/>
                <w:szCs w:val="28"/>
              </w:rPr>
              <w:t xml:space="preserve">Lack </w:t>
            </w:r>
            <w:r w:rsidR="00336F9E">
              <w:rPr>
                <w:rFonts w:eastAsia="Times New Roman" w:cstheme="minorHAnsi"/>
                <w:color w:val="000000" w:themeColor="text1"/>
                <w:sz w:val="28"/>
                <w:szCs w:val="28"/>
              </w:rPr>
              <w:t xml:space="preserve">of protected time for </w:t>
            </w:r>
            <w:r w:rsidR="00036DD9">
              <w:rPr>
                <w:rFonts w:eastAsia="Times New Roman" w:cstheme="minorHAnsi"/>
                <w:color w:val="000000" w:themeColor="text1"/>
                <w:sz w:val="28"/>
                <w:szCs w:val="28"/>
              </w:rPr>
              <w:t>staff n</w:t>
            </w:r>
            <w:r w:rsidR="00336F9E">
              <w:rPr>
                <w:rFonts w:eastAsia="Times New Roman" w:cstheme="minorHAnsi"/>
                <w:color w:val="000000" w:themeColor="text1"/>
                <w:sz w:val="28"/>
                <w:szCs w:val="28"/>
              </w:rPr>
              <w:t>etwork roles</w:t>
            </w:r>
            <w:r w:rsidR="00036DD9">
              <w:rPr>
                <w:rFonts w:eastAsia="Times New Roman" w:cstheme="minorHAnsi"/>
                <w:color w:val="000000" w:themeColor="text1"/>
                <w:sz w:val="28"/>
                <w:szCs w:val="28"/>
              </w:rPr>
              <w:t>.</w:t>
            </w:r>
          </w:p>
          <w:p w14:paraId="5E9E8CFE" w14:textId="77777777" w:rsidR="00F75822" w:rsidRDefault="00F75822" w:rsidP="009E685C">
            <w:pPr>
              <w:spacing w:after="0" w:line="240" w:lineRule="auto"/>
              <w:rPr>
                <w:rFonts w:eastAsia="Times New Roman" w:cstheme="minorHAnsi"/>
                <w:color w:val="000000" w:themeColor="text1"/>
                <w:sz w:val="28"/>
                <w:szCs w:val="28"/>
              </w:rPr>
            </w:pPr>
          </w:p>
          <w:p w14:paraId="59BEFA34" w14:textId="77777777" w:rsidR="00F75822" w:rsidRDefault="00F75822" w:rsidP="009E685C">
            <w:pPr>
              <w:spacing w:after="0" w:line="240" w:lineRule="auto"/>
              <w:rPr>
                <w:rFonts w:eastAsia="Times New Roman" w:cstheme="minorHAnsi"/>
                <w:color w:val="000000" w:themeColor="text1"/>
                <w:sz w:val="28"/>
                <w:szCs w:val="28"/>
              </w:rPr>
            </w:pPr>
          </w:p>
          <w:p w14:paraId="2FC44D49" w14:textId="77777777" w:rsidR="00F75822" w:rsidRPr="00BB1E2D" w:rsidRDefault="00F75822" w:rsidP="009E685C">
            <w:pPr>
              <w:spacing w:after="0" w:line="240" w:lineRule="auto"/>
              <w:rPr>
                <w:rFonts w:eastAsia="Times New Roman" w:cstheme="minorHAnsi"/>
                <w:color w:val="000000" w:themeColor="text1"/>
                <w:sz w:val="28"/>
                <w:szCs w:val="28"/>
              </w:rPr>
            </w:pPr>
          </w:p>
        </w:tc>
      </w:tr>
      <w:tr w:rsidR="003343D3" w:rsidRPr="00BB1E2D" w14:paraId="4AF4131C" w14:textId="77777777" w:rsidTr="00900964">
        <w:trPr>
          <w:trHeight w:val="397"/>
        </w:trPr>
        <w:tc>
          <w:tcPr>
            <w:tcW w:w="2554" w:type="dxa"/>
            <w:shd w:val="clear" w:color="auto" w:fill="FFFFFF" w:themeFill="background1"/>
          </w:tcPr>
          <w:p w14:paraId="59AC2980" w14:textId="77777777" w:rsidR="003343D3" w:rsidRPr="00994251" w:rsidRDefault="003343D3" w:rsidP="009E685C">
            <w:pPr>
              <w:spacing w:after="0" w:line="240" w:lineRule="auto"/>
              <w:rPr>
                <w:rFonts w:cstheme="minorHAnsi"/>
                <w:b/>
                <w:bCs/>
                <w:sz w:val="28"/>
                <w:szCs w:val="28"/>
              </w:rPr>
            </w:pPr>
            <w:r w:rsidRPr="00994251">
              <w:rPr>
                <w:rFonts w:cstheme="minorHAnsi"/>
                <w:b/>
                <w:bCs/>
                <w:sz w:val="28"/>
                <w:szCs w:val="28"/>
              </w:rPr>
              <w:lastRenderedPageBreak/>
              <w:t>Eliminating discrimination and promoting equality of opportunity.</w:t>
            </w:r>
          </w:p>
          <w:p w14:paraId="3CC0FDE6" w14:textId="77777777" w:rsidR="003343D3" w:rsidRPr="00994251" w:rsidRDefault="003343D3" w:rsidP="009E685C">
            <w:pPr>
              <w:spacing w:after="0" w:line="240" w:lineRule="auto"/>
              <w:rPr>
                <w:rFonts w:eastAsia="Times New Roman" w:cstheme="minorHAnsi"/>
                <w:bCs/>
                <w:color w:val="000000" w:themeColor="text1"/>
                <w:sz w:val="28"/>
                <w:szCs w:val="28"/>
              </w:rPr>
            </w:pPr>
          </w:p>
        </w:tc>
        <w:tc>
          <w:tcPr>
            <w:tcW w:w="9922" w:type="dxa"/>
            <w:shd w:val="clear" w:color="auto" w:fill="FFFFFF" w:themeFill="background1"/>
          </w:tcPr>
          <w:p w14:paraId="3D7568A5" w14:textId="77777777" w:rsidR="003343D3" w:rsidRPr="00994251" w:rsidRDefault="00EE303D" w:rsidP="00EB41F9">
            <w:pPr>
              <w:pStyle w:val="ListParagraph"/>
              <w:numPr>
                <w:ilvl w:val="0"/>
                <w:numId w:val="21"/>
              </w:numPr>
              <w:spacing w:after="0" w:line="240" w:lineRule="auto"/>
              <w:ind w:left="740"/>
              <w:rPr>
                <w:rFonts w:eastAsia="Times New Roman" w:cstheme="minorHAnsi"/>
                <w:color w:val="000000" w:themeColor="text1"/>
                <w:sz w:val="28"/>
                <w:szCs w:val="28"/>
              </w:rPr>
            </w:pPr>
            <w:r w:rsidRPr="00994251">
              <w:rPr>
                <w:rFonts w:eastAsia="Times New Roman" w:cstheme="minorHAnsi"/>
                <w:color w:val="000000" w:themeColor="text1"/>
                <w:sz w:val="28"/>
                <w:szCs w:val="28"/>
              </w:rPr>
              <w:t>EDI sessions delivered to GP trainers</w:t>
            </w:r>
            <w:r w:rsidR="00FC5EBF" w:rsidRPr="00994251">
              <w:rPr>
                <w:rFonts w:eastAsia="Times New Roman" w:cstheme="minorHAnsi"/>
                <w:color w:val="000000" w:themeColor="text1"/>
                <w:sz w:val="28"/>
                <w:szCs w:val="28"/>
              </w:rPr>
              <w:t>.</w:t>
            </w:r>
          </w:p>
          <w:p w14:paraId="7B0CB7D7" w14:textId="609D43C8" w:rsidR="00C34754" w:rsidRPr="00994251" w:rsidRDefault="00C34754" w:rsidP="00EB41F9">
            <w:pPr>
              <w:pStyle w:val="ListParagraph"/>
              <w:numPr>
                <w:ilvl w:val="0"/>
                <w:numId w:val="21"/>
              </w:numPr>
              <w:spacing w:after="0" w:line="240" w:lineRule="auto"/>
              <w:ind w:left="740"/>
              <w:rPr>
                <w:rFonts w:eastAsia="Times New Roman" w:cstheme="minorHAnsi"/>
                <w:color w:val="000000" w:themeColor="text1"/>
                <w:sz w:val="28"/>
                <w:szCs w:val="28"/>
              </w:rPr>
            </w:pPr>
            <w:r w:rsidRPr="00994251">
              <w:rPr>
                <w:rFonts w:eastAsia="Times New Roman" w:cstheme="minorHAnsi"/>
                <w:color w:val="000000" w:themeColor="text1"/>
                <w:sz w:val="28"/>
                <w:szCs w:val="28"/>
              </w:rPr>
              <w:t>O</w:t>
            </w:r>
            <w:r w:rsidR="003825A0" w:rsidRPr="00994251">
              <w:rPr>
                <w:rFonts w:eastAsia="Times New Roman" w:cstheme="minorHAnsi"/>
                <w:color w:val="000000" w:themeColor="text1"/>
                <w:sz w:val="28"/>
                <w:szCs w:val="28"/>
              </w:rPr>
              <w:t>ptimise/Optimise Advanced – 2 places ring</w:t>
            </w:r>
            <w:r w:rsidR="00CB133D" w:rsidRPr="00994251">
              <w:rPr>
                <w:rFonts w:eastAsia="Times New Roman" w:cstheme="minorHAnsi"/>
                <w:color w:val="000000" w:themeColor="text1"/>
                <w:sz w:val="28"/>
                <w:szCs w:val="28"/>
              </w:rPr>
              <w:t>fenced on each cohort for staff identified by the Global Majority Lead</w:t>
            </w:r>
            <w:r w:rsidR="00AD527B" w:rsidRPr="00994251">
              <w:rPr>
                <w:rFonts w:eastAsia="Times New Roman" w:cstheme="minorHAnsi"/>
                <w:color w:val="000000" w:themeColor="text1"/>
                <w:sz w:val="28"/>
                <w:szCs w:val="28"/>
              </w:rPr>
              <w:t xml:space="preserve"> as eligible to attend.</w:t>
            </w:r>
            <w:r w:rsidR="003327B8" w:rsidRPr="00994251">
              <w:rPr>
                <w:rFonts w:eastAsia="Times New Roman" w:cstheme="minorHAnsi"/>
                <w:color w:val="000000" w:themeColor="text1"/>
                <w:sz w:val="28"/>
                <w:szCs w:val="28"/>
              </w:rPr>
              <w:t xml:space="preserve"> </w:t>
            </w:r>
          </w:p>
          <w:p w14:paraId="32B05FB0" w14:textId="5DADEB79" w:rsidR="00A17C7A" w:rsidRPr="00756F80" w:rsidRDefault="00A17C7A" w:rsidP="00EB41F9">
            <w:pPr>
              <w:pStyle w:val="ListParagraph"/>
              <w:numPr>
                <w:ilvl w:val="0"/>
                <w:numId w:val="21"/>
              </w:numPr>
              <w:spacing w:after="0" w:line="240" w:lineRule="auto"/>
              <w:ind w:left="740"/>
              <w:rPr>
                <w:rFonts w:eastAsia="Times New Roman" w:cstheme="minorHAnsi"/>
                <w:sz w:val="28"/>
                <w:szCs w:val="28"/>
              </w:rPr>
            </w:pPr>
            <w:r w:rsidRPr="00756F80">
              <w:rPr>
                <w:rFonts w:eastAsia="Times New Roman" w:cstheme="minorHAnsi"/>
                <w:sz w:val="28"/>
                <w:szCs w:val="28"/>
              </w:rPr>
              <w:t>C</w:t>
            </w:r>
            <w:r w:rsidR="005C64FE" w:rsidRPr="00756F80">
              <w:rPr>
                <w:rFonts w:eastAsia="Times New Roman" w:cstheme="minorHAnsi"/>
                <w:sz w:val="28"/>
                <w:szCs w:val="28"/>
              </w:rPr>
              <w:t>ultural conversations are continuing with our coh</w:t>
            </w:r>
            <w:r w:rsidR="00E73BAA" w:rsidRPr="00756F80">
              <w:rPr>
                <w:rFonts w:eastAsia="Times New Roman" w:cstheme="minorHAnsi"/>
                <w:sz w:val="28"/>
                <w:szCs w:val="28"/>
              </w:rPr>
              <w:t xml:space="preserve">orts of </w:t>
            </w:r>
            <w:r w:rsidR="009258E2" w:rsidRPr="00756F80">
              <w:rPr>
                <w:rFonts w:eastAsia="Times New Roman" w:cstheme="minorHAnsi"/>
                <w:sz w:val="28"/>
                <w:szCs w:val="28"/>
              </w:rPr>
              <w:t>I</w:t>
            </w:r>
            <w:r w:rsidR="00E73BAA" w:rsidRPr="00756F80">
              <w:rPr>
                <w:rFonts w:eastAsia="Times New Roman" w:cstheme="minorHAnsi"/>
                <w:sz w:val="28"/>
                <w:szCs w:val="28"/>
              </w:rPr>
              <w:t xml:space="preserve">nternationally </w:t>
            </w:r>
            <w:r w:rsidR="009258E2" w:rsidRPr="00756F80">
              <w:rPr>
                <w:rFonts w:eastAsia="Times New Roman" w:cstheme="minorHAnsi"/>
                <w:sz w:val="28"/>
                <w:szCs w:val="28"/>
              </w:rPr>
              <w:t>E</w:t>
            </w:r>
            <w:r w:rsidR="00E73BAA" w:rsidRPr="00756F80">
              <w:rPr>
                <w:rFonts w:eastAsia="Times New Roman" w:cstheme="minorHAnsi"/>
                <w:sz w:val="28"/>
                <w:szCs w:val="28"/>
              </w:rPr>
              <w:t xml:space="preserve">ducated </w:t>
            </w:r>
            <w:r w:rsidR="009258E2" w:rsidRPr="00756F80">
              <w:rPr>
                <w:rFonts w:eastAsia="Times New Roman" w:cstheme="minorHAnsi"/>
                <w:sz w:val="28"/>
                <w:szCs w:val="28"/>
              </w:rPr>
              <w:t>N</w:t>
            </w:r>
            <w:r w:rsidR="00E73BAA" w:rsidRPr="00756F80">
              <w:rPr>
                <w:rFonts w:eastAsia="Times New Roman" w:cstheme="minorHAnsi"/>
                <w:sz w:val="28"/>
                <w:szCs w:val="28"/>
              </w:rPr>
              <w:t>urses.</w:t>
            </w:r>
            <w:r w:rsidR="00873CE1" w:rsidRPr="00756F80">
              <w:rPr>
                <w:rFonts w:eastAsia="Times New Roman" w:cstheme="minorHAnsi"/>
                <w:sz w:val="28"/>
                <w:szCs w:val="28"/>
              </w:rPr>
              <w:t xml:space="preserve">  Information has been shared with colleagues in Nurse Education</w:t>
            </w:r>
            <w:r w:rsidR="00A01443" w:rsidRPr="00756F80">
              <w:rPr>
                <w:rFonts w:eastAsia="Times New Roman" w:cstheme="minorHAnsi"/>
                <w:sz w:val="28"/>
                <w:szCs w:val="28"/>
              </w:rPr>
              <w:t xml:space="preserve"> and changes have already been made to improve the experience</w:t>
            </w:r>
            <w:r w:rsidR="00E6665A" w:rsidRPr="00756F80">
              <w:rPr>
                <w:rFonts w:eastAsia="Times New Roman" w:cstheme="minorHAnsi"/>
                <w:sz w:val="28"/>
                <w:szCs w:val="28"/>
              </w:rPr>
              <w:t xml:space="preserve">s of new cohorts including </w:t>
            </w:r>
            <w:r w:rsidR="00586158" w:rsidRPr="00756F80">
              <w:rPr>
                <w:rFonts w:eastAsia="Times New Roman" w:cstheme="minorHAnsi"/>
                <w:sz w:val="28"/>
                <w:szCs w:val="28"/>
              </w:rPr>
              <w:t xml:space="preserve">updates to </w:t>
            </w:r>
            <w:r w:rsidR="00806261" w:rsidRPr="00756F80">
              <w:rPr>
                <w:rFonts w:eastAsia="Times New Roman" w:cstheme="minorHAnsi"/>
                <w:sz w:val="28"/>
                <w:szCs w:val="28"/>
              </w:rPr>
              <w:t>welcome packs</w:t>
            </w:r>
            <w:r w:rsidR="00586158" w:rsidRPr="00756F80">
              <w:rPr>
                <w:rFonts w:eastAsia="Times New Roman" w:cstheme="minorHAnsi"/>
                <w:sz w:val="28"/>
                <w:szCs w:val="28"/>
              </w:rPr>
              <w:t xml:space="preserve">, </w:t>
            </w:r>
            <w:r w:rsidR="000724DA" w:rsidRPr="00756F80">
              <w:rPr>
                <w:rFonts w:eastAsia="Times New Roman" w:cstheme="minorHAnsi"/>
                <w:sz w:val="28"/>
                <w:szCs w:val="28"/>
              </w:rPr>
              <w:t xml:space="preserve">food packs on arrival, </w:t>
            </w:r>
            <w:r w:rsidR="00806261" w:rsidRPr="00756F80">
              <w:rPr>
                <w:rFonts w:eastAsia="Times New Roman" w:cstheme="minorHAnsi"/>
                <w:sz w:val="28"/>
                <w:szCs w:val="28"/>
              </w:rPr>
              <w:t>prepaid travel passes</w:t>
            </w:r>
            <w:r w:rsidR="000724DA" w:rsidRPr="00756F80">
              <w:rPr>
                <w:rFonts w:eastAsia="Times New Roman" w:cstheme="minorHAnsi"/>
                <w:sz w:val="28"/>
                <w:szCs w:val="28"/>
              </w:rPr>
              <w:t xml:space="preserve">, </w:t>
            </w:r>
            <w:r w:rsidR="0094476E" w:rsidRPr="00756F80">
              <w:rPr>
                <w:rFonts w:eastAsia="Times New Roman" w:cstheme="minorHAnsi"/>
                <w:sz w:val="28"/>
                <w:szCs w:val="28"/>
              </w:rPr>
              <w:t>geographically closer OSCE assessment centres and an</w:t>
            </w:r>
            <w:r w:rsidR="009258E2" w:rsidRPr="00756F80">
              <w:rPr>
                <w:rFonts w:eastAsia="Times New Roman" w:cstheme="minorHAnsi"/>
                <w:sz w:val="28"/>
                <w:szCs w:val="28"/>
              </w:rPr>
              <w:t xml:space="preserve"> opportunity to extend accommodation provision</w:t>
            </w:r>
            <w:r w:rsidR="00034003" w:rsidRPr="00756F80">
              <w:rPr>
                <w:rFonts w:eastAsia="Times New Roman" w:cstheme="minorHAnsi"/>
                <w:sz w:val="28"/>
                <w:szCs w:val="28"/>
              </w:rPr>
              <w:t xml:space="preserve"> to name but a few</w:t>
            </w:r>
            <w:r w:rsidR="00806261" w:rsidRPr="00756F80">
              <w:rPr>
                <w:rFonts w:eastAsia="Times New Roman" w:cstheme="minorHAnsi"/>
                <w:sz w:val="28"/>
                <w:szCs w:val="28"/>
              </w:rPr>
              <w:t>.</w:t>
            </w:r>
            <w:r w:rsidR="00034003" w:rsidRPr="00756F80">
              <w:rPr>
                <w:rFonts w:eastAsia="Times New Roman" w:cstheme="minorHAnsi"/>
                <w:sz w:val="28"/>
                <w:szCs w:val="28"/>
              </w:rPr>
              <w:t xml:space="preserve"> This </w:t>
            </w:r>
            <w:r w:rsidR="00034003" w:rsidRPr="00756F80">
              <w:rPr>
                <w:rFonts w:eastAsia="Times New Roman" w:cstheme="minorHAnsi"/>
                <w:sz w:val="28"/>
                <w:szCs w:val="28"/>
              </w:rPr>
              <w:lastRenderedPageBreak/>
              <w:t xml:space="preserve">information is also being shared nationally </w:t>
            </w:r>
            <w:r w:rsidR="00544B6A" w:rsidRPr="00756F80">
              <w:rPr>
                <w:rFonts w:eastAsia="Times New Roman" w:cstheme="minorHAnsi"/>
                <w:sz w:val="28"/>
                <w:szCs w:val="28"/>
              </w:rPr>
              <w:t xml:space="preserve">to influence the International Recruitment and experience across NHS Wales. </w:t>
            </w:r>
          </w:p>
          <w:p w14:paraId="53C9E1E2" w14:textId="534FC8DC" w:rsidR="009E3CBE" w:rsidRPr="00756F80" w:rsidRDefault="009E3CBE" w:rsidP="00EB41F9">
            <w:pPr>
              <w:pStyle w:val="ListParagraph"/>
              <w:numPr>
                <w:ilvl w:val="0"/>
                <w:numId w:val="21"/>
              </w:numPr>
              <w:spacing w:after="0" w:line="240" w:lineRule="auto"/>
              <w:ind w:left="740"/>
              <w:rPr>
                <w:rFonts w:eastAsia="Times New Roman" w:cstheme="minorHAnsi"/>
                <w:sz w:val="28"/>
                <w:szCs w:val="28"/>
              </w:rPr>
            </w:pPr>
            <w:r w:rsidRPr="00756F80">
              <w:rPr>
                <w:rFonts w:eastAsia="Times New Roman" w:cstheme="minorHAnsi"/>
                <w:sz w:val="28"/>
                <w:szCs w:val="28"/>
              </w:rPr>
              <w:t>Talent Development and Succession Planning Lead and Deputy Executive Director of Nursing are working on a pilot focusing on the talent development and succession planning for our internationally educated nurses.  The project is initially focused on Ward 12 at Morriston Hospital and the Coronary Care Unit. Due to the successes of the conversations, this work has no</w:t>
            </w:r>
            <w:r w:rsidR="00B17BA8" w:rsidRPr="00756F80">
              <w:rPr>
                <w:rFonts w:eastAsia="Times New Roman" w:cstheme="minorHAnsi"/>
                <w:sz w:val="28"/>
                <w:szCs w:val="28"/>
              </w:rPr>
              <w:t>w</w:t>
            </w:r>
            <w:r w:rsidRPr="00756F80">
              <w:rPr>
                <w:rFonts w:eastAsia="Times New Roman" w:cstheme="minorHAnsi"/>
                <w:sz w:val="28"/>
                <w:szCs w:val="28"/>
              </w:rPr>
              <w:t xml:space="preserve"> been extended into W</w:t>
            </w:r>
            <w:r w:rsidR="00B17BA8" w:rsidRPr="00756F80">
              <w:rPr>
                <w:rFonts w:eastAsia="Times New Roman" w:cstheme="minorHAnsi"/>
                <w:sz w:val="28"/>
                <w:szCs w:val="28"/>
              </w:rPr>
              <w:t>ard D. This work is being linked back into our Cultural Conversation work</w:t>
            </w:r>
            <w:r w:rsidR="00674174" w:rsidRPr="00756F80">
              <w:rPr>
                <w:rFonts w:eastAsia="Times New Roman" w:cstheme="minorHAnsi"/>
                <w:sz w:val="28"/>
                <w:szCs w:val="28"/>
              </w:rPr>
              <w:t xml:space="preserve"> and also the work being carried out to understand the barriers colleagues who identify as BAME </w:t>
            </w:r>
            <w:r w:rsidR="00264F62" w:rsidRPr="00756F80">
              <w:rPr>
                <w:rFonts w:eastAsia="Times New Roman" w:cstheme="minorHAnsi"/>
                <w:sz w:val="28"/>
                <w:szCs w:val="28"/>
              </w:rPr>
              <w:t>may face in engaging with training and other development opportunities.</w:t>
            </w:r>
          </w:p>
          <w:p w14:paraId="52D937B2" w14:textId="294818F6" w:rsidR="00436B3C" w:rsidRPr="00994251" w:rsidRDefault="00436B3C" w:rsidP="005B4BC2">
            <w:pPr>
              <w:pStyle w:val="ListParagraph"/>
              <w:spacing w:after="0" w:line="240" w:lineRule="auto"/>
              <w:ind w:left="360"/>
              <w:rPr>
                <w:rFonts w:eastAsia="Times New Roman" w:cstheme="minorHAnsi"/>
                <w:color w:val="000000" w:themeColor="text1"/>
                <w:sz w:val="28"/>
                <w:szCs w:val="28"/>
              </w:rPr>
            </w:pPr>
          </w:p>
        </w:tc>
        <w:tc>
          <w:tcPr>
            <w:tcW w:w="2974" w:type="dxa"/>
          </w:tcPr>
          <w:p w14:paraId="723A8B04" w14:textId="77777777" w:rsidR="003343D3" w:rsidRPr="00BB1E2D" w:rsidRDefault="003343D3" w:rsidP="009E685C">
            <w:pPr>
              <w:spacing w:after="0" w:line="240" w:lineRule="auto"/>
              <w:rPr>
                <w:rFonts w:eastAsia="Times New Roman" w:cstheme="minorHAnsi"/>
                <w:color w:val="000000" w:themeColor="text1"/>
                <w:sz w:val="28"/>
                <w:szCs w:val="28"/>
              </w:rPr>
            </w:pPr>
          </w:p>
        </w:tc>
      </w:tr>
      <w:tr w:rsidR="003343D3" w:rsidRPr="00BB1E2D" w14:paraId="06B3A8D5" w14:textId="77777777" w:rsidTr="00900964">
        <w:trPr>
          <w:trHeight w:val="226"/>
        </w:trPr>
        <w:tc>
          <w:tcPr>
            <w:tcW w:w="2554" w:type="dxa"/>
            <w:shd w:val="clear" w:color="auto" w:fill="FFFFFF" w:themeFill="background1"/>
          </w:tcPr>
          <w:p w14:paraId="108E005A" w14:textId="7878091E" w:rsidR="003343D3" w:rsidRPr="00833CBB" w:rsidRDefault="003343D3" w:rsidP="009E685C">
            <w:pPr>
              <w:spacing w:after="0" w:line="240" w:lineRule="auto"/>
              <w:rPr>
                <w:rFonts w:cstheme="minorHAnsi"/>
                <w:b/>
                <w:sz w:val="28"/>
                <w:szCs w:val="28"/>
              </w:rPr>
            </w:pPr>
            <w:r w:rsidRPr="00833CBB">
              <w:rPr>
                <w:rFonts w:cstheme="minorHAnsi"/>
                <w:b/>
                <w:sz w:val="28"/>
                <w:szCs w:val="28"/>
              </w:rPr>
              <w:t>Progress made against national action plans (ARWAP, LGBTQ</w:t>
            </w:r>
            <w:r w:rsidR="00CB2132" w:rsidRPr="00833CBB">
              <w:rPr>
                <w:rFonts w:cstheme="minorHAnsi"/>
                <w:b/>
                <w:sz w:val="28"/>
                <w:szCs w:val="28"/>
              </w:rPr>
              <w:t>+</w:t>
            </w:r>
            <w:r w:rsidRPr="00833CBB">
              <w:rPr>
                <w:rFonts w:cstheme="minorHAnsi"/>
                <w:b/>
                <w:sz w:val="28"/>
                <w:szCs w:val="28"/>
              </w:rPr>
              <w:t xml:space="preserve"> etc).</w:t>
            </w:r>
          </w:p>
          <w:p w14:paraId="32B034BE" w14:textId="77777777" w:rsidR="003343D3" w:rsidRPr="00BB1E2D" w:rsidRDefault="003343D3" w:rsidP="009E685C">
            <w:pPr>
              <w:spacing w:after="0" w:line="240" w:lineRule="auto"/>
              <w:rPr>
                <w:rFonts w:cstheme="minorHAnsi"/>
                <w:sz w:val="28"/>
                <w:szCs w:val="28"/>
              </w:rPr>
            </w:pPr>
          </w:p>
        </w:tc>
        <w:tc>
          <w:tcPr>
            <w:tcW w:w="9922" w:type="dxa"/>
            <w:shd w:val="clear" w:color="auto" w:fill="FFFFFF" w:themeFill="background1"/>
          </w:tcPr>
          <w:p w14:paraId="31504150" w14:textId="0DF7355A" w:rsidR="008D69A0" w:rsidRPr="008D69A0" w:rsidRDefault="00994251" w:rsidP="009E685C">
            <w:pPr>
              <w:spacing w:after="0" w:line="240" w:lineRule="auto"/>
              <w:rPr>
                <w:rFonts w:eastAsia="Times New Roman" w:cstheme="minorHAnsi"/>
                <w:b/>
                <w:color w:val="000000" w:themeColor="text1"/>
                <w:sz w:val="28"/>
                <w:szCs w:val="28"/>
              </w:rPr>
            </w:pPr>
            <w:r>
              <w:rPr>
                <w:rFonts w:eastAsia="Times New Roman" w:cstheme="minorHAnsi"/>
                <w:b/>
                <w:color w:val="000000" w:themeColor="text1"/>
                <w:sz w:val="28"/>
                <w:szCs w:val="28"/>
              </w:rPr>
              <w:t>Anti-R</w:t>
            </w:r>
            <w:r w:rsidR="008D69A0" w:rsidRPr="008D69A0">
              <w:rPr>
                <w:rFonts w:eastAsia="Times New Roman" w:cstheme="minorHAnsi"/>
                <w:b/>
                <w:color w:val="000000" w:themeColor="text1"/>
                <w:sz w:val="28"/>
                <w:szCs w:val="28"/>
              </w:rPr>
              <w:t>acist Wales Action Plan</w:t>
            </w:r>
          </w:p>
          <w:p w14:paraId="2EA87D21" w14:textId="6EE66EF4" w:rsidR="003343D3" w:rsidRDefault="0004240F" w:rsidP="009E685C">
            <w:pPr>
              <w:spacing w:after="0" w:line="240" w:lineRule="auto"/>
              <w:rPr>
                <w:rFonts w:eastAsia="Times New Roman" w:cstheme="minorHAnsi"/>
                <w:color w:val="000000" w:themeColor="text1"/>
                <w:sz w:val="28"/>
                <w:szCs w:val="28"/>
              </w:rPr>
            </w:pPr>
            <w:r>
              <w:rPr>
                <w:rFonts w:eastAsia="Times New Roman" w:cstheme="minorHAnsi"/>
                <w:color w:val="000000" w:themeColor="text1"/>
                <w:sz w:val="28"/>
                <w:szCs w:val="28"/>
              </w:rPr>
              <w:t xml:space="preserve">Anti-racist Wales Employment Action Plan update provided to </w:t>
            </w:r>
            <w:r w:rsidR="003B3152">
              <w:rPr>
                <w:rFonts w:eastAsia="Times New Roman" w:cstheme="minorHAnsi"/>
                <w:color w:val="000000" w:themeColor="text1"/>
                <w:sz w:val="28"/>
                <w:szCs w:val="28"/>
              </w:rPr>
              <w:t>SBUHB Workforce Delivery Group on 19.9.2023.</w:t>
            </w:r>
          </w:p>
          <w:p w14:paraId="193B7F21" w14:textId="41CFFD90" w:rsidR="008D69A0" w:rsidRPr="00C47014" w:rsidRDefault="008D69A0" w:rsidP="009E685C">
            <w:pPr>
              <w:spacing w:after="0" w:line="240" w:lineRule="auto"/>
              <w:rPr>
                <w:rFonts w:eastAsia="Times New Roman" w:cstheme="minorHAnsi"/>
                <w:sz w:val="28"/>
                <w:szCs w:val="28"/>
              </w:rPr>
            </w:pPr>
            <w:r w:rsidRPr="00C47014">
              <w:rPr>
                <w:rFonts w:eastAsia="Times New Roman" w:cstheme="minorHAnsi"/>
                <w:sz w:val="28"/>
                <w:szCs w:val="28"/>
              </w:rPr>
              <w:t xml:space="preserve">An overarching update </w:t>
            </w:r>
            <w:r w:rsidR="00833CBB" w:rsidRPr="00C47014">
              <w:rPr>
                <w:rFonts w:eastAsia="Times New Roman" w:cstheme="minorHAnsi"/>
                <w:sz w:val="28"/>
                <w:szCs w:val="28"/>
              </w:rPr>
              <w:t xml:space="preserve">on the Plan </w:t>
            </w:r>
            <w:r w:rsidRPr="00C47014">
              <w:rPr>
                <w:rFonts w:eastAsia="Times New Roman" w:cstheme="minorHAnsi"/>
                <w:sz w:val="28"/>
                <w:szCs w:val="28"/>
              </w:rPr>
              <w:t>will be provided to Management Board and Board in November 2023.</w:t>
            </w:r>
          </w:p>
          <w:p w14:paraId="633F5D98" w14:textId="77777777" w:rsidR="00900964" w:rsidRPr="00C47014" w:rsidRDefault="00900964" w:rsidP="009E685C">
            <w:pPr>
              <w:spacing w:after="0" w:line="240" w:lineRule="auto"/>
              <w:rPr>
                <w:rFonts w:eastAsia="Times New Roman" w:cstheme="minorHAnsi"/>
                <w:sz w:val="28"/>
                <w:szCs w:val="28"/>
              </w:rPr>
            </w:pPr>
          </w:p>
          <w:p w14:paraId="3AC41043" w14:textId="77777777" w:rsidR="008D69A0" w:rsidRPr="00C47014" w:rsidRDefault="008D69A0" w:rsidP="009E685C">
            <w:pPr>
              <w:spacing w:after="0" w:line="240" w:lineRule="auto"/>
              <w:rPr>
                <w:rFonts w:eastAsia="Times New Roman" w:cstheme="minorHAnsi"/>
                <w:b/>
                <w:sz w:val="28"/>
                <w:szCs w:val="28"/>
              </w:rPr>
            </w:pPr>
            <w:r w:rsidRPr="00C47014">
              <w:rPr>
                <w:rFonts w:eastAsia="Times New Roman" w:cstheme="minorHAnsi"/>
                <w:b/>
                <w:sz w:val="28"/>
                <w:szCs w:val="28"/>
              </w:rPr>
              <w:t>Developing our LGBTQ+ Action Plan</w:t>
            </w:r>
          </w:p>
          <w:p w14:paraId="42942311" w14:textId="11EE1E15" w:rsidR="008D69A0" w:rsidRPr="00C47014" w:rsidRDefault="008D69A0" w:rsidP="008D69A0">
            <w:pPr>
              <w:spacing w:after="0" w:line="240" w:lineRule="auto"/>
              <w:rPr>
                <w:rFonts w:eastAsia="Times New Roman" w:cstheme="minorHAnsi"/>
                <w:sz w:val="28"/>
                <w:szCs w:val="28"/>
              </w:rPr>
            </w:pPr>
            <w:r w:rsidRPr="00C47014">
              <w:rPr>
                <w:rFonts w:eastAsia="Times New Roman" w:cstheme="minorHAnsi"/>
                <w:sz w:val="28"/>
                <w:szCs w:val="28"/>
              </w:rPr>
              <w:t xml:space="preserve">Our aim has been to co-produce the plan with the LGBTQ+ community. Community sessions were set up to enable people to share their experience and views with the Health Board. A series of workshops were held </w:t>
            </w:r>
            <w:r w:rsidR="00656D38">
              <w:rPr>
                <w:rFonts w:eastAsia="Times New Roman" w:cstheme="minorHAnsi"/>
                <w:sz w:val="28"/>
                <w:szCs w:val="28"/>
              </w:rPr>
              <w:t>i</w:t>
            </w:r>
            <w:r w:rsidRPr="00C47014">
              <w:rPr>
                <w:rFonts w:eastAsia="Times New Roman" w:cstheme="minorHAnsi"/>
                <w:sz w:val="28"/>
                <w:szCs w:val="28"/>
              </w:rPr>
              <w:t>n</w:t>
            </w:r>
            <w:r w:rsidR="00656D38">
              <w:rPr>
                <w:rFonts w:eastAsia="Times New Roman" w:cstheme="minorHAnsi"/>
                <w:sz w:val="28"/>
                <w:szCs w:val="28"/>
              </w:rPr>
              <w:t xml:space="preserve"> the last financial year.</w:t>
            </w:r>
          </w:p>
          <w:p w14:paraId="02DDC4B7" w14:textId="02F58772" w:rsidR="00D41D45" w:rsidRPr="00C47014" w:rsidRDefault="00D41D45" w:rsidP="00D41D45">
            <w:pPr>
              <w:spacing w:after="0" w:line="240" w:lineRule="auto"/>
              <w:rPr>
                <w:rFonts w:eastAsia="Times New Roman" w:cstheme="minorHAnsi"/>
                <w:sz w:val="28"/>
                <w:szCs w:val="28"/>
              </w:rPr>
            </w:pPr>
          </w:p>
          <w:p w14:paraId="1BBA4F0A" w14:textId="7993B712" w:rsidR="00D41D45" w:rsidRPr="00C47014" w:rsidRDefault="00D41D45" w:rsidP="00D41D45">
            <w:pPr>
              <w:spacing w:after="0" w:line="240" w:lineRule="auto"/>
              <w:rPr>
                <w:rFonts w:eastAsia="Times New Roman" w:cstheme="minorHAnsi"/>
                <w:sz w:val="28"/>
                <w:szCs w:val="28"/>
              </w:rPr>
            </w:pPr>
            <w:r w:rsidRPr="00C47014">
              <w:rPr>
                <w:rFonts w:eastAsia="Times New Roman" w:cstheme="minorHAnsi"/>
                <w:sz w:val="28"/>
                <w:szCs w:val="28"/>
              </w:rPr>
              <w:t>We utilised the connections of our well-established Diverse Outreach Team (Black Asian Minority Ethnic) to work with the community to share views and worked closely with CALON, our LGBTQ+ Staff Network to ensure their voices were heard.</w:t>
            </w:r>
          </w:p>
          <w:p w14:paraId="081ED47C" w14:textId="5576E416" w:rsidR="00D41D45" w:rsidRPr="00C47014" w:rsidRDefault="00D41D45" w:rsidP="00D41D45">
            <w:pPr>
              <w:spacing w:after="0" w:line="240" w:lineRule="auto"/>
              <w:rPr>
                <w:rFonts w:eastAsia="Times New Roman" w:cstheme="minorHAnsi"/>
                <w:sz w:val="28"/>
                <w:szCs w:val="28"/>
              </w:rPr>
            </w:pPr>
          </w:p>
          <w:p w14:paraId="7A3AC017" w14:textId="23A417E5" w:rsidR="00D41D45" w:rsidRPr="00C47014" w:rsidRDefault="00D41D45" w:rsidP="00D41D45">
            <w:pPr>
              <w:spacing w:after="0" w:line="240" w:lineRule="auto"/>
              <w:rPr>
                <w:rFonts w:eastAsia="Times New Roman" w:cstheme="minorHAnsi"/>
                <w:sz w:val="28"/>
                <w:szCs w:val="28"/>
              </w:rPr>
            </w:pPr>
            <w:r w:rsidRPr="00C47014">
              <w:rPr>
                <w:rFonts w:eastAsia="Times New Roman" w:cstheme="minorHAnsi"/>
                <w:sz w:val="28"/>
                <w:szCs w:val="28"/>
              </w:rPr>
              <w:lastRenderedPageBreak/>
              <w:t>The insight provided through these engagement opportunities was used to develop the initial draft</w:t>
            </w:r>
            <w:r w:rsidR="00723128" w:rsidRPr="00C47014">
              <w:rPr>
                <w:rFonts w:eastAsia="Times New Roman" w:cstheme="minorHAnsi"/>
                <w:sz w:val="28"/>
                <w:szCs w:val="28"/>
              </w:rPr>
              <w:t xml:space="preserve"> of </w:t>
            </w:r>
            <w:r w:rsidRPr="00C47014">
              <w:rPr>
                <w:rFonts w:eastAsia="Times New Roman" w:cstheme="minorHAnsi"/>
                <w:sz w:val="28"/>
                <w:szCs w:val="28"/>
              </w:rPr>
              <w:t xml:space="preserve">the </w:t>
            </w:r>
            <w:r w:rsidR="004F7B2A" w:rsidRPr="00C47014">
              <w:rPr>
                <w:rFonts w:eastAsia="Times New Roman" w:cstheme="minorHAnsi"/>
                <w:sz w:val="28"/>
                <w:szCs w:val="28"/>
              </w:rPr>
              <w:t>SB</w:t>
            </w:r>
            <w:r w:rsidR="00723128" w:rsidRPr="00C47014">
              <w:rPr>
                <w:rFonts w:eastAsia="Times New Roman" w:cstheme="minorHAnsi"/>
                <w:sz w:val="28"/>
                <w:szCs w:val="28"/>
              </w:rPr>
              <w:t>UHB LGB</w:t>
            </w:r>
            <w:r w:rsidR="00EE7AB3" w:rsidRPr="00C47014">
              <w:rPr>
                <w:rFonts w:eastAsia="Times New Roman" w:cstheme="minorHAnsi"/>
                <w:sz w:val="28"/>
                <w:szCs w:val="28"/>
              </w:rPr>
              <w:t>TQ+ Action Plan.</w:t>
            </w:r>
            <w:r w:rsidR="000F75CE" w:rsidRPr="00C47014">
              <w:rPr>
                <w:rFonts w:eastAsia="Times New Roman" w:cstheme="minorHAnsi"/>
                <w:sz w:val="28"/>
                <w:szCs w:val="28"/>
              </w:rPr>
              <w:t xml:space="preserve">  </w:t>
            </w:r>
          </w:p>
          <w:p w14:paraId="79A9011A" w14:textId="77777777" w:rsidR="00D41D45" w:rsidRPr="00C47014" w:rsidRDefault="00D41D45" w:rsidP="00D41D45">
            <w:pPr>
              <w:spacing w:after="0" w:line="240" w:lineRule="auto"/>
              <w:rPr>
                <w:rFonts w:eastAsia="Times New Roman" w:cstheme="minorHAnsi"/>
                <w:sz w:val="28"/>
                <w:szCs w:val="28"/>
              </w:rPr>
            </w:pPr>
          </w:p>
          <w:p w14:paraId="36DF30FD" w14:textId="50D57DD8" w:rsidR="00500CDF" w:rsidRPr="00C47014" w:rsidRDefault="00D41D45" w:rsidP="00D41D45">
            <w:pPr>
              <w:spacing w:after="0" w:line="240" w:lineRule="auto"/>
              <w:rPr>
                <w:rFonts w:eastAsia="Times New Roman" w:cstheme="minorHAnsi"/>
                <w:sz w:val="28"/>
                <w:szCs w:val="28"/>
              </w:rPr>
            </w:pPr>
            <w:r w:rsidRPr="00C47014">
              <w:rPr>
                <w:rFonts w:eastAsia="Times New Roman" w:cstheme="minorHAnsi"/>
                <w:sz w:val="28"/>
                <w:szCs w:val="28"/>
              </w:rPr>
              <w:t xml:space="preserve">The </w:t>
            </w:r>
            <w:r w:rsidR="001A7E5A" w:rsidRPr="00C47014">
              <w:rPr>
                <w:rFonts w:eastAsia="Times New Roman" w:cstheme="minorHAnsi"/>
                <w:sz w:val="28"/>
                <w:szCs w:val="28"/>
              </w:rPr>
              <w:t xml:space="preserve">Strategic Equality Diversity and Belonging Group </w:t>
            </w:r>
            <w:r w:rsidRPr="00C47014">
              <w:rPr>
                <w:rFonts w:eastAsia="Times New Roman" w:cstheme="minorHAnsi"/>
                <w:sz w:val="28"/>
                <w:szCs w:val="28"/>
              </w:rPr>
              <w:t xml:space="preserve">(SEDBG) </w:t>
            </w:r>
            <w:r w:rsidR="001A7E5A" w:rsidRPr="00C47014">
              <w:rPr>
                <w:rFonts w:eastAsia="Times New Roman" w:cstheme="minorHAnsi"/>
                <w:sz w:val="28"/>
                <w:szCs w:val="28"/>
              </w:rPr>
              <w:t xml:space="preserve">discussed our </w:t>
            </w:r>
            <w:r w:rsidRPr="00C47014">
              <w:rPr>
                <w:rFonts w:eastAsia="Times New Roman" w:cstheme="minorHAnsi"/>
                <w:sz w:val="28"/>
                <w:szCs w:val="28"/>
              </w:rPr>
              <w:t xml:space="preserve">initial </w:t>
            </w:r>
            <w:r w:rsidR="001A7E5A" w:rsidRPr="00C47014">
              <w:rPr>
                <w:rFonts w:eastAsia="Times New Roman" w:cstheme="minorHAnsi"/>
                <w:sz w:val="28"/>
                <w:szCs w:val="28"/>
              </w:rPr>
              <w:t>draft LGBTQ+ Action Plan on 19.10.2023.</w:t>
            </w:r>
          </w:p>
          <w:p w14:paraId="323EB2A8" w14:textId="77777777" w:rsidR="00D41D45" w:rsidRPr="00C47014" w:rsidRDefault="00D41D45" w:rsidP="00D41D45">
            <w:pPr>
              <w:spacing w:after="0" w:line="240" w:lineRule="auto"/>
              <w:rPr>
                <w:rFonts w:eastAsia="Times New Roman" w:cstheme="minorHAnsi"/>
                <w:sz w:val="28"/>
                <w:szCs w:val="28"/>
              </w:rPr>
            </w:pPr>
          </w:p>
          <w:p w14:paraId="625A3FF7" w14:textId="27F11F9F" w:rsidR="00D41D45" w:rsidRPr="00C47014" w:rsidRDefault="00EB41F9" w:rsidP="00D41D45">
            <w:pPr>
              <w:spacing w:after="0" w:line="240" w:lineRule="auto"/>
              <w:rPr>
                <w:rFonts w:eastAsia="Times New Roman" w:cstheme="minorHAnsi"/>
                <w:sz w:val="28"/>
                <w:szCs w:val="28"/>
              </w:rPr>
            </w:pPr>
            <w:r w:rsidRPr="00C47014">
              <w:rPr>
                <w:rFonts w:eastAsia="Times New Roman" w:cstheme="minorHAnsi"/>
                <w:sz w:val="28"/>
                <w:szCs w:val="28"/>
              </w:rPr>
              <w:t>We test</w:t>
            </w:r>
            <w:r w:rsidR="00656D38">
              <w:rPr>
                <w:rFonts w:eastAsia="Times New Roman" w:cstheme="minorHAnsi"/>
                <w:sz w:val="28"/>
                <w:szCs w:val="28"/>
              </w:rPr>
              <w:t>ed</w:t>
            </w:r>
            <w:r w:rsidRPr="00C47014">
              <w:rPr>
                <w:rFonts w:eastAsia="Times New Roman" w:cstheme="minorHAnsi"/>
                <w:sz w:val="28"/>
                <w:szCs w:val="28"/>
              </w:rPr>
              <w:t xml:space="preserve"> the initial draft with the LGBTQ+ community to check we ha</w:t>
            </w:r>
            <w:r w:rsidR="00656D38">
              <w:rPr>
                <w:rFonts w:eastAsia="Times New Roman" w:cstheme="minorHAnsi"/>
                <w:sz w:val="28"/>
                <w:szCs w:val="28"/>
              </w:rPr>
              <w:t xml:space="preserve">d </w:t>
            </w:r>
            <w:r w:rsidRPr="00C47014">
              <w:rPr>
                <w:rFonts w:eastAsia="Times New Roman" w:cstheme="minorHAnsi"/>
                <w:sz w:val="28"/>
                <w:szCs w:val="28"/>
              </w:rPr>
              <w:t xml:space="preserve">accurately captured the issues and </w:t>
            </w:r>
            <w:r w:rsidR="00656D38">
              <w:rPr>
                <w:rFonts w:eastAsia="Times New Roman" w:cstheme="minorHAnsi"/>
                <w:sz w:val="28"/>
                <w:szCs w:val="28"/>
              </w:rPr>
              <w:t xml:space="preserve">to </w:t>
            </w:r>
            <w:r w:rsidRPr="00C47014">
              <w:rPr>
                <w:rFonts w:eastAsia="Times New Roman" w:cstheme="minorHAnsi"/>
                <w:sz w:val="28"/>
                <w:szCs w:val="28"/>
              </w:rPr>
              <w:t>help us develop the most impactful actions. F</w:t>
            </w:r>
            <w:r w:rsidR="00D41D45" w:rsidRPr="00C47014">
              <w:rPr>
                <w:rFonts w:eastAsia="Times New Roman" w:cstheme="minorHAnsi"/>
                <w:sz w:val="28"/>
                <w:szCs w:val="28"/>
              </w:rPr>
              <w:t xml:space="preserve">urther sessions </w:t>
            </w:r>
            <w:r w:rsidR="00656D38">
              <w:rPr>
                <w:rFonts w:eastAsia="Times New Roman" w:cstheme="minorHAnsi"/>
                <w:sz w:val="28"/>
                <w:szCs w:val="28"/>
              </w:rPr>
              <w:t xml:space="preserve">were </w:t>
            </w:r>
            <w:r w:rsidR="00D41D45" w:rsidRPr="00C47014">
              <w:rPr>
                <w:rFonts w:eastAsia="Times New Roman" w:cstheme="minorHAnsi"/>
                <w:sz w:val="28"/>
                <w:szCs w:val="28"/>
              </w:rPr>
              <w:t xml:space="preserve">held with the community </w:t>
            </w:r>
            <w:r w:rsidR="00656D38">
              <w:rPr>
                <w:rFonts w:eastAsia="Times New Roman" w:cstheme="minorHAnsi"/>
                <w:sz w:val="28"/>
                <w:szCs w:val="28"/>
              </w:rPr>
              <w:t>in Neath and Swansea in November.</w:t>
            </w:r>
            <w:r w:rsidR="00D41D45" w:rsidRPr="00C47014">
              <w:rPr>
                <w:rFonts w:eastAsia="Times New Roman" w:cstheme="minorHAnsi"/>
                <w:sz w:val="28"/>
                <w:szCs w:val="28"/>
              </w:rPr>
              <w:t xml:space="preserve"> </w:t>
            </w:r>
          </w:p>
          <w:p w14:paraId="4AD5C730" w14:textId="77777777" w:rsidR="00EB41F9" w:rsidRPr="00EB41F9" w:rsidRDefault="00EB41F9" w:rsidP="00EB41F9">
            <w:pPr>
              <w:spacing w:after="0" w:line="240" w:lineRule="auto"/>
              <w:rPr>
                <w:rFonts w:eastAsia="Times New Roman" w:cstheme="minorHAnsi"/>
                <w:color w:val="0070C0"/>
                <w:sz w:val="28"/>
                <w:szCs w:val="28"/>
              </w:rPr>
            </w:pPr>
          </w:p>
          <w:p w14:paraId="3E83F0A3" w14:textId="1E99E4BA" w:rsidR="00D41D45" w:rsidRPr="00C47014" w:rsidRDefault="00EB41F9" w:rsidP="00EB41F9">
            <w:pPr>
              <w:spacing w:after="0" w:line="240" w:lineRule="auto"/>
              <w:rPr>
                <w:rFonts w:eastAsia="Times New Roman" w:cstheme="minorHAnsi"/>
                <w:sz w:val="28"/>
                <w:szCs w:val="28"/>
              </w:rPr>
            </w:pPr>
            <w:r w:rsidRPr="00C47014">
              <w:rPr>
                <w:rFonts w:eastAsia="Times New Roman" w:cstheme="minorHAnsi"/>
                <w:sz w:val="28"/>
                <w:szCs w:val="28"/>
              </w:rPr>
              <w:t>We also invit</w:t>
            </w:r>
            <w:r w:rsidR="00656D38">
              <w:rPr>
                <w:rFonts w:eastAsia="Times New Roman" w:cstheme="minorHAnsi"/>
                <w:sz w:val="28"/>
                <w:szCs w:val="28"/>
              </w:rPr>
              <w:t xml:space="preserve">ed </w:t>
            </w:r>
            <w:r w:rsidRPr="00C47014">
              <w:rPr>
                <w:rFonts w:eastAsia="Times New Roman" w:cstheme="minorHAnsi"/>
                <w:sz w:val="28"/>
                <w:szCs w:val="28"/>
              </w:rPr>
              <w:t>people to share their comments via email if they</w:t>
            </w:r>
            <w:r w:rsidR="00656D38">
              <w:rPr>
                <w:rFonts w:eastAsia="Times New Roman" w:cstheme="minorHAnsi"/>
                <w:sz w:val="28"/>
                <w:szCs w:val="28"/>
              </w:rPr>
              <w:t xml:space="preserve"> we</w:t>
            </w:r>
            <w:r w:rsidRPr="00C47014">
              <w:rPr>
                <w:rFonts w:eastAsia="Times New Roman" w:cstheme="minorHAnsi"/>
                <w:sz w:val="28"/>
                <w:szCs w:val="28"/>
              </w:rPr>
              <w:t>re unable to attend the sessions.</w:t>
            </w:r>
            <w:r w:rsidR="00D41D45" w:rsidRPr="00C47014">
              <w:rPr>
                <w:rFonts w:eastAsia="Times New Roman" w:cstheme="minorHAnsi"/>
                <w:sz w:val="28"/>
                <w:szCs w:val="28"/>
              </w:rPr>
              <w:t xml:space="preserve"> </w:t>
            </w:r>
          </w:p>
          <w:p w14:paraId="19606ACF" w14:textId="77777777" w:rsidR="00994251" w:rsidRDefault="00994251" w:rsidP="00EB41F9">
            <w:pPr>
              <w:spacing w:after="0" w:line="240" w:lineRule="auto"/>
              <w:rPr>
                <w:rFonts w:eastAsia="Times New Roman" w:cstheme="minorHAnsi"/>
                <w:color w:val="000000" w:themeColor="text1"/>
                <w:sz w:val="28"/>
                <w:szCs w:val="28"/>
              </w:rPr>
            </w:pPr>
          </w:p>
          <w:p w14:paraId="3470C57C" w14:textId="6554FB77" w:rsidR="00994251" w:rsidRPr="00756F80" w:rsidRDefault="00994251" w:rsidP="00994251">
            <w:pPr>
              <w:spacing w:after="0" w:line="240" w:lineRule="auto"/>
              <w:rPr>
                <w:rFonts w:eastAsia="Times New Roman" w:cstheme="minorHAnsi"/>
                <w:sz w:val="28"/>
                <w:szCs w:val="28"/>
              </w:rPr>
            </w:pPr>
            <w:r w:rsidRPr="00756F80">
              <w:rPr>
                <w:rFonts w:eastAsia="Times New Roman" w:cstheme="minorHAnsi"/>
                <w:sz w:val="28"/>
                <w:szCs w:val="28"/>
              </w:rPr>
              <w:t>A further session was held as part of a joint Llais Open Doors event on the 14</w:t>
            </w:r>
            <w:r w:rsidRPr="00756F80">
              <w:rPr>
                <w:rFonts w:eastAsia="Times New Roman" w:cstheme="minorHAnsi"/>
                <w:sz w:val="28"/>
                <w:szCs w:val="28"/>
                <w:vertAlign w:val="superscript"/>
              </w:rPr>
              <w:t>th</w:t>
            </w:r>
            <w:r w:rsidRPr="00756F80">
              <w:rPr>
                <w:rFonts w:eastAsia="Times New Roman" w:cstheme="minorHAnsi"/>
                <w:sz w:val="28"/>
                <w:szCs w:val="28"/>
              </w:rPr>
              <w:t xml:space="preserve"> March 2024 and the plan will be agreed during 2024. </w:t>
            </w:r>
          </w:p>
          <w:p w14:paraId="2CE431C5" w14:textId="08440497" w:rsidR="00994251" w:rsidRPr="00994251" w:rsidRDefault="00994251" w:rsidP="00994251">
            <w:pPr>
              <w:spacing w:after="0" w:line="240" w:lineRule="auto"/>
              <w:rPr>
                <w:rFonts w:eastAsia="Times New Roman" w:cstheme="minorHAnsi"/>
                <w:color w:val="7030A0"/>
                <w:sz w:val="28"/>
                <w:szCs w:val="28"/>
              </w:rPr>
            </w:pPr>
            <w:r>
              <w:rPr>
                <w:rFonts w:eastAsia="Times New Roman" w:cstheme="minorHAnsi"/>
                <w:color w:val="000000" w:themeColor="text1"/>
                <w:sz w:val="28"/>
                <w:szCs w:val="28"/>
              </w:rPr>
              <w:t xml:space="preserve">  </w:t>
            </w:r>
          </w:p>
        </w:tc>
        <w:tc>
          <w:tcPr>
            <w:tcW w:w="2974" w:type="dxa"/>
          </w:tcPr>
          <w:p w14:paraId="495616C0" w14:textId="77777777" w:rsidR="003343D3" w:rsidRPr="00BB1E2D" w:rsidRDefault="003343D3" w:rsidP="009E685C">
            <w:pPr>
              <w:spacing w:after="0" w:line="240" w:lineRule="auto"/>
              <w:rPr>
                <w:rFonts w:eastAsia="Times New Roman" w:cstheme="minorHAnsi"/>
                <w:color w:val="000000" w:themeColor="text1"/>
                <w:sz w:val="28"/>
                <w:szCs w:val="28"/>
              </w:rPr>
            </w:pPr>
          </w:p>
        </w:tc>
      </w:tr>
      <w:tr w:rsidR="003343D3" w:rsidRPr="00BB1E2D" w14:paraId="58ECF1C3" w14:textId="77777777" w:rsidTr="00900964">
        <w:trPr>
          <w:trHeight w:val="226"/>
        </w:trPr>
        <w:tc>
          <w:tcPr>
            <w:tcW w:w="2554" w:type="dxa"/>
            <w:shd w:val="clear" w:color="auto" w:fill="FFFFFF" w:themeFill="background1"/>
          </w:tcPr>
          <w:p w14:paraId="3560A821" w14:textId="77777777" w:rsidR="003343D3" w:rsidRPr="00833CBB" w:rsidRDefault="003343D3" w:rsidP="009E685C">
            <w:pPr>
              <w:spacing w:after="0" w:line="240" w:lineRule="auto"/>
              <w:rPr>
                <w:rFonts w:eastAsia="Times New Roman" w:cstheme="minorHAnsi"/>
                <w:b/>
                <w:color w:val="000000" w:themeColor="text1"/>
                <w:sz w:val="28"/>
                <w:szCs w:val="28"/>
              </w:rPr>
            </w:pPr>
            <w:r w:rsidRPr="00833CBB">
              <w:rPr>
                <w:rFonts w:cstheme="minorHAnsi"/>
                <w:b/>
                <w:sz w:val="28"/>
                <w:szCs w:val="28"/>
              </w:rPr>
              <w:t>Information obtained that demonstrates achieving the equality objectives in the SEP and what does it indicate.</w:t>
            </w:r>
          </w:p>
        </w:tc>
        <w:tc>
          <w:tcPr>
            <w:tcW w:w="9922" w:type="dxa"/>
            <w:shd w:val="clear" w:color="auto" w:fill="FFFFFF" w:themeFill="background1"/>
          </w:tcPr>
          <w:p w14:paraId="52A2F1D1" w14:textId="43107AC1" w:rsidR="00EB14BE" w:rsidRPr="00C47014" w:rsidRDefault="001A4C37" w:rsidP="009E685C">
            <w:pPr>
              <w:spacing w:after="0" w:line="240" w:lineRule="auto"/>
              <w:rPr>
                <w:rFonts w:eastAsia="Times New Roman" w:cstheme="minorHAnsi"/>
                <w:sz w:val="28"/>
                <w:szCs w:val="28"/>
              </w:rPr>
            </w:pPr>
            <w:r w:rsidRPr="00C47014">
              <w:rPr>
                <w:rFonts w:eastAsia="Times New Roman" w:cstheme="minorHAnsi"/>
                <w:sz w:val="28"/>
                <w:szCs w:val="28"/>
              </w:rPr>
              <w:t xml:space="preserve">Our equality objectives are strategic </w:t>
            </w:r>
            <w:r w:rsidR="008574B4" w:rsidRPr="00C47014">
              <w:rPr>
                <w:rFonts w:eastAsia="Times New Roman" w:cstheme="minorHAnsi"/>
                <w:sz w:val="28"/>
                <w:szCs w:val="28"/>
              </w:rPr>
              <w:t xml:space="preserve">and action is required </w:t>
            </w:r>
            <w:r w:rsidR="00135301" w:rsidRPr="00C47014">
              <w:rPr>
                <w:rFonts w:eastAsia="Times New Roman" w:cstheme="minorHAnsi"/>
                <w:sz w:val="28"/>
                <w:szCs w:val="28"/>
              </w:rPr>
              <w:t>over the long term.</w:t>
            </w:r>
            <w:r w:rsidR="00D45ACC" w:rsidRPr="00C47014">
              <w:rPr>
                <w:rFonts w:eastAsia="Times New Roman" w:cstheme="minorHAnsi"/>
                <w:sz w:val="28"/>
                <w:szCs w:val="28"/>
              </w:rPr>
              <w:t xml:space="preserve">  Our Annual Equality Reports </w:t>
            </w:r>
            <w:r w:rsidR="00D935B5" w:rsidRPr="00C47014">
              <w:rPr>
                <w:rFonts w:eastAsia="Times New Roman" w:cstheme="minorHAnsi"/>
                <w:sz w:val="28"/>
                <w:szCs w:val="28"/>
              </w:rPr>
              <w:t xml:space="preserve">share </w:t>
            </w:r>
            <w:r w:rsidR="00E33E98" w:rsidRPr="00C47014">
              <w:rPr>
                <w:rFonts w:eastAsia="Times New Roman" w:cstheme="minorHAnsi"/>
                <w:sz w:val="28"/>
                <w:szCs w:val="28"/>
              </w:rPr>
              <w:t>our work to progress equality across the Health Board.</w:t>
            </w:r>
          </w:p>
          <w:p w14:paraId="503511A7" w14:textId="77777777" w:rsidR="00466C2C" w:rsidRPr="00C47014" w:rsidRDefault="00466C2C" w:rsidP="009E685C">
            <w:pPr>
              <w:spacing w:after="0" w:line="240" w:lineRule="auto"/>
              <w:rPr>
                <w:rFonts w:eastAsia="Times New Roman" w:cstheme="minorHAnsi"/>
                <w:sz w:val="28"/>
                <w:szCs w:val="28"/>
              </w:rPr>
            </w:pPr>
          </w:p>
          <w:p w14:paraId="0F2ECCAB" w14:textId="25A2AEF3" w:rsidR="00EB41F9" w:rsidRPr="00C47014" w:rsidRDefault="00CD0035" w:rsidP="00EB41F9">
            <w:pPr>
              <w:ind w:right="95"/>
              <w:rPr>
                <w:rFonts w:cs="Arial"/>
                <w:sz w:val="28"/>
                <w:szCs w:val="24"/>
              </w:rPr>
            </w:pPr>
            <w:r w:rsidRPr="00C47014">
              <w:rPr>
                <w:rFonts w:eastAsia="Times New Roman" w:cstheme="minorHAnsi"/>
                <w:sz w:val="28"/>
                <w:szCs w:val="28"/>
              </w:rPr>
              <w:t>S</w:t>
            </w:r>
            <w:r w:rsidR="00736EF0" w:rsidRPr="00C47014">
              <w:rPr>
                <w:rFonts w:eastAsia="Times New Roman" w:cstheme="minorHAnsi"/>
                <w:sz w:val="28"/>
                <w:szCs w:val="28"/>
              </w:rPr>
              <w:t>BUHB’s</w:t>
            </w:r>
            <w:r w:rsidR="00E371E7" w:rsidRPr="00C47014">
              <w:rPr>
                <w:rFonts w:eastAsia="Times New Roman" w:cstheme="minorHAnsi"/>
                <w:sz w:val="28"/>
                <w:szCs w:val="28"/>
              </w:rPr>
              <w:t xml:space="preserve"> </w:t>
            </w:r>
            <w:r w:rsidR="00C47014" w:rsidRPr="00C47014">
              <w:rPr>
                <w:rFonts w:eastAsia="Times New Roman" w:cstheme="minorHAnsi"/>
                <w:sz w:val="28"/>
                <w:szCs w:val="28"/>
              </w:rPr>
              <w:t xml:space="preserve">Our </w:t>
            </w:r>
            <w:r w:rsidR="00E371E7" w:rsidRPr="00C47014">
              <w:rPr>
                <w:rFonts w:eastAsia="Times New Roman" w:cstheme="minorHAnsi"/>
                <w:sz w:val="28"/>
                <w:szCs w:val="28"/>
              </w:rPr>
              <w:t>Big Conversation</w:t>
            </w:r>
            <w:r w:rsidR="0020575B" w:rsidRPr="00C47014">
              <w:rPr>
                <w:rFonts w:eastAsia="Times New Roman" w:cstheme="minorHAnsi"/>
                <w:sz w:val="28"/>
                <w:szCs w:val="28"/>
              </w:rPr>
              <w:t xml:space="preserve"> </w:t>
            </w:r>
            <w:r w:rsidR="00736EF0" w:rsidRPr="00C47014">
              <w:rPr>
                <w:rFonts w:eastAsia="Times New Roman" w:cstheme="minorHAnsi"/>
                <w:sz w:val="28"/>
                <w:szCs w:val="28"/>
              </w:rPr>
              <w:t xml:space="preserve">engagement programme </w:t>
            </w:r>
            <w:r w:rsidR="00377275" w:rsidRPr="00C47014">
              <w:rPr>
                <w:rFonts w:eastAsia="Times New Roman" w:cstheme="minorHAnsi"/>
                <w:sz w:val="28"/>
                <w:szCs w:val="28"/>
              </w:rPr>
              <w:t>undertook a culture audit</w:t>
            </w:r>
            <w:r w:rsidR="00857A4F" w:rsidRPr="00C47014">
              <w:rPr>
                <w:rFonts w:eastAsia="Times New Roman" w:cstheme="minorHAnsi"/>
                <w:sz w:val="28"/>
                <w:szCs w:val="28"/>
              </w:rPr>
              <w:t xml:space="preserve"> in 2022/23.  </w:t>
            </w:r>
            <w:r w:rsidR="001C1322" w:rsidRPr="00C47014">
              <w:rPr>
                <w:rFonts w:eastAsia="Times New Roman" w:cstheme="minorHAnsi"/>
                <w:sz w:val="28"/>
                <w:szCs w:val="28"/>
              </w:rPr>
              <w:t xml:space="preserve">This </w:t>
            </w:r>
            <w:r w:rsidR="007107A7" w:rsidRPr="00C47014">
              <w:rPr>
                <w:rFonts w:eastAsia="Times New Roman" w:cstheme="minorHAnsi"/>
                <w:sz w:val="28"/>
                <w:szCs w:val="28"/>
              </w:rPr>
              <w:t xml:space="preserve">sought views from staff and stakeholders </w:t>
            </w:r>
            <w:r w:rsidR="00D42969" w:rsidRPr="00C47014">
              <w:rPr>
                <w:rFonts w:eastAsia="Times New Roman" w:cstheme="minorHAnsi"/>
                <w:sz w:val="28"/>
                <w:szCs w:val="28"/>
              </w:rPr>
              <w:t xml:space="preserve">to inform and shape </w:t>
            </w:r>
            <w:r w:rsidR="00EB41F9" w:rsidRPr="00C47014">
              <w:rPr>
                <w:rFonts w:eastAsia="Times New Roman" w:cstheme="minorHAnsi"/>
                <w:sz w:val="28"/>
                <w:szCs w:val="28"/>
              </w:rPr>
              <w:t xml:space="preserve">Swansea Bay’s 10 Year Vision - </w:t>
            </w:r>
            <w:r w:rsidR="00D42969" w:rsidRPr="00C47014">
              <w:rPr>
                <w:rFonts w:eastAsia="Times New Roman" w:cstheme="minorHAnsi"/>
                <w:sz w:val="28"/>
                <w:szCs w:val="28"/>
              </w:rPr>
              <w:t>‘</w:t>
            </w:r>
            <w:r w:rsidR="00EB41F9" w:rsidRPr="00C47014">
              <w:rPr>
                <w:rFonts w:eastAsia="Times New Roman" w:cstheme="minorHAnsi"/>
                <w:sz w:val="28"/>
                <w:szCs w:val="28"/>
              </w:rPr>
              <w:t>The One Bay Way’</w:t>
            </w:r>
            <w:r w:rsidR="00D42969" w:rsidRPr="00C47014">
              <w:rPr>
                <w:rFonts w:eastAsia="Times New Roman" w:cstheme="minorHAnsi"/>
                <w:sz w:val="28"/>
                <w:szCs w:val="28"/>
              </w:rPr>
              <w:t>.</w:t>
            </w:r>
            <w:r w:rsidR="00EB41F9" w:rsidRPr="00C47014">
              <w:rPr>
                <w:rFonts w:eastAsia="Times New Roman" w:cstheme="minorHAnsi"/>
                <w:sz w:val="28"/>
                <w:szCs w:val="28"/>
              </w:rPr>
              <w:t xml:space="preserve"> </w:t>
            </w:r>
            <w:r w:rsidR="00EB41F9" w:rsidRPr="00C47014">
              <w:rPr>
                <w:rFonts w:cs="Arial"/>
                <w:sz w:val="28"/>
                <w:szCs w:val="24"/>
              </w:rPr>
              <w:t>Our vision is about:</w:t>
            </w:r>
          </w:p>
          <w:p w14:paraId="116E718C" w14:textId="77777777" w:rsidR="00EB41F9" w:rsidRPr="00C47014" w:rsidRDefault="00EB41F9" w:rsidP="00EB41F9">
            <w:pPr>
              <w:pStyle w:val="ListParagraph"/>
              <w:numPr>
                <w:ilvl w:val="0"/>
                <w:numId w:val="16"/>
              </w:numPr>
              <w:ind w:right="95"/>
              <w:rPr>
                <w:rFonts w:cs="Arial"/>
                <w:sz w:val="28"/>
                <w:szCs w:val="24"/>
              </w:rPr>
            </w:pPr>
            <w:r w:rsidRPr="00C47014">
              <w:rPr>
                <w:rFonts w:cs="Arial"/>
                <w:sz w:val="28"/>
                <w:szCs w:val="24"/>
              </w:rPr>
              <w:t>Putting patients at the heart of what we do</w:t>
            </w:r>
          </w:p>
          <w:p w14:paraId="5506CEE4" w14:textId="77777777" w:rsidR="00EB41F9" w:rsidRPr="00C47014" w:rsidRDefault="00EB41F9" w:rsidP="00EB41F9">
            <w:pPr>
              <w:pStyle w:val="ListParagraph"/>
              <w:numPr>
                <w:ilvl w:val="0"/>
                <w:numId w:val="16"/>
              </w:numPr>
              <w:ind w:right="95"/>
              <w:rPr>
                <w:rFonts w:cs="Arial"/>
                <w:sz w:val="28"/>
                <w:szCs w:val="24"/>
              </w:rPr>
            </w:pPr>
            <w:r w:rsidRPr="00C47014">
              <w:rPr>
                <w:rFonts w:cs="Arial"/>
                <w:sz w:val="28"/>
                <w:szCs w:val="24"/>
              </w:rPr>
              <w:t>Empowering staff to make decisions</w:t>
            </w:r>
          </w:p>
          <w:p w14:paraId="013BE22A" w14:textId="77777777" w:rsidR="00EB41F9" w:rsidRPr="00C47014" w:rsidRDefault="00EB41F9" w:rsidP="00EB41F9">
            <w:pPr>
              <w:pStyle w:val="ListParagraph"/>
              <w:numPr>
                <w:ilvl w:val="0"/>
                <w:numId w:val="16"/>
              </w:numPr>
              <w:ind w:right="95"/>
              <w:rPr>
                <w:rFonts w:cs="Arial"/>
                <w:sz w:val="28"/>
                <w:szCs w:val="24"/>
              </w:rPr>
            </w:pPr>
            <w:r w:rsidRPr="00C47014">
              <w:rPr>
                <w:rFonts w:cs="Arial"/>
                <w:sz w:val="28"/>
                <w:szCs w:val="24"/>
              </w:rPr>
              <w:t>Adopting a population health focus that prevents, as well as treats, ill health</w:t>
            </w:r>
          </w:p>
          <w:p w14:paraId="716016DC" w14:textId="77777777" w:rsidR="00EB41F9" w:rsidRPr="00C47014" w:rsidRDefault="00EB41F9" w:rsidP="00EB41F9">
            <w:pPr>
              <w:pStyle w:val="ListParagraph"/>
              <w:numPr>
                <w:ilvl w:val="0"/>
                <w:numId w:val="16"/>
              </w:numPr>
              <w:ind w:right="95"/>
              <w:rPr>
                <w:rFonts w:cs="Arial"/>
                <w:sz w:val="28"/>
                <w:szCs w:val="24"/>
              </w:rPr>
            </w:pPr>
            <w:r w:rsidRPr="00C47014">
              <w:rPr>
                <w:rFonts w:cs="Arial"/>
                <w:sz w:val="28"/>
                <w:szCs w:val="24"/>
              </w:rPr>
              <w:t>Making clinically-led decisions</w:t>
            </w:r>
          </w:p>
          <w:p w14:paraId="0E59D935" w14:textId="77777777" w:rsidR="00EB41F9" w:rsidRPr="00C47014" w:rsidRDefault="00EB41F9" w:rsidP="00EB41F9">
            <w:pPr>
              <w:pStyle w:val="ListParagraph"/>
              <w:numPr>
                <w:ilvl w:val="0"/>
                <w:numId w:val="16"/>
              </w:numPr>
              <w:ind w:right="95"/>
              <w:rPr>
                <w:rFonts w:cs="Arial"/>
                <w:sz w:val="28"/>
                <w:szCs w:val="24"/>
              </w:rPr>
            </w:pPr>
            <w:r w:rsidRPr="00C47014">
              <w:rPr>
                <w:rFonts w:cs="Arial"/>
                <w:sz w:val="28"/>
                <w:szCs w:val="24"/>
              </w:rPr>
              <w:lastRenderedPageBreak/>
              <w:t>Above all else, delivering high quality healthcare</w:t>
            </w:r>
          </w:p>
          <w:p w14:paraId="10A3D62A" w14:textId="5925B432" w:rsidR="00EB41F9" w:rsidRPr="00C47014" w:rsidRDefault="00EB41F9" w:rsidP="009E685C">
            <w:pPr>
              <w:spacing w:after="0" w:line="240" w:lineRule="auto"/>
              <w:rPr>
                <w:rFonts w:eastAsia="Times New Roman" w:cstheme="minorHAnsi"/>
                <w:sz w:val="32"/>
                <w:szCs w:val="28"/>
              </w:rPr>
            </w:pPr>
            <w:r w:rsidRPr="00C47014">
              <w:rPr>
                <w:rFonts w:cs="Arial"/>
                <w:sz w:val="28"/>
                <w:szCs w:val="24"/>
              </w:rPr>
              <w:t xml:space="preserve">This cultural change and approach naturally fits with the development of our strategic equality objectives and provides a real opportunity to embed this in the day to day work of the organisation so it becomes an integral part of how we work. </w:t>
            </w:r>
            <w:r w:rsidR="00F17A74" w:rsidRPr="00C47014">
              <w:rPr>
                <w:rFonts w:eastAsia="Times New Roman" w:cstheme="minorHAnsi"/>
                <w:sz w:val="32"/>
                <w:szCs w:val="28"/>
              </w:rPr>
              <w:t xml:space="preserve">  </w:t>
            </w:r>
          </w:p>
          <w:p w14:paraId="167EB8A2" w14:textId="77777777" w:rsidR="00EB41F9" w:rsidRPr="00C47014" w:rsidRDefault="00EB41F9" w:rsidP="009E685C">
            <w:pPr>
              <w:spacing w:after="0" w:line="240" w:lineRule="auto"/>
              <w:rPr>
                <w:rFonts w:eastAsia="Times New Roman" w:cstheme="minorHAnsi"/>
                <w:sz w:val="32"/>
                <w:szCs w:val="28"/>
              </w:rPr>
            </w:pPr>
          </w:p>
          <w:p w14:paraId="581ECF08" w14:textId="03597264" w:rsidR="003343D3" w:rsidRPr="00C47014" w:rsidRDefault="00F17A74" w:rsidP="009E685C">
            <w:pPr>
              <w:spacing w:after="0" w:line="240" w:lineRule="auto"/>
              <w:rPr>
                <w:rFonts w:eastAsia="Times New Roman" w:cstheme="minorHAnsi"/>
                <w:sz w:val="28"/>
                <w:szCs w:val="28"/>
              </w:rPr>
            </w:pPr>
            <w:r w:rsidRPr="00C47014">
              <w:rPr>
                <w:rFonts w:eastAsia="Times New Roman" w:cstheme="minorHAnsi"/>
                <w:sz w:val="28"/>
                <w:szCs w:val="28"/>
              </w:rPr>
              <w:t xml:space="preserve">The </w:t>
            </w:r>
            <w:r w:rsidR="00EB41F9" w:rsidRPr="00C47014">
              <w:rPr>
                <w:rFonts w:eastAsia="Times New Roman" w:cstheme="minorHAnsi"/>
                <w:sz w:val="28"/>
                <w:szCs w:val="28"/>
              </w:rPr>
              <w:t xml:space="preserve">culture </w:t>
            </w:r>
            <w:r w:rsidRPr="00C47014">
              <w:rPr>
                <w:rFonts w:eastAsia="Times New Roman" w:cstheme="minorHAnsi"/>
                <w:sz w:val="28"/>
                <w:szCs w:val="28"/>
              </w:rPr>
              <w:t>audit</w:t>
            </w:r>
            <w:r w:rsidR="00377275" w:rsidRPr="00C47014">
              <w:rPr>
                <w:rFonts w:eastAsia="Times New Roman" w:cstheme="minorHAnsi"/>
                <w:sz w:val="28"/>
                <w:szCs w:val="28"/>
              </w:rPr>
              <w:t xml:space="preserve"> </w:t>
            </w:r>
            <w:r w:rsidR="00A5203E" w:rsidRPr="00C47014">
              <w:rPr>
                <w:rFonts w:eastAsia="Times New Roman" w:cstheme="minorHAnsi"/>
                <w:sz w:val="28"/>
                <w:szCs w:val="28"/>
              </w:rPr>
              <w:t>identified</w:t>
            </w:r>
            <w:r w:rsidR="00E371E7" w:rsidRPr="00C47014">
              <w:rPr>
                <w:rFonts w:eastAsia="Times New Roman" w:cstheme="minorHAnsi"/>
                <w:sz w:val="28"/>
                <w:szCs w:val="28"/>
              </w:rPr>
              <w:t xml:space="preserve"> </w:t>
            </w:r>
            <w:r w:rsidR="00A5203E" w:rsidRPr="00C47014">
              <w:rPr>
                <w:rFonts w:eastAsia="Times New Roman" w:cstheme="minorHAnsi"/>
                <w:sz w:val="28"/>
                <w:szCs w:val="28"/>
              </w:rPr>
              <w:t>e</w:t>
            </w:r>
            <w:r w:rsidR="0020575B" w:rsidRPr="00C47014">
              <w:rPr>
                <w:sz w:val="27"/>
                <w:szCs w:val="27"/>
              </w:rPr>
              <w:t xml:space="preserve">quality issues to be tackled across the board, </w:t>
            </w:r>
            <w:r w:rsidR="00EB41F9" w:rsidRPr="00C47014">
              <w:rPr>
                <w:sz w:val="27"/>
                <w:szCs w:val="27"/>
              </w:rPr>
              <w:t>including</w:t>
            </w:r>
            <w:r w:rsidR="0020575B" w:rsidRPr="00C47014">
              <w:rPr>
                <w:sz w:val="27"/>
                <w:szCs w:val="27"/>
              </w:rPr>
              <w:t xml:space="preserve"> racism, career progression</w:t>
            </w:r>
            <w:r w:rsidR="00EB41F9" w:rsidRPr="00C47014">
              <w:rPr>
                <w:sz w:val="27"/>
                <w:szCs w:val="27"/>
              </w:rPr>
              <w:t xml:space="preserve">, </w:t>
            </w:r>
            <w:r w:rsidR="0020575B" w:rsidRPr="00C47014">
              <w:rPr>
                <w:sz w:val="27"/>
                <w:szCs w:val="27"/>
              </w:rPr>
              <w:t>particularly for women and B</w:t>
            </w:r>
            <w:r w:rsidR="00A5203E" w:rsidRPr="00C47014">
              <w:rPr>
                <w:sz w:val="27"/>
                <w:szCs w:val="27"/>
              </w:rPr>
              <w:t xml:space="preserve">lack </w:t>
            </w:r>
            <w:r w:rsidR="0020575B" w:rsidRPr="00C47014">
              <w:rPr>
                <w:sz w:val="27"/>
                <w:szCs w:val="27"/>
              </w:rPr>
              <w:t>A</w:t>
            </w:r>
            <w:r w:rsidR="00A5203E" w:rsidRPr="00C47014">
              <w:rPr>
                <w:sz w:val="27"/>
                <w:szCs w:val="27"/>
              </w:rPr>
              <w:t xml:space="preserve">sian and </w:t>
            </w:r>
            <w:r w:rsidR="0020575B" w:rsidRPr="00C47014">
              <w:rPr>
                <w:sz w:val="27"/>
                <w:szCs w:val="27"/>
              </w:rPr>
              <w:t>M</w:t>
            </w:r>
            <w:r w:rsidR="00A5203E" w:rsidRPr="00C47014">
              <w:rPr>
                <w:sz w:val="27"/>
                <w:szCs w:val="27"/>
              </w:rPr>
              <w:t xml:space="preserve">inority </w:t>
            </w:r>
            <w:r w:rsidR="0020575B" w:rsidRPr="00C47014">
              <w:rPr>
                <w:sz w:val="27"/>
                <w:szCs w:val="27"/>
              </w:rPr>
              <w:t>E</w:t>
            </w:r>
            <w:r w:rsidR="00A5203E" w:rsidRPr="00C47014">
              <w:rPr>
                <w:sz w:val="27"/>
                <w:szCs w:val="27"/>
              </w:rPr>
              <w:t>thnic</w:t>
            </w:r>
            <w:r w:rsidR="0020575B" w:rsidRPr="00C47014">
              <w:rPr>
                <w:sz w:val="27"/>
                <w:szCs w:val="27"/>
              </w:rPr>
              <w:t xml:space="preserve"> </w:t>
            </w:r>
            <w:r w:rsidR="00A5203E" w:rsidRPr="00C47014">
              <w:rPr>
                <w:sz w:val="27"/>
                <w:szCs w:val="27"/>
              </w:rPr>
              <w:t>s</w:t>
            </w:r>
            <w:r w:rsidR="0020575B" w:rsidRPr="00C47014">
              <w:rPr>
                <w:sz w:val="27"/>
                <w:szCs w:val="27"/>
              </w:rPr>
              <w:t>taff</w:t>
            </w:r>
            <w:r w:rsidR="00A5203E" w:rsidRPr="00C47014">
              <w:rPr>
                <w:sz w:val="27"/>
                <w:szCs w:val="27"/>
              </w:rPr>
              <w:t>.</w:t>
            </w:r>
          </w:p>
          <w:p w14:paraId="30F945F7" w14:textId="77777777" w:rsidR="003343D3" w:rsidRPr="00C47014" w:rsidRDefault="003343D3" w:rsidP="009E685C">
            <w:pPr>
              <w:spacing w:after="0" w:line="240" w:lineRule="auto"/>
              <w:rPr>
                <w:rFonts w:eastAsia="Times New Roman" w:cstheme="minorHAnsi"/>
                <w:sz w:val="28"/>
                <w:szCs w:val="28"/>
              </w:rPr>
            </w:pPr>
          </w:p>
        </w:tc>
        <w:tc>
          <w:tcPr>
            <w:tcW w:w="2974" w:type="dxa"/>
          </w:tcPr>
          <w:p w14:paraId="65FDE953" w14:textId="77777777" w:rsidR="003343D3" w:rsidRPr="00BB1E2D" w:rsidRDefault="003343D3" w:rsidP="009E685C">
            <w:pPr>
              <w:spacing w:after="0" w:line="240" w:lineRule="auto"/>
              <w:rPr>
                <w:rFonts w:eastAsia="Times New Roman" w:cstheme="minorHAnsi"/>
                <w:color w:val="000000" w:themeColor="text1"/>
                <w:sz w:val="28"/>
                <w:szCs w:val="28"/>
              </w:rPr>
            </w:pPr>
          </w:p>
        </w:tc>
      </w:tr>
      <w:tr w:rsidR="003343D3" w:rsidRPr="00BB1E2D" w14:paraId="391A84C4" w14:textId="77777777" w:rsidTr="00900964">
        <w:trPr>
          <w:trHeight w:val="113"/>
        </w:trPr>
        <w:tc>
          <w:tcPr>
            <w:tcW w:w="2554" w:type="dxa"/>
            <w:shd w:val="clear" w:color="auto" w:fill="FFFFFF" w:themeFill="background1"/>
          </w:tcPr>
          <w:p w14:paraId="1503B32A" w14:textId="77777777" w:rsidR="003343D3" w:rsidRPr="00833CBB" w:rsidRDefault="003343D3" w:rsidP="009E685C">
            <w:pPr>
              <w:spacing w:after="0" w:line="240" w:lineRule="auto"/>
              <w:rPr>
                <w:rFonts w:eastAsia="Times New Roman" w:cstheme="minorHAnsi"/>
                <w:b/>
                <w:bCs/>
                <w:color w:val="000000" w:themeColor="text1"/>
                <w:sz w:val="28"/>
                <w:szCs w:val="28"/>
              </w:rPr>
            </w:pPr>
            <w:r w:rsidRPr="00833CBB">
              <w:rPr>
                <w:rFonts w:cstheme="minorHAnsi"/>
                <w:b/>
                <w:bCs/>
                <w:sz w:val="28"/>
                <w:szCs w:val="28"/>
              </w:rPr>
              <w:t>Action to be taken as a result of the information gathered.</w:t>
            </w:r>
          </w:p>
        </w:tc>
        <w:tc>
          <w:tcPr>
            <w:tcW w:w="9922" w:type="dxa"/>
            <w:shd w:val="clear" w:color="auto" w:fill="FFFFFF" w:themeFill="background1"/>
          </w:tcPr>
          <w:p w14:paraId="62F9CA9A" w14:textId="38A979ED" w:rsidR="009664FF" w:rsidRPr="00C47014" w:rsidRDefault="009664FF" w:rsidP="009E685C">
            <w:pPr>
              <w:spacing w:after="0" w:line="240" w:lineRule="auto"/>
              <w:rPr>
                <w:rFonts w:eastAsia="Times New Roman" w:cstheme="minorHAnsi"/>
                <w:sz w:val="28"/>
                <w:szCs w:val="28"/>
              </w:rPr>
            </w:pPr>
            <w:r w:rsidRPr="00C47014">
              <w:rPr>
                <w:rFonts w:eastAsia="Times New Roman" w:cstheme="minorHAnsi"/>
                <w:sz w:val="28"/>
                <w:szCs w:val="28"/>
              </w:rPr>
              <w:t>Conversations</w:t>
            </w:r>
            <w:r w:rsidR="00C47014" w:rsidRPr="00C47014">
              <w:rPr>
                <w:rFonts w:eastAsia="Times New Roman" w:cstheme="minorHAnsi"/>
                <w:sz w:val="28"/>
                <w:szCs w:val="28"/>
              </w:rPr>
              <w:t xml:space="preserve"> have and</w:t>
            </w:r>
            <w:r w:rsidRPr="00C47014">
              <w:rPr>
                <w:rFonts w:eastAsia="Times New Roman" w:cstheme="minorHAnsi"/>
                <w:sz w:val="28"/>
                <w:szCs w:val="28"/>
              </w:rPr>
              <w:t xml:space="preserve"> are taking place with</w:t>
            </w:r>
            <w:r w:rsidR="001A770D" w:rsidRPr="00C47014">
              <w:rPr>
                <w:rFonts w:eastAsia="Times New Roman" w:cstheme="minorHAnsi"/>
                <w:sz w:val="28"/>
                <w:szCs w:val="28"/>
              </w:rPr>
              <w:t xml:space="preserve"> ‘Our Big Conversation’ and Quality Improvement Leads </w:t>
            </w:r>
            <w:r w:rsidR="00A15F99" w:rsidRPr="00C47014">
              <w:rPr>
                <w:rFonts w:eastAsia="Times New Roman" w:cstheme="minorHAnsi"/>
                <w:sz w:val="28"/>
                <w:szCs w:val="28"/>
              </w:rPr>
              <w:t xml:space="preserve">to ensure </w:t>
            </w:r>
            <w:r w:rsidR="00833CBB" w:rsidRPr="00C47014">
              <w:rPr>
                <w:rFonts w:eastAsia="Times New Roman" w:cstheme="minorHAnsi"/>
                <w:sz w:val="28"/>
                <w:szCs w:val="28"/>
              </w:rPr>
              <w:t>the</w:t>
            </w:r>
            <w:r w:rsidR="00A15F99" w:rsidRPr="00C47014">
              <w:rPr>
                <w:rFonts w:eastAsia="Times New Roman" w:cstheme="minorHAnsi"/>
                <w:sz w:val="28"/>
                <w:szCs w:val="28"/>
              </w:rPr>
              <w:t xml:space="preserve"> anti-racism </w:t>
            </w:r>
            <w:r w:rsidR="00833CBB" w:rsidRPr="00C47014">
              <w:rPr>
                <w:rFonts w:eastAsia="Times New Roman" w:cstheme="minorHAnsi"/>
                <w:sz w:val="28"/>
                <w:szCs w:val="28"/>
              </w:rPr>
              <w:t xml:space="preserve">plan actions and commitments are </w:t>
            </w:r>
            <w:r w:rsidR="00A51806" w:rsidRPr="00C47014">
              <w:rPr>
                <w:rFonts w:eastAsia="Times New Roman" w:cstheme="minorHAnsi"/>
                <w:sz w:val="28"/>
                <w:szCs w:val="28"/>
              </w:rPr>
              <w:t xml:space="preserve">embedded </w:t>
            </w:r>
            <w:r w:rsidR="00833CBB" w:rsidRPr="00C47014">
              <w:rPr>
                <w:rFonts w:eastAsia="Times New Roman" w:cstheme="minorHAnsi"/>
                <w:sz w:val="28"/>
                <w:szCs w:val="28"/>
              </w:rPr>
              <w:t xml:space="preserve">into </w:t>
            </w:r>
            <w:r w:rsidR="00C47014" w:rsidRPr="00C47014">
              <w:rPr>
                <w:rFonts w:eastAsia="Times New Roman" w:cstheme="minorHAnsi"/>
                <w:sz w:val="28"/>
                <w:szCs w:val="28"/>
              </w:rPr>
              <w:t>our 10-year Vision</w:t>
            </w:r>
            <w:r w:rsidR="00833CBB" w:rsidRPr="00C47014">
              <w:rPr>
                <w:rFonts w:eastAsia="Times New Roman" w:cstheme="minorHAnsi"/>
                <w:sz w:val="28"/>
                <w:szCs w:val="28"/>
              </w:rPr>
              <w:t xml:space="preserve">, </w:t>
            </w:r>
            <w:r w:rsidR="00932399" w:rsidRPr="00C47014">
              <w:rPr>
                <w:rFonts w:eastAsia="Times New Roman" w:cstheme="minorHAnsi"/>
                <w:sz w:val="28"/>
                <w:szCs w:val="28"/>
              </w:rPr>
              <w:t>Quality Improvement work streams and action plans.</w:t>
            </w:r>
          </w:p>
          <w:p w14:paraId="0E77FF6D" w14:textId="77777777" w:rsidR="00833CBB" w:rsidRDefault="00833CBB" w:rsidP="009E685C">
            <w:pPr>
              <w:spacing w:after="0" w:line="240" w:lineRule="auto"/>
              <w:rPr>
                <w:rFonts w:eastAsia="Times New Roman" w:cstheme="minorHAnsi"/>
                <w:color w:val="000000" w:themeColor="text1"/>
                <w:sz w:val="28"/>
                <w:szCs w:val="28"/>
              </w:rPr>
            </w:pPr>
          </w:p>
          <w:p w14:paraId="0AE5EE11" w14:textId="1E4CD78A" w:rsidR="003343D3" w:rsidRDefault="005B4BC2" w:rsidP="009E685C">
            <w:pPr>
              <w:spacing w:after="0" w:line="240" w:lineRule="auto"/>
              <w:rPr>
                <w:rFonts w:eastAsia="Times New Roman" w:cstheme="minorHAnsi"/>
                <w:color w:val="000000" w:themeColor="text1"/>
                <w:sz w:val="28"/>
                <w:szCs w:val="28"/>
              </w:rPr>
            </w:pPr>
            <w:r w:rsidRPr="009D0DB3">
              <w:rPr>
                <w:rFonts w:eastAsia="Times New Roman" w:cstheme="minorHAnsi"/>
                <w:color w:val="000000" w:themeColor="text1"/>
                <w:sz w:val="28"/>
                <w:szCs w:val="28"/>
              </w:rPr>
              <w:t>Talent Development and Succession Planning Lead and Deputy Executive Director of Nursing are working on a pilot focusing on the talent development and succession planning for our interna</w:t>
            </w:r>
            <w:r w:rsidR="00833CBB">
              <w:rPr>
                <w:rFonts w:eastAsia="Times New Roman" w:cstheme="minorHAnsi"/>
                <w:color w:val="000000" w:themeColor="text1"/>
                <w:sz w:val="28"/>
                <w:szCs w:val="28"/>
              </w:rPr>
              <w:t>tiona</w:t>
            </w:r>
            <w:r w:rsidRPr="009D0DB3">
              <w:rPr>
                <w:rFonts w:eastAsia="Times New Roman" w:cstheme="minorHAnsi"/>
                <w:color w:val="000000" w:themeColor="text1"/>
                <w:sz w:val="28"/>
                <w:szCs w:val="28"/>
              </w:rPr>
              <w:t>lly educated nurses.</w:t>
            </w:r>
            <w:r w:rsidR="002F2B92">
              <w:rPr>
                <w:rFonts w:eastAsia="Times New Roman" w:cstheme="minorHAnsi"/>
                <w:color w:val="000000" w:themeColor="text1"/>
                <w:sz w:val="28"/>
                <w:szCs w:val="28"/>
              </w:rPr>
              <w:t xml:space="preserve">  The project is focusing initially on Ward 12 at Morriston Hospital and </w:t>
            </w:r>
            <w:r w:rsidR="00833CBB">
              <w:rPr>
                <w:rFonts w:eastAsia="Times New Roman" w:cstheme="minorHAnsi"/>
                <w:color w:val="000000" w:themeColor="text1"/>
                <w:sz w:val="28"/>
                <w:szCs w:val="28"/>
              </w:rPr>
              <w:t xml:space="preserve">the </w:t>
            </w:r>
            <w:r w:rsidR="002F2B92">
              <w:rPr>
                <w:rFonts w:eastAsia="Times New Roman" w:cstheme="minorHAnsi"/>
                <w:color w:val="000000" w:themeColor="text1"/>
                <w:sz w:val="28"/>
                <w:szCs w:val="28"/>
              </w:rPr>
              <w:t>C</w:t>
            </w:r>
            <w:r w:rsidR="00454F44">
              <w:rPr>
                <w:rFonts w:eastAsia="Times New Roman" w:cstheme="minorHAnsi"/>
                <w:color w:val="000000" w:themeColor="text1"/>
                <w:sz w:val="28"/>
                <w:szCs w:val="28"/>
              </w:rPr>
              <w:t xml:space="preserve">oronary </w:t>
            </w:r>
            <w:r w:rsidR="002F2B92">
              <w:rPr>
                <w:rFonts w:eastAsia="Times New Roman" w:cstheme="minorHAnsi"/>
                <w:color w:val="000000" w:themeColor="text1"/>
                <w:sz w:val="28"/>
                <w:szCs w:val="28"/>
              </w:rPr>
              <w:t>C</w:t>
            </w:r>
            <w:r w:rsidR="00454F44">
              <w:rPr>
                <w:rFonts w:eastAsia="Times New Roman" w:cstheme="minorHAnsi"/>
                <w:color w:val="000000" w:themeColor="text1"/>
                <w:sz w:val="28"/>
                <w:szCs w:val="28"/>
              </w:rPr>
              <w:t xml:space="preserve">are </w:t>
            </w:r>
            <w:r w:rsidR="002F2B92">
              <w:rPr>
                <w:rFonts w:eastAsia="Times New Roman" w:cstheme="minorHAnsi"/>
                <w:color w:val="000000" w:themeColor="text1"/>
                <w:sz w:val="28"/>
                <w:szCs w:val="28"/>
              </w:rPr>
              <w:t>U</w:t>
            </w:r>
            <w:r w:rsidR="00454F44">
              <w:rPr>
                <w:rFonts w:eastAsia="Times New Roman" w:cstheme="minorHAnsi"/>
                <w:color w:val="000000" w:themeColor="text1"/>
                <w:sz w:val="28"/>
                <w:szCs w:val="28"/>
              </w:rPr>
              <w:t>nit</w:t>
            </w:r>
            <w:r w:rsidR="002F2B92">
              <w:rPr>
                <w:rFonts w:eastAsia="Times New Roman" w:cstheme="minorHAnsi"/>
                <w:color w:val="000000" w:themeColor="text1"/>
                <w:sz w:val="28"/>
                <w:szCs w:val="28"/>
              </w:rPr>
              <w:t>.</w:t>
            </w:r>
          </w:p>
          <w:p w14:paraId="48A08C3B" w14:textId="77777777" w:rsidR="00150B16" w:rsidRPr="00BB1E2D" w:rsidRDefault="00150B16" w:rsidP="009E685C">
            <w:pPr>
              <w:spacing w:after="0" w:line="240" w:lineRule="auto"/>
              <w:rPr>
                <w:rFonts w:eastAsia="Times New Roman" w:cstheme="minorHAnsi"/>
                <w:color w:val="000000" w:themeColor="text1"/>
                <w:sz w:val="28"/>
                <w:szCs w:val="28"/>
              </w:rPr>
            </w:pPr>
          </w:p>
          <w:p w14:paraId="1C5918F7" w14:textId="77777777" w:rsidR="00833CBB" w:rsidRDefault="00447905" w:rsidP="00833CBB">
            <w:pPr>
              <w:shd w:val="clear" w:color="auto" w:fill="FFFFFF"/>
              <w:spacing w:after="336" w:line="336" w:lineRule="atLeast"/>
              <w:rPr>
                <w:rFonts w:eastAsia="Times New Roman" w:cstheme="minorHAnsi"/>
                <w:color w:val="000000" w:themeColor="text1"/>
                <w:sz w:val="28"/>
                <w:szCs w:val="28"/>
              </w:rPr>
            </w:pPr>
            <w:r w:rsidRPr="00447905">
              <w:rPr>
                <w:rFonts w:eastAsia="Times New Roman" w:cstheme="minorHAnsi"/>
                <w:color w:val="000000" w:themeColor="text1"/>
                <w:sz w:val="28"/>
                <w:szCs w:val="28"/>
              </w:rPr>
              <w:t>In 2022 we piloted a women’s development programme</w:t>
            </w:r>
            <w:r w:rsidR="0080760F">
              <w:rPr>
                <w:rFonts w:eastAsia="Times New Roman" w:cstheme="minorHAnsi"/>
                <w:color w:val="000000" w:themeColor="text1"/>
                <w:sz w:val="28"/>
                <w:szCs w:val="28"/>
              </w:rPr>
              <w:t>.  F</w:t>
            </w:r>
            <w:r w:rsidRPr="00447905">
              <w:rPr>
                <w:rFonts w:eastAsia="Times New Roman" w:cstheme="minorHAnsi"/>
                <w:color w:val="000000" w:themeColor="text1"/>
                <w:sz w:val="28"/>
                <w:szCs w:val="28"/>
              </w:rPr>
              <w:t>eedback quickly showed us that this was a great opportunity w</w:t>
            </w:r>
            <w:r w:rsidR="00833CBB">
              <w:rPr>
                <w:rFonts w:eastAsia="Times New Roman" w:cstheme="minorHAnsi"/>
                <w:color w:val="000000" w:themeColor="text1"/>
                <w:sz w:val="28"/>
                <w:szCs w:val="28"/>
              </w:rPr>
              <w:t xml:space="preserve">elcomed by our female leaders across </w:t>
            </w:r>
            <w:r w:rsidRPr="00447905">
              <w:rPr>
                <w:rFonts w:eastAsia="Times New Roman" w:cstheme="minorHAnsi"/>
                <w:color w:val="000000" w:themeColor="text1"/>
                <w:sz w:val="28"/>
                <w:szCs w:val="28"/>
              </w:rPr>
              <w:t>SBUHB.</w:t>
            </w:r>
            <w:r w:rsidR="005D1C3C">
              <w:rPr>
                <w:rFonts w:eastAsia="Times New Roman" w:cstheme="minorHAnsi"/>
                <w:color w:val="000000" w:themeColor="text1"/>
                <w:sz w:val="28"/>
                <w:szCs w:val="28"/>
              </w:rPr>
              <w:t xml:space="preserve">  </w:t>
            </w:r>
            <w:r w:rsidRPr="00447905">
              <w:rPr>
                <w:rFonts w:eastAsia="Times New Roman" w:cstheme="minorHAnsi"/>
                <w:color w:val="000000" w:themeColor="text1"/>
                <w:sz w:val="28"/>
                <w:szCs w:val="28"/>
              </w:rPr>
              <w:t>As a result</w:t>
            </w:r>
            <w:r w:rsidR="00833CBB">
              <w:rPr>
                <w:rFonts w:eastAsia="Times New Roman" w:cstheme="minorHAnsi"/>
                <w:color w:val="000000" w:themeColor="text1"/>
                <w:sz w:val="28"/>
                <w:szCs w:val="28"/>
              </w:rPr>
              <w:t xml:space="preserve"> of this</w:t>
            </w:r>
            <w:r w:rsidRPr="00447905">
              <w:rPr>
                <w:rFonts w:eastAsia="Times New Roman" w:cstheme="minorHAnsi"/>
                <w:color w:val="000000" w:themeColor="text1"/>
                <w:sz w:val="28"/>
                <w:szCs w:val="28"/>
              </w:rPr>
              <w:t>, we have developed two exciting leadership development opportunities for women.</w:t>
            </w:r>
          </w:p>
          <w:p w14:paraId="2D56A7BE" w14:textId="1052B4E6" w:rsidR="00833CBB" w:rsidRPr="00833CBB" w:rsidRDefault="00447905" w:rsidP="00833CBB">
            <w:pPr>
              <w:pStyle w:val="ListParagraph"/>
              <w:numPr>
                <w:ilvl w:val="0"/>
                <w:numId w:val="22"/>
              </w:numPr>
              <w:shd w:val="clear" w:color="auto" w:fill="FFFFFF"/>
              <w:spacing w:after="336" w:line="336" w:lineRule="atLeast"/>
              <w:rPr>
                <w:rFonts w:eastAsia="Times New Roman" w:cstheme="minorHAnsi"/>
                <w:color w:val="000000" w:themeColor="text1"/>
                <w:sz w:val="28"/>
                <w:szCs w:val="28"/>
              </w:rPr>
            </w:pPr>
            <w:r w:rsidRPr="00833CBB">
              <w:rPr>
                <w:rFonts w:eastAsia="Times New Roman" w:cstheme="minorHAnsi"/>
                <w:b/>
                <w:color w:val="000000" w:themeColor="text1"/>
                <w:sz w:val="28"/>
                <w:szCs w:val="28"/>
              </w:rPr>
              <w:t xml:space="preserve">Optimise </w:t>
            </w:r>
            <w:r w:rsidR="00833CBB">
              <w:rPr>
                <w:rFonts w:eastAsia="Times New Roman" w:cstheme="minorHAnsi"/>
                <w:color w:val="000000" w:themeColor="text1"/>
                <w:sz w:val="28"/>
                <w:szCs w:val="28"/>
              </w:rPr>
              <w:t xml:space="preserve">- </w:t>
            </w:r>
            <w:r w:rsidRPr="00833CBB">
              <w:rPr>
                <w:rFonts w:eastAsia="Times New Roman" w:cstheme="minorHAnsi"/>
                <w:color w:val="000000" w:themeColor="text1"/>
                <w:sz w:val="28"/>
                <w:szCs w:val="28"/>
              </w:rPr>
              <w:t>S</w:t>
            </w:r>
            <w:r w:rsidR="003D0C8B" w:rsidRPr="00833CBB">
              <w:rPr>
                <w:rFonts w:eastAsia="Times New Roman" w:cstheme="minorHAnsi"/>
                <w:color w:val="000000" w:themeColor="text1"/>
                <w:sz w:val="28"/>
                <w:szCs w:val="28"/>
              </w:rPr>
              <w:t>BUHB</w:t>
            </w:r>
            <w:r w:rsidRPr="00833CBB">
              <w:rPr>
                <w:rFonts w:eastAsia="Times New Roman" w:cstheme="minorHAnsi"/>
                <w:color w:val="000000" w:themeColor="text1"/>
                <w:sz w:val="28"/>
                <w:szCs w:val="28"/>
              </w:rPr>
              <w:t>’s new 3-day development programme for women working at Bands 5 to 7 (or equivalent).</w:t>
            </w:r>
          </w:p>
          <w:p w14:paraId="4778539E" w14:textId="424DDF4A" w:rsidR="00CB03C0" w:rsidRPr="00833CBB" w:rsidRDefault="00447905" w:rsidP="00833CBB">
            <w:pPr>
              <w:pStyle w:val="ListParagraph"/>
              <w:numPr>
                <w:ilvl w:val="0"/>
                <w:numId w:val="22"/>
              </w:numPr>
              <w:shd w:val="clear" w:color="auto" w:fill="FFFFFF"/>
              <w:spacing w:after="336" w:line="336" w:lineRule="atLeast"/>
              <w:rPr>
                <w:rFonts w:eastAsia="Times New Roman" w:cstheme="minorHAnsi"/>
                <w:color w:val="000000" w:themeColor="text1"/>
                <w:sz w:val="28"/>
                <w:szCs w:val="28"/>
              </w:rPr>
            </w:pPr>
            <w:r w:rsidRPr="00833CBB">
              <w:rPr>
                <w:rFonts w:eastAsia="Times New Roman" w:cstheme="minorHAnsi"/>
                <w:b/>
                <w:color w:val="000000" w:themeColor="text1"/>
                <w:sz w:val="28"/>
                <w:szCs w:val="28"/>
              </w:rPr>
              <w:lastRenderedPageBreak/>
              <w:t>Optimise Advanced</w:t>
            </w:r>
            <w:r w:rsidR="00833CBB">
              <w:rPr>
                <w:rFonts w:eastAsia="Times New Roman" w:cstheme="minorHAnsi"/>
                <w:color w:val="000000" w:themeColor="text1"/>
                <w:sz w:val="28"/>
                <w:szCs w:val="28"/>
              </w:rPr>
              <w:t xml:space="preserve"> - </w:t>
            </w:r>
            <w:r w:rsidRPr="00833CBB">
              <w:rPr>
                <w:rFonts w:eastAsia="Times New Roman" w:cstheme="minorHAnsi"/>
                <w:color w:val="000000" w:themeColor="text1"/>
                <w:sz w:val="28"/>
                <w:szCs w:val="28"/>
              </w:rPr>
              <w:t>SBUHB’s new 2-day development programme for women working at Bands 8 (or equivalent) and above.</w:t>
            </w:r>
          </w:p>
          <w:p w14:paraId="224847DA" w14:textId="77777777" w:rsidR="00833CBB" w:rsidRPr="00C47014" w:rsidRDefault="00887E98" w:rsidP="00900964">
            <w:pPr>
              <w:pStyle w:val="NoSpacing"/>
              <w:rPr>
                <w:sz w:val="28"/>
                <w:szCs w:val="28"/>
              </w:rPr>
            </w:pPr>
            <w:r w:rsidRPr="00C47014">
              <w:rPr>
                <w:sz w:val="28"/>
                <w:szCs w:val="28"/>
              </w:rPr>
              <w:t xml:space="preserve">These programmes are aimed at all women and those who identify as women, from all professionals and job families </w:t>
            </w:r>
            <w:r w:rsidR="00833CBB" w:rsidRPr="00C47014">
              <w:rPr>
                <w:sz w:val="28"/>
                <w:szCs w:val="28"/>
              </w:rPr>
              <w:t>across SBU</w:t>
            </w:r>
            <w:r w:rsidRPr="00C47014">
              <w:rPr>
                <w:sz w:val="28"/>
                <w:szCs w:val="28"/>
              </w:rPr>
              <w:t>HB, not just managers.</w:t>
            </w:r>
            <w:r w:rsidR="00234391" w:rsidRPr="00C47014">
              <w:rPr>
                <w:sz w:val="28"/>
                <w:szCs w:val="28"/>
              </w:rPr>
              <w:t xml:space="preserve">  </w:t>
            </w:r>
            <w:r w:rsidRPr="00C47014">
              <w:rPr>
                <w:sz w:val="28"/>
                <w:szCs w:val="28"/>
              </w:rPr>
              <w:t>The</w:t>
            </w:r>
            <w:r w:rsidR="00833CBB" w:rsidRPr="00C47014">
              <w:rPr>
                <w:sz w:val="28"/>
                <w:szCs w:val="28"/>
              </w:rPr>
              <w:t xml:space="preserve"> programmes </w:t>
            </w:r>
            <w:r w:rsidRPr="00C47014">
              <w:rPr>
                <w:sz w:val="28"/>
                <w:szCs w:val="28"/>
              </w:rPr>
              <w:t>provide women time to focus on themselves as leaders and to further explore leadership development as a cohort.</w:t>
            </w:r>
            <w:r w:rsidR="00CD50F3" w:rsidRPr="00C47014">
              <w:rPr>
                <w:sz w:val="28"/>
                <w:szCs w:val="28"/>
              </w:rPr>
              <w:t xml:space="preserve">  </w:t>
            </w:r>
            <w:r w:rsidRPr="00C47014">
              <w:rPr>
                <w:sz w:val="28"/>
                <w:szCs w:val="28"/>
              </w:rPr>
              <w:t>Through increased awareness and understanding of the challenges for women</w:t>
            </w:r>
            <w:r w:rsidR="00833CBB" w:rsidRPr="00C47014">
              <w:rPr>
                <w:sz w:val="28"/>
                <w:szCs w:val="28"/>
              </w:rPr>
              <w:t xml:space="preserve">, </w:t>
            </w:r>
            <w:r w:rsidRPr="00C47014">
              <w:rPr>
                <w:sz w:val="28"/>
                <w:szCs w:val="28"/>
              </w:rPr>
              <w:t xml:space="preserve">practical actions </w:t>
            </w:r>
            <w:r w:rsidR="00833CBB" w:rsidRPr="00C47014">
              <w:rPr>
                <w:sz w:val="28"/>
                <w:szCs w:val="28"/>
              </w:rPr>
              <w:t xml:space="preserve">can be undertaken </w:t>
            </w:r>
            <w:r w:rsidRPr="00C47014">
              <w:rPr>
                <w:sz w:val="28"/>
                <w:szCs w:val="28"/>
              </w:rPr>
              <w:t>that can support a more gender-balanced workforce, SBUHB continues to build our inclusive culture demonstrating ongoing commitment to our values</w:t>
            </w:r>
            <w:r w:rsidR="00833CBB" w:rsidRPr="00C47014">
              <w:rPr>
                <w:sz w:val="28"/>
                <w:szCs w:val="28"/>
              </w:rPr>
              <w:t xml:space="preserve"> and behaviours: </w:t>
            </w:r>
          </w:p>
          <w:p w14:paraId="7AA5F047" w14:textId="77777777" w:rsidR="00833CBB" w:rsidRPr="00C47014" w:rsidRDefault="00833CBB" w:rsidP="00900964">
            <w:pPr>
              <w:pStyle w:val="NoSpacing"/>
              <w:numPr>
                <w:ilvl w:val="0"/>
                <w:numId w:val="25"/>
              </w:numPr>
              <w:rPr>
                <w:rFonts w:cs="Arial"/>
                <w:b/>
                <w:bCs/>
                <w:sz w:val="28"/>
                <w:szCs w:val="28"/>
              </w:rPr>
            </w:pPr>
            <w:r w:rsidRPr="00C47014">
              <w:rPr>
                <w:rFonts w:cs="Arial"/>
                <w:b/>
                <w:bCs/>
                <w:sz w:val="28"/>
                <w:szCs w:val="28"/>
              </w:rPr>
              <w:t xml:space="preserve">Caring for each other </w:t>
            </w:r>
          </w:p>
          <w:p w14:paraId="51CE2252" w14:textId="77777777" w:rsidR="00833CBB" w:rsidRPr="00C47014" w:rsidRDefault="00833CBB" w:rsidP="00900964">
            <w:pPr>
              <w:pStyle w:val="NoSpacing"/>
              <w:numPr>
                <w:ilvl w:val="0"/>
                <w:numId w:val="25"/>
              </w:numPr>
              <w:rPr>
                <w:rFonts w:cs="Arial"/>
                <w:b/>
                <w:bCs/>
                <w:sz w:val="28"/>
                <w:szCs w:val="28"/>
              </w:rPr>
            </w:pPr>
            <w:r w:rsidRPr="00C47014">
              <w:rPr>
                <w:rFonts w:cs="Arial"/>
                <w:b/>
                <w:bCs/>
                <w:sz w:val="28"/>
                <w:szCs w:val="28"/>
              </w:rPr>
              <w:t xml:space="preserve">Working together </w:t>
            </w:r>
          </w:p>
          <w:p w14:paraId="6184197A" w14:textId="77777777" w:rsidR="00833CBB" w:rsidRPr="00C47014" w:rsidRDefault="00833CBB" w:rsidP="00900964">
            <w:pPr>
              <w:pStyle w:val="NoSpacing"/>
              <w:numPr>
                <w:ilvl w:val="0"/>
                <w:numId w:val="25"/>
              </w:numPr>
            </w:pPr>
            <w:r w:rsidRPr="00C47014">
              <w:rPr>
                <w:rFonts w:cs="Arial"/>
                <w:b/>
                <w:bCs/>
                <w:sz w:val="28"/>
                <w:szCs w:val="28"/>
              </w:rPr>
              <w:t>Always improving</w:t>
            </w:r>
            <w:r w:rsidRPr="00C47014">
              <w:rPr>
                <w:rFonts w:ascii="Arial" w:hAnsi="Arial" w:cs="Arial"/>
                <w:b/>
                <w:bCs/>
                <w:sz w:val="24"/>
                <w:szCs w:val="24"/>
              </w:rPr>
              <w:t xml:space="preserve"> </w:t>
            </w:r>
          </w:p>
          <w:p w14:paraId="31EABEB8" w14:textId="12A1BAB3" w:rsidR="00900964" w:rsidRPr="00833CBB" w:rsidRDefault="00900964" w:rsidP="00900964">
            <w:pPr>
              <w:pStyle w:val="NoSpacing"/>
              <w:ind w:left="720"/>
            </w:pPr>
          </w:p>
        </w:tc>
        <w:tc>
          <w:tcPr>
            <w:tcW w:w="2974" w:type="dxa"/>
          </w:tcPr>
          <w:p w14:paraId="3DCCAC8F" w14:textId="77777777" w:rsidR="003343D3" w:rsidRDefault="003343D3" w:rsidP="009E685C">
            <w:pPr>
              <w:spacing w:after="0" w:line="240" w:lineRule="auto"/>
              <w:rPr>
                <w:rFonts w:eastAsia="Times New Roman" w:cstheme="minorHAnsi"/>
                <w:color w:val="000000" w:themeColor="text1"/>
                <w:sz w:val="28"/>
                <w:szCs w:val="28"/>
              </w:rPr>
            </w:pPr>
          </w:p>
          <w:p w14:paraId="02B2643B" w14:textId="77777777" w:rsidR="00EF2416" w:rsidRPr="00EF2416" w:rsidRDefault="00EF2416" w:rsidP="00EF2416">
            <w:pPr>
              <w:rPr>
                <w:rFonts w:eastAsia="Times New Roman" w:cstheme="minorHAnsi"/>
                <w:sz w:val="28"/>
                <w:szCs w:val="28"/>
              </w:rPr>
            </w:pPr>
          </w:p>
          <w:p w14:paraId="11666DB4" w14:textId="77777777" w:rsidR="00EF2416" w:rsidRPr="00EF2416" w:rsidRDefault="00EF2416" w:rsidP="00EF2416">
            <w:pPr>
              <w:rPr>
                <w:rFonts w:eastAsia="Times New Roman" w:cstheme="minorHAnsi"/>
                <w:sz w:val="28"/>
                <w:szCs w:val="28"/>
              </w:rPr>
            </w:pPr>
          </w:p>
          <w:p w14:paraId="7740849A" w14:textId="77777777" w:rsidR="00EF2416" w:rsidRPr="00EF2416" w:rsidRDefault="00EF2416" w:rsidP="00EF2416">
            <w:pPr>
              <w:rPr>
                <w:rFonts w:eastAsia="Times New Roman" w:cstheme="minorHAnsi"/>
                <w:sz w:val="28"/>
                <w:szCs w:val="28"/>
              </w:rPr>
            </w:pPr>
          </w:p>
          <w:p w14:paraId="0FB79D59" w14:textId="77777777" w:rsidR="00EF2416" w:rsidRPr="00EF2416" w:rsidRDefault="00EF2416" w:rsidP="00EF2416">
            <w:pPr>
              <w:rPr>
                <w:rFonts w:eastAsia="Times New Roman" w:cstheme="minorHAnsi"/>
                <w:sz w:val="28"/>
                <w:szCs w:val="28"/>
              </w:rPr>
            </w:pPr>
          </w:p>
          <w:p w14:paraId="5A6F07D8" w14:textId="77777777" w:rsidR="00EF2416" w:rsidRDefault="00EF2416" w:rsidP="00EF2416">
            <w:pPr>
              <w:rPr>
                <w:rFonts w:eastAsia="Times New Roman" w:cstheme="minorHAnsi"/>
                <w:color w:val="000000" w:themeColor="text1"/>
                <w:sz w:val="28"/>
                <w:szCs w:val="28"/>
              </w:rPr>
            </w:pPr>
          </w:p>
          <w:p w14:paraId="66AFC6EB" w14:textId="77777777" w:rsidR="00EF2416" w:rsidRDefault="00EF2416" w:rsidP="00EF2416">
            <w:pPr>
              <w:rPr>
                <w:rFonts w:eastAsia="Times New Roman" w:cstheme="minorHAnsi"/>
                <w:color w:val="000000" w:themeColor="text1"/>
                <w:sz w:val="28"/>
                <w:szCs w:val="28"/>
              </w:rPr>
            </w:pPr>
          </w:p>
          <w:p w14:paraId="74DD2663" w14:textId="77777777" w:rsidR="00ED6438" w:rsidRDefault="00ED6438" w:rsidP="00EF2416">
            <w:pPr>
              <w:rPr>
                <w:rFonts w:eastAsia="Times New Roman" w:cstheme="minorHAnsi"/>
                <w:sz w:val="28"/>
                <w:szCs w:val="28"/>
              </w:rPr>
            </w:pPr>
          </w:p>
          <w:p w14:paraId="773A50A4" w14:textId="77777777" w:rsidR="00ED6438" w:rsidRDefault="00ED6438" w:rsidP="00EF2416">
            <w:pPr>
              <w:rPr>
                <w:rFonts w:eastAsia="Times New Roman" w:cstheme="minorHAnsi"/>
                <w:sz w:val="28"/>
                <w:szCs w:val="28"/>
              </w:rPr>
            </w:pPr>
          </w:p>
          <w:p w14:paraId="0F7E5113" w14:textId="77777777" w:rsidR="00821D1F" w:rsidRDefault="00821D1F" w:rsidP="00EF2416">
            <w:pPr>
              <w:rPr>
                <w:rFonts w:eastAsia="Times New Roman" w:cstheme="minorHAnsi"/>
                <w:sz w:val="28"/>
                <w:szCs w:val="28"/>
              </w:rPr>
            </w:pPr>
          </w:p>
          <w:p w14:paraId="1D1BA687" w14:textId="77777777" w:rsidR="00821D1F" w:rsidRDefault="00821D1F" w:rsidP="00EF2416">
            <w:pPr>
              <w:rPr>
                <w:rFonts w:eastAsia="Times New Roman" w:cstheme="minorHAnsi"/>
                <w:sz w:val="28"/>
                <w:szCs w:val="28"/>
              </w:rPr>
            </w:pPr>
          </w:p>
          <w:p w14:paraId="7B3AE31E" w14:textId="77777777" w:rsidR="00821D1F" w:rsidRDefault="00821D1F" w:rsidP="00EF2416">
            <w:pPr>
              <w:rPr>
                <w:rFonts w:eastAsia="Times New Roman" w:cstheme="minorHAnsi"/>
                <w:sz w:val="28"/>
                <w:szCs w:val="28"/>
              </w:rPr>
            </w:pPr>
          </w:p>
          <w:p w14:paraId="21585259" w14:textId="77777777" w:rsidR="00821D1F" w:rsidRDefault="00821D1F" w:rsidP="00EF2416">
            <w:pPr>
              <w:rPr>
                <w:rFonts w:eastAsia="Times New Roman" w:cstheme="minorHAnsi"/>
                <w:sz w:val="28"/>
                <w:szCs w:val="28"/>
              </w:rPr>
            </w:pPr>
          </w:p>
          <w:p w14:paraId="15A369B2" w14:textId="407BFEE3" w:rsidR="00EF2416" w:rsidRPr="00EF2416" w:rsidRDefault="001917B7" w:rsidP="00EF2416">
            <w:pPr>
              <w:rPr>
                <w:rFonts w:eastAsia="Times New Roman" w:cstheme="minorHAnsi"/>
                <w:sz w:val="28"/>
                <w:szCs w:val="28"/>
              </w:rPr>
            </w:pPr>
            <w:r>
              <w:rPr>
                <w:rFonts w:eastAsia="Times New Roman" w:cstheme="minorHAnsi"/>
                <w:sz w:val="28"/>
                <w:szCs w:val="28"/>
              </w:rPr>
              <w:t xml:space="preserve">Service pressures may make it more difficult to release staff to attend training, </w:t>
            </w:r>
            <w:r w:rsidR="00ED6438">
              <w:rPr>
                <w:rFonts w:eastAsia="Times New Roman" w:cstheme="minorHAnsi"/>
                <w:sz w:val="28"/>
                <w:szCs w:val="28"/>
              </w:rPr>
              <w:t>particularly during the winter period.</w:t>
            </w:r>
          </w:p>
        </w:tc>
      </w:tr>
      <w:tr w:rsidR="003343D3" w:rsidRPr="00BB1E2D" w14:paraId="6D2858CC" w14:textId="77777777" w:rsidTr="00900964">
        <w:trPr>
          <w:trHeight w:val="113"/>
        </w:trPr>
        <w:tc>
          <w:tcPr>
            <w:tcW w:w="2554" w:type="dxa"/>
            <w:shd w:val="clear" w:color="auto" w:fill="FFFFFF" w:themeFill="background1"/>
          </w:tcPr>
          <w:p w14:paraId="49642865" w14:textId="77777777" w:rsidR="003343D3" w:rsidRPr="00900964" w:rsidRDefault="003343D3" w:rsidP="009E685C">
            <w:pPr>
              <w:spacing w:after="0" w:line="240" w:lineRule="auto"/>
              <w:rPr>
                <w:rFonts w:cstheme="minorHAnsi"/>
                <w:b/>
                <w:bCs/>
                <w:sz w:val="28"/>
                <w:szCs w:val="28"/>
              </w:rPr>
            </w:pPr>
            <w:r w:rsidRPr="00900964">
              <w:rPr>
                <w:rFonts w:cstheme="minorHAnsi"/>
                <w:b/>
                <w:bCs/>
                <w:sz w:val="28"/>
                <w:szCs w:val="28"/>
              </w:rPr>
              <w:lastRenderedPageBreak/>
              <w:t>Feedback from stakeholders of the progress made.</w:t>
            </w:r>
          </w:p>
          <w:p w14:paraId="226E98B0" w14:textId="77777777" w:rsidR="003343D3" w:rsidRPr="00BB1E2D" w:rsidRDefault="003343D3" w:rsidP="009E685C">
            <w:pPr>
              <w:spacing w:after="0" w:line="240" w:lineRule="auto"/>
              <w:rPr>
                <w:rFonts w:cstheme="minorHAnsi"/>
                <w:bCs/>
                <w:sz w:val="28"/>
                <w:szCs w:val="28"/>
              </w:rPr>
            </w:pPr>
          </w:p>
        </w:tc>
        <w:tc>
          <w:tcPr>
            <w:tcW w:w="9922" w:type="dxa"/>
            <w:shd w:val="clear" w:color="auto" w:fill="FFFFFF" w:themeFill="background1"/>
          </w:tcPr>
          <w:p w14:paraId="26EE2850" w14:textId="77777777" w:rsidR="003343D3" w:rsidRPr="00C47014" w:rsidRDefault="00833CBB" w:rsidP="009E685C">
            <w:pPr>
              <w:spacing w:after="0" w:line="240" w:lineRule="auto"/>
              <w:rPr>
                <w:rFonts w:eastAsia="Times New Roman" w:cstheme="minorHAnsi"/>
                <w:b/>
                <w:sz w:val="28"/>
                <w:szCs w:val="28"/>
              </w:rPr>
            </w:pPr>
            <w:r w:rsidRPr="00C47014">
              <w:rPr>
                <w:rFonts w:eastAsia="Times New Roman" w:cstheme="minorHAnsi"/>
                <w:b/>
                <w:sz w:val="28"/>
                <w:szCs w:val="28"/>
              </w:rPr>
              <w:t>Strategic Equality Diversity and Belonging Group (SEDBG)</w:t>
            </w:r>
          </w:p>
          <w:p w14:paraId="5B9362B9" w14:textId="06AF31E4" w:rsidR="00833CBB" w:rsidRPr="00C47014" w:rsidRDefault="00900964" w:rsidP="009E685C">
            <w:pPr>
              <w:spacing w:after="0" w:line="240" w:lineRule="auto"/>
              <w:rPr>
                <w:rFonts w:eastAsia="Times New Roman" w:cstheme="minorHAnsi"/>
                <w:sz w:val="28"/>
                <w:szCs w:val="28"/>
              </w:rPr>
            </w:pPr>
            <w:r w:rsidRPr="00C47014">
              <w:rPr>
                <w:rFonts w:eastAsia="Times New Roman" w:cstheme="minorHAnsi"/>
                <w:sz w:val="28"/>
                <w:szCs w:val="28"/>
              </w:rPr>
              <w:t>SEDBG has been established since April 202</w:t>
            </w:r>
            <w:r w:rsidR="00C47014" w:rsidRPr="00C47014">
              <w:rPr>
                <w:rFonts w:eastAsia="Times New Roman" w:cstheme="minorHAnsi"/>
                <w:sz w:val="28"/>
                <w:szCs w:val="28"/>
              </w:rPr>
              <w:t>3</w:t>
            </w:r>
            <w:r w:rsidRPr="00C47014">
              <w:rPr>
                <w:rFonts w:eastAsia="Times New Roman" w:cstheme="minorHAnsi"/>
                <w:sz w:val="28"/>
                <w:szCs w:val="28"/>
              </w:rPr>
              <w:t xml:space="preserve"> and enables our stakeholders to shape and influence the strategic direction of equality, diversity and belonging. Regular meetings ensure this work remains a key priority for the organisation</w:t>
            </w:r>
          </w:p>
          <w:p w14:paraId="5DB2E2AB" w14:textId="77777777" w:rsidR="00900964" w:rsidRPr="00C47014" w:rsidRDefault="00900964" w:rsidP="009E685C">
            <w:pPr>
              <w:spacing w:after="0" w:line="240" w:lineRule="auto"/>
              <w:rPr>
                <w:rFonts w:eastAsia="Times New Roman" w:cstheme="minorHAnsi"/>
                <w:sz w:val="28"/>
                <w:szCs w:val="28"/>
              </w:rPr>
            </w:pPr>
          </w:p>
          <w:p w14:paraId="72D02399" w14:textId="77777777" w:rsidR="00833CBB" w:rsidRPr="00C47014" w:rsidRDefault="00833CBB" w:rsidP="009E685C">
            <w:pPr>
              <w:spacing w:after="0" w:line="240" w:lineRule="auto"/>
              <w:rPr>
                <w:rFonts w:eastAsia="Times New Roman" w:cstheme="minorHAnsi"/>
                <w:b/>
                <w:sz w:val="28"/>
                <w:szCs w:val="28"/>
              </w:rPr>
            </w:pPr>
            <w:r w:rsidRPr="00C47014">
              <w:rPr>
                <w:rFonts w:eastAsia="Times New Roman" w:cstheme="minorHAnsi"/>
                <w:b/>
                <w:sz w:val="28"/>
                <w:szCs w:val="28"/>
              </w:rPr>
              <w:t>LGBTQ+ Action Plan Development</w:t>
            </w:r>
          </w:p>
          <w:p w14:paraId="0CF1B771" w14:textId="537567BD" w:rsidR="00900964" w:rsidRPr="00C47014" w:rsidRDefault="00900964" w:rsidP="009E685C">
            <w:pPr>
              <w:spacing w:after="0" w:line="240" w:lineRule="auto"/>
              <w:rPr>
                <w:rFonts w:eastAsia="Times New Roman" w:cstheme="minorHAnsi"/>
                <w:sz w:val="28"/>
                <w:szCs w:val="28"/>
              </w:rPr>
            </w:pPr>
            <w:r w:rsidRPr="00C47014">
              <w:rPr>
                <w:rFonts w:eastAsia="Times New Roman" w:cstheme="minorHAnsi"/>
                <w:sz w:val="28"/>
                <w:szCs w:val="28"/>
              </w:rPr>
              <w:t>Feedback from participants regarding our approach to co-producing the plan has been well-received and we will be using the learning from this approach to inform the development of our Disability Action Plan.</w:t>
            </w:r>
          </w:p>
          <w:p w14:paraId="5A1990C1" w14:textId="77777777" w:rsidR="00900964" w:rsidRPr="00C47014" w:rsidRDefault="00900964" w:rsidP="009E685C">
            <w:pPr>
              <w:spacing w:after="0" w:line="240" w:lineRule="auto"/>
              <w:rPr>
                <w:rFonts w:eastAsia="Times New Roman" w:cstheme="minorHAnsi"/>
                <w:sz w:val="28"/>
                <w:szCs w:val="28"/>
              </w:rPr>
            </w:pPr>
          </w:p>
          <w:p w14:paraId="07E4644B" w14:textId="06C69FEB" w:rsidR="00900964" w:rsidRPr="00C47014" w:rsidRDefault="00900964" w:rsidP="009E685C">
            <w:pPr>
              <w:spacing w:after="0" w:line="240" w:lineRule="auto"/>
              <w:rPr>
                <w:rFonts w:eastAsia="Times New Roman" w:cstheme="minorHAnsi"/>
                <w:sz w:val="28"/>
                <w:szCs w:val="28"/>
              </w:rPr>
            </w:pPr>
            <w:r w:rsidRPr="00C47014">
              <w:rPr>
                <w:rFonts w:eastAsia="Times New Roman" w:cstheme="minorHAnsi"/>
                <w:sz w:val="28"/>
                <w:szCs w:val="28"/>
              </w:rPr>
              <w:t xml:space="preserve"> </w:t>
            </w:r>
          </w:p>
        </w:tc>
        <w:tc>
          <w:tcPr>
            <w:tcW w:w="2974" w:type="dxa"/>
          </w:tcPr>
          <w:p w14:paraId="5FE8483E" w14:textId="77777777" w:rsidR="003343D3" w:rsidRPr="00BB1E2D" w:rsidRDefault="003343D3" w:rsidP="009E685C">
            <w:pPr>
              <w:spacing w:after="0" w:line="240" w:lineRule="auto"/>
              <w:rPr>
                <w:rFonts w:eastAsia="Times New Roman" w:cstheme="minorHAnsi"/>
                <w:color w:val="000000" w:themeColor="text1"/>
                <w:sz w:val="28"/>
                <w:szCs w:val="28"/>
              </w:rPr>
            </w:pPr>
          </w:p>
        </w:tc>
      </w:tr>
      <w:tr w:rsidR="003343D3" w:rsidRPr="00BB1E2D" w14:paraId="2A93A6F8" w14:textId="77777777" w:rsidTr="00900964">
        <w:trPr>
          <w:trHeight w:val="113"/>
        </w:trPr>
        <w:tc>
          <w:tcPr>
            <w:tcW w:w="2554" w:type="dxa"/>
            <w:shd w:val="clear" w:color="auto" w:fill="FFFFFF" w:themeFill="background1"/>
          </w:tcPr>
          <w:p w14:paraId="3FE387FD" w14:textId="77777777" w:rsidR="003343D3" w:rsidRPr="00900964" w:rsidRDefault="003343D3" w:rsidP="009E685C">
            <w:pPr>
              <w:spacing w:after="0" w:line="240" w:lineRule="auto"/>
              <w:rPr>
                <w:rFonts w:eastAsia="Times New Roman" w:cstheme="minorHAnsi"/>
                <w:b/>
                <w:bCs/>
                <w:color w:val="000000" w:themeColor="text1"/>
                <w:sz w:val="28"/>
                <w:szCs w:val="28"/>
              </w:rPr>
            </w:pPr>
            <w:r w:rsidRPr="00900964">
              <w:rPr>
                <w:rFonts w:eastAsia="Times New Roman" w:cstheme="minorHAnsi"/>
                <w:b/>
                <w:bCs/>
                <w:color w:val="000000" w:themeColor="text1"/>
                <w:sz w:val="28"/>
                <w:szCs w:val="28"/>
              </w:rPr>
              <w:t xml:space="preserve">Equality objectives prioritised during </w:t>
            </w:r>
            <w:r w:rsidRPr="00900964">
              <w:rPr>
                <w:rFonts w:eastAsia="Times New Roman" w:cstheme="minorHAnsi"/>
                <w:b/>
                <w:bCs/>
                <w:color w:val="000000" w:themeColor="text1"/>
                <w:sz w:val="28"/>
                <w:szCs w:val="28"/>
              </w:rPr>
              <w:lastRenderedPageBreak/>
              <w:t>the next reporting period.</w:t>
            </w:r>
          </w:p>
          <w:p w14:paraId="16E4D4BF" w14:textId="77777777" w:rsidR="003343D3" w:rsidRPr="00BB1E2D" w:rsidRDefault="003343D3" w:rsidP="009E685C">
            <w:pPr>
              <w:spacing w:after="0" w:line="240" w:lineRule="auto"/>
              <w:rPr>
                <w:rFonts w:eastAsia="Times New Roman" w:cstheme="minorHAnsi"/>
                <w:bCs/>
                <w:color w:val="000000" w:themeColor="text1"/>
                <w:sz w:val="28"/>
                <w:szCs w:val="28"/>
              </w:rPr>
            </w:pPr>
          </w:p>
        </w:tc>
        <w:tc>
          <w:tcPr>
            <w:tcW w:w="9922" w:type="dxa"/>
            <w:shd w:val="clear" w:color="auto" w:fill="FFFFFF" w:themeFill="background1"/>
          </w:tcPr>
          <w:p w14:paraId="6A96D575" w14:textId="77777777" w:rsidR="005D7916" w:rsidRDefault="005D7916" w:rsidP="005D7916">
            <w:pPr>
              <w:spacing w:after="0" w:line="240" w:lineRule="auto"/>
              <w:rPr>
                <w:rFonts w:eastAsia="Times New Roman" w:cstheme="minorHAnsi"/>
                <w:color w:val="000000" w:themeColor="text1"/>
                <w:sz w:val="28"/>
                <w:szCs w:val="28"/>
              </w:rPr>
            </w:pPr>
            <w:r w:rsidRPr="005D7916">
              <w:rPr>
                <w:rFonts w:eastAsia="Times New Roman" w:cstheme="minorHAnsi"/>
                <w:b/>
                <w:bCs/>
                <w:color w:val="000000" w:themeColor="text1"/>
                <w:sz w:val="28"/>
                <w:szCs w:val="28"/>
              </w:rPr>
              <w:lastRenderedPageBreak/>
              <w:t>W</w:t>
            </w:r>
            <w:r w:rsidR="00E5614C" w:rsidRPr="005D7916">
              <w:rPr>
                <w:rFonts w:eastAsia="Times New Roman" w:cstheme="minorHAnsi"/>
                <w:b/>
                <w:bCs/>
                <w:color w:val="000000" w:themeColor="text1"/>
                <w:sz w:val="28"/>
                <w:szCs w:val="28"/>
              </w:rPr>
              <w:t>ell-being and experience</w:t>
            </w:r>
            <w:r w:rsidR="00014FD0" w:rsidRPr="005D7916">
              <w:rPr>
                <w:rFonts w:eastAsia="Times New Roman" w:cstheme="minorHAnsi"/>
                <w:b/>
                <w:bCs/>
                <w:color w:val="000000" w:themeColor="text1"/>
                <w:sz w:val="28"/>
                <w:szCs w:val="28"/>
              </w:rPr>
              <w:t xml:space="preserve"> of our staff</w:t>
            </w:r>
            <w:r w:rsidR="006E3FA7" w:rsidRPr="005D7916">
              <w:rPr>
                <w:rFonts w:eastAsia="Times New Roman" w:cstheme="minorHAnsi"/>
                <w:b/>
                <w:bCs/>
                <w:color w:val="000000" w:themeColor="text1"/>
                <w:sz w:val="28"/>
                <w:szCs w:val="28"/>
              </w:rPr>
              <w:t>:</w:t>
            </w:r>
            <w:r w:rsidR="002C0F62" w:rsidRPr="005D7916">
              <w:rPr>
                <w:rFonts w:eastAsia="Times New Roman" w:cstheme="minorHAnsi"/>
                <w:color w:val="000000" w:themeColor="text1"/>
                <w:sz w:val="28"/>
                <w:szCs w:val="28"/>
              </w:rPr>
              <w:t xml:space="preserve">  </w:t>
            </w:r>
          </w:p>
          <w:p w14:paraId="73B05B56" w14:textId="77777777" w:rsidR="005D7916" w:rsidRDefault="005D7916" w:rsidP="005D7916">
            <w:pPr>
              <w:spacing w:after="0" w:line="240" w:lineRule="auto"/>
              <w:rPr>
                <w:rFonts w:eastAsia="Times New Roman" w:cstheme="minorHAnsi"/>
                <w:color w:val="000000" w:themeColor="text1"/>
                <w:sz w:val="28"/>
                <w:szCs w:val="28"/>
              </w:rPr>
            </w:pPr>
          </w:p>
          <w:p w14:paraId="63C26313" w14:textId="3902CACD" w:rsidR="003343D3" w:rsidRPr="00756F80" w:rsidRDefault="00382592" w:rsidP="00423C7B">
            <w:pPr>
              <w:pStyle w:val="ListParagraph"/>
              <w:numPr>
                <w:ilvl w:val="0"/>
                <w:numId w:val="26"/>
              </w:numPr>
              <w:spacing w:after="0" w:line="240" w:lineRule="auto"/>
              <w:rPr>
                <w:rFonts w:eastAsia="Times New Roman" w:cstheme="minorHAnsi"/>
                <w:sz w:val="28"/>
                <w:szCs w:val="28"/>
              </w:rPr>
            </w:pPr>
            <w:r w:rsidRPr="00756F80">
              <w:rPr>
                <w:rFonts w:eastAsia="Times New Roman" w:cstheme="minorHAnsi"/>
                <w:sz w:val="28"/>
                <w:szCs w:val="28"/>
              </w:rPr>
              <w:lastRenderedPageBreak/>
              <w:t xml:space="preserve">Following on from the high level results </w:t>
            </w:r>
            <w:r w:rsidR="004A3015" w:rsidRPr="00756F80">
              <w:rPr>
                <w:rFonts w:eastAsia="Times New Roman" w:cstheme="minorHAnsi"/>
                <w:sz w:val="28"/>
                <w:szCs w:val="28"/>
              </w:rPr>
              <w:t>received from the NHS Staff Survey, the q</w:t>
            </w:r>
            <w:r w:rsidR="00875B00" w:rsidRPr="00756F80">
              <w:rPr>
                <w:rFonts w:eastAsia="Times New Roman" w:cstheme="minorHAnsi"/>
                <w:sz w:val="28"/>
                <w:szCs w:val="28"/>
              </w:rPr>
              <w:t xml:space="preserve">ualitative data </w:t>
            </w:r>
            <w:r w:rsidRPr="00756F80">
              <w:rPr>
                <w:rFonts w:eastAsia="Times New Roman" w:cstheme="minorHAnsi"/>
                <w:sz w:val="28"/>
                <w:szCs w:val="28"/>
              </w:rPr>
              <w:t xml:space="preserve">and </w:t>
            </w:r>
            <w:r w:rsidR="004A3015" w:rsidRPr="00756F80">
              <w:rPr>
                <w:rFonts w:eastAsia="Times New Roman" w:cstheme="minorHAnsi"/>
                <w:sz w:val="28"/>
                <w:szCs w:val="28"/>
              </w:rPr>
              <w:t xml:space="preserve">context, due to be received in early April 2024, </w:t>
            </w:r>
            <w:r w:rsidR="001A1D8E" w:rsidRPr="00756F80">
              <w:rPr>
                <w:rFonts w:eastAsia="Times New Roman" w:cstheme="minorHAnsi"/>
                <w:sz w:val="28"/>
                <w:szCs w:val="28"/>
              </w:rPr>
              <w:t>will be analysed across the organisation to provide a more local</w:t>
            </w:r>
            <w:r w:rsidR="00C736AA" w:rsidRPr="00756F80">
              <w:rPr>
                <w:rFonts w:eastAsia="Times New Roman" w:cstheme="minorHAnsi"/>
                <w:sz w:val="28"/>
                <w:szCs w:val="28"/>
              </w:rPr>
              <w:t>ised context to better understand the responses.</w:t>
            </w:r>
            <w:r w:rsidR="000520A2" w:rsidRPr="00756F80">
              <w:rPr>
                <w:rFonts w:eastAsia="Times New Roman" w:cstheme="minorHAnsi"/>
                <w:sz w:val="28"/>
                <w:szCs w:val="28"/>
              </w:rPr>
              <w:t xml:space="preserve"> </w:t>
            </w:r>
          </w:p>
          <w:p w14:paraId="34812B28" w14:textId="42A5AD73" w:rsidR="000C0AC3" w:rsidRPr="00756F80" w:rsidRDefault="00C82745" w:rsidP="00423C7B">
            <w:pPr>
              <w:pStyle w:val="ListParagraph"/>
              <w:numPr>
                <w:ilvl w:val="0"/>
                <w:numId w:val="26"/>
              </w:numPr>
              <w:spacing w:after="0" w:line="240" w:lineRule="auto"/>
              <w:rPr>
                <w:rFonts w:eastAsia="Times New Roman" w:cstheme="minorHAnsi"/>
                <w:sz w:val="28"/>
                <w:szCs w:val="28"/>
              </w:rPr>
            </w:pPr>
            <w:r w:rsidRPr="00756F80">
              <w:rPr>
                <w:rFonts w:eastAsia="Times New Roman" w:cstheme="minorHAnsi"/>
                <w:sz w:val="28"/>
                <w:szCs w:val="28"/>
              </w:rPr>
              <w:t xml:space="preserve">We will </w:t>
            </w:r>
            <w:r w:rsidR="00C736AA" w:rsidRPr="00756F80">
              <w:rPr>
                <w:rFonts w:eastAsia="Times New Roman" w:cstheme="minorHAnsi"/>
                <w:sz w:val="28"/>
                <w:szCs w:val="28"/>
              </w:rPr>
              <w:t xml:space="preserve">continue to </w:t>
            </w:r>
            <w:r w:rsidRPr="00756F80">
              <w:rPr>
                <w:rFonts w:eastAsia="Times New Roman" w:cstheme="minorHAnsi"/>
                <w:sz w:val="28"/>
                <w:szCs w:val="28"/>
              </w:rPr>
              <w:t>e</w:t>
            </w:r>
            <w:r w:rsidR="000E267F" w:rsidRPr="00756F80">
              <w:rPr>
                <w:rFonts w:eastAsia="Times New Roman" w:cstheme="minorHAnsi"/>
                <w:sz w:val="28"/>
                <w:szCs w:val="28"/>
              </w:rPr>
              <w:t>ngage with previous cohorts of internationally educated nurses</w:t>
            </w:r>
            <w:r w:rsidR="00514C94" w:rsidRPr="00756F80">
              <w:rPr>
                <w:rFonts w:eastAsia="Times New Roman" w:cstheme="minorHAnsi"/>
                <w:sz w:val="28"/>
                <w:szCs w:val="28"/>
              </w:rPr>
              <w:t>.</w:t>
            </w:r>
            <w:r w:rsidRPr="00756F80">
              <w:rPr>
                <w:rFonts w:eastAsia="Times New Roman" w:cstheme="minorHAnsi"/>
                <w:sz w:val="28"/>
                <w:szCs w:val="28"/>
              </w:rPr>
              <w:t xml:space="preserve">  </w:t>
            </w:r>
            <w:r w:rsidR="00C736AA" w:rsidRPr="00756F80">
              <w:rPr>
                <w:rFonts w:eastAsia="Times New Roman" w:cstheme="minorHAnsi"/>
                <w:sz w:val="28"/>
                <w:szCs w:val="28"/>
              </w:rPr>
              <w:t>T</w:t>
            </w:r>
            <w:r w:rsidRPr="00756F80">
              <w:rPr>
                <w:rFonts w:eastAsia="Times New Roman" w:cstheme="minorHAnsi"/>
                <w:sz w:val="28"/>
                <w:szCs w:val="28"/>
              </w:rPr>
              <w:t>h</w:t>
            </w:r>
            <w:r w:rsidR="00DE3287" w:rsidRPr="00756F80">
              <w:rPr>
                <w:rFonts w:eastAsia="Times New Roman" w:cstheme="minorHAnsi"/>
                <w:sz w:val="28"/>
                <w:szCs w:val="28"/>
              </w:rPr>
              <w:t>e next phase</w:t>
            </w:r>
            <w:r w:rsidR="002E297B" w:rsidRPr="00756F80">
              <w:rPr>
                <w:rFonts w:eastAsia="Times New Roman" w:cstheme="minorHAnsi"/>
                <w:sz w:val="28"/>
                <w:szCs w:val="28"/>
              </w:rPr>
              <w:t xml:space="preserve"> </w:t>
            </w:r>
            <w:r w:rsidR="00DE3287" w:rsidRPr="00756F80">
              <w:rPr>
                <w:rFonts w:eastAsia="Times New Roman" w:cstheme="minorHAnsi"/>
                <w:sz w:val="28"/>
                <w:szCs w:val="28"/>
              </w:rPr>
              <w:t>will involve us w</w:t>
            </w:r>
            <w:r w:rsidR="00AB2F67" w:rsidRPr="00756F80">
              <w:rPr>
                <w:rFonts w:eastAsia="Times New Roman" w:cstheme="minorHAnsi"/>
                <w:sz w:val="28"/>
                <w:szCs w:val="28"/>
              </w:rPr>
              <w:t xml:space="preserve">orking </w:t>
            </w:r>
            <w:r w:rsidR="002E297B" w:rsidRPr="00756F80">
              <w:rPr>
                <w:rFonts w:eastAsia="Times New Roman" w:cstheme="minorHAnsi"/>
                <w:sz w:val="28"/>
                <w:szCs w:val="28"/>
              </w:rPr>
              <w:t xml:space="preserve">with </w:t>
            </w:r>
            <w:r w:rsidR="00C736AA" w:rsidRPr="00756F80">
              <w:rPr>
                <w:rFonts w:eastAsia="Times New Roman" w:cstheme="minorHAnsi"/>
                <w:sz w:val="28"/>
                <w:szCs w:val="28"/>
              </w:rPr>
              <w:t xml:space="preserve">Corporate Nursing and </w:t>
            </w:r>
            <w:r w:rsidR="002E297B" w:rsidRPr="00756F80">
              <w:rPr>
                <w:rFonts w:eastAsia="Times New Roman" w:cstheme="minorHAnsi"/>
                <w:sz w:val="28"/>
                <w:szCs w:val="28"/>
              </w:rPr>
              <w:t>Service Groups to establish the support mechanisms</w:t>
            </w:r>
            <w:r w:rsidR="00514C94" w:rsidRPr="00756F80">
              <w:rPr>
                <w:rFonts w:eastAsia="Times New Roman" w:cstheme="minorHAnsi"/>
                <w:sz w:val="28"/>
                <w:szCs w:val="28"/>
              </w:rPr>
              <w:t xml:space="preserve"> they have in place</w:t>
            </w:r>
            <w:r w:rsidR="00AB2F67" w:rsidRPr="00756F80">
              <w:rPr>
                <w:rFonts w:eastAsia="Times New Roman" w:cstheme="minorHAnsi"/>
                <w:sz w:val="28"/>
                <w:szCs w:val="28"/>
              </w:rPr>
              <w:t xml:space="preserve"> and how they are meeting the needs of this staff group</w:t>
            </w:r>
            <w:r w:rsidR="00C736AA" w:rsidRPr="00756F80">
              <w:rPr>
                <w:rFonts w:eastAsia="Times New Roman" w:cstheme="minorHAnsi"/>
                <w:sz w:val="28"/>
                <w:szCs w:val="28"/>
              </w:rPr>
              <w:t xml:space="preserve">. The information and stories gathered will be anonymised and shared with relevant stakeholders, to inform changes </w:t>
            </w:r>
            <w:r w:rsidR="006809D1" w:rsidRPr="00756F80">
              <w:rPr>
                <w:rFonts w:eastAsia="Times New Roman" w:cstheme="minorHAnsi"/>
                <w:sz w:val="28"/>
                <w:szCs w:val="28"/>
              </w:rPr>
              <w:t xml:space="preserve">that better support staff. </w:t>
            </w:r>
          </w:p>
          <w:p w14:paraId="52331FB1" w14:textId="7D559B8B" w:rsidR="00E731AC" w:rsidRPr="00756F80" w:rsidRDefault="002649D8" w:rsidP="00423C7B">
            <w:pPr>
              <w:pStyle w:val="ListParagraph"/>
              <w:numPr>
                <w:ilvl w:val="0"/>
                <w:numId w:val="26"/>
              </w:numPr>
              <w:spacing w:after="0" w:line="240" w:lineRule="auto"/>
              <w:rPr>
                <w:rFonts w:eastAsia="Times New Roman" w:cstheme="minorHAnsi"/>
                <w:sz w:val="28"/>
                <w:szCs w:val="28"/>
              </w:rPr>
            </w:pPr>
            <w:r w:rsidRPr="00756F80">
              <w:rPr>
                <w:rFonts w:eastAsia="Times New Roman" w:cstheme="minorHAnsi"/>
                <w:sz w:val="28"/>
                <w:szCs w:val="28"/>
              </w:rPr>
              <w:t>Commence work</w:t>
            </w:r>
            <w:r w:rsidR="003117A4" w:rsidRPr="00756F80">
              <w:rPr>
                <w:rFonts w:eastAsia="Times New Roman" w:cstheme="minorHAnsi"/>
                <w:sz w:val="28"/>
                <w:szCs w:val="28"/>
              </w:rPr>
              <w:t xml:space="preserve"> towards the Swansea Bay ‘Widening Access to Careers in Healthcare</w:t>
            </w:r>
            <w:r w:rsidR="00830D8D" w:rsidRPr="00756F80">
              <w:rPr>
                <w:rFonts w:eastAsia="Times New Roman" w:cstheme="minorHAnsi"/>
                <w:sz w:val="28"/>
                <w:szCs w:val="28"/>
              </w:rPr>
              <w:t>’ (WATCH) Programme with the ai</w:t>
            </w:r>
            <w:r w:rsidR="00C147EB" w:rsidRPr="00756F80">
              <w:rPr>
                <w:rFonts w:eastAsia="Times New Roman" w:cstheme="minorHAnsi"/>
                <w:sz w:val="28"/>
                <w:szCs w:val="28"/>
              </w:rPr>
              <w:t>m</w:t>
            </w:r>
            <w:r w:rsidR="00830D8D" w:rsidRPr="00756F80">
              <w:rPr>
                <w:rFonts w:eastAsia="Times New Roman" w:cstheme="minorHAnsi"/>
                <w:sz w:val="28"/>
                <w:szCs w:val="28"/>
              </w:rPr>
              <w:t xml:space="preserve"> to increase diversity of staff in </w:t>
            </w:r>
            <w:r w:rsidR="00C147EB" w:rsidRPr="00756F80">
              <w:rPr>
                <w:rFonts w:eastAsia="Times New Roman" w:cstheme="minorHAnsi"/>
                <w:sz w:val="28"/>
                <w:szCs w:val="28"/>
              </w:rPr>
              <w:t>hard to recruit roles and reduce vacancies, with links to our work experience offerings.</w:t>
            </w:r>
          </w:p>
          <w:p w14:paraId="552D1740" w14:textId="77777777" w:rsidR="003343D3" w:rsidRDefault="003343D3" w:rsidP="009E685C">
            <w:pPr>
              <w:spacing w:after="0" w:line="240" w:lineRule="auto"/>
              <w:rPr>
                <w:rFonts w:eastAsia="Times New Roman" w:cstheme="minorHAnsi"/>
                <w:color w:val="000000" w:themeColor="text1"/>
                <w:sz w:val="28"/>
                <w:szCs w:val="28"/>
              </w:rPr>
            </w:pPr>
          </w:p>
          <w:p w14:paraId="06589AEC" w14:textId="7DCBFD7B" w:rsidR="00833CBB" w:rsidRPr="00C47014" w:rsidRDefault="00900964" w:rsidP="009E685C">
            <w:pPr>
              <w:spacing w:after="0" w:line="240" w:lineRule="auto"/>
              <w:rPr>
                <w:rFonts w:eastAsia="Times New Roman" w:cstheme="minorHAnsi"/>
                <w:b/>
                <w:sz w:val="28"/>
                <w:szCs w:val="28"/>
              </w:rPr>
            </w:pPr>
            <w:r w:rsidRPr="00C47014">
              <w:rPr>
                <w:rFonts w:eastAsia="Times New Roman" w:cstheme="minorHAnsi"/>
                <w:b/>
                <w:sz w:val="28"/>
                <w:szCs w:val="28"/>
              </w:rPr>
              <w:t>Disability Action Plan</w:t>
            </w:r>
          </w:p>
          <w:p w14:paraId="512C98A9" w14:textId="1D6640B2" w:rsidR="00900964" w:rsidRPr="00C47014" w:rsidRDefault="00900964" w:rsidP="009E685C">
            <w:pPr>
              <w:spacing w:after="0" w:line="240" w:lineRule="auto"/>
              <w:rPr>
                <w:rFonts w:eastAsia="Times New Roman" w:cstheme="minorHAnsi"/>
                <w:sz w:val="28"/>
                <w:szCs w:val="28"/>
              </w:rPr>
            </w:pPr>
            <w:r w:rsidRPr="00C47014">
              <w:rPr>
                <w:rFonts w:eastAsia="Times New Roman" w:cstheme="minorHAnsi"/>
                <w:sz w:val="28"/>
                <w:szCs w:val="28"/>
              </w:rPr>
              <w:t>We will commence the process of co-producing our Disability Action Plan through engaging with people with disabilities to identify priorities and actions</w:t>
            </w:r>
            <w:r w:rsidR="00423C7B">
              <w:rPr>
                <w:rFonts w:eastAsia="Times New Roman" w:cstheme="minorHAnsi"/>
                <w:sz w:val="28"/>
                <w:szCs w:val="28"/>
              </w:rPr>
              <w:t xml:space="preserve"> during 2024</w:t>
            </w:r>
            <w:r w:rsidRPr="00C47014">
              <w:rPr>
                <w:rFonts w:eastAsia="Times New Roman" w:cstheme="minorHAnsi"/>
                <w:sz w:val="28"/>
                <w:szCs w:val="28"/>
              </w:rPr>
              <w:t xml:space="preserve">. </w:t>
            </w:r>
          </w:p>
          <w:p w14:paraId="38AD9072" w14:textId="773277F5" w:rsidR="00900964" w:rsidRPr="00C47014" w:rsidRDefault="00900964" w:rsidP="00900964">
            <w:pPr>
              <w:spacing w:after="0" w:line="240" w:lineRule="auto"/>
              <w:rPr>
                <w:rFonts w:eastAsia="Times New Roman" w:cstheme="minorHAnsi"/>
                <w:sz w:val="28"/>
                <w:szCs w:val="28"/>
              </w:rPr>
            </w:pPr>
            <w:r w:rsidRPr="00C47014">
              <w:rPr>
                <w:rFonts w:eastAsia="Times New Roman" w:cstheme="minorHAnsi"/>
                <w:sz w:val="28"/>
                <w:szCs w:val="28"/>
              </w:rPr>
              <w:t xml:space="preserve">We will utilise the learning from the LGBTQ+ Action plan Development. </w:t>
            </w:r>
          </w:p>
          <w:p w14:paraId="6630F128" w14:textId="77777777" w:rsidR="002C3C50" w:rsidRPr="00C47014" w:rsidRDefault="002C3C50" w:rsidP="00900964">
            <w:pPr>
              <w:spacing w:after="0" w:line="240" w:lineRule="auto"/>
              <w:rPr>
                <w:rFonts w:eastAsia="Times New Roman" w:cstheme="minorHAnsi"/>
                <w:sz w:val="28"/>
                <w:szCs w:val="28"/>
              </w:rPr>
            </w:pPr>
          </w:p>
          <w:p w14:paraId="15C85D35" w14:textId="6BC7EEE3" w:rsidR="00900964" w:rsidRPr="00C47014" w:rsidRDefault="00900964" w:rsidP="009E685C">
            <w:pPr>
              <w:spacing w:after="0" w:line="240" w:lineRule="auto"/>
              <w:rPr>
                <w:rFonts w:eastAsia="Times New Roman" w:cstheme="minorHAnsi"/>
                <w:sz w:val="28"/>
                <w:szCs w:val="28"/>
              </w:rPr>
            </w:pPr>
            <w:r w:rsidRPr="00C47014">
              <w:rPr>
                <w:rFonts w:eastAsia="Times New Roman" w:cstheme="minorHAnsi"/>
                <w:sz w:val="28"/>
                <w:szCs w:val="28"/>
              </w:rPr>
              <w:t>The Welsh Government Report ‘Locked Out: Liberating Disabled People’s Lives and Rights in Wales Beyond Covid-19’ will be used as the foundation for this work.</w:t>
            </w:r>
          </w:p>
          <w:p w14:paraId="335FB8E1" w14:textId="4D3F0967" w:rsidR="00833CBB" w:rsidRPr="00BB1E2D" w:rsidRDefault="00833CBB" w:rsidP="00900964">
            <w:pPr>
              <w:spacing w:after="0" w:line="240" w:lineRule="auto"/>
              <w:rPr>
                <w:rFonts w:eastAsia="Times New Roman" w:cstheme="minorHAnsi"/>
                <w:color w:val="000000" w:themeColor="text1"/>
                <w:sz w:val="28"/>
                <w:szCs w:val="28"/>
              </w:rPr>
            </w:pPr>
          </w:p>
        </w:tc>
        <w:tc>
          <w:tcPr>
            <w:tcW w:w="2974" w:type="dxa"/>
          </w:tcPr>
          <w:p w14:paraId="71F35BC9" w14:textId="77777777" w:rsidR="003343D3" w:rsidRDefault="003343D3" w:rsidP="009E685C">
            <w:pPr>
              <w:spacing w:after="0" w:line="240" w:lineRule="auto"/>
              <w:rPr>
                <w:rFonts w:eastAsia="Times New Roman" w:cstheme="minorHAnsi"/>
                <w:color w:val="000000" w:themeColor="text1"/>
                <w:sz w:val="28"/>
                <w:szCs w:val="28"/>
              </w:rPr>
            </w:pPr>
          </w:p>
          <w:p w14:paraId="68980712" w14:textId="77777777" w:rsidR="00374192" w:rsidRDefault="00374192" w:rsidP="009E685C">
            <w:pPr>
              <w:spacing w:after="0" w:line="240" w:lineRule="auto"/>
              <w:rPr>
                <w:rFonts w:eastAsia="Times New Roman" w:cstheme="minorHAnsi"/>
                <w:color w:val="000000" w:themeColor="text1"/>
                <w:sz w:val="28"/>
                <w:szCs w:val="28"/>
              </w:rPr>
            </w:pPr>
          </w:p>
          <w:p w14:paraId="7A445591" w14:textId="77777777" w:rsidR="00374192" w:rsidRPr="00BB1E2D" w:rsidRDefault="00374192" w:rsidP="009E685C">
            <w:pPr>
              <w:spacing w:after="0" w:line="240" w:lineRule="auto"/>
              <w:rPr>
                <w:rFonts w:eastAsia="Times New Roman" w:cstheme="minorHAnsi"/>
                <w:color w:val="000000" w:themeColor="text1"/>
                <w:sz w:val="28"/>
                <w:szCs w:val="28"/>
              </w:rPr>
            </w:pPr>
          </w:p>
        </w:tc>
      </w:tr>
      <w:bookmarkEnd w:id="0"/>
      <w:bookmarkEnd w:id="1"/>
    </w:tbl>
    <w:p w14:paraId="76377A8D" w14:textId="77777777" w:rsidR="003343D3" w:rsidRDefault="003343D3" w:rsidP="00423C7B"/>
    <w:sectPr w:rsidR="003343D3" w:rsidSect="00E237C9">
      <w:pgSz w:w="16838" w:h="11906" w:orient="landscape"/>
      <w:pgMar w:top="709" w:right="1440" w:bottom="851"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B15EF"/>
    <w:multiLevelType w:val="hybridMultilevel"/>
    <w:tmpl w:val="368E57B0"/>
    <w:lvl w:ilvl="0" w:tplc="0442994A">
      <w:start w:val="15"/>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DF2AF7"/>
    <w:multiLevelType w:val="hybridMultilevel"/>
    <w:tmpl w:val="0BDAFA4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015961E3"/>
    <w:multiLevelType w:val="hybridMultilevel"/>
    <w:tmpl w:val="2B28FBF8"/>
    <w:lvl w:ilvl="0" w:tplc="374E084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7BD67A2"/>
    <w:multiLevelType w:val="hybridMultilevel"/>
    <w:tmpl w:val="21CE5130"/>
    <w:lvl w:ilvl="0" w:tplc="3A1237AE">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171A1A"/>
    <w:multiLevelType w:val="hybridMultilevel"/>
    <w:tmpl w:val="22183532"/>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D515FD0"/>
    <w:multiLevelType w:val="hybridMultilevel"/>
    <w:tmpl w:val="09A68B34"/>
    <w:lvl w:ilvl="0" w:tplc="374E084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F1C2164"/>
    <w:multiLevelType w:val="hybridMultilevel"/>
    <w:tmpl w:val="893A07B8"/>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DA1E68"/>
    <w:multiLevelType w:val="hybridMultilevel"/>
    <w:tmpl w:val="934898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AE3CB2"/>
    <w:multiLevelType w:val="hybridMultilevel"/>
    <w:tmpl w:val="6720D044"/>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5D487C"/>
    <w:multiLevelType w:val="multilevel"/>
    <w:tmpl w:val="EA28853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 w15:restartNumberingAfterBreak="0">
    <w:nsid w:val="2DA725FD"/>
    <w:multiLevelType w:val="hybridMultilevel"/>
    <w:tmpl w:val="FA58A4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1664C3D"/>
    <w:multiLevelType w:val="hybridMultilevel"/>
    <w:tmpl w:val="2FA2B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944E06"/>
    <w:multiLevelType w:val="hybridMultilevel"/>
    <w:tmpl w:val="0854E6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2655AF2"/>
    <w:multiLevelType w:val="hybridMultilevel"/>
    <w:tmpl w:val="8F9CD49E"/>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B661EF"/>
    <w:multiLevelType w:val="hybridMultilevel"/>
    <w:tmpl w:val="D1CE76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ED63EF5"/>
    <w:multiLevelType w:val="hybridMultilevel"/>
    <w:tmpl w:val="DD827222"/>
    <w:lvl w:ilvl="0" w:tplc="3A1237AE">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F073AA"/>
    <w:multiLevelType w:val="hybridMultilevel"/>
    <w:tmpl w:val="FD2ABD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AEC4EE4"/>
    <w:multiLevelType w:val="hybridMultilevel"/>
    <w:tmpl w:val="DF7AC8F2"/>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F01429"/>
    <w:multiLevelType w:val="hybridMultilevel"/>
    <w:tmpl w:val="1E48F4B2"/>
    <w:lvl w:ilvl="0" w:tplc="20CA3066">
      <w:start w:val="8"/>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335FA7"/>
    <w:multiLevelType w:val="hybridMultilevel"/>
    <w:tmpl w:val="93C0B61E"/>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B684B8E"/>
    <w:multiLevelType w:val="hybridMultilevel"/>
    <w:tmpl w:val="983E0238"/>
    <w:lvl w:ilvl="0" w:tplc="374E084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1907CBB"/>
    <w:multiLevelType w:val="hybridMultilevel"/>
    <w:tmpl w:val="E3B08EA6"/>
    <w:lvl w:ilvl="0" w:tplc="374E084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30C5E06"/>
    <w:multiLevelType w:val="hybridMultilevel"/>
    <w:tmpl w:val="C99020DC"/>
    <w:lvl w:ilvl="0" w:tplc="374E084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30F57A8"/>
    <w:multiLevelType w:val="hybridMultilevel"/>
    <w:tmpl w:val="73C26D1A"/>
    <w:lvl w:ilvl="0" w:tplc="3A1237AE">
      <w:start w:val="7"/>
      <w:numFmt w:val="bullet"/>
      <w:lvlText w:val="-"/>
      <w:lvlJc w:val="left"/>
      <w:pPr>
        <w:ind w:left="786" w:hanging="360"/>
      </w:pPr>
      <w:rPr>
        <w:rFonts w:ascii="Arial" w:eastAsiaTheme="minorHAnsi"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5" w15:restartNumberingAfterBreak="0">
    <w:nsid w:val="735F4B3C"/>
    <w:multiLevelType w:val="hybridMultilevel"/>
    <w:tmpl w:val="E6D293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2"/>
  </w:num>
  <w:num w:numId="2">
    <w:abstractNumId w:val="5"/>
  </w:num>
  <w:num w:numId="3">
    <w:abstractNumId w:val="13"/>
  </w:num>
  <w:num w:numId="4">
    <w:abstractNumId w:val="10"/>
  </w:num>
  <w:num w:numId="5">
    <w:abstractNumId w:val="8"/>
  </w:num>
  <w:num w:numId="6">
    <w:abstractNumId w:val="25"/>
  </w:num>
  <w:num w:numId="7">
    <w:abstractNumId w:val="11"/>
  </w:num>
  <w:num w:numId="8">
    <w:abstractNumId w:val="0"/>
  </w:num>
  <w:num w:numId="9">
    <w:abstractNumId w:val="1"/>
  </w:num>
  <w:num w:numId="10">
    <w:abstractNumId w:val="17"/>
  </w:num>
  <w:num w:numId="11">
    <w:abstractNumId w:val="24"/>
  </w:num>
  <w:num w:numId="12">
    <w:abstractNumId w:val="15"/>
  </w:num>
  <w:num w:numId="13">
    <w:abstractNumId w:val="3"/>
  </w:num>
  <w:num w:numId="14">
    <w:abstractNumId w:val="16"/>
  </w:num>
  <w:num w:numId="15">
    <w:abstractNumId w:val="19"/>
  </w:num>
  <w:num w:numId="16">
    <w:abstractNumId w:val="14"/>
  </w:num>
  <w:num w:numId="17">
    <w:abstractNumId w:val="23"/>
  </w:num>
  <w:num w:numId="18">
    <w:abstractNumId w:val="4"/>
  </w:num>
  <w:num w:numId="19">
    <w:abstractNumId w:val="21"/>
  </w:num>
  <w:num w:numId="20">
    <w:abstractNumId w:val="22"/>
  </w:num>
  <w:num w:numId="21">
    <w:abstractNumId w:val="2"/>
  </w:num>
  <w:num w:numId="22">
    <w:abstractNumId w:val="7"/>
  </w:num>
  <w:num w:numId="23">
    <w:abstractNumId w:val="18"/>
  </w:num>
  <w:num w:numId="24">
    <w:abstractNumId w:val="9"/>
  </w:num>
  <w:num w:numId="25">
    <w:abstractNumId w:val="20"/>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43D3"/>
    <w:rsid w:val="00014FD0"/>
    <w:rsid w:val="00034003"/>
    <w:rsid w:val="00036DD9"/>
    <w:rsid w:val="0004240F"/>
    <w:rsid w:val="000473D7"/>
    <w:rsid w:val="000520A2"/>
    <w:rsid w:val="000634E1"/>
    <w:rsid w:val="000724DA"/>
    <w:rsid w:val="00081E7B"/>
    <w:rsid w:val="000C0AC3"/>
    <w:rsid w:val="000D3345"/>
    <w:rsid w:val="000D367E"/>
    <w:rsid w:val="000E267F"/>
    <w:rsid w:val="000E5761"/>
    <w:rsid w:val="000F75CE"/>
    <w:rsid w:val="000F788B"/>
    <w:rsid w:val="00102A66"/>
    <w:rsid w:val="00107226"/>
    <w:rsid w:val="0011094A"/>
    <w:rsid w:val="00114146"/>
    <w:rsid w:val="00131AEC"/>
    <w:rsid w:val="00135301"/>
    <w:rsid w:val="00141E1F"/>
    <w:rsid w:val="00150B16"/>
    <w:rsid w:val="001917B7"/>
    <w:rsid w:val="00192B36"/>
    <w:rsid w:val="00197C97"/>
    <w:rsid w:val="001A1D8E"/>
    <w:rsid w:val="001A4C37"/>
    <w:rsid w:val="001A770D"/>
    <w:rsid w:val="001A7E5A"/>
    <w:rsid w:val="001C1322"/>
    <w:rsid w:val="001C5788"/>
    <w:rsid w:val="001D0BCC"/>
    <w:rsid w:val="001D1EC3"/>
    <w:rsid w:val="001E4B70"/>
    <w:rsid w:val="001F3AF9"/>
    <w:rsid w:val="001F44B4"/>
    <w:rsid w:val="0020575B"/>
    <w:rsid w:val="00234391"/>
    <w:rsid w:val="00246203"/>
    <w:rsid w:val="002649D8"/>
    <w:rsid w:val="00264F62"/>
    <w:rsid w:val="00266E25"/>
    <w:rsid w:val="00276AEC"/>
    <w:rsid w:val="00290FF3"/>
    <w:rsid w:val="002A5DCE"/>
    <w:rsid w:val="002C0F62"/>
    <w:rsid w:val="002C3C50"/>
    <w:rsid w:val="002C6544"/>
    <w:rsid w:val="002E297B"/>
    <w:rsid w:val="002F1FCE"/>
    <w:rsid w:val="002F2B92"/>
    <w:rsid w:val="002F4FDB"/>
    <w:rsid w:val="00305707"/>
    <w:rsid w:val="003117A4"/>
    <w:rsid w:val="003312EA"/>
    <w:rsid w:val="003327B8"/>
    <w:rsid w:val="003343D3"/>
    <w:rsid w:val="00336F9E"/>
    <w:rsid w:val="003608C3"/>
    <w:rsid w:val="00374192"/>
    <w:rsid w:val="00377275"/>
    <w:rsid w:val="003777FC"/>
    <w:rsid w:val="003813FC"/>
    <w:rsid w:val="00382592"/>
    <w:rsid w:val="003825A0"/>
    <w:rsid w:val="00394F98"/>
    <w:rsid w:val="003956EF"/>
    <w:rsid w:val="003A1B8F"/>
    <w:rsid w:val="003B3152"/>
    <w:rsid w:val="003C0711"/>
    <w:rsid w:val="003D0C8B"/>
    <w:rsid w:val="003E41CB"/>
    <w:rsid w:val="00411583"/>
    <w:rsid w:val="00416B91"/>
    <w:rsid w:val="00422221"/>
    <w:rsid w:val="00423C7B"/>
    <w:rsid w:val="00431ABA"/>
    <w:rsid w:val="00436B3C"/>
    <w:rsid w:val="00447905"/>
    <w:rsid w:val="00454F44"/>
    <w:rsid w:val="004619E5"/>
    <w:rsid w:val="00464EAB"/>
    <w:rsid w:val="00466C2C"/>
    <w:rsid w:val="0049451B"/>
    <w:rsid w:val="00495900"/>
    <w:rsid w:val="004A0D1C"/>
    <w:rsid w:val="004A15E3"/>
    <w:rsid w:val="004A3015"/>
    <w:rsid w:val="004A55D2"/>
    <w:rsid w:val="004B2D7A"/>
    <w:rsid w:val="004B32BE"/>
    <w:rsid w:val="004D2650"/>
    <w:rsid w:val="004F57CB"/>
    <w:rsid w:val="004F7B2A"/>
    <w:rsid w:val="00500CDF"/>
    <w:rsid w:val="00513401"/>
    <w:rsid w:val="00514C94"/>
    <w:rsid w:val="00525E4C"/>
    <w:rsid w:val="00535AA0"/>
    <w:rsid w:val="00540697"/>
    <w:rsid w:val="00544B6A"/>
    <w:rsid w:val="00557998"/>
    <w:rsid w:val="005634F8"/>
    <w:rsid w:val="005711A5"/>
    <w:rsid w:val="0057338A"/>
    <w:rsid w:val="00586158"/>
    <w:rsid w:val="005864E7"/>
    <w:rsid w:val="0059473C"/>
    <w:rsid w:val="005A5012"/>
    <w:rsid w:val="005A6E58"/>
    <w:rsid w:val="005B4BC2"/>
    <w:rsid w:val="005B4BF9"/>
    <w:rsid w:val="005C64FE"/>
    <w:rsid w:val="005D0B44"/>
    <w:rsid w:val="005D1C3C"/>
    <w:rsid w:val="005D625E"/>
    <w:rsid w:val="005D7916"/>
    <w:rsid w:val="00610E08"/>
    <w:rsid w:val="00622107"/>
    <w:rsid w:val="0062596C"/>
    <w:rsid w:val="00626540"/>
    <w:rsid w:val="00643A13"/>
    <w:rsid w:val="00655B2F"/>
    <w:rsid w:val="00656D38"/>
    <w:rsid w:val="00674174"/>
    <w:rsid w:val="006763CC"/>
    <w:rsid w:val="006809D1"/>
    <w:rsid w:val="00686259"/>
    <w:rsid w:val="006939CB"/>
    <w:rsid w:val="00693F93"/>
    <w:rsid w:val="006A5171"/>
    <w:rsid w:val="006B5EFC"/>
    <w:rsid w:val="006C2E2D"/>
    <w:rsid w:val="006E0B50"/>
    <w:rsid w:val="006E3FA7"/>
    <w:rsid w:val="006F299B"/>
    <w:rsid w:val="00701FE2"/>
    <w:rsid w:val="007107A7"/>
    <w:rsid w:val="00712538"/>
    <w:rsid w:val="00723128"/>
    <w:rsid w:val="0072706A"/>
    <w:rsid w:val="00736EF0"/>
    <w:rsid w:val="007435BB"/>
    <w:rsid w:val="00756BB1"/>
    <w:rsid w:val="00756F80"/>
    <w:rsid w:val="0077154F"/>
    <w:rsid w:val="00786027"/>
    <w:rsid w:val="00787F4A"/>
    <w:rsid w:val="00796F03"/>
    <w:rsid w:val="007B0C0C"/>
    <w:rsid w:val="007C3686"/>
    <w:rsid w:val="007D4599"/>
    <w:rsid w:val="007F6534"/>
    <w:rsid w:val="00803780"/>
    <w:rsid w:val="00806261"/>
    <w:rsid w:val="0080760F"/>
    <w:rsid w:val="00821D1F"/>
    <w:rsid w:val="00830D8D"/>
    <w:rsid w:val="008312A5"/>
    <w:rsid w:val="00833CBB"/>
    <w:rsid w:val="00843F12"/>
    <w:rsid w:val="008574B4"/>
    <w:rsid w:val="00857A4F"/>
    <w:rsid w:val="00873CE1"/>
    <w:rsid w:val="00875B00"/>
    <w:rsid w:val="00887E98"/>
    <w:rsid w:val="008A0DD5"/>
    <w:rsid w:val="008A1C6B"/>
    <w:rsid w:val="008A38C8"/>
    <w:rsid w:val="008B0730"/>
    <w:rsid w:val="008B2E2E"/>
    <w:rsid w:val="008C45D4"/>
    <w:rsid w:val="008C461C"/>
    <w:rsid w:val="008D024C"/>
    <w:rsid w:val="008D69A0"/>
    <w:rsid w:val="008D7F4C"/>
    <w:rsid w:val="008F2172"/>
    <w:rsid w:val="00900964"/>
    <w:rsid w:val="00910520"/>
    <w:rsid w:val="00924D5C"/>
    <w:rsid w:val="009258E2"/>
    <w:rsid w:val="0092713B"/>
    <w:rsid w:val="00927BA7"/>
    <w:rsid w:val="00930794"/>
    <w:rsid w:val="00932399"/>
    <w:rsid w:val="00936E34"/>
    <w:rsid w:val="00943715"/>
    <w:rsid w:val="0094476E"/>
    <w:rsid w:val="0095379F"/>
    <w:rsid w:val="009645D7"/>
    <w:rsid w:val="00966151"/>
    <w:rsid w:val="009664FF"/>
    <w:rsid w:val="009863E9"/>
    <w:rsid w:val="00994251"/>
    <w:rsid w:val="009A0067"/>
    <w:rsid w:val="009A3693"/>
    <w:rsid w:val="009A5507"/>
    <w:rsid w:val="009C5C98"/>
    <w:rsid w:val="009D02A0"/>
    <w:rsid w:val="009D0DB3"/>
    <w:rsid w:val="009D164E"/>
    <w:rsid w:val="009E2BE4"/>
    <w:rsid w:val="009E3CBE"/>
    <w:rsid w:val="00A01443"/>
    <w:rsid w:val="00A15F99"/>
    <w:rsid w:val="00A17C7A"/>
    <w:rsid w:val="00A245F8"/>
    <w:rsid w:val="00A26599"/>
    <w:rsid w:val="00A3315E"/>
    <w:rsid w:val="00A51806"/>
    <w:rsid w:val="00A51D36"/>
    <w:rsid w:val="00A5203E"/>
    <w:rsid w:val="00A57E47"/>
    <w:rsid w:val="00A73641"/>
    <w:rsid w:val="00AB2F67"/>
    <w:rsid w:val="00AB549B"/>
    <w:rsid w:val="00AC57A5"/>
    <w:rsid w:val="00AD527B"/>
    <w:rsid w:val="00AE38BF"/>
    <w:rsid w:val="00AE5AC0"/>
    <w:rsid w:val="00B059A6"/>
    <w:rsid w:val="00B1556A"/>
    <w:rsid w:val="00B1674D"/>
    <w:rsid w:val="00B17BA8"/>
    <w:rsid w:val="00B21173"/>
    <w:rsid w:val="00B21E47"/>
    <w:rsid w:val="00B63F2E"/>
    <w:rsid w:val="00B65D27"/>
    <w:rsid w:val="00BD35F0"/>
    <w:rsid w:val="00BE2ED0"/>
    <w:rsid w:val="00BE3951"/>
    <w:rsid w:val="00C021C0"/>
    <w:rsid w:val="00C03A77"/>
    <w:rsid w:val="00C147EB"/>
    <w:rsid w:val="00C25D49"/>
    <w:rsid w:val="00C27FE9"/>
    <w:rsid w:val="00C34754"/>
    <w:rsid w:val="00C37301"/>
    <w:rsid w:val="00C47014"/>
    <w:rsid w:val="00C65269"/>
    <w:rsid w:val="00C72F25"/>
    <w:rsid w:val="00C736AA"/>
    <w:rsid w:val="00C73F7F"/>
    <w:rsid w:val="00C814CF"/>
    <w:rsid w:val="00C82745"/>
    <w:rsid w:val="00C83A4B"/>
    <w:rsid w:val="00C97DCA"/>
    <w:rsid w:val="00CB03C0"/>
    <w:rsid w:val="00CB133D"/>
    <w:rsid w:val="00CB2132"/>
    <w:rsid w:val="00CB6C38"/>
    <w:rsid w:val="00CD0035"/>
    <w:rsid w:val="00CD2ED3"/>
    <w:rsid w:val="00CD4B77"/>
    <w:rsid w:val="00CD50F3"/>
    <w:rsid w:val="00CE2DEB"/>
    <w:rsid w:val="00CE39ED"/>
    <w:rsid w:val="00D04743"/>
    <w:rsid w:val="00D24D0A"/>
    <w:rsid w:val="00D3167D"/>
    <w:rsid w:val="00D41D45"/>
    <w:rsid w:val="00D42969"/>
    <w:rsid w:val="00D45ACC"/>
    <w:rsid w:val="00D60153"/>
    <w:rsid w:val="00D74403"/>
    <w:rsid w:val="00D8198A"/>
    <w:rsid w:val="00D857A3"/>
    <w:rsid w:val="00D85F43"/>
    <w:rsid w:val="00D935B5"/>
    <w:rsid w:val="00D93963"/>
    <w:rsid w:val="00DA4619"/>
    <w:rsid w:val="00DE3287"/>
    <w:rsid w:val="00E06127"/>
    <w:rsid w:val="00E237C9"/>
    <w:rsid w:val="00E251EE"/>
    <w:rsid w:val="00E316AF"/>
    <w:rsid w:val="00E33E98"/>
    <w:rsid w:val="00E371E7"/>
    <w:rsid w:val="00E54BD5"/>
    <w:rsid w:val="00E5614C"/>
    <w:rsid w:val="00E6665A"/>
    <w:rsid w:val="00E72307"/>
    <w:rsid w:val="00E731AC"/>
    <w:rsid w:val="00E73BAA"/>
    <w:rsid w:val="00E749BF"/>
    <w:rsid w:val="00EA33BB"/>
    <w:rsid w:val="00EB14BE"/>
    <w:rsid w:val="00EB175E"/>
    <w:rsid w:val="00EB3BF1"/>
    <w:rsid w:val="00EB41F9"/>
    <w:rsid w:val="00EB4B3D"/>
    <w:rsid w:val="00EB52C9"/>
    <w:rsid w:val="00ED6438"/>
    <w:rsid w:val="00EE303D"/>
    <w:rsid w:val="00EE7AB3"/>
    <w:rsid w:val="00EF2416"/>
    <w:rsid w:val="00F145A5"/>
    <w:rsid w:val="00F17A74"/>
    <w:rsid w:val="00F20E71"/>
    <w:rsid w:val="00F268A0"/>
    <w:rsid w:val="00F46D2A"/>
    <w:rsid w:val="00F47394"/>
    <w:rsid w:val="00F65C4D"/>
    <w:rsid w:val="00F72B7F"/>
    <w:rsid w:val="00F75822"/>
    <w:rsid w:val="00F923FF"/>
    <w:rsid w:val="00F92EE2"/>
    <w:rsid w:val="00FB0B2F"/>
    <w:rsid w:val="00FB0EA8"/>
    <w:rsid w:val="00FB6E46"/>
    <w:rsid w:val="00FC2865"/>
    <w:rsid w:val="00FC5EBF"/>
    <w:rsid w:val="00FD50E0"/>
    <w:rsid w:val="00FE39E9"/>
    <w:rsid w:val="00FF1D7A"/>
    <w:rsid w:val="00FF4D68"/>
    <w:rsid w:val="00FF6A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EA2442"/>
  <w15:chartTrackingRefBased/>
  <w15:docId w15:val="{61DFAF27-4186-46E1-BF97-EDA43BD91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43D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43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3343D3"/>
    <w:pPr>
      <w:ind w:left="720"/>
      <w:contextualSpacing/>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qFormat/>
    <w:locked/>
    <w:rsid w:val="003343D3"/>
  </w:style>
  <w:style w:type="paragraph" w:styleId="NormalWeb">
    <w:name w:val="Normal (Web)"/>
    <w:basedOn w:val="Normal"/>
    <w:uiPriority w:val="99"/>
    <w:semiHidden/>
    <w:unhideWhenUsed/>
    <w:rsid w:val="00887E9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9009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127032">
      <w:bodyDiv w:val="1"/>
      <w:marLeft w:val="0"/>
      <w:marRight w:val="0"/>
      <w:marTop w:val="0"/>
      <w:marBottom w:val="0"/>
      <w:divBdr>
        <w:top w:val="none" w:sz="0" w:space="0" w:color="auto"/>
        <w:left w:val="none" w:sz="0" w:space="0" w:color="auto"/>
        <w:bottom w:val="none" w:sz="0" w:space="0" w:color="auto"/>
        <w:right w:val="none" w:sz="0" w:space="0" w:color="auto"/>
      </w:divBdr>
    </w:div>
    <w:div w:id="329993242">
      <w:bodyDiv w:val="1"/>
      <w:marLeft w:val="0"/>
      <w:marRight w:val="0"/>
      <w:marTop w:val="0"/>
      <w:marBottom w:val="0"/>
      <w:divBdr>
        <w:top w:val="none" w:sz="0" w:space="0" w:color="auto"/>
        <w:left w:val="none" w:sz="0" w:space="0" w:color="auto"/>
        <w:bottom w:val="none" w:sz="0" w:space="0" w:color="auto"/>
        <w:right w:val="none" w:sz="0" w:space="0" w:color="auto"/>
      </w:divBdr>
    </w:div>
    <w:div w:id="566302909">
      <w:bodyDiv w:val="1"/>
      <w:marLeft w:val="0"/>
      <w:marRight w:val="0"/>
      <w:marTop w:val="0"/>
      <w:marBottom w:val="0"/>
      <w:divBdr>
        <w:top w:val="none" w:sz="0" w:space="0" w:color="auto"/>
        <w:left w:val="none" w:sz="0" w:space="0" w:color="auto"/>
        <w:bottom w:val="none" w:sz="0" w:space="0" w:color="auto"/>
        <w:right w:val="none" w:sz="0" w:space="0" w:color="auto"/>
      </w:divBdr>
    </w:div>
    <w:div w:id="625697984">
      <w:bodyDiv w:val="1"/>
      <w:marLeft w:val="0"/>
      <w:marRight w:val="0"/>
      <w:marTop w:val="0"/>
      <w:marBottom w:val="0"/>
      <w:divBdr>
        <w:top w:val="none" w:sz="0" w:space="0" w:color="auto"/>
        <w:left w:val="none" w:sz="0" w:space="0" w:color="auto"/>
        <w:bottom w:val="none" w:sz="0" w:space="0" w:color="auto"/>
        <w:right w:val="none" w:sz="0" w:space="0" w:color="auto"/>
      </w:divBdr>
    </w:div>
    <w:div w:id="787553034">
      <w:bodyDiv w:val="1"/>
      <w:marLeft w:val="0"/>
      <w:marRight w:val="0"/>
      <w:marTop w:val="0"/>
      <w:marBottom w:val="0"/>
      <w:divBdr>
        <w:top w:val="none" w:sz="0" w:space="0" w:color="auto"/>
        <w:left w:val="none" w:sz="0" w:space="0" w:color="auto"/>
        <w:bottom w:val="none" w:sz="0" w:space="0" w:color="auto"/>
        <w:right w:val="none" w:sz="0" w:space="0" w:color="auto"/>
      </w:divBdr>
    </w:div>
    <w:div w:id="1651254729">
      <w:bodyDiv w:val="1"/>
      <w:marLeft w:val="0"/>
      <w:marRight w:val="0"/>
      <w:marTop w:val="0"/>
      <w:marBottom w:val="0"/>
      <w:divBdr>
        <w:top w:val="none" w:sz="0" w:space="0" w:color="auto"/>
        <w:left w:val="none" w:sz="0" w:space="0" w:color="auto"/>
        <w:bottom w:val="none" w:sz="0" w:space="0" w:color="auto"/>
        <w:right w:val="none" w:sz="0" w:space="0" w:color="auto"/>
      </w:divBdr>
    </w:div>
    <w:div w:id="2020159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hyperlink" Target="mailto:hss.performance@gov.wal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etadata xmlns="http://www.objective.com/ecm/document/metadata/FF3C5B18883D4E21973B57C2EEED7FD1" version="1.0.0">
  <systemFields>
    <field name="Objective-Id">
      <value order="0">A47675573</value>
    </field>
    <field name="Objective-Title">
      <value order="0">NHS Performance Framework - 2023-2024 - Policy Assurance Assessment - Strategic Equality Plan - Return - Mid year - SBUHB - 20231031</value>
    </field>
    <field name="Objective-Description">
      <value order="0"/>
    </field>
    <field name="Objective-CreationStamp">
      <value order="0">2023-10-31T14:12:42Z</value>
    </field>
    <field name="Objective-IsApproved">
      <value order="0">false</value>
    </field>
    <field name="Objective-IsPublished">
      <value order="0">true</value>
    </field>
    <field name="Objective-DatePublished">
      <value order="0">2023-10-31T14:13:06Z</value>
    </field>
    <field name="Objective-ModificationStamp">
      <value order="0">2023-10-31T14:13:06Z</value>
    </field>
    <field name="Objective-Owner">
      <value order="0">Ross, Suzanne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Strategic Equality Plan</value>
    </field>
    <field name="Objective-Parent">
      <value order="0">NHS Performance Framework - Policy Assurance Assessment - Strategic Equality Plan</value>
    </field>
    <field name="Objective-State">
      <value order="0">Published</value>
    </field>
    <field name="Objective-VersionId">
      <value order="0">vA89938564</value>
    </field>
    <field name="Objective-Version">
      <value order="0">1.0</value>
    </field>
    <field name="Objective-VersionNumber">
      <value order="0">1</value>
    </field>
    <field name="Objective-VersionComment">
      <value order="0">First version</value>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B9332A33-1D58-4334-AC02-98E1D3082E18}">
  <ds:schemaRefs>
    <ds:schemaRef ds:uri="http://schemas.openxmlformats.org/officeDocument/2006/bibliography"/>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2429</Words>
  <Characters>13851</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16248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Richard Thomas (Swansea Bay UHB - Communication &amp; Engagement)</cp:lastModifiedBy>
  <cp:revision>3</cp:revision>
  <dcterms:created xsi:type="dcterms:W3CDTF">2024-04-16T09:58:00Z</dcterms:created>
  <dcterms:modified xsi:type="dcterms:W3CDTF">2024-04-16T09:59:00Z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A47675573</vt:lpwstr>
  </property>
  <property fmtid="{D5CDD505-2E9C-101B-9397-08002B2CF9AE}" pid="4" name="Objective-Title">
    <vt:lpwstr>NHS Performance Framework - 2023-2024 - Policy Assurance Assessment - Strategic Equality Plan - Return - Mid year - SBUHB - 20231031</vt:lpwstr>
  </property>
  <property fmtid="{D5CDD505-2E9C-101B-9397-08002B2CF9AE}" pid="5" name="Objective-Description">
    <vt:lpwstr/>
  </property>
  <property fmtid="{D5CDD505-2E9C-101B-9397-08002B2CF9AE}" pid="6" name="Objective-CreationStamp">
    <vt:filetime>2023-10-31T14:12:42Z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2023-10-31T14:13:06Z</vt:filetime>
  </property>
  <property fmtid="{D5CDD505-2E9C-101B-9397-08002B2CF9AE}" pid="10" name="Objective-ModificationStamp">
    <vt:filetime>2023-10-31T14:13:06Z</vt:filetime>
  </property>
  <property fmtid="{D5CDD505-2E9C-101B-9397-08002B2CF9AE}" pid="11" name="Objective-Owner">
    <vt:lpwstr>Ross, Suzanne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NHS Performance Framework - Policy Assurance Assessment - Strategic Equality Plan</vt:lpwstr>
  </property>
  <property fmtid="{D5CDD505-2E9C-101B-9397-08002B2CF9AE}" pid="14" name="Objective-State">
    <vt:lpwstr>Published</vt:lpwstr>
  </property>
  <property fmtid="{D5CDD505-2E9C-101B-9397-08002B2CF9AE}" pid="15" name="Objective-VersionId">
    <vt:lpwstr>vA89938564</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