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0F2E66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6110207F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2FE33512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324669F6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93348D">
        <w:rPr>
          <w:rFonts w:ascii="Arial" w:hAnsi="Arial" w:cs="Arial"/>
          <w:b/>
          <w:sz w:val="28"/>
          <w:szCs w:val="28"/>
        </w:rPr>
        <w:t>1</w:t>
      </w:r>
      <w:r w:rsidR="0093348D" w:rsidRPr="0093348D">
        <w:rPr>
          <w:rFonts w:ascii="Arial" w:hAnsi="Arial" w:cs="Arial"/>
          <w:b/>
          <w:sz w:val="28"/>
          <w:szCs w:val="28"/>
          <w:vertAlign w:val="superscript"/>
        </w:rPr>
        <w:t>st</w:t>
      </w:r>
      <w:r w:rsidR="0093348D">
        <w:rPr>
          <w:rFonts w:ascii="Arial" w:hAnsi="Arial" w:cs="Arial"/>
          <w:b/>
          <w:sz w:val="28"/>
          <w:szCs w:val="28"/>
        </w:rPr>
        <w:t xml:space="preserve"> of May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 xml:space="preserve">at </w:t>
      </w:r>
      <w:r w:rsidR="00FE090B">
        <w:rPr>
          <w:rFonts w:ascii="Arial" w:hAnsi="Arial" w:cs="Arial"/>
          <w:b/>
          <w:sz w:val="28"/>
          <w:szCs w:val="28"/>
        </w:rPr>
        <w:t>10</w:t>
      </w:r>
      <w:r w:rsidR="004A3546">
        <w:rPr>
          <w:rFonts w:ascii="Arial" w:hAnsi="Arial" w:cs="Arial"/>
          <w:b/>
          <w:sz w:val="28"/>
          <w:szCs w:val="28"/>
        </w:rPr>
        <w:t>:</w:t>
      </w:r>
      <w:r w:rsidR="00822BB4">
        <w:rPr>
          <w:rFonts w:ascii="Arial" w:hAnsi="Arial" w:cs="Arial"/>
          <w:b/>
          <w:sz w:val="28"/>
          <w:szCs w:val="28"/>
        </w:rPr>
        <w:t>0</w:t>
      </w:r>
      <w:r w:rsidR="00E907D3">
        <w:rPr>
          <w:rFonts w:ascii="Arial" w:hAnsi="Arial" w:cs="Arial"/>
          <w:b/>
          <w:sz w:val="28"/>
          <w:szCs w:val="28"/>
        </w:rPr>
        <w:t>5</w:t>
      </w:r>
      <w:r w:rsidR="004A3546">
        <w:rPr>
          <w:rFonts w:ascii="Arial" w:hAnsi="Arial" w:cs="Arial"/>
          <w:b/>
          <w:sz w:val="28"/>
          <w:szCs w:val="28"/>
        </w:rPr>
        <w:t xml:space="preserve">am – </w:t>
      </w:r>
      <w:r w:rsidR="00FE090B">
        <w:rPr>
          <w:rFonts w:ascii="Arial" w:hAnsi="Arial" w:cs="Arial"/>
          <w:b/>
          <w:sz w:val="28"/>
          <w:szCs w:val="28"/>
        </w:rPr>
        <w:t>12</w:t>
      </w:r>
      <w:r w:rsidR="00B63A94">
        <w:rPr>
          <w:rFonts w:ascii="Arial" w:hAnsi="Arial" w:cs="Arial"/>
          <w:b/>
          <w:sz w:val="28"/>
          <w:szCs w:val="28"/>
        </w:rPr>
        <w:t>:</w:t>
      </w:r>
      <w:r w:rsidR="00E907D3">
        <w:rPr>
          <w:rFonts w:ascii="Arial" w:hAnsi="Arial" w:cs="Arial"/>
          <w:b/>
          <w:sz w:val="28"/>
          <w:szCs w:val="28"/>
        </w:rPr>
        <w:t>00</w:t>
      </w:r>
      <w:r w:rsidR="00FE090B">
        <w:rPr>
          <w:rFonts w:ascii="Arial" w:hAnsi="Arial" w:cs="Arial"/>
          <w:b/>
          <w:sz w:val="28"/>
          <w:szCs w:val="28"/>
        </w:rPr>
        <w:t>p</w:t>
      </w:r>
      <w:r w:rsidR="005C2CA7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CA49F5">
        <w:trPr>
          <w:trHeight w:val="508"/>
        </w:trPr>
        <w:tc>
          <w:tcPr>
            <w:tcW w:w="8579" w:type="dxa"/>
            <w:gridSpan w:val="4"/>
            <w:shd w:val="clear" w:color="auto" w:fill="17365D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6BEC89F7" w:rsidR="00CA71B3" w:rsidRPr="00E04120" w:rsidRDefault="00FE090B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4A3546">
              <w:rPr>
                <w:rFonts w:ascii="Arial" w:hAnsi="Arial" w:cs="Arial"/>
              </w:rPr>
              <w:t>:</w:t>
            </w:r>
            <w:r w:rsidR="00822BB4">
              <w:rPr>
                <w:rFonts w:ascii="Arial" w:hAnsi="Arial" w:cs="Arial"/>
              </w:rPr>
              <w:t>05</w:t>
            </w:r>
            <w:r w:rsidR="004A35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29CFE252" w14:textId="77777777" w:rsidTr="00CA49F5">
        <w:trPr>
          <w:trHeight w:val="61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E04120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E04120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664F67B3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Approval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1.4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E12F56" w:rsidRPr="0065657F" w14:paraId="3A4A0785" w14:textId="77777777" w:rsidTr="00CA49F5">
        <w:trPr>
          <w:trHeight w:val="361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A1E612" w14:textId="23248CC8" w:rsidR="00E12F56" w:rsidRPr="00E04120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E04120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E04120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579F7624" w14:textId="77777777" w:rsidR="00E12F56" w:rsidRPr="00E04120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E04120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</w:t>
            </w:r>
            <w:r w:rsidR="004D13E7">
              <w:rPr>
                <w:rFonts w:ascii="Arial" w:hAnsi="Arial" w:cs="Arial"/>
              </w:rPr>
              <w:t>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7C6C9F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>
                    <w:rPr>
                      <w:rFonts w:ascii="Arial" w:hAnsi="Arial" w:cs="Arial"/>
                      <w:b/>
                    </w:rPr>
                    <w:t>2</w:t>
                  </w:r>
                  <w:r w:rsidRPr="00D61A2C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062665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0C3540D5" w:rsidR="00251CC7" w:rsidRPr="003D3F85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D3F85">
              <w:rPr>
                <w:rFonts w:ascii="Arial" w:hAnsi="Arial" w:cs="Arial"/>
              </w:rPr>
              <w:t>To receive the month</w:t>
            </w:r>
            <w:r>
              <w:rPr>
                <w:rFonts w:ascii="Arial" w:hAnsi="Arial" w:cs="Arial"/>
              </w:rPr>
              <w:t xml:space="preserve"> </w:t>
            </w:r>
            <w:r w:rsidR="00062665">
              <w:rPr>
                <w:rFonts w:ascii="Arial" w:hAnsi="Arial" w:cs="Arial"/>
              </w:rPr>
              <w:t>one</w:t>
            </w:r>
            <w:r w:rsidRPr="003D3F85">
              <w:rPr>
                <w:rFonts w:ascii="Arial" w:hAnsi="Arial" w:cs="Arial"/>
              </w:rPr>
              <w:t xml:space="preserve"> financial position</w:t>
            </w:r>
            <w:r w:rsidR="00822BB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829F486" w14:textId="3AC84CD1" w:rsidR="00822BB4" w:rsidRDefault="00822BB4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Director of Finance and Performance</w:t>
            </w:r>
          </w:p>
          <w:p w14:paraId="3137D28E" w14:textId="106C54CB" w:rsidR="00E907D3" w:rsidRDefault="00126FFF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E907D3">
              <w:rPr>
                <w:rFonts w:ascii="Arial" w:hAnsi="Arial" w:cs="Arial"/>
              </w:rPr>
              <w:t>)</w:t>
            </w:r>
          </w:p>
          <w:p w14:paraId="3DF62F56" w14:textId="77777777" w:rsidR="00251CC7" w:rsidRPr="00E72A8A" w:rsidRDefault="00251CC7" w:rsidP="0043432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2CA82F5D" w:rsidR="00251CC7" w:rsidRDefault="00822BB4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835221">
              <w:rPr>
                <w:rFonts w:ascii="Arial" w:hAnsi="Arial" w:cs="Arial"/>
              </w:rPr>
              <w:t>10</w:t>
            </w:r>
            <w:r w:rsidR="00251CC7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E72A8A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Assurance</w:t>
            </w:r>
          </w:p>
        </w:tc>
      </w:tr>
      <w:tr w:rsidR="00BC4BCA" w:rsidRPr="00A06417" w14:paraId="17D76C26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52E425" w14:textId="371895FB" w:rsidR="00BC4BCA" w:rsidRDefault="00BC4BCA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4073768" w14:textId="37708014" w:rsidR="00BC4BCA" w:rsidRPr="003D3F85" w:rsidRDefault="00BC4BCA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BC4BCA">
              <w:rPr>
                <w:rFonts w:ascii="Arial" w:hAnsi="Arial" w:cs="Arial"/>
              </w:rPr>
              <w:t>Hybrid Theatre Business Case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F5DFF3F" w14:textId="77777777" w:rsidR="00BC4BCA" w:rsidRDefault="00BC4BCA" w:rsidP="00BC4BCA">
            <w:pPr>
              <w:spacing w:before="60" w:after="60" w:line="240" w:lineRule="auto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Director of Finance and Performance</w:t>
            </w:r>
          </w:p>
          <w:p w14:paraId="6415F5F7" w14:textId="77777777" w:rsidR="00BC4BCA" w:rsidRDefault="00BC4BCA" w:rsidP="00BC4BC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3E5740F" w14:textId="77777777" w:rsidR="00BC4BCA" w:rsidRPr="00E72A8A" w:rsidRDefault="00BC4BCA" w:rsidP="00822BB4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A25737" w14:textId="7B62E60C" w:rsidR="00BC4BCA" w:rsidRDefault="00BC4BCA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10:25am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2F8A4D0" w14:textId="751AC082" w:rsidR="00BC4BCA" w:rsidRPr="00E72A8A" w:rsidRDefault="00BC4BCA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65D06E27" w14:textId="77777777" w:rsidTr="007C6C9F">
        <w:trPr>
          <w:trHeight w:val="389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28AC52FB" w:rsidR="00251CC7" w:rsidRPr="00B25B7F" w:rsidRDefault="00251CC7" w:rsidP="00251CC7">
            <w:pPr>
              <w:spacing w:before="60" w:after="60" w:line="240" w:lineRule="auto"/>
              <w:ind w:right="-110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251CC7" w:rsidRPr="0065657F" w14:paraId="07F6335F" w14:textId="77777777" w:rsidTr="00CA49F5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1AD2B063" w:rsidR="00251CC7" w:rsidRPr="00E04120" w:rsidRDefault="00251CC7" w:rsidP="00251CC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</w:t>
            </w:r>
            <w:r w:rsidRPr="00E04120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4C6842AB" w:rsidR="00251CC7" w:rsidRPr="00C0784F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0784F">
              <w:rPr>
                <w:rFonts w:ascii="Arial" w:hAnsi="Arial" w:cs="Arial"/>
              </w:rPr>
              <w:t xml:space="preserve">To receive the Performance Report for month </w:t>
            </w:r>
            <w:r w:rsidR="00062665">
              <w:rPr>
                <w:rFonts w:ascii="Arial" w:hAnsi="Arial" w:cs="Arial"/>
              </w:rPr>
              <w:t>one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79B7A6FA" w14:textId="43D307E7" w:rsidR="00251CC7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Director of Finance and Performance</w:t>
            </w:r>
          </w:p>
          <w:p w14:paraId="11E312F2" w14:textId="207E6B34" w:rsidR="00E907D3" w:rsidRDefault="00E907D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AA2C0B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11AA8681" w14:textId="3843FE20" w:rsidR="00CA49F5" w:rsidRPr="00E04120" w:rsidRDefault="00CA49F5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5E36E092" w:rsidR="00251CC7" w:rsidRPr="00E04120" w:rsidRDefault="00E9003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907D3">
              <w:rPr>
                <w:rFonts w:ascii="Arial" w:hAnsi="Arial" w:cs="Arial"/>
              </w:rPr>
              <w:t>0:</w:t>
            </w:r>
            <w:r w:rsidR="00BC4BCA">
              <w:rPr>
                <w:rFonts w:ascii="Arial" w:hAnsi="Arial" w:cs="Arial"/>
              </w:rPr>
              <w:t>35</w:t>
            </w:r>
            <w:r w:rsidR="00251CC7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251CC7" w:rsidRPr="00E04120" w:rsidRDefault="00251CC7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43432A" w:rsidRPr="0065657F" w14:paraId="75CC0529" w14:textId="77777777" w:rsidTr="00CA49F5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3CF52C" w14:textId="606855FF" w:rsidR="0043432A" w:rsidRPr="00E907D3" w:rsidRDefault="0043432A" w:rsidP="00251CC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965D8B" w14:textId="6B530236" w:rsidR="0043432A" w:rsidRPr="00E907D3" w:rsidRDefault="008E04FF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 xml:space="preserve">To receive the quarter four </w:t>
            </w:r>
            <w:r w:rsidR="0043432A" w:rsidRPr="00E907D3">
              <w:rPr>
                <w:rFonts w:ascii="Arial" w:hAnsi="Arial" w:cs="Arial"/>
              </w:rPr>
              <w:t>continuing Healthcare Performance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DEE22C8" w14:textId="77777777" w:rsidR="0043432A" w:rsidRPr="00E907D3" w:rsidRDefault="00617CBF" w:rsidP="00617CBF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>Primary &amp; Community Group Nurse Director</w:t>
            </w:r>
          </w:p>
          <w:p w14:paraId="108F7F0E" w14:textId="5E02058D" w:rsidR="00E907D3" w:rsidRPr="00E907D3" w:rsidRDefault="00E907D3" w:rsidP="00617CBF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0A0297" w14:textId="2D031811" w:rsidR="0043432A" w:rsidRDefault="00835221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BC4BCA">
              <w:rPr>
                <w:rFonts w:ascii="Arial" w:hAnsi="Arial" w:cs="Arial"/>
              </w:rPr>
              <w:t>45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125822" w14:textId="6F22B175" w:rsidR="0043432A" w:rsidRPr="00E04120" w:rsidRDefault="0043432A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062665" w:rsidRPr="0065657F" w14:paraId="5A9AA1B8" w14:textId="77777777" w:rsidTr="00062665">
        <w:trPr>
          <w:trHeight w:val="43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1403387C" w14:textId="2252A860" w:rsidR="00062665" w:rsidRDefault="00062665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62665">
              <w:rPr>
                <w:rFonts w:ascii="Arial" w:hAnsi="Arial" w:cs="Arial"/>
                <w:b/>
                <w:bCs/>
              </w:rPr>
              <w:t>PART 4. STRATEGY</w:t>
            </w:r>
          </w:p>
        </w:tc>
      </w:tr>
      <w:tr w:rsidR="00062665" w:rsidRPr="0065657F" w14:paraId="05AB66E9" w14:textId="77777777" w:rsidTr="00CA49F5">
        <w:trPr>
          <w:trHeight w:val="87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01CDDF" w14:textId="3C406995" w:rsidR="00062665" w:rsidRDefault="00062665" w:rsidP="00251CC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4.1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4390D2" w14:textId="6D9B05E2" w:rsidR="00062665" w:rsidRPr="00251CC7" w:rsidRDefault="000F3C7E" w:rsidP="000F3C7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</w:t>
            </w:r>
            <w:r w:rsidRPr="000F3C7E">
              <w:rPr>
                <w:rFonts w:ascii="Arial" w:hAnsi="Arial" w:cs="Arial"/>
              </w:rPr>
              <w:t>eceive the Quarter 4 2023/24 Annual Plan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EA2AF3C" w14:textId="77777777" w:rsidR="00E907D3" w:rsidRDefault="00062665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Interim Director of Strategy</w:t>
            </w:r>
          </w:p>
          <w:p w14:paraId="4F179397" w14:textId="6B0E93D8" w:rsidR="00062665" w:rsidRPr="00E04120" w:rsidRDefault="00E907D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  <w:r w:rsidR="00062665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85F6C0" w14:textId="3F0C66DA" w:rsidR="00062665" w:rsidRDefault="00E907D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</w:t>
            </w:r>
            <w:r w:rsidR="00BC4BCA">
              <w:rPr>
                <w:rFonts w:ascii="Arial" w:hAnsi="Arial" w:cs="Arial"/>
              </w:rPr>
              <w:t>5</w:t>
            </w:r>
            <w:r w:rsidR="00835221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57F6FE" w14:textId="367B6CAB" w:rsidR="00062665" w:rsidRDefault="00062665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062665" w:rsidRPr="0065657F" w14:paraId="15563749" w14:textId="77777777" w:rsidTr="007C6C9F">
        <w:trPr>
          <w:trHeight w:val="389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6D09357F" w14:textId="19AF7F3B" w:rsidR="00062665" w:rsidRDefault="00062665" w:rsidP="00251CC7">
            <w:pPr>
              <w:spacing w:before="60" w:after="60" w:line="240" w:lineRule="auto"/>
              <w:ind w:left="-78" w:right="-110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5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251CC7" w:rsidRPr="0065657F" w14:paraId="6960B5FA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7EA20DEA" w14:textId="7C987672" w:rsidR="00251CC7" w:rsidRPr="00CA49F5" w:rsidRDefault="00835221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5</w:t>
            </w:r>
            <w:r w:rsidR="00251CC7" w:rsidRPr="00CA49F5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29FCB575" w14:textId="249822E0" w:rsidR="00251CC7" w:rsidRPr="0043432A" w:rsidRDefault="00251CC7" w:rsidP="0043432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 xml:space="preserve">To receive </w:t>
            </w:r>
            <w:r w:rsidR="0043432A">
              <w:rPr>
                <w:rFonts w:ascii="Arial" w:hAnsi="Arial" w:cs="Arial"/>
              </w:rPr>
              <w:t xml:space="preserve">the planned care quarterly report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7A5C176" w14:textId="6CFB4882" w:rsidR="00251CC7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7F19903E" w14:textId="1760C7F3" w:rsidR="00E907D3" w:rsidRPr="00CA49F5" w:rsidRDefault="00E907D3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883BD9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  <w:p w14:paraId="5ECA0F43" w14:textId="18E51397" w:rsidR="007C6C9F" w:rsidRPr="00CA49F5" w:rsidRDefault="007C6C9F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08B85B4E" w14:textId="7E3E2164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1</w:t>
            </w:r>
            <w:r w:rsidR="00E907D3">
              <w:rPr>
                <w:rStyle w:val="Emphasis"/>
                <w:rFonts w:ascii="Arial" w:hAnsi="Arial" w:cs="Arial"/>
                <w:i w:val="0"/>
              </w:rPr>
              <w:t>1:05</w:t>
            </w:r>
            <w:r w:rsidRPr="00CA49F5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23936A46" w14:textId="17D87C2E" w:rsidR="00251CC7" w:rsidRDefault="00251CC7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588CCA05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3A6956F" w14:textId="555F700C" w:rsidR="00251CC7" w:rsidRPr="00E907D3" w:rsidRDefault="00835221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E907D3">
              <w:rPr>
                <w:rStyle w:val="Emphasis"/>
                <w:rFonts w:ascii="Arial" w:hAnsi="Arial" w:cs="Arial"/>
                <w:i w:val="0"/>
              </w:rPr>
              <w:t>5</w:t>
            </w:r>
            <w:r w:rsidR="00251CC7" w:rsidRPr="00E907D3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08BFAF73" w14:textId="699BD8BA" w:rsidR="00251CC7" w:rsidRPr="00E907D3" w:rsidRDefault="00251CC7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 xml:space="preserve">To receive an update on </w:t>
            </w:r>
            <w:r w:rsidR="0043432A" w:rsidRPr="00E907D3">
              <w:rPr>
                <w:rFonts w:ascii="Arial" w:hAnsi="Arial" w:cs="Arial"/>
              </w:rPr>
              <w:t xml:space="preserve">stroke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17CB1543" w14:textId="62EE4825" w:rsidR="007C6C9F" w:rsidRDefault="00251CC7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E907D3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6A52949F" w14:textId="1A299B55" w:rsidR="00E907D3" w:rsidRPr="00E907D3" w:rsidRDefault="00E907D3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  <w:p w14:paraId="3CBA8660" w14:textId="3F89833A" w:rsidR="007C6C9F" w:rsidRPr="00E907D3" w:rsidRDefault="007C6C9F" w:rsidP="0067112F">
            <w:pPr>
              <w:spacing w:before="60" w:after="60" w:line="240" w:lineRule="auto"/>
              <w:ind w:left="-78" w:right="-110"/>
              <w:jc w:val="both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5AC1E22C" w14:textId="2466A371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11:</w:t>
            </w:r>
            <w:r w:rsidR="00E907D3">
              <w:rPr>
                <w:rStyle w:val="Emphasis"/>
                <w:rFonts w:ascii="Arial" w:hAnsi="Arial" w:cs="Arial"/>
                <w:i w:val="0"/>
              </w:rPr>
              <w:t>20</w:t>
            </w:r>
            <w:r w:rsidRPr="00CA49F5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5B0E8EE5" w14:textId="640D8F5E" w:rsidR="00251CC7" w:rsidRDefault="00251CC7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835221" w:rsidRPr="0065657F" w14:paraId="2D934FCC" w14:textId="77777777" w:rsidTr="00835221">
        <w:trPr>
          <w:trHeight w:val="370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D1A1B3A" w14:textId="19A034E7" w:rsidR="00835221" w:rsidRPr="00835221" w:rsidRDefault="00835221" w:rsidP="00251CC7">
            <w:pPr>
              <w:rPr>
                <w:rFonts w:ascii="Arial" w:hAnsi="Arial" w:cs="Arial"/>
                <w:b/>
                <w:bCs/>
              </w:rPr>
            </w:pPr>
            <w:r w:rsidRPr="0083522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6. GOVERNANCE </w:t>
            </w:r>
          </w:p>
        </w:tc>
      </w:tr>
      <w:tr w:rsidR="00835221" w:rsidRPr="0065657F" w14:paraId="30FEEB32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525FCB26" w14:textId="5234579A" w:rsidR="00835221" w:rsidRPr="00E907D3" w:rsidRDefault="004F79FD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E907D3">
              <w:rPr>
                <w:rStyle w:val="Emphasis"/>
                <w:rFonts w:ascii="Arial" w:hAnsi="Arial" w:cs="Arial"/>
                <w:i w:val="0"/>
              </w:rPr>
              <w:t>6</w:t>
            </w:r>
            <w:r w:rsidR="00835221" w:rsidRPr="00E907D3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00143E7" w14:textId="567DCC7D" w:rsidR="00835221" w:rsidRPr="00E907D3" w:rsidRDefault="00835221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E907D3">
              <w:rPr>
                <w:rFonts w:ascii="Arial" w:hAnsi="Arial" w:cs="Arial"/>
              </w:rPr>
              <w:t xml:space="preserve">To </w:t>
            </w:r>
            <w:r w:rsidR="00864AF7" w:rsidRPr="00E907D3">
              <w:rPr>
                <w:rFonts w:ascii="Arial" w:hAnsi="Arial" w:cs="Arial"/>
              </w:rPr>
              <w:t>receive</w:t>
            </w:r>
            <w:r w:rsidRPr="00E907D3">
              <w:rPr>
                <w:rFonts w:ascii="Arial" w:hAnsi="Arial" w:cs="Arial"/>
              </w:rPr>
              <w:t xml:space="preserve"> the risk register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6EE0B14" w14:textId="77777777" w:rsidR="00E907D3" w:rsidRPr="00E907D3" w:rsidRDefault="00835221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E907D3">
              <w:rPr>
                <w:rStyle w:val="Emphasis"/>
                <w:rFonts w:ascii="Arial" w:hAnsi="Arial" w:cs="Arial"/>
                <w:i w:val="0"/>
              </w:rPr>
              <w:t>Director of Corporate Governance</w:t>
            </w:r>
          </w:p>
          <w:p w14:paraId="0B96B942" w14:textId="3972FCEC" w:rsidR="00835221" w:rsidRPr="00E907D3" w:rsidRDefault="00E907D3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E907D3">
              <w:rPr>
                <w:rStyle w:val="Emphasis"/>
                <w:rFonts w:ascii="Arial" w:hAnsi="Arial" w:cs="Arial"/>
                <w:i w:val="0"/>
              </w:rPr>
              <w:t>(Attached)</w:t>
            </w:r>
            <w:r w:rsidR="00835221" w:rsidRPr="00E907D3">
              <w:rPr>
                <w:rStyle w:val="Emphasis"/>
                <w:rFonts w:ascii="Arial" w:hAnsi="Arial" w:cs="Arial"/>
                <w:i w:val="0"/>
              </w:rPr>
              <w:t xml:space="preserve"> 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304DBF44" w14:textId="6ECDDED2" w:rsidR="00835221" w:rsidRPr="00CA49F5" w:rsidRDefault="00E907D3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11:35</w:t>
            </w:r>
            <w:r w:rsidR="00835221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1AF6693" w14:textId="2DF02503" w:rsidR="00835221" w:rsidRDefault="00835221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A13B73" w:rsidRPr="0065657F" w14:paraId="177E0EDC" w14:textId="77777777" w:rsidTr="00A13B73">
        <w:trPr>
          <w:trHeight w:val="370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2F096BEC" w14:textId="25AF302B" w:rsidR="00A13B73" w:rsidRPr="00A13B73" w:rsidRDefault="00A13B73" w:rsidP="00251CC7">
            <w:pPr>
              <w:rPr>
                <w:rFonts w:ascii="Arial" w:hAnsi="Arial" w:cs="Arial"/>
                <w:b/>
              </w:rPr>
            </w:pPr>
            <w:r w:rsidRPr="00A13B73">
              <w:rPr>
                <w:rFonts w:ascii="Arial" w:hAnsi="Arial" w:cs="Arial"/>
                <w:b/>
              </w:rPr>
              <w:t>PART 7. FOR NOTING</w:t>
            </w:r>
          </w:p>
        </w:tc>
      </w:tr>
      <w:tr w:rsidR="00A13B73" w:rsidRPr="0065657F" w14:paraId="60BE1B5F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7B4AC2D1" w14:textId="0468F086" w:rsidR="00A13B73" w:rsidRPr="00E907D3" w:rsidRDefault="00A13B73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7.1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E20CD79" w14:textId="61275EB4" w:rsidR="00A13B73" w:rsidRPr="00E907D3" w:rsidRDefault="00A13B73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note the month one financial monitoring return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71817FDA" w14:textId="77777777" w:rsidR="00A13B73" w:rsidRDefault="00A13B73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Director of Finance and Performance </w:t>
            </w:r>
          </w:p>
          <w:p w14:paraId="4B779D68" w14:textId="102608BA" w:rsidR="00A13B73" w:rsidRPr="00E907D3" w:rsidRDefault="00A13B73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3C5F54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46DE81C3" w14:textId="190C190D" w:rsidR="00A13B73" w:rsidRDefault="00A13B73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6124EDA7" w14:textId="2E46E18B" w:rsidR="00A13B73" w:rsidRDefault="00A13B73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251CC7" w:rsidRPr="00BC2591" w14:paraId="1AA2A1A8" w14:textId="77777777" w:rsidTr="00CA49F5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27DC4687" w:rsidR="00251CC7" w:rsidRPr="00D61A2C" w:rsidRDefault="00251CC7" w:rsidP="00251CC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A13B73"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="00131BD2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any other business 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251CC7" w:rsidRPr="002A7A39" w:rsidRDefault="00251CC7" w:rsidP="00251CC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C8408C" w:rsidRPr="00E04120" w14:paraId="74637DD2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7166358E" w14:textId="7B5F324B" w:rsidR="00C8408C" w:rsidRDefault="00A13B7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79218A6F" w14:textId="6093CB02" w:rsidR="00C8408C" w:rsidRPr="00E04120" w:rsidRDefault="00C8408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16C8BC4A" w14:textId="559B64F0" w:rsidR="00C8408C" w:rsidRPr="00E04120" w:rsidRDefault="00C8408C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C8408C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228BFBBD" w14:textId="77777777" w:rsidR="00C8408C" w:rsidRDefault="00C8408C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DEC0F04" w14:textId="03B826FD" w:rsidR="00A13B73" w:rsidRDefault="00A13B7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11:50am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5408E5C4" w14:textId="77777777" w:rsidR="00C8408C" w:rsidRPr="00E04120" w:rsidRDefault="00C8408C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4044AE" w:rsidRPr="00E04120" w14:paraId="5FDDB76C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710B1203" w14:textId="75564F30" w:rsidR="004044AE" w:rsidRDefault="00A13B7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4044AE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50BEF679" w14:textId="52E5FB32" w:rsidR="004044AE" w:rsidRPr="00E04120" w:rsidRDefault="004044AE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discuss the committee effectiveness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490263B0" w14:textId="4D76E08A" w:rsidR="004044AE" w:rsidRPr="00E04120" w:rsidRDefault="004044AE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tcBorders>
              <w:top w:val="single" w:sz="4" w:space="0" w:color="auto"/>
            </w:tcBorders>
          </w:tcPr>
          <w:p w14:paraId="7BB727B5" w14:textId="77777777" w:rsidR="004044AE" w:rsidRDefault="004044AE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C7B439D" w14:textId="5ED8FA3D" w:rsidR="004044AE" w:rsidRPr="00E04120" w:rsidRDefault="004044AE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251CC7" w:rsidRPr="00E04120" w14:paraId="434FDCD0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05180B2C" w14:textId="0D9DB09F" w:rsidR="00251CC7" w:rsidRPr="00E04120" w:rsidRDefault="00A13B73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4044AE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671569A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45140D97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2D5A23D0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61CA0C0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251CC7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63CB047D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93348D">
              <w:rPr>
                <w:rFonts w:ascii="Arial" w:hAnsi="Arial" w:cs="Arial"/>
                <w:b/>
              </w:rPr>
              <w:t>25</w:t>
            </w:r>
            <w:r w:rsidR="0093348D" w:rsidRPr="0093348D">
              <w:rPr>
                <w:rFonts w:ascii="Arial" w:hAnsi="Arial" w:cs="Arial"/>
                <w:b/>
                <w:vertAlign w:val="superscript"/>
              </w:rPr>
              <w:t>th</w:t>
            </w:r>
            <w:r w:rsidR="0093348D">
              <w:rPr>
                <w:rFonts w:ascii="Arial" w:hAnsi="Arial" w:cs="Arial"/>
                <w:b/>
              </w:rPr>
              <w:t xml:space="preserve"> of June </w:t>
            </w:r>
            <w:r>
              <w:rPr>
                <w:rFonts w:ascii="Arial" w:hAnsi="Arial" w:cs="Arial"/>
                <w:b/>
              </w:rPr>
              <w:t xml:space="preserve">2024 </w:t>
            </w:r>
          </w:p>
        </w:tc>
        <w:tc>
          <w:tcPr>
            <w:tcW w:w="1431" w:type="dxa"/>
          </w:tcPr>
          <w:p w14:paraId="66678A84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28B7C272" w:rsidR="000D1321" w:rsidRDefault="00C10AFA" w:rsidP="00C10AFA">
        <w:pPr>
          <w:pStyle w:val="Footer"/>
          <w:tabs>
            <w:tab w:val="left" w:pos="980"/>
            <w:tab w:val="right" w:pos="10800"/>
          </w:tabs>
          <w:jc w:val="left"/>
        </w:pPr>
        <w:r>
          <w:tab/>
        </w:r>
        <w:r>
          <w:tab/>
        </w:r>
        <w:r>
          <w:tab/>
        </w:r>
        <w:r>
          <w:tab/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126FFF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0899796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6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94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6FFF"/>
    <w:rsid w:val="0012756F"/>
    <w:rsid w:val="001277A1"/>
    <w:rsid w:val="00127AF0"/>
    <w:rsid w:val="00127E92"/>
    <w:rsid w:val="001302A1"/>
    <w:rsid w:val="00130571"/>
    <w:rsid w:val="00131203"/>
    <w:rsid w:val="00131BD2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18E8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5F54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4AE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ADB"/>
    <w:rsid w:val="00417F25"/>
    <w:rsid w:val="004200A8"/>
    <w:rsid w:val="00420124"/>
    <w:rsid w:val="00420987"/>
    <w:rsid w:val="00420B3C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2D1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4C6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C13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00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221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AF7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3BD9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8D5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B73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A1F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2C0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BCA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46D7"/>
    <w:rsid w:val="00C06566"/>
    <w:rsid w:val="00C06833"/>
    <w:rsid w:val="00C06AA7"/>
    <w:rsid w:val="00C06C46"/>
    <w:rsid w:val="00C0784F"/>
    <w:rsid w:val="00C07EC3"/>
    <w:rsid w:val="00C10263"/>
    <w:rsid w:val="00C10AFA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08C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05B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73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0C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7D3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ACA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4913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2E9C1C-CF32-4699-BFD6-829697A08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2</Pages>
  <Words>282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48</cp:revision>
  <cp:lastPrinted>2024-04-22T08:36:00Z</cp:lastPrinted>
  <dcterms:created xsi:type="dcterms:W3CDTF">2024-03-25T10:41:00Z</dcterms:created>
  <dcterms:modified xsi:type="dcterms:W3CDTF">2024-05-20T08:23:00Z</dcterms:modified>
</cp:coreProperties>
</file>