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6EA619F" w14:textId="77777777" w:rsidR="00751DE6" w:rsidRPr="00E90463" w:rsidRDefault="00002A1E" w:rsidP="00E543EE">
      <w:pPr>
        <w:spacing w:before="0" w:after="0"/>
        <w:jc w:val="center"/>
        <w:outlineLvl w:val="0"/>
        <w:rPr>
          <w:rFonts w:ascii="Verdana" w:eastAsia="Arial Bold" w:hAnsi="Verdana" w:cs="Arial"/>
          <w:b/>
          <w:sz w:val="24"/>
          <w:szCs w:val="24"/>
        </w:rPr>
      </w:pPr>
      <w:r w:rsidRPr="00E90463">
        <w:rPr>
          <w:rFonts w:ascii="Verdana" w:hAnsi="Verdana" w:cs="Arial"/>
          <w:b/>
          <w:sz w:val="24"/>
          <w:szCs w:val="24"/>
        </w:rPr>
        <w:t>Swansea Bay</w:t>
      </w:r>
      <w:r w:rsidR="00751DE6" w:rsidRPr="00E90463">
        <w:rPr>
          <w:rFonts w:ascii="Verdana" w:hAnsi="Verdana" w:cs="Arial"/>
          <w:b/>
          <w:sz w:val="24"/>
          <w:szCs w:val="24"/>
        </w:rPr>
        <w:t xml:space="preserve"> University </w:t>
      </w:r>
      <w:r w:rsidRPr="00E90463">
        <w:rPr>
          <w:rFonts w:ascii="Verdana" w:hAnsi="Verdana" w:cs="Arial"/>
          <w:b/>
          <w:sz w:val="24"/>
          <w:szCs w:val="24"/>
        </w:rPr>
        <w:t>Health Board</w:t>
      </w:r>
    </w:p>
    <w:p w14:paraId="18B01157" w14:textId="408ED5D4" w:rsidR="00165BB8" w:rsidRPr="00E90463" w:rsidRDefault="006F18B4" w:rsidP="008C0EF6">
      <w:pPr>
        <w:spacing w:before="0" w:after="0"/>
        <w:jc w:val="center"/>
        <w:rPr>
          <w:rFonts w:ascii="Verdana" w:hAnsi="Verdana" w:cs="Arial"/>
          <w:b/>
          <w:color w:val="FF0000"/>
          <w:sz w:val="24"/>
          <w:szCs w:val="24"/>
        </w:rPr>
      </w:pPr>
      <w:r w:rsidRPr="00E90463">
        <w:rPr>
          <w:rFonts w:ascii="Verdana" w:hAnsi="Verdana" w:cs="Arial"/>
          <w:b/>
          <w:color w:val="FF0000"/>
          <w:sz w:val="24"/>
          <w:szCs w:val="24"/>
        </w:rPr>
        <w:t>Unc</w:t>
      </w:r>
      <w:r w:rsidR="00751DE6" w:rsidRPr="00E90463">
        <w:rPr>
          <w:rFonts w:ascii="Verdana" w:hAnsi="Verdana" w:cs="Arial"/>
          <w:b/>
          <w:color w:val="FF0000"/>
          <w:sz w:val="24"/>
          <w:szCs w:val="24"/>
        </w:rPr>
        <w:t>onfirmed</w:t>
      </w:r>
    </w:p>
    <w:p w14:paraId="359604C2" w14:textId="77777777" w:rsidR="00751DE6" w:rsidRPr="00224703" w:rsidRDefault="00751DE6" w:rsidP="008C0EF6">
      <w:pPr>
        <w:spacing w:before="0" w:after="0"/>
        <w:jc w:val="center"/>
        <w:rPr>
          <w:rFonts w:ascii="Verdana" w:eastAsia="Arial Bold" w:hAnsi="Verdana" w:cs="Arial"/>
          <w:b/>
          <w:sz w:val="24"/>
          <w:szCs w:val="24"/>
        </w:rPr>
      </w:pPr>
      <w:r w:rsidRPr="00224703">
        <w:rPr>
          <w:rFonts w:ascii="Verdana" w:hAnsi="Verdana" w:cs="Arial"/>
          <w:b/>
          <w:sz w:val="24"/>
          <w:szCs w:val="24"/>
        </w:rPr>
        <w:t xml:space="preserve">Minutes of </w:t>
      </w:r>
      <w:r w:rsidR="008511D0" w:rsidRPr="00224703">
        <w:rPr>
          <w:rFonts w:ascii="Verdana" w:hAnsi="Verdana" w:cs="Arial"/>
          <w:b/>
          <w:sz w:val="24"/>
          <w:szCs w:val="24"/>
        </w:rPr>
        <w:t xml:space="preserve">the </w:t>
      </w:r>
      <w:r w:rsidR="0024390F" w:rsidRPr="00224703">
        <w:rPr>
          <w:rFonts w:ascii="Verdana" w:hAnsi="Verdana" w:cs="Arial"/>
          <w:b/>
          <w:sz w:val="24"/>
          <w:szCs w:val="24"/>
        </w:rPr>
        <w:t>P</w:t>
      </w:r>
      <w:r w:rsidR="00533F54" w:rsidRPr="00224703">
        <w:rPr>
          <w:rFonts w:ascii="Verdana" w:hAnsi="Verdana" w:cs="Arial"/>
          <w:b/>
          <w:sz w:val="24"/>
          <w:szCs w:val="24"/>
        </w:rPr>
        <w:t>erformance and Finance Committee</w:t>
      </w:r>
    </w:p>
    <w:p w14:paraId="2AC7324F" w14:textId="6D8C7450" w:rsidR="00E543EE" w:rsidRPr="00224703" w:rsidRDefault="00E543EE" w:rsidP="00E543EE">
      <w:pPr>
        <w:spacing w:before="0" w:after="0"/>
        <w:jc w:val="center"/>
        <w:rPr>
          <w:rFonts w:ascii="Verdana" w:hAnsi="Verdana" w:cs="Arial"/>
          <w:b/>
          <w:sz w:val="24"/>
          <w:szCs w:val="24"/>
        </w:rPr>
      </w:pPr>
      <w:r w:rsidRPr="00224703">
        <w:rPr>
          <w:rFonts w:ascii="Verdana" w:hAnsi="Verdana" w:cs="Arial"/>
          <w:b/>
          <w:sz w:val="24"/>
          <w:szCs w:val="24"/>
        </w:rPr>
        <w:t xml:space="preserve">held on </w:t>
      </w:r>
      <w:r w:rsidR="00CA7D50" w:rsidRPr="00224703">
        <w:rPr>
          <w:rFonts w:ascii="Verdana" w:hAnsi="Verdana" w:cs="Arial"/>
          <w:b/>
          <w:sz w:val="24"/>
          <w:szCs w:val="24"/>
        </w:rPr>
        <w:t xml:space="preserve">Tuesday, </w:t>
      </w:r>
      <w:r w:rsidR="009E7E96" w:rsidRPr="00224703">
        <w:rPr>
          <w:rFonts w:ascii="Verdana" w:hAnsi="Verdana" w:cs="Arial"/>
          <w:b/>
          <w:sz w:val="24"/>
          <w:szCs w:val="24"/>
        </w:rPr>
        <w:t>29</w:t>
      </w:r>
      <w:r w:rsidR="009E7E96" w:rsidRPr="00224703">
        <w:rPr>
          <w:rFonts w:ascii="Verdana" w:hAnsi="Verdana" w:cs="Arial"/>
          <w:b/>
          <w:sz w:val="24"/>
          <w:szCs w:val="24"/>
          <w:vertAlign w:val="superscript"/>
        </w:rPr>
        <w:t>th</w:t>
      </w:r>
      <w:r w:rsidR="009E7E96" w:rsidRPr="00224703">
        <w:rPr>
          <w:rFonts w:ascii="Verdana" w:hAnsi="Verdana" w:cs="Arial"/>
          <w:b/>
          <w:sz w:val="24"/>
          <w:szCs w:val="24"/>
        </w:rPr>
        <w:t xml:space="preserve"> October</w:t>
      </w:r>
      <w:r w:rsidR="00891A16" w:rsidRPr="00224703">
        <w:rPr>
          <w:rFonts w:ascii="Verdana" w:hAnsi="Verdana" w:cs="Arial"/>
          <w:b/>
          <w:sz w:val="24"/>
          <w:szCs w:val="24"/>
        </w:rPr>
        <w:t xml:space="preserve"> </w:t>
      </w:r>
      <w:r w:rsidR="007C3186" w:rsidRPr="00224703">
        <w:rPr>
          <w:rFonts w:ascii="Verdana" w:hAnsi="Verdana" w:cs="Arial"/>
          <w:b/>
          <w:sz w:val="24"/>
          <w:szCs w:val="24"/>
        </w:rPr>
        <w:t>2024</w:t>
      </w:r>
    </w:p>
    <w:p w14:paraId="36E1D5F8" w14:textId="77777777" w:rsidR="00E543EE" w:rsidRPr="00224703" w:rsidRDefault="00E543EE" w:rsidP="00E543EE">
      <w:pPr>
        <w:spacing w:before="0" w:after="0"/>
        <w:jc w:val="center"/>
        <w:rPr>
          <w:rFonts w:ascii="Verdana" w:hAnsi="Verdana" w:cs="Arial"/>
          <w:b/>
          <w:sz w:val="24"/>
          <w:szCs w:val="24"/>
        </w:rPr>
      </w:pPr>
      <w:r w:rsidRPr="00224703">
        <w:rPr>
          <w:rFonts w:ascii="Verdana" w:hAnsi="Verdana" w:cs="Arial"/>
          <w:b/>
          <w:sz w:val="24"/>
          <w:szCs w:val="24"/>
        </w:rPr>
        <w:t>Microsoft Teams</w:t>
      </w:r>
    </w:p>
    <w:p w14:paraId="301FEDA6" w14:textId="77777777" w:rsidR="00210584" w:rsidRPr="00224703" w:rsidRDefault="00210584" w:rsidP="00E543EE">
      <w:pPr>
        <w:spacing w:before="0" w:after="0"/>
        <w:jc w:val="center"/>
        <w:rPr>
          <w:rFonts w:ascii="Verdana" w:hAnsi="Verdana" w:cs="Arial"/>
          <w:b/>
          <w:sz w:val="24"/>
          <w:szCs w:val="24"/>
        </w:rPr>
      </w:pPr>
    </w:p>
    <w:p w14:paraId="75E98CEE" w14:textId="13C71CCE" w:rsidR="00AC7E98" w:rsidRPr="00224703" w:rsidRDefault="00AC7E98" w:rsidP="00AC7E98">
      <w:pPr>
        <w:spacing w:before="0" w:after="0"/>
        <w:rPr>
          <w:rFonts w:ascii="Verdana" w:hAnsi="Verdana" w:cs="Arial"/>
          <w:b/>
          <w:sz w:val="24"/>
          <w:szCs w:val="24"/>
        </w:rPr>
      </w:pPr>
      <w:r>
        <w:rPr>
          <w:rFonts w:ascii="Arial" w:hAnsi="Arial" w:cs="Arial"/>
          <w:b/>
          <w:sz w:val="24"/>
          <w:szCs w:val="24"/>
        </w:rPr>
        <w:t xml:space="preserve">    </w:t>
      </w:r>
      <w:r w:rsidRPr="00224703">
        <w:rPr>
          <w:rFonts w:ascii="Verdana" w:hAnsi="Verdana" w:cs="Arial"/>
          <w:b/>
        </w:rPr>
        <w:t>Present:</w:t>
      </w: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9"/>
        <w:gridCol w:w="992"/>
        <w:gridCol w:w="6395"/>
      </w:tblGrid>
      <w:tr w:rsidR="00AC7E98" w:rsidRPr="00224703" w14:paraId="0E18307B" w14:textId="77777777" w:rsidTr="00233038">
        <w:trPr>
          <w:jc w:val="center"/>
        </w:trPr>
        <w:tc>
          <w:tcPr>
            <w:tcW w:w="2689" w:type="dxa"/>
            <w:shd w:val="clear" w:color="auto" w:fill="auto"/>
          </w:tcPr>
          <w:p w14:paraId="57EF48A5" w14:textId="77777777" w:rsidR="00AC7E98" w:rsidRPr="00233038"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4"/>
                <w:szCs w:val="24"/>
              </w:rPr>
            </w:pPr>
            <w:r w:rsidRPr="00233038">
              <w:rPr>
                <w:rFonts w:ascii="Verdana" w:eastAsiaTheme="minorHAnsi" w:hAnsi="Verdana" w:cs="Arial"/>
                <w:sz w:val="24"/>
                <w:szCs w:val="24"/>
              </w:rPr>
              <w:t>Patricia Price</w:t>
            </w:r>
          </w:p>
        </w:tc>
        <w:tc>
          <w:tcPr>
            <w:tcW w:w="992" w:type="dxa"/>
            <w:shd w:val="clear" w:color="auto" w:fill="auto"/>
          </w:tcPr>
          <w:p w14:paraId="11C2CF44" w14:textId="77777777" w:rsidR="00AC7E98" w:rsidRPr="00233038"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sidRPr="00233038">
              <w:rPr>
                <w:rFonts w:ascii="Verdana" w:eastAsia="Calibri" w:hAnsi="Verdana" w:cs="Arial"/>
                <w:sz w:val="24"/>
                <w:szCs w:val="24"/>
              </w:rPr>
              <w:t>(PP)</w:t>
            </w:r>
          </w:p>
        </w:tc>
        <w:tc>
          <w:tcPr>
            <w:tcW w:w="6395" w:type="dxa"/>
            <w:shd w:val="clear" w:color="auto" w:fill="auto"/>
          </w:tcPr>
          <w:p w14:paraId="799617B3" w14:textId="77777777" w:rsidR="00AC7E98" w:rsidRPr="00233038"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4"/>
                <w:szCs w:val="24"/>
              </w:rPr>
            </w:pPr>
            <w:r w:rsidRPr="00233038">
              <w:rPr>
                <w:rFonts w:ascii="Verdana" w:hAnsi="Verdana" w:cs="Arial"/>
                <w:sz w:val="24"/>
                <w:szCs w:val="24"/>
              </w:rPr>
              <w:t>Independent Member (In the Chair)</w:t>
            </w:r>
          </w:p>
        </w:tc>
      </w:tr>
      <w:tr w:rsidR="00AC7E98" w:rsidRPr="00224703" w14:paraId="13B15724" w14:textId="77777777" w:rsidTr="00233038">
        <w:trPr>
          <w:jc w:val="center"/>
        </w:trPr>
        <w:tc>
          <w:tcPr>
            <w:tcW w:w="2689" w:type="dxa"/>
            <w:shd w:val="clear" w:color="auto" w:fill="auto"/>
          </w:tcPr>
          <w:p w14:paraId="51089B4D" w14:textId="77777777" w:rsidR="00AC7E98" w:rsidRPr="00233038"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233038">
              <w:rPr>
                <w:rFonts w:ascii="Verdana" w:eastAsiaTheme="minorHAnsi" w:hAnsi="Verdana" w:cs="Arial"/>
                <w:sz w:val="24"/>
                <w:szCs w:val="24"/>
              </w:rPr>
              <w:t>Jean Church</w:t>
            </w:r>
          </w:p>
        </w:tc>
        <w:tc>
          <w:tcPr>
            <w:tcW w:w="992" w:type="dxa"/>
            <w:shd w:val="clear" w:color="auto" w:fill="auto"/>
          </w:tcPr>
          <w:p w14:paraId="523AB0CA" w14:textId="77777777" w:rsidR="00AC7E98" w:rsidRPr="00233038"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sidRPr="00233038">
              <w:rPr>
                <w:rFonts w:ascii="Verdana" w:eastAsia="Calibri" w:hAnsi="Verdana" w:cs="Arial"/>
                <w:sz w:val="24"/>
                <w:szCs w:val="24"/>
              </w:rPr>
              <w:t>(JC)</w:t>
            </w:r>
          </w:p>
        </w:tc>
        <w:tc>
          <w:tcPr>
            <w:tcW w:w="6395" w:type="dxa"/>
            <w:shd w:val="clear" w:color="auto" w:fill="auto"/>
          </w:tcPr>
          <w:p w14:paraId="309D0ABA" w14:textId="77777777" w:rsidR="00AC7E98" w:rsidRPr="00233038"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FF0000"/>
                <w:sz w:val="24"/>
                <w:szCs w:val="24"/>
              </w:rPr>
            </w:pPr>
            <w:r w:rsidRPr="00233038">
              <w:rPr>
                <w:rFonts w:ascii="Verdana" w:eastAsiaTheme="minorHAnsi" w:hAnsi="Verdana" w:cs="Arial"/>
                <w:sz w:val="24"/>
                <w:szCs w:val="24"/>
              </w:rPr>
              <w:t>Independent Member</w:t>
            </w:r>
          </w:p>
        </w:tc>
      </w:tr>
      <w:tr w:rsidR="00AC7E98" w:rsidRPr="00224703" w14:paraId="0FB73A77" w14:textId="77777777" w:rsidTr="00233038">
        <w:trPr>
          <w:jc w:val="center"/>
        </w:trPr>
        <w:tc>
          <w:tcPr>
            <w:tcW w:w="2689" w:type="dxa"/>
          </w:tcPr>
          <w:p w14:paraId="1568C431" w14:textId="77777777" w:rsidR="00AC7E98" w:rsidRPr="00233038"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233038">
              <w:rPr>
                <w:rFonts w:ascii="Verdana" w:eastAsiaTheme="minorHAnsi" w:hAnsi="Verdana" w:cs="Arial"/>
                <w:sz w:val="24"/>
                <w:szCs w:val="24"/>
              </w:rPr>
              <w:t>Reena Owen</w:t>
            </w:r>
          </w:p>
        </w:tc>
        <w:tc>
          <w:tcPr>
            <w:tcW w:w="992" w:type="dxa"/>
          </w:tcPr>
          <w:p w14:paraId="6F3B438B" w14:textId="77777777" w:rsidR="00AC7E98" w:rsidRPr="00233038"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233038">
              <w:rPr>
                <w:rFonts w:ascii="Verdana" w:eastAsiaTheme="minorHAnsi" w:hAnsi="Verdana" w:cs="Arial"/>
                <w:sz w:val="24"/>
                <w:szCs w:val="24"/>
              </w:rPr>
              <w:t>(RO)</w:t>
            </w:r>
          </w:p>
        </w:tc>
        <w:tc>
          <w:tcPr>
            <w:tcW w:w="6395" w:type="dxa"/>
          </w:tcPr>
          <w:p w14:paraId="4F9B3118" w14:textId="77777777" w:rsidR="00AC7E98" w:rsidRPr="00233038"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233038">
              <w:rPr>
                <w:rFonts w:ascii="Verdana" w:eastAsiaTheme="minorHAnsi" w:hAnsi="Verdana" w:cs="Arial"/>
                <w:sz w:val="24"/>
                <w:szCs w:val="24"/>
              </w:rPr>
              <w:t>Independent Member</w:t>
            </w:r>
          </w:p>
        </w:tc>
      </w:tr>
      <w:tr w:rsidR="00AC7E98" w:rsidRPr="00224703" w14:paraId="0E289D5C" w14:textId="77777777" w:rsidTr="00233038">
        <w:trPr>
          <w:jc w:val="center"/>
        </w:trPr>
        <w:tc>
          <w:tcPr>
            <w:tcW w:w="2689" w:type="dxa"/>
          </w:tcPr>
          <w:p w14:paraId="034AAB6B" w14:textId="77777777" w:rsidR="00AC7E98" w:rsidRPr="00233038"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233038">
              <w:rPr>
                <w:rFonts w:ascii="Verdana" w:eastAsiaTheme="minorHAnsi" w:hAnsi="Verdana" w:cs="Arial"/>
                <w:sz w:val="24"/>
                <w:szCs w:val="24"/>
              </w:rPr>
              <w:t>Stephen Spill</w:t>
            </w:r>
          </w:p>
        </w:tc>
        <w:tc>
          <w:tcPr>
            <w:tcW w:w="992" w:type="dxa"/>
          </w:tcPr>
          <w:p w14:paraId="629EE696" w14:textId="77777777" w:rsidR="00AC7E98" w:rsidRPr="00233038"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233038">
              <w:rPr>
                <w:rFonts w:ascii="Verdana" w:eastAsiaTheme="minorHAnsi" w:hAnsi="Verdana" w:cs="Arial"/>
                <w:sz w:val="24"/>
                <w:szCs w:val="24"/>
              </w:rPr>
              <w:t>(SS)</w:t>
            </w:r>
          </w:p>
        </w:tc>
        <w:tc>
          <w:tcPr>
            <w:tcW w:w="6395" w:type="dxa"/>
          </w:tcPr>
          <w:p w14:paraId="0500E39C" w14:textId="77777777" w:rsidR="00AC7E98" w:rsidRPr="00233038"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233038">
              <w:rPr>
                <w:rFonts w:ascii="Verdana" w:eastAsiaTheme="minorHAnsi" w:hAnsi="Verdana" w:cs="Arial"/>
                <w:sz w:val="24"/>
                <w:szCs w:val="24"/>
              </w:rPr>
              <w:t xml:space="preserve">Vice Chair </w:t>
            </w:r>
          </w:p>
        </w:tc>
      </w:tr>
      <w:tr w:rsidR="00AC7E98" w:rsidRPr="00224703" w14:paraId="1E955F25" w14:textId="77777777" w:rsidTr="00D049CE">
        <w:trPr>
          <w:jc w:val="center"/>
        </w:trPr>
        <w:tc>
          <w:tcPr>
            <w:tcW w:w="10076" w:type="dxa"/>
            <w:gridSpan w:val="3"/>
          </w:tcPr>
          <w:p w14:paraId="4729830D" w14:textId="77777777" w:rsidR="00AC7E98" w:rsidRPr="00233038"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233038">
              <w:rPr>
                <w:rFonts w:ascii="Verdana" w:eastAsia="Calibri" w:hAnsi="Verdana" w:cs="Arial"/>
                <w:b/>
                <w:sz w:val="24"/>
                <w:szCs w:val="24"/>
              </w:rPr>
              <w:t>In Attendance:</w:t>
            </w:r>
          </w:p>
        </w:tc>
      </w:tr>
      <w:tr w:rsidR="00AC7E98" w:rsidRPr="00224703" w14:paraId="10A57736" w14:textId="77777777" w:rsidTr="00233038">
        <w:trPr>
          <w:jc w:val="center"/>
        </w:trPr>
        <w:tc>
          <w:tcPr>
            <w:tcW w:w="2689" w:type="dxa"/>
          </w:tcPr>
          <w:p w14:paraId="50C366CD" w14:textId="3CFD3563" w:rsidR="00AC7E98" w:rsidRPr="00233038" w:rsidRDefault="0037712F"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233038">
              <w:rPr>
                <w:rFonts w:ascii="Verdana" w:hAnsi="Verdana" w:cs="Arial"/>
                <w:bCs/>
                <w:sz w:val="24"/>
                <w:szCs w:val="24"/>
              </w:rPr>
              <w:t xml:space="preserve">Darren Griffiths </w:t>
            </w:r>
          </w:p>
        </w:tc>
        <w:tc>
          <w:tcPr>
            <w:tcW w:w="992" w:type="dxa"/>
          </w:tcPr>
          <w:p w14:paraId="734B9884" w14:textId="19707B47" w:rsidR="00AC7E98" w:rsidRPr="00233038" w:rsidRDefault="0037712F" w:rsidP="00AC7E9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sidRPr="00233038">
              <w:rPr>
                <w:rFonts w:ascii="Verdana" w:hAnsi="Verdana" w:cs="Arial"/>
                <w:bCs/>
                <w:sz w:val="24"/>
                <w:szCs w:val="24"/>
              </w:rPr>
              <w:t>(DG)</w:t>
            </w:r>
          </w:p>
        </w:tc>
        <w:tc>
          <w:tcPr>
            <w:tcW w:w="6395" w:type="dxa"/>
          </w:tcPr>
          <w:p w14:paraId="3626FC2F" w14:textId="4823DFB6" w:rsidR="00AC7E98" w:rsidRPr="00233038" w:rsidRDefault="0037712F"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233038">
              <w:rPr>
                <w:rFonts w:ascii="Verdana" w:hAnsi="Verdana" w:cs="Arial"/>
                <w:bCs/>
                <w:sz w:val="24"/>
                <w:szCs w:val="24"/>
              </w:rPr>
              <w:t xml:space="preserve">Director of Finance and Performance </w:t>
            </w:r>
          </w:p>
        </w:tc>
      </w:tr>
      <w:tr w:rsidR="004C6B41" w:rsidRPr="00224703" w14:paraId="0FD75A05" w14:textId="77777777" w:rsidTr="00233038">
        <w:trPr>
          <w:jc w:val="center"/>
        </w:trPr>
        <w:tc>
          <w:tcPr>
            <w:tcW w:w="2689" w:type="dxa"/>
          </w:tcPr>
          <w:p w14:paraId="457A9E48" w14:textId="6B2595C0" w:rsidR="004C6B41" w:rsidRPr="00233038" w:rsidRDefault="004C6B41" w:rsidP="004C6B41">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233038">
              <w:rPr>
                <w:rFonts w:ascii="Verdana" w:eastAsiaTheme="minorHAnsi" w:hAnsi="Verdana" w:cs="Arial"/>
                <w:sz w:val="24"/>
                <w:szCs w:val="24"/>
              </w:rPr>
              <w:t>Sophie Herbert</w:t>
            </w:r>
          </w:p>
        </w:tc>
        <w:tc>
          <w:tcPr>
            <w:tcW w:w="992" w:type="dxa"/>
          </w:tcPr>
          <w:p w14:paraId="0C16F8EA" w14:textId="1BEEDDE3" w:rsidR="004C6B41" w:rsidRPr="00233038" w:rsidRDefault="004C6B41" w:rsidP="004C6B4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sidRPr="00233038">
              <w:rPr>
                <w:rFonts w:ascii="Verdana" w:eastAsiaTheme="minorHAnsi" w:hAnsi="Verdana" w:cs="Arial"/>
                <w:sz w:val="24"/>
                <w:szCs w:val="24"/>
              </w:rPr>
              <w:t>(SH)</w:t>
            </w:r>
          </w:p>
        </w:tc>
        <w:tc>
          <w:tcPr>
            <w:tcW w:w="6395" w:type="dxa"/>
          </w:tcPr>
          <w:p w14:paraId="6857EACB" w14:textId="35C3201D" w:rsidR="004C6B41" w:rsidRPr="00233038" w:rsidRDefault="004C6B41" w:rsidP="004C6B41">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233038">
              <w:rPr>
                <w:rFonts w:ascii="Verdana" w:eastAsiaTheme="minorHAnsi" w:hAnsi="Verdana" w:cs="Arial"/>
                <w:sz w:val="24"/>
                <w:szCs w:val="24"/>
              </w:rPr>
              <w:t>Corporate Governance Officer (Note Taker)</w:t>
            </w:r>
          </w:p>
        </w:tc>
      </w:tr>
      <w:tr w:rsidR="0037712F" w:rsidRPr="00224703" w14:paraId="4D682F71" w14:textId="77777777" w:rsidTr="00233038">
        <w:trPr>
          <w:jc w:val="center"/>
        </w:trPr>
        <w:tc>
          <w:tcPr>
            <w:tcW w:w="2689" w:type="dxa"/>
          </w:tcPr>
          <w:p w14:paraId="3D699223" w14:textId="1DD71225" w:rsidR="0037712F" w:rsidRPr="00233038" w:rsidRDefault="0037712F"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233038">
              <w:rPr>
                <w:rFonts w:ascii="Verdana" w:hAnsi="Verdana" w:cs="Arial"/>
                <w:bCs/>
                <w:sz w:val="24"/>
                <w:szCs w:val="24"/>
              </w:rPr>
              <w:t xml:space="preserve">Des Keighan </w:t>
            </w:r>
          </w:p>
        </w:tc>
        <w:tc>
          <w:tcPr>
            <w:tcW w:w="992" w:type="dxa"/>
          </w:tcPr>
          <w:p w14:paraId="16181C56" w14:textId="4D496241" w:rsidR="0037712F" w:rsidRPr="00233038" w:rsidRDefault="0037712F" w:rsidP="00AC7E9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sidRPr="00233038">
              <w:rPr>
                <w:rFonts w:ascii="Verdana" w:hAnsi="Verdana" w:cs="Arial"/>
                <w:bCs/>
                <w:sz w:val="24"/>
                <w:szCs w:val="24"/>
              </w:rPr>
              <w:t>(DK)</w:t>
            </w:r>
          </w:p>
        </w:tc>
        <w:tc>
          <w:tcPr>
            <w:tcW w:w="6395" w:type="dxa"/>
          </w:tcPr>
          <w:p w14:paraId="3603DDFE" w14:textId="151087C5" w:rsidR="0037712F" w:rsidRPr="00233038" w:rsidRDefault="0037712F"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233038">
              <w:rPr>
                <w:rFonts w:ascii="Verdana" w:hAnsi="Verdana" w:cs="Arial"/>
                <w:bCs/>
                <w:sz w:val="24"/>
                <w:szCs w:val="24"/>
              </w:rPr>
              <w:t xml:space="preserve">Assistant Director of Estates </w:t>
            </w:r>
            <w:r w:rsidR="00561D8B" w:rsidRPr="00233038">
              <w:rPr>
                <w:rFonts w:ascii="Verdana" w:hAnsi="Verdana" w:cs="Arial"/>
                <w:b/>
                <w:sz w:val="24"/>
                <w:szCs w:val="24"/>
              </w:rPr>
              <w:t>(For item 15</w:t>
            </w:r>
            <w:r w:rsidR="00164CC1" w:rsidRPr="00233038">
              <w:rPr>
                <w:rFonts w:ascii="Verdana" w:hAnsi="Verdana" w:cs="Arial"/>
                <w:b/>
                <w:sz w:val="24"/>
                <w:szCs w:val="24"/>
              </w:rPr>
              <w:t>3/</w:t>
            </w:r>
            <w:r w:rsidR="00561D8B" w:rsidRPr="00233038">
              <w:rPr>
                <w:rFonts w:ascii="Verdana" w:hAnsi="Verdana" w:cs="Arial"/>
                <w:b/>
                <w:sz w:val="24"/>
                <w:szCs w:val="24"/>
              </w:rPr>
              <w:t>24)</w:t>
            </w:r>
          </w:p>
        </w:tc>
      </w:tr>
      <w:tr w:rsidR="0037712F" w:rsidRPr="00224703" w14:paraId="4EA58262" w14:textId="77777777" w:rsidTr="00233038">
        <w:trPr>
          <w:jc w:val="center"/>
        </w:trPr>
        <w:tc>
          <w:tcPr>
            <w:tcW w:w="2689" w:type="dxa"/>
          </w:tcPr>
          <w:p w14:paraId="6BE11DB0" w14:textId="0FB25898" w:rsidR="0037712F" w:rsidRPr="00233038" w:rsidRDefault="0037712F"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233038">
              <w:rPr>
                <w:rFonts w:ascii="Verdana" w:hAnsi="Verdana" w:cs="Arial"/>
                <w:bCs/>
                <w:sz w:val="24"/>
                <w:szCs w:val="24"/>
              </w:rPr>
              <w:t xml:space="preserve">Deb Lewis </w:t>
            </w:r>
          </w:p>
        </w:tc>
        <w:tc>
          <w:tcPr>
            <w:tcW w:w="992" w:type="dxa"/>
          </w:tcPr>
          <w:p w14:paraId="363CE625" w14:textId="466E6A5E" w:rsidR="0037712F" w:rsidRPr="00233038" w:rsidRDefault="0037712F" w:rsidP="00AC7E9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sidRPr="00233038">
              <w:rPr>
                <w:rFonts w:ascii="Verdana" w:hAnsi="Verdana" w:cs="Arial"/>
                <w:bCs/>
                <w:sz w:val="24"/>
                <w:szCs w:val="24"/>
              </w:rPr>
              <w:t>(DL)</w:t>
            </w:r>
          </w:p>
        </w:tc>
        <w:tc>
          <w:tcPr>
            <w:tcW w:w="6395" w:type="dxa"/>
          </w:tcPr>
          <w:p w14:paraId="5955E0FF" w14:textId="40EC019D" w:rsidR="0037712F" w:rsidRPr="00233038" w:rsidRDefault="0037712F"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233038">
              <w:rPr>
                <w:rFonts w:ascii="Verdana" w:hAnsi="Verdana" w:cs="Arial"/>
                <w:bCs/>
                <w:sz w:val="24"/>
                <w:szCs w:val="24"/>
              </w:rPr>
              <w:t xml:space="preserve">Chief Operating Officer </w:t>
            </w:r>
          </w:p>
        </w:tc>
      </w:tr>
      <w:tr w:rsidR="00D2280E" w:rsidRPr="00224703" w14:paraId="549C76C4" w14:textId="77777777" w:rsidTr="00233038">
        <w:trPr>
          <w:jc w:val="center"/>
        </w:trPr>
        <w:tc>
          <w:tcPr>
            <w:tcW w:w="2689" w:type="dxa"/>
          </w:tcPr>
          <w:p w14:paraId="0B5BB295" w14:textId="35DC381E" w:rsidR="00D2280E" w:rsidRPr="00233038" w:rsidRDefault="00D2280E" w:rsidP="00D2280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233038">
              <w:rPr>
                <w:rFonts w:ascii="Verdana" w:hAnsi="Verdana" w:cs="Arial"/>
                <w:bCs/>
                <w:sz w:val="24"/>
                <w:szCs w:val="24"/>
              </w:rPr>
              <w:t xml:space="preserve">Osian Lloyd </w:t>
            </w:r>
          </w:p>
        </w:tc>
        <w:tc>
          <w:tcPr>
            <w:tcW w:w="992" w:type="dxa"/>
          </w:tcPr>
          <w:p w14:paraId="57DEA265" w14:textId="5C61B0BC" w:rsidR="00D2280E" w:rsidRPr="00233038" w:rsidRDefault="00D2280E" w:rsidP="00D2280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sidRPr="00233038">
              <w:rPr>
                <w:rFonts w:ascii="Verdana" w:hAnsi="Verdana" w:cs="Arial"/>
                <w:bCs/>
                <w:sz w:val="24"/>
                <w:szCs w:val="24"/>
              </w:rPr>
              <w:t>(OL)</w:t>
            </w:r>
          </w:p>
        </w:tc>
        <w:tc>
          <w:tcPr>
            <w:tcW w:w="6395" w:type="dxa"/>
          </w:tcPr>
          <w:p w14:paraId="1308D33D" w14:textId="2AC61455" w:rsidR="00D2280E" w:rsidRPr="00233038" w:rsidRDefault="00D2280E" w:rsidP="00D2280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233038">
              <w:rPr>
                <w:rFonts w:ascii="Verdana" w:hAnsi="Verdana" w:cs="Arial"/>
                <w:bCs/>
                <w:sz w:val="24"/>
                <w:szCs w:val="24"/>
              </w:rPr>
              <w:t xml:space="preserve">Head of Internal Audit </w:t>
            </w:r>
          </w:p>
        </w:tc>
      </w:tr>
      <w:tr w:rsidR="0026576A" w:rsidRPr="00224703" w14:paraId="3F449F78" w14:textId="77777777" w:rsidTr="00233038">
        <w:trPr>
          <w:jc w:val="center"/>
        </w:trPr>
        <w:tc>
          <w:tcPr>
            <w:tcW w:w="2689" w:type="dxa"/>
          </w:tcPr>
          <w:p w14:paraId="3A323F64" w14:textId="203A3CC2" w:rsidR="0026576A" w:rsidRPr="00233038" w:rsidRDefault="0026576A" w:rsidP="0026576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233038">
              <w:rPr>
                <w:rFonts w:ascii="Verdana" w:eastAsiaTheme="minorHAnsi" w:hAnsi="Verdana" w:cs="Arial"/>
                <w:sz w:val="24"/>
                <w:szCs w:val="24"/>
              </w:rPr>
              <w:t>Sue Moore</w:t>
            </w:r>
          </w:p>
        </w:tc>
        <w:tc>
          <w:tcPr>
            <w:tcW w:w="992" w:type="dxa"/>
          </w:tcPr>
          <w:p w14:paraId="34B6C4EF" w14:textId="75399938" w:rsidR="0026576A" w:rsidRPr="00233038" w:rsidRDefault="0026576A" w:rsidP="0026576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sidRPr="00233038">
              <w:rPr>
                <w:rFonts w:ascii="Verdana" w:eastAsiaTheme="minorHAnsi" w:hAnsi="Verdana" w:cs="Arial"/>
                <w:sz w:val="24"/>
                <w:szCs w:val="24"/>
              </w:rPr>
              <w:t>(SM)</w:t>
            </w:r>
          </w:p>
        </w:tc>
        <w:tc>
          <w:tcPr>
            <w:tcW w:w="6395" w:type="dxa"/>
          </w:tcPr>
          <w:p w14:paraId="62ADC3FD" w14:textId="3DB7E2C5" w:rsidR="0026576A" w:rsidRPr="00233038" w:rsidRDefault="0026576A" w:rsidP="0026576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233038">
              <w:rPr>
                <w:rFonts w:ascii="Verdana" w:eastAsiaTheme="minorHAnsi" w:hAnsi="Verdana" w:cs="Arial"/>
                <w:sz w:val="24"/>
                <w:szCs w:val="24"/>
              </w:rPr>
              <w:t xml:space="preserve">Service Group Director - Morriston </w:t>
            </w:r>
            <w:r w:rsidRPr="00233038">
              <w:rPr>
                <w:rFonts w:ascii="Verdana" w:eastAsiaTheme="minorHAnsi" w:hAnsi="Verdana" w:cs="Arial"/>
                <w:b/>
                <w:bCs/>
                <w:sz w:val="24"/>
                <w:szCs w:val="24"/>
              </w:rPr>
              <w:t>(For item 147/24)</w:t>
            </w:r>
          </w:p>
        </w:tc>
      </w:tr>
      <w:tr w:rsidR="00EA1014" w:rsidRPr="00224703" w14:paraId="0E425BA0" w14:textId="77777777" w:rsidTr="00233038">
        <w:trPr>
          <w:jc w:val="center"/>
        </w:trPr>
        <w:tc>
          <w:tcPr>
            <w:tcW w:w="2689" w:type="dxa"/>
          </w:tcPr>
          <w:p w14:paraId="7BEF706B" w14:textId="1603FA85" w:rsidR="00EA1014" w:rsidRPr="00233038" w:rsidRDefault="00EA1014"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233038">
              <w:rPr>
                <w:rFonts w:ascii="Verdana" w:eastAsiaTheme="minorHAnsi" w:hAnsi="Verdana" w:cs="Arial"/>
                <w:sz w:val="24"/>
                <w:szCs w:val="24"/>
              </w:rPr>
              <w:t xml:space="preserve">Samantha Moss </w:t>
            </w:r>
          </w:p>
        </w:tc>
        <w:tc>
          <w:tcPr>
            <w:tcW w:w="992" w:type="dxa"/>
          </w:tcPr>
          <w:p w14:paraId="2BB8C00B" w14:textId="31AE725F" w:rsidR="00EA1014" w:rsidRPr="00233038" w:rsidRDefault="00EA1014" w:rsidP="00EA101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sidRPr="00233038">
              <w:rPr>
                <w:rFonts w:ascii="Verdana" w:eastAsiaTheme="minorHAnsi" w:hAnsi="Verdana" w:cs="Arial"/>
                <w:sz w:val="24"/>
                <w:szCs w:val="24"/>
              </w:rPr>
              <w:t>(</w:t>
            </w:r>
            <w:proofErr w:type="spellStart"/>
            <w:r w:rsidRPr="00233038">
              <w:rPr>
                <w:rFonts w:ascii="Verdana" w:eastAsiaTheme="minorHAnsi" w:hAnsi="Verdana" w:cs="Arial"/>
                <w:sz w:val="24"/>
                <w:szCs w:val="24"/>
              </w:rPr>
              <w:t>SMo</w:t>
            </w:r>
            <w:proofErr w:type="spellEnd"/>
            <w:r w:rsidRPr="00233038">
              <w:rPr>
                <w:rFonts w:ascii="Verdana" w:eastAsiaTheme="minorHAnsi" w:hAnsi="Verdana" w:cs="Arial"/>
                <w:sz w:val="24"/>
                <w:szCs w:val="24"/>
              </w:rPr>
              <w:t>)</w:t>
            </w:r>
          </w:p>
        </w:tc>
        <w:tc>
          <w:tcPr>
            <w:tcW w:w="6395" w:type="dxa"/>
          </w:tcPr>
          <w:p w14:paraId="69AC338B" w14:textId="0C6666E1" w:rsidR="00EA1014" w:rsidRPr="00233038" w:rsidRDefault="00EA1014"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233038">
              <w:rPr>
                <w:rFonts w:ascii="Verdana" w:eastAsiaTheme="minorHAnsi" w:hAnsi="Verdana" w:cs="Arial"/>
                <w:sz w:val="24"/>
                <w:szCs w:val="24"/>
              </w:rPr>
              <w:t xml:space="preserve">Deputy Director of Finance </w:t>
            </w:r>
          </w:p>
        </w:tc>
      </w:tr>
      <w:tr w:rsidR="0037712F" w:rsidRPr="00224703" w14:paraId="4AD1DFA6" w14:textId="77777777" w:rsidTr="00233038">
        <w:trPr>
          <w:jc w:val="center"/>
        </w:trPr>
        <w:tc>
          <w:tcPr>
            <w:tcW w:w="2689" w:type="dxa"/>
          </w:tcPr>
          <w:p w14:paraId="33F1F327" w14:textId="20DD6408" w:rsidR="0037712F" w:rsidRPr="00233038" w:rsidRDefault="0037712F"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233038">
              <w:rPr>
                <w:rFonts w:ascii="Verdana" w:hAnsi="Verdana" w:cs="Arial"/>
                <w:bCs/>
                <w:sz w:val="24"/>
                <w:szCs w:val="24"/>
              </w:rPr>
              <w:t xml:space="preserve">Helen Mountford </w:t>
            </w:r>
          </w:p>
        </w:tc>
        <w:tc>
          <w:tcPr>
            <w:tcW w:w="992" w:type="dxa"/>
          </w:tcPr>
          <w:p w14:paraId="6409DC15" w14:textId="3C34684F" w:rsidR="0037712F" w:rsidRPr="00233038" w:rsidRDefault="0037712F" w:rsidP="00AC7E9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sidRPr="00233038">
              <w:rPr>
                <w:rFonts w:ascii="Verdana" w:hAnsi="Verdana" w:cs="Arial"/>
                <w:bCs/>
                <w:sz w:val="24"/>
                <w:szCs w:val="24"/>
              </w:rPr>
              <w:t>(HM)</w:t>
            </w:r>
          </w:p>
        </w:tc>
        <w:tc>
          <w:tcPr>
            <w:tcW w:w="6395" w:type="dxa"/>
          </w:tcPr>
          <w:p w14:paraId="694D0551" w14:textId="0BFF7B05" w:rsidR="0037712F" w:rsidRPr="00233038" w:rsidRDefault="0037712F"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233038">
              <w:rPr>
                <w:rFonts w:ascii="Verdana" w:hAnsi="Verdana" w:cs="Arial"/>
                <w:bCs/>
                <w:sz w:val="24"/>
                <w:szCs w:val="24"/>
              </w:rPr>
              <w:t xml:space="preserve">Finance Business Partner </w:t>
            </w:r>
            <w:r w:rsidR="00561D8B" w:rsidRPr="00233038">
              <w:rPr>
                <w:rFonts w:ascii="Verdana" w:hAnsi="Verdana" w:cs="Arial"/>
                <w:b/>
                <w:sz w:val="24"/>
                <w:szCs w:val="24"/>
              </w:rPr>
              <w:t>(For item 147/24)</w:t>
            </w:r>
          </w:p>
        </w:tc>
      </w:tr>
      <w:tr w:rsidR="0037712F" w:rsidRPr="00224703" w14:paraId="3A47D35E" w14:textId="77777777" w:rsidTr="00233038">
        <w:trPr>
          <w:jc w:val="center"/>
        </w:trPr>
        <w:tc>
          <w:tcPr>
            <w:tcW w:w="2689" w:type="dxa"/>
          </w:tcPr>
          <w:p w14:paraId="3DC38A33" w14:textId="0AEC0AE6" w:rsidR="0037712F" w:rsidRPr="00233038" w:rsidRDefault="0037712F"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233038">
              <w:rPr>
                <w:rFonts w:ascii="Verdana" w:hAnsi="Verdana" w:cs="Arial"/>
                <w:bCs/>
                <w:sz w:val="24"/>
                <w:szCs w:val="24"/>
              </w:rPr>
              <w:t xml:space="preserve">Ian MacDonald </w:t>
            </w:r>
          </w:p>
        </w:tc>
        <w:tc>
          <w:tcPr>
            <w:tcW w:w="992" w:type="dxa"/>
          </w:tcPr>
          <w:p w14:paraId="1199A145" w14:textId="6F7300CA" w:rsidR="0037712F" w:rsidRPr="00233038" w:rsidRDefault="0037712F" w:rsidP="00AC7E9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sidRPr="00233038">
              <w:rPr>
                <w:rFonts w:ascii="Verdana" w:hAnsi="Verdana" w:cs="Arial"/>
                <w:bCs/>
                <w:sz w:val="24"/>
                <w:szCs w:val="24"/>
              </w:rPr>
              <w:t>(IM)</w:t>
            </w:r>
          </w:p>
        </w:tc>
        <w:tc>
          <w:tcPr>
            <w:tcW w:w="6395" w:type="dxa"/>
          </w:tcPr>
          <w:p w14:paraId="4DCC8645" w14:textId="5B152D0C" w:rsidR="0037712F" w:rsidRPr="00233038" w:rsidRDefault="0037712F"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233038">
              <w:rPr>
                <w:rFonts w:ascii="Verdana" w:hAnsi="Verdana" w:cs="Arial"/>
                <w:bCs/>
                <w:sz w:val="24"/>
                <w:szCs w:val="24"/>
              </w:rPr>
              <w:t xml:space="preserve">Assistant Director of Finance </w:t>
            </w:r>
            <w:r w:rsidR="00561D8B" w:rsidRPr="00233038">
              <w:rPr>
                <w:rFonts w:ascii="Verdana" w:hAnsi="Verdana" w:cs="Arial"/>
                <w:b/>
                <w:sz w:val="24"/>
                <w:szCs w:val="24"/>
              </w:rPr>
              <w:t>(For item 15</w:t>
            </w:r>
            <w:r w:rsidR="00164CC1" w:rsidRPr="00233038">
              <w:rPr>
                <w:rFonts w:ascii="Verdana" w:hAnsi="Verdana" w:cs="Arial"/>
                <w:b/>
                <w:sz w:val="24"/>
                <w:szCs w:val="24"/>
              </w:rPr>
              <w:t>4</w:t>
            </w:r>
            <w:r w:rsidR="00561D8B" w:rsidRPr="00233038">
              <w:rPr>
                <w:rFonts w:ascii="Verdana" w:hAnsi="Verdana" w:cs="Arial"/>
                <w:b/>
                <w:sz w:val="24"/>
                <w:szCs w:val="24"/>
              </w:rPr>
              <w:t>/24)</w:t>
            </w:r>
          </w:p>
        </w:tc>
      </w:tr>
      <w:tr w:rsidR="00AA2911" w:rsidRPr="00224703" w14:paraId="6868533D" w14:textId="77777777" w:rsidTr="00233038">
        <w:trPr>
          <w:jc w:val="center"/>
        </w:trPr>
        <w:tc>
          <w:tcPr>
            <w:tcW w:w="2689" w:type="dxa"/>
          </w:tcPr>
          <w:p w14:paraId="3AA82821" w14:textId="687E797C" w:rsidR="00AA2911" w:rsidRPr="00233038" w:rsidRDefault="00AA2911" w:rsidP="00AA2911">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233038">
              <w:rPr>
                <w:rFonts w:ascii="Verdana" w:hAnsi="Verdana" w:cs="Arial"/>
                <w:bCs/>
                <w:sz w:val="24"/>
                <w:szCs w:val="24"/>
              </w:rPr>
              <w:t xml:space="preserve">Meghann Protheroe </w:t>
            </w:r>
          </w:p>
        </w:tc>
        <w:tc>
          <w:tcPr>
            <w:tcW w:w="992" w:type="dxa"/>
          </w:tcPr>
          <w:p w14:paraId="601846DD" w14:textId="570774D2" w:rsidR="00AA2911" w:rsidRPr="00233038" w:rsidRDefault="00AA2911" w:rsidP="00AA291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sidRPr="00233038">
              <w:rPr>
                <w:rFonts w:ascii="Verdana" w:hAnsi="Verdana" w:cs="Arial"/>
                <w:bCs/>
                <w:sz w:val="24"/>
                <w:szCs w:val="24"/>
              </w:rPr>
              <w:t>(MP)</w:t>
            </w:r>
          </w:p>
        </w:tc>
        <w:tc>
          <w:tcPr>
            <w:tcW w:w="6395" w:type="dxa"/>
          </w:tcPr>
          <w:p w14:paraId="1E637410" w14:textId="54196FE8" w:rsidR="00AA2911" w:rsidRPr="00233038" w:rsidRDefault="00AA2911" w:rsidP="00AA2911">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233038">
              <w:rPr>
                <w:rFonts w:ascii="Verdana" w:hAnsi="Verdana" w:cs="Arial"/>
                <w:bCs/>
                <w:sz w:val="24"/>
                <w:szCs w:val="24"/>
              </w:rPr>
              <w:t xml:space="preserve">Head of Performance </w:t>
            </w:r>
            <w:r w:rsidRPr="00233038">
              <w:rPr>
                <w:rFonts w:ascii="Verdana" w:hAnsi="Verdana" w:cs="Arial"/>
                <w:b/>
                <w:sz w:val="24"/>
                <w:szCs w:val="24"/>
              </w:rPr>
              <w:t>(For item 150/24)</w:t>
            </w:r>
          </w:p>
        </w:tc>
      </w:tr>
      <w:tr w:rsidR="00AA2911" w:rsidRPr="00224703" w14:paraId="76A6CAF4" w14:textId="77777777" w:rsidTr="00233038">
        <w:trPr>
          <w:jc w:val="center"/>
        </w:trPr>
        <w:tc>
          <w:tcPr>
            <w:tcW w:w="2689" w:type="dxa"/>
          </w:tcPr>
          <w:p w14:paraId="630520E0" w14:textId="31B6F7AC" w:rsidR="00AA2911" w:rsidRPr="00233038" w:rsidRDefault="00AA2911" w:rsidP="00AA2911">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233038">
              <w:rPr>
                <w:rFonts w:ascii="Verdana" w:hAnsi="Verdana" w:cs="Arial"/>
                <w:bCs/>
                <w:sz w:val="24"/>
                <w:szCs w:val="24"/>
              </w:rPr>
              <w:t>Karen Stapleton</w:t>
            </w:r>
          </w:p>
        </w:tc>
        <w:tc>
          <w:tcPr>
            <w:tcW w:w="992" w:type="dxa"/>
          </w:tcPr>
          <w:p w14:paraId="56CB19AD" w14:textId="12EEC31A" w:rsidR="00AA2911" w:rsidRPr="00233038" w:rsidRDefault="00AA2911" w:rsidP="00AA291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sidRPr="00233038">
              <w:rPr>
                <w:rFonts w:ascii="Verdana" w:hAnsi="Verdana" w:cs="Arial"/>
                <w:bCs/>
                <w:sz w:val="24"/>
                <w:szCs w:val="24"/>
              </w:rPr>
              <w:t>(KS)</w:t>
            </w:r>
          </w:p>
        </w:tc>
        <w:tc>
          <w:tcPr>
            <w:tcW w:w="6395" w:type="dxa"/>
          </w:tcPr>
          <w:p w14:paraId="48A4D5B1" w14:textId="5B6DD6CE" w:rsidR="00AA2911" w:rsidRPr="00233038" w:rsidRDefault="00AA2911" w:rsidP="00AA2911">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233038">
              <w:rPr>
                <w:rFonts w:ascii="Verdana" w:hAnsi="Verdana" w:cs="Arial"/>
                <w:bCs/>
                <w:sz w:val="24"/>
                <w:szCs w:val="24"/>
              </w:rPr>
              <w:t xml:space="preserve">Deputy Director of Strategy </w:t>
            </w:r>
            <w:r w:rsidRPr="00233038">
              <w:rPr>
                <w:rFonts w:ascii="Verdana" w:hAnsi="Verdana" w:cs="Arial"/>
                <w:b/>
                <w:sz w:val="24"/>
                <w:szCs w:val="24"/>
              </w:rPr>
              <w:t>(For item 152/24)</w:t>
            </w:r>
          </w:p>
        </w:tc>
      </w:tr>
      <w:tr w:rsidR="00AA2911" w:rsidRPr="00224703" w14:paraId="125EEDA5" w14:textId="77777777" w:rsidTr="00233038">
        <w:trPr>
          <w:jc w:val="center"/>
        </w:trPr>
        <w:tc>
          <w:tcPr>
            <w:tcW w:w="2689" w:type="dxa"/>
          </w:tcPr>
          <w:p w14:paraId="06353B99" w14:textId="488F9170" w:rsidR="00AA2911" w:rsidRPr="00233038" w:rsidRDefault="00AA2911" w:rsidP="00AA2911">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233038">
              <w:rPr>
                <w:rFonts w:ascii="Verdana" w:hAnsi="Verdana" w:cs="Arial"/>
                <w:bCs/>
                <w:sz w:val="24"/>
                <w:szCs w:val="24"/>
              </w:rPr>
              <w:t xml:space="preserve">Neil Thomas </w:t>
            </w:r>
          </w:p>
        </w:tc>
        <w:tc>
          <w:tcPr>
            <w:tcW w:w="992" w:type="dxa"/>
          </w:tcPr>
          <w:p w14:paraId="433C1DC5" w14:textId="62BE8EF4" w:rsidR="00AA2911" w:rsidRPr="00233038" w:rsidRDefault="00AA2911" w:rsidP="00AA291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sidRPr="00233038">
              <w:rPr>
                <w:rFonts w:ascii="Verdana" w:hAnsi="Verdana" w:cs="Arial"/>
                <w:bCs/>
                <w:sz w:val="24"/>
                <w:szCs w:val="24"/>
              </w:rPr>
              <w:t>(NT)</w:t>
            </w:r>
          </w:p>
        </w:tc>
        <w:tc>
          <w:tcPr>
            <w:tcW w:w="6395" w:type="dxa"/>
          </w:tcPr>
          <w:p w14:paraId="744EE974" w14:textId="670B8D87" w:rsidR="00AA2911" w:rsidRPr="00233038" w:rsidRDefault="00AA2911" w:rsidP="00AA2911">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233038">
              <w:rPr>
                <w:rFonts w:ascii="Verdana" w:hAnsi="Verdana" w:cs="Arial"/>
                <w:bCs/>
                <w:sz w:val="24"/>
                <w:szCs w:val="24"/>
              </w:rPr>
              <w:t xml:space="preserve">Assistant Head of Risk and Assurance </w:t>
            </w:r>
          </w:p>
        </w:tc>
      </w:tr>
      <w:tr w:rsidR="00AA2911" w:rsidRPr="00224703" w14:paraId="647C7EB3" w14:textId="77777777" w:rsidTr="00233038">
        <w:trPr>
          <w:jc w:val="center"/>
        </w:trPr>
        <w:tc>
          <w:tcPr>
            <w:tcW w:w="2689" w:type="dxa"/>
          </w:tcPr>
          <w:p w14:paraId="6C4225B8" w14:textId="77777777" w:rsidR="00AA2911" w:rsidRPr="00233038" w:rsidRDefault="00AA2911" w:rsidP="00AA291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233038">
              <w:rPr>
                <w:rFonts w:ascii="Verdana" w:eastAsiaTheme="minorHAnsi" w:hAnsi="Verdana" w:cs="Arial"/>
                <w:sz w:val="24"/>
                <w:szCs w:val="24"/>
              </w:rPr>
              <w:t>Sara Utley</w:t>
            </w:r>
          </w:p>
        </w:tc>
        <w:tc>
          <w:tcPr>
            <w:tcW w:w="992" w:type="dxa"/>
          </w:tcPr>
          <w:p w14:paraId="40ADF972" w14:textId="77777777" w:rsidR="00AA2911" w:rsidRPr="00233038" w:rsidRDefault="00AA2911" w:rsidP="00AA291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233038">
              <w:rPr>
                <w:rFonts w:ascii="Verdana" w:eastAsiaTheme="minorHAnsi" w:hAnsi="Verdana" w:cs="Arial"/>
                <w:sz w:val="24"/>
                <w:szCs w:val="24"/>
              </w:rPr>
              <w:t>(SU)</w:t>
            </w:r>
          </w:p>
        </w:tc>
        <w:tc>
          <w:tcPr>
            <w:tcW w:w="6395" w:type="dxa"/>
          </w:tcPr>
          <w:p w14:paraId="6D47545E" w14:textId="77777777" w:rsidR="00AA2911" w:rsidRPr="00233038" w:rsidRDefault="00AA2911" w:rsidP="00AA291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233038">
              <w:rPr>
                <w:rFonts w:ascii="Verdana" w:eastAsiaTheme="minorHAnsi" w:hAnsi="Verdana" w:cs="Arial"/>
                <w:sz w:val="24"/>
                <w:szCs w:val="24"/>
              </w:rPr>
              <w:t xml:space="preserve">Audit Wales </w:t>
            </w:r>
            <w:r w:rsidRPr="00233038">
              <w:rPr>
                <w:rFonts w:ascii="Verdana" w:eastAsiaTheme="minorHAnsi" w:hAnsi="Verdana" w:cs="Arial"/>
                <w:b/>
                <w:bCs/>
                <w:sz w:val="24"/>
                <w:szCs w:val="24"/>
              </w:rPr>
              <w:t>(Observing)</w:t>
            </w:r>
          </w:p>
        </w:tc>
      </w:tr>
      <w:tr w:rsidR="00AA2911" w:rsidRPr="00224703" w14:paraId="4A0CC7DA" w14:textId="77777777" w:rsidTr="00D049CE">
        <w:trPr>
          <w:trHeight w:val="310"/>
          <w:jc w:val="center"/>
        </w:trPr>
        <w:tc>
          <w:tcPr>
            <w:tcW w:w="10076" w:type="dxa"/>
            <w:gridSpan w:val="3"/>
          </w:tcPr>
          <w:p w14:paraId="5B183096" w14:textId="77777777" w:rsidR="00AA2911" w:rsidRPr="00233038" w:rsidRDefault="00AA2911" w:rsidP="00AA291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sz w:val="24"/>
                <w:szCs w:val="24"/>
              </w:rPr>
            </w:pPr>
            <w:r w:rsidRPr="00233038">
              <w:rPr>
                <w:rFonts w:ascii="Verdana" w:eastAsia="Calibri" w:hAnsi="Verdana" w:cs="Arial"/>
                <w:b/>
                <w:sz w:val="24"/>
                <w:szCs w:val="24"/>
              </w:rPr>
              <w:lastRenderedPageBreak/>
              <w:t>Apologies:</w:t>
            </w:r>
          </w:p>
        </w:tc>
      </w:tr>
      <w:tr w:rsidR="00AA2911" w:rsidRPr="00224703" w14:paraId="1C665570" w14:textId="77777777" w:rsidTr="00233038">
        <w:trPr>
          <w:trHeight w:val="304"/>
          <w:jc w:val="center"/>
        </w:trPr>
        <w:tc>
          <w:tcPr>
            <w:tcW w:w="2689" w:type="dxa"/>
          </w:tcPr>
          <w:p w14:paraId="675BDC78" w14:textId="54985A2F" w:rsidR="00AA2911" w:rsidRPr="00233038" w:rsidRDefault="00AA2911" w:rsidP="00AA291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233038">
              <w:rPr>
                <w:rFonts w:ascii="Verdana" w:eastAsiaTheme="minorHAnsi" w:hAnsi="Verdana" w:cs="Arial"/>
                <w:sz w:val="24"/>
                <w:szCs w:val="24"/>
              </w:rPr>
              <w:t xml:space="preserve">Brian Owens </w:t>
            </w:r>
          </w:p>
        </w:tc>
        <w:tc>
          <w:tcPr>
            <w:tcW w:w="992" w:type="dxa"/>
          </w:tcPr>
          <w:p w14:paraId="4A25E579" w14:textId="62D099A7" w:rsidR="00AA2911" w:rsidRPr="00233038" w:rsidRDefault="00AA2911" w:rsidP="00AA291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233038">
              <w:rPr>
                <w:rFonts w:ascii="Verdana" w:eastAsiaTheme="minorHAnsi" w:hAnsi="Verdana" w:cs="Arial"/>
                <w:sz w:val="24"/>
                <w:szCs w:val="24"/>
              </w:rPr>
              <w:t>(BO)</w:t>
            </w:r>
          </w:p>
        </w:tc>
        <w:tc>
          <w:tcPr>
            <w:tcW w:w="6395" w:type="dxa"/>
          </w:tcPr>
          <w:p w14:paraId="2AE132CB" w14:textId="34EBC95A" w:rsidR="00AA2911" w:rsidRPr="00233038" w:rsidRDefault="00AA2911" w:rsidP="00AA2911">
            <w:pPr>
              <w:rPr>
                <w:rFonts w:ascii="Verdana" w:hAnsi="Verdana" w:cs="Arial"/>
                <w:sz w:val="24"/>
                <w:szCs w:val="24"/>
              </w:rPr>
            </w:pPr>
            <w:r w:rsidRPr="00233038">
              <w:rPr>
                <w:rFonts w:ascii="Verdana" w:hAnsi="Verdana" w:cs="Arial"/>
                <w:sz w:val="24"/>
                <w:szCs w:val="24"/>
              </w:rPr>
              <w:t xml:space="preserve">Director of Recovery and Sustainability </w:t>
            </w:r>
          </w:p>
        </w:tc>
      </w:tr>
      <w:tr w:rsidR="00AA2911" w:rsidRPr="00224703" w14:paraId="6C56BA82" w14:textId="77777777" w:rsidTr="00233038">
        <w:trPr>
          <w:trHeight w:val="304"/>
          <w:jc w:val="center"/>
        </w:trPr>
        <w:tc>
          <w:tcPr>
            <w:tcW w:w="2689" w:type="dxa"/>
          </w:tcPr>
          <w:p w14:paraId="20586033" w14:textId="0EB49C3F" w:rsidR="00AA2911" w:rsidRPr="00233038" w:rsidRDefault="00AA2911" w:rsidP="00AA291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233038">
              <w:rPr>
                <w:rFonts w:ascii="Verdana" w:eastAsiaTheme="minorHAnsi" w:hAnsi="Verdana" w:cs="Arial"/>
                <w:sz w:val="24"/>
                <w:szCs w:val="24"/>
              </w:rPr>
              <w:t xml:space="preserve">Hazel Lloyd </w:t>
            </w:r>
          </w:p>
        </w:tc>
        <w:tc>
          <w:tcPr>
            <w:tcW w:w="992" w:type="dxa"/>
          </w:tcPr>
          <w:p w14:paraId="796F4F74" w14:textId="41DAE618" w:rsidR="00AA2911" w:rsidRPr="00233038" w:rsidRDefault="00AA2911" w:rsidP="00AA291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233038">
              <w:rPr>
                <w:rFonts w:ascii="Verdana" w:eastAsiaTheme="minorHAnsi" w:hAnsi="Verdana" w:cs="Arial"/>
                <w:sz w:val="24"/>
                <w:szCs w:val="24"/>
              </w:rPr>
              <w:t>(HL)</w:t>
            </w:r>
          </w:p>
        </w:tc>
        <w:tc>
          <w:tcPr>
            <w:tcW w:w="6395" w:type="dxa"/>
          </w:tcPr>
          <w:p w14:paraId="3E48078E" w14:textId="05B9EBF5" w:rsidR="00AA2911" w:rsidRPr="00233038" w:rsidRDefault="00AA2911" w:rsidP="00AA2911">
            <w:pPr>
              <w:rPr>
                <w:rFonts w:ascii="Verdana" w:hAnsi="Verdana" w:cs="Arial"/>
                <w:sz w:val="24"/>
                <w:szCs w:val="24"/>
              </w:rPr>
            </w:pPr>
            <w:r w:rsidRPr="00233038">
              <w:rPr>
                <w:rFonts w:ascii="Verdana" w:hAnsi="Verdana" w:cs="Arial"/>
                <w:sz w:val="24"/>
                <w:szCs w:val="24"/>
              </w:rPr>
              <w:t xml:space="preserve">Director of Corporate Governance </w:t>
            </w:r>
          </w:p>
        </w:tc>
      </w:tr>
      <w:tr w:rsidR="00AA2911" w:rsidRPr="00224703" w14:paraId="32CDEFA5" w14:textId="77777777" w:rsidTr="00233038">
        <w:trPr>
          <w:trHeight w:val="304"/>
          <w:jc w:val="center"/>
        </w:trPr>
        <w:tc>
          <w:tcPr>
            <w:tcW w:w="2689" w:type="dxa"/>
          </w:tcPr>
          <w:p w14:paraId="75BE06DB" w14:textId="0664A16A" w:rsidR="00AA2911" w:rsidRPr="00233038" w:rsidRDefault="00AA2911" w:rsidP="00AA291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233038">
              <w:rPr>
                <w:rFonts w:ascii="Verdana" w:eastAsiaTheme="minorHAnsi" w:hAnsi="Verdana" w:cs="Arial"/>
                <w:sz w:val="24"/>
                <w:szCs w:val="24"/>
              </w:rPr>
              <w:t xml:space="preserve">Nerissa Vaughan </w:t>
            </w:r>
          </w:p>
        </w:tc>
        <w:tc>
          <w:tcPr>
            <w:tcW w:w="992" w:type="dxa"/>
          </w:tcPr>
          <w:p w14:paraId="161A0130" w14:textId="7E648ABD" w:rsidR="00AA2911" w:rsidRPr="00233038" w:rsidRDefault="00AA2911" w:rsidP="00AA291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233038">
              <w:rPr>
                <w:rFonts w:ascii="Verdana" w:eastAsiaTheme="minorHAnsi" w:hAnsi="Verdana" w:cs="Arial"/>
                <w:sz w:val="24"/>
                <w:szCs w:val="24"/>
              </w:rPr>
              <w:t>(NV)</w:t>
            </w:r>
          </w:p>
        </w:tc>
        <w:tc>
          <w:tcPr>
            <w:tcW w:w="6395" w:type="dxa"/>
          </w:tcPr>
          <w:p w14:paraId="7EAC4B33" w14:textId="11088470" w:rsidR="00AA2911" w:rsidRPr="00233038" w:rsidRDefault="00AA2911" w:rsidP="00AA2911">
            <w:pPr>
              <w:rPr>
                <w:rFonts w:ascii="Verdana" w:hAnsi="Verdana" w:cs="Arial"/>
                <w:sz w:val="24"/>
                <w:szCs w:val="24"/>
              </w:rPr>
            </w:pPr>
            <w:r w:rsidRPr="00233038">
              <w:rPr>
                <w:rFonts w:ascii="Verdana" w:hAnsi="Verdana" w:cs="Arial"/>
                <w:sz w:val="24"/>
                <w:szCs w:val="24"/>
              </w:rPr>
              <w:t xml:space="preserve">Interim Director of Strategy </w:t>
            </w:r>
          </w:p>
        </w:tc>
      </w:tr>
    </w:tbl>
    <w:p w14:paraId="7D1E1349" w14:textId="20701694" w:rsidR="00042D5B" w:rsidRPr="00224703" w:rsidRDefault="00042D5B" w:rsidP="00AB49AD">
      <w:pPr>
        <w:tabs>
          <w:tab w:val="left" w:pos="7686"/>
        </w:tabs>
        <w:spacing w:before="0" w:after="0"/>
        <w:rPr>
          <w:rFonts w:ascii="Verdana" w:hAnsi="Verdana" w:cs="Arial"/>
          <w:b/>
          <w:sz w:val="24"/>
          <w:szCs w:val="24"/>
          <w:u w:val="single"/>
        </w:rPr>
      </w:pPr>
    </w:p>
    <w:p w14:paraId="697C7CD1" w14:textId="7ABB439F" w:rsidR="003B0006" w:rsidRPr="00224703" w:rsidRDefault="003B0006" w:rsidP="008C1C16">
      <w:pPr>
        <w:tabs>
          <w:tab w:val="left" w:pos="3960"/>
        </w:tabs>
        <w:spacing w:before="0" w:after="0"/>
        <w:rPr>
          <w:rFonts w:ascii="Verdana" w:hAnsi="Verdana" w:cs="Arial"/>
          <w:sz w:val="24"/>
          <w:szCs w:val="24"/>
        </w:rPr>
      </w:pPr>
      <w:r w:rsidRPr="00224703">
        <w:rPr>
          <w:rFonts w:ascii="Verdana" w:hAnsi="Verdana" w:cs="Arial"/>
          <w:sz w:val="24"/>
          <w:szCs w:val="24"/>
        </w:rPr>
        <w:tab/>
      </w:r>
      <w:r w:rsidRPr="00224703">
        <w:rPr>
          <w:rFonts w:ascii="Verdana" w:hAnsi="Verdana" w:cs="Arial"/>
          <w:sz w:val="24"/>
          <w:szCs w:val="24"/>
        </w:rPr>
        <w:tab/>
      </w:r>
    </w:p>
    <w:tbl>
      <w:tblPr>
        <w:tblpPr w:leftFromText="180" w:rightFromText="180" w:vertAnchor="text" w:tblpX="-289" w:tblpY="1"/>
        <w:tblOverlap w:val="neve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5"/>
        <w:gridCol w:w="9555"/>
      </w:tblGrid>
      <w:tr w:rsidR="00A23850" w:rsidRPr="00224703" w14:paraId="2BD65699" w14:textId="4232E52B" w:rsidTr="79441B1D">
        <w:trPr>
          <w:trHeight w:val="352"/>
        </w:trPr>
        <w:tc>
          <w:tcPr>
            <w:tcW w:w="1355" w:type="dxa"/>
            <w:tcMar>
              <w:top w:w="80" w:type="dxa"/>
              <w:left w:w="80" w:type="dxa"/>
              <w:bottom w:w="80" w:type="dxa"/>
              <w:right w:w="80" w:type="dxa"/>
            </w:tcMar>
            <w:hideMark/>
          </w:tcPr>
          <w:p w14:paraId="113EA6FB" w14:textId="77777777" w:rsidR="00A23850" w:rsidRPr="00224703" w:rsidRDefault="00A23850" w:rsidP="00C83D35">
            <w:pPr>
              <w:rPr>
                <w:rFonts w:ascii="Verdana" w:hAnsi="Verdana" w:cs="Arial"/>
                <w:b/>
                <w:sz w:val="24"/>
                <w:szCs w:val="24"/>
              </w:rPr>
            </w:pPr>
            <w:r w:rsidRPr="00224703">
              <w:rPr>
                <w:rFonts w:ascii="Verdana" w:hAnsi="Verdana" w:cs="Arial"/>
                <w:b/>
                <w:sz w:val="24"/>
                <w:szCs w:val="24"/>
              </w:rPr>
              <w:t>Minute</w:t>
            </w:r>
          </w:p>
        </w:tc>
        <w:tc>
          <w:tcPr>
            <w:tcW w:w="9555" w:type="dxa"/>
            <w:tcMar>
              <w:top w:w="80" w:type="dxa"/>
              <w:left w:w="80" w:type="dxa"/>
              <w:bottom w:w="80" w:type="dxa"/>
              <w:right w:w="80" w:type="dxa"/>
            </w:tcMar>
            <w:hideMark/>
          </w:tcPr>
          <w:p w14:paraId="2B98A002" w14:textId="77777777" w:rsidR="00A23850" w:rsidRPr="00224703" w:rsidRDefault="00A23850" w:rsidP="00C83D35">
            <w:pPr>
              <w:rPr>
                <w:rFonts w:ascii="Verdana" w:hAnsi="Verdana" w:cs="Arial"/>
                <w:b/>
                <w:sz w:val="24"/>
                <w:szCs w:val="24"/>
              </w:rPr>
            </w:pPr>
            <w:r w:rsidRPr="00224703">
              <w:rPr>
                <w:rFonts w:ascii="Verdana" w:hAnsi="Verdana" w:cs="Arial"/>
                <w:b/>
                <w:sz w:val="24"/>
                <w:szCs w:val="24"/>
              </w:rPr>
              <w:t xml:space="preserve">Item </w:t>
            </w:r>
          </w:p>
        </w:tc>
      </w:tr>
      <w:tr w:rsidR="00A23850" w:rsidRPr="00224703" w14:paraId="2FE65988" w14:textId="381E1776" w:rsidTr="79441B1D">
        <w:trPr>
          <w:trHeight w:val="301"/>
        </w:trPr>
        <w:tc>
          <w:tcPr>
            <w:tcW w:w="1355" w:type="dxa"/>
            <w:tcMar>
              <w:top w:w="80" w:type="dxa"/>
              <w:left w:w="80" w:type="dxa"/>
              <w:bottom w:w="80" w:type="dxa"/>
              <w:right w:w="80" w:type="dxa"/>
            </w:tcMar>
          </w:tcPr>
          <w:p w14:paraId="58C5008D" w14:textId="318B789D" w:rsidR="00A23850" w:rsidRPr="00224703" w:rsidRDefault="00A4287E" w:rsidP="00973246">
            <w:pPr>
              <w:jc w:val="both"/>
              <w:rPr>
                <w:rFonts w:ascii="Verdana" w:hAnsi="Verdana" w:cs="Arial"/>
                <w:b/>
                <w:sz w:val="24"/>
                <w:szCs w:val="24"/>
              </w:rPr>
            </w:pPr>
            <w:r w:rsidRPr="00224703">
              <w:rPr>
                <w:rFonts w:ascii="Verdana" w:hAnsi="Verdana" w:cs="Arial"/>
                <w:b/>
                <w:sz w:val="24"/>
                <w:szCs w:val="24"/>
              </w:rPr>
              <w:t>144/24</w:t>
            </w:r>
          </w:p>
        </w:tc>
        <w:tc>
          <w:tcPr>
            <w:tcW w:w="9555" w:type="dxa"/>
            <w:tcMar>
              <w:top w:w="80" w:type="dxa"/>
              <w:left w:w="80" w:type="dxa"/>
              <w:bottom w:w="80" w:type="dxa"/>
              <w:right w:w="80" w:type="dxa"/>
            </w:tcMar>
          </w:tcPr>
          <w:p w14:paraId="18B2FA51" w14:textId="56730369" w:rsidR="00A23850" w:rsidRPr="00224703" w:rsidRDefault="00A23850" w:rsidP="00973246">
            <w:pPr>
              <w:jc w:val="both"/>
              <w:rPr>
                <w:rFonts w:ascii="Verdana" w:hAnsi="Verdana" w:cs="Arial"/>
                <w:b/>
                <w:sz w:val="24"/>
                <w:szCs w:val="24"/>
              </w:rPr>
            </w:pPr>
            <w:r w:rsidRPr="00224703">
              <w:rPr>
                <w:rFonts w:ascii="Verdana" w:hAnsi="Verdana" w:cs="Arial"/>
                <w:b/>
                <w:sz w:val="24"/>
                <w:szCs w:val="24"/>
              </w:rPr>
              <w:t xml:space="preserve">WELCOME AND INTRODUCTIONS </w:t>
            </w:r>
          </w:p>
        </w:tc>
      </w:tr>
      <w:tr w:rsidR="00A23850" w:rsidRPr="00224703" w14:paraId="457BF47D" w14:textId="6A0AEAF4" w:rsidTr="79441B1D">
        <w:trPr>
          <w:trHeight w:val="301"/>
        </w:trPr>
        <w:tc>
          <w:tcPr>
            <w:tcW w:w="1355" w:type="dxa"/>
            <w:tcMar>
              <w:top w:w="80" w:type="dxa"/>
              <w:left w:w="80" w:type="dxa"/>
              <w:bottom w:w="80" w:type="dxa"/>
              <w:right w:w="80" w:type="dxa"/>
            </w:tcMar>
          </w:tcPr>
          <w:p w14:paraId="330580E3" w14:textId="77777777" w:rsidR="00A23850" w:rsidRPr="00224703" w:rsidRDefault="00A23850" w:rsidP="004C7E38">
            <w:pPr>
              <w:rPr>
                <w:rFonts w:ascii="Verdana" w:hAnsi="Verdana" w:cs="Arial"/>
                <w:b/>
                <w:sz w:val="24"/>
                <w:szCs w:val="24"/>
              </w:rPr>
            </w:pPr>
          </w:p>
        </w:tc>
        <w:tc>
          <w:tcPr>
            <w:tcW w:w="9555" w:type="dxa"/>
            <w:tcMar>
              <w:top w:w="80" w:type="dxa"/>
              <w:left w:w="80" w:type="dxa"/>
              <w:bottom w:w="80" w:type="dxa"/>
              <w:right w:w="80" w:type="dxa"/>
            </w:tcMar>
          </w:tcPr>
          <w:p w14:paraId="74E6F4D7" w14:textId="294A6A2E" w:rsidR="00A23850" w:rsidRPr="00224703" w:rsidRDefault="00210584" w:rsidP="008C1C16">
            <w:pPr>
              <w:rPr>
                <w:rFonts w:ascii="Verdana" w:hAnsi="Verdana" w:cs="Arial"/>
                <w:sz w:val="24"/>
                <w:szCs w:val="24"/>
              </w:rPr>
            </w:pPr>
            <w:r w:rsidRPr="00224703">
              <w:rPr>
                <w:rFonts w:ascii="Verdana" w:hAnsi="Verdana" w:cs="Arial"/>
                <w:sz w:val="24"/>
                <w:szCs w:val="24"/>
              </w:rPr>
              <w:t>PP</w:t>
            </w:r>
            <w:r w:rsidR="003F5EC2" w:rsidRPr="00224703">
              <w:rPr>
                <w:rFonts w:ascii="Verdana" w:hAnsi="Verdana" w:cs="Arial"/>
                <w:sz w:val="24"/>
                <w:szCs w:val="24"/>
              </w:rPr>
              <w:t xml:space="preserve"> </w:t>
            </w:r>
            <w:r w:rsidR="00A23850" w:rsidRPr="00224703">
              <w:rPr>
                <w:rFonts w:ascii="Verdana" w:hAnsi="Verdana" w:cs="Arial"/>
                <w:sz w:val="24"/>
                <w:szCs w:val="24"/>
              </w:rPr>
              <w:t>opened the meeting and welcomed all present to the meeting.</w:t>
            </w:r>
          </w:p>
          <w:p w14:paraId="0C4F85C2" w14:textId="5B4BDA95" w:rsidR="00A23850" w:rsidRPr="00224703" w:rsidRDefault="00A23850" w:rsidP="008C1C16">
            <w:pPr>
              <w:rPr>
                <w:rFonts w:ascii="Verdana" w:hAnsi="Verdana" w:cs="Arial"/>
                <w:sz w:val="24"/>
                <w:szCs w:val="24"/>
              </w:rPr>
            </w:pPr>
            <w:r w:rsidRPr="00224703">
              <w:rPr>
                <w:rFonts w:ascii="Verdana" w:hAnsi="Verdana" w:cs="Arial"/>
                <w:sz w:val="24"/>
                <w:szCs w:val="24"/>
              </w:rPr>
              <w:t>The Committee noted apologies above.</w:t>
            </w:r>
          </w:p>
        </w:tc>
      </w:tr>
      <w:tr w:rsidR="00A23850" w:rsidRPr="00224703" w14:paraId="7AC29F7D" w14:textId="3CFF4FDE" w:rsidTr="79441B1D">
        <w:trPr>
          <w:trHeight w:val="301"/>
        </w:trPr>
        <w:tc>
          <w:tcPr>
            <w:tcW w:w="1355" w:type="dxa"/>
            <w:tcMar>
              <w:top w:w="80" w:type="dxa"/>
              <w:left w:w="80" w:type="dxa"/>
              <w:bottom w:w="80" w:type="dxa"/>
              <w:right w:w="80" w:type="dxa"/>
            </w:tcMar>
          </w:tcPr>
          <w:p w14:paraId="3F5F2F82" w14:textId="139E3114" w:rsidR="00A23850" w:rsidRPr="00224703" w:rsidRDefault="00A4287E" w:rsidP="00973246">
            <w:pPr>
              <w:jc w:val="both"/>
              <w:rPr>
                <w:rFonts w:ascii="Verdana" w:hAnsi="Verdana" w:cs="Arial"/>
                <w:b/>
                <w:sz w:val="24"/>
                <w:szCs w:val="24"/>
              </w:rPr>
            </w:pPr>
            <w:r w:rsidRPr="00224703">
              <w:rPr>
                <w:rFonts w:ascii="Verdana" w:hAnsi="Verdana" w:cs="Arial"/>
                <w:b/>
                <w:sz w:val="24"/>
                <w:szCs w:val="24"/>
              </w:rPr>
              <w:t>145/24</w:t>
            </w:r>
          </w:p>
        </w:tc>
        <w:tc>
          <w:tcPr>
            <w:tcW w:w="9555" w:type="dxa"/>
            <w:tcMar>
              <w:top w:w="80" w:type="dxa"/>
              <w:left w:w="80" w:type="dxa"/>
              <w:bottom w:w="80" w:type="dxa"/>
              <w:right w:w="80" w:type="dxa"/>
            </w:tcMar>
          </w:tcPr>
          <w:p w14:paraId="41AE6EBC" w14:textId="409B7FB0" w:rsidR="00A23850" w:rsidRPr="00224703" w:rsidRDefault="00A23850" w:rsidP="00973246">
            <w:pPr>
              <w:jc w:val="both"/>
              <w:rPr>
                <w:rFonts w:ascii="Verdana" w:hAnsi="Verdana" w:cs="Arial"/>
                <w:sz w:val="24"/>
                <w:szCs w:val="24"/>
              </w:rPr>
            </w:pPr>
            <w:r w:rsidRPr="00224703">
              <w:rPr>
                <w:rFonts w:ascii="Verdana" w:hAnsi="Verdana" w:cs="Arial"/>
                <w:b/>
                <w:sz w:val="24"/>
                <w:szCs w:val="24"/>
              </w:rPr>
              <w:t>DECLARATIONS OF INTEREST</w:t>
            </w:r>
          </w:p>
        </w:tc>
      </w:tr>
      <w:tr w:rsidR="00A23850" w:rsidRPr="00224703" w14:paraId="1FBB398C" w14:textId="265037C2" w:rsidTr="79441B1D">
        <w:trPr>
          <w:trHeight w:val="301"/>
        </w:trPr>
        <w:tc>
          <w:tcPr>
            <w:tcW w:w="1355" w:type="dxa"/>
            <w:tcMar>
              <w:top w:w="80" w:type="dxa"/>
              <w:left w:w="80" w:type="dxa"/>
              <w:bottom w:w="80" w:type="dxa"/>
              <w:right w:w="80" w:type="dxa"/>
            </w:tcMar>
          </w:tcPr>
          <w:p w14:paraId="176D6DFB" w14:textId="77777777" w:rsidR="00A23850" w:rsidRPr="00224703" w:rsidRDefault="00A23850" w:rsidP="00973246">
            <w:pPr>
              <w:jc w:val="both"/>
              <w:rPr>
                <w:rFonts w:ascii="Verdana" w:hAnsi="Verdana" w:cs="Arial"/>
                <w:b/>
                <w:sz w:val="24"/>
                <w:szCs w:val="24"/>
              </w:rPr>
            </w:pPr>
          </w:p>
        </w:tc>
        <w:tc>
          <w:tcPr>
            <w:tcW w:w="9555" w:type="dxa"/>
            <w:tcMar>
              <w:top w:w="80" w:type="dxa"/>
              <w:left w:w="80" w:type="dxa"/>
              <w:bottom w:w="80" w:type="dxa"/>
              <w:right w:w="80" w:type="dxa"/>
            </w:tcMar>
          </w:tcPr>
          <w:p w14:paraId="5C20FB7E" w14:textId="3CC22053" w:rsidR="00A23850" w:rsidRPr="00224703" w:rsidRDefault="00A23850" w:rsidP="004C7E38">
            <w:pPr>
              <w:jc w:val="both"/>
              <w:rPr>
                <w:rFonts w:ascii="Verdana" w:hAnsi="Verdana" w:cs="Arial"/>
                <w:sz w:val="24"/>
                <w:szCs w:val="24"/>
              </w:rPr>
            </w:pPr>
            <w:r w:rsidRPr="00224703">
              <w:rPr>
                <w:rFonts w:ascii="Verdana" w:hAnsi="Verdana" w:cs="Arial"/>
                <w:sz w:val="24"/>
                <w:szCs w:val="24"/>
              </w:rPr>
              <w:t>There were no declarations of interest outside those already declared on the Declarations of Interest Register.</w:t>
            </w:r>
          </w:p>
        </w:tc>
      </w:tr>
      <w:tr w:rsidR="00A23850" w:rsidRPr="00224703" w14:paraId="029939F3" w14:textId="1F8CB8AF" w:rsidTr="79441B1D">
        <w:trPr>
          <w:trHeight w:val="301"/>
        </w:trPr>
        <w:tc>
          <w:tcPr>
            <w:tcW w:w="1355" w:type="dxa"/>
            <w:tcMar>
              <w:top w:w="80" w:type="dxa"/>
              <w:left w:w="80" w:type="dxa"/>
              <w:bottom w:w="80" w:type="dxa"/>
              <w:right w:w="80" w:type="dxa"/>
            </w:tcMar>
          </w:tcPr>
          <w:p w14:paraId="64FF138A" w14:textId="2CEF7712" w:rsidR="00A23850" w:rsidRPr="00224703" w:rsidRDefault="00A4287E" w:rsidP="00973246">
            <w:pPr>
              <w:jc w:val="both"/>
              <w:rPr>
                <w:rFonts w:ascii="Verdana" w:hAnsi="Verdana" w:cs="Arial"/>
                <w:b/>
                <w:sz w:val="24"/>
                <w:szCs w:val="24"/>
              </w:rPr>
            </w:pPr>
            <w:r w:rsidRPr="00224703">
              <w:rPr>
                <w:rFonts w:ascii="Verdana" w:hAnsi="Verdana" w:cs="Arial"/>
                <w:b/>
                <w:sz w:val="24"/>
                <w:szCs w:val="24"/>
              </w:rPr>
              <w:t>146/24</w:t>
            </w:r>
          </w:p>
        </w:tc>
        <w:tc>
          <w:tcPr>
            <w:tcW w:w="9555" w:type="dxa"/>
            <w:tcMar>
              <w:top w:w="80" w:type="dxa"/>
              <w:left w:w="80" w:type="dxa"/>
              <w:bottom w:w="80" w:type="dxa"/>
              <w:right w:w="80" w:type="dxa"/>
            </w:tcMar>
          </w:tcPr>
          <w:p w14:paraId="289D94F6" w14:textId="77777777" w:rsidR="00A23850" w:rsidRPr="00224703" w:rsidRDefault="00A23850" w:rsidP="00973246">
            <w:pPr>
              <w:jc w:val="both"/>
              <w:rPr>
                <w:rFonts w:ascii="Verdana" w:hAnsi="Verdana" w:cs="Arial"/>
                <w:sz w:val="24"/>
                <w:szCs w:val="24"/>
              </w:rPr>
            </w:pPr>
            <w:r w:rsidRPr="00224703">
              <w:rPr>
                <w:rFonts w:ascii="Verdana" w:hAnsi="Verdana" w:cs="Arial"/>
                <w:b/>
                <w:sz w:val="24"/>
                <w:szCs w:val="24"/>
              </w:rPr>
              <w:t xml:space="preserve">MATTERS ARISING </w:t>
            </w:r>
          </w:p>
        </w:tc>
      </w:tr>
      <w:tr w:rsidR="00A23850" w:rsidRPr="00224703" w14:paraId="08159348" w14:textId="32D1BD15" w:rsidTr="79441B1D">
        <w:trPr>
          <w:trHeight w:val="619"/>
        </w:trPr>
        <w:tc>
          <w:tcPr>
            <w:tcW w:w="1355" w:type="dxa"/>
            <w:tcMar>
              <w:top w:w="80" w:type="dxa"/>
              <w:left w:w="80" w:type="dxa"/>
              <w:bottom w:w="80" w:type="dxa"/>
              <w:right w:w="80" w:type="dxa"/>
            </w:tcMar>
          </w:tcPr>
          <w:p w14:paraId="4B50C544" w14:textId="77777777" w:rsidR="00A23850" w:rsidRPr="00224703" w:rsidRDefault="00A23850" w:rsidP="00350352">
            <w:pPr>
              <w:rPr>
                <w:rFonts w:ascii="Verdana" w:hAnsi="Verdana" w:cs="Arial"/>
                <w:b/>
                <w:sz w:val="24"/>
                <w:szCs w:val="24"/>
              </w:rPr>
            </w:pPr>
          </w:p>
        </w:tc>
        <w:tc>
          <w:tcPr>
            <w:tcW w:w="9555" w:type="dxa"/>
            <w:tcMar>
              <w:top w:w="80" w:type="dxa"/>
              <w:left w:w="80" w:type="dxa"/>
              <w:bottom w:w="80" w:type="dxa"/>
              <w:right w:w="80" w:type="dxa"/>
            </w:tcMar>
          </w:tcPr>
          <w:p w14:paraId="74AC9F10" w14:textId="41BF4F32" w:rsidR="00A23850" w:rsidRPr="00224703" w:rsidRDefault="00A23850" w:rsidP="00350352">
            <w:pPr>
              <w:rPr>
                <w:rFonts w:ascii="Verdana" w:hAnsi="Verdana" w:cs="Arial"/>
                <w:sz w:val="24"/>
                <w:szCs w:val="24"/>
              </w:rPr>
            </w:pPr>
            <w:r w:rsidRPr="00224703">
              <w:rPr>
                <w:rFonts w:ascii="Verdana" w:hAnsi="Verdana" w:cs="Arial"/>
                <w:sz w:val="24"/>
                <w:szCs w:val="24"/>
              </w:rPr>
              <w:t xml:space="preserve">There were no matters arising. </w:t>
            </w:r>
          </w:p>
        </w:tc>
      </w:tr>
      <w:tr w:rsidR="00A23850" w:rsidRPr="00224703" w14:paraId="265D0E36" w14:textId="3AC6D020" w:rsidTr="79441B1D">
        <w:trPr>
          <w:trHeight w:val="301"/>
        </w:trPr>
        <w:tc>
          <w:tcPr>
            <w:tcW w:w="1355" w:type="dxa"/>
            <w:tcMar>
              <w:top w:w="80" w:type="dxa"/>
              <w:left w:w="80" w:type="dxa"/>
              <w:bottom w:w="80" w:type="dxa"/>
              <w:right w:w="80" w:type="dxa"/>
            </w:tcMar>
          </w:tcPr>
          <w:p w14:paraId="14B595E1" w14:textId="3C921A06" w:rsidR="00A23850" w:rsidRPr="00224703" w:rsidRDefault="00A4287E" w:rsidP="000C0B64">
            <w:pPr>
              <w:rPr>
                <w:rFonts w:ascii="Verdana" w:hAnsi="Verdana" w:cs="Arial"/>
                <w:b/>
                <w:sz w:val="24"/>
                <w:szCs w:val="24"/>
              </w:rPr>
            </w:pPr>
            <w:r w:rsidRPr="00224703">
              <w:rPr>
                <w:rFonts w:ascii="Verdana" w:hAnsi="Verdana" w:cs="Arial"/>
                <w:b/>
                <w:sz w:val="24"/>
                <w:szCs w:val="24"/>
              </w:rPr>
              <w:t>147/24</w:t>
            </w:r>
          </w:p>
        </w:tc>
        <w:tc>
          <w:tcPr>
            <w:tcW w:w="9555" w:type="dxa"/>
            <w:tcMar>
              <w:top w:w="80" w:type="dxa"/>
              <w:left w:w="80" w:type="dxa"/>
              <w:bottom w:w="80" w:type="dxa"/>
              <w:right w:w="80" w:type="dxa"/>
            </w:tcMar>
          </w:tcPr>
          <w:p w14:paraId="15438493" w14:textId="5CABD08E" w:rsidR="00A23850" w:rsidRPr="00224703" w:rsidRDefault="00A23850" w:rsidP="002D734C">
            <w:pPr>
              <w:rPr>
                <w:rFonts w:ascii="Verdana" w:hAnsi="Verdana" w:cs="Arial"/>
                <w:b/>
                <w:sz w:val="24"/>
                <w:szCs w:val="24"/>
              </w:rPr>
            </w:pPr>
            <w:r w:rsidRPr="00224703">
              <w:rPr>
                <w:rFonts w:ascii="Verdana" w:hAnsi="Verdana" w:cs="Arial"/>
                <w:b/>
                <w:sz w:val="24"/>
                <w:szCs w:val="24"/>
              </w:rPr>
              <w:t xml:space="preserve">SERVICE GROUP FINANCIAL POSITION </w:t>
            </w:r>
            <w:r w:rsidR="0024043D" w:rsidRPr="00224703">
              <w:rPr>
                <w:rFonts w:ascii="Verdana" w:hAnsi="Verdana" w:cs="Arial"/>
                <w:b/>
                <w:sz w:val="24"/>
                <w:szCs w:val="24"/>
              </w:rPr>
              <w:t>REPORT</w:t>
            </w:r>
            <w:r w:rsidR="00210584" w:rsidRPr="00224703">
              <w:rPr>
                <w:rFonts w:ascii="Verdana" w:hAnsi="Verdana" w:cs="Arial"/>
                <w:b/>
                <w:sz w:val="24"/>
                <w:szCs w:val="24"/>
              </w:rPr>
              <w:t xml:space="preserve">: </w:t>
            </w:r>
            <w:r w:rsidR="009E7E96" w:rsidRPr="00224703">
              <w:rPr>
                <w:rFonts w:ascii="Verdana" w:hAnsi="Verdana" w:cs="Arial"/>
                <w:b/>
                <w:sz w:val="24"/>
                <w:szCs w:val="24"/>
              </w:rPr>
              <w:t xml:space="preserve">MORRISTON HOSPITAL </w:t>
            </w:r>
          </w:p>
        </w:tc>
      </w:tr>
      <w:tr w:rsidR="00A23850" w:rsidRPr="00224703" w14:paraId="07FFA7C5" w14:textId="29D4C8C1" w:rsidTr="79441B1D">
        <w:trPr>
          <w:trHeight w:val="301"/>
        </w:trPr>
        <w:tc>
          <w:tcPr>
            <w:tcW w:w="1355" w:type="dxa"/>
            <w:tcMar>
              <w:top w:w="80" w:type="dxa"/>
              <w:left w:w="80" w:type="dxa"/>
              <w:bottom w:w="80" w:type="dxa"/>
              <w:right w:w="80" w:type="dxa"/>
            </w:tcMar>
          </w:tcPr>
          <w:p w14:paraId="11F9BE08" w14:textId="2A833A03" w:rsidR="00A23850" w:rsidRPr="00224703" w:rsidRDefault="00A23850" w:rsidP="000C0B64">
            <w:pPr>
              <w:rPr>
                <w:rFonts w:ascii="Verdana" w:hAnsi="Verdana" w:cs="Arial"/>
                <w:sz w:val="24"/>
                <w:szCs w:val="24"/>
              </w:rPr>
            </w:pPr>
          </w:p>
        </w:tc>
        <w:tc>
          <w:tcPr>
            <w:tcW w:w="9555" w:type="dxa"/>
            <w:tcMar>
              <w:top w:w="80" w:type="dxa"/>
              <w:left w:w="80" w:type="dxa"/>
              <w:bottom w:w="80" w:type="dxa"/>
              <w:right w:w="80" w:type="dxa"/>
            </w:tcMar>
          </w:tcPr>
          <w:p w14:paraId="024AC07B" w14:textId="1FD06AB6" w:rsidR="00A23850" w:rsidRPr="00224703" w:rsidRDefault="00A23850" w:rsidP="008A1C04">
            <w:pPr>
              <w:jc w:val="both"/>
              <w:rPr>
                <w:rFonts w:ascii="Verdana" w:hAnsi="Verdana" w:cs="Arial"/>
                <w:i/>
                <w:iCs/>
                <w:sz w:val="24"/>
                <w:szCs w:val="24"/>
              </w:rPr>
            </w:pPr>
            <w:r w:rsidRPr="00224703">
              <w:rPr>
                <w:rFonts w:ascii="Verdana" w:hAnsi="Verdana" w:cs="Arial"/>
                <w:sz w:val="24"/>
                <w:szCs w:val="24"/>
              </w:rPr>
              <w:t xml:space="preserve">The Committee </w:t>
            </w:r>
            <w:r w:rsidRPr="00224703">
              <w:rPr>
                <w:rFonts w:ascii="Verdana" w:hAnsi="Verdana" w:cs="Arial"/>
                <w:b/>
                <w:bCs/>
                <w:sz w:val="24"/>
                <w:szCs w:val="24"/>
              </w:rPr>
              <w:t>received</w:t>
            </w:r>
            <w:r w:rsidR="00C613DD" w:rsidRPr="00224703">
              <w:rPr>
                <w:rFonts w:ascii="Verdana" w:hAnsi="Verdana" w:cs="Arial"/>
                <w:sz w:val="24"/>
                <w:szCs w:val="24"/>
              </w:rPr>
              <w:t xml:space="preserve"> the </w:t>
            </w:r>
            <w:r w:rsidR="00C613DD" w:rsidRPr="00224703">
              <w:rPr>
                <w:rFonts w:ascii="Verdana" w:hAnsi="Verdana" w:cs="Arial"/>
                <w:i/>
                <w:iCs/>
                <w:sz w:val="24"/>
                <w:szCs w:val="24"/>
              </w:rPr>
              <w:t>Service Group Financial Position Report –</w:t>
            </w:r>
            <w:r w:rsidR="009E7E96" w:rsidRPr="00224703">
              <w:rPr>
                <w:rFonts w:ascii="Verdana" w:hAnsi="Verdana" w:cs="Arial"/>
                <w:i/>
                <w:iCs/>
                <w:sz w:val="24"/>
                <w:szCs w:val="24"/>
              </w:rPr>
              <w:t xml:space="preserve"> Morriston Hospital</w:t>
            </w:r>
            <w:r w:rsidR="005C32DB" w:rsidRPr="00224703">
              <w:rPr>
                <w:rFonts w:ascii="Verdana" w:hAnsi="Verdana" w:cs="Arial"/>
                <w:i/>
                <w:iCs/>
                <w:sz w:val="24"/>
                <w:szCs w:val="24"/>
              </w:rPr>
              <w:t xml:space="preserve">. </w:t>
            </w:r>
            <w:r w:rsidRPr="00224703">
              <w:rPr>
                <w:rFonts w:ascii="Verdana" w:hAnsi="Verdana" w:cs="Arial"/>
                <w:i/>
                <w:iCs/>
                <w:sz w:val="24"/>
                <w:szCs w:val="24"/>
              </w:rPr>
              <w:t xml:space="preserve"> </w:t>
            </w:r>
          </w:p>
          <w:p w14:paraId="22B41088" w14:textId="7E30248F" w:rsidR="00A23850" w:rsidRPr="00224703" w:rsidRDefault="00A23850" w:rsidP="008A1C04">
            <w:pPr>
              <w:jc w:val="both"/>
              <w:rPr>
                <w:rFonts w:ascii="Verdana" w:hAnsi="Verdana" w:cs="Arial"/>
                <w:sz w:val="24"/>
                <w:szCs w:val="24"/>
              </w:rPr>
            </w:pPr>
            <w:r w:rsidRPr="00224703">
              <w:rPr>
                <w:rFonts w:ascii="Verdana" w:hAnsi="Verdana" w:cs="Arial"/>
                <w:sz w:val="24"/>
                <w:szCs w:val="24"/>
              </w:rPr>
              <w:t xml:space="preserve">In </w:t>
            </w:r>
            <w:r w:rsidR="00C613DD" w:rsidRPr="00224703">
              <w:rPr>
                <w:rFonts w:ascii="Verdana" w:hAnsi="Verdana" w:cs="Arial"/>
                <w:sz w:val="24"/>
                <w:szCs w:val="24"/>
              </w:rPr>
              <w:t>introducing</w:t>
            </w:r>
            <w:r w:rsidRPr="00224703">
              <w:rPr>
                <w:rFonts w:ascii="Verdana" w:hAnsi="Verdana" w:cs="Arial"/>
                <w:sz w:val="24"/>
                <w:szCs w:val="24"/>
              </w:rPr>
              <w:t xml:space="preserve"> the </w:t>
            </w:r>
            <w:r w:rsidR="00D71D14" w:rsidRPr="00224703">
              <w:rPr>
                <w:rFonts w:ascii="Verdana" w:hAnsi="Verdana" w:cs="Arial"/>
                <w:sz w:val="24"/>
                <w:szCs w:val="24"/>
              </w:rPr>
              <w:t>PowerPoint presentation</w:t>
            </w:r>
            <w:r w:rsidRPr="00224703">
              <w:rPr>
                <w:rFonts w:ascii="Verdana" w:hAnsi="Verdana" w:cs="Arial"/>
                <w:sz w:val="24"/>
                <w:szCs w:val="24"/>
              </w:rPr>
              <w:t>,</w:t>
            </w:r>
            <w:r w:rsidR="00007B6C" w:rsidRPr="00224703">
              <w:rPr>
                <w:rFonts w:ascii="Verdana" w:hAnsi="Verdana" w:cs="Arial"/>
                <w:sz w:val="24"/>
                <w:szCs w:val="24"/>
              </w:rPr>
              <w:t xml:space="preserve"> </w:t>
            </w:r>
            <w:r w:rsidR="00CB48C9" w:rsidRPr="00224703">
              <w:rPr>
                <w:rFonts w:ascii="Verdana" w:hAnsi="Verdana" w:cs="Arial"/>
                <w:sz w:val="24"/>
                <w:szCs w:val="24"/>
              </w:rPr>
              <w:t xml:space="preserve">SM </w:t>
            </w:r>
            <w:r w:rsidR="009E7E96" w:rsidRPr="00224703">
              <w:rPr>
                <w:rFonts w:ascii="Verdana" w:hAnsi="Verdana" w:cs="Arial"/>
                <w:sz w:val="24"/>
                <w:szCs w:val="24"/>
              </w:rPr>
              <w:t>drew attention to the following</w:t>
            </w:r>
            <w:r w:rsidRPr="00224703">
              <w:rPr>
                <w:rFonts w:ascii="Verdana" w:hAnsi="Verdana" w:cs="Arial"/>
                <w:sz w:val="24"/>
                <w:szCs w:val="24"/>
              </w:rPr>
              <w:t xml:space="preserve"> points</w:t>
            </w:r>
            <w:r w:rsidR="00C613DD" w:rsidRPr="00224703">
              <w:rPr>
                <w:rFonts w:ascii="Verdana" w:hAnsi="Verdana" w:cs="Arial"/>
                <w:sz w:val="24"/>
                <w:szCs w:val="24"/>
              </w:rPr>
              <w:t>:</w:t>
            </w:r>
          </w:p>
          <w:p w14:paraId="30498592" w14:textId="21FAABC3" w:rsidR="00D92D83" w:rsidRDefault="00DE68D7" w:rsidP="005E5EE2">
            <w:pPr>
              <w:pStyle w:val="ListParagraph"/>
              <w:numPr>
                <w:ilvl w:val="0"/>
                <w:numId w:val="21"/>
              </w:numPr>
              <w:jc w:val="both"/>
              <w:rPr>
                <w:rFonts w:ascii="Verdana" w:hAnsi="Verdana" w:cs="Arial"/>
              </w:rPr>
            </w:pPr>
            <w:r w:rsidRPr="00224703">
              <w:rPr>
                <w:rFonts w:ascii="Verdana" w:hAnsi="Verdana" w:cs="Arial"/>
              </w:rPr>
              <w:t>The Morriston Service Group w</w:t>
            </w:r>
            <w:r w:rsidR="005F7907" w:rsidRPr="00224703">
              <w:rPr>
                <w:rFonts w:ascii="Verdana" w:hAnsi="Verdana" w:cs="Arial"/>
              </w:rPr>
              <w:t>as</w:t>
            </w:r>
            <w:r w:rsidRPr="00224703">
              <w:rPr>
                <w:rFonts w:ascii="Verdana" w:hAnsi="Verdana" w:cs="Arial"/>
              </w:rPr>
              <w:t xml:space="preserve"> </w:t>
            </w:r>
            <w:r w:rsidR="00D92D83">
              <w:rPr>
                <w:rFonts w:ascii="Verdana" w:hAnsi="Verdana" w:cs="Arial"/>
              </w:rPr>
              <w:t xml:space="preserve">originally </w:t>
            </w:r>
            <w:r w:rsidRPr="00224703">
              <w:rPr>
                <w:rFonts w:ascii="Verdana" w:hAnsi="Verdana" w:cs="Arial"/>
              </w:rPr>
              <w:t xml:space="preserve">asked to achieve a break-even position </w:t>
            </w:r>
            <w:r w:rsidR="00D92D83">
              <w:rPr>
                <w:rFonts w:ascii="Verdana" w:hAnsi="Verdana" w:cs="Arial"/>
              </w:rPr>
              <w:t>however a revised control total target had been issued on the 10</w:t>
            </w:r>
            <w:r w:rsidR="00D92D83" w:rsidRPr="00D92D83">
              <w:rPr>
                <w:rFonts w:ascii="Verdana" w:hAnsi="Verdana" w:cs="Arial"/>
                <w:vertAlign w:val="superscript"/>
              </w:rPr>
              <w:t>th</w:t>
            </w:r>
            <w:r w:rsidR="00D92D83">
              <w:rPr>
                <w:rFonts w:ascii="Verdana" w:hAnsi="Verdana" w:cs="Arial"/>
              </w:rPr>
              <w:t xml:space="preserve"> of October 2024 of (£15.6m deficit</w:t>
            </w:r>
            <w:proofErr w:type="gramStart"/>
            <w:r w:rsidR="00D92D83">
              <w:rPr>
                <w:rFonts w:ascii="Verdana" w:hAnsi="Verdana" w:cs="Arial"/>
              </w:rPr>
              <w:t>);</w:t>
            </w:r>
            <w:proofErr w:type="gramEnd"/>
          </w:p>
          <w:p w14:paraId="20328735" w14:textId="34FB70B5" w:rsidR="00DE68D7" w:rsidRPr="00224703" w:rsidRDefault="00DE68D7" w:rsidP="005E5EE2">
            <w:pPr>
              <w:pStyle w:val="ListParagraph"/>
              <w:numPr>
                <w:ilvl w:val="0"/>
                <w:numId w:val="21"/>
              </w:numPr>
              <w:jc w:val="both"/>
              <w:rPr>
                <w:rFonts w:ascii="Verdana" w:hAnsi="Verdana" w:cs="Arial"/>
              </w:rPr>
            </w:pPr>
            <w:r w:rsidRPr="00224703">
              <w:rPr>
                <w:rFonts w:ascii="Verdana" w:hAnsi="Verdana" w:cs="Arial"/>
              </w:rPr>
              <w:lastRenderedPageBreak/>
              <w:t xml:space="preserve">The service group’s total </w:t>
            </w:r>
            <w:proofErr w:type="gramStart"/>
            <w:r w:rsidR="00D51A10" w:rsidRPr="00224703">
              <w:rPr>
                <w:rFonts w:ascii="Verdana" w:hAnsi="Verdana" w:cs="Arial"/>
              </w:rPr>
              <w:t>overspend</w:t>
            </w:r>
            <w:proofErr w:type="gramEnd"/>
            <w:r w:rsidRPr="00224703">
              <w:rPr>
                <w:rFonts w:ascii="Verdana" w:hAnsi="Verdana" w:cs="Arial"/>
              </w:rPr>
              <w:t xml:space="preserve"> </w:t>
            </w:r>
            <w:r w:rsidR="00D51A10">
              <w:rPr>
                <w:rFonts w:ascii="Verdana" w:hAnsi="Verdana" w:cs="Arial"/>
              </w:rPr>
              <w:t>at month six already</w:t>
            </w:r>
            <w:r w:rsidR="00110F93" w:rsidRPr="00224703">
              <w:rPr>
                <w:rFonts w:ascii="Verdana" w:hAnsi="Verdana" w:cs="Arial"/>
              </w:rPr>
              <w:t xml:space="preserve"> </w:t>
            </w:r>
            <w:r w:rsidRPr="00224703">
              <w:rPr>
                <w:rFonts w:ascii="Verdana" w:hAnsi="Verdana" w:cs="Arial"/>
              </w:rPr>
              <w:t>was £13</w:t>
            </w:r>
            <w:r w:rsidR="00D51A10">
              <w:rPr>
                <w:rFonts w:ascii="Verdana" w:hAnsi="Verdana" w:cs="Arial"/>
              </w:rPr>
              <w:t>.9</w:t>
            </w:r>
            <w:r w:rsidRPr="00224703">
              <w:rPr>
                <w:rFonts w:ascii="Verdana" w:hAnsi="Verdana" w:cs="Arial"/>
              </w:rPr>
              <w:t>m</w:t>
            </w:r>
            <w:r w:rsidR="00110F93" w:rsidRPr="00224703">
              <w:rPr>
                <w:rFonts w:ascii="Verdana" w:hAnsi="Verdana" w:cs="Arial"/>
              </w:rPr>
              <w:t>,</w:t>
            </w:r>
            <w:r w:rsidR="00D51A10">
              <w:rPr>
                <w:rFonts w:ascii="Verdana" w:hAnsi="Verdana" w:cs="Arial"/>
              </w:rPr>
              <w:t xml:space="preserve"> </w:t>
            </w:r>
            <w:r w:rsidR="004F79BE">
              <w:rPr>
                <w:rFonts w:ascii="Verdana" w:hAnsi="Verdana" w:cs="Arial"/>
              </w:rPr>
              <w:t xml:space="preserve">which was being driven by savings under delivery, pay overspending and </w:t>
            </w:r>
            <w:proofErr w:type="spellStart"/>
            <w:r w:rsidR="004F79BE">
              <w:rPr>
                <w:rFonts w:ascii="Verdana" w:hAnsi="Verdana" w:cs="Arial"/>
              </w:rPr>
              <w:t>non pay</w:t>
            </w:r>
            <w:proofErr w:type="spellEnd"/>
            <w:r w:rsidR="004F79BE">
              <w:rPr>
                <w:rFonts w:ascii="Verdana" w:hAnsi="Verdana" w:cs="Arial"/>
              </w:rPr>
              <w:t xml:space="preserve"> pressures in terms of clinical consumables</w:t>
            </w:r>
            <w:r w:rsidR="00B54BC3">
              <w:rPr>
                <w:rFonts w:ascii="Verdana" w:hAnsi="Verdana" w:cs="Arial"/>
              </w:rPr>
              <w:t xml:space="preserve"> Cost Improvement Plan (CIP)</w:t>
            </w:r>
            <w:r w:rsidR="00110F93" w:rsidRPr="00224703">
              <w:rPr>
                <w:rFonts w:ascii="Verdana" w:hAnsi="Verdana" w:cs="Arial"/>
              </w:rPr>
              <w:t>;</w:t>
            </w:r>
            <w:r w:rsidRPr="00224703">
              <w:rPr>
                <w:rFonts w:ascii="Verdana" w:hAnsi="Verdana" w:cs="Arial"/>
              </w:rPr>
              <w:t xml:space="preserve"> </w:t>
            </w:r>
          </w:p>
          <w:p w14:paraId="7884889A" w14:textId="3524FA37" w:rsidR="008C60BF" w:rsidRDefault="00110F93" w:rsidP="005E5EE2">
            <w:pPr>
              <w:pStyle w:val="ListParagraph"/>
              <w:numPr>
                <w:ilvl w:val="0"/>
                <w:numId w:val="21"/>
              </w:numPr>
              <w:jc w:val="both"/>
              <w:rPr>
                <w:rFonts w:ascii="Verdana" w:hAnsi="Verdana" w:cs="Arial"/>
              </w:rPr>
            </w:pPr>
            <w:r w:rsidRPr="00224703">
              <w:rPr>
                <w:rFonts w:ascii="Verdana" w:hAnsi="Verdana" w:cs="Arial"/>
              </w:rPr>
              <w:t xml:space="preserve">To </w:t>
            </w:r>
            <w:r w:rsidR="00D51A10">
              <w:rPr>
                <w:rFonts w:ascii="Verdana" w:hAnsi="Verdana" w:cs="Arial"/>
              </w:rPr>
              <w:t>meet</w:t>
            </w:r>
            <w:r w:rsidRPr="00224703">
              <w:rPr>
                <w:rFonts w:ascii="Verdana" w:hAnsi="Verdana" w:cs="Arial"/>
              </w:rPr>
              <w:t xml:space="preserve"> the </w:t>
            </w:r>
            <w:r w:rsidR="00D51A10">
              <w:rPr>
                <w:rFonts w:ascii="Verdana" w:hAnsi="Verdana" w:cs="Arial"/>
              </w:rPr>
              <w:t xml:space="preserve">control total </w:t>
            </w:r>
            <w:r w:rsidR="008C60BF" w:rsidRPr="00224703">
              <w:rPr>
                <w:rFonts w:ascii="Verdana" w:hAnsi="Verdana" w:cs="Arial"/>
              </w:rPr>
              <w:t xml:space="preserve">(£15.6m), there was a </w:t>
            </w:r>
            <w:r w:rsidR="00D51A10">
              <w:rPr>
                <w:rFonts w:ascii="Verdana" w:hAnsi="Verdana" w:cs="Arial"/>
              </w:rPr>
              <w:t xml:space="preserve">requirement to deliver </w:t>
            </w:r>
            <w:r w:rsidR="004F79BE">
              <w:rPr>
                <w:rFonts w:ascii="Verdana" w:hAnsi="Verdana" w:cs="Arial"/>
              </w:rPr>
              <w:t xml:space="preserve">further savings </w:t>
            </w:r>
            <w:proofErr w:type="spellStart"/>
            <w:r w:rsidR="004F79BE">
              <w:rPr>
                <w:rFonts w:ascii="Verdana" w:hAnsi="Verdana" w:cs="Arial"/>
              </w:rPr>
              <w:t>totalling</w:t>
            </w:r>
            <w:proofErr w:type="spellEnd"/>
            <w:r w:rsidR="008C60BF" w:rsidRPr="00224703">
              <w:rPr>
                <w:rFonts w:ascii="Verdana" w:hAnsi="Verdana" w:cs="Arial"/>
              </w:rPr>
              <w:t xml:space="preserve"> (£5.4m)</w:t>
            </w:r>
            <w:r w:rsidR="004F79BE">
              <w:rPr>
                <w:rFonts w:ascii="Verdana" w:hAnsi="Verdana" w:cs="Arial"/>
              </w:rPr>
              <w:t xml:space="preserve"> and to reduce expenditure run rate by 32m for the remainder of the </w:t>
            </w:r>
            <w:proofErr w:type="gramStart"/>
            <w:r w:rsidR="004F79BE">
              <w:rPr>
                <w:rFonts w:ascii="Verdana" w:hAnsi="Verdana" w:cs="Arial"/>
              </w:rPr>
              <w:t>year</w:t>
            </w:r>
            <w:r w:rsidR="008C60BF" w:rsidRPr="00224703">
              <w:rPr>
                <w:rFonts w:ascii="Verdana" w:hAnsi="Verdana" w:cs="Arial"/>
              </w:rPr>
              <w:t>;</w:t>
            </w:r>
            <w:proofErr w:type="gramEnd"/>
          </w:p>
          <w:p w14:paraId="2317AD69" w14:textId="2C09916D" w:rsidR="00543AA1" w:rsidRPr="00224703" w:rsidRDefault="00543AA1" w:rsidP="005E5EE2">
            <w:pPr>
              <w:pStyle w:val="ListParagraph"/>
              <w:numPr>
                <w:ilvl w:val="0"/>
                <w:numId w:val="21"/>
              </w:numPr>
              <w:jc w:val="both"/>
              <w:rPr>
                <w:rFonts w:ascii="Verdana" w:hAnsi="Verdana" w:cs="Arial"/>
              </w:rPr>
            </w:pPr>
            <w:r>
              <w:rPr>
                <w:rFonts w:ascii="Verdana" w:hAnsi="Verdana" w:cs="Arial"/>
              </w:rPr>
              <w:t xml:space="preserve">Further savings required included: £3.8m of further possible savings defined within the red pool one of options; variable pay / travel savings £3.2m and a £1.5m ‘stretch target’ from red savings pools two and three, SM noted the need to risk assess the impact of these savings on </w:t>
            </w:r>
            <w:proofErr w:type="gramStart"/>
            <w:r>
              <w:rPr>
                <w:rFonts w:ascii="Verdana" w:hAnsi="Verdana" w:cs="Arial"/>
              </w:rPr>
              <w:t>performance;</w:t>
            </w:r>
            <w:proofErr w:type="gramEnd"/>
          </w:p>
          <w:p w14:paraId="552B06AE" w14:textId="06BFF370" w:rsidR="00543AA1" w:rsidRDefault="000F2A06" w:rsidP="005E5EE2">
            <w:pPr>
              <w:pStyle w:val="ListParagraph"/>
              <w:numPr>
                <w:ilvl w:val="0"/>
                <w:numId w:val="21"/>
              </w:numPr>
              <w:jc w:val="both"/>
              <w:rPr>
                <w:rFonts w:ascii="Verdana" w:hAnsi="Verdana" w:cs="Arial"/>
              </w:rPr>
            </w:pPr>
            <w:r w:rsidRPr="00224703">
              <w:rPr>
                <w:rFonts w:ascii="Verdana" w:hAnsi="Verdana" w:cs="Arial"/>
              </w:rPr>
              <w:t xml:space="preserve">There had been </w:t>
            </w:r>
            <w:r w:rsidR="00543AA1">
              <w:rPr>
                <w:rFonts w:ascii="Verdana" w:hAnsi="Verdana" w:cs="Arial"/>
              </w:rPr>
              <w:t xml:space="preserve">a positive reduction in nursing variable pay in year, however overall variable pay was not meeting the 25% reduction </w:t>
            </w:r>
            <w:proofErr w:type="gramStart"/>
            <w:r w:rsidR="00543AA1">
              <w:rPr>
                <w:rFonts w:ascii="Verdana" w:hAnsi="Verdana" w:cs="Arial"/>
              </w:rPr>
              <w:t>target;</w:t>
            </w:r>
            <w:proofErr w:type="gramEnd"/>
          </w:p>
          <w:p w14:paraId="38E4D22C" w14:textId="1D08A662" w:rsidR="000F2A06" w:rsidRPr="00224703" w:rsidRDefault="000F2A06" w:rsidP="005E5EE2">
            <w:pPr>
              <w:pStyle w:val="ListParagraph"/>
              <w:numPr>
                <w:ilvl w:val="0"/>
                <w:numId w:val="21"/>
              </w:numPr>
              <w:jc w:val="both"/>
              <w:rPr>
                <w:rFonts w:ascii="Verdana" w:hAnsi="Verdana" w:cs="Arial"/>
              </w:rPr>
            </w:pPr>
            <w:r w:rsidRPr="00224703">
              <w:rPr>
                <w:rFonts w:ascii="Verdana" w:hAnsi="Verdana" w:cs="Arial"/>
              </w:rPr>
              <w:t>From a governance perspective, overtime and locum cost approval would be signed off at triumvirate level</w:t>
            </w:r>
            <w:r w:rsidR="00D54325" w:rsidRPr="00224703">
              <w:rPr>
                <w:rFonts w:ascii="Verdana" w:hAnsi="Verdana" w:cs="Arial"/>
              </w:rPr>
              <w:t>,</w:t>
            </w:r>
            <w:r w:rsidRPr="00224703">
              <w:rPr>
                <w:rFonts w:ascii="Verdana" w:hAnsi="Verdana" w:cs="Arial"/>
              </w:rPr>
              <w:t xml:space="preserve"> to risk assess all approvals within that space in respect of the impact of agreed performance trajectory </w:t>
            </w:r>
            <w:r w:rsidR="00D54325" w:rsidRPr="00224703">
              <w:rPr>
                <w:rFonts w:ascii="Verdana" w:hAnsi="Verdana" w:cs="Arial"/>
              </w:rPr>
              <w:t>and patient safety issues.</w:t>
            </w:r>
          </w:p>
          <w:p w14:paraId="6E043B23" w14:textId="4335D634" w:rsidR="005A5ADE" w:rsidRPr="00224703" w:rsidRDefault="005A5ADE" w:rsidP="009E7E96">
            <w:pPr>
              <w:jc w:val="both"/>
              <w:rPr>
                <w:rFonts w:ascii="Verdana" w:hAnsi="Verdana" w:cs="Arial"/>
                <w:sz w:val="24"/>
                <w:szCs w:val="24"/>
              </w:rPr>
            </w:pPr>
            <w:r w:rsidRPr="00224703">
              <w:rPr>
                <w:rFonts w:ascii="Verdana" w:hAnsi="Verdana" w:cs="Arial"/>
                <w:sz w:val="24"/>
                <w:szCs w:val="24"/>
              </w:rPr>
              <w:t>PP asked for</w:t>
            </w:r>
            <w:r w:rsidR="00543AA1">
              <w:rPr>
                <w:rFonts w:ascii="Verdana" w:hAnsi="Verdana" w:cs="Arial"/>
                <w:sz w:val="24"/>
                <w:szCs w:val="24"/>
              </w:rPr>
              <w:t xml:space="preserve"> an estimate of where </w:t>
            </w:r>
            <w:r w:rsidRPr="00224703">
              <w:rPr>
                <w:rFonts w:ascii="Verdana" w:hAnsi="Verdana" w:cs="Arial"/>
                <w:sz w:val="24"/>
                <w:szCs w:val="24"/>
              </w:rPr>
              <w:t xml:space="preserve">the Morriston Service </w:t>
            </w:r>
            <w:r w:rsidR="00543AA1" w:rsidRPr="00224703">
              <w:rPr>
                <w:rFonts w:ascii="Verdana" w:hAnsi="Verdana" w:cs="Arial"/>
                <w:sz w:val="24"/>
                <w:szCs w:val="24"/>
              </w:rPr>
              <w:t xml:space="preserve">Group </w:t>
            </w:r>
            <w:r w:rsidR="00543AA1">
              <w:rPr>
                <w:rFonts w:ascii="Verdana" w:hAnsi="Verdana" w:cs="Arial"/>
                <w:sz w:val="24"/>
                <w:szCs w:val="24"/>
              </w:rPr>
              <w:t>was likely to</w:t>
            </w:r>
            <w:r w:rsidRPr="00224703">
              <w:rPr>
                <w:rFonts w:ascii="Verdana" w:hAnsi="Verdana" w:cs="Arial"/>
                <w:sz w:val="24"/>
                <w:szCs w:val="24"/>
              </w:rPr>
              <w:t xml:space="preserve"> outturn. HM advised that the Board and Executive colleagues had made it clear that the expectation was to achieve the £15.6m control</w:t>
            </w:r>
            <w:r w:rsidR="00543AA1">
              <w:rPr>
                <w:rFonts w:ascii="Verdana" w:hAnsi="Verdana" w:cs="Arial"/>
                <w:sz w:val="24"/>
                <w:szCs w:val="24"/>
              </w:rPr>
              <w:t xml:space="preserve"> </w:t>
            </w:r>
            <w:r w:rsidRPr="00224703">
              <w:rPr>
                <w:rFonts w:ascii="Verdana" w:hAnsi="Verdana" w:cs="Arial"/>
                <w:sz w:val="24"/>
                <w:szCs w:val="24"/>
              </w:rPr>
              <w:t xml:space="preserve">total, she added that there had been ongoing work with the triumvirates to submit quality impact assessments and a current view of where they would outturn the delivery of schemes. The submissions were received </w:t>
            </w:r>
            <w:r w:rsidR="006F0E36" w:rsidRPr="00224703">
              <w:rPr>
                <w:rFonts w:ascii="Verdana" w:hAnsi="Verdana" w:cs="Arial"/>
                <w:sz w:val="24"/>
                <w:szCs w:val="24"/>
              </w:rPr>
              <w:t>recently,</w:t>
            </w:r>
            <w:r w:rsidRPr="00224703">
              <w:rPr>
                <w:rFonts w:ascii="Verdana" w:hAnsi="Verdana" w:cs="Arial"/>
                <w:sz w:val="24"/>
                <w:szCs w:val="24"/>
              </w:rPr>
              <w:t xml:space="preserve"> and colleagues were to review them with the triumvirate directorates to ensure they would be confident that it is deliverable. </w:t>
            </w:r>
            <w:r w:rsidR="00543AA1">
              <w:rPr>
                <w:rFonts w:ascii="Verdana" w:hAnsi="Verdana" w:cs="Arial"/>
                <w:sz w:val="24"/>
                <w:szCs w:val="24"/>
              </w:rPr>
              <w:t xml:space="preserve">The figure currently was looking for more likely to be c.£20m deficit. </w:t>
            </w:r>
          </w:p>
          <w:p w14:paraId="5CC5CC7F" w14:textId="165B8FB8" w:rsidR="006F0E36" w:rsidRPr="00224703" w:rsidRDefault="006F0E36" w:rsidP="009E7E96">
            <w:pPr>
              <w:jc w:val="both"/>
              <w:rPr>
                <w:rFonts w:ascii="Verdana" w:hAnsi="Verdana" w:cs="Arial"/>
                <w:sz w:val="24"/>
                <w:szCs w:val="24"/>
              </w:rPr>
            </w:pPr>
            <w:r w:rsidRPr="00224703">
              <w:rPr>
                <w:rFonts w:ascii="Verdana" w:hAnsi="Verdana" w:cs="Arial"/>
                <w:sz w:val="24"/>
                <w:szCs w:val="24"/>
              </w:rPr>
              <w:t>PP invited questions:</w:t>
            </w:r>
          </w:p>
          <w:p w14:paraId="31F85DF3" w14:textId="2BA19D7B" w:rsidR="00543AA1" w:rsidRDefault="006F0E36" w:rsidP="009E7E96">
            <w:pPr>
              <w:jc w:val="both"/>
              <w:rPr>
                <w:rFonts w:ascii="Verdana" w:hAnsi="Verdana" w:cs="Arial"/>
                <w:sz w:val="24"/>
                <w:szCs w:val="24"/>
              </w:rPr>
            </w:pPr>
            <w:r w:rsidRPr="00224703">
              <w:rPr>
                <w:rFonts w:ascii="Verdana" w:hAnsi="Verdana" w:cs="Arial"/>
                <w:sz w:val="24"/>
                <w:szCs w:val="24"/>
              </w:rPr>
              <w:t xml:space="preserve">RO thanked SM and HM for the financial position update. She noted that it was concerning for the Health Board as the Morriston Service Group continually had difficulties and the </w:t>
            </w:r>
            <w:r w:rsidR="006C4CDC" w:rsidRPr="00224703">
              <w:rPr>
                <w:rFonts w:ascii="Verdana" w:hAnsi="Verdana" w:cs="Arial"/>
                <w:sz w:val="24"/>
                <w:szCs w:val="24"/>
              </w:rPr>
              <w:t>C</w:t>
            </w:r>
            <w:r w:rsidRPr="00224703">
              <w:rPr>
                <w:rFonts w:ascii="Verdana" w:hAnsi="Verdana" w:cs="Arial"/>
                <w:sz w:val="24"/>
                <w:szCs w:val="24"/>
              </w:rPr>
              <w:t>ommittee had not received full assurance</w:t>
            </w:r>
            <w:r w:rsidR="00543AA1">
              <w:rPr>
                <w:rFonts w:ascii="Verdana" w:hAnsi="Verdana" w:cs="Arial"/>
                <w:sz w:val="24"/>
                <w:szCs w:val="24"/>
              </w:rPr>
              <w:t xml:space="preserve">, this was exacerbated by the ongoing pressures on the Service Group including pressures on unscheduled care. </w:t>
            </w:r>
          </w:p>
          <w:p w14:paraId="03D5D160" w14:textId="6FD15E6F" w:rsidR="00B52F87" w:rsidRPr="00224703" w:rsidRDefault="00B52F87" w:rsidP="009E7E96">
            <w:pPr>
              <w:jc w:val="both"/>
              <w:rPr>
                <w:rFonts w:ascii="Verdana" w:hAnsi="Verdana" w:cs="Arial"/>
                <w:sz w:val="24"/>
                <w:szCs w:val="24"/>
              </w:rPr>
            </w:pPr>
            <w:r w:rsidRPr="00224703">
              <w:rPr>
                <w:rFonts w:ascii="Verdana" w:hAnsi="Verdana" w:cs="Arial"/>
                <w:sz w:val="24"/>
                <w:szCs w:val="24"/>
              </w:rPr>
              <w:t xml:space="preserve">RO commended the work that had been done around the reduction in variable pay. She asked for further information related to the 25% target reduction </w:t>
            </w:r>
            <w:r w:rsidR="00785631" w:rsidRPr="00224703">
              <w:rPr>
                <w:rFonts w:ascii="Verdana" w:hAnsi="Verdana" w:cs="Arial"/>
                <w:sz w:val="24"/>
                <w:szCs w:val="24"/>
              </w:rPr>
              <w:t>in variable</w:t>
            </w:r>
            <w:r w:rsidRPr="00224703">
              <w:rPr>
                <w:rFonts w:ascii="Verdana" w:hAnsi="Verdana" w:cs="Arial"/>
                <w:sz w:val="24"/>
                <w:szCs w:val="24"/>
              </w:rPr>
              <w:t xml:space="preserve"> pay by the end of September 2024, and </w:t>
            </w:r>
            <w:r w:rsidR="00C0352A" w:rsidRPr="00224703">
              <w:rPr>
                <w:rFonts w:ascii="Verdana" w:hAnsi="Verdana" w:cs="Arial"/>
                <w:sz w:val="24"/>
                <w:szCs w:val="24"/>
              </w:rPr>
              <w:t>what</w:t>
            </w:r>
            <w:r w:rsidRPr="00224703">
              <w:rPr>
                <w:rFonts w:ascii="Verdana" w:hAnsi="Verdana" w:cs="Arial"/>
                <w:sz w:val="24"/>
                <w:szCs w:val="24"/>
              </w:rPr>
              <w:t xml:space="preserve"> the Morriston Service Group </w:t>
            </w:r>
            <w:r w:rsidR="00C0352A" w:rsidRPr="00224703">
              <w:rPr>
                <w:rFonts w:ascii="Verdana" w:hAnsi="Verdana" w:cs="Arial"/>
                <w:sz w:val="24"/>
                <w:szCs w:val="24"/>
              </w:rPr>
              <w:t xml:space="preserve">had </w:t>
            </w:r>
            <w:r w:rsidRPr="00224703">
              <w:rPr>
                <w:rFonts w:ascii="Verdana" w:hAnsi="Verdana" w:cs="Arial"/>
                <w:sz w:val="24"/>
                <w:szCs w:val="24"/>
              </w:rPr>
              <w:t>achieve</w:t>
            </w:r>
            <w:r w:rsidR="00952FE5" w:rsidRPr="00224703">
              <w:rPr>
                <w:rFonts w:ascii="Verdana" w:hAnsi="Verdana" w:cs="Arial"/>
                <w:sz w:val="24"/>
                <w:szCs w:val="24"/>
              </w:rPr>
              <w:t>d</w:t>
            </w:r>
            <w:r w:rsidRPr="00224703">
              <w:rPr>
                <w:rFonts w:ascii="Verdana" w:hAnsi="Verdana" w:cs="Arial"/>
                <w:sz w:val="24"/>
                <w:szCs w:val="24"/>
              </w:rPr>
              <w:t xml:space="preserve"> and were they on track.</w:t>
            </w:r>
            <w:r w:rsidR="002C4E0C" w:rsidRPr="00224703">
              <w:rPr>
                <w:rFonts w:ascii="Verdana" w:hAnsi="Verdana" w:cs="Arial"/>
                <w:sz w:val="24"/>
                <w:szCs w:val="24"/>
              </w:rPr>
              <w:t xml:space="preserve"> SM advised that the key driver for Morriston Service Group was around variable pay within Healthcare Support Workers (HCSW)</w:t>
            </w:r>
            <w:r w:rsidR="003E128E" w:rsidRPr="00224703">
              <w:rPr>
                <w:rFonts w:ascii="Verdana" w:hAnsi="Verdana" w:cs="Arial"/>
                <w:sz w:val="24"/>
                <w:szCs w:val="24"/>
              </w:rPr>
              <w:t xml:space="preserve">, she added that there </w:t>
            </w:r>
            <w:r w:rsidR="00467A25" w:rsidRPr="00224703">
              <w:rPr>
                <w:rFonts w:ascii="Verdana" w:hAnsi="Verdana" w:cs="Arial"/>
                <w:sz w:val="24"/>
                <w:szCs w:val="24"/>
              </w:rPr>
              <w:t>was</w:t>
            </w:r>
            <w:r w:rsidR="003E128E" w:rsidRPr="00224703">
              <w:rPr>
                <w:rFonts w:ascii="Verdana" w:hAnsi="Verdana" w:cs="Arial"/>
                <w:sz w:val="24"/>
                <w:szCs w:val="24"/>
              </w:rPr>
              <w:t xml:space="preserve"> a total of 56 HCSW </w:t>
            </w:r>
            <w:r w:rsidR="00785631" w:rsidRPr="00224703">
              <w:rPr>
                <w:rFonts w:ascii="Verdana" w:hAnsi="Verdana" w:cs="Arial"/>
                <w:sz w:val="24"/>
                <w:szCs w:val="24"/>
              </w:rPr>
              <w:lastRenderedPageBreak/>
              <w:t>vacancies and</w:t>
            </w:r>
            <w:r w:rsidR="003E128E" w:rsidRPr="00224703">
              <w:rPr>
                <w:rFonts w:ascii="Verdana" w:hAnsi="Verdana" w:cs="Arial"/>
                <w:sz w:val="24"/>
                <w:szCs w:val="24"/>
              </w:rPr>
              <w:t xml:space="preserve"> </w:t>
            </w:r>
            <w:r w:rsidR="00593C4D" w:rsidRPr="00224703">
              <w:rPr>
                <w:rFonts w:ascii="Verdana" w:hAnsi="Verdana" w:cs="Arial"/>
                <w:sz w:val="24"/>
                <w:szCs w:val="24"/>
              </w:rPr>
              <w:t xml:space="preserve">that they had </w:t>
            </w:r>
            <w:r w:rsidR="003E128E" w:rsidRPr="00224703">
              <w:rPr>
                <w:rFonts w:ascii="Verdana" w:hAnsi="Verdana" w:cs="Arial"/>
                <w:sz w:val="24"/>
                <w:szCs w:val="24"/>
              </w:rPr>
              <w:t xml:space="preserve">successfully recruited a vast majority </w:t>
            </w:r>
            <w:r w:rsidR="00467A25" w:rsidRPr="00224703">
              <w:rPr>
                <w:rFonts w:ascii="Verdana" w:hAnsi="Verdana" w:cs="Arial"/>
                <w:sz w:val="24"/>
                <w:szCs w:val="24"/>
              </w:rPr>
              <w:t xml:space="preserve">within that space. </w:t>
            </w:r>
          </w:p>
          <w:p w14:paraId="1C07C57B" w14:textId="6B5DA4F7" w:rsidR="00C26B87" w:rsidRPr="00224703" w:rsidRDefault="00C26B87" w:rsidP="009E7E96">
            <w:pPr>
              <w:jc w:val="both"/>
              <w:rPr>
                <w:rFonts w:ascii="Verdana" w:hAnsi="Verdana" w:cs="Arial"/>
                <w:sz w:val="24"/>
                <w:szCs w:val="24"/>
              </w:rPr>
            </w:pPr>
            <w:r w:rsidRPr="00224703">
              <w:rPr>
                <w:rFonts w:ascii="Verdana" w:hAnsi="Verdana" w:cs="Arial"/>
                <w:sz w:val="24"/>
                <w:szCs w:val="24"/>
              </w:rPr>
              <w:t>HM also advised that the target for end of Quarter One/beginning of Quarter Three</w:t>
            </w:r>
            <w:r w:rsidR="00DA161C" w:rsidRPr="00224703">
              <w:rPr>
                <w:rFonts w:ascii="Verdana" w:hAnsi="Verdana" w:cs="Arial"/>
                <w:sz w:val="24"/>
                <w:szCs w:val="24"/>
              </w:rPr>
              <w:t xml:space="preserve"> had been met across registered nursing </w:t>
            </w:r>
            <w:r w:rsidR="006733AF" w:rsidRPr="00224703">
              <w:rPr>
                <w:rFonts w:ascii="Verdana" w:hAnsi="Verdana" w:cs="Arial"/>
                <w:sz w:val="24"/>
                <w:szCs w:val="24"/>
              </w:rPr>
              <w:t>but</w:t>
            </w:r>
            <w:r w:rsidR="00DA161C" w:rsidRPr="00224703">
              <w:rPr>
                <w:rFonts w:ascii="Verdana" w:hAnsi="Verdana" w:cs="Arial"/>
                <w:sz w:val="24"/>
                <w:szCs w:val="24"/>
              </w:rPr>
              <w:t xml:space="preserve"> was off target </w:t>
            </w:r>
            <w:r w:rsidR="004F79BE">
              <w:rPr>
                <w:rFonts w:ascii="Verdana" w:hAnsi="Verdana" w:cs="Arial"/>
                <w:sz w:val="24"/>
                <w:szCs w:val="24"/>
              </w:rPr>
              <w:t xml:space="preserve">in other </w:t>
            </w:r>
            <w:proofErr w:type="spellStart"/>
            <w:r w:rsidR="004F79BE">
              <w:rPr>
                <w:rFonts w:ascii="Verdana" w:hAnsi="Verdana" w:cs="Arial"/>
                <w:sz w:val="24"/>
                <w:szCs w:val="24"/>
              </w:rPr>
              <w:t>aresa</w:t>
            </w:r>
            <w:proofErr w:type="spellEnd"/>
            <w:r w:rsidR="00DA161C" w:rsidRPr="00224703">
              <w:rPr>
                <w:rFonts w:ascii="Verdana" w:hAnsi="Verdana" w:cs="Arial"/>
                <w:sz w:val="24"/>
                <w:szCs w:val="24"/>
              </w:rPr>
              <w:t>. She added that Medical/Dental agency and registered nurse variable pay were within target</w:t>
            </w:r>
            <w:r w:rsidR="00E3606E" w:rsidRPr="00224703">
              <w:rPr>
                <w:rFonts w:ascii="Verdana" w:hAnsi="Verdana" w:cs="Arial"/>
                <w:sz w:val="24"/>
                <w:szCs w:val="24"/>
              </w:rPr>
              <w:t xml:space="preserve"> and</w:t>
            </w:r>
            <w:r w:rsidR="00DA161C" w:rsidRPr="00224703">
              <w:rPr>
                <w:rFonts w:ascii="Verdana" w:hAnsi="Verdana" w:cs="Arial"/>
                <w:sz w:val="24"/>
                <w:szCs w:val="24"/>
              </w:rPr>
              <w:t xml:space="preserve"> there was </w:t>
            </w:r>
            <w:r w:rsidR="00E3606E" w:rsidRPr="00224703">
              <w:rPr>
                <w:rFonts w:ascii="Verdana" w:hAnsi="Verdana" w:cs="Arial"/>
                <w:sz w:val="24"/>
                <w:szCs w:val="24"/>
              </w:rPr>
              <w:t xml:space="preserve">work </w:t>
            </w:r>
            <w:r w:rsidR="00F80F8A" w:rsidRPr="00224703">
              <w:rPr>
                <w:rFonts w:ascii="Verdana" w:hAnsi="Verdana" w:cs="Arial"/>
                <w:sz w:val="24"/>
                <w:szCs w:val="24"/>
              </w:rPr>
              <w:t>ongoing to</w:t>
            </w:r>
            <w:r w:rsidR="00DA161C" w:rsidRPr="00224703">
              <w:rPr>
                <w:rFonts w:ascii="Verdana" w:hAnsi="Verdana" w:cs="Arial"/>
                <w:sz w:val="24"/>
                <w:szCs w:val="24"/>
              </w:rPr>
              <w:t xml:space="preserve"> improve the unqualified nurse group to achieve the target figure. </w:t>
            </w:r>
          </w:p>
          <w:p w14:paraId="15A240F7" w14:textId="5EF804A3" w:rsidR="00A971FC" w:rsidRPr="00224703" w:rsidRDefault="00A971FC" w:rsidP="009E7E96">
            <w:pPr>
              <w:jc w:val="both"/>
              <w:rPr>
                <w:rFonts w:ascii="Verdana" w:hAnsi="Verdana" w:cs="Arial"/>
                <w:sz w:val="24"/>
                <w:szCs w:val="24"/>
              </w:rPr>
            </w:pPr>
            <w:r w:rsidRPr="00224703">
              <w:rPr>
                <w:rFonts w:ascii="Verdana" w:hAnsi="Verdana" w:cs="Arial"/>
                <w:sz w:val="24"/>
                <w:szCs w:val="24"/>
              </w:rPr>
              <w:t xml:space="preserve">RO sought further detail related to the bed contract as it caused frequent difficulties and overspend on beds. She asked if the HB had foreseen other options earlier to avoid the bed contract to expire. </w:t>
            </w:r>
            <w:r w:rsidR="00467A25" w:rsidRPr="00224703">
              <w:rPr>
                <w:rFonts w:ascii="Verdana" w:hAnsi="Verdana" w:cs="Arial"/>
                <w:sz w:val="24"/>
                <w:szCs w:val="24"/>
              </w:rPr>
              <w:t>HM advised that the HB were running on a slightly worse run rate</w:t>
            </w:r>
            <w:r w:rsidR="00C26B87" w:rsidRPr="00224703">
              <w:rPr>
                <w:rFonts w:ascii="Verdana" w:hAnsi="Verdana" w:cs="Arial"/>
                <w:sz w:val="24"/>
                <w:szCs w:val="24"/>
              </w:rPr>
              <w:t xml:space="preserve"> </w:t>
            </w:r>
            <w:r w:rsidR="00467A25" w:rsidRPr="00224703">
              <w:rPr>
                <w:rFonts w:ascii="Verdana" w:hAnsi="Verdana" w:cs="Arial"/>
                <w:sz w:val="24"/>
                <w:szCs w:val="24"/>
              </w:rPr>
              <w:t>in comparison to last year</w:t>
            </w:r>
            <w:r w:rsidR="00900351" w:rsidRPr="00224703">
              <w:rPr>
                <w:rFonts w:ascii="Verdana" w:hAnsi="Verdana" w:cs="Arial"/>
                <w:sz w:val="24"/>
                <w:szCs w:val="24"/>
              </w:rPr>
              <w:t>,</w:t>
            </w:r>
            <w:r w:rsidR="00467A25" w:rsidRPr="00224703">
              <w:rPr>
                <w:rFonts w:ascii="Verdana" w:hAnsi="Verdana" w:cs="Arial"/>
                <w:sz w:val="24"/>
                <w:szCs w:val="24"/>
              </w:rPr>
              <w:t xml:space="preserve"> which was primarily linked to acuity and additionality within the system. She added that there would be various recruitment supporting the HB in that space and others around </w:t>
            </w:r>
            <w:r w:rsidR="00265C42" w:rsidRPr="00224703">
              <w:rPr>
                <w:rFonts w:ascii="Verdana" w:hAnsi="Verdana" w:cs="Arial"/>
                <w:sz w:val="24"/>
                <w:szCs w:val="24"/>
              </w:rPr>
              <w:t xml:space="preserve">on </w:t>
            </w:r>
            <w:r w:rsidR="00467A25" w:rsidRPr="00224703">
              <w:rPr>
                <w:rFonts w:ascii="Verdana" w:hAnsi="Verdana" w:cs="Arial"/>
                <w:sz w:val="24"/>
                <w:szCs w:val="24"/>
              </w:rPr>
              <w:t xml:space="preserve">how to manage additional bed capacity.  </w:t>
            </w:r>
          </w:p>
          <w:p w14:paraId="2592C049" w14:textId="733BFC05" w:rsidR="004D5158" w:rsidRPr="00224703" w:rsidRDefault="004D5158" w:rsidP="009E7E96">
            <w:pPr>
              <w:jc w:val="both"/>
              <w:rPr>
                <w:rFonts w:ascii="Verdana" w:hAnsi="Verdana" w:cs="Arial"/>
                <w:sz w:val="24"/>
                <w:szCs w:val="24"/>
              </w:rPr>
            </w:pPr>
            <w:r w:rsidRPr="00224703">
              <w:rPr>
                <w:rFonts w:ascii="Verdana" w:hAnsi="Verdana" w:cs="Arial"/>
                <w:sz w:val="24"/>
                <w:szCs w:val="24"/>
              </w:rPr>
              <w:t>DG explained that the bed contract was a procurement issue, and the Morriston Service Group had been canvassing to</w:t>
            </w:r>
            <w:r w:rsidRPr="00224703">
              <w:rPr>
                <w:rFonts w:ascii="Verdana" w:hAnsi="Verdana"/>
              </w:rPr>
              <w:t xml:space="preserve"> </w:t>
            </w:r>
            <w:r w:rsidRPr="00224703">
              <w:rPr>
                <w:rFonts w:ascii="Verdana" w:hAnsi="Verdana" w:cs="Arial"/>
                <w:sz w:val="24"/>
                <w:szCs w:val="24"/>
              </w:rPr>
              <w:t>get the</w:t>
            </w:r>
            <w:r w:rsidRPr="00224703">
              <w:rPr>
                <w:rFonts w:ascii="Verdana" w:hAnsi="Verdana"/>
                <w:sz w:val="24"/>
                <w:szCs w:val="24"/>
              </w:rPr>
              <w:t xml:space="preserve"> </w:t>
            </w:r>
            <w:r w:rsidRPr="00224703">
              <w:rPr>
                <w:rFonts w:ascii="Verdana" w:hAnsi="Verdana" w:cs="Arial"/>
                <w:sz w:val="24"/>
                <w:szCs w:val="24"/>
              </w:rPr>
              <w:t>matter resolved.</w:t>
            </w:r>
            <w:r w:rsidR="00F23679" w:rsidRPr="00224703">
              <w:rPr>
                <w:rFonts w:ascii="Verdana" w:hAnsi="Verdana" w:cs="Arial"/>
                <w:sz w:val="24"/>
                <w:szCs w:val="24"/>
              </w:rPr>
              <w:t xml:space="preserve"> He assured the </w:t>
            </w:r>
            <w:r w:rsidR="007B4228" w:rsidRPr="00224703">
              <w:rPr>
                <w:rFonts w:ascii="Verdana" w:hAnsi="Verdana" w:cs="Arial"/>
                <w:sz w:val="24"/>
                <w:szCs w:val="24"/>
              </w:rPr>
              <w:t>C</w:t>
            </w:r>
            <w:r w:rsidR="00F23679" w:rsidRPr="00224703">
              <w:rPr>
                <w:rFonts w:ascii="Verdana" w:hAnsi="Verdana" w:cs="Arial"/>
                <w:sz w:val="24"/>
                <w:szCs w:val="24"/>
              </w:rPr>
              <w:t>ommittee that the bed contract would be awarded at the end of November 2024 a</w:t>
            </w:r>
            <w:r w:rsidR="007B4228" w:rsidRPr="00224703">
              <w:rPr>
                <w:rFonts w:ascii="Verdana" w:hAnsi="Verdana" w:cs="Arial"/>
                <w:sz w:val="24"/>
                <w:szCs w:val="24"/>
              </w:rPr>
              <w:t>s</w:t>
            </w:r>
            <w:r w:rsidR="00F23679" w:rsidRPr="00224703">
              <w:rPr>
                <w:rFonts w:ascii="Verdana" w:hAnsi="Verdana" w:cs="Arial"/>
                <w:sz w:val="24"/>
                <w:szCs w:val="24"/>
              </w:rPr>
              <w:t xml:space="preserve"> the evaluation stage was being completed.  </w:t>
            </w:r>
          </w:p>
          <w:p w14:paraId="56438C7C" w14:textId="0B77EABD" w:rsidR="00A971FC" w:rsidRPr="00224703" w:rsidRDefault="00A971FC" w:rsidP="009E7E96">
            <w:pPr>
              <w:jc w:val="both"/>
              <w:rPr>
                <w:rFonts w:ascii="Verdana" w:hAnsi="Verdana" w:cs="Arial"/>
                <w:sz w:val="24"/>
                <w:szCs w:val="24"/>
              </w:rPr>
            </w:pPr>
            <w:r w:rsidRPr="00224703">
              <w:rPr>
                <w:rFonts w:ascii="Verdana" w:hAnsi="Verdana" w:cs="Arial"/>
                <w:sz w:val="24"/>
                <w:szCs w:val="24"/>
              </w:rPr>
              <w:t xml:space="preserve">In relation to a risk </w:t>
            </w:r>
            <w:r w:rsidR="002C4E0C" w:rsidRPr="00224703">
              <w:rPr>
                <w:rFonts w:ascii="Verdana" w:hAnsi="Verdana" w:cs="Arial"/>
                <w:sz w:val="24"/>
                <w:szCs w:val="24"/>
              </w:rPr>
              <w:t>around</w:t>
            </w:r>
            <w:r w:rsidRPr="00224703">
              <w:rPr>
                <w:rFonts w:ascii="Verdana" w:hAnsi="Verdana" w:cs="Arial"/>
                <w:sz w:val="24"/>
                <w:szCs w:val="24"/>
              </w:rPr>
              <w:t xml:space="preserve"> HCSW</w:t>
            </w:r>
            <w:r w:rsidR="002C4E0C" w:rsidRPr="00224703">
              <w:rPr>
                <w:rFonts w:ascii="Verdana" w:hAnsi="Verdana" w:cs="Arial"/>
                <w:sz w:val="24"/>
                <w:szCs w:val="24"/>
              </w:rPr>
              <w:t>’s</w:t>
            </w:r>
            <w:r w:rsidRPr="00224703">
              <w:rPr>
                <w:rFonts w:ascii="Verdana" w:hAnsi="Verdana" w:cs="Arial"/>
                <w:sz w:val="24"/>
                <w:szCs w:val="24"/>
              </w:rPr>
              <w:t xml:space="preserve">, RO referenced </w:t>
            </w:r>
            <w:r w:rsidR="002C4E0C" w:rsidRPr="00224703">
              <w:rPr>
                <w:rFonts w:ascii="Verdana" w:hAnsi="Verdana" w:cs="Arial"/>
                <w:sz w:val="24"/>
                <w:szCs w:val="24"/>
              </w:rPr>
              <w:t>about</w:t>
            </w:r>
            <w:r w:rsidRPr="00224703">
              <w:rPr>
                <w:rFonts w:ascii="Verdana" w:hAnsi="Verdana" w:cs="Arial"/>
                <w:sz w:val="24"/>
                <w:szCs w:val="24"/>
              </w:rPr>
              <w:t xml:space="preserve"> the pay uplift and queried if it had referred to an issue that was currently causing a potential industrial dispute on HCSW’s. </w:t>
            </w:r>
            <w:r w:rsidR="00467A25" w:rsidRPr="00224703">
              <w:rPr>
                <w:rFonts w:ascii="Verdana" w:hAnsi="Verdana" w:cs="Arial"/>
                <w:sz w:val="24"/>
                <w:szCs w:val="24"/>
              </w:rPr>
              <w:t xml:space="preserve">HM </w:t>
            </w:r>
            <w:r w:rsidR="00C26B87" w:rsidRPr="00224703">
              <w:rPr>
                <w:rFonts w:ascii="Verdana" w:hAnsi="Verdana" w:cs="Arial"/>
                <w:sz w:val="24"/>
                <w:szCs w:val="24"/>
              </w:rPr>
              <w:t xml:space="preserve">advised </w:t>
            </w:r>
            <w:r w:rsidR="00467A25" w:rsidRPr="00224703">
              <w:rPr>
                <w:rFonts w:ascii="Verdana" w:hAnsi="Verdana" w:cs="Arial"/>
                <w:sz w:val="24"/>
                <w:szCs w:val="24"/>
              </w:rPr>
              <w:t xml:space="preserve">that the pay uplift was related to </w:t>
            </w:r>
            <w:r w:rsidR="00C26B87" w:rsidRPr="00224703">
              <w:rPr>
                <w:rFonts w:ascii="Verdana" w:hAnsi="Verdana" w:cs="Arial"/>
                <w:sz w:val="24"/>
                <w:szCs w:val="24"/>
              </w:rPr>
              <w:t xml:space="preserve">a </w:t>
            </w:r>
            <w:r w:rsidR="00467A25" w:rsidRPr="00224703">
              <w:rPr>
                <w:rFonts w:ascii="Verdana" w:hAnsi="Verdana" w:cs="Arial"/>
                <w:sz w:val="24"/>
                <w:szCs w:val="24"/>
              </w:rPr>
              <w:t xml:space="preserve">pay award funding </w:t>
            </w:r>
            <w:r w:rsidR="00C26B87" w:rsidRPr="00224703">
              <w:rPr>
                <w:rFonts w:ascii="Verdana" w:hAnsi="Verdana" w:cs="Arial"/>
                <w:sz w:val="24"/>
                <w:szCs w:val="24"/>
              </w:rPr>
              <w:t xml:space="preserve">and yet to be confirmed in full by the Welsh Government. She added that the figures did not include issues around industrial action and would be part of the HB’s next forward assessment. </w:t>
            </w:r>
          </w:p>
          <w:p w14:paraId="4688D54D" w14:textId="23D77C71" w:rsidR="006F0E36" w:rsidRPr="00224703" w:rsidRDefault="00F23679" w:rsidP="009E7E96">
            <w:pPr>
              <w:jc w:val="both"/>
              <w:rPr>
                <w:rFonts w:ascii="Verdana" w:hAnsi="Verdana" w:cs="Arial"/>
                <w:sz w:val="24"/>
                <w:szCs w:val="24"/>
              </w:rPr>
            </w:pPr>
            <w:r w:rsidRPr="00224703">
              <w:rPr>
                <w:rFonts w:ascii="Verdana" w:hAnsi="Verdana" w:cs="Arial"/>
                <w:sz w:val="24"/>
                <w:szCs w:val="24"/>
              </w:rPr>
              <w:t xml:space="preserve">JC expressed her concern on base budgeting and highlighted </w:t>
            </w:r>
            <w:r w:rsidR="00923C6C" w:rsidRPr="00224703">
              <w:rPr>
                <w:rFonts w:ascii="Verdana" w:hAnsi="Verdana" w:cs="Arial"/>
                <w:sz w:val="24"/>
                <w:szCs w:val="24"/>
              </w:rPr>
              <w:t xml:space="preserve">that </w:t>
            </w:r>
            <w:r w:rsidRPr="00224703">
              <w:rPr>
                <w:rFonts w:ascii="Verdana" w:hAnsi="Verdana" w:cs="Arial"/>
                <w:sz w:val="24"/>
                <w:szCs w:val="24"/>
              </w:rPr>
              <w:t xml:space="preserve">the service group position by in-month budget versus </w:t>
            </w:r>
            <w:r w:rsidR="00785631" w:rsidRPr="00224703">
              <w:rPr>
                <w:rFonts w:ascii="Verdana" w:hAnsi="Verdana" w:cs="Arial"/>
                <w:sz w:val="24"/>
                <w:szCs w:val="24"/>
              </w:rPr>
              <w:t>actual, was</w:t>
            </w:r>
            <w:r w:rsidRPr="00224703">
              <w:rPr>
                <w:rFonts w:ascii="Verdana" w:hAnsi="Verdana" w:cs="Arial"/>
                <w:sz w:val="24"/>
                <w:szCs w:val="24"/>
              </w:rPr>
              <w:t xml:space="preserve"> a circa </w:t>
            </w:r>
            <w:r w:rsidR="000E4AA1">
              <w:rPr>
                <w:rFonts w:ascii="Verdana" w:hAnsi="Verdana" w:cs="Arial"/>
                <w:sz w:val="24"/>
                <w:szCs w:val="24"/>
              </w:rPr>
              <w:t>£</w:t>
            </w:r>
            <w:r w:rsidRPr="00224703">
              <w:rPr>
                <w:rFonts w:ascii="Verdana" w:hAnsi="Verdana" w:cs="Arial"/>
                <w:sz w:val="24"/>
                <w:szCs w:val="24"/>
              </w:rPr>
              <w:t>2.3</w:t>
            </w:r>
            <w:r w:rsidR="000E4AA1">
              <w:rPr>
                <w:rFonts w:ascii="Verdana" w:hAnsi="Verdana" w:cs="Arial"/>
                <w:sz w:val="24"/>
                <w:szCs w:val="24"/>
              </w:rPr>
              <w:t>m</w:t>
            </w:r>
            <w:r w:rsidRPr="00224703">
              <w:rPr>
                <w:rFonts w:ascii="Verdana" w:hAnsi="Verdana" w:cs="Arial"/>
                <w:sz w:val="24"/>
                <w:szCs w:val="24"/>
              </w:rPr>
              <w:t xml:space="preserve"> overspend per month</w:t>
            </w:r>
            <w:r w:rsidR="00923C6C" w:rsidRPr="00224703">
              <w:rPr>
                <w:rFonts w:ascii="Verdana" w:hAnsi="Verdana" w:cs="Arial"/>
                <w:sz w:val="24"/>
                <w:szCs w:val="24"/>
              </w:rPr>
              <w:t xml:space="preserve"> which would suggest that the base budget was incorrect</w:t>
            </w:r>
            <w:r w:rsidRPr="00224703">
              <w:rPr>
                <w:rFonts w:ascii="Verdana" w:hAnsi="Verdana" w:cs="Arial"/>
                <w:sz w:val="24"/>
                <w:szCs w:val="24"/>
              </w:rPr>
              <w:t xml:space="preserve">. </w:t>
            </w:r>
            <w:r w:rsidR="00923C6C" w:rsidRPr="00224703">
              <w:rPr>
                <w:rFonts w:ascii="Verdana" w:hAnsi="Verdana" w:cs="Arial"/>
                <w:sz w:val="24"/>
                <w:szCs w:val="24"/>
              </w:rPr>
              <w:t xml:space="preserve">She noted that it was crucial for the HB to benchmark and work to the base budget to demonstrate that it was not fit for purpose. </w:t>
            </w:r>
            <w:r w:rsidR="00886241" w:rsidRPr="00224703">
              <w:rPr>
                <w:rFonts w:ascii="Verdana" w:hAnsi="Verdana" w:cs="Arial"/>
                <w:sz w:val="24"/>
                <w:szCs w:val="24"/>
              </w:rPr>
              <w:t xml:space="preserve">SM agreed with JC’s point, she added that from a non-pay perspective </w:t>
            </w:r>
            <w:r w:rsidR="00D7128E" w:rsidRPr="00224703">
              <w:rPr>
                <w:rFonts w:ascii="Verdana" w:hAnsi="Verdana" w:cs="Arial"/>
                <w:sz w:val="24"/>
                <w:szCs w:val="24"/>
              </w:rPr>
              <w:t xml:space="preserve">and team’s understanding </w:t>
            </w:r>
            <w:r w:rsidR="00F27DB3" w:rsidRPr="00224703">
              <w:rPr>
                <w:rFonts w:ascii="Verdana" w:hAnsi="Verdana" w:cs="Arial"/>
                <w:sz w:val="24"/>
                <w:szCs w:val="24"/>
              </w:rPr>
              <w:t xml:space="preserve">of </w:t>
            </w:r>
            <w:r w:rsidR="00D7128E" w:rsidRPr="00224703">
              <w:rPr>
                <w:rFonts w:ascii="Verdana" w:hAnsi="Verdana" w:cs="Arial"/>
                <w:sz w:val="24"/>
                <w:szCs w:val="24"/>
              </w:rPr>
              <w:t xml:space="preserve">their baseline budgets, what is </w:t>
            </w:r>
            <w:r w:rsidR="00563AD9" w:rsidRPr="00224703">
              <w:rPr>
                <w:rFonts w:ascii="Verdana" w:hAnsi="Verdana" w:cs="Arial"/>
                <w:sz w:val="24"/>
                <w:szCs w:val="24"/>
              </w:rPr>
              <w:t xml:space="preserve">being </w:t>
            </w:r>
            <w:r w:rsidR="00785631" w:rsidRPr="00224703">
              <w:rPr>
                <w:rFonts w:ascii="Verdana" w:hAnsi="Verdana" w:cs="Arial"/>
                <w:sz w:val="24"/>
                <w:szCs w:val="24"/>
              </w:rPr>
              <w:t>delivered over</w:t>
            </w:r>
            <w:r w:rsidR="00D7128E" w:rsidRPr="00224703">
              <w:rPr>
                <w:rFonts w:ascii="Verdana" w:hAnsi="Verdana" w:cs="Arial"/>
                <w:sz w:val="24"/>
                <w:szCs w:val="24"/>
              </w:rPr>
              <w:t xml:space="preserve"> and above that baseline budget. </w:t>
            </w:r>
          </w:p>
          <w:p w14:paraId="59D30DD5" w14:textId="14AB4DE4" w:rsidR="00D7128E" w:rsidRPr="00224703" w:rsidRDefault="00D7128E" w:rsidP="009E7E96">
            <w:pPr>
              <w:jc w:val="both"/>
              <w:rPr>
                <w:rFonts w:ascii="Verdana" w:hAnsi="Verdana" w:cs="Arial"/>
                <w:sz w:val="24"/>
                <w:szCs w:val="24"/>
              </w:rPr>
            </w:pPr>
            <w:r w:rsidRPr="00224703">
              <w:rPr>
                <w:rFonts w:ascii="Verdana" w:hAnsi="Verdana" w:cs="Arial"/>
                <w:sz w:val="24"/>
                <w:szCs w:val="24"/>
              </w:rPr>
              <w:t xml:space="preserve">PP emphasised </w:t>
            </w:r>
            <w:r w:rsidR="007E5C67" w:rsidRPr="00224703">
              <w:rPr>
                <w:rFonts w:ascii="Verdana" w:hAnsi="Verdana" w:cs="Arial"/>
                <w:sz w:val="24"/>
                <w:szCs w:val="24"/>
              </w:rPr>
              <w:t xml:space="preserve">that </w:t>
            </w:r>
            <w:r w:rsidRPr="00224703">
              <w:rPr>
                <w:rFonts w:ascii="Verdana" w:hAnsi="Verdana" w:cs="Arial"/>
                <w:sz w:val="24"/>
                <w:szCs w:val="24"/>
              </w:rPr>
              <w:t xml:space="preserve">in relation to the base budgets, the </w:t>
            </w:r>
            <w:r w:rsidR="007E5C67" w:rsidRPr="00224703">
              <w:rPr>
                <w:rFonts w:ascii="Verdana" w:hAnsi="Verdana" w:cs="Arial"/>
                <w:sz w:val="24"/>
                <w:szCs w:val="24"/>
              </w:rPr>
              <w:t xml:space="preserve">Performance and Finance </w:t>
            </w:r>
            <w:r w:rsidRPr="00224703">
              <w:rPr>
                <w:rFonts w:ascii="Verdana" w:hAnsi="Verdana" w:cs="Arial"/>
                <w:sz w:val="24"/>
                <w:szCs w:val="24"/>
              </w:rPr>
              <w:t xml:space="preserve">committee </w:t>
            </w:r>
            <w:r w:rsidR="007E5C67" w:rsidRPr="00224703">
              <w:rPr>
                <w:rFonts w:ascii="Verdana" w:hAnsi="Verdana" w:cs="Arial"/>
                <w:sz w:val="24"/>
                <w:szCs w:val="24"/>
              </w:rPr>
              <w:t>had raised their concerns over the matter</w:t>
            </w:r>
            <w:r w:rsidR="00543AA1">
              <w:rPr>
                <w:rFonts w:ascii="Verdana" w:hAnsi="Verdana" w:cs="Arial"/>
                <w:sz w:val="24"/>
                <w:szCs w:val="24"/>
              </w:rPr>
              <w:t xml:space="preserve"> in the past</w:t>
            </w:r>
            <w:r w:rsidR="007E5C67" w:rsidRPr="00224703">
              <w:rPr>
                <w:rFonts w:ascii="Verdana" w:hAnsi="Verdana" w:cs="Arial"/>
                <w:sz w:val="24"/>
                <w:szCs w:val="24"/>
              </w:rPr>
              <w:t xml:space="preserve">. She asked to action an exercise that would use national benchmarking which was available to support a review of the Morriston Service Group base budget. </w:t>
            </w:r>
            <w:r w:rsidR="00362572" w:rsidRPr="00224703">
              <w:rPr>
                <w:rFonts w:ascii="Verdana" w:hAnsi="Verdana" w:cs="Arial"/>
                <w:sz w:val="24"/>
                <w:szCs w:val="24"/>
              </w:rPr>
              <w:t>DG agreed with PP’s comment and to help colleagues in the service group understand where the variances were</w:t>
            </w:r>
            <w:r w:rsidR="00655C5E" w:rsidRPr="00224703">
              <w:rPr>
                <w:rFonts w:ascii="Verdana" w:hAnsi="Verdana" w:cs="Arial"/>
                <w:sz w:val="24"/>
                <w:szCs w:val="24"/>
              </w:rPr>
              <w:t xml:space="preserve">. </w:t>
            </w:r>
          </w:p>
          <w:p w14:paraId="6628D05B" w14:textId="63A4691F" w:rsidR="008372B6" w:rsidRPr="00224703" w:rsidRDefault="008372B6" w:rsidP="009E7E96">
            <w:pPr>
              <w:jc w:val="both"/>
              <w:rPr>
                <w:rFonts w:ascii="Verdana" w:hAnsi="Verdana" w:cs="Arial"/>
                <w:b/>
                <w:bCs/>
                <w:sz w:val="24"/>
                <w:szCs w:val="24"/>
              </w:rPr>
            </w:pPr>
            <w:r w:rsidRPr="00224703">
              <w:rPr>
                <w:rFonts w:ascii="Verdana" w:hAnsi="Verdana" w:cs="Arial"/>
                <w:b/>
                <w:bCs/>
                <w:sz w:val="24"/>
                <w:szCs w:val="24"/>
              </w:rPr>
              <w:t>ACTION: DG</w:t>
            </w:r>
          </w:p>
          <w:p w14:paraId="092D3EDB" w14:textId="77777777" w:rsidR="008372B6" w:rsidRPr="00224703" w:rsidRDefault="00655C5E" w:rsidP="009E7E96">
            <w:pPr>
              <w:jc w:val="both"/>
              <w:rPr>
                <w:rFonts w:ascii="Verdana" w:hAnsi="Verdana" w:cs="Arial"/>
                <w:sz w:val="24"/>
                <w:szCs w:val="24"/>
              </w:rPr>
            </w:pPr>
            <w:r w:rsidRPr="00224703">
              <w:rPr>
                <w:rFonts w:ascii="Verdana" w:hAnsi="Verdana" w:cs="Arial"/>
                <w:sz w:val="24"/>
                <w:szCs w:val="24"/>
              </w:rPr>
              <w:lastRenderedPageBreak/>
              <w:t xml:space="preserve">PP </w:t>
            </w:r>
            <w:r w:rsidR="0098535C" w:rsidRPr="00224703">
              <w:rPr>
                <w:rFonts w:ascii="Verdana" w:hAnsi="Verdana" w:cs="Arial"/>
                <w:sz w:val="24"/>
                <w:szCs w:val="24"/>
              </w:rPr>
              <w:t>asked in terms of updating the forecast and outturn position, would risks around the increase demand through the winter period be incorporated. HM acknowledged the importance of this question and advised that</w:t>
            </w:r>
            <w:r w:rsidR="0098535C" w:rsidRPr="00224703">
              <w:rPr>
                <w:rFonts w:ascii="Verdana" w:hAnsi="Verdana"/>
              </w:rPr>
              <w:t xml:space="preserve"> </w:t>
            </w:r>
            <w:r w:rsidR="0098535C" w:rsidRPr="00224703">
              <w:rPr>
                <w:rFonts w:ascii="Verdana" w:hAnsi="Verdana" w:cs="Arial"/>
                <w:sz w:val="24"/>
                <w:szCs w:val="24"/>
              </w:rPr>
              <w:t xml:space="preserve">since the Star Chamber feedback, a baseline forecast had been completed. They had been instructed to work through the recovery space based on the red schemes and stretch targets. She indicated that </w:t>
            </w:r>
            <w:r w:rsidR="00D16979" w:rsidRPr="00224703">
              <w:rPr>
                <w:rFonts w:ascii="Verdana" w:hAnsi="Verdana" w:cs="Arial"/>
                <w:sz w:val="24"/>
                <w:szCs w:val="24"/>
              </w:rPr>
              <w:t xml:space="preserve">the team would consider this matter further as it would require work with Primary Care. </w:t>
            </w:r>
          </w:p>
          <w:p w14:paraId="2B4819D8" w14:textId="3E124B81" w:rsidR="00655C5E" w:rsidRPr="00224703" w:rsidRDefault="008372B6" w:rsidP="009E7E96">
            <w:pPr>
              <w:jc w:val="both"/>
              <w:rPr>
                <w:rFonts w:ascii="Verdana" w:hAnsi="Verdana" w:cs="Arial"/>
                <w:sz w:val="24"/>
                <w:szCs w:val="24"/>
              </w:rPr>
            </w:pPr>
            <w:r w:rsidRPr="00224703">
              <w:rPr>
                <w:rFonts w:ascii="Verdana" w:hAnsi="Verdana" w:cs="Arial"/>
                <w:sz w:val="24"/>
                <w:szCs w:val="24"/>
              </w:rPr>
              <w:t xml:space="preserve">DL congratulated all involved in the work undertaken to reduce variable pay on qualified nursing. </w:t>
            </w:r>
          </w:p>
          <w:p w14:paraId="34FBFE71" w14:textId="34DABF55" w:rsidR="00A23850" w:rsidRPr="00224703" w:rsidRDefault="00A23850" w:rsidP="009E7E96">
            <w:pPr>
              <w:jc w:val="both"/>
              <w:rPr>
                <w:rFonts w:ascii="Verdana" w:hAnsi="Verdana" w:cs="Arial"/>
                <w:sz w:val="24"/>
                <w:szCs w:val="24"/>
              </w:rPr>
            </w:pPr>
            <w:r w:rsidRPr="00224703">
              <w:rPr>
                <w:rFonts w:ascii="Verdana" w:hAnsi="Verdana" w:cs="Arial"/>
                <w:sz w:val="24"/>
                <w:szCs w:val="24"/>
              </w:rPr>
              <w:t xml:space="preserve">The Committee </w:t>
            </w:r>
            <w:r w:rsidRPr="00224703">
              <w:rPr>
                <w:rFonts w:ascii="Verdana" w:hAnsi="Verdana" w:cs="Arial"/>
                <w:b/>
                <w:bCs/>
                <w:sz w:val="24"/>
                <w:szCs w:val="24"/>
              </w:rPr>
              <w:t>noted</w:t>
            </w:r>
            <w:r w:rsidR="009E7E96" w:rsidRPr="00224703">
              <w:rPr>
                <w:rFonts w:ascii="Verdana" w:hAnsi="Verdana" w:cs="Arial"/>
                <w:sz w:val="24"/>
                <w:szCs w:val="24"/>
              </w:rPr>
              <w:t xml:space="preserve"> and</w:t>
            </w:r>
            <w:r w:rsidR="009E7E96" w:rsidRPr="00224703">
              <w:rPr>
                <w:rFonts w:ascii="Verdana" w:hAnsi="Verdana" w:cs="Arial"/>
                <w:b/>
                <w:bCs/>
                <w:sz w:val="24"/>
                <w:szCs w:val="24"/>
              </w:rPr>
              <w:t xml:space="preserve"> took </w:t>
            </w:r>
            <w:r w:rsidR="00B27B16">
              <w:rPr>
                <w:rFonts w:ascii="Verdana" w:hAnsi="Verdana" w:cs="Arial"/>
                <w:b/>
                <w:bCs/>
                <w:sz w:val="24"/>
                <w:szCs w:val="24"/>
              </w:rPr>
              <w:t xml:space="preserve">some </w:t>
            </w:r>
            <w:r w:rsidR="009E7E96" w:rsidRPr="00224703">
              <w:rPr>
                <w:rFonts w:ascii="Verdana" w:hAnsi="Verdana" w:cs="Arial"/>
                <w:b/>
                <w:bCs/>
                <w:sz w:val="24"/>
                <w:szCs w:val="24"/>
              </w:rPr>
              <w:t>assurance</w:t>
            </w:r>
            <w:r w:rsidRPr="00224703">
              <w:rPr>
                <w:rFonts w:ascii="Verdana" w:hAnsi="Verdana" w:cs="Arial"/>
                <w:sz w:val="24"/>
                <w:szCs w:val="24"/>
              </w:rPr>
              <w:t xml:space="preserve"> </w:t>
            </w:r>
            <w:r w:rsidR="009E7E96" w:rsidRPr="00224703">
              <w:rPr>
                <w:rFonts w:ascii="Verdana" w:hAnsi="Verdana" w:cs="Arial"/>
                <w:sz w:val="24"/>
                <w:szCs w:val="24"/>
              </w:rPr>
              <w:t xml:space="preserve">from </w:t>
            </w:r>
            <w:r w:rsidRPr="00224703">
              <w:rPr>
                <w:rFonts w:ascii="Verdana" w:hAnsi="Verdana" w:cs="Arial"/>
                <w:sz w:val="24"/>
                <w:szCs w:val="24"/>
              </w:rPr>
              <w:t xml:space="preserve">the </w:t>
            </w:r>
            <w:r w:rsidR="00B27B16">
              <w:rPr>
                <w:rFonts w:ascii="Verdana" w:hAnsi="Verdana" w:cs="Arial"/>
                <w:sz w:val="24"/>
                <w:szCs w:val="24"/>
              </w:rPr>
              <w:t xml:space="preserve">work underway across the </w:t>
            </w:r>
            <w:r w:rsidR="009E7E96" w:rsidRPr="00224703">
              <w:rPr>
                <w:rFonts w:ascii="Verdana" w:hAnsi="Verdana" w:cs="Arial"/>
                <w:sz w:val="24"/>
                <w:szCs w:val="24"/>
              </w:rPr>
              <w:t xml:space="preserve">Morriston Hospital </w:t>
            </w:r>
            <w:r w:rsidR="00D86537" w:rsidRPr="00224703">
              <w:rPr>
                <w:rFonts w:ascii="Verdana" w:hAnsi="Verdana" w:cs="Arial"/>
                <w:sz w:val="24"/>
                <w:szCs w:val="24"/>
              </w:rPr>
              <w:t xml:space="preserve">Service Group </w:t>
            </w:r>
            <w:r w:rsidR="00B27B16">
              <w:rPr>
                <w:rFonts w:ascii="Verdana" w:hAnsi="Verdana" w:cs="Arial"/>
                <w:sz w:val="24"/>
                <w:szCs w:val="24"/>
              </w:rPr>
              <w:t xml:space="preserve">to improve the </w:t>
            </w:r>
            <w:r w:rsidR="00D86537" w:rsidRPr="00224703">
              <w:rPr>
                <w:rFonts w:ascii="Verdana" w:hAnsi="Verdana" w:cs="Arial"/>
                <w:sz w:val="24"/>
                <w:szCs w:val="24"/>
              </w:rPr>
              <w:t>Financial Position</w:t>
            </w:r>
            <w:r w:rsidR="009E7E96" w:rsidRPr="00224703">
              <w:rPr>
                <w:rFonts w:ascii="Verdana" w:hAnsi="Verdana" w:cs="Arial"/>
                <w:sz w:val="24"/>
                <w:szCs w:val="24"/>
              </w:rPr>
              <w:t>.</w:t>
            </w:r>
            <w:r w:rsidR="00B27B16">
              <w:rPr>
                <w:rFonts w:ascii="Verdana" w:hAnsi="Verdana" w:cs="Arial"/>
                <w:sz w:val="24"/>
                <w:szCs w:val="24"/>
              </w:rPr>
              <w:t xml:space="preserve"> </w:t>
            </w:r>
            <w:r w:rsidR="000739ED">
              <w:rPr>
                <w:rFonts w:ascii="Verdana" w:hAnsi="Verdana" w:cs="Arial"/>
                <w:sz w:val="24"/>
                <w:szCs w:val="24"/>
              </w:rPr>
              <w:t>However,</w:t>
            </w:r>
            <w:r w:rsidR="00B27B16">
              <w:rPr>
                <w:rFonts w:ascii="Verdana" w:hAnsi="Verdana" w:cs="Arial"/>
                <w:sz w:val="24"/>
                <w:szCs w:val="24"/>
              </w:rPr>
              <w:t xml:space="preserve"> the Committee remained very concerned in relation to the Service Groups overall financial performance and the likely outturn financial position being significantly above the £15.6m target, it was </w:t>
            </w:r>
            <w:r w:rsidR="00B27B16" w:rsidRPr="00F63C93">
              <w:rPr>
                <w:rFonts w:ascii="Verdana" w:hAnsi="Verdana" w:cs="Arial"/>
                <w:b/>
                <w:bCs/>
                <w:sz w:val="24"/>
                <w:szCs w:val="24"/>
              </w:rPr>
              <w:t>agreed</w:t>
            </w:r>
            <w:r w:rsidR="00B27B16">
              <w:rPr>
                <w:rFonts w:ascii="Verdana" w:hAnsi="Verdana" w:cs="Arial"/>
                <w:sz w:val="24"/>
                <w:szCs w:val="24"/>
              </w:rPr>
              <w:t xml:space="preserve"> there was a need to alert the Health Board in relation to these concerns. </w:t>
            </w:r>
          </w:p>
        </w:tc>
      </w:tr>
      <w:tr w:rsidR="008372B6" w:rsidRPr="00224703" w14:paraId="7D2350CF" w14:textId="77777777" w:rsidTr="79441B1D">
        <w:trPr>
          <w:trHeight w:val="301"/>
        </w:trPr>
        <w:tc>
          <w:tcPr>
            <w:tcW w:w="1355" w:type="dxa"/>
            <w:tcMar>
              <w:top w:w="80" w:type="dxa"/>
              <w:left w:w="80" w:type="dxa"/>
              <w:bottom w:w="80" w:type="dxa"/>
              <w:right w:w="80" w:type="dxa"/>
            </w:tcMar>
          </w:tcPr>
          <w:p w14:paraId="6E2D6E86" w14:textId="0216EA2B" w:rsidR="008372B6" w:rsidRPr="00224703" w:rsidRDefault="00164CC1" w:rsidP="000C0B64">
            <w:pPr>
              <w:rPr>
                <w:rFonts w:ascii="Verdana" w:hAnsi="Verdana" w:cs="Arial"/>
                <w:b/>
                <w:bCs/>
                <w:sz w:val="24"/>
                <w:szCs w:val="24"/>
              </w:rPr>
            </w:pPr>
            <w:r w:rsidRPr="00224703">
              <w:rPr>
                <w:rFonts w:ascii="Verdana" w:hAnsi="Verdana" w:cs="Arial"/>
                <w:b/>
                <w:bCs/>
                <w:sz w:val="24"/>
                <w:szCs w:val="24"/>
              </w:rPr>
              <w:lastRenderedPageBreak/>
              <w:t>148/24</w:t>
            </w:r>
          </w:p>
        </w:tc>
        <w:tc>
          <w:tcPr>
            <w:tcW w:w="9555" w:type="dxa"/>
            <w:tcMar>
              <w:top w:w="80" w:type="dxa"/>
              <w:left w:w="80" w:type="dxa"/>
              <w:bottom w:w="80" w:type="dxa"/>
              <w:right w:w="80" w:type="dxa"/>
            </w:tcMar>
          </w:tcPr>
          <w:p w14:paraId="5FF60B7B" w14:textId="3CFC14DF" w:rsidR="008372B6" w:rsidRPr="00224703" w:rsidRDefault="008372B6" w:rsidP="008A1C04">
            <w:pPr>
              <w:jc w:val="both"/>
              <w:rPr>
                <w:rFonts w:ascii="Verdana" w:hAnsi="Verdana" w:cs="Arial"/>
                <w:b/>
                <w:bCs/>
                <w:sz w:val="24"/>
                <w:szCs w:val="24"/>
              </w:rPr>
            </w:pPr>
            <w:r w:rsidRPr="00224703">
              <w:rPr>
                <w:rFonts w:ascii="Verdana" w:hAnsi="Verdana" w:cs="Arial"/>
                <w:b/>
                <w:bCs/>
                <w:sz w:val="24"/>
                <w:szCs w:val="24"/>
              </w:rPr>
              <w:t xml:space="preserve">FRAILTY UPDATE </w:t>
            </w:r>
          </w:p>
        </w:tc>
      </w:tr>
      <w:tr w:rsidR="008372B6" w:rsidRPr="00224703" w14:paraId="5AC09CDD" w14:textId="77777777" w:rsidTr="79441B1D">
        <w:trPr>
          <w:trHeight w:val="301"/>
        </w:trPr>
        <w:tc>
          <w:tcPr>
            <w:tcW w:w="1355" w:type="dxa"/>
            <w:tcMar>
              <w:top w:w="80" w:type="dxa"/>
              <w:left w:w="80" w:type="dxa"/>
              <w:bottom w:w="80" w:type="dxa"/>
              <w:right w:w="80" w:type="dxa"/>
            </w:tcMar>
          </w:tcPr>
          <w:p w14:paraId="2C2CEA1A" w14:textId="77777777" w:rsidR="008372B6" w:rsidRPr="00224703" w:rsidRDefault="008372B6" w:rsidP="000C0B64">
            <w:pPr>
              <w:rPr>
                <w:rFonts w:ascii="Verdana" w:hAnsi="Verdana" w:cs="Arial"/>
                <w:sz w:val="24"/>
                <w:szCs w:val="24"/>
              </w:rPr>
            </w:pPr>
          </w:p>
        </w:tc>
        <w:tc>
          <w:tcPr>
            <w:tcW w:w="9555" w:type="dxa"/>
            <w:tcMar>
              <w:top w:w="80" w:type="dxa"/>
              <w:left w:w="80" w:type="dxa"/>
              <w:bottom w:w="80" w:type="dxa"/>
              <w:right w:w="80" w:type="dxa"/>
            </w:tcMar>
          </w:tcPr>
          <w:p w14:paraId="4083FED6" w14:textId="3B5FFC6E" w:rsidR="008372B6" w:rsidRPr="00224703" w:rsidRDefault="008372B6" w:rsidP="008372B6">
            <w:pPr>
              <w:jc w:val="both"/>
              <w:rPr>
                <w:rFonts w:ascii="Verdana" w:hAnsi="Verdana" w:cs="Arial"/>
                <w:sz w:val="24"/>
                <w:szCs w:val="24"/>
              </w:rPr>
            </w:pPr>
            <w:r w:rsidRPr="00224703">
              <w:rPr>
                <w:rFonts w:ascii="Verdana" w:hAnsi="Verdana" w:cs="Arial"/>
                <w:sz w:val="24"/>
                <w:szCs w:val="24"/>
              </w:rPr>
              <w:t xml:space="preserve">The Committee </w:t>
            </w:r>
            <w:r w:rsidRPr="00224703">
              <w:rPr>
                <w:rFonts w:ascii="Verdana" w:hAnsi="Verdana" w:cs="Arial"/>
                <w:b/>
                <w:bCs/>
                <w:sz w:val="24"/>
                <w:szCs w:val="24"/>
              </w:rPr>
              <w:t>received</w:t>
            </w:r>
            <w:r w:rsidRPr="00224703">
              <w:rPr>
                <w:rFonts w:ascii="Verdana" w:hAnsi="Verdana" w:cs="Arial"/>
                <w:sz w:val="24"/>
                <w:szCs w:val="24"/>
              </w:rPr>
              <w:t xml:space="preserve"> the </w:t>
            </w:r>
            <w:r w:rsidRPr="00224703">
              <w:rPr>
                <w:rFonts w:ascii="Verdana" w:hAnsi="Verdana" w:cs="Arial"/>
                <w:i/>
                <w:iCs/>
                <w:sz w:val="24"/>
                <w:szCs w:val="24"/>
              </w:rPr>
              <w:t xml:space="preserve">Frailty </w:t>
            </w:r>
            <w:r w:rsidR="004C1641" w:rsidRPr="00224703">
              <w:rPr>
                <w:rFonts w:ascii="Verdana" w:hAnsi="Verdana" w:cs="Arial"/>
                <w:i/>
                <w:iCs/>
                <w:sz w:val="24"/>
                <w:szCs w:val="24"/>
              </w:rPr>
              <w:t>U</w:t>
            </w:r>
            <w:r w:rsidRPr="00224703">
              <w:rPr>
                <w:rFonts w:ascii="Verdana" w:hAnsi="Verdana" w:cs="Arial"/>
                <w:i/>
                <w:iCs/>
                <w:sz w:val="24"/>
                <w:szCs w:val="24"/>
              </w:rPr>
              <w:t xml:space="preserve">pdate </w:t>
            </w:r>
            <w:r w:rsidR="004C1641" w:rsidRPr="00224703">
              <w:rPr>
                <w:rFonts w:ascii="Verdana" w:hAnsi="Verdana" w:cs="Arial"/>
                <w:i/>
                <w:iCs/>
                <w:sz w:val="24"/>
                <w:szCs w:val="24"/>
              </w:rPr>
              <w:t>R</w:t>
            </w:r>
            <w:r w:rsidRPr="00224703">
              <w:rPr>
                <w:rFonts w:ascii="Verdana" w:hAnsi="Verdana" w:cs="Arial"/>
                <w:i/>
                <w:iCs/>
                <w:sz w:val="24"/>
                <w:szCs w:val="24"/>
              </w:rPr>
              <w:t>eport.</w:t>
            </w:r>
            <w:r w:rsidRPr="00224703">
              <w:rPr>
                <w:rFonts w:ascii="Verdana" w:hAnsi="Verdana" w:cs="Arial"/>
                <w:sz w:val="24"/>
                <w:szCs w:val="24"/>
              </w:rPr>
              <w:t xml:space="preserve"> </w:t>
            </w:r>
          </w:p>
          <w:p w14:paraId="660C9F05" w14:textId="1F579E40" w:rsidR="008372B6" w:rsidRPr="00224703" w:rsidRDefault="008372B6" w:rsidP="008372B6">
            <w:pPr>
              <w:jc w:val="both"/>
              <w:rPr>
                <w:rFonts w:ascii="Verdana" w:hAnsi="Verdana" w:cs="Arial"/>
                <w:sz w:val="24"/>
                <w:szCs w:val="24"/>
              </w:rPr>
            </w:pPr>
            <w:r w:rsidRPr="00224703">
              <w:rPr>
                <w:rFonts w:ascii="Verdana" w:hAnsi="Verdana" w:cs="Arial"/>
                <w:sz w:val="24"/>
                <w:szCs w:val="24"/>
              </w:rPr>
              <w:t>SM drew attention the following key areas:</w:t>
            </w:r>
          </w:p>
          <w:p w14:paraId="380F49B0" w14:textId="6FEFC0E1" w:rsidR="004B03A0" w:rsidRPr="00224703" w:rsidRDefault="004B03A0" w:rsidP="005E5EE2">
            <w:pPr>
              <w:pStyle w:val="ListParagraph"/>
              <w:numPr>
                <w:ilvl w:val="0"/>
                <w:numId w:val="21"/>
              </w:numPr>
              <w:rPr>
                <w:rFonts w:ascii="Verdana" w:hAnsi="Verdana" w:cs="Arial"/>
              </w:rPr>
            </w:pPr>
            <w:r w:rsidRPr="00224703">
              <w:rPr>
                <w:rFonts w:ascii="Verdana" w:hAnsi="Verdana" w:cs="Arial"/>
              </w:rPr>
              <w:t xml:space="preserve">The Frailty project was set out to create an Acute Frailty Unit and Frailty specific admission </w:t>
            </w:r>
            <w:proofErr w:type="gramStart"/>
            <w:r w:rsidRPr="00224703">
              <w:rPr>
                <w:rFonts w:ascii="Verdana" w:hAnsi="Verdana" w:cs="Arial"/>
              </w:rPr>
              <w:t>stream;</w:t>
            </w:r>
            <w:proofErr w:type="gramEnd"/>
          </w:p>
          <w:p w14:paraId="7D3532FF" w14:textId="2CD7F7AE" w:rsidR="004B03A0" w:rsidRPr="00224703" w:rsidRDefault="004B03A0" w:rsidP="005E5EE2">
            <w:pPr>
              <w:pStyle w:val="ListParagraph"/>
              <w:numPr>
                <w:ilvl w:val="0"/>
                <w:numId w:val="21"/>
              </w:numPr>
              <w:rPr>
                <w:rFonts w:ascii="Verdana" w:hAnsi="Verdana" w:cs="Arial"/>
              </w:rPr>
            </w:pPr>
            <w:r w:rsidRPr="00224703">
              <w:rPr>
                <w:rFonts w:ascii="Verdana" w:hAnsi="Verdana" w:cs="Arial"/>
              </w:rPr>
              <w:t>To develop a built environment that could provide sufficient space for and treatment</w:t>
            </w:r>
            <w:r w:rsidR="00E20785" w:rsidRPr="00224703">
              <w:rPr>
                <w:rFonts w:ascii="Verdana" w:hAnsi="Verdana" w:cs="Arial"/>
              </w:rPr>
              <w:t>,</w:t>
            </w:r>
            <w:r w:rsidRPr="00224703">
              <w:rPr>
                <w:rFonts w:ascii="Verdana" w:hAnsi="Verdana" w:cs="Arial"/>
              </w:rPr>
              <w:t xml:space="preserve"> of frail patients within said Acute Frailty </w:t>
            </w:r>
            <w:proofErr w:type="gramStart"/>
            <w:r w:rsidRPr="00224703">
              <w:rPr>
                <w:rFonts w:ascii="Verdana" w:hAnsi="Verdana" w:cs="Arial"/>
              </w:rPr>
              <w:t>Unit;</w:t>
            </w:r>
            <w:proofErr w:type="gramEnd"/>
          </w:p>
          <w:p w14:paraId="58F21B7A" w14:textId="5AA77221" w:rsidR="008372B6" w:rsidRPr="00224703" w:rsidRDefault="004B03A0" w:rsidP="005E5EE2">
            <w:pPr>
              <w:pStyle w:val="ListParagraph"/>
              <w:numPr>
                <w:ilvl w:val="0"/>
                <w:numId w:val="21"/>
              </w:numPr>
              <w:jc w:val="both"/>
              <w:rPr>
                <w:rFonts w:ascii="Verdana" w:hAnsi="Verdana" w:cs="Arial"/>
              </w:rPr>
            </w:pPr>
            <w:r w:rsidRPr="00224703">
              <w:rPr>
                <w:rFonts w:ascii="Verdana" w:hAnsi="Verdana" w:cs="Arial"/>
              </w:rPr>
              <w:t xml:space="preserve">The Morriston Service Group received external funding to commence and provide a hub which was a pre-alert system to gain divert </w:t>
            </w:r>
            <w:proofErr w:type="gramStart"/>
            <w:r w:rsidRPr="00224703">
              <w:rPr>
                <w:rFonts w:ascii="Verdana" w:hAnsi="Verdana" w:cs="Arial"/>
              </w:rPr>
              <w:t>admission;</w:t>
            </w:r>
            <w:proofErr w:type="gramEnd"/>
          </w:p>
          <w:p w14:paraId="71A6BDD2" w14:textId="58D32753" w:rsidR="004B03A0" w:rsidRPr="00224703" w:rsidRDefault="004B03A0" w:rsidP="005E5EE2">
            <w:pPr>
              <w:pStyle w:val="ListParagraph"/>
              <w:numPr>
                <w:ilvl w:val="0"/>
                <w:numId w:val="21"/>
              </w:numPr>
              <w:jc w:val="both"/>
              <w:rPr>
                <w:rFonts w:ascii="Verdana" w:hAnsi="Verdana" w:cs="Arial"/>
              </w:rPr>
            </w:pPr>
            <w:r w:rsidRPr="00224703">
              <w:rPr>
                <w:rFonts w:ascii="Verdana" w:hAnsi="Verdana" w:cs="Arial"/>
              </w:rPr>
              <w:t>The Frailty Unit was soft launched at the end of July 2024 and had co-located the existing Older Person’s Assessment Service (OPAS) with frailty beds which were available at the Acute Medical Unit (AMU</w:t>
            </w:r>
            <w:proofErr w:type="gramStart"/>
            <w:r w:rsidRPr="00224703">
              <w:rPr>
                <w:rFonts w:ascii="Verdana" w:hAnsi="Verdana" w:cs="Arial"/>
              </w:rPr>
              <w:t>);</w:t>
            </w:r>
            <w:proofErr w:type="gramEnd"/>
          </w:p>
          <w:p w14:paraId="3A617A9B" w14:textId="77777777" w:rsidR="009A61B8" w:rsidRPr="00224703" w:rsidRDefault="009A61B8" w:rsidP="005E5EE2">
            <w:pPr>
              <w:pStyle w:val="ListParagraph"/>
              <w:numPr>
                <w:ilvl w:val="0"/>
                <w:numId w:val="21"/>
              </w:numPr>
              <w:jc w:val="both"/>
              <w:rPr>
                <w:rFonts w:ascii="Verdana" w:hAnsi="Verdana" w:cs="Arial"/>
              </w:rPr>
            </w:pPr>
            <w:r w:rsidRPr="00224703">
              <w:rPr>
                <w:rFonts w:ascii="Verdana" w:hAnsi="Verdana" w:cs="Arial"/>
              </w:rPr>
              <w:t xml:space="preserve">Based on the co-location, Morriston Hospital were able to retain a highly skilled nursing workforce that could manage short stay </w:t>
            </w:r>
            <w:proofErr w:type="gramStart"/>
            <w:r w:rsidRPr="00224703">
              <w:rPr>
                <w:rFonts w:ascii="Verdana" w:hAnsi="Verdana" w:cs="Arial"/>
              </w:rPr>
              <w:t>beds;</w:t>
            </w:r>
            <w:proofErr w:type="gramEnd"/>
          </w:p>
          <w:p w14:paraId="264AA09B" w14:textId="77777777" w:rsidR="00272BA2" w:rsidRPr="00224703" w:rsidRDefault="009A61B8" w:rsidP="005E5EE2">
            <w:pPr>
              <w:pStyle w:val="ListParagraph"/>
              <w:numPr>
                <w:ilvl w:val="0"/>
                <w:numId w:val="21"/>
              </w:numPr>
              <w:jc w:val="both"/>
              <w:rPr>
                <w:rFonts w:ascii="Verdana" w:hAnsi="Verdana" w:cs="Arial"/>
              </w:rPr>
            </w:pPr>
            <w:r w:rsidRPr="00224703">
              <w:rPr>
                <w:rFonts w:ascii="Verdana" w:hAnsi="Verdana" w:cs="Arial"/>
              </w:rPr>
              <w:t xml:space="preserve">The Frailty unit was formally opened in September </w:t>
            </w:r>
            <w:proofErr w:type="gramStart"/>
            <w:r w:rsidRPr="00224703">
              <w:rPr>
                <w:rFonts w:ascii="Verdana" w:hAnsi="Verdana" w:cs="Arial"/>
              </w:rPr>
              <w:t>2024</w:t>
            </w:r>
            <w:r w:rsidR="00272BA2" w:rsidRPr="00224703">
              <w:rPr>
                <w:rFonts w:ascii="Verdana" w:hAnsi="Verdana" w:cs="Arial"/>
              </w:rPr>
              <w:t>;</w:t>
            </w:r>
            <w:proofErr w:type="gramEnd"/>
          </w:p>
          <w:p w14:paraId="2D6CE0F3" w14:textId="77777777" w:rsidR="000739ED" w:rsidRDefault="00272BA2" w:rsidP="005E5EE2">
            <w:pPr>
              <w:pStyle w:val="ListParagraph"/>
              <w:numPr>
                <w:ilvl w:val="0"/>
                <w:numId w:val="21"/>
              </w:numPr>
              <w:jc w:val="both"/>
              <w:rPr>
                <w:rFonts w:ascii="Verdana" w:hAnsi="Verdana" w:cs="Arial"/>
              </w:rPr>
            </w:pPr>
            <w:r w:rsidRPr="00224703">
              <w:rPr>
                <w:rFonts w:ascii="Verdana" w:hAnsi="Verdana" w:cs="Arial"/>
              </w:rPr>
              <w:t xml:space="preserve">It was reported that the Neck of Femur Pathway was clinically signed off and a dedicated bay had been made </w:t>
            </w:r>
            <w:proofErr w:type="gramStart"/>
            <w:r w:rsidRPr="00224703">
              <w:rPr>
                <w:rFonts w:ascii="Verdana" w:hAnsi="Verdana" w:cs="Arial"/>
              </w:rPr>
              <w:t>available</w:t>
            </w:r>
            <w:r w:rsidR="000739ED">
              <w:rPr>
                <w:rFonts w:ascii="Verdana" w:hAnsi="Verdana" w:cs="Arial"/>
              </w:rPr>
              <w:t>;</w:t>
            </w:r>
            <w:proofErr w:type="gramEnd"/>
          </w:p>
          <w:p w14:paraId="42CFF3E9" w14:textId="4462A789" w:rsidR="009A61B8" w:rsidRPr="00224703" w:rsidRDefault="000739ED" w:rsidP="005E5EE2">
            <w:pPr>
              <w:pStyle w:val="ListParagraph"/>
              <w:numPr>
                <w:ilvl w:val="0"/>
                <w:numId w:val="21"/>
              </w:numPr>
              <w:jc w:val="both"/>
              <w:rPr>
                <w:rFonts w:ascii="Verdana" w:hAnsi="Verdana" w:cs="Arial"/>
              </w:rPr>
            </w:pPr>
            <w:r>
              <w:rPr>
                <w:rFonts w:ascii="Verdana" w:hAnsi="Verdana" w:cs="Arial"/>
              </w:rPr>
              <w:lastRenderedPageBreak/>
              <w:t xml:space="preserve">Full benefits </w:t>
            </w:r>
            <w:proofErr w:type="spellStart"/>
            <w:r>
              <w:rPr>
                <w:rFonts w:ascii="Verdana" w:hAnsi="Verdana" w:cs="Arial"/>
              </w:rPr>
              <w:t>realisation</w:t>
            </w:r>
            <w:proofErr w:type="spellEnd"/>
            <w:r>
              <w:rPr>
                <w:rFonts w:ascii="Verdana" w:hAnsi="Verdana" w:cs="Arial"/>
              </w:rPr>
              <w:t xml:space="preserve"> was dependent on both the full implementation of the prescribed staffing levels and the delivery of interdependent wider system work. </w:t>
            </w:r>
          </w:p>
          <w:p w14:paraId="61067A1A" w14:textId="1B068137" w:rsidR="009A61B8" w:rsidRPr="00224703" w:rsidRDefault="009A61B8" w:rsidP="009A61B8">
            <w:pPr>
              <w:jc w:val="both"/>
              <w:rPr>
                <w:rFonts w:ascii="Verdana" w:hAnsi="Verdana" w:cs="Arial"/>
                <w:sz w:val="24"/>
                <w:szCs w:val="24"/>
              </w:rPr>
            </w:pPr>
            <w:r w:rsidRPr="00224703">
              <w:rPr>
                <w:rFonts w:ascii="Verdana" w:hAnsi="Verdana" w:cs="Arial"/>
                <w:sz w:val="24"/>
                <w:szCs w:val="24"/>
              </w:rPr>
              <w:t>SM added more detail around three key metrics within the benefits realisation which included:</w:t>
            </w:r>
          </w:p>
          <w:p w14:paraId="53EBF840" w14:textId="6EE70BDE" w:rsidR="009A61B8" w:rsidRPr="00224703" w:rsidRDefault="009A61B8" w:rsidP="005E5EE2">
            <w:pPr>
              <w:pStyle w:val="ListParagraph"/>
              <w:numPr>
                <w:ilvl w:val="0"/>
                <w:numId w:val="21"/>
              </w:numPr>
              <w:jc w:val="both"/>
              <w:rPr>
                <w:rFonts w:ascii="Verdana" w:hAnsi="Verdana" w:cs="Arial"/>
              </w:rPr>
            </w:pPr>
            <w:r w:rsidRPr="00224703">
              <w:rPr>
                <w:rFonts w:ascii="Verdana" w:hAnsi="Verdana" w:cs="Arial"/>
              </w:rPr>
              <w:t xml:space="preserve">The reduction in tendencies to the Emergency and Accident Department (A&amp;E) and </w:t>
            </w:r>
            <w:proofErr w:type="gramStart"/>
            <w:r w:rsidRPr="00224703">
              <w:rPr>
                <w:rFonts w:ascii="Verdana" w:hAnsi="Verdana" w:cs="Arial"/>
              </w:rPr>
              <w:t>AMU;</w:t>
            </w:r>
            <w:proofErr w:type="gramEnd"/>
          </w:p>
          <w:p w14:paraId="3D8F7DA1" w14:textId="343CF1D4" w:rsidR="009A61B8" w:rsidRPr="00224703" w:rsidRDefault="009A61B8" w:rsidP="005E5EE2">
            <w:pPr>
              <w:pStyle w:val="ListParagraph"/>
              <w:numPr>
                <w:ilvl w:val="0"/>
                <w:numId w:val="21"/>
              </w:numPr>
              <w:jc w:val="both"/>
              <w:rPr>
                <w:rFonts w:ascii="Verdana" w:hAnsi="Verdana" w:cs="Arial"/>
              </w:rPr>
            </w:pPr>
            <w:r w:rsidRPr="00224703">
              <w:rPr>
                <w:rFonts w:ascii="Verdana" w:hAnsi="Verdana" w:cs="Arial"/>
              </w:rPr>
              <w:t xml:space="preserve">To reduce the number of </w:t>
            </w:r>
            <w:proofErr w:type="gramStart"/>
            <w:r w:rsidRPr="00224703">
              <w:rPr>
                <w:rFonts w:ascii="Verdana" w:hAnsi="Verdana" w:cs="Arial"/>
              </w:rPr>
              <w:t>admissions;</w:t>
            </w:r>
            <w:proofErr w:type="gramEnd"/>
          </w:p>
          <w:p w14:paraId="341699E4" w14:textId="01EBDFB1" w:rsidR="009A61B8" w:rsidRPr="00224703" w:rsidRDefault="009A61B8" w:rsidP="005E5EE2">
            <w:pPr>
              <w:pStyle w:val="ListParagraph"/>
              <w:numPr>
                <w:ilvl w:val="0"/>
                <w:numId w:val="21"/>
              </w:numPr>
              <w:jc w:val="both"/>
              <w:rPr>
                <w:rFonts w:ascii="Verdana" w:hAnsi="Verdana" w:cs="Arial"/>
              </w:rPr>
            </w:pPr>
            <w:r w:rsidRPr="00224703">
              <w:rPr>
                <w:rFonts w:ascii="Verdana" w:hAnsi="Verdana" w:cs="Arial"/>
              </w:rPr>
              <w:t>To utilise the hub and reduce the number of active conveyances to the site.</w:t>
            </w:r>
          </w:p>
          <w:p w14:paraId="354054B4" w14:textId="395A74D4" w:rsidR="00272BA2" w:rsidRPr="00224703" w:rsidRDefault="00272BA2" w:rsidP="00272BA2">
            <w:pPr>
              <w:jc w:val="both"/>
              <w:rPr>
                <w:rFonts w:ascii="Verdana" w:hAnsi="Verdana" w:cs="Arial"/>
                <w:sz w:val="24"/>
                <w:szCs w:val="24"/>
              </w:rPr>
            </w:pPr>
            <w:r w:rsidRPr="00224703">
              <w:rPr>
                <w:rFonts w:ascii="Verdana" w:hAnsi="Verdana" w:cs="Arial"/>
                <w:sz w:val="24"/>
                <w:szCs w:val="24"/>
              </w:rPr>
              <w:t>PP welcomed questions:</w:t>
            </w:r>
          </w:p>
          <w:p w14:paraId="7C2AFB61" w14:textId="20511F04" w:rsidR="00BE4D47" w:rsidRPr="00224703" w:rsidRDefault="00272BA2" w:rsidP="00272BA2">
            <w:pPr>
              <w:jc w:val="both"/>
              <w:rPr>
                <w:rFonts w:ascii="Verdana" w:hAnsi="Verdana" w:cs="Arial"/>
                <w:sz w:val="24"/>
                <w:szCs w:val="24"/>
              </w:rPr>
            </w:pPr>
            <w:r w:rsidRPr="00224703">
              <w:rPr>
                <w:rFonts w:ascii="Verdana" w:hAnsi="Verdana" w:cs="Arial"/>
                <w:sz w:val="24"/>
                <w:szCs w:val="24"/>
              </w:rPr>
              <w:t xml:space="preserve">PP </w:t>
            </w:r>
            <w:r w:rsidR="00E978E3" w:rsidRPr="00224703">
              <w:rPr>
                <w:rFonts w:ascii="Verdana" w:hAnsi="Verdana" w:cs="Arial"/>
                <w:sz w:val="24"/>
                <w:szCs w:val="24"/>
              </w:rPr>
              <w:t>commented</w:t>
            </w:r>
            <w:r w:rsidRPr="00224703">
              <w:rPr>
                <w:rFonts w:ascii="Verdana" w:hAnsi="Verdana" w:cs="Arial"/>
                <w:sz w:val="24"/>
                <w:szCs w:val="24"/>
              </w:rPr>
              <w:t xml:space="preserve"> that it would take six months </w:t>
            </w:r>
            <w:r w:rsidR="00E978E3" w:rsidRPr="00224703">
              <w:rPr>
                <w:rFonts w:ascii="Verdana" w:hAnsi="Verdana" w:cs="Arial"/>
                <w:sz w:val="24"/>
                <w:szCs w:val="24"/>
              </w:rPr>
              <w:t>for</w:t>
            </w:r>
            <w:r w:rsidRPr="00224703">
              <w:rPr>
                <w:rFonts w:ascii="Verdana" w:hAnsi="Verdana" w:cs="Arial"/>
                <w:sz w:val="24"/>
                <w:szCs w:val="24"/>
              </w:rPr>
              <w:t xml:space="preserve"> the HB </w:t>
            </w:r>
            <w:r w:rsidR="00BE4D47" w:rsidRPr="00224703">
              <w:rPr>
                <w:rFonts w:ascii="Verdana" w:hAnsi="Verdana" w:cs="Arial"/>
                <w:sz w:val="24"/>
                <w:szCs w:val="24"/>
              </w:rPr>
              <w:t>to see the</w:t>
            </w:r>
            <w:r w:rsidRPr="00224703">
              <w:rPr>
                <w:rFonts w:ascii="Verdana" w:hAnsi="Verdana" w:cs="Arial"/>
                <w:sz w:val="24"/>
                <w:szCs w:val="24"/>
              </w:rPr>
              <w:t xml:space="preserve"> impact and benefits happening on the Targeted Intervention (TI) targets</w:t>
            </w:r>
            <w:r w:rsidR="00BE4D47" w:rsidRPr="00224703">
              <w:rPr>
                <w:rFonts w:ascii="Verdana" w:hAnsi="Verdana" w:cs="Arial"/>
                <w:sz w:val="24"/>
                <w:szCs w:val="24"/>
              </w:rPr>
              <w:t>. SM advised that a team was needed to be structurally in place and to work together, she added that there were ongoing discussions around the development of a seven day a week rota.</w:t>
            </w:r>
          </w:p>
          <w:p w14:paraId="5E888AB6" w14:textId="2821DF09" w:rsidR="00E978E3" w:rsidRPr="00224703" w:rsidRDefault="00E978E3" w:rsidP="00272BA2">
            <w:pPr>
              <w:jc w:val="both"/>
              <w:rPr>
                <w:rFonts w:ascii="Verdana" w:hAnsi="Verdana" w:cs="Arial"/>
                <w:sz w:val="24"/>
                <w:szCs w:val="24"/>
              </w:rPr>
            </w:pPr>
            <w:r w:rsidRPr="00224703">
              <w:rPr>
                <w:rFonts w:ascii="Verdana" w:hAnsi="Verdana" w:cs="Arial"/>
                <w:sz w:val="24"/>
                <w:szCs w:val="24"/>
              </w:rPr>
              <w:t xml:space="preserve">DL noted that the frailty unit was working efficiently, there was an issue around the Monday to Friday system which would fall into a weekend period. She added that a 50-day challenge had come through and the HB were set to work against a total of ten key points, one of those including seven days working.  </w:t>
            </w:r>
          </w:p>
          <w:p w14:paraId="77515EEA" w14:textId="4DC58A64" w:rsidR="00E978E3" w:rsidRPr="00224703" w:rsidRDefault="00E978E3" w:rsidP="00272BA2">
            <w:pPr>
              <w:jc w:val="both"/>
              <w:rPr>
                <w:rFonts w:ascii="Verdana" w:hAnsi="Verdana" w:cs="Arial"/>
                <w:sz w:val="24"/>
                <w:szCs w:val="24"/>
              </w:rPr>
            </w:pPr>
            <w:r w:rsidRPr="00224703">
              <w:rPr>
                <w:rFonts w:ascii="Verdana" w:hAnsi="Verdana" w:cs="Arial"/>
                <w:sz w:val="24"/>
                <w:szCs w:val="24"/>
              </w:rPr>
              <w:t xml:space="preserve">PP thanked SM for the report, noting the benefits starting to come </w:t>
            </w:r>
            <w:r w:rsidR="00980B84" w:rsidRPr="00224703">
              <w:rPr>
                <w:rFonts w:ascii="Verdana" w:hAnsi="Verdana" w:cs="Arial"/>
                <w:sz w:val="24"/>
                <w:szCs w:val="24"/>
              </w:rPr>
              <w:t>through from</w:t>
            </w:r>
            <w:r w:rsidRPr="00224703">
              <w:rPr>
                <w:rFonts w:ascii="Verdana" w:hAnsi="Verdana" w:cs="Arial"/>
                <w:sz w:val="28"/>
                <w:szCs w:val="28"/>
              </w:rPr>
              <w:t xml:space="preserve"> </w:t>
            </w:r>
            <w:r w:rsidRPr="00224703">
              <w:rPr>
                <w:rFonts w:ascii="Verdana" w:hAnsi="Verdana" w:cs="Arial"/>
                <w:sz w:val="24"/>
                <w:szCs w:val="24"/>
              </w:rPr>
              <w:t xml:space="preserve">the Frailty Unit. </w:t>
            </w:r>
          </w:p>
          <w:p w14:paraId="1003B33F" w14:textId="7961F772" w:rsidR="00B12788" w:rsidRPr="00224703" w:rsidRDefault="00B12788" w:rsidP="00272BA2">
            <w:pPr>
              <w:jc w:val="both"/>
              <w:rPr>
                <w:rFonts w:ascii="Verdana" w:hAnsi="Verdana" w:cs="Arial"/>
                <w:sz w:val="24"/>
                <w:szCs w:val="24"/>
              </w:rPr>
            </w:pPr>
            <w:r w:rsidRPr="00224703">
              <w:rPr>
                <w:rFonts w:ascii="Verdana" w:hAnsi="Verdana" w:cs="Arial"/>
                <w:sz w:val="24"/>
                <w:szCs w:val="24"/>
              </w:rPr>
              <w:t>It was agreed that the Frailty Unit be reported and brought to the attention of the Board as an</w:t>
            </w:r>
            <w:r w:rsidR="000739ED">
              <w:rPr>
                <w:rFonts w:ascii="Verdana" w:hAnsi="Verdana" w:cs="Arial"/>
                <w:sz w:val="24"/>
                <w:szCs w:val="24"/>
              </w:rPr>
              <w:t xml:space="preserve"> advisory matter</w:t>
            </w:r>
            <w:r w:rsidRPr="00224703">
              <w:rPr>
                <w:rFonts w:ascii="Verdana" w:hAnsi="Verdana" w:cs="Arial"/>
                <w:sz w:val="24"/>
                <w:szCs w:val="24"/>
              </w:rPr>
              <w:t xml:space="preserve">.  </w:t>
            </w:r>
          </w:p>
          <w:p w14:paraId="521DC2A2" w14:textId="07F42A01" w:rsidR="004B03A0" w:rsidRPr="00224703" w:rsidRDefault="004B03A0" w:rsidP="004B03A0">
            <w:pPr>
              <w:jc w:val="both"/>
              <w:rPr>
                <w:rFonts w:ascii="Verdana" w:hAnsi="Verdana" w:cs="Arial"/>
              </w:rPr>
            </w:pPr>
            <w:r w:rsidRPr="00224703">
              <w:rPr>
                <w:rFonts w:ascii="Verdana" w:hAnsi="Verdana" w:cs="Arial"/>
                <w:sz w:val="24"/>
                <w:szCs w:val="24"/>
              </w:rPr>
              <w:t xml:space="preserve">The Committee </w:t>
            </w:r>
            <w:r w:rsidRPr="00224703">
              <w:rPr>
                <w:rFonts w:ascii="Verdana" w:hAnsi="Verdana" w:cs="Arial"/>
                <w:b/>
                <w:bCs/>
                <w:sz w:val="24"/>
                <w:szCs w:val="24"/>
              </w:rPr>
              <w:t xml:space="preserve">noted </w:t>
            </w:r>
            <w:r w:rsidRPr="00224703">
              <w:rPr>
                <w:rFonts w:ascii="Verdana" w:hAnsi="Verdana" w:cs="Arial"/>
                <w:sz w:val="24"/>
                <w:szCs w:val="24"/>
              </w:rPr>
              <w:t xml:space="preserve">and </w:t>
            </w:r>
            <w:r w:rsidRPr="00224703">
              <w:rPr>
                <w:rFonts w:ascii="Verdana" w:hAnsi="Verdana" w:cs="Arial"/>
                <w:b/>
                <w:bCs/>
                <w:sz w:val="24"/>
                <w:szCs w:val="24"/>
              </w:rPr>
              <w:t>took assurance</w:t>
            </w:r>
            <w:r w:rsidRPr="00224703">
              <w:rPr>
                <w:rFonts w:ascii="Verdana" w:hAnsi="Verdana" w:cs="Arial"/>
                <w:sz w:val="24"/>
                <w:szCs w:val="24"/>
              </w:rPr>
              <w:t xml:space="preserve"> on the progress to date from the Frailty update.</w:t>
            </w:r>
            <w:r w:rsidRPr="00224703">
              <w:rPr>
                <w:rFonts w:ascii="Verdana" w:hAnsi="Verdana" w:cs="Arial"/>
              </w:rPr>
              <w:t xml:space="preserve"> </w:t>
            </w:r>
          </w:p>
        </w:tc>
      </w:tr>
      <w:tr w:rsidR="00A23850" w:rsidRPr="00224703" w14:paraId="759A3C14" w14:textId="110B75F1" w:rsidTr="79441B1D">
        <w:trPr>
          <w:trHeight w:val="301"/>
        </w:trPr>
        <w:tc>
          <w:tcPr>
            <w:tcW w:w="1355" w:type="dxa"/>
            <w:tcMar>
              <w:top w:w="80" w:type="dxa"/>
              <w:left w:w="80" w:type="dxa"/>
              <w:bottom w:w="80" w:type="dxa"/>
              <w:right w:w="80" w:type="dxa"/>
            </w:tcMar>
          </w:tcPr>
          <w:p w14:paraId="668D1769" w14:textId="6D3FDBE2" w:rsidR="00A23850" w:rsidRPr="00224703" w:rsidRDefault="00A4287E" w:rsidP="000C0B64">
            <w:pPr>
              <w:rPr>
                <w:rFonts w:ascii="Verdana" w:hAnsi="Verdana" w:cs="Arial"/>
                <w:b/>
                <w:sz w:val="24"/>
                <w:szCs w:val="24"/>
              </w:rPr>
            </w:pPr>
            <w:r w:rsidRPr="00224703">
              <w:rPr>
                <w:rFonts w:ascii="Verdana" w:hAnsi="Verdana" w:cs="Arial"/>
                <w:b/>
                <w:sz w:val="24"/>
                <w:szCs w:val="24"/>
              </w:rPr>
              <w:lastRenderedPageBreak/>
              <w:t>14</w:t>
            </w:r>
            <w:r w:rsidR="00164CC1" w:rsidRPr="00224703">
              <w:rPr>
                <w:rFonts w:ascii="Verdana" w:hAnsi="Verdana" w:cs="Arial"/>
                <w:b/>
                <w:sz w:val="24"/>
                <w:szCs w:val="24"/>
              </w:rPr>
              <w:t>9</w:t>
            </w:r>
            <w:r w:rsidRPr="00224703">
              <w:rPr>
                <w:rFonts w:ascii="Verdana" w:hAnsi="Verdana" w:cs="Arial"/>
                <w:b/>
                <w:sz w:val="24"/>
                <w:szCs w:val="24"/>
              </w:rPr>
              <w:t>/24</w:t>
            </w:r>
          </w:p>
        </w:tc>
        <w:tc>
          <w:tcPr>
            <w:tcW w:w="9555" w:type="dxa"/>
            <w:tcMar>
              <w:top w:w="80" w:type="dxa"/>
              <w:left w:w="80" w:type="dxa"/>
              <w:bottom w:w="80" w:type="dxa"/>
              <w:right w:w="80" w:type="dxa"/>
            </w:tcMar>
          </w:tcPr>
          <w:p w14:paraId="4DC7FB06" w14:textId="27DE9E59" w:rsidR="00A23850" w:rsidRPr="00224703" w:rsidRDefault="00A23850" w:rsidP="008A1C04">
            <w:pPr>
              <w:jc w:val="both"/>
              <w:rPr>
                <w:rFonts w:ascii="Verdana" w:hAnsi="Verdana" w:cs="Arial"/>
                <w:b/>
                <w:sz w:val="24"/>
                <w:szCs w:val="24"/>
              </w:rPr>
            </w:pPr>
            <w:r w:rsidRPr="00224703">
              <w:rPr>
                <w:rFonts w:ascii="Verdana" w:hAnsi="Verdana" w:cs="Arial"/>
                <w:b/>
                <w:sz w:val="24"/>
                <w:szCs w:val="24"/>
              </w:rPr>
              <w:t xml:space="preserve">MONTH </w:t>
            </w:r>
            <w:r w:rsidR="009E7E96" w:rsidRPr="00224703">
              <w:rPr>
                <w:rFonts w:ascii="Verdana" w:hAnsi="Verdana" w:cs="Arial"/>
                <w:b/>
                <w:sz w:val="24"/>
                <w:szCs w:val="24"/>
              </w:rPr>
              <w:t>SIX</w:t>
            </w:r>
            <w:r w:rsidR="00D86537" w:rsidRPr="00224703">
              <w:rPr>
                <w:rFonts w:ascii="Verdana" w:hAnsi="Verdana" w:cs="Arial"/>
                <w:b/>
                <w:sz w:val="24"/>
                <w:szCs w:val="24"/>
              </w:rPr>
              <w:t xml:space="preserve"> FINANCIAL POSITION </w:t>
            </w:r>
            <w:r w:rsidRPr="00224703">
              <w:rPr>
                <w:rFonts w:ascii="Verdana" w:hAnsi="Verdana" w:cs="Arial"/>
                <w:b/>
                <w:sz w:val="24"/>
                <w:szCs w:val="24"/>
              </w:rPr>
              <w:t xml:space="preserve">  </w:t>
            </w:r>
          </w:p>
        </w:tc>
      </w:tr>
      <w:tr w:rsidR="00A23850" w:rsidRPr="00224703" w14:paraId="3815AA81" w14:textId="5BEDB6B3" w:rsidTr="79441B1D">
        <w:trPr>
          <w:trHeight w:val="301"/>
        </w:trPr>
        <w:tc>
          <w:tcPr>
            <w:tcW w:w="1355" w:type="dxa"/>
            <w:tcMar>
              <w:top w:w="80" w:type="dxa"/>
              <w:left w:w="80" w:type="dxa"/>
              <w:bottom w:w="80" w:type="dxa"/>
              <w:right w:w="80" w:type="dxa"/>
            </w:tcMar>
          </w:tcPr>
          <w:p w14:paraId="20AF1A46" w14:textId="77777777" w:rsidR="00A23850" w:rsidRPr="00224703" w:rsidRDefault="00A23850" w:rsidP="000C0B64">
            <w:pPr>
              <w:rPr>
                <w:rFonts w:ascii="Verdana" w:hAnsi="Verdana" w:cs="Arial"/>
                <w:b/>
                <w:sz w:val="24"/>
                <w:szCs w:val="24"/>
              </w:rPr>
            </w:pPr>
          </w:p>
        </w:tc>
        <w:tc>
          <w:tcPr>
            <w:tcW w:w="9555" w:type="dxa"/>
            <w:tcMar>
              <w:top w:w="80" w:type="dxa"/>
              <w:left w:w="80" w:type="dxa"/>
              <w:bottom w:w="80" w:type="dxa"/>
              <w:right w:w="80" w:type="dxa"/>
            </w:tcMar>
          </w:tcPr>
          <w:p w14:paraId="1AC53842" w14:textId="1D371337" w:rsidR="00A23850" w:rsidRPr="00224703" w:rsidRDefault="00A23850" w:rsidP="008A1C04">
            <w:pPr>
              <w:jc w:val="both"/>
              <w:rPr>
                <w:rFonts w:ascii="Verdana" w:hAnsi="Verdana" w:cs="Arial"/>
                <w:sz w:val="24"/>
                <w:szCs w:val="24"/>
              </w:rPr>
            </w:pPr>
            <w:r w:rsidRPr="00224703">
              <w:rPr>
                <w:rFonts w:ascii="Verdana" w:hAnsi="Verdana" w:cs="Arial"/>
                <w:sz w:val="24"/>
                <w:szCs w:val="24"/>
              </w:rPr>
              <w:t xml:space="preserve">The Committee </w:t>
            </w:r>
            <w:r w:rsidRPr="00224703">
              <w:rPr>
                <w:rFonts w:ascii="Verdana" w:hAnsi="Verdana" w:cs="Arial"/>
                <w:b/>
                <w:bCs/>
                <w:sz w:val="24"/>
                <w:szCs w:val="24"/>
              </w:rPr>
              <w:t xml:space="preserve">received </w:t>
            </w:r>
            <w:r w:rsidRPr="00224703">
              <w:rPr>
                <w:rFonts w:ascii="Verdana" w:hAnsi="Verdana" w:cs="Arial"/>
                <w:sz w:val="24"/>
                <w:szCs w:val="24"/>
              </w:rPr>
              <w:t xml:space="preserve">the month </w:t>
            </w:r>
            <w:r w:rsidR="005C2CAE" w:rsidRPr="00224703">
              <w:rPr>
                <w:rFonts w:ascii="Verdana" w:hAnsi="Verdana" w:cs="Arial"/>
                <w:sz w:val="24"/>
                <w:szCs w:val="24"/>
              </w:rPr>
              <w:t>six</w:t>
            </w:r>
            <w:r w:rsidRPr="00224703">
              <w:rPr>
                <w:rFonts w:ascii="Verdana" w:hAnsi="Verdana" w:cs="Arial"/>
                <w:sz w:val="24"/>
                <w:szCs w:val="24"/>
              </w:rPr>
              <w:t xml:space="preserve"> financial position.</w:t>
            </w:r>
          </w:p>
          <w:p w14:paraId="3CBEBA39" w14:textId="25915E5D" w:rsidR="00A23850" w:rsidRPr="00224703" w:rsidRDefault="00A23850" w:rsidP="008A1C04">
            <w:pPr>
              <w:jc w:val="both"/>
              <w:rPr>
                <w:rFonts w:ascii="Verdana" w:hAnsi="Verdana" w:cs="Arial"/>
                <w:sz w:val="24"/>
                <w:szCs w:val="24"/>
              </w:rPr>
            </w:pPr>
            <w:r w:rsidRPr="00224703">
              <w:rPr>
                <w:rFonts w:ascii="Verdana" w:hAnsi="Verdana" w:cs="Arial"/>
                <w:sz w:val="24"/>
                <w:szCs w:val="24"/>
              </w:rPr>
              <w:t xml:space="preserve">In </w:t>
            </w:r>
            <w:r w:rsidR="00D86537" w:rsidRPr="00224703">
              <w:rPr>
                <w:rFonts w:ascii="Verdana" w:hAnsi="Verdana" w:cs="Arial"/>
                <w:sz w:val="24"/>
                <w:szCs w:val="24"/>
              </w:rPr>
              <w:t xml:space="preserve">introducing </w:t>
            </w:r>
            <w:r w:rsidRPr="00224703">
              <w:rPr>
                <w:rFonts w:ascii="Verdana" w:hAnsi="Verdana" w:cs="Arial"/>
                <w:sz w:val="24"/>
                <w:szCs w:val="24"/>
              </w:rPr>
              <w:t xml:space="preserve">the </w:t>
            </w:r>
            <w:r w:rsidR="00D86537" w:rsidRPr="00224703">
              <w:rPr>
                <w:rFonts w:ascii="Verdana" w:hAnsi="Verdana" w:cs="Arial"/>
                <w:sz w:val="24"/>
                <w:szCs w:val="24"/>
              </w:rPr>
              <w:t>report</w:t>
            </w:r>
            <w:r w:rsidRPr="00224703">
              <w:rPr>
                <w:rFonts w:ascii="Verdana" w:hAnsi="Verdana" w:cs="Arial"/>
                <w:sz w:val="24"/>
                <w:szCs w:val="24"/>
              </w:rPr>
              <w:t>,</w:t>
            </w:r>
            <w:r w:rsidR="00C136EA" w:rsidRPr="00224703">
              <w:rPr>
                <w:rFonts w:ascii="Verdana" w:hAnsi="Verdana" w:cs="Arial"/>
                <w:sz w:val="24"/>
                <w:szCs w:val="24"/>
              </w:rPr>
              <w:t xml:space="preserve"> </w:t>
            </w:r>
            <w:proofErr w:type="spellStart"/>
            <w:r w:rsidR="006831B9" w:rsidRPr="00224703">
              <w:rPr>
                <w:rFonts w:ascii="Verdana" w:hAnsi="Verdana" w:cs="Arial"/>
                <w:sz w:val="24"/>
                <w:szCs w:val="24"/>
              </w:rPr>
              <w:t>SMo</w:t>
            </w:r>
            <w:proofErr w:type="spellEnd"/>
            <w:r w:rsidRPr="00224703">
              <w:rPr>
                <w:rFonts w:ascii="Verdana" w:hAnsi="Verdana" w:cs="Arial"/>
                <w:sz w:val="24"/>
                <w:szCs w:val="24"/>
              </w:rPr>
              <w:t xml:space="preserve"> </w:t>
            </w:r>
            <w:r w:rsidR="009E7E96" w:rsidRPr="00224703">
              <w:rPr>
                <w:rFonts w:ascii="Verdana" w:hAnsi="Verdana" w:cs="Arial"/>
                <w:sz w:val="24"/>
                <w:szCs w:val="24"/>
              </w:rPr>
              <w:t>drew attention to</w:t>
            </w:r>
            <w:r w:rsidRPr="00224703">
              <w:rPr>
                <w:rFonts w:ascii="Verdana" w:hAnsi="Verdana" w:cs="Arial"/>
                <w:sz w:val="24"/>
                <w:szCs w:val="24"/>
              </w:rPr>
              <w:t xml:space="preserve"> the following points:</w:t>
            </w:r>
          </w:p>
          <w:p w14:paraId="0313E5D9" w14:textId="4039AA54" w:rsidR="009E7E96" w:rsidRPr="00224703" w:rsidRDefault="006831B9" w:rsidP="005E5EE2">
            <w:pPr>
              <w:pStyle w:val="ListParagraph"/>
              <w:numPr>
                <w:ilvl w:val="0"/>
                <w:numId w:val="20"/>
              </w:numPr>
              <w:jc w:val="both"/>
              <w:rPr>
                <w:rFonts w:ascii="Verdana" w:hAnsi="Verdana" w:cs="Arial"/>
              </w:rPr>
            </w:pPr>
            <w:r w:rsidRPr="00224703">
              <w:rPr>
                <w:rFonts w:ascii="Verdana" w:hAnsi="Verdana" w:cs="Arial"/>
              </w:rPr>
              <w:t>The in-year position at month six was £5.1m overspend and £44</w:t>
            </w:r>
            <w:r w:rsidR="008B3AB5" w:rsidRPr="00224703">
              <w:rPr>
                <w:rFonts w:ascii="Verdana" w:hAnsi="Verdana" w:cs="Arial"/>
              </w:rPr>
              <w:t>.9m year to date</w:t>
            </w:r>
            <w:r w:rsidR="00724C15" w:rsidRPr="00224703">
              <w:rPr>
                <w:rFonts w:ascii="Verdana" w:hAnsi="Verdana" w:cs="Arial"/>
              </w:rPr>
              <w:t xml:space="preserve"> (YTD</w:t>
            </w:r>
            <w:proofErr w:type="gramStart"/>
            <w:r w:rsidR="00724C15" w:rsidRPr="00224703">
              <w:rPr>
                <w:rFonts w:ascii="Verdana" w:hAnsi="Verdana" w:cs="Arial"/>
              </w:rPr>
              <w:t>)</w:t>
            </w:r>
            <w:r w:rsidR="008B3AB5" w:rsidRPr="00224703">
              <w:rPr>
                <w:rFonts w:ascii="Verdana" w:hAnsi="Verdana" w:cs="Arial"/>
              </w:rPr>
              <w:t>;</w:t>
            </w:r>
            <w:proofErr w:type="gramEnd"/>
          </w:p>
          <w:p w14:paraId="57C075E1" w14:textId="2C2018CA" w:rsidR="008B3AB5" w:rsidRPr="00224703" w:rsidRDefault="008B3AB5" w:rsidP="005E5EE2">
            <w:pPr>
              <w:pStyle w:val="ListParagraph"/>
              <w:numPr>
                <w:ilvl w:val="0"/>
                <w:numId w:val="20"/>
              </w:numPr>
              <w:rPr>
                <w:rFonts w:ascii="Verdana" w:hAnsi="Verdana" w:cs="Arial"/>
              </w:rPr>
            </w:pPr>
            <w:r w:rsidRPr="00224703">
              <w:rPr>
                <w:rFonts w:ascii="Verdana" w:hAnsi="Verdana" w:cs="Arial"/>
              </w:rPr>
              <w:t>The actions to ensure delivery of the financial assessment submitted on 26th September 2024, with a line of sight to £50.</w:t>
            </w:r>
            <w:proofErr w:type="gramStart"/>
            <w:r w:rsidRPr="00224703">
              <w:rPr>
                <w:rFonts w:ascii="Verdana" w:hAnsi="Verdana" w:cs="Arial"/>
              </w:rPr>
              <w:t>8m;</w:t>
            </w:r>
            <w:proofErr w:type="gramEnd"/>
          </w:p>
          <w:p w14:paraId="3058A226" w14:textId="6410DBB9" w:rsidR="00724C15" w:rsidRPr="00224703" w:rsidRDefault="00724C15" w:rsidP="005E5EE2">
            <w:pPr>
              <w:pStyle w:val="ListParagraph"/>
              <w:numPr>
                <w:ilvl w:val="0"/>
                <w:numId w:val="20"/>
              </w:numPr>
              <w:jc w:val="both"/>
              <w:rPr>
                <w:rFonts w:ascii="Verdana" w:hAnsi="Verdana" w:cs="Arial"/>
              </w:rPr>
            </w:pPr>
            <w:r w:rsidRPr="00224703">
              <w:rPr>
                <w:rFonts w:ascii="Verdana" w:hAnsi="Verdana" w:cs="Arial"/>
              </w:rPr>
              <w:lastRenderedPageBreak/>
              <w:t xml:space="preserve">The Month six pay overspend was £0.1m (Month 5, £1.0m), which was an improvement in month and largely driven by Additional Clinical Services overspend offset by Administrative and Clerical underspends and a reduction in Medical &amp; Dental costs linked to variable pay </w:t>
            </w:r>
            <w:proofErr w:type="gramStart"/>
            <w:r w:rsidRPr="00224703">
              <w:rPr>
                <w:rFonts w:ascii="Verdana" w:hAnsi="Verdana" w:cs="Arial"/>
              </w:rPr>
              <w:t>improvement;</w:t>
            </w:r>
            <w:proofErr w:type="gramEnd"/>
          </w:p>
          <w:p w14:paraId="52A1859C" w14:textId="43C8731E" w:rsidR="00724C15" w:rsidRPr="00224703" w:rsidRDefault="00724C15" w:rsidP="005E5EE2">
            <w:pPr>
              <w:pStyle w:val="ListParagraph"/>
              <w:numPr>
                <w:ilvl w:val="0"/>
                <w:numId w:val="20"/>
              </w:numPr>
              <w:jc w:val="both"/>
              <w:rPr>
                <w:rFonts w:ascii="Verdana" w:hAnsi="Verdana" w:cs="Arial"/>
              </w:rPr>
            </w:pPr>
            <w:r w:rsidRPr="00224703">
              <w:rPr>
                <w:rFonts w:ascii="Verdana" w:hAnsi="Verdana" w:cs="Arial"/>
              </w:rPr>
              <w:t xml:space="preserve">The YTD pay pressures were driven by several factors including the continuation of staffing surge bed capacity, pressures on services across the organisation and high levels acuity, coupled with high levels of </w:t>
            </w:r>
            <w:proofErr w:type="gramStart"/>
            <w:r w:rsidRPr="00224703">
              <w:rPr>
                <w:rFonts w:ascii="Verdana" w:hAnsi="Verdana" w:cs="Arial"/>
              </w:rPr>
              <w:t>sickness;</w:t>
            </w:r>
            <w:proofErr w:type="gramEnd"/>
          </w:p>
          <w:p w14:paraId="0317C6A2" w14:textId="63AC35BD" w:rsidR="00724C15" w:rsidRPr="00B54BC3" w:rsidRDefault="00724C15" w:rsidP="005E5EE2">
            <w:pPr>
              <w:pStyle w:val="ListParagraph"/>
              <w:numPr>
                <w:ilvl w:val="0"/>
                <w:numId w:val="20"/>
              </w:numPr>
              <w:jc w:val="both"/>
              <w:rPr>
                <w:rFonts w:ascii="Verdana" w:hAnsi="Verdana" w:cs="Arial"/>
              </w:rPr>
            </w:pPr>
            <w:r w:rsidRPr="00224703">
              <w:rPr>
                <w:rFonts w:ascii="Verdana" w:hAnsi="Verdana" w:cs="Arial"/>
              </w:rPr>
              <w:t xml:space="preserve">It was reported that </w:t>
            </w:r>
            <w:r w:rsidR="00F80F8A">
              <w:rPr>
                <w:rFonts w:ascii="Verdana" w:hAnsi="Verdana" w:cs="Arial"/>
              </w:rPr>
              <w:t xml:space="preserve">the </w:t>
            </w:r>
            <w:r w:rsidR="00F80F8A" w:rsidRPr="00224703">
              <w:rPr>
                <w:rFonts w:ascii="Verdana" w:hAnsi="Verdana" w:cs="Arial"/>
              </w:rPr>
              <w:t>HB’s</w:t>
            </w:r>
            <w:r w:rsidRPr="00224703">
              <w:rPr>
                <w:rFonts w:ascii="Verdana" w:hAnsi="Verdana" w:cs="Arial"/>
              </w:rPr>
              <w:t xml:space="preserve"> corporate directorates were </w:t>
            </w:r>
            <w:r w:rsidRPr="00B54BC3">
              <w:rPr>
                <w:rFonts w:ascii="Verdana" w:hAnsi="Verdana" w:cs="Arial"/>
              </w:rPr>
              <w:t>underspending</w:t>
            </w:r>
            <w:r w:rsidR="00886490" w:rsidRPr="00B54BC3">
              <w:rPr>
                <w:rFonts w:ascii="Verdana" w:hAnsi="Verdana" w:cs="Arial"/>
              </w:rPr>
              <w:t>.</w:t>
            </w:r>
            <w:r w:rsidRPr="00B54BC3">
              <w:rPr>
                <w:rFonts w:ascii="Verdana" w:hAnsi="Verdana" w:cs="Arial"/>
              </w:rPr>
              <w:t xml:space="preserve"> </w:t>
            </w:r>
          </w:p>
          <w:p w14:paraId="55992B1F" w14:textId="1598EE1C" w:rsidR="00886490" w:rsidRPr="00B54BC3" w:rsidRDefault="00886490" w:rsidP="00886490">
            <w:pPr>
              <w:jc w:val="both"/>
              <w:rPr>
                <w:rFonts w:ascii="Verdana" w:hAnsi="Verdana" w:cs="Arial"/>
                <w:sz w:val="24"/>
                <w:szCs w:val="24"/>
              </w:rPr>
            </w:pPr>
            <w:proofErr w:type="spellStart"/>
            <w:r w:rsidRPr="00B54BC3">
              <w:rPr>
                <w:rFonts w:ascii="Verdana" w:hAnsi="Verdana" w:cs="Arial"/>
                <w:sz w:val="24"/>
                <w:szCs w:val="24"/>
              </w:rPr>
              <w:t>SMo</w:t>
            </w:r>
            <w:proofErr w:type="spellEnd"/>
            <w:r w:rsidRPr="00B54BC3">
              <w:rPr>
                <w:rFonts w:ascii="Verdana" w:hAnsi="Verdana" w:cs="Arial"/>
                <w:sz w:val="24"/>
                <w:szCs w:val="24"/>
              </w:rPr>
              <w:t xml:space="preserve"> also advised that the </w:t>
            </w:r>
            <w:r w:rsidR="00BA3ECC" w:rsidRPr="00B54BC3">
              <w:rPr>
                <w:rFonts w:ascii="Verdana" w:hAnsi="Verdana" w:cs="Arial"/>
                <w:sz w:val="24"/>
                <w:szCs w:val="24"/>
              </w:rPr>
              <w:t>service groups combined would need to deliver circa £59</w:t>
            </w:r>
            <w:r w:rsidR="000739ED" w:rsidRPr="00B54BC3">
              <w:rPr>
                <w:rFonts w:ascii="Verdana" w:hAnsi="Verdana" w:cs="Arial"/>
                <w:sz w:val="24"/>
                <w:szCs w:val="24"/>
              </w:rPr>
              <w:t>.2</w:t>
            </w:r>
            <w:r w:rsidR="00BA3ECC" w:rsidRPr="00B54BC3">
              <w:rPr>
                <w:rFonts w:ascii="Verdana" w:hAnsi="Verdana" w:cs="Arial"/>
                <w:sz w:val="24"/>
                <w:szCs w:val="24"/>
              </w:rPr>
              <w:t>m of savings to achieve the deficit plan (£50.</w:t>
            </w:r>
            <w:r w:rsidR="000739ED" w:rsidRPr="00B54BC3">
              <w:rPr>
                <w:rFonts w:ascii="Verdana" w:hAnsi="Verdana" w:cs="Arial"/>
                <w:sz w:val="24"/>
                <w:szCs w:val="24"/>
              </w:rPr>
              <w:t>1</w:t>
            </w:r>
            <w:r w:rsidR="00BA3ECC" w:rsidRPr="00B54BC3">
              <w:rPr>
                <w:rFonts w:ascii="Verdana" w:hAnsi="Verdana" w:cs="Arial"/>
                <w:sz w:val="24"/>
                <w:szCs w:val="24"/>
              </w:rPr>
              <w:t>m).</w:t>
            </w:r>
          </w:p>
          <w:p w14:paraId="35E89774" w14:textId="69985128" w:rsidR="00BA3ECC" w:rsidRPr="00B54BC3" w:rsidRDefault="00BA3ECC" w:rsidP="00724C15">
            <w:pPr>
              <w:jc w:val="both"/>
              <w:rPr>
                <w:rFonts w:ascii="Verdana" w:hAnsi="Verdana" w:cs="Arial"/>
                <w:sz w:val="24"/>
                <w:szCs w:val="24"/>
              </w:rPr>
            </w:pPr>
            <w:r w:rsidRPr="00B54BC3">
              <w:rPr>
                <w:rFonts w:ascii="Verdana" w:hAnsi="Verdana" w:cs="Arial"/>
                <w:sz w:val="24"/>
                <w:szCs w:val="24"/>
              </w:rPr>
              <w:t xml:space="preserve">PP thanked </w:t>
            </w:r>
            <w:proofErr w:type="spellStart"/>
            <w:r w:rsidRPr="00B54BC3">
              <w:rPr>
                <w:rFonts w:ascii="Verdana" w:hAnsi="Verdana" w:cs="Arial"/>
                <w:sz w:val="24"/>
                <w:szCs w:val="24"/>
              </w:rPr>
              <w:t>SMo</w:t>
            </w:r>
            <w:proofErr w:type="spellEnd"/>
            <w:r w:rsidRPr="00B54BC3">
              <w:rPr>
                <w:rFonts w:ascii="Verdana" w:hAnsi="Verdana" w:cs="Arial"/>
                <w:sz w:val="24"/>
                <w:szCs w:val="24"/>
              </w:rPr>
              <w:t xml:space="preserve"> for the report and the opportunity to set out the level of savings which were required. She sought the inclusion of </w:t>
            </w:r>
            <w:r w:rsidR="004F79BE" w:rsidRPr="00B54BC3">
              <w:rPr>
                <w:rFonts w:ascii="Verdana" w:hAnsi="Verdana" w:cs="Arial"/>
                <w:sz w:val="24"/>
                <w:szCs w:val="24"/>
              </w:rPr>
              <w:t xml:space="preserve">routine analysis </w:t>
            </w:r>
            <w:r w:rsidR="000739ED" w:rsidRPr="00B54BC3">
              <w:rPr>
                <w:rFonts w:ascii="Verdana" w:hAnsi="Verdana" w:cs="Arial"/>
                <w:sz w:val="24"/>
                <w:szCs w:val="24"/>
              </w:rPr>
              <w:t>moving forward</w:t>
            </w:r>
            <w:r w:rsidR="004F79BE" w:rsidRPr="00B54BC3">
              <w:rPr>
                <w:rFonts w:ascii="Verdana" w:hAnsi="Verdana" w:cs="Arial"/>
                <w:sz w:val="24"/>
                <w:szCs w:val="24"/>
              </w:rPr>
              <w:t>,</w:t>
            </w:r>
            <w:r w:rsidR="000739ED" w:rsidRPr="00B54BC3">
              <w:rPr>
                <w:rFonts w:ascii="Verdana" w:hAnsi="Verdana" w:cs="Arial"/>
                <w:sz w:val="24"/>
                <w:szCs w:val="24"/>
              </w:rPr>
              <w:t xml:space="preserve"> </w:t>
            </w:r>
            <w:r w:rsidRPr="00B54BC3">
              <w:rPr>
                <w:rFonts w:ascii="Verdana" w:hAnsi="Verdana" w:cs="Arial"/>
                <w:sz w:val="24"/>
                <w:szCs w:val="24"/>
              </w:rPr>
              <w:t>that monitored against the £59m</w:t>
            </w:r>
            <w:r w:rsidR="000739ED" w:rsidRPr="00B54BC3">
              <w:rPr>
                <w:rFonts w:ascii="Verdana" w:hAnsi="Verdana" w:cs="Arial"/>
                <w:sz w:val="24"/>
                <w:szCs w:val="24"/>
              </w:rPr>
              <w:t xml:space="preserve"> required savings</w:t>
            </w:r>
            <w:r w:rsidRPr="00B54BC3">
              <w:rPr>
                <w:rFonts w:ascii="Verdana" w:hAnsi="Verdana" w:cs="Arial"/>
                <w:sz w:val="24"/>
                <w:szCs w:val="24"/>
              </w:rPr>
              <w:t xml:space="preserve"> as it would gain an understanding of where the HB stand each month. </w:t>
            </w:r>
          </w:p>
          <w:p w14:paraId="5C4C5B1C" w14:textId="1F05F075" w:rsidR="000739ED" w:rsidRPr="00B54BC3" w:rsidRDefault="000739ED" w:rsidP="00724C15">
            <w:pPr>
              <w:jc w:val="both"/>
              <w:rPr>
                <w:rFonts w:ascii="Verdana" w:hAnsi="Verdana" w:cs="Arial"/>
                <w:b/>
                <w:bCs/>
                <w:sz w:val="24"/>
                <w:szCs w:val="24"/>
              </w:rPr>
            </w:pPr>
            <w:r w:rsidRPr="00B54BC3">
              <w:rPr>
                <w:rFonts w:ascii="Verdana" w:hAnsi="Verdana" w:cs="Arial"/>
                <w:b/>
                <w:bCs/>
                <w:sz w:val="24"/>
                <w:szCs w:val="24"/>
              </w:rPr>
              <w:t xml:space="preserve">ACTION: </w:t>
            </w:r>
            <w:proofErr w:type="spellStart"/>
            <w:r w:rsidRPr="00B54BC3">
              <w:rPr>
                <w:rFonts w:ascii="Verdana" w:hAnsi="Verdana" w:cs="Arial"/>
                <w:b/>
                <w:bCs/>
                <w:sz w:val="24"/>
                <w:szCs w:val="24"/>
              </w:rPr>
              <w:t>SMo</w:t>
            </w:r>
            <w:proofErr w:type="spellEnd"/>
          </w:p>
          <w:p w14:paraId="3258AB14" w14:textId="6B290133" w:rsidR="003350FC" w:rsidRPr="00B54BC3" w:rsidRDefault="003350FC" w:rsidP="00724C15">
            <w:pPr>
              <w:jc w:val="both"/>
              <w:rPr>
                <w:rFonts w:ascii="Verdana" w:hAnsi="Verdana" w:cs="Arial"/>
                <w:sz w:val="24"/>
                <w:szCs w:val="24"/>
              </w:rPr>
            </w:pPr>
            <w:r w:rsidRPr="00B54BC3">
              <w:rPr>
                <w:rFonts w:ascii="Verdana" w:hAnsi="Verdana" w:cs="Arial"/>
                <w:sz w:val="24"/>
                <w:szCs w:val="24"/>
              </w:rPr>
              <w:t>PP invited questions:</w:t>
            </w:r>
          </w:p>
          <w:p w14:paraId="272EF471" w14:textId="3B415911" w:rsidR="003350FC" w:rsidRPr="00B54BC3" w:rsidRDefault="003350FC" w:rsidP="00724C15">
            <w:pPr>
              <w:jc w:val="both"/>
              <w:rPr>
                <w:rFonts w:ascii="Verdana" w:hAnsi="Verdana" w:cs="Arial"/>
                <w:sz w:val="24"/>
                <w:szCs w:val="24"/>
              </w:rPr>
            </w:pPr>
            <w:r w:rsidRPr="00B54BC3">
              <w:rPr>
                <w:rFonts w:ascii="Verdana" w:hAnsi="Verdana" w:cs="Arial"/>
                <w:sz w:val="24"/>
                <w:szCs w:val="24"/>
              </w:rPr>
              <w:t xml:space="preserve">RO acknowledged that the Morriston Service Group would not achieve their break-even position and </w:t>
            </w:r>
            <w:r w:rsidR="004F79BE" w:rsidRPr="00B54BC3">
              <w:rPr>
                <w:rFonts w:ascii="Verdana" w:hAnsi="Verdana" w:cs="Arial"/>
                <w:sz w:val="24"/>
                <w:szCs w:val="24"/>
              </w:rPr>
              <w:t xml:space="preserve">that they were currently not reporting confidence in meeting the </w:t>
            </w:r>
            <w:r w:rsidRPr="00B54BC3">
              <w:rPr>
                <w:rFonts w:ascii="Verdana" w:hAnsi="Verdana" w:cs="Arial"/>
                <w:sz w:val="24"/>
                <w:szCs w:val="24"/>
              </w:rPr>
              <w:t>control t</w:t>
            </w:r>
            <w:r w:rsidR="004F79BE" w:rsidRPr="00B54BC3">
              <w:rPr>
                <w:rFonts w:ascii="Verdana" w:hAnsi="Verdana" w:cs="Arial"/>
                <w:sz w:val="24"/>
                <w:szCs w:val="24"/>
              </w:rPr>
              <w:t>otal</w:t>
            </w:r>
            <w:r w:rsidRPr="00B54BC3">
              <w:rPr>
                <w:rFonts w:ascii="Verdana" w:hAnsi="Verdana" w:cs="Arial"/>
                <w:sz w:val="24"/>
                <w:szCs w:val="24"/>
              </w:rPr>
              <w:t xml:space="preserve"> (£15.6m), she asked </w:t>
            </w:r>
            <w:r w:rsidR="00444789" w:rsidRPr="00B54BC3">
              <w:rPr>
                <w:rFonts w:ascii="Verdana" w:hAnsi="Verdana" w:cs="Arial"/>
                <w:sz w:val="24"/>
                <w:szCs w:val="24"/>
              </w:rPr>
              <w:t xml:space="preserve">what the HB were doing in terms of resolving the matter </w:t>
            </w:r>
            <w:r w:rsidRPr="00B54BC3">
              <w:rPr>
                <w:rFonts w:ascii="Verdana" w:hAnsi="Verdana" w:cs="Arial"/>
                <w:sz w:val="24"/>
                <w:szCs w:val="24"/>
              </w:rPr>
              <w:t xml:space="preserve">as the service group were £5m short.  </w:t>
            </w:r>
          </w:p>
          <w:p w14:paraId="24308F52" w14:textId="62EA5E33" w:rsidR="00BD5B94" w:rsidRDefault="00B840A0" w:rsidP="00724C15">
            <w:pPr>
              <w:jc w:val="both"/>
              <w:rPr>
                <w:rFonts w:ascii="Verdana" w:hAnsi="Verdana" w:cs="Arial"/>
                <w:sz w:val="24"/>
                <w:szCs w:val="24"/>
              </w:rPr>
            </w:pPr>
            <w:r w:rsidRPr="00B54BC3">
              <w:rPr>
                <w:rFonts w:ascii="Verdana" w:hAnsi="Verdana" w:cs="Arial"/>
                <w:sz w:val="24"/>
                <w:szCs w:val="24"/>
              </w:rPr>
              <w:t>RO raised a concern related to the 25% reduction</w:t>
            </w:r>
            <w:r w:rsidR="000739ED" w:rsidRPr="00B54BC3">
              <w:rPr>
                <w:rFonts w:ascii="Verdana" w:hAnsi="Verdana" w:cs="Arial"/>
                <w:sz w:val="24"/>
                <w:szCs w:val="24"/>
              </w:rPr>
              <w:t xml:space="preserve"> in variable pay</w:t>
            </w:r>
            <w:r w:rsidRPr="00B54BC3">
              <w:rPr>
                <w:rFonts w:ascii="Verdana" w:hAnsi="Verdana" w:cs="Arial"/>
                <w:sz w:val="24"/>
                <w:szCs w:val="24"/>
              </w:rPr>
              <w:t xml:space="preserve"> and sought further detail of how the HB were monitoring that space. </w:t>
            </w:r>
            <w:proofErr w:type="spellStart"/>
            <w:r w:rsidR="0063026D" w:rsidRPr="00B54BC3">
              <w:rPr>
                <w:rFonts w:ascii="Verdana" w:hAnsi="Verdana" w:cs="Arial"/>
                <w:sz w:val="24"/>
                <w:szCs w:val="24"/>
              </w:rPr>
              <w:t>SMo</w:t>
            </w:r>
            <w:proofErr w:type="spellEnd"/>
            <w:r w:rsidR="0063026D" w:rsidRPr="00B54BC3">
              <w:rPr>
                <w:rFonts w:ascii="Verdana" w:hAnsi="Verdana" w:cs="Arial"/>
                <w:sz w:val="24"/>
                <w:szCs w:val="24"/>
              </w:rPr>
              <w:t xml:space="preserve"> advised </w:t>
            </w:r>
            <w:r w:rsidR="00BD5B94" w:rsidRPr="00B54BC3">
              <w:rPr>
                <w:rFonts w:ascii="Verdana" w:hAnsi="Verdana" w:cs="Arial"/>
                <w:sz w:val="24"/>
                <w:szCs w:val="24"/>
              </w:rPr>
              <w:t xml:space="preserve">that </w:t>
            </w:r>
            <w:r w:rsidR="0063026D" w:rsidRPr="00B54BC3">
              <w:rPr>
                <w:rFonts w:ascii="Verdana" w:hAnsi="Verdana" w:cs="Arial"/>
                <w:sz w:val="24"/>
                <w:szCs w:val="24"/>
              </w:rPr>
              <w:t xml:space="preserve">the HB had a large amount of </w:t>
            </w:r>
            <w:r w:rsidR="00BD5B94" w:rsidRPr="00B54BC3">
              <w:rPr>
                <w:rFonts w:ascii="Verdana" w:hAnsi="Verdana" w:cs="Arial"/>
                <w:sz w:val="24"/>
                <w:szCs w:val="24"/>
              </w:rPr>
              <w:t>whole-time</w:t>
            </w:r>
            <w:r w:rsidR="0063026D" w:rsidRPr="00B54BC3">
              <w:rPr>
                <w:rFonts w:ascii="Verdana" w:hAnsi="Verdana" w:cs="Arial"/>
                <w:sz w:val="24"/>
                <w:szCs w:val="24"/>
              </w:rPr>
              <w:t xml:space="preserve"> equivalent individuals in post </w:t>
            </w:r>
            <w:r w:rsidR="00BD5B94" w:rsidRPr="00B54BC3">
              <w:rPr>
                <w:rFonts w:ascii="Verdana" w:hAnsi="Verdana" w:cs="Arial"/>
                <w:sz w:val="24"/>
                <w:szCs w:val="24"/>
              </w:rPr>
              <w:t>and were still spending on variable pay</w:t>
            </w:r>
            <w:r w:rsidR="00BD5B94" w:rsidRPr="00B54BC3">
              <w:rPr>
                <w:rFonts w:ascii="Verdana" w:hAnsi="Verdana"/>
              </w:rPr>
              <w:t xml:space="preserve"> </w:t>
            </w:r>
            <w:r w:rsidR="00BD5B94" w:rsidRPr="00B54BC3">
              <w:rPr>
                <w:rFonts w:ascii="Verdana" w:hAnsi="Verdana" w:cs="Arial"/>
                <w:sz w:val="24"/>
                <w:szCs w:val="24"/>
              </w:rPr>
              <w:t>at the same time.</w:t>
            </w:r>
            <w:r w:rsidR="00BD5B94" w:rsidRPr="000739ED">
              <w:rPr>
                <w:rFonts w:ascii="Verdana" w:hAnsi="Verdana" w:cs="Arial"/>
                <w:sz w:val="24"/>
                <w:szCs w:val="24"/>
              </w:rPr>
              <w:t xml:space="preserve"> </w:t>
            </w:r>
            <w:r w:rsidR="000739ED">
              <w:rPr>
                <w:rFonts w:ascii="Verdana" w:hAnsi="Verdana" w:cs="Arial"/>
                <w:sz w:val="24"/>
                <w:szCs w:val="24"/>
              </w:rPr>
              <w:t>PP noted the need for enhanced reporting on variable pay expenditure and controls moving forward, PP to meet with DG and BO to discuss reporting requirements.</w:t>
            </w:r>
          </w:p>
          <w:p w14:paraId="51D542DC" w14:textId="6397798C" w:rsidR="000739ED" w:rsidRDefault="000739ED" w:rsidP="00724C15">
            <w:pPr>
              <w:jc w:val="both"/>
              <w:rPr>
                <w:rFonts w:ascii="Verdana" w:hAnsi="Verdana" w:cs="Arial"/>
                <w:b/>
                <w:bCs/>
                <w:sz w:val="24"/>
                <w:szCs w:val="24"/>
              </w:rPr>
            </w:pPr>
            <w:r w:rsidRPr="000739ED">
              <w:rPr>
                <w:rFonts w:ascii="Verdana" w:hAnsi="Verdana" w:cs="Arial"/>
                <w:b/>
                <w:bCs/>
                <w:sz w:val="24"/>
                <w:szCs w:val="24"/>
              </w:rPr>
              <w:t>ACTION: PP</w:t>
            </w:r>
          </w:p>
          <w:p w14:paraId="4F984753" w14:textId="256CCC1A" w:rsidR="000739ED" w:rsidRPr="00D321BF" w:rsidRDefault="000739ED" w:rsidP="000739ED">
            <w:pPr>
              <w:jc w:val="both"/>
              <w:rPr>
                <w:rFonts w:ascii="Arial" w:hAnsi="Arial" w:cs="Arial"/>
                <w:sz w:val="24"/>
                <w:szCs w:val="24"/>
              </w:rPr>
            </w:pPr>
            <w:r w:rsidRPr="000739ED">
              <w:rPr>
                <w:rFonts w:ascii="Verdana" w:hAnsi="Verdana" w:cs="Arial"/>
                <w:sz w:val="24"/>
                <w:szCs w:val="24"/>
              </w:rPr>
              <w:t xml:space="preserve">The Committee received an update on the establishment of the Recovery and Sustainability Board (RSB) including the terms of reference and membership. The Committee took assurance from the establishment of the Board under the leadership of the CEO. PP noted concerns about the ability of the RSB to get up to speed quickly enough to deliver recurrent savings and achieve a sustainable £50.1m deficit position; and, whether the resources needed by the RSB to support required delivery of significant cross organisational change </w:t>
            </w:r>
            <w:r w:rsidRPr="000739ED">
              <w:rPr>
                <w:rFonts w:ascii="Verdana" w:hAnsi="Verdana" w:cs="Arial"/>
                <w:sz w:val="24"/>
                <w:szCs w:val="24"/>
              </w:rPr>
              <w:lastRenderedPageBreak/>
              <w:t>were available and if not, how would additional resource be found in the current financial climate</w:t>
            </w:r>
            <w:r w:rsidRPr="00D321BF">
              <w:rPr>
                <w:rFonts w:ascii="Arial" w:hAnsi="Arial" w:cs="Arial"/>
                <w:sz w:val="24"/>
                <w:szCs w:val="24"/>
              </w:rPr>
              <w:t>.</w:t>
            </w:r>
          </w:p>
          <w:p w14:paraId="1B1EBFB9" w14:textId="53A3556E" w:rsidR="000739ED" w:rsidRPr="000739ED" w:rsidRDefault="000739ED" w:rsidP="000739ED">
            <w:pPr>
              <w:jc w:val="both"/>
              <w:rPr>
                <w:rFonts w:ascii="Verdana" w:hAnsi="Verdana" w:cs="Arial"/>
                <w:sz w:val="24"/>
                <w:szCs w:val="24"/>
              </w:rPr>
            </w:pPr>
            <w:r w:rsidRPr="000739ED">
              <w:rPr>
                <w:rFonts w:ascii="Verdana" w:hAnsi="Verdana" w:cs="Arial"/>
                <w:sz w:val="24"/>
                <w:szCs w:val="24"/>
              </w:rPr>
              <w:t xml:space="preserve">Following the establishment of </w:t>
            </w:r>
            <w:proofErr w:type="gramStart"/>
            <w:r w:rsidRPr="000739ED">
              <w:rPr>
                <w:rFonts w:ascii="Verdana" w:hAnsi="Verdana" w:cs="Arial"/>
                <w:sz w:val="24"/>
                <w:szCs w:val="24"/>
              </w:rPr>
              <w:t xml:space="preserve">the </w:t>
            </w:r>
            <w:r w:rsidR="00973B8C">
              <w:t xml:space="preserve"> </w:t>
            </w:r>
            <w:r w:rsidR="00973B8C" w:rsidRPr="00973B8C">
              <w:rPr>
                <w:rFonts w:ascii="Verdana" w:hAnsi="Verdana" w:cs="Arial"/>
                <w:sz w:val="24"/>
                <w:szCs w:val="24"/>
              </w:rPr>
              <w:t>Recovery</w:t>
            </w:r>
            <w:proofErr w:type="gramEnd"/>
            <w:r w:rsidR="00973B8C" w:rsidRPr="00973B8C">
              <w:rPr>
                <w:rFonts w:ascii="Verdana" w:hAnsi="Verdana" w:cs="Arial"/>
                <w:sz w:val="24"/>
                <w:szCs w:val="24"/>
              </w:rPr>
              <w:t xml:space="preserve"> and Sustainability Board </w:t>
            </w:r>
            <w:r w:rsidR="00973B8C">
              <w:rPr>
                <w:rFonts w:ascii="Verdana" w:hAnsi="Verdana" w:cs="Arial"/>
                <w:sz w:val="24"/>
                <w:szCs w:val="24"/>
              </w:rPr>
              <w:t>(</w:t>
            </w:r>
            <w:r w:rsidRPr="000739ED">
              <w:rPr>
                <w:rFonts w:ascii="Verdana" w:hAnsi="Verdana" w:cs="Arial"/>
                <w:sz w:val="24"/>
                <w:szCs w:val="24"/>
              </w:rPr>
              <w:t>RSB</w:t>
            </w:r>
            <w:r w:rsidR="00973B8C">
              <w:rPr>
                <w:rFonts w:ascii="Verdana" w:hAnsi="Verdana" w:cs="Arial"/>
                <w:sz w:val="24"/>
                <w:szCs w:val="24"/>
              </w:rPr>
              <w:t>)</w:t>
            </w:r>
            <w:r w:rsidRPr="000739ED">
              <w:rPr>
                <w:rFonts w:ascii="Verdana" w:hAnsi="Verdana" w:cs="Arial"/>
                <w:sz w:val="24"/>
                <w:szCs w:val="24"/>
              </w:rPr>
              <w:t>, RO requested that a map showing Health Board financial governance is drawn up and presented to PFC.</w:t>
            </w:r>
          </w:p>
          <w:p w14:paraId="7BE211C1" w14:textId="1823D75E" w:rsidR="000739ED" w:rsidRPr="000739ED" w:rsidRDefault="000739ED" w:rsidP="000739ED">
            <w:pPr>
              <w:jc w:val="both"/>
              <w:rPr>
                <w:rFonts w:ascii="Verdana" w:hAnsi="Verdana" w:cs="Arial"/>
                <w:b/>
                <w:bCs/>
                <w:sz w:val="24"/>
                <w:szCs w:val="24"/>
              </w:rPr>
            </w:pPr>
            <w:r w:rsidRPr="000739ED">
              <w:rPr>
                <w:rFonts w:ascii="Verdana" w:hAnsi="Verdana" w:cs="Arial"/>
                <w:b/>
                <w:bCs/>
                <w:sz w:val="24"/>
                <w:szCs w:val="24"/>
              </w:rPr>
              <w:t>ACTION: DG</w:t>
            </w:r>
          </w:p>
          <w:p w14:paraId="2AD01AAA" w14:textId="415542A2" w:rsidR="000739ED" w:rsidRPr="000739ED" w:rsidRDefault="000739ED" w:rsidP="000739ED">
            <w:pPr>
              <w:jc w:val="both"/>
              <w:rPr>
                <w:rFonts w:ascii="Verdana" w:hAnsi="Verdana" w:cs="Arial"/>
                <w:sz w:val="24"/>
                <w:szCs w:val="24"/>
              </w:rPr>
            </w:pPr>
            <w:proofErr w:type="spellStart"/>
            <w:r w:rsidRPr="000739ED">
              <w:rPr>
                <w:rFonts w:ascii="Verdana" w:hAnsi="Verdana" w:cs="Arial"/>
                <w:sz w:val="24"/>
                <w:szCs w:val="24"/>
              </w:rPr>
              <w:t>SMo</w:t>
            </w:r>
            <w:proofErr w:type="spellEnd"/>
            <w:r w:rsidRPr="000739ED">
              <w:rPr>
                <w:rFonts w:ascii="Verdana" w:hAnsi="Verdana" w:cs="Arial"/>
                <w:sz w:val="24"/>
                <w:szCs w:val="24"/>
              </w:rPr>
              <w:t xml:space="preserve"> noted several risks outside of the HBs control that included:</w:t>
            </w:r>
          </w:p>
          <w:p w14:paraId="0846734A" w14:textId="11C1A0B9" w:rsidR="000739ED" w:rsidRPr="000739ED" w:rsidRDefault="000739ED" w:rsidP="000739ED">
            <w:pPr>
              <w:pStyle w:val="ListParagraph"/>
              <w:numPr>
                <w:ilvl w:val="0"/>
                <w:numId w:val="23"/>
              </w:numPr>
              <w:jc w:val="both"/>
              <w:rPr>
                <w:rFonts w:ascii="Verdana" w:hAnsi="Verdana" w:cs="Arial"/>
              </w:rPr>
            </w:pPr>
            <w:r w:rsidRPr="000739ED">
              <w:rPr>
                <w:rFonts w:ascii="Verdana" w:hAnsi="Verdana" w:cs="Arial"/>
              </w:rPr>
              <w:t>Additional payment to the Welsh Risk Pool of £</w:t>
            </w:r>
            <w:proofErr w:type="gramStart"/>
            <w:r w:rsidRPr="000739ED">
              <w:rPr>
                <w:rFonts w:ascii="Verdana" w:hAnsi="Verdana" w:cs="Arial"/>
              </w:rPr>
              <w:t>600k;</w:t>
            </w:r>
            <w:proofErr w:type="gramEnd"/>
          </w:p>
          <w:p w14:paraId="29610574" w14:textId="77777777" w:rsidR="000739ED" w:rsidRPr="000739ED" w:rsidRDefault="000739ED" w:rsidP="000739ED">
            <w:pPr>
              <w:pStyle w:val="ListParagraph"/>
              <w:numPr>
                <w:ilvl w:val="0"/>
                <w:numId w:val="23"/>
              </w:numPr>
              <w:jc w:val="both"/>
              <w:rPr>
                <w:rFonts w:ascii="Verdana" w:hAnsi="Verdana" w:cs="Arial"/>
              </w:rPr>
            </w:pPr>
            <w:r w:rsidRPr="000739ED">
              <w:rPr>
                <w:rFonts w:ascii="Verdana" w:hAnsi="Verdana" w:cs="Arial"/>
              </w:rPr>
              <w:t xml:space="preserve">Lack of confirmation from the Welsh Government on funding for pay </w:t>
            </w:r>
            <w:proofErr w:type="gramStart"/>
            <w:r w:rsidRPr="000739ED">
              <w:rPr>
                <w:rFonts w:ascii="Verdana" w:hAnsi="Verdana" w:cs="Arial"/>
              </w:rPr>
              <w:t>awards;</w:t>
            </w:r>
            <w:proofErr w:type="gramEnd"/>
          </w:p>
          <w:p w14:paraId="66D3B7A7" w14:textId="477AF123" w:rsidR="000739ED" w:rsidRDefault="000739ED" w:rsidP="000739ED">
            <w:pPr>
              <w:pStyle w:val="ListParagraph"/>
              <w:numPr>
                <w:ilvl w:val="0"/>
                <w:numId w:val="23"/>
              </w:numPr>
              <w:jc w:val="both"/>
              <w:rPr>
                <w:rFonts w:ascii="Verdana" w:hAnsi="Verdana" w:cs="Arial"/>
              </w:rPr>
            </w:pPr>
            <w:r w:rsidRPr="000739ED">
              <w:rPr>
                <w:rFonts w:ascii="Verdana" w:hAnsi="Verdana" w:cs="Arial"/>
              </w:rPr>
              <w:t>Concerns about the real living wage.</w:t>
            </w:r>
          </w:p>
          <w:p w14:paraId="26E18DBF" w14:textId="77777777" w:rsidR="000739ED" w:rsidRPr="000739ED" w:rsidRDefault="000739ED" w:rsidP="000739ED">
            <w:pPr>
              <w:jc w:val="both"/>
              <w:rPr>
                <w:rFonts w:ascii="Verdana" w:hAnsi="Verdana" w:cs="Arial"/>
                <w:sz w:val="24"/>
                <w:szCs w:val="24"/>
              </w:rPr>
            </w:pPr>
            <w:r w:rsidRPr="000739ED">
              <w:rPr>
                <w:rFonts w:ascii="Verdana" w:hAnsi="Verdana" w:cs="Arial"/>
                <w:sz w:val="24"/>
                <w:szCs w:val="24"/>
              </w:rPr>
              <w:t>PP asked for questions:</w:t>
            </w:r>
          </w:p>
          <w:p w14:paraId="788C0543" w14:textId="3607AE55" w:rsidR="000739ED" w:rsidRPr="000739ED" w:rsidRDefault="000739ED" w:rsidP="000739ED">
            <w:pPr>
              <w:jc w:val="both"/>
              <w:rPr>
                <w:rFonts w:ascii="Verdana" w:hAnsi="Verdana" w:cs="Arial"/>
              </w:rPr>
            </w:pPr>
            <w:r w:rsidRPr="000739ED">
              <w:rPr>
                <w:rFonts w:ascii="Verdana" w:hAnsi="Verdana" w:cs="Arial"/>
                <w:sz w:val="24"/>
                <w:szCs w:val="24"/>
              </w:rPr>
              <w:t>SS noted that additional surge beds were being opened that were not included in the current financial plan and asked how the cost of these was being mitigated. DL noted the current dilemma with the HB in business continuity, high levels of clinically optimised patients and high clinical risks in the face of ongoing financial challenges</w:t>
            </w:r>
            <w:r w:rsidRPr="000739ED">
              <w:rPr>
                <w:rFonts w:ascii="Verdana" w:hAnsi="Verdana" w:cs="Arial"/>
              </w:rPr>
              <w:t>.</w:t>
            </w:r>
          </w:p>
          <w:p w14:paraId="788FB52F" w14:textId="3F169612" w:rsidR="00C22D05" w:rsidRPr="00224703" w:rsidRDefault="00C22D05" w:rsidP="00724C15">
            <w:pPr>
              <w:jc w:val="both"/>
              <w:rPr>
                <w:rFonts w:ascii="Verdana" w:hAnsi="Verdana" w:cs="Arial"/>
              </w:rPr>
            </w:pPr>
            <w:r w:rsidRPr="00224703">
              <w:rPr>
                <w:rFonts w:ascii="Verdana" w:hAnsi="Verdana" w:cs="Arial"/>
                <w:sz w:val="24"/>
                <w:szCs w:val="24"/>
              </w:rPr>
              <w:t xml:space="preserve">The Committee </w:t>
            </w:r>
            <w:r w:rsidR="009E7E96" w:rsidRPr="00224703">
              <w:rPr>
                <w:rFonts w:ascii="Verdana" w:hAnsi="Verdana" w:cs="Arial"/>
                <w:b/>
                <w:bCs/>
                <w:sz w:val="24"/>
                <w:szCs w:val="24"/>
              </w:rPr>
              <w:t>noted</w:t>
            </w:r>
            <w:r w:rsidR="009E7E96" w:rsidRPr="00224703">
              <w:rPr>
                <w:rFonts w:ascii="Verdana" w:hAnsi="Verdana" w:cs="Arial"/>
                <w:sz w:val="24"/>
                <w:szCs w:val="24"/>
              </w:rPr>
              <w:t xml:space="preserve"> </w:t>
            </w:r>
            <w:r w:rsidRPr="00224703">
              <w:rPr>
                <w:rFonts w:ascii="Verdana" w:hAnsi="Verdana" w:cs="Arial"/>
                <w:sz w:val="24"/>
                <w:szCs w:val="24"/>
              </w:rPr>
              <w:t xml:space="preserve">the month </w:t>
            </w:r>
            <w:r w:rsidR="009E7E96" w:rsidRPr="00224703">
              <w:rPr>
                <w:rFonts w:ascii="Verdana" w:hAnsi="Verdana" w:cs="Arial"/>
                <w:sz w:val="24"/>
                <w:szCs w:val="24"/>
              </w:rPr>
              <w:t>six</w:t>
            </w:r>
            <w:r w:rsidRPr="00224703">
              <w:rPr>
                <w:rFonts w:ascii="Verdana" w:hAnsi="Verdana" w:cs="Arial"/>
                <w:sz w:val="24"/>
                <w:szCs w:val="24"/>
              </w:rPr>
              <w:t xml:space="preserve"> financial position</w:t>
            </w:r>
            <w:r w:rsidR="00031521" w:rsidRPr="00224703">
              <w:rPr>
                <w:rFonts w:ascii="Verdana" w:hAnsi="Verdana" w:cs="Arial"/>
                <w:sz w:val="24"/>
                <w:szCs w:val="24"/>
              </w:rPr>
              <w:t xml:space="preserve"> and </w:t>
            </w:r>
            <w:r w:rsidR="00031521" w:rsidRPr="00224703">
              <w:rPr>
                <w:rFonts w:ascii="Verdana" w:hAnsi="Verdana" w:cs="Arial"/>
                <w:b/>
                <w:bCs/>
                <w:sz w:val="24"/>
                <w:szCs w:val="24"/>
              </w:rPr>
              <w:t>took assurance</w:t>
            </w:r>
            <w:r w:rsidR="00031521" w:rsidRPr="00224703">
              <w:rPr>
                <w:rFonts w:ascii="Verdana" w:hAnsi="Verdana" w:cs="Arial"/>
                <w:sz w:val="24"/>
                <w:szCs w:val="24"/>
              </w:rPr>
              <w:t xml:space="preserve"> from the </w:t>
            </w:r>
            <w:r w:rsidR="00F63C93" w:rsidRPr="00F63C93">
              <w:rPr>
                <w:rFonts w:ascii="Verdana" w:hAnsi="Verdana" w:cs="Arial"/>
                <w:sz w:val="24"/>
                <w:szCs w:val="24"/>
              </w:rPr>
              <w:t>mitigating work being undertaken by the HB including the establishment of the Recovery and Sustainability Board. However, the Committee remain</w:t>
            </w:r>
            <w:r w:rsidR="00F63C93">
              <w:rPr>
                <w:rFonts w:ascii="Verdana" w:hAnsi="Verdana" w:cs="Arial"/>
                <w:sz w:val="24"/>
                <w:szCs w:val="24"/>
              </w:rPr>
              <w:t>ed</w:t>
            </w:r>
            <w:r w:rsidR="00F63C93" w:rsidRPr="00F63C93">
              <w:rPr>
                <w:rFonts w:ascii="Verdana" w:hAnsi="Verdana" w:cs="Arial"/>
                <w:sz w:val="24"/>
                <w:szCs w:val="24"/>
              </w:rPr>
              <w:t xml:space="preserve"> deeply concerned about the HB</w:t>
            </w:r>
            <w:r w:rsidR="00F63C93">
              <w:rPr>
                <w:rFonts w:ascii="Verdana" w:hAnsi="Verdana" w:cs="Arial"/>
                <w:sz w:val="24"/>
                <w:szCs w:val="24"/>
              </w:rPr>
              <w:t>’</w:t>
            </w:r>
            <w:r w:rsidR="00F63C93" w:rsidRPr="00F63C93">
              <w:rPr>
                <w:rFonts w:ascii="Verdana" w:hAnsi="Verdana" w:cs="Arial"/>
                <w:sz w:val="24"/>
                <w:szCs w:val="24"/>
              </w:rPr>
              <w:t xml:space="preserve">s financial performance and the increasing likelihood of the end of year deficit being more than the £50.1m minimum deficit position agreed with Welsh Government. The Committee </w:t>
            </w:r>
            <w:r w:rsidR="00F63C93" w:rsidRPr="00F63C93">
              <w:rPr>
                <w:rFonts w:ascii="Verdana" w:hAnsi="Verdana" w:cs="Arial"/>
                <w:b/>
                <w:bCs/>
                <w:sz w:val="24"/>
                <w:szCs w:val="24"/>
              </w:rPr>
              <w:t>agreed</w:t>
            </w:r>
            <w:r w:rsidR="00F63C93" w:rsidRPr="00F63C93">
              <w:rPr>
                <w:rFonts w:ascii="Verdana" w:hAnsi="Verdana" w:cs="Arial"/>
                <w:sz w:val="24"/>
                <w:szCs w:val="24"/>
              </w:rPr>
              <w:t xml:space="preserve"> on the need to alert the HB of its concerns</w:t>
            </w:r>
            <w:r w:rsidR="00F63C93">
              <w:rPr>
                <w:rFonts w:ascii="Verdana" w:hAnsi="Verdana" w:cs="Arial"/>
                <w:sz w:val="24"/>
                <w:szCs w:val="24"/>
              </w:rPr>
              <w:t>.</w:t>
            </w:r>
          </w:p>
        </w:tc>
      </w:tr>
      <w:tr w:rsidR="00A23850" w:rsidRPr="00224703" w14:paraId="0743CDDB" w14:textId="58DA645E" w:rsidTr="79441B1D">
        <w:trPr>
          <w:trHeight w:val="301"/>
        </w:trPr>
        <w:tc>
          <w:tcPr>
            <w:tcW w:w="1355" w:type="dxa"/>
            <w:tcMar>
              <w:top w:w="80" w:type="dxa"/>
              <w:left w:w="80" w:type="dxa"/>
              <w:bottom w:w="80" w:type="dxa"/>
              <w:right w:w="80" w:type="dxa"/>
            </w:tcMar>
          </w:tcPr>
          <w:p w14:paraId="7638DCD4" w14:textId="0C12D863" w:rsidR="00A23850" w:rsidRPr="00224703" w:rsidRDefault="00A4287E" w:rsidP="000C0B64">
            <w:pPr>
              <w:rPr>
                <w:rFonts w:ascii="Verdana" w:hAnsi="Verdana" w:cs="Arial"/>
                <w:b/>
                <w:sz w:val="24"/>
                <w:szCs w:val="24"/>
              </w:rPr>
            </w:pPr>
            <w:r w:rsidRPr="00224703">
              <w:rPr>
                <w:rFonts w:ascii="Verdana" w:hAnsi="Verdana" w:cs="Arial"/>
                <w:b/>
                <w:sz w:val="24"/>
                <w:szCs w:val="24"/>
              </w:rPr>
              <w:lastRenderedPageBreak/>
              <w:t>1</w:t>
            </w:r>
            <w:r w:rsidR="00164CC1" w:rsidRPr="00224703">
              <w:rPr>
                <w:rFonts w:ascii="Verdana" w:hAnsi="Verdana" w:cs="Arial"/>
                <w:b/>
                <w:sz w:val="24"/>
                <w:szCs w:val="24"/>
              </w:rPr>
              <w:t>50</w:t>
            </w:r>
            <w:r w:rsidRPr="00224703">
              <w:rPr>
                <w:rFonts w:ascii="Verdana" w:hAnsi="Verdana" w:cs="Arial"/>
                <w:b/>
                <w:sz w:val="24"/>
                <w:szCs w:val="24"/>
              </w:rPr>
              <w:t>/24</w:t>
            </w:r>
          </w:p>
        </w:tc>
        <w:tc>
          <w:tcPr>
            <w:tcW w:w="9555" w:type="dxa"/>
            <w:tcMar>
              <w:top w:w="80" w:type="dxa"/>
              <w:left w:w="80" w:type="dxa"/>
              <w:bottom w:w="80" w:type="dxa"/>
              <w:right w:w="80" w:type="dxa"/>
            </w:tcMar>
          </w:tcPr>
          <w:p w14:paraId="7E7CB3E9" w14:textId="23930EBA" w:rsidR="00A23850" w:rsidRPr="00224703" w:rsidRDefault="00DE63F3" w:rsidP="008A1C04">
            <w:pPr>
              <w:jc w:val="both"/>
              <w:rPr>
                <w:rFonts w:ascii="Verdana" w:hAnsi="Verdana" w:cs="Arial"/>
                <w:b/>
                <w:sz w:val="24"/>
                <w:szCs w:val="24"/>
              </w:rPr>
            </w:pPr>
            <w:r w:rsidRPr="00224703">
              <w:rPr>
                <w:rFonts w:ascii="Verdana" w:hAnsi="Verdana" w:cs="Arial"/>
                <w:b/>
                <w:sz w:val="24"/>
                <w:szCs w:val="24"/>
              </w:rPr>
              <w:t xml:space="preserve">MONTH </w:t>
            </w:r>
            <w:r w:rsidR="005C2CAE" w:rsidRPr="00224703">
              <w:rPr>
                <w:rFonts w:ascii="Verdana" w:hAnsi="Verdana" w:cs="Arial"/>
                <w:b/>
                <w:sz w:val="24"/>
                <w:szCs w:val="24"/>
              </w:rPr>
              <w:t>SIX</w:t>
            </w:r>
            <w:r w:rsidRPr="00224703">
              <w:rPr>
                <w:rFonts w:ascii="Verdana" w:hAnsi="Verdana" w:cs="Arial"/>
                <w:b/>
                <w:sz w:val="24"/>
                <w:szCs w:val="24"/>
              </w:rPr>
              <w:t xml:space="preserve"> PERFORMANCE </w:t>
            </w:r>
          </w:p>
        </w:tc>
      </w:tr>
      <w:tr w:rsidR="00A23850" w:rsidRPr="00224703" w14:paraId="1CB49A8E" w14:textId="11CFEF69" w:rsidTr="79441B1D">
        <w:trPr>
          <w:trHeight w:val="301"/>
        </w:trPr>
        <w:tc>
          <w:tcPr>
            <w:tcW w:w="1355" w:type="dxa"/>
            <w:tcMar>
              <w:top w:w="80" w:type="dxa"/>
              <w:left w:w="80" w:type="dxa"/>
              <w:bottom w:w="80" w:type="dxa"/>
              <w:right w:w="80" w:type="dxa"/>
            </w:tcMar>
          </w:tcPr>
          <w:p w14:paraId="5B7AFBF8" w14:textId="77777777" w:rsidR="00A23850" w:rsidRPr="00224703" w:rsidRDefault="00A23850" w:rsidP="000C0B64">
            <w:pPr>
              <w:rPr>
                <w:rFonts w:ascii="Verdana" w:hAnsi="Verdana" w:cs="Arial"/>
                <w:b/>
                <w:sz w:val="24"/>
                <w:szCs w:val="24"/>
              </w:rPr>
            </w:pPr>
          </w:p>
        </w:tc>
        <w:tc>
          <w:tcPr>
            <w:tcW w:w="9555" w:type="dxa"/>
            <w:tcMar>
              <w:top w:w="80" w:type="dxa"/>
              <w:left w:w="80" w:type="dxa"/>
              <w:bottom w:w="80" w:type="dxa"/>
              <w:right w:w="80" w:type="dxa"/>
            </w:tcMar>
          </w:tcPr>
          <w:p w14:paraId="60C98A9E" w14:textId="082A767E" w:rsidR="00855E03" w:rsidRPr="00224703" w:rsidRDefault="00855E03" w:rsidP="00855E03">
            <w:pPr>
              <w:jc w:val="both"/>
              <w:rPr>
                <w:rFonts w:ascii="Verdana" w:hAnsi="Verdana" w:cs="Arial"/>
                <w:sz w:val="24"/>
                <w:szCs w:val="24"/>
              </w:rPr>
            </w:pPr>
            <w:r w:rsidRPr="00224703">
              <w:rPr>
                <w:rFonts w:ascii="Verdana" w:hAnsi="Verdana" w:cs="Arial"/>
                <w:sz w:val="24"/>
                <w:szCs w:val="24"/>
              </w:rPr>
              <w:t xml:space="preserve">The Committee </w:t>
            </w:r>
            <w:r w:rsidRPr="00224703">
              <w:rPr>
                <w:rFonts w:ascii="Verdana" w:hAnsi="Verdana" w:cs="Arial"/>
                <w:b/>
                <w:bCs/>
                <w:sz w:val="24"/>
                <w:szCs w:val="24"/>
              </w:rPr>
              <w:t xml:space="preserve">received </w:t>
            </w:r>
            <w:r w:rsidRPr="00224703">
              <w:rPr>
                <w:rFonts w:ascii="Verdana" w:hAnsi="Verdana" w:cs="Arial"/>
                <w:sz w:val="24"/>
                <w:szCs w:val="24"/>
              </w:rPr>
              <w:t xml:space="preserve">the </w:t>
            </w:r>
            <w:r w:rsidRPr="00224703">
              <w:rPr>
                <w:rFonts w:ascii="Verdana" w:hAnsi="Verdana" w:cs="Arial"/>
                <w:i/>
                <w:iCs/>
                <w:sz w:val="24"/>
                <w:szCs w:val="24"/>
              </w:rPr>
              <w:t>Performance Report for month</w:t>
            </w:r>
            <w:r w:rsidR="00DE63F3" w:rsidRPr="00224703">
              <w:rPr>
                <w:rFonts w:ascii="Verdana" w:hAnsi="Verdana" w:cs="Arial"/>
                <w:i/>
                <w:iCs/>
                <w:sz w:val="24"/>
                <w:szCs w:val="24"/>
              </w:rPr>
              <w:t xml:space="preserve"> </w:t>
            </w:r>
            <w:r w:rsidR="005C2CAE" w:rsidRPr="00224703">
              <w:rPr>
                <w:rFonts w:ascii="Verdana" w:hAnsi="Verdana" w:cs="Arial"/>
                <w:i/>
                <w:iCs/>
                <w:sz w:val="24"/>
                <w:szCs w:val="24"/>
              </w:rPr>
              <w:t>six</w:t>
            </w:r>
            <w:r w:rsidRPr="00224703">
              <w:rPr>
                <w:rFonts w:ascii="Verdana" w:hAnsi="Verdana" w:cs="Arial"/>
                <w:i/>
                <w:iCs/>
                <w:sz w:val="24"/>
                <w:szCs w:val="24"/>
              </w:rPr>
              <w:t>.</w:t>
            </w:r>
          </w:p>
          <w:p w14:paraId="38E8CB14" w14:textId="2829FA4F" w:rsidR="008A2431" w:rsidRPr="00224703" w:rsidRDefault="00EC7838" w:rsidP="00855E03">
            <w:pPr>
              <w:jc w:val="both"/>
              <w:rPr>
                <w:rFonts w:ascii="Verdana" w:hAnsi="Verdana" w:cs="Arial"/>
                <w:sz w:val="24"/>
                <w:szCs w:val="24"/>
              </w:rPr>
            </w:pPr>
            <w:r w:rsidRPr="00224703">
              <w:rPr>
                <w:rFonts w:ascii="Verdana" w:hAnsi="Verdana" w:cs="Arial"/>
                <w:sz w:val="24"/>
                <w:szCs w:val="24"/>
              </w:rPr>
              <w:t>MP</w:t>
            </w:r>
            <w:r w:rsidR="00855E03" w:rsidRPr="00224703">
              <w:rPr>
                <w:rFonts w:ascii="Verdana" w:hAnsi="Verdana" w:cs="Arial"/>
                <w:sz w:val="24"/>
                <w:szCs w:val="24"/>
              </w:rPr>
              <w:t xml:space="preserve"> </w:t>
            </w:r>
            <w:r w:rsidR="006A11B8" w:rsidRPr="00224703">
              <w:rPr>
                <w:rFonts w:ascii="Verdana" w:hAnsi="Verdana" w:cs="Arial"/>
                <w:sz w:val="24"/>
                <w:szCs w:val="24"/>
              </w:rPr>
              <w:t xml:space="preserve">drew attention to </w:t>
            </w:r>
            <w:r w:rsidR="00855E03" w:rsidRPr="00224703">
              <w:rPr>
                <w:rFonts w:ascii="Verdana" w:hAnsi="Verdana" w:cs="Arial"/>
                <w:sz w:val="24"/>
                <w:szCs w:val="24"/>
              </w:rPr>
              <w:t>the following points</w:t>
            </w:r>
            <w:r w:rsidR="00EC6F36" w:rsidRPr="00224703">
              <w:rPr>
                <w:rFonts w:ascii="Verdana" w:hAnsi="Verdana" w:cs="Arial"/>
                <w:sz w:val="24"/>
                <w:szCs w:val="24"/>
              </w:rPr>
              <w:t xml:space="preserve"> to </w:t>
            </w:r>
            <w:r w:rsidR="00FF2EA7" w:rsidRPr="00224703">
              <w:rPr>
                <w:rFonts w:ascii="Verdana" w:hAnsi="Verdana" w:cs="Arial"/>
                <w:sz w:val="24"/>
                <w:szCs w:val="24"/>
              </w:rPr>
              <w:t xml:space="preserve">the </w:t>
            </w:r>
            <w:r w:rsidR="00A00CB8" w:rsidRPr="00224703">
              <w:rPr>
                <w:rFonts w:ascii="Verdana" w:hAnsi="Verdana" w:cs="Arial"/>
                <w:sz w:val="24"/>
                <w:szCs w:val="24"/>
              </w:rPr>
              <w:t>C</w:t>
            </w:r>
            <w:r w:rsidR="00FF2EA7" w:rsidRPr="00224703">
              <w:rPr>
                <w:rFonts w:ascii="Verdana" w:hAnsi="Verdana" w:cs="Arial"/>
                <w:sz w:val="24"/>
                <w:szCs w:val="24"/>
              </w:rPr>
              <w:t>ommittee</w:t>
            </w:r>
            <w:r w:rsidR="00855E03" w:rsidRPr="00224703">
              <w:rPr>
                <w:rFonts w:ascii="Verdana" w:hAnsi="Verdana" w:cs="Arial"/>
                <w:sz w:val="24"/>
                <w:szCs w:val="24"/>
              </w:rPr>
              <w:t>:</w:t>
            </w:r>
          </w:p>
          <w:p w14:paraId="0B91846A" w14:textId="6DCEDD5B" w:rsidR="006A11B8" w:rsidRPr="00224703" w:rsidRDefault="00EC7838" w:rsidP="005E5EE2">
            <w:pPr>
              <w:pStyle w:val="ListParagraph"/>
              <w:numPr>
                <w:ilvl w:val="0"/>
                <w:numId w:val="20"/>
              </w:numPr>
              <w:jc w:val="both"/>
              <w:rPr>
                <w:rFonts w:ascii="Verdana" w:hAnsi="Verdana" w:cs="Arial"/>
              </w:rPr>
            </w:pPr>
            <w:r w:rsidRPr="00224703">
              <w:rPr>
                <w:rFonts w:ascii="Verdana" w:hAnsi="Verdana" w:cs="Arial"/>
              </w:rPr>
              <w:t>The performance against the four-hour target for September 2024 was 78.7% against the target</w:t>
            </w:r>
            <w:r w:rsidR="00AB629A" w:rsidRPr="00224703">
              <w:rPr>
                <w:rFonts w:ascii="Verdana" w:hAnsi="Verdana" w:cs="Arial"/>
              </w:rPr>
              <w:t>,</w:t>
            </w:r>
            <w:r w:rsidRPr="00224703">
              <w:rPr>
                <w:rFonts w:ascii="Verdana" w:hAnsi="Verdana" w:cs="Arial"/>
              </w:rPr>
              <w:t xml:space="preserve"> which was an 2.09% improvement </w:t>
            </w:r>
            <w:proofErr w:type="gramStart"/>
            <w:r w:rsidR="00AB629A" w:rsidRPr="00224703">
              <w:rPr>
                <w:rFonts w:ascii="Verdana" w:hAnsi="Verdana" w:cs="Arial"/>
              </w:rPr>
              <w:t>o</w:t>
            </w:r>
            <w:r w:rsidRPr="00224703">
              <w:rPr>
                <w:rFonts w:ascii="Verdana" w:hAnsi="Verdana" w:cs="Arial"/>
              </w:rPr>
              <w:t>n</w:t>
            </w:r>
            <w:proofErr w:type="gramEnd"/>
            <w:r w:rsidRPr="00224703">
              <w:rPr>
                <w:rFonts w:ascii="Verdana" w:hAnsi="Verdana" w:cs="Arial"/>
              </w:rPr>
              <w:t xml:space="preserve"> August 2024 performance;</w:t>
            </w:r>
          </w:p>
          <w:p w14:paraId="4C77E7EE" w14:textId="1D3CCEC5" w:rsidR="00FB1F37" w:rsidRPr="00224703" w:rsidRDefault="00EC7838" w:rsidP="005E5EE2">
            <w:pPr>
              <w:pStyle w:val="ListParagraph"/>
              <w:numPr>
                <w:ilvl w:val="0"/>
                <w:numId w:val="20"/>
              </w:numPr>
              <w:jc w:val="both"/>
              <w:rPr>
                <w:rFonts w:ascii="Verdana" w:hAnsi="Verdana" w:cs="Arial"/>
              </w:rPr>
            </w:pPr>
            <w:r w:rsidRPr="00224703">
              <w:rPr>
                <w:rFonts w:ascii="Verdana" w:hAnsi="Verdana" w:cs="Arial"/>
              </w:rPr>
              <w:t>The HB Infection Prevention Control performance was slightly above the Welsh Government target for</w:t>
            </w:r>
            <w:r w:rsidR="00F80F8A">
              <w:rPr>
                <w:rFonts w:ascii="Verdana" w:hAnsi="Verdana"/>
              </w:rPr>
              <w:t xml:space="preserve"> </w:t>
            </w:r>
            <w:r w:rsidR="00B667C5" w:rsidRPr="00224703">
              <w:rPr>
                <w:rStyle w:val="Strong"/>
                <w:rFonts w:ascii="Verdana" w:hAnsi="Verdana" w:cs="Arial"/>
                <w:b w:val="0"/>
                <w:bCs w:val="0"/>
                <w:color w:val="111111"/>
              </w:rPr>
              <w:t xml:space="preserve">Staphylococcus aureus </w:t>
            </w:r>
            <w:r w:rsidR="00F80F8A" w:rsidRPr="00224703">
              <w:rPr>
                <w:rStyle w:val="Strong"/>
                <w:rFonts w:ascii="Verdana" w:hAnsi="Verdana" w:cs="Arial"/>
                <w:b w:val="0"/>
                <w:bCs w:val="0"/>
                <w:color w:val="111111"/>
              </w:rPr>
              <w:t xml:space="preserve">bacteremia </w:t>
            </w:r>
            <w:r w:rsidR="00F80F8A" w:rsidRPr="00224703">
              <w:rPr>
                <w:rFonts w:ascii="Verdana" w:hAnsi="Verdana" w:cs="Arial"/>
              </w:rPr>
              <w:t>and</w:t>
            </w:r>
            <w:r w:rsidRPr="00224703">
              <w:rPr>
                <w:rFonts w:ascii="Verdana" w:hAnsi="Verdana" w:cs="Arial"/>
              </w:rPr>
              <w:t xml:space="preserve"> </w:t>
            </w:r>
            <w:proofErr w:type="gramStart"/>
            <w:r w:rsidRPr="00224703">
              <w:rPr>
                <w:rFonts w:ascii="Verdana" w:hAnsi="Verdana" w:cs="Arial"/>
              </w:rPr>
              <w:t>E</w:t>
            </w:r>
            <w:r w:rsidR="0056622F" w:rsidRPr="00224703">
              <w:rPr>
                <w:rFonts w:ascii="Verdana" w:hAnsi="Verdana" w:cs="Arial"/>
              </w:rPr>
              <w:t>.</w:t>
            </w:r>
            <w:r w:rsidRPr="00224703">
              <w:rPr>
                <w:rFonts w:ascii="Verdana" w:hAnsi="Verdana" w:cs="Arial"/>
              </w:rPr>
              <w:t>coli</w:t>
            </w:r>
            <w:proofErr w:type="gramEnd"/>
            <w:r w:rsidRPr="00224703">
              <w:rPr>
                <w:rFonts w:ascii="Verdana" w:hAnsi="Verdana" w:cs="Arial"/>
              </w:rPr>
              <w:t xml:space="preserve"> cases, with performance against the </w:t>
            </w:r>
            <w:r w:rsidR="00B42058" w:rsidRPr="00224703">
              <w:rPr>
                <w:rFonts w:ascii="Verdana" w:eastAsia="Times New Roman" w:hAnsi="Verdana" w:cs="Arial"/>
                <w:color w:val="363636"/>
                <w:kern w:val="36"/>
              </w:rPr>
              <w:t xml:space="preserve"> Clostridi</w:t>
            </w:r>
            <w:r w:rsidR="005958DB" w:rsidRPr="00224703">
              <w:rPr>
                <w:rFonts w:ascii="Verdana" w:eastAsia="Times New Roman" w:hAnsi="Verdana" w:cs="Arial"/>
                <w:color w:val="363636"/>
                <w:kern w:val="36"/>
              </w:rPr>
              <w:t>um</w:t>
            </w:r>
            <w:r w:rsidR="00B42058" w:rsidRPr="00224703">
              <w:rPr>
                <w:rFonts w:ascii="Verdana" w:eastAsia="Times New Roman" w:hAnsi="Verdana" w:cs="Arial"/>
                <w:color w:val="363636"/>
                <w:kern w:val="36"/>
              </w:rPr>
              <w:t xml:space="preserve"> difficile (</w:t>
            </w:r>
            <w:proofErr w:type="spellStart"/>
            <w:r w:rsidRPr="00224703">
              <w:rPr>
                <w:rFonts w:ascii="Verdana" w:hAnsi="Verdana" w:cs="Arial"/>
              </w:rPr>
              <w:t>c.diff</w:t>
            </w:r>
            <w:proofErr w:type="spellEnd"/>
            <w:r w:rsidR="00B42058" w:rsidRPr="00224703">
              <w:rPr>
                <w:rFonts w:ascii="Verdana" w:hAnsi="Verdana" w:cs="Arial"/>
              </w:rPr>
              <w:t>)</w:t>
            </w:r>
            <w:r w:rsidRPr="00224703">
              <w:rPr>
                <w:rFonts w:ascii="Verdana" w:hAnsi="Verdana" w:cs="Arial"/>
              </w:rPr>
              <w:t xml:space="preserve"> targets still being a challenge;</w:t>
            </w:r>
          </w:p>
          <w:p w14:paraId="009ADB9C" w14:textId="4EA5F4CA" w:rsidR="00EC7838" w:rsidRPr="00224703" w:rsidRDefault="00416967" w:rsidP="005E5EE2">
            <w:pPr>
              <w:pStyle w:val="ListParagraph"/>
              <w:numPr>
                <w:ilvl w:val="0"/>
                <w:numId w:val="20"/>
              </w:numPr>
              <w:jc w:val="both"/>
              <w:rPr>
                <w:rFonts w:ascii="Verdana" w:hAnsi="Verdana" w:cs="Arial"/>
              </w:rPr>
            </w:pPr>
            <w:r w:rsidRPr="00224703">
              <w:rPr>
                <w:rFonts w:ascii="Verdana" w:hAnsi="Verdana" w:cs="Arial"/>
              </w:rPr>
              <w:lastRenderedPageBreak/>
              <w:t xml:space="preserve">In relation to Planned Care, there was a reduction in the number of patients waiting over 36 weeks at stage </w:t>
            </w:r>
            <w:proofErr w:type="gramStart"/>
            <w:r w:rsidRPr="00224703">
              <w:rPr>
                <w:rFonts w:ascii="Verdana" w:hAnsi="Verdana" w:cs="Arial"/>
              </w:rPr>
              <w:t>1;</w:t>
            </w:r>
            <w:proofErr w:type="gramEnd"/>
          </w:p>
          <w:p w14:paraId="333A22D4" w14:textId="7B14E764" w:rsidR="00416967" w:rsidRPr="00224703" w:rsidRDefault="00416967" w:rsidP="005E5EE2">
            <w:pPr>
              <w:pStyle w:val="ListParagraph"/>
              <w:numPr>
                <w:ilvl w:val="0"/>
                <w:numId w:val="20"/>
              </w:numPr>
              <w:jc w:val="both"/>
              <w:rPr>
                <w:rFonts w:ascii="Verdana" w:hAnsi="Verdana" w:cs="Arial"/>
              </w:rPr>
            </w:pPr>
            <w:r w:rsidRPr="00224703">
              <w:rPr>
                <w:rFonts w:ascii="Verdana" w:hAnsi="Verdana" w:cs="Arial"/>
              </w:rPr>
              <w:t>The number of patients waiting over 14 weeks for therapies had increased to 130 patients waiting over 14 weeks</w:t>
            </w:r>
            <w:r w:rsidR="00CE0A19" w:rsidRPr="00224703">
              <w:rPr>
                <w:rFonts w:ascii="Verdana" w:hAnsi="Verdana" w:cs="Arial"/>
              </w:rPr>
              <w:t>,</w:t>
            </w:r>
            <w:r w:rsidRPr="00224703">
              <w:rPr>
                <w:rFonts w:ascii="Verdana" w:hAnsi="Verdana" w:cs="Arial"/>
              </w:rPr>
              <w:t xml:space="preserve"> which was a large increase when compared to 17 in August </w:t>
            </w:r>
            <w:proofErr w:type="gramStart"/>
            <w:r w:rsidRPr="00224703">
              <w:rPr>
                <w:rFonts w:ascii="Verdana" w:hAnsi="Verdana" w:cs="Arial"/>
              </w:rPr>
              <w:t>2024;</w:t>
            </w:r>
            <w:proofErr w:type="gramEnd"/>
          </w:p>
          <w:p w14:paraId="642691E3" w14:textId="77777777" w:rsidR="00416967" w:rsidRPr="00224703" w:rsidRDefault="00416967" w:rsidP="005E5EE2">
            <w:pPr>
              <w:pStyle w:val="ListParagraph"/>
              <w:numPr>
                <w:ilvl w:val="0"/>
                <w:numId w:val="20"/>
              </w:numPr>
              <w:jc w:val="both"/>
              <w:rPr>
                <w:rFonts w:ascii="Verdana" w:hAnsi="Verdana" w:cs="Arial"/>
              </w:rPr>
            </w:pPr>
            <w:r w:rsidRPr="00224703">
              <w:rPr>
                <w:rFonts w:ascii="Verdana" w:hAnsi="Verdana" w:cs="Arial"/>
              </w:rPr>
              <w:t xml:space="preserve">The Adult Mental Health and CAMHS department were performing well against the Welsh Government targets apart from those patients waiting less than 26 weeks for psychological </w:t>
            </w:r>
            <w:proofErr w:type="gramStart"/>
            <w:r w:rsidRPr="00224703">
              <w:rPr>
                <w:rFonts w:ascii="Verdana" w:hAnsi="Verdana" w:cs="Arial"/>
              </w:rPr>
              <w:t>therapy;</w:t>
            </w:r>
            <w:proofErr w:type="gramEnd"/>
          </w:p>
          <w:p w14:paraId="70E685C9" w14:textId="4E950E31" w:rsidR="00416967" w:rsidRPr="00224703" w:rsidRDefault="00416967" w:rsidP="005E5EE2">
            <w:pPr>
              <w:pStyle w:val="ListParagraph"/>
              <w:numPr>
                <w:ilvl w:val="0"/>
                <w:numId w:val="20"/>
              </w:numPr>
              <w:jc w:val="both"/>
              <w:rPr>
                <w:rFonts w:ascii="Verdana" w:hAnsi="Verdana" w:cs="Arial"/>
              </w:rPr>
            </w:pPr>
            <w:r w:rsidRPr="00224703">
              <w:rPr>
                <w:rFonts w:ascii="Verdana" w:hAnsi="Verdana" w:cs="Arial"/>
              </w:rPr>
              <w:t xml:space="preserve">It was reported that 31% of Neurodevelopment Disorder (NDD) patients received a diagnostic assessment within 26 weeks in September 2024, </w:t>
            </w:r>
            <w:r w:rsidR="00B3474D" w:rsidRPr="00224703">
              <w:rPr>
                <w:rFonts w:ascii="Verdana" w:hAnsi="Verdana" w:cs="Arial"/>
              </w:rPr>
              <w:t xml:space="preserve">which </w:t>
            </w:r>
            <w:r w:rsidR="00224703" w:rsidRPr="00224703">
              <w:rPr>
                <w:rFonts w:ascii="Verdana" w:hAnsi="Verdana" w:cs="Arial"/>
              </w:rPr>
              <w:t>was an</w:t>
            </w:r>
            <w:r w:rsidRPr="00224703">
              <w:rPr>
                <w:rFonts w:ascii="Verdana" w:hAnsi="Verdana" w:cs="Arial"/>
              </w:rPr>
              <w:t xml:space="preserve"> improvement on the previous </w:t>
            </w:r>
            <w:proofErr w:type="gramStart"/>
            <w:r w:rsidRPr="00224703">
              <w:rPr>
                <w:rFonts w:ascii="Verdana" w:hAnsi="Verdana" w:cs="Arial"/>
              </w:rPr>
              <w:t>month;</w:t>
            </w:r>
            <w:proofErr w:type="gramEnd"/>
          </w:p>
          <w:p w14:paraId="5C2BAC8D" w14:textId="2C4909ED" w:rsidR="00416967" w:rsidRPr="00224703" w:rsidRDefault="00416967" w:rsidP="005E5EE2">
            <w:pPr>
              <w:pStyle w:val="ListParagraph"/>
              <w:numPr>
                <w:ilvl w:val="0"/>
                <w:numId w:val="20"/>
              </w:numPr>
              <w:jc w:val="both"/>
              <w:rPr>
                <w:rFonts w:ascii="Verdana" w:hAnsi="Verdana" w:cs="Arial"/>
              </w:rPr>
            </w:pPr>
            <w:r w:rsidRPr="00224703">
              <w:rPr>
                <w:rFonts w:ascii="Verdana" w:hAnsi="Verdana" w:cs="Arial"/>
              </w:rPr>
              <w:t xml:space="preserve">There were eight Nationally reported incidents recorded for September </w:t>
            </w:r>
            <w:proofErr w:type="gramStart"/>
            <w:r w:rsidRPr="00224703">
              <w:rPr>
                <w:rFonts w:ascii="Verdana" w:hAnsi="Verdana" w:cs="Arial"/>
              </w:rPr>
              <w:t>2024;</w:t>
            </w:r>
            <w:proofErr w:type="gramEnd"/>
          </w:p>
          <w:p w14:paraId="0E23CA2E" w14:textId="519FE026" w:rsidR="00416967" w:rsidRPr="00224703" w:rsidRDefault="00416967" w:rsidP="005E5EE2">
            <w:pPr>
              <w:pStyle w:val="ListParagraph"/>
              <w:numPr>
                <w:ilvl w:val="0"/>
                <w:numId w:val="20"/>
              </w:numPr>
              <w:jc w:val="both"/>
              <w:rPr>
                <w:rFonts w:ascii="Verdana" w:hAnsi="Verdana" w:cs="Arial"/>
              </w:rPr>
            </w:pPr>
            <w:r w:rsidRPr="00224703">
              <w:rPr>
                <w:rFonts w:ascii="Verdana" w:hAnsi="Verdana" w:cs="Arial"/>
              </w:rPr>
              <w:t>The figures remained the same as the previous month for the HB workforce sickness rates with 6.67% of staff absent in August</w:t>
            </w:r>
            <w:r w:rsidR="005838E6" w:rsidRPr="00224703">
              <w:rPr>
                <w:rFonts w:ascii="Verdana" w:hAnsi="Verdana" w:cs="Arial"/>
              </w:rPr>
              <w:t xml:space="preserve"> 2024. </w:t>
            </w:r>
          </w:p>
          <w:p w14:paraId="4A97E599" w14:textId="5238D903" w:rsidR="00797F7B" w:rsidRPr="00224703" w:rsidRDefault="00797F7B" w:rsidP="00797F7B">
            <w:pPr>
              <w:jc w:val="both"/>
              <w:rPr>
                <w:rFonts w:ascii="Verdana" w:hAnsi="Verdana" w:cs="Arial"/>
                <w:sz w:val="24"/>
                <w:szCs w:val="24"/>
              </w:rPr>
            </w:pPr>
            <w:r w:rsidRPr="00224703">
              <w:rPr>
                <w:rFonts w:ascii="Verdana" w:hAnsi="Verdana" w:cs="Arial"/>
                <w:sz w:val="24"/>
                <w:szCs w:val="24"/>
              </w:rPr>
              <w:t xml:space="preserve">PP </w:t>
            </w:r>
            <w:r w:rsidR="00EC7838" w:rsidRPr="00224703">
              <w:rPr>
                <w:rFonts w:ascii="Verdana" w:hAnsi="Verdana" w:cs="Arial"/>
                <w:sz w:val="24"/>
                <w:szCs w:val="24"/>
              </w:rPr>
              <w:t>welcomed</w:t>
            </w:r>
            <w:r w:rsidRPr="00224703">
              <w:rPr>
                <w:rFonts w:ascii="Verdana" w:hAnsi="Verdana" w:cs="Arial"/>
                <w:sz w:val="24"/>
                <w:szCs w:val="24"/>
              </w:rPr>
              <w:t xml:space="preserve"> questions:</w:t>
            </w:r>
          </w:p>
          <w:p w14:paraId="0C631A91" w14:textId="5EEF8EDB" w:rsidR="00E60DB3" w:rsidRPr="00224703" w:rsidRDefault="00E60DB3" w:rsidP="00797F7B">
            <w:pPr>
              <w:jc w:val="both"/>
              <w:rPr>
                <w:rFonts w:ascii="Verdana" w:hAnsi="Verdana" w:cs="Arial"/>
                <w:sz w:val="24"/>
                <w:szCs w:val="24"/>
              </w:rPr>
            </w:pPr>
            <w:r w:rsidRPr="00224703">
              <w:rPr>
                <w:rFonts w:ascii="Verdana" w:hAnsi="Verdana" w:cs="Arial"/>
                <w:sz w:val="24"/>
                <w:szCs w:val="24"/>
              </w:rPr>
              <w:t xml:space="preserve">RO commented that as the new chair of the Workforce and OD Committee, it was agreed that there would be substantial deep dives on the areas where there was high sickness. She advised that recently there was a particular emphasis on maternity and ongoing work was to be undertaken to review the mechanisms on how the HB manage sickness and how it would be monitored in an effective way. </w:t>
            </w:r>
          </w:p>
          <w:p w14:paraId="182146CB" w14:textId="54C5F451" w:rsidR="00B02981" w:rsidRPr="00224703" w:rsidRDefault="00A23850" w:rsidP="008A1C04">
            <w:pPr>
              <w:jc w:val="both"/>
              <w:rPr>
                <w:rFonts w:ascii="Verdana" w:hAnsi="Verdana" w:cs="Arial"/>
                <w:sz w:val="24"/>
                <w:szCs w:val="24"/>
              </w:rPr>
            </w:pPr>
            <w:r w:rsidRPr="00224703">
              <w:rPr>
                <w:rFonts w:ascii="Verdana" w:hAnsi="Verdana" w:cs="Arial"/>
                <w:sz w:val="24"/>
                <w:szCs w:val="24"/>
              </w:rPr>
              <w:t xml:space="preserve">The Committee </w:t>
            </w:r>
            <w:r w:rsidR="000D4F08" w:rsidRPr="00224703">
              <w:rPr>
                <w:rFonts w:ascii="Verdana" w:hAnsi="Verdana" w:cs="Arial"/>
                <w:b/>
                <w:bCs/>
                <w:sz w:val="24"/>
                <w:szCs w:val="24"/>
              </w:rPr>
              <w:t>discussed</w:t>
            </w:r>
            <w:r w:rsidR="000D4F08" w:rsidRPr="00224703">
              <w:rPr>
                <w:rFonts w:ascii="Verdana" w:hAnsi="Verdana" w:cs="Arial"/>
                <w:sz w:val="24"/>
                <w:szCs w:val="24"/>
              </w:rPr>
              <w:t xml:space="preserve"> and </w:t>
            </w:r>
            <w:r w:rsidR="00A74207" w:rsidRPr="00224703">
              <w:rPr>
                <w:rFonts w:ascii="Verdana" w:hAnsi="Verdana" w:cs="Arial"/>
                <w:b/>
                <w:bCs/>
                <w:sz w:val="24"/>
                <w:szCs w:val="24"/>
              </w:rPr>
              <w:t>took assurance</w:t>
            </w:r>
            <w:r w:rsidRPr="00224703">
              <w:rPr>
                <w:rFonts w:ascii="Verdana" w:hAnsi="Verdana" w:cs="Arial"/>
                <w:b/>
                <w:bCs/>
                <w:sz w:val="24"/>
                <w:szCs w:val="24"/>
              </w:rPr>
              <w:t xml:space="preserve"> </w:t>
            </w:r>
            <w:r w:rsidRPr="00224703">
              <w:rPr>
                <w:rFonts w:ascii="Verdana" w:hAnsi="Verdana" w:cs="Arial"/>
                <w:sz w:val="24"/>
                <w:szCs w:val="24"/>
              </w:rPr>
              <w:t>the</w:t>
            </w:r>
            <w:r w:rsidRPr="00224703">
              <w:rPr>
                <w:rFonts w:ascii="Verdana" w:hAnsi="Verdana"/>
                <w:sz w:val="24"/>
                <w:szCs w:val="24"/>
              </w:rPr>
              <w:t xml:space="preserve"> </w:t>
            </w:r>
            <w:r w:rsidR="00EE006C" w:rsidRPr="00224703">
              <w:rPr>
                <w:rFonts w:ascii="Verdana" w:hAnsi="Verdana" w:cs="Arial"/>
                <w:sz w:val="24"/>
                <w:szCs w:val="24"/>
              </w:rPr>
              <w:t xml:space="preserve">Performance Report for month </w:t>
            </w:r>
            <w:r w:rsidR="006A11B8" w:rsidRPr="00224703">
              <w:rPr>
                <w:rFonts w:ascii="Verdana" w:hAnsi="Verdana" w:cs="Arial"/>
                <w:sz w:val="24"/>
                <w:szCs w:val="24"/>
              </w:rPr>
              <w:t>six</w:t>
            </w:r>
            <w:r w:rsidR="00FF2EA7" w:rsidRPr="00224703">
              <w:rPr>
                <w:rFonts w:ascii="Verdana" w:hAnsi="Verdana" w:cs="Arial"/>
                <w:sz w:val="24"/>
                <w:szCs w:val="24"/>
              </w:rPr>
              <w:t>.</w:t>
            </w:r>
          </w:p>
        </w:tc>
      </w:tr>
      <w:tr w:rsidR="007A5905" w:rsidRPr="00224703" w14:paraId="22F12B78" w14:textId="77777777" w:rsidTr="79441B1D">
        <w:trPr>
          <w:trHeight w:val="301"/>
        </w:trPr>
        <w:tc>
          <w:tcPr>
            <w:tcW w:w="1355" w:type="dxa"/>
            <w:tcMar>
              <w:top w:w="80" w:type="dxa"/>
              <w:left w:w="80" w:type="dxa"/>
              <w:bottom w:w="80" w:type="dxa"/>
              <w:right w:w="80" w:type="dxa"/>
            </w:tcMar>
          </w:tcPr>
          <w:p w14:paraId="48C79611" w14:textId="1684600E" w:rsidR="007A5905" w:rsidRPr="00224703" w:rsidRDefault="00A4287E" w:rsidP="000C0B64">
            <w:pPr>
              <w:rPr>
                <w:rFonts w:ascii="Verdana" w:hAnsi="Verdana" w:cs="Arial"/>
                <w:b/>
                <w:sz w:val="24"/>
                <w:szCs w:val="24"/>
              </w:rPr>
            </w:pPr>
            <w:r w:rsidRPr="00224703">
              <w:rPr>
                <w:rFonts w:ascii="Verdana" w:hAnsi="Verdana" w:cs="Arial"/>
                <w:b/>
                <w:sz w:val="24"/>
                <w:szCs w:val="24"/>
              </w:rPr>
              <w:lastRenderedPageBreak/>
              <w:t>15</w:t>
            </w:r>
            <w:r w:rsidR="00164CC1" w:rsidRPr="00224703">
              <w:rPr>
                <w:rFonts w:ascii="Verdana" w:hAnsi="Verdana" w:cs="Arial"/>
                <w:b/>
                <w:sz w:val="24"/>
                <w:szCs w:val="24"/>
              </w:rPr>
              <w:t>1</w:t>
            </w:r>
            <w:r w:rsidRPr="00224703">
              <w:rPr>
                <w:rFonts w:ascii="Verdana" w:hAnsi="Verdana" w:cs="Arial"/>
                <w:b/>
                <w:sz w:val="24"/>
                <w:szCs w:val="24"/>
              </w:rPr>
              <w:t>/24</w:t>
            </w:r>
          </w:p>
        </w:tc>
        <w:tc>
          <w:tcPr>
            <w:tcW w:w="9555" w:type="dxa"/>
            <w:tcMar>
              <w:top w:w="80" w:type="dxa"/>
              <w:left w:w="80" w:type="dxa"/>
              <w:bottom w:w="80" w:type="dxa"/>
              <w:right w:w="80" w:type="dxa"/>
            </w:tcMar>
          </w:tcPr>
          <w:p w14:paraId="2BD4EF68" w14:textId="1A5C1433" w:rsidR="007A5905" w:rsidRPr="00224703" w:rsidRDefault="007A5905" w:rsidP="00855E03">
            <w:pPr>
              <w:jc w:val="both"/>
              <w:rPr>
                <w:rFonts w:ascii="Verdana" w:hAnsi="Verdana" w:cs="Arial"/>
                <w:b/>
                <w:bCs/>
              </w:rPr>
            </w:pPr>
            <w:r w:rsidRPr="00224703">
              <w:rPr>
                <w:rFonts w:ascii="Verdana" w:hAnsi="Verdana" w:cs="Arial"/>
                <w:b/>
                <w:bCs/>
              </w:rPr>
              <w:t xml:space="preserve">TARGETED INTERVENTION </w:t>
            </w:r>
          </w:p>
        </w:tc>
      </w:tr>
      <w:tr w:rsidR="007A5905" w:rsidRPr="00224703" w14:paraId="2746A41E" w14:textId="77777777" w:rsidTr="79441B1D">
        <w:trPr>
          <w:trHeight w:val="301"/>
        </w:trPr>
        <w:tc>
          <w:tcPr>
            <w:tcW w:w="1355" w:type="dxa"/>
            <w:tcMar>
              <w:top w:w="80" w:type="dxa"/>
              <w:left w:w="80" w:type="dxa"/>
              <w:bottom w:w="80" w:type="dxa"/>
              <w:right w:w="80" w:type="dxa"/>
            </w:tcMar>
          </w:tcPr>
          <w:p w14:paraId="62DFF20D" w14:textId="77777777" w:rsidR="007A5905" w:rsidRPr="00224703" w:rsidRDefault="007A5905" w:rsidP="000C0B64">
            <w:pPr>
              <w:rPr>
                <w:rFonts w:ascii="Verdana" w:hAnsi="Verdana" w:cs="Arial"/>
                <w:b/>
                <w:sz w:val="24"/>
                <w:szCs w:val="24"/>
              </w:rPr>
            </w:pPr>
          </w:p>
        </w:tc>
        <w:tc>
          <w:tcPr>
            <w:tcW w:w="9555" w:type="dxa"/>
            <w:tcMar>
              <w:top w:w="80" w:type="dxa"/>
              <w:left w:w="80" w:type="dxa"/>
              <w:bottom w:w="80" w:type="dxa"/>
              <w:right w:w="80" w:type="dxa"/>
            </w:tcMar>
          </w:tcPr>
          <w:p w14:paraId="31EA5AE6" w14:textId="36CA5C3B" w:rsidR="007A5905" w:rsidRPr="00224703" w:rsidRDefault="007A5905" w:rsidP="00855E03">
            <w:pPr>
              <w:jc w:val="both"/>
              <w:rPr>
                <w:rFonts w:ascii="Verdana" w:hAnsi="Verdana" w:cs="Arial"/>
                <w:sz w:val="24"/>
                <w:szCs w:val="24"/>
              </w:rPr>
            </w:pPr>
            <w:r w:rsidRPr="00224703">
              <w:rPr>
                <w:rFonts w:ascii="Verdana" w:hAnsi="Verdana" w:cs="Arial"/>
                <w:sz w:val="24"/>
                <w:szCs w:val="24"/>
              </w:rPr>
              <w:t xml:space="preserve">The Committee </w:t>
            </w:r>
            <w:r w:rsidRPr="00224703">
              <w:rPr>
                <w:rFonts w:ascii="Verdana" w:hAnsi="Verdana" w:cs="Arial"/>
                <w:b/>
                <w:bCs/>
                <w:sz w:val="24"/>
                <w:szCs w:val="24"/>
              </w:rPr>
              <w:t>received</w:t>
            </w:r>
            <w:r w:rsidRPr="00224703">
              <w:rPr>
                <w:rFonts w:ascii="Verdana" w:hAnsi="Verdana" w:cs="Arial"/>
                <w:sz w:val="24"/>
                <w:szCs w:val="24"/>
              </w:rPr>
              <w:t xml:space="preserve"> the Targeted Intervention </w:t>
            </w:r>
            <w:r w:rsidR="008029FE" w:rsidRPr="00224703">
              <w:rPr>
                <w:rFonts w:ascii="Verdana" w:hAnsi="Verdana" w:cs="Arial"/>
                <w:sz w:val="24"/>
                <w:szCs w:val="24"/>
              </w:rPr>
              <w:t>PowerPoint</w:t>
            </w:r>
            <w:r w:rsidRPr="00224703">
              <w:rPr>
                <w:rFonts w:ascii="Verdana" w:hAnsi="Verdana" w:cs="Arial"/>
                <w:sz w:val="24"/>
                <w:szCs w:val="24"/>
              </w:rPr>
              <w:t xml:space="preserve">. </w:t>
            </w:r>
          </w:p>
          <w:p w14:paraId="3DAB8F96" w14:textId="11DE75AF" w:rsidR="007A5905" w:rsidRPr="00224703" w:rsidRDefault="008029FE" w:rsidP="00855E03">
            <w:pPr>
              <w:jc w:val="both"/>
              <w:rPr>
                <w:rFonts w:ascii="Verdana" w:hAnsi="Verdana" w:cs="Arial"/>
                <w:sz w:val="24"/>
                <w:szCs w:val="24"/>
              </w:rPr>
            </w:pPr>
            <w:r w:rsidRPr="00224703">
              <w:rPr>
                <w:rFonts w:ascii="Verdana" w:hAnsi="Verdana" w:cs="Arial"/>
                <w:sz w:val="24"/>
                <w:szCs w:val="24"/>
              </w:rPr>
              <w:t>In introducing the PowerPoint, DL drew attention to the following points:</w:t>
            </w:r>
          </w:p>
          <w:p w14:paraId="61F90DE2" w14:textId="72235DE8" w:rsidR="00DA4166" w:rsidRPr="00224703" w:rsidRDefault="00DA4166" w:rsidP="005E5EE2">
            <w:pPr>
              <w:pStyle w:val="ListParagraph"/>
              <w:numPr>
                <w:ilvl w:val="0"/>
                <w:numId w:val="20"/>
              </w:numPr>
              <w:rPr>
                <w:rFonts w:ascii="Verdana" w:hAnsi="Verdana" w:cs="Arial"/>
              </w:rPr>
            </w:pPr>
            <w:r w:rsidRPr="00224703">
              <w:rPr>
                <w:rFonts w:ascii="Verdana" w:hAnsi="Verdana" w:cs="Arial"/>
              </w:rPr>
              <w:t xml:space="preserve">The HB remained on trajectory for patients waiting more than 104 weeks, there had been a slight change to the trajectory as it was re-profiled </w:t>
            </w:r>
            <w:r w:rsidR="001A059E" w:rsidRPr="00224703">
              <w:rPr>
                <w:rFonts w:ascii="Verdana" w:hAnsi="Verdana" w:cs="Arial"/>
              </w:rPr>
              <w:t>due to</w:t>
            </w:r>
            <w:r w:rsidRPr="00224703">
              <w:rPr>
                <w:rFonts w:ascii="Verdana" w:hAnsi="Verdana" w:cs="Arial"/>
              </w:rPr>
              <w:t xml:space="preserve"> further discussions </w:t>
            </w:r>
            <w:r w:rsidR="001A059E" w:rsidRPr="00224703">
              <w:rPr>
                <w:rFonts w:ascii="Verdana" w:hAnsi="Verdana" w:cs="Arial"/>
              </w:rPr>
              <w:t xml:space="preserve">held </w:t>
            </w:r>
            <w:r w:rsidRPr="00224703">
              <w:rPr>
                <w:rFonts w:ascii="Verdana" w:hAnsi="Verdana" w:cs="Arial"/>
              </w:rPr>
              <w:t xml:space="preserve">with the Welsh Government in light of funding to be </w:t>
            </w:r>
            <w:proofErr w:type="gramStart"/>
            <w:r w:rsidRPr="00224703">
              <w:rPr>
                <w:rFonts w:ascii="Verdana" w:hAnsi="Verdana" w:cs="Arial"/>
              </w:rPr>
              <w:t>received;</w:t>
            </w:r>
            <w:proofErr w:type="gramEnd"/>
          </w:p>
          <w:p w14:paraId="7AB92D03" w14:textId="77777777" w:rsidR="00DA4166" w:rsidRPr="00224703" w:rsidRDefault="00DA4166" w:rsidP="005E5EE2">
            <w:pPr>
              <w:pStyle w:val="ListParagraph"/>
              <w:numPr>
                <w:ilvl w:val="0"/>
                <w:numId w:val="20"/>
              </w:numPr>
              <w:rPr>
                <w:rFonts w:ascii="Verdana" w:hAnsi="Verdana" w:cs="Arial"/>
              </w:rPr>
            </w:pPr>
            <w:r w:rsidRPr="00224703">
              <w:rPr>
                <w:rFonts w:ascii="Verdana" w:hAnsi="Verdana" w:cs="Arial"/>
              </w:rPr>
              <w:t xml:space="preserve">The 104 weeks would be delivered by the end of March </w:t>
            </w:r>
            <w:proofErr w:type="gramStart"/>
            <w:r w:rsidRPr="00224703">
              <w:rPr>
                <w:rFonts w:ascii="Verdana" w:hAnsi="Verdana" w:cs="Arial"/>
              </w:rPr>
              <w:t>2025;</w:t>
            </w:r>
            <w:proofErr w:type="gramEnd"/>
          </w:p>
          <w:p w14:paraId="7C9DA5D1" w14:textId="7DFEBC86" w:rsidR="00FE56E6" w:rsidRPr="00224703" w:rsidRDefault="00DA4166" w:rsidP="005E5EE2">
            <w:pPr>
              <w:pStyle w:val="ListParagraph"/>
              <w:numPr>
                <w:ilvl w:val="0"/>
                <w:numId w:val="20"/>
              </w:numPr>
              <w:rPr>
                <w:rFonts w:ascii="Verdana" w:hAnsi="Verdana" w:cs="Arial"/>
              </w:rPr>
            </w:pPr>
            <w:r w:rsidRPr="00224703">
              <w:rPr>
                <w:rFonts w:ascii="Verdana" w:hAnsi="Verdana" w:cs="Arial"/>
              </w:rPr>
              <w:t xml:space="preserve">There had been ongoing work around sourcing additional capacity through a private sector and in-sourcing contracts were all </w:t>
            </w:r>
            <w:proofErr w:type="gramStart"/>
            <w:r w:rsidRPr="00224703">
              <w:rPr>
                <w:rFonts w:ascii="Verdana" w:hAnsi="Verdana" w:cs="Arial"/>
              </w:rPr>
              <w:t>set;</w:t>
            </w:r>
            <w:proofErr w:type="gramEnd"/>
          </w:p>
          <w:p w14:paraId="498E3668" w14:textId="77777777" w:rsidR="0048562C" w:rsidRPr="00224703" w:rsidRDefault="00DA4166" w:rsidP="005E5EE2">
            <w:pPr>
              <w:pStyle w:val="ListParagraph"/>
              <w:numPr>
                <w:ilvl w:val="0"/>
                <w:numId w:val="20"/>
              </w:numPr>
              <w:rPr>
                <w:rFonts w:ascii="Verdana" w:hAnsi="Verdana" w:cs="Arial"/>
              </w:rPr>
            </w:pPr>
            <w:r w:rsidRPr="00224703">
              <w:rPr>
                <w:rFonts w:ascii="Verdana" w:hAnsi="Verdana" w:cs="Arial"/>
              </w:rPr>
              <w:lastRenderedPageBreak/>
              <w:t xml:space="preserve">The Endoscopy department were delivering on its </w:t>
            </w:r>
            <w:proofErr w:type="gramStart"/>
            <w:r w:rsidRPr="00224703">
              <w:rPr>
                <w:rFonts w:ascii="Verdana" w:hAnsi="Verdana" w:cs="Arial"/>
              </w:rPr>
              <w:t>trajectory</w:t>
            </w:r>
            <w:r w:rsidR="0048562C" w:rsidRPr="00224703">
              <w:rPr>
                <w:rFonts w:ascii="Verdana" w:hAnsi="Verdana" w:cs="Arial"/>
              </w:rPr>
              <w:t>;</w:t>
            </w:r>
            <w:proofErr w:type="gramEnd"/>
          </w:p>
          <w:p w14:paraId="69096B4A" w14:textId="77777777" w:rsidR="00A47972" w:rsidRPr="00224703" w:rsidRDefault="0048562C" w:rsidP="005E5EE2">
            <w:pPr>
              <w:pStyle w:val="ListParagraph"/>
              <w:numPr>
                <w:ilvl w:val="0"/>
                <w:numId w:val="20"/>
              </w:numPr>
              <w:rPr>
                <w:rFonts w:ascii="Verdana" w:hAnsi="Verdana" w:cs="Arial"/>
              </w:rPr>
            </w:pPr>
            <w:r w:rsidRPr="00224703">
              <w:rPr>
                <w:rFonts w:ascii="Verdana" w:hAnsi="Verdana" w:cs="Arial"/>
              </w:rPr>
              <w:t xml:space="preserve">The Welsh Government sought to see how the HB were performing within the efficiency and effectiveness space, there were several schemes formulated </w:t>
            </w:r>
            <w:r w:rsidR="00A47972" w:rsidRPr="00224703">
              <w:rPr>
                <w:rFonts w:ascii="Verdana" w:hAnsi="Verdana" w:cs="Arial"/>
              </w:rPr>
              <w:t xml:space="preserve">and in particular outpatient </w:t>
            </w:r>
            <w:proofErr w:type="gramStart"/>
            <w:r w:rsidR="00A47972" w:rsidRPr="00224703">
              <w:rPr>
                <w:rFonts w:ascii="Verdana" w:hAnsi="Verdana" w:cs="Arial"/>
              </w:rPr>
              <w:t>services;</w:t>
            </w:r>
            <w:proofErr w:type="gramEnd"/>
          </w:p>
          <w:p w14:paraId="4E406BD4" w14:textId="484A94D6" w:rsidR="00A47972" w:rsidRPr="00224703" w:rsidRDefault="00A47972" w:rsidP="005E5EE2">
            <w:pPr>
              <w:pStyle w:val="ListParagraph"/>
              <w:numPr>
                <w:ilvl w:val="0"/>
                <w:numId w:val="20"/>
              </w:numPr>
              <w:rPr>
                <w:rFonts w:ascii="Verdana" w:hAnsi="Verdana" w:cs="Arial"/>
              </w:rPr>
            </w:pPr>
            <w:r w:rsidRPr="00224703">
              <w:rPr>
                <w:rFonts w:ascii="Verdana" w:hAnsi="Verdana" w:cs="Arial"/>
              </w:rPr>
              <w:t>In August 2024, there was a de</w:t>
            </w:r>
            <w:r w:rsidR="00F63C93">
              <w:rPr>
                <w:rFonts w:ascii="Verdana" w:hAnsi="Verdana" w:cs="Arial"/>
              </w:rPr>
              <w:t>cline</w:t>
            </w:r>
            <w:r w:rsidRPr="00224703">
              <w:rPr>
                <w:rFonts w:ascii="Verdana" w:hAnsi="Verdana" w:cs="Arial"/>
              </w:rPr>
              <w:t xml:space="preserve"> in </w:t>
            </w:r>
            <w:r w:rsidR="005F4CD6" w:rsidRPr="00224703">
              <w:rPr>
                <w:rFonts w:ascii="Verdana" w:hAnsi="Verdana" w:cs="Arial"/>
              </w:rPr>
              <w:t xml:space="preserve">Single </w:t>
            </w:r>
            <w:r w:rsidRPr="00224703">
              <w:rPr>
                <w:rFonts w:ascii="Verdana" w:hAnsi="Verdana" w:cs="Arial"/>
              </w:rPr>
              <w:t xml:space="preserve">Cancer </w:t>
            </w:r>
            <w:r w:rsidR="005F4CD6" w:rsidRPr="00224703">
              <w:rPr>
                <w:rFonts w:ascii="Verdana" w:hAnsi="Verdana" w:cs="Arial"/>
              </w:rPr>
              <w:t xml:space="preserve">Pathway </w:t>
            </w:r>
            <w:r w:rsidRPr="00224703">
              <w:rPr>
                <w:rFonts w:ascii="Verdana" w:hAnsi="Verdana" w:cs="Arial"/>
              </w:rPr>
              <w:t>performance</w:t>
            </w:r>
            <w:r w:rsidR="00F63C93">
              <w:rPr>
                <w:rFonts w:ascii="Verdana" w:hAnsi="Verdana" w:cs="Arial"/>
              </w:rPr>
              <w:t xml:space="preserve"> down to 56% (from 59% in July 2024)</w:t>
            </w:r>
            <w:r w:rsidR="00EE16E5" w:rsidRPr="00224703">
              <w:rPr>
                <w:rFonts w:ascii="Verdana" w:hAnsi="Verdana" w:cs="Arial"/>
              </w:rPr>
              <w:t xml:space="preserve"> which</w:t>
            </w:r>
            <w:r w:rsidRPr="00224703">
              <w:rPr>
                <w:rFonts w:ascii="Verdana" w:hAnsi="Verdana" w:cs="Arial"/>
              </w:rPr>
              <w:t xml:space="preserve"> </w:t>
            </w:r>
            <w:r w:rsidR="00F63C93">
              <w:rPr>
                <w:rFonts w:ascii="Verdana" w:hAnsi="Verdana" w:cs="Arial"/>
              </w:rPr>
              <w:t xml:space="preserve">was below the target trajectory of 60%. Backlog was also above the target trajectory (170) at </w:t>
            </w:r>
            <w:proofErr w:type="gramStart"/>
            <w:r w:rsidR="00F63C93">
              <w:rPr>
                <w:rFonts w:ascii="Verdana" w:hAnsi="Verdana" w:cs="Arial"/>
              </w:rPr>
              <w:t>290;</w:t>
            </w:r>
            <w:proofErr w:type="gramEnd"/>
          </w:p>
          <w:p w14:paraId="35C39969" w14:textId="682B6FBE" w:rsidR="005F4CD6" w:rsidRPr="00224703" w:rsidRDefault="00A47972" w:rsidP="005E5EE2">
            <w:pPr>
              <w:pStyle w:val="ListParagraph"/>
              <w:numPr>
                <w:ilvl w:val="0"/>
                <w:numId w:val="20"/>
              </w:numPr>
              <w:rPr>
                <w:rFonts w:ascii="Verdana" w:hAnsi="Verdana" w:cs="Arial"/>
              </w:rPr>
            </w:pPr>
            <w:r w:rsidRPr="00224703">
              <w:rPr>
                <w:rFonts w:ascii="Verdana" w:hAnsi="Verdana" w:cs="Arial"/>
              </w:rPr>
              <w:t xml:space="preserve">It was reported that each quarter the HB carry out a refresh of cancer performance as there had been a delay related to backlog </w:t>
            </w:r>
            <w:r w:rsidR="00224703" w:rsidRPr="00224703">
              <w:rPr>
                <w:rFonts w:ascii="Verdana" w:hAnsi="Verdana" w:cs="Arial"/>
              </w:rPr>
              <w:t>in pathology</w:t>
            </w:r>
            <w:r w:rsidRPr="00224703">
              <w:rPr>
                <w:rFonts w:ascii="Verdana" w:hAnsi="Verdana" w:cs="Arial"/>
              </w:rPr>
              <w:t xml:space="preserve"> </w:t>
            </w:r>
            <w:proofErr w:type="gramStart"/>
            <w:r w:rsidRPr="00224703">
              <w:rPr>
                <w:rFonts w:ascii="Verdana" w:hAnsi="Verdana" w:cs="Arial"/>
              </w:rPr>
              <w:t>results;</w:t>
            </w:r>
            <w:proofErr w:type="gramEnd"/>
            <w:r w:rsidRPr="00224703">
              <w:rPr>
                <w:rFonts w:ascii="Verdana" w:hAnsi="Verdana" w:cs="Arial"/>
              </w:rPr>
              <w:t xml:space="preserve"> </w:t>
            </w:r>
          </w:p>
          <w:p w14:paraId="2FF33CE4" w14:textId="178D0D23" w:rsidR="008029FE" w:rsidRPr="00224703" w:rsidRDefault="008029FE" w:rsidP="005E5EE2">
            <w:pPr>
              <w:pStyle w:val="ListParagraph"/>
              <w:numPr>
                <w:ilvl w:val="0"/>
                <w:numId w:val="20"/>
              </w:numPr>
              <w:rPr>
                <w:rFonts w:ascii="Verdana" w:hAnsi="Verdana" w:cs="Arial"/>
              </w:rPr>
            </w:pPr>
            <w:r w:rsidRPr="00224703">
              <w:rPr>
                <w:rFonts w:ascii="Verdana" w:hAnsi="Verdana" w:cs="Arial"/>
              </w:rPr>
              <w:t xml:space="preserve">There had been significant improvement within the Gynecology area, patients seen within two weeks for </w:t>
            </w:r>
            <w:proofErr w:type="gramStart"/>
            <w:r w:rsidRPr="00224703">
              <w:rPr>
                <w:rFonts w:ascii="Verdana" w:hAnsi="Verdana" w:cs="Arial"/>
              </w:rPr>
              <w:t>a</w:t>
            </w:r>
            <w:proofErr w:type="gramEnd"/>
            <w:r w:rsidRPr="00224703">
              <w:rPr>
                <w:rFonts w:ascii="Verdana" w:hAnsi="Verdana" w:cs="Arial"/>
              </w:rPr>
              <w:t xml:space="preserve"> U</w:t>
            </w:r>
            <w:r w:rsidR="00F63C93">
              <w:rPr>
                <w:rFonts w:ascii="Verdana" w:hAnsi="Verdana" w:cs="Arial"/>
              </w:rPr>
              <w:t xml:space="preserve">rgent Suspected Cancer (USC) </w:t>
            </w:r>
            <w:r w:rsidRPr="00224703">
              <w:rPr>
                <w:rFonts w:ascii="Verdana" w:hAnsi="Verdana" w:cs="Arial"/>
              </w:rPr>
              <w:t xml:space="preserve">appointment and a </w:t>
            </w:r>
            <w:r w:rsidRPr="00224703">
              <w:rPr>
                <w:rFonts w:ascii="Verdana" w:eastAsia="Times New Roman" w:hAnsi="Verdana" w:cs="Arial"/>
                <w:color w:val="auto"/>
                <w:bdr w:val="none" w:sz="0" w:space="0" w:color="auto"/>
                <w:lang w:val="en-GB" w:eastAsia="en-US"/>
              </w:rPr>
              <w:t>locum</w:t>
            </w:r>
            <w:r w:rsidRPr="00224703">
              <w:rPr>
                <w:rFonts w:ascii="Verdana" w:hAnsi="Verdana" w:cs="Arial"/>
              </w:rPr>
              <w:t xml:space="preserve"> consultant commenced in September 2024 to increase surgical capacity;</w:t>
            </w:r>
          </w:p>
          <w:p w14:paraId="52B6A411" w14:textId="1EFF69AB" w:rsidR="008029FE" w:rsidRPr="00224703" w:rsidRDefault="008029FE" w:rsidP="005E5EE2">
            <w:pPr>
              <w:pStyle w:val="ListParagraph"/>
              <w:numPr>
                <w:ilvl w:val="0"/>
                <w:numId w:val="20"/>
              </w:numPr>
              <w:rPr>
                <w:rFonts w:ascii="Verdana" w:hAnsi="Verdana" w:cs="Arial"/>
              </w:rPr>
            </w:pPr>
            <w:r w:rsidRPr="00224703">
              <w:rPr>
                <w:rFonts w:ascii="Verdana" w:hAnsi="Verdana" w:cs="Arial"/>
              </w:rPr>
              <w:t xml:space="preserve">The Urgent and Emergency Care (UEC) Summit was held in October </w:t>
            </w:r>
            <w:proofErr w:type="gramStart"/>
            <w:r w:rsidRPr="00224703">
              <w:rPr>
                <w:rFonts w:ascii="Verdana" w:hAnsi="Verdana" w:cs="Arial"/>
              </w:rPr>
              <w:t>2024;</w:t>
            </w:r>
            <w:proofErr w:type="gramEnd"/>
          </w:p>
          <w:p w14:paraId="67508D2A" w14:textId="0DFA637E" w:rsidR="008029FE" w:rsidRPr="00224703" w:rsidRDefault="001A059E" w:rsidP="005E5EE2">
            <w:pPr>
              <w:pStyle w:val="ListParagraph"/>
              <w:numPr>
                <w:ilvl w:val="0"/>
                <w:numId w:val="20"/>
              </w:numPr>
              <w:rPr>
                <w:rFonts w:ascii="Verdana" w:hAnsi="Verdana" w:cs="Arial"/>
              </w:rPr>
            </w:pPr>
            <w:r w:rsidRPr="00224703">
              <w:rPr>
                <w:rFonts w:ascii="Verdana" w:hAnsi="Verdana" w:cs="Arial"/>
              </w:rPr>
              <w:t>In September 2024, there was a slight</w:t>
            </w:r>
            <w:r w:rsidR="008029FE" w:rsidRPr="00224703">
              <w:rPr>
                <w:rFonts w:ascii="Verdana" w:hAnsi="Verdana" w:cs="Arial"/>
              </w:rPr>
              <w:t xml:space="preserve"> improvement to Healthcare </w:t>
            </w:r>
            <w:r w:rsidRPr="00224703">
              <w:rPr>
                <w:rFonts w:ascii="Verdana" w:hAnsi="Verdana" w:cs="Arial"/>
              </w:rPr>
              <w:t>Acquired Infections (HCAI) but challenged particularly around Clostridium Difficile (</w:t>
            </w:r>
            <w:proofErr w:type="spellStart"/>
            <w:proofErr w:type="gramStart"/>
            <w:r w:rsidRPr="00224703">
              <w:rPr>
                <w:rFonts w:ascii="Verdana" w:hAnsi="Verdana" w:cs="Arial"/>
              </w:rPr>
              <w:t>C.Diff</w:t>
            </w:r>
            <w:proofErr w:type="spellEnd"/>
            <w:proofErr w:type="gramEnd"/>
            <w:r w:rsidRPr="00224703">
              <w:rPr>
                <w:rFonts w:ascii="Verdana" w:hAnsi="Verdana" w:cs="Arial"/>
              </w:rPr>
              <w:t>);</w:t>
            </w:r>
          </w:p>
          <w:p w14:paraId="5A9DDF6B" w14:textId="7A84AC3D" w:rsidR="001A059E" w:rsidRPr="00224703" w:rsidRDefault="001A059E" w:rsidP="005E5EE2">
            <w:pPr>
              <w:pStyle w:val="ListParagraph"/>
              <w:numPr>
                <w:ilvl w:val="0"/>
                <w:numId w:val="20"/>
              </w:numPr>
              <w:rPr>
                <w:rFonts w:ascii="Verdana" w:hAnsi="Verdana" w:cs="Arial"/>
              </w:rPr>
            </w:pPr>
            <w:r w:rsidRPr="00224703">
              <w:rPr>
                <w:rFonts w:ascii="Verdana" w:hAnsi="Verdana" w:cs="Arial"/>
              </w:rPr>
              <w:t>A positive performance for Child and Adolescent Mental Health Services (CAMHS)</w:t>
            </w:r>
            <w:r w:rsidR="009B2F14" w:rsidRPr="00224703">
              <w:rPr>
                <w:rFonts w:ascii="Verdana" w:hAnsi="Verdana" w:cs="Arial"/>
              </w:rPr>
              <w:t>,</w:t>
            </w:r>
            <w:r w:rsidRPr="00224703">
              <w:rPr>
                <w:rFonts w:ascii="Verdana" w:hAnsi="Verdana" w:cs="Arial"/>
              </w:rPr>
              <w:t xml:space="preserve"> in September 2024</w:t>
            </w:r>
            <w:r w:rsidR="0015717A" w:rsidRPr="00224703">
              <w:rPr>
                <w:rFonts w:ascii="Verdana" w:hAnsi="Verdana" w:cs="Arial"/>
              </w:rPr>
              <w:t xml:space="preserve">, </w:t>
            </w:r>
            <w:r w:rsidR="00224703" w:rsidRPr="00224703">
              <w:rPr>
                <w:rFonts w:ascii="Verdana" w:hAnsi="Verdana" w:cs="Arial"/>
              </w:rPr>
              <w:t>whereby, the</w:t>
            </w:r>
            <w:r w:rsidR="009B2F14" w:rsidRPr="00224703">
              <w:rPr>
                <w:rFonts w:ascii="Verdana" w:hAnsi="Verdana" w:cs="Arial"/>
              </w:rPr>
              <w:t xml:space="preserve"> area</w:t>
            </w:r>
            <w:r w:rsidRPr="00224703">
              <w:rPr>
                <w:rFonts w:ascii="Verdana" w:hAnsi="Verdana" w:cs="Arial"/>
              </w:rPr>
              <w:t xml:space="preserve"> </w:t>
            </w:r>
            <w:r w:rsidR="009B2F14" w:rsidRPr="00224703">
              <w:rPr>
                <w:rFonts w:ascii="Verdana" w:hAnsi="Verdana" w:cs="Arial"/>
              </w:rPr>
              <w:t xml:space="preserve">had successfully </w:t>
            </w:r>
            <w:r w:rsidRPr="00224703">
              <w:rPr>
                <w:rFonts w:ascii="Verdana" w:hAnsi="Verdana" w:cs="Arial"/>
              </w:rPr>
              <w:t xml:space="preserve">achieved all three measures. </w:t>
            </w:r>
          </w:p>
          <w:p w14:paraId="4F54965F" w14:textId="4ACD1598" w:rsidR="009B2F14" w:rsidRPr="00224703" w:rsidRDefault="009B2F14" w:rsidP="009B2F14">
            <w:pPr>
              <w:rPr>
                <w:rFonts w:ascii="Verdana" w:hAnsi="Verdana" w:cs="Arial"/>
                <w:sz w:val="24"/>
                <w:szCs w:val="24"/>
              </w:rPr>
            </w:pPr>
            <w:r w:rsidRPr="00224703">
              <w:rPr>
                <w:rFonts w:ascii="Verdana" w:hAnsi="Verdana" w:cs="Arial"/>
                <w:sz w:val="24"/>
                <w:szCs w:val="24"/>
              </w:rPr>
              <w:t xml:space="preserve">PP thanked </w:t>
            </w:r>
            <w:r w:rsidR="00FA58D0" w:rsidRPr="00224703">
              <w:rPr>
                <w:rFonts w:ascii="Verdana" w:hAnsi="Verdana" w:cs="Arial"/>
                <w:sz w:val="24"/>
                <w:szCs w:val="24"/>
              </w:rPr>
              <w:t xml:space="preserve">DL </w:t>
            </w:r>
            <w:r w:rsidRPr="00224703">
              <w:rPr>
                <w:rFonts w:ascii="Verdana" w:hAnsi="Verdana" w:cs="Arial"/>
                <w:sz w:val="24"/>
                <w:szCs w:val="24"/>
              </w:rPr>
              <w:t>for the informative presentation then invited any comments or questions:</w:t>
            </w:r>
          </w:p>
          <w:p w14:paraId="65491495" w14:textId="4400063F" w:rsidR="00C91AAF" w:rsidRPr="00224703" w:rsidRDefault="009B2F14" w:rsidP="006A11B8">
            <w:pPr>
              <w:rPr>
                <w:rFonts w:ascii="Verdana" w:hAnsi="Verdana" w:cs="Arial"/>
                <w:sz w:val="24"/>
                <w:szCs w:val="24"/>
              </w:rPr>
            </w:pPr>
            <w:r w:rsidRPr="00224703">
              <w:rPr>
                <w:rFonts w:ascii="Verdana" w:hAnsi="Verdana" w:cs="Arial"/>
                <w:sz w:val="24"/>
                <w:szCs w:val="24"/>
              </w:rPr>
              <w:t>In relation to the Single Cancer Pathway performance, PP asked</w:t>
            </w:r>
            <w:r w:rsidR="002F2FFE" w:rsidRPr="00224703">
              <w:rPr>
                <w:rFonts w:ascii="Verdana" w:hAnsi="Verdana" w:cs="Arial"/>
                <w:sz w:val="24"/>
                <w:szCs w:val="24"/>
              </w:rPr>
              <w:t xml:space="preserve"> </w:t>
            </w:r>
            <w:r w:rsidR="00FA78C2" w:rsidRPr="00224703">
              <w:rPr>
                <w:rFonts w:ascii="Verdana" w:hAnsi="Verdana" w:cs="Arial"/>
                <w:sz w:val="24"/>
                <w:szCs w:val="24"/>
              </w:rPr>
              <w:t xml:space="preserve">what the HB was going to do in terms of mitigating actions on the decline. DL informed that the HB tend to see a decline in August due to staff absence and annual leave which would generally cause an impact, she assured the committee that performance in September would improve and achieve the 60%. </w:t>
            </w:r>
          </w:p>
          <w:p w14:paraId="2F170FC6" w14:textId="21FC48B6" w:rsidR="002E53B0" w:rsidRPr="00224703" w:rsidRDefault="002E53B0" w:rsidP="006A11B8">
            <w:pPr>
              <w:rPr>
                <w:rFonts w:ascii="Verdana" w:hAnsi="Verdana" w:cs="Arial"/>
                <w:sz w:val="24"/>
                <w:szCs w:val="24"/>
              </w:rPr>
            </w:pPr>
            <w:r w:rsidRPr="00224703">
              <w:rPr>
                <w:rFonts w:ascii="Verdana" w:hAnsi="Verdana" w:cs="Arial"/>
                <w:sz w:val="24"/>
                <w:szCs w:val="24"/>
              </w:rPr>
              <w:t xml:space="preserve">PP went on to ask if the daily huddle meetings were proven to be effective. DL confirmed </w:t>
            </w:r>
            <w:r w:rsidR="00CC097A" w:rsidRPr="00224703">
              <w:rPr>
                <w:rFonts w:ascii="Verdana" w:hAnsi="Verdana" w:cs="Arial"/>
                <w:sz w:val="24"/>
                <w:szCs w:val="24"/>
              </w:rPr>
              <w:t xml:space="preserve">that </w:t>
            </w:r>
            <w:r w:rsidRPr="00224703">
              <w:rPr>
                <w:rFonts w:ascii="Verdana" w:hAnsi="Verdana" w:cs="Arial"/>
                <w:sz w:val="24"/>
                <w:szCs w:val="24"/>
              </w:rPr>
              <w:t xml:space="preserve">they were </w:t>
            </w:r>
            <w:r w:rsidR="002F2FFE" w:rsidRPr="00224703">
              <w:rPr>
                <w:rFonts w:ascii="Verdana" w:hAnsi="Verdana" w:cs="Arial"/>
                <w:sz w:val="24"/>
                <w:szCs w:val="24"/>
              </w:rPr>
              <w:t>beneficial,</w:t>
            </w:r>
            <w:r w:rsidR="00CC097A" w:rsidRPr="00224703">
              <w:rPr>
                <w:rFonts w:ascii="Verdana" w:hAnsi="Verdana" w:cs="Arial"/>
                <w:sz w:val="24"/>
                <w:szCs w:val="24"/>
              </w:rPr>
              <w:t xml:space="preserve"> </w:t>
            </w:r>
            <w:r w:rsidRPr="00224703">
              <w:rPr>
                <w:rFonts w:ascii="Verdana" w:hAnsi="Verdana" w:cs="Arial"/>
                <w:sz w:val="24"/>
                <w:szCs w:val="24"/>
              </w:rPr>
              <w:t xml:space="preserve">and </w:t>
            </w:r>
            <w:r w:rsidR="00AA700C" w:rsidRPr="00224703">
              <w:rPr>
                <w:rFonts w:ascii="Verdana" w:hAnsi="Verdana" w:cs="Arial"/>
                <w:sz w:val="24"/>
                <w:szCs w:val="24"/>
              </w:rPr>
              <w:t xml:space="preserve">if </w:t>
            </w:r>
            <w:r w:rsidRPr="00224703">
              <w:rPr>
                <w:rFonts w:ascii="Verdana" w:hAnsi="Verdana" w:cs="Arial"/>
                <w:sz w:val="24"/>
                <w:szCs w:val="24"/>
              </w:rPr>
              <w:t xml:space="preserve">the lead member of staff was </w:t>
            </w:r>
            <w:r w:rsidR="00CC097A" w:rsidRPr="00224703">
              <w:rPr>
                <w:rFonts w:ascii="Verdana" w:hAnsi="Verdana" w:cs="Arial"/>
                <w:sz w:val="24"/>
                <w:szCs w:val="24"/>
              </w:rPr>
              <w:t xml:space="preserve">not in work, she added that a colleague had stepped into the role to ensure there was capacity in the system to hold those daily huddle meetings and patients who were booked would be seen within ten days. </w:t>
            </w:r>
          </w:p>
          <w:p w14:paraId="44C4EEAA" w14:textId="584EE2AC" w:rsidR="00EC61AA" w:rsidRPr="00224703" w:rsidRDefault="00EC61AA" w:rsidP="006A11B8">
            <w:pPr>
              <w:rPr>
                <w:rFonts w:ascii="Verdana" w:hAnsi="Verdana" w:cs="Arial"/>
                <w:sz w:val="24"/>
                <w:szCs w:val="24"/>
              </w:rPr>
            </w:pPr>
            <w:r w:rsidRPr="00224703">
              <w:rPr>
                <w:rFonts w:ascii="Verdana" w:hAnsi="Verdana" w:cs="Arial"/>
                <w:sz w:val="24"/>
                <w:szCs w:val="24"/>
              </w:rPr>
              <w:lastRenderedPageBreak/>
              <w:t xml:space="preserve">JC </w:t>
            </w:r>
            <w:r w:rsidR="00AF26FE" w:rsidRPr="00224703">
              <w:rPr>
                <w:rFonts w:ascii="Verdana" w:hAnsi="Verdana" w:cs="Arial"/>
                <w:sz w:val="24"/>
                <w:szCs w:val="24"/>
              </w:rPr>
              <w:t>raised</w:t>
            </w:r>
            <w:r w:rsidRPr="00224703">
              <w:rPr>
                <w:rFonts w:ascii="Verdana" w:hAnsi="Verdana" w:cs="Arial"/>
                <w:sz w:val="24"/>
                <w:szCs w:val="24"/>
              </w:rPr>
              <w:t xml:space="preserve"> a general question </w:t>
            </w:r>
            <w:r w:rsidR="00AF26FE" w:rsidRPr="00224703">
              <w:rPr>
                <w:rFonts w:ascii="Verdana" w:hAnsi="Verdana" w:cs="Arial"/>
                <w:sz w:val="24"/>
                <w:szCs w:val="24"/>
              </w:rPr>
              <w:t xml:space="preserve">around the regional pathology service, she asked if the HB had a solution on the fee awaited (£138m) which was the cost of the hub and </w:t>
            </w:r>
            <w:r w:rsidR="005756FD" w:rsidRPr="00224703">
              <w:rPr>
                <w:rFonts w:ascii="Verdana" w:hAnsi="Verdana" w:cs="Arial"/>
                <w:sz w:val="24"/>
                <w:szCs w:val="24"/>
              </w:rPr>
              <w:t xml:space="preserve">other </w:t>
            </w:r>
            <w:r w:rsidR="00AF26FE" w:rsidRPr="00224703">
              <w:rPr>
                <w:rFonts w:ascii="Verdana" w:hAnsi="Verdana" w:cs="Arial"/>
                <w:sz w:val="24"/>
                <w:szCs w:val="24"/>
              </w:rPr>
              <w:t xml:space="preserve">refurbishments. </w:t>
            </w:r>
          </w:p>
          <w:p w14:paraId="40D0C52B" w14:textId="3A0BB646" w:rsidR="005756FD" w:rsidRPr="00224703" w:rsidRDefault="005756FD" w:rsidP="006A11B8">
            <w:pPr>
              <w:rPr>
                <w:rFonts w:ascii="Verdana" w:hAnsi="Verdana" w:cs="Arial"/>
                <w:sz w:val="24"/>
                <w:szCs w:val="24"/>
              </w:rPr>
            </w:pPr>
            <w:r w:rsidRPr="00224703">
              <w:rPr>
                <w:rFonts w:ascii="Verdana" w:hAnsi="Verdana" w:cs="Arial"/>
                <w:sz w:val="24"/>
                <w:szCs w:val="24"/>
              </w:rPr>
              <w:t xml:space="preserve">JC </w:t>
            </w:r>
            <w:r w:rsidR="00C95A3A" w:rsidRPr="00224703">
              <w:rPr>
                <w:rFonts w:ascii="Verdana" w:hAnsi="Verdana" w:cs="Arial"/>
                <w:sz w:val="24"/>
                <w:szCs w:val="24"/>
              </w:rPr>
              <w:t xml:space="preserve">sought further detail related to </w:t>
            </w:r>
            <w:r w:rsidRPr="00224703">
              <w:rPr>
                <w:rFonts w:ascii="Verdana" w:hAnsi="Verdana" w:cs="Arial"/>
                <w:sz w:val="24"/>
                <w:szCs w:val="24"/>
              </w:rPr>
              <w:t xml:space="preserve">the dedicated Pathology Arch Team being re-deployed due to contracts ending and a fee not in place. </w:t>
            </w:r>
          </w:p>
          <w:p w14:paraId="67229805" w14:textId="759E6279" w:rsidR="004F420E" w:rsidRPr="00224703" w:rsidRDefault="004F420E" w:rsidP="006A11B8">
            <w:pPr>
              <w:rPr>
                <w:rFonts w:ascii="Verdana" w:hAnsi="Verdana" w:cs="Arial"/>
                <w:sz w:val="24"/>
                <w:szCs w:val="24"/>
              </w:rPr>
            </w:pPr>
            <w:r w:rsidRPr="00224703">
              <w:rPr>
                <w:rFonts w:ascii="Verdana" w:hAnsi="Verdana" w:cs="Arial"/>
                <w:sz w:val="24"/>
                <w:szCs w:val="24"/>
              </w:rPr>
              <w:t xml:space="preserve">DG highlighted that the capital ask for pathology had been </w:t>
            </w:r>
            <w:r w:rsidR="00224703" w:rsidRPr="00224703">
              <w:rPr>
                <w:rFonts w:ascii="Verdana" w:hAnsi="Verdana" w:cs="Arial"/>
                <w:sz w:val="24"/>
                <w:szCs w:val="24"/>
              </w:rPr>
              <w:t>revalued as</w:t>
            </w:r>
            <w:r w:rsidRPr="00224703">
              <w:rPr>
                <w:rFonts w:ascii="Verdana" w:hAnsi="Verdana" w:cs="Arial"/>
                <w:sz w:val="24"/>
                <w:szCs w:val="24"/>
              </w:rPr>
              <w:t xml:space="preserve"> it deemed to be too expensive</w:t>
            </w:r>
            <w:r w:rsidR="009539DD" w:rsidRPr="00224703">
              <w:rPr>
                <w:rFonts w:ascii="Verdana" w:hAnsi="Verdana" w:cs="Arial"/>
                <w:sz w:val="24"/>
                <w:szCs w:val="24"/>
              </w:rPr>
              <w:t>. He added that it</w:t>
            </w:r>
            <w:r w:rsidRPr="00224703">
              <w:rPr>
                <w:rFonts w:ascii="Verdana" w:hAnsi="Verdana" w:cs="Arial"/>
                <w:sz w:val="24"/>
                <w:szCs w:val="24"/>
              </w:rPr>
              <w:t xml:space="preserve"> was made part of the capital prioritisation </w:t>
            </w:r>
            <w:r w:rsidR="009539DD" w:rsidRPr="00224703">
              <w:rPr>
                <w:rFonts w:ascii="Verdana" w:hAnsi="Verdana" w:cs="Arial"/>
                <w:sz w:val="24"/>
                <w:szCs w:val="24"/>
              </w:rPr>
              <w:t xml:space="preserve">process and bids were submitted to the Welsh Government for ranked order. The process was ongoing and awaiting feedback as part of the original annual plan at the end of March 2025. </w:t>
            </w:r>
          </w:p>
          <w:p w14:paraId="1E4C6B27" w14:textId="700D1518" w:rsidR="00ED7781" w:rsidRDefault="00302A3C" w:rsidP="006A11B8">
            <w:pPr>
              <w:rPr>
                <w:rFonts w:ascii="Verdana" w:hAnsi="Verdana" w:cs="Arial"/>
                <w:sz w:val="24"/>
                <w:szCs w:val="24"/>
              </w:rPr>
            </w:pPr>
            <w:r w:rsidRPr="00224703">
              <w:rPr>
                <w:rFonts w:ascii="Verdana" w:hAnsi="Verdana" w:cs="Arial"/>
                <w:sz w:val="24"/>
                <w:szCs w:val="24"/>
              </w:rPr>
              <w:t xml:space="preserve">RO recognised that as part of the Targeted Intervention, the Welsh Government had taken a particular interest in patient feedback and experience. She asked if that detail was included within the reports brought to the </w:t>
            </w:r>
            <w:r w:rsidR="00B17E0B" w:rsidRPr="00224703">
              <w:rPr>
                <w:rFonts w:ascii="Verdana" w:hAnsi="Verdana" w:cs="Arial"/>
                <w:sz w:val="24"/>
                <w:szCs w:val="24"/>
              </w:rPr>
              <w:t>C</w:t>
            </w:r>
            <w:r w:rsidRPr="00224703">
              <w:rPr>
                <w:rFonts w:ascii="Verdana" w:hAnsi="Verdana" w:cs="Arial"/>
                <w:sz w:val="24"/>
                <w:szCs w:val="24"/>
              </w:rPr>
              <w:t>ommittee</w:t>
            </w:r>
            <w:r w:rsidR="00156389" w:rsidRPr="00224703">
              <w:rPr>
                <w:rFonts w:ascii="Verdana" w:hAnsi="Verdana" w:cs="Arial"/>
                <w:sz w:val="24"/>
                <w:szCs w:val="24"/>
              </w:rPr>
              <w:t xml:space="preserve"> and what aspects are the Welsh Government looking at as part of their work with the HB on targeted intervention</w:t>
            </w:r>
            <w:r w:rsidRPr="00224703">
              <w:rPr>
                <w:rFonts w:ascii="Verdana" w:hAnsi="Verdana" w:cs="Arial"/>
                <w:sz w:val="24"/>
                <w:szCs w:val="24"/>
              </w:rPr>
              <w:t>.</w:t>
            </w:r>
            <w:r w:rsidR="00156389" w:rsidRPr="00224703">
              <w:rPr>
                <w:rFonts w:ascii="Verdana" w:hAnsi="Verdana" w:cs="Arial"/>
                <w:sz w:val="24"/>
                <w:szCs w:val="24"/>
              </w:rPr>
              <w:t xml:space="preserve"> DL confirmed that it was incorporated within the PowerPoint presentation as it was part of the de-escalation criteria.  </w:t>
            </w:r>
            <w:r w:rsidRPr="00224703">
              <w:rPr>
                <w:rFonts w:ascii="Verdana" w:hAnsi="Verdana" w:cs="Arial"/>
                <w:sz w:val="24"/>
                <w:szCs w:val="24"/>
              </w:rPr>
              <w:t xml:space="preserve"> </w:t>
            </w:r>
          </w:p>
          <w:p w14:paraId="74F9BC8B" w14:textId="544480F5" w:rsidR="00F63C93" w:rsidRPr="00F63C93" w:rsidRDefault="00F63C93" w:rsidP="00F63C93">
            <w:pPr>
              <w:rPr>
                <w:rFonts w:ascii="Verdana" w:hAnsi="Verdana" w:cs="Arial"/>
                <w:sz w:val="24"/>
                <w:szCs w:val="24"/>
              </w:rPr>
            </w:pPr>
            <w:r w:rsidRPr="00F63C93">
              <w:rPr>
                <w:rFonts w:ascii="Verdana" w:hAnsi="Verdana" w:cs="Arial"/>
                <w:sz w:val="24"/>
                <w:szCs w:val="24"/>
              </w:rPr>
              <w:t xml:space="preserve">PP noted that the format and content of the TI Report </w:t>
            </w:r>
            <w:r>
              <w:rPr>
                <w:rFonts w:ascii="Verdana" w:hAnsi="Verdana" w:cs="Arial"/>
                <w:sz w:val="24"/>
                <w:szCs w:val="24"/>
              </w:rPr>
              <w:t xml:space="preserve">needed </w:t>
            </w:r>
            <w:r w:rsidRPr="00F63C93">
              <w:rPr>
                <w:rFonts w:ascii="Verdana" w:hAnsi="Verdana" w:cs="Arial"/>
                <w:sz w:val="24"/>
                <w:szCs w:val="24"/>
              </w:rPr>
              <w:t xml:space="preserve">some work to improve the report as accessible and easy to interpret information for the Performance and Finance Committee. DL agreed to look at how the report could be improved for Committee purposes moving forward. </w:t>
            </w:r>
          </w:p>
          <w:p w14:paraId="007A4527" w14:textId="762697A7" w:rsidR="00F63C93" w:rsidRPr="00F63C93" w:rsidRDefault="00F63C93" w:rsidP="00F63C93">
            <w:pPr>
              <w:rPr>
                <w:rFonts w:ascii="Verdana" w:hAnsi="Verdana" w:cs="Arial"/>
                <w:b/>
                <w:bCs/>
                <w:sz w:val="24"/>
                <w:szCs w:val="24"/>
              </w:rPr>
            </w:pPr>
            <w:r w:rsidRPr="00F63C93">
              <w:rPr>
                <w:rFonts w:ascii="Verdana" w:hAnsi="Verdana" w:cs="Arial"/>
                <w:b/>
                <w:bCs/>
                <w:sz w:val="24"/>
                <w:szCs w:val="24"/>
              </w:rPr>
              <w:t>ACTION</w:t>
            </w:r>
            <w:r>
              <w:rPr>
                <w:rFonts w:ascii="Verdana" w:hAnsi="Verdana" w:cs="Arial"/>
                <w:b/>
                <w:bCs/>
                <w:sz w:val="24"/>
                <w:szCs w:val="24"/>
              </w:rPr>
              <w:t>:</w:t>
            </w:r>
            <w:r w:rsidRPr="00F63C93">
              <w:rPr>
                <w:rFonts w:ascii="Verdana" w:hAnsi="Verdana" w:cs="Arial"/>
                <w:b/>
                <w:bCs/>
                <w:sz w:val="24"/>
                <w:szCs w:val="24"/>
              </w:rPr>
              <w:t xml:space="preserve"> DL</w:t>
            </w:r>
          </w:p>
          <w:p w14:paraId="4455B67D" w14:textId="4D868280" w:rsidR="007A5905" w:rsidRPr="00224703" w:rsidRDefault="007A5905" w:rsidP="00855E03">
            <w:pPr>
              <w:jc w:val="both"/>
              <w:rPr>
                <w:rFonts w:ascii="Verdana" w:hAnsi="Verdana" w:cs="Arial"/>
              </w:rPr>
            </w:pPr>
            <w:r w:rsidRPr="00224703">
              <w:rPr>
                <w:rFonts w:ascii="Verdana" w:hAnsi="Verdana" w:cs="Arial"/>
                <w:sz w:val="24"/>
                <w:szCs w:val="24"/>
              </w:rPr>
              <w:t>The Committee</w:t>
            </w:r>
            <w:r w:rsidRPr="00224703">
              <w:rPr>
                <w:rFonts w:ascii="Verdana" w:hAnsi="Verdana" w:cs="Arial"/>
                <w:b/>
                <w:bCs/>
                <w:sz w:val="24"/>
                <w:szCs w:val="24"/>
              </w:rPr>
              <w:t xml:space="preserve"> </w:t>
            </w:r>
            <w:r w:rsidR="00EC61AA" w:rsidRPr="00224703">
              <w:rPr>
                <w:rFonts w:ascii="Verdana" w:hAnsi="Verdana" w:cs="Arial"/>
                <w:b/>
                <w:bCs/>
                <w:sz w:val="24"/>
                <w:szCs w:val="24"/>
              </w:rPr>
              <w:t>discussed</w:t>
            </w:r>
            <w:r w:rsidR="00EC61AA" w:rsidRPr="00224703">
              <w:rPr>
                <w:rFonts w:ascii="Verdana" w:hAnsi="Verdana" w:cs="Arial"/>
                <w:sz w:val="24"/>
                <w:szCs w:val="24"/>
              </w:rPr>
              <w:t xml:space="preserve"> and </w:t>
            </w:r>
            <w:r w:rsidR="00EC61AA" w:rsidRPr="00224703">
              <w:rPr>
                <w:rFonts w:ascii="Verdana" w:hAnsi="Verdana" w:cs="Arial"/>
                <w:b/>
                <w:bCs/>
                <w:sz w:val="24"/>
                <w:szCs w:val="24"/>
              </w:rPr>
              <w:t>took assurance</w:t>
            </w:r>
            <w:r w:rsidR="00EC61AA" w:rsidRPr="00224703">
              <w:rPr>
                <w:rFonts w:ascii="Verdana" w:hAnsi="Verdana" w:cs="Arial"/>
                <w:sz w:val="24"/>
                <w:szCs w:val="24"/>
              </w:rPr>
              <w:t xml:space="preserve"> from</w:t>
            </w:r>
            <w:r w:rsidRPr="00224703">
              <w:rPr>
                <w:rFonts w:ascii="Verdana" w:hAnsi="Verdana" w:cs="Arial"/>
                <w:b/>
                <w:bCs/>
                <w:sz w:val="24"/>
                <w:szCs w:val="24"/>
              </w:rPr>
              <w:t xml:space="preserve"> </w:t>
            </w:r>
            <w:r w:rsidRPr="00224703">
              <w:rPr>
                <w:rFonts w:ascii="Verdana" w:hAnsi="Verdana" w:cs="Arial"/>
                <w:sz w:val="24"/>
                <w:szCs w:val="24"/>
              </w:rPr>
              <w:t>the Targeted Intervention report.</w:t>
            </w:r>
            <w:r w:rsidRPr="00224703">
              <w:rPr>
                <w:rFonts w:ascii="Verdana" w:hAnsi="Verdana" w:cs="Arial"/>
              </w:rPr>
              <w:t xml:space="preserve"> </w:t>
            </w:r>
          </w:p>
        </w:tc>
      </w:tr>
      <w:tr w:rsidR="00A23850" w:rsidRPr="00224703" w14:paraId="77E08570" w14:textId="7E8EF170" w:rsidTr="79441B1D">
        <w:trPr>
          <w:trHeight w:val="519"/>
        </w:trPr>
        <w:tc>
          <w:tcPr>
            <w:tcW w:w="1355" w:type="dxa"/>
            <w:shd w:val="clear" w:color="auto" w:fill="auto"/>
            <w:tcMar>
              <w:top w:w="80" w:type="dxa"/>
              <w:left w:w="80" w:type="dxa"/>
              <w:bottom w:w="80" w:type="dxa"/>
              <w:right w:w="80" w:type="dxa"/>
            </w:tcMar>
          </w:tcPr>
          <w:p w14:paraId="3168D2CA" w14:textId="2A26E729" w:rsidR="00A23850" w:rsidRPr="00224703" w:rsidRDefault="00A4287E" w:rsidP="000C0B64">
            <w:pPr>
              <w:rPr>
                <w:rFonts w:ascii="Verdana" w:hAnsi="Verdana" w:cs="Arial"/>
                <w:b/>
                <w:sz w:val="24"/>
                <w:szCs w:val="24"/>
              </w:rPr>
            </w:pPr>
            <w:bookmarkStart w:id="0" w:name="_Hlk118376192"/>
            <w:r w:rsidRPr="00224703">
              <w:rPr>
                <w:rFonts w:ascii="Verdana" w:hAnsi="Verdana" w:cs="Arial"/>
                <w:b/>
                <w:sz w:val="24"/>
                <w:szCs w:val="24"/>
              </w:rPr>
              <w:lastRenderedPageBreak/>
              <w:t>15</w:t>
            </w:r>
            <w:r w:rsidR="00164CC1" w:rsidRPr="00224703">
              <w:rPr>
                <w:rFonts w:ascii="Verdana" w:hAnsi="Verdana" w:cs="Arial"/>
                <w:b/>
                <w:sz w:val="24"/>
                <w:szCs w:val="24"/>
              </w:rPr>
              <w:t>2</w:t>
            </w:r>
            <w:r w:rsidRPr="00224703">
              <w:rPr>
                <w:rFonts w:ascii="Verdana" w:hAnsi="Verdana" w:cs="Arial"/>
                <w:b/>
                <w:sz w:val="24"/>
                <w:szCs w:val="24"/>
              </w:rPr>
              <w:t>/24</w:t>
            </w:r>
          </w:p>
        </w:tc>
        <w:tc>
          <w:tcPr>
            <w:tcW w:w="9555" w:type="dxa"/>
            <w:shd w:val="clear" w:color="auto" w:fill="auto"/>
            <w:tcMar>
              <w:top w:w="80" w:type="dxa"/>
              <w:left w:w="80" w:type="dxa"/>
              <w:bottom w:w="80" w:type="dxa"/>
              <w:right w:w="80" w:type="dxa"/>
            </w:tcMar>
          </w:tcPr>
          <w:p w14:paraId="1D6B6AB9" w14:textId="5AD77FEF" w:rsidR="00A23850" w:rsidRPr="00224703" w:rsidRDefault="006A11B8" w:rsidP="00597F5D">
            <w:pPr>
              <w:rPr>
                <w:rFonts w:ascii="Verdana" w:hAnsi="Verdana" w:cs="Arial"/>
                <w:b/>
                <w:sz w:val="24"/>
                <w:szCs w:val="24"/>
              </w:rPr>
            </w:pPr>
            <w:r w:rsidRPr="00224703">
              <w:rPr>
                <w:rFonts w:ascii="Verdana" w:hAnsi="Verdana" w:cs="Arial"/>
                <w:b/>
                <w:sz w:val="24"/>
                <w:szCs w:val="24"/>
              </w:rPr>
              <w:t xml:space="preserve">QUARTER </w:t>
            </w:r>
            <w:r w:rsidR="00EC0203" w:rsidRPr="00224703">
              <w:rPr>
                <w:rFonts w:ascii="Verdana" w:hAnsi="Verdana" w:cs="Arial"/>
                <w:b/>
                <w:sz w:val="24"/>
                <w:szCs w:val="24"/>
              </w:rPr>
              <w:t>TWO</w:t>
            </w:r>
            <w:r w:rsidRPr="00224703">
              <w:rPr>
                <w:rFonts w:ascii="Verdana" w:hAnsi="Verdana" w:cs="Arial"/>
                <w:b/>
                <w:sz w:val="24"/>
                <w:szCs w:val="24"/>
              </w:rPr>
              <w:t xml:space="preserve"> 2024/25 ANNUAL PLAN </w:t>
            </w:r>
            <w:r w:rsidR="00A23850" w:rsidRPr="00224703">
              <w:rPr>
                <w:rFonts w:ascii="Verdana" w:hAnsi="Verdana" w:cs="Arial"/>
                <w:b/>
                <w:sz w:val="24"/>
                <w:szCs w:val="24"/>
              </w:rPr>
              <w:t xml:space="preserve"> </w:t>
            </w:r>
          </w:p>
        </w:tc>
      </w:tr>
      <w:tr w:rsidR="00A23850" w:rsidRPr="00224703" w14:paraId="4A56AEAA" w14:textId="167F9614" w:rsidTr="79441B1D">
        <w:trPr>
          <w:trHeight w:val="595"/>
        </w:trPr>
        <w:tc>
          <w:tcPr>
            <w:tcW w:w="1355" w:type="dxa"/>
            <w:shd w:val="clear" w:color="auto" w:fill="auto"/>
            <w:tcMar>
              <w:top w:w="80" w:type="dxa"/>
              <w:left w:w="80" w:type="dxa"/>
              <w:bottom w:w="80" w:type="dxa"/>
              <w:right w:w="80" w:type="dxa"/>
            </w:tcMar>
          </w:tcPr>
          <w:p w14:paraId="050D81DA" w14:textId="77777777" w:rsidR="00A23850" w:rsidRPr="00224703" w:rsidRDefault="00A23850" w:rsidP="000C0B64">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421D52CE" w14:textId="2A72A14E" w:rsidR="00A23850" w:rsidRPr="00224703" w:rsidRDefault="00A23850" w:rsidP="00F053E9">
            <w:pPr>
              <w:jc w:val="both"/>
              <w:rPr>
                <w:rFonts w:ascii="Verdana" w:hAnsi="Verdana" w:cs="Arial"/>
                <w:sz w:val="24"/>
                <w:szCs w:val="24"/>
              </w:rPr>
            </w:pPr>
            <w:r w:rsidRPr="00224703">
              <w:rPr>
                <w:rFonts w:ascii="Verdana" w:hAnsi="Verdana" w:cs="Arial"/>
                <w:sz w:val="24"/>
                <w:szCs w:val="24"/>
              </w:rPr>
              <w:t xml:space="preserve">The Committee </w:t>
            </w:r>
            <w:r w:rsidRPr="00224703">
              <w:rPr>
                <w:rFonts w:ascii="Verdana" w:hAnsi="Verdana" w:cs="Arial"/>
                <w:b/>
                <w:bCs/>
                <w:sz w:val="24"/>
                <w:szCs w:val="24"/>
              </w:rPr>
              <w:t>received</w:t>
            </w:r>
            <w:r w:rsidRPr="00224703">
              <w:rPr>
                <w:rFonts w:ascii="Verdana" w:hAnsi="Verdana" w:cs="Arial"/>
                <w:sz w:val="24"/>
                <w:szCs w:val="24"/>
              </w:rPr>
              <w:t xml:space="preserve"> </w:t>
            </w:r>
            <w:r w:rsidR="00A54CBF" w:rsidRPr="00224703">
              <w:rPr>
                <w:rFonts w:ascii="Verdana" w:hAnsi="Verdana" w:cs="Arial"/>
                <w:sz w:val="24"/>
                <w:szCs w:val="24"/>
              </w:rPr>
              <w:t>the</w:t>
            </w:r>
            <w:r w:rsidR="006A11B8" w:rsidRPr="00224703">
              <w:rPr>
                <w:rFonts w:ascii="Verdana" w:hAnsi="Verdana" w:cs="Arial"/>
                <w:sz w:val="24"/>
                <w:szCs w:val="24"/>
              </w:rPr>
              <w:t xml:space="preserve"> </w:t>
            </w:r>
            <w:r w:rsidR="006A11B8" w:rsidRPr="00224703">
              <w:rPr>
                <w:rFonts w:ascii="Verdana" w:hAnsi="Verdana" w:cs="Arial"/>
                <w:i/>
                <w:iCs/>
                <w:sz w:val="24"/>
                <w:szCs w:val="24"/>
              </w:rPr>
              <w:t xml:space="preserve">Quarter </w:t>
            </w:r>
            <w:r w:rsidR="00EC0203" w:rsidRPr="00224703">
              <w:rPr>
                <w:rFonts w:ascii="Verdana" w:hAnsi="Verdana" w:cs="Arial"/>
                <w:i/>
                <w:iCs/>
                <w:sz w:val="24"/>
                <w:szCs w:val="24"/>
              </w:rPr>
              <w:t xml:space="preserve">Two </w:t>
            </w:r>
            <w:r w:rsidR="006A11B8" w:rsidRPr="00224703">
              <w:rPr>
                <w:rFonts w:ascii="Verdana" w:hAnsi="Verdana" w:cs="Arial"/>
                <w:i/>
                <w:iCs/>
                <w:sz w:val="24"/>
                <w:szCs w:val="24"/>
              </w:rPr>
              <w:t xml:space="preserve">2024/25 Annual Plan </w:t>
            </w:r>
            <w:r w:rsidR="00B4237D" w:rsidRPr="00224703">
              <w:rPr>
                <w:rFonts w:ascii="Verdana" w:hAnsi="Verdana" w:cs="Arial"/>
                <w:i/>
                <w:iCs/>
                <w:sz w:val="24"/>
                <w:szCs w:val="24"/>
              </w:rPr>
              <w:t>R</w:t>
            </w:r>
            <w:r w:rsidR="006A11B8" w:rsidRPr="00224703">
              <w:rPr>
                <w:rFonts w:ascii="Verdana" w:hAnsi="Verdana" w:cs="Arial"/>
                <w:i/>
                <w:iCs/>
                <w:sz w:val="24"/>
                <w:szCs w:val="24"/>
              </w:rPr>
              <w:t>eport</w:t>
            </w:r>
            <w:r w:rsidR="00797F7B" w:rsidRPr="00224703">
              <w:rPr>
                <w:rFonts w:ascii="Verdana" w:hAnsi="Verdana" w:cs="Arial"/>
                <w:sz w:val="24"/>
                <w:szCs w:val="24"/>
              </w:rPr>
              <w:t xml:space="preserve">. </w:t>
            </w:r>
          </w:p>
          <w:p w14:paraId="4AE0ACB8" w14:textId="392A1DBE" w:rsidR="00A23850" w:rsidRPr="00224703" w:rsidRDefault="00A54CBF" w:rsidP="00F053E9">
            <w:pPr>
              <w:jc w:val="both"/>
              <w:rPr>
                <w:rFonts w:ascii="Verdana" w:hAnsi="Verdana" w:cs="Arial"/>
                <w:sz w:val="24"/>
                <w:szCs w:val="24"/>
              </w:rPr>
            </w:pPr>
            <w:r w:rsidRPr="00224703">
              <w:rPr>
                <w:rFonts w:ascii="Verdana" w:hAnsi="Verdana" w:cs="Arial"/>
                <w:sz w:val="24"/>
                <w:szCs w:val="24"/>
              </w:rPr>
              <w:t xml:space="preserve"> </w:t>
            </w:r>
            <w:r w:rsidR="00EC0203" w:rsidRPr="00224703">
              <w:rPr>
                <w:rFonts w:ascii="Verdana" w:hAnsi="Verdana" w:cs="Arial"/>
                <w:sz w:val="24"/>
                <w:szCs w:val="24"/>
              </w:rPr>
              <w:t>KS d</w:t>
            </w:r>
            <w:r w:rsidR="006A11B8" w:rsidRPr="00224703">
              <w:rPr>
                <w:rFonts w:ascii="Verdana" w:hAnsi="Verdana" w:cs="Arial"/>
                <w:sz w:val="24"/>
                <w:szCs w:val="24"/>
              </w:rPr>
              <w:t>rew attention to</w:t>
            </w:r>
            <w:r w:rsidR="00A23850" w:rsidRPr="00224703">
              <w:rPr>
                <w:rFonts w:ascii="Verdana" w:hAnsi="Verdana" w:cs="Arial"/>
                <w:sz w:val="24"/>
                <w:szCs w:val="24"/>
              </w:rPr>
              <w:t xml:space="preserve"> the following points:</w:t>
            </w:r>
          </w:p>
          <w:p w14:paraId="3F9B65E4" w14:textId="029F2137" w:rsidR="006A11B8" w:rsidRPr="00224703" w:rsidRDefault="00F664CD" w:rsidP="005E5EE2">
            <w:pPr>
              <w:pStyle w:val="ListParagraph"/>
              <w:numPr>
                <w:ilvl w:val="0"/>
                <w:numId w:val="20"/>
              </w:numPr>
              <w:jc w:val="both"/>
              <w:rPr>
                <w:rFonts w:ascii="Verdana" w:hAnsi="Verdana" w:cs="Arial"/>
              </w:rPr>
            </w:pPr>
            <w:r w:rsidRPr="00224703">
              <w:rPr>
                <w:rFonts w:ascii="Verdana" w:hAnsi="Verdana" w:cs="Arial"/>
              </w:rPr>
              <w:t xml:space="preserve">The report provided the </w:t>
            </w:r>
            <w:r w:rsidR="00A00E73" w:rsidRPr="00224703">
              <w:rPr>
                <w:rFonts w:ascii="Verdana" w:hAnsi="Verdana" w:cs="Arial"/>
              </w:rPr>
              <w:t>C</w:t>
            </w:r>
            <w:r w:rsidRPr="00224703">
              <w:rPr>
                <w:rFonts w:ascii="Verdana" w:hAnsi="Verdana" w:cs="Arial"/>
              </w:rPr>
              <w:t xml:space="preserve">ommittee </w:t>
            </w:r>
            <w:r w:rsidR="00CC6CCA" w:rsidRPr="00224703">
              <w:rPr>
                <w:rFonts w:ascii="Verdana" w:hAnsi="Verdana" w:cs="Arial"/>
              </w:rPr>
              <w:t>with</w:t>
            </w:r>
            <w:r w:rsidRPr="00224703">
              <w:rPr>
                <w:rFonts w:ascii="Verdana" w:hAnsi="Verdana" w:cs="Arial"/>
              </w:rPr>
              <w:t xml:space="preserve"> Quarter Two status </w:t>
            </w:r>
            <w:r w:rsidR="00224703" w:rsidRPr="00224703">
              <w:rPr>
                <w:rFonts w:ascii="Verdana" w:hAnsi="Verdana" w:cs="Arial"/>
              </w:rPr>
              <w:t>of priorities</w:t>
            </w:r>
            <w:r w:rsidRPr="00224703">
              <w:rPr>
                <w:rFonts w:ascii="Verdana" w:hAnsi="Verdana" w:cs="Arial"/>
              </w:rPr>
              <w:t xml:space="preserve"> for delivery, as set out in the Health Board Annual Plan 24/25 as Goals Methods Outcomes (GMOs</w:t>
            </w:r>
            <w:proofErr w:type="gramStart"/>
            <w:r w:rsidRPr="00224703">
              <w:rPr>
                <w:rFonts w:ascii="Verdana" w:hAnsi="Verdana" w:cs="Arial"/>
              </w:rPr>
              <w:t>);</w:t>
            </w:r>
            <w:proofErr w:type="gramEnd"/>
          </w:p>
          <w:p w14:paraId="7159BE47" w14:textId="77777777" w:rsidR="00E52529" w:rsidRPr="00224703" w:rsidRDefault="00F664CD" w:rsidP="005E5EE2">
            <w:pPr>
              <w:pStyle w:val="ListParagraph"/>
              <w:numPr>
                <w:ilvl w:val="0"/>
                <w:numId w:val="20"/>
              </w:numPr>
              <w:jc w:val="both"/>
              <w:rPr>
                <w:rFonts w:ascii="Verdana" w:hAnsi="Verdana" w:cs="Arial"/>
              </w:rPr>
            </w:pPr>
            <w:r w:rsidRPr="00224703">
              <w:rPr>
                <w:rFonts w:ascii="Verdana" w:hAnsi="Verdana" w:cs="Arial"/>
              </w:rPr>
              <w:t xml:space="preserve">The Annual Plan Oversight Group had been set up which would be chaired by the Chief Operating Officer and Interim Director of Strategy to </w:t>
            </w:r>
            <w:proofErr w:type="spellStart"/>
            <w:r w:rsidRPr="00224703">
              <w:rPr>
                <w:rFonts w:ascii="Verdana" w:hAnsi="Verdana" w:cs="Arial"/>
              </w:rPr>
              <w:t>scrutinise</w:t>
            </w:r>
            <w:proofErr w:type="spellEnd"/>
            <w:r w:rsidRPr="00224703">
              <w:rPr>
                <w:rFonts w:ascii="Verdana" w:hAnsi="Verdana" w:cs="Arial"/>
              </w:rPr>
              <w:t xml:space="preserve"> each </w:t>
            </w:r>
            <w:proofErr w:type="gramStart"/>
            <w:r w:rsidRPr="00224703">
              <w:rPr>
                <w:rFonts w:ascii="Verdana" w:hAnsi="Verdana" w:cs="Arial"/>
              </w:rPr>
              <w:t>quarter;</w:t>
            </w:r>
            <w:proofErr w:type="gramEnd"/>
          </w:p>
          <w:p w14:paraId="5D263E07" w14:textId="04175CBF" w:rsidR="00F664CD" w:rsidRPr="00224703" w:rsidRDefault="00E52529" w:rsidP="005E5EE2">
            <w:pPr>
              <w:pStyle w:val="ListParagraph"/>
              <w:numPr>
                <w:ilvl w:val="0"/>
                <w:numId w:val="20"/>
              </w:numPr>
              <w:jc w:val="both"/>
              <w:rPr>
                <w:rFonts w:ascii="Verdana" w:hAnsi="Verdana" w:cs="Arial"/>
              </w:rPr>
            </w:pPr>
            <w:r w:rsidRPr="00224703">
              <w:rPr>
                <w:rFonts w:ascii="Verdana" w:hAnsi="Verdana"/>
              </w:rPr>
              <w:lastRenderedPageBreak/>
              <w:t xml:space="preserve">The </w:t>
            </w:r>
            <w:r w:rsidRPr="00224703">
              <w:rPr>
                <w:rFonts w:ascii="Verdana" w:hAnsi="Verdana" w:cs="Arial"/>
              </w:rPr>
              <w:t xml:space="preserve">Quarter Two 2024/25 Annual Plan was on track given the challenges faced around the financial climate and to focus specially on those areas that were off </w:t>
            </w:r>
            <w:proofErr w:type="gramStart"/>
            <w:r w:rsidRPr="00224703">
              <w:rPr>
                <w:rFonts w:ascii="Verdana" w:hAnsi="Verdana" w:cs="Arial"/>
              </w:rPr>
              <w:t>track;</w:t>
            </w:r>
            <w:proofErr w:type="gramEnd"/>
          </w:p>
          <w:p w14:paraId="71B820CC" w14:textId="00A84F59" w:rsidR="006A11B8" w:rsidRPr="00224703" w:rsidRDefault="00D53EE2" w:rsidP="005E5EE2">
            <w:pPr>
              <w:pStyle w:val="ListParagraph"/>
              <w:numPr>
                <w:ilvl w:val="0"/>
                <w:numId w:val="20"/>
              </w:numPr>
              <w:jc w:val="both"/>
              <w:rPr>
                <w:rFonts w:ascii="Verdana" w:hAnsi="Verdana" w:cs="Arial"/>
              </w:rPr>
            </w:pPr>
            <w:r w:rsidRPr="00224703">
              <w:rPr>
                <w:rFonts w:ascii="Verdana" w:hAnsi="Verdana" w:cs="Arial"/>
              </w:rPr>
              <w:t xml:space="preserve">The report asked if the Performance and Finance Committee could sign off the revisions of the plan </w:t>
            </w:r>
            <w:r w:rsidR="00224703" w:rsidRPr="00224703">
              <w:rPr>
                <w:rFonts w:ascii="Verdana" w:hAnsi="Verdana" w:cs="Arial"/>
              </w:rPr>
              <w:t>which would</w:t>
            </w:r>
            <w:r w:rsidRPr="00224703">
              <w:rPr>
                <w:rFonts w:ascii="Verdana" w:hAnsi="Verdana" w:cs="Arial"/>
              </w:rPr>
              <w:t xml:space="preserve"> be </w:t>
            </w:r>
            <w:proofErr w:type="gramStart"/>
            <w:r w:rsidR="00493CC0" w:rsidRPr="00224703">
              <w:rPr>
                <w:rFonts w:ascii="Verdana" w:hAnsi="Verdana" w:cs="Arial"/>
              </w:rPr>
              <w:t xml:space="preserve">taken </w:t>
            </w:r>
            <w:r w:rsidRPr="00224703">
              <w:rPr>
                <w:rFonts w:ascii="Verdana" w:hAnsi="Verdana" w:cs="Arial"/>
              </w:rPr>
              <w:t xml:space="preserve"> to</w:t>
            </w:r>
            <w:proofErr w:type="gramEnd"/>
            <w:r w:rsidRPr="00224703">
              <w:rPr>
                <w:rFonts w:ascii="Verdana" w:hAnsi="Verdana" w:cs="Arial"/>
              </w:rPr>
              <w:t xml:space="preserve"> Board;</w:t>
            </w:r>
          </w:p>
          <w:p w14:paraId="70EABD89" w14:textId="296B26F1" w:rsidR="00D53EE2" w:rsidRPr="00224703" w:rsidRDefault="00D53EE2" w:rsidP="005E5EE2">
            <w:pPr>
              <w:pStyle w:val="ListParagraph"/>
              <w:numPr>
                <w:ilvl w:val="0"/>
                <w:numId w:val="20"/>
              </w:numPr>
              <w:jc w:val="both"/>
              <w:rPr>
                <w:rFonts w:ascii="Verdana" w:hAnsi="Verdana" w:cs="Arial"/>
              </w:rPr>
            </w:pPr>
            <w:r w:rsidRPr="00224703">
              <w:rPr>
                <w:rFonts w:ascii="Verdana" w:hAnsi="Verdana" w:cs="Arial"/>
              </w:rPr>
              <w:t xml:space="preserve">A mid-year review would be completed which was discussed </w:t>
            </w:r>
            <w:r w:rsidRPr="00224703">
              <w:rPr>
                <w:rFonts w:ascii="Verdana" w:hAnsi="Verdana"/>
              </w:rPr>
              <w:t xml:space="preserve">at the </w:t>
            </w:r>
            <w:r w:rsidRPr="00224703">
              <w:rPr>
                <w:rFonts w:ascii="Verdana" w:hAnsi="Verdana" w:cs="Arial"/>
              </w:rPr>
              <w:t xml:space="preserve">Annual Plan Oversight </w:t>
            </w:r>
            <w:proofErr w:type="gramStart"/>
            <w:r w:rsidRPr="00224703">
              <w:rPr>
                <w:rFonts w:ascii="Verdana" w:hAnsi="Verdana" w:cs="Arial"/>
              </w:rPr>
              <w:t>Group;</w:t>
            </w:r>
            <w:proofErr w:type="gramEnd"/>
          </w:p>
          <w:p w14:paraId="17015882" w14:textId="090B19D2" w:rsidR="00DB0C59" w:rsidRPr="00224703" w:rsidRDefault="00702500" w:rsidP="006A11B8">
            <w:pPr>
              <w:jc w:val="both"/>
              <w:rPr>
                <w:rFonts w:ascii="Verdana" w:hAnsi="Verdana" w:cs="Arial"/>
                <w:sz w:val="24"/>
                <w:szCs w:val="24"/>
              </w:rPr>
            </w:pPr>
            <w:r w:rsidRPr="00224703">
              <w:rPr>
                <w:rFonts w:ascii="Verdana" w:hAnsi="Verdana" w:cs="Arial"/>
                <w:sz w:val="24"/>
                <w:szCs w:val="24"/>
              </w:rPr>
              <w:t>PP thanked KS for the descriptive report and noted there was a high percentage covered in green which suggested that it was progressing well.</w:t>
            </w:r>
          </w:p>
          <w:p w14:paraId="723B324D" w14:textId="31D8D7B6" w:rsidR="00A23850" w:rsidRPr="00224703" w:rsidRDefault="00A23850" w:rsidP="00356014">
            <w:pPr>
              <w:jc w:val="both"/>
              <w:rPr>
                <w:rFonts w:ascii="Verdana" w:hAnsi="Verdana" w:cs="Arial"/>
                <w:color w:val="FF0000"/>
                <w:sz w:val="24"/>
                <w:szCs w:val="24"/>
              </w:rPr>
            </w:pPr>
            <w:r w:rsidRPr="00224703">
              <w:rPr>
                <w:rFonts w:ascii="Verdana" w:hAnsi="Verdana" w:cs="Arial"/>
                <w:sz w:val="24"/>
                <w:szCs w:val="24"/>
              </w:rPr>
              <w:t xml:space="preserve">The Committee </w:t>
            </w:r>
            <w:r w:rsidR="003C03BB" w:rsidRPr="00224703">
              <w:rPr>
                <w:rFonts w:ascii="Verdana" w:hAnsi="Verdana" w:cs="Arial"/>
                <w:b/>
                <w:bCs/>
                <w:sz w:val="24"/>
                <w:szCs w:val="24"/>
              </w:rPr>
              <w:t>approved</w:t>
            </w:r>
            <w:r w:rsidR="003C03BB" w:rsidRPr="00224703">
              <w:rPr>
                <w:rFonts w:ascii="Verdana" w:hAnsi="Verdana" w:cs="Arial"/>
                <w:sz w:val="24"/>
                <w:szCs w:val="24"/>
              </w:rPr>
              <w:t xml:space="preserve"> and </w:t>
            </w:r>
            <w:r w:rsidRPr="00224703">
              <w:rPr>
                <w:rFonts w:ascii="Verdana" w:hAnsi="Verdana" w:cs="Arial"/>
                <w:b/>
                <w:bCs/>
                <w:sz w:val="24"/>
                <w:szCs w:val="24"/>
              </w:rPr>
              <w:t>noted</w:t>
            </w:r>
            <w:r w:rsidRPr="00224703">
              <w:rPr>
                <w:rFonts w:ascii="Verdana" w:hAnsi="Verdana" w:cs="Arial"/>
                <w:sz w:val="24"/>
                <w:szCs w:val="24"/>
              </w:rPr>
              <w:t xml:space="preserve"> the </w:t>
            </w:r>
            <w:r w:rsidR="006A11B8" w:rsidRPr="00224703">
              <w:rPr>
                <w:rFonts w:ascii="Verdana" w:hAnsi="Verdana" w:cs="Arial"/>
                <w:sz w:val="24"/>
                <w:szCs w:val="24"/>
              </w:rPr>
              <w:t>Quarter One 2024/25 Annual Plan</w:t>
            </w:r>
            <w:r w:rsidR="003C03BB" w:rsidRPr="00224703">
              <w:rPr>
                <w:rFonts w:ascii="Verdana" w:hAnsi="Verdana" w:cs="Arial"/>
                <w:sz w:val="24"/>
                <w:szCs w:val="24"/>
              </w:rPr>
              <w:t xml:space="preserve">. </w:t>
            </w:r>
          </w:p>
        </w:tc>
      </w:tr>
      <w:bookmarkEnd w:id="0"/>
      <w:tr w:rsidR="00A23850" w:rsidRPr="00224703" w14:paraId="49F1672A" w14:textId="68FFE906" w:rsidTr="79441B1D">
        <w:trPr>
          <w:trHeight w:val="519"/>
        </w:trPr>
        <w:tc>
          <w:tcPr>
            <w:tcW w:w="1355" w:type="dxa"/>
            <w:shd w:val="clear" w:color="auto" w:fill="auto"/>
            <w:tcMar>
              <w:top w:w="80" w:type="dxa"/>
              <w:left w:w="80" w:type="dxa"/>
              <w:bottom w:w="80" w:type="dxa"/>
              <w:right w:w="80" w:type="dxa"/>
            </w:tcMar>
          </w:tcPr>
          <w:p w14:paraId="4DD797B3" w14:textId="68C3520B" w:rsidR="00A23850" w:rsidRPr="00224703" w:rsidRDefault="00A4287E" w:rsidP="00A3050E">
            <w:pPr>
              <w:rPr>
                <w:rFonts w:ascii="Verdana" w:hAnsi="Verdana" w:cs="Arial"/>
                <w:b/>
                <w:sz w:val="24"/>
                <w:szCs w:val="24"/>
              </w:rPr>
            </w:pPr>
            <w:r w:rsidRPr="00224703">
              <w:rPr>
                <w:rFonts w:ascii="Verdana" w:hAnsi="Verdana" w:cs="Arial"/>
                <w:b/>
                <w:sz w:val="24"/>
                <w:szCs w:val="24"/>
              </w:rPr>
              <w:lastRenderedPageBreak/>
              <w:t>15</w:t>
            </w:r>
            <w:r w:rsidR="00164CC1" w:rsidRPr="00224703">
              <w:rPr>
                <w:rFonts w:ascii="Verdana" w:hAnsi="Verdana" w:cs="Arial"/>
                <w:b/>
                <w:sz w:val="24"/>
                <w:szCs w:val="24"/>
              </w:rPr>
              <w:t>3</w:t>
            </w:r>
            <w:r w:rsidRPr="00224703">
              <w:rPr>
                <w:rFonts w:ascii="Verdana" w:hAnsi="Verdana" w:cs="Arial"/>
                <w:b/>
                <w:sz w:val="24"/>
                <w:szCs w:val="24"/>
              </w:rPr>
              <w:t>/24</w:t>
            </w:r>
          </w:p>
        </w:tc>
        <w:tc>
          <w:tcPr>
            <w:tcW w:w="9555" w:type="dxa"/>
            <w:shd w:val="clear" w:color="auto" w:fill="auto"/>
            <w:tcMar>
              <w:top w:w="80" w:type="dxa"/>
              <w:left w:w="80" w:type="dxa"/>
              <w:bottom w:w="80" w:type="dxa"/>
              <w:right w:w="80" w:type="dxa"/>
            </w:tcMar>
          </w:tcPr>
          <w:p w14:paraId="62E38731" w14:textId="15B31EED" w:rsidR="00A23850" w:rsidRPr="00224703" w:rsidRDefault="00A4287E" w:rsidP="00F053E9">
            <w:pPr>
              <w:jc w:val="both"/>
              <w:rPr>
                <w:rFonts w:ascii="Verdana" w:hAnsi="Verdana" w:cs="Arial"/>
                <w:b/>
                <w:sz w:val="24"/>
                <w:szCs w:val="24"/>
              </w:rPr>
            </w:pPr>
            <w:r w:rsidRPr="00224703">
              <w:rPr>
                <w:rFonts w:ascii="Verdana" w:hAnsi="Verdana" w:cs="Arial"/>
                <w:b/>
                <w:sz w:val="24"/>
                <w:szCs w:val="24"/>
              </w:rPr>
              <w:t>QUARTERLY OPERATIONAL ESTATES REPORT</w:t>
            </w:r>
          </w:p>
        </w:tc>
      </w:tr>
      <w:tr w:rsidR="00A23850" w:rsidRPr="00224703" w14:paraId="78334BCB" w14:textId="333F82CE" w:rsidTr="79441B1D">
        <w:trPr>
          <w:trHeight w:val="519"/>
        </w:trPr>
        <w:tc>
          <w:tcPr>
            <w:tcW w:w="1355" w:type="dxa"/>
            <w:shd w:val="clear" w:color="auto" w:fill="auto"/>
            <w:tcMar>
              <w:top w:w="80" w:type="dxa"/>
              <w:left w:w="80" w:type="dxa"/>
              <w:bottom w:w="80" w:type="dxa"/>
              <w:right w:w="80" w:type="dxa"/>
            </w:tcMar>
          </w:tcPr>
          <w:p w14:paraId="5D0AEB89" w14:textId="77777777" w:rsidR="00A23850" w:rsidRPr="00224703" w:rsidRDefault="00A23850"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1F3A40BD" w14:textId="75BAC493" w:rsidR="00A23850" w:rsidRPr="00224703" w:rsidRDefault="00A23850" w:rsidP="00F053E9">
            <w:pPr>
              <w:jc w:val="both"/>
              <w:rPr>
                <w:rFonts w:ascii="Verdana" w:hAnsi="Verdana" w:cs="Arial"/>
                <w:sz w:val="24"/>
                <w:szCs w:val="24"/>
              </w:rPr>
            </w:pPr>
            <w:r w:rsidRPr="00224703">
              <w:rPr>
                <w:rFonts w:ascii="Verdana" w:hAnsi="Verdana" w:cs="Arial"/>
                <w:sz w:val="24"/>
                <w:szCs w:val="24"/>
              </w:rPr>
              <w:t xml:space="preserve">The Committee </w:t>
            </w:r>
            <w:r w:rsidRPr="00224703">
              <w:rPr>
                <w:rFonts w:ascii="Verdana" w:hAnsi="Verdana" w:cs="Arial"/>
                <w:b/>
                <w:bCs/>
                <w:sz w:val="24"/>
                <w:szCs w:val="24"/>
              </w:rPr>
              <w:t xml:space="preserve">received </w:t>
            </w:r>
            <w:r w:rsidR="00A4287E" w:rsidRPr="00224703">
              <w:rPr>
                <w:rFonts w:ascii="Verdana" w:hAnsi="Verdana" w:cs="Arial"/>
                <w:sz w:val="24"/>
                <w:szCs w:val="24"/>
              </w:rPr>
              <w:t>the</w:t>
            </w:r>
            <w:r w:rsidR="00A4287E" w:rsidRPr="00224703">
              <w:rPr>
                <w:rFonts w:ascii="Verdana" w:hAnsi="Verdana"/>
              </w:rPr>
              <w:t xml:space="preserve"> </w:t>
            </w:r>
            <w:r w:rsidR="00A4287E" w:rsidRPr="00224703">
              <w:rPr>
                <w:rFonts w:ascii="Verdana" w:hAnsi="Verdana" w:cs="Arial"/>
                <w:i/>
                <w:iCs/>
                <w:sz w:val="24"/>
                <w:szCs w:val="24"/>
              </w:rPr>
              <w:t>Quarterly Operational Estates Report</w:t>
            </w:r>
            <w:r w:rsidR="00A4287E" w:rsidRPr="00224703">
              <w:rPr>
                <w:rFonts w:ascii="Verdana" w:hAnsi="Verdana" w:cs="Arial"/>
                <w:sz w:val="24"/>
                <w:szCs w:val="24"/>
              </w:rPr>
              <w:t>.</w:t>
            </w:r>
            <w:r w:rsidR="00A4287E" w:rsidRPr="00224703">
              <w:rPr>
                <w:rFonts w:ascii="Verdana" w:hAnsi="Verdana" w:cs="Arial"/>
                <w:b/>
                <w:bCs/>
                <w:sz w:val="24"/>
                <w:szCs w:val="24"/>
              </w:rPr>
              <w:t xml:space="preserve">  </w:t>
            </w:r>
          </w:p>
          <w:p w14:paraId="5ADB84B5" w14:textId="45A44A03" w:rsidR="00A23850" w:rsidRPr="00224703" w:rsidRDefault="00A23850" w:rsidP="00F053E9">
            <w:pPr>
              <w:jc w:val="both"/>
              <w:rPr>
                <w:rFonts w:ascii="Verdana" w:hAnsi="Verdana" w:cs="Arial"/>
                <w:sz w:val="24"/>
                <w:szCs w:val="24"/>
              </w:rPr>
            </w:pPr>
            <w:r w:rsidRPr="00224703">
              <w:rPr>
                <w:rFonts w:ascii="Verdana" w:hAnsi="Verdana" w:cs="Arial"/>
                <w:sz w:val="24"/>
                <w:szCs w:val="24"/>
              </w:rPr>
              <w:t>In presenting the report,</w:t>
            </w:r>
            <w:r w:rsidR="00A4287E" w:rsidRPr="00224703">
              <w:rPr>
                <w:rFonts w:ascii="Verdana" w:hAnsi="Verdana" w:cs="Arial"/>
                <w:sz w:val="24"/>
                <w:szCs w:val="24"/>
              </w:rPr>
              <w:t xml:space="preserve"> </w:t>
            </w:r>
            <w:r w:rsidR="00A03D3E" w:rsidRPr="00224703">
              <w:rPr>
                <w:rFonts w:ascii="Verdana" w:hAnsi="Verdana" w:cs="Arial"/>
                <w:sz w:val="24"/>
                <w:szCs w:val="24"/>
              </w:rPr>
              <w:t xml:space="preserve">DK </w:t>
            </w:r>
            <w:r w:rsidR="00A4287E" w:rsidRPr="00224703">
              <w:rPr>
                <w:rFonts w:ascii="Verdana" w:hAnsi="Verdana" w:cs="Arial"/>
                <w:sz w:val="24"/>
                <w:szCs w:val="24"/>
              </w:rPr>
              <w:t>drew attention to the</w:t>
            </w:r>
            <w:r w:rsidRPr="00224703">
              <w:rPr>
                <w:rFonts w:ascii="Verdana" w:hAnsi="Verdana" w:cs="Arial"/>
                <w:sz w:val="24"/>
                <w:szCs w:val="24"/>
              </w:rPr>
              <w:t xml:space="preserve"> following points:</w:t>
            </w:r>
          </w:p>
          <w:p w14:paraId="307CCD20" w14:textId="373B4BDF" w:rsidR="008466C2" w:rsidRPr="00224703" w:rsidRDefault="00A03D3E" w:rsidP="005E5EE2">
            <w:pPr>
              <w:pStyle w:val="ListParagraph"/>
              <w:numPr>
                <w:ilvl w:val="0"/>
                <w:numId w:val="20"/>
              </w:numPr>
              <w:jc w:val="both"/>
              <w:rPr>
                <w:rFonts w:ascii="Verdana" w:hAnsi="Verdana" w:cs="Arial"/>
              </w:rPr>
            </w:pPr>
            <w:r w:rsidRPr="00224703">
              <w:rPr>
                <w:rFonts w:ascii="Verdana" w:hAnsi="Verdana" w:cs="Arial"/>
              </w:rPr>
              <w:t xml:space="preserve">The report </w:t>
            </w:r>
            <w:r w:rsidRPr="00224703">
              <w:rPr>
                <w:rFonts w:ascii="Verdana" w:hAnsi="Verdana"/>
              </w:rPr>
              <w:t>provided the Committee with</w:t>
            </w:r>
            <w:r w:rsidRPr="00224703">
              <w:rPr>
                <w:rFonts w:ascii="Verdana" w:hAnsi="Verdana" w:cs="Arial"/>
              </w:rPr>
              <w:t xml:space="preserve"> an update on key operational matters relating to the management of the HB’s </w:t>
            </w:r>
            <w:proofErr w:type="gramStart"/>
            <w:r w:rsidRPr="00224703">
              <w:rPr>
                <w:rFonts w:ascii="Verdana" w:hAnsi="Verdana" w:cs="Arial"/>
              </w:rPr>
              <w:t>estate;</w:t>
            </w:r>
            <w:proofErr w:type="gramEnd"/>
          </w:p>
          <w:p w14:paraId="7026C934" w14:textId="55234B7F" w:rsidR="00A03D3E" w:rsidRPr="00224703" w:rsidRDefault="00A03D3E" w:rsidP="005E5EE2">
            <w:pPr>
              <w:pStyle w:val="ListParagraph"/>
              <w:numPr>
                <w:ilvl w:val="0"/>
                <w:numId w:val="20"/>
              </w:numPr>
              <w:jc w:val="both"/>
              <w:rPr>
                <w:rFonts w:ascii="Verdana" w:hAnsi="Verdana" w:cs="Arial"/>
              </w:rPr>
            </w:pPr>
            <w:r w:rsidRPr="00224703">
              <w:rPr>
                <w:rFonts w:ascii="Verdana" w:hAnsi="Verdana" w:cs="Arial"/>
              </w:rPr>
              <w:t xml:space="preserve">Due to the nature of some of the department’s challenges, progress had not been possible without capital investment.  However, this year the HB secured an additional £4.2 million capital which would be used to address backlog </w:t>
            </w:r>
            <w:proofErr w:type="gramStart"/>
            <w:r w:rsidRPr="00224703">
              <w:rPr>
                <w:rFonts w:ascii="Verdana" w:hAnsi="Verdana" w:cs="Arial"/>
              </w:rPr>
              <w:t>maintenance;</w:t>
            </w:r>
            <w:proofErr w:type="gramEnd"/>
          </w:p>
          <w:p w14:paraId="0DB20374" w14:textId="59C98A12" w:rsidR="00A03D3E" w:rsidRPr="00224703" w:rsidRDefault="00A03D3E" w:rsidP="005E5EE2">
            <w:pPr>
              <w:pStyle w:val="ListParagraph"/>
              <w:numPr>
                <w:ilvl w:val="0"/>
                <w:numId w:val="20"/>
              </w:numPr>
              <w:jc w:val="both"/>
              <w:rPr>
                <w:rFonts w:ascii="Verdana" w:hAnsi="Verdana" w:cs="Arial"/>
              </w:rPr>
            </w:pPr>
            <w:r w:rsidRPr="00224703">
              <w:rPr>
                <w:rFonts w:ascii="Verdana" w:hAnsi="Verdana" w:cs="Arial"/>
              </w:rPr>
              <w:t xml:space="preserve">There were issues around asbestos in the ducts at Singleton Hospital and   £230k </w:t>
            </w:r>
            <w:r w:rsidR="00315D9D" w:rsidRPr="00224703">
              <w:rPr>
                <w:rFonts w:ascii="Verdana" w:hAnsi="Verdana" w:cs="Arial"/>
              </w:rPr>
              <w:t xml:space="preserve">had been allocated </w:t>
            </w:r>
            <w:r w:rsidRPr="00224703">
              <w:rPr>
                <w:rFonts w:ascii="Verdana" w:hAnsi="Verdana" w:cs="Arial"/>
              </w:rPr>
              <w:t xml:space="preserve">to address those </w:t>
            </w:r>
            <w:proofErr w:type="gramStart"/>
            <w:r w:rsidRPr="00224703">
              <w:rPr>
                <w:rFonts w:ascii="Verdana" w:hAnsi="Verdana" w:cs="Arial"/>
              </w:rPr>
              <w:t>matters;</w:t>
            </w:r>
            <w:proofErr w:type="gramEnd"/>
          </w:p>
          <w:p w14:paraId="781DDA8F" w14:textId="5BBA6767" w:rsidR="00A03D3E" w:rsidRPr="00224703" w:rsidRDefault="00A03D3E" w:rsidP="005E5EE2">
            <w:pPr>
              <w:pStyle w:val="ListParagraph"/>
              <w:numPr>
                <w:ilvl w:val="0"/>
                <w:numId w:val="20"/>
              </w:numPr>
              <w:jc w:val="both"/>
              <w:rPr>
                <w:rFonts w:ascii="Verdana" w:hAnsi="Verdana" w:cs="Arial"/>
              </w:rPr>
            </w:pPr>
            <w:r w:rsidRPr="00224703">
              <w:rPr>
                <w:rFonts w:ascii="Verdana" w:hAnsi="Verdana" w:cs="Arial"/>
              </w:rPr>
              <w:t xml:space="preserve">The Medical Gas Group is chaired by the Interim Director of Capital &amp; Estates, on behalf of the Director of Performance and Finance and meet on a quarterly </w:t>
            </w:r>
            <w:proofErr w:type="gramStart"/>
            <w:r w:rsidRPr="00224703">
              <w:rPr>
                <w:rFonts w:ascii="Verdana" w:hAnsi="Verdana" w:cs="Arial"/>
              </w:rPr>
              <w:t>basis;</w:t>
            </w:r>
            <w:proofErr w:type="gramEnd"/>
          </w:p>
          <w:p w14:paraId="41E200C3" w14:textId="4F7A92DE" w:rsidR="00A03D3E" w:rsidRPr="00224703" w:rsidRDefault="00A03D3E" w:rsidP="005E5EE2">
            <w:pPr>
              <w:pStyle w:val="ListParagraph"/>
              <w:numPr>
                <w:ilvl w:val="0"/>
                <w:numId w:val="20"/>
              </w:numPr>
              <w:jc w:val="both"/>
              <w:rPr>
                <w:rFonts w:ascii="Verdana" w:hAnsi="Verdana" w:cs="Arial"/>
              </w:rPr>
            </w:pPr>
            <w:r w:rsidRPr="00224703">
              <w:rPr>
                <w:rFonts w:ascii="Verdana" w:hAnsi="Verdana" w:cs="Arial"/>
              </w:rPr>
              <w:t xml:space="preserve">The removal of nitrous oxide piped medical gas systems – a trial on the Singleton and Morriston Hospital sites were coming to an end and awaiting confirmation of the outcome </w:t>
            </w:r>
            <w:r w:rsidR="0058174E" w:rsidRPr="00224703">
              <w:rPr>
                <w:rFonts w:ascii="Verdana" w:hAnsi="Verdana" w:cs="Arial"/>
              </w:rPr>
              <w:t xml:space="preserve">with a view </w:t>
            </w:r>
            <w:r w:rsidRPr="00224703">
              <w:rPr>
                <w:rFonts w:ascii="Verdana" w:hAnsi="Verdana" w:cs="Arial"/>
              </w:rPr>
              <w:t xml:space="preserve">to move away from a piped nitrous oxide system on the two </w:t>
            </w:r>
            <w:proofErr w:type="gramStart"/>
            <w:r w:rsidRPr="00224703">
              <w:rPr>
                <w:rFonts w:ascii="Verdana" w:hAnsi="Verdana" w:cs="Arial"/>
              </w:rPr>
              <w:t>sites;</w:t>
            </w:r>
            <w:proofErr w:type="gramEnd"/>
          </w:p>
          <w:p w14:paraId="0B332A74" w14:textId="41C2AF6F" w:rsidR="00A03D3E" w:rsidRPr="00224703" w:rsidRDefault="00927273" w:rsidP="005E5EE2">
            <w:pPr>
              <w:pStyle w:val="ListParagraph"/>
              <w:numPr>
                <w:ilvl w:val="0"/>
                <w:numId w:val="20"/>
              </w:numPr>
              <w:jc w:val="both"/>
              <w:rPr>
                <w:rFonts w:ascii="Verdana" w:hAnsi="Verdana" w:cs="Arial"/>
              </w:rPr>
            </w:pPr>
            <w:r w:rsidRPr="00224703">
              <w:rPr>
                <w:rFonts w:ascii="Verdana" w:hAnsi="Verdana" w:cs="Arial"/>
              </w:rPr>
              <w:t>The volume of waste produced by the HB had increased significantly as a result of the requirement for staff to wear Personal Protective Equipment (PPE</w:t>
            </w:r>
            <w:proofErr w:type="gramStart"/>
            <w:r w:rsidRPr="00224703">
              <w:rPr>
                <w:rFonts w:ascii="Verdana" w:hAnsi="Verdana" w:cs="Arial"/>
              </w:rPr>
              <w:t>);</w:t>
            </w:r>
            <w:proofErr w:type="gramEnd"/>
          </w:p>
          <w:p w14:paraId="40AA6DAD" w14:textId="52DAB424" w:rsidR="00927273" w:rsidRDefault="00927273" w:rsidP="005E5EE2">
            <w:pPr>
              <w:pStyle w:val="ListParagraph"/>
              <w:numPr>
                <w:ilvl w:val="0"/>
                <w:numId w:val="20"/>
              </w:numPr>
              <w:jc w:val="both"/>
              <w:rPr>
                <w:rFonts w:ascii="Verdana" w:hAnsi="Verdana" w:cs="Arial"/>
              </w:rPr>
            </w:pPr>
            <w:r w:rsidRPr="00224703">
              <w:rPr>
                <w:rFonts w:ascii="Verdana" w:hAnsi="Verdana" w:cs="Arial"/>
              </w:rPr>
              <w:t xml:space="preserve">The sickness levels in the first quarter reached as high as 25% as the HB moved into the second quarter of the financial year, sickness levels </w:t>
            </w:r>
            <w:r w:rsidRPr="00224703">
              <w:rPr>
                <w:rFonts w:ascii="Verdana" w:hAnsi="Verdana" w:cs="Arial"/>
              </w:rPr>
              <w:lastRenderedPageBreak/>
              <w:t xml:space="preserve">had reduced and although still high at approximately 11% which has had a significant impact on the ability to complete statutory </w:t>
            </w:r>
            <w:proofErr w:type="gramStart"/>
            <w:r w:rsidRPr="00224703">
              <w:rPr>
                <w:rFonts w:ascii="Verdana" w:hAnsi="Verdana" w:cs="Arial"/>
              </w:rPr>
              <w:t>work</w:t>
            </w:r>
            <w:r w:rsidR="0074502C" w:rsidRPr="00224703">
              <w:rPr>
                <w:rFonts w:ascii="Verdana" w:hAnsi="Verdana" w:cs="Arial"/>
              </w:rPr>
              <w:t>;</w:t>
            </w:r>
            <w:proofErr w:type="gramEnd"/>
          </w:p>
          <w:p w14:paraId="658B9E9C" w14:textId="1A661BD7" w:rsidR="00DA1FE9" w:rsidRPr="00224703" w:rsidRDefault="006A2EFA" w:rsidP="005E5EE2">
            <w:pPr>
              <w:pStyle w:val="ListParagraph"/>
              <w:numPr>
                <w:ilvl w:val="0"/>
                <w:numId w:val="20"/>
              </w:numPr>
              <w:jc w:val="both"/>
              <w:rPr>
                <w:rFonts w:ascii="Verdana" w:hAnsi="Verdana" w:cs="Arial"/>
              </w:rPr>
            </w:pPr>
            <w:r>
              <w:rPr>
                <w:rFonts w:ascii="Verdana" w:hAnsi="Verdana" w:cs="Arial"/>
              </w:rPr>
              <w:t xml:space="preserve">There was also a significant number of vacancies across the Estates Department that were proven difficult to recruit as salary levels were not competitive with similar roles in other </w:t>
            </w:r>
            <w:proofErr w:type="gramStart"/>
            <w:r>
              <w:rPr>
                <w:rFonts w:ascii="Verdana" w:hAnsi="Verdana" w:cs="Arial"/>
              </w:rPr>
              <w:t>sectors;</w:t>
            </w:r>
            <w:proofErr w:type="gramEnd"/>
          </w:p>
          <w:p w14:paraId="79C4BED4" w14:textId="33B399EE" w:rsidR="0074502C" w:rsidRPr="00224703" w:rsidRDefault="0074502C" w:rsidP="005E5EE2">
            <w:pPr>
              <w:pStyle w:val="ListParagraph"/>
              <w:numPr>
                <w:ilvl w:val="0"/>
                <w:numId w:val="20"/>
              </w:numPr>
              <w:jc w:val="both"/>
              <w:rPr>
                <w:rFonts w:ascii="Verdana" w:hAnsi="Verdana" w:cs="Arial"/>
              </w:rPr>
            </w:pPr>
            <w:r w:rsidRPr="00224703">
              <w:rPr>
                <w:rFonts w:ascii="Verdana" w:hAnsi="Verdana" w:cs="Arial"/>
              </w:rPr>
              <w:t>Based on Accrued consumption as bills for Gas at Major sites not received from supplier due to ongoing service issues</w:t>
            </w:r>
            <w:r w:rsidR="003F4FFE" w:rsidRPr="00224703">
              <w:rPr>
                <w:rFonts w:ascii="Verdana" w:hAnsi="Verdana" w:cs="Arial"/>
              </w:rPr>
              <w:t xml:space="preserve">, </w:t>
            </w:r>
            <w:r w:rsidR="00224703" w:rsidRPr="00224703">
              <w:rPr>
                <w:rFonts w:ascii="Verdana" w:hAnsi="Verdana" w:cs="Arial"/>
              </w:rPr>
              <w:t>this had</w:t>
            </w:r>
            <w:r w:rsidRPr="00224703">
              <w:rPr>
                <w:rFonts w:ascii="Verdana" w:hAnsi="Verdana" w:cs="Arial"/>
              </w:rPr>
              <w:t xml:space="preserve"> been raised at Welsh Energy Operations Groups as facilitated by NWSSPS and Crown Commercial </w:t>
            </w:r>
            <w:proofErr w:type="gramStart"/>
            <w:r w:rsidRPr="00224703">
              <w:rPr>
                <w:rFonts w:ascii="Verdana" w:hAnsi="Verdana" w:cs="Arial"/>
              </w:rPr>
              <w:t>Service;</w:t>
            </w:r>
            <w:proofErr w:type="gramEnd"/>
          </w:p>
          <w:p w14:paraId="5E47F44B" w14:textId="1EEA86AF" w:rsidR="0074502C" w:rsidRPr="00224703" w:rsidRDefault="0074502C" w:rsidP="005E5EE2">
            <w:pPr>
              <w:pStyle w:val="ListParagraph"/>
              <w:numPr>
                <w:ilvl w:val="0"/>
                <w:numId w:val="20"/>
              </w:numPr>
              <w:jc w:val="both"/>
              <w:rPr>
                <w:rFonts w:ascii="Verdana" w:hAnsi="Verdana" w:cs="Arial"/>
              </w:rPr>
            </w:pPr>
            <w:r w:rsidRPr="00224703">
              <w:rPr>
                <w:rFonts w:ascii="Verdana" w:hAnsi="Verdana" w:cs="Arial"/>
              </w:rPr>
              <w:t>The department would work with Swansea University MSc marketing students and data analyst students to try and develop energy awareness campaigns that would be more “user friendly”, a MSc Marketing student was appointed in May 2024 to develop a digital awareness campaign.</w:t>
            </w:r>
          </w:p>
          <w:p w14:paraId="2CCE0DCA" w14:textId="08BCF8ED" w:rsidR="00D96042" w:rsidRPr="00224703" w:rsidRDefault="00D96042" w:rsidP="00D96042">
            <w:pPr>
              <w:jc w:val="both"/>
              <w:rPr>
                <w:rFonts w:ascii="Verdana" w:hAnsi="Verdana" w:cs="Arial"/>
                <w:sz w:val="24"/>
                <w:szCs w:val="24"/>
              </w:rPr>
            </w:pPr>
            <w:r w:rsidRPr="00224703">
              <w:rPr>
                <w:rFonts w:ascii="Verdana" w:hAnsi="Verdana" w:cs="Arial"/>
                <w:sz w:val="24"/>
                <w:szCs w:val="24"/>
              </w:rPr>
              <w:t>PP welcomed questions:</w:t>
            </w:r>
          </w:p>
          <w:p w14:paraId="5F4CFE33" w14:textId="2FB3253E" w:rsidR="0023664C" w:rsidRPr="00224703" w:rsidRDefault="0074502C" w:rsidP="00D96042">
            <w:pPr>
              <w:jc w:val="both"/>
              <w:rPr>
                <w:rFonts w:ascii="Verdana" w:hAnsi="Verdana" w:cs="Arial"/>
                <w:sz w:val="24"/>
                <w:szCs w:val="24"/>
              </w:rPr>
            </w:pPr>
            <w:r w:rsidRPr="00224703">
              <w:rPr>
                <w:rFonts w:ascii="Verdana" w:hAnsi="Verdana" w:cs="Arial"/>
                <w:sz w:val="24"/>
                <w:szCs w:val="24"/>
              </w:rPr>
              <w:t>In relation to additional waste</w:t>
            </w:r>
            <w:r w:rsidR="00DB4440" w:rsidRPr="00224703">
              <w:rPr>
                <w:rFonts w:ascii="Verdana" w:hAnsi="Verdana" w:cs="Arial"/>
                <w:sz w:val="24"/>
                <w:szCs w:val="24"/>
              </w:rPr>
              <w:t xml:space="preserve"> and recycling</w:t>
            </w:r>
            <w:r w:rsidRPr="00224703">
              <w:rPr>
                <w:rFonts w:ascii="Verdana" w:hAnsi="Verdana" w:cs="Arial"/>
                <w:sz w:val="24"/>
                <w:szCs w:val="24"/>
              </w:rPr>
              <w:t>, RO noted the lack of recommendations and asked how the HB would resolve the issue. She asked would there be more scope to complete recycling on site</w:t>
            </w:r>
            <w:r w:rsidR="0023664C" w:rsidRPr="00224703">
              <w:rPr>
                <w:rFonts w:ascii="Verdana" w:hAnsi="Verdana" w:cs="Arial"/>
                <w:sz w:val="24"/>
                <w:szCs w:val="24"/>
              </w:rPr>
              <w:t>.</w:t>
            </w:r>
            <w:r w:rsidR="00DB4440" w:rsidRPr="00224703">
              <w:rPr>
                <w:rFonts w:ascii="Verdana" w:hAnsi="Verdana" w:cs="Arial"/>
                <w:sz w:val="24"/>
                <w:szCs w:val="24"/>
              </w:rPr>
              <w:t xml:space="preserve"> DK advised that the HB are required to be </w:t>
            </w:r>
            <w:r w:rsidR="004247B4" w:rsidRPr="00224703">
              <w:rPr>
                <w:rFonts w:ascii="Verdana" w:hAnsi="Verdana" w:cs="Arial"/>
                <w:sz w:val="24"/>
                <w:szCs w:val="24"/>
              </w:rPr>
              <w:t xml:space="preserve">careful </w:t>
            </w:r>
            <w:r w:rsidR="00DB4440" w:rsidRPr="00224703">
              <w:rPr>
                <w:rFonts w:ascii="Verdana" w:hAnsi="Verdana" w:cs="Arial"/>
                <w:sz w:val="24"/>
                <w:szCs w:val="24"/>
              </w:rPr>
              <w:t xml:space="preserve">with contamination of waste and since the latest legislation, the department had received additional investment to put additional auditors in and extra waste streams into the community. </w:t>
            </w:r>
          </w:p>
          <w:p w14:paraId="2618A063" w14:textId="0D985217" w:rsidR="0074502C" w:rsidRPr="00224703" w:rsidRDefault="0023664C" w:rsidP="00D96042">
            <w:pPr>
              <w:jc w:val="both"/>
              <w:rPr>
                <w:rFonts w:ascii="Verdana" w:hAnsi="Verdana" w:cs="Arial"/>
                <w:sz w:val="24"/>
                <w:szCs w:val="24"/>
              </w:rPr>
            </w:pPr>
            <w:r w:rsidRPr="00224703">
              <w:rPr>
                <w:rFonts w:ascii="Verdana" w:hAnsi="Verdana" w:cs="Arial"/>
                <w:sz w:val="24"/>
                <w:szCs w:val="24"/>
              </w:rPr>
              <w:t xml:space="preserve">RO </w:t>
            </w:r>
            <w:r w:rsidR="00CF357B" w:rsidRPr="00224703">
              <w:rPr>
                <w:rFonts w:ascii="Verdana" w:hAnsi="Verdana" w:cs="Arial"/>
                <w:sz w:val="24"/>
                <w:szCs w:val="24"/>
              </w:rPr>
              <w:t>raised her immediate concern around the sickness levels within the Estates Department. She suggested that as the Chair of the Workforce and OD Committee, she would like to ensure a deep dive be completed in that area and ensure it would be managed/monitored more effectively, with a view to reduce the sickness absence.</w:t>
            </w:r>
            <w:r w:rsidR="00635033" w:rsidRPr="00224703">
              <w:rPr>
                <w:rFonts w:ascii="Verdana" w:hAnsi="Verdana" w:cs="Arial"/>
                <w:sz w:val="24"/>
                <w:szCs w:val="24"/>
              </w:rPr>
              <w:t xml:space="preserve"> DK advised that a deep dive had already been concluded, the sickness level </w:t>
            </w:r>
            <w:r w:rsidR="00F80F8A" w:rsidRPr="00224703">
              <w:rPr>
                <w:rFonts w:ascii="Verdana" w:hAnsi="Verdana" w:cs="Arial"/>
                <w:sz w:val="24"/>
                <w:szCs w:val="24"/>
              </w:rPr>
              <w:t>was 25</w:t>
            </w:r>
            <w:r w:rsidR="00635033" w:rsidRPr="00224703">
              <w:rPr>
                <w:rFonts w:ascii="Verdana" w:hAnsi="Verdana" w:cs="Arial"/>
                <w:sz w:val="24"/>
                <w:szCs w:val="24"/>
              </w:rPr>
              <w:t xml:space="preserve">% and now </w:t>
            </w:r>
            <w:r w:rsidR="00F417E9" w:rsidRPr="00224703">
              <w:rPr>
                <w:rFonts w:ascii="Verdana" w:hAnsi="Verdana" w:cs="Arial"/>
                <w:sz w:val="24"/>
                <w:szCs w:val="24"/>
              </w:rPr>
              <w:t xml:space="preserve">reduced </w:t>
            </w:r>
            <w:r w:rsidR="00224703" w:rsidRPr="00224703">
              <w:rPr>
                <w:rFonts w:ascii="Verdana" w:hAnsi="Verdana" w:cs="Arial"/>
                <w:sz w:val="24"/>
                <w:szCs w:val="24"/>
              </w:rPr>
              <w:t>to 7.49</w:t>
            </w:r>
            <w:r w:rsidR="00635033" w:rsidRPr="00224703">
              <w:rPr>
                <w:rFonts w:ascii="Verdana" w:hAnsi="Verdana" w:cs="Arial"/>
                <w:sz w:val="24"/>
                <w:szCs w:val="24"/>
              </w:rPr>
              <w:t xml:space="preserve">%. He added that the department had engaged with Human Resources (HR) and </w:t>
            </w:r>
            <w:r w:rsidR="00F417E9" w:rsidRPr="00224703">
              <w:rPr>
                <w:rFonts w:ascii="Verdana" w:hAnsi="Verdana" w:cs="Arial"/>
                <w:sz w:val="24"/>
                <w:szCs w:val="24"/>
              </w:rPr>
              <w:t>resolved</w:t>
            </w:r>
            <w:r w:rsidR="00635033" w:rsidRPr="00224703">
              <w:rPr>
                <w:rFonts w:ascii="Verdana" w:hAnsi="Verdana" w:cs="Arial"/>
                <w:sz w:val="24"/>
                <w:szCs w:val="24"/>
              </w:rPr>
              <w:t xml:space="preserve"> some of the issues with the changing working practises which financially affected staff around that process</w:t>
            </w:r>
            <w:r w:rsidR="00C26E90">
              <w:rPr>
                <w:rFonts w:ascii="Verdana" w:hAnsi="Verdana" w:cs="Arial"/>
                <w:sz w:val="24"/>
                <w:szCs w:val="24"/>
              </w:rPr>
              <w:t xml:space="preserve"> and impacting levels of sickness</w:t>
            </w:r>
            <w:r w:rsidR="00635033" w:rsidRPr="00224703">
              <w:rPr>
                <w:rFonts w:ascii="Verdana" w:hAnsi="Verdana" w:cs="Arial"/>
                <w:sz w:val="24"/>
                <w:szCs w:val="24"/>
              </w:rPr>
              <w:t xml:space="preserve">. </w:t>
            </w:r>
          </w:p>
          <w:p w14:paraId="7EF5F3F2" w14:textId="3ADA325B" w:rsidR="00635033" w:rsidRPr="00224703" w:rsidRDefault="00635033" w:rsidP="00D96042">
            <w:pPr>
              <w:jc w:val="both"/>
              <w:rPr>
                <w:rFonts w:ascii="Verdana" w:hAnsi="Verdana" w:cs="Arial"/>
                <w:sz w:val="24"/>
                <w:szCs w:val="24"/>
              </w:rPr>
            </w:pPr>
            <w:r w:rsidRPr="00224703">
              <w:rPr>
                <w:rFonts w:ascii="Verdana" w:hAnsi="Verdana" w:cs="Arial"/>
                <w:sz w:val="24"/>
                <w:szCs w:val="24"/>
              </w:rPr>
              <w:t xml:space="preserve">DK assured the </w:t>
            </w:r>
            <w:r w:rsidR="001D2DC8" w:rsidRPr="00224703">
              <w:rPr>
                <w:rFonts w:ascii="Verdana" w:hAnsi="Verdana" w:cs="Arial"/>
                <w:sz w:val="24"/>
                <w:szCs w:val="24"/>
              </w:rPr>
              <w:t>C</w:t>
            </w:r>
            <w:r w:rsidRPr="00224703">
              <w:rPr>
                <w:rFonts w:ascii="Verdana" w:hAnsi="Verdana" w:cs="Arial"/>
                <w:sz w:val="24"/>
                <w:szCs w:val="24"/>
              </w:rPr>
              <w:t xml:space="preserve">ommittee that since the completion of a deep dive into sickness absence, the department had set up clinics and engaged with the Men’s Health Initiative. </w:t>
            </w:r>
          </w:p>
          <w:p w14:paraId="32D76644" w14:textId="7DF2AF5E" w:rsidR="00F45A21" w:rsidRPr="00224703" w:rsidRDefault="00F45A21" w:rsidP="00D96042">
            <w:pPr>
              <w:jc w:val="both"/>
              <w:rPr>
                <w:rFonts w:ascii="Verdana" w:hAnsi="Verdana" w:cs="Arial"/>
                <w:sz w:val="24"/>
                <w:szCs w:val="24"/>
              </w:rPr>
            </w:pPr>
            <w:r w:rsidRPr="00224703">
              <w:rPr>
                <w:rFonts w:ascii="Verdana" w:hAnsi="Verdana" w:cs="Arial"/>
                <w:sz w:val="24"/>
                <w:szCs w:val="24"/>
              </w:rPr>
              <w:t xml:space="preserve">RO noted that in terms of the </w:t>
            </w:r>
            <w:r w:rsidR="00DE4602" w:rsidRPr="00224703">
              <w:rPr>
                <w:rFonts w:ascii="Verdana" w:hAnsi="Verdana" w:cs="Arial"/>
                <w:sz w:val="24"/>
                <w:szCs w:val="24"/>
              </w:rPr>
              <w:t xml:space="preserve">waste </w:t>
            </w:r>
            <w:r w:rsidRPr="00224703">
              <w:rPr>
                <w:rFonts w:ascii="Verdana" w:hAnsi="Verdana" w:cs="Arial"/>
                <w:sz w:val="24"/>
                <w:szCs w:val="24"/>
              </w:rPr>
              <w:t xml:space="preserve">Audit </w:t>
            </w:r>
            <w:r w:rsidR="00DE4602" w:rsidRPr="00224703">
              <w:rPr>
                <w:rFonts w:ascii="Verdana" w:hAnsi="Verdana" w:cs="Arial"/>
                <w:sz w:val="24"/>
                <w:szCs w:val="24"/>
              </w:rPr>
              <w:t>conducted on the 15</w:t>
            </w:r>
            <w:r w:rsidR="00DE4602" w:rsidRPr="00224703">
              <w:rPr>
                <w:rFonts w:ascii="Verdana" w:hAnsi="Verdana" w:cs="Arial"/>
                <w:sz w:val="24"/>
                <w:szCs w:val="24"/>
                <w:vertAlign w:val="superscript"/>
              </w:rPr>
              <w:t>th</w:t>
            </w:r>
            <w:r w:rsidR="00DE4602" w:rsidRPr="00224703">
              <w:rPr>
                <w:rFonts w:ascii="Verdana" w:hAnsi="Verdana" w:cs="Arial"/>
                <w:sz w:val="24"/>
                <w:szCs w:val="24"/>
              </w:rPr>
              <w:t xml:space="preserve"> of October 2024 </w:t>
            </w:r>
            <w:r w:rsidRPr="00224703">
              <w:rPr>
                <w:rFonts w:ascii="Verdana" w:hAnsi="Verdana" w:cs="Arial"/>
                <w:sz w:val="24"/>
                <w:szCs w:val="24"/>
              </w:rPr>
              <w:t xml:space="preserve">and </w:t>
            </w:r>
            <w:r w:rsidR="0036780A" w:rsidRPr="00224703">
              <w:rPr>
                <w:rFonts w:ascii="Verdana" w:hAnsi="Verdana" w:cs="Arial"/>
                <w:sz w:val="24"/>
                <w:szCs w:val="24"/>
              </w:rPr>
              <w:t xml:space="preserve">the work completed </w:t>
            </w:r>
            <w:r w:rsidR="00224703" w:rsidRPr="00224703">
              <w:rPr>
                <w:rFonts w:ascii="Verdana" w:hAnsi="Verdana" w:cs="Arial"/>
                <w:sz w:val="24"/>
                <w:szCs w:val="24"/>
              </w:rPr>
              <w:t>by Natural</w:t>
            </w:r>
            <w:r w:rsidRPr="00224703">
              <w:rPr>
                <w:rFonts w:ascii="Verdana" w:hAnsi="Verdana" w:cs="Arial"/>
                <w:sz w:val="24"/>
                <w:szCs w:val="24"/>
              </w:rPr>
              <w:t xml:space="preserve"> Resources Wales (NRW)</w:t>
            </w:r>
            <w:r w:rsidR="0025314E" w:rsidRPr="00224703">
              <w:rPr>
                <w:rFonts w:ascii="Verdana" w:hAnsi="Verdana" w:cs="Arial"/>
                <w:sz w:val="24"/>
                <w:szCs w:val="24"/>
              </w:rPr>
              <w:t>,</w:t>
            </w:r>
            <w:r w:rsidRPr="00224703">
              <w:rPr>
                <w:rFonts w:ascii="Verdana" w:hAnsi="Verdana" w:cs="Arial"/>
                <w:sz w:val="24"/>
                <w:szCs w:val="24"/>
              </w:rPr>
              <w:t xml:space="preserve"> she </w:t>
            </w:r>
            <w:r w:rsidR="0025314E" w:rsidRPr="00224703">
              <w:rPr>
                <w:rFonts w:ascii="Verdana" w:hAnsi="Verdana" w:cs="Arial"/>
                <w:sz w:val="24"/>
                <w:szCs w:val="24"/>
              </w:rPr>
              <w:t xml:space="preserve">requested </w:t>
            </w:r>
            <w:r w:rsidR="00F80F8A" w:rsidRPr="00224703">
              <w:rPr>
                <w:rFonts w:ascii="Verdana" w:hAnsi="Verdana" w:cs="Arial"/>
                <w:sz w:val="24"/>
                <w:szCs w:val="24"/>
              </w:rPr>
              <w:t>whether committee</w:t>
            </w:r>
            <w:r w:rsidRPr="00224703">
              <w:rPr>
                <w:rFonts w:ascii="Verdana" w:hAnsi="Verdana" w:cs="Arial"/>
                <w:sz w:val="24"/>
                <w:szCs w:val="24"/>
              </w:rPr>
              <w:t xml:space="preserve"> members would have the opportunity to review the </w:t>
            </w:r>
            <w:r w:rsidR="00DE4602" w:rsidRPr="00224703">
              <w:rPr>
                <w:rFonts w:ascii="Verdana" w:hAnsi="Verdana" w:cs="Arial"/>
                <w:sz w:val="24"/>
                <w:szCs w:val="24"/>
              </w:rPr>
              <w:t>report</w:t>
            </w:r>
            <w:r w:rsidRPr="00224703">
              <w:rPr>
                <w:rFonts w:ascii="Verdana" w:hAnsi="Verdana" w:cs="Arial"/>
                <w:sz w:val="24"/>
                <w:szCs w:val="24"/>
              </w:rPr>
              <w:t>.</w:t>
            </w:r>
            <w:r w:rsidR="00DE4602" w:rsidRPr="00224703">
              <w:rPr>
                <w:rFonts w:ascii="Verdana" w:hAnsi="Verdana" w:cs="Arial"/>
                <w:sz w:val="24"/>
                <w:szCs w:val="24"/>
              </w:rPr>
              <w:t xml:space="preserve"> DK agreed that details around the Audit be shared in the next report as the department would need to formally respond. </w:t>
            </w:r>
          </w:p>
          <w:p w14:paraId="6E11FCB4" w14:textId="52F29F68" w:rsidR="00DE4602" w:rsidRPr="00224703" w:rsidRDefault="00DE4602" w:rsidP="00D96042">
            <w:pPr>
              <w:jc w:val="both"/>
              <w:rPr>
                <w:rFonts w:ascii="Verdana" w:hAnsi="Verdana" w:cs="Arial"/>
                <w:b/>
                <w:bCs/>
                <w:sz w:val="24"/>
                <w:szCs w:val="24"/>
              </w:rPr>
            </w:pPr>
            <w:r w:rsidRPr="00224703">
              <w:rPr>
                <w:rFonts w:ascii="Verdana" w:hAnsi="Verdana" w:cs="Arial"/>
                <w:b/>
                <w:bCs/>
                <w:sz w:val="24"/>
                <w:szCs w:val="24"/>
              </w:rPr>
              <w:t>ACTION: DK/DG</w:t>
            </w:r>
          </w:p>
          <w:p w14:paraId="7FA58A32" w14:textId="77777777" w:rsidR="004247B4" w:rsidRPr="00224703" w:rsidRDefault="004247B4" w:rsidP="00D96042">
            <w:pPr>
              <w:jc w:val="both"/>
              <w:rPr>
                <w:rFonts w:ascii="Verdana" w:hAnsi="Verdana" w:cs="Arial"/>
                <w:sz w:val="24"/>
                <w:szCs w:val="24"/>
              </w:rPr>
            </w:pPr>
            <w:r w:rsidRPr="00224703">
              <w:rPr>
                <w:rFonts w:ascii="Verdana" w:hAnsi="Verdana" w:cs="Arial"/>
                <w:sz w:val="24"/>
                <w:szCs w:val="24"/>
              </w:rPr>
              <w:lastRenderedPageBreak/>
              <w:t>PP asked for an update on the vacant waste officer post which had been put on hold. DK advised that from his understanding, certain bands would automatically fall although they may not be administration, because of the banding of the title, Estates was not categorised as clinical. He added that the post would be submitted to the vacancy panel on the 7</w:t>
            </w:r>
            <w:r w:rsidRPr="00224703">
              <w:rPr>
                <w:rFonts w:ascii="Verdana" w:hAnsi="Verdana" w:cs="Arial"/>
                <w:sz w:val="24"/>
                <w:szCs w:val="24"/>
                <w:vertAlign w:val="superscript"/>
              </w:rPr>
              <w:t>th</w:t>
            </w:r>
            <w:r w:rsidRPr="00224703">
              <w:rPr>
                <w:rFonts w:ascii="Verdana" w:hAnsi="Verdana" w:cs="Arial"/>
                <w:sz w:val="24"/>
                <w:szCs w:val="24"/>
              </w:rPr>
              <w:t xml:space="preserve"> of November 2024.</w:t>
            </w:r>
          </w:p>
          <w:p w14:paraId="2E34CAC3" w14:textId="047D2800" w:rsidR="004247B4" w:rsidRPr="00224703" w:rsidRDefault="004247B4" w:rsidP="00E85680">
            <w:pPr>
              <w:jc w:val="both"/>
              <w:rPr>
                <w:rFonts w:ascii="Verdana" w:hAnsi="Verdana" w:cs="Arial"/>
                <w:sz w:val="24"/>
                <w:szCs w:val="24"/>
              </w:rPr>
            </w:pPr>
            <w:r w:rsidRPr="00224703">
              <w:rPr>
                <w:rFonts w:ascii="Verdana" w:hAnsi="Verdana" w:cs="Arial"/>
                <w:sz w:val="24"/>
                <w:szCs w:val="24"/>
              </w:rPr>
              <w:t xml:space="preserve">DG explained that there had been several posts which were professional but deemed to be managerial/clerical such as Health and Safety Advisors. He </w:t>
            </w:r>
            <w:r w:rsidR="00750C35" w:rsidRPr="00224703">
              <w:rPr>
                <w:rFonts w:ascii="Verdana" w:hAnsi="Verdana" w:cs="Arial"/>
                <w:sz w:val="24"/>
                <w:szCs w:val="24"/>
              </w:rPr>
              <w:t>then concluded by outlining</w:t>
            </w:r>
            <w:r w:rsidRPr="00224703">
              <w:rPr>
                <w:rFonts w:ascii="Verdana" w:hAnsi="Verdana" w:cs="Arial"/>
                <w:sz w:val="24"/>
                <w:szCs w:val="24"/>
              </w:rPr>
              <w:t xml:space="preserve"> that </w:t>
            </w:r>
            <w:r w:rsidR="00E85680" w:rsidRPr="00224703">
              <w:rPr>
                <w:rFonts w:ascii="Verdana" w:hAnsi="Verdana" w:cs="Arial"/>
                <w:sz w:val="24"/>
                <w:szCs w:val="24"/>
              </w:rPr>
              <w:t xml:space="preserve">scoping work would be undertaken to progress the issue and </w:t>
            </w:r>
            <w:r w:rsidRPr="00224703">
              <w:rPr>
                <w:rFonts w:ascii="Verdana" w:hAnsi="Verdana" w:cs="Arial"/>
                <w:sz w:val="24"/>
                <w:szCs w:val="24"/>
              </w:rPr>
              <w:t xml:space="preserve">to construct an argument, particularly given what it was related </w:t>
            </w:r>
            <w:r w:rsidR="00E85680" w:rsidRPr="00224703">
              <w:rPr>
                <w:rFonts w:ascii="Verdana" w:hAnsi="Verdana" w:cs="Arial"/>
                <w:sz w:val="24"/>
                <w:szCs w:val="24"/>
              </w:rPr>
              <w:t>to,</w:t>
            </w:r>
            <w:r w:rsidRPr="00224703">
              <w:rPr>
                <w:rFonts w:ascii="Verdana" w:hAnsi="Verdana" w:cs="Arial"/>
                <w:sz w:val="24"/>
                <w:szCs w:val="24"/>
              </w:rPr>
              <w:t xml:space="preserve"> and it is a professional post. </w:t>
            </w:r>
          </w:p>
          <w:p w14:paraId="6702B233" w14:textId="4C4D3C5F" w:rsidR="00AB32C8" w:rsidRPr="00224703" w:rsidRDefault="00AB32C8" w:rsidP="00E85680">
            <w:pPr>
              <w:jc w:val="both"/>
              <w:rPr>
                <w:rFonts w:ascii="Verdana" w:hAnsi="Verdana" w:cs="Arial"/>
                <w:sz w:val="24"/>
                <w:szCs w:val="24"/>
              </w:rPr>
            </w:pPr>
            <w:r w:rsidRPr="00C26E90">
              <w:rPr>
                <w:rFonts w:ascii="Verdana" w:hAnsi="Verdana" w:cs="Arial"/>
                <w:sz w:val="24"/>
                <w:szCs w:val="24"/>
              </w:rPr>
              <w:t xml:space="preserve">DG suggested that </w:t>
            </w:r>
            <w:r w:rsidR="00703FE3" w:rsidRPr="00C26E90">
              <w:rPr>
                <w:rFonts w:ascii="Verdana" w:hAnsi="Verdana" w:cs="Arial"/>
                <w:sz w:val="24"/>
                <w:szCs w:val="24"/>
              </w:rPr>
              <w:t xml:space="preserve">a paper be brought to the Workforce and OD Committee </w:t>
            </w:r>
            <w:r w:rsidRPr="00C26E90">
              <w:rPr>
                <w:rFonts w:ascii="Verdana" w:hAnsi="Verdana" w:cs="Arial"/>
                <w:sz w:val="24"/>
                <w:szCs w:val="24"/>
              </w:rPr>
              <w:t xml:space="preserve">on the next steps </w:t>
            </w:r>
            <w:r w:rsidR="00703FE3" w:rsidRPr="00C26E90">
              <w:rPr>
                <w:rFonts w:ascii="Verdana" w:hAnsi="Verdana" w:cs="Arial"/>
                <w:sz w:val="24"/>
                <w:szCs w:val="24"/>
              </w:rPr>
              <w:t>with</w:t>
            </w:r>
            <w:r w:rsidRPr="00C26E90">
              <w:rPr>
                <w:rFonts w:ascii="Verdana" w:hAnsi="Verdana" w:cs="Arial"/>
                <w:sz w:val="24"/>
                <w:szCs w:val="24"/>
              </w:rPr>
              <w:t xml:space="preserve">in the </w:t>
            </w:r>
            <w:r w:rsidR="00C26E90" w:rsidRPr="00C26E90">
              <w:rPr>
                <w:rFonts w:ascii="Verdana" w:hAnsi="Verdana" w:cs="Arial"/>
                <w:sz w:val="24"/>
                <w:szCs w:val="24"/>
              </w:rPr>
              <w:t xml:space="preserve">Estates </w:t>
            </w:r>
            <w:r w:rsidRPr="00C26E90">
              <w:rPr>
                <w:rFonts w:ascii="Verdana" w:hAnsi="Verdana" w:cs="Arial"/>
                <w:sz w:val="24"/>
                <w:szCs w:val="24"/>
              </w:rPr>
              <w:t xml:space="preserve">plan related to workforce </w:t>
            </w:r>
            <w:r w:rsidR="00C26E90" w:rsidRPr="00C26E90">
              <w:rPr>
                <w:rFonts w:ascii="Verdana" w:hAnsi="Verdana" w:cs="Arial"/>
                <w:sz w:val="24"/>
                <w:szCs w:val="24"/>
              </w:rPr>
              <w:t>to address</w:t>
            </w:r>
            <w:r w:rsidR="00703FE3" w:rsidRPr="00C26E90">
              <w:rPr>
                <w:rFonts w:ascii="Verdana" w:hAnsi="Verdana" w:cs="Arial"/>
                <w:sz w:val="24"/>
                <w:szCs w:val="24"/>
              </w:rPr>
              <w:t xml:space="preserve"> the levels of disruption the department has had to go through to modernise and </w:t>
            </w:r>
            <w:r w:rsidR="00C26E90" w:rsidRPr="00C26E90">
              <w:rPr>
                <w:rFonts w:ascii="Verdana" w:hAnsi="Verdana" w:cs="Arial"/>
                <w:sz w:val="24"/>
                <w:szCs w:val="24"/>
              </w:rPr>
              <w:t xml:space="preserve">outline the </w:t>
            </w:r>
            <w:r w:rsidR="00703FE3" w:rsidRPr="00C26E90">
              <w:rPr>
                <w:rFonts w:ascii="Verdana" w:hAnsi="Verdana" w:cs="Arial"/>
                <w:sz w:val="24"/>
                <w:szCs w:val="24"/>
              </w:rPr>
              <w:t xml:space="preserve">programme </w:t>
            </w:r>
            <w:r w:rsidR="00C26E90" w:rsidRPr="00C26E90">
              <w:rPr>
                <w:rFonts w:ascii="Verdana" w:hAnsi="Verdana" w:cs="Arial"/>
                <w:sz w:val="24"/>
                <w:szCs w:val="24"/>
              </w:rPr>
              <w:t xml:space="preserve">of </w:t>
            </w:r>
            <w:r w:rsidR="00703FE3" w:rsidRPr="00C26E90">
              <w:rPr>
                <w:rFonts w:ascii="Verdana" w:hAnsi="Verdana" w:cs="Arial"/>
                <w:sz w:val="24"/>
                <w:szCs w:val="24"/>
              </w:rPr>
              <w:t xml:space="preserve">work </w:t>
            </w:r>
            <w:r w:rsidR="00C26E90" w:rsidRPr="00C26E90">
              <w:rPr>
                <w:rFonts w:ascii="Verdana" w:hAnsi="Verdana" w:cs="Arial"/>
                <w:sz w:val="24"/>
                <w:szCs w:val="24"/>
              </w:rPr>
              <w:t xml:space="preserve">that </w:t>
            </w:r>
            <w:r w:rsidR="00703FE3" w:rsidRPr="00C26E90">
              <w:rPr>
                <w:rFonts w:ascii="Verdana" w:hAnsi="Verdana" w:cs="Arial"/>
                <w:sz w:val="24"/>
                <w:szCs w:val="24"/>
              </w:rPr>
              <w:t>is ongoing</w:t>
            </w:r>
            <w:r w:rsidR="00703FE3" w:rsidRPr="00224703">
              <w:rPr>
                <w:rFonts w:ascii="Verdana" w:hAnsi="Verdana" w:cs="Arial"/>
                <w:sz w:val="24"/>
                <w:szCs w:val="24"/>
              </w:rPr>
              <w:t xml:space="preserve"> </w:t>
            </w:r>
            <w:r w:rsidR="00C26E90">
              <w:rPr>
                <w:rFonts w:ascii="Verdana" w:hAnsi="Verdana" w:cs="Arial"/>
                <w:sz w:val="24"/>
                <w:szCs w:val="24"/>
              </w:rPr>
              <w:t xml:space="preserve">to address sickness levels and embed the new ways of working. </w:t>
            </w:r>
          </w:p>
          <w:p w14:paraId="38B46CE9" w14:textId="77777777" w:rsidR="003E3A8F" w:rsidRPr="00224703" w:rsidRDefault="00AB32C8" w:rsidP="003E3A8F">
            <w:pPr>
              <w:jc w:val="both"/>
              <w:rPr>
                <w:rFonts w:ascii="Verdana" w:hAnsi="Verdana" w:cs="Arial"/>
                <w:b/>
                <w:bCs/>
                <w:sz w:val="24"/>
                <w:szCs w:val="24"/>
              </w:rPr>
            </w:pPr>
            <w:r w:rsidRPr="00224703">
              <w:rPr>
                <w:rFonts w:ascii="Verdana" w:hAnsi="Verdana" w:cs="Arial"/>
                <w:b/>
                <w:bCs/>
                <w:sz w:val="24"/>
                <w:szCs w:val="24"/>
              </w:rPr>
              <w:t xml:space="preserve">ACTION: DG </w:t>
            </w:r>
          </w:p>
          <w:p w14:paraId="06FAC050" w14:textId="5F180CEB" w:rsidR="00A23850" w:rsidRPr="00224703" w:rsidRDefault="00A23850" w:rsidP="003E3A8F">
            <w:pPr>
              <w:jc w:val="both"/>
              <w:rPr>
                <w:rFonts w:ascii="Verdana" w:hAnsi="Verdana" w:cs="Arial"/>
                <w:sz w:val="24"/>
                <w:szCs w:val="24"/>
              </w:rPr>
            </w:pPr>
            <w:r w:rsidRPr="00224703">
              <w:rPr>
                <w:rFonts w:ascii="Verdana" w:hAnsi="Verdana" w:cs="Arial"/>
                <w:sz w:val="24"/>
                <w:szCs w:val="24"/>
              </w:rPr>
              <w:t xml:space="preserve">The Committee </w:t>
            </w:r>
            <w:r w:rsidR="00750C35" w:rsidRPr="00224703">
              <w:rPr>
                <w:rFonts w:ascii="Verdana" w:hAnsi="Verdana" w:cs="Arial"/>
                <w:b/>
                <w:bCs/>
                <w:sz w:val="24"/>
                <w:szCs w:val="24"/>
              </w:rPr>
              <w:t>discussed</w:t>
            </w:r>
            <w:r w:rsidR="00750C35" w:rsidRPr="00224703">
              <w:rPr>
                <w:rFonts w:ascii="Verdana" w:hAnsi="Verdana" w:cs="Arial"/>
                <w:sz w:val="24"/>
                <w:szCs w:val="24"/>
              </w:rPr>
              <w:t xml:space="preserve"> and </w:t>
            </w:r>
            <w:r w:rsidRPr="00224703">
              <w:rPr>
                <w:rFonts w:ascii="Verdana" w:hAnsi="Verdana" w:cs="Arial"/>
                <w:b/>
                <w:bCs/>
                <w:sz w:val="24"/>
                <w:szCs w:val="24"/>
              </w:rPr>
              <w:t xml:space="preserve">noted </w:t>
            </w:r>
            <w:r w:rsidR="003349B1" w:rsidRPr="00224703">
              <w:rPr>
                <w:rFonts w:ascii="Verdana" w:hAnsi="Verdana" w:cs="Arial"/>
                <w:sz w:val="24"/>
                <w:szCs w:val="24"/>
              </w:rPr>
              <w:t xml:space="preserve">the </w:t>
            </w:r>
            <w:r w:rsidR="00A4287E" w:rsidRPr="00224703">
              <w:rPr>
                <w:rFonts w:ascii="Verdana" w:hAnsi="Verdana" w:cs="Arial"/>
                <w:sz w:val="24"/>
                <w:szCs w:val="24"/>
              </w:rPr>
              <w:t xml:space="preserve">Quarterly Operational Estates report. </w:t>
            </w:r>
          </w:p>
        </w:tc>
      </w:tr>
      <w:tr w:rsidR="00A23850" w:rsidRPr="00224703" w14:paraId="44B1DA8E" w14:textId="2FA58ECE" w:rsidTr="79441B1D">
        <w:trPr>
          <w:trHeight w:val="519"/>
        </w:trPr>
        <w:tc>
          <w:tcPr>
            <w:tcW w:w="1355" w:type="dxa"/>
            <w:shd w:val="clear" w:color="auto" w:fill="auto"/>
            <w:tcMar>
              <w:top w:w="80" w:type="dxa"/>
              <w:left w:w="80" w:type="dxa"/>
              <w:bottom w:w="80" w:type="dxa"/>
              <w:right w:w="80" w:type="dxa"/>
            </w:tcMar>
          </w:tcPr>
          <w:p w14:paraId="4443DF22" w14:textId="39B4A277" w:rsidR="00A23850" w:rsidRPr="00224703" w:rsidRDefault="00A4287E" w:rsidP="00A3050E">
            <w:pPr>
              <w:rPr>
                <w:rFonts w:ascii="Verdana" w:hAnsi="Verdana" w:cs="Arial"/>
                <w:b/>
                <w:sz w:val="24"/>
                <w:szCs w:val="24"/>
              </w:rPr>
            </w:pPr>
            <w:r w:rsidRPr="00224703">
              <w:rPr>
                <w:rFonts w:ascii="Verdana" w:hAnsi="Verdana" w:cs="Arial"/>
                <w:b/>
                <w:sz w:val="24"/>
                <w:szCs w:val="24"/>
              </w:rPr>
              <w:lastRenderedPageBreak/>
              <w:t>15</w:t>
            </w:r>
            <w:r w:rsidR="00164CC1" w:rsidRPr="00224703">
              <w:rPr>
                <w:rFonts w:ascii="Verdana" w:hAnsi="Verdana" w:cs="Arial"/>
                <w:b/>
                <w:sz w:val="24"/>
                <w:szCs w:val="24"/>
              </w:rPr>
              <w:t>4</w:t>
            </w:r>
            <w:r w:rsidRPr="00224703">
              <w:rPr>
                <w:rFonts w:ascii="Verdana" w:hAnsi="Verdana" w:cs="Arial"/>
                <w:b/>
                <w:sz w:val="24"/>
                <w:szCs w:val="24"/>
              </w:rPr>
              <w:t>/24</w:t>
            </w:r>
          </w:p>
        </w:tc>
        <w:tc>
          <w:tcPr>
            <w:tcW w:w="9555" w:type="dxa"/>
            <w:shd w:val="clear" w:color="auto" w:fill="auto"/>
            <w:tcMar>
              <w:top w:w="80" w:type="dxa"/>
              <w:left w:w="80" w:type="dxa"/>
              <w:bottom w:w="80" w:type="dxa"/>
              <w:right w:w="80" w:type="dxa"/>
            </w:tcMar>
          </w:tcPr>
          <w:p w14:paraId="7AD3E813" w14:textId="06CFCDD3" w:rsidR="00A23850" w:rsidRPr="00224703" w:rsidRDefault="00A4287E" w:rsidP="002D25A6">
            <w:pPr>
              <w:rPr>
                <w:rFonts w:ascii="Verdana" w:hAnsi="Verdana" w:cs="Arial"/>
                <w:b/>
                <w:sz w:val="24"/>
                <w:szCs w:val="24"/>
              </w:rPr>
            </w:pPr>
            <w:r w:rsidRPr="00224703">
              <w:rPr>
                <w:rFonts w:ascii="Verdana" w:hAnsi="Verdana" w:cs="Arial"/>
                <w:b/>
                <w:sz w:val="24"/>
                <w:szCs w:val="24"/>
              </w:rPr>
              <w:t xml:space="preserve">QUARTERLY ESTATES STRATEGY </w:t>
            </w:r>
          </w:p>
        </w:tc>
      </w:tr>
      <w:tr w:rsidR="00A23850" w:rsidRPr="00224703" w14:paraId="4A9A3683" w14:textId="0B47FEBD" w:rsidTr="79441B1D">
        <w:trPr>
          <w:trHeight w:val="519"/>
        </w:trPr>
        <w:tc>
          <w:tcPr>
            <w:tcW w:w="1355" w:type="dxa"/>
            <w:shd w:val="clear" w:color="auto" w:fill="auto"/>
            <w:tcMar>
              <w:top w:w="80" w:type="dxa"/>
              <w:left w:w="80" w:type="dxa"/>
              <w:bottom w:w="80" w:type="dxa"/>
              <w:right w:w="80" w:type="dxa"/>
            </w:tcMar>
          </w:tcPr>
          <w:p w14:paraId="05C3BA50" w14:textId="77777777" w:rsidR="00A23850" w:rsidRPr="00224703" w:rsidRDefault="00A23850" w:rsidP="00B23AC6">
            <w:pPr>
              <w:jc w:val="both"/>
              <w:rPr>
                <w:rFonts w:ascii="Verdana" w:hAnsi="Verdana" w:cs="Arial"/>
                <w:b/>
                <w:sz w:val="24"/>
                <w:szCs w:val="24"/>
              </w:rPr>
            </w:pPr>
          </w:p>
        </w:tc>
        <w:tc>
          <w:tcPr>
            <w:tcW w:w="9555" w:type="dxa"/>
            <w:shd w:val="clear" w:color="auto" w:fill="auto"/>
            <w:tcMar>
              <w:top w:w="80" w:type="dxa"/>
              <w:left w:w="80" w:type="dxa"/>
              <w:bottom w:w="80" w:type="dxa"/>
              <w:right w:w="80" w:type="dxa"/>
            </w:tcMar>
          </w:tcPr>
          <w:p w14:paraId="37B809D9" w14:textId="12D456F5" w:rsidR="00A23850" w:rsidRPr="00224703" w:rsidRDefault="00A23850" w:rsidP="00B23AC6">
            <w:pPr>
              <w:jc w:val="both"/>
              <w:rPr>
                <w:rFonts w:ascii="Verdana" w:hAnsi="Verdana" w:cs="Arial"/>
                <w:sz w:val="24"/>
                <w:szCs w:val="24"/>
              </w:rPr>
            </w:pPr>
            <w:r w:rsidRPr="00224703">
              <w:rPr>
                <w:rFonts w:ascii="Verdana" w:hAnsi="Verdana" w:cs="Arial"/>
                <w:sz w:val="24"/>
                <w:szCs w:val="24"/>
              </w:rPr>
              <w:t xml:space="preserve">The Committee </w:t>
            </w:r>
            <w:r w:rsidRPr="00224703">
              <w:rPr>
                <w:rFonts w:ascii="Verdana" w:hAnsi="Verdana" w:cs="Arial"/>
                <w:b/>
                <w:bCs/>
                <w:sz w:val="24"/>
                <w:szCs w:val="24"/>
              </w:rPr>
              <w:t>received</w:t>
            </w:r>
            <w:r w:rsidRPr="00224703">
              <w:rPr>
                <w:rFonts w:ascii="Verdana" w:hAnsi="Verdana" w:cs="Arial"/>
                <w:sz w:val="24"/>
                <w:szCs w:val="24"/>
              </w:rPr>
              <w:t xml:space="preserve"> a report on</w:t>
            </w:r>
            <w:r w:rsidR="00186153" w:rsidRPr="00224703">
              <w:rPr>
                <w:rFonts w:ascii="Verdana" w:hAnsi="Verdana" w:cs="Arial"/>
                <w:sz w:val="24"/>
                <w:szCs w:val="24"/>
              </w:rPr>
              <w:t xml:space="preserve"> the</w:t>
            </w:r>
            <w:r w:rsidR="00A4287E" w:rsidRPr="00224703">
              <w:rPr>
                <w:rFonts w:ascii="Verdana" w:hAnsi="Verdana" w:cs="Arial"/>
                <w:sz w:val="24"/>
                <w:szCs w:val="24"/>
              </w:rPr>
              <w:t xml:space="preserve"> </w:t>
            </w:r>
            <w:r w:rsidR="00A4287E" w:rsidRPr="00224703">
              <w:rPr>
                <w:rFonts w:ascii="Verdana" w:hAnsi="Verdana" w:cs="Arial"/>
                <w:i/>
                <w:iCs/>
                <w:sz w:val="24"/>
                <w:szCs w:val="24"/>
              </w:rPr>
              <w:t>Quarterly Estates Strategy</w:t>
            </w:r>
            <w:r w:rsidR="00A4287E" w:rsidRPr="00224703">
              <w:rPr>
                <w:rFonts w:ascii="Verdana" w:hAnsi="Verdana" w:cs="Arial"/>
                <w:sz w:val="24"/>
                <w:szCs w:val="24"/>
              </w:rPr>
              <w:t>.</w:t>
            </w:r>
          </w:p>
          <w:p w14:paraId="78E70928" w14:textId="40064048" w:rsidR="00186153" w:rsidRPr="00224703" w:rsidRDefault="00186153" w:rsidP="00B23AC6">
            <w:pPr>
              <w:jc w:val="both"/>
              <w:rPr>
                <w:rFonts w:ascii="Verdana" w:hAnsi="Verdana" w:cs="Arial"/>
                <w:sz w:val="24"/>
                <w:szCs w:val="24"/>
              </w:rPr>
            </w:pPr>
            <w:r w:rsidRPr="00224703">
              <w:rPr>
                <w:rFonts w:ascii="Verdana" w:hAnsi="Verdana" w:cs="Arial"/>
                <w:sz w:val="24"/>
                <w:szCs w:val="24"/>
              </w:rPr>
              <w:t xml:space="preserve">In presenting the </w:t>
            </w:r>
            <w:r w:rsidR="0004047A" w:rsidRPr="00224703">
              <w:rPr>
                <w:rFonts w:ascii="Verdana" w:hAnsi="Verdana" w:cs="Arial"/>
                <w:sz w:val="24"/>
                <w:szCs w:val="24"/>
              </w:rPr>
              <w:t>report,</w:t>
            </w:r>
            <w:r w:rsidR="007E53EB" w:rsidRPr="00224703">
              <w:rPr>
                <w:rFonts w:ascii="Verdana" w:hAnsi="Verdana" w:cs="Arial"/>
                <w:sz w:val="24"/>
                <w:szCs w:val="24"/>
              </w:rPr>
              <w:t xml:space="preserve"> </w:t>
            </w:r>
            <w:r w:rsidR="00703FE3" w:rsidRPr="00224703">
              <w:rPr>
                <w:rFonts w:ascii="Verdana" w:hAnsi="Verdana" w:cs="Arial"/>
                <w:sz w:val="24"/>
                <w:szCs w:val="24"/>
              </w:rPr>
              <w:t xml:space="preserve">IM </w:t>
            </w:r>
            <w:r w:rsidR="00A4287E" w:rsidRPr="00224703">
              <w:rPr>
                <w:rFonts w:ascii="Verdana" w:hAnsi="Verdana" w:cs="Arial"/>
                <w:sz w:val="24"/>
                <w:szCs w:val="24"/>
              </w:rPr>
              <w:t>drew attention to</w:t>
            </w:r>
            <w:r w:rsidRPr="00224703">
              <w:rPr>
                <w:rFonts w:ascii="Verdana" w:hAnsi="Verdana" w:cs="Arial"/>
                <w:sz w:val="24"/>
                <w:szCs w:val="24"/>
              </w:rPr>
              <w:t xml:space="preserve"> the following points:</w:t>
            </w:r>
          </w:p>
          <w:p w14:paraId="2FE4433C" w14:textId="4A927F32" w:rsidR="00A4287E" w:rsidRPr="00224703" w:rsidRDefault="00703FE3" w:rsidP="005E5EE2">
            <w:pPr>
              <w:pStyle w:val="ListParagraph"/>
              <w:numPr>
                <w:ilvl w:val="0"/>
                <w:numId w:val="20"/>
              </w:numPr>
              <w:jc w:val="both"/>
              <w:rPr>
                <w:rFonts w:ascii="Verdana" w:hAnsi="Verdana" w:cs="Arial"/>
              </w:rPr>
            </w:pPr>
            <w:r w:rsidRPr="00224703">
              <w:rPr>
                <w:rFonts w:ascii="Verdana" w:hAnsi="Verdana" w:cs="Arial"/>
              </w:rPr>
              <w:t xml:space="preserve">The purpose of the report was to present progress on delivery of the HB’s approved Estates Strategy, which identified the infrastructure requirements to support the future healthcare service needs and striving to obtain business </w:t>
            </w:r>
            <w:proofErr w:type="gramStart"/>
            <w:r w:rsidRPr="00224703">
              <w:rPr>
                <w:rFonts w:ascii="Verdana" w:hAnsi="Verdana" w:cs="Arial"/>
              </w:rPr>
              <w:t>continuity;</w:t>
            </w:r>
            <w:proofErr w:type="gramEnd"/>
          </w:p>
          <w:p w14:paraId="6C9A3A6A" w14:textId="70C0FCEC" w:rsidR="00703FE3" w:rsidRPr="00224703" w:rsidRDefault="005C08A5" w:rsidP="005E5EE2">
            <w:pPr>
              <w:pStyle w:val="ListParagraph"/>
              <w:numPr>
                <w:ilvl w:val="0"/>
                <w:numId w:val="20"/>
              </w:numPr>
              <w:jc w:val="both"/>
              <w:rPr>
                <w:rFonts w:ascii="Verdana" w:hAnsi="Verdana" w:cs="Arial"/>
              </w:rPr>
            </w:pPr>
            <w:r w:rsidRPr="00224703">
              <w:rPr>
                <w:rFonts w:ascii="Verdana" w:hAnsi="Verdana" w:cs="Arial"/>
              </w:rPr>
              <w:t>Regarding the a</w:t>
            </w:r>
            <w:r w:rsidR="00A57124" w:rsidRPr="00224703">
              <w:rPr>
                <w:rFonts w:ascii="Verdana" w:hAnsi="Verdana" w:cs="Arial"/>
              </w:rPr>
              <w:t>pproval to dispose of the Phillips Parade property which was agreed by the Board in May 2024 and subsequent approval received from the Welsh Government</w:t>
            </w:r>
            <w:r w:rsidR="000D0ED3" w:rsidRPr="00224703">
              <w:rPr>
                <w:rFonts w:ascii="Verdana" w:hAnsi="Verdana" w:cs="Arial"/>
              </w:rPr>
              <w:t xml:space="preserve">, </w:t>
            </w:r>
            <w:r w:rsidR="00A57124" w:rsidRPr="00224703">
              <w:rPr>
                <w:rFonts w:ascii="Verdana" w:hAnsi="Verdana" w:cs="Arial"/>
              </w:rPr>
              <w:t xml:space="preserve">Heads of Terms had been agreed with the prospective purchaser and the disposal is expected to be completed by March </w:t>
            </w:r>
            <w:proofErr w:type="gramStart"/>
            <w:r w:rsidR="00A57124" w:rsidRPr="00224703">
              <w:rPr>
                <w:rFonts w:ascii="Verdana" w:hAnsi="Verdana" w:cs="Arial"/>
              </w:rPr>
              <w:t>2025;</w:t>
            </w:r>
            <w:proofErr w:type="gramEnd"/>
          </w:p>
          <w:p w14:paraId="2DE9F619" w14:textId="16A99937" w:rsidR="00A57124" w:rsidRPr="00224703" w:rsidRDefault="00A11415" w:rsidP="005E5EE2">
            <w:pPr>
              <w:pStyle w:val="ListParagraph"/>
              <w:numPr>
                <w:ilvl w:val="0"/>
                <w:numId w:val="20"/>
              </w:numPr>
              <w:jc w:val="both"/>
              <w:rPr>
                <w:rFonts w:ascii="Verdana" w:hAnsi="Verdana" w:cs="Arial"/>
              </w:rPr>
            </w:pPr>
            <w:r w:rsidRPr="00224703">
              <w:rPr>
                <w:rFonts w:ascii="Verdana" w:hAnsi="Verdana" w:cs="Arial"/>
              </w:rPr>
              <w:t>Following the construction of Tawe ward in the main front entrance of Morriston Hospital during the Pandemic, detailed plans were approved to reinstate the area and enhance the appearance back to a proper main entrance with enhanced services including the re-provision of</w:t>
            </w:r>
            <w:r w:rsidR="008A63A9" w:rsidRPr="00224703">
              <w:rPr>
                <w:rFonts w:ascii="Verdana" w:hAnsi="Verdana" w:cs="Arial"/>
              </w:rPr>
              <w:t xml:space="preserve"> a</w:t>
            </w:r>
            <w:r w:rsidRPr="00224703">
              <w:rPr>
                <w:rFonts w:ascii="Verdana" w:hAnsi="Verdana" w:cs="Arial"/>
              </w:rPr>
              <w:t xml:space="preserve"> Discharge </w:t>
            </w:r>
            <w:proofErr w:type="gramStart"/>
            <w:r w:rsidRPr="00224703">
              <w:rPr>
                <w:rFonts w:ascii="Verdana" w:hAnsi="Verdana" w:cs="Arial"/>
              </w:rPr>
              <w:t>Lounge;</w:t>
            </w:r>
            <w:proofErr w:type="gramEnd"/>
          </w:p>
          <w:p w14:paraId="682CB306" w14:textId="51183BDD" w:rsidR="00A11415" w:rsidRPr="00224703" w:rsidRDefault="00A11415" w:rsidP="005E5EE2">
            <w:pPr>
              <w:pStyle w:val="ListParagraph"/>
              <w:numPr>
                <w:ilvl w:val="0"/>
                <w:numId w:val="20"/>
              </w:numPr>
              <w:jc w:val="both"/>
              <w:rPr>
                <w:rFonts w:ascii="Verdana" w:hAnsi="Verdana" w:cs="Arial"/>
              </w:rPr>
            </w:pPr>
            <w:r w:rsidRPr="00224703">
              <w:rPr>
                <w:rFonts w:ascii="Verdana" w:hAnsi="Verdana" w:cs="Arial"/>
              </w:rPr>
              <w:lastRenderedPageBreak/>
              <w:t>There was a total of £1.6m</w:t>
            </w:r>
            <w:r w:rsidRPr="00224703">
              <w:rPr>
                <w:rFonts w:ascii="Verdana" w:hAnsi="Verdana"/>
              </w:rPr>
              <w:t xml:space="preserve"> </w:t>
            </w:r>
            <w:r w:rsidRPr="00224703">
              <w:rPr>
                <w:rFonts w:ascii="Verdana" w:hAnsi="Verdana" w:cs="Arial"/>
              </w:rPr>
              <w:t xml:space="preserve">Welsh Government funding received in May 2024 around the reprovision of the discharge lounge and opening of the main open plan patient/visitors waiting area </w:t>
            </w:r>
            <w:r w:rsidR="00740062" w:rsidRPr="00224703">
              <w:rPr>
                <w:rFonts w:ascii="Verdana" w:hAnsi="Verdana" w:cs="Arial"/>
              </w:rPr>
              <w:t xml:space="preserve">which </w:t>
            </w:r>
            <w:r w:rsidRPr="00224703">
              <w:rPr>
                <w:rFonts w:ascii="Verdana" w:hAnsi="Verdana" w:cs="Arial"/>
              </w:rPr>
              <w:t xml:space="preserve">had been </w:t>
            </w:r>
            <w:proofErr w:type="gramStart"/>
            <w:r w:rsidRPr="00224703">
              <w:rPr>
                <w:rFonts w:ascii="Verdana" w:hAnsi="Verdana" w:cs="Arial"/>
              </w:rPr>
              <w:t>completed;</w:t>
            </w:r>
            <w:proofErr w:type="gramEnd"/>
          </w:p>
          <w:p w14:paraId="698C652B" w14:textId="45D78575" w:rsidR="00A11415" w:rsidRPr="00224703" w:rsidRDefault="00A11415" w:rsidP="005E5EE2">
            <w:pPr>
              <w:pStyle w:val="ListParagraph"/>
              <w:numPr>
                <w:ilvl w:val="0"/>
                <w:numId w:val="20"/>
              </w:numPr>
              <w:jc w:val="both"/>
              <w:rPr>
                <w:rFonts w:ascii="Verdana" w:hAnsi="Verdana" w:cs="Arial"/>
              </w:rPr>
            </w:pPr>
            <w:r w:rsidRPr="00224703">
              <w:rPr>
                <w:rFonts w:ascii="Verdana" w:hAnsi="Verdana" w:cs="Arial"/>
              </w:rPr>
              <w:t xml:space="preserve">The HB’s top priority was to carry out improvements to the Emergency Department (ED) at Morriston Hospital. The Welsh Government funding was received in July 2024 to carry out initial design works for the three parts of the ED Improvements </w:t>
            </w:r>
            <w:proofErr w:type="gramStart"/>
            <w:r w:rsidR="00740062" w:rsidRPr="00224703">
              <w:rPr>
                <w:rFonts w:ascii="Verdana" w:hAnsi="Verdana" w:cs="Arial"/>
              </w:rPr>
              <w:t>P</w:t>
            </w:r>
            <w:r w:rsidRPr="00224703">
              <w:rPr>
                <w:rFonts w:ascii="Verdana" w:hAnsi="Verdana" w:cs="Arial"/>
              </w:rPr>
              <w:t>rogram;</w:t>
            </w:r>
            <w:proofErr w:type="gramEnd"/>
          </w:p>
          <w:p w14:paraId="7FCE85F5" w14:textId="4A591A2B" w:rsidR="00A11415" w:rsidRPr="00224703" w:rsidRDefault="00A11415" w:rsidP="005E5EE2">
            <w:pPr>
              <w:pStyle w:val="ListParagraph"/>
              <w:numPr>
                <w:ilvl w:val="0"/>
                <w:numId w:val="20"/>
              </w:numPr>
              <w:jc w:val="both"/>
              <w:rPr>
                <w:rFonts w:ascii="Verdana" w:hAnsi="Verdana" w:cs="Arial"/>
              </w:rPr>
            </w:pPr>
            <w:r w:rsidRPr="00224703">
              <w:rPr>
                <w:rFonts w:ascii="Verdana" w:hAnsi="Verdana" w:cs="Arial"/>
              </w:rPr>
              <w:t xml:space="preserve">In addition to the previously approved Welsh Government national EFAB (Estates Funding Advisory Board) funding this year of £4.9m to carry out infrastructure, fire and </w:t>
            </w:r>
            <w:proofErr w:type="spellStart"/>
            <w:r w:rsidRPr="00224703">
              <w:rPr>
                <w:rFonts w:ascii="Verdana" w:hAnsi="Verdana" w:cs="Arial"/>
              </w:rPr>
              <w:t>decarbonisation</w:t>
            </w:r>
            <w:proofErr w:type="spellEnd"/>
            <w:r w:rsidRPr="00224703">
              <w:rPr>
                <w:rFonts w:ascii="Verdana" w:hAnsi="Verdana" w:cs="Arial"/>
              </w:rPr>
              <w:t xml:space="preserve"> work, an additional allocation of £4.5m was received in July 2024 for Backlog Maintenance</w:t>
            </w:r>
            <w:r w:rsidR="00D331C3" w:rsidRPr="00224703">
              <w:rPr>
                <w:rFonts w:ascii="Verdana" w:hAnsi="Verdana" w:cs="Arial"/>
              </w:rPr>
              <w:t>.</w:t>
            </w:r>
          </w:p>
          <w:p w14:paraId="1A0EF238" w14:textId="302FABF3" w:rsidR="00D96042" w:rsidRPr="00224703" w:rsidRDefault="00D96042" w:rsidP="00A4287E">
            <w:pPr>
              <w:jc w:val="both"/>
              <w:rPr>
                <w:rFonts w:ascii="Verdana" w:hAnsi="Verdana" w:cs="Arial"/>
                <w:sz w:val="24"/>
                <w:szCs w:val="24"/>
              </w:rPr>
            </w:pPr>
            <w:r w:rsidRPr="00224703">
              <w:rPr>
                <w:rFonts w:ascii="Verdana" w:hAnsi="Verdana" w:cs="Arial"/>
                <w:sz w:val="24"/>
                <w:szCs w:val="24"/>
              </w:rPr>
              <w:t>PP invited questions:</w:t>
            </w:r>
          </w:p>
          <w:p w14:paraId="13C8A174" w14:textId="57798980" w:rsidR="000E0783" w:rsidRDefault="000E0783" w:rsidP="00A4287E">
            <w:pPr>
              <w:jc w:val="both"/>
              <w:rPr>
                <w:rFonts w:ascii="Verdana" w:hAnsi="Verdana" w:cs="Arial"/>
                <w:sz w:val="24"/>
                <w:szCs w:val="24"/>
              </w:rPr>
            </w:pPr>
            <w:r w:rsidRPr="00224703">
              <w:rPr>
                <w:rFonts w:ascii="Verdana" w:hAnsi="Verdana" w:cs="Arial"/>
                <w:sz w:val="24"/>
                <w:szCs w:val="24"/>
              </w:rPr>
              <w:t xml:space="preserve">RO raised a concern around the reconfiguration of the ED and any potential business continuity </w:t>
            </w:r>
            <w:r w:rsidR="00C26E90">
              <w:rPr>
                <w:rFonts w:ascii="Verdana" w:hAnsi="Verdana" w:cs="Arial"/>
                <w:sz w:val="24"/>
                <w:szCs w:val="24"/>
              </w:rPr>
              <w:t>issues</w:t>
            </w:r>
            <w:r w:rsidRPr="00224703">
              <w:rPr>
                <w:rFonts w:ascii="Verdana" w:hAnsi="Verdana" w:cs="Arial"/>
                <w:sz w:val="24"/>
                <w:szCs w:val="24"/>
              </w:rPr>
              <w:t xml:space="preserve">, given the pressure on the department, the HB must ensure that they obtain a continuity of service as a big scheme may cause disruption. </w:t>
            </w:r>
            <w:r w:rsidR="003566A1" w:rsidRPr="00224703">
              <w:rPr>
                <w:rFonts w:ascii="Verdana" w:hAnsi="Verdana" w:cs="Arial"/>
                <w:sz w:val="24"/>
                <w:szCs w:val="24"/>
              </w:rPr>
              <w:t xml:space="preserve">IM advised that detailed submissions were put forward and the Welsh Government was impressed by the level of thoroughness within the bid form. He added that it was going through the final stages of governance </w:t>
            </w:r>
            <w:r w:rsidR="00D556CE" w:rsidRPr="00224703">
              <w:rPr>
                <w:rFonts w:ascii="Verdana" w:hAnsi="Verdana" w:cs="Arial"/>
                <w:sz w:val="24"/>
                <w:szCs w:val="24"/>
              </w:rPr>
              <w:t xml:space="preserve">and then to the </w:t>
            </w:r>
            <w:r w:rsidR="002720C3" w:rsidRPr="00224703">
              <w:rPr>
                <w:rFonts w:ascii="Verdana" w:hAnsi="Verdana" w:cs="Arial"/>
                <w:sz w:val="24"/>
                <w:szCs w:val="24"/>
              </w:rPr>
              <w:t>C</w:t>
            </w:r>
            <w:r w:rsidR="00D556CE" w:rsidRPr="00224703">
              <w:rPr>
                <w:rFonts w:ascii="Verdana" w:hAnsi="Verdana" w:cs="Arial"/>
                <w:sz w:val="24"/>
                <w:szCs w:val="24"/>
              </w:rPr>
              <w:t xml:space="preserve">abinet </w:t>
            </w:r>
            <w:r w:rsidR="002720C3" w:rsidRPr="00224703">
              <w:rPr>
                <w:rFonts w:ascii="Verdana" w:hAnsi="Verdana" w:cs="Arial"/>
                <w:sz w:val="24"/>
                <w:szCs w:val="24"/>
              </w:rPr>
              <w:t>S</w:t>
            </w:r>
            <w:r w:rsidR="00D556CE" w:rsidRPr="00224703">
              <w:rPr>
                <w:rFonts w:ascii="Verdana" w:hAnsi="Verdana" w:cs="Arial"/>
                <w:sz w:val="24"/>
                <w:szCs w:val="24"/>
              </w:rPr>
              <w:t xml:space="preserve">ecretary.  </w:t>
            </w:r>
          </w:p>
          <w:p w14:paraId="3C6A11AC" w14:textId="019A6BE9" w:rsidR="00C26E90" w:rsidRPr="00224703" w:rsidRDefault="00C26E90" w:rsidP="00A4287E">
            <w:pPr>
              <w:jc w:val="both"/>
              <w:rPr>
                <w:rFonts w:ascii="Verdana" w:hAnsi="Verdana" w:cs="Arial"/>
                <w:sz w:val="24"/>
                <w:szCs w:val="24"/>
              </w:rPr>
            </w:pPr>
            <w:r w:rsidRPr="00C26E90">
              <w:rPr>
                <w:rFonts w:ascii="Verdana" w:hAnsi="Verdana" w:cs="Arial"/>
                <w:sz w:val="24"/>
                <w:szCs w:val="24"/>
              </w:rPr>
              <w:t>PP noted that there were two schemes on the capital prioritisation related to ED - £27m at priority 1 for short term ED improvements (with Welsh Government funding of £15m anticipated) plus at priority 17 (post access road completion) plans for a newly located ED, critical care unit etc. at £210m and raised concerns about how the short term funding would impact longer term plans.</w:t>
            </w:r>
          </w:p>
          <w:p w14:paraId="5F2398C1" w14:textId="2515ADFF" w:rsidR="000E0783" w:rsidRPr="00224703" w:rsidRDefault="000E0783" w:rsidP="00A4287E">
            <w:pPr>
              <w:jc w:val="both"/>
              <w:rPr>
                <w:rFonts w:ascii="Verdana" w:hAnsi="Verdana" w:cs="Arial"/>
                <w:sz w:val="24"/>
                <w:szCs w:val="24"/>
              </w:rPr>
            </w:pPr>
            <w:r w:rsidRPr="00224703">
              <w:rPr>
                <w:rFonts w:ascii="Verdana" w:hAnsi="Verdana" w:cs="Arial"/>
                <w:sz w:val="24"/>
                <w:szCs w:val="24"/>
              </w:rPr>
              <w:t xml:space="preserve">In relation to the capital prioritisation scheme on a national level, RO asked </w:t>
            </w:r>
            <w:r w:rsidR="00BB4B90" w:rsidRPr="00224703">
              <w:rPr>
                <w:rFonts w:ascii="Verdana" w:hAnsi="Verdana" w:cs="Arial"/>
                <w:sz w:val="24"/>
                <w:szCs w:val="24"/>
              </w:rPr>
              <w:t xml:space="preserve">on what sort of basis would the HB get allocation and how would it work. She highlighted that she has had an ongoing concern </w:t>
            </w:r>
            <w:r w:rsidR="00C26E90">
              <w:rPr>
                <w:rFonts w:ascii="Verdana" w:hAnsi="Verdana" w:cs="Arial"/>
                <w:sz w:val="24"/>
                <w:szCs w:val="24"/>
              </w:rPr>
              <w:t>related</w:t>
            </w:r>
            <w:r w:rsidR="00BB4B90" w:rsidRPr="00224703">
              <w:rPr>
                <w:rFonts w:ascii="Verdana" w:hAnsi="Verdana" w:cs="Arial"/>
                <w:sz w:val="24"/>
                <w:szCs w:val="24"/>
              </w:rPr>
              <w:t xml:space="preserve"> </w:t>
            </w:r>
            <w:r w:rsidR="0091604D" w:rsidRPr="00224703">
              <w:rPr>
                <w:rFonts w:ascii="Verdana" w:hAnsi="Verdana" w:cs="Arial"/>
                <w:sz w:val="24"/>
                <w:szCs w:val="24"/>
              </w:rPr>
              <w:t>with</w:t>
            </w:r>
            <w:r w:rsidR="00BB4B90" w:rsidRPr="00224703">
              <w:rPr>
                <w:rFonts w:ascii="Verdana" w:hAnsi="Verdana" w:cs="Arial"/>
                <w:sz w:val="24"/>
                <w:szCs w:val="24"/>
              </w:rPr>
              <w:t xml:space="preserve"> the Acute Mental Health facilities at Cefn Coed Hospital</w:t>
            </w:r>
            <w:r w:rsidR="0091604D" w:rsidRPr="00224703">
              <w:rPr>
                <w:rFonts w:ascii="Verdana" w:hAnsi="Verdana" w:cs="Arial"/>
                <w:sz w:val="24"/>
                <w:szCs w:val="24"/>
              </w:rPr>
              <w:t>,</w:t>
            </w:r>
            <w:r w:rsidR="00BB4B90" w:rsidRPr="00224703">
              <w:rPr>
                <w:rFonts w:ascii="Verdana" w:hAnsi="Verdana" w:cs="Arial"/>
                <w:sz w:val="24"/>
                <w:szCs w:val="24"/>
              </w:rPr>
              <w:t xml:space="preserve"> as they require appropriate resources to improve </w:t>
            </w:r>
            <w:r w:rsidR="00C26E90">
              <w:rPr>
                <w:rFonts w:ascii="Verdana" w:hAnsi="Verdana" w:cs="Arial"/>
                <w:sz w:val="24"/>
                <w:szCs w:val="24"/>
              </w:rPr>
              <w:t xml:space="preserve">the quality of </w:t>
            </w:r>
            <w:r w:rsidR="00BB4B90" w:rsidRPr="00224703">
              <w:rPr>
                <w:rFonts w:ascii="Verdana" w:hAnsi="Verdana" w:cs="Arial"/>
                <w:sz w:val="24"/>
                <w:szCs w:val="24"/>
              </w:rPr>
              <w:t>Mental Health</w:t>
            </w:r>
            <w:r w:rsidR="00C26E90">
              <w:rPr>
                <w:rFonts w:ascii="Verdana" w:hAnsi="Verdana" w:cs="Arial"/>
                <w:sz w:val="24"/>
                <w:szCs w:val="24"/>
              </w:rPr>
              <w:t xml:space="preserve"> Services</w:t>
            </w:r>
            <w:r w:rsidR="00BB4B90" w:rsidRPr="00224703">
              <w:rPr>
                <w:rFonts w:ascii="Verdana" w:hAnsi="Verdana" w:cs="Arial"/>
                <w:sz w:val="24"/>
                <w:szCs w:val="24"/>
              </w:rPr>
              <w:t xml:space="preserve">. </w:t>
            </w:r>
          </w:p>
          <w:p w14:paraId="0D6D6A3D" w14:textId="73276994" w:rsidR="005E5EE2" w:rsidRPr="00233038" w:rsidRDefault="00784174" w:rsidP="00233038">
            <w:pPr>
              <w:jc w:val="both"/>
              <w:rPr>
                <w:rFonts w:ascii="Verdana" w:hAnsi="Verdana" w:cs="Arial"/>
                <w:sz w:val="24"/>
                <w:szCs w:val="24"/>
              </w:rPr>
            </w:pPr>
            <w:r w:rsidRPr="00224703">
              <w:rPr>
                <w:rFonts w:ascii="Verdana" w:hAnsi="Verdana" w:cs="Arial"/>
                <w:sz w:val="24"/>
                <w:szCs w:val="24"/>
              </w:rPr>
              <w:t>PP stated that the Chair of the HB had recently visited</w:t>
            </w:r>
            <w:r w:rsidR="005E5EE2" w:rsidRPr="00224703">
              <w:rPr>
                <w:rFonts w:ascii="Verdana" w:hAnsi="Verdana" w:cs="Arial"/>
                <w:sz w:val="24"/>
                <w:szCs w:val="24"/>
              </w:rPr>
              <w:t xml:space="preserve"> </w:t>
            </w:r>
            <w:r w:rsidRPr="00224703">
              <w:rPr>
                <w:rFonts w:ascii="Verdana" w:hAnsi="Verdana" w:cs="Arial"/>
                <w:sz w:val="24"/>
                <w:szCs w:val="24"/>
              </w:rPr>
              <w:t>Cefn Coed Hospital and</w:t>
            </w:r>
            <w:r w:rsidR="00C26E90">
              <w:rPr>
                <w:rFonts w:ascii="Verdana" w:hAnsi="Verdana" w:cs="Arial"/>
                <w:sz w:val="24"/>
                <w:szCs w:val="24"/>
              </w:rPr>
              <w:t xml:space="preserve"> had expressed significant concerns about </w:t>
            </w:r>
            <w:r w:rsidR="005E5EE2" w:rsidRPr="00224703">
              <w:rPr>
                <w:rFonts w:ascii="Verdana" w:hAnsi="Verdana" w:cs="Arial"/>
                <w:sz w:val="24"/>
                <w:szCs w:val="24"/>
              </w:rPr>
              <w:t>the condition</w:t>
            </w:r>
            <w:r w:rsidR="00C26E90">
              <w:rPr>
                <w:rFonts w:ascii="Verdana" w:hAnsi="Verdana" w:cs="Arial"/>
                <w:sz w:val="24"/>
                <w:szCs w:val="24"/>
              </w:rPr>
              <w:t xml:space="preserve"> and fitness for purpose </w:t>
            </w:r>
            <w:r w:rsidR="00C26E90" w:rsidRPr="00224703">
              <w:rPr>
                <w:rFonts w:ascii="Verdana" w:hAnsi="Verdana" w:cs="Arial"/>
                <w:sz w:val="24"/>
                <w:szCs w:val="24"/>
              </w:rPr>
              <w:t>of</w:t>
            </w:r>
            <w:r w:rsidR="005E5EE2" w:rsidRPr="00224703">
              <w:rPr>
                <w:rFonts w:ascii="Verdana" w:hAnsi="Verdana" w:cs="Arial"/>
                <w:sz w:val="24"/>
                <w:szCs w:val="24"/>
              </w:rPr>
              <w:t xml:space="preserve"> the site. She added that on the</w:t>
            </w:r>
            <w:r w:rsidR="005E5EE2" w:rsidRPr="00224703">
              <w:rPr>
                <w:rFonts w:ascii="Verdana" w:hAnsi="Verdana"/>
              </w:rPr>
              <w:t xml:space="preserve"> </w:t>
            </w:r>
            <w:r w:rsidR="005E5EE2" w:rsidRPr="00224703">
              <w:rPr>
                <w:rFonts w:ascii="Verdana" w:hAnsi="Verdana" w:cs="Arial"/>
                <w:sz w:val="24"/>
                <w:szCs w:val="24"/>
              </w:rPr>
              <w:t>capital prioritisation there were 14 schemes</w:t>
            </w:r>
            <w:r w:rsidR="00233038">
              <w:rPr>
                <w:rFonts w:ascii="Verdana" w:hAnsi="Verdana" w:cs="Arial"/>
                <w:sz w:val="24"/>
                <w:szCs w:val="24"/>
              </w:rPr>
              <w:t xml:space="preserve"> related to physical health needs</w:t>
            </w:r>
            <w:r w:rsidR="005E5EE2" w:rsidRPr="00224703">
              <w:rPr>
                <w:rFonts w:ascii="Verdana" w:hAnsi="Verdana" w:cs="Arial"/>
                <w:sz w:val="24"/>
                <w:szCs w:val="24"/>
              </w:rPr>
              <w:t xml:space="preserve"> above </w:t>
            </w:r>
            <w:r w:rsidR="00233038">
              <w:rPr>
                <w:rFonts w:ascii="Verdana" w:hAnsi="Verdana" w:cs="Arial"/>
                <w:sz w:val="24"/>
                <w:szCs w:val="24"/>
              </w:rPr>
              <w:t xml:space="preserve">the </w:t>
            </w:r>
            <w:r w:rsidR="005E5EE2" w:rsidRPr="00224703">
              <w:rPr>
                <w:rFonts w:ascii="Verdana" w:hAnsi="Verdana" w:cs="Arial"/>
                <w:sz w:val="24"/>
                <w:szCs w:val="24"/>
              </w:rPr>
              <w:t>Mental Health</w:t>
            </w:r>
            <w:r w:rsidR="00233038">
              <w:rPr>
                <w:rFonts w:ascii="Verdana" w:hAnsi="Verdana" w:cs="Arial"/>
                <w:sz w:val="24"/>
                <w:szCs w:val="24"/>
              </w:rPr>
              <w:t xml:space="preserve"> scheme</w:t>
            </w:r>
            <w:r w:rsidR="005E5EE2" w:rsidRPr="00224703">
              <w:rPr>
                <w:rFonts w:ascii="Verdana" w:hAnsi="Verdana" w:cs="Arial"/>
                <w:sz w:val="24"/>
                <w:szCs w:val="24"/>
              </w:rPr>
              <w:t xml:space="preserve"> and the Chair had asked questions in terms of </w:t>
            </w:r>
            <w:r w:rsidR="00233038">
              <w:rPr>
                <w:rFonts w:ascii="Verdana" w:hAnsi="Verdana" w:cs="Arial"/>
                <w:sz w:val="24"/>
                <w:szCs w:val="24"/>
              </w:rPr>
              <w:t xml:space="preserve">how the HB’s </w:t>
            </w:r>
            <w:r w:rsidR="00233038" w:rsidRPr="00233038">
              <w:rPr>
                <w:rFonts w:ascii="Verdana" w:hAnsi="Verdana"/>
                <w:sz w:val="24"/>
                <w:szCs w:val="24"/>
              </w:rPr>
              <w:t>S</w:t>
            </w:r>
            <w:r w:rsidR="005E5EE2" w:rsidRPr="00233038">
              <w:rPr>
                <w:rFonts w:ascii="Verdana" w:hAnsi="Verdana"/>
                <w:sz w:val="24"/>
                <w:szCs w:val="24"/>
              </w:rPr>
              <w:t xml:space="preserve">tatutory </w:t>
            </w:r>
            <w:r w:rsidR="00233038" w:rsidRPr="00233038">
              <w:rPr>
                <w:rFonts w:ascii="Verdana" w:hAnsi="Verdana"/>
                <w:sz w:val="24"/>
                <w:szCs w:val="24"/>
              </w:rPr>
              <w:t>eq</w:t>
            </w:r>
            <w:r w:rsidR="005E5EE2" w:rsidRPr="00233038">
              <w:rPr>
                <w:rFonts w:ascii="Verdana" w:hAnsi="Verdana"/>
                <w:sz w:val="24"/>
                <w:szCs w:val="24"/>
              </w:rPr>
              <w:t>uality</w:t>
            </w:r>
            <w:r w:rsidR="00233038" w:rsidRPr="00233038">
              <w:rPr>
                <w:rFonts w:ascii="Verdana" w:hAnsi="Verdana"/>
                <w:sz w:val="24"/>
                <w:szCs w:val="24"/>
              </w:rPr>
              <w:t xml:space="preserve"> </w:t>
            </w:r>
            <w:r w:rsidR="005E5EE2" w:rsidRPr="00233038">
              <w:rPr>
                <w:rFonts w:ascii="Verdana" w:hAnsi="Verdana"/>
                <w:sz w:val="24"/>
                <w:szCs w:val="24"/>
              </w:rPr>
              <w:t>duties</w:t>
            </w:r>
            <w:r w:rsidR="00233038" w:rsidRPr="00233038">
              <w:rPr>
                <w:rFonts w:ascii="Verdana" w:hAnsi="Verdana"/>
                <w:sz w:val="24"/>
                <w:szCs w:val="24"/>
              </w:rPr>
              <w:t xml:space="preserve"> and in future Health Impact Assessments (from 2025-26 will impact capital prioritisation.</w:t>
            </w:r>
          </w:p>
          <w:p w14:paraId="445B65DC" w14:textId="002805DF" w:rsidR="005E5EE2" w:rsidRPr="00224703" w:rsidRDefault="00715C4D" w:rsidP="005E5EE2">
            <w:pPr>
              <w:jc w:val="both"/>
              <w:rPr>
                <w:rFonts w:ascii="Verdana" w:hAnsi="Verdana" w:cs="Arial"/>
                <w:sz w:val="24"/>
                <w:szCs w:val="24"/>
              </w:rPr>
            </w:pPr>
            <w:r w:rsidRPr="00224703">
              <w:rPr>
                <w:rFonts w:ascii="Verdana" w:hAnsi="Verdana" w:cs="Arial"/>
                <w:sz w:val="24"/>
                <w:szCs w:val="24"/>
              </w:rPr>
              <w:lastRenderedPageBreak/>
              <w:t xml:space="preserve">SS commented </w:t>
            </w:r>
            <w:r w:rsidR="00322EFB" w:rsidRPr="00224703">
              <w:rPr>
                <w:rFonts w:ascii="Verdana" w:hAnsi="Verdana" w:cs="Arial"/>
                <w:sz w:val="24"/>
                <w:szCs w:val="24"/>
              </w:rPr>
              <w:t xml:space="preserve">that there were opportunities available for commercial activity which could help build a new site without demanding the Welsh Government funding. He asked if the option of some sort of scheme had been scrutinised.  </w:t>
            </w:r>
          </w:p>
          <w:p w14:paraId="3A18489A" w14:textId="17757178" w:rsidR="000B3C92" w:rsidRPr="00224703" w:rsidRDefault="00225C2C" w:rsidP="005E5EE2">
            <w:pPr>
              <w:jc w:val="both"/>
              <w:rPr>
                <w:rFonts w:ascii="Verdana" w:hAnsi="Verdana" w:cs="Arial"/>
                <w:sz w:val="24"/>
                <w:szCs w:val="24"/>
              </w:rPr>
            </w:pPr>
            <w:r w:rsidRPr="00224703">
              <w:rPr>
                <w:rFonts w:ascii="Verdana" w:hAnsi="Verdana" w:cs="Arial"/>
                <w:sz w:val="24"/>
                <w:szCs w:val="24"/>
              </w:rPr>
              <w:t>IM noted that over 12 years, Cefn Coed had two major new builds and disposed of four separate land transactions. He added that in 2022 there was an engagement exercise for the HB to understand and be clear to the public</w:t>
            </w:r>
            <w:r w:rsidR="006457AF" w:rsidRPr="00224703">
              <w:rPr>
                <w:rFonts w:ascii="Verdana" w:hAnsi="Verdana" w:cs="Arial"/>
                <w:sz w:val="24"/>
                <w:szCs w:val="24"/>
              </w:rPr>
              <w:t>,</w:t>
            </w:r>
            <w:r w:rsidRPr="00224703">
              <w:rPr>
                <w:rFonts w:ascii="Verdana" w:hAnsi="Verdana" w:cs="Arial"/>
                <w:sz w:val="24"/>
                <w:szCs w:val="24"/>
              </w:rPr>
              <w:t xml:space="preserve"> about where the site was going to be located</w:t>
            </w:r>
            <w:r w:rsidR="006457AF" w:rsidRPr="00224703">
              <w:rPr>
                <w:rFonts w:ascii="Verdana" w:hAnsi="Verdana" w:cs="Arial"/>
                <w:sz w:val="24"/>
                <w:szCs w:val="24"/>
              </w:rPr>
              <w:t>,</w:t>
            </w:r>
            <w:r w:rsidR="000B3C92" w:rsidRPr="00224703">
              <w:rPr>
                <w:rFonts w:ascii="Verdana" w:hAnsi="Verdana" w:cs="Arial"/>
                <w:sz w:val="24"/>
                <w:szCs w:val="24"/>
              </w:rPr>
              <w:t xml:space="preserve"> which was signed off</w:t>
            </w:r>
            <w:r w:rsidRPr="00224703">
              <w:rPr>
                <w:rFonts w:ascii="Verdana" w:hAnsi="Verdana" w:cs="Arial"/>
                <w:sz w:val="24"/>
                <w:szCs w:val="24"/>
              </w:rPr>
              <w:t xml:space="preserve">. </w:t>
            </w:r>
            <w:r w:rsidR="000B3C92" w:rsidRPr="00224703">
              <w:rPr>
                <w:rFonts w:ascii="Verdana" w:hAnsi="Verdana" w:cs="Arial"/>
                <w:sz w:val="24"/>
                <w:szCs w:val="24"/>
              </w:rPr>
              <w:t xml:space="preserve">In 2023, </w:t>
            </w:r>
            <w:r w:rsidR="00963436" w:rsidRPr="00224703">
              <w:rPr>
                <w:rFonts w:ascii="Verdana" w:hAnsi="Verdana" w:cs="Arial"/>
                <w:sz w:val="24"/>
                <w:szCs w:val="24"/>
              </w:rPr>
              <w:t xml:space="preserve">the HB </w:t>
            </w:r>
            <w:proofErr w:type="gramStart"/>
            <w:r w:rsidR="00963436" w:rsidRPr="00224703">
              <w:rPr>
                <w:rFonts w:ascii="Verdana" w:hAnsi="Verdana" w:cs="Arial"/>
                <w:sz w:val="24"/>
                <w:szCs w:val="24"/>
              </w:rPr>
              <w:t>made a decision</w:t>
            </w:r>
            <w:proofErr w:type="gramEnd"/>
            <w:r w:rsidR="00963436" w:rsidRPr="00224703">
              <w:rPr>
                <w:rFonts w:ascii="Verdana" w:hAnsi="Verdana" w:cs="Arial"/>
                <w:sz w:val="24"/>
                <w:szCs w:val="24"/>
              </w:rPr>
              <w:t xml:space="preserve"> </w:t>
            </w:r>
            <w:r w:rsidR="00E42EDD" w:rsidRPr="00224703">
              <w:rPr>
                <w:rFonts w:ascii="Verdana" w:hAnsi="Verdana" w:cs="Arial"/>
                <w:sz w:val="24"/>
                <w:szCs w:val="24"/>
              </w:rPr>
              <w:t xml:space="preserve">on where the </w:t>
            </w:r>
            <w:r w:rsidR="00233038">
              <w:rPr>
                <w:rFonts w:ascii="Verdana" w:hAnsi="Verdana" w:cs="Arial"/>
                <w:sz w:val="24"/>
                <w:szCs w:val="24"/>
              </w:rPr>
              <w:t>new acute facility was going to be cited.</w:t>
            </w:r>
          </w:p>
          <w:p w14:paraId="36FF1AA0" w14:textId="4F2B2CE9" w:rsidR="005E5EE2" w:rsidRPr="00224703" w:rsidRDefault="000B3C92" w:rsidP="005E5EE2">
            <w:pPr>
              <w:jc w:val="both"/>
              <w:rPr>
                <w:rFonts w:ascii="Verdana" w:hAnsi="Verdana" w:cs="Arial"/>
                <w:sz w:val="24"/>
                <w:szCs w:val="24"/>
              </w:rPr>
            </w:pPr>
            <w:r w:rsidRPr="00224703">
              <w:rPr>
                <w:rFonts w:ascii="Verdana" w:hAnsi="Verdana" w:cs="Arial"/>
                <w:sz w:val="24"/>
                <w:szCs w:val="24"/>
              </w:rPr>
              <w:t>IM suggested a report be received at the next committee to include further detail of Cefn Coed Hospital location and decision</w:t>
            </w:r>
            <w:r w:rsidR="00233038">
              <w:rPr>
                <w:rFonts w:ascii="Verdana" w:hAnsi="Verdana" w:cs="Arial"/>
                <w:sz w:val="24"/>
                <w:szCs w:val="24"/>
              </w:rPr>
              <w:t>-making process</w:t>
            </w:r>
            <w:r w:rsidRPr="00224703">
              <w:rPr>
                <w:rFonts w:ascii="Verdana" w:hAnsi="Verdana" w:cs="Arial"/>
                <w:sz w:val="24"/>
                <w:szCs w:val="24"/>
              </w:rPr>
              <w:t xml:space="preserve">. </w:t>
            </w:r>
          </w:p>
          <w:p w14:paraId="4E7E2E0D" w14:textId="71C850DE" w:rsidR="00D556CE" w:rsidRPr="00224703" w:rsidRDefault="00D556CE" w:rsidP="005E5EE2">
            <w:pPr>
              <w:jc w:val="both"/>
              <w:rPr>
                <w:rFonts w:ascii="Verdana" w:hAnsi="Verdana" w:cs="Arial"/>
                <w:b/>
                <w:bCs/>
                <w:sz w:val="24"/>
                <w:szCs w:val="24"/>
              </w:rPr>
            </w:pPr>
            <w:r w:rsidRPr="00224703">
              <w:rPr>
                <w:rFonts w:ascii="Verdana" w:hAnsi="Verdana" w:cs="Arial"/>
                <w:b/>
                <w:bCs/>
                <w:sz w:val="24"/>
                <w:szCs w:val="24"/>
              </w:rPr>
              <w:t>ACTION: IM/DG</w:t>
            </w:r>
          </w:p>
          <w:p w14:paraId="425965B5" w14:textId="763C63A8" w:rsidR="00D556CE" w:rsidRPr="00224703" w:rsidRDefault="00D556CE" w:rsidP="005E5EE2">
            <w:pPr>
              <w:jc w:val="both"/>
              <w:rPr>
                <w:rFonts w:ascii="Verdana" w:hAnsi="Verdana" w:cs="Arial"/>
                <w:sz w:val="24"/>
                <w:szCs w:val="24"/>
              </w:rPr>
            </w:pPr>
            <w:r w:rsidRPr="00224703">
              <w:rPr>
                <w:rFonts w:ascii="Verdana" w:hAnsi="Verdana" w:cs="Arial"/>
                <w:sz w:val="24"/>
                <w:szCs w:val="24"/>
              </w:rPr>
              <w:t xml:space="preserve">DG took the opportunity to note that a briefing on Mental Health would be presented at </w:t>
            </w:r>
            <w:r w:rsidR="00A87F97" w:rsidRPr="00224703">
              <w:rPr>
                <w:rFonts w:ascii="Verdana" w:hAnsi="Verdana" w:cs="Arial"/>
                <w:sz w:val="24"/>
                <w:szCs w:val="24"/>
              </w:rPr>
              <w:t xml:space="preserve">the </w:t>
            </w:r>
            <w:r w:rsidRPr="00224703">
              <w:rPr>
                <w:rFonts w:ascii="Verdana" w:hAnsi="Verdana" w:cs="Arial"/>
                <w:sz w:val="24"/>
                <w:szCs w:val="24"/>
              </w:rPr>
              <w:t xml:space="preserve">Board Development meeting (October 2024). He noted there would be detail around the disposals and maps. </w:t>
            </w:r>
          </w:p>
          <w:p w14:paraId="40CF49E2" w14:textId="18B6DEE4" w:rsidR="00A23850" w:rsidRPr="00224703" w:rsidRDefault="00D96042" w:rsidP="000E0783">
            <w:pPr>
              <w:jc w:val="both"/>
              <w:rPr>
                <w:rFonts w:ascii="Verdana" w:hAnsi="Verdana" w:cs="Arial"/>
                <w:sz w:val="24"/>
                <w:szCs w:val="24"/>
              </w:rPr>
            </w:pPr>
            <w:r w:rsidRPr="00224703">
              <w:rPr>
                <w:rFonts w:ascii="Verdana" w:hAnsi="Verdana" w:cs="Arial"/>
                <w:sz w:val="24"/>
                <w:szCs w:val="24"/>
              </w:rPr>
              <w:t>The Committee</w:t>
            </w:r>
            <w:r w:rsidR="00D331C3" w:rsidRPr="00224703">
              <w:rPr>
                <w:rFonts w:ascii="Verdana" w:hAnsi="Verdana" w:cs="Arial"/>
                <w:sz w:val="24"/>
                <w:szCs w:val="24"/>
              </w:rPr>
              <w:t xml:space="preserve"> </w:t>
            </w:r>
            <w:r w:rsidR="00D331C3" w:rsidRPr="00224703">
              <w:rPr>
                <w:rFonts w:ascii="Verdana" w:hAnsi="Verdana" w:cs="Arial"/>
                <w:b/>
                <w:bCs/>
                <w:sz w:val="24"/>
                <w:szCs w:val="24"/>
              </w:rPr>
              <w:t>discussed</w:t>
            </w:r>
            <w:r w:rsidR="00D331C3" w:rsidRPr="00224703">
              <w:rPr>
                <w:rFonts w:ascii="Verdana" w:hAnsi="Verdana" w:cs="Arial"/>
                <w:sz w:val="24"/>
                <w:szCs w:val="24"/>
              </w:rPr>
              <w:t xml:space="preserve"> and</w:t>
            </w:r>
            <w:r w:rsidRPr="00224703">
              <w:rPr>
                <w:rFonts w:ascii="Verdana" w:hAnsi="Verdana" w:cs="Arial"/>
                <w:sz w:val="24"/>
                <w:szCs w:val="24"/>
              </w:rPr>
              <w:t xml:space="preserve"> </w:t>
            </w:r>
            <w:r w:rsidR="00707BAD" w:rsidRPr="00224703">
              <w:rPr>
                <w:rFonts w:ascii="Verdana" w:hAnsi="Verdana" w:cs="Arial"/>
                <w:b/>
                <w:bCs/>
                <w:sz w:val="24"/>
                <w:szCs w:val="24"/>
              </w:rPr>
              <w:t>took assurance</w:t>
            </w:r>
            <w:r w:rsidRPr="00224703">
              <w:rPr>
                <w:rFonts w:ascii="Verdana" w:hAnsi="Verdana" w:cs="Arial"/>
                <w:sz w:val="24"/>
                <w:szCs w:val="24"/>
              </w:rPr>
              <w:t xml:space="preserve"> </w:t>
            </w:r>
            <w:r w:rsidR="00A4287E" w:rsidRPr="00224703">
              <w:rPr>
                <w:rFonts w:ascii="Verdana" w:hAnsi="Verdana" w:cs="Arial"/>
                <w:sz w:val="24"/>
                <w:szCs w:val="24"/>
              </w:rPr>
              <w:t>the Quarterly Estates Strategy.</w:t>
            </w:r>
          </w:p>
        </w:tc>
      </w:tr>
      <w:tr w:rsidR="00A23850" w:rsidRPr="00224703" w14:paraId="25BA78DC" w14:textId="2F5381C3" w:rsidTr="79441B1D">
        <w:trPr>
          <w:trHeight w:val="519"/>
        </w:trPr>
        <w:tc>
          <w:tcPr>
            <w:tcW w:w="1355" w:type="dxa"/>
            <w:shd w:val="clear" w:color="auto" w:fill="auto"/>
            <w:tcMar>
              <w:top w:w="80" w:type="dxa"/>
              <w:left w:w="80" w:type="dxa"/>
              <w:bottom w:w="80" w:type="dxa"/>
              <w:right w:w="80" w:type="dxa"/>
            </w:tcMar>
          </w:tcPr>
          <w:p w14:paraId="477828D6" w14:textId="0EEE6576" w:rsidR="00A23850" w:rsidRPr="00224703" w:rsidRDefault="00A4287E" w:rsidP="00B23AC6">
            <w:pPr>
              <w:jc w:val="both"/>
              <w:rPr>
                <w:rFonts w:ascii="Verdana" w:hAnsi="Verdana" w:cs="Arial"/>
                <w:b/>
                <w:sz w:val="24"/>
                <w:szCs w:val="24"/>
              </w:rPr>
            </w:pPr>
            <w:r w:rsidRPr="00224703">
              <w:rPr>
                <w:rFonts w:ascii="Verdana" w:hAnsi="Verdana" w:cs="Arial"/>
                <w:b/>
                <w:sz w:val="24"/>
                <w:szCs w:val="24"/>
              </w:rPr>
              <w:lastRenderedPageBreak/>
              <w:t>15</w:t>
            </w:r>
            <w:r w:rsidR="001E5164" w:rsidRPr="00224703">
              <w:rPr>
                <w:rFonts w:ascii="Verdana" w:hAnsi="Verdana" w:cs="Arial"/>
                <w:b/>
                <w:sz w:val="24"/>
                <w:szCs w:val="24"/>
              </w:rPr>
              <w:t>5</w:t>
            </w:r>
            <w:r w:rsidRPr="00224703">
              <w:rPr>
                <w:rFonts w:ascii="Verdana" w:hAnsi="Verdana" w:cs="Arial"/>
                <w:b/>
                <w:sz w:val="24"/>
                <w:szCs w:val="24"/>
              </w:rPr>
              <w:t>/24</w:t>
            </w:r>
          </w:p>
        </w:tc>
        <w:tc>
          <w:tcPr>
            <w:tcW w:w="9555" w:type="dxa"/>
            <w:shd w:val="clear" w:color="auto" w:fill="auto"/>
            <w:tcMar>
              <w:top w:w="80" w:type="dxa"/>
              <w:left w:w="80" w:type="dxa"/>
              <w:bottom w:w="80" w:type="dxa"/>
              <w:right w:w="80" w:type="dxa"/>
            </w:tcMar>
          </w:tcPr>
          <w:p w14:paraId="67C38616" w14:textId="1AA2EF1D" w:rsidR="00A23850" w:rsidRPr="00224703" w:rsidRDefault="00D96042" w:rsidP="00B23AC6">
            <w:pPr>
              <w:jc w:val="both"/>
              <w:rPr>
                <w:rFonts w:ascii="Verdana" w:hAnsi="Verdana" w:cs="Arial"/>
                <w:b/>
                <w:sz w:val="24"/>
                <w:szCs w:val="24"/>
              </w:rPr>
            </w:pPr>
            <w:r w:rsidRPr="00224703">
              <w:rPr>
                <w:rFonts w:ascii="Verdana" w:hAnsi="Verdana" w:cs="Arial"/>
                <w:b/>
                <w:sz w:val="24"/>
                <w:szCs w:val="24"/>
              </w:rPr>
              <w:t xml:space="preserve"> </w:t>
            </w:r>
            <w:r w:rsidR="00A4287E" w:rsidRPr="00224703">
              <w:rPr>
                <w:rFonts w:ascii="Verdana" w:hAnsi="Verdana" w:cs="Arial"/>
                <w:b/>
                <w:sz w:val="24"/>
                <w:szCs w:val="24"/>
              </w:rPr>
              <w:t xml:space="preserve">RISK REGISTER </w:t>
            </w:r>
          </w:p>
        </w:tc>
      </w:tr>
      <w:tr w:rsidR="00A23850" w:rsidRPr="00224703" w14:paraId="137C9D62" w14:textId="4181EA94" w:rsidTr="79441B1D">
        <w:trPr>
          <w:trHeight w:val="519"/>
        </w:trPr>
        <w:tc>
          <w:tcPr>
            <w:tcW w:w="1355" w:type="dxa"/>
            <w:shd w:val="clear" w:color="auto" w:fill="auto"/>
            <w:tcMar>
              <w:top w:w="80" w:type="dxa"/>
              <w:left w:w="80" w:type="dxa"/>
              <w:bottom w:w="80" w:type="dxa"/>
              <w:right w:w="80" w:type="dxa"/>
            </w:tcMar>
          </w:tcPr>
          <w:p w14:paraId="364C9605" w14:textId="77777777" w:rsidR="00A23850" w:rsidRPr="00224703" w:rsidRDefault="00A23850" w:rsidP="00B23AC6">
            <w:pPr>
              <w:jc w:val="both"/>
              <w:rPr>
                <w:rFonts w:ascii="Verdana" w:hAnsi="Verdana" w:cs="Arial"/>
                <w:b/>
                <w:sz w:val="24"/>
                <w:szCs w:val="24"/>
              </w:rPr>
            </w:pPr>
          </w:p>
        </w:tc>
        <w:tc>
          <w:tcPr>
            <w:tcW w:w="9555" w:type="dxa"/>
            <w:shd w:val="clear" w:color="auto" w:fill="auto"/>
            <w:tcMar>
              <w:top w:w="80" w:type="dxa"/>
              <w:left w:w="80" w:type="dxa"/>
              <w:bottom w:w="80" w:type="dxa"/>
              <w:right w:w="80" w:type="dxa"/>
            </w:tcMar>
          </w:tcPr>
          <w:p w14:paraId="0D852B00" w14:textId="689312C7" w:rsidR="00A23850" w:rsidRPr="00224703" w:rsidRDefault="00A23850" w:rsidP="00B23AC6">
            <w:pPr>
              <w:jc w:val="both"/>
              <w:rPr>
                <w:rFonts w:ascii="Verdana" w:hAnsi="Verdana" w:cs="Arial"/>
                <w:sz w:val="24"/>
                <w:szCs w:val="24"/>
              </w:rPr>
            </w:pPr>
            <w:r w:rsidRPr="00224703">
              <w:rPr>
                <w:rFonts w:ascii="Verdana" w:hAnsi="Verdana" w:cs="Arial"/>
                <w:sz w:val="24"/>
                <w:szCs w:val="24"/>
              </w:rPr>
              <w:t xml:space="preserve">The Committee </w:t>
            </w:r>
            <w:r w:rsidRPr="00224703">
              <w:rPr>
                <w:rFonts w:ascii="Verdana" w:hAnsi="Verdana" w:cs="Arial"/>
                <w:b/>
                <w:bCs/>
                <w:sz w:val="24"/>
                <w:szCs w:val="24"/>
              </w:rPr>
              <w:t>received</w:t>
            </w:r>
            <w:r w:rsidRPr="00224703">
              <w:rPr>
                <w:rFonts w:ascii="Verdana" w:hAnsi="Verdana" w:cs="Arial"/>
                <w:sz w:val="24"/>
                <w:szCs w:val="24"/>
              </w:rPr>
              <w:t xml:space="preserve"> the</w:t>
            </w:r>
            <w:r w:rsidR="00A4287E" w:rsidRPr="00224703">
              <w:rPr>
                <w:rFonts w:ascii="Verdana" w:hAnsi="Verdana" w:cs="Arial"/>
                <w:sz w:val="24"/>
                <w:szCs w:val="24"/>
              </w:rPr>
              <w:t xml:space="preserve"> Risk Register</w:t>
            </w:r>
            <w:r w:rsidR="00314EC9" w:rsidRPr="00224703">
              <w:rPr>
                <w:rFonts w:ascii="Verdana" w:hAnsi="Verdana" w:cs="Arial"/>
                <w:sz w:val="24"/>
                <w:szCs w:val="24"/>
              </w:rPr>
              <w:t xml:space="preserve">. </w:t>
            </w:r>
          </w:p>
          <w:p w14:paraId="0A1E793F" w14:textId="3A171DED" w:rsidR="00A23850" w:rsidRPr="00224703" w:rsidRDefault="00A23850" w:rsidP="00B23AC6">
            <w:pPr>
              <w:jc w:val="both"/>
              <w:rPr>
                <w:rFonts w:ascii="Verdana" w:hAnsi="Verdana" w:cs="Arial"/>
                <w:sz w:val="24"/>
                <w:szCs w:val="24"/>
              </w:rPr>
            </w:pPr>
            <w:r w:rsidRPr="00224703">
              <w:rPr>
                <w:rFonts w:ascii="Verdana" w:hAnsi="Verdana" w:cs="Arial"/>
                <w:sz w:val="24"/>
                <w:szCs w:val="24"/>
              </w:rPr>
              <w:t xml:space="preserve">In presenting the report, </w:t>
            </w:r>
            <w:r w:rsidR="00D331C3" w:rsidRPr="00224703">
              <w:rPr>
                <w:rFonts w:ascii="Verdana" w:hAnsi="Verdana" w:cs="Arial"/>
                <w:sz w:val="24"/>
                <w:szCs w:val="24"/>
              </w:rPr>
              <w:t xml:space="preserve">NT </w:t>
            </w:r>
            <w:r w:rsidR="00A4287E" w:rsidRPr="00224703">
              <w:rPr>
                <w:rFonts w:ascii="Verdana" w:hAnsi="Verdana" w:cs="Arial"/>
                <w:sz w:val="24"/>
                <w:szCs w:val="24"/>
              </w:rPr>
              <w:t>drew attention to the following</w:t>
            </w:r>
            <w:r w:rsidRPr="00224703">
              <w:rPr>
                <w:rFonts w:ascii="Verdana" w:hAnsi="Verdana" w:cs="Arial"/>
                <w:sz w:val="24"/>
                <w:szCs w:val="24"/>
              </w:rPr>
              <w:t xml:space="preserve"> points</w:t>
            </w:r>
            <w:r w:rsidR="00A4287E" w:rsidRPr="00224703">
              <w:rPr>
                <w:rFonts w:ascii="Verdana" w:hAnsi="Verdana" w:cs="Arial"/>
                <w:sz w:val="24"/>
                <w:szCs w:val="24"/>
              </w:rPr>
              <w:t>:</w:t>
            </w:r>
          </w:p>
          <w:p w14:paraId="594194A7" w14:textId="43D4253E" w:rsidR="00A4287E" w:rsidRPr="00224703" w:rsidRDefault="00854B43" w:rsidP="005E5EE2">
            <w:pPr>
              <w:pStyle w:val="ListParagraph"/>
              <w:numPr>
                <w:ilvl w:val="0"/>
                <w:numId w:val="20"/>
              </w:numPr>
              <w:jc w:val="both"/>
              <w:rPr>
                <w:rFonts w:ascii="Verdana" w:hAnsi="Verdana" w:cs="Arial"/>
              </w:rPr>
            </w:pPr>
            <w:r w:rsidRPr="00224703">
              <w:rPr>
                <w:rFonts w:ascii="Verdana" w:hAnsi="Verdana" w:cs="Arial"/>
              </w:rPr>
              <w:t xml:space="preserve">The HB Risk Register was last received by the Committee in May </w:t>
            </w:r>
            <w:proofErr w:type="gramStart"/>
            <w:r w:rsidRPr="00224703">
              <w:rPr>
                <w:rFonts w:ascii="Verdana" w:hAnsi="Verdana" w:cs="Arial"/>
              </w:rPr>
              <w:t>2024;</w:t>
            </w:r>
            <w:proofErr w:type="gramEnd"/>
          </w:p>
          <w:p w14:paraId="7D50B85E" w14:textId="77777777" w:rsidR="00854B43" w:rsidRPr="00224703" w:rsidRDefault="00854B43" w:rsidP="005E5EE2">
            <w:pPr>
              <w:pStyle w:val="ListParagraph"/>
              <w:numPr>
                <w:ilvl w:val="0"/>
                <w:numId w:val="20"/>
              </w:numPr>
              <w:jc w:val="both"/>
              <w:rPr>
                <w:rFonts w:ascii="Verdana" w:hAnsi="Verdana" w:cs="Arial"/>
              </w:rPr>
            </w:pPr>
            <w:r w:rsidRPr="00224703">
              <w:rPr>
                <w:rFonts w:ascii="Verdana" w:hAnsi="Verdana" w:cs="Arial"/>
              </w:rPr>
              <w:t xml:space="preserve">There were ten risks assigned to the Performance &amp; Finance Committee for </w:t>
            </w:r>
            <w:proofErr w:type="gramStart"/>
            <w:r w:rsidRPr="00224703">
              <w:rPr>
                <w:rFonts w:ascii="Verdana" w:hAnsi="Verdana" w:cs="Arial"/>
              </w:rPr>
              <w:t>oversight;</w:t>
            </w:r>
            <w:proofErr w:type="gramEnd"/>
          </w:p>
          <w:p w14:paraId="362F302B" w14:textId="379277D6" w:rsidR="00854B43" w:rsidRPr="00224703" w:rsidRDefault="00854B43" w:rsidP="005E5EE2">
            <w:pPr>
              <w:pStyle w:val="ListParagraph"/>
              <w:numPr>
                <w:ilvl w:val="0"/>
                <w:numId w:val="20"/>
              </w:numPr>
              <w:jc w:val="both"/>
              <w:rPr>
                <w:rFonts w:ascii="Verdana" w:hAnsi="Verdana" w:cs="Arial"/>
              </w:rPr>
            </w:pPr>
            <w:r w:rsidRPr="00224703">
              <w:rPr>
                <w:rFonts w:ascii="Verdana" w:hAnsi="Verdana" w:cs="Arial"/>
              </w:rPr>
              <w:t xml:space="preserve">It reflected the closure of one risk since the last meeting. Two risks had increased in risk score, one now reaching the Board’s appetite </w:t>
            </w:r>
            <w:proofErr w:type="gramStart"/>
            <w:r w:rsidRPr="00224703">
              <w:rPr>
                <w:rFonts w:ascii="Verdana" w:hAnsi="Verdana" w:cs="Arial"/>
              </w:rPr>
              <w:t>level;</w:t>
            </w:r>
            <w:proofErr w:type="gramEnd"/>
          </w:p>
          <w:p w14:paraId="327BB070" w14:textId="0BA9B646" w:rsidR="00854B43" w:rsidRPr="00224703" w:rsidRDefault="00854B43" w:rsidP="005E5EE2">
            <w:pPr>
              <w:pStyle w:val="ListParagraph"/>
              <w:numPr>
                <w:ilvl w:val="0"/>
                <w:numId w:val="20"/>
              </w:numPr>
              <w:jc w:val="both"/>
              <w:rPr>
                <w:rFonts w:ascii="Verdana" w:hAnsi="Verdana" w:cs="Arial"/>
              </w:rPr>
            </w:pPr>
            <w:r w:rsidRPr="00224703">
              <w:rPr>
                <w:rFonts w:ascii="Verdana" w:hAnsi="Verdana" w:cs="Arial"/>
              </w:rPr>
              <w:t>A new industrial action risk had been opened around another staff group which was to be picked up by the Workforce and OD Committee</w:t>
            </w:r>
          </w:p>
          <w:p w14:paraId="604A4404" w14:textId="3C8F1C68" w:rsidR="00B23AC6" w:rsidRPr="00224703" w:rsidRDefault="00D96042" w:rsidP="00A4287E">
            <w:pPr>
              <w:jc w:val="both"/>
              <w:rPr>
                <w:rFonts w:ascii="Verdana" w:hAnsi="Verdana" w:cs="Arial"/>
                <w:sz w:val="24"/>
                <w:szCs w:val="24"/>
              </w:rPr>
            </w:pPr>
            <w:r w:rsidRPr="00224703">
              <w:rPr>
                <w:rFonts w:ascii="Verdana" w:hAnsi="Verdana" w:cs="Arial"/>
                <w:sz w:val="24"/>
                <w:szCs w:val="24"/>
              </w:rPr>
              <w:t>PP welcomed questions:</w:t>
            </w:r>
          </w:p>
          <w:p w14:paraId="699BBDA6" w14:textId="77777777" w:rsidR="009C2661" w:rsidRPr="00224703" w:rsidRDefault="00854B43" w:rsidP="00A4287E">
            <w:pPr>
              <w:jc w:val="both"/>
              <w:rPr>
                <w:rFonts w:ascii="Verdana" w:hAnsi="Verdana" w:cs="Arial"/>
                <w:sz w:val="24"/>
                <w:szCs w:val="24"/>
              </w:rPr>
            </w:pPr>
            <w:r w:rsidRPr="00224703">
              <w:rPr>
                <w:rFonts w:ascii="Verdana" w:hAnsi="Verdana" w:cs="Arial"/>
                <w:sz w:val="24"/>
                <w:szCs w:val="24"/>
              </w:rPr>
              <w:t xml:space="preserve">In relation to the UEC key actions, PP noted that it did not cover frailty strategy and asked if it could be updated. </w:t>
            </w:r>
          </w:p>
          <w:p w14:paraId="2FADFA43" w14:textId="37D790F0" w:rsidR="00BF16DB" w:rsidRPr="00224703" w:rsidRDefault="00BF16DB" w:rsidP="00A4287E">
            <w:pPr>
              <w:jc w:val="both"/>
              <w:rPr>
                <w:rFonts w:ascii="Verdana" w:hAnsi="Verdana" w:cs="Arial"/>
                <w:b/>
                <w:bCs/>
                <w:sz w:val="24"/>
                <w:szCs w:val="24"/>
              </w:rPr>
            </w:pPr>
            <w:r w:rsidRPr="00224703">
              <w:rPr>
                <w:rFonts w:ascii="Verdana" w:hAnsi="Verdana" w:cs="Arial"/>
                <w:b/>
                <w:bCs/>
                <w:sz w:val="24"/>
                <w:szCs w:val="24"/>
              </w:rPr>
              <w:t>ACTION: NT</w:t>
            </w:r>
          </w:p>
          <w:p w14:paraId="34E39E50" w14:textId="35CA102B" w:rsidR="00435A2D" w:rsidRPr="00224703" w:rsidRDefault="00435A2D" w:rsidP="00A4287E">
            <w:pPr>
              <w:jc w:val="both"/>
              <w:rPr>
                <w:rFonts w:ascii="Verdana" w:hAnsi="Verdana" w:cs="Arial"/>
                <w:sz w:val="24"/>
                <w:szCs w:val="24"/>
              </w:rPr>
            </w:pPr>
            <w:r w:rsidRPr="00224703">
              <w:rPr>
                <w:rFonts w:ascii="Verdana" w:hAnsi="Verdana" w:cs="Arial"/>
                <w:sz w:val="24"/>
                <w:szCs w:val="24"/>
              </w:rPr>
              <w:t>JC raised an observation around the Health Board Risk Register (HBRR) -</w:t>
            </w:r>
            <w:r w:rsidRPr="00224703">
              <w:rPr>
                <w:rFonts w:ascii="Verdana" w:hAnsi="Verdana"/>
              </w:rPr>
              <w:t xml:space="preserve"> </w:t>
            </w:r>
            <w:r w:rsidRPr="00224703">
              <w:rPr>
                <w:rFonts w:ascii="Verdana" w:hAnsi="Verdana" w:cs="Arial"/>
                <w:sz w:val="24"/>
                <w:szCs w:val="24"/>
              </w:rPr>
              <w:t xml:space="preserve">risk 94 which was around CAMHS failure to meet required standards of performance and the poor data quality. She felt that it represented a risk to reporting until validation and asked for a timeline of the risk to be completed. </w:t>
            </w:r>
            <w:r w:rsidRPr="00224703">
              <w:rPr>
                <w:rFonts w:ascii="Verdana" w:hAnsi="Verdana" w:cs="Arial"/>
                <w:sz w:val="24"/>
                <w:szCs w:val="24"/>
              </w:rPr>
              <w:lastRenderedPageBreak/>
              <w:t xml:space="preserve">NT advised that the risk had been addressed and corrected since the report was written, the HBRR would be updated for the next committee. </w:t>
            </w:r>
          </w:p>
          <w:p w14:paraId="33240201" w14:textId="2851FD6A" w:rsidR="00A23850" w:rsidRPr="00224703" w:rsidRDefault="00A23850" w:rsidP="00B23AC6">
            <w:pPr>
              <w:jc w:val="both"/>
              <w:rPr>
                <w:rFonts w:ascii="Verdana" w:hAnsi="Verdana" w:cs="Arial"/>
                <w:sz w:val="24"/>
                <w:szCs w:val="24"/>
              </w:rPr>
            </w:pPr>
            <w:r w:rsidRPr="00224703">
              <w:rPr>
                <w:rFonts w:ascii="Verdana" w:hAnsi="Verdana" w:cs="Arial"/>
                <w:sz w:val="24"/>
                <w:szCs w:val="24"/>
              </w:rPr>
              <w:t xml:space="preserve">The Committee </w:t>
            </w:r>
            <w:r w:rsidRPr="00224703">
              <w:rPr>
                <w:rFonts w:ascii="Verdana" w:hAnsi="Verdana" w:cs="Arial"/>
                <w:b/>
                <w:bCs/>
                <w:sz w:val="24"/>
                <w:szCs w:val="24"/>
              </w:rPr>
              <w:t xml:space="preserve">noted </w:t>
            </w:r>
            <w:r w:rsidR="00A4287E" w:rsidRPr="00224703">
              <w:rPr>
                <w:rFonts w:ascii="Verdana" w:hAnsi="Verdana" w:cs="Arial"/>
                <w:sz w:val="24"/>
                <w:szCs w:val="24"/>
              </w:rPr>
              <w:t xml:space="preserve">and </w:t>
            </w:r>
            <w:r w:rsidR="00A4287E" w:rsidRPr="00224703">
              <w:rPr>
                <w:rFonts w:ascii="Verdana" w:hAnsi="Verdana" w:cs="Arial"/>
                <w:b/>
                <w:bCs/>
                <w:sz w:val="24"/>
                <w:szCs w:val="24"/>
              </w:rPr>
              <w:t xml:space="preserve">took assurance </w:t>
            </w:r>
            <w:r w:rsidR="00A4287E" w:rsidRPr="00224703">
              <w:rPr>
                <w:rFonts w:ascii="Verdana" w:hAnsi="Verdana" w:cs="Arial"/>
                <w:sz w:val="24"/>
                <w:szCs w:val="24"/>
              </w:rPr>
              <w:t xml:space="preserve">from the Risk Register. </w:t>
            </w:r>
          </w:p>
        </w:tc>
      </w:tr>
      <w:tr w:rsidR="00A23850" w:rsidRPr="00224703" w14:paraId="61E3AD10" w14:textId="77777777" w:rsidTr="79441B1D">
        <w:trPr>
          <w:trHeight w:val="519"/>
        </w:trPr>
        <w:tc>
          <w:tcPr>
            <w:tcW w:w="1355" w:type="dxa"/>
            <w:shd w:val="clear" w:color="auto" w:fill="auto"/>
            <w:tcMar>
              <w:top w:w="80" w:type="dxa"/>
              <w:left w:w="80" w:type="dxa"/>
              <w:bottom w:w="80" w:type="dxa"/>
              <w:right w:w="80" w:type="dxa"/>
            </w:tcMar>
          </w:tcPr>
          <w:p w14:paraId="4B7EA2FF" w14:textId="0FF48009" w:rsidR="00A23850" w:rsidRPr="00224703" w:rsidRDefault="00A4287E" w:rsidP="00A3050E">
            <w:pPr>
              <w:rPr>
                <w:rFonts w:ascii="Verdana" w:hAnsi="Verdana" w:cs="Arial"/>
                <w:b/>
                <w:sz w:val="24"/>
                <w:szCs w:val="24"/>
              </w:rPr>
            </w:pPr>
            <w:r w:rsidRPr="00224703">
              <w:rPr>
                <w:rFonts w:ascii="Verdana" w:hAnsi="Verdana" w:cs="Arial"/>
                <w:b/>
                <w:sz w:val="24"/>
                <w:szCs w:val="24"/>
              </w:rPr>
              <w:lastRenderedPageBreak/>
              <w:t>15</w:t>
            </w:r>
            <w:r w:rsidR="001E5164" w:rsidRPr="00224703">
              <w:rPr>
                <w:rFonts w:ascii="Verdana" w:hAnsi="Verdana" w:cs="Arial"/>
                <w:b/>
                <w:sz w:val="24"/>
                <w:szCs w:val="24"/>
              </w:rPr>
              <w:t>6</w:t>
            </w:r>
            <w:r w:rsidRPr="00224703">
              <w:rPr>
                <w:rFonts w:ascii="Verdana" w:hAnsi="Verdana" w:cs="Arial"/>
                <w:b/>
                <w:sz w:val="24"/>
                <w:szCs w:val="24"/>
              </w:rPr>
              <w:t>/24</w:t>
            </w:r>
          </w:p>
        </w:tc>
        <w:tc>
          <w:tcPr>
            <w:tcW w:w="9555" w:type="dxa"/>
            <w:shd w:val="clear" w:color="auto" w:fill="auto"/>
            <w:tcMar>
              <w:top w:w="80" w:type="dxa"/>
              <w:left w:w="80" w:type="dxa"/>
              <w:bottom w:w="80" w:type="dxa"/>
              <w:right w:w="80" w:type="dxa"/>
            </w:tcMar>
          </w:tcPr>
          <w:p w14:paraId="543FDF3C" w14:textId="5FA278F4" w:rsidR="00A23850" w:rsidRPr="00224703" w:rsidRDefault="00A4287E" w:rsidP="00FA5FEC">
            <w:pPr>
              <w:rPr>
                <w:rFonts w:ascii="Verdana" w:hAnsi="Verdana" w:cs="Arial"/>
                <w:b/>
                <w:bCs/>
              </w:rPr>
            </w:pPr>
            <w:r w:rsidRPr="00224703">
              <w:rPr>
                <w:rFonts w:ascii="Verdana" w:hAnsi="Verdana" w:cs="Arial"/>
                <w:b/>
                <w:bCs/>
              </w:rPr>
              <w:t xml:space="preserve">COST SAVINGS ARRANGMENTS – AUDIT WALES </w:t>
            </w:r>
          </w:p>
        </w:tc>
      </w:tr>
      <w:tr w:rsidR="00A23850" w:rsidRPr="00224703" w14:paraId="627286FE" w14:textId="77777777" w:rsidTr="79441B1D">
        <w:trPr>
          <w:trHeight w:val="519"/>
        </w:trPr>
        <w:tc>
          <w:tcPr>
            <w:tcW w:w="1355" w:type="dxa"/>
            <w:shd w:val="clear" w:color="auto" w:fill="auto"/>
            <w:tcMar>
              <w:top w:w="80" w:type="dxa"/>
              <w:left w:w="80" w:type="dxa"/>
              <w:bottom w:w="80" w:type="dxa"/>
              <w:right w:w="80" w:type="dxa"/>
            </w:tcMar>
          </w:tcPr>
          <w:p w14:paraId="3747688B" w14:textId="77777777" w:rsidR="00A23850" w:rsidRPr="00224703" w:rsidRDefault="00A23850"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7F85AF90" w14:textId="45708A18" w:rsidR="00185BE6" w:rsidRPr="00224703" w:rsidRDefault="00185BE6" w:rsidP="00185BE6">
            <w:pPr>
              <w:jc w:val="both"/>
              <w:rPr>
                <w:rFonts w:ascii="Verdana" w:hAnsi="Verdana" w:cs="Arial"/>
                <w:sz w:val="24"/>
                <w:szCs w:val="24"/>
              </w:rPr>
            </w:pPr>
            <w:r w:rsidRPr="00224703">
              <w:rPr>
                <w:rFonts w:ascii="Verdana" w:hAnsi="Verdana" w:cs="Arial"/>
                <w:sz w:val="24"/>
                <w:szCs w:val="24"/>
              </w:rPr>
              <w:t xml:space="preserve">The Committee </w:t>
            </w:r>
            <w:r w:rsidRPr="00224703">
              <w:rPr>
                <w:rFonts w:ascii="Verdana" w:hAnsi="Verdana" w:cs="Arial"/>
                <w:b/>
                <w:bCs/>
                <w:sz w:val="24"/>
                <w:szCs w:val="24"/>
              </w:rPr>
              <w:t>received</w:t>
            </w:r>
            <w:r w:rsidRPr="00224703">
              <w:rPr>
                <w:rFonts w:ascii="Verdana" w:hAnsi="Verdana" w:cs="Arial"/>
                <w:sz w:val="24"/>
                <w:szCs w:val="24"/>
              </w:rPr>
              <w:t xml:space="preserve"> the</w:t>
            </w:r>
            <w:r w:rsidR="00D96042" w:rsidRPr="00224703">
              <w:rPr>
                <w:rFonts w:ascii="Verdana" w:hAnsi="Verdana" w:cs="Arial"/>
                <w:sz w:val="24"/>
                <w:szCs w:val="24"/>
              </w:rPr>
              <w:t xml:space="preserve"> </w:t>
            </w:r>
            <w:r w:rsidR="00A4287E" w:rsidRPr="00224703">
              <w:rPr>
                <w:rFonts w:ascii="Verdana" w:hAnsi="Verdana" w:cs="Arial"/>
                <w:i/>
                <w:iCs/>
                <w:sz w:val="24"/>
                <w:szCs w:val="24"/>
              </w:rPr>
              <w:t xml:space="preserve">Cost Savings Arrangements Audit Wales </w:t>
            </w:r>
            <w:r w:rsidR="00B4237D" w:rsidRPr="00224703">
              <w:rPr>
                <w:rFonts w:ascii="Verdana" w:hAnsi="Verdana" w:cs="Arial"/>
                <w:i/>
                <w:iCs/>
                <w:sz w:val="24"/>
                <w:szCs w:val="24"/>
              </w:rPr>
              <w:t>R</w:t>
            </w:r>
            <w:r w:rsidR="00A4287E" w:rsidRPr="00224703">
              <w:rPr>
                <w:rFonts w:ascii="Verdana" w:hAnsi="Verdana" w:cs="Arial"/>
                <w:i/>
                <w:iCs/>
                <w:sz w:val="24"/>
                <w:szCs w:val="24"/>
              </w:rPr>
              <w:t>eport</w:t>
            </w:r>
          </w:p>
          <w:p w14:paraId="06BF259D" w14:textId="530E3E4C" w:rsidR="00185BE6" w:rsidRPr="00224703" w:rsidRDefault="00185BE6" w:rsidP="00185BE6">
            <w:pPr>
              <w:jc w:val="both"/>
              <w:rPr>
                <w:rFonts w:ascii="Verdana" w:hAnsi="Verdana" w:cs="Arial"/>
                <w:sz w:val="24"/>
                <w:szCs w:val="24"/>
              </w:rPr>
            </w:pPr>
            <w:r w:rsidRPr="00224703">
              <w:rPr>
                <w:rFonts w:ascii="Verdana" w:hAnsi="Verdana" w:cs="Arial"/>
                <w:sz w:val="24"/>
                <w:szCs w:val="24"/>
              </w:rPr>
              <w:t>In presenting the report,</w:t>
            </w:r>
            <w:r w:rsidR="00A4287E" w:rsidRPr="00224703">
              <w:rPr>
                <w:rFonts w:ascii="Verdana" w:hAnsi="Verdana" w:cs="Arial"/>
                <w:sz w:val="24"/>
                <w:szCs w:val="24"/>
              </w:rPr>
              <w:t xml:space="preserve"> </w:t>
            </w:r>
            <w:r w:rsidR="00AE7BB5" w:rsidRPr="00224703">
              <w:rPr>
                <w:rFonts w:ascii="Verdana" w:hAnsi="Verdana" w:cs="Arial"/>
                <w:sz w:val="24"/>
                <w:szCs w:val="24"/>
              </w:rPr>
              <w:t xml:space="preserve">DG and </w:t>
            </w:r>
            <w:proofErr w:type="spellStart"/>
            <w:r w:rsidR="00AE7BB5" w:rsidRPr="00224703">
              <w:rPr>
                <w:rFonts w:ascii="Verdana" w:hAnsi="Verdana" w:cs="Arial"/>
                <w:sz w:val="24"/>
                <w:szCs w:val="24"/>
              </w:rPr>
              <w:t>SMo</w:t>
            </w:r>
            <w:proofErr w:type="spellEnd"/>
            <w:r w:rsidRPr="00224703">
              <w:rPr>
                <w:rFonts w:ascii="Verdana" w:hAnsi="Verdana" w:cs="Arial"/>
                <w:sz w:val="24"/>
                <w:szCs w:val="24"/>
              </w:rPr>
              <w:t xml:space="preserve"> </w:t>
            </w:r>
            <w:r w:rsidR="00A4287E" w:rsidRPr="00224703">
              <w:rPr>
                <w:rFonts w:ascii="Verdana" w:hAnsi="Verdana" w:cs="Arial"/>
                <w:sz w:val="24"/>
                <w:szCs w:val="24"/>
              </w:rPr>
              <w:t>drew attention to</w:t>
            </w:r>
            <w:r w:rsidRPr="00224703">
              <w:rPr>
                <w:rFonts w:ascii="Verdana" w:hAnsi="Verdana" w:cs="Arial"/>
                <w:sz w:val="24"/>
                <w:szCs w:val="24"/>
              </w:rPr>
              <w:t xml:space="preserve"> the following points</w:t>
            </w:r>
          </w:p>
          <w:p w14:paraId="43B87AB6" w14:textId="10BD030B" w:rsidR="00A4287E" w:rsidRPr="00224703" w:rsidRDefault="00AE7BB5" w:rsidP="005E5EE2">
            <w:pPr>
              <w:pStyle w:val="ListParagraph"/>
              <w:numPr>
                <w:ilvl w:val="0"/>
                <w:numId w:val="20"/>
              </w:numPr>
              <w:rPr>
                <w:rFonts w:ascii="Verdana" w:hAnsi="Verdana" w:cs="Arial"/>
              </w:rPr>
            </w:pPr>
            <w:r w:rsidRPr="00224703">
              <w:rPr>
                <w:rFonts w:ascii="Verdana" w:hAnsi="Verdana" w:cs="Arial"/>
              </w:rPr>
              <w:t xml:space="preserve">There was a detailed discussion held at Audit Committee and the report was referred to the Performance and Finance Committee given the </w:t>
            </w:r>
            <w:proofErr w:type="gramStart"/>
            <w:r w:rsidRPr="00224703">
              <w:rPr>
                <w:rFonts w:ascii="Verdana" w:hAnsi="Verdana" w:cs="Arial"/>
              </w:rPr>
              <w:t>arrangements;</w:t>
            </w:r>
            <w:proofErr w:type="gramEnd"/>
          </w:p>
          <w:p w14:paraId="5DAD6875" w14:textId="15863F1A" w:rsidR="00AE7BB5" w:rsidRPr="00224703" w:rsidRDefault="00AE7BB5" w:rsidP="005E5EE2">
            <w:pPr>
              <w:pStyle w:val="ListParagraph"/>
              <w:numPr>
                <w:ilvl w:val="0"/>
                <w:numId w:val="20"/>
              </w:numPr>
              <w:rPr>
                <w:rFonts w:ascii="Verdana" w:hAnsi="Verdana" w:cs="Arial"/>
              </w:rPr>
            </w:pPr>
            <w:r w:rsidRPr="00224703">
              <w:rPr>
                <w:rFonts w:ascii="Verdana" w:hAnsi="Verdana" w:cs="Arial"/>
              </w:rPr>
              <w:t xml:space="preserve">The main focus of the report was on the 2023/24-year end position and how the arrangements of delivering savings could be strengthened in </w:t>
            </w:r>
            <w:proofErr w:type="gramStart"/>
            <w:r w:rsidRPr="00224703">
              <w:rPr>
                <w:rFonts w:ascii="Verdana" w:hAnsi="Verdana" w:cs="Arial"/>
              </w:rPr>
              <w:t>2024/25;</w:t>
            </w:r>
            <w:proofErr w:type="gramEnd"/>
          </w:p>
          <w:p w14:paraId="69B209EA" w14:textId="20EBF59E" w:rsidR="00AE7BB5" w:rsidRDefault="00AE7BB5" w:rsidP="005E5EE2">
            <w:pPr>
              <w:pStyle w:val="ListParagraph"/>
              <w:numPr>
                <w:ilvl w:val="0"/>
                <w:numId w:val="20"/>
              </w:numPr>
              <w:rPr>
                <w:rFonts w:ascii="Verdana" w:hAnsi="Verdana" w:cs="Arial"/>
              </w:rPr>
            </w:pPr>
            <w:r w:rsidRPr="00224703">
              <w:rPr>
                <w:rFonts w:ascii="Verdana" w:hAnsi="Verdana" w:cs="Arial"/>
              </w:rPr>
              <w:t xml:space="preserve">The overall conclusion found that the HB met its control deficit target for 2023-24, </w:t>
            </w:r>
            <w:r w:rsidR="002B4BF6" w:rsidRPr="00224703">
              <w:rPr>
                <w:rFonts w:ascii="Verdana" w:hAnsi="Verdana" w:cs="Arial"/>
              </w:rPr>
              <w:t xml:space="preserve">though </w:t>
            </w:r>
            <w:r w:rsidRPr="00224703">
              <w:rPr>
                <w:rFonts w:ascii="Verdana" w:hAnsi="Verdana" w:cs="Arial"/>
              </w:rPr>
              <w:t>it had a general poor track record of achieving its savings targets and delivering recurrent savings</w:t>
            </w:r>
            <w:r w:rsidR="00233038">
              <w:rPr>
                <w:rFonts w:ascii="Verdana" w:hAnsi="Verdana" w:cs="Arial"/>
              </w:rPr>
              <w:t>.</w:t>
            </w:r>
          </w:p>
          <w:p w14:paraId="2CF68C5D" w14:textId="4C352773" w:rsidR="00233038" w:rsidRPr="00233038" w:rsidRDefault="00233038" w:rsidP="00233038">
            <w:pPr>
              <w:rPr>
                <w:rFonts w:ascii="Verdana" w:hAnsi="Verdana" w:cs="Arial"/>
                <w:sz w:val="24"/>
                <w:szCs w:val="24"/>
              </w:rPr>
            </w:pPr>
            <w:r w:rsidRPr="00233038">
              <w:rPr>
                <w:rFonts w:ascii="Verdana" w:hAnsi="Verdana" w:cs="Arial"/>
                <w:sz w:val="24"/>
                <w:szCs w:val="24"/>
              </w:rPr>
              <w:t>PP welcome the report from Audit Wales and noted that it reflected many of the concerns that PFC had raised over the last year, some of which were raised in this meeting in relation to the report on the HBs month 6 financial performance. These included the need to use benchmark analysis to test Morriston Service Groups base budget, the need to ensure finance and project management resource levels were directed and sufficient to support the Recovery and Sustainability Board in the use of available intelligence and driving organisational change to deliver recurrent savings.</w:t>
            </w:r>
          </w:p>
          <w:p w14:paraId="3790FF8B" w14:textId="311685CB" w:rsidR="00233038" w:rsidRPr="00233038" w:rsidRDefault="00233038" w:rsidP="00233038">
            <w:pPr>
              <w:rPr>
                <w:rFonts w:ascii="Verdana" w:hAnsi="Verdana" w:cs="Arial"/>
                <w:sz w:val="24"/>
                <w:szCs w:val="24"/>
              </w:rPr>
            </w:pPr>
            <w:r w:rsidRPr="00233038">
              <w:rPr>
                <w:rFonts w:ascii="Verdana" w:hAnsi="Verdana" w:cs="Arial"/>
                <w:sz w:val="24"/>
                <w:szCs w:val="24"/>
              </w:rPr>
              <w:t>Other comments by Independent Members included the need to increase pace of work and consistency and the need to better hold Service Groups to account for the delivery of required savings.</w:t>
            </w:r>
          </w:p>
          <w:p w14:paraId="4FA4E88F" w14:textId="493CEC79" w:rsidR="00A4287E" w:rsidRPr="00224703" w:rsidRDefault="006F1D13" w:rsidP="00FA5FEC">
            <w:pPr>
              <w:rPr>
                <w:rFonts w:ascii="Verdana" w:hAnsi="Verdana" w:cs="Arial"/>
                <w:sz w:val="24"/>
                <w:szCs w:val="24"/>
              </w:rPr>
            </w:pPr>
            <w:r w:rsidRPr="00224703">
              <w:rPr>
                <w:rFonts w:ascii="Verdana" w:hAnsi="Verdana" w:cs="Arial"/>
                <w:sz w:val="24"/>
                <w:szCs w:val="24"/>
              </w:rPr>
              <w:t>PP invited questions:</w:t>
            </w:r>
          </w:p>
          <w:p w14:paraId="1FCDE71E" w14:textId="44E815EB" w:rsidR="006F1D13" w:rsidRPr="00224703" w:rsidRDefault="006F1D13" w:rsidP="00FA5FEC">
            <w:pPr>
              <w:rPr>
                <w:rFonts w:ascii="Verdana" w:hAnsi="Verdana" w:cs="Arial"/>
                <w:sz w:val="24"/>
                <w:szCs w:val="24"/>
              </w:rPr>
            </w:pPr>
            <w:r w:rsidRPr="00224703">
              <w:rPr>
                <w:rFonts w:ascii="Verdana" w:hAnsi="Verdana" w:cs="Arial"/>
                <w:sz w:val="24"/>
                <w:szCs w:val="24"/>
              </w:rPr>
              <w:t>DG suggested to arrange a session</w:t>
            </w:r>
            <w:r w:rsidRPr="00224703">
              <w:rPr>
                <w:rFonts w:ascii="Verdana" w:hAnsi="Verdana"/>
              </w:rPr>
              <w:t xml:space="preserve"> </w:t>
            </w:r>
            <w:r w:rsidRPr="00224703">
              <w:rPr>
                <w:rFonts w:ascii="Verdana" w:hAnsi="Verdana" w:cs="Arial"/>
                <w:sz w:val="24"/>
                <w:szCs w:val="24"/>
              </w:rPr>
              <w:t xml:space="preserve">with independent members outside of the committee </w:t>
            </w:r>
            <w:r w:rsidR="00233038">
              <w:rPr>
                <w:rFonts w:ascii="Verdana" w:hAnsi="Verdana" w:cs="Arial"/>
                <w:sz w:val="24"/>
                <w:szCs w:val="24"/>
              </w:rPr>
              <w:t xml:space="preserve">to cover savings identified to date. </w:t>
            </w:r>
            <w:r w:rsidRPr="00224703">
              <w:rPr>
                <w:rFonts w:ascii="Verdana" w:hAnsi="Verdana" w:cs="Arial"/>
                <w:sz w:val="24"/>
                <w:szCs w:val="24"/>
              </w:rPr>
              <w:t xml:space="preserve">PP </w:t>
            </w:r>
            <w:r w:rsidR="006660EB" w:rsidRPr="00224703">
              <w:rPr>
                <w:rFonts w:ascii="Verdana" w:hAnsi="Verdana" w:cs="Arial"/>
                <w:sz w:val="24"/>
                <w:szCs w:val="24"/>
              </w:rPr>
              <w:t xml:space="preserve">welcomed </w:t>
            </w:r>
            <w:r w:rsidRPr="00224703">
              <w:rPr>
                <w:rFonts w:ascii="Verdana" w:hAnsi="Verdana" w:cs="Arial"/>
                <w:sz w:val="24"/>
                <w:szCs w:val="24"/>
              </w:rPr>
              <w:t xml:space="preserve">DG’s recommendation and noted that it could be included in an independent member weekly catch-up meeting. </w:t>
            </w:r>
          </w:p>
          <w:p w14:paraId="0A011A83" w14:textId="518B6E1E" w:rsidR="009C528D" w:rsidRPr="00224703" w:rsidRDefault="009C528D" w:rsidP="00FA5FEC">
            <w:pPr>
              <w:rPr>
                <w:rFonts w:ascii="Verdana" w:hAnsi="Verdana" w:cs="Arial"/>
                <w:sz w:val="24"/>
                <w:szCs w:val="24"/>
              </w:rPr>
            </w:pPr>
            <w:proofErr w:type="spellStart"/>
            <w:r w:rsidRPr="00224703">
              <w:rPr>
                <w:rFonts w:ascii="Verdana" w:hAnsi="Verdana" w:cs="Arial"/>
                <w:sz w:val="24"/>
                <w:szCs w:val="24"/>
              </w:rPr>
              <w:t>SMo</w:t>
            </w:r>
            <w:proofErr w:type="spellEnd"/>
            <w:r w:rsidRPr="00224703">
              <w:rPr>
                <w:rFonts w:ascii="Verdana" w:hAnsi="Verdana" w:cs="Arial"/>
                <w:sz w:val="24"/>
                <w:szCs w:val="24"/>
              </w:rPr>
              <w:t xml:space="preserve"> asked if the repository could be discussed at the session with independent members as there was a large amount of data obtained.</w:t>
            </w:r>
          </w:p>
          <w:p w14:paraId="289BCD44" w14:textId="225827A0" w:rsidR="00577F5C" w:rsidRPr="00224703" w:rsidRDefault="00577F5C" w:rsidP="00FA5FEC">
            <w:pPr>
              <w:rPr>
                <w:rFonts w:ascii="Verdana" w:hAnsi="Verdana" w:cs="Arial"/>
                <w:sz w:val="24"/>
                <w:szCs w:val="24"/>
              </w:rPr>
            </w:pPr>
            <w:r w:rsidRPr="00224703">
              <w:rPr>
                <w:rFonts w:ascii="Verdana" w:hAnsi="Verdana" w:cs="Arial"/>
                <w:sz w:val="24"/>
                <w:szCs w:val="24"/>
              </w:rPr>
              <w:lastRenderedPageBreak/>
              <w:t xml:space="preserve">SU recognised that the session would be an opportunity for independent members to gain an understanding of what the savings were and was part of a recommendation from Audit Wales within their structured assessment. </w:t>
            </w:r>
          </w:p>
          <w:p w14:paraId="5D9A6FEC" w14:textId="32B625D7" w:rsidR="006F1D13" w:rsidRPr="00224703" w:rsidRDefault="006F1D13" w:rsidP="00FA5FEC">
            <w:pPr>
              <w:rPr>
                <w:rFonts w:ascii="Verdana" w:hAnsi="Verdana" w:cs="Arial"/>
                <w:b/>
                <w:bCs/>
                <w:sz w:val="24"/>
                <w:szCs w:val="24"/>
              </w:rPr>
            </w:pPr>
            <w:r w:rsidRPr="00224703">
              <w:rPr>
                <w:rFonts w:ascii="Verdana" w:hAnsi="Verdana" w:cs="Arial"/>
                <w:b/>
                <w:bCs/>
                <w:sz w:val="24"/>
                <w:szCs w:val="24"/>
              </w:rPr>
              <w:t>ACTION: DG</w:t>
            </w:r>
            <w:r w:rsidR="00577F5C" w:rsidRPr="00224703">
              <w:rPr>
                <w:rFonts w:ascii="Verdana" w:hAnsi="Verdana" w:cs="Arial"/>
                <w:b/>
                <w:bCs/>
                <w:sz w:val="24"/>
                <w:szCs w:val="24"/>
              </w:rPr>
              <w:t>/</w:t>
            </w:r>
            <w:proofErr w:type="spellStart"/>
            <w:r w:rsidR="00577F5C" w:rsidRPr="00224703">
              <w:rPr>
                <w:rFonts w:ascii="Verdana" w:hAnsi="Verdana" w:cs="Arial"/>
                <w:b/>
                <w:bCs/>
                <w:sz w:val="24"/>
                <w:szCs w:val="24"/>
              </w:rPr>
              <w:t>SMo</w:t>
            </w:r>
            <w:proofErr w:type="spellEnd"/>
          </w:p>
          <w:p w14:paraId="0A5EE625" w14:textId="5D87720E" w:rsidR="00577F5C" w:rsidRPr="00224703" w:rsidRDefault="006660EB" w:rsidP="009C528D">
            <w:pPr>
              <w:rPr>
                <w:rFonts w:ascii="Verdana" w:hAnsi="Verdana" w:cs="Arial"/>
                <w:sz w:val="24"/>
                <w:szCs w:val="24"/>
              </w:rPr>
            </w:pPr>
            <w:r w:rsidRPr="00224703">
              <w:rPr>
                <w:rFonts w:ascii="Verdana" w:hAnsi="Verdana" w:cs="Arial"/>
                <w:sz w:val="24"/>
                <w:szCs w:val="24"/>
              </w:rPr>
              <w:t xml:space="preserve">PP noted there were updates to be made in terms of the management response to reflect the work that was underway. </w:t>
            </w:r>
            <w:proofErr w:type="spellStart"/>
            <w:r w:rsidRPr="00224703">
              <w:rPr>
                <w:rFonts w:ascii="Verdana" w:hAnsi="Verdana" w:cs="Arial"/>
                <w:sz w:val="24"/>
                <w:szCs w:val="24"/>
              </w:rPr>
              <w:t>SMo</w:t>
            </w:r>
            <w:proofErr w:type="spellEnd"/>
            <w:r w:rsidRPr="00224703">
              <w:rPr>
                <w:rFonts w:ascii="Verdana" w:hAnsi="Verdana" w:cs="Arial"/>
                <w:sz w:val="24"/>
                <w:szCs w:val="24"/>
              </w:rPr>
              <w:t xml:space="preserve"> agreed </w:t>
            </w:r>
            <w:r w:rsidR="003008DB" w:rsidRPr="00224703">
              <w:rPr>
                <w:rFonts w:ascii="Verdana" w:hAnsi="Verdana" w:cs="Arial"/>
                <w:sz w:val="24"/>
                <w:szCs w:val="24"/>
              </w:rPr>
              <w:t>to updating some of the management responses given the pace</w:t>
            </w:r>
            <w:r w:rsidR="009C528D" w:rsidRPr="00224703">
              <w:rPr>
                <w:rFonts w:ascii="Verdana" w:hAnsi="Verdana" w:cs="Arial"/>
                <w:sz w:val="24"/>
                <w:szCs w:val="24"/>
              </w:rPr>
              <w:t>.</w:t>
            </w:r>
          </w:p>
          <w:p w14:paraId="49827CC7" w14:textId="521ACC12" w:rsidR="00A61FDE" w:rsidRPr="00224703" w:rsidRDefault="00D96042" w:rsidP="009C528D">
            <w:pPr>
              <w:rPr>
                <w:rFonts w:ascii="Verdana" w:hAnsi="Verdana" w:cs="Arial"/>
                <w:b/>
                <w:bCs/>
                <w:sz w:val="24"/>
                <w:szCs w:val="24"/>
              </w:rPr>
            </w:pPr>
            <w:r w:rsidRPr="00224703">
              <w:rPr>
                <w:rFonts w:ascii="Verdana" w:hAnsi="Verdana" w:cs="Arial"/>
                <w:sz w:val="24"/>
                <w:szCs w:val="24"/>
              </w:rPr>
              <w:t>The Committee</w:t>
            </w:r>
            <w:r w:rsidRPr="00224703">
              <w:rPr>
                <w:rFonts w:ascii="Verdana" w:hAnsi="Verdana" w:cs="Arial"/>
                <w:b/>
                <w:bCs/>
                <w:sz w:val="24"/>
                <w:szCs w:val="24"/>
              </w:rPr>
              <w:t xml:space="preserve"> noted </w:t>
            </w:r>
            <w:r w:rsidRPr="00224703">
              <w:rPr>
                <w:rFonts w:ascii="Verdana" w:hAnsi="Verdana" w:cs="Arial"/>
                <w:sz w:val="24"/>
                <w:szCs w:val="24"/>
              </w:rPr>
              <w:t xml:space="preserve">the </w:t>
            </w:r>
            <w:r w:rsidR="00A4287E" w:rsidRPr="00224703">
              <w:rPr>
                <w:rFonts w:ascii="Verdana" w:hAnsi="Verdana" w:cs="Arial"/>
                <w:sz w:val="24"/>
                <w:szCs w:val="24"/>
              </w:rPr>
              <w:t>Cost Savings Arrangements Audit Wales report</w:t>
            </w:r>
            <w:r w:rsidR="009C528D" w:rsidRPr="00224703">
              <w:rPr>
                <w:rFonts w:ascii="Verdana" w:hAnsi="Verdana" w:cs="Arial"/>
                <w:sz w:val="24"/>
                <w:szCs w:val="24"/>
              </w:rPr>
              <w:t>.</w:t>
            </w:r>
          </w:p>
        </w:tc>
      </w:tr>
      <w:tr w:rsidR="00854B43" w:rsidRPr="00224703" w14:paraId="300E46A0" w14:textId="77777777" w:rsidTr="79441B1D">
        <w:trPr>
          <w:trHeight w:val="519"/>
        </w:trPr>
        <w:tc>
          <w:tcPr>
            <w:tcW w:w="1355" w:type="dxa"/>
            <w:shd w:val="clear" w:color="auto" w:fill="auto"/>
            <w:tcMar>
              <w:top w:w="80" w:type="dxa"/>
              <w:left w:w="80" w:type="dxa"/>
              <w:bottom w:w="80" w:type="dxa"/>
              <w:right w:w="80" w:type="dxa"/>
            </w:tcMar>
          </w:tcPr>
          <w:p w14:paraId="41866925" w14:textId="6F27057A" w:rsidR="00854B43" w:rsidRPr="00224703" w:rsidRDefault="001E5164" w:rsidP="00A3050E">
            <w:pPr>
              <w:rPr>
                <w:rFonts w:ascii="Verdana" w:hAnsi="Verdana" w:cs="Arial"/>
                <w:b/>
                <w:sz w:val="24"/>
                <w:szCs w:val="24"/>
              </w:rPr>
            </w:pPr>
            <w:r w:rsidRPr="00224703">
              <w:rPr>
                <w:rFonts w:ascii="Verdana" w:hAnsi="Verdana" w:cs="Arial"/>
                <w:b/>
                <w:sz w:val="24"/>
                <w:szCs w:val="24"/>
              </w:rPr>
              <w:lastRenderedPageBreak/>
              <w:t>157/24</w:t>
            </w:r>
          </w:p>
        </w:tc>
        <w:tc>
          <w:tcPr>
            <w:tcW w:w="9555" w:type="dxa"/>
            <w:shd w:val="clear" w:color="auto" w:fill="auto"/>
            <w:tcMar>
              <w:top w:w="80" w:type="dxa"/>
              <w:left w:w="80" w:type="dxa"/>
              <w:bottom w:w="80" w:type="dxa"/>
              <w:right w:w="80" w:type="dxa"/>
            </w:tcMar>
          </w:tcPr>
          <w:p w14:paraId="5C7C852F" w14:textId="38068C75" w:rsidR="00854B43" w:rsidRPr="00224703" w:rsidRDefault="00AE7BB5" w:rsidP="00185BE6">
            <w:pPr>
              <w:jc w:val="both"/>
              <w:rPr>
                <w:rFonts w:ascii="Verdana" w:hAnsi="Verdana" w:cs="Arial"/>
                <w:b/>
                <w:bCs/>
                <w:sz w:val="24"/>
                <w:szCs w:val="24"/>
              </w:rPr>
            </w:pPr>
            <w:r w:rsidRPr="00224703">
              <w:rPr>
                <w:rFonts w:ascii="Verdana" w:hAnsi="Verdana" w:cs="Arial"/>
                <w:b/>
                <w:bCs/>
                <w:sz w:val="24"/>
                <w:szCs w:val="24"/>
              </w:rPr>
              <w:t>MONTH SIX FINAICIAL MONITORING RETURN</w:t>
            </w:r>
          </w:p>
        </w:tc>
      </w:tr>
      <w:tr w:rsidR="00854B43" w:rsidRPr="00224703" w14:paraId="6A3BFEC6" w14:textId="77777777" w:rsidTr="79441B1D">
        <w:trPr>
          <w:trHeight w:val="519"/>
        </w:trPr>
        <w:tc>
          <w:tcPr>
            <w:tcW w:w="1355" w:type="dxa"/>
            <w:shd w:val="clear" w:color="auto" w:fill="auto"/>
            <w:tcMar>
              <w:top w:w="80" w:type="dxa"/>
              <w:left w:w="80" w:type="dxa"/>
              <w:bottom w:w="80" w:type="dxa"/>
              <w:right w:w="80" w:type="dxa"/>
            </w:tcMar>
          </w:tcPr>
          <w:p w14:paraId="27EAF664" w14:textId="77777777" w:rsidR="00854B43" w:rsidRPr="00224703" w:rsidRDefault="00854B43"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7BFB1405" w14:textId="504BA19C" w:rsidR="00854B43" w:rsidRPr="00224703" w:rsidRDefault="00AE7BB5" w:rsidP="00185BE6">
            <w:pPr>
              <w:jc w:val="both"/>
              <w:rPr>
                <w:rFonts w:ascii="Verdana" w:hAnsi="Verdana" w:cs="Arial"/>
                <w:sz w:val="24"/>
                <w:szCs w:val="24"/>
              </w:rPr>
            </w:pPr>
            <w:r w:rsidRPr="00224703">
              <w:rPr>
                <w:rFonts w:ascii="Verdana" w:hAnsi="Verdana" w:cs="Arial"/>
                <w:sz w:val="24"/>
                <w:szCs w:val="24"/>
              </w:rPr>
              <w:t xml:space="preserve">The Committee </w:t>
            </w:r>
            <w:r w:rsidRPr="00224703">
              <w:rPr>
                <w:rFonts w:ascii="Verdana" w:hAnsi="Verdana" w:cs="Arial"/>
                <w:b/>
                <w:bCs/>
                <w:sz w:val="24"/>
                <w:szCs w:val="24"/>
              </w:rPr>
              <w:t xml:space="preserve">noted </w:t>
            </w:r>
            <w:r w:rsidRPr="00224703">
              <w:rPr>
                <w:rFonts w:ascii="Verdana" w:hAnsi="Verdana" w:cs="Arial"/>
                <w:sz w:val="24"/>
                <w:szCs w:val="24"/>
              </w:rPr>
              <w:t>the Month Six Financial Monitoring Return.</w:t>
            </w:r>
          </w:p>
        </w:tc>
      </w:tr>
      <w:tr w:rsidR="00A4287E" w:rsidRPr="00224703" w14:paraId="5EEC28A4" w14:textId="77777777" w:rsidTr="79441B1D">
        <w:trPr>
          <w:trHeight w:val="519"/>
        </w:trPr>
        <w:tc>
          <w:tcPr>
            <w:tcW w:w="1355" w:type="dxa"/>
            <w:shd w:val="clear" w:color="auto" w:fill="auto"/>
            <w:tcMar>
              <w:top w:w="80" w:type="dxa"/>
              <w:left w:w="80" w:type="dxa"/>
              <w:bottom w:w="80" w:type="dxa"/>
              <w:right w:w="80" w:type="dxa"/>
            </w:tcMar>
          </w:tcPr>
          <w:p w14:paraId="65FD3C8F" w14:textId="70FDEEFC" w:rsidR="00A4287E" w:rsidRPr="00224703" w:rsidRDefault="00A4287E" w:rsidP="00A3050E">
            <w:pPr>
              <w:rPr>
                <w:rFonts w:ascii="Verdana" w:hAnsi="Verdana" w:cs="Arial"/>
                <w:b/>
                <w:sz w:val="24"/>
                <w:szCs w:val="24"/>
              </w:rPr>
            </w:pPr>
            <w:r w:rsidRPr="00224703">
              <w:rPr>
                <w:rFonts w:ascii="Verdana" w:hAnsi="Verdana" w:cs="Arial"/>
                <w:b/>
                <w:sz w:val="24"/>
                <w:szCs w:val="24"/>
              </w:rPr>
              <w:t>15</w:t>
            </w:r>
            <w:r w:rsidR="001E5164" w:rsidRPr="00224703">
              <w:rPr>
                <w:rFonts w:ascii="Verdana" w:hAnsi="Verdana" w:cs="Arial"/>
                <w:b/>
                <w:sz w:val="24"/>
                <w:szCs w:val="24"/>
              </w:rPr>
              <w:t>8</w:t>
            </w:r>
            <w:r w:rsidRPr="00224703">
              <w:rPr>
                <w:rFonts w:ascii="Verdana" w:hAnsi="Verdana" w:cs="Arial"/>
                <w:b/>
                <w:sz w:val="24"/>
                <w:szCs w:val="24"/>
              </w:rPr>
              <w:t>/24</w:t>
            </w:r>
          </w:p>
        </w:tc>
        <w:tc>
          <w:tcPr>
            <w:tcW w:w="9555" w:type="dxa"/>
            <w:shd w:val="clear" w:color="auto" w:fill="auto"/>
            <w:tcMar>
              <w:top w:w="80" w:type="dxa"/>
              <w:left w:w="80" w:type="dxa"/>
              <w:bottom w:w="80" w:type="dxa"/>
              <w:right w:w="80" w:type="dxa"/>
            </w:tcMar>
          </w:tcPr>
          <w:p w14:paraId="3F0932BC" w14:textId="24E00D52" w:rsidR="00A4287E" w:rsidRPr="00224703" w:rsidRDefault="00A4287E" w:rsidP="00185BE6">
            <w:pPr>
              <w:jc w:val="both"/>
              <w:rPr>
                <w:rFonts w:ascii="Verdana" w:hAnsi="Verdana" w:cs="Arial"/>
                <w:sz w:val="24"/>
                <w:szCs w:val="24"/>
              </w:rPr>
            </w:pPr>
            <w:r w:rsidRPr="00224703">
              <w:rPr>
                <w:rFonts w:ascii="Verdana" w:hAnsi="Verdana" w:cs="Arial"/>
                <w:b/>
                <w:bCs/>
                <w:sz w:val="24"/>
                <w:szCs w:val="24"/>
              </w:rPr>
              <w:t>MINUTES OF PREVIOUS MEETING</w:t>
            </w:r>
          </w:p>
        </w:tc>
      </w:tr>
      <w:tr w:rsidR="00A4287E" w:rsidRPr="00224703" w14:paraId="4028FE3D" w14:textId="77777777" w:rsidTr="79441B1D">
        <w:trPr>
          <w:trHeight w:val="519"/>
        </w:trPr>
        <w:tc>
          <w:tcPr>
            <w:tcW w:w="1355" w:type="dxa"/>
            <w:shd w:val="clear" w:color="auto" w:fill="auto"/>
            <w:tcMar>
              <w:top w:w="80" w:type="dxa"/>
              <w:left w:w="80" w:type="dxa"/>
              <w:bottom w:w="80" w:type="dxa"/>
              <w:right w:w="80" w:type="dxa"/>
            </w:tcMar>
          </w:tcPr>
          <w:p w14:paraId="3A15766C" w14:textId="77777777" w:rsidR="00A4287E" w:rsidRPr="00224703" w:rsidRDefault="00A4287E"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646CE20D" w14:textId="2E570563" w:rsidR="00A4287E" w:rsidRPr="00224703" w:rsidRDefault="00A4287E" w:rsidP="00185BE6">
            <w:pPr>
              <w:jc w:val="both"/>
              <w:rPr>
                <w:rFonts w:ascii="Verdana" w:hAnsi="Verdana" w:cs="Arial"/>
                <w:sz w:val="24"/>
                <w:szCs w:val="24"/>
              </w:rPr>
            </w:pPr>
            <w:r w:rsidRPr="00224703">
              <w:rPr>
                <w:rFonts w:ascii="Verdana" w:hAnsi="Verdana" w:cs="Arial"/>
                <w:sz w:val="24"/>
                <w:szCs w:val="24"/>
              </w:rPr>
              <w:t>The minutes of the meeting held on the 24</w:t>
            </w:r>
            <w:r w:rsidRPr="00224703">
              <w:rPr>
                <w:rFonts w:ascii="Verdana" w:hAnsi="Verdana" w:cs="Arial"/>
                <w:sz w:val="24"/>
                <w:szCs w:val="24"/>
                <w:vertAlign w:val="superscript"/>
              </w:rPr>
              <w:t>th</w:t>
            </w:r>
            <w:r w:rsidRPr="00224703">
              <w:rPr>
                <w:rFonts w:ascii="Verdana" w:hAnsi="Verdana" w:cs="Arial"/>
                <w:sz w:val="24"/>
                <w:szCs w:val="24"/>
              </w:rPr>
              <w:t xml:space="preserve"> of September 2024 were </w:t>
            </w:r>
            <w:r w:rsidRPr="00224703">
              <w:rPr>
                <w:rFonts w:ascii="Verdana" w:hAnsi="Verdana" w:cs="Arial"/>
                <w:b/>
                <w:bCs/>
                <w:sz w:val="24"/>
                <w:szCs w:val="24"/>
              </w:rPr>
              <w:t>received</w:t>
            </w:r>
            <w:r w:rsidRPr="00224703">
              <w:rPr>
                <w:rFonts w:ascii="Verdana" w:hAnsi="Verdana" w:cs="Arial"/>
                <w:sz w:val="24"/>
                <w:szCs w:val="24"/>
              </w:rPr>
              <w:t xml:space="preserve"> and </w:t>
            </w:r>
            <w:r w:rsidRPr="00224703">
              <w:rPr>
                <w:rFonts w:ascii="Verdana" w:hAnsi="Verdana" w:cs="Arial"/>
                <w:b/>
                <w:bCs/>
                <w:sz w:val="24"/>
                <w:szCs w:val="24"/>
              </w:rPr>
              <w:t>confirmed</w:t>
            </w:r>
            <w:r w:rsidRPr="00224703">
              <w:rPr>
                <w:rFonts w:ascii="Verdana" w:hAnsi="Verdana" w:cs="Arial"/>
                <w:sz w:val="24"/>
                <w:szCs w:val="24"/>
              </w:rPr>
              <w:t xml:space="preserve"> as a true and accurate record.</w:t>
            </w:r>
          </w:p>
        </w:tc>
      </w:tr>
      <w:tr w:rsidR="00A4287E" w:rsidRPr="00224703" w14:paraId="7B19FB08" w14:textId="77777777" w:rsidTr="79441B1D">
        <w:trPr>
          <w:trHeight w:val="519"/>
        </w:trPr>
        <w:tc>
          <w:tcPr>
            <w:tcW w:w="1355" w:type="dxa"/>
            <w:shd w:val="clear" w:color="auto" w:fill="auto"/>
            <w:tcMar>
              <w:top w:w="80" w:type="dxa"/>
              <w:left w:w="80" w:type="dxa"/>
              <w:bottom w:w="80" w:type="dxa"/>
              <w:right w:w="80" w:type="dxa"/>
            </w:tcMar>
          </w:tcPr>
          <w:p w14:paraId="675D7561" w14:textId="470FB304" w:rsidR="00A4287E" w:rsidRPr="00224703" w:rsidRDefault="00A4287E" w:rsidP="00A3050E">
            <w:pPr>
              <w:rPr>
                <w:rFonts w:ascii="Verdana" w:hAnsi="Verdana" w:cs="Arial"/>
                <w:b/>
                <w:sz w:val="24"/>
                <w:szCs w:val="24"/>
              </w:rPr>
            </w:pPr>
            <w:r w:rsidRPr="00224703">
              <w:rPr>
                <w:rFonts w:ascii="Verdana" w:hAnsi="Verdana" w:cs="Arial"/>
                <w:b/>
                <w:sz w:val="24"/>
                <w:szCs w:val="24"/>
              </w:rPr>
              <w:t>15</w:t>
            </w:r>
            <w:r w:rsidR="001E5164" w:rsidRPr="00224703">
              <w:rPr>
                <w:rFonts w:ascii="Verdana" w:hAnsi="Verdana" w:cs="Arial"/>
                <w:b/>
                <w:sz w:val="24"/>
                <w:szCs w:val="24"/>
              </w:rPr>
              <w:t>9</w:t>
            </w:r>
            <w:r w:rsidRPr="00224703">
              <w:rPr>
                <w:rFonts w:ascii="Verdana" w:hAnsi="Verdana" w:cs="Arial"/>
                <w:b/>
                <w:sz w:val="24"/>
                <w:szCs w:val="24"/>
              </w:rPr>
              <w:t>/24</w:t>
            </w:r>
          </w:p>
        </w:tc>
        <w:tc>
          <w:tcPr>
            <w:tcW w:w="9555" w:type="dxa"/>
            <w:shd w:val="clear" w:color="auto" w:fill="auto"/>
            <w:tcMar>
              <w:top w:w="80" w:type="dxa"/>
              <w:left w:w="80" w:type="dxa"/>
              <w:bottom w:w="80" w:type="dxa"/>
              <w:right w:w="80" w:type="dxa"/>
            </w:tcMar>
          </w:tcPr>
          <w:p w14:paraId="076CFC5C" w14:textId="0BE03BC3" w:rsidR="00A4287E" w:rsidRPr="00224703" w:rsidRDefault="00A4287E" w:rsidP="00185BE6">
            <w:pPr>
              <w:jc w:val="both"/>
              <w:rPr>
                <w:rFonts w:ascii="Verdana" w:hAnsi="Verdana" w:cs="Arial"/>
                <w:b/>
                <w:bCs/>
                <w:sz w:val="24"/>
                <w:szCs w:val="24"/>
              </w:rPr>
            </w:pPr>
            <w:r w:rsidRPr="00224703">
              <w:rPr>
                <w:rFonts w:ascii="Verdana" w:hAnsi="Verdana" w:cs="Arial"/>
                <w:b/>
                <w:bCs/>
                <w:sz w:val="24"/>
                <w:szCs w:val="24"/>
              </w:rPr>
              <w:t>ACTION LOG</w:t>
            </w:r>
          </w:p>
        </w:tc>
      </w:tr>
      <w:tr w:rsidR="00A4287E" w:rsidRPr="00224703" w14:paraId="3BA36528" w14:textId="77777777" w:rsidTr="79441B1D">
        <w:trPr>
          <w:trHeight w:val="519"/>
        </w:trPr>
        <w:tc>
          <w:tcPr>
            <w:tcW w:w="1355" w:type="dxa"/>
            <w:shd w:val="clear" w:color="auto" w:fill="auto"/>
            <w:tcMar>
              <w:top w:w="80" w:type="dxa"/>
              <w:left w:w="80" w:type="dxa"/>
              <w:bottom w:w="80" w:type="dxa"/>
              <w:right w:w="80" w:type="dxa"/>
            </w:tcMar>
          </w:tcPr>
          <w:p w14:paraId="7C301457" w14:textId="77777777" w:rsidR="00A4287E" w:rsidRPr="00224703" w:rsidRDefault="00A4287E"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5B894185" w14:textId="658B4206" w:rsidR="00A4287E" w:rsidRPr="00224703" w:rsidRDefault="00A4287E" w:rsidP="00185BE6">
            <w:pPr>
              <w:jc w:val="both"/>
              <w:rPr>
                <w:rFonts w:ascii="Verdana" w:hAnsi="Verdana" w:cs="Arial"/>
                <w:sz w:val="24"/>
                <w:szCs w:val="24"/>
              </w:rPr>
            </w:pPr>
            <w:r w:rsidRPr="00224703">
              <w:rPr>
                <w:rFonts w:ascii="Verdana" w:hAnsi="Verdana" w:cs="Arial"/>
                <w:sz w:val="24"/>
                <w:szCs w:val="24"/>
              </w:rPr>
              <w:t xml:space="preserve">The action log was </w:t>
            </w:r>
            <w:r w:rsidRPr="00224703">
              <w:rPr>
                <w:rFonts w:ascii="Verdana" w:hAnsi="Verdana" w:cs="Arial"/>
                <w:b/>
                <w:bCs/>
                <w:sz w:val="24"/>
                <w:szCs w:val="24"/>
              </w:rPr>
              <w:t>received</w:t>
            </w:r>
            <w:r w:rsidRPr="00224703">
              <w:rPr>
                <w:rFonts w:ascii="Verdana" w:hAnsi="Verdana" w:cs="Arial"/>
                <w:sz w:val="24"/>
                <w:szCs w:val="24"/>
              </w:rPr>
              <w:t xml:space="preserve"> and </w:t>
            </w:r>
            <w:r w:rsidRPr="00224703">
              <w:rPr>
                <w:rFonts w:ascii="Verdana" w:hAnsi="Verdana" w:cs="Arial"/>
                <w:b/>
                <w:bCs/>
                <w:sz w:val="24"/>
                <w:szCs w:val="24"/>
              </w:rPr>
              <w:t>noted.</w:t>
            </w:r>
          </w:p>
        </w:tc>
      </w:tr>
      <w:tr w:rsidR="00EF2F49" w:rsidRPr="00224703" w14:paraId="1519C814" w14:textId="77777777" w:rsidTr="79441B1D">
        <w:trPr>
          <w:trHeight w:val="519"/>
        </w:trPr>
        <w:tc>
          <w:tcPr>
            <w:tcW w:w="1355" w:type="dxa"/>
            <w:shd w:val="clear" w:color="auto" w:fill="auto"/>
            <w:tcMar>
              <w:top w:w="80" w:type="dxa"/>
              <w:left w:w="80" w:type="dxa"/>
              <w:bottom w:w="80" w:type="dxa"/>
              <w:right w:w="80" w:type="dxa"/>
            </w:tcMar>
          </w:tcPr>
          <w:p w14:paraId="0E327D89" w14:textId="33691787" w:rsidR="00EF2F49" w:rsidRPr="00224703" w:rsidRDefault="00A4287E" w:rsidP="00A3050E">
            <w:pPr>
              <w:rPr>
                <w:rFonts w:ascii="Verdana" w:hAnsi="Verdana" w:cs="Arial"/>
                <w:b/>
                <w:sz w:val="24"/>
                <w:szCs w:val="24"/>
              </w:rPr>
            </w:pPr>
            <w:r w:rsidRPr="00224703">
              <w:rPr>
                <w:rFonts w:ascii="Verdana" w:hAnsi="Verdana" w:cs="Arial"/>
                <w:b/>
                <w:sz w:val="24"/>
                <w:szCs w:val="24"/>
              </w:rPr>
              <w:t>1</w:t>
            </w:r>
            <w:r w:rsidR="001E5164" w:rsidRPr="00224703">
              <w:rPr>
                <w:rFonts w:ascii="Verdana" w:hAnsi="Verdana" w:cs="Arial"/>
                <w:b/>
                <w:sz w:val="24"/>
                <w:szCs w:val="24"/>
              </w:rPr>
              <w:t>60</w:t>
            </w:r>
            <w:r w:rsidRPr="00224703">
              <w:rPr>
                <w:rFonts w:ascii="Verdana" w:hAnsi="Verdana" w:cs="Arial"/>
                <w:b/>
                <w:sz w:val="24"/>
                <w:szCs w:val="24"/>
              </w:rPr>
              <w:t>/24</w:t>
            </w:r>
          </w:p>
        </w:tc>
        <w:tc>
          <w:tcPr>
            <w:tcW w:w="9555" w:type="dxa"/>
            <w:shd w:val="clear" w:color="auto" w:fill="auto"/>
            <w:tcMar>
              <w:top w:w="80" w:type="dxa"/>
              <w:left w:w="80" w:type="dxa"/>
              <w:bottom w:w="80" w:type="dxa"/>
              <w:right w:w="80" w:type="dxa"/>
            </w:tcMar>
          </w:tcPr>
          <w:p w14:paraId="4206ACA3" w14:textId="541BC9E4" w:rsidR="00EF2F49" w:rsidRPr="00224703" w:rsidRDefault="00EF2F49" w:rsidP="00096650">
            <w:pPr>
              <w:jc w:val="both"/>
              <w:rPr>
                <w:rFonts w:ascii="Verdana" w:hAnsi="Verdana" w:cs="Arial"/>
                <w:b/>
                <w:bCs/>
                <w:sz w:val="24"/>
                <w:szCs w:val="24"/>
              </w:rPr>
            </w:pPr>
            <w:r w:rsidRPr="00224703">
              <w:rPr>
                <w:rFonts w:ascii="Verdana" w:hAnsi="Verdana" w:cs="Arial"/>
                <w:b/>
                <w:bCs/>
                <w:sz w:val="24"/>
                <w:szCs w:val="24"/>
              </w:rPr>
              <w:t xml:space="preserve">WORK PROGRAMME </w:t>
            </w:r>
            <w:r w:rsidR="00F11136" w:rsidRPr="00224703">
              <w:rPr>
                <w:rFonts w:ascii="Verdana" w:hAnsi="Verdana" w:cs="Arial"/>
                <w:b/>
                <w:bCs/>
                <w:sz w:val="24"/>
                <w:szCs w:val="24"/>
              </w:rPr>
              <w:t>2024-25</w:t>
            </w:r>
          </w:p>
        </w:tc>
      </w:tr>
      <w:tr w:rsidR="00EF2F49" w:rsidRPr="00224703" w14:paraId="0D20A0BC" w14:textId="77777777" w:rsidTr="79441B1D">
        <w:trPr>
          <w:trHeight w:val="519"/>
        </w:trPr>
        <w:tc>
          <w:tcPr>
            <w:tcW w:w="1355" w:type="dxa"/>
            <w:shd w:val="clear" w:color="auto" w:fill="auto"/>
            <w:tcMar>
              <w:top w:w="80" w:type="dxa"/>
              <w:left w:w="80" w:type="dxa"/>
              <w:bottom w:w="80" w:type="dxa"/>
              <w:right w:w="80" w:type="dxa"/>
            </w:tcMar>
          </w:tcPr>
          <w:p w14:paraId="520064AF" w14:textId="77777777" w:rsidR="00EF2F49" w:rsidRPr="00224703" w:rsidRDefault="00EF2F49"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74236683" w14:textId="0DBA895C" w:rsidR="00EF2F49" w:rsidRPr="00224703" w:rsidRDefault="00EF2F49" w:rsidP="00096650">
            <w:pPr>
              <w:jc w:val="both"/>
              <w:rPr>
                <w:rFonts w:ascii="Verdana" w:hAnsi="Verdana" w:cs="Arial"/>
                <w:b/>
                <w:bCs/>
                <w:sz w:val="24"/>
                <w:szCs w:val="24"/>
              </w:rPr>
            </w:pPr>
            <w:r w:rsidRPr="00224703">
              <w:rPr>
                <w:rFonts w:ascii="Verdana" w:hAnsi="Verdana" w:cs="Arial"/>
                <w:sz w:val="24"/>
                <w:szCs w:val="24"/>
              </w:rPr>
              <w:t xml:space="preserve">The Committee </w:t>
            </w:r>
            <w:r w:rsidRPr="00224703">
              <w:rPr>
                <w:rFonts w:ascii="Verdana" w:hAnsi="Verdana" w:cs="Arial"/>
                <w:b/>
                <w:bCs/>
                <w:sz w:val="24"/>
                <w:szCs w:val="24"/>
              </w:rPr>
              <w:t>approved</w:t>
            </w:r>
            <w:r w:rsidRPr="00224703">
              <w:rPr>
                <w:rFonts w:ascii="Verdana" w:hAnsi="Verdana" w:cs="Arial"/>
                <w:sz w:val="24"/>
                <w:szCs w:val="24"/>
              </w:rPr>
              <w:t xml:space="preserve"> the</w:t>
            </w:r>
            <w:r w:rsidR="00F11136" w:rsidRPr="00224703">
              <w:rPr>
                <w:rFonts w:ascii="Verdana" w:hAnsi="Verdana" w:cs="Arial"/>
                <w:sz w:val="24"/>
                <w:szCs w:val="24"/>
              </w:rPr>
              <w:t xml:space="preserve"> 2024-25 Committee</w:t>
            </w:r>
            <w:r w:rsidRPr="00224703">
              <w:rPr>
                <w:rFonts w:ascii="Verdana" w:hAnsi="Verdana" w:cs="Arial"/>
                <w:sz w:val="24"/>
                <w:szCs w:val="24"/>
              </w:rPr>
              <w:t xml:space="preserve"> Work Programme.</w:t>
            </w:r>
          </w:p>
        </w:tc>
      </w:tr>
      <w:tr w:rsidR="00215CA6" w:rsidRPr="00224703" w14:paraId="7EFAB847" w14:textId="77777777" w:rsidTr="79441B1D">
        <w:trPr>
          <w:trHeight w:val="519"/>
        </w:trPr>
        <w:tc>
          <w:tcPr>
            <w:tcW w:w="1355" w:type="dxa"/>
            <w:shd w:val="clear" w:color="auto" w:fill="auto"/>
            <w:tcMar>
              <w:top w:w="80" w:type="dxa"/>
              <w:left w:w="80" w:type="dxa"/>
              <w:bottom w:w="80" w:type="dxa"/>
              <w:right w:w="80" w:type="dxa"/>
            </w:tcMar>
          </w:tcPr>
          <w:p w14:paraId="31AD0E57" w14:textId="1FA8CB2F" w:rsidR="00215CA6" w:rsidRPr="00224703" w:rsidRDefault="00A4287E" w:rsidP="00A3050E">
            <w:pPr>
              <w:rPr>
                <w:rFonts w:ascii="Verdana" w:hAnsi="Verdana" w:cs="Arial"/>
                <w:b/>
                <w:sz w:val="24"/>
                <w:szCs w:val="24"/>
              </w:rPr>
            </w:pPr>
            <w:r w:rsidRPr="00224703">
              <w:rPr>
                <w:rFonts w:ascii="Verdana" w:hAnsi="Verdana" w:cs="Arial"/>
                <w:b/>
                <w:sz w:val="24"/>
                <w:szCs w:val="24"/>
              </w:rPr>
              <w:t>1</w:t>
            </w:r>
            <w:r w:rsidR="001E5164" w:rsidRPr="00224703">
              <w:rPr>
                <w:rFonts w:ascii="Verdana" w:hAnsi="Verdana" w:cs="Arial"/>
                <w:b/>
                <w:sz w:val="24"/>
                <w:szCs w:val="24"/>
              </w:rPr>
              <w:t>61</w:t>
            </w:r>
            <w:r w:rsidRPr="00224703">
              <w:rPr>
                <w:rFonts w:ascii="Verdana" w:hAnsi="Verdana" w:cs="Arial"/>
                <w:b/>
                <w:sz w:val="24"/>
                <w:szCs w:val="24"/>
              </w:rPr>
              <w:t>/24</w:t>
            </w:r>
          </w:p>
        </w:tc>
        <w:tc>
          <w:tcPr>
            <w:tcW w:w="9555" w:type="dxa"/>
            <w:shd w:val="clear" w:color="auto" w:fill="auto"/>
            <w:tcMar>
              <w:top w:w="80" w:type="dxa"/>
              <w:left w:w="80" w:type="dxa"/>
              <w:bottom w:w="80" w:type="dxa"/>
              <w:right w:w="80" w:type="dxa"/>
            </w:tcMar>
          </w:tcPr>
          <w:p w14:paraId="570BE91C" w14:textId="0C7103AB" w:rsidR="00215CA6" w:rsidRPr="00224703" w:rsidRDefault="00215CA6" w:rsidP="00096650">
            <w:pPr>
              <w:jc w:val="both"/>
              <w:rPr>
                <w:rFonts w:ascii="Verdana" w:hAnsi="Verdana" w:cs="Arial"/>
                <w:b/>
                <w:bCs/>
                <w:sz w:val="24"/>
                <w:szCs w:val="24"/>
              </w:rPr>
            </w:pPr>
            <w:r w:rsidRPr="00224703">
              <w:rPr>
                <w:rFonts w:ascii="Verdana" w:hAnsi="Verdana" w:cs="Arial"/>
                <w:b/>
                <w:bCs/>
                <w:sz w:val="24"/>
                <w:szCs w:val="24"/>
              </w:rPr>
              <w:t xml:space="preserve">MONTH </w:t>
            </w:r>
            <w:r w:rsidR="00A4287E" w:rsidRPr="00224703">
              <w:rPr>
                <w:rFonts w:ascii="Verdana" w:hAnsi="Verdana" w:cs="Arial"/>
                <w:b/>
                <w:bCs/>
                <w:sz w:val="24"/>
                <w:szCs w:val="24"/>
              </w:rPr>
              <w:t>SIX</w:t>
            </w:r>
            <w:r w:rsidRPr="00224703">
              <w:rPr>
                <w:rFonts w:ascii="Verdana" w:hAnsi="Verdana" w:cs="Arial"/>
                <w:b/>
                <w:bCs/>
                <w:sz w:val="24"/>
                <w:szCs w:val="24"/>
              </w:rPr>
              <w:t xml:space="preserve"> MONITORING RETURN </w:t>
            </w:r>
          </w:p>
        </w:tc>
      </w:tr>
      <w:tr w:rsidR="00215CA6" w:rsidRPr="00224703" w14:paraId="50DB79EE" w14:textId="77777777" w:rsidTr="79441B1D">
        <w:trPr>
          <w:trHeight w:val="519"/>
        </w:trPr>
        <w:tc>
          <w:tcPr>
            <w:tcW w:w="1355" w:type="dxa"/>
            <w:shd w:val="clear" w:color="auto" w:fill="auto"/>
            <w:tcMar>
              <w:top w:w="80" w:type="dxa"/>
              <w:left w:w="80" w:type="dxa"/>
              <w:bottom w:w="80" w:type="dxa"/>
              <w:right w:w="80" w:type="dxa"/>
            </w:tcMar>
          </w:tcPr>
          <w:p w14:paraId="0D2BB2E3" w14:textId="77777777" w:rsidR="00215CA6" w:rsidRPr="00224703" w:rsidRDefault="00215CA6"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607A59FF" w14:textId="74443B54" w:rsidR="00215CA6" w:rsidRPr="00224703" w:rsidRDefault="00215CA6" w:rsidP="00096650">
            <w:pPr>
              <w:jc w:val="both"/>
              <w:rPr>
                <w:rFonts w:ascii="Verdana" w:hAnsi="Verdana" w:cs="Arial"/>
                <w:sz w:val="24"/>
                <w:szCs w:val="24"/>
              </w:rPr>
            </w:pPr>
            <w:r w:rsidRPr="00224703">
              <w:rPr>
                <w:rFonts w:ascii="Verdana" w:hAnsi="Verdana" w:cs="Arial"/>
                <w:sz w:val="24"/>
                <w:szCs w:val="24"/>
              </w:rPr>
              <w:t xml:space="preserve">The Committee </w:t>
            </w:r>
            <w:r w:rsidRPr="00224703">
              <w:rPr>
                <w:rFonts w:ascii="Verdana" w:hAnsi="Verdana" w:cs="Arial"/>
                <w:b/>
                <w:bCs/>
                <w:sz w:val="24"/>
                <w:szCs w:val="24"/>
              </w:rPr>
              <w:t>noted</w:t>
            </w:r>
            <w:r w:rsidRPr="00224703">
              <w:rPr>
                <w:rFonts w:ascii="Verdana" w:hAnsi="Verdana" w:cs="Arial"/>
                <w:sz w:val="24"/>
                <w:szCs w:val="24"/>
              </w:rPr>
              <w:t xml:space="preserve"> the Month five Financial Monitoring Return.</w:t>
            </w:r>
          </w:p>
        </w:tc>
      </w:tr>
      <w:tr w:rsidR="00A23850" w:rsidRPr="00224703" w14:paraId="4AD228D2" w14:textId="77777777" w:rsidTr="79441B1D">
        <w:trPr>
          <w:trHeight w:val="205"/>
        </w:trPr>
        <w:tc>
          <w:tcPr>
            <w:tcW w:w="1355" w:type="dxa"/>
            <w:shd w:val="clear" w:color="auto" w:fill="auto"/>
            <w:tcMar>
              <w:top w:w="80" w:type="dxa"/>
              <w:left w:w="80" w:type="dxa"/>
              <w:bottom w:w="80" w:type="dxa"/>
              <w:right w:w="80" w:type="dxa"/>
            </w:tcMar>
          </w:tcPr>
          <w:p w14:paraId="26A4C3E8" w14:textId="1FBE966A" w:rsidR="00A23850" w:rsidRPr="00224703" w:rsidRDefault="00A4287E" w:rsidP="00A3050E">
            <w:pPr>
              <w:rPr>
                <w:rFonts w:ascii="Verdana" w:hAnsi="Verdana" w:cs="Arial"/>
                <w:b/>
                <w:bCs/>
                <w:sz w:val="24"/>
                <w:szCs w:val="24"/>
              </w:rPr>
            </w:pPr>
            <w:r w:rsidRPr="00224703">
              <w:rPr>
                <w:rFonts w:ascii="Verdana" w:hAnsi="Verdana" w:cs="Arial"/>
                <w:b/>
                <w:bCs/>
                <w:sz w:val="24"/>
                <w:szCs w:val="24"/>
              </w:rPr>
              <w:t>160/24</w:t>
            </w:r>
          </w:p>
        </w:tc>
        <w:tc>
          <w:tcPr>
            <w:tcW w:w="9555" w:type="dxa"/>
            <w:shd w:val="clear" w:color="auto" w:fill="auto"/>
            <w:tcMar>
              <w:top w:w="80" w:type="dxa"/>
              <w:left w:w="80" w:type="dxa"/>
              <w:bottom w:w="80" w:type="dxa"/>
              <w:right w:w="80" w:type="dxa"/>
            </w:tcMar>
          </w:tcPr>
          <w:p w14:paraId="19FC51C2" w14:textId="125544FD" w:rsidR="00A23850" w:rsidRPr="00224703" w:rsidRDefault="00A23850" w:rsidP="00A6436F">
            <w:pPr>
              <w:rPr>
                <w:rFonts w:ascii="Verdana" w:hAnsi="Verdana" w:cs="Arial"/>
                <w:b/>
                <w:bCs/>
                <w:sz w:val="24"/>
                <w:szCs w:val="24"/>
              </w:rPr>
            </w:pPr>
            <w:r w:rsidRPr="00224703">
              <w:rPr>
                <w:rFonts w:ascii="Verdana" w:hAnsi="Verdana" w:cs="Arial"/>
                <w:b/>
                <w:bCs/>
                <w:sz w:val="24"/>
                <w:szCs w:val="24"/>
              </w:rPr>
              <w:t xml:space="preserve">ITEMS FOR REFERRAL TO OTHER COMMITTEES </w:t>
            </w:r>
          </w:p>
        </w:tc>
      </w:tr>
      <w:tr w:rsidR="00A23850" w:rsidRPr="00224703" w14:paraId="040F52FA" w14:textId="77777777" w:rsidTr="79441B1D">
        <w:trPr>
          <w:trHeight w:val="205"/>
        </w:trPr>
        <w:tc>
          <w:tcPr>
            <w:tcW w:w="1355" w:type="dxa"/>
            <w:shd w:val="clear" w:color="auto" w:fill="auto"/>
            <w:tcMar>
              <w:top w:w="80" w:type="dxa"/>
              <w:left w:w="80" w:type="dxa"/>
              <w:bottom w:w="80" w:type="dxa"/>
              <w:right w:w="80" w:type="dxa"/>
            </w:tcMar>
          </w:tcPr>
          <w:p w14:paraId="2119A2F1" w14:textId="77777777" w:rsidR="00A23850" w:rsidRPr="00224703" w:rsidRDefault="00A23850" w:rsidP="00A3050E">
            <w:pPr>
              <w:rPr>
                <w:rFonts w:ascii="Verdana" w:hAnsi="Verdana" w:cs="Arial"/>
                <w:sz w:val="24"/>
                <w:szCs w:val="24"/>
              </w:rPr>
            </w:pPr>
          </w:p>
        </w:tc>
        <w:tc>
          <w:tcPr>
            <w:tcW w:w="9555" w:type="dxa"/>
            <w:shd w:val="clear" w:color="auto" w:fill="auto"/>
            <w:tcMar>
              <w:top w:w="80" w:type="dxa"/>
              <w:left w:w="80" w:type="dxa"/>
              <w:bottom w:w="80" w:type="dxa"/>
              <w:right w:w="80" w:type="dxa"/>
            </w:tcMar>
          </w:tcPr>
          <w:p w14:paraId="6F8CC613" w14:textId="33D46547" w:rsidR="00A23850" w:rsidRPr="00224703" w:rsidRDefault="008C73CB" w:rsidP="00A6436F">
            <w:pPr>
              <w:rPr>
                <w:rFonts w:ascii="Verdana" w:hAnsi="Verdana" w:cs="Arial"/>
                <w:bCs/>
                <w:sz w:val="24"/>
                <w:szCs w:val="24"/>
              </w:rPr>
            </w:pPr>
            <w:r w:rsidRPr="00224703">
              <w:rPr>
                <w:rFonts w:ascii="Verdana" w:hAnsi="Verdana" w:cs="Arial"/>
                <w:bCs/>
                <w:sz w:val="24"/>
                <w:szCs w:val="24"/>
              </w:rPr>
              <w:t xml:space="preserve">Quarterly Operational Estates Report to the Workforce and OD Committee – To cover the sickness and vacancy levels, also the impact it may cause on statutory maintenance. </w:t>
            </w:r>
          </w:p>
        </w:tc>
      </w:tr>
      <w:tr w:rsidR="00A23850" w:rsidRPr="00224703" w14:paraId="5D0CE467" w14:textId="56DC9246" w:rsidTr="79441B1D">
        <w:trPr>
          <w:trHeight w:val="627"/>
        </w:trPr>
        <w:tc>
          <w:tcPr>
            <w:tcW w:w="1355" w:type="dxa"/>
            <w:shd w:val="clear" w:color="auto" w:fill="auto"/>
            <w:tcMar>
              <w:top w:w="80" w:type="dxa"/>
              <w:left w:w="80" w:type="dxa"/>
              <w:bottom w:w="80" w:type="dxa"/>
              <w:right w:w="80" w:type="dxa"/>
            </w:tcMar>
          </w:tcPr>
          <w:p w14:paraId="1578EFD4" w14:textId="6BF3F112" w:rsidR="00A23850" w:rsidRPr="00224703" w:rsidRDefault="00A4287E" w:rsidP="00A3050E">
            <w:pPr>
              <w:rPr>
                <w:rFonts w:ascii="Verdana" w:hAnsi="Verdana" w:cs="Arial"/>
                <w:b/>
                <w:sz w:val="24"/>
                <w:szCs w:val="24"/>
              </w:rPr>
            </w:pPr>
            <w:r w:rsidRPr="00224703">
              <w:rPr>
                <w:rFonts w:ascii="Verdana" w:hAnsi="Verdana" w:cs="Arial"/>
                <w:b/>
                <w:sz w:val="24"/>
                <w:szCs w:val="24"/>
              </w:rPr>
              <w:lastRenderedPageBreak/>
              <w:t>161/24</w:t>
            </w:r>
          </w:p>
        </w:tc>
        <w:tc>
          <w:tcPr>
            <w:tcW w:w="9555" w:type="dxa"/>
            <w:shd w:val="clear" w:color="auto" w:fill="auto"/>
            <w:tcMar>
              <w:top w:w="80" w:type="dxa"/>
              <w:left w:w="80" w:type="dxa"/>
              <w:bottom w:w="80" w:type="dxa"/>
              <w:right w:w="80" w:type="dxa"/>
            </w:tcMar>
          </w:tcPr>
          <w:p w14:paraId="5B9556BB" w14:textId="77777777" w:rsidR="00A23850" w:rsidRPr="00224703" w:rsidRDefault="00A23850" w:rsidP="00A3050E">
            <w:pPr>
              <w:rPr>
                <w:rFonts w:ascii="Verdana" w:hAnsi="Verdana" w:cs="Arial"/>
                <w:b/>
                <w:sz w:val="24"/>
                <w:szCs w:val="24"/>
              </w:rPr>
            </w:pPr>
            <w:r w:rsidRPr="00224703">
              <w:rPr>
                <w:rFonts w:ascii="Verdana" w:hAnsi="Verdana" w:cs="Arial"/>
                <w:b/>
                <w:sz w:val="24"/>
                <w:szCs w:val="24"/>
              </w:rPr>
              <w:t>ANY OTHER BUSINESS</w:t>
            </w:r>
          </w:p>
        </w:tc>
      </w:tr>
      <w:tr w:rsidR="00A23850" w:rsidRPr="00224703" w14:paraId="295C5EB8" w14:textId="65FAFD21" w:rsidTr="79441B1D">
        <w:trPr>
          <w:trHeight w:val="455"/>
        </w:trPr>
        <w:tc>
          <w:tcPr>
            <w:tcW w:w="1355" w:type="dxa"/>
            <w:shd w:val="clear" w:color="auto" w:fill="auto"/>
            <w:tcMar>
              <w:top w:w="80" w:type="dxa"/>
              <w:left w:w="80" w:type="dxa"/>
              <w:bottom w:w="80" w:type="dxa"/>
              <w:right w:w="80" w:type="dxa"/>
            </w:tcMar>
          </w:tcPr>
          <w:p w14:paraId="52A3237A" w14:textId="77777777" w:rsidR="00A23850" w:rsidRPr="00224703" w:rsidRDefault="00A23850"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5794D3EA" w14:textId="702F418E" w:rsidR="00A23850" w:rsidRPr="00224703" w:rsidRDefault="00A23850" w:rsidP="00A56628">
            <w:pPr>
              <w:rPr>
                <w:rFonts w:ascii="Verdana" w:hAnsi="Verdana" w:cs="Arial"/>
                <w:sz w:val="24"/>
                <w:szCs w:val="24"/>
              </w:rPr>
            </w:pPr>
            <w:r w:rsidRPr="00224703">
              <w:rPr>
                <w:rFonts w:ascii="Verdana" w:hAnsi="Verdana" w:cs="Arial"/>
                <w:sz w:val="24"/>
                <w:szCs w:val="24"/>
              </w:rPr>
              <w:t xml:space="preserve">There was </w:t>
            </w:r>
            <w:proofErr w:type="gramStart"/>
            <w:r w:rsidRPr="00224703">
              <w:rPr>
                <w:rFonts w:ascii="Verdana" w:hAnsi="Verdana" w:cs="Arial"/>
                <w:sz w:val="24"/>
                <w:szCs w:val="24"/>
              </w:rPr>
              <w:t>no</w:t>
            </w:r>
            <w:proofErr w:type="gramEnd"/>
            <w:r w:rsidRPr="00224703">
              <w:rPr>
                <w:rFonts w:ascii="Verdana" w:hAnsi="Verdana" w:cs="Arial"/>
                <w:sz w:val="24"/>
                <w:szCs w:val="24"/>
              </w:rPr>
              <w:t xml:space="preserve"> any other business</w:t>
            </w:r>
            <w:r w:rsidR="004327E3" w:rsidRPr="00224703">
              <w:rPr>
                <w:rFonts w:ascii="Verdana" w:hAnsi="Verdana" w:cs="Arial"/>
                <w:sz w:val="24"/>
                <w:szCs w:val="24"/>
              </w:rPr>
              <w:t xml:space="preserve"> and the meeting was closed</w:t>
            </w:r>
            <w:r w:rsidR="004C0490" w:rsidRPr="00224703">
              <w:rPr>
                <w:rFonts w:ascii="Verdana" w:hAnsi="Verdana" w:cs="Arial"/>
                <w:sz w:val="24"/>
                <w:szCs w:val="24"/>
              </w:rPr>
              <w:t xml:space="preserve"> at this point</w:t>
            </w:r>
            <w:r w:rsidRPr="00224703">
              <w:rPr>
                <w:rFonts w:ascii="Verdana" w:hAnsi="Verdana" w:cs="Arial"/>
                <w:sz w:val="24"/>
                <w:szCs w:val="24"/>
              </w:rPr>
              <w:t xml:space="preserve">. </w:t>
            </w:r>
          </w:p>
        </w:tc>
      </w:tr>
      <w:tr w:rsidR="00A23850" w:rsidRPr="00224703" w14:paraId="006E0271" w14:textId="381A699E" w:rsidTr="79441B1D">
        <w:trPr>
          <w:trHeight w:val="200"/>
        </w:trPr>
        <w:tc>
          <w:tcPr>
            <w:tcW w:w="1355" w:type="dxa"/>
            <w:shd w:val="clear" w:color="auto" w:fill="auto"/>
            <w:tcMar>
              <w:top w:w="80" w:type="dxa"/>
              <w:left w:w="80" w:type="dxa"/>
              <w:bottom w:w="80" w:type="dxa"/>
              <w:right w:w="80" w:type="dxa"/>
            </w:tcMar>
          </w:tcPr>
          <w:p w14:paraId="57AA9335" w14:textId="04E76E0C" w:rsidR="00A23850" w:rsidRPr="00224703" w:rsidRDefault="004E08EA" w:rsidP="00A3050E">
            <w:pPr>
              <w:rPr>
                <w:rFonts w:ascii="Verdana" w:hAnsi="Verdana" w:cs="Arial"/>
                <w:b/>
                <w:sz w:val="24"/>
                <w:szCs w:val="24"/>
              </w:rPr>
            </w:pPr>
            <w:r w:rsidRPr="00224703">
              <w:rPr>
                <w:rFonts w:ascii="Verdana" w:hAnsi="Verdana" w:cs="Arial"/>
                <w:b/>
                <w:sz w:val="24"/>
                <w:szCs w:val="24"/>
              </w:rPr>
              <w:t>162/24</w:t>
            </w:r>
          </w:p>
        </w:tc>
        <w:tc>
          <w:tcPr>
            <w:tcW w:w="9555" w:type="dxa"/>
            <w:shd w:val="clear" w:color="auto" w:fill="auto"/>
            <w:tcMar>
              <w:top w:w="80" w:type="dxa"/>
              <w:left w:w="80" w:type="dxa"/>
              <w:bottom w:w="80" w:type="dxa"/>
              <w:right w:w="80" w:type="dxa"/>
            </w:tcMar>
          </w:tcPr>
          <w:p w14:paraId="45DE3457" w14:textId="77777777" w:rsidR="00A23850" w:rsidRPr="00224703" w:rsidRDefault="00A23850" w:rsidP="00A3050E">
            <w:pPr>
              <w:rPr>
                <w:rFonts w:ascii="Verdana" w:hAnsi="Verdana" w:cs="Arial"/>
                <w:b/>
                <w:sz w:val="24"/>
                <w:szCs w:val="24"/>
              </w:rPr>
            </w:pPr>
            <w:r w:rsidRPr="00224703">
              <w:rPr>
                <w:rFonts w:ascii="Verdana" w:hAnsi="Verdana" w:cs="Arial"/>
                <w:b/>
                <w:sz w:val="24"/>
                <w:szCs w:val="24"/>
              </w:rPr>
              <w:t>DATE OF NEXT MEETING</w:t>
            </w:r>
          </w:p>
        </w:tc>
      </w:tr>
      <w:tr w:rsidR="00A23850" w:rsidRPr="00224703" w14:paraId="1F257D9D" w14:textId="458CBE82" w:rsidTr="79441B1D">
        <w:trPr>
          <w:trHeight w:val="200"/>
        </w:trPr>
        <w:tc>
          <w:tcPr>
            <w:tcW w:w="1355" w:type="dxa"/>
            <w:shd w:val="clear" w:color="auto" w:fill="auto"/>
            <w:tcMar>
              <w:top w:w="80" w:type="dxa"/>
              <w:left w:w="80" w:type="dxa"/>
              <w:bottom w:w="80" w:type="dxa"/>
              <w:right w:w="80" w:type="dxa"/>
            </w:tcMar>
          </w:tcPr>
          <w:p w14:paraId="17605C3B" w14:textId="77777777" w:rsidR="00A23850" w:rsidRPr="00224703" w:rsidRDefault="00A23850" w:rsidP="00A3050E">
            <w:pPr>
              <w:rPr>
                <w:rFonts w:ascii="Verdana" w:hAnsi="Verdana" w:cs="Arial"/>
                <w:sz w:val="24"/>
                <w:szCs w:val="24"/>
              </w:rPr>
            </w:pPr>
          </w:p>
        </w:tc>
        <w:tc>
          <w:tcPr>
            <w:tcW w:w="9555" w:type="dxa"/>
            <w:shd w:val="clear" w:color="auto" w:fill="auto"/>
            <w:tcMar>
              <w:top w:w="80" w:type="dxa"/>
              <w:left w:w="80" w:type="dxa"/>
              <w:bottom w:w="80" w:type="dxa"/>
              <w:right w:w="80" w:type="dxa"/>
            </w:tcMar>
          </w:tcPr>
          <w:p w14:paraId="66BEF93B" w14:textId="77162A39" w:rsidR="00A23850" w:rsidRPr="00224703" w:rsidRDefault="00A23850" w:rsidP="00A3050E">
            <w:pPr>
              <w:rPr>
                <w:rFonts w:ascii="Verdana" w:hAnsi="Verdana" w:cs="Arial"/>
                <w:b/>
                <w:sz w:val="24"/>
                <w:szCs w:val="24"/>
                <w:vertAlign w:val="superscript"/>
              </w:rPr>
            </w:pPr>
            <w:r w:rsidRPr="00224703">
              <w:rPr>
                <w:rFonts w:ascii="Verdana" w:hAnsi="Verdana" w:cs="Arial"/>
                <w:sz w:val="24"/>
                <w:szCs w:val="24"/>
              </w:rPr>
              <w:t xml:space="preserve">The next scheduled meeting is Tuesday, </w:t>
            </w:r>
            <w:r w:rsidR="004E08EA" w:rsidRPr="00224703">
              <w:rPr>
                <w:rFonts w:ascii="Verdana" w:hAnsi="Verdana" w:cs="Arial"/>
                <w:sz w:val="24"/>
                <w:szCs w:val="24"/>
              </w:rPr>
              <w:t>26</w:t>
            </w:r>
            <w:r w:rsidR="004E08EA" w:rsidRPr="00224703">
              <w:rPr>
                <w:rFonts w:ascii="Verdana" w:hAnsi="Verdana" w:cs="Arial"/>
                <w:sz w:val="24"/>
                <w:szCs w:val="24"/>
                <w:vertAlign w:val="superscript"/>
              </w:rPr>
              <w:t>th</w:t>
            </w:r>
            <w:r w:rsidR="004E08EA" w:rsidRPr="00224703">
              <w:rPr>
                <w:rFonts w:ascii="Verdana" w:hAnsi="Verdana" w:cs="Arial"/>
                <w:sz w:val="24"/>
                <w:szCs w:val="24"/>
              </w:rPr>
              <w:t xml:space="preserve"> November 2024.</w:t>
            </w:r>
          </w:p>
        </w:tc>
      </w:tr>
    </w:tbl>
    <w:p w14:paraId="7C50BA96" w14:textId="77777777" w:rsidR="004B2CF2" w:rsidRPr="00224703" w:rsidRDefault="004B2CF2" w:rsidP="009A5120">
      <w:pPr>
        <w:tabs>
          <w:tab w:val="left" w:pos="6420"/>
        </w:tabs>
        <w:rPr>
          <w:rFonts w:ascii="Verdana" w:hAnsi="Verdana" w:cs="Arial"/>
          <w:sz w:val="24"/>
          <w:szCs w:val="24"/>
          <w:lang w:eastAsia="en-GB"/>
        </w:rPr>
      </w:pPr>
    </w:p>
    <w:sectPr w:rsidR="004B2CF2" w:rsidRPr="00224703" w:rsidSect="00AA73D8">
      <w:headerReference w:type="default" r:id="rId8"/>
      <w:footerReference w:type="default" r:id="rId9"/>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E8FF1EE" w14:textId="77777777" w:rsidR="004A7C15" w:rsidRDefault="004A7C15" w:rsidP="00DE2CEF">
      <w:r>
        <w:separator/>
      </w:r>
    </w:p>
  </w:endnote>
  <w:endnote w:type="continuationSeparator" w:id="0">
    <w:p w14:paraId="25D39F99" w14:textId="77777777" w:rsidR="004A7C15" w:rsidRDefault="004A7C15" w:rsidP="00DE2CEF">
      <w:r>
        <w:continuationSeparator/>
      </w:r>
    </w:p>
  </w:endnote>
  <w:endnote w:type="continuationNotice" w:id="1">
    <w:p w14:paraId="5182A458" w14:textId="77777777" w:rsidR="004A7C15" w:rsidRDefault="004A7C15">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sz w:val="22"/>
        <w:szCs w:val="22"/>
      </w:rPr>
      <w:id w:val="-2000423554"/>
      <w:docPartObj>
        <w:docPartGallery w:val="Page Numbers (Bottom of Page)"/>
        <w:docPartUnique/>
      </w:docPartObj>
    </w:sdtPr>
    <w:sdtEndPr/>
    <w:sdtContent>
      <w:sdt>
        <w:sdtPr>
          <w:rPr>
            <w:sz w:val="22"/>
            <w:szCs w:val="22"/>
          </w:rPr>
          <w:id w:val="-1769616900"/>
          <w:docPartObj>
            <w:docPartGallery w:val="Page Numbers (Top of Page)"/>
            <w:docPartUnique/>
          </w:docPartObj>
        </w:sdtPr>
        <w:sdtEndPr/>
        <w:sdtContent>
          <w:p w14:paraId="21ABF5E6" w14:textId="06FFACC7" w:rsidR="0090575E" w:rsidRPr="0090575E" w:rsidRDefault="0090575E">
            <w:pPr>
              <w:pStyle w:val="Footer"/>
              <w:jc w:val="right"/>
              <w:rPr>
                <w:sz w:val="22"/>
                <w:szCs w:val="22"/>
              </w:rPr>
            </w:pPr>
            <w:r w:rsidRPr="00224703">
              <w:rPr>
                <w:rFonts w:ascii="Verdana" w:hAnsi="Verdana"/>
                <w:sz w:val="22"/>
                <w:szCs w:val="22"/>
              </w:rPr>
              <w:t xml:space="preserve">Page </w:t>
            </w:r>
            <w:r w:rsidRPr="00224703">
              <w:rPr>
                <w:rFonts w:ascii="Verdana" w:hAnsi="Verdana"/>
                <w:b/>
                <w:bCs/>
                <w:sz w:val="22"/>
                <w:szCs w:val="22"/>
              </w:rPr>
              <w:fldChar w:fldCharType="begin"/>
            </w:r>
            <w:r w:rsidRPr="00224703">
              <w:rPr>
                <w:rFonts w:ascii="Verdana" w:hAnsi="Verdana"/>
                <w:b/>
                <w:bCs/>
                <w:sz w:val="22"/>
                <w:szCs w:val="22"/>
              </w:rPr>
              <w:instrText xml:space="preserve"> PAGE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r w:rsidRPr="00224703">
              <w:rPr>
                <w:rFonts w:ascii="Verdana" w:hAnsi="Verdana"/>
                <w:sz w:val="22"/>
                <w:szCs w:val="22"/>
              </w:rPr>
              <w:t xml:space="preserve"> of </w:t>
            </w:r>
            <w:r w:rsidRPr="00224703">
              <w:rPr>
                <w:rFonts w:ascii="Verdana" w:hAnsi="Verdana"/>
                <w:b/>
                <w:bCs/>
                <w:sz w:val="22"/>
                <w:szCs w:val="22"/>
              </w:rPr>
              <w:fldChar w:fldCharType="begin"/>
            </w:r>
            <w:r w:rsidRPr="00224703">
              <w:rPr>
                <w:rFonts w:ascii="Verdana" w:hAnsi="Verdana"/>
                <w:b/>
                <w:bCs/>
                <w:sz w:val="22"/>
                <w:szCs w:val="22"/>
              </w:rPr>
              <w:instrText xml:space="preserve"> NUMPAGES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p>
        </w:sdtContent>
      </w:sdt>
    </w:sdtContent>
  </w:sdt>
  <w:p w14:paraId="186F880A" w14:textId="051A8D21" w:rsidR="00BA5AEC" w:rsidRDefault="00BA5AEC">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AA30585" w14:textId="77777777" w:rsidR="004A7C15" w:rsidRDefault="004A7C15" w:rsidP="00DE2CEF">
      <w:r>
        <w:separator/>
      </w:r>
    </w:p>
  </w:footnote>
  <w:footnote w:type="continuationSeparator" w:id="0">
    <w:p w14:paraId="3D3FAB8F" w14:textId="77777777" w:rsidR="004A7C15" w:rsidRDefault="004A7C15" w:rsidP="00DE2CEF">
      <w:r>
        <w:continuationSeparator/>
      </w:r>
    </w:p>
  </w:footnote>
  <w:footnote w:type="continuationNotice" w:id="1">
    <w:p w14:paraId="37180B14" w14:textId="77777777" w:rsidR="004A7C15" w:rsidRDefault="004A7C15">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6DCAD50" w14:textId="0D122A9A" w:rsidR="00BA5AEC" w:rsidRDefault="00007BE0" w:rsidP="00DD24BB">
    <w:pPr>
      <w:pStyle w:val="Header"/>
      <w:tabs>
        <w:tab w:val="center" w:pos="5310"/>
        <w:tab w:val="left" w:pos="6650"/>
      </w:tabs>
    </w:pPr>
    <w:sdt>
      <w:sdtPr>
        <w:id w:val="435329182"/>
        <w:docPartObj>
          <w:docPartGallery w:val="Watermarks"/>
          <w:docPartUnique/>
        </w:docPartObj>
      </w:sdtPr>
      <w:sdtEndPr/>
      <w:sdtContent>
        <w:r>
          <w:rPr>
            <w:noProof/>
          </w:rPr>
          <w:pict w14:anchorId="75AE9E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824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BA5AEC">
      <w:rPr>
        <w:noProof/>
        <w:lang w:val="en-GB"/>
      </w:rPr>
      <w:drawing>
        <wp:anchor distT="0" distB="0" distL="114300" distR="114300" simplePos="0" relativeHeight="251657216"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14:paraId="55C7611C" w14:textId="21097DA6" w:rsidR="00BA5AEC" w:rsidRDefault="00BA5AEC" w:rsidP="003E45D8">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CBE158B"/>
    <w:multiLevelType w:val="hybridMultilevel"/>
    <w:tmpl w:val="6F3E02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4C73A7B"/>
    <w:multiLevelType w:val="hybridMultilevel"/>
    <w:tmpl w:val="C464D3A2"/>
    <w:lvl w:ilvl="0" w:tplc="1C00A7D2">
      <w:start w:val="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2A2F0FDF"/>
    <w:multiLevelType w:val="hybridMultilevel"/>
    <w:tmpl w:val="FE3A809C"/>
    <w:lvl w:ilvl="0" w:tplc="EDE2B0E6">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0"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2"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4"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5"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6"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7" w15:restartNumberingAfterBreak="0">
    <w:nsid w:val="6770026E"/>
    <w:multiLevelType w:val="hybridMultilevel"/>
    <w:tmpl w:val="C256ECB4"/>
    <w:lvl w:ilvl="0" w:tplc="1C00A7D2">
      <w:start w:val="4"/>
      <w:numFmt w:val="bullet"/>
      <w:lvlText w:val="-"/>
      <w:lvlJc w:val="left"/>
      <w:pPr>
        <w:ind w:left="855" w:hanging="360"/>
      </w:pPr>
      <w:rPr>
        <w:rFonts w:ascii="Arial" w:eastAsia="Times New Roman" w:hAnsi="Arial" w:cs="Arial" w:hint="default"/>
      </w:rPr>
    </w:lvl>
    <w:lvl w:ilvl="1" w:tplc="08090003" w:tentative="1">
      <w:start w:val="1"/>
      <w:numFmt w:val="bullet"/>
      <w:lvlText w:val="o"/>
      <w:lvlJc w:val="left"/>
      <w:pPr>
        <w:ind w:left="1575" w:hanging="360"/>
      </w:pPr>
      <w:rPr>
        <w:rFonts w:ascii="Courier New" w:hAnsi="Courier New" w:cs="Courier New" w:hint="default"/>
      </w:rPr>
    </w:lvl>
    <w:lvl w:ilvl="2" w:tplc="08090005" w:tentative="1">
      <w:start w:val="1"/>
      <w:numFmt w:val="bullet"/>
      <w:lvlText w:val=""/>
      <w:lvlJc w:val="left"/>
      <w:pPr>
        <w:ind w:left="2295" w:hanging="360"/>
      </w:pPr>
      <w:rPr>
        <w:rFonts w:ascii="Wingdings" w:hAnsi="Wingdings" w:hint="default"/>
      </w:rPr>
    </w:lvl>
    <w:lvl w:ilvl="3" w:tplc="08090001" w:tentative="1">
      <w:start w:val="1"/>
      <w:numFmt w:val="bullet"/>
      <w:lvlText w:val=""/>
      <w:lvlJc w:val="left"/>
      <w:pPr>
        <w:ind w:left="3015" w:hanging="360"/>
      </w:pPr>
      <w:rPr>
        <w:rFonts w:ascii="Symbol" w:hAnsi="Symbol" w:hint="default"/>
      </w:rPr>
    </w:lvl>
    <w:lvl w:ilvl="4" w:tplc="08090003" w:tentative="1">
      <w:start w:val="1"/>
      <w:numFmt w:val="bullet"/>
      <w:lvlText w:val="o"/>
      <w:lvlJc w:val="left"/>
      <w:pPr>
        <w:ind w:left="3735" w:hanging="360"/>
      </w:pPr>
      <w:rPr>
        <w:rFonts w:ascii="Courier New" w:hAnsi="Courier New" w:cs="Courier New" w:hint="default"/>
      </w:rPr>
    </w:lvl>
    <w:lvl w:ilvl="5" w:tplc="08090005" w:tentative="1">
      <w:start w:val="1"/>
      <w:numFmt w:val="bullet"/>
      <w:lvlText w:val=""/>
      <w:lvlJc w:val="left"/>
      <w:pPr>
        <w:ind w:left="4455" w:hanging="360"/>
      </w:pPr>
      <w:rPr>
        <w:rFonts w:ascii="Wingdings" w:hAnsi="Wingdings" w:hint="default"/>
      </w:rPr>
    </w:lvl>
    <w:lvl w:ilvl="6" w:tplc="08090001" w:tentative="1">
      <w:start w:val="1"/>
      <w:numFmt w:val="bullet"/>
      <w:lvlText w:val=""/>
      <w:lvlJc w:val="left"/>
      <w:pPr>
        <w:ind w:left="5175" w:hanging="360"/>
      </w:pPr>
      <w:rPr>
        <w:rFonts w:ascii="Symbol" w:hAnsi="Symbol" w:hint="default"/>
      </w:rPr>
    </w:lvl>
    <w:lvl w:ilvl="7" w:tplc="08090003" w:tentative="1">
      <w:start w:val="1"/>
      <w:numFmt w:val="bullet"/>
      <w:lvlText w:val="o"/>
      <w:lvlJc w:val="left"/>
      <w:pPr>
        <w:ind w:left="5895" w:hanging="360"/>
      </w:pPr>
      <w:rPr>
        <w:rFonts w:ascii="Courier New" w:hAnsi="Courier New" w:cs="Courier New" w:hint="default"/>
      </w:rPr>
    </w:lvl>
    <w:lvl w:ilvl="8" w:tplc="08090005" w:tentative="1">
      <w:start w:val="1"/>
      <w:numFmt w:val="bullet"/>
      <w:lvlText w:val=""/>
      <w:lvlJc w:val="left"/>
      <w:pPr>
        <w:ind w:left="6615" w:hanging="360"/>
      </w:pPr>
      <w:rPr>
        <w:rFonts w:ascii="Wingdings" w:hAnsi="Wingdings" w:hint="default"/>
      </w:rPr>
    </w:lvl>
  </w:abstractNum>
  <w:abstractNum w:abstractNumId="18"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9"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0"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1"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2"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num w:numId="1" w16cid:durableId="1101804660">
    <w:abstractNumId w:val="10"/>
  </w:num>
  <w:num w:numId="2" w16cid:durableId="1254819690">
    <w:abstractNumId w:val="18"/>
  </w:num>
  <w:num w:numId="3" w16cid:durableId="586887296">
    <w:abstractNumId w:val="1"/>
  </w:num>
  <w:num w:numId="4" w16cid:durableId="1643073379">
    <w:abstractNumId w:val="14"/>
  </w:num>
  <w:num w:numId="5" w16cid:durableId="12920982">
    <w:abstractNumId w:val="9"/>
  </w:num>
  <w:num w:numId="6" w16cid:durableId="2018850700">
    <w:abstractNumId w:val="16"/>
  </w:num>
  <w:num w:numId="7" w16cid:durableId="911239414">
    <w:abstractNumId w:val="15"/>
  </w:num>
  <w:num w:numId="8" w16cid:durableId="463692541">
    <w:abstractNumId w:val="13"/>
  </w:num>
  <w:num w:numId="9" w16cid:durableId="1363870200">
    <w:abstractNumId w:val="3"/>
  </w:num>
  <w:num w:numId="10" w16cid:durableId="1921283257">
    <w:abstractNumId w:val="6"/>
  </w:num>
  <w:num w:numId="11" w16cid:durableId="1138842347">
    <w:abstractNumId w:val="5"/>
  </w:num>
  <w:num w:numId="12" w16cid:durableId="969672845">
    <w:abstractNumId w:val="21"/>
  </w:num>
  <w:num w:numId="13" w16cid:durableId="1176649413">
    <w:abstractNumId w:val="20"/>
  </w:num>
  <w:num w:numId="14" w16cid:durableId="1499224164">
    <w:abstractNumId w:val="22"/>
  </w:num>
  <w:num w:numId="15" w16cid:durableId="847138865">
    <w:abstractNumId w:val="11"/>
  </w:num>
  <w:num w:numId="16" w16cid:durableId="185995185">
    <w:abstractNumId w:val="7"/>
  </w:num>
  <w:num w:numId="17" w16cid:durableId="1928070639">
    <w:abstractNumId w:val="12"/>
  </w:num>
  <w:num w:numId="18" w16cid:durableId="1825706609">
    <w:abstractNumId w:val="2"/>
  </w:num>
  <w:num w:numId="19" w16cid:durableId="731973379">
    <w:abstractNumId w:val="19"/>
  </w:num>
  <w:num w:numId="20" w16cid:durableId="175965007">
    <w:abstractNumId w:val="4"/>
  </w:num>
  <w:num w:numId="21" w16cid:durableId="737216741">
    <w:abstractNumId w:val="8"/>
  </w:num>
  <w:num w:numId="22" w16cid:durableId="1378361788">
    <w:abstractNumId w:val="17"/>
  </w:num>
  <w:num w:numId="23" w16cid:durableId="32730266">
    <w:abstractNumId w:val="0"/>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13AC"/>
    <w:rsid w:val="000015AD"/>
    <w:rsid w:val="000015E2"/>
    <w:rsid w:val="00001624"/>
    <w:rsid w:val="00001B5D"/>
    <w:rsid w:val="00001CA5"/>
    <w:rsid w:val="000020A1"/>
    <w:rsid w:val="000026A3"/>
    <w:rsid w:val="00002756"/>
    <w:rsid w:val="00002848"/>
    <w:rsid w:val="00002A1E"/>
    <w:rsid w:val="00002B08"/>
    <w:rsid w:val="00002C4A"/>
    <w:rsid w:val="00002FA4"/>
    <w:rsid w:val="000032C8"/>
    <w:rsid w:val="00003317"/>
    <w:rsid w:val="0000347B"/>
    <w:rsid w:val="000035C1"/>
    <w:rsid w:val="000039A9"/>
    <w:rsid w:val="00003ACB"/>
    <w:rsid w:val="00003F9D"/>
    <w:rsid w:val="00003FA4"/>
    <w:rsid w:val="00004386"/>
    <w:rsid w:val="000045B3"/>
    <w:rsid w:val="00004AC6"/>
    <w:rsid w:val="00004D62"/>
    <w:rsid w:val="00004F27"/>
    <w:rsid w:val="000050A1"/>
    <w:rsid w:val="000050E8"/>
    <w:rsid w:val="0000539D"/>
    <w:rsid w:val="000057A1"/>
    <w:rsid w:val="00005DCA"/>
    <w:rsid w:val="00006417"/>
    <w:rsid w:val="00006891"/>
    <w:rsid w:val="00006BFB"/>
    <w:rsid w:val="00006E2B"/>
    <w:rsid w:val="0000756F"/>
    <w:rsid w:val="00007989"/>
    <w:rsid w:val="00007B6C"/>
    <w:rsid w:val="00007BE0"/>
    <w:rsid w:val="00010183"/>
    <w:rsid w:val="00010B9C"/>
    <w:rsid w:val="000115FB"/>
    <w:rsid w:val="000116CA"/>
    <w:rsid w:val="00011B40"/>
    <w:rsid w:val="00011D69"/>
    <w:rsid w:val="00012650"/>
    <w:rsid w:val="00012FC7"/>
    <w:rsid w:val="0001326B"/>
    <w:rsid w:val="000132EC"/>
    <w:rsid w:val="0001352B"/>
    <w:rsid w:val="00013591"/>
    <w:rsid w:val="00013B84"/>
    <w:rsid w:val="0001405A"/>
    <w:rsid w:val="000140B6"/>
    <w:rsid w:val="0001419B"/>
    <w:rsid w:val="00014229"/>
    <w:rsid w:val="00014B83"/>
    <w:rsid w:val="00014BA2"/>
    <w:rsid w:val="00014EE1"/>
    <w:rsid w:val="0001548F"/>
    <w:rsid w:val="000154F6"/>
    <w:rsid w:val="00015737"/>
    <w:rsid w:val="0001583A"/>
    <w:rsid w:val="00016913"/>
    <w:rsid w:val="00016B55"/>
    <w:rsid w:val="000171A1"/>
    <w:rsid w:val="000174BB"/>
    <w:rsid w:val="00017726"/>
    <w:rsid w:val="000178C2"/>
    <w:rsid w:val="00017933"/>
    <w:rsid w:val="00017E36"/>
    <w:rsid w:val="00017F91"/>
    <w:rsid w:val="00020007"/>
    <w:rsid w:val="000200E2"/>
    <w:rsid w:val="0002054C"/>
    <w:rsid w:val="000206F7"/>
    <w:rsid w:val="00020F6D"/>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526"/>
    <w:rsid w:val="00024945"/>
    <w:rsid w:val="000249ED"/>
    <w:rsid w:val="00024A04"/>
    <w:rsid w:val="00024BA1"/>
    <w:rsid w:val="00024CB0"/>
    <w:rsid w:val="00025245"/>
    <w:rsid w:val="00025613"/>
    <w:rsid w:val="00025ABC"/>
    <w:rsid w:val="00025EA3"/>
    <w:rsid w:val="00025F11"/>
    <w:rsid w:val="00026A3E"/>
    <w:rsid w:val="00026B4D"/>
    <w:rsid w:val="00027561"/>
    <w:rsid w:val="0002767E"/>
    <w:rsid w:val="00027F41"/>
    <w:rsid w:val="00027FDF"/>
    <w:rsid w:val="00030092"/>
    <w:rsid w:val="00030254"/>
    <w:rsid w:val="00030393"/>
    <w:rsid w:val="0003049D"/>
    <w:rsid w:val="00030775"/>
    <w:rsid w:val="00030968"/>
    <w:rsid w:val="000309C4"/>
    <w:rsid w:val="00030A04"/>
    <w:rsid w:val="00030B07"/>
    <w:rsid w:val="000312E1"/>
    <w:rsid w:val="00031521"/>
    <w:rsid w:val="00031B81"/>
    <w:rsid w:val="00031C50"/>
    <w:rsid w:val="00031E59"/>
    <w:rsid w:val="00031FF4"/>
    <w:rsid w:val="0003228C"/>
    <w:rsid w:val="00032448"/>
    <w:rsid w:val="000333C7"/>
    <w:rsid w:val="000334D1"/>
    <w:rsid w:val="00033526"/>
    <w:rsid w:val="00033624"/>
    <w:rsid w:val="00033728"/>
    <w:rsid w:val="000339E2"/>
    <w:rsid w:val="00033BC6"/>
    <w:rsid w:val="00033C29"/>
    <w:rsid w:val="000343F3"/>
    <w:rsid w:val="00034771"/>
    <w:rsid w:val="000349E4"/>
    <w:rsid w:val="000351A7"/>
    <w:rsid w:val="000351E7"/>
    <w:rsid w:val="00035630"/>
    <w:rsid w:val="00035EAB"/>
    <w:rsid w:val="00035F3E"/>
    <w:rsid w:val="000361EB"/>
    <w:rsid w:val="000372DF"/>
    <w:rsid w:val="00037B1B"/>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31E"/>
    <w:rsid w:val="00042457"/>
    <w:rsid w:val="00042492"/>
    <w:rsid w:val="00042803"/>
    <w:rsid w:val="00042D5B"/>
    <w:rsid w:val="00042D7F"/>
    <w:rsid w:val="00042E46"/>
    <w:rsid w:val="00043E6E"/>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CC5"/>
    <w:rsid w:val="00050231"/>
    <w:rsid w:val="00050B4E"/>
    <w:rsid w:val="00050CB0"/>
    <w:rsid w:val="00050E97"/>
    <w:rsid w:val="00051215"/>
    <w:rsid w:val="000512F4"/>
    <w:rsid w:val="00051303"/>
    <w:rsid w:val="00051349"/>
    <w:rsid w:val="00051365"/>
    <w:rsid w:val="00051602"/>
    <w:rsid w:val="000516B7"/>
    <w:rsid w:val="00051772"/>
    <w:rsid w:val="0005184A"/>
    <w:rsid w:val="00051A21"/>
    <w:rsid w:val="00051B41"/>
    <w:rsid w:val="0005218B"/>
    <w:rsid w:val="0005233A"/>
    <w:rsid w:val="00052342"/>
    <w:rsid w:val="0005285D"/>
    <w:rsid w:val="00052AE5"/>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AD1"/>
    <w:rsid w:val="00056F94"/>
    <w:rsid w:val="00057734"/>
    <w:rsid w:val="0005780E"/>
    <w:rsid w:val="00057A58"/>
    <w:rsid w:val="00057D1C"/>
    <w:rsid w:val="000601AC"/>
    <w:rsid w:val="00060259"/>
    <w:rsid w:val="00060602"/>
    <w:rsid w:val="000609DE"/>
    <w:rsid w:val="00060E29"/>
    <w:rsid w:val="00060E6D"/>
    <w:rsid w:val="00060FA7"/>
    <w:rsid w:val="00061234"/>
    <w:rsid w:val="000615EF"/>
    <w:rsid w:val="00061A6B"/>
    <w:rsid w:val="00061DDB"/>
    <w:rsid w:val="00062148"/>
    <w:rsid w:val="000622FE"/>
    <w:rsid w:val="000624D7"/>
    <w:rsid w:val="00062B94"/>
    <w:rsid w:val="00062D1C"/>
    <w:rsid w:val="000634AF"/>
    <w:rsid w:val="00063516"/>
    <w:rsid w:val="000638D4"/>
    <w:rsid w:val="000638EB"/>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288"/>
    <w:rsid w:val="000675BC"/>
    <w:rsid w:val="000679C2"/>
    <w:rsid w:val="00070103"/>
    <w:rsid w:val="00070581"/>
    <w:rsid w:val="0007188F"/>
    <w:rsid w:val="00071BD5"/>
    <w:rsid w:val="00071DA3"/>
    <w:rsid w:val="00071FCB"/>
    <w:rsid w:val="000722D7"/>
    <w:rsid w:val="00072345"/>
    <w:rsid w:val="0007264C"/>
    <w:rsid w:val="0007279C"/>
    <w:rsid w:val="00072969"/>
    <w:rsid w:val="00072A0A"/>
    <w:rsid w:val="00073660"/>
    <w:rsid w:val="000739ED"/>
    <w:rsid w:val="00073CD6"/>
    <w:rsid w:val="00074333"/>
    <w:rsid w:val="00074517"/>
    <w:rsid w:val="000745FC"/>
    <w:rsid w:val="00074908"/>
    <w:rsid w:val="00074B15"/>
    <w:rsid w:val="00074C38"/>
    <w:rsid w:val="00074E4F"/>
    <w:rsid w:val="00074F83"/>
    <w:rsid w:val="0007505D"/>
    <w:rsid w:val="000751DD"/>
    <w:rsid w:val="000751FC"/>
    <w:rsid w:val="000759BE"/>
    <w:rsid w:val="00075AC4"/>
    <w:rsid w:val="00075B90"/>
    <w:rsid w:val="00075C1E"/>
    <w:rsid w:val="00076274"/>
    <w:rsid w:val="00076560"/>
    <w:rsid w:val="00076653"/>
    <w:rsid w:val="00076749"/>
    <w:rsid w:val="0007677B"/>
    <w:rsid w:val="00076A9B"/>
    <w:rsid w:val="00077BDF"/>
    <w:rsid w:val="00077D2F"/>
    <w:rsid w:val="000800BD"/>
    <w:rsid w:val="00080D7B"/>
    <w:rsid w:val="00080DD4"/>
    <w:rsid w:val="00080E31"/>
    <w:rsid w:val="00080FB3"/>
    <w:rsid w:val="00081154"/>
    <w:rsid w:val="00081251"/>
    <w:rsid w:val="00081EC0"/>
    <w:rsid w:val="00081EE2"/>
    <w:rsid w:val="0008231F"/>
    <w:rsid w:val="00082378"/>
    <w:rsid w:val="00082AF5"/>
    <w:rsid w:val="00082B07"/>
    <w:rsid w:val="00082ED6"/>
    <w:rsid w:val="000830C2"/>
    <w:rsid w:val="000830C4"/>
    <w:rsid w:val="000830D6"/>
    <w:rsid w:val="000831B7"/>
    <w:rsid w:val="0008332C"/>
    <w:rsid w:val="0008337D"/>
    <w:rsid w:val="00083967"/>
    <w:rsid w:val="00084073"/>
    <w:rsid w:val="0008422C"/>
    <w:rsid w:val="000842C3"/>
    <w:rsid w:val="0008456E"/>
    <w:rsid w:val="0008482B"/>
    <w:rsid w:val="00084AFD"/>
    <w:rsid w:val="000853CD"/>
    <w:rsid w:val="00085424"/>
    <w:rsid w:val="00085771"/>
    <w:rsid w:val="00085A6C"/>
    <w:rsid w:val="00085ABE"/>
    <w:rsid w:val="00085F16"/>
    <w:rsid w:val="000861AF"/>
    <w:rsid w:val="00086234"/>
    <w:rsid w:val="000864FC"/>
    <w:rsid w:val="00086506"/>
    <w:rsid w:val="00086AE4"/>
    <w:rsid w:val="00086F2F"/>
    <w:rsid w:val="0008724E"/>
    <w:rsid w:val="000879B6"/>
    <w:rsid w:val="00087BF3"/>
    <w:rsid w:val="00087F1C"/>
    <w:rsid w:val="0009042B"/>
    <w:rsid w:val="000905F2"/>
    <w:rsid w:val="000906CA"/>
    <w:rsid w:val="00090797"/>
    <w:rsid w:val="000907FA"/>
    <w:rsid w:val="00090AC9"/>
    <w:rsid w:val="00090B83"/>
    <w:rsid w:val="00090D20"/>
    <w:rsid w:val="0009134F"/>
    <w:rsid w:val="000913CA"/>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3A8"/>
    <w:rsid w:val="000964B7"/>
    <w:rsid w:val="00096650"/>
    <w:rsid w:val="00096CF9"/>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F62"/>
    <w:rsid w:val="000A234E"/>
    <w:rsid w:val="000A2469"/>
    <w:rsid w:val="000A260C"/>
    <w:rsid w:val="000A337B"/>
    <w:rsid w:val="000A3421"/>
    <w:rsid w:val="000A3461"/>
    <w:rsid w:val="000A36FA"/>
    <w:rsid w:val="000A39CB"/>
    <w:rsid w:val="000A39D1"/>
    <w:rsid w:val="000A3A8E"/>
    <w:rsid w:val="000A3B1B"/>
    <w:rsid w:val="000A4063"/>
    <w:rsid w:val="000A4523"/>
    <w:rsid w:val="000A45BD"/>
    <w:rsid w:val="000A4688"/>
    <w:rsid w:val="000A4E60"/>
    <w:rsid w:val="000A4E95"/>
    <w:rsid w:val="000A4ECA"/>
    <w:rsid w:val="000A51D5"/>
    <w:rsid w:val="000A5A27"/>
    <w:rsid w:val="000A5B00"/>
    <w:rsid w:val="000A6061"/>
    <w:rsid w:val="000A6073"/>
    <w:rsid w:val="000A610A"/>
    <w:rsid w:val="000A61DF"/>
    <w:rsid w:val="000A6826"/>
    <w:rsid w:val="000A69F7"/>
    <w:rsid w:val="000A6AE8"/>
    <w:rsid w:val="000A6B88"/>
    <w:rsid w:val="000A73F1"/>
    <w:rsid w:val="000A7420"/>
    <w:rsid w:val="000A76EF"/>
    <w:rsid w:val="000A78F4"/>
    <w:rsid w:val="000A7BFF"/>
    <w:rsid w:val="000A7DA8"/>
    <w:rsid w:val="000A7F53"/>
    <w:rsid w:val="000A7FB9"/>
    <w:rsid w:val="000B0210"/>
    <w:rsid w:val="000B0303"/>
    <w:rsid w:val="000B07A0"/>
    <w:rsid w:val="000B0A14"/>
    <w:rsid w:val="000B0A83"/>
    <w:rsid w:val="000B0A9C"/>
    <w:rsid w:val="000B0BC2"/>
    <w:rsid w:val="000B0D97"/>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C92"/>
    <w:rsid w:val="000B3D83"/>
    <w:rsid w:val="000B4122"/>
    <w:rsid w:val="000B4466"/>
    <w:rsid w:val="000B46BC"/>
    <w:rsid w:val="000B4855"/>
    <w:rsid w:val="000B4C8C"/>
    <w:rsid w:val="000B50FD"/>
    <w:rsid w:val="000B5232"/>
    <w:rsid w:val="000B5415"/>
    <w:rsid w:val="000B548B"/>
    <w:rsid w:val="000B56E6"/>
    <w:rsid w:val="000B5C9E"/>
    <w:rsid w:val="000B5CB6"/>
    <w:rsid w:val="000B5F69"/>
    <w:rsid w:val="000B6046"/>
    <w:rsid w:val="000B6233"/>
    <w:rsid w:val="000B6590"/>
    <w:rsid w:val="000B7789"/>
    <w:rsid w:val="000C0B64"/>
    <w:rsid w:val="000C0C54"/>
    <w:rsid w:val="000C12F8"/>
    <w:rsid w:val="000C1EA7"/>
    <w:rsid w:val="000C25A7"/>
    <w:rsid w:val="000C2C7E"/>
    <w:rsid w:val="000C2CDB"/>
    <w:rsid w:val="000C2D1C"/>
    <w:rsid w:val="000C33A3"/>
    <w:rsid w:val="000C36D1"/>
    <w:rsid w:val="000C3F05"/>
    <w:rsid w:val="000C3F30"/>
    <w:rsid w:val="000C4170"/>
    <w:rsid w:val="000C448A"/>
    <w:rsid w:val="000C44E1"/>
    <w:rsid w:val="000C463E"/>
    <w:rsid w:val="000C46C9"/>
    <w:rsid w:val="000C471D"/>
    <w:rsid w:val="000C4726"/>
    <w:rsid w:val="000C4B22"/>
    <w:rsid w:val="000C4DCC"/>
    <w:rsid w:val="000C5148"/>
    <w:rsid w:val="000C56C0"/>
    <w:rsid w:val="000C58BF"/>
    <w:rsid w:val="000C58FD"/>
    <w:rsid w:val="000C593E"/>
    <w:rsid w:val="000C59FE"/>
    <w:rsid w:val="000C5F92"/>
    <w:rsid w:val="000C612F"/>
    <w:rsid w:val="000C644E"/>
    <w:rsid w:val="000C65BB"/>
    <w:rsid w:val="000C67E0"/>
    <w:rsid w:val="000C68CD"/>
    <w:rsid w:val="000C68DD"/>
    <w:rsid w:val="000C704A"/>
    <w:rsid w:val="000C7454"/>
    <w:rsid w:val="000C759C"/>
    <w:rsid w:val="000C75A4"/>
    <w:rsid w:val="000C76CF"/>
    <w:rsid w:val="000C77B0"/>
    <w:rsid w:val="000C7CCF"/>
    <w:rsid w:val="000D07B5"/>
    <w:rsid w:val="000D0C33"/>
    <w:rsid w:val="000D0ED3"/>
    <w:rsid w:val="000D1466"/>
    <w:rsid w:val="000D19EC"/>
    <w:rsid w:val="000D1FB3"/>
    <w:rsid w:val="000D216D"/>
    <w:rsid w:val="000D2411"/>
    <w:rsid w:val="000D25F8"/>
    <w:rsid w:val="000D27DC"/>
    <w:rsid w:val="000D2B6A"/>
    <w:rsid w:val="000D335E"/>
    <w:rsid w:val="000D365D"/>
    <w:rsid w:val="000D39B3"/>
    <w:rsid w:val="000D3A96"/>
    <w:rsid w:val="000D3C1F"/>
    <w:rsid w:val="000D3FB0"/>
    <w:rsid w:val="000D4011"/>
    <w:rsid w:val="000D44A9"/>
    <w:rsid w:val="000D44F4"/>
    <w:rsid w:val="000D4516"/>
    <w:rsid w:val="000D454D"/>
    <w:rsid w:val="000D4575"/>
    <w:rsid w:val="000D4729"/>
    <w:rsid w:val="000D49D0"/>
    <w:rsid w:val="000D4F08"/>
    <w:rsid w:val="000D50FC"/>
    <w:rsid w:val="000D51BD"/>
    <w:rsid w:val="000D5471"/>
    <w:rsid w:val="000D552B"/>
    <w:rsid w:val="000D564A"/>
    <w:rsid w:val="000D59BC"/>
    <w:rsid w:val="000D5D79"/>
    <w:rsid w:val="000D5F4F"/>
    <w:rsid w:val="000D5F87"/>
    <w:rsid w:val="000D6354"/>
    <w:rsid w:val="000D63EC"/>
    <w:rsid w:val="000D6893"/>
    <w:rsid w:val="000D6E1E"/>
    <w:rsid w:val="000D7578"/>
    <w:rsid w:val="000D7805"/>
    <w:rsid w:val="000D7BC3"/>
    <w:rsid w:val="000E0783"/>
    <w:rsid w:val="000E08F3"/>
    <w:rsid w:val="000E0959"/>
    <w:rsid w:val="000E09BB"/>
    <w:rsid w:val="000E0AFE"/>
    <w:rsid w:val="000E0C83"/>
    <w:rsid w:val="000E0FDB"/>
    <w:rsid w:val="000E1421"/>
    <w:rsid w:val="000E1929"/>
    <w:rsid w:val="000E1D06"/>
    <w:rsid w:val="000E1FBD"/>
    <w:rsid w:val="000E20D5"/>
    <w:rsid w:val="000E2164"/>
    <w:rsid w:val="000E24DA"/>
    <w:rsid w:val="000E2A59"/>
    <w:rsid w:val="000E3624"/>
    <w:rsid w:val="000E36A4"/>
    <w:rsid w:val="000E3AB8"/>
    <w:rsid w:val="000E3B5F"/>
    <w:rsid w:val="000E3CE0"/>
    <w:rsid w:val="000E499A"/>
    <w:rsid w:val="000E49C0"/>
    <w:rsid w:val="000E4AA1"/>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F3C"/>
    <w:rsid w:val="000F12BA"/>
    <w:rsid w:val="000F13C7"/>
    <w:rsid w:val="000F1682"/>
    <w:rsid w:val="000F185D"/>
    <w:rsid w:val="000F193D"/>
    <w:rsid w:val="000F1C18"/>
    <w:rsid w:val="000F1F0B"/>
    <w:rsid w:val="000F2427"/>
    <w:rsid w:val="000F2458"/>
    <w:rsid w:val="000F264E"/>
    <w:rsid w:val="000F2A06"/>
    <w:rsid w:val="000F2BD2"/>
    <w:rsid w:val="000F3397"/>
    <w:rsid w:val="000F33BB"/>
    <w:rsid w:val="000F35EE"/>
    <w:rsid w:val="000F3923"/>
    <w:rsid w:val="000F3F5B"/>
    <w:rsid w:val="000F4058"/>
    <w:rsid w:val="000F4558"/>
    <w:rsid w:val="000F4E2F"/>
    <w:rsid w:val="000F4E3E"/>
    <w:rsid w:val="000F5567"/>
    <w:rsid w:val="000F57A5"/>
    <w:rsid w:val="000F5958"/>
    <w:rsid w:val="000F5E42"/>
    <w:rsid w:val="000F6475"/>
    <w:rsid w:val="000F670D"/>
    <w:rsid w:val="000F6766"/>
    <w:rsid w:val="000F6A48"/>
    <w:rsid w:val="000F6C2A"/>
    <w:rsid w:val="000F6C59"/>
    <w:rsid w:val="000F6D4B"/>
    <w:rsid w:val="000F6FB2"/>
    <w:rsid w:val="000F70A1"/>
    <w:rsid w:val="000F7583"/>
    <w:rsid w:val="000F77BE"/>
    <w:rsid w:val="000F7A27"/>
    <w:rsid w:val="000F7BB2"/>
    <w:rsid w:val="000F7C18"/>
    <w:rsid w:val="00100066"/>
    <w:rsid w:val="00100104"/>
    <w:rsid w:val="001001E6"/>
    <w:rsid w:val="0010026C"/>
    <w:rsid w:val="00100F4E"/>
    <w:rsid w:val="001012EF"/>
    <w:rsid w:val="001017C0"/>
    <w:rsid w:val="001019A9"/>
    <w:rsid w:val="00101CCA"/>
    <w:rsid w:val="001020A2"/>
    <w:rsid w:val="001021D8"/>
    <w:rsid w:val="001026EE"/>
    <w:rsid w:val="00102F5E"/>
    <w:rsid w:val="00103053"/>
    <w:rsid w:val="001034E2"/>
    <w:rsid w:val="00103973"/>
    <w:rsid w:val="00103D06"/>
    <w:rsid w:val="00104415"/>
    <w:rsid w:val="00104CFE"/>
    <w:rsid w:val="00104E75"/>
    <w:rsid w:val="00104E97"/>
    <w:rsid w:val="00104E99"/>
    <w:rsid w:val="00105194"/>
    <w:rsid w:val="001052E1"/>
    <w:rsid w:val="001056E9"/>
    <w:rsid w:val="0010594A"/>
    <w:rsid w:val="00106392"/>
    <w:rsid w:val="00106424"/>
    <w:rsid w:val="00106489"/>
    <w:rsid w:val="00106BF6"/>
    <w:rsid w:val="00106CD2"/>
    <w:rsid w:val="00106FAF"/>
    <w:rsid w:val="0010743E"/>
    <w:rsid w:val="00107506"/>
    <w:rsid w:val="00107682"/>
    <w:rsid w:val="001076ED"/>
    <w:rsid w:val="00110428"/>
    <w:rsid w:val="00110AAD"/>
    <w:rsid w:val="00110EDF"/>
    <w:rsid w:val="00110F27"/>
    <w:rsid w:val="00110F93"/>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E2"/>
    <w:rsid w:val="00113E3C"/>
    <w:rsid w:val="001145D2"/>
    <w:rsid w:val="00114732"/>
    <w:rsid w:val="001149A9"/>
    <w:rsid w:val="00114D69"/>
    <w:rsid w:val="001152A1"/>
    <w:rsid w:val="00115DA8"/>
    <w:rsid w:val="00116010"/>
    <w:rsid w:val="0011657D"/>
    <w:rsid w:val="001169DC"/>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2140"/>
    <w:rsid w:val="0012217C"/>
    <w:rsid w:val="00122327"/>
    <w:rsid w:val="001223C8"/>
    <w:rsid w:val="001223CF"/>
    <w:rsid w:val="00122572"/>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81D"/>
    <w:rsid w:val="001269B9"/>
    <w:rsid w:val="001269BB"/>
    <w:rsid w:val="00126BD4"/>
    <w:rsid w:val="00126F42"/>
    <w:rsid w:val="00126FD5"/>
    <w:rsid w:val="001270D1"/>
    <w:rsid w:val="00127B01"/>
    <w:rsid w:val="00130094"/>
    <w:rsid w:val="0013154A"/>
    <w:rsid w:val="001318BE"/>
    <w:rsid w:val="001318E2"/>
    <w:rsid w:val="00131A53"/>
    <w:rsid w:val="00132B2B"/>
    <w:rsid w:val="00132DF2"/>
    <w:rsid w:val="001336E3"/>
    <w:rsid w:val="00133886"/>
    <w:rsid w:val="001340E4"/>
    <w:rsid w:val="0013441C"/>
    <w:rsid w:val="00134B1C"/>
    <w:rsid w:val="00134CF6"/>
    <w:rsid w:val="0013531C"/>
    <w:rsid w:val="00135E09"/>
    <w:rsid w:val="00135FD2"/>
    <w:rsid w:val="00135FF1"/>
    <w:rsid w:val="00136385"/>
    <w:rsid w:val="001364D9"/>
    <w:rsid w:val="0013669B"/>
    <w:rsid w:val="00136ABF"/>
    <w:rsid w:val="00136CC8"/>
    <w:rsid w:val="00136DC8"/>
    <w:rsid w:val="00136E5D"/>
    <w:rsid w:val="00136E7E"/>
    <w:rsid w:val="00136EF8"/>
    <w:rsid w:val="001372BC"/>
    <w:rsid w:val="00137935"/>
    <w:rsid w:val="00137A38"/>
    <w:rsid w:val="00137AE3"/>
    <w:rsid w:val="00137EF8"/>
    <w:rsid w:val="001402E0"/>
    <w:rsid w:val="001411B5"/>
    <w:rsid w:val="001412C2"/>
    <w:rsid w:val="00141428"/>
    <w:rsid w:val="00141752"/>
    <w:rsid w:val="00141981"/>
    <w:rsid w:val="00141BB1"/>
    <w:rsid w:val="00142186"/>
    <w:rsid w:val="00142AB7"/>
    <w:rsid w:val="00142D61"/>
    <w:rsid w:val="00143056"/>
    <w:rsid w:val="00143083"/>
    <w:rsid w:val="001433BC"/>
    <w:rsid w:val="00143899"/>
    <w:rsid w:val="00143991"/>
    <w:rsid w:val="001439A4"/>
    <w:rsid w:val="00143B3C"/>
    <w:rsid w:val="00143C9C"/>
    <w:rsid w:val="00143DA0"/>
    <w:rsid w:val="00143E53"/>
    <w:rsid w:val="00144067"/>
    <w:rsid w:val="00144B89"/>
    <w:rsid w:val="00144EC2"/>
    <w:rsid w:val="001450E4"/>
    <w:rsid w:val="00145638"/>
    <w:rsid w:val="00145A55"/>
    <w:rsid w:val="00145DB8"/>
    <w:rsid w:val="00145DEB"/>
    <w:rsid w:val="0014638D"/>
    <w:rsid w:val="0014641B"/>
    <w:rsid w:val="00146492"/>
    <w:rsid w:val="00146716"/>
    <w:rsid w:val="00146838"/>
    <w:rsid w:val="001469DF"/>
    <w:rsid w:val="00146DD9"/>
    <w:rsid w:val="00146FA8"/>
    <w:rsid w:val="00147397"/>
    <w:rsid w:val="001474F7"/>
    <w:rsid w:val="00147A5C"/>
    <w:rsid w:val="00147DC3"/>
    <w:rsid w:val="00147E11"/>
    <w:rsid w:val="00150462"/>
    <w:rsid w:val="00150B2E"/>
    <w:rsid w:val="00150C0D"/>
    <w:rsid w:val="00150C94"/>
    <w:rsid w:val="00151092"/>
    <w:rsid w:val="00151098"/>
    <w:rsid w:val="0015132F"/>
    <w:rsid w:val="001516C0"/>
    <w:rsid w:val="001519DE"/>
    <w:rsid w:val="001520B9"/>
    <w:rsid w:val="0015235C"/>
    <w:rsid w:val="00152497"/>
    <w:rsid w:val="00152596"/>
    <w:rsid w:val="00152935"/>
    <w:rsid w:val="00152AE7"/>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5385"/>
    <w:rsid w:val="00155CE5"/>
    <w:rsid w:val="00155E6C"/>
    <w:rsid w:val="00156389"/>
    <w:rsid w:val="001564EC"/>
    <w:rsid w:val="0015717A"/>
    <w:rsid w:val="00157C6D"/>
    <w:rsid w:val="00157DA5"/>
    <w:rsid w:val="00157FFD"/>
    <w:rsid w:val="00160451"/>
    <w:rsid w:val="00160957"/>
    <w:rsid w:val="00161023"/>
    <w:rsid w:val="0016146D"/>
    <w:rsid w:val="001614DB"/>
    <w:rsid w:val="00161658"/>
    <w:rsid w:val="00161820"/>
    <w:rsid w:val="00161841"/>
    <w:rsid w:val="001622FD"/>
    <w:rsid w:val="00162637"/>
    <w:rsid w:val="00162DA8"/>
    <w:rsid w:val="00163179"/>
    <w:rsid w:val="001632B2"/>
    <w:rsid w:val="00163883"/>
    <w:rsid w:val="001638E5"/>
    <w:rsid w:val="001640D9"/>
    <w:rsid w:val="00164397"/>
    <w:rsid w:val="001643F3"/>
    <w:rsid w:val="0016461A"/>
    <w:rsid w:val="00164788"/>
    <w:rsid w:val="00164797"/>
    <w:rsid w:val="00164A24"/>
    <w:rsid w:val="00164CC1"/>
    <w:rsid w:val="00164EE4"/>
    <w:rsid w:val="00164F3F"/>
    <w:rsid w:val="00164FD8"/>
    <w:rsid w:val="001653D4"/>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80D"/>
    <w:rsid w:val="00172146"/>
    <w:rsid w:val="00172634"/>
    <w:rsid w:val="001729B8"/>
    <w:rsid w:val="00172CB9"/>
    <w:rsid w:val="00172E1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321"/>
    <w:rsid w:val="001763F3"/>
    <w:rsid w:val="00176AAC"/>
    <w:rsid w:val="00176E06"/>
    <w:rsid w:val="00176F54"/>
    <w:rsid w:val="00177781"/>
    <w:rsid w:val="001778B0"/>
    <w:rsid w:val="001779BE"/>
    <w:rsid w:val="00177A9B"/>
    <w:rsid w:val="00177B82"/>
    <w:rsid w:val="00177C3A"/>
    <w:rsid w:val="00177C51"/>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FF"/>
    <w:rsid w:val="00184DDE"/>
    <w:rsid w:val="001853D5"/>
    <w:rsid w:val="0018585A"/>
    <w:rsid w:val="00185B1C"/>
    <w:rsid w:val="00185BE6"/>
    <w:rsid w:val="00185CF6"/>
    <w:rsid w:val="00186153"/>
    <w:rsid w:val="001861DD"/>
    <w:rsid w:val="001866A6"/>
    <w:rsid w:val="00186811"/>
    <w:rsid w:val="001868EB"/>
    <w:rsid w:val="00186D90"/>
    <w:rsid w:val="00186E7E"/>
    <w:rsid w:val="0018767D"/>
    <w:rsid w:val="0018774D"/>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E90"/>
    <w:rsid w:val="0019604F"/>
    <w:rsid w:val="00196464"/>
    <w:rsid w:val="0019682B"/>
    <w:rsid w:val="001971CB"/>
    <w:rsid w:val="0019757F"/>
    <w:rsid w:val="0019783B"/>
    <w:rsid w:val="00197886"/>
    <w:rsid w:val="00197AA4"/>
    <w:rsid w:val="00197C2C"/>
    <w:rsid w:val="00197DB8"/>
    <w:rsid w:val="00197F62"/>
    <w:rsid w:val="00197F7F"/>
    <w:rsid w:val="001A0151"/>
    <w:rsid w:val="001A042D"/>
    <w:rsid w:val="001A059E"/>
    <w:rsid w:val="001A0A4C"/>
    <w:rsid w:val="001A0AFE"/>
    <w:rsid w:val="001A0C0C"/>
    <w:rsid w:val="001A0DA3"/>
    <w:rsid w:val="001A0E6E"/>
    <w:rsid w:val="001A108D"/>
    <w:rsid w:val="001A1266"/>
    <w:rsid w:val="001A156B"/>
    <w:rsid w:val="001A1631"/>
    <w:rsid w:val="001A1C10"/>
    <w:rsid w:val="001A2632"/>
    <w:rsid w:val="001A28D7"/>
    <w:rsid w:val="001A2CBB"/>
    <w:rsid w:val="001A334B"/>
    <w:rsid w:val="001A352F"/>
    <w:rsid w:val="001A3A65"/>
    <w:rsid w:val="001A3BD2"/>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5DA"/>
    <w:rsid w:val="001A7727"/>
    <w:rsid w:val="001A78A8"/>
    <w:rsid w:val="001A78F0"/>
    <w:rsid w:val="001A7C3A"/>
    <w:rsid w:val="001B012C"/>
    <w:rsid w:val="001B0163"/>
    <w:rsid w:val="001B018C"/>
    <w:rsid w:val="001B021F"/>
    <w:rsid w:val="001B024C"/>
    <w:rsid w:val="001B0395"/>
    <w:rsid w:val="001B0DC5"/>
    <w:rsid w:val="001B0FA7"/>
    <w:rsid w:val="001B115F"/>
    <w:rsid w:val="001B1188"/>
    <w:rsid w:val="001B1257"/>
    <w:rsid w:val="001B1483"/>
    <w:rsid w:val="001B1528"/>
    <w:rsid w:val="001B19A6"/>
    <w:rsid w:val="001B19C1"/>
    <w:rsid w:val="001B1DBB"/>
    <w:rsid w:val="001B1DD8"/>
    <w:rsid w:val="001B21A1"/>
    <w:rsid w:val="001B22C0"/>
    <w:rsid w:val="001B2B05"/>
    <w:rsid w:val="001B2B11"/>
    <w:rsid w:val="001B2F8E"/>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C41"/>
    <w:rsid w:val="001B6EE7"/>
    <w:rsid w:val="001B6FE4"/>
    <w:rsid w:val="001B7456"/>
    <w:rsid w:val="001B787E"/>
    <w:rsid w:val="001B7B27"/>
    <w:rsid w:val="001B7C50"/>
    <w:rsid w:val="001B7CEF"/>
    <w:rsid w:val="001C0446"/>
    <w:rsid w:val="001C101B"/>
    <w:rsid w:val="001C181C"/>
    <w:rsid w:val="001C1B48"/>
    <w:rsid w:val="001C1C3C"/>
    <w:rsid w:val="001C263F"/>
    <w:rsid w:val="001C2BF6"/>
    <w:rsid w:val="001C2C1B"/>
    <w:rsid w:val="001C2E51"/>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B40"/>
    <w:rsid w:val="001C5CEE"/>
    <w:rsid w:val="001C5CFD"/>
    <w:rsid w:val="001C644D"/>
    <w:rsid w:val="001C667D"/>
    <w:rsid w:val="001C69CD"/>
    <w:rsid w:val="001C6CB2"/>
    <w:rsid w:val="001C7119"/>
    <w:rsid w:val="001C72D2"/>
    <w:rsid w:val="001C7B44"/>
    <w:rsid w:val="001C7EBD"/>
    <w:rsid w:val="001C7F6E"/>
    <w:rsid w:val="001D0A36"/>
    <w:rsid w:val="001D148F"/>
    <w:rsid w:val="001D18C2"/>
    <w:rsid w:val="001D1C3C"/>
    <w:rsid w:val="001D2B9A"/>
    <w:rsid w:val="001D2C22"/>
    <w:rsid w:val="001D2C4B"/>
    <w:rsid w:val="001D2D14"/>
    <w:rsid w:val="001D2DC8"/>
    <w:rsid w:val="001D3066"/>
    <w:rsid w:val="001D3175"/>
    <w:rsid w:val="001D3196"/>
    <w:rsid w:val="001D3365"/>
    <w:rsid w:val="001D34F9"/>
    <w:rsid w:val="001D3ACF"/>
    <w:rsid w:val="001D3EC1"/>
    <w:rsid w:val="001D4788"/>
    <w:rsid w:val="001D4A8E"/>
    <w:rsid w:val="001D4AA7"/>
    <w:rsid w:val="001D51D5"/>
    <w:rsid w:val="001D5358"/>
    <w:rsid w:val="001D5359"/>
    <w:rsid w:val="001D5471"/>
    <w:rsid w:val="001D5D35"/>
    <w:rsid w:val="001D6200"/>
    <w:rsid w:val="001D64A3"/>
    <w:rsid w:val="001D6BB7"/>
    <w:rsid w:val="001D702B"/>
    <w:rsid w:val="001D7758"/>
    <w:rsid w:val="001D7B2F"/>
    <w:rsid w:val="001D7BB2"/>
    <w:rsid w:val="001D7EE8"/>
    <w:rsid w:val="001E0C74"/>
    <w:rsid w:val="001E1063"/>
    <w:rsid w:val="001E1077"/>
    <w:rsid w:val="001E15A4"/>
    <w:rsid w:val="001E1A4E"/>
    <w:rsid w:val="001E1AC1"/>
    <w:rsid w:val="001E1EE1"/>
    <w:rsid w:val="001E247D"/>
    <w:rsid w:val="001E2936"/>
    <w:rsid w:val="001E2CB0"/>
    <w:rsid w:val="001E2E0B"/>
    <w:rsid w:val="001E2FA6"/>
    <w:rsid w:val="001E315F"/>
    <w:rsid w:val="001E33A0"/>
    <w:rsid w:val="001E340E"/>
    <w:rsid w:val="001E35AF"/>
    <w:rsid w:val="001E38BF"/>
    <w:rsid w:val="001E3B2F"/>
    <w:rsid w:val="001E3BA4"/>
    <w:rsid w:val="001E4832"/>
    <w:rsid w:val="001E4FAC"/>
    <w:rsid w:val="001E501F"/>
    <w:rsid w:val="001E5164"/>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C1A"/>
    <w:rsid w:val="001F3D45"/>
    <w:rsid w:val="001F3ED4"/>
    <w:rsid w:val="001F41E7"/>
    <w:rsid w:val="001F426E"/>
    <w:rsid w:val="001F44AA"/>
    <w:rsid w:val="001F44B3"/>
    <w:rsid w:val="001F4639"/>
    <w:rsid w:val="001F4647"/>
    <w:rsid w:val="001F4825"/>
    <w:rsid w:val="001F4BB5"/>
    <w:rsid w:val="001F4C8E"/>
    <w:rsid w:val="001F4F22"/>
    <w:rsid w:val="001F529B"/>
    <w:rsid w:val="001F5390"/>
    <w:rsid w:val="001F5633"/>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200130"/>
    <w:rsid w:val="002001D7"/>
    <w:rsid w:val="0020031B"/>
    <w:rsid w:val="00200A25"/>
    <w:rsid w:val="00200B0B"/>
    <w:rsid w:val="002010A1"/>
    <w:rsid w:val="0020122C"/>
    <w:rsid w:val="002015C3"/>
    <w:rsid w:val="00201771"/>
    <w:rsid w:val="00201CFC"/>
    <w:rsid w:val="00201EDB"/>
    <w:rsid w:val="00201FC2"/>
    <w:rsid w:val="00201FFC"/>
    <w:rsid w:val="00202381"/>
    <w:rsid w:val="002023D3"/>
    <w:rsid w:val="0020290A"/>
    <w:rsid w:val="00202EAB"/>
    <w:rsid w:val="00202F1D"/>
    <w:rsid w:val="00203231"/>
    <w:rsid w:val="0020396E"/>
    <w:rsid w:val="002039FA"/>
    <w:rsid w:val="0020407A"/>
    <w:rsid w:val="0020421F"/>
    <w:rsid w:val="002045DE"/>
    <w:rsid w:val="00204D24"/>
    <w:rsid w:val="00205000"/>
    <w:rsid w:val="00205422"/>
    <w:rsid w:val="0020566E"/>
    <w:rsid w:val="002058B1"/>
    <w:rsid w:val="00205A59"/>
    <w:rsid w:val="00205BEE"/>
    <w:rsid w:val="00205EBB"/>
    <w:rsid w:val="002061D6"/>
    <w:rsid w:val="00206568"/>
    <w:rsid w:val="002065FE"/>
    <w:rsid w:val="00206794"/>
    <w:rsid w:val="002069A6"/>
    <w:rsid w:val="0020709C"/>
    <w:rsid w:val="002070D1"/>
    <w:rsid w:val="0020722C"/>
    <w:rsid w:val="00207416"/>
    <w:rsid w:val="002076FE"/>
    <w:rsid w:val="00207A8F"/>
    <w:rsid w:val="00207B93"/>
    <w:rsid w:val="00207E77"/>
    <w:rsid w:val="00207FC8"/>
    <w:rsid w:val="00210117"/>
    <w:rsid w:val="002101C7"/>
    <w:rsid w:val="002103F3"/>
    <w:rsid w:val="00210584"/>
    <w:rsid w:val="002107BD"/>
    <w:rsid w:val="00210AF5"/>
    <w:rsid w:val="00210B2B"/>
    <w:rsid w:val="0021110E"/>
    <w:rsid w:val="002111F5"/>
    <w:rsid w:val="00211252"/>
    <w:rsid w:val="0021184D"/>
    <w:rsid w:val="00211908"/>
    <w:rsid w:val="00211B24"/>
    <w:rsid w:val="00211C15"/>
    <w:rsid w:val="00211CAF"/>
    <w:rsid w:val="00211E58"/>
    <w:rsid w:val="00212178"/>
    <w:rsid w:val="00212411"/>
    <w:rsid w:val="002128B2"/>
    <w:rsid w:val="002128BD"/>
    <w:rsid w:val="00212905"/>
    <w:rsid w:val="00212C2C"/>
    <w:rsid w:val="00212EDC"/>
    <w:rsid w:val="002130B2"/>
    <w:rsid w:val="00213637"/>
    <w:rsid w:val="00213C1C"/>
    <w:rsid w:val="00213F59"/>
    <w:rsid w:val="002140A8"/>
    <w:rsid w:val="00214168"/>
    <w:rsid w:val="002147EF"/>
    <w:rsid w:val="0021492D"/>
    <w:rsid w:val="00214B54"/>
    <w:rsid w:val="00214BEF"/>
    <w:rsid w:val="00215226"/>
    <w:rsid w:val="00215356"/>
    <w:rsid w:val="002156E1"/>
    <w:rsid w:val="00215CA6"/>
    <w:rsid w:val="00215CA9"/>
    <w:rsid w:val="00215E7C"/>
    <w:rsid w:val="00215FCB"/>
    <w:rsid w:val="002162EB"/>
    <w:rsid w:val="00216317"/>
    <w:rsid w:val="002164B7"/>
    <w:rsid w:val="00216555"/>
    <w:rsid w:val="0021663D"/>
    <w:rsid w:val="0021687E"/>
    <w:rsid w:val="00217209"/>
    <w:rsid w:val="0021743C"/>
    <w:rsid w:val="00217631"/>
    <w:rsid w:val="002176B1"/>
    <w:rsid w:val="00217BBA"/>
    <w:rsid w:val="00217EC6"/>
    <w:rsid w:val="00220399"/>
    <w:rsid w:val="00220650"/>
    <w:rsid w:val="002208DC"/>
    <w:rsid w:val="002209AA"/>
    <w:rsid w:val="002213C7"/>
    <w:rsid w:val="002218AA"/>
    <w:rsid w:val="002218E2"/>
    <w:rsid w:val="00221B1E"/>
    <w:rsid w:val="00221F4F"/>
    <w:rsid w:val="00222617"/>
    <w:rsid w:val="002226F2"/>
    <w:rsid w:val="00222C5B"/>
    <w:rsid w:val="00222DA0"/>
    <w:rsid w:val="00222E43"/>
    <w:rsid w:val="00223633"/>
    <w:rsid w:val="0022376A"/>
    <w:rsid w:val="00223A46"/>
    <w:rsid w:val="00223BE0"/>
    <w:rsid w:val="00224703"/>
    <w:rsid w:val="002247A6"/>
    <w:rsid w:val="00224838"/>
    <w:rsid w:val="0022486F"/>
    <w:rsid w:val="00224C87"/>
    <w:rsid w:val="002252E5"/>
    <w:rsid w:val="00225429"/>
    <w:rsid w:val="002254F9"/>
    <w:rsid w:val="00225A06"/>
    <w:rsid w:val="00225A88"/>
    <w:rsid w:val="00225AAE"/>
    <w:rsid w:val="00225AE8"/>
    <w:rsid w:val="00225C16"/>
    <w:rsid w:val="00225C2C"/>
    <w:rsid w:val="00225C96"/>
    <w:rsid w:val="002263BA"/>
    <w:rsid w:val="00226673"/>
    <w:rsid w:val="00226B62"/>
    <w:rsid w:val="00226BC5"/>
    <w:rsid w:val="00226D2C"/>
    <w:rsid w:val="00226D99"/>
    <w:rsid w:val="00226E0B"/>
    <w:rsid w:val="00226FFC"/>
    <w:rsid w:val="002271BF"/>
    <w:rsid w:val="00227217"/>
    <w:rsid w:val="002273D6"/>
    <w:rsid w:val="00227510"/>
    <w:rsid w:val="0022774F"/>
    <w:rsid w:val="00230497"/>
    <w:rsid w:val="002305B9"/>
    <w:rsid w:val="0023060F"/>
    <w:rsid w:val="0023086C"/>
    <w:rsid w:val="0023091F"/>
    <w:rsid w:val="00230AFA"/>
    <w:rsid w:val="00230D73"/>
    <w:rsid w:val="00230D90"/>
    <w:rsid w:val="002310E0"/>
    <w:rsid w:val="00231126"/>
    <w:rsid w:val="00231282"/>
    <w:rsid w:val="0023146C"/>
    <w:rsid w:val="0023161F"/>
    <w:rsid w:val="00231742"/>
    <w:rsid w:val="00231867"/>
    <w:rsid w:val="002319B2"/>
    <w:rsid w:val="00231A5D"/>
    <w:rsid w:val="00231B5C"/>
    <w:rsid w:val="00231D6E"/>
    <w:rsid w:val="002323B8"/>
    <w:rsid w:val="0023301D"/>
    <w:rsid w:val="00233038"/>
    <w:rsid w:val="00233157"/>
    <w:rsid w:val="002335CE"/>
    <w:rsid w:val="00233633"/>
    <w:rsid w:val="00233A97"/>
    <w:rsid w:val="00233BCE"/>
    <w:rsid w:val="00233FA2"/>
    <w:rsid w:val="00234183"/>
    <w:rsid w:val="0023423C"/>
    <w:rsid w:val="00234368"/>
    <w:rsid w:val="00234795"/>
    <w:rsid w:val="00234838"/>
    <w:rsid w:val="00234B2B"/>
    <w:rsid w:val="0023502D"/>
    <w:rsid w:val="00235327"/>
    <w:rsid w:val="00235A30"/>
    <w:rsid w:val="00235ABF"/>
    <w:rsid w:val="00235B7B"/>
    <w:rsid w:val="00235DB1"/>
    <w:rsid w:val="00235E4C"/>
    <w:rsid w:val="002365D4"/>
    <w:rsid w:val="0023664C"/>
    <w:rsid w:val="002366B4"/>
    <w:rsid w:val="00236890"/>
    <w:rsid w:val="00236A53"/>
    <w:rsid w:val="00236A6B"/>
    <w:rsid w:val="00236C6F"/>
    <w:rsid w:val="00236D33"/>
    <w:rsid w:val="0023709E"/>
    <w:rsid w:val="002370B2"/>
    <w:rsid w:val="00237391"/>
    <w:rsid w:val="0023779B"/>
    <w:rsid w:val="002378AC"/>
    <w:rsid w:val="00237B85"/>
    <w:rsid w:val="0024014B"/>
    <w:rsid w:val="002401EE"/>
    <w:rsid w:val="00240263"/>
    <w:rsid w:val="002402D5"/>
    <w:rsid w:val="0024043D"/>
    <w:rsid w:val="002406F6"/>
    <w:rsid w:val="00240A31"/>
    <w:rsid w:val="00240CCD"/>
    <w:rsid w:val="00240D3C"/>
    <w:rsid w:val="00240EAB"/>
    <w:rsid w:val="00240F13"/>
    <w:rsid w:val="0024114C"/>
    <w:rsid w:val="00241291"/>
    <w:rsid w:val="00241573"/>
    <w:rsid w:val="002417DD"/>
    <w:rsid w:val="00241A65"/>
    <w:rsid w:val="00241BCE"/>
    <w:rsid w:val="00241D7F"/>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C5F"/>
    <w:rsid w:val="00245DCA"/>
    <w:rsid w:val="00245ED7"/>
    <w:rsid w:val="00245F2E"/>
    <w:rsid w:val="00246160"/>
    <w:rsid w:val="00246495"/>
    <w:rsid w:val="00246A0B"/>
    <w:rsid w:val="00246E0B"/>
    <w:rsid w:val="00247473"/>
    <w:rsid w:val="0024748E"/>
    <w:rsid w:val="00247536"/>
    <w:rsid w:val="002475E3"/>
    <w:rsid w:val="00247AE1"/>
    <w:rsid w:val="00247CD7"/>
    <w:rsid w:val="00247F96"/>
    <w:rsid w:val="00250439"/>
    <w:rsid w:val="00250CCC"/>
    <w:rsid w:val="00251350"/>
    <w:rsid w:val="00251840"/>
    <w:rsid w:val="002518CF"/>
    <w:rsid w:val="00251AB5"/>
    <w:rsid w:val="00251B14"/>
    <w:rsid w:val="00251BCA"/>
    <w:rsid w:val="00251F5F"/>
    <w:rsid w:val="00252052"/>
    <w:rsid w:val="002520E8"/>
    <w:rsid w:val="002521B0"/>
    <w:rsid w:val="002523D9"/>
    <w:rsid w:val="00252480"/>
    <w:rsid w:val="00252A0F"/>
    <w:rsid w:val="00252CE8"/>
    <w:rsid w:val="00252FC3"/>
    <w:rsid w:val="0025314E"/>
    <w:rsid w:val="00253390"/>
    <w:rsid w:val="002535E0"/>
    <w:rsid w:val="002536D1"/>
    <w:rsid w:val="002538BA"/>
    <w:rsid w:val="00253BB1"/>
    <w:rsid w:val="00253D15"/>
    <w:rsid w:val="00254444"/>
    <w:rsid w:val="002544F0"/>
    <w:rsid w:val="00254615"/>
    <w:rsid w:val="0025478C"/>
    <w:rsid w:val="0025491B"/>
    <w:rsid w:val="0025494F"/>
    <w:rsid w:val="00254A71"/>
    <w:rsid w:val="00254D38"/>
    <w:rsid w:val="00254D42"/>
    <w:rsid w:val="00254E63"/>
    <w:rsid w:val="00254F94"/>
    <w:rsid w:val="00255367"/>
    <w:rsid w:val="002553E6"/>
    <w:rsid w:val="0025569F"/>
    <w:rsid w:val="0025578F"/>
    <w:rsid w:val="00255A0D"/>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83C"/>
    <w:rsid w:val="00260B83"/>
    <w:rsid w:val="00260ED9"/>
    <w:rsid w:val="0026176F"/>
    <w:rsid w:val="002617A6"/>
    <w:rsid w:val="00261B84"/>
    <w:rsid w:val="00261F5B"/>
    <w:rsid w:val="002620B5"/>
    <w:rsid w:val="00262360"/>
    <w:rsid w:val="00262BC0"/>
    <w:rsid w:val="00262F25"/>
    <w:rsid w:val="002631F3"/>
    <w:rsid w:val="00263208"/>
    <w:rsid w:val="00263612"/>
    <w:rsid w:val="00263A84"/>
    <w:rsid w:val="00263EED"/>
    <w:rsid w:val="0026405B"/>
    <w:rsid w:val="00264198"/>
    <w:rsid w:val="002648BF"/>
    <w:rsid w:val="00265306"/>
    <w:rsid w:val="0026576A"/>
    <w:rsid w:val="00265AF1"/>
    <w:rsid w:val="00265C42"/>
    <w:rsid w:val="00265F99"/>
    <w:rsid w:val="00266698"/>
    <w:rsid w:val="00266FE3"/>
    <w:rsid w:val="00267444"/>
    <w:rsid w:val="0026757A"/>
    <w:rsid w:val="00267723"/>
    <w:rsid w:val="00267A0A"/>
    <w:rsid w:val="00267DE6"/>
    <w:rsid w:val="00267EC9"/>
    <w:rsid w:val="00267F81"/>
    <w:rsid w:val="00270AF9"/>
    <w:rsid w:val="00270C50"/>
    <w:rsid w:val="00270E0A"/>
    <w:rsid w:val="00270EF4"/>
    <w:rsid w:val="00271178"/>
    <w:rsid w:val="002714C0"/>
    <w:rsid w:val="0027154C"/>
    <w:rsid w:val="00271A39"/>
    <w:rsid w:val="00271A58"/>
    <w:rsid w:val="00271B2C"/>
    <w:rsid w:val="00271CF1"/>
    <w:rsid w:val="00271F6E"/>
    <w:rsid w:val="002720C3"/>
    <w:rsid w:val="0027229C"/>
    <w:rsid w:val="00272680"/>
    <w:rsid w:val="00272786"/>
    <w:rsid w:val="00272BA2"/>
    <w:rsid w:val="002730FF"/>
    <w:rsid w:val="00273204"/>
    <w:rsid w:val="0027351F"/>
    <w:rsid w:val="002735BF"/>
    <w:rsid w:val="00273B44"/>
    <w:rsid w:val="0027423D"/>
    <w:rsid w:val="00274BB8"/>
    <w:rsid w:val="00274BFC"/>
    <w:rsid w:val="00274C02"/>
    <w:rsid w:val="00274D0A"/>
    <w:rsid w:val="00274D50"/>
    <w:rsid w:val="00274F05"/>
    <w:rsid w:val="002752BB"/>
    <w:rsid w:val="00275B91"/>
    <w:rsid w:val="00275F84"/>
    <w:rsid w:val="00275FA2"/>
    <w:rsid w:val="0027612A"/>
    <w:rsid w:val="00276303"/>
    <w:rsid w:val="0027670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A91"/>
    <w:rsid w:val="00281B50"/>
    <w:rsid w:val="00281EE2"/>
    <w:rsid w:val="002820B7"/>
    <w:rsid w:val="002820D7"/>
    <w:rsid w:val="00282272"/>
    <w:rsid w:val="0028290B"/>
    <w:rsid w:val="00282ABA"/>
    <w:rsid w:val="00282D5B"/>
    <w:rsid w:val="00283296"/>
    <w:rsid w:val="00283E5D"/>
    <w:rsid w:val="002841C2"/>
    <w:rsid w:val="00284B27"/>
    <w:rsid w:val="00284CA2"/>
    <w:rsid w:val="00284DA5"/>
    <w:rsid w:val="00284E35"/>
    <w:rsid w:val="0028506B"/>
    <w:rsid w:val="002850C4"/>
    <w:rsid w:val="002855CD"/>
    <w:rsid w:val="00285AB1"/>
    <w:rsid w:val="00285CD6"/>
    <w:rsid w:val="0028601D"/>
    <w:rsid w:val="002860CF"/>
    <w:rsid w:val="00286372"/>
    <w:rsid w:val="00286551"/>
    <w:rsid w:val="002866EC"/>
    <w:rsid w:val="002867D4"/>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893"/>
    <w:rsid w:val="00291D51"/>
    <w:rsid w:val="00292255"/>
    <w:rsid w:val="00292C37"/>
    <w:rsid w:val="0029317B"/>
    <w:rsid w:val="002932DA"/>
    <w:rsid w:val="00293343"/>
    <w:rsid w:val="00293396"/>
    <w:rsid w:val="00293421"/>
    <w:rsid w:val="0029354E"/>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4C7"/>
    <w:rsid w:val="002A17E5"/>
    <w:rsid w:val="002A1A51"/>
    <w:rsid w:val="002A1B37"/>
    <w:rsid w:val="002A1FBD"/>
    <w:rsid w:val="002A222B"/>
    <w:rsid w:val="002A2275"/>
    <w:rsid w:val="002A29B7"/>
    <w:rsid w:val="002A2A83"/>
    <w:rsid w:val="002A302A"/>
    <w:rsid w:val="002A342F"/>
    <w:rsid w:val="002A37F9"/>
    <w:rsid w:val="002A3830"/>
    <w:rsid w:val="002A3A10"/>
    <w:rsid w:val="002A3BEB"/>
    <w:rsid w:val="002A4AC8"/>
    <w:rsid w:val="002A4CED"/>
    <w:rsid w:val="002A5339"/>
    <w:rsid w:val="002A5509"/>
    <w:rsid w:val="002A59AC"/>
    <w:rsid w:val="002A5B80"/>
    <w:rsid w:val="002A5D3C"/>
    <w:rsid w:val="002A6037"/>
    <w:rsid w:val="002A60A1"/>
    <w:rsid w:val="002A6203"/>
    <w:rsid w:val="002A62A4"/>
    <w:rsid w:val="002A640B"/>
    <w:rsid w:val="002A646A"/>
    <w:rsid w:val="002A6C68"/>
    <w:rsid w:val="002A6D4A"/>
    <w:rsid w:val="002A6DC7"/>
    <w:rsid w:val="002A758D"/>
    <w:rsid w:val="002A76A5"/>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290A"/>
    <w:rsid w:val="002B2AD0"/>
    <w:rsid w:val="002B2C78"/>
    <w:rsid w:val="002B3132"/>
    <w:rsid w:val="002B349E"/>
    <w:rsid w:val="002B3F0E"/>
    <w:rsid w:val="002B4AB6"/>
    <w:rsid w:val="002B4BF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B7EE7"/>
    <w:rsid w:val="002C0018"/>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0C"/>
    <w:rsid w:val="002C4E14"/>
    <w:rsid w:val="002C4E6F"/>
    <w:rsid w:val="002C503F"/>
    <w:rsid w:val="002C505C"/>
    <w:rsid w:val="002C510D"/>
    <w:rsid w:val="002C51A6"/>
    <w:rsid w:val="002C5379"/>
    <w:rsid w:val="002C5B6F"/>
    <w:rsid w:val="002C5D89"/>
    <w:rsid w:val="002C5D94"/>
    <w:rsid w:val="002C6115"/>
    <w:rsid w:val="002C6697"/>
    <w:rsid w:val="002C6857"/>
    <w:rsid w:val="002C6B2D"/>
    <w:rsid w:val="002C6B44"/>
    <w:rsid w:val="002C6BCD"/>
    <w:rsid w:val="002C6E5C"/>
    <w:rsid w:val="002C705B"/>
    <w:rsid w:val="002C73A9"/>
    <w:rsid w:val="002C73AB"/>
    <w:rsid w:val="002C7D54"/>
    <w:rsid w:val="002D0157"/>
    <w:rsid w:val="002D0232"/>
    <w:rsid w:val="002D06B0"/>
    <w:rsid w:val="002D06DF"/>
    <w:rsid w:val="002D0A2F"/>
    <w:rsid w:val="002D0C6A"/>
    <w:rsid w:val="002D0C79"/>
    <w:rsid w:val="002D0CCE"/>
    <w:rsid w:val="002D0DDB"/>
    <w:rsid w:val="002D1078"/>
    <w:rsid w:val="002D1A92"/>
    <w:rsid w:val="002D1B63"/>
    <w:rsid w:val="002D1CC5"/>
    <w:rsid w:val="002D1E24"/>
    <w:rsid w:val="002D2289"/>
    <w:rsid w:val="002D2394"/>
    <w:rsid w:val="002D239E"/>
    <w:rsid w:val="002D25A6"/>
    <w:rsid w:val="002D2668"/>
    <w:rsid w:val="002D2B98"/>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203"/>
    <w:rsid w:val="002D63E2"/>
    <w:rsid w:val="002D65E1"/>
    <w:rsid w:val="002D67B0"/>
    <w:rsid w:val="002D67BE"/>
    <w:rsid w:val="002D67F3"/>
    <w:rsid w:val="002D6A2E"/>
    <w:rsid w:val="002D6AFD"/>
    <w:rsid w:val="002D6E86"/>
    <w:rsid w:val="002D6F3E"/>
    <w:rsid w:val="002D6F7C"/>
    <w:rsid w:val="002D734C"/>
    <w:rsid w:val="002D7694"/>
    <w:rsid w:val="002D7846"/>
    <w:rsid w:val="002D794E"/>
    <w:rsid w:val="002D7B3F"/>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4569"/>
    <w:rsid w:val="002E48F0"/>
    <w:rsid w:val="002E4920"/>
    <w:rsid w:val="002E50A9"/>
    <w:rsid w:val="002E51BE"/>
    <w:rsid w:val="002E53B0"/>
    <w:rsid w:val="002E5A13"/>
    <w:rsid w:val="002E5E70"/>
    <w:rsid w:val="002E6050"/>
    <w:rsid w:val="002E6111"/>
    <w:rsid w:val="002E6812"/>
    <w:rsid w:val="002E6BEE"/>
    <w:rsid w:val="002E6D06"/>
    <w:rsid w:val="002E70EE"/>
    <w:rsid w:val="002E7209"/>
    <w:rsid w:val="002E7421"/>
    <w:rsid w:val="002E7D03"/>
    <w:rsid w:val="002E7D47"/>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2FFE"/>
    <w:rsid w:val="002F326A"/>
    <w:rsid w:val="002F335E"/>
    <w:rsid w:val="002F3C60"/>
    <w:rsid w:val="002F3F41"/>
    <w:rsid w:val="002F44EA"/>
    <w:rsid w:val="002F4842"/>
    <w:rsid w:val="002F4CFB"/>
    <w:rsid w:val="002F4FC2"/>
    <w:rsid w:val="002F55DE"/>
    <w:rsid w:val="002F5A04"/>
    <w:rsid w:val="002F5C72"/>
    <w:rsid w:val="002F5DB1"/>
    <w:rsid w:val="002F629C"/>
    <w:rsid w:val="002F62D0"/>
    <w:rsid w:val="002F688E"/>
    <w:rsid w:val="002F6A85"/>
    <w:rsid w:val="002F6B7F"/>
    <w:rsid w:val="002F6C31"/>
    <w:rsid w:val="002F6D3A"/>
    <w:rsid w:val="002F7548"/>
    <w:rsid w:val="002F7B71"/>
    <w:rsid w:val="003004EA"/>
    <w:rsid w:val="003008DB"/>
    <w:rsid w:val="00300F79"/>
    <w:rsid w:val="00301260"/>
    <w:rsid w:val="00301852"/>
    <w:rsid w:val="00301A76"/>
    <w:rsid w:val="00301D00"/>
    <w:rsid w:val="00301DBB"/>
    <w:rsid w:val="00302236"/>
    <w:rsid w:val="00302706"/>
    <w:rsid w:val="0030297A"/>
    <w:rsid w:val="00302A3C"/>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E08"/>
    <w:rsid w:val="00306F4F"/>
    <w:rsid w:val="00307044"/>
    <w:rsid w:val="0030713A"/>
    <w:rsid w:val="0030717E"/>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CE"/>
    <w:rsid w:val="003146FD"/>
    <w:rsid w:val="003147FF"/>
    <w:rsid w:val="0031489C"/>
    <w:rsid w:val="00314910"/>
    <w:rsid w:val="00314ADB"/>
    <w:rsid w:val="00314B84"/>
    <w:rsid w:val="00314D86"/>
    <w:rsid w:val="00314EC9"/>
    <w:rsid w:val="00315106"/>
    <w:rsid w:val="0031520E"/>
    <w:rsid w:val="0031524C"/>
    <w:rsid w:val="00315354"/>
    <w:rsid w:val="0031540B"/>
    <w:rsid w:val="003155CE"/>
    <w:rsid w:val="0031571C"/>
    <w:rsid w:val="00315D9D"/>
    <w:rsid w:val="00315E4B"/>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2037"/>
    <w:rsid w:val="00322468"/>
    <w:rsid w:val="0032253F"/>
    <w:rsid w:val="003226E7"/>
    <w:rsid w:val="00322847"/>
    <w:rsid w:val="00322AD6"/>
    <w:rsid w:val="00322EFB"/>
    <w:rsid w:val="0032305B"/>
    <w:rsid w:val="0032308E"/>
    <w:rsid w:val="00323267"/>
    <w:rsid w:val="00323673"/>
    <w:rsid w:val="0032448B"/>
    <w:rsid w:val="00324BD2"/>
    <w:rsid w:val="00324F57"/>
    <w:rsid w:val="00325431"/>
    <w:rsid w:val="003255E7"/>
    <w:rsid w:val="00325849"/>
    <w:rsid w:val="00325944"/>
    <w:rsid w:val="00325A58"/>
    <w:rsid w:val="00325ECB"/>
    <w:rsid w:val="00325FCF"/>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CDF"/>
    <w:rsid w:val="0033473F"/>
    <w:rsid w:val="00334886"/>
    <w:rsid w:val="003349B1"/>
    <w:rsid w:val="00334CC8"/>
    <w:rsid w:val="00334E4C"/>
    <w:rsid w:val="003350FC"/>
    <w:rsid w:val="0033563F"/>
    <w:rsid w:val="00335713"/>
    <w:rsid w:val="00335879"/>
    <w:rsid w:val="00335BCF"/>
    <w:rsid w:val="00335CA1"/>
    <w:rsid w:val="00335F45"/>
    <w:rsid w:val="003360AE"/>
    <w:rsid w:val="00336203"/>
    <w:rsid w:val="0033671B"/>
    <w:rsid w:val="00336819"/>
    <w:rsid w:val="00336EE3"/>
    <w:rsid w:val="00337172"/>
    <w:rsid w:val="00337602"/>
    <w:rsid w:val="00337FA8"/>
    <w:rsid w:val="00340A78"/>
    <w:rsid w:val="00340B67"/>
    <w:rsid w:val="003417EE"/>
    <w:rsid w:val="00341966"/>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EA9"/>
    <w:rsid w:val="003460EF"/>
    <w:rsid w:val="00346149"/>
    <w:rsid w:val="003463CE"/>
    <w:rsid w:val="003465D6"/>
    <w:rsid w:val="0034689B"/>
    <w:rsid w:val="003468F5"/>
    <w:rsid w:val="00346A20"/>
    <w:rsid w:val="00346CAB"/>
    <w:rsid w:val="00346EF7"/>
    <w:rsid w:val="00346FD7"/>
    <w:rsid w:val="0034711C"/>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E02"/>
    <w:rsid w:val="00351E18"/>
    <w:rsid w:val="00352193"/>
    <w:rsid w:val="00352A99"/>
    <w:rsid w:val="00352C5E"/>
    <w:rsid w:val="0035325D"/>
    <w:rsid w:val="00353449"/>
    <w:rsid w:val="00353478"/>
    <w:rsid w:val="00353743"/>
    <w:rsid w:val="00353AF9"/>
    <w:rsid w:val="00353C96"/>
    <w:rsid w:val="00353EEC"/>
    <w:rsid w:val="00354088"/>
    <w:rsid w:val="0035408A"/>
    <w:rsid w:val="00354521"/>
    <w:rsid w:val="0035497F"/>
    <w:rsid w:val="00354E86"/>
    <w:rsid w:val="00354FC0"/>
    <w:rsid w:val="003551A0"/>
    <w:rsid w:val="00355307"/>
    <w:rsid w:val="00355B3E"/>
    <w:rsid w:val="00355DD2"/>
    <w:rsid w:val="00356014"/>
    <w:rsid w:val="003560D6"/>
    <w:rsid w:val="00356153"/>
    <w:rsid w:val="003564A4"/>
    <w:rsid w:val="0035658A"/>
    <w:rsid w:val="003565AE"/>
    <w:rsid w:val="003566A1"/>
    <w:rsid w:val="00356BCE"/>
    <w:rsid w:val="0035714C"/>
    <w:rsid w:val="0035736A"/>
    <w:rsid w:val="00357417"/>
    <w:rsid w:val="0035773C"/>
    <w:rsid w:val="00357792"/>
    <w:rsid w:val="00357B8A"/>
    <w:rsid w:val="003603A6"/>
    <w:rsid w:val="0036049E"/>
    <w:rsid w:val="0036080D"/>
    <w:rsid w:val="0036081F"/>
    <w:rsid w:val="0036088E"/>
    <w:rsid w:val="00360BAF"/>
    <w:rsid w:val="00360DF2"/>
    <w:rsid w:val="00360E1A"/>
    <w:rsid w:val="00360FAB"/>
    <w:rsid w:val="003613EB"/>
    <w:rsid w:val="003617FC"/>
    <w:rsid w:val="003618E6"/>
    <w:rsid w:val="00361DCC"/>
    <w:rsid w:val="00362356"/>
    <w:rsid w:val="00362572"/>
    <w:rsid w:val="0036275F"/>
    <w:rsid w:val="00362CC9"/>
    <w:rsid w:val="003634EF"/>
    <w:rsid w:val="00363FD8"/>
    <w:rsid w:val="0036485D"/>
    <w:rsid w:val="003650CD"/>
    <w:rsid w:val="003651E5"/>
    <w:rsid w:val="00365478"/>
    <w:rsid w:val="00365668"/>
    <w:rsid w:val="00365773"/>
    <w:rsid w:val="003657A2"/>
    <w:rsid w:val="00365B1F"/>
    <w:rsid w:val="00365B92"/>
    <w:rsid w:val="0036619E"/>
    <w:rsid w:val="00366E23"/>
    <w:rsid w:val="00367233"/>
    <w:rsid w:val="00367546"/>
    <w:rsid w:val="003676E2"/>
    <w:rsid w:val="0036780A"/>
    <w:rsid w:val="00367D87"/>
    <w:rsid w:val="003700CE"/>
    <w:rsid w:val="003701AD"/>
    <w:rsid w:val="003703A9"/>
    <w:rsid w:val="0037072D"/>
    <w:rsid w:val="00370886"/>
    <w:rsid w:val="00370921"/>
    <w:rsid w:val="00370BE4"/>
    <w:rsid w:val="00370ECD"/>
    <w:rsid w:val="00370FFF"/>
    <w:rsid w:val="0037100C"/>
    <w:rsid w:val="0037100D"/>
    <w:rsid w:val="003711AC"/>
    <w:rsid w:val="00371724"/>
    <w:rsid w:val="00371A1A"/>
    <w:rsid w:val="00371D86"/>
    <w:rsid w:val="003720E4"/>
    <w:rsid w:val="00372107"/>
    <w:rsid w:val="00372452"/>
    <w:rsid w:val="003725C4"/>
    <w:rsid w:val="003728D9"/>
    <w:rsid w:val="00372EC7"/>
    <w:rsid w:val="00372F77"/>
    <w:rsid w:val="003731AA"/>
    <w:rsid w:val="003731F4"/>
    <w:rsid w:val="003737A5"/>
    <w:rsid w:val="00373C4C"/>
    <w:rsid w:val="00374742"/>
    <w:rsid w:val="00374759"/>
    <w:rsid w:val="0037484A"/>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12F"/>
    <w:rsid w:val="00377200"/>
    <w:rsid w:val="003772F9"/>
    <w:rsid w:val="0037771D"/>
    <w:rsid w:val="003777B1"/>
    <w:rsid w:val="003779A5"/>
    <w:rsid w:val="00377AE8"/>
    <w:rsid w:val="00380164"/>
    <w:rsid w:val="00380190"/>
    <w:rsid w:val="003803B8"/>
    <w:rsid w:val="003807A1"/>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AE3"/>
    <w:rsid w:val="00385072"/>
    <w:rsid w:val="00385101"/>
    <w:rsid w:val="00385447"/>
    <w:rsid w:val="00385594"/>
    <w:rsid w:val="003859B4"/>
    <w:rsid w:val="003860A8"/>
    <w:rsid w:val="003869FB"/>
    <w:rsid w:val="00386BF9"/>
    <w:rsid w:val="0038717F"/>
    <w:rsid w:val="00387767"/>
    <w:rsid w:val="00387E63"/>
    <w:rsid w:val="00390CBC"/>
    <w:rsid w:val="00390D36"/>
    <w:rsid w:val="00390F3C"/>
    <w:rsid w:val="00391013"/>
    <w:rsid w:val="00391249"/>
    <w:rsid w:val="00391288"/>
    <w:rsid w:val="003914F4"/>
    <w:rsid w:val="003917BA"/>
    <w:rsid w:val="00392114"/>
    <w:rsid w:val="00392331"/>
    <w:rsid w:val="003924D7"/>
    <w:rsid w:val="00392A03"/>
    <w:rsid w:val="00392BB6"/>
    <w:rsid w:val="00392BD3"/>
    <w:rsid w:val="00392F3B"/>
    <w:rsid w:val="00392FA5"/>
    <w:rsid w:val="00393BD6"/>
    <w:rsid w:val="0039422C"/>
    <w:rsid w:val="00394388"/>
    <w:rsid w:val="00394A11"/>
    <w:rsid w:val="00394E95"/>
    <w:rsid w:val="003950D3"/>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69"/>
    <w:rsid w:val="003A2347"/>
    <w:rsid w:val="003A25CD"/>
    <w:rsid w:val="003A2942"/>
    <w:rsid w:val="003A2A33"/>
    <w:rsid w:val="003A2F41"/>
    <w:rsid w:val="003A3181"/>
    <w:rsid w:val="003A32BA"/>
    <w:rsid w:val="003A3A78"/>
    <w:rsid w:val="003A3E26"/>
    <w:rsid w:val="003A3F3A"/>
    <w:rsid w:val="003A4674"/>
    <w:rsid w:val="003A4747"/>
    <w:rsid w:val="003A4A90"/>
    <w:rsid w:val="003A4F8F"/>
    <w:rsid w:val="003A50DB"/>
    <w:rsid w:val="003A5141"/>
    <w:rsid w:val="003A52B7"/>
    <w:rsid w:val="003A53E8"/>
    <w:rsid w:val="003A5413"/>
    <w:rsid w:val="003A5872"/>
    <w:rsid w:val="003A5A5B"/>
    <w:rsid w:val="003A5E35"/>
    <w:rsid w:val="003A61F1"/>
    <w:rsid w:val="003A643A"/>
    <w:rsid w:val="003A6B29"/>
    <w:rsid w:val="003A6B9D"/>
    <w:rsid w:val="003A6D24"/>
    <w:rsid w:val="003A70F3"/>
    <w:rsid w:val="003A7497"/>
    <w:rsid w:val="003A7626"/>
    <w:rsid w:val="003A7956"/>
    <w:rsid w:val="003A7EB8"/>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87C"/>
    <w:rsid w:val="003B2CDC"/>
    <w:rsid w:val="003B31AF"/>
    <w:rsid w:val="003B3E39"/>
    <w:rsid w:val="003B3F1A"/>
    <w:rsid w:val="003B427F"/>
    <w:rsid w:val="003B42E9"/>
    <w:rsid w:val="003B4448"/>
    <w:rsid w:val="003B4E3D"/>
    <w:rsid w:val="003B4E6F"/>
    <w:rsid w:val="003B4F30"/>
    <w:rsid w:val="003B4FA3"/>
    <w:rsid w:val="003B5329"/>
    <w:rsid w:val="003B5720"/>
    <w:rsid w:val="003B5802"/>
    <w:rsid w:val="003B5A89"/>
    <w:rsid w:val="003B6263"/>
    <w:rsid w:val="003B660F"/>
    <w:rsid w:val="003B6AE1"/>
    <w:rsid w:val="003B6F0F"/>
    <w:rsid w:val="003B6F23"/>
    <w:rsid w:val="003B70B2"/>
    <w:rsid w:val="003B7D93"/>
    <w:rsid w:val="003C003C"/>
    <w:rsid w:val="003C0344"/>
    <w:rsid w:val="003C03BB"/>
    <w:rsid w:val="003C09D0"/>
    <w:rsid w:val="003C0BBD"/>
    <w:rsid w:val="003C0C29"/>
    <w:rsid w:val="003C0CFB"/>
    <w:rsid w:val="003C1160"/>
    <w:rsid w:val="003C15EC"/>
    <w:rsid w:val="003C21C6"/>
    <w:rsid w:val="003C2896"/>
    <w:rsid w:val="003C2941"/>
    <w:rsid w:val="003C2A9F"/>
    <w:rsid w:val="003C2B1D"/>
    <w:rsid w:val="003C2D4F"/>
    <w:rsid w:val="003C2FAA"/>
    <w:rsid w:val="003C2FAF"/>
    <w:rsid w:val="003C36B9"/>
    <w:rsid w:val="003C3746"/>
    <w:rsid w:val="003C38A3"/>
    <w:rsid w:val="003C38E6"/>
    <w:rsid w:val="003C3B55"/>
    <w:rsid w:val="003C3B56"/>
    <w:rsid w:val="003C3B8B"/>
    <w:rsid w:val="003C3FEA"/>
    <w:rsid w:val="003C4307"/>
    <w:rsid w:val="003C4731"/>
    <w:rsid w:val="003C4B9E"/>
    <w:rsid w:val="003C50A0"/>
    <w:rsid w:val="003C53AF"/>
    <w:rsid w:val="003C55CB"/>
    <w:rsid w:val="003C5655"/>
    <w:rsid w:val="003C56CB"/>
    <w:rsid w:val="003C587C"/>
    <w:rsid w:val="003C5C66"/>
    <w:rsid w:val="003C624A"/>
    <w:rsid w:val="003C6489"/>
    <w:rsid w:val="003C662E"/>
    <w:rsid w:val="003C672A"/>
    <w:rsid w:val="003C6955"/>
    <w:rsid w:val="003C6BC8"/>
    <w:rsid w:val="003C6FAD"/>
    <w:rsid w:val="003C70D7"/>
    <w:rsid w:val="003C7325"/>
    <w:rsid w:val="003C7417"/>
    <w:rsid w:val="003C77DE"/>
    <w:rsid w:val="003C7999"/>
    <w:rsid w:val="003C7AD4"/>
    <w:rsid w:val="003D0267"/>
    <w:rsid w:val="003D04EA"/>
    <w:rsid w:val="003D066E"/>
    <w:rsid w:val="003D0B8A"/>
    <w:rsid w:val="003D0F62"/>
    <w:rsid w:val="003D0F88"/>
    <w:rsid w:val="003D0FAE"/>
    <w:rsid w:val="003D0FB5"/>
    <w:rsid w:val="003D15C2"/>
    <w:rsid w:val="003D180A"/>
    <w:rsid w:val="003D186D"/>
    <w:rsid w:val="003D19B0"/>
    <w:rsid w:val="003D1AC4"/>
    <w:rsid w:val="003D1C33"/>
    <w:rsid w:val="003D256E"/>
    <w:rsid w:val="003D26C5"/>
    <w:rsid w:val="003D2AC3"/>
    <w:rsid w:val="003D2E7F"/>
    <w:rsid w:val="003D2EAA"/>
    <w:rsid w:val="003D3207"/>
    <w:rsid w:val="003D3794"/>
    <w:rsid w:val="003D38CE"/>
    <w:rsid w:val="003D3C9E"/>
    <w:rsid w:val="003D3CE7"/>
    <w:rsid w:val="003D3E04"/>
    <w:rsid w:val="003D402A"/>
    <w:rsid w:val="003D40BB"/>
    <w:rsid w:val="003D416D"/>
    <w:rsid w:val="003D4680"/>
    <w:rsid w:val="003D4983"/>
    <w:rsid w:val="003D4A69"/>
    <w:rsid w:val="003D4C3B"/>
    <w:rsid w:val="003D4E37"/>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E0017"/>
    <w:rsid w:val="003E068E"/>
    <w:rsid w:val="003E0B59"/>
    <w:rsid w:val="003E0C80"/>
    <w:rsid w:val="003E0EF5"/>
    <w:rsid w:val="003E0F9F"/>
    <w:rsid w:val="003E122F"/>
    <w:rsid w:val="003E128E"/>
    <w:rsid w:val="003E12B8"/>
    <w:rsid w:val="003E2097"/>
    <w:rsid w:val="003E21B3"/>
    <w:rsid w:val="003E23F5"/>
    <w:rsid w:val="003E2693"/>
    <w:rsid w:val="003E287E"/>
    <w:rsid w:val="003E2C2B"/>
    <w:rsid w:val="003E2CD8"/>
    <w:rsid w:val="003E2EA4"/>
    <w:rsid w:val="003E2F6B"/>
    <w:rsid w:val="003E30A5"/>
    <w:rsid w:val="003E325C"/>
    <w:rsid w:val="003E3542"/>
    <w:rsid w:val="003E36FB"/>
    <w:rsid w:val="003E38D4"/>
    <w:rsid w:val="003E3A8F"/>
    <w:rsid w:val="003E3F0E"/>
    <w:rsid w:val="003E45D8"/>
    <w:rsid w:val="003E486E"/>
    <w:rsid w:val="003E517D"/>
    <w:rsid w:val="003E5433"/>
    <w:rsid w:val="003E55CB"/>
    <w:rsid w:val="003E56A6"/>
    <w:rsid w:val="003E5D0D"/>
    <w:rsid w:val="003E5E2A"/>
    <w:rsid w:val="003E5E82"/>
    <w:rsid w:val="003E63A6"/>
    <w:rsid w:val="003E655E"/>
    <w:rsid w:val="003E677D"/>
    <w:rsid w:val="003E6DC7"/>
    <w:rsid w:val="003E745D"/>
    <w:rsid w:val="003E746D"/>
    <w:rsid w:val="003E783D"/>
    <w:rsid w:val="003E7A02"/>
    <w:rsid w:val="003E7A1A"/>
    <w:rsid w:val="003E7D48"/>
    <w:rsid w:val="003E7EC8"/>
    <w:rsid w:val="003F007E"/>
    <w:rsid w:val="003F00F3"/>
    <w:rsid w:val="003F0A16"/>
    <w:rsid w:val="003F0EED"/>
    <w:rsid w:val="003F0EFA"/>
    <w:rsid w:val="003F15BB"/>
    <w:rsid w:val="003F17A8"/>
    <w:rsid w:val="003F17E0"/>
    <w:rsid w:val="003F1E67"/>
    <w:rsid w:val="003F1FCF"/>
    <w:rsid w:val="003F33D1"/>
    <w:rsid w:val="003F38AA"/>
    <w:rsid w:val="003F3DBE"/>
    <w:rsid w:val="003F43E2"/>
    <w:rsid w:val="003F4488"/>
    <w:rsid w:val="003F46FC"/>
    <w:rsid w:val="003F489C"/>
    <w:rsid w:val="003F4AAF"/>
    <w:rsid w:val="003F4FFE"/>
    <w:rsid w:val="003F5B23"/>
    <w:rsid w:val="003F5D19"/>
    <w:rsid w:val="003F5EC2"/>
    <w:rsid w:val="003F65D3"/>
    <w:rsid w:val="003F69C0"/>
    <w:rsid w:val="003F706F"/>
    <w:rsid w:val="003F7154"/>
    <w:rsid w:val="003F785B"/>
    <w:rsid w:val="003F799F"/>
    <w:rsid w:val="003F7A19"/>
    <w:rsid w:val="003F7B5F"/>
    <w:rsid w:val="004001E1"/>
    <w:rsid w:val="004002B2"/>
    <w:rsid w:val="0040062E"/>
    <w:rsid w:val="0040079C"/>
    <w:rsid w:val="00400A8B"/>
    <w:rsid w:val="00400B48"/>
    <w:rsid w:val="00400B98"/>
    <w:rsid w:val="00400CCF"/>
    <w:rsid w:val="00400E1F"/>
    <w:rsid w:val="00400EC0"/>
    <w:rsid w:val="004012E8"/>
    <w:rsid w:val="004012F8"/>
    <w:rsid w:val="004018D9"/>
    <w:rsid w:val="004019A6"/>
    <w:rsid w:val="0040219B"/>
    <w:rsid w:val="004022DB"/>
    <w:rsid w:val="00402639"/>
    <w:rsid w:val="004026EE"/>
    <w:rsid w:val="00402832"/>
    <w:rsid w:val="0040393C"/>
    <w:rsid w:val="00403E3E"/>
    <w:rsid w:val="004040BC"/>
    <w:rsid w:val="004048FF"/>
    <w:rsid w:val="00404962"/>
    <w:rsid w:val="00404A75"/>
    <w:rsid w:val="00404ED7"/>
    <w:rsid w:val="0040519D"/>
    <w:rsid w:val="004054C7"/>
    <w:rsid w:val="004055CB"/>
    <w:rsid w:val="00405FEB"/>
    <w:rsid w:val="0040643D"/>
    <w:rsid w:val="0040672B"/>
    <w:rsid w:val="004068F4"/>
    <w:rsid w:val="0040691D"/>
    <w:rsid w:val="00406F5E"/>
    <w:rsid w:val="004072DC"/>
    <w:rsid w:val="004072F3"/>
    <w:rsid w:val="004078A0"/>
    <w:rsid w:val="004078D4"/>
    <w:rsid w:val="00410456"/>
    <w:rsid w:val="004106D7"/>
    <w:rsid w:val="00410781"/>
    <w:rsid w:val="004109C4"/>
    <w:rsid w:val="00410B8B"/>
    <w:rsid w:val="00410D42"/>
    <w:rsid w:val="00410EF6"/>
    <w:rsid w:val="00411652"/>
    <w:rsid w:val="004118A8"/>
    <w:rsid w:val="00411984"/>
    <w:rsid w:val="00411A0F"/>
    <w:rsid w:val="00411AF3"/>
    <w:rsid w:val="00411C5D"/>
    <w:rsid w:val="0041280A"/>
    <w:rsid w:val="00412956"/>
    <w:rsid w:val="00412E5B"/>
    <w:rsid w:val="004130CD"/>
    <w:rsid w:val="004133BB"/>
    <w:rsid w:val="004136BC"/>
    <w:rsid w:val="004137F6"/>
    <w:rsid w:val="00413876"/>
    <w:rsid w:val="00413A1D"/>
    <w:rsid w:val="00413D29"/>
    <w:rsid w:val="00414086"/>
    <w:rsid w:val="00414907"/>
    <w:rsid w:val="00414D2F"/>
    <w:rsid w:val="004150C3"/>
    <w:rsid w:val="00415274"/>
    <w:rsid w:val="0041528F"/>
    <w:rsid w:val="004152DC"/>
    <w:rsid w:val="0041572B"/>
    <w:rsid w:val="0041578F"/>
    <w:rsid w:val="00415A9A"/>
    <w:rsid w:val="004162AA"/>
    <w:rsid w:val="00416967"/>
    <w:rsid w:val="00416CEF"/>
    <w:rsid w:val="00416E38"/>
    <w:rsid w:val="00417479"/>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A7D"/>
    <w:rsid w:val="0042335C"/>
    <w:rsid w:val="0042348C"/>
    <w:rsid w:val="0042351A"/>
    <w:rsid w:val="004243B8"/>
    <w:rsid w:val="004244B2"/>
    <w:rsid w:val="004247B4"/>
    <w:rsid w:val="00424A61"/>
    <w:rsid w:val="00424DA5"/>
    <w:rsid w:val="0042516B"/>
    <w:rsid w:val="0042554A"/>
    <w:rsid w:val="004259CB"/>
    <w:rsid w:val="00425BFC"/>
    <w:rsid w:val="00425C07"/>
    <w:rsid w:val="00425C59"/>
    <w:rsid w:val="0042606A"/>
    <w:rsid w:val="004261FD"/>
    <w:rsid w:val="004271EA"/>
    <w:rsid w:val="004275E9"/>
    <w:rsid w:val="00427CB8"/>
    <w:rsid w:val="00427DAC"/>
    <w:rsid w:val="0043005B"/>
    <w:rsid w:val="004301B1"/>
    <w:rsid w:val="0043037D"/>
    <w:rsid w:val="00430A2D"/>
    <w:rsid w:val="00430CB0"/>
    <w:rsid w:val="00430E18"/>
    <w:rsid w:val="00431021"/>
    <w:rsid w:val="00431181"/>
    <w:rsid w:val="00431242"/>
    <w:rsid w:val="00431C36"/>
    <w:rsid w:val="0043244F"/>
    <w:rsid w:val="0043246E"/>
    <w:rsid w:val="004327E3"/>
    <w:rsid w:val="004327EB"/>
    <w:rsid w:val="00433351"/>
    <w:rsid w:val="00433ADE"/>
    <w:rsid w:val="00433C72"/>
    <w:rsid w:val="00433E35"/>
    <w:rsid w:val="004342C2"/>
    <w:rsid w:val="00434589"/>
    <w:rsid w:val="00434795"/>
    <w:rsid w:val="0043480A"/>
    <w:rsid w:val="00434A98"/>
    <w:rsid w:val="00434D5F"/>
    <w:rsid w:val="00434D64"/>
    <w:rsid w:val="00434D68"/>
    <w:rsid w:val="00435542"/>
    <w:rsid w:val="004355C4"/>
    <w:rsid w:val="0043584D"/>
    <w:rsid w:val="00435A2D"/>
    <w:rsid w:val="00435D0B"/>
    <w:rsid w:val="00435F3B"/>
    <w:rsid w:val="00436571"/>
    <w:rsid w:val="004365A6"/>
    <w:rsid w:val="004365C7"/>
    <w:rsid w:val="00436889"/>
    <w:rsid w:val="00436AAD"/>
    <w:rsid w:val="00436CFB"/>
    <w:rsid w:val="00436F91"/>
    <w:rsid w:val="0043759A"/>
    <w:rsid w:val="004375AA"/>
    <w:rsid w:val="004376A7"/>
    <w:rsid w:val="00437870"/>
    <w:rsid w:val="00437B10"/>
    <w:rsid w:val="00437DA2"/>
    <w:rsid w:val="00437E8F"/>
    <w:rsid w:val="0044010E"/>
    <w:rsid w:val="004402E3"/>
    <w:rsid w:val="004404B7"/>
    <w:rsid w:val="00440556"/>
    <w:rsid w:val="00440A67"/>
    <w:rsid w:val="004410A6"/>
    <w:rsid w:val="004419F4"/>
    <w:rsid w:val="00442530"/>
    <w:rsid w:val="0044277F"/>
    <w:rsid w:val="0044281F"/>
    <w:rsid w:val="00442C5B"/>
    <w:rsid w:val="00442DF3"/>
    <w:rsid w:val="00442FAF"/>
    <w:rsid w:val="00442FF7"/>
    <w:rsid w:val="0044336A"/>
    <w:rsid w:val="0044358C"/>
    <w:rsid w:val="00443874"/>
    <w:rsid w:val="00443910"/>
    <w:rsid w:val="00443942"/>
    <w:rsid w:val="0044396A"/>
    <w:rsid w:val="00443CB5"/>
    <w:rsid w:val="00444332"/>
    <w:rsid w:val="0044448B"/>
    <w:rsid w:val="00444789"/>
    <w:rsid w:val="0044482B"/>
    <w:rsid w:val="00444BB1"/>
    <w:rsid w:val="0044513F"/>
    <w:rsid w:val="00445757"/>
    <w:rsid w:val="00445C4F"/>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16F3"/>
    <w:rsid w:val="00451EAB"/>
    <w:rsid w:val="004524CB"/>
    <w:rsid w:val="00452594"/>
    <w:rsid w:val="004527AC"/>
    <w:rsid w:val="004529DC"/>
    <w:rsid w:val="00452D66"/>
    <w:rsid w:val="00453192"/>
    <w:rsid w:val="00453606"/>
    <w:rsid w:val="00453C4B"/>
    <w:rsid w:val="00453D8D"/>
    <w:rsid w:val="00453E24"/>
    <w:rsid w:val="00453FCC"/>
    <w:rsid w:val="0045437E"/>
    <w:rsid w:val="004549CA"/>
    <w:rsid w:val="00454CF0"/>
    <w:rsid w:val="00454D73"/>
    <w:rsid w:val="00454D90"/>
    <w:rsid w:val="0045541D"/>
    <w:rsid w:val="00455F11"/>
    <w:rsid w:val="004565C4"/>
    <w:rsid w:val="004569AB"/>
    <w:rsid w:val="00456A20"/>
    <w:rsid w:val="00456B36"/>
    <w:rsid w:val="004570EA"/>
    <w:rsid w:val="004574FB"/>
    <w:rsid w:val="00457A40"/>
    <w:rsid w:val="00457B91"/>
    <w:rsid w:val="00457D65"/>
    <w:rsid w:val="00460341"/>
    <w:rsid w:val="00460D3D"/>
    <w:rsid w:val="00460DAC"/>
    <w:rsid w:val="00460F1F"/>
    <w:rsid w:val="00461407"/>
    <w:rsid w:val="00461914"/>
    <w:rsid w:val="00461DC3"/>
    <w:rsid w:val="00461E68"/>
    <w:rsid w:val="00461F61"/>
    <w:rsid w:val="00462358"/>
    <w:rsid w:val="00462421"/>
    <w:rsid w:val="00462768"/>
    <w:rsid w:val="00462941"/>
    <w:rsid w:val="00462AEC"/>
    <w:rsid w:val="00463038"/>
    <w:rsid w:val="0046351F"/>
    <w:rsid w:val="00463686"/>
    <w:rsid w:val="00463767"/>
    <w:rsid w:val="00463BC9"/>
    <w:rsid w:val="00463E7F"/>
    <w:rsid w:val="00463FC5"/>
    <w:rsid w:val="004643E1"/>
    <w:rsid w:val="004645D3"/>
    <w:rsid w:val="0046474E"/>
    <w:rsid w:val="004648BC"/>
    <w:rsid w:val="00464920"/>
    <w:rsid w:val="00465916"/>
    <w:rsid w:val="00465AA9"/>
    <w:rsid w:val="00465B02"/>
    <w:rsid w:val="00465BC6"/>
    <w:rsid w:val="00465FCE"/>
    <w:rsid w:val="00466221"/>
    <w:rsid w:val="0046657F"/>
    <w:rsid w:val="004666A1"/>
    <w:rsid w:val="00466739"/>
    <w:rsid w:val="00466803"/>
    <w:rsid w:val="0046683D"/>
    <w:rsid w:val="00466D79"/>
    <w:rsid w:val="0046753C"/>
    <w:rsid w:val="0046761A"/>
    <w:rsid w:val="004676F8"/>
    <w:rsid w:val="00467A25"/>
    <w:rsid w:val="00467A2A"/>
    <w:rsid w:val="00467C58"/>
    <w:rsid w:val="004700E3"/>
    <w:rsid w:val="00470118"/>
    <w:rsid w:val="0047020D"/>
    <w:rsid w:val="0047037C"/>
    <w:rsid w:val="00470C3A"/>
    <w:rsid w:val="00470C5F"/>
    <w:rsid w:val="00470D87"/>
    <w:rsid w:val="00470DD4"/>
    <w:rsid w:val="00470E2C"/>
    <w:rsid w:val="00470ECA"/>
    <w:rsid w:val="00471094"/>
    <w:rsid w:val="0047168A"/>
    <w:rsid w:val="00471AB6"/>
    <w:rsid w:val="0047278D"/>
    <w:rsid w:val="00472909"/>
    <w:rsid w:val="00472EF9"/>
    <w:rsid w:val="00472F1A"/>
    <w:rsid w:val="00472FCB"/>
    <w:rsid w:val="0047305F"/>
    <w:rsid w:val="00473121"/>
    <w:rsid w:val="004737DA"/>
    <w:rsid w:val="00473D7C"/>
    <w:rsid w:val="00473F59"/>
    <w:rsid w:val="00474392"/>
    <w:rsid w:val="004755D2"/>
    <w:rsid w:val="004756BA"/>
    <w:rsid w:val="00475732"/>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B97"/>
    <w:rsid w:val="00481E94"/>
    <w:rsid w:val="0048227F"/>
    <w:rsid w:val="004827A9"/>
    <w:rsid w:val="0048284B"/>
    <w:rsid w:val="00482A6B"/>
    <w:rsid w:val="004834D9"/>
    <w:rsid w:val="0048361D"/>
    <w:rsid w:val="00483A3B"/>
    <w:rsid w:val="00483F4E"/>
    <w:rsid w:val="00484219"/>
    <w:rsid w:val="00484647"/>
    <w:rsid w:val="00484A1C"/>
    <w:rsid w:val="00484C40"/>
    <w:rsid w:val="00484CD6"/>
    <w:rsid w:val="0048517A"/>
    <w:rsid w:val="0048562C"/>
    <w:rsid w:val="00485C7B"/>
    <w:rsid w:val="00486A14"/>
    <w:rsid w:val="00486B28"/>
    <w:rsid w:val="00486C09"/>
    <w:rsid w:val="00486C8D"/>
    <w:rsid w:val="00486EFE"/>
    <w:rsid w:val="00486F3A"/>
    <w:rsid w:val="004870D5"/>
    <w:rsid w:val="00487970"/>
    <w:rsid w:val="004904A4"/>
    <w:rsid w:val="00490A2F"/>
    <w:rsid w:val="00490AEA"/>
    <w:rsid w:val="00490C1E"/>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CC0"/>
    <w:rsid w:val="00493FDE"/>
    <w:rsid w:val="004942A5"/>
    <w:rsid w:val="0049447A"/>
    <w:rsid w:val="0049584F"/>
    <w:rsid w:val="00495C76"/>
    <w:rsid w:val="00495CE8"/>
    <w:rsid w:val="00496264"/>
    <w:rsid w:val="00496764"/>
    <w:rsid w:val="004967CE"/>
    <w:rsid w:val="0049687C"/>
    <w:rsid w:val="00496A70"/>
    <w:rsid w:val="00497045"/>
    <w:rsid w:val="004970EF"/>
    <w:rsid w:val="00497E73"/>
    <w:rsid w:val="004A025F"/>
    <w:rsid w:val="004A030F"/>
    <w:rsid w:val="004A0914"/>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9D2"/>
    <w:rsid w:val="004A5104"/>
    <w:rsid w:val="004A51D8"/>
    <w:rsid w:val="004A53A5"/>
    <w:rsid w:val="004A5552"/>
    <w:rsid w:val="004A5669"/>
    <w:rsid w:val="004A5DFB"/>
    <w:rsid w:val="004A622D"/>
    <w:rsid w:val="004A6348"/>
    <w:rsid w:val="004A64AD"/>
    <w:rsid w:val="004A69F6"/>
    <w:rsid w:val="004A6EF9"/>
    <w:rsid w:val="004A74A1"/>
    <w:rsid w:val="004A757D"/>
    <w:rsid w:val="004A7C15"/>
    <w:rsid w:val="004A7F2C"/>
    <w:rsid w:val="004B03A0"/>
    <w:rsid w:val="004B07E0"/>
    <w:rsid w:val="004B0C60"/>
    <w:rsid w:val="004B0C96"/>
    <w:rsid w:val="004B0C9F"/>
    <w:rsid w:val="004B1257"/>
    <w:rsid w:val="004B1271"/>
    <w:rsid w:val="004B1371"/>
    <w:rsid w:val="004B1A12"/>
    <w:rsid w:val="004B1B98"/>
    <w:rsid w:val="004B1D92"/>
    <w:rsid w:val="004B2092"/>
    <w:rsid w:val="004B25A0"/>
    <w:rsid w:val="004B2784"/>
    <w:rsid w:val="004B280F"/>
    <w:rsid w:val="004B2CF2"/>
    <w:rsid w:val="004B3569"/>
    <w:rsid w:val="004B3608"/>
    <w:rsid w:val="004B36C2"/>
    <w:rsid w:val="004B381B"/>
    <w:rsid w:val="004B3A0F"/>
    <w:rsid w:val="004B3B31"/>
    <w:rsid w:val="004B4708"/>
    <w:rsid w:val="004B48AA"/>
    <w:rsid w:val="004B48C5"/>
    <w:rsid w:val="004B4E87"/>
    <w:rsid w:val="004B544D"/>
    <w:rsid w:val="004B59B7"/>
    <w:rsid w:val="004B5CA6"/>
    <w:rsid w:val="004B5F47"/>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490"/>
    <w:rsid w:val="004C05DA"/>
    <w:rsid w:val="004C0651"/>
    <w:rsid w:val="004C0AF4"/>
    <w:rsid w:val="004C0C97"/>
    <w:rsid w:val="004C0F1D"/>
    <w:rsid w:val="004C10E3"/>
    <w:rsid w:val="004C11A6"/>
    <w:rsid w:val="004C11ED"/>
    <w:rsid w:val="004C12D1"/>
    <w:rsid w:val="004C1641"/>
    <w:rsid w:val="004C165E"/>
    <w:rsid w:val="004C198E"/>
    <w:rsid w:val="004C1CA8"/>
    <w:rsid w:val="004C205B"/>
    <w:rsid w:val="004C2173"/>
    <w:rsid w:val="004C220C"/>
    <w:rsid w:val="004C226E"/>
    <w:rsid w:val="004C2737"/>
    <w:rsid w:val="004C2AA8"/>
    <w:rsid w:val="004C3035"/>
    <w:rsid w:val="004C30EE"/>
    <w:rsid w:val="004C3242"/>
    <w:rsid w:val="004C3ACA"/>
    <w:rsid w:val="004C3B05"/>
    <w:rsid w:val="004C3FFA"/>
    <w:rsid w:val="004C403F"/>
    <w:rsid w:val="004C40F5"/>
    <w:rsid w:val="004C4533"/>
    <w:rsid w:val="004C462A"/>
    <w:rsid w:val="004C50F9"/>
    <w:rsid w:val="004C5406"/>
    <w:rsid w:val="004C577D"/>
    <w:rsid w:val="004C5AC2"/>
    <w:rsid w:val="004C61AD"/>
    <w:rsid w:val="004C6313"/>
    <w:rsid w:val="004C675F"/>
    <w:rsid w:val="004C69EC"/>
    <w:rsid w:val="004C6A6A"/>
    <w:rsid w:val="004C6B41"/>
    <w:rsid w:val="004C75B1"/>
    <w:rsid w:val="004C7A82"/>
    <w:rsid w:val="004C7E38"/>
    <w:rsid w:val="004D0052"/>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F0"/>
    <w:rsid w:val="004D3D96"/>
    <w:rsid w:val="004D3ED8"/>
    <w:rsid w:val="004D462E"/>
    <w:rsid w:val="004D4807"/>
    <w:rsid w:val="004D4838"/>
    <w:rsid w:val="004D4975"/>
    <w:rsid w:val="004D4A80"/>
    <w:rsid w:val="004D4F5A"/>
    <w:rsid w:val="004D511F"/>
    <w:rsid w:val="004D5158"/>
    <w:rsid w:val="004D55A6"/>
    <w:rsid w:val="004D5847"/>
    <w:rsid w:val="004D5CE7"/>
    <w:rsid w:val="004D5E77"/>
    <w:rsid w:val="004D6052"/>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8EA"/>
    <w:rsid w:val="004E0B8C"/>
    <w:rsid w:val="004E0FEB"/>
    <w:rsid w:val="004E103D"/>
    <w:rsid w:val="004E14E2"/>
    <w:rsid w:val="004E16EA"/>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0DCA"/>
    <w:rsid w:val="004F11C9"/>
    <w:rsid w:val="004F1378"/>
    <w:rsid w:val="004F15BD"/>
    <w:rsid w:val="004F16FF"/>
    <w:rsid w:val="004F1A55"/>
    <w:rsid w:val="004F1F5B"/>
    <w:rsid w:val="004F20DD"/>
    <w:rsid w:val="004F2136"/>
    <w:rsid w:val="004F216B"/>
    <w:rsid w:val="004F27E6"/>
    <w:rsid w:val="004F2C43"/>
    <w:rsid w:val="004F2DAE"/>
    <w:rsid w:val="004F3B28"/>
    <w:rsid w:val="004F3D20"/>
    <w:rsid w:val="004F3F2A"/>
    <w:rsid w:val="004F420E"/>
    <w:rsid w:val="004F4448"/>
    <w:rsid w:val="004F4714"/>
    <w:rsid w:val="004F4E1D"/>
    <w:rsid w:val="004F5105"/>
    <w:rsid w:val="004F5183"/>
    <w:rsid w:val="004F54B7"/>
    <w:rsid w:val="004F588C"/>
    <w:rsid w:val="004F5BC3"/>
    <w:rsid w:val="004F5FBE"/>
    <w:rsid w:val="004F6254"/>
    <w:rsid w:val="004F6310"/>
    <w:rsid w:val="004F63EF"/>
    <w:rsid w:val="004F6417"/>
    <w:rsid w:val="004F6543"/>
    <w:rsid w:val="004F67EC"/>
    <w:rsid w:val="004F69A8"/>
    <w:rsid w:val="004F6F6D"/>
    <w:rsid w:val="004F7304"/>
    <w:rsid w:val="004F73B9"/>
    <w:rsid w:val="004F73E5"/>
    <w:rsid w:val="004F79BE"/>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2271"/>
    <w:rsid w:val="005022BD"/>
    <w:rsid w:val="0050240A"/>
    <w:rsid w:val="0050297F"/>
    <w:rsid w:val="00503AF5"/>
    <w:rsid w:val="00503C62"/>
    <w:rsid w:val="00503F5C"/>
    <w:rsid w:val="00504629"/>
    <w:rsid w:val="00504A19"/>
    <w:rsid w:val="00504E7C"/>
    <w:rsid w:val="00505438"/>
    <w:rsid w:val="005057BE"/>
    <w:rsid w:val="00505866"/>
    <w:rsid w:val="00505957"/>
    <w:rsid w:val="005060F2"/>
    <w:rsid w:val="00506375"/>
    <w:rsid w:val="00506570"/>
    <w:rsid w:val="00506621"/>
    <w:rsid w:val="00506AE0"/>
    <w:rsid w:val="00506B82"/>
    <w:rsid w:val="00506BA6"/>
    <w:rsid w:val="00506C2B"/>
    <w:rsid w:val="00506E08"/>
    <w:rsid w:val="00506E8B"/>
    <w:rsid w:val="00507586"/>
    <w:rsid w:val="00507684"/>
    <w:rsid w:val="0050769C"/>
    <w:rsid w:val="00507B10"/>
    <w:rsid w:val="00507C24"/>
    <w:rsid w:val="00507E58"/>
    <w:rsid w:val="00507F25"/>
    <w:rsid w:val="0051009E"/>
    <w:rsid w:val="005103D6"/>
    <w:rsid w:val="005103D9"/>
    <w:rsid w:val="00510440"/>
    <w:rsid w:val="00510B2B"/>
    <w:rsid w:val="00510B46"/>
    <w:rsid w:val="0051103B"/>
    <w:rsid w:val="005111E1"/>
    <w:rsid w:val="005115D0"/>
    <w:rsid w:val="00511A78"/>
    <w:rsid w:val="00511C8A"/>
    <w:rsid w:val="00511F6D"/>
    <w:rsid w:val="00511F9B"/>
    <w:rsid w:val="0051215F"/>
    <w:rsid w:val="00512167"/>
    <w:rsid w:val="00512221"/>
    <w:rsid w:val="00512390"/>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74D"/>
    <w:rsid w:val="00517249"/>
    <w:rsid w:val="005172CA"/>
    <w:rsid w:val="00517594"/>
    <w:rsid w:val="005176F0"/>
    <w:rsid w:val="00517804"/>
    <w:rsid w:val="0051783A"/>
    <w:rsid w:val="00517B29"/>
    <w:rsid w:val="005200F1"/>
    <w:rsid w:val="0052048E"/>
    <w:rsid w:val="00520662"/>
    <w:rsid w:val="00520713"/>
    <w:rsid w:val="005208C6"/>
    <w:rsid w:val="00520C6D"/>
    <w:rsid w:val="00520CC1"/>
    <w:rsid w:val="00521093"/>
    <w:rsid w:val="005213E8"/>
    <w:rsid w:val="00521446"/>
    <w:rsid w:val="00521788"/>
    <w:rsid w:val="00521BD2"/>
    <w:rsid w:val="00521F7A"/>
    <w:rsid w:val="0052210F"/>
    <w:rsid w:val="005221CE"/>
    <w:rsid w:val="0052268B"/>
    <w:rsid w:val="00522C47"/>
    <w:rsid w:val="00522D02"/>
    <w:rsid w:val="00522F64"/>
    <w:rsid w:val="005234FD"/>
    <w:rsid w:val="00523873"/>
    <w:rsid w:val="00523885"/>
    <w:rsid w:val="00523F3C"/>
    <w:rsid w:val="005244A0"/>
    <w:rsid w:val="00525552"/>
    <w:rsid w:val="0052556D"/>
    <w:rsid w:val="0052560C"/>
    <w:rsid w:val="00525ACE"/>
    <w:rsid w:val="00525F2F"/>
    <w:rsid w:val="00525FEC"/>
    <w:rsid w:val="00526082"/>
    <w:rsid w:val="0052608A"/>
    <w:rsid w:val="005261F1"/>
    <w:rsid w:val="00526406"/>
    <w:rsid w:val="005266C5"/>
    <w:rsid w:val="00526AE5"/>
    <w:rsid w:val="00526E1B"/>
    <w:rsid w:val="00527179"/>
    <w:rsid w:val="0052723C"/>
    <w:rsid w:val="00527489"/>
    <w:rsid w:val="005274BB"/>
    <w:rsid w:val="00527FED"/>
    <w:rsid w:val="005303D9"/>
    <w:rsid w:val="00530BE5"/>
    <w:rsid w:val="00530CB4"/>
    <w:rsid w:val="00531522"/>
    <w:rsid w:val="005315B7"/>
    <w:rsid w:val="0053170C"/>
    <w:rsid w:val="00531C3A"/>
    <w:rsid w:val="0053269F"/>
    <w:rsid w:val="005326F4"/>
    <w:rsid w:val="00532E1A"/>
    <w:rsid w:val="00532F76"/>
    <w:rsid w:val="00533301"/>
    <w:rsid w:val="00533736"/>
    <w:rsid w:val="005338A3"/>
    <w:rsid w:val="00533EA2"/>
    <w:rsid w:val="00533EC8"/>
    <w:rsid w:val="00533F54"/>
    <w:rsid w:val="00534B0A"/>
    <w:rsid w:val="0053500B"/>
    <w:rsid w:val="00535054"/>
    <w:rsid w:val="0053519C"/>
    <w:rsid w:val="005356E4"/>
    <w:rsid w:val="005357F5"/>
    <w:rsid w:val="00535A9C"/>
    <w:rsid w:val="00535B84"/>
    <w:rsid w:val="00535E41"/>
    <w:rsid w:val="00535F25"/>
    <w:rsid w:val="005362E4"/>
    <w:rsid w:val="005367B3"/>
    <w:rsid w:val="00536F7C"/>
    <w:rsid w:val="00536FA7"/>
    <w:rsid w:val="00537352"/>
    <w:rsid w:val="00537FE8"/>
    <w:rsid w:val="0054079F"/>
    <w:rsid w:val="00540A1E"/>
    <w:rsid w:val="00540D99"/>
    <w:rsid w:val="0054107C"/>
    <w:rsid w:val="005410F2"/>
    <w:rsid w:val="00541498"/>
    <w:rsid w:val="0054178F"/>
    <w:rsid w:val="00541A7A"/>
    <w:rsid w:val="00541D80"/>
    <w:rsid w:val="0054281A"/>
    <w:rsid w:val="00542A88"/>
    <w:rsid w:val="00542BC8"/>
    <w:rsid w:val="00542D8D"/>
    <w:rsid w:val="00542F04"/>
    <w:rsid w:val="00543120"/>
    <w:rsid w:val="005431EA"/>
    <w:rsid w:val="0054323B"/>
    <w:rsid w:val="005435F5"/>
    <w:rsid w:val="0054367E"/>
    <w:rsid w:val="005439A7"/>
    <w:rsid w:val="00543AA1"/>
    <w:rsid w:val="00543FBC"/>
    <w:rsid w:val="00544132"/>
    <w:rsid w:val="00544325"/>
    <w:rsid w:val="005443F2"/>
    <w:rsid w:val="00544408"/>
    <w:rsid w:val="00544662"/>
    <w:rsid w:val="00544793"/>
    <w:rsid w:val="005448BF"/>
    <w:rsid w:val="005456E3"/>
    <w:rsid w:val="00545E54"/>
    <w:rsid w:val="00545F98"/>
    <w:rsid w:val="005466D4"/>
    <w:rsid w:val="00546B7A"/>
    <w:rsid w:val="00546FE3"/>
    <w:rsid w:val="0054734B"/>
    <w:rsid w:val="00547436"/>
    <w:rsid w:val="00547A1F"/>
    <w:rsid w:val="00547AA4"/>
    <w:rsid w:val="0055003A"/>
    <w:rsid w:val="00550483"/>
    <w:rsid w:val="005504CA"/>
    <w:rsid w:val="00550724"/>
    <w:rsid w:val="00550C3C"/>
    <w:rsid w:val="00550DCA"/>
    <w:rsid w:val="00550DD5"/>
    <w:rsid w:val="00550EF1"/>
    <w:rsid w:val="00550F0E"/>
    <w:rsid w:val="00551581"/>
    <w:rsid w:val="00551ACC"/>
    <w:rsid w:val="00551EB3"/>
    <w:rsid w:val="00552113"/>
    <w:rsid w:val="00552234"/>
    <w:rsid w:val="00552252"/>
    <w:rsid w:val="00552373"/>
    <w:rsid w:val="005526B9"/>
    <w:rsid w:val="00552E3B"/>
    <w:rsid w:val="00552FF1"/>
    <w:rsid w:val="00553253"/>
    <w:rsid w:val="00553C77"/>
    <w:rsid w:val="0055415D"/>
    <w:rsid w:val="0055436C"/>
    <w:rsid w:val="00554C60"/>
    <w:rsid w:val="00555014"/>
    <w:rsid w:val="005550A0"/>
    <w:rsid w:val="0055545C"/>
    <w:rsid w:val="0055549B"/>
    <w:rsid w:val="005555EF"/>
    <w:rsid w:val="00555693"/>
    <w:rsid w:val="00555DE0"/>
    <w:rsid w:val="005561A7"/>
    <w:rsid w:val="00556633"/>
    <w:rsid w:val="00556AB4"/>
    <w:rsid w:val="00556B72"/>
    <w:rsid w:val="00556E33"/>
    <w:rsid w:val="005572DE"/>
    <w:rsid w:val="005575F3"/>
    <w:rsid w:val="00557A56"/>
    <w:rsid w:val="00560379"/>
    <w:rsid w:val="00560677"/>
    <w:rsid w:val="00560AE3"/>
    <w:rsid w:val="00560EEA"/>
    <w:rsid w:val="00561458"/>
    <w:rsid w:val="005616B0"/>
    <w:rsid w:val="00561D8B"/>
    <w:rsid w:val="005622B6"/>
    <w:rsid w:val="00562C1F"/>
    <w:rsid w:val="00562D41"/>
    <w:rsid w:val="00563257"/>
    <w:rsid w:val="00563272"/>
    <w:rsid w:val="005636C9"/>
    <w:rsid w:val="00563AD9"/>
    <w:rsid w:val="00563C61"/>
    <w:rsid w:val="00563D7E"/>
    <w:rsid w:val="005640D9"/>
    <w:rsid w:val="00564712"/>
    <w:rsid w:val="00564B27"/>
    <w:rsid w:val="00564CE9"/>
    <w:rsid w:val="005654B7"/>
    <w:rsid w:val="00565B9B"/>
    <w:rsid w:val="00565BF1"/>
    <w:rsid w:val="00565D4B"/>
    <w:rsid w:val="00566149"/>
    <w:rsid w:val="005661D8"/>
    <w:rsid w:val="0056622F"/>
    <w:rsid w:val="0056643B"/>
    <w:rsid w:val="005668E9"/>
    <w:rsid w:val="00566EA3"/>
    <w:rsid w:val="00566F6E"/>
    <w:rsid w:val="00567214"/>
    <w:rsid w:val="00567498"/>
    <w:rsid w:val="0056778C"/>
    <w:rsid w:val="00567D28"/>
    <w:rsid w:val="005707C1"/>
    <w:rsid w:val="00570CF1"/>
    <w:rsid w:val="00570D8A"/>
    <w:rsid w:val="00570E89"/>
    <w:rsid w:val="005711CB"/>
    <w:rsid w:val="00571386"/>
    <w:rsid w:val="005713AD"/>
    <w:rsid w:val="005716C6"/>
    <w:rsid w:val="00571C23"/>
    <w:rsid w:val="00571E38"/>
    <w:rsid w:val="005722A1"/>
    <w:rsid w:val="00572313"/>
    <w:rsid w:val="0057268D"/>
    <w:rsid w:val="00572B82"/>
    <w:rsid w:val="00572E69"/>
    <w:rsid w:val="00572F35"/>
    <w:rsid w:val="005730DF"/>
    <w:rsid w:val="005732C3"/>
    <w:rsid w:val="005732CB"/>
    <w:rsid w:val="00573BF7"/>
    <w:rsid w:val="0057402A"/>
    <w:rsid w:val="00574106"/>
    <w:rsid w:val="005742C9"/>
    <w:rsid w:val="0057449C"/>
    <w:rsid w:val="00574745"/>
    <w:rsid w:val="0057493A"/>
    <w:rsid w:val="00574B3D"/>
    <w:rsid w:val="00574B4F"/>
    <w:rsid w:val="00574BE5"/>
    <w:rsid w:val="00575126"/>
    <w:rsid w:val="00575537"/>
    <w:rsid w:val="005756FD"/>
    <w:rsid w:val="005757D8"/>
    <w:rsid w:val="005759D1"/>
    <w:rsid w:val="00575B94"/>
    <w:rsid w:val="00575DAB"/>
    <w:rsid w:val="00575DFE"/>
    <w:rsid w:val="00575F6A"/>
    <w:rsid w:val="00575F73"/>
    <w:rsid w:val="0057613E"/>
    <w:rsid w:val="00576144"/>
    <w:rsid w:val="005769AD"/>
    <w:rsid w:val="00576CD3"/>
    <w:rsid w:val="00576DF1"/>
    <w:rsid w:val="005773CB"/>
    <w:rsid w:val="00577440"/>
    <w:rsid w:val="0057764C"/>
    <w:rsid w:val="00577DA5"/>
    <w:rsid w:val="00577F5C"/>
    <w:rsid w:val="0058054D"/>
    <w:rsid w:val="00580960"/>
    <w:rsid w:val="00580CD6"/>
    <w:rsid w:val="00581640"/>
    <w:rsid w:val="0058174E"/>
    <w:rsid w:val="0058274C"/>
    <w:rsid w:val="00582A4D"/>
    <w:rsid w:val="00583038"/>
    <w:rsid w:val="005831FB"/>
    <w:rsid w:val="00583309"/>
    <w:rsid w:val="00583838"/>
    <w:rsid w:val="005838E6"/>
    <w:rsid w:val="00583CB4"/>
    <w:rsid w:val="00583DD8"/>
    <w:rsid w:val="00583EA2"/>
    <w:rsid w:val="00584202"/>
    <w:rsid w:val="00584780"/>
    <w:rsid w:val="0058478B"/>
    <w:rsid w:val="0058480E"/>
    <w:rsid w:val="00584A5C"/>
    <w:rsid w:val="00584C4E"/>
    <w:rsid w:val="00585355"/>
    <w:rsid w:val="005854CC"/>
    <w:rsid w:val="0058554F"/>
    <w:rsid w:val="00585A23"/>
    <w:rsid w:val="00585B76"/>
    <w:rsid w:val="00585B94"/>
    <w:rsid w:val="00585BCC"/>
    <w:rsid w:val="0058659E"/>
    <w:rsid w:val="00586B6B"/>
    <w:rsid w:val="0058711F"/>
    <w:rsid w:val="0058772B"/>
    <w:rsid w:val="00587A59"/>
    <w:rsid w:val="00587DF9"/>
    <w:rsid w:val="005900F9"/>
    <w:rsid w:val="0059013E"/>
    <w:rsid w:val="0059049E"/>
    <w:rsid w:val="0059051D"/>
    <w:rsid w:val="00590C14"/>
    <w:rsid w:val="00590C24"/>
    <w:rsid w:val="00590E63"/>
    <w:rsid w:val="005910FC"/>
    <w:rsid w:val="0059127E"/>
    <w:rsid w:val="005912CB"/>
    <w:rsid w:val="005914A8"/>
    <w:rsid w:val="0059230B"/>
    <w:rsid w:val="0059281F"/>
    <w:rsid w:val="00592A18"/>
    <w:rsid w:val="00592EFE"/>
    <w:rsid w:val="005935BC"/>
    <w:rsid w:val="005937F0"/>
    <w:rsid w:val="00593C4D"/>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8DB"/>
    <w:rsid w:val="00595D5E"/>
    <w:rsid w:val="005966BB"/>
    <w:rsid w:val="0059683D"/>
    <w:rsid w:val="00596B09"/>
    <w:rsid w:val="005972B8"/>
    <w:rsid w:val="00597504"/>
    <w:rsid w:val="00597F5D"/>
    <w:rsid w:val="005A002E"/>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804"/>
    <w:rsid w:val="005A49DA"/>
    <w:rsid w:val="005A4B77"/>
    <w:rsid w:val="005A4B82"/>
    <w:rsid w:val="005A4BE1"/>
    <w:rsid w:val="005A50BC"/>
    <w:rsid w:val="005A5ADE"/>
    <w:rsid w:val="005A636F"/>
    <w:rsid w:val="005A6430"/>
    <w:rsid w:val="005A659A"/>
    <w:rsid w:val="005A6928"/>
    <w:rsid w:val="005A69FA"/>
    <w:rsid w:val="005A6E37"/>
    <w:rsid w:val="005A6EB1"/>
    <w:rsid w:val="005A6FDB"/>
    <w:rsid w:val="005A705F"/>
    <w:rsid w:val="005A7785"/>
    <w:rsid w:val="005A77BE"/>
    <w:rsid w:val="005A7883"/>
    <w:rsid w:val="005B01CA"/>
    <w:rsid w:val="005B0A55"/>
    <w:rsid w:val="005B1151"/>
    <w:rsid w:val="005B1F03"/>
    <w:rsid w:val="005B243E"/>
    <w:rsid w:val="005B25A3"/>
    <w:rsid w:val="005B25CD"/>
    <w:rsid w:val="005B2C74"/>
    <w:rsid w:val="005B3536"/>
    <w:rsid w:val="005B38FF"/>
    <w:rsid w:val="005B3A34"/>
    <w:rsid w:val="005B3B80"/>
    <w:rsid w:val="005B3B91"/>
    <w:rsid w:val="005B3F90"/>
    <w:rsid w:val="005B411C"/>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8A5"/>
    <w:rsid w:val="005C0A24"/>
    <w:rsid w:val="005C0D55"/>
    <w:rsid w:val="005C1224"/>
    <w:rsid w:val="005C14DC"/>
    <w:rsid w:val="005C15D6"/>
    <w:rsid w:val="005C194C"/>
    <w:rsid w:val="005C1BB0"/>
    <w:rsid w:val="005C1E84"/>
    <w:rsid w:val="005C1FEA"/>
    <w:rsid w:val="005C2157"/>
    <w:rsid w:val="005C21DB"/>
    <w:rsid w:val="005C23E0"/>
    <w:rsid w:val="005C2BA4"/>
    <w:rsid w:val="005C2CAE"/>
    <w:rsid w:val="005C2F74"/>
    <w:rsid w:val="005C32DB"/>
    <w:rsid w:val="005C3A66"/>
    <w:rsid w:val="005C3C40"/>
    <w:rsid w:val="005C3F2F"/>
    <w:rsid w:val="005C440C"/>
    <w:rsid w:val="005C4821"/>
    <w:rsid w:val="005C49FC"/>
    <w:rsid w:val="005C4C6A"/>
    <w:rsid w:val="005C5257"/>
    <w:rsid w:val="005C56F0"/>
    <w:rsid w:val="005C5A42"/>
    <w:rsid w:val="005C5C35"/>
    <w:rsid w:val="005C616C"/>
    <w:rsid w:val="005C6612"/>
    <w:rsid w:val="005C66C2"/>
    <w:rsid w:val="005C6B0B"/>
    <w:rsid w:val="005C6B93"/>
    <w:rsid w:val="005C6BA0"/>
    <w:rsid w:val="005C6BCD"/>
    <w:rsid w:val="005C6C4A"/>
    <w:rsid w:val="005C6D34"/>
    <w:rsid w:val="005C7102"/>
    <w:rsid w:val="005C74ED"/>
    <w:rsid w:val="005C7538"/>
    <w:rsid w:val="005C7BBE"/>
    <w:rsid w:val="005C7EDC"/>
    <w:rsid w:val="005C7F19"/>
    <w:rsid w:val="005C7F5B"/>
    <w:rsid w:val="005D00E4"/>
    <w:rsid w:val="005D02D0"/>
    <w:rsid w:val="005D0945"/>
    <w:rsid w:val="005D0A05"/>
    <w:rsid w:val="005D0ED5"/>
    <w:rsid w:val="005D0EF8"/>
    <w:rsid w:val="005D167F"/>
    <w:rsid w:val="005D191E"/>
    <w:rsid w:val="005D1960"/>
    <w:rsid w:val="005D1ABA"/>
    <w:rsid w:val="005D26EE"/>
    <w:rsid w:val="005D29F2"/>
    <w:rsid w:val="005D2C0C"/>
    <w:rsid w:val="005D333C"/>
    <w:rsid w:val="005D39A1"/>
    <w:rsid w:val="005D3C43"/>
    <w:rsid w:val="005D41FF"/>
    <w:rsid w:val="005D451A"/>
    <w:rsid w:val="005D467E"/>
    <w:rsid w:val="005D4C0B"/>
    <w:rsid w:val="005D4E85"/>
    <w:rsid w:val="005D4F44"/>
    <w:rsid w:val="005D536C"/>
    <w:rsid w:val="005D5627"/>
    <w:rsid w:val="005D57E5"/>
    <w:rsid w:val="005D5B77"/>
    <w:rsid w:val="005D5D78"/>
    <w:rsid w:val="005D5EF1"/>
    <w:rsid w:val="005D65E3"/>
    <w:rsid w:val="005D66C8"/>
    <w:rsid w:val="005D6C58"/>
    <w:rsid w:val="005D6D6F"/>
    <w:rsid w:val="005D7699"/>
    <w:rsid w:val="005D782C"/>
    <w:rsid w:val="005D7832"/>
    <w:rsid w:val="005D786C"/>
    <w:rsid w:val="005D7978"/>
    <w:rsid w:val="005D7A0D"/>
    <w:rsid w:val="005D7A83"/>
    <w:rsid w:val="005E006E"/>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1E12"/>
    <w:rsid w:val="005E204B"/>
    <w:rsid w:val="005E2567"/>
    <w:rsid w:val="005E25EF"/>
    <w:rsid w:val="005E2875"/>
    <w:rsid w:val="005E2A09"/>
    <w:rsid w:val="005E2A40"/>
    <w:rsid w:val="005E340D"/>
    <w:rsid w:val="005E3658"/>
    <w:rsid w:val="005E39CE"/>
    <w:rsid w:val="005E3B89"/>
    <w:rsid w:val="005E3C1E"/>
    <w:rsid w:val="005E3EC1"/>
    <w:rsid w:val="005E3F3D"/>
    <w:rsid w:val="005E3F93"/>
    <w:rsid w:val="005E444A"/>
    <w:rsid w:val="005E4623"/>
    <w:rsid w:val="005E4B14"/>
    <w:rsid w:val="005E4B70"/>
    <w:rsid w:val="005E500F"/>
    <w:rsid w:val="005E53EE"/>
    <w:rsid w:val="005E560B"/>
    <w:rsid w:val="005E5643"/>
    <w:rsid w:val="005E5942"/>
    <w:rsid w:val="005E5CBC"/>
    <w:rsid w:val="005E5CDC"/>
    <w:rsid w:val="005E5D8E"/>
    <w:rsid w:val="005E5DC5"/>
    <w:rsid w:val="005E5EE2"/>
    <w:rsid w:val="005E5EF4"/>
    <w:rsid w:val="005E60FA"/>
    <w:rsid w:val="005E617D"/>
    <w:rsid w:val="005E6426"/>
    <w:rsid w:val="005E6926"/>
    <w:rsid w:val="005E6996"/>
    <w:rsid w:val="005E6A83"/>
    <w:rsid w:val="005E6B4C"/>
    <w:rsid w:val="005E6C0F"/>
    <w:rsid w:val="005E6C71"/>
    <w:rsid w:val="005E6EF2"/>
    <w:rsid w:val="005E70B0"/>
    <w:rsid w:val="005E730D"/>
    <w:rsid w:val="005E7E61"/>
    <w:rsid w:val="005E7F68"/>
    <w:rsid w:val="005E7F89"/>
    <w:rsid w:val="005F0288"/>
    <w:rsid w:val="005F0336"/>
    <w:rsid w:val="005F0814"/>
    <w:rsid w:val="005F09D7"/>
    <w:rsid w:val="005F0A28"/>
    <w:rsid w:val="005F0B32"/>
    <w:rsid w:val="005F0C9E"/>
    <w:rsid w:val="005F153E"/>
    <w:rsid w:val="005F1595"/>
    <w:rsid w:val="005F1714"/>
    <w:rsid w:val="005F1A19"/>
    <w:rsid w:val="005F1F32"/>
    <w:rsid w:val="005F1FF2"/>
    <w:rsid w:val="005F237F"/>
    <w:rsid w:val="005F256B"/>
    <w:rsid w:val="005F2572"/>
    <w:rsid w:val="005F25A6"/>
    <w:rsid w:val="005F26A0"/>
    <w:rsid w:val="005F2BD5"/>
    <w:rsid w:val="005F3136"/>
    <w:rsid w:val="005F3731"/>
    <w:rsid w:val="005F396A"/>
    <w:rsid w:val="005F3BA5"/>
    <w:rsid w:val="005F3CBA"/>
    <w:rsid w:val="005F3E71"/>
    <w:rsid w:val="005F4530"/>
    <w:rsid w:val="005F45C2"/>
    <w:rsid w:val="005F4676"/>
    <w:rsid w:val="005F4CD6"/>
    <w:rsid w:val="005F54AA"/>
    <w:rsid w:val="005F56E9"/>
    <w:rsid w:val="005F5B8D"/>
    <w:rsid w:val="005F6284"/>
    <w:rsid w:val="005F64C1"/>
    <w:rsid w:val="005F6765"/>
    <w:rsid w:val="005F676D"/>
    <w:rsid w:val="005F687C"/>
    <w:rsid w:val="005F6A48"/>
    <w:rsid w:val="005F7221"/>
    <w:rsid w:val="005F745D"/>
    <w:rsid w:val="005F74BD"/>
    <w:rsid w:val="005F7907"/>
    <w:rsid w:val="005F7A26"/>
    <w:rsid w:val="005F7ADA"/>
    <w:rsid w:val="005F7B16"/>
    <w:rsid w:val="005F7BEE"/>
    <w:rsid w:val="005F7DFA"/>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E5E"/>
    <w:rsid w:val="0060408A"/>
    <w:rsid w:val="006043A4"/>
    <w:rsid w:val="006047A1"/>
    <w:rsid w:val="0060493B"/>
    <w:rsid w:val="00604B65"/>
    <w:rsid w:val="00604E0C"/>
    <w:rsid w:val="0060557C"/>
    <w:rsid w:val="006056CA"/>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172"/>
    <w:rsid w:val="006102F1"/>
    <w:rsid w:val="00610A33"/>
    <w:rsid w:val="00610EB0"/>
    <w:rsid w:val="00610EE8"/>
    <w:rsid w:val="0061102B"/>
    <w:rsid w:val="00611490"/>
    <w:rsid w:val="006114BB"/>
    <w:rsid w:val="00611BFA"/>
    <w:rsid w:val="00611D52"/>
    <w:rsid w:val="00611F3A"/>
    <w:rsid w:val="00612204"/>
    <w:rsid w:val="006125FA"/>
    <w:rsid w:val="00612702"/>
    <w:rsid w:val="00612CED"/>
    <w:rsid w:val="00612D4D"/>
    <w:rsid w:val="0061314E"/>
    <w:rsid w:val="0061339D"/>
    <w:rsid w:val="0061378A"/>
    <w:rsid w:val="00613EA5"/>
    <w:rsid w:val="00613F65"/>
    <w:rsid w:val="00614085"/>
    <w:rsid w:val="0061426D"/>
    <w:rsid w:val="00614BCE"/>
    <w:rsid w:val="00614E91"/>
    <w:rsid w:val="0061520F"/>
    <w:rsid w:val="00615DF8"/>
    <w:rsid w:val="00616507"/>
    <w:rsid w:val="006167C2"/>
    <w:rsid w:val="006169F7"/>
    <w:rsid w:val="00616D6B"/>
    <w:rsid w:val="006170FC"/>
    <w:rsid w:val="0061751F"/>
    <w:rsid w:val="00617663"/>
    <w:rsid w:val="0061766B"/>
    <w:rsid w:val="00617996"/>
    <w:rsid w:val="00617B52"/>
    <w:rsid w:val="00617CD1"/>
    <w:rsid w:val="00617F8B"/>
    <w:rsid w:val="00617FB5"/>
    <w:rsid w:val="00620DBB"/>
    <w:rsid w:val="00620DFD"/>
    <w:rsid w:val="006211B7"/>
    <w:rsid w:val="006211D1"/>
    <w:rsid w:val="006214FE"/>
    <w:rsid w:val="00621B77"/>
    <w:rsid w:val="00621EDD"/>
    <w:rsid w:val="00622215"/>
    <w:rsid w:val="00622D4C"/>
    <w:rsid w:val="006232C6"/>
    <w:rsid w:val="006235E6"/>
    <w:rsid w:val="006237E2"/>
    <w:rsid w:val="0062393B"/>
    <w:rsid w:val="00623FBE"/>
    <w:rsid w:val="00624CF0"/>
    <w:rsid w:val="00624D0C"/>
    <w:rsid w:val="00624E19"/>
    <w:rsid w:val="00624FD8"/>
    <w:rsid w:val="00625548"/>
    <w:rsid w:val="00625A12"/>
    <w:rsid w:val="00625EF5"/>
    <w:rsid w:val="00626153"/>
    <w:rsid w:val="00626415"/>
    <w:rsid w:val="00626951"/>
    <w:rsid w:val="00626DC2"/>
    <w:rsid w:val="0062708F"/>
    <w:rsid w:val="00627240"/>
    <w:rsid w:val="006277DD"/>
    <w:rsid w:val="00627ABE"/>
    <w:rsid w:val="00627AC5"/>
    <w:rsid w:val="0063026D"/>
    <w:rsid w:val="00630878"/>
    <w:rsid w:val="00630D2D"/>
    <w:rsid w:val="00631246"/>
    <w:rsid w:val="0063139A"/>
    <w:rsid w:val="006313E2"/>
    <w:rsid w:val="006315B4"/>
    <w:rsid w:val="0063176A"/>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33"/>
    <w:rsid w:val="0063507D"/>
    <w:rsid w:val="00635419"/>
    <w:rsid w:val="006354B8"/>
    <w:rsid w:val="0063558B"/>
    <w:rsid w:val="00635C41"/>
    <w:rsid w:val="00635CAD"/>
    <w:rsid w:val="00635EB8"/>
    <w:rsid w:val="00636056"/>
    <w:rsid w:val="00636224"/>
    <w:rsid w:val="00636234"/>
    <w:rsid w:val="00636551"/>
    <w:rsid w:val="006365D0"/>
    <w:rsid w:val="006366D3"/>
    <w:rsid w:val="00636B30"/>
    <w:rsid w:val="00636BD6"/>
    <w:rsid w:val="006371BD"/>
    <w:rsid w:val="00637F56"/>
    <w:rsid w:val="00640129"/>
    <w:rsid w:val="006402CF"/>
    <w:rsid w:val="00640310"/>
    <w:rsid w:val="0064080A"/>
    <w:rsid w:val="00641058"/>
    <w:rsid w:val="006410B3"/>
    <w:rsid w:val="0064152F"/>
    <w:rsid w:val="00641561"/>
    <w:rsid w:val="00641660"/>
    <w:rsid w:val="00641A45"/>
    <w:rsid w:val="00641C07"/>
    <w:rsid w:val="006428F7"/>
    <w:rsid w:val="00642A1B"/>
    <w:rsid w:val="00642EB3"/>
    <w:rsid w:val="00643435"/>
    <w:rsid w:val="00643445"/>
    <w:rsid w:val="006437EE"/>
    <w:rsid w:val="006444BA"/>
    <w:rsid w:val="00644993"/>
    <w:rsid w:val="00644A6D"/>
    <w:rsid w:val="00644BCB"/>
    <w:rsid w:val="00644C39"/>
    <w:rsid w:val="0064511C"/>
    <w:rsid w:val="006454D4"/>
    <w:rsid w:val="006457AF"/>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5BF"/>
    <w:rsid w:val="006516D9"/>
    <w:rsid w:val="006527B7"/>
    <w:rsid w:val="00652F2D"/>
    <w:rsid w:val="00653065"/>
    <w:rsid w:val="00653069"/>
    <w:rsid w:val="0065338D"/>
    <w:rsid w:val="0065382F"/>
    <w:rsid w:val="0065390F"/>
    <w:rsid w:val="00653B27"/>
    <w:rsid w:val="00653BD5"/>
    <w:rsid w:val="00653C58"/>
    <w:rsid w:val="00653CD5"/>
    <w:rsid w:val="00653F09"/>
    <w:rsid w:val="00654093"/>
    <w:rsid w:val="00654E05"/>
    <w:rsid w:val="00655061"/>
    <w:rsid w:val="00655233"/>
    <w:rsid w:val="00655278"/>
    <w:rsid w:val="00655C5E"/>
    <w:rsid w:val="006562DA"/>
    <w:rsid w:val="00656463"/>
    <w:rsid w:val="00656586"/>
    <w:rsid w:val="00656960"/>
    <w:rsid w:val="00656B46"/>
    <w:rsid w:val="00656DB3"/>
    <w:rsid w:val="00656E0A"/>
    <w:rsid w:val="00656E28"/>
    <w:rsid w:val="00656E33"/>
    <w:rsid w:val="00656E54"/>
    <w:rsid w:val="006573AD"/>
    <w:rsid w:val="006576AE"/>
    <w:rsid w:val="006578EF"/>
    <w:rsid w:val="00657AC1"/>
    <w:rsid w:val="00657C88"/>
    <w:rsid w:val="00657DEB"/>
    <w:rsid w:val="00657F48"/>
    <w:rsid w:val="0066040E"/>
    <w:rsid w:val="006607B1"/>
    <w:rsid w:val="00660846"/>
    <w:rsid w:val="006608EE"/>
    <w:rsid w:val="006611F7"/>
    <w:rsid w:val="00661659"/>
    <w:rsid w:val="0066182C"/>
    <w:rsid w:val="00661D23"/>
    <w:rsid w:val="00661FCF"/>
    <w:rsid w:val="0066290E"/>
    <w:rsid w:val="00662C15"/>
    <w:rsid w:val="00662D04"/>
    <w:rsid w:val="00662D61"/>
    <w:rsid w:val="00662D82"/>
    <w:rsid w:val="00663054"/>
    <w:rsid w:val="006631BF"/>
    <w:rsid w:val="006633DA"/>
    <w:rsid w:val="00663E08"/>
    <w:rsid w:val="006641B4"/>
    <w:rsid w:val="006642E5"/>
    <w:rsid w:val="006646E6"/>
    <w:rsid w:val="00664B4A"/>
    <w:rsid w:val="00665627"/>
    <w:rsid w:val="006656D6"/>
    <w:rsid w:val="00665CF7"/>
    <w:rsid w:val="006660EB"/>
    <w:rsid w:val="00666383"/>
    <w:rsid w:val="006665A2"/>
    <w:rsid w:val="00666D8C"/>
    <w:rsid w:val="006671A3"/>
    <w:rsid w:val="0066734B"/>
    <w:rsid w:val="006674AA"/>
    <w:rsid w:val="00667515"/>
    <w:rsid w:val="00667A44"/>
    <w:rsid w:val="00667D44"/>
    <w:rsid w:val="00667FC1"/>
    <w:rsid w:val="006700D4"/>
    <w:rsid w:val="006701E7"/>
    <w:rsid w:val="0067038F"/>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3AF"/>
    <w:rsid w:val="006736FD"/>
    <w:rsid w:val="00673A11"/>
    <w:rsid w:val="00673D15"/>
    <w:rsid w:val="006745A4"/>
    <w:rsid w:val="006749F1"/>
    <w:rsid w:val="00674D2E"/>
    <w:rsid w:val="00674DB8"/>
    <w:rsid w:val="0067534D"/>
    <w:rsid w:val="0067590A"/>
    <w:rsid w:val="0067596F"/>
    <w:rsid w:val="006759C6"/>
    <w:rsid w:val="00675C19"/>
    <w:rsid w:val="006764CA"/>
    <w:rsid w:val="00676892"/>
    <w:rsid w:val="00676A52"/>
    <w:rsid w:val="00677199"/>
    <w:rsid w:val="00677AF0"/>
    <w:rsid w:val="00677B7F"/>
    <w:rsid w:val="00677D2B"/>
    <w:rsid w:val="00677DD4"/>
    <w:rsid w:val="006805D8"/>
    <w:rsid w:val="00680720"/>
    <w:rsid w:val="00680A5C"/>
    <w:rsid w:val="00680C41"/>
    <w:rsid w:val="006810C6"/>
    <w:rsid w:val="006812F2"/>
    <w:rsid w:val="00681519"/>
    <w:rsid w:val="00681845"/>
    <w:rsid w:val="00681EC5"/>
    <w:rsid w:val="00682319"/>
    <w:rsid w:val="006825E0"/>
    <w:rsid w:val="00682AF6"/>
    <w:rsid w:val="006831B9"/>
    <w:rsid w:val="006836AF"/>
    <w:rsid w:val="00683752"/>
    <w:rsid w:val="006839A2"/>
    <w:rsid w:val="00683F2E"/>
    <w:rsid w:val="006846D4"/>
    <w:rsid w:val="0068474D"/>
    <w:rsid w:val="00684FB6"/>
    <w:rsid w:val="00685432"/>
    <w:rsid w:val="00685539"/>
    <w:rsid w:val="0068556C"/>
    <w:rsid w:val="0068560B"/>
    <w:rsid w:val="00685BE6"/>
    <w:rsid w:val="00685C98"/>
    <w:rsid w:val="00685FEB"/>
    <w:rsid w:val="00686287"/>
    <w:rsid w:val="00686803"/>
    <w:rsid w:val="00686A0C"/>
    <w:rsid w:val="00686AAA"/>
    <w:rsid w:val="00686AD6"/>
    <w:rsid w:val="00686C6E"/>
    <w:rsid w:val="00686E53"/>
    <w:rsid w:val="00686E76"/>
    <w:rsid w:val="00686F4A"/>
    <w:rsid w:val="0068721E"/>
    <w:rsid w:val="00687421"/>
    <w:rsid w:val="00687874"/>
    <w:rsid w:val="00687C6E"/>
    <w:rsid w:val="00687D0A"/>
    <w:rsid w:val="00690351"/>
    <w:rsid w:val="00690356"/>
    <w:rsid w:val="00690639"/>
    <w:rsid w:val="006908A2"/>
    <w:rsid w:val="00690AB0"/>
    <w:rsid w:val="006914C0"/>
    <w:rsid w:val="00691D31"/>
    <w:rsid w:val="00692190"/>
    <w:rsid w:val="0069270E"/>
    <w:rsid w:val="00692874"/>
    <w:rsid w:val="00692D59"/>
    <w:rsid w:val="0069314F"/>
    <w:rsid w:val="00693300"/>
    <w:rsid w:val="00693429"/>
    <w:rsid w:val="00693605"/>
    <w:rsid w:val="00693919"/>
    <w:rsid w:val="006939D5"/>
    <w:rsid w:val="00693B4B"/>
    <w:rsid w:val="006944B9"/>
    <w:rsid w:val="00694F22"/>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BA5"/>
    <w:rsid w:val="00697D65"/>
    <w:rsid w:val="00697E78"/>
    <w:rsid w:val="006A0BBA"/>
    <w:rsid w:val="006A0BFA"/>
    <w:rsid w:val="006A0C36"/>
    <w:rsid w:val="006A0F7C"/>
    <w:rsid w:val="006A0F9C"/>
    <w:rsid w:val="006A11B8"/>
    <w:rsid w:val="006A19F5"/>
    <w:rsid w:val="006A22E6"/>
    <w:rsid w:val="006A2377"/>
    <w:rsid w:val="006A239C"/>
    <w:rsid w:val="006A2903"/>
    <w:rsid w:val="006A2EFA"/>
    <w:rsid w:val="006A3171"/>
    <w:rsid w:val="006A3942"/>
    <w:rsid w:val="006A395F"/>
    <w:rsid w:val="006A3A23"/>
    <w:rsid w:val="006A3ACD"/>
    <w:rsid w:val="006A4121"/>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1F90"/>
    <w:rsid w:val="006B2472"/>
    <w:rsid w:val="006B28A0"/>
    <w:rsid w:val="006B2B7E"/>
    <w:rsid w:val="006B2CC8"/>
    <w:rsid w:val="006B3070"/>
    <w:rsid w:val="006B350C"/>
    <w:rsid w:val="006B3A05"/>
    <w:rsid w:val="006B400B"/>
    <w:rsid w:val="006B402C"/>
    <w:rsid w:val="006B4357"/>
    <w:rsid w:val="006B438B"/>
    <w:rsid w:val="006B48CE"/>
    <w:rsid w:val="006B5779"/>
    <w:rsid w:val="006B57EF"/>
    <w:rsid w:val="006B57F6"/>
    <w:rsid w:val="006B5FEA"/>
    <w:rsid w:val="006B60AE"/>
    <w:rsid w:val="006B69B5"/>
    <w:rsid w:val="006B6C08"/>
    <w:rsid w:val="006B6DC8"/>
    <w:rsid w:val="006B74E7"/>
    <w:rsid w:val="006B78B1"/>
    <w:rsid w:val="006B7C49"/>
    <w:rsid w:val="006B7D78"/>
    <w:rsid w:val="006B7ED9"/>
    <w:rsid w:val="006C0007"/>
    <w:rsid w:val="006C001B"/>
    <w:rsid w:val="006C0025"/>
    <w:rsid w:val="006C0E67"/>
    <w:rsid w:val="006C1524"/>
    <w:rsid w:val="006C166C"/>
    <w:rsid w:val="006C1AE2"/>
    <w:rsid w:val="006C1D4F"/>
    <w:rsid w:val="006C1DC7"/>
    <w:rsid w:val="006C225F"/>
    <w:rsid w:val="006C2523"/>
    <w:rsid w:val="006C26E4"/>
    <w:rsid w:val="006C2A9A"/>
    <w:rsid w:val="006C317B"/>
    <w:rsid w:val="006C31AC"/>
    <w:rsid w:val="006C31AE"/>
    <w:rsid w:val="006C345C"/>
    <w:rsid w:val="006C35E1"/>
    <w:rsid w:val="006C3EE6"/>
    <w:rsid w:val="006C3FDF"/>
    <w:rsid w:val="006C4184"/>
    <w:rsid w:val="006C41D6"/>
    <w:rsid w:val="006C493B"/>
    <w:rsid w:val="006C49A1"/>
    <w:rsid w:val="006C4C48"/>
    <w:rsid w:val="006C4C61"/>
    <w:rsid w:val="006C4CD9"/>
    <w:rsid w:val="006C4CDC"/>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D0592"/>
    <w:rsid w:val="006D068B"/>
    <w:rsid w:val="006D08B7"/>
    <w:rsid w:val="006D0AB7"/>
    <w:rsid w:val="006D0BBA"/>
    <w:rsid w:val="006D0C49"/>
    <w:rsid w:val="006D0EB6"/>
    <w:rsid w:val="006D1098"/>
    <w:rsid w:val="006D11D0"/>
    <w:rsid w:val="006D1349"/>
    <w:rsid w:val="006D18FA"/>
    <w:rsid w:val="006D1A0C"/>
    <w:rsid w:val="006D1A31"/>
    <w:rsid w:val="006D1CF1"/>
    <w:rsid w:val="006D2142"/>
    <w:rsid w:val="006D2AAD"/>
    <w:rsid w:val="006D2AC0"/>
    <w:rsid w:val="006D2E8F"/>
    <w:rsid w:val="006D2EDA"/>
    <w:rsid w:val="006D3514"/>
    <w:rsid w:val="006D3731"/>
    <w:rsid w:val="006D3DC9"/>
    <w:rsid w:val="006D3F7B"/>
    <w:rsid w:val="006D4379"/>
    <w:rsid w:val="006D44CC"/>
    <w:rsid w:val="006D49DD"/>
    <w:rsid w:val="006D5240"/>
    <w:rsid w:val="006D579B"/>
    <w:rsid w:val="006D5A8C"/>
    <w:rsid w:val="006D5FB6"/>
    <w:rsid w:val="006D6124"/>
    <w:rsid w:val="006D6317"/>
    <w:rsid w:val="006D631A"/>
    <w:rsid w:val="006D6748"/>
    <w:rsid w:val="006D68E0"/>
    <w:rsid w:val="006D69ED"/>
    <w:rsid w:val="006D6F23"/>
    <w:rsid w:val="006D716B"/>
    <w:rsid w:val="006D71B3"/>
    <w:rsid w:val="006D73BA"/>
    <w:rsid w:val="006D7508"/>
    <w:rsid w:val="006D75E2"/>
    <w:rsid w:val="006D7B28"/>
    <w:rsid w:val="006D7D4C"/>
    <w:rsid w:val="006E0216"/>
    <w:rsid w:val="006E0413"/>
    <w:rsid w:val="006E0690"/>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D86"/>
    <w:rsid w:val="006E3150"/>
    <w:rsid w:val="006E3655"/>
    <w:rsid w:val="006E38F2"/>
    <w:rsid w:val="006E3AB2"/>
    <w:rsid w:val="006E3B1F"/>
    <w:rsid w:val="006E3F9C"/>
    <w:rsid w:val="006E40EF"/>
    <w:rsid w:val="006E49CB"/>
    <w:rsid w:val="006E4C06"/>
    <w:rsid w:val="006E4F0F"/>
    <w:rsid w:val="006E5014"/>
    <w:rsid w:val="006E5341"/>
    <w:rsid w:val="006E56D2"/>
    <w:rsid w:val="006E5796"/>
    <w:rsid w:val="006E5D3C"/>
    <w:rsid w:val="006E5D44"/>
    <w:rsid w:val="006E66DB"/>
    <w:rsid w:val="006E6840"/>
    <w:rsid w:val="006E6EE8"/>
    <w:rsid w:val="006E7077"/>
    <w:rsid w:val="006E7478"/>
    <w:rsid w:val="006E7B4E"/>
    <w:rsid w:val="006F02F0"/>
    <w:rsid w:val="006F07F5"/>
    <w:rsid w:val="006F08A5"/>
    <w:rsid w:val="006F0ABB"/>
    <w:rsid w:val="006F0E36"/>
    <w:rsid w:val="006F0EAB"/>
    <w:rsid w:val="006F0EE5"/>
    <w:rsid w:val="006F146A"/>
    <w:rsid w:val="006F18B4"/>
    <w:rsid w:val="006F193A"/>
    <w:rsid w:val="006F1C18"/>
    <w:rsid w:val="006F1D13"/>
    <w:rsid w:val="006F2152"/>
    <w:rsid w:val="006F2CED"/>
    <w:rsid w:val="006F2DBC"/>
    <w:rsid w:val="006F42A9"/>
    <w:rsid w:val="006F4626"/>
    <w:rsid w:val="006F4D4B"/>
    <w:rsid w:val="006F52B5"/>
    <w:rsid w:val="006F5619"/>
    <w:rsid w:val="006F598A"/>
    <w:rsid w:val="006F5A70"/>
    <w:rsid w:val="006F5FB5"/>
    <w:rsid w:val="006F6899"/>
    <w:rsid w:val="006F6D84"/>
    <w:rsid w:val="006F74FC"/>
    <w:rsid w:val="006F755C"/>
    <w:rsid w:val="006F75FB"/>
    <w:rsid w:val="006F76D8"/>
    <w:rsid w:val="006F771D"/>
    <w:rsid w:val="006F771E"/>
    <w:rsid w:val="00700030"/>
    <w:rsid w:val="00700395"/>
    <w:rsid w:val="00700687"/>
    <w:rsid w:val="00700704"/>
    <w:rsid w:val="00700BCB"/>
    <w:rsid w:val="00700F92"/>
    <w:rsid w:val="007017DF"/>
    <w:rsid w:val="00701931"/>
    <w:rsid w:val="007019EC"/>
    <w:rsid w:val="00701BD8"/>
    <w:rsid w:val="00701F92"/>
    <w:rsid w:val="00702024"/>
    <w:rsid w:val="007021DA"/>
    <w:rsid w:val="00702500"/>
    <w:rsid w:val="00702CBF"/>
    <w:rsid w:val="00702D7B"/>
    <w:rsid w:val="00702DE8"/>
    <w:rsid w:val="00702F2B"/>
    <w:rsid w:val="00702FAB"/>
    <w:rsid w:val="007030B5"/>
    <w:rsid w:val="007031E3"/>
    <w:rsid w:val="0070347B"/>
    <w:rsid w:val="007035CA"/>
    <w:rsid w:val="00703C03"/>
    <w:rsid w:val="00703D91"/>
    <w:rsid w:val="00703F14"/>
    <w:rsid w:val="00703FE3"/>
    <w:rsid w:val="00704343"/>
    <w:rsid w:val="00704378"/>
    <w:rsid w:val="00704428"/>
    <w:rsid w:val="007044BC"/>
    <w:rsid w:val="0070461E"/>
    <w:rsid w:val="0070496E"/>
    <w:rsid w:val="00704EA7"/>
    <w:rsid w:val="00705302"/>
    <w:rsid w:val="00705432"/>
    <w:rsid w:val="0070546D"/>
    <w:rsid w:val="007059E1"/>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BAD"/>
    <w:rsid w:val="00707F75"/>
    <w:rsid w:val="00710443"/>
    <w:rsid w:val="0071054B"/>
    <w:rsid w:val="007105F7"/>
    <w:rsid w:val="007108D3"/>
    <w:rsid w:val="00710CEF"/>
    <w:rsid w:val="00710DED"/>
    <w:rsid w:val="00710E21"/>
    <w:rsid w:val="007112AF"/>
    <w:rsid w:val="00711B1B"/>
    <w:rsid w:val="00711F98"/>
    <w:rsid w:val="00711FE0"/>
    <w:rsid w:val="0071216D"/>
    <w:rsid w:val="00712599"/>
    <w:rsid w:val="007125A8"/>
    <w:rsid w:val="007129B4"/>
    <w:rsid w:val="00712A4D"/>
    <w:rsid w:val="00712E96"/>
    <w:rsid w:val="007130EF"/>
    <w:rsid w:val="0071330D"/>
    <w:rsid w:val="0071385C"/>
    <w:rsid w:val="00713D13"/>
    <w:rsid w:val="007146A4"/>
    <w:rsid w:val="00714952"/>
    <w:rsid w:val="00714EE5"/>
    <w:rsid w:val="0071534B"/>
    <w:rsid w:val="0071578A"/>
    <w:rsid w:val="00715C4D"/>
    <w:rsid w:val="00715DE0"/>
    <w:rsid w:val="00715E38"/>
    <w:rsid w:val="00715E54"/>
    <w:rsid w:val="00716001"/>
    <w:rsid w:val="0071609D"/>
    <w:rsid w:val="007161EF"/>
    <w:rsid w:val="0071650D"/>
    <w:rsid w:val="00716A48"/>
    <w:rsid w:val="00716D2B"/>
    <w:rsid w:val="00717158"/>
    <w:rsid w:val="0071740E"/>
    <w:rsid w:val="007175A6"/>
    <w:rsid w:val="007177AA"/>
    <w:rsid w:val="007179D5"/>
    <w:rsid w:val="00717CD9"/>
    <w:rsid w:val="00720270"/>
    <w:rsid w:val="0072030E"/>
    <w:rsid w:val="00720421"/>
    <w:rsid w:val="007206B7"/>
    <w:rsid w:val="00720973"/>
    <w:rsid w:val="00720AE8"/>
    <w:rsid w:val="00720BF4"/>
    <w:rsid w:val="00720F6C"/>
    <w:rsid w:val="0072172A"/>
    <w:rsid w:val="007218BF"/>
    <w:rsid w:val="00721A29"/>
    <w:rsid w:val="00721FDF"/>
    <w:rsid w:val="00722034"/>
    <w:rsid w:val="007223CB"/>
    <w:rsid w:val="007226EA"/>
    <w:rsid w:val="00722BCA"/>
    <w:rsid w:val="00722EAF"/>
    <w:rsid w:val="00723019"/>
    <w:rsid w:val="007232BC"/>
    <w:rsid w:val="00723753"/>
    <w:rsid w:val="00723876"/>
    <w:rsid w:val="00723CC5"/>
    <w:rsid w:val="0072409A"/>
    <w:rsid w:val="007241DF"/>
    <w:rsid w:val="007244B0"/>
    <w:rsid w:val="007244EE"/>
    <w:rsid w:val="0072455E"/>
    <w:rsid w:val="00724AD6"/>
    <w:rsid w:val="00724C15"/>
    <w:rsid w:val="007253D8"/>
    <w:rsid w:val="007253E4"/>
    <w:rsid w:val="00725551"/>
    <w:rsid w:val="007258A8"/>
    <w:rsid w:val="00725B86"/>
    <w:rsid w:val="00725BFE"/>
    <w:rsid w:val="00725E7F"/>
    <w:rsid w:val="00725F6B"/>
    <w:rsid w:val="007268DA"/>
    <w:rsid w:val="00726D18"/>
    <w:rsid w:val="00726D71"/>
    <w:rsid w:val="00726E90"/>
    <w:rsid w:val="00726F36"/>
    <w:rsid w:val="00726FF8"/>
    <w:rsid w:val="00727234"/>
    <w:rsid w:val="00727812"/>
    <w:rsid w:val="007279C1"/>
    <w:rsid w:val="00727BAB"/>
    <w:rsid w:val="00727D80"/>
    <w:rsid w:val="00727DD8"/>
    <w:rsid w:val="00727EF1"/>
    <w:rsid w:val="0073020D"/>
    <w:rsid w:val="00730315"/>
    <w:rsid w:val="00730491"/>
    <w:rsid w:val="0073082B"/>
    <w:rsid w:val="0073087A"/>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613"/>
    <w:rsid w:val="00733624"/>
    <w:rsid w:val="00733B44"/>
    <w:rsid w:val="00733D90"/>
    <w:rsid w:val="00734010"/>
    <w:rsid w:val="00734048"/>
    <w:rsid w:val="007340AE"/>
    <w:rsid w:val="007349ED"/>
    <w:rsid w:val="00734DDD"/>
    <w:rsid w:val="00734E5F"/>
    <w:rsid w:val="00734EB5"/>
    <w:rsid w:val="007351A5"/>
    <w:rsid w:val="007351DB"/>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062"/>
    <w:rsid w:val="00740315"/>
    <w:rsid w:val="007403C8"/>
    <w:rsid w:val="00740629"/>
    <w:rsid w:val="00740AC4"/>
    <w:rsid w:val="00740D03"/>
    <w:rsid w:val="00740E45"/>
    <w:rsid w:val="0074178D"/>
    <w:rsid w:val="007419F7"/>
    <w:rsid w:val="00741BDC"/>
    <w:rsid w:val="0074238E"/>
    <w:rsid w:val="0074256E"/>
    <w:rsid w:val="007429A8"/>
    <w:rsid w:val="00742FE9"/>
    <w:rsid w:val="007438F3"/>
    <w:rsid w:val="00743C13"/>
    <w:rsid w:val="00743F2C"/>
    <w:rsid w:val="00744087"/>
    <w:rsid w:val="00744544"/>
    <w:rsid w:val="00744962"/>
    <w:rsid w:val="00744B4B"/>
    <w:rsid w:val="00744C7C"/>
    <w:rsid w:val="0074502C"/>
    <w:rsid w:val="00745744"/>
    <w:rsid w:val="00745849"/>
    <w:rsid w:val="00745907"/>
    <w:rsid w:val="00746014"/>
    <w:rsid w:val="0074639C"/>
    <w:rsid w:val="00746665"/>
    <w:rsid w:val="00746758"/>
    <w:rsid w:val="007469F5"/>
    <w:rsid w:val="00746A4C"/>
    <w:rsid w:val="00746BA6"/>
    <w:rsid w:val="00746FB0"/>
    <w:rsid w:val="00747355"/>
    <w:rsid w:val="007475E3"/>
    <w:rsid w:val="0074777E"/>
    <w:rsid w:val="0074789D"/>
    <w:rsid w:val="00747DDA"/>
    <w:rsid w:val="0075019A"/>
    <w:rsid w:val="007501B9"/>
    <w:rsid w:val="007505CB"/>
    <w:rsid w:val="007506CD"/>
    <w:rsid w:val="00750B4A"/>
    <w:rsid w:val="00750C35"/>
    <w:rsid w:val="00751DE6"/>
    <w:rsid w:val="00751DF7"/>
    <w:rsid w:val="00751EE7"/>
    <w:rsid w:val="00751FDE"/>
    <w:rsid w:val="0075205C"/>
    <w:rsid w:val="00752285"/>
    <w:rsid w:val="00752781"/>
    <w:rsid w:val="00752A62"/>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7D"/>
    <w:rsid w:val="00760B02"/>
    <w:rsid w:val="00760C4D"/>
    <w:rsid w:val="00760E98"/>
    <w:rsid w:val="00760EB5"/>
    <w:rsid w:val="0076148F"/>
    <w:rsid w:val="00761D99"/>
    <w:rsid w:val="007621DE"/>
    <w:rsid w:val="0076222F"/>
    <w:rsid w:val="007627AD"/>
    <w:rsid w:val="007628EF"/>
    <w:rsid w:val="00762A26"/>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5F0"/>
    <w:rsid w:val="00772641"/>
    <w:rsid w:val="00772D95"/>
    <w:rsid w:val="00772F38"/>
    <w:rsid w:val="0077302D"/>
    <w:rsid w:val="00773EF6"/>
    <w:rsid w:val="007741EB"/>
    <w:rsid w:val="00774805"/>
    <w:rsid w:val="0077493B"/>
    <w:rsid w:val="00774B77"/>
    <w:rsid w:val="0077516B"/>
    <w:rsid w:val="00775736"/>
    <w:rsid w:val="00775950"/>
    <w:rsid w:val="00775A8E"/>
    <w:rsid w:val="00776552"/>
    <w:rsid w:val="007767EA"/>
    <w:rsid w:val="00776872"/>
    <w:rsid w:val="00776AAC"/>
    <w:rsid w:val="00776D64"/>
    <w:rsid w:val="00777451"/>
    <w:rsid w:val="0077752E"/>
    <w:rsid w:val="007778BB"/>
    <w:rsid w:val="00777EA6"/>
    <w:rsid w:val="007801AD"/>
    <w:rsid w:val="00780231"/>
    <w:rsid w:val="007803EA"/>
    <w:rsid w:val="00780AF0"/>
    <w:rsid w:val="00780B35"/>
    <w:rsid w:val="00780CA9"/>
    <w:rsid w:val="00780D97"/>
    <w:rsid w:val="0078151C"/>
    <w:rsid w:val="00781977"/>
    <w:rsid w:val="007825B5"/>
    <w:rsid w:val="0078266F"/>
    <w:rsid w:val="007829FC"/>
    <w:rsid w:val="00782C11"/>
    <w:rsid w:val="00782C66"/>
    <w:rsid w:val="00782F60"/>
    <w:rsid w:val="00783733"/>
    <w:rsid w:val="007837BD"/>
    <w:rsid w:val="00784042"/>
    <w:rsid w:val="00784096"/>
    <w:rsid w:val="00784174"/>
    <w:rsid w:val="0078452E"/>
    <w:rsid w:val="007848FA"/>
    <w:rsid w:val="00784BF4"/>
    <w:rsid w:val="00785033"/>
    <w:rsid w:val="00785421"/>
    <w:rsid w:val="00785630"/>
    <w:rsid w:val="00785631"/>
    <w:rsid w:val="007858F6"/>
    <w:rsid w:val="00785961"/>
    <w:rsid w:val="00785C4A"/>
    <w:rsid w:val="00786223"/>
    <w:rsid w:val="0078625F"/>
    <w:rsid w:val="00786322"/>
    <w:rsid w:val="0078692C"/>
    <w:rsid w:val="00786D95"/>
    <w:rsid w:val="00786D9C"/>
    <w:rsid w:val="007871AE"/>
    <w:rsid w:val="0078724F"/>
    <w:rsid w:val="007879A4"/>
    <w:rsid w:val="00790557"/>
    <w:rsid w:val="007905F4"/>
    <w:rsid w:val="0079067B"/>
    <w:rsid w:val="00790694"/>
    <w:rsid w:val="00790C23"/>
    <w:rsid w:val="00790D85"/>
    <w:rsid w:val="00790EDE"/>
    <w:rsid w:val="00790F62"/>
    <w:rsid w:val="00791352"/>
    <w:rsid w:val="00791B83"/>
    <w:rsid w:val="00791E77"/>
    <w:rsid w:val="0079212D"/>
    <w:rsid w:val="00792369"/>
    <w:rsid w:val="00792672"/>
    <w:rsid w:val="007927EA"/>
    <w:rsid w:val="00792CE9"/>
    <w:rsid w:val="00792D75"/>
    <w:rsid w:val="00792E47"/>
    <w:rsid w:val="0079350D"/>
    <w:rsid w:val="007938A7"/>
    <w:rsid w:val="00793B1C"/>
    <w:rsid w:val="00793C1D"/>
    <w:rsid w:val="007941F9"/>
    <w:rsid w:val="007942AB"/>
    <w:rsid w:val="00794708"/>
    <w:rsid w:val="0079490B"/>
    <w:rsid w:val="0079555A"/>
    <w:rsid w:val="007958EA"/>
    <w:rsid w:val="00795CBD"/>
    <w:rsid w:val="007962A8"/>
    <w:rsid w:val="00796656"/>
    <w:rsid w:val="007968FB"/>
    <w:rsid w:val="00796C8D"/>
    <w:rsid w:val="00796FFA"/>
    <w:rsid w:val="007970FE"/>
    <w:rsid w:val="00797130"/>
    <w:rsid w:val="00797214"/>
    <w:rsid w:val="00797260"/>
    <w:rsid w:val="00797548"/>
    <w:rsid w:val="00797858"/>
    <w:rsid w:val="00797A1A"/>
    <w:rsid w:val="00797EA8"/>
    <w:rsid w:val="00797F3A"/>
    <w:rsid w:val="00797F7B"/>
    <w:rsid w:val="007A0365"/>
    <w:rsid w:val="007A1090"/>
    <w:rsid w:val="007A1462"/>
    <w:rsid w:val="007A1890"/>
    <w:rsid w:val="007A1F89"/>
    <w:rsid w:val="007A2640"/>
    <w:rsid w:val="007A3126"/>
    <w:rsid w:val="007A3411"/>
    <w:rsid w:val="007A3558"/>
    <w:rsid w:val="007A3570"/>
    <w:rsid w:val="007A35AF"/>
    <w:rsid w:val="007A41A0"/>
    <w:rsid w:val="007A43C1"/>
    <w:rsid w:val="007A441B"/>
    <w:rsid w:val="007A4679"/>
    <w:rsid w:val="007A4ABE"/>
    <w:rsid w:val="007A4B81"/>
    <w:rsid w:val="007A4D17"/>
    <w:rsid w:val="007A5016"/>
    <w:rsid w:val="007A5066"/>
    <w:rsid w:val="007A50F5"/>
    <w:rsid w:val="007A57F4"/>
    <w:rsid w:val="007A5905"/>
    <w:rsid w:val="007A6208"/>
    <w:rsid w:val="007A663D"/>
    <w:rsid w:val="007A6B7E"/>
    <w:rsid w:val="007A6D85"/>
    <w:rsid w:val="007A7318"/>
    <w:rsid w:val="007A788F"/>
    <w:rsid w:val="007A7968"/>
    <w:rsid w:val="007A7A4E"/>
    <w:rsid w:val="007A7B65"/>
    <w:rsid w:val="007B003D"/>
    <w:rsid w:val="007B0222"/>
    <w:rsid w:val="007B02C2"/>
    <w:rsid w:val="007B03E7"/>
    <w:rsid w:val="007B05E7"/>
    <w:rsid w:val="007B06E7"/>
    <w:rsid w:val="007B0D03"/>
    <w:rsid w:val="007B112E"/>
    <w:rsid w:val="007B1817"/>
    <w:rsid w:val="007B1AE8"/>
    <w:rsid w:val="007B1C83"/>
    <w:rsid w:val="007B1D2F"/>
    <w:rsid w:val="007B1FD4"/>
    <w:rsid w:val="007B21F5"/>
    <w:rsid w:val="007B2690"/>
    <w:rsid w:val="007B2FBD"/>
    <w:rsid w:val="007B3371"/>
    <w:rsid w:val="007B3C48"/>
    <w:rsid w:val="007B3CC7"/>
    <w:rsid w:val="007B4228"/>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94A"/>
    <w:rsid w:val="007C59B7"/>
    <w:rsid w:val="007C5A2D"/>
    <w:rsid w:val="007C5DE2"/>
    <w:rsid w:val="007C6BB4"/>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766"/>
    <w:rsid w:val="007D4886"/>
    <w:rsid w:val="007D49B3"/>
    <w:rsid w:val="007D5148"/>
    <w:rsid w:val="007D5197"/>
    <w:rsid w:val="007D520F"/>
    <w:rsid w:val="007D5421"/>
    <w:rsid w:val="007D5450"/>
    <w:rsid w:val="007D55CA"/>
    <w:rsid w:val="007D561B"/>
    <w:rsid w:val="007D5956"/>
    <w:rsid w:val="007D5A17"/>
    <w:rsid w:val="007D5BC0"/>
    <w:rsid w:val="007D5C4E"/>
    <w:rsid w:val="007D5E7D"/>
    <w:rsid w:val="007D6386"/>
    <w:rsid w:val="007D6407"/>
    <w:rsid w:val="007D674C"/>
    <w:rsid w:val="007D6948"/>
    <w:rsid w:val="007D6A65"/>
    <w:rsid w:val="007D6B8B"/>
    <w:rsid w:val="007D724E"/>
    <w:rsid w:val="007D7391"/>
    <w:rsid w:val="007D7903"/>
    <w:rsid w:val="007D7952"/>
    <w:rsid w:val="007D7C5E"/>
    <w:rsid w:val="007E0266"/>
    <w:rsid w:val="007E0267"/>
    <w:rsid w:val="007E02F9"/>
    <w:rsid w:val="007E0488"/>
    <w:rsid w:val="007E09A9"/>
    <w:rsid w:val="007E0FFA"/>
    <w:rsid w:val="007E1024"/>
    <w:rsid w:val="007E1709"/>
    <w:rsid w:val="007E1BFA"/>
    <w:rsid w:val="007E2193"/>
    <w:rsid w:val="007E234D"/>
    <w:rsid w:val="007E2743"/>
    <w:rsid w:val="007E2DBA"/>
    <w:rsid w:val="007E31E4"/>
    <w:rsid w:val="007E335F"/>
    <w:rsid w:val="007E33F0"/>
    <w:rsid w:val="007E3A3E"/>
    <w:rsid w:val="007E42B0"/>
    <w:rsid w:val="007E448A"/>
    <w:rsid w:val="007E4A65"/>
    <w:rsid w:val="007E4BC3"/>
    <w:rsid w:val="007E4D3A"/>
    <w:rsid w:val="007E4D95"/>
    <w:rsid w:val="007E4EFA"/>
    <w:rsid w:val="007E5097"/>
    <w:rsid w:val="007E527E"/>
    <w:rsid w:val="007E53EB"/>
    <w:rsid w:val="007E569E"/>
    <w:rsid w:val="007E5C6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3C9"/>
    <w:rsid w:val="007F269A"/>
    <w:rsid w:val="007F29FA"/>
    <w:rsid w:val="007F2B38"/>
    <w:rsid w:val="007F2BAD"/>
    <w:rsid w:val="007F2D91"/>
    <w:rsid w:val="007F2DBE"/>
    <w:rsid w:val="007F2E95"/>
    <w:rsid w:val="007F3062"/>
    <w:rsid w:val="007F31E4"/>
    <w:rsid w:val="007F34BE"/>
    <w:rsid w:val="007F35EA"/>
    <w:rsid w:val="007F39B7"/>
    <w:rsid w:val="007F3AF6"/>
    <w:rsid w:val="007F3E21"/>
    <w:rsid w:val="007F4487"/>
    <w:rsid w:val="007F4507"/>
    <w:rsid w:val="007F480F"/>
    <w:rsid w:val="007F48ED"/>
    <w:rsid w:val="007F4A0A"/>
    <w:rsid w:val="007F4A99"/>
    <w:rsid w:val="007F4CEF"/>
    <w:rsid w:val="007F543A"/>
    <w:rsid w:val="007F5A1A"/>
    <w:rsid w:val="007F605F"/>
    <w:rsid w:val="007F6D14"/>
    <w:rsid w:val="007F7034"/>
    <w:rsid w:val="007F79F2"/>
    <w:rsid w:val="007F7DF9"/>
    <w:rsid w:val="007F7E18"/>
    <w:rsid w:val="00800293"/>
    <w:rsid w:val="008005C4"/>
    <w:rsid w:val="008008B5"/>
    <w:rsid w:val="008009D5"/>
    <w:rsid w:val="00800C14"/>
    <w:rsid w:val="00800E36"/>
    <w:rsid w:val="00800F56"/>
    <w:rsid w:val="0080117D"/>
    <w:rsid w:val="00801425"/>
    <w:rsid w:val="0080155B"/>
    <w:rsid w:val="008016B0"/>
    <w:rsid w:val="00801C6C"/>
    <w:rsid w:val="00801D13"/>
    <w:rsid w:val="008020B0"/>
    <w:rsid w:val="00802962"/>
    <w:rsid w:val="008029FE"/>
    <w:rsid w:val="00802A33"/>
    <w:rsid w:val="00802DC2"/>
    <w:rsid w:val="00802EE1"/>
    <w:rsid w:val="00803382"/>
    <w:rsid w:val="0080361E"/>
    <w:rsid w:val="00803A64"/>
    <w:rsid w:val="00803F56"/>
    <w:rsid w:val="0080403F"/>
    <w:rsid w:val="00804458"/>
    <w:rsid w:val="0080469B"/>
    <w:rsid w:val="00804A74"/>
    <w:rsid w:val="00804AB1"/>
    <w:rsid w:val="00804B38"/>
    <w:rsid w:val="00804E93"/>
    <w:rsid w:val="00804EC7"/>
    <w:rsid w:val="0080507E"/>
    <w:rsid w:val="00805179"/>
    <w:rsid w:val="008052AB"/>
    <w:rsid w:val="00805443"/>
    <w:rsid w:val="008054D7"/>
    <w:rsid w:val="00805E5C"/>
    <w:rsid w:val="008060F0"/>
    <w:rsid w:val="0080635C"/>
    <w:rsid w:val="00806C6B"/>
    <w:rsid w:val="008076F9"/>
    <w:rsid w:val="008077D6"/>
    <w:rsid w:val="00807912"/>
    <w:rsid w:val="00807C53"/>
    <w:rsid w:val="00807D77"/>
    <w:rsid w:val="008100EC"/>
    <w:rsid w:val="0081093F"/>
    <w:rsid w:val="00810A4E"/>
    <w:rsid w:val="00810CDF"/>
    <w:rsid w:val="00810D91"/>
    <w:rsid w:val="00811030"/>
    <w:rsid w:val="00811362"/>
    <w:rsid w:val="00811663"/>
    <w:rsid w:val="00811996"/>
    <w:rsid w:val="008119B1"/>
    <w:rsid w:val="008119FF"/>
    <w:rsid w:val="00811B2E"/>
    <w:rsid w:val="00811B9B"/>
    <w:rsid w:val="00811BB0"/>
    <w:rsid w:val="00811BF4"/>
    <w:rsid w:val="00812449"/>
    <w:rsid w:val="0081252E"/>
    <w:rsid w:val="008127AC"/>
    <w:rsid w:val="00812C02"/>
    <w:rsid w:val="00812F73"/>
    <w:rsid w:val="0081331E"/>
    <w:rsid w:val="00813434"/>
    <w:rsid w:val="00813548"/>
    <w:rsid w:val="00813C67"/>
    <w:rsid w:val="00814365"/>
    <w:rsid w:val="008143F2"/>
    <w:rsid w:val="0081484D"/>
    <w:rsid w:val="00814877"/>
    <w:rsid w:val="00814B15"/>
    <w:rsid w:val="00814DCC"/>
    <w:rsid w:val="00815036"/>
    <w:rsid w:val="00815039"/>
    <w:rsid w:val="00815CE0"/>
    <w:rsid w:val="00815F23"/>
    <w:rsid w:val="00816047"/>
    <w:rsid w:val="008165DC"/>
    <w:rsid w:val="00816671"/>
    <w:rsid w:val="0081673D"/>
    <w:rsid w:val="00816E0F"/>
    <w:rsid w:val="00817137"/>
    <w:rsid w:val="008175D0"/>
    <w:rsid w:val="00817BE2"/>
    <w:rsid w:val="00817E01"/>
    <w:rsid w:val="008201F4"/>
    <w:rsid w:val="00820246"/>
    <w:rsid w:val="00820577"/>
    <w:rsid w:val="00820FD1"/>
    <w:rsid w:val="0082122E"/>
    <w:rsid w:val="00821406"/>
    <w:rsid w:val="00821499"/>
    <w:rsid w:val="00821586"/>
    <w:rsid w:val="0082174A"/>
    <w:rsid w:val="00821C62"/>
    <w:rsid w:val="0082232A"/>
    <w:rsid w:val="00822378"/>
    <w:rsid w:val="00822A5E"/>
    <w:rsid w:val="00822B6B"/>
    <w:rsid w:val="00822E41"/>
    <w:rsid w:val="00823073"/>
    <w:rsid w:val="008230A0"/>
    <w:rsid w:val="00823BF1"/>
    <w:rsid w:val="008242F4"/>
    <w:rsid w:val="0082431C"/>
    <w:rsid w:val="008249FA"/>
    <w:rsid w:val="00824BFB"/>
    <w:rsid w:val="00824DA9"/>
    <w:rsid w:val="008251A3"/>
    <w:rsid w:val="008256C7"/>
    <w:rsid w:val="00825714"/>
    <w:rsid w:val="00825889"/>
    <w:rsid w:val="00825F2E"/>
    <w:rsid w:val="00825F4B"/>
    <w:rsid w:val="008264D2"/>
    <w:rsid w:val="008268BE"/>
    <w:rsid w:val="00826B10"/>
    <w:rsid w:val="00826C3B"/>
    <w:rsid w:val="00827655"/>
    <w:rsid w:val="008276FD"/>
    <w:rsid w:val="00827947"/>
    <w:rsid w:val="008279A6"/>
    <w:rsid w:val="00827BFB"/>
    <w:rsid w:val="00827D05"/>
    <w:rsid w:val="00830037"/>
    <w:rsid w:val="008302FA"/>
    <w:rsid w:val="008306F7"/>
    <w:rsid w:val="00830B5C"/>
    <w:rsid w:val="0083130E"/>
    <w:rsid w:val="00831394"/>
    <w:rsid w:val="00831742"/>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2B6"/>
    <w:rsid w:val="0083744E"/>
    <w:rsid w:val="008374EC"/>
    <w:rsid w:val="008375FB"/>
    <w:rsid w:val="00837964"/>
    <w:rsid w:val="00837C16"/>
    <w:rsid w:val="00837EEA"/>
    <w:rsid w:val="0084060B"/>
    <w:rsid w:val="00840C29"/>
    <w:rsid w:val="00840FB2"/>
    <w:rsid w:val="00841246"/>
    <w:rsid w:val="0084150A"/>
    <w:rsid w:val="008417E8"/>
    <w:rsid w:val="00841A04"/>
    <w:rsid w:val="00842484"/>
    <w:rsid w:val="00842CB1"/>
    <w:rsid w:val="00842D1C"/>
    <w:rsid w:val="008431D9"/>
    <w:rsid w:val="008433EE"/>
    <w:rsid w:val="0084351A"/>
    <w:rsid w:val="00843CF5"/>
    <w:rsid w:val="00843EF9"/>
    <w:rsid w:val="008440E4"/>
    <w:rsid w:val="008446B8"/>
    <w:rsid w:val="00844EF5"/>
    <w:rsid w:val="00845276"/>
    <w:rsid w:val="00845BAC"/>
    <w:rsid w:val="00845DAB"/>
    <w:rsid w:val="00845FC9"/>
    <w:rsid w:val="00846125"/>
    <w:rsid w:val="008462FD"/>
    <w:rsid w:val="008466BA"/>
    <w:rsid w:val="008466C2"/>
    <w:rsid w:val="008468C0"/>
    <w:rsid w:val="00847491"/>
    <w:rsid w:val="008476B1"/>
    <w:rsid w:val="00847A12"/>
    <w:rsid w:val="00847DBF"/>
    <w:rsid w:val="00850044"/>
    <w:rsid w:val="00850056"/>
    <w:rsid w:val="00850658"/>
    <w:rsid w:val="008507BF"/>
    <w:rsid w:val="00850B19"/>
    <w:rsid w:val="00850B79"/>
    <w:rsid w:val="008511D0"/>
    <w:rsid w:val="00851294"/>
    <w:rsid w:val="008519CC"/>
    <w:rsid w:val="00851AAD"/>
    <w:rsid w:val="00852AC5"/>
    <w:rsid w:val="00853059"/>
    <w:rsid w:val="008530EB"/>
    <w:rsid w:val="008537D4"/>
    <w:rsid w:val="008548B8"/>
    <w:rsid w:val="00854B43"/>
    <w:rsid w:val="00854C4F"/>
    <w:rsid w:val="00854EC3"/>
    <w:rsid w:val="00855296"/>
    <w:rsid w:val="00855454"/>
    <w:rsid w:val="008555C3"/>
    <w:rsid w:val="0085560D"/>
    <w:rsid w:val="00855BD9"/>
    <w:rsid w:val="00855E03"/>
    <w:rsid w:val="00855ECF"/>
    <w:rsid w:val="008561C3"/>
    <w:rsid w:val="00856358"/>
    <w:rsid w:val="00856816"/>
    <w:rsid w:val="00856E6D"/>
    <w:rsid w:val="00856F60"/>
    <w:rsid w:val="008570EB"/>
    <w:rsid w:val="00857271"/>
    <w:rsid w:val="008572C4"/>
    <w:rsid w:val="0085762B"/>
    <w:rsid w:val="00857B75"/>
    <w:rsid w:val="00857E93"/>
    <w:rsid w:val="0086036C"/>
    <w:rsid w:val="00860BEC"/>
    <w:rsid w:val="00860DF9"/>
    <w:rsid w:val="008618DA"/>
    <w:rsid w:val="00861CAB"/>
    <w:rsid w:val="008620C2"/>
    <w:rsid w:val="00862220"/>
    <w:rsid w:val="008622EB"/>
    <w:rsid w:val="008626FB"/>
    <w:rsid w:val="00862A55"/>
    <w:rsid w:val="008631F1"/>
    <w:rsid w:val="00863544"/>
    <w:rsid w:val="00863726"/>
    <w:rsid w:val="00863832"/>
    <w:rsid w:val="00863AB4"/>
    <w:rsid w:val="00863D08"/>
    <w:rsid w:val="00864583"/>
    <w:rsid w:val="00864732"/>
    <w:rsid w:val="0086481D"/>
    <w:rsid w:val="00864917"/>
    <w:rsid w:val="0086501A"/>
    <w:rsid w:val="0086538F"/>
    <w:rsid w:val="008655B0"/>
    <w:rsid w:val="00866111"/>
    <w:rsid w:val="0086662B"/>
    <w:rsid w:val="008667F7"/>
    <w:rsid w:val="00866965"/>
    <w:rsid w:val="00867877"/>
    <w:rsid w:val="00867E4F"/>
    <w:rsid w:val="00870202"/>
    <w:rsid w:val="00870346"/>
    <w:rsid w:val="00870615"/>
    <w:rsid w:val="00870697"/>
    <w:rsid w:val="0087087C"/>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A1F"/>
    <w:rsid w:val="00876AEF"/>
    <w:rsid w:val="008772EB"/>
    <w:rsid w:val="00877414"/>
    <w:rsid w:val="008774A8"/>
    <w:rsid w:val="008777F4"/>
    <w:rsid w:val="008778EB"/>
    <w:rsid w:val="00877969"/>
    <w:rsid w:val="00877C1A"/>
    <w:rsid w:val="00877FA6"/>
    <w:rsid w:val="00880084"/>
    <w:rsid w:val="008801C0"/>
    <w:rsid w:val="00880538"/>
    <w:rsid w:val="008807B8"/>
    <w:rsid w:val="00880A15"/>
    <w:rsid w:val="00880BD2"/>
    <w:rsid w:val="00880E80"/>
    <w:rsid w:val="00880E9D"/>
    <w:rsid w:val="00880F15"/>
    <w:rsid w:val="00880F4B"/>
    <w:rsid w:val="00880F5D"/>
    <w:rsid w:val="008810CA"/>
    <w:rsid w:val="00881BAC"/>
    <w:rsid w:val="00881CBC"/>
    <w:rsid w:val="00881EAC"/>
    <w:rsid w:val="0088243D"/>
    <w:rsid w:val="0088246E"/>
    <w:rsid w:val="0088275A"/>
    <w:rsid w:val="00882C76"/>
    <w:rsid w:val="00883240"/>
    <w:rsid w:val="00883358"/>
    <w:rsid w:val="00883513"/>
    <w:rsid w:val="00883524"/>
    <w:rsid w:val="00883916"/>
    <w:rsid w:val="00883935"/>
    <w:rsid w:val="008840C5"/>
    <w:rsid w:val="0088462E"/>
    <w:rsid w:val="00884C35"/>
    <w:rsid w:val="00884CB3"/>
    <w:rsid w:val="00884DB3"/>
    <w:rsid w:val="008851C1"/>
    <w:rsid w:val="0088540B"/>
    <w:rsid w:val="0088584B"/>
    <w:rsid w:val="00885B4C"/>
    <w:rsid w:val="00886138"/>
    <w:rsid w:val="00886241"/>
    <w:rsid w:val="0088637B"/>
    <w:rsid w:val="0088639A"/>
    <w:rsid w:val="00886490"/>
    <w:rsid w:val="00886586"/>
    <w:rsid w:val="008866DF"/>
    <w:rsid w:val="008870D6"/>
    <w:rsid w:val="0088715D"/>
    <w:rsid w:val="008874B3"/>
    <w:rsid w:val="0088751F"/>
    <w:rsid w:val="008877BB"/>
    <w:rsid w:val="00887942"/>
    <w:rsid w:val="00887E72"/>
    <w:rsid w:val="00887EDB"/>
    <w:rsid w:val="008903D4"/>
    <w:rsid w:val="008908BC"/>
    <w:rsid w:val="008909A2"/>
    <w:rsid w:val="00890E79"/>
    <w:rsid w:val="008914D7"/>
    <w:rsid w:val="008914DE"/>
    <w:rsid w:val="00891512"/>
    <w:rsid w:val="00891531"/>
    <w:rsid w:val="00891679"/>
    <w:rsid w:val="008917B2"/>
    <w:rsid w:val="008918A6"/>
    <w:rsid w:val="00891A16"/>
    <w:rsid w:val="008922C0"/>
    <w:rsid w:val="00892338"/>
    <w:rsid w:val="008924E5"/>
    <w:rsid w:val="00892695"/>
    <w:rsid w:val="0089284C"/>
    <w:rsid w:val="0089288F"/>
    <w:rsid w:val="008929EB"/>
    <w:rsid w:val="008932B5"/>
    <w:rsid w:val="008935C6"/>
    <w:rsid w:val="0089367A"/>
    <w:rsid w:val="008936ED"/>
    <w:rsid w:val="00893AA8"/>
    <w:rsid w:val="0089406D"/>
    <w:rsid w:val="00894311"/>
    <w:rsid w:val="008947BA"/>
    <w:rsid w:val="00894B9A"/>
    <w:rsid w:val="00894BBE"/>
    <w:rsid w:val="0089534B"/>
    <w:rsid w:val="008953F6"/>
    <w:rsid w:val="00895470"/>
    <w:rsid w:val="008959EF"/>
    <w:rsid w:val="00895C10"/>
    <w:rsid w:val="00895C9D"/>
    <w:rsid w:val="00895D2B"/>
    <w:rsid w:val="00895E2D"/>
    <w:rsid w:val="00895F49"/>
    <w:rsid w:val="00896827"/>
    <w:rsid w:val="00896899"/>
    <w:rsid w:val="008969FA"/>
    <w:rsid w:val="00896C82"/>
    <w:rsid w:val="00896CF6"/>
    <w:rsid w:val="00896D03"/>
    <w:rsid w:val="00897452"/>
    <w:rsid w:val="00897532"/>
    <w:rsid w:val="00897981"/>
    <w:rsid w:val="00897BA4"/>
    <w:rsid w:val="00897D1E"/>
    <w:rsid w:val="008A02FF"/>
    <w:rsid w:val="008A05BC"/>
    <w:rsid w:val="008A07D7"/>
    <w:rsid w:val="008A08D5"/>
    <w:rsid w:val="008A0AFA"/>
    <w:rsid w:val="008A0E8A"/>
    <w:rsid w:val="008A15AD"/>
    <w:rsid w:val="008A1874"/>
    <w:rsid w:val="008A1C04"/>
    <w:rsid w:val="008A1CB2"/>
    <w:rsid w:val="008A2051"/>
    <w:rsid w:val="008A21A8"/>
    <w:rsid w:val="008A2431"/>
    <w:rsid w:val="008A25CC"/>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3A9"/>
    <w:rsid w:val="008A67FD"/>
    <w:rsid w:val="008A6D24"/>
    <w:rsid w:val="008A6F03"/>
    <w:rsid w:val="008A7041"/>
    <w:rsid w:val="008A7112"/>
    <w:rsid w:val="008B00F3"/>
    <w:rsid w:val="008B0198"/>
    <w:rsid w:val="008B01CD"/>
    <w:rsid w:val="008B0CC0"/>
    <w:rsid w:val="008B0EFA"/>
    <w:rsid w:val="008B1183"/>
    <w:rsid w:val="008B131D"/>
    <w:rsid w:val="008B1392"/>
    <w:rsid w:val="008B161B"/>
    <w:rsid w:val="008B1D2B"/>
    <w:rsid w:val="008B27D3"/>
    <w:rsid w:val="008B297D"/>
    <w:rsid w:val="008B324F"/>
    <w:rsid w:val="008B3329"/>
    <w:rsid w:val="008B3472"/>
    <w:rsid w:val="008B3508"/>
    <w:rsid w:val="008B365B"/>
    <w:rsid w:val="008B3744"/>
    <w:rsid w:val="008B3A0D"/>
    <w:rsid w:val="008B3AB5"/>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3A"/>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7BE"/>
    <w:rsid w:val="008C0B99"/>
    <w:rsid w:val="008C0EF6"/>
    <w:rsid w:val="008C1150"/>
    <w:rsid w:val="008C1260"/>
    <w:rsid w:val="008C1335"/>
    <w:rsid w:val="008C137C"/>
    <w:rsid w:val="008C1504"/>
    <w:rsid w:val="008C1630"/>
    <w:rsid w:val="008C16D9"/>
    <w:rsid w:val="008C1897"/>
    <w:rsid w:val="008C1C16"/>
    <w:rsid w:val="008C1DC9"/>
    <w:rsid w:val="008C1F00"/>
    <w:rsid w:val="008C1F11"/>
    <w:rsid w:val="008C2212"/>
    <w:rsid w:val="008C279B"/>
    <w:rsid w:val="008C2B69"/>
    <w:rsid w:val="008C2CC3"/>
    <w:rsid w:val="008C35E0"/>
    <w:rsid w:val="008C37F4"/>
    <w:rsid w:val="008C42CE"/>
    <w:rsid w:val="008C57B6"/>
    <w:rsid w:val="008C58E3"/>
    <w:rsid w:val="008C5F87"/>
    <w:rsid w:val="008C5FFC"/>
    <w:rsid w:val="008C60BF"/>
    <w:rsid w:val="008C665B"/>
    <w:rsid w:val="008C6724"/>
    <w:rsid w:val="008C68AE"/>
    <w:rsid w:val="008C6972"/>
    <w:rsid w:val="008C6D1D"/>
    <w:rsid w:val="008C70CA"/>
    <w:rsid w:val="008C73A7"/>
    <w:rsid w:val="008C73CB"/>
    <w:rsid w:val="008C776F"/>
    <w:rsid w:val="008C78E3"/>
    <w:rsid w:val="008C7B05"/>
    <w:rsid w:val="008C7E62"/>
    <w:rsid w:val="008D02C2"/>
    <w:rsid w:val="008D0576"/>
    <w:rsid w:val="008D06A0"/>
    <w:rsid w:val="008D073C"/>
    <w:rsid w:val="008D080B"/>
    <w:rsid w:val="008D10F5"/>
    <w:rsid w:val="008D1460"/>
    <w:rsid w:val="008D1577"/>
    <w:rsid w:val="008D1866"/>
    <w:rsid w:val="008D1FB3"/>
    <w:rsid w:val="008D294E"/>
    <w:rsid w:val="008D325F"/>
    <w:rsid w:val="008D3410"/>
    <w:rsid w:val="008D3797"/>
    <w:rsid w:val="008D384D"/>
    <w:rsid w:val="008D3FB8"/>
    <w:rsid w:val="008D4A7B"/>
    <w:rsid w:val="008D4BD8"/>
    <w:rsid w:val="008D4CAA"/>
    <w:rsid w:val="008D4CB1"/>
    <w:rsid w:val="008D4D9D"/>
    <w:rsid w:val="008D4DFF"/>
    <w:rsid w:val="008D4F02"/>
    <w:rsid w:val="008D59EB"/>
    <w:rsid w:val="008D5AE9"/>
    <w:rsid w:val="008D5B97"/>
    <w:rsid w:val="008D5D95"/>
    <w:rsid w:val="008D62B5"/>
    <w:rsid w:val="008D63F2"/>
    <w:rsid w:val="008D6437"/>
    <w:rsid w:val="008D671F"/>
    <w:rsid w:val="008D67F4"/>
    <w:rsid w:val="008D723E"/>
    <w:rsid w:val="008D72C8"/>
    <w:rsid w:val="008D797A"/>
    <w:rsid w:val="008D7B92"/>
    <w:rsid w:val="008E0228"/>
    <w:rsid w:val="008E0260"/>
    <w:rsid w:val="008E037C"/>
    <w:rsid w:val="008E0585"/>
    <w:rsid w:val="008E09BA"/>
    <w:rsid w:val="008E0C10"/>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B18"/>
    <w:rsid w:val="008E3BCE"/>
    <w:rsid w:val="008E4A2B"/>
    <w:rsid w:val="008E4EDD"/>
    <w:rsid w:val="008E5214"/>
    <w:rsid w:val="008E53B0"/>
    <w:rsid w:val="008E5509"/>
    <w:rsid w:val="008E556C"/>
    <w:rsid w:val="008E56FA"/>
    <w:rsid w:val="008E58C4"/>
    <w:rsid w:val="008E5900"/>
    <w:rsid w:val="008E59FD"/>
    <w:rsid w:val="008E5D5A"/>
    <w:rsid w:val="008E5FE7"/>
    <w:rsid w:val="008E6203"/>
    <w:rsid w:val="008E66AB"/>
    <w:rsid w:val="008E6BAA"/>
    <w:rsid w:val="008E6F78"/>
    <w:rsid w:val="008E7406"/>
    <w:rsid w:val="008E76B9"/>
    <w:rsid w:val="008E7858"/>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3062"/>
    <w:rsid w:val="008F30C3"/>
    <w:rsid w:val="008F30F5"/>
    <w:rsid w:val="008F3448"/>
    <w:rsid w:val="008F3461"/>
    <w:rsid w:val="008F3B13"/>
    <w:rsid w:val="008F3E6B"/>
    <w:rsid w:val="008F3F18"/>
    <w:rsid w:val="008F414B"/>
    <w:rsid w:val="008F45D0"/>
    <w:rsid w:val="008F4631"/>
    <w:rsid w:val="008F472F"/>
    <w:rsid w:val="008F47E8"/>
    <w:rsid w:val="008F48A3"/>
    <w:rsid w:val="008F5164"/>
    <w:rsid w:val="008F5202"/>
    <w:rsid w:val="008F56AD"/>
    <w:rsid w:val="008F58C1"/>
    <w:rsid w:val="008F5DBB"/>
    <w:rsid w:val="008F5E50"/>
    <w:rsid w:val="008F628E"/>
    <w:rsid w:val="008F6292"/>
    <w:rsid w:val="008F6495"/>
    <w:rsid w:val="008F6722"/>
    <w:rsid w:val="008F6E27"/>
    <w:rsid w:val="008F6FF5"/>
    <w:rsid w:val="008F777F"/>
    <w:rsid w:val="008F7CDA"/>
    <w:rsid w:val="00900179"/>
    <w:rsid w:val="00900308"/>
    <w:rsid w:val="00900351"/>
    <w:rsid w:val="0090054E"/>
    <w:rsid w:val="00900692"/>
    <w:rsid w:val="00900BAD"/>
    <w:rsid w:val="00900C05"/>
    <w:rsid w:val="00900E02"/>
    <w:rsid w:val="0090146A"/>
    <w:rsid w:val="00901675"/>
    <w:rsid w:val="00901FDC"/>
    <w:rsid w:val="0090212F"/>
    <w:rsid w:val="009022ED"/>
    <w:rsid w:val="0090252B"/>
    <w:rsid w:val="0090271C"/>
    <w:rsid w:val="0090278D"/>
    <w:rsid w:val="00902925"/>
    <w:rsid w:val="00902A4E"/>
    <w:rsid w:val="00902F4A"/>
    <w:rsid w:val="0090387E"/>
    <w:rsid w:val="009039B1"/>
    <w:rsid w:val="009039D7"/>
    <w:rsid w:val="00903ADA"/>
    <w:rsid w:val="00903CCF"/>
    <w:rsid w:val="00904026"/>
    <w:rsid w:val="0090409E"/>
    <w:rsid w:val="009045E2"/>
    <w:rsid w:val="00904FD5"/>
    <w:rsid w:val="0090529B"/>
    <w:rsid w:val="0090575E"/>
    <w:rsid w:val="0090579F"/>
    <w:rsid w:val="009057E9"/>
    <w:rsid w:val="00906094"/>
    <w:rsid w:val="00906100"/>
    <w:rsid w:val="00906226"/>
    <w:rsid w:val="009065B7"/>
    <w:rsid w:val="009065F7"/>
    <w:rsid w:val="00906829"/>
    <w:rsid w:val="00906AB6"/>
    <w:rsid w:val="00906C49"/>
    <w:rsid w:val="00907071"/>
    <w:rsid w:val="00907734"/>
    <w:rsid w:val="0090790A"/>
    <w:rsid w:val="00907D86"/>
    <w:rsid w:val="00907E06"/>
    <w:rsid w:val="00910983"/>
    <w:rsid w:val="00910AEB"/>
    <w:rsid w:val="00910E33"/>
    <w:rsid w:val="00910F98"/>
    <w:rsid w:val="00911524"/>
    <w:rsid w:val="00911A2D"/>
    <w:rsid w:val="00911B60"/>
    <w:rsid w:val="00912F4A"/>
    <w:rsid w:val="009130E5"/>
    <w:rsid w:val="0091352E"/>
    <w:rsid w:val="0091360D"/>
    <w:rsid w:val="00914218"/>
    <w:rsid w:val="009142DE"/>
    <w:rsid w:val="0091434C"/>
    <w:rsid w:val="00914527"/>
    <w:rsid w:val="0091452D"/>
    <w:rsid w:val="009146DB"/>
    <w:rsid w:val="00914AB8"/>
    <w:rsid w:val="00914D64"/>
    <w:rsid w:val="00914E97"/>
    <w:rsid w:val="00915027"/>
    <w:rsid w:val="0091504B"/>
    <w:rsid w:val="00915C5F"/>
    <w:rsid w:val="00915DE9"/>
    <w:rsid w:val="0091604D"/>
    <w:rsid w:val="0091614E"/>
    <w:rsid w:val="009166CD"/>
    <w:rsid w:val="00916862"/>
    <w:rsid w:val="00916D3B"/>
    <w:rsid w:val="009172C2"/>
    <w:rsid w:val="009174BA"/>
    <w:rsid w:val="00920394"/>
    <w:rsid w:val="00920DCE"/>
    <w:rsid w:val="00920F49"/>
    <w:rsid w:val="00920F4F"/>
    <w:rsid w:val="00921186"/>
    <w:rsid w:val="009215E8"/>
    <w:rsid w:val="009217D0"/>
    <w:rsid w:val="0092189C"/>
    <w:rsid w:val="00921959"/>
    <w:rsid w:val="00921AA0"/>
    <w:rsid w:val="00922A3E"/>
    <w:rsid w:val="00923772"/>
    <w:rsid w:val="009239B9"/>
    <w:rsid w:val="00923C5B"/>
    <w:rsid w:val="00923C6C"/>
    <w:rsid w:val="00923FE4"/>
    <w:rsid w:val="00924178"/>
    <w:rsid w:val="00924224"/>
    <w:rsid w:val="0092449C"/>
    <w:rsid w:val="0092476D"/>
    <w:rsid w:val="00924A70"/>
    <w:rsid w:val="00924B8C"/>
    <w:rsid w:val="0092506A"/>
    <w:rsid w:val="009252D0"/>
    <w:rsid w:val="00925602"/>
    <w:rsid w:val="009256E5"/>
    <w:rsid w:val="0092570A"/>
    <w:rsid w:val="00925795"/>
    <w:rsid w:val="00925B6F"/>
    <w:rsid w:val="0092651C"/>
    <w:rsid w:val="00926EF0"/>
    <w:rsid w:val="0092701E"/>
    <w:rsid w:val="0092725F"/>
    <w:rsid w:val="00927273"/>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CE"/>
    <w:rsid w:val="009344ED"/>
    <w:rsid w:val="009346F5"/>
    <w:rsid w:val="00934A64"/>
    <w:rsid w:val="00934ABB"/>
    <w:rsid w:val="00934EEB"/>
    <w:rsid w:val="009350F5"/>
    <w:rsid w:val="009352C4"/>
    <w:rsid w:val="00935362"/>
    <w:rsid w:val="00935520"/>
    <w:rsid w:val="00935613"/>
    <w:rsid w:val="009356CA"/>
    <w:rsid w:val="00935A51"/>
    <w:rsid w:val="009361A5"/>
    <w:rsid w:val="009361AA"/>
    <w:rsid w:val="00936285"/>
    <w:rsid w:val="0093638A"/>
    <w:rsid w:val="009366B0"/>
    <w:rsid w:val="00936906"/>
    <w:rsid w:val="009369ED"/>
    <w:rsid w:val="00936D6E"/>
    <w:rsid w:val="00936D97"/>
    <w:rsid w:val="0093723D"/>
    <w:rsid w:val="0093733F"/>
    <w:rsid w:val="00937406"/>
    <w:rsid w:val="00937758"/>
    <w:rsid w:val="00937943"/>
    <w:rsid w:val="00937A50"/>
    <w:rsid w:val="00937E0C"/>
    <w:rsid w:val="00937F00"/>
    <w:rsid w:val="00940050"/>
    <w:rsid w:val="00940098"/>
    <w:rsid w:val="009401A4"/>
    <w:rsid w:val="009405C3"/>
    <w:rsid w:val="0094061A"/>
    <w:rsid w:val="009406E3"/>
    <w:rsid w:val="00940FBB"/>
    <w:rsid w:val="009411E8"/>
    <w:rsid w:val="009414D9"/>
    <w:rsid w:val="0094170E"/>
    <w:rsid w:val="00941791"/>
    <w:rsid w:val="00941997"/>
    <w:rsid w:val="00941B6D"/>
    <w:rsid w:val="00941D71"/>
    <w:rsid w:val="00941EE0"/>
    <w:rsid w:val="00942031"/>
    <w:rsid w:val="00942BF3"/>
    <w:rsid w:val="00942C4A"/>
    <w:rsid w:val="00942E63"/>
    <w:rsid w:val="00942FDA"/>
    <w:rsid w:val="0094312B"/>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B3"/>
    <w:rsid w:val="009466C5"/>
    <w:rsid w:val="00946E1C"/>
    <w:rsid w:val="00947670"/>
    <w:rsid w:val="009477E5"/>
    <w:rsid w:val="00947B7B"/>
    <w:rsid w:val="00950525"/>
    <w:rsid w:val="0095087C"/>
    <w:rsid w:val="00950A20"/>
    <w:rsid w:val="00950E64"/>
    <w:rsid w:val="00950F18"/>
    <w:rsid w:val="00950F8F"/>
    <w:rsid w:val="009511A7"/>
    <w:rsid w:val="00951327"/>
    <w:rsid w:val="0095142A"/>
    <w:rsid w:val="00951745"/>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2FE5"/>
    <w:rsid w:val="0095345E"/>
    <w:rsid w:val="009537F2"/>
    <w:rsid w:val="0095399B"/>
    <w:rsid w:val="009539DD"/>
    <w:rsid w:val="00953DFE"/>
    <w:rsid w:val="00953E73"/>
    <w:rsid w:val="00954808"/>
    <w:rsid w:val="00954C3B"/>
    <w:rsid w:val="00954F32"/>
    <w:rsid w:val="009552CC"/>
    <w:rsid w:val="00955453"/>
    <w:rsid w:val="00955679"/>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436"/>
    <w:rsid w:val="009639D2"/>
    <w:rsid w:val="00963B38"/>
    <w:rsid w:val="00964116"/>
    <w:rsid w:val="009649B3"/>
    <w:rsid w:val="00964C62"/>
    <w:rsid w:val="00964F2B"/>
    <w:rsid w:val="009650A7"/>
    <w:rsid w:val="009650C6"/>
    <w:rsid w:val="00965D23"/>
    <w:rsid w:val="00966133"/>
    <w:rsid w:val="009662DE"/>
    <w:rsid w:val="00966C0D"/>
    <w:rsid w:val="00966F47"/>
    <w:rsid w:val="00966F50"/>
    <w:rsid w:val="009672FA"/>
    <w:rsid w:val="0096770C"/>
    <w:rsid w:val="00967CB9"/>
    <w:rsid w:val="00967CE3"/>
    <w:rsid w:val="00967E59"/>
    <w:rsid w:val="009702F5"/>
    <w:rsid w:val="00970512"/>
    <w:rsid w:val="00970537"/>
    <w:rsid w:val="00970676"/>
    <w:rsid w:val="00970A5B"/>
    <w:rsid w:val="00970C02"/>
    <w:rsid w:val="00970C4B"/>
    <w:rsid w:val="00970CCA"/>
    <w:rsid w:val="00970D63"/>
    <w:rsid w:val="009712A4"/>
    <w:rsid w:val="009712EB"/>
    <w:rsid w:val="00971503"/>
    <w:rsid w:val="0097187F"/>
    <w:rsid w:val="009718D5"/>
    <w:rsid w:val="00971BB8"/>
    <w:rsid w:val="00971F0D"/>
    <w:rsid w:val="009723CB"/>
    <w:rsid w:val="00972A6C"/>
    <w:rsid w:val="00972B18"/>
    <w:rsid w:val="00972C65"/>
    <w:rsid w:val="00972E24"/>
    <w:rsid w:val="00973246"/>
    <w:rsid w:val="0097366E"/>
    <w:rsid w:val="0097385A"/>
    <w:rsid w:val="00973B8C"/>
    <w:rsid w:val="00974096"/>
    <w:rsid w:val="00974140"/>
    <w:rsid w:val="00974475"/>
    <w:rsid w:val="009748DC"/>
    <w:rsid w:val="00974C88"/>
    <w:rsid w:val="0097512F"/>
    <w:rsid w:val="00975677"/>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B84"/>
    <w:rsid w:val="00980F9B"/>
    <w:rsid w:val="0098118C"/>
    <w:rsid w:val="0098147B"/>
    <w:rsid w:val="00981772"/>
    <w:rsid w:val="00981A4B"/>
    <w:rsid w:val="00981E04"/>
    <w:rsid w:val="00981ED9"/>
    <w:rsid w:val="0098201C"/>
    <w:rsid w:val="0098230B"/>
    <w:rsid w:val="00982489"/>
    <w:rsid w:val="009825E3"/>
    <w:rsid w:val="009826E6"/>
    <w:rsid w:val="00982852"/>
    <w:rsid w:val="00982A6A"/>
    <w:rsid w:val="0098322B"/>
    <w:rsid w:val="00983531"/>
    <w:rsid w:val="0098367C"/>
    <w:rsid w:val="009838D5"/>
    <w:rsid w:val="00983998"/>
    <w:rsid w:val="00983B6A"/>
    <w:rsid w:val="00984434"/>
    <w:rsid w:val="009846BB"/>
    <w:rsid w:val="00984A09"/>
    <w:rsid w:val="00984CE3"/>
    <w:rsid w:val="00984F97"/>
    <w:rsid w:val="0098535C"/>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D11"/>
    <w:rsid w:val="00987F5A"/>
    <w:rsid w:val="00987FC5"/>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318A"/>
    <w:rsid w:val="0099324E"/>
    <w:rsid w:val="00993328"/>
    <w:rsid w:val="009933CE"/>
    <w:rsid w:val="0099340E"/>
    <w:rsid w:val="009936CA"/>
    <w:rsid w:val="0099379E"/>
    <w:rsid w:val="00993BD2"/>
    <w:rsid w:val="00993BE7"/>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C88"/>
    <w:rsid w:val="009978BF"/>
    <w:rsid w:val="00997923"/>
    <w:rsid w:val="00997A0B"/>
    <w:rsid w:val="00997A63"/>
    <w:rsid w:val="00997A85"/>
    <w:rsid w:val="00997E21"/>
    <w:rsid w:val="009A02A3"/>
    <w:rsid w:val="009A058B"/>
    <w:rsid w:val="009A059E"/>
    <w:rsid w:val="009A0E8F"/>
    <w:rsid w:val="009A1078"/>
    <w:rsid w:val="009A1460"/>
    <w:rsid w:val="009A1BCC"/>
    <w:rsid w:val="009A2076"/>
    <w:rsid w:val="009A2110"/>
    <w:rsid w:val="009A213A"/>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4B3"/>
    <w:rsid w:val="009A4AB9"/>
    <w:rsid w:val="009A4DB6"/>
    <w:rsid w:val="009A4E2D"/>
    <w:rsid w:val="009A5042"/>
    <w:rsid w:val="009A5061"/>
    <w:rsid w:val="009A5120"/>
    <w:rsid w:val="009A5250"/>
    <w:rsid w:val="009A549D"/>
    <w:rsid w:val="009A5592"/>
    <w:rsid w:val="009A57A5"/>
    <w:rsid w:val="009A5B4E"/>
    <w:rsid w:val="009A5F48"/>
    <w:rsid w:val="009A61B8"/>
    <w:rsid w:val="009A6388"/>
    <w:rsid w:val="009A63D3"/>
    <w:rsid w:val="009A653D"/>
    <w:rsid w:val="009A65BB"/>
    <w:rsid w:val="009A65BD"/>
    <w:rsid w:val="009A68C0"/>
    <w:rsid w:val="009A74E5"/>
    <w:rsid w:val="009A7C30"/>
    <w:rsid w:val="009A7C82"/>
    <w:rsid w:val="009A7ECA"/>
    <w:rsid w:val="009B00BF"/>
    <w:rsid w:val="009B02BB"/>
    <w:rsid w:val="009B08CF"/>
    <w:rsid w:val="009B08E7"/>
    <w:rsid w:val="009B0E48"/>
    <w:rsid w:val="009B13E3"/>
    <w:rsid w:val="009B1880"/>
    <w:rsid w:val="009B1DAB"/>
    <w:rsid w:val="009B1F71"/>
    <w:rsid w:val="009B2304"/>
    <w:rsid w:val="009B27A8"/>
    <w:rsid w:val="009B2813"/>
    <w:rsid w:val="009B2959"/>
    <w:rsid w:val="009B2B4B"/>
    <w:rsid w:val="009B2D33"/>
    <w:rsid w:val="009B2E2C"/>
    <w:rsid w:val="009B2F14"/>
    <w:rsid w:val="009B3135"/>
    <w:rsid w:val="009B31EB"/>
    <w:rsid w:val="009B3383"/>
    <w:rsid w:val="009B361F"/>
    <w:rsid w:val="009B3753"/>
    <w:rsid w:val="009B3A24"/>
    <w:rsid w:val="009B3CA5"/>
    <w:rsid w:val="009B3D43"/>
    <w:rsid w:val="009B3FCC"/>
    <w:rsid w:val="009B410F"/>
    <w:rsid w:val="009B4126"/>
    <w:rsid w:val="009B45A5"/>
    <w:rsid w:val="009B46F3"/>
    <w:rsid w:val="009B4A04"/>
    <w:rsid w:val="009B4A1E"/>
    <w:rsid w:val="009B4F8B"/>
    <w:rsid w:val="009B58DC"/>
    <w:rsid w:val="009B5AE1"/>
    <w:rsid w:val="009B5B38"/>
    <w:rsid w:val="009B5D06"/>
    <w:rsid w:val="009B5F49"/>
    <w:rsid w:val="009B63DD"/>
    <w:rsid w:val="009B6696"/>
    <w:rsid w:val="009B68F1"/>
    <w:rsid w:val="009B6967"/>
    <w:rsid w:val="009B6A93"/>
    <w:rsid w:val="009B6C6A"/>
    <w:rsid w:val="009B6FF8"/>
    <w:rsid w:val="009B6FFC"/>
    <w:rsid w:val="009B78C3"/>
    <w:rsid w:val="009B7CB5"/>
    <w:rsid w:val="009B7CD0"/>
    <w:rsid w:val="009B7F5C"/>
    <w:rsid w:val="009C0067"/>
    <w:rsid w:val="009C0080"/>
    <w:rsid w:val="009C076D"/>
    <w:rsid w:val="009C0CC9"/>
    <w:rsid w:val="009C0D62"/>
    <w:rsid w:val="009C0DFE"/>
    <w:rsid w:val="009C11E9"/>
    <w:rsid w:val="009C1217"/>
    <w:rsid w:val="009C1C5C"/>
    <w:rsid w:val="009C1F88"/>
    <w:rsid w:val="009C2165"/>
    <w:rsid w:val="009C25BE"/>
    <w:rsid w:val="009C2661"/>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28D"/>
    <w:rsid w:val="009C530F"/>
    <w:rsid w:val="009C551E"/>
    <w:rsid w:val="009C557C"/>
    <w:rsid w:val="009C5B62"/>
    <w:rsid w:val="009C5D89"/>
    <w:rsid w:val="009C64E6"/>
    <w:rsid w:val="009C6667"/>
    <w:rsid w:val="009C6BAB"/>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6"/>
    <w:rsid w:val="009D3A5C"/>
    <w:rsid w:val="009D3D7C"/>
    <w:rsid w:val="009D400B"/>
    <w:rsid w:val="009D4380"/>
    <w:rsid w:val="009D47F2"/>
    <w:rsid w:val="009D4A82"/>
    <w:rsid w:val="009D4CD1"/>
    <w:rsid w:val="009D4D8F"/>
    <w:rsid w:val="009D4F4E"/>
    <w:rsid w:val="009D56D8"/>
    <w:rsid w:val="009D5781"/>
    <w:rsid w:val="009D5852"/>
    <w:rsid w:val="009D5CB8"/>
    <w:rsid w:val="009D5CEB"/>
    <w:rsid w:val="009D6120"/>
    <w:rsid w:val="009D650C"/>
    <w:rsid w:val="009D7185"/>
    <w:rsid w:val="009D723C"/>
    <w:rsid w:val="009D74FE"/>
    <w:rsid w:val="009D76C1"/>
    <w:rsid w:val="009D776A"/>
    <w:rsid w:val="009D78E1"/>
    <w:rsid w:val="009D7A07"/>
    <w:rsid w:val="009D7D63"/>
    <w:rsid w:val="009D7F1F"/>
    <w:rsid w:val="009E027B"/>
    <w:rsid w:val="009E0517"/>
    <w:rsid w:val="009E0CAF"/>
    <w:rsid w:val="009E0D9E"/>
    <w:rsid w:val="009E0ECF"/>
    <w:rsid w:val="009E1180"/>
    <w:rsid w:val="009E11B3"/>
    <w:rsid w:val="009E1974"/>
    <w:rsid w:val="009E1BAB"/>
    <w:rsid w:val="009E1E2D"/>
    <w:rsid w:val="009E20F0"/>
    <w:rsid w:val="009E223B"/>
    <w:rsid w:val="009E24E2"/>
    <w:rsid w:val="009E2643"/>
    <w:rsid w:val="009E2B85"/>
    <w:rsid w:val="009E2BCA"/>
    <w:rsid w:val="009E2E41"/>
    <w:rsid w:val="009E2F4C"/>
    <w:rsid w:val="009E3000"/>
    <w:rsid w:val="009E32B2"/>
    <w:rsid w:val="009E3666"/>
    <w:rsid w:val="009E395B"/>
    <w:rsid w:val="009E39C6"/>
    <w:rsid w:val="009E3B6F"/>
    <w:rsid w:val="009E3BA8"/>
    <w:rsid w:val="009E3CCE"/>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4C2"/>
    <w:rsid w:val="009E6629"/>
    <w:rsid w:val="009E68B4"/>
    <w:rsid w:val="009E69FD"/>
    <w:rsid w:val="009E6A4E"/>
    <w:rsid w:val="009E6BC8"/>
    <w:rsid w:val="009E6CE3"/>
    <w:rsid w:val="009E6D64"/>
    <w:rsid w:val="009E6FDA"/>
    <w:rsid w:val="009E7327"/>
    <w:rsid w:val="009E7592"/>
    <w:rsid w:val="009E77D4"/>
    <w:rsid w:val="009E7A1C"/>
    <w:rsid w:val="009E7B2E"/>
    <w:rsid w:val="009E7E96"/>
    <w:rsid w:val="009F008E"/>
    <w:rsid w:val="009F0A40"/>
    <w:rsid w:val="009F1077"/>
    <w:rsid w:val="009F1235"/>
    <w:rsid w:val="009F1283"/>
    <w:rsid w:val="009F13F6"/>
    <w:rsid w:val="009F14C9"/>
    <w:rsid w:val="009F2128"/>
    <w:rsid w:val="009F234D"/>
    <w:rsid w:val="009F2C41"/>
    <w:rsid w:val="009F2C59"/>
    <w:rsid w:val="009F2CA6"/>
    <w:rsid w:val="009F2D9C"/>
    <w:rsid w:val="009F31A0"/>
    <w:rsid w:val="009F37D7"/>
    <w:rsid w:val="009F4CE8"/>
    <w:rsid w:val="009F4F0D"/>
    <w:rsid w:val="009F4F58"/>
    <w:rsid w:val="009F528F"/>
    <w:rsid w:val="009F57FA"/>
    <w:rsid w:val="009F59B9"/>
    <w:rsid w:val="009F5D76"/>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0CB8"/>
    <w:rsid w:val="00A00E73"/>
    <w:rsid w:val="00A010C9"/>
    <w:rsid w:val="00A01839"/>
    <w:rsid w:val="00A01BA7"/>
    <w:rsid w:val="00A0232E"/>
    <w:rsid w:val="00A0235C"/>
    <w:rsid w:val="00A02439"/>
    <w:rsid w:val="00A02790"/>
    <w:rsid w:val="00A02F46"/>
    <w:rsid w:val="00A03143"/>
    <w:rsid w:val="00A031B8"/>
    <w:rsid w:val="00A034DB"/>
    <w:rsid w:val="00A034F0"/>
    <w:rsid w:val="00A037A8"/>
    <w:rsid w:val="00A03845"/>
    <w:rsid w:val="00A03B39"/>
    <w:rsid w:val="00A03BB8"/>
    <w:rsid w:val="00A03D3E"/>
    <w:rsid w:val="00A041B7"/>
    <w:rsid w:val="00A0420B"/>
    <w:rsid w:val="00A0469E"/>
    <w:rsid w:val="00A04B41"/>
    <w:rsid w:val="00A04E5E"/>
    <w:rsid w:val="00A054A4"/>
    <w:rsid w:val="00A05607"/>
    <w:rsid w:val="00A0563F"/>
    <w:rsid w:val="00A05A0B"/>
    <w:rsid w:val="00A05B27"/>
    <w:rsid w:val="00A05D2A"/>
    <w:rsid w:val="00A0617E"/>
    <w:rsid w:val="00A06421"/>
    <w:rsid w:val="00A0652C"/>
    <w:rsid w:val="00A06771"/>
    <w:rsid w:val="00A06BDF"/>
    <w:rsid w:val="00A06C21"/>
    <w:rsid w:val="00A06D21"/>
    <w:rsid w:val="00A06FDB"/>
    <w:rsid w:val="00A0714F"/>
    <w:rsid w:val="00A075EB"/>
    <w:rsid w:val="00A0771A"/>
    <w:rsid w:val="00A07B07"/>
    <w:rsid w:val="00A07B11"/>
    <w:rsid w:val="00A10D80"/>
    <w:rsid w:val="00A113D4"/>
    <w:rsid w:val="00A11415"/>
    <w:rsid w:val="00A11610"/>
    <w:rsid w:val="00A11627"/>
    <w:rsid w:val="00A11C8D"/>
    <w:rsid w:val="00A11E47"/>
    <w:rsid w:val="00A120D5"/>
    <w:rsid w:val="00A1269E"/>
    <w:rsid w:val="00A12C3B"/>
    <w:rsid w:val="00A12D8E"/>
    <w:rsid w:val="00A132D3"/>
    <w:rsid w:val="00A13483"/>
    <w:rsid w:val="00A138F0"/>
    <w:rsid w:val="00A139E0"/>
    <w:rsid w:val="00A13E6B"/>
    <w:rsid w:val="00A13F45"/>
    <w:rsid w:val="00A1429F"/>
    <w:rsid w:val="00A149E9"/>
    <w:rsid w:val="00A15504"/>
    <w:rsid w:val="00A15816"/>
    <w:rsid w:val="00A15AC8"/>
    <w:rsid w:val="00A16113"/>
    <w:rsid w:val="00A1672D"/>
    <w:rsid w:val="00A16890"/>
    <w:rsid w:val="00A168F7"/>
    <w:rsid w:val="00A16940"/>
    <w:rsid w:val="00A1698E"/>
    <w:rsid w:val="00A16B02"/>
    <w:rsid w:val="00A16ED2"/>
    <w:rsid w:val="00A1715C"/>
    <w:rsid w:val="00A17302"/>
    <w:rsid w:val="00A173D8"/>
    <w:rsid w:val="00A17ADF"/>
    <w:rsid w:val="00A17CFE"/>
    <w:rsid w:val="00A17D37"/>
    <w:rsid w:val="00A20564"/>
    <w:rsid w:val="00A2090B"/>
    <w:rsid w:val="00A20A36"/>
    <w:rsid w:val="00A20D2B"/>
    <w:rsid w:val="00A20E4A"/>
    <w:rsid w:val="00A20E8C"/>
    <w:rsid w:val="00A20F28"/>
    <w:rsid w:val="00A21001"/>
    <w:rsid w:val="00A2150D"/>
    <w:rsid w:val="00A2174D"/>
    <w:rsid w:val="00A21CEA"/>
    <w:rsid w:val="00A22637"/>
    <w:rsid w:val="00A226A1"/>
    <w:rsid w:val="00A227FA"/>
    <w:rsid w:val="00A22A4E"/>
    <w:rsid w:val="00A22D20"/>
    <w:rsid w:val="00A2308E"/>
    <w:rsid w:val="00A235F4"/>
    <w:rsid w:val="00A236B0"/>
    <w:rsid w:val="00A23702"/>
    <w:rsid w:val="00A23776"/>
    <w:rsid w:val="00A23850"/>
    <w:rsid w:val="00A23B78"/>
    <w:rsid w:val="00A24285"/>
    <w:rsid w:val="00A242D0"/>
    <w:rsid w:val="00A242F0"/>
    <w:rsid w:val="00A24728"/>
    <w:rsid w:val="00A2496A"/>
    <w:rsid w:val="00A24B19"/>
    <w:rsid w:val="00A25096"/>
    <w:rsid w:val="00A25106"/>
    <w:rsid w:val="00A2522A"/>
    <w:rsid w:val="00A255C9"/>
    <w:rsid w:val="00A25D93"/>
    <w:rsid w:val="00A2636E"/>
    <w:rsid w:val="00A26437"/>
    <w:rsid w:val="00A264C3"/>
    <w:rsid w:val="00A268C9"/>
    <w:rsid w:val="00A269A1"/>
    <w:rsid w:val="00A26B3B"/>
    <w:rsid w:val="00A26EDC"/>
    <w:rsid w:val="00A27095"/>
    <w:rsid w:val="00A27602"/>
    <w:rsid w:val="00A276A0"/>
    <w:rsid w:val="00A2779B"/>
    <w:rsid w:val="00A277CA"/>
    <w:rsid w:val="00A3006A"/>
    <w:rsid w:val="00A3050E"/>
    <w:rsid w:val="00A30669"/>
    <w:rsid w:val="00A3079D"/>
    <w:rsid w:val="00A30D22"/>
    <w:rsid w:val="00A30FC4"/>
    <w:rsid w:val="00A31211"/>
    <w:rsid w:val="00A31213"/>
    <w:rsid w:val="00A3195F"/>
    <w:rsid w:val="00A31A74"/>
    <w:rsid w:val="00A31AFA"/>
    <w:rsid w:val="00A32121"/>
    <w:rsid w:val="00A321A3"/>
    <w:rsid w:val="00A3289B"/>
    <w:rsid w:val="00A33176"/>
    <w:rsid w:val="00A331AE"/>
    <w:rsid w:val="00A332F6"/>
    <w:rsid w:val="00A33496"/>
    <w:rsid w:val="00A33B58"/>
    <w:rsid w:val="00A34160"/>
    <w:rsid w:val="00A341A5"/>
    <w:rsid w:val="00A34356"/>
    <w:rsid w:val="00A34537"/>
    <w:rsid w:val="00A347E6"/>
    <w:rsid w:val="00A34EF8"/>
    <w:rsid w:val="00A351B8"/>
    <w:rsid w:val="00A35297"/>
    <w:rsid w:val="00A355CD"/>
    <w:rsid w:val="00A3563D"/>
    <w:rsid w:val="00A35945"/>
    <w:rsid w:val="00A35C0C"/>
    <w:rsid w:val="00A35E4E"/>
    <w:rsid w:val="00A363BA"/>
    <w:rsid w:val="00A3663A"/>
    <w:rsid w:val="00A369F3"/>
    <w:rsid w:val="00A36B93"/>
    <w:rsid w:val="00A36BA7"/>
    <w:rsid w:val="00A36CB1"/>
    <w:rsid w:val="00A37027"/>
    <w:rsid w:val="00A37441"/>
    <w:rsid w:val="00A374CB"/>
    <w:rsid w:val="00A37597"/>
    <w:rsid w:val="00A37815"/>
    <w:rsid w:val="00A37B2F"/>
    <w:rsid w:val="00A37F7E"/>
    <w:rsid w:val="00A37F8B"/>
    <w:rsid w:val="00A400A3"/>
    <w:rsid w:val="00A401C0"/>
    <w:rsid w:val="00A40F57"/>
    <w:rsid w:val="00A413EB"/>
    <w:rsid w:val="00A4141F"/>
    <w:rsid w:val="00A41610"/>
    <w:rsid w:val="00A41627"/>
    <w:rsid w:val="00A41670"/>
    <w:rsid w:val="00A41B62"/>
    <w:rsid w:val="00A42118"/>
    <w:rsid w:val="00A42164"/>
    <w:rsid w:val="00A42267"/>
    <w:rsid w:val="00A4287E"/>
    <w:rsid w:val="00A43000"/>
    <w:rsid w:val="00A435A2"/>
    <w:rsid w:val="00A43718"/>
    <w:rsid w:val="00A437FC"/>
    <w:rsid w:val="00A43BFF"/>
    <w:rsid w:val="00A43C14"/>
    <w:rsid w:val="00A43CBC"/>
    <w:rsid w:val="00A43E21"/>
    <w:rsid w:val="00A447CE"/>
    <w:rsid w:val="00A44E99"/>
    <w:rsid w:val="00A44F6D"/>
    <w:rsid w:val="00A45164"/>
    <w:rsid w:val="00A4534C"/>
    <w:rsid w:val="00A459F1"/>
    <w:rsid w:val="00A45BB8"/>
    <w:rsid w:val="00A45C1F"/>
    <w:rsid w:val="00A45EC0"/>
    <w:rsid w:val="00A46348"/>
    <w:rsid w:val="00A46459"/>
    <w:rsid w:val="00A46A1A"/>
    <w:rsid w:val="00A46B2F"/>
    <w:rsid w:val="00A46E3C"/>
    <w:rsid w:val="00A46E45"/>
    <w:rsid w:val="00A46EDF"/>
    <w:rsid w:val="00A46EF5"/>
    <w:rsid w:val="00A46F34"/>
    <w:rsid w:val="00A475EA"/>
    <w:rsid w:val="00A476DB"/>
    <w:rsid w:val="00A4793B"/>
    <w:rsid w:val="00A47972"/>
    <w:rsid w:val="00A47D14"/>
    <w:rsid w:val="00A47DEF"/>
    <w:rsid w:val="00A47F2A"/>
    <w:rsid w:val="00A5046C"/>
    <w:rsid w:val="00A5083B"/>
    <w:rsid w:val="00A508EC"/>
    <w:rsid w:val="00A51DCE"/>
    <w:rsid w:val="00A520E6"/>
    <w:rsid w:val="00A52513"/>
    <w:rsid w:val="00A5258E"/>
    <w:rsid w:val="00A526FF"/>
    <w:rsid w:val="00A5283E"/>
    <w:rsid w:val="00A52B89"/>
    <w:rsid w:val="00A52EA8"/>
    <w:rsid w:val="00A531CF"/>
    <w:rsid w:val="00A53578"/>
    <w:rsid w:val="00A53822"/>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7124"/>
    <w:rsid w:val="00A571C5"/>
    <w:rsid w:val="00A571E2"/>
    <w:rsid w:val="00A577C5"/>
    <w:rsid w:val="00A579E8"/>
    <w:rsid w:val="00A57D59"/>
    <w:rsid w:val="00A57D77"/>
    <w:rsid w:val="00A602AD"/>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54"/>
    <w:rsid w:val="00A61D97"/>
    <w:rsid w:val="00A61FDE"/>
    <w:rsid w:val="00A620E9"/>
    <w:rsid w:val="00A6260F"/>
    <w:rsid w:val="00A628D5"/>
    <w:rsid w:val="00A63000"/>
    <w:rsid w:val="00A631AA"/>
    <w:rsid w:val="00A6343D"/>
    <w:rsid w:val="00A6399B"/>
    <w:rsid w:val="00A639AB"/>
    <w:rsid w:val="00A63D35"/>
    <w:rsid w:val="00A63F01"/>
    <w:rsid w:val="00A6436F"/>
    <w:rsid w:val="00A645E8"/>
    <w:rsid w:val="00A64FFC"/>
    <w:rsid w:val="00A65313"/>
    <w:rsid w:val="00A65B92"/>
    <w:rsid w:val="00A65D2E"/>
    <w:rsid w:val="00A65FC8"/>
    <w:rsid w:val="00A66BA1"/>
    <w:rsid w:val="00A66BF2"/>
    <w:rsid w:val="00A66CC5"/>
    <w:rsid w:val="00A6749C"/>
    <w:rsid w:val="00A674F4"/>
    <w:rsid w:val="00A676BF"/>
    <w:rsid w:val="00A67730"/>
    <w:rsid w:val="00A679D0"/>
    <w:rsid w:val="00A67A4B"/>
    <w:rsid w:val="00A67A8E"/>
    <w:rsid w:val="00A67DD6"/>
    <w:rsid w:val="00A7028E"/>
    <w:rsid w:val="00A70840"/>
    <w:rsid w:val="00A70874"/>
    <w:rsid w:val="00A70C09"/>
    <w:rsid w:val="00A7129B"/>
    <w:rsid w:val="00A7129C"/>
    <w:rsid w:val="00A71356"/>
    <w:rsid w:val="00A713C5"/>
    <w:rsid w:val="00A7168A"/>
    <w:rsid w:val="00A71699"/>
    <w:rsid w:val="00A7217C"/>
    <w:rsid w:val="00A7218A"/>
    <w:rsid w:val="00A72505"/>
    <w:rsid w:val="00A726B9"/>
    <w:rsid w:val="00A72AAF"/>
    <w:rsid w:val="00A72EAE"/>
    <w:rsid w:val="00A73135"/>
    <w:rsid w:val="00A736EB"/>
    <w:rsid w:val="00A73A63"/>
    <w:rsid w:val="00A73F80"/>
    <w:rsid w:val="00A7407F"/>
    <w:rsid w:val="00A74207"/>
    <w:rsid w:val="00A7429C"/>
    <w:rsid w:val="00A7466D"/>
    <w:rsid w:val="00A74973"/>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E49"/>
    <w:rsid w:val="00A76EA8"/>
    <w:rsid w:val="00A7716B"/>
    <w:rsid w:val="00A77B5D"/>
    <w:rsid w:val="00A77B86"/>
    <w:rsid w:val="00A8094B"/>
    <w:rsid w:val="00A8097F"/>
    <w:rsid w:val="00A80C39"/>
    <w:rsid w:val="00A80DEB"/>
    <w:rsid w:val="00A81618"/>
    <w:rsid w:val="00A81991"/>
    <w:rsid w:val="00A81A46"/>
    <w:rsid w:val="00A820A8"/>
    <w:rsid w:val="00A8276E"/>
    <w:rsid w:val="00A82788"/>
    <w:rsid w:val="00A829BC"/>
    <w:rsid w:val="00A82CDB"/>
    <w:rsid w:val="00A82E1B"/>
    <w:rsid w:val="00A830CD"/>
    <w:rsid w:val="00A8345F"/>
    <w:rsid w:val="00A834A2"/>
    <w:rsid w:val="00A83BEC"/>
    <w:rsid w:val="00A84751"/>
    <w:rsid w:val="00A84764"/>
    <w:rsid w:val="00A8490F"/>
    <w:rsid w:val="00A84CD5"/>
    <w:rsid w:val="00A84E9B"/>
    <w:rsid w:val="00A850D3"/>
    <w:rsid w:val="00A85A4E"/>
    <w:rsid w:val="00A85C43"/>
    <w:rsid w:val="00A85E85"/>
    <w:rsid w:val="00A86220"/>
    <w:rsid w:val="00A8679D"/>
    <w:rsid w:val="00A86BF6"/>
    <w:rsid w:val="00A86C6F"/>
    <w:rsid w:val="00A86DD9"/>
    <w:rsid w:val="00A870CD"/>
    <w:rsid w:val="00A870D4"/>
    <w:rsid w:val="00A874E4"/>
    <w:rsid w:val="00A87F97"/>
    <w:rsid w:val="00A90452"/>
    <w:rsid w:val="00A9088A"/>
    <w:rsid w:val="00A90B25"/>
    <w:rsid w:val="00A90B70"/>
    <w:rsid w:val="00A90BFC"/>
    <w:rsid w:val="00A90C54"/>
    <w:rsid w:val="00A90EAE"/>
    <w:rsid w:val="00A90FE6"/>
    <w:rsid w:val="00A912AE"/>
    <w:rsid w:val="00A9144F"/>
    <w:rsid w:val="00A91D02"/>
    <w:rsid w:val="00A92026"/>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60EA"/>
    <w:rsid w:val="00A96385"/>
    <w:rsid w:val="00A964B2"/>
    <w:rsid w:val="00A96512"/>
    <w:rsid w:val="00A965AB"/>
    <w:rsid w:val="00A96B83"/>
    <w:rsid w:val="00A96E1C"/>
    <w:rsid w:val="00A96EE5"/>
    <w:rsid w:val="00A96F13"/>
    <w:rsid w:val="00A96FC1"/>
    <w:rsid w:val="00A97178"/>
    <w:rsid w:val="00A971FC"/>
    <w:rsid w:val="00A97237"/>
    <w:rsid w:val="00A976DE"/>
    <w:rsid w:val="00A978BE"/>
    <w:rsid w:val="00AA0409"/>
    <w:rsid w:val="00AA0676"/>
    <w:rsid w:val="00AA08D4"/>
    <w:rsid w:val="00AA09D6"/>
    <w:rsid w:val="00AA0D77"/>
    <w:rsid w:val="00AA0F94"/>
    <w:rsid w:val="00AA0FF7"/>
    <w:rsid w:val="00AA111E"/>
    <w:rsid w:val="00AA1372"/>
    <w:rsid w:val="00AA16A9"/>
    <w:rsid w:val="00AA189C"/>
    <w:rsid w:val="00AA1AFE"/>
    <w:rsid w:val="00AA1B1F"/>
    <w:rsid w:val="00AA28E9"/>
    <w:rsid w:val="00AA2911"/>
    <w:rsid w:val="00AA2F8A"/>
    <w:rsid w:val="00AA3099"/>
    <w:rsid w:val="00AA32EE"/>
    <w:rsid w:val="00AA346E"/>
    <w:rsid w:val="00AA36E8"/>
    <w:rsid w:val="00AA3E39"/>
    <w:rsid w:val="00AA4294"/>
    <w:rsid w:val="00AA46A3"/>
    <w:rsid w:val="00AA4928"/>
    <w:rsid w:val="00AA4A13"/>
    <w:rsid w:val="00AA564F"/>
    <w:rsid w:val="00AA64CB"/>
    <w:rsid w:val="00AA6513"/>
    <w:rsid w:val="00AA653C"/>
    <w:rsid w:val="00AA654E"/>
    <w:rsid w:val="00AA700C"/>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F3"/>
    <w:rsid w:val="00AB20AD"/>
    <w:rsid w:val="00AB20CA"/>
    <w:rsid w:val="00AB227E"/>
    <w:rsid w:val="00AB2381"/>
    <w:rsid w:val="00AB23B6"/>
    <w:rsid w:val="00AB2728"/>
    <w:rsid w:val="00AB2748"/>
    <w:rsid w:val="00AB2C21"/>
    <w:rsid w:val="00AB32C8"/>
    <w:rsid w:val="00AB362D"/>
    <w:rsid w:val="00AB3857"/>
    <w:rsid w:val="00AB3FC2"/>
    <w:rsid w:val="00AB4073"/>
    <w:rsid w:val="00AB40F4"/>
    <w:rsid w:val="00AB41CF"/>
    <w:rsid w:val="00AB452D"/>
    <w:rsid w:val="00AB4628"/>
    <w:rsid w:val="00AB4904"/>
    <w:rsid w:val="00AB49AD"/>
    <w:rsid w:val="00AB4BF4"/>
    <w:rsid w:val="00AB4CCB"/>
    <w:rsid w:val="00AB4E6D"/>
    <w:rsid w:val="00AB5124"/>
    <w:rsid w:val="00AB5188"/>
    <w:rsid w:val="00AB52BF"/>
    <w:rsid w:val="00AB558D"/>
    <w:rsid w:val="00AB5770"/>
    <w:rsid w:val="00AB629A"/>
    <w:rsid w:val="00AB6322"/>
    <w:rsid w:val="00AB674F"/>
    <w:rsid w:val="00AB69A3"/>
    <w:rsid w:val="00AB6A8D"/>
    <w:rsid w:val="00AB6BCC"/>
    <w:rsid w:val="00AB6E66"/>
    <w:rsid w:val="00AB7828"/>
    <w:rsid w:val="00AB7AB8"/>
    <w:rsid w:val="00AB7B84"/>
    <w:rsid w:val="00AB7C0B"/>
    <w:rsid w:val="00AC0263"/>
    <w:rsid w:val="00AC068B"/>
    <w:rsid w:val="00AC0921"/>
    <w:rsid w:val="00AC096E"/>
    <w:rsid w:val="00AC108C"/>
    <w:rsid w:val="00AC16B6"/>
    <w:rsid w:val="00AC198F"/>
    <w:rsid w:val="00AC1A5E"/>
    <w:rsid w:val="00AC207D"/>
    <w:rsid w:val="00AC2556"/>
    <w:rsid w:val="00AC2811"/>
    <w:rsid w:val="00AC2C35"/>
    <w:rsid w:val="00AC2D16"/>
    <w:rsid w:val="00AC3121"/>
    <w:rsid w:val="00AC3147"/>
    <w:rsid w:val="00AC3385"/>
    <w:rsid w:val="00AC3458"/>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DC4"/>
    <w:rsid w:val="00AC6043"/>
    <w:rsid w:val="00AC6146"/>
    <w:rsid w:val="00AC6A08"/>
    <w:rsid w:val="00AC6B35"/>
    <w:rsid w:val="00AC6C6D"/>
    <w:rsid w:val="00AC6E19"/>
    <w:rsid w:val="00AC70EA"/>
    <w:rsid w:val="00AC72F7"/>
    <w:rsid w:val="00AC78B0"/>
    <w:rsid w:val="00AC79BE"/>
    <w:rsid w:val="00AC7B6E"/>
    <w:rsid w:val="00AC7BF8"/>
    <w:rsid w:val="00AC7E18"/>
    <w:rsid w:val="00AC7E98"/>
    <w:rsid w:val="00AD0354"/>
    <w:rsid w:val="00AD05AB"/>
    <w:rsid w:val="00AD07DF"/>
    <w:rsid w:val="00AD0B71"/>
    <w:rsid w:val="00AD0BC6"/>
    <w:rsid w:val="00AD0CB4"/>
    <w:rsid w:val="00AD11F4"/>
    <w:rsid w:val="00AD16AC"/>
    <w:rsid w:val="00AD182F"/>
    <w:rsid w:val="00AD1862"/>
    <w:rsid w:val="00AD187D"/>
    <w:rsid w:val="00AD20C6"/>
    <w:rsid w:val="00AD2101"/>
    <w:rsid w:val="00AD248F"/>
    <w:rsid w:val="00AD26D7"/>
    <w:rsid w:val="00AD2C1E"/>
    <w:rsid w:val="00AD3486"/>
    <w:rsid w:val="00AD3D19"/>
    <w:rsid w:val="00AD4537"/>
    <w:rsid w:val="00AD454D"/>
    <w:rsid w:val="00AD46C9"/>
    <w:rsid w:val="00AD4916"/>
    <w:rsid w:val="00AD4A65"/>
    <w:rsid w:val="00AD4F34"/>
    <w:rsid w:val="00AD4F6E"/>
    <w:rsid w:val="00AD4FA0"/>
    <w:rsid w:val="00AD4FD7"/>
    <w:rsid w:val="00AD5266"/>
    <w:rsid w:val="00AD5283"/>
    <w:rsid w:val="00AD5775"/>
    <w:rsid w:val="00AD5ECC"/>
    <w:rsid w:val="00AD5F1F"/>
    <w:rsid w:val="00AD5FB7"/>
    <w:rsid w:val="00AD62B2"/>
    <w:rsid w:val="00AD66C5"/>
    <w:rsid w:val="00AD696B"/>
    <w:rsid w:val="00AD6A88"/>
    <w:rsid w:val="00AD6F2B"/>
    <w:rsid w:val="00AD6F7E"/>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2047"/>
    <w:rsid w:val="00AE2C37"/>
    <w:rsid w:val="00AE2ED3"/>
    <w:rsid w:val="00AE3112"/>
    <w:rsid w:val="00AE31B4"/>
    <w:rsid w:val="00AE32E6"/>
    <w:rsid w:val="00AE38C9"/>
    <w:rsid w:val="00AE3DA9"/>
    <w:rsid w:val="00AE3F35"/>
    <w:rsid w:val="00AE4184"/>
    <w:rsid w:val="00AE49C9"/>
    <w:rsid w:val="00AE49D8"/>
    <w:rsid w:val="00AE4AE3"/>
    <w:rsid w:val="00AE4C73"/>
    <w:rsid w:val="00AE536D"/>
    <w:rsid w:val="00AE5484"/>
    <w:rsid w:val="00AE67A8"/>
    <w:rsid w:val="00AE6A96"/>
    <w:rsid w:val="00AE7221"/>
    <w:rsid w:val="00AE76E7"/>
    <w:rsid w:val="00AE77C3"/>
    <w:rsid w:val="00AE7A04"/>
    <w:rsid w:val="00AE7B9A"/>
    <w:rsid w:val="00AE7BB5"/>
    <w:rsid w:val="00AE7DC2"/>
    <w:rsid w:val="00AE7E43"/>
    <w:rsid w:val="00AF0B4A"/>
    <w:rsid w:val="00AF1B9B"/>
    <w:rsid w:val="00AF1EC2"/>
    <w:rsid w:val="00AF1FBF"/>
    <w:rsid w:val="00AF2225"/>
    <w:rsid w:val="00AF22FE"/>
    <w:rsid w:val="00AF2508"/>
    <w:rsid w:val="00AF258D"/>
    <w:rsid w:val="00AF26FE"/>
    <w:rsid w:val="00AF2B25"/>
    <w:rsid w:val="00AF2CCE"/>
    <w:rsid w:val="00AF2D59"/>
    <w:rsid w:val="00AF2DB7"/>
    <w:rsid w:val="00AF33F1"/>
    <w:rsid w:val="00AF38A9"/>
    <w:rsid w:val="00AF4352"/>
    <w:rsid w:val="00AF4415"/>
    <w:rsid w:val="00AF44C4"/>
    <w:rsid w:val="00AF4665"/>
    <w:rsid w:val="00AF4CBC"/>
    <w:rsid w:val="00AF4DDB"/>
    <w:rsid w:val="00AF4E60"/>
    <w:rsid w:val="00AF4F87"/>
    <w:rsid w:val="00AF4F97"/>
    <w:rsid w:val="00AF5327"/>
    <w:rsid w:val="00AF567D"/>
    <w:rsid w:val="00AF6330"/>
    <w:rsid w:val="00AF654D"/>
    <w:rsid w:val="00AF6916"/>
    <w:rsid w:val="00AF69FD"/>
    <w:rsid w:val="00AF6BFA"/>
    <w:rsid w:val="00AF6CED"/>
    <w:rsid w:val="00AF6F50"/>
    <w:rsid w:val="00AF7282"/>
    <w:rsid w:val="00AF739E"/>
    <w:rsid w:val="00AF7578"/>
    <w:rsid w:val="00AF7D9D"/>
    <w:rsid w:val="00AF7F18"/>
    <w:rsid w:val="00AF7FB0"/>
    <w:rsid w:val="00B0009D"/>
    <w:rsid w:val="00B005FF"/>
    <w:rsid w:val="00B006AF"/>
    <w:rsid w:val="00B0088A"/>
    <w:rsid w:val="00B00CD2"/>
    <w:rsid w:val="00B00D05"/>
    <w:rsid w:val="00B00EB6"/>
    <w:rsid w:val="00B01093"/>
    <w:rsid w:val="00B0157B"/>
    <w:rsid w:val="00B017B6"/>
    <w:rsid w:val="00B019CF"/>
    <w:rsid w:val="00B01AD7"/>
    <w:rsid w:val="00B01BD0"/>
    <w:rsid w:val="00B0227C"/>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41"/>
    <w:rsid w:val="00B07B40"/>
    <w:rsid w:val="00B07B84"/>
    <w:rsid w:val="00B10078"/>
    <w:rsid w:val="00B100CD"/>
    <w:rsid w:val="00B100E9"/>
    <w:rsid w:val="00B10A22"/>
    <w:rsid w:val="00B10C10"/>
    <w:rsid w:val="00B10F95"/>
    <w:rsid w:val="00B113B4"/>
    <w:rsid w:val="00B114FA"/>
    <w:rsid w:val="00B1170E"/>
    <w:rsid w:val="00B11B01"/>
    <w:rsid w:val="00B12302"/>
    <w:rsid w:val="00B12607"/>
    <w:rsid w:val="00B12788"/>
    <w:rsid w:val="00B12A9E"/>
    <w:rsid w:val="00B12EE7"/>
    <w:rsid w:val="00B1326D"/>
    <w:rsid w:val="00B13C3D"/>
    <w:rsid w:val="00B13C54"/>
    <w:rsid w:val="00B13E7B"/>
    <w:rsid w:val="00B13EDF"/>
    <w:rsid w:val="00B141F7"/>
    <w:rsid w:val="00B142C2"/>
    <w:rsid w:val="00B14634"/>
    <w:rsid w:val="00B146E0"/>
    <w:rsid w:val="00B148E8"/>
    <w:rsid w:val="00B1493F"/>
    <w:rsid w:val="00B14945"/>
    <w:rsid w:val="00B14A33"/>
    <w:rsid w:val="00B14BD7"/>
    <w:rsid w:val="00B14EAD"/>
    <w:rsid w:val="00B152D5"/>
    <w:rsid w:val="00B1533F"/>
    <w:rsid w:val="00B15733"/>
    <w:rsid w:val="00B15A2C"/>
    <w:rsid w:val="00B15C73"/>
    <w:rsid w:val="00B15F41"/>
    <w:rsid w:val="00B166A5"/>
    <w:rsid w:val="00B16781"/>
    <w:rsid w:val="00B16E4B"/>
    <w:rsid w:val="00B16E51"/>
    <w:rsid w:val="00B16FFB"/>
    <w:rsid w:val="00B17052"/>
    <w:rsid w:val="00B170A3"/>
    <w:rsid w:val="00B17222"/>
    <w:rsid w:val="00B1728D"/>
    <w:rsid w:val="00B1734B"/>
    <w:rsid w:val="00B1764E"/>
    <w:rsid w:val="00B1799F"/>
    <w:rsid w:val="00B17BEB"/>
    <w:rsid w:val="00B17E0B"/>
    <w:rsid w:val="00B20711"/>
    <w:rsid w:val="00B20E02"/>
    <w:rsid w:val="00B20FB4"/>
    <w:rsid w:val="00B210D1"/>
    <w:rsid w:val="00B2119C"/>
    <w:rsid w:val="00B21ADF"/>
    <w:rsid w:val="00B22323"/>
    <w:rsid w:val="00B2281C"/>
    <w:rsid w:val="00B22AAF"/>
    <w:rsid w:val="00B22C7B"/>
    <w:rsid w:val="00B22D0A"/>
    <w:rsid w:val="00B22D2F"/>
    <w:rsid w:val="00B22FB9"/>
    <w:rsid w:val="00B23239"/>
    <w:rsid w:val="00B23530"/>
    <w:rsid w:val="00B239F3"/>
    <w:rsid w:val="00B23AC6"/>
    <w:rsid w:val="00B23DB6"/>
    <w:rsid w:val="00B23EFB"/>
    <w:rsid w:val="00B24243"/>
    <w:rsid w:val="00B242B7"/>
    <w:rsid w:val="00B24599"/>
    <w:rsid w:val="00B245E0"/>
    <w:rsid w:val="00B2473C"/>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27B16"/>
    <w:rsid w:val="00B303C2"/>
    <w:rsid w:val="00B304CA"/>
    <w:rsid w:val="00B308F0"/>
    <w:rsid w:val="00B31395"/>
    <w:rsid w:val="00B313B0"/>
    <w:rsid w:val="00B31946"/>
    <w:rsid w:val="00B31ABE"/>
    <w:rsid w:val="00B322A6"/>
    <w:rsid w:val="00B322D3"/>
    <w:rsid w:val="00B32467"/>
    <w:rsid w:val="00B32624"/>
    <w:rsid w:val="00B327C0"/>
    <w:rsid w:val="00B32894"/>
    <w:rsid w:val="00B32E59"/>
    <w:rsid w:val="00B33727"/>
    <w:rsid w:val="00B3381E"/>
    <w:rsid w:val="00B338F9"/>
    <w:rsid w:val="00B33C04"/>
    <w:rsid w:val="00B33C34"/>
    <w:rsid w:val="00B33D67"/>
    <w:rsid w:val="00B33E3C"/>
    <w:rsid w:val="00B33EA9"/>
    <w:rsid w:val="00B344EA"/>
    <w:rsid w:val="00B3474D"/>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E1A"/>
    <w:rsid w:val="00B370E6"/>
    <w:rsid w:val="00B37948"/>
    <w:rsid w:val="00B37951"/>
    <w:rsid w:val="00B37AC2"/>
    <w:rsid w:val="00B40020"/>
    <w:rsid w:val="00B40030"/>
    <w:rsid w:val="00B40034"/>
    <w:rsid w:val="00B4008A"/>
    <w:rsid w:val="00B40883"/>
    <w:rsid w:val="00B40D9B"/>
    <w:rsid w:val="00B4123C"/>
    <w:rsid w:val="00B412E2"/>
    <w:rsid w:val="00B4130B"/>
    <w:rsid w:val="00B4174B"/>
    <w:rsid w:val="00B41830"/>
    <w:rsid w:val="00B41AB3"/>
    <w:rsid w:val="00B42058"/>
    <w:rsid w:val="00B422E7"/>
    <w:rsid w:val="00B4237D"/>
    <w:rsid w:val="00B42AD6"/>
    <w:rsid w:val="00B42E76"/>
    <w:rsid w:val="00B42FA3"/>
    <w:rsid w:val="00B4303C"/>
    <w:rsid w:val="00B430BE"/>
    <w:rsid w:val="00B43256"/>
    <w:rsid w:val="00B4370F"/>
    <w:rsid w:val="00B43F54"/>
    <w:rsid w:val="00B43FE8"/>
    <w:rsid w:val="00B44102"/>
    <w:rsid w:val="00B442AF"/>
    <w:rsid w:val="00B44728"/>
    <w:rsid w:val="00B4482A"/>
    <w:rsid w:val="00B44DE4"/>
    <w:rsid w:val="00B4509E"/>
    <w:rsid w:val="00B45CDE"/>
    <w:rsid w:val="00B45D70"/>
    <w:rsid w:val="00B46273"/>
    <w:rsid w:val="00B464BF"/>
    <w:rsid w:val="00B466BD"/>
    <w:rsid w:val="00B467B0"/>
    <w:rsid w:val="00B46A62"/>
    <w:rsid w:val="00B46FAF"/>
    <w:rsid w:val="00B47076"/>
    <w:rsid w:val="00B474F3"/>
    <w:rsid w:val="00B475C9"/>
    <w:rsid w:val="00B475E9"/>
    <w:rsid w:val="00B478A9"/>
    <w:rsid w:val="00B478EF"/>
    <w:rsid w:val="00B47A07"/>
    <w:rsid w:val="00B50943"/>
    <w:rsid w:val="00B5100F"/>
    <w:rsid w:val="00B513FD"/>
    <w:rsid w:val="00B5162D"/>
    <w:rsid w:val="00B51A17"/>
    <w:rsid w:val="00B51C1C"/>
    <w:rsid w:val="00B51F96"/>
    <w:rsid w:val="00B52291"/>
    <w:rsid w:val="00B5275E"/>
    <w:rsid w:val="00B52A88"/>
    <w:rsid w:val="00B52F87"/>
    <w:rsid w:val="00B5308F"/>
    <w:rsid w:val="00B532AD"/>
    <w:rsid w:val="00B53623"/>
    <w:rsid w:val="00B538E1"/>
    <w:rsid w:val="00B53B17"/>
    <w:rsid w:val="00B53FB1"/>
    <w:rsid w:val="00B545AF"/>
    <w:rsid w:val="00B54BC3"/>
    <w:rsid w:val="00B54D4E"/>
    <w:rsid w:val="00B55799"/>
    <w:rsid w:val="00B55D2A"/>
    <w:rsid w:val="00B56095"/>
    <w:rsid w:val="00B564B1"/>
    <w:rsid w:val="00B56699"/>
    <w:rsid w:val="00B56E4C"/>
    <w:rsid w:val="00B5722F"/>
    <w:rsid w:val="00B575D3"/>
    <w:rsid w:val="00B578A7"/>
    <w:rsid w:val="00B57B5C"/>
    <w:rsid w:val="00B57B7B"/>
    <w:rsid w:val="00B57E16"/>
    <w:rsid w:val="00B57E99"/>
    <w:rsid w:val="00B57F57"/>
    <w:rsid w:val="00B600E1"/>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67C5"/>
    <w:rsid w:val="00B67070"/>
    <w:rsid w:val="00B67320"/>
    <w:rsid w:val="00B675D0"/>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EC9"/>
    <w:rsid w:val="00B71EFD"/>
    <w:rsid w:val="00B71F53"/>
    <w:rsid w:val="00B72246"/>
    <w:rsid w:val="00B72290"/>
    <w:rsid w:val="00B72630"/>
    <w:rsid w:val="00B72D9C"/>
    <w:rsid w:val="00B72F8B"/>
    <w:rsid w:val="00B73745"/>
    <w:rsid w:val="00B73843"/>
    <w:rsid w:val="00B73C2F"/>
    <w:rsid w:val="00B73E00"/>
    <w:rsid w:val="00B74170"/>
    <w:rsid w:val="00B74384"/>
    <w:rsid w:val="00B743AD"/>
    <w:rsid w:val="00B74415"/>
    <w:rsid w:val="00B7441A"/>
    <w:rsid w:val="00B74539"/>
    <w:rsid w:val="00B74734"/>
    <w:rsid w:val="00B74813"/>
    <w:rsid w:val="00B74953"/>
    <w:rsid w:val="00B749D0"/>
    <w:rsid w:val="00B74B30"/>
    <w:rsid w:val="00B74C34"/>
    <w:rsid w:val="00B74E03"/>
    <w:rsid w:val="00B752E0"/>
    <w:rsid w:val="00B7539B"/>
    <w:rsid w:val="00B755CF"/>
    <w:rsid w:val="00B75709"/>
    <w:rsid w:val="00B7584B"/>
    <w:rsid w:val="00B75B58"/>
    <w:rsid w:val="00B75B5E"/>
    <w:rsid w:val="00B76497"/>
    <w:rsid w:val="00B76660"/>
    <w:rsid w:val="00B76698"/>
    <w:rsid w:val="00B767AB"/>
    <w:rsid w:val="00B76830"/>
    <w:rsid w:val="00B768AD"/>
    <w:rsid w:val="00B76B4C"/>
    <w:rsid w:val="00B76DE4"/>
    <w:rsid w:val="00B76F96"/>
    <w:rsid w:val="00B772E3"/>
    <w:rsid w:val="00B773FC"/>
    <w:rsid w:val="00B77629"/>
    <w:rsid w:val="00B77B26"/>
    <w:rsid w:val="00B77D27"/>
    <w:rsid w:val="00B77E91"/>
    <w:rsid w:val="00B803A1"/>
    <w:rsid w:val="00B804B5"/>
    <w:rsid w:val="00B80700"/>
    <w:rsid w:val="00B80A5E"/>
    <w:rsid w:val="00B8120F"/>
    <w:rsid w:val="00B81831"/>
    <w:rsid w:val="00B8190C"/>
    <w:rsid w:val="00B819A8"/>
    <w:rsid w:val="00B820B4"/>
    <w:rsid w:val="00B8227D"/>
    <w:rsid w:val="00B82395"/>
    <w:rsid w:val="00B826AA"/>
    <w:rsid w:val="00B8277F"/>
    <w:rsid w:val="00B82891"/>
    <w:rsid w:val="00B8336B"/>
    <w:rsid w:val="00B8352C"/>
    <w:rsid w:val="00B838D3"/>
    <w:rsid w:val="00B838FA"/>
    <w:rsid w:val="00B83B45"/>
    <w:rsid w:val="00B83E48"/>
    <w:rsid w:val="00B83E77"/>
    <w:rsid w:val="00B8406A"/>
    <w:rsid w:val="00B840A0"/>
    <w:rsid w:val="00B84145"/>
    <w:rsid w:val="00B841CD"/>
    <w:rsid w:val="00B84794"/>
    <w:rsid w:val="00B84ABB"/>
    <w:rsid w:val="00B84C45"/>
    <w:rsid w:val="00B84CD0"/>
    <w:rsid w:val="00B84D79"/>
    <w:rsid w:val="00B8530E"/>
    <w:rsid w:val="00B856B1"/>
    <w:rsid w:val="00B8594B"/>
    <w:rsid w:val="00B85E67"/>
    <w:rsid w:val="00B86DA5"/>
    <w:rsid w:val="00B86E3C"/>
    <w:rsid w:val="00B86E43"/>
    <w:rsid w:val="00B87111"/>
    <w:rsid w:val="00B87113"/>
    <w:rsid w:val="00B874D2"/>
    <w:rsid w:val="00B904AA"/>
    <w:rsid w:val="00B90553"/>
    <w:rsid w:val="00B905CF"/>
    <w:rsid w:val="00B911E4"/>
    <w:rsid w:val="00B9159F"/>
    <w:rsid w:val="00B915CF"/>
    <w:rsid w:val="00B918EA"/>
    <w:rsid w:val="00B91970"/>
    <w:rsid w:val="00B9203C"/>
    <w:rsid w:val="00B92255"/>
    <w:rsid w:val="00B92B6D"/>
    <w:rsid w:val="00B92C9A"/>
    <w:rsid w:val="00B93306"/>
    <w:rsid w:val="00B934F2"/>
    <w:rsid w:val="00B937B3"/>
    <w:rsid w:val="00B93854"/>
    <w:rsid w:val="00B93E2F"/>
    <w:rsid w:val="00B93E70"/>
    <w:rsid w:val="00B947CF"/>
    <w:rsid w:val="00B94D01"/>
    <w:rsid w:val="00B94DA2"/>
    <w:rsid w:val="00B9514C"/>
    <w:rsid w:val="00B957BB"/>
    <w:rsid w:val="00B9590A"/>
    <w:rsid w:val="00B95A39"/>
    <w:rsid w:val="00B95CA7"/>
    <w:rsid w:val="00B966EE"/>
    <w:rsid w:val="00B96FBE"/>
    <w:rsid w:val="00B97549"/>
    <w:rsid w:val="00B978D3"/>
    <w:rsid w:val="00B97BE7"/>
    <w:rsid w:val="00B97F51"/>
    <w:rsid w:val="00BA0115"/>
    <w:rsid w:val="00BA083B"/>
    <w:rsid w:val="00BA0D9F"/>
    <w:rsid w:val="00BA10A0"/>
    <w:rsid w:val="00BA160B"/>
    <w:rsid w:val="00BA1988"/>
    <w:rsid w:val="00BA1C01"/>
    <w:rsid w:val="00BA1E33"/>
    <w:rsid w:val="00BA1F42"/>
    <w:rsid w:val="00BA20B8"/>
    <w:rsid w:val="00BA22B5"/>
    <w:rsid w:val="00BA28D3"/>
    <w:rsid w:val="00BA2F7D"/>
    <w:rsid w:val="00BA31F7"/>
    <w:rsid w:val="00BA3320"/>
    <w:rsid w:val="00BA340E"/>
    <w:rsid w:val="00BA3A4B"/>
    <w:rsid w:val="00BA3AB1"/>
    <w:rsid w:val="00BA3B8C"/>
    <w:rsid w:val="00BA3D10"/>
    <w:rsid w:val="00BA3DBD"/>
    <w:rsid w:val="00BA3DCB"/>
    <w:rsid w:val="00BA3ECC"/>
    <w:rsid w:val="00BA4274"/>
    <w:rsid w:val="00BA4613"/>
    <w:rsid w:val="00BA4627"/>
    <w:rsid w:val="00BA46F7"/>
    <w:rsid w:val="00BA4723"/>
    <w:rsid w:val="00BA4F9B"/>
    <w:rsid w:val="00BA518E"/>
    <w:rsid w:val="00BA53C6"/>
    <w:rsid w:val="00BA5923"/>
    <w:rsid w:val="00BA5A64"/>
    <w:rsid w:val="00BA5AEC"/>
    <w:rsid w:val="00BA5B0C"/>
    <w:rsid w:val="00BA6310"/>
    <w:rsid w:val="00BA6412"/>
    <w:rsid w:val="00BA653C"/>
    <w:rsid w:val="00BA6675"/>
    <w:rsid w:val="00BA6792"/>
    <w:rsid w:val="00BA6DB3"/>
    <w:rsid w:val="00BA7344"/>
    <w:rsid w:val="00BA7B3C"/>
    <w:rsid w:val="00BA7BD6"/>
    <w:rsid w:val="00BB0219"/>
    <w:rsid w:val="00BB02DE"/>
    <w:rsid w:val="00BB04A1"/>
    <w:rsid w:val="00BB083E"/>
    <w:rsid w:val="00BB0D14"/>
    <w:rsid w:val="00BB15BF"/>
    <w:rsid w:val="00BB1738"/>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7D4"/>
    <w:rsid w:val="00BB4B90"/>
    <w:rsid w:val="00BB4FD8"/>
    <w:rsid w:val="00BB557A"/>
    <w:rsid w:val="00BB557E"/>
    <w:rsid w:val="00BB564D"/>
    <w:rsid w:val="00BB57DE"/>
    <w:rsid w:val="00BB5CB6"/>
    <w:rsid w:val="00BB5DE8"/>
    <w:rsid w:val="00BB6469"/>
    <w:rsid w:val="00BB65FB"/>
    <w:rsid w:val="00BB682D"/>
    <w:rsid w:val="00BB6A26"/>
    <w:rsid w:val="00BB6A2D"/>
    <w:rsid w:val="00BB6CB2"/>
    <w:rsid w:val="00BB71BF"/>
    <w:rsid w:val="00BB7382"/>
    <w:rsid w:val="00BB7A36"/>
    <w:rsid w:val="00BB7B43"/>
    <w:rsid w:val="00BB7C56"/>
    <w:rsid w:val="00BB7EF6"/>
    <w:rsid w:val="00BC022A"/>
    <w:rsid w:val="00BC0264"/>
    <w:rsid w:val="00BC031C"/>
    <w:rsid w:val="00BC0683"/>
    <w:rsid w:val="00BC0711"/>
    <w:rsid w:val="00BC0753"/>
    <w:rsid w:val="00BC0773"/>
    <w:rsid w:val="00BC0899"/>
    <w:rsid w:val="00BC0B94"/>
    <w:rsid w:val="00BC0D83"/>
    <w:rsid w:val="00BC10B3"/>
    <w:rsid w:val="00BC1391"/>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F68"/>
    <w:rsid w:val="00BC46A7"/>
    <w:rsid w:val="00BC4A13"/>
    <w:rsid w:val="00BC4E5B"/>
    <w:rsid w:val="00BC4F7E"/>
    <w:rsid w:val="00BC56B2"/>
    <w:rsid w:val="00BC5D78"/>
    <w:rsid w:val="00BC5F28"/>
    <w:rsid w:val="00BC612F"/>
    <w:rsid w:val="00BC6528"/>
    <w:rsid w:val="00BC6576"/>
    <w:rsid w:val="00BC6C5E"/>
    <w:rsid w:val="00BC6D7A"/>
    <w:rsid w:val="00BC6DEC"/>
    <w:rsid w:val="00BC7AE6"/>
    <w:rsid w:val="00BC7DBE"/>
    <w:rsid w:val="00BD035E"/>
    <w:rsid w:val="00BD0D68"/>
    <w:rsid w:val="00BD0E68"/>
    <w:rsid w:val="00BD170B"/>
    <w:rsid w:val="00BD1EC8"/>
    <w:rsid w:val="00BD205E"/>
    <w:rsid w:val="00BD2267"/>
    <w:rsid w:val="00BD2629"/>
    <w:rsid w:val="00BD2F06"/>
    <w:rsid w:val="00BD3399"/>
    <w:rsid w:val="00BD3A01"/>
    <w:rsid w:val="00BD3C31"/>
    <w:rsid w:val="00BD3CC5"/>
    <w:rsid w:val="00BD3E3A"/>
    <w:rsid w:val="00BD3F47"/>
    <w:rsid w:val="00BD409B"/>
    <w:rsid w:val="00BD4147"/>
    <w:rsid w:val="00BD4289"/>
    <w:rsid w:val="00BD4698"/>
    <w:rsid w:val="00BD4D6A"/>
    <w:rsid w:val="00BD4DBB"/>
    <w:rsid w:val="00BD537E"/>
    <w:rsid w:val="00BD568C"/>
    <w:rsid w:val="00BD5B94"/>
    <w:rsid w:val="00BD6328"/>
    <w:rsid w:val="00BD6541"/>
    <w:rsid w:val="00BD6664"/>
    <w:rsid w:val="00BD67CB"/>
    <w:rsid w:val="00BD6A03"/>
    <w:rsid w:val="00BD6B9B"/>
    <w:rsid w:val="00BD6D1E"/>
    <w:rsid w:val="00BD6D65"/>
    <w:rsid w:val="00BD6E75"/>
    <w:rsid w:val="00BD6F31"/>
    <w:rsid w:val="00BD7408"/>
    <w:rsid w:val="00BD74D1"/>
    <w:rsid w:val="00BD7606"/>
    <w:rsid w:val="00BD76EA"/>
    <w:rsid w:val="00BD789F"/>
    <w:rsid w:val="00BD7D69"/>
    <w:rsid w:val="00BD7F50"/>
    <w:rsid w:val="00BE01E0"/>
    <w:rsid w:val="00BE02C9"/>
    <w:rsid w:val="00BE03DF"/>
    <w:rsid w:val="00BE0714"/>
    <w:rsid w:val="00BE076B"/>
    <w:rsid w:val="00BE0825"/>
    <w:rsid w:val="00BE0BAE"/>
    <w:rsid w:val="00BE0C18"/>
    <w:rsid w:val="00BE0DF5"/>
    <w:rsid w:val="00BE102A"/>
    <w:rsid w:val="00BE147E"/>
    <w:rsid w:val="00BE1926"/>
    <w:rsid w:val="00BE22A1"/>
    <w:rsid w:val="00BE2665"/>
    <w:rsid w:val="00BE26AF"/>
    <w:rsid w:val="00BE29E6"/>
    <w:rsid w:val="00BE2AE8"/>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D4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466"/>
    <w:rsid w:val="00BF066E"/>
    <w:rsid w:val="00BF076C"/>
    <w:rsid w:val="00BF0D2D"/>
    <w:rsid w:val="00BF0D6D"/>
    <w:rsid w:val="00BF15BD"/>
    <w:rsid w:val="00BF16DB"/>
    <w:rsid w:val="00BF1CF7"/>
    <w:rsid w:val="00BF1D07"/>
    <w:rsid w:val="00BF1DED"/>
    <w:rsid w:val="00BF2B71"/>
    <w:rsid w:val="00BF2F96"/>
    <w:rsid w:val="00BF3204"/>
    <w:rsid w:val="00BF3539"/>
    <w:rsid w:val="00BF38E9"/>
    <w:rsid w:val="00BF38F0"/>
    <w:rsid w:val="00BF3A73"/>
    <w:rsid w:val="00BF3D3C"/>
    <w:rsid w:val="00BF3D3E"/>
    <w:rsid w:val="00BF4FD1"/>
    <w:rsid w:val="00BF5123"/>
    <w:rsid w:val="00BF537A"/>
    <w:rsid w:val="00BF54F9"/>
    <w:rsid w:val="00BF5917"/>
    <w:rsid w:val="00BF59FF"/>
    <w:rsid w:val="00BF5E0A"/>
    <w:rsid w:val="00BF650B"/>
    <w:rsid w:val="00BF6A7D"/>
    <w:rsid w:val="00BF6D4F"/>
    <w:rsid w:val="00BF6D75"/>
    <w:rsid w:val="00BF6E30"/>
    <w:rsid w:val="00BF6E59"/>
    <w:rsid w:val="00BF74D5"/>
    <w:rsid w:val="00BF75F2"/>
    <w:rsid w:val="00BF7627"/>
    <w:rsid w:val="00BF76B5"/>
    <w:rsid w:val="00BF7724"/>
    <w:rsid w:val="00BF778D"/>
    <w:rsid w:val="00C00104"/>
    <w:rsid w:val="00C00117"/>
    <w:rsid w:val="00C003E3"/>
    <w:rsid w:val="00C00406"/>
    <w:rsid w:val="00C007F2"/>
    <w:rsid w:val="00C00BB2"/>
    <w:rsid w:val="00C00F86"/>
    <w:rsid w:val="00C01307"/>
    <w:rsid w:val="00C013B8"/>
    <w:rsid w:val="00C01688"/>
    <w:rsid w:val="00C01DF9"/>
    <w:rsid w:val="00C0311E"/>
    <w:rsid w:val="00C03150"/>
    <w:rsid w:val="00C032A6"/>
    <w:rsid w:val="00C03386"/>
    <w:rsid w:val="00C0352A"/>
    <w:rsid w:val="00C0358D"/>
    <w:rsid w:val="00C0386E"/>
    <w:rsid w:val="00C038FB"/>
    <w:rsid w:val="00C042FD"/>
    <w:rsid w:val="00C04587"/>
    <w:rsid w:val="00C04642"/>
    <w:rsid w:val="00C049D6"/>
    <w:rsid w:val="00C04B08"/>
    <w:rsid w:val="00C04C24"/>
    <w:rsid w:val="00C04DCF"/>
    <w:rsid w:val="00C05002"/>
    <w:rsid w:val="00C05291"/>
    <w:rsid w:val="00C056B6"/>
    <w:rsid w:val="00C05920"/>
    <w:rsid w:val="00C05B52"/>
    <w:rsid w:val="00C05BF6"/>
    <w:rsid w:val="00C05EB0"/>
    <w:rsid w:val="00C067F9"/>
    <w:rsid w:val="00C06A64"/>
    <w:rsid w:val="00C06DE5"/>
    <w:rsid w:val="00C06E41"/>
    <w:rsid w:val="00C07152"/>
    <w:rsid w:val="00C07158"/>
    <w:rsid w:val="00C07169"/>
    <w:rsid w:val="00C0793E"/>
    <w:rsid w:val="00C07A28"/>
    <w:rsid w:val="00C07C1F"/>
    <w:rsid w:val="00C07CD7"/>
    <w:rsid w:val="00C100B6"/>
    <w:rsid w:val="00C100CF"/>
    <w:rsid w:val="00C105F5"/>
    <w:rsid w:val="00C107C6"/>
    <w:rsid w:val="00C10D5D"/>
    <w:rsid w:val="00C10E20"/>
    <w:rsid w:val="00C10F94"/>
    <w:rsid w:val="00C11369"/>
    <w:rsid w:val="00C11DF7"/>
    <w:rsid w:val="00C121D9"/>
    <w:rsid w:val="00C12206"/>
    <w:rsid w:val="00C13156"/>
    <w:rsid w:val="00C136EA"/>
    <w:rsid w:val="00C136F9"/>
    <w:rsid w:val="00C1374B"/>
    <w:rsid w:val="00C13A65"/>
    <w:rsid w:val="00C13B9D"/>
    <w:rsid w:val="00C13D83"/>
    <w:rsid w:val="00C13FA9"/>
    <w:rsid w:val="00C14249"/>
    <w:rsid w:val="00C142E7"/>
    <w:rsid w:val="00C143C9"/>
    <w:rsid w:val="00C14496"/>
    <w:rsid w:val="00C14877"/>
    <w:rsid w:val="00C14A2F"/>
    <w:rsid w:val="00C14E6C"/>
    <w:rsid w:val="00C15B00"/>
    <w:rsid w:val="00C15BFF"/>
    <w:rsid w:val="00C15D1A"/>
    <w:rsid w:val="00C167F0"/>
    <w:rsid w:val="00C168B1"/>
    <w:rsid w:val="00C1728C"/>
    <w:rsid w:val="00C177FA"/>
    <w:rsid w:val="00C17CE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F65"/>
    <w:rsid w:val="00C240E0"/>
    <w:rsid w:val="00C2469E"/>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87"/>
    <w:rsid w:val="00C26BA3"/>
    <w:rsid w:val="00C26C9C"/>
    <w:rsid w:val="00C26D92"/>
    <w:rsid w:val="00C26E90"/>
    <w:rsid w:val="00C26F2D"/>
    <w:rsid w:val="00C27283"/>
    <w:rsid w:val="00C27BBC"/>
    <w:rsid w:val="00C27BC0"/>
    <w:rsid w:val="00C27C59"/>
    <w:rsid w:val="00C27DD8"/>
    <w:rsid w:val="00C27E74"/>
    <w:rsid w:val="00C30282"/>
    <w:rsid w:val="00C302E2"/>
    <w:rsid w:val="00C30444"/>
    <w:rsid w:val="00C304B7"/>
    <w:rsid w:val="00C3068F"/>
    <w:rsid w:val="00C30B7B"/>
    <w:rsid w:val="00C311E2"/>
    <w:rsid w:val="00C31A0D"/>
    <w:rsid w:val="00C31B71"/>
    <w:rsid w:val="00C31DBC"/>
    <w:rsid w:val="00C322A1"/>
    <w:rsid w:val="00C322FE"/>
    <w:rsid w:val="00C325C7"/>
    <w:rsid w:val="00C326E7"/>
    <w:rsid w:val="00C327DC"/>
    <w:rsid w:val="00C32E47"/>
    <w:rsid w:val="00C32E4F"/>
    <w:rsid w:val="00C332DD"/>
    <w:rsid w:val="00C33430"/>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238"/>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933"/>
    <w:rsid w:val="00C43934"/>
    <w:rsid w:val="00C4414F"/>
    <w:rsid w:val="00C448CE"/>
    <w:rsid w:val="00C44928"/>
    <w:rsid w:val="00C44CCF"/>
    <w:rsid w:val="00C44F3E"/>
    <w:rsid w:val="00C44F64"/>
    <w:rsid w:val="00C453A6"/>
    <w:rsid w:val="00C45750"/>
    <w:rsid w:val="00C45A71"/>
    <w:rsid w:val="00C45AB8"/>
    <w:rsid w:val="00C463C2"/>
    <w:rsid w:val="00C4649B"/>
    <w:rsid w:val="00C464C2"/>
    <w:rsid w:val="00C469CB"/>
    <w:rsid w:val="00C46F23"/>
    <w:rsid w:val="00C470EB"/>
    <w:rsid w:val="00C47F59"/>
    <w:rsid w:val="00C50349"/>
    <w:rsid w:val="00C506D7"/>
    <w:rsid w:val="00C509AB"/>
    <w:rsid w:val="00C509FE"/>
    <w:rsid w:val="00C50C3E"/>
    <w:rsid w:val="00C51775"/>
    <w:rsid w:val="00C517D5"/>
    <w:rsid w:val="00C5198B"/>
    <w:rsid w:val="00C520B5"/>
    <w:rsid w:val="00C522F9"/>
    <w:rsid w:val="00C52372"/>
    <w:rsid w:val="00C5265F"/>
    <w:rsid w:val="00C529AC"/>
    <w:rsid w:val="00C529FA"/>
    <w:rsid w:val="00C53430"/>
    <w:rsid w:val="00C535D7"/>
    <w:rsid w:val="00C53FD0"/>
    <w:rsid w:val="00C5424C"/>
    <w:rsid w:val="00C54258"/>
    <w:rsid w:val="00C5430C"/>
    <w:rsid w:val="00C5458B"/>
    <w:rsid w:val="00C5476A"/>
    <w:rsid w:val="00C54BE8"/>
    <w:rsid w:val="00C55565"/>
    <w:rsid w:val="00C5563B"/>
    <w:rsid w:val="00C5593B"/>
    <w:rsid w:val="00C55A2C"/>
    <w:rsid w:val="00C560D0"/>
    <w:rsid w:val="00C56301"/>
    <w:rsid w:val="00C56510"/>
    <w:rsid w:val="00C56B66"/>
    <w:rsid w:val="00C570FD"/>
    <w:rsid w:val="00C57417"/>
    <w:rsid w:val="00C57EB9"/>
    <w:rsid w:val="00C601B3"/>
    <w:rsid w:val="00C603BE"/>
    <w:rsid w:val="00C60B78"/>
    <w:rsid w:val="00C610EF"/>
    <w:rsid w:val="00C61295"/>
    <w:rsid w:val="00C613DD"/>
    <w:rsid w:val="00C6205A"/>
    <w:rsid w:val="00C620C2"/>
    <w:rsid w:val="00C62192"/>
    <w:rsid w:val="00C62291"/>
    <w:rsid w:val="00C6247C"/>
    <w:rsid w:val="00C624CE"/>
    <w:rsid w:val="00C62A63"/>
    <w:rsid w:val="00C6307C"/>
    <w:rsid w:val="00C632E0"/>
    <w:rsid w:val="00C63600"/>
    <w:rsid w:val="00C63686"/>
    <w:rsid w:val="00C63A9D"/>
    <w:rsid w:val="00C64165"/>
    <w:rsid w:val="00C6428B"/>
    <w:rsid w:val="00C6436B"/>
    <w:rsid w:val="00C6473F"/>
    <w:rsid w:val="00C64904"/>
    <w:rsid w:val="00C6493A"/>
    <w:rsid w:val="00C64B2B"/>
    <w:rsid w:val="00C64B7A"/>
    <w:rsid w:val="00C64C55"/>
    <w:rsid w:val="00C64DF3"/>
    <w:rsid w:val="00C64F10"/>
    <w:rsid w:val="00C650A2"/>
    <w:rsid w:val="00C65A6C"/>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CD7"/>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48AD"/>
    <w:rsid w:val="00C74B17"/>
    <w:rsid w:val="00C74BCD"/>
    <w:rsid w:val="00C74DA8"/>
    <w:rsid w:val="00C74E23"/>
    <w:rsid w:val="00C74EC6"/>
    <w:rsid w:val="00C754E9"/>
    <w:rsid w:val="00C759D7"/>
    <w:rsid w:val="00C75BFA"/>
    <w:rsid w:val="00C75DE1"/>
    <w:rsid w:val="00C7608A"/>
    <w:rsid w:val="00C765BD"/>
    <w:rsid w:val="00C76DA7"/>
    <w:rsid w:val="00C76EF4"/>
    <w:rsid w:val="00C77144"/>
    <w:rsid w:val="00C776E5"/>
    <w:rsid w:val="00C77C75"/>
    <w:rsid w:val="00C77D70"/>
    <w:rsid w:val="00C77E40"/>
    <w:rsid w:val="00C77F8A"/>
    <w:rsid w:val="00C80083"/>
    <w:rsid w:val="00C80492"/>
    <w:rsid w:val="00C81656"/>
    <w:rsid w:val="00C81A5C"/>
    <w:rsid w:val="00C81E4A"/>
    <w:rsid w:val="00C8248F"/>
    <w:rsid w:val="00C82F52"/>
    <w:rsid w:val="00C834C1"/>
    <w:rsid w:val="00C8384D"/>
    <w:rsid w:val="00C83AC4"/>
    <w:rsid w:val="00C83D35"/>
    <w:rsid w:val="00C83E4F"/>
    <w:rsid w:val="00C83E95"/>
    <w:rsid w:val="00C840DF"/>
    <w:rsid w:val="00C842CD"/>
    <w:rsid w:val="00C8453A"/>
    <w:rsid w:val="00C845CA"/>
    <w:rsid w:val="00C8460A"/>
    <w:rsid w:val="00C84677"/>
    <w:rsid w:val="00C848A1"/>
    <w:rsid w:val="00C84A44"/>
    <w:rsid w:val="00C84A85"/>
    <w:rsid w:val="00C84E45"/>
    <w:rsid w:val="00C8524D"/>
    <w:rsid w:val="00C85716"/>
    <w:rsid w:val="00C85B28"/>
    <w:rsid w:val="00C85E2C"/>
    <w:rsid w:val="00C85FA5"/>
    <w:rsid w:val="00C86293"/>
    <w:rsid w:val="00C86AEB"/>
    <w:rsid w:val="00C86C4E"/>
    <w:rsid w:val="00C86D5C"/>
    <w:rsid w:val="00C86E95"/>
    <w:rsid w:val="00C86F67"/>
    <w:rsid w:val="00C87191"/>
    <w:rsid w:val="00C873B4"/>
    <w:rsid w:val="00C8743C"/>
    <w:rsid w:val="00C87A74"/>
    <w:rsid w:val="00C90094"/>
    <w:rsid w:val="00C90164"/>
    <w:rsid w:val="00C90205"/>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E82"/>
    <w:rsid w:val="00C92F6C"/>
    <w:rsid w:val="00C935F1"/>
    <w:rsid w:val="00C93C30"/>
    <w:rsid w:val="00C93E15"/>
    <w:rsid w:val="00C93E36"/>
    <w:rsid w:val="00C942E1"/>
    <w:rsid w:val="00C9479B"/>
    <w:rsid w:val="00C94FC6"/>
    <w:rsid w:val="00C95256"/>
    <w:rsid w:val="00C952F4"/>
    <w:rsid w:val="00C95329"/>
    <w:rsid w:val="00C955D6"/>
    <w:rsid w:val="00C95905"/>
    <w:rsid w:val="00C95A3A"/>
    <w:rsid w:val="00C95B1D"/>
    <w:rsid w:val="00C95CFB"/>
    <w:rsid w:val="00C96A78"/>
    <w:rsid w:val="00C96C13"/>
    <w:rsid w:val="00C96D8C"/>
    <w:rsid w:val="00C97018"/>
    <w:rsid w:val="00C9711C"/>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33C8"/>
    <w:rsid w:val="00CA341A"/>
    <w:rsid w:val="00CA3822"/>
    <w:rsid w:val="00CA3CDF"/>
    <w:rsid w:val="00CA3F36"/>
    <w:rsid w:val="00CA4DBD"/>
    <w:rsid w:val="00CA4E2A"/>
    <w:rsid w:val="00CA4EE4"/>
    <w:rsid w:val="00CA4F36"/>
    <w:rsid w:val="00CA5438"/>
    <w:rsid w:val="00CA546B"/>
    <w:rsid w:val="00CA5702"/>
    <w:rsid w:val="00CA575F"/>
    <w:rsid w:val="00CA59D6"/>
    <w:rsid w:val="00CA59F0"/>
    <w:rsid w:val="00CA612F"/>
    <w:rsid w:val="00CA6830"/>
    <w:rsid w:val="00CA689A"/>
    <w:rsid w:val="00CA694B"/>
    <w:rsid w:val="00CA6AA6"/>
    <w:rsid w:val="00CA6DD8"/>
    <w:rsid w:val="00CA77D7"/>
    <w:rsid w:val="00CA7B5F"/>
    <w:rsid w:val="00CA7D50"/>
    <w:rsid w:val="00CA7FD3"/>
    <w:rsid w:val="00CB075A"/>
    <w:rsid w:val="00CB099B"/>
    <w:rsid w:val="00CB09BC"/>
    <w:rsid w:val="00CB0AF8"/>
    <w:rsid w:val="00CB0BDD"/>
    <w:rsid w:val="00CB0D63"/>
    <w:rsid w:val="00CB114E"/>
    <w:rsid w:val="00CB148A"/>
    <w:rsid w:val="00CB1638"/>
    <w:rsid w:val="00CB1693"/>
    <w:rsid w:val="00CB1741"/>
    <w:rsid w:val="00CB178A"/>
    <w:rsid w:val="00CB1BA2"/>
    <w:rsid w:val="00CB1D1C"/>
    <w:rsid w:val="00CB1D40"/>
    <w:rsid w:val="00CB1F1F"/>
    <w:rsid w:val="00CB231D"/>
    <w:rsid w:val="00CB23F9"/>
    <w:rsid w:val="00CB2979"/>
    <w:rsid w:val="00CB2D10"/>
    <w:rsid w:val="00CB3178"/>
    <w:rsid w:val="00CB33B7"/>
    <w:rsid w:val="00CB363C"/>
    <w:rsid w:val="00CB364C"/>
    <w:rsid w:val="00CB37A6"/>
    <w:rsid w:val="00CB3C92"/>
    <w:rsid w:val="00CB413D"/>
    <w:rsid w:val="00CB4194"/>
    <w:rsid w:val="00CB428D"/>
    <w:rsid w:val="00CB4684"/>
    <w:rsid w:val="00CB47E0"/>
    <w:rsid w:val="00CB48C9"/>
    <w:rsid w:val="00CB4C9B"/>
    <w:rsid w:val="00CB4F5B"/>
    <w:rsid w:val="00CB51D5"/>
    <w:rsid w:val="00CB558D"/>
    <w:rsid w:val="00CB60A8"/>
    <w:rsid w:val="00CB644C"/>
    <w:rsid w:val="00CB649E"/>
    <w:rsid w:val="00CB6650"/>
    <w:rsid w:val="00CB6D1C"/>
    <w:rsid w:val="00CB7017"/>
    <w:rsid w:val="00CB7257"/>
    <w:rsid w:val="00CB7959"/>
    <w:rsid w:val="00CB7D68"/>
    <w:rsid w:val="00CC01BA"/>
    <w:rsid w:val="00CC08DB"/>
    <w:rsid w:val="00CC097A"/>
    <w:rsid w:val="00CC0A19"/>
    <w:rsid w:val="00CC0A5D"/>
    <w:rsid w:val="00CC0F9A"/>
    <w:rsid w:val="00CC1037"/>
    <w:rsid w:val="00CC1271"/>
    <w:rsid w:val="00CC13BA"/>
    <w:rsid w:val="00CC1571"/>
    <w:rsid w:val="00CC18D9"/>
    <w:rsid w:val="00CC1B9B"/>
    <w:rsid w:val="00CC1EF5"/>
    <w:rsid w:val="00CC1EFF"/>
    <w:rsid w:val="00CC1F48"/>
    <w:rsid w:val="00CC286F"/>
    <w:rsid w:val="00CC2CCC"/>
    <w:rsid w:val="00CC2D98"/>
    <w:rsid w:val="00CC351B"/>
    <w:rsid w:val="00CC3677"/>
    <w:rsid w:val="00CC3B53"/>
    <w:rsid w:val="00CC3BE1"/>
    <w:rsid w:val="00CC3E55"/>
    <w:rsid w:val="00CC42A7"/>
    <w:rsid w:val="00CC43F7"/>
    <w:rsid w:val="00CC499C"/>
    <w:rsid w:val="00CC4D1D"/>
    <w:rsid w:val="00CC4E01"/>
    <w:rsid w:val="00CC4FE9"/>
    <w:rsid w:val="00CC54FA"/>
    <w:rsid w:val="00CC583F"/>
    <w:rsid w:val="00CC5B74"/>
    <w:rsid w:val="00CC5BA9"/>
    <w:rsid w:val="00CC6168"/>
    <w:rsid w:val="00CC631C"/>
    <w:rsid w:val="00CC65CB"/>
    <w:rsid w:val="00CC67D1"/>
    <w:rsid w:val="00CC67E3"/>
    <w:rsid w:val="00CC6831"/>
    <w:rsid w:val="00CC6996"/>
    <w:rsid w:val="00CC69FA"/>
    <w:rsid w:val="00CC6CCA"/>
    <w:rsid w:val="00CC6D4A"/>
    <w:rsid w:val="00CC6F2D"/>
    <w:rsid w:val="00CC7685"/>
    <w:rsid w:val="00CC7719"/>
    <w:rsid w:val="00CC7AC5"/>
    <w:rsid w:val="00CC7B25"/>
    <w:rsid w:val="00CC7F8F"/>
    <w:rsid w:val="00CD02A7"/>
    <w:rsid w:val="00CD0390"/>
    <w:rsid w:val="00CD07D4"/>
    <w:rsid w:val="00CD1006"/>
    <w:rsid w:val="00CD11D9"/>
    <w:rsid w:val="00CD162E"/>
    <w:rsid w:val="00CD1C5A"/>
    <w:rsid w:val="00CD1CA6"/>
    <w:rsid w:val="00CD1CBB"/>
    <w:rsid w:val="00CD24EC"/>
    <w:rsid w:val="00CD253D"/>
    <w:rsid w:val="00CD2A35"/>
    <w:rsid w:val="00CD2A6C"/>
    <w:rsid w:val="00CD2B9C"/>
    <w:rsid w:val="00CD2BD8"/>
    <w:rsid w:val="00CD31B7"/>
    <w:rsid w:val="00CD3523"/>
    <w:rsid w:val="00CD35DC"/>
    <w:rsid w:val="00CD37A1"/>
    <w:rsid w:val="00CD3BE1"/>
    <w:rsid w:val="00CD3BEA"/>
    <w:rsid w:val="00CD3EA0"/>
    <w:rsid w:val="00CD41FB"/>
    <w:rsid w:val="00CD43B0"/>
    <w:rsid w:val="00CD4546"/>
    <w:rsid w:val="00CD45ED"/>
    <w:rsid w:val="00CD4804"/>
    <w:rsid w:val="00CD48A6"/>
    <w:rsid w:val="00CD4BC6"/>
    <w:rsid w:val="00CD4E37"/>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A19"/>
    <w:rsid w:val="00CE0DBB"/>
    <w:rsid w:val="00CE0F1A"/>
    <w:rsid w:val="00CE10E0"/>
    <w:rsid w:val="00CE10FE"/>
    <w:rsid w:val="00CE12E7"/>
    <w:rsid w:val="00CE1371"/>
    <w:rsid w:val="00CE1485"/>
    <w:rsid w:val="00CE15F8"/>
    <w:rsid w:val="00CE17D1"/>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137"/>
    <w:rsid w:val="00CE64AD"/>
    <w:rsid w:val="00CE698F"/>
    <w:rsid w:val="00CE6A43"/>
    <w:rsid w:val="00CE6B60"/>
    <w:rsid w:val="00CE6C11"/>
    <w:rsid w:val="00CE6D05"/>
    <w:rsid w:val="00CE786C"/>
    <w:rsid w:val="00CE7A36"/>
    <w:rsid w:val="00CE7E05"/>
    <w:rsid w:val="00CE7F3A"/>
    <w:rsid w:val="00CF01C1"/>
    <w:rsid w:val="00CF0667"/>
    <w:rsid w:val="00CF0906"/>
    <w:rsid w:val="00CF0AC7"/>
    <w:rsid w:val="00CF0C6C"/>
    <w:rsid w:val="00CF0CE4"/>
    <w:rsid w:val="00CF0FD0"/>
    <w:rsid w:val="00CF1197"/>
    <w:rsid w:val="00CF11CE"/>
    <w:rsid w:val="00CF1B7D"/>
    <w:rsid w:val="00CF1B96"/>
    <w:rsid w:val="00CF1C95"/>
    <w:rsid w:val="00CF327E"/>
    <w:rsid w:val="00CF3327"/>
    <w:rsid w:val="00CF357B"/>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12D0"/>
    <w:rsid w:val="00D01431"/>
    <w:rsid w:val="00D0143A"/>
    <w:rsid w:val="00D01863"/>
    <w:rsid w:val="00D020E6"/>
    <w:rsid w:val="00D0246F"/>
    <w:rsid w:val="00D026B4"/>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88F"/>
    <w:rsid w:val="00D048ED"/>
    <w:rsid w:val="00D04C02"/>
    <w:rsid w:val="00D04C68"/>
    <w:rsid w:val="00D04E28"/>
    <w:rsid w:val="00D0501C"/>
    <w:rsid w:val="00D05772"/>
    <w:rsid w:val="00D059F3"/>
    <w:rsid w:val="00D05C5B"/>
    <w:rsid w:val="00D05ED8"/>
    <w:rsid w:val="00D06510"/>
    <w:rsid w:val="00D069ED"/>
    <w:rsid w:val="00D06DD2"/>
    <w:rsid w:val="00D071AB"/>
    <w:rsid w:val="00D075BB"/>
    <w:rsid w:val="00D075E8"/>
    <w:rsid w:val="00D07767"/>
    <w:rsid w:val="00D07CED"/>
    <w:rsid w:val="00D07DA0"/>
    <w:rsid w:val="00D103F5"/>
    <w:rsid w:val="00D10581"/>
    <w:rsid w:val="00D108A1"/>
    <w:rsid w:val="00D11357"/>
    <w:rsid w:val="00D11D38"/>
    <w:rsid w:val="00D12153"/>
    <w:rsid w:val="00D12291"/>
    <w:rsid w:val="00D12691"/>
    <w:rsid w:val="00D12764"/>
    <w:rsid w:val="00D13CB0"/>
    <w:rsid w:val="00D13CD5"/>
    <w:rsid w:val="00D13D78"/>
    <w:rsid w:val="00D13E9A"/>
    <w:rsid w:val="00D13EF2"/>
    <w:rsid w:val="00D14515"/>
    <w:rsid w:val="00D145B7"/>
    <w:rsid w:val="00D14A46"/>
    <w:rsid w:val="00D14DB3"/>
    <w:rsid w:val="00D15139"/>
    <w:rsid w:val="00D152AF"/>
    <w:rsid w:val="00D15701"/>
    <w:rsid w:val="00D157FF"/>
    <w:rsid w:val="00D15AC3"/>
    <w:rsid w:val="00D15D19"/>
    <w:rsid w:val="00D15E75"/>
    <w:rsid w:val="00D16471"/>
    <w:rsid w:val="00D16979"/>
    <w:rsid w:val="00D16A92"/>
    <w:rsid w:val="00D16B59"/>
    <w:rsid w:val="00D16B5F"/>
    <w:rsid w:val="00D16CDA"/>
    <w:rsid w:val="00D170CC"/>
    <w:rsid w:val="00D1793A"/>
    <w:rsid w:val="00D17E13"/>
    <w:rsid w:val="00D17F3E"/>
    <w:rsid w:val="00D20553"/>
    <w:rsid w:val="00D205E1"/>
    <w:rsid w:val="00D208BE"/>
    <w:rsid w:val="00D209F2"/>
    <w:rsid w:val="00D20A78"/>
    <w:rsid w:val="00D20C34"/>
    <w:rsid w:val="00D2199E"/>
    <w:rsid w:val="00D219E9"/>
    <w:rsid w:val="00D21CC7"/>
    <w:rsid w:val="00D21D9A"/>
    <w:rsid w:val="00D222A1"/>
    <w:rsid w:val="00D2280E"/>
    <w:rsid w:val="00D22A19"/>
    <w:rsid w:val="00D22BE9"/>
    <w:rsid w:val="00D22C23"/>
    <w:rsid w:val="00D22DEA"/>
    <w:rsid w:val="00D22FC7"/>
    <w:rsid w:val="00D23409"/>
    <w:rsid w:val="00D2391F"/>
    <w:rsid w:val="00D23A51"/>
    <w:rsid w:val="00D24720"/>
    <w:rsid w:val="00D24791"/>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25CA"/>
    <w:rsid w:val="00D32A6E"/>
    <w:rsid w:val="00D32A94"/>
    <w:rsid w:val="00D32AEA"/>
    <w:rsid w:val="00D32B12"/>
    <w:rsid w:val="00D32C1C"/>
    <w:rsid w:val="00D32D11"/>
    <w:rsid w:val="00D32EE8"/>
    <w:rsid w:val="00D32FF6"/>
    <w:rsid w:val="00D331C3"/>
    <w:rsid w:val="00D33204"/>
    <w:rsid w:val="00D33689"/>
    <w:rsid w:val="00D33824"/>
    <w:rsid w:val="00D33AD3"/>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68D4"/>
    <w:rsid w:val="00D36D59"/>
    <w:rsid w:val="00D36E4C"/>
    <w:rsid w:val="00D37238"/>
    <w:rsid w:val="00D375E4"/>
    <w:rsid w:val="00D37712"/>
    <w:rsid w:val="00D37C9F"/>
    <w:rsid w:val="00D37D33"/>
    <w:rsid w:val="00D402CA"/>
    <w:rsid w:val="00D4041D"/>
    <w:rsid w:val="00D40602"/>
    <w:rsid w:val="00D406A4"/>
    <w:rsid w:val="00D40C3A"/>
    <w:rsid w:val="00D40DB5"/>
    <w:rsid w:val="00D40DD0"/>
    <w:rsid w:val="00D40FC8"/>
    <w:rsid w:val="00D40FC9"/>
    <w:rsid w:val="00D41059"/>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50D2"/>
    <w:rsid w:val="00D4580E"/>
    <w:rsid w:val="00D458CA"/>
    <w:rsid w:val="00D45AB6"/>
    <w:rsid w:val="00D45AE7"/>
    <w:rsid w:val="00D45D14"/>
    <w:rsid w:val="00D4606F"/>
    <w:rsid w:val="00D466E5"/>
    <w:rsid w:val="00D46A56"/>
    <w:rsid w:val="00D46C73"/>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A10"/>
    <w:rsid w:val="00D51EC3"/>
    <w:rsid w:val="00D521EC"/>
    <w:rsid w:val="00D52392"/>
    <w:rsid w:val="00D52520"/>
    <w:rsid w:val="00D52550"/>
    <w:rsid w:val="00D52A42"/>
    <w:rsid w:val="00D52D05"/>
    <w:rsid w:val="00D52E5F"/>
    <w:rsid w:val="00D52F26"/>
    <w:rsid w:val="00D530CC"/>
    <w:rsid w:val="00D53528"/>
    <w:rsid w:val="00D53C32"/>
    <w:rsid w:val="00D53EE2"/>
    <w:rsid w:val="00D54186"/>
    <w:rsid w:val="00D54210"/>
    <w:rsid w:val="00D54325"/>
    <w:rsid w:val="00D5478F"/>
    <w:rsid w:val="00D54B9E"/>
    <w:rsid w:val="00D550FB"/>
    <w:rsid w:val="00D552C7"/>
    <w:rsid w:val="00D554A4"/>
    <w:rsid w:val="00D556CE"/>
    <w:rsid w:val="00D55887"/>
    <w:rsid w:val="00D55991"/>
    <w:rsid w:val="00D55BCA"/>
    <w:rsid w:val="00D55C2E"/>
    <w:rsid w:val="00D568AB"/>
    <w:rsid w:val="00D569CD"/>
    <w:rsid w:val="00D56AA8"/>
    <w:rsid w:val="00D56AB3"/>
    <w:rsid w:val="00D576BD"/>
    <w:rsid w:val="00D57717"/>
    <w:rsid w:val="00D578B3"/>
    <w:rsid w:val="00D579BC"/>
    <w:rsid w:val="00D57AF0"/>
    <w:rsid w:val="00D57CB3"/>
    <w:rsid w:val="00D57E10"/>
    <w:rsid w:val="00D57F3B"/>
    <w:rsid w:val="00D6018B"/>
    <w:rsid w:val="00D604BD"/>
    <w:rsid w:val="00D60573"/>
    <w:rsid w:val="00D606E1"/>
    <w:rsid w:val="00D6075A"/>
    <w:rsid w:val="00D60792"/>
    <w:rsid w:val="00D609AC"/>
    <w:rsid w:val="00D6158B"/>
    <w:rsid w:val="00D61626"/>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B6"/>
    <w:rsid w:val="00D663F0"/>
    <w:rsid w:val="00D66415"/>
    <w:rsid w:val="00D66989"/>
    <w:rsid w:val="00D66BC4"/>
    <w:rsid w:val="00D66FAC"/>
    <w:rsid w:val="00D672BA"/>
    <w:rsid w:val="00D673C7"/>
    <w:rsid w:val="00D67875"/>
    <w:rsid w:val="00D67A1F"/>
    <w:rsid w:val="00D67AA1"/>
    <w:rsid w:val="00D67C9D"/>
    <w:rsid w:val="00D67EE5"/>
    <w:rsid w:val="00D7014F"/>
    <w:rsid w:val="00D70324"/>
    <w:rsid w:val="00D70C04"/>
    <w:rsid w:val="00D70DB8"/>
    <w:rsid w:val="00D70E1E"/>
    <w:rsid w:val="00D70E3F"/>
    <w:rsid w:val="00D7128E"/>
    <w:rsid w:val="00D71B22"/>
    <w:rsid w:val="00D71D14"/>
    <w:rsid w:val="00D71D67"/>
    <w:rsid w:val="00D722BD"/>
    <w:rsid w:val="00D72AC4"/>
    <w:rsid w:val="00D72FB9"/>
    <w:rsid w:val="00D73015"/>
    <w:rsid w:val="00D73788"/>
    <w:rsid w:val="00D738AB"/>
    <w:rsid w:val="00D73BDA"/>
    <w:rsid w:val="00D73D2A"/>
    <w:rsid w:val="00D73F57"/>
    <w:rsid w:val="00D73FA0"/>
    <w:rsid w:val="00D7443B"/>
    <w:rsid w:val="00D7450B"/>
    <w:rsid w:val="00D747E8"/>
    <w:rsid w:val="00D748AE"/>
    <w:rsid w:val="00D74A16"/>
    <w:rsid w:val="00D74C65"/>
    <w:rsid w:val="00D74EEB"/>
    <w:rsid w:val="00D75086"/>
    <w:rsid w:val="00D754BB"/>
    <w:rsid w:val="00D75E5F"/>
    <w:rsid w:val="00D760D4"/>
    <w:rsid w:val="00D7623B"/>
    <w:rsid w:val="00D765B2"/>
    <w:rsid w:val="00D769FD"/>
    <w:rsid w:val="00D76A16"/>
    <w:rsid w:val="00D76BFA"/>
    <w:rsid w:val="00D774A6"/>
    <w:rsid w:val="00D775DB"/>
    <w:rsid w:val="00D77657"/>
    <w:rsid w:val="00D7797A"/>
    <w:rsid w:val="00D801AC"/>
    <w:rsid w:val="00D8035F"/>
    <w:rsid w:val="00D80D0D"/>
    <w:rsid w:val="00D81149"/>
    <w:rsid w:val="00D81938"/>
    <w:rsid w:val="00D81DE7"/>
    <w:rsid w:val="00D81E7C"/>
    <w:rsid w:val="00D8217B"/>
    <w:rsid w:val="00D82799"/>
    <w:rsid w:val="00D829A1"/>
    <w:rsid w:val="00D82CCE"/>
    <w:rsid w:val="00D83128"/>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7E"/>
    <w:rsid w:val="00D873D7"/>
    <w:rsid w:val="00D87501"/>
    <w:rsid w:val="00D87601"/>
    <w:rsid w:val="00D87817"/>
    <w:rsid w:val="00D87BA5"/>
    <w:rsid w:val="00D87BC1"/>
    <w:rsid w:val="00D87D4E"/>
    <w:rsid w:val="00D87D74"/>
    <w:rsid w:val="00D90278"/>
    <w:rsid w:val="00D902A2"/>
    <w:rsid w:val="00D90331"/>
    <w:rsid w:val="00D90DC4"/>
    <w:rsid w:val="00D90DE3"/>
    <w:rsid w:val="00D91559"/>
    <w:rsid w:val="00D916A1"/>
    <w:rsid w:val="00D9198C"/>
    <w:rsid w:val="00D91CEE"/>
    <w:rsid w:val="00D9244A"/>
    <w:rsid w:val="00D92521"/>
    <w:rsid w:val="00D9294C"/>
    <w:rsid w:val="00D9294E"/>
    <w:rsid w:val="00D92A31"/>
    <w:rsid w:val="00D92C22"/>
    <w:rsid w:val="00D92D26"/>
    <w:rsid w:val="00D92D83"/>
    <w:rsid w:val="00D9356D"/>
    <w:rsid w:val="00D94178"/>
    <w:rsid w:val="00D9478D"/>
    <w:rsid w:val="00D94B1D"/>
    <w:rsid w:val="00D94C50"/>
    <w:rsid w:val="00D95363"/>
    <w:rsid w:val="00D954E0"/>
    <w:rsid w:val="00D95629"/>
    <w:rsid w:val="00D95FCD"/>
    <w:rsid w:val="00D96042"/>
    <w:rsid w:val="00D96178"/>
    <w:rsid w:val="00D96415"/>
    <w:rsid w:val="00D9664F"/>
    <w:rsid w:val="00D96A08"/>
    <w:rsid w:val="00D96DC4"/>
    <w:rsid w:val="00D9773C"/>
    <w:rsid w:val="00DA0326"/>
    <w:rsid w:val="00DA0372"/>
    <w:rsid w:val="00DA0466"/>
    <w:rsid w:val="00DA0A63"/>
    <w:rsid w:val="00DA0FCD"/>
    <w:rsid w:val="00DA109B"/>
    <w:rsid w:val="00DA1347"/>
    <w:rsid w:val="00DA161C"/>
    <w:rsid w:val="00DA170B"/>
    <w:rsid w:val="00DA1D9E"/>
    <w:rsid w:val="00DA1EF3"/>
    <w:rsid w:val="00DA1FE9"/>
    <w:rsid w:val="00DA2716"/>
    <w:rsid w:val="00DA2792"/>
    <w:rsid w:val="00DA2C89"/>
    <w:rsid w:val="00DA2F48"/>
    <w:rsid w:val="00DA2FD3"/>
    <w:rsid w:val="00DA33EA"/>
    <w:rsid w:val="00DA3430"/>
    <w:rsid w:val="00DA3558"/>
    <w:rsid w:val="00DA38BA"/>
    <w:rsid w:val="00DA4166"/>
    <w:rsid w:val="00DA453E"/>
    <w:rsid w:val="00DA489A"/>
    <w:rsid w:val="00DA49EA"/>
    <w:rsid w:val="00DA49F2"/>
    <w:rsid w:val="00DA4F30"/>
    <w:rsid w:val="00DA59DC"/>
    <w:rsid w:val="00DA5BBF"/>
    <w:rsid w:val="00DA5F04"/>
    <w:rsid w:val="00DA6040"/>
    <w:rsid w:val="00DA61A0"/>
    <w:rsid w:val="00DA6523"/>
    <w:rsid w:val="00DA667D"/>
    <w:rsid w:val="00DA68B8"/>
    <w:rsid w:val="00DA73BE"/>
    <w:rsid w:val="00DA7456"/>
    <w:rsid w:val="00DA75B5"/>
    <w:rsid w:val="00DA7E2B"/>
    <w:rsid w:val="00DA7EED"/>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3F61"/>
    <w:rsid w:val="00DB4440"/>
    <w:rsid w:val="00DB44EA"/>
    <w:rsid w:val="00DB45CD"/>
    <w:rsid w:val="00DB4A2E"/>
    <w:rsid w:val="00DB4C8D"/>
    <w:rsid w:val="00DB4E83"/>
    <w:rsid w:val="00DB4F44"/>
    <w:rsid w:val="00DB5249"/>
    <w:rsid w:val="00DB5E62"/>
    <w:rsid w:val="00DB6081"/>
    <w:rsid w:val="00DB65C4"/>
    <w:rsid w:val="00DB6847"/>
    <w:rsid w:val="00DB7070"/>
    <w:rsid w:val="00DB75FA"/>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49D"/>
    <w:rsid w:val="00DC2B99"/>
    <w:rsid w:val="00DC316E"/>
    <w:rsid w:val="00DC3293"/>
    <w:rsid w:val="00DC3A02"/>
    <w:rsid w:val="00DC3B2D"/>
    <w:rsid w:val="00DC4258"/>
    <w:rsid w:val="00DC4B2E"/>
    <w:rsid w:val="00DC4B5B"/>
    <w:rsid w:val="00DC4DFF"/>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F5C"/>
    <w:rsid w:val="00DD10A3"/>
    <w:rsid w:val="00DD134D"/>
    <w:rsid w:val="00DD13A1"/>
    <w:rsid w:val="00DD1605"/>
    <w:rsid w:val="00DD1B1A"/>
    <w:rsid w:val="00DD1F1B"/>
    <w:rsid w:val="00DD204E"/>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FA"/>
    <w:rsid w:val="00DD5C35"/>
    <w:rsid w:val="00DD66C8"/>
    <w:rsid w:val="00DD6816"/>
    <w:rsid w:val="00DD6892"/>
    <w:rsid w:val="00DD6974"/>
    <w:rsid w:val="00DD6A33"/>
    <w:rsid w:val="00DD784B"/>
    <w:rsid w:val="00DD7884"/>
    <w:rsid w:val="00DE0334"/>
    <w:rsid w:val="00DE04F4"/>
    <w:rsid w:val="00DE05FE"/>
    <w:rsid w:val="00DE0B1D"/>
    <w:rsid w:val="00DE0BBF"/>
    <w:rsid w:val="00DE0FD4"/>
    <w:rsid w:val="00DE10FA"/>
    <w:rsid w:val="00DE17C6"/>
    <w:rsid w:val="00DE18EF"/>
    <w:rsid w:val="00DE1F8A"/>
    <w:rsid w:val="00DE208C"/>
    <w:rsid w:val="00DE2316"/>
    <w:rsid w:val="00DE23C5"/>
    <w:rsid w:val="00DE2571"/>
    <w:rsid w:val="00DE26F1"/>
    <w:rsid w:val="00DE2A6F"/>
    <w:rsid w:val="00DE2BA0"/>
    <w:rsid w:val="00DE2CEF"/>
    <w:rsid w:val="00DE3327"/>
    <w:rsid w:val="00DE3DC5"/>
    <w:rsid w:val="00DE42D1"/>
    <w:rsid w:val="00DE45FB"/>
    <w:rsid w:val="00DE4602"/>
    <w:rsid w:val="00DE471C"/>
    <w:rsid w:val="00DE4B00"/>
    <w:rsid w:val="00DE4E58"/>
    <w:rsid w:val="00DE50B2"/>
    <w:rsid w:val="00DE5160"/>
    <w:rsid w:val="00DE524E"/>
    <w:rsid w:val="00DE55C3"/>
    <w:rsid w:val="00DE5AA7"/>
    <w:rsid w:val="00DE5BA4"/>
    <w:rsid w:val="00DE5D08"/>
    <w:rsid w:val="00DE61C2"/>
    <w:rsid w:val="00DE63F3"/>
    <w:rsid w:val="00DE64EF"/>
    <w:rsid w:val="00DE659A"/>
    <w:rsid w:val="00DE668F"/>
    <w:rsid w:val="00DE68D7"/>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3C9D"/>
    <w:rsid w:val="00E04312"/>
    <w:rsid w:val="00E04595"/>
    <w:rsid w:val="00E045B5"/>
    <w:rsid w:val="00E04F25"/>
    <w:rsid w:val="00E050F6"/>
    <w:rsid w:val="00E054AE"/>
    <w:rsid w:val="00E0572A"/>
    <w:rsid w:val="00E06110"/>
    <w:rsid w:val="00E0658B"/>
    <w:rsid w:val="00E067EB"/>
    <w:rsid w:val="00E07350"/>
    <w:rsid w:val="00E07547"/>
    <w:rsid w:val="00E07769"/>
    <w:rsid w:val="00E07C65"/>
    <w:rsid w:val="00E07EB3"/>
    <w:rsid w:val="00E1048D"/>
    <w:rsid w:val="00E107E4"/>
    <w:rsid w:val="00E107EC"/>
    <w:rsid w:val="00E108A9"/>
    <w:rsid w:val="00E1092A"/>
    <w:rsid w:val="00E10C6B"/>
    <w:rsid w:val="00E10D28"/>
    <w:rsid w:val="00E10E4C"/>
    <w:rsid w:val="00E11DF4"/>
    <w:rsid w:val="00E11FF1"/>
    <w:rsid w:val="00E127D8"/>
    <w:rsid w:val="00E12A86"/>
    <w:rsid w:val="00E12EC8"/>
    <w:rsid w:val="00E13171"/>
    <w:rsid w:val="00E1346C"/>
    <w:rsid w:val="00E13AED"/>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D1D"/>
    <w:rsid w:val="00E15D38"/>
    <w:rsid w:val="00E16925"/>
    <w:rsid w:val="00E16B54"/>
    <w:rsid w:val="00E16D10"/>
    <w:rsid w:val="00E174A2"/>
    <w:rsid w:val="00E176CC"/>
    <w:rsid w:val="00E1798C"/>
    <w:rsid w:val="00E17D32"/>
    <w:rsid w:val="00E2017B"/>
    <w:rsid w:val="00E205B3"/>
    <w:rsid w:val="00E206BF"/>
    <w:rsid w:val="00E20785"/>
    <w:rsid w:val="00E2090D"/>
    <w:rsid w:val="00E20C2B"/>
    <w:rsid w:val="00E20D8E"/>
    <w:rsid w:val="00E21543"/>
    <w:rsid w:val="00E21573"/>
    <w:rsid w:val="00E215E9"/>
    <w:rsid w:val="00E21AA7"/>
    <w:rsid w:val="00E21C54"/>
    <w:rsid w:val="00E21F92"/>
    <w:rsid w:val="00E220EE"/>
    <w:rsid w:val="00E22541"/>
    <w:rsid w:val="00E22BD0"/>
    <w:rsid w:val="00E22C3E"/>
    <w:rsid w:val="00E22F27"/>
    <w:rsid w:val="00E241C3"/>
    <w:rsid w:val="00E243A0"/>
    <w:rsid w:val="00E244F7"/>
    <w:rsid w:val="00E247F6"/>
    <w:rsid w:val="00E24BEC"/>
    <w:rsid w:val="00E2534E"/>
    <w:rsid w:val="00E255F7"/>
    <w:rsid w:val="00E25A23"/>
    <w:rsid w:val="00E25E31"/>
    <w:rsid w:val="00E2624E"/>
    <w:rsid w:val="00E265FF"/>
    <w:rsid w:val="00E26909"/>
    <w:rsid w:val="00E2691C"/>
    <w:rsid w:val="00E269EB"/>
    <w:rsid w:val="00E26B2D"/>
    <w:rsid w:val="00E26C99"/>
    <w:rsid w:val="00E26F4F"/>
    <w:rsid w:val="00E27041"/>
    <w:rsid w:val="00E27095"/>
    <w:rsid w:val="00E27185"/>
    <w:rsid w:val="00E272CF"/>
    <w:rsid w:val="00E276A6"/>
    <w:rsid w:val="00E2773B"/>
    <w:rsid w:val="00E27747"/>
    <w:rsid w:val="00E2781C"/>
    <w:rsid w:val="00E278DC"/>
    <w:rsid w:val="00E27D18"/>
    <w:rsid w:val="00E30026"/>
    <w:rsid w:val="00E302AC"/>
    <w:rsid w:val="00E30399"/>
    <w:rsid w:val="00E3062B"/>
    <w:rsid w:val="00E30647"/>
    <w:rsid w:val="00E30749"/>
    <w:rsid w:val="00E30AC5"/>
    <w:rsid w:val="00E310C3"/>
    <w:rsid w:val="00E31848"/>
    <w:rsid w:val="00E318BD"/>
    <w:rsid w:val="00E319E7"/>
    <w:rsid w:val="00E325EC"/>
    <w:rsid w:val="00E32B3B"/>
    <w:rsid w:val="00E33303"/>
    <w:rsid w:val="00E33626"/>
    <w:rsid w:val="00E3370B"/>
    <w:rsid w:val="00E33C16"/>
    <w:rsid w:val="00E33CB2"/>
    <w:rsid w:val="00E33F4A"/>
    <w:rsid w:val="00E33F92"/>
    <w:rsid w:val="00E33FB7"/>
    <w:rsid w:val="00E34193"/>
    <w:rsid w:val="00E34671"/>
    <w:rsid w:val="00E34A6E"/>
    <w:rsid w:val="00E34F00"/>
    <w:rsid w:val="00E35089"/>
    <w:rsid w:val="00E35389"/>
    <w:rsid w:val="00E356A0"/>
    <w:rsid w:val="00E35B9C"/>
    <w:rsid w:val="00E36058"/>
    <w:rsid w:val="00E3606E"/>
    <w:rsid w:val="00E362D1"/>
    <w:rsid w:val="00E3631E"/>
    <w:rsid w:val="00E36508"/>
    <w:rsid w:val="00E36627"/>
    <w:rsid w:val="00E36996"/>
    <w:rsid w:val="00E36AAC"/>
    <w:rsid w:val="00E36EED"/>
    <w:rsid w:val="00E3779D"/>
    <w:rsid w:val="00E40057"/>
    <w:rsid w:val="00E40117"/>
    <w:rsid w:val="00E4023C"/>
    <w:rsid w:val="00E40980"/>
    <w:rsid w:val="00E40C17"/>
    <w:rsid w:val="00E40E5F"/>
    <w:rsid w:val="00E41464"/>
    <w:rsid w:val="00E417F0"/>
    <w:rsid w:val="00E4187B"/>
    <w:rsid w:val="00E41A7D"/>
    <w:rsid w:val="00E41B1F"/>
    <w:rsid w:val="00E41BBE"/>
    <w:rsid w:val="00E41F58"/>
    <w:rsid w:val="00E42B86"/>
    <w:rsid w:val="00E42EDD"/>
    <w:rsid w:val="00E42FF0"/>
    <w:rsid w:val="00E436E9"/>
    <w:rsid w:val="00E436F1"/>
    <w:rsid w:val="00E439CD"/>
    <w:rsid w:val="00E439D5"/>
    <w:rsid w:val="00E43AC3"/>
    <w:rsid w:val="00E450C7"/>
    <w:rsid w:val="00E4560B"/>
    <w:rsid w:val="00E45973"/>
    <w:rsid w:val="00E45E42"/>
    <w:rsid w:val="00E45F26"/>
    <w:rsid w:val="00E46128"/>
    <w:rsid w:val="00E461CC"/>
    <w:rsid w:val="00E46329"/>
    <w:rsid w:val="00E463D9"/>
    <w:rsid w:val="00E4649D"/>
    <w:rsid w:val="00E464F0"/>
    <w:rsid w:val="00E465CB"/>
    <w:rsid w:val="00E469A5"/>
    <w:rsid w:val="00E46AE1"/>
    <w:rsid w:val="00E47A38"/>
    <w:rsid w:val="00E47AE6"/>
    <w:rsid w:val="00E47E88"/>
    <w:rsid w:val="00E47F88"/>
    <w:rsid w:val="00E47FBB"/>
    <w:rsid w:val="00E50288"/>
    <w:rsid w:val="00E50384"/>
    <w:rsid w:val="00E50612"/>
    <w:rsid w:val="00E50625"/>
    <w:rsid w:val="00E50863"/>
    <w:rsid w:val="00E50884"/>
    <w:rsid w:val="00E509AC"/>
    <w:rsid w:val="00E50B4F"/>
    <w:rsid w:val="00E50BFA"/>
    <w:rsid w:val="00E50DA5"/>
    <w:rsid w:val="00E50FA1"/>
    <w:rsid w:val="00E5112D"/>
    <w:rsid w:val="00E511DD"/>
    <w:rsid w:val="00E5143B"/>
    <w:rsid w:val="00E51486"/>
    <w:rsid w:val="00E516BA"/>
    <w:rsid w:val="00E518BE"/>
    <w:rsid w:val="00E52529"/>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FC"/>
    <w:rsid w:val="00E54721"/>
    <w:rsid w:val="00E54AC8"/>
    <w:rsid w:val="00E54D5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0DB3"/>
    <w:rsid w:val="00E61042"/>
    <w:rsid w:val="00E61241"/>
    <w:rsid w:val="00E612B6"/>
    <w:rsid w:val="00E617E3"/>
    <w:rsid w:val="00E6221E"/>
    <w:rsid w:val="00E622BA"/>
    <w:rsid w:val="00E626FC"/>
    <w:rsid w:val="00E62C10"/>
    <w:rsid w:val="00E62D68"/>
    <w:rsid w:val="00E62E6C"/>
    <w:rsid w:val="00E62E6D"/>
    <w:rsid w:val="00E636EE"/>
    <w:rsid w:val="00E63A19"/>
    <w:rsid w:val="00E64CBD"/>
    <w:rsid w:val="00E64CC0"/>
    <w:rsid w:val="00E65626"/>
    <w:rsid w:val="00E65C8A"/>
    <w:rsid w:val="00E664AE"/>
    <w:rsid w:val="00E66998"/>
    <w:rsid w:val="00E66A0D"/>
    <w:rsid w:val="00E66D15"/>
    <w:rsid w:val="00E67070"/>
    <w:rsid w:val="00E67209"/>
    <w:rsid w:val="00E673EA"/>
    <w:rsid w:val="00E673F1"/>
    <w:rsid w:val="00E676B5"/>
    <w:rsid w:val="00E67CA0"/>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900"/>
    <w:rsid w:val="00E72AA4"/>
    <w:rsid w:val="00E72BF6"/>
    <w:rsid w:val="00E72E65"/>
    <w:rsid w:val="00E731A9"/>
    <w:rsid w:val="00E73271"/>
    <w:rsid w:val="00E733A4"/>
    <w:rsid w:val="00E73426"/>
    <w:rsid w:val="00E73520"/>
    <w:rsid w:val="00E735AF"/>
    <w:rsid w:val="00E73E56"/>
    <w:rsid w:val="00E73EE3"/>
    <w:rsid w:val="00E741BD"/>
    <w:rsid w:val="00E74517"/>
    <w:rsid w:val="00E74607"/>
    <w:rsid w:val="00E74863"/>
    <w:rsid w:val="00E750A7"/>
    <w:rsid w:val="00E75346"/>
    <w:rsid w:val="00E75EB0"/>
    <w:rsid w:val="00E76283"/>
    <w:rsid w:val="00E7661A"/>
    <w:rsid w:val="00E7685F"/>
    <w:rsid w:val="00E76A24"/>
    <w:rsid w:val="00E76CA2"/>
    <w:rsid w:val="00E76D89"/>
    <w:rsid w:val="00E76F08"/>
    <w:rsid w:val="00E772E7"/>
    <w:rsid w:val="00E77384"/>
    <w:rsid w:val="00E77854"/>
    <w:rsid w:val="00E77BC2"/>
    <w:rsid w:val="00E806C8"/>
    <w:rsid w:val="00E8071E"/>
    <w:rsid w:val="00E80ACF"/>
    <w:rsid w:val="00E8123E"/>
    <w:rsid w:val="00E81980"/>
    <w:rsid w:val="00E81C3A"/>
    <w:rsid w:val="00E81D1B"/>
    <w:rsid w:val="00E81E08"/>
    <w:rsid w:val="00E82155"/>
    <w:rsid w:val="00E82E04"/>
    <w:rsid w:val="00E82F7E"/>
    <w:rsid w:val="00E830C0"/>
    <w:rsid w:val="00E83184"/>
    <w:rsid w:val="00E8327F"/>
    <w:rsid w:val="00E83386"/>
    <w:rsid w:val="00E834EF"/>
    <w:rsid w:val="00E83F6E"/>
    <w:rsid w:val="00E83FEA"/>
    <w:rsid w:val="00E84048"/>
    <w:rsid w:val="00E8442B"/>
    <w:rsid w:val="00E8442F"/>
    <w:rsid w:val="00E847C6"/>
    <w:rsid w:val="00E85214"/>
    <w:rsid w:val="00E85249"/>
    <w:rsid w:val="00E853AE"/>
    <w:rsid w:val="00E8551F"/>
    <w:rsid w:val="00E85680"/>
    <w:rsid w:val="00E8570C"/>
    <w:rsid w:val="00E8628B"/>
    <w:rsid w:val="00E86948"/>
    <w:rsid w:val="00E86A8E"/>
    <w:rsid w:val="00E86E72"/>
    <w:rsid w:val="00E86FAF"/>
    <w:rsid w:val="00E90463"/>
    <w:rsid w:val="00E90A17"/>
    <w:rsid w:val="00E90B89"/>
    <w:rsid w:val="00E90F0A"/>
    <w:rsid w:val="00E91499"/>
    <w:rsid w:val="00E91870"/>
    <w:rsid w:val="00E92616"/>
    <w:rsid w:val="00E92659"/>
    <w:rsid w:val="00E92823"/>
    <w:rsid w:val="00E9282E"/>
    <w:rsid w:val="00E92968"/>
    <w:rsid w:val="00E92A6B"/>
    <w:rsid w:val="00E92E30"/>
    <w:rsid w:val="00E9340F"/>
    <w:rsid w:val="00E93AAA"/>
    <w:rsid w:val="00E93BEF"/>
    <w:rsid w:val="00E93C3A"/>
    <w:rsid w:val="00E940E8"/>
    <w:rsid w:val="00E943C3"/>
    <w:rsid w:val="00E94F3E"/>
    <w:rsid w:val="00E94FEB"/>
    <w:rsid w:val="00E95305"/>
    <w:rsid w:val="00E953C9"/>
    <w:rsid w:val="00E95B19"/>
    <w:rsid w:val="00E95DBC"/>
    <w:rsid w:val="00E95DD5"/>
    <w:rsid w:val="00E95ED1"/>
    <w:rsid w:val="00E96182"/>
    <w:rsid w:val="00E9620C"/>
    <w:rsid w:val="00E96928"/>
    <w:rsid w:val="00E96AC3"/>
    <w:rsid w:val="00E96B2F"/>
    <w:rsid w:val="00E96BC5"/>
    <w:rsid w:val="00E96EB8"/>
    <w:rsid w:val="00E9712B"/>
    <w:rsid w:val="00E971E4"/>
    <w:rsid w:val="00E977D1"/>
    <w:rsid w:val="00E978E3"/>
    <w:rsid w:val="00E9797B"/>
    <w:rsid w:val="00E97A6E"/>
    <w:rsid w:val="00E97E2D"/>
    <w:rsid w:val="00E97EA5"/>
    <w:rsid w:val="00EA0019"/>
    <w:rsid w:val="00EA017E"/>
    <w:rsid w:val="00EA03DA"/>
    <w:rsid w:val="00EA06AA"/>
    <w:rsid w:val="00EA07FD"/>
    <w:rsid w:val="00EA0AC2"/>
    <w:rsid w:val="00EA0AE5"/>
    <w:rsid w:val="00EA0BAF"/>
    <w:rsid w:val="00EA0BD1"/>
    <w:rsid w:val="00EA1014"/>
    <w:rsid w:val="00EA154E"/>
    <w:rsid w:val="00EA16E8"/>
    <w:rsid w:val="00EA179E"/>
    <w:rsid w:val="00EA18BF"/>
    <w:rsid w:val="00EA1E58"/>
    <w:rsid w:val="00EA2246"/>
    <w:rsid w:val="00EA248C"/>
    <w:rsid w:val="00EA269B"/>
    <w:rsid w:val="00EA2982"/>
    <w:rsid w:val="00EA2CE4"/>
    <w:rsid w:val="00EA3417"/>
    <w:rsid w:val="00EA356C"/>
    <w:rsid w:val="00EA3A24"/>
    <w:rsid w:val="00EA3A9C"/>
    <w:rsid w:val="00EA3B8D"/>
    <w:rsid w:val="00EA3CC2"/>
    <w:rsid w:val="00EA4169"/>
    <w:rsid w:val="00EA4C93"/>
    <w:rsid w:val="00EA4D6D"/>
    <w:rsid w:val="00EA4FB9"/>
    <w:rsid w:val="00EA4FD3"/>
    <w:rsid w:val="00EA5458"/>
    <w:rsid w:val="00EA56B1"/>
    <w:rsid w:val="00EA570B"/>
    <w:rsid w:val="00EA5748"/>
    <w:rsid w:val="00EA5ED4"/>
    <w:rsid w:val="00EA5F05"/>
    <w:rsid w:val="00EA5F1E"/>
    <w:rsid w:val="00EA6031"/>
    <w:rsid w:val="00EA60BA"/>
    <w:rsid w:val="00EA62DB"/>
    <w:rsid w:val="00EA63B1"/>
    <w:rsid w:val="00EA65FA"/>
    <w:rsid w:val="00EA66B0"/>
    <w:rsid w:val="00EA66C4"/>
    <w:rsid w:val="00EA6DA2"/>
    <w:rsid w:val="00EA731D"/>
    <w:rsid w:val="00EA74C0"/>
    <w:rsid w:val="00EA7649"/>
    <w:rsid w:val="00EA76D0"/>
    <w:rsid w:val="00EA78AA"/>
    <w:rsid w:val="00EA7E44"/>
    <w:rsid w:val="00EB0AC7"/>
    <w:rsid w:val="00EB0C04"/>
    <w:rsid w:val="00EB0D3F"/>
    <w:rsid w:val="00EB16D6"/>
    <w:rsid w:val="00EB20E3"/>
    <w:rsid w:val="00EB2857"/>
    <w:rsid w:val="00EB3003"/>
    <w:rsid w:val="00EB3980"/>
    <w:rsid w:val="00EB3CBA"/>
    <w:rsid w:val="00EB498F"/>
    <w:rsid w:val="00EB49D9"/>
    <w:rsid w:val="00EB4C31"/>
    <w:rsid w:val="00EB5916"/>
    <w:rsid w:val="00EB5CA4"/>
    <w:rsid w:val="00EB5DC6"/>
    <w:rsid w:val="00EB625F"/>
    <w:rsid w:val="00EB6492"/>
    <w:rsid w:val="00EB6900"/>
    <w:rsid w:val="00EB6B6C"/>
    <w:rsid w:val="00EB6C23"/>
    <w:rsid w:val="00EB6D44"/>
    <w:rsid w:val="00EB71EF"/>
    <w:rsid w:val="00EB7739"/>
    <w:rsid w:val="00EB774E"/>
    <w:rsid w:val="00EB782A"/>
    <w:rsid w:val="00EB7CCB"/>
    <w:rsid w:val="00EC00EC"/>
    <w:rsid w:val="00EC0203"/>
    <w:rsid w:val="00EC02FB"/>
    <w:rsid w:val="00EC0B7A"/>
    <w:rsid w:val="00EC0BD9"/>
    <w:rsid w:val="00EC19DD"/>
    <w:rsid w:val="00EC1E9C"/>
    <w:rsid w:val="00EC1F62"/>
    <w:rsid w:val="00EC2184"/>
    <w:rsid w:val="00EC25DA"/>
    <w:rsid w:val="00EC2C30"/>
    <w:rsid w:val="00EC2C3C"/>
    <w:rsid w:val="00EC2D65"/>
    <w:rsid w:val="00EC2E66"/>
    <w:rsid w:val="00EC33B0"/>
    <w:rsid w:val="00EC3439"/>
    <w:rsid w:val="00EC3DB6"/>
    <w:rsid w:val="00EC3E6F"/>
    <w:rsid w:val="00EC4076"/>
    <w:rsid w:val="00EC47CB"/>
    <w:rsid w:val="00EC4947"/>
    <w:rsid w:val="00EC49AA"/>
    <w:rsid w:val="00EC4A74"/>
    <w:rsid w:val="00EC4E9D"/>
    <w:rsid w:val="00EC5724"/>
    <w:rsid w:val="00EC5905"/>
    <w:rsid w:val="00EC615D"/>
    <w:rsid w:val="00EC61AA"/>
    <w:rsid w:val="00EC66D6"/>
    <w:rsid w:val="00EC69CA"/>
    <w:rsid w:val="00EC6AF4"/>
    <w:rsid w:val="00EC6F36"/>
    <w:rsid w:val="00EC7001"/>
    <w:rsid w:val="00EC7838"/>
    <w:rsid w:val="00EC7985"/>
    <w:rsid w:val="00EC7CB8"/>
    <w:rsid w:val="00EC7F16"/>
    <w:rsid w:val="00ED00CD"/>
    <w:rsid w:val="00ED01BC"/>
    <w:rsid w:val="00ED0559"/>
    <w:rsid w:val="00ED0912"/>
    <w:rsid w:val="00ED1652"/>
    <w:rsid w:val="00ED19DC"/>
    <w:rsid w:val="00ED19F2"/>
    <w:rsid w:val="00ED1A84"/>
    <w:rsid w:val="00ED1E5C"/>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42E8"/>
    <w:rsid w:val="00ED448B"/>
    <w:rsid w:val="00ED46E1"/>
    <w:rsid w:val="00ED4811"/>
    <w:rsid w:val="00ED48F9"/>
    <w:rsid w:val="00ED491D"/>
    <w:rsid w:val="00ED4D55"/>
    <w:rsid w:val="00ED4E00"/>
    <w:rsid w:val="00ED5339"/>
    <w:rsid w:val="00ED5438"/>
    <w:rsid w:val="00ED5D3D"/>
    <w:rsid w:val="00ED5D9C"/>
    <w:rsid w:val="00ED5F85"/>
    <w:rsid w:val="00ED6522"/>
    <w:rsid w:val="00ED6E13"/>
    <w:rsid w:val="00ED7781"/>
    <w:rsid w:val="00ED78EF"/>
    <w:rsid w:val="00ED7BFB"/>
    <w:rsid w:val="00EE000F"/>
    <w:rsid w:val="00EE0032"/>
    <w:rsid w:val="00EE006C"/>
    <w:rsid w:val="00EE0165"/>
    <w:rsid w:val="00EE016D"/>
    <w:rsid w:val="00EE082C"/>
    <w:rsid w:val="00EE0F56"/>
    <w:rsid w:val="00EE1198"/>
    <w:rsid w:val="00EE16E5"/>
    <w:rsid w:val="00EE17D4"/>
    <w:rsid w:val="00EE1D48"/>
    <w:rsid w:val="00EE1E9E"/>
    <w:rsid w:val="00EE1ED5"/>
    <w:rsid w:val="00EE25BC"/>
    <w:rsid w:val="00EE25C1"/>
    <w:rsid w:val="00EE2716"/>
    <w:rsid w:val="00EE286D"/>
    <w:rsid w:val="00EE2B78"/>
    <w:rsid w:val="00EE2CBD"/>
    <w:rsid w:val="00EE2DC2"/>
    <w:rsid w:val="00EE2E62"/>
    <w:rsid w:val="00EE3D4D"/>
    <w:rsid w:val="00EE4007"/>
    <w:rsid w:val="00EE4842"/>
    <w:rsid w:val="00EE4EAC"/>
    <w:rsid w:val="00EE5332"/>
    <w:rsid w:val="00EE545C"/>
    <w:rsid w:val="00EE569E"/>
    <w:rsid w:val="00EE5793"/>
    <w:rsid w:val="00EE597A"/>
    <w:rsid w:val="00EE5AD1"/>
    <w:rsid w:val="00EE5BAF"/>
    <w:rsid w:val="00EE5F27"/>
    <w:rsid w:val="00EE635D"/>
    <w:rsid w:val="00EE695C"/>
    <w:rsid w:val="00EE708C"/>
    <w:rsid w:val="00EE768A"/>
    <w:rsid w:val="00EE7D40"/>
    <w:rsid w:val="00EE7F70"/>
    <w:rsid w:val="00EE7FE8"/>
    <w:rsid w:val="00EF03F2"/>
    <w:rsid w:val="00EF0D7F"/>
    <w:rsid w:val="00EF0F59"/>
    <w:rsid w:val="00EF10FB"/>
    <w:rsid w:val="00EF1532"/>
    <w:rsid w:val="00EF1859"/>
    <w:rsid w:val="00EF1AE8"/>
    <w:rsid w:val="00EF1E87"/>
    <w:rsid w:val="00EF27B4"/>
    <w:rsid w:val="00EF285C"/>
    <w:rsid w:val="00EF2BFA"/>
    <w:rsid w:val="00EF2C97"/>
    <w:rsid w:val="00EF2C9F"/>
    <w:rsid w:val="00EF2D0A"/>
    <w:rsid w:val="00EF2F49"/>
    <w:rsid w:val="00EF328B"/>
    <w:rsid w:val="00EF3467"/>
    <w:rsid w:val="00EF356A"/>
    <w:rsid w:val="00EF3602"/>
    <w:rsid w:val="00EF3A7D"/>
    <w:rsid w:val="00EF3E5B"/>
    <w:rsid w:val="00EF412B"/>
    <w:rsid w:val="00EF4594"/>
    <w:rsid w:val="00EF491B"/>
    <w:rsid w:val="00EF4B3D"/>
    <w:rsid w:val="00EF4CC8"/>
    <w:rsid w:val="00EF4D4A"/>
    <w:rsid w:val="00EF5462"/>
    <w:rsid w:val="00EF5CB7"/>
    <w:rsid w:val="00EF623D"/>
    <w:rsid w:val="00EF6282"/>
    <w:rsid w:val="00EF628B"/>
    <w:rsid w:val="00EF6B43"/>
    <w:rsid w:val="00EF6BCC"/>
    <w:rsid w:val="00EF6CB0"/>
    <w:rsid w:val="00EF6CF8"/>
    <w:rsid w:val="00EF6D33"/>
    <w:rsid w:val="00EF6E3C"/>
    <w:rsid w:val="00EF713F"/>
    <w:rsid w:val="00EF736E"/>
    <w:rsid w:val="00EF7729"/>
    <w:rsid w:val="00EF7EAA"/>
    <w:rsid w:val="00EF7FDE"/>
    <w:rsid w:val="00F0008A"/>
    <w:rsid w:val="00F00223"/>
    <w:rsid w:val="00F00408"/>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FC"/>
    <w:rsid w:val="00F10272"/>
    <w:rsid w:val="00F1055C"/>
    <w:rsid w:val="00F10645"/>
    <w:rsid w:val="00F1078D"/>
    <w:rsid w:val="00F10D8D"/>
    <w:rsid w:val="00F10DC0"/>
    <w:rsid w:val="00F10F5F"/>
    <w:rsid w:val="00F110BC"/>
    <w:rsid w:val="00F11136"/>
    <w:rsid w:val="00F1142D"/>
    <w:rsid w:val="00F114BD"/>
    <w:rsid w:val="00F1179A"/>
    <w:rsid w:val="00F11900"/>
    <w:rsid w:val="00F12627"/>
    <w:rsid w:val="00F12D5B"/>
    <w:rsid w:val="00F131D6"/>
    <w:rsid w:val="00F1362C"/>
    <w:rsid w:val="00F13AAC"/>
    <w:rsid w:val="00F1413D"/>
    <w:rsid w:val="00F141DF"/>
    <w:rsid w:val="00F147F3"/>
    <w:rsid w:val="00F148B5"/>
    <w:rsid w:val="00F153AF"/>
    <w:rsid w:val="00F15437"/>
    <w:rsid w:val="00F15908"/>
    <w:rsid w:val="00F15D27"/>
    <w:rsid w:val="00F15D9A"/>
    <w:rsid w:val="00F16332"/>
    <w:rsid w:val="00F16BF7"/>
    <w:rsid w:val="00F16EE7"/>
    <w:rsid w:val="00F16F8E"/>
    <w:rsid w:val="00F1704D"/>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679"/>
    <w:rsid w:val="00F23A70"/>
    <w:rsid w:val="00F2428A"/>
    <w:rsid w:val="00F24295"/>
    <w:rsid w:val="00F24DBB"/>
    <w:rsid w:val="00F2510E"/>
    <w:rsid w:val="00F251E6"/>
    <w:rsid w:val="00F25321"/>
    <w:rsid w:val="00F2558B"/>
    <w:rsid w:val="00F2645C"/>
    <w:rsid w:val="00F265B7"/>
    <w:rsid w:val="00F2662E"/>
    <w:rsid w:val="00F2692E"/>
    <w:rsid w:val="00F26ECB"/>
    <w:rsid w:val="00F27224"/>
    <w:rsid w:val="00F27451"/>
    <w:rsid w:val="00F27667"/>
    <w:rsid w:val="00F2775B"/>
    <w:rsid w:val="00F27DB3"/>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C1E"/>
    <w:rsid w:val="00F417E9"/>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4133"/>
    <w:rsid w:val="00F44187"/>
    <w:rsid w:val="00F44395"/>
    <w:rsid w:val="00F449D9"/>
    <w:rsid w:val="00F44FEE"/>
    <w:rsid w:val="00F4515D"/>
    <w:rsid w:val="00F452C1"/>
    <w:rsid w:val="00F4532F"/>
    <w:rsid w:val="00F4581A"/>
    <w:rsid w:val="00F45858"/>
    <w:rsid w:val="00F45A21"/>
    <w:rsid w:val="00F45CAD"/>
    <w:rsid w:val="00F45D2C"/>
    <w:rsid w:val="00F45D71"/>
    <w:rsid w:val="00F46005"/>
    <w:rsid w:val="00F4601D"/>
    <w:rsid w:val="00F463EE"/>
    <w:rsid w:val="00F4663D"/>
    <w:rsid w:val="00F46CC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14B"/>
    <w:rsid w:val="00F55212"/>
    <w:rsid w:val="00F552C8"/>
    <w:rsid w:val="00F55339"/>
    <w:rsid w:val="00F55DAD"/>
    <w:rsid w:val="00F55DBF"/>
    <w:rsid w:val="00F55E97"/>
    <w:rsid w:val="00F55EF3"/>
    <w:rsid w:val="00F55F02"/>
    <w:rsid w:val="00F55F0B"/>
    <w:rsid w:val="00F56434"/>
    <w:rsid w:val="00F5692C"/>
    <w:rsid w:val="00F56A1D"/>
    <w:rsid w:val="00F56C9E"/>
    <w:rsid w:val="00F56E6E"/>
    <w:rsid w:val="00F56F62"/>
    <w:rsid w:val="00F57301"/>
    <w:rsid w:val="00F57497"/>
    <w:rsid w:val="00F5783D"/>
    <w:rsid w:val="00F57894"/>
    <w:rsid w:val="00F57E38"/>
    <w:rsid w:val="00F603CF"/>
    <w:rsid w:val="00F6081F"/>
    <w:rsid w:val="00F618A6"/>
    <w:rsid w:val="00F61F2A"/>
    <w:rsid w:val="00F62166"/>
    <w:rsid w:val="00F62253"/>
    <w:rsid w:val="00F6233D"/>
    <w:rsid w:val="00F6269A"/>
    <w:rsid w:val="00F62917"/>
    <w:rsid w:val="00F62C09"/>
    <w:rsid w:val="00F62DAA"/>
    <w:rsid w:val="00F62E3E"/>
    <w:rsid w:val="00F63340"/>
    <w:rsid w:val="00F639B8"/>
    <w:rsid w:val="00F63B90"/>
    <w:rsid w:val="00F63C93"/>
    <w:rsid w:val="00F64023"/>
    <w:rsid w:val="00F641B4"/>
    <w:rsid w:val="00F647C9"/>
    <w:rsid w:val="00F649BA"/>
    <w:rsid w:val="00F64C42"/>
    <w:rsid w:val="00F65498"/>
    <w:rsid w:val="00F65562"/>
    <w:rsid w:val="00F656DD"/>
    <w:rsid w:val="00F65744"/>
    <w:rsid w:val="00F65873"/>
    <w:rsid w:val="00F65981"/>
    <w:rsid w:val="00F65F64"/>
    <w:rsid w:val="00F664CD"/>
    <w:rsid w:val="00F664D6"/>
    <w:rsid w:val="00F664E7"/>
    <w:rsid w:val="00F66A93"/>
    <w:rsid w:val="00F66AAC"/>
    <w:rsid w:val="00F66E1B"/>
    <w:rsid w:val="00F67039"/>
    <w:rsid w:val="00F67176"/>
    <w:rsid w:val="00F6737D"/>
    <w:rsid w:val="00F67482"/>
    <w:rsid w:val="00F6797A"/>
    <w:rsid w:val="00F67B33"/>
    <w:rsid w:val="00F67C3F"/>
    <w:rsid w:val="00F67CB6"/>
    <w:rsid w:val="00F67F9D"/>
    <w:rsid w:val="00F700F5"/>
    <w:rsid w:val="00F701B2"/>
    <w:rsid w:val="00F703A8"/>
    <w:rsid w:val="00F70406"/>
    <w:rsid w:val="00F707BF"/>
    <w:rsid w:val="00F70874"/>
    <w:rsid w:val="00F70900"/>
    <w:rsid w:val="00F70FE6"/>
    <w:rsid w:val="00F71494"/>
    <w:rsid w:val="00F71995"/>
    <w:rsid w:val="00F71BB5"/>
    <w:rsid w:val="00F71ECA"/>
    <w:rsid w:val="00F71F01"/>
    <w:rsid w:val="00F72280"/>
    <w:rsid w:val="00F7281E"/>
    <w:rsid w:val="00F72A62"/>
    <w:rsid w:val="00F7322D"/>
    <w:rsid w:val="00F7326E"/>
    <w:rsid w:val="00F73882"/>
    <w:rsid w:val="00F73AC5"/>
    <w:rsid w:val="00F74829"/>
    <w:rsid w:val="00F74FFA"/>
    <w:rsid w:val="00F75014"/>
    <w:rsid w:val="00F754EE"/>
    <w:rsid w:val="00F7560C"/>
    <w:rsid w:val="00F75907"/>
    <w:rsid w:val="00F75A62"/>
    <w:rsid w:val="00F75BAB"/>
    <w:rsid w:val="00F75CED"/>
    <w:rsid w:val="00F76239"/>
    <w:rsid w:val="00F76491"/>
    <w:rsid w:val="00F76CBE"/>
    <w:rsid w:val="00F770A5"/>
    <w:rsid w:val="00F77115"/>
    <w:rsid w:val="00F77F45"/>
    <w:rsid w:val="00F8026B"/>
    <w:rsid w:val="00F809BF"/>
    <w:rsid w:val="00F80A6E"/>
    <w:rsid w:val="00F80AD6"/>
    <w:rsid w:val="00F80B85"/>
    <w:rsid w:val="00F80C7D"/>
    <w:rsid w:val="00F80F8A"/>
    <w:rsid w:val="00F8160F"/>
    <w:rsid w:val="00F81848"/>
    <w:rsid w:val="00F81D2A"/>
    <w:rsid w:val="00F81D82"/>
    <w:rsid w:val="00F81EDF"/>
    <w:rsid w:val="00F820CA"/>
    <w:rsid w:val="00F82207"/>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4C6"/>
    <w:rsid w:val="00F868AC"/>
    <w:rsid w:val="00F86AEA"/>
    <w:rsid w:val="00F8755A"/>
    <w:rsid w:val="00F875A3"/>
    <w:rsid w:val="00F87759"/>
    <w:rsid w:val="00F87841"/>
    <w:rsid w:val="00F87873"/>
    <w:rsid w:val="00F87936"/>
    <w:rsid w:val="00F87C7C"/>
    <w:rsid w:val="00F87D9D"/>
    <w:rsid w:val="00F90172"/>
    <w:rsid w:val="00F9044B"/>
    <w:rsid w:val="00F90679"/>
    <w:rsid w:val="00F907F7"/>
    <w:rsid w:val="00F90854"/>
    <w:rsid w:val="00F908A5"/>
    <w:rsid w:val="00F90D48"/>
    <w:rsid w:val="00F90D5B"/>
    <w:rsid w:val="00F9159D"/>
    <w:rsid w:val="00F915AB"/>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A0175"/>
    <w:rsid w:val="00FA02A0"/>
    <w:rsid w:val="00FA068F"/>
    <w:rsid w:val="00FA0AE2"/>
    <w:rsid w:val="00FA0AF0"/>
    <w:rsid w:val="00FA112A"/>
    <w:rsid w:val="00FA117D"/>
    <w:rsid w:val="00FA12A6"/>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804"/>
    <w:rsid w:val="00FA48AB"/>
    <w:rsid w:val="00FA4E72"/>
    <w:rsid w:val="00FA5579"/>
    <w:rsid w:val="00FA5655"/>
    <w:rsid w:val="00FA575C"/>
    <w:rsid w:val="00FA58AA"/>
    <w:rsid w:val="00FA58D0"/>
    <w:rsid w:val="00FA5FEC"/>
    <w:rsid w:val="00FA6450"/>
    <w:rsid w:val="00FA6E09"/>
    <w:rsid w:val="00FA719B"/>
    <w:rsid w:val="00FA721D"/>
    <w:rsid w:val="00FA7367"/>
    <w:rsid w:val="00FA7519"/>
    <w:rsid w:val="00FA78C2"/>
    <w:rsid w:val="00FA7B02"/>
    <w:rsid w:val="00FA7F4D"/>
    <w:rsid w:val="00FB00AE"/>
    <w:rsid w:val="00FB0547"/>
    <w:rsid w:val="00FB1919"/>
    <w:rsid w:val="00FB1C54"/>
    <w:rsid w:val="00FB1CC2"/>
    <w:rsid w:val="00FB1F37"/>
    <w:rsid w:val="00FB20C7"/>
    <w:rsid w:val="00FB264F"/>
    <w:rsid w:val="00FB279E"/>
    <w:rsid w:val="00FB27D4"/>
    <w:rsid w:val="00FB2ED4"/>
    <w:rsid w:val="00FB3B8F"/>
    <w:rsid w:val="00FB3E65"/>
    <w:rsid w:val="00FB4777"/>
    <w:rsid w:val="00FB4CC0"/>
    <w:rsid w:val="00FB5E59"/>
    <w:rsid w:val="00FB67C7"/>
    <w:rsid w:val="00FB686E"/>
    <w:rsid w:val="00FB6AD4"/>
    <w:rsid w:val="00FB6C8A"/>
    <w:rsid w:val="00FB7301"/>
    <w:rsid w:val="00FB734F"/>
    <w:rsid w:val="00FB73D0"/>
    <w:rsid w:val="00FB742C"/>
    <w:rsid w:val="00FB7775"/>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70F"/>
    <w:rsid w:val="00FC4AB6"/>
    <w:rsid w:val="00FC4AD8"/>
    <w:rsid w:val="00FC4B80"/>
    <w:rsid w:val="00FC4F97"/>
    <w:rsid w:val="00FC5484"/>
    <w:rsid w:val="00FC5486"/>
    <w:rsid w:val="00FC56BD"/>
    <w:rsid w:val="00FC572E"/>
    <w:rsid w:val="00FC5FDF"/>
    <w:rsid w:val="00FC6E6F"/>
    <w:rsid w:val="00FC7025"/>
    <w:rsid w:val="00FC750B"/>
    <w:rsid w:val="00FC7DA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3"/>
    <w:rsid w:val="00FD64DF"/>
    <w:rsid w:val="00FD6764"/>
    <w:rsid w:val="00FD6BCB"/>
    <w:rsid w:val="00FD6C35"/>
    <w:rsid w:val="00FD6FB9"/>
    <w:rsid w:val="00FD70C6"/>
    <w:rsid w:val="00FD7188"/>
    <w:rsid w:val="00FD7DEC"/>
    <w:rsid w:val="00FE009B"/>
    <w:rsid w:val="00FE00AB"/>
    <w:rsid w:val="00FE0394"/>
    <w:rsid w:val="00FE03AF"/>
    <w:rsid w:val="00FE1723"/>
    <w:rsid w:val="00FE1922"/>
    <w:rsid w:val="00FE1979"/>
    <w:rsid w:val="00FE260C"/>
    <w:rsid w:val="00FE270E"/>
    <w:rsid w:val="00FE3736"/>
    <w:rsid w:val="00FE3A19"/>
    <w:rsid w:val="00FE3CA6"/>
    <w:rsid w:val="00FE3EFB"/>
    <w:rsid w:val="00FE451A"/>
    <w:rsid w:val="00FE4558"/>
    <w:rsid w:val="00FE4B76"/>
    <w:rsid w:val="00FE5003"/>
    <w:rsid w:val="00FE5429"/>
    <w:rsid w:val="00FE56E6"/>
    <w:rsid w:val="00FE5750"/>
    <w:rsid w:val="00FE5844"/>
    <w:rsid w:val="00FE5D81"/>
    <w:rsid w:val="00FE60FA"/>
    <w:rsid w:val="00FE6A7D"/>
    <w:rsid w:val="00FE6E66"/>
    <w:rsid w:val="00FE71B5"/>
    <w:rsid w:val="00FE76ED"/>
    <w:rsid w:val="00FE77A7"/>
    <w:rsid w:val="00FF00E6"/>
    <w:rsid w:val="00FF0739"/>
    <w:rsid w:val="00FF09E4"/>
    <w:rsid w:val="00FF13F5"/>
    <w:rsid w:val="00FF15C8"/>
    <w:rsid w:val="00FF1625"/>
    <w:rsid w:val="00FF1853"/>
    <w:rsid w:val="00FF1B7B"/>
    <w:rsid w:val="00FF1B9A"/>
    <w:rsid w:val="00FF1DBB"/>
    <w:rsid w:val="00FF20CC"/>
    <w:rsid w:val="00FF2590"/>
    <w:rsid w:val="00FF25D8"/>
    <w:rsid w:val="00FF276E"/>
    <w:rsid w:val="00FF2810"/>
    <w:rsid w:val="00FF28E9"/>
    <w:rsid w:val="00FF2C82"/>
    <w:rsid w:val="00FF2DD2"/>
    <w:rsid w:val="00FF2EA7"/>
    <w:rsid w:val="00FF30B4"/>
    <w:rsid w:val="00FF3102"/>
    <w:rsid w:val="00FF336F"/>
    <w:rsid w:val="00FF338C"/>
    <w:rsid w:val="00FF33F0"/>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7F"/>
    <w:rsid w:val="00FF6C1F"/>
    <w:rsid w:val="00FF71C4"/>
    <w:rsid w:val="00FF724F"/>
    <w:rsid w:val="00FF75C5"/>
    <w:rsid w:val="00FF7B3C"/>
    <w:rsid w:val="00FF7B79"/>
    <w:rsid w:val="0223BB6E"/>
    <w:rsid w:val="02ADD34F"/>
    <w:rsid w:val="02B04392"/>
    <w:rsid w:val="02C45F8F"/>
    <w:rsid w:val="055E4F5A"/>
    <w:rsid w:val="0592F9B6"/>
    <w:rsid w:val="0BABC319"/>
    <w:rsid w:val="0BEF8ECA"/>
    <w:rsid w:val="0D0F0D2C"/>
    <w:rsid w:val="0D60D967"/>
    <w:rsid w:val="148565A5"/>
    <w:rsid w:val="184D7B48"/>
    <w:rsid w:val="1A1F515F"/>
    <w:rsid w:val="1B0F87AC"/>
    <w:rsid w:val="1B2158F6"/>
    <w:rsid w:val="1BB920C5"/>
    <w:rsid w:val="1C59E910"/>
    <w:rsid w:val="1D6A4859"/>
    <w:rsid w:val="200CD93E"/>
    <w:rsid w:val="20BCA5F7"/>
    <w:rsid w:val="22C7316B"/>
    <w:rsid w:val="2309C695"/>
    <w:rsid w:val="23440BD0"/>
    <w:rsid w:val="26D903F7"/>
    <w:rsid w:val="276DFF23"/>
    <w:rsid w:val="27E4347C"/>
    <w:rsid w:val="285DAF5D"/>
    <w:rsid w:val="28CF8258"/>
    <w:rsid w:val="29C5D6FA"/>
    <w:rsid w:val="2A519253"/>
    <w:rsid w:val="2A52233B"/>
    <w:rsid w:val="2A593332"/>
    <w:rsid w:val="2B74B9C8"/>
    <w:rsid w:val="2BD75C2D"/>
    <w:rsid w:val="2EF1B117"/>
    <w:rsid w:val="2F2EC55E"/>
    <w:rsid w:val="2F494ED7"/>
    <w:rsid w:val="2FA13F9D"/>
    <w:rsid w:val="2FD5A634"/>
    <w:rsid w:val="30A1DD89"/>
    <w:rsid w:val="31768109"/>
    <w:rsid w:val="31BFCAEC"/>
    <w:rsid w:val="31CFDC02"/>
    <w:rsid w:val="325D83E5"/>
    <w:rsid w:val="32B9F05B"/>
    <w:rsid w:val="3368D98A"/>
    <w:rsid w:val="342FF009"/>
    <w:rsid w:val="39A42DF8"/>
    <w:rsid w:val="3A1028FD"/>
    <w:rsid w:val="3A5C4FC9"/>
    <w:rsid w:val="3A804EB5"/>
    <w:rsid w:val="3AB9DE71"/>
    <w:rsid w:val="3B515031"/>
    <w:rsid w:val="3B6C4285"/>
    <w:rsid w:val="3C5CF19C"/>
    <w:rsid w:val="3C626DEC"/>
    <w:rsid w:val="3D7C995F"/>
    <w:rsid w:val="3FBC45A3"/>
    <w:rsid w:val="4023F5CB"/>
    <w:rsid w:val="41926DF6"/>
    <w:rsid w:val="42A1FAA0"/>
    <w:rsid w:val="44C34145"/>
    <w:rsid w:val="46014161"/>
    <w:rsid w:val="461E0392"/>
    <w:rsid w:val="46379F78"/>
    <w:rsid w:val="47749BB5"/>
    <w:rsid w:val="47D73C7D"/>
    <w:rsid w:val="4D6B9BA5"/>
    <w:rsid w:val="4F0ABA98"/>
    <w:rsid w:val="508E7DCC"/>
    <w:rsid w:val="50CD7CFA"/>
    <w:rsid w:val="528AE882"/>
    <w:rsid w:val="53833CBC"/>
    <w:rsid w:val="54089C3A"/>
    <w:rsid w:val="54224165"/>
    <w:rsid w:val="56C11A11"/>
    <w:rsid w:val="5708E7D1"/>
    <w:rsid w:val="57960904"/>
    <w:rsid w:val="592DA412"/>
    <w:rsid w:val="5958361F"/>
    <w:rsid w:val="59A3D0C5"/>
    <w:rsid w:val="5B038AFC"/>
    <w:rsid w:val="5FD3A88E"/>
    <w:rsid w:val="60A70A08"/>
    <w:rsid w:val="612C10EE"/>
    <w:rsid w:val="631B5C73"/>
    <w:rsid w:val="63662CDF"/>
    <w:rsid w:val="63806449"/>
    <w:rsid w:val="65C05070"/>
    <w:rsid w:val="685F9C7E"/>
    <w:rsid w:val="68DED141"/>
    <w:rsid w:val="6ADC7792"/>
    <w:rsid w:val="6DCDCC7B"/>
    <w:rsid w:val="6F2BD878"/>
    <w:rsid w:val="71775E9A"/>
    <w:rsid w:val="73E8121C"/>
    <w:rsid w:val="77A8CE54"/>
    <w:rsid w:val="77F8B9AD"/>
    <w:rsid w:val="788AE34C"/>
    <w:rsid w:val="79441B1D"/>
    <w:rsid w:val="796F64F3"/>
    <w:rsid w:val="7AC37E90"/>
    <w:rsid w:val="7AE17B12"/>
    <w:rsid w:val="7BEB3CD3"/>
    <w:rsid w:val="7CD9B2BF"/>
    <w:rsid w:val="7E6EA992"/>
    <w:rsid w:val="7FC41A8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58A8"/>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66165994">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5338</Words>
  <Characters>30432</Characters>
  <Application>Microsoft Office Word</Application>
  <DocSecurity>0</DocSecurity>
  <Lines>253</Lines>
  <Paragraphs>71</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35699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Sophie Herbert (Swansea Bay UHB - Corporate Governance )</cp:lastModifiedBy>
  <cp:revision>2</cp:revision>
  <cp:lastPrinted>2022-12-12T15:20:00Z</cp:lastPrinted>
  <dcterms:created xsi:type="dcterms:W3CDTF">2024-11-21T13:16:00Z</dcterms:created>
  <dcterms:modified xsi:type="dcterms:W3CDTF">2024-11-21T13:16:00Z</dcterms:modified>
</cp:coreProperties>
</file>