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461DCA" w:rsidRDefault="0072604C" w:rsidP="0052297E">
      <w:pPr>
        <w:adjustRightInd w:val="0"/>
        <w:spacing w:beforeAutospacing="1" w:after="100" w:afterAutospacing="1" w:line="240" w:lineRule="auto"/>
        <w:jc w:val="both"/>
        <w:rPr>
          <w:rFonts w:ascii="Arial" w:eastAsia="Times New Roman" w:hAnsi="Arial" w:cs="Arial"/>
          <w:sz w:val="24"/>
          <w:szCs w:val="24"/>
          <w:lang w:eastAsia="en-GB"/>
        </w:rPr>
      </w:pPr>
      <w:r>
        <w:rPr>
          <w:noProof/>
          <w:lang w:eastAsia="en-GB"/>
        </w:rPr>
        <w:t xml:space="preserve"> </w:t>
      </w:r>
      <w:r w:rsidR="00C107F2">
        <w:rPr>
          <w:noProof/>
          <w:lang w:eastAsia="en-GB"/>
        </w:rPr>
        <w:tab/>
      </w:r>
      <w:r w:rsidR="00C107F2" w:rsidRPr="00461DCA">
        <w:rPr>
          <w:rFonts w:ascii="Arial" w:hAnsi="Arial" w:cs="Arial"/>
          <w:noProof/>
          <w:sz w:val="24"/>
          <w:szCs w:val="24"/>
          <w:lang w:eastAsia="en-GB"/>
        </w:rPr>
        <w:tab/>
      </w:r>
      <w:r w:rsidR="00C107F2" w:rsidRPr="00461DCA">
        <w:rPr>
          <w:rFonts w:ascii="Arial" w:hAnsi="Arial" w:cs="Arial"/>
          <w:noProof/>
          <w:sz w:val="24"/>
          <w:szCs w:val="24"/>
          <w:lang w:eastAsia="en-GB"/>
        </w:rPr>
        <w:tab/>
      </w:r>
      <w:r w:rsidR="00C107F2" w:rsidRPr="00461DCA">
        <w:rPr>
          <w:rFonts w:ascii="Arial" w:hAnsi="Arial" w:cs="Arial"/>
          <w:noProof/>
          <w:sz w:val="24"/>
          <w:szCs w:val="24"/>
          <w:lang w:eastAsia="en-GB"/>
        </w:rPr>
        <w:tab/>
      </w:r>
      <w:r w:rsidR="00C107F2" w:rsidRPr="00461DCA">
        <w:rPr>
          <w:rFonts w:ascii="Arial" w:hAnsi="Arial" w:cs="Arial"/>
          <w:noProof/>
          <w:sz w:val="24"/>
          <w:szCs w:val="24"/>
          <w:lang w:eastAsia="en-GB"/>
        </w:rPr>
        <w:tab/>
      </w:r>
      <w:r w:rsidR="00C107F2" w:rsidRPr="00461DCA">
        <w:rPr>
          <w:rFonts w:ascii="Arial" w:hAnsi="Arial" w:cs="Arial"/>
          <w:noProof/>
          <w:sz w:val="24"/>
          <w:szCs w:val="24"/>
          <w:lang w:eastAsia="en-GB"/>
        </w:rPr>
        <w:tab/>
      </w:r>
      <w:r w:rsidR="00C107F2" w:rsidRPr="00461DCA">
        <w:rPr>
          <w:rFonts w:ascii="Arial" w:hAnsi="Arial" w:cs="Arial"/>
          <w:noProof/>
          <w:sz w:val="24"/>
          <w:szCs w:val="24"/>
          <w:lang w:eastAsia="en-GB"/>
        </w:rPr>
        <w:tab/>
      </w:r>
      <w:r w:rsidR="00C107F2" w:rsidRPr="00461DCA">
        <w:rPr>
          <w:rFonts w:ascii="Arial" w:hAnsi="Arial" w:cs="Arial"/>
          <w:noProof/>
          <w:sz w:val="24"/>
          <w:szCs w:val="24"/>
          <w:lang w:eastAsia="en-GB"/>
        </w:rPr>
        <w:tab/>
      </w:r>
      <w:r w:rsidRPr="00461DCA">
        <w:rPr>
          <w:rFonts w:ascii="Arial" w:hAnsi="Arial" w:cs="Arial"/>
          <w:noProof/>
          <w:sz w:val="24"/>
          <w:szCs w:val="24"/>
          <w:lang w:eastAsia="en-GB"/>
        </w:rPr>
        <w:t xml:space="preserve">   </w:t>
      </w:r>
    </w:p>
    <w:p w14:paraId="6D2903DD" w14:textId="77777777" w:rsidR="00AD064D" w:rsidRPr="00461DCA" w:rsidRDefault="00AD064D">
      <w:pPr>
        <w:rPr>
          <w:rFonts w:ascii="Arial" w:hAnsi="Arial" w:cs="Arial"/>
          <w:sz w:val="24"/>
          <w:szCs w:val="24"/>
        </w:rPr>
      </w:pPr>
    </w:p>
    <w:tbl>
      <w:tblPr>
        <w:tblStyle w:val="TableGrid"/>
        <w:tblW w:w="9067" w:type="dxa"/>
        <w:tblLayout w:type="fixed"/>
        <w:tblLook w:val="04A0" w:firstRow="1" w:lastRow="0" w:firstColumn="1" w:lastColumn="0" w:noHBand="0" w:noVBand="1"/>
      </w:tblPr>
      <w:tblGrid>
        <w:gridCol w:w="2547"/>
        <w:gridCol w:w="1569"/>
        <w:gridCol w:w="1691"/>
        <w:gridCol w:w="32"/>
        <w:gridCol w:w="1661"/>
        <w:gridCol w:w="675"/>
        <w:gridCol w:w="892"/>
      </w:tblGrid>
      <w:tr w:rsidR="00083FC0" w:rsidRPr="00461DCA" w14:paraId="6D2903E2" w14:textId="77777777" w:rsidTr="00C524F7">
        <w:tc>
          <w:tcPr>
            <w:tcW w:w="2547" w:type="dxa"/>
          </w:tcPr>
          <w:p w14:paraId="6D2903DE" w14:textId="77777777" w:rsidR="00F5082D" w:rsidRPr="00461DCA" w:rsidRDefault="00F5082D" w:rsidP="00FA0CA9">
            <w:pPr>
              <w:rPr>
                <w:rFonts w:ascii="Arial" w:hAnsi="Arial" w:cs="Arial"/>
                <w:b/>
                <w:sz w:val="24"/>
                <w:szCs w:val="24"/>
              </w:rPr>
            </w:pPr>
            <w:r w:rsidRPr="00461DCA">
              <w:rPr>
                <w:rFonts w:ascii="Arial" w:hAnsi="Arial" w:cs="Arial"/>
                <w:b/>
                <w:sz w:val="24"/>
                <w:szCs w:val="24"/>
              </w:rPr>
              <w:t>Meeting Date</w:t>
            </w:r>
          </w:p>
        </w:tc>
        <w:tc>
          <w:tcPr>
            <w:tcW w:w="3260" w:type="dxa"/>
            <w:gridSpan w:val="2"/>
          </w:tcPr>
          <w:p w14:paraId="6D2903DF" w14:textId="7F9D0446" w:rsidR="00F5082D" w:rsidRPr="00461DCA" w:rsidRDefault="00555453" w:rsidP="00FA0CA9">
            <w:pPr>
              <w:rPr>
                <w:rFonts w:ascii="Arial" w:hAnsi="Arial" w:cs="Arial"/>
                <w:b/>
                <w:sz w:val="24"/>
                <w:szCs w:val="24"/>
              </w:rPr>
            </w:pPr>
            <w:r w:rsidRPr="00461DCA">
              <w:rPr>
                <w:rFonts w:ascii="Arial" w:hAnsi="Arial" w:cs="Arial"/>
                <w:b/>
                <w:sz w:val="24"/>
                <w:szCs w:val="24"/>
              </w:rPr>
              <w:t>25</w:t>
            </w:r>
            <w:r w:rsidRPr="00461DCA">
              <w:rPr>
                <w:rFonts w:ascii="Arial" w:hAnsi="Arial" w:cs="Arial"/>
                <w:b/>
                <w:sz w:val="24"/>
                <w:szCs w:val="24"/>
                <w:vertAlign w:val="superscript"/>
              </w:rPr>
              <w:t>th</w:t>
            </w:r>
            <w:r w:rsidRPr="00461DCA">
              <w:rPr>
                <w:rFonts w:ascii="Arial" w:hAnsi="Arial" w:cs="Arial"/>
                <w:b/>
                <w:sz w:val="24"/>
                <w:szCs w:val="24"/>
              </w:rPr>
              <w:t xml:space="preserve"> March 2025</w:t>
            </w:r>
          </w:p>
        </w:tc>
        <w:tc>
          <w:tcPr>
            <w:tcW w:w="2368" w:type="dxa"/>
            <w:gridSpan w:val="3"/>
          </w:tcPr>
          <w:p w14:paraId="6D2903E0" w14:textId="77777777" w:rsidR="00F5082D" w:rsidRPr="00461DCA" w:rsidRDefault="00F5082D" w:rsidP="00FA0CA9">
            <w:pPr>
              <w:rPr>
                <w:rFonts w:ascii="Arial" w:hAnsi="Arial" w:cs="Arial"/>
                <w:b/>
                <w:sz w:val="24"/>
                <w:szCs w:val="24"/>
              </w:rPr>
            </w:pPr>
            <w:r w:rsidRPr="00461DCA">
              <w:rPr>
                <w:rFonts w:ascii="Arial" w:hAnsi="Arial" w:cs="Arial"/>
                <w:b/>
                <w:sz w:val="24"/>
                <w:szCs w:val="24"/>
              </w:rPr>
              <w:t>Agenda Item</w:t>
            </w:r>
          </w:p>
        </w:tc>
        <w:tc>
          <w:tcPr>
            <w:tcW w:w="892" w:type="dxa"/>
          </w:tcPr>
          <w:p w14:paraId="6D2903E1" w14:textId="2328C0E6" w:rsidR="00F5082D" w:rsidRPr="00461DCA" w:rsidRDefault="00555453" w:rsidP="00FA0CA9">
            <w:pPr>
              <w:rPr>
                <w:rFonts w:ascii="Arial" w:hAnsi="Arial" w:cs="Arial"/>
                <w:b/>
                <w:sz w:val="24"/>
                <w:szCs w:val="24"/>
              </w:rPr>
            </w:pPr>
            <w:r w:rsidRPr="00461DCA">
              <w:rPr>
                <w:rFonts w:ascii="Arial" w:hAnsi="Arial" w:cs="Arial"/>
                <w:b/>
                <w:sz w:val="24"/>
                <w:szCs w:val="24"/>
              </w:rPr>
              <w:t>3.1</w:t>
            </w:r>
          </w:p>
        </w:tc>
      </w:tr>
      <w:tr w:rsidR="00B0479E" w:rsidRPr="00461DCA" w14:paraId="1EEB45B2" w14:textId="77777777" w:rsidTr="00652119">
        <w:tc>
          <w:tcPr>
            <w:tcW w:w="2547" w:type="dxa"/>
            <w:shd w:val="clear" w:color="auto" w:fill="auto"/>
          </w:tcPr>
          <w:p w14:paraId="4A48663E" w14:textId="6879CA0B" w:rsidR="00B0479E" w:rsidRPr="00652119" w:rsidRDefault="00B0479E" w:rsidP="00FA0CA9">
            <w:pPr>
              <w:rPr>
                <w:rFonts w:ascii="Arial" w:hAnsi="Arial" w:cs="Arial"/>
                <w:b/>
                <w:sz w:val="24"/>
                <w:szCs w:val="24"/>
              </w:rPr>
            </w:pPr>
            <w:r w:rsidRPr="00652119">
              <w:rPr>
                <w:rFonts w:ascii="Arial" w:hAnsi="Arial" w:cs="Arial"/>
                <w:b/>
                <w:sz w:val="24"/>
                <w:szCs w:val="24"/>
              </w:rPr>
              <w:t xml:space="preserve">Name of Meeting </w:t>
            </w:r>
          </w:p>
        </w:tc>
        <w:tc>
          <w:tcPr>
            <w:tcW w:w="6520" w:type="dxa"/>
            <w:gridSpan w:val="6"/>
            <w:shd w:val="clear" w:color="auto" w:fill="auto"/>
          </w:tcPr>
          <w:p w14:paraId="5687483E" w14:textId="1601D970" w:rsidR="00B0479E" w:rsidRPr="00652119" w:rsidRDefault="00555453" w:rsidP="00FA0CA9">
            <w:pPr>
              <w:rPr>
                <w:rFonts w:ascii="Arial" w:hAnsi="Arial" w:cs="Arial"/>
                <w:b/>
                <w:sz w:val="24"/>
                <w:szCs w:val="24"/>
              </w:rPr>
            </w:pPr>
            <w:r w:rsidRPr="00652119">
              <w:rPr>
                <w:rFonts w:ascii="Arial" w:hAnsi="Arial" w:cs="Arial"/>
                <w:b/>
                <w:sz w:val="24"/>
                <w:szCs w:val="24"/>
              </w:rPr>
              <w:t>Quality and Safety Committee</w:t>
            </w:r>
          </w:p>
        </w:tc>
      </w:tr>
      <w:tr w:rsidR="00083FC0" w:rsidRPr="00461DCA" w14:paraId="6D2903E5" w14:textId="77777777" w:rsidTr="00C524F7">
        <w:tc>
          <w:tcPr>
            <w:tcW w:w="2547" w:type="dxa"/>
          </w:tcPr>
          <w:p w14:paraId="6D2903E3" w14:textId="77777777" w:rsidR="00034194" w:rsidRPr="00461DCA" w:rsidRDefault="00034194" w:rsidP="00FA0CA9">
            <w:pPr>
              <w:rPr>
                <w:rFonts w:ascii="Arial" w:hAnsi="Arial" w:cs="Arial"/>
                <w:b/>
                <w:sz w:val="24"/>
                <w:szCs w:val="24"/>
              </w:rPr>
            </w:pPr>
            <w:r w:rsidRPr="00461DCA">
              <w:rPr>
                <w:rFonts w:ascii="Arial" w:hAnsi="Arial" w:cs="Arial"/>
                <w:b/>
                <w:sz w:val="24"/>
                <w:szCs w:val="24"/>
              </w:rPr>
              <w:t>Report Title</w:t>
            </w:r>
          </w:p>
        </w:tc>
        <w:tc>
          <w:tcPr>
            <w:tcW w:w="6520" w:type="dxa"/>
            <w:gridSpan w:val="6"/>
          </w:tcPr>
          <w:p w14:paraId="6D2903E4" w14:textId="3E25AF57" w:rsidR="00034194" w:rsidRPr="00461DCA" w:rsidRDefault="004F5B48" w:rsidP="00FA0CA9">
            <w:pPr>
              <w:rPr>
                <w:rFonts w:ascii="Arial" w:hAnsi="Arial" w:cs="Arial"/>
                <w:b/>
                <w:sz w:val="24"/>
                <w:szCs w:val="24"/>
              </w:rPr>
            </w:pPr>
            <w:r w:rsidRPr="00461DCA">
              <w:rPr>
                <w:rFonts w:ascii="Arial" w:hAnsi="Arial" w:cs="Arial"/>
                <w:b/>
                <w:sz w:val="24"/>
                <w:szCs w:val="24"/>
              </w:rPr>
              <w:t xml:space="preserve">Annual update of Progress of the </w:t>
            </w:r>
            <w:r w:rsidR="00555453" w:rsidRPr="00461DCA">
              <w:rPr>
                <w:rFonts w:ascii="Arial" w:hAnsi="Arial" w:cs="Arial"/>
                <w:b/>
                <w:sz w:val="24"/>
                <w:szCs w:val="24"/>
              </w:rPr>
              <w:t xml:space="preserve">Children Community Nursing team </w:t>
            </w:r>
          </w:p>
        </w:tc>
      </w:tr>
      <w:tr w:rsidR="00083FC0" w:rsidRPr="00461DCA" w14:paraId="6D2903E8" w14:textId="77777777" w:rsidTr="00C524F7">
        <w:tc>
          <w:tcPr>
            <w:tcW w:w="2547" w:type="dxa"/>
          </w:tcPr>
          <w:p w14:paraId="6D2903E6" w14:textId="77777777" w:rsidR="00034194" w:rsidRPr="00461DCA" w:rsidRDefault="00034194" w:rsidP="00FA0CA9">
            <w:pPr>
              <w:rPr>
                <w:rFonts w:ascii="Arial" w:hAnsi="Arial" w:cs="Arial"/>
                <w:b/>
                <w:sz w:val="24"/>
                <w:szCs w:val="24"/>
              </w:rPr>
            </w:pPr>
            <w:r w:rsidRPr="00461DCA">
              <w:rPr>
                <w:rFonts w:ascii="Arial" w:hAnsi="Arial" w:cs="Arial"/>
                <w:b/>
                <w:sz w:val="24"/>
                <w:szCs w:val="24"/>
              </w:rPr>
              <w:t>Report Author</w:t>
            </w:r>
          </w:p>
        </w:tc>
        <w:tc>
          <w:tcPr>
            <w:tcW w:w="6520" w:type="dxa"/>
            <w:gridSpan w:val="6"/>
          </w:tcPr>
          <w:p w14:paraId="6D2903E7" w14:textId="33F1F7FF" w:rsidR="00034194" w:rsidRPr="00461DCA" w:rsidRDefault="00555453" w:rsidP="00FA0CA9">
            <w:pPr>
              <w:rPr>
                <w:rFonts w:ascii="Arial" w:hAnsi="Arial" w:cs="Arial"/>
                <w:sz w:val="24"/>
                <w:szCs w:val="24"/>
              </w:rPr>
            </w:pPr>
            <w:r w:rsidRPr="00461DCA">
              <w:rPr>
                <w:rFonts w:ascii="Arial" w:hAnsi="Arial" w:cs="Arial"/>
                <w:sz w:val="24"/>
                <w:szCs w:val="24"/>
              </w:rPr>
              <w:t xml:space="preserve">Vicki Burridge Head of Nursing Children and Young People </w:t>
            </w:r>
          </w:p>
        </w:tc>
      </w:tr>
      <w:tr w:rsidR="00762BBE" w:rsidRPr="00461DCA" w14:paraId="6D2903EB" w14:textId="77777777" w:rsidTr="00C524F7">
        <w:tc>
          <w:tcPr>
            <w:tcW w:w="2547" w:type="dxa"/>
          </w:tcPr>
          <w:p w14:paraId="6D2903E9" w14:textId="77777777" w:rsidR="00762BBE" w:rsidRPr="00461DCA" w:rsidRDefault="00762BBE" w:rsidP="00762BBE">
            <w:pPr>
              <w:rPr>
                <w:rFonts w:ascii="Arial" w:hAnsi="Arial" w:cs="Arial"/>
                <w:b/>
                <w:sz w:val="24"/>
                <w:szCs w:val="24"/>
              </w:rPr>
            </w:pPr>
            <w:r w:rsidRPr="00461DCA">
              <w:rPr>
                <w:rFonts w:ascii="Arial" w:hAnsi="Arial" w:cs="Arial"/>
                <w:b/>
                <w:sz w:val="24"/>
                <w:szCs w:val="24"/>
              </w:rPr>
              <w:t>Report Sponsor</w:t>
            </w:r>
          </w:p>
        </w:tc>
        <w:tc>
          <w:tcPr>
            <w:tcW w:w="6520" w:type="dxa"/>
            <w:gridSpan w:val="6"/>
          </w:tcPr>
          <w:p w14:paraId="6D2903EA" w14:textId="71E453C5" w:rsidR="00762BBE" w:rsidRPr="00461DCA" w:rsidRDefault="00652119" w:rsidP="00762BBE">
            <w:pPr>
              <w:rPr>
                <w:rFonts w:ascii="Arial" w:hAnsi="Arial" w:cs="Arial"/>
                <w:sz w:val="24"/>
                <w:szCs w:val="24"/>
              </w:rPr>
            </w:pPr>
            <w:r>
              <w:rPr>
                <w:rFonts w:ascii="Arial" w:hAnsi="Arial" w:cs="Arial"/>
                <w:sz w:val="24"/>
                <w:szCs w:val="24"/>
              </w:rPr>
              <w:t>Paul Stuart Davies,</w:t>
            </w:r>
            <w:r w:rsidR="00555453" w:rsidRPr="00461DCA">
              <w:rPr>
                <w:rFonts w:ascii="Arial" w:hAnsi="Arial" w:cs="Arial"/>
                <w:sz w:val="24"/>
                <w:szCs w:val="24"/>
              </w:rPr>
              <w:t xml:space="preserve"> </w:t>
            </w:r>
            <w:r w:rsidRPr="00652119">
              <w:rPr>
                <w:rFonts w:ascii="Arial" w:hAnsi="Arial" w:cs="Arial"/>
                <w:sz w:val="24"/>
                <w:szCs w:val="24"/>
              </w:rPr>
              <w:t>Acting Deputy Executive Director of Nursing </w:t>
            </w:r>
          </w:p>
        </w:tc>
      </w:tr>
      <w:tr w:rsidR="00762BBE" w:rsidRPr="00461DCA" w14:paraId="6D2903EE" w14:textId="77777777" w:rsidTr="00C524F7">
        <w:tc>
          <w:tcPr>
            <w:tcW w:w="2547" w:type="dxa"/>
          </w:tcPr>
          <w:p w14:paraId="6D2903EC" w14:textId="77777777" w:rsidR="00762BBE" w:rsidRPr="00461DCA" w:rsidRDefault="00762BBE" w:rsidP="00762BBE">
            <w:pPr>
              <w:rPr>
                <w:rFonts w:ascii="Arial" w:hAnsi="Arial" w:cs="Arial"/>
                <w:b/>
                <w:sz w:val="24"/>
                <w:szCs w:val="24"/>
              </w:rPr>
            </w:pPr>
            <w:r w:rsidRPr="00461DCA">
              <w:rPr>
                <w:rFonts w:ascii="Arial" w:hAnsi="Arial" w:cs="Arial"/>
                <w:b/>
                <w:sz w:val="24"/>
                <w:szCs w:val="24"/>
              </w:rPr>
              <w:t>Presented by</w:t>
            </w:r>
          </w:p>
        </w:tc>
        <w:tc>
          <w:tcPr>
            <w:tcW w:w="6520" w:type="dxa"/>
            <w:gridSpan w:val="6"/>
          </w:tcPr>
          <w:p w14:paraId="6D2903ED" w14:textId="0B716AEA" w:rsidR="00762BBE" w:rsidRPr="00461DCA" w:rsidRDefault="00555453" w:rsidP="00762BBE">
            <w:pPr>
              <w:rPr>
                <w:rFonts w:ascii="Arial" w:hAnsi="Arial" w:cs="Arial"/>
                <w:sz w:val="24"/>
                <w:szCs w:val="24"/>
              </w:rPr>
            </w:pPr>
            <w:r w:rsidRPr="00461DCA">
              <w:rPr>
                <w:rFonts w:ascii="Arial" w:hAnsi="Arial" w:cs="Arial"/>
                <w:sz w:val="24"/>
                <w:szCs w:val="24"/>
              </w:rPr>
              <w:t xml:space="preserve">Vicki Burridge Head of Nursing Children and Young People </w:t>
            </w:r>
          </w:p>
        </w:tc>
      </w:tr>
      <w:tr w:rsidR="00653AEC" w:rsidRPr="00461DCA" w14:paraId="6D2903F1" w14:textId="77777777" w:rsidTr="00C524F7">
        <w:tc>
          <w:tcPr>
            <w:tcW w:w="2547" w:type="dxa"/>
          </w:tcPr>
          <w:p w14:paraId="6D2903EF" w14:textId="77777777" w:rsidR="00653AEC" w:rsidRPr="00461DCA" w:rsidRDefault="00653AEC" w:rsidP="00653AEC">
            <w:pPr>
              <w:rPr>
                <w:rFonts w:ascii="Arial" w:hAnsi="Arial" w:cs="Arial"/>
                <w:b/>
                <w:sz w:val="24"/>
                <w:szCs w:val="24"/>
              </w:rPr>
            </w:pPr>
            <w:r w:rsidRPr="00461DCA">
              <w:rPr>
                <w:rFonts w:ascii="Arial" w:hAnsi="Arial" w:cs="Arial"/>
                <w:b/>
                <w:sz w:val="24"/>
                <w:szCs w:val="24"/>
              </w:rPr>
              <w:t xml:space="preserve">Freedom of Information </w:t>
            </w:r>
          </w:p>
        </w:tc>
        <w:tc>
          <w:tcPr>
            <w:tcW w:w="6520" w:type="dxa"/>
            <w:gridSpan w:val="6"/>
          </w:tcPr>
          <w:p w14:paraId="6D2903F0" w14:textId="07C78192" w:rsidR="00653AEC" w:rsidRPr="00461DCA" w:rsidRDefault="00653AEC" w:rsidP="00653AEC">
            <w:pPr>
              <w:rPr>
                <w:rFonts w:ascii="Arial" w:hAnsi="Arial" w:cs="Arial"/>
                <w:sz w:val="24"/>
                <w:szCs w:val="24"/>
              </w:rPr>
            </w:pPr>
            <w:r w:rsidRPr="00461DCA">
              <w:rPr>
                <w:rFonts w:ascii="Arial" w:hAnsi="Arial" w:cs="Arial"/>
                <w:sz w:val="24"/>
                <w:szCs w:val="24"/>
              </w:rPr>
              <w:t>Open</w:t>
            </w:r>
            <w:r w:rsidRPr="00461DCA">
              <w:rPr>
                <w:rFonts w:ascii="Arial" w:hAnsi="Arial" w:cs="Arial"/>
                <w:color w:val="FF0000"/>
                <w:sz w:val="24"/>
                <w:szCs w:val="24"/>
              </w:rPr>
              <w:t xml:space="preserve">  </w:t>
            </w:r>
          </w:p>
        </w:tc>
      </w:tr>
      <w:tr w:rsidR="00653AEC" w:rsidRPr="00461DCA" w14:paraId="6D2903F8" w14:textId="77777777" w:rsidTr="00C524F7">
        <w:tc>
          <w:tcPr>
            <w:tcW w:w="2547" w:type="dxa"/>
          </w:tcPr>
          <w:p w14:paraId="6D2903F2" w14:textId="77777777" w:rsidR="00653AEC" w:rsidRPr="00461DCA" w:rsidRDefault="00653AEC" w:rsidP="00653AEC">
            <w:pPr>
              <w:rPr>
                <w:rFonts w:ascii="Arial" w:hAnsi="Arial" w:cs="Arial"/>
                <w:b/>
                <w:sz w:val="24"/>
                <w:szCs w:val="24"/>
              </w:rPr>
            </w:pPr>
            <w:r w:rsidRPr="00461DCA">
              <w:rPr>
                <w:rFonts w:ascii="Arial" w:hAnsi="Arial" w:cs="Arial"/>
                <w:b/>
                <w:sz w:val="24"/>
                <w:szCs w:val="24"/>
              </w:rPr>
              <w:t>Purpose of the Report</w:t>
            </w:r>
          </w:p>
        </w:tc>
        <w:tc>
          <w:tcPr>
            <w:tcW w:w="6520" w:type="dxa"/>
            <w:gridSpan w:val="6"/>
          </w:tcPr>
          <w:p w14:paraId="6D2903F7" w14:textId="653B97D2" w:rsidR="00653AEC" w:rsidRPr="00461DCA" w:rsidRDefault="003C41E0" w:rsidP="004F5B48">
            <w:pPr>
              <w:ind w:right="96"/>
              <w:jc w:val="both"/>
              <w:rPr>
                <w:rFonts w:ascii="Arial" w:hAnsi="Arial" w:cs="Arial"/>
                <w:sz w:val="24"/>
                <w:szCs w:val="24"/>
              </w:rPr>
            </w:pPr>
            <w:r w:rsidRPr="00461DCA">
              <w:rPr>
                <w:rFonts w:ascii="Arial" w:hAnsi="Arial" w:cs="Arial"/>
                <w:sz w:val="24"/>
                <w:szCs w:val="24"/>
              </w:rPr>
              <w:t>The purpose of this report is to provide the Quality and Safety Committee with an update</w:t>
            </w:r>
            <w:r w:rsidR="00B91A67" w:rsidRPr="00461DCA">
              <w:rPr>
                <w:rFonts w:ascii="Arial" w:hAnsi="Arial" w:cs="Arial"/>
                <w:sz w:val="24"/>
                <w:szCs w:val="24"/>
              </w:rPr>
              <w:t xml:space="preserve"> </w:t>
            </w:r>
            <w:r w:rsidRPr="00461DCA">
              <w:rPr>
                <w:rFonts w:ascii="Arial" w:hAnsi="Arial" w:cs="Arial"/>
                <w:sz w:val="24"/>
                <w:szCs w:val="24"/>
              </w:rPr>
              <w:t>of the Children Community Team service</w:t>
            </w:r>
            <w:r w:rsidR="004F5B48" w:rsidRPr="00461DCA">
              <w:rPr>
                <w:rFonts w:ascii="Arial" w:hAnsi="Arial" w:cs="Arial"/>
                <w:sz w:val="24"/>
                <w:szCs w:val="24"/>
              </w:rPr>
              <w:t xml:space="preserve"> including </w:t>
            </w:r>
            <w:r w:rsidRPr="00461DCA">
              <w:rPr>
                <w:rFonts w:ascii="Arial" w:hAnsi="Arial" w:cs="Arial"/>
                <w:sz w:val="24"/>
                <w:szCs w:val="24"/>
              </w:rPr>
              <w:t>an update on progress</w:t>
            </w:r>
            <w:r w:rsidR="00B91A67" w:rsidRPr="00461DCA">
              <w:rPr>
                <w:rFonts w:ascii="Arial" w:hAnsi="Arial" w:cs="Arial"/>
                <w:sz w:val="24"/>
                <w:szCs w:val="24"/>
              </w:rPr>
              <w:t xml:space="preserve"> and sustained recommendation of</w:t>
            </w:r>
            <w:r w:rsidRPr="00461DCA">
              <w:rPr>
                <w:rFonts w:ascii="Arial" w:hAnsi="Arial" w:cs="Arial"/>
                <w:sz w:val="24"/>
                <w:szCs w:val="24"/>
              </w:rPr>
              <w:t xml:space="preserve"> the Improvement Plan for the </w:t>
            </w:r>
            <w:r w:rsidR="00F745F7" w:rsidRPr="00461DCA">
              <w:rPr>
                <w:rFonts w:ascii="Arial" w:hAnsi="Arial" w:cs="Arial"/>
                <w:sz w:val="24"/>
                <w:szCs w:val="24"/>
              </w:rPr>
              <w:t>Children’s</w:t>
            </w:r>
            <w:r w:rsidRPr="00461DCA">
              <w:rPr>
                <w:rFonts w:ascii="Arial" w:hAnsi="Arial" w:cs="Arial"/>
                <w:sz w:val="24"/>
                <w:szCs w:val="24"/>
              </w:rPr>
              <w:t xml:space="preserve"> Community Nursing Team</w:t>
            </w:r>
            <w:r w:rsidR="00B91A67" w:rsidRPr="00461DCA">
              <w:rPr>
                <w:rFonts w:ascii="Arial" w:hAnsi="Arial" w:cs="Arial"/>
                <w:sz w:val="24"/>
                <w:szCs w:val="24"/>
              </w:rPr>
              <w:t>. This is following</w:t>
            </w:r>
            <w:r w:rsidRPr="00461DCA">
              <w:rPr>
                <w:rFonts w:ascii="Arial" w:hAnsi="Arial" w:cs="Arial"/>
                <w:sz w:val="24"/>
                <w:szCs w:val="24"/>
              </w:rPr>
              <w:t xml:space="preserve"> the publication of the initial report from the External Review of the service commissioned by the Health Board in April 2021</w:t>
            </w:r>
            <w:r w:rsidR="00B91A67" w:rsidRPr="00461DCA">
              <w:rPr>
                <w:rFonts w:ascii="Arial" w:hAnsi="Arial" w:cs="Arial"/>
                <w:sz w:val="24"/>
                <w:szCs w:val="24"/>
              </w:rPr>
              <w:t xml:space="preserve"> and the “one Year on Report “(2023) </w:t>
            </w:r>
          </w:p>
        </w:tc>
      </w:tr>
      <w:tr w:rsidR="00653AEC" w:rsidRPr="00461DCA" w14:paraId="6D290402" w14:textId="77777777" w:rsidTr="00C524F7">
        <w:tc>
          <w:tcPr>
            <w:tcW w:w="2547" w:type="dxa"/>
          </w:tcPr>
          <w:p w14:paraId="6D2903F9" w14:textId="77777777" w:rsidR="00653AEC" w:rsidRPr="00461DCA" w:rsidRDefault="00653AEC" w:rsidP="00653AEC">
            <w:pPr>
              <w:rPr>
                <w:rFonts w:ascii="Arial" w:hAnsi="Arial" w:cs="Arial"/>
                <w:b/>
                <w:sz w:val="24"/>
                <w:szCs w:val="24"/>
              </w:rPr>
            </w:pPr>
            <w:r w:rsidRPr="00461DCA">
              <w:rPr>
                <w:rFonts w:ascii="Arial" w:hAnsi="Arial" w:cs="Arial"/>
                <w:b/>
                <w:sz w:val="24"/>
                <w:szCs w:val="24"/>
              </w:rPr>
              <w:t>Key Issues</w:t>
            </w:r>
          </w:p>
          <w:p w14:paraId="6D2903FA" w14:textId="77777777" w:rsidR="00653AEC" w:rsidRPr="00461DCA" w:rsidRDefault="00653AEC" w:rsidP="00653AEC">
            <w:pPr>
              <w:rPr>
                <w:rFonts w:ascii="Arial" w:hAnsi="Arial" w:cs="Arial"/>
                <w:b/>
                <w:sz w:val="24"/>
                <w:szCs w:val="24"/>
              </w:rPr>
            </w:pPr>
          </w:p>
          <w:p w14:paraId="6D2903FB" w14:textId="77777777" w:rsidR="00653AEC" w:rsidRPr="00461DCA" w:rsidRDefault="00653AEC" w:rsidP="00653AEC">
            <w:pPr>
              <w:rPr>
                <w:rFonts w:ascii="Arial" w:hAnsi="Arial" w:cs="Arial"/>
                <w:b/>
                <w:sz w:val="24"/>
                <w:szCs w:val="24"/>
              </w:rPr>
            </w:pPr>
          </w:p>
          <w:p w14:paraId="6D2903FC" w14:textId="77777777" w:rsidR="00653AEC" w:rsidRPr="00461DCA" w:rsidRDefault="00653AEC" w:rsidP="00653AEC">
            <w:pPr>
              <w:rPr>
                <w:rFonts w:ascii="Arial" w:hAnsi="Arial" w:cs="Arial"/>
                <w:b/>
                <w:sz w:val="24"/>
                <w:szCs w:val="24"/>
              </w:rPr>
            </w:pPr>
          </w:p>
        </w:tc>
        <w:tc>
          <w:tcPr>
            <w:tcW w:w="6520" w:type="dxa"/>
            <w:gridSpan w:val="6"/>
          </w:tcPr>
          <w:p w14:paraId="6D2903FE" w14:textId="380CA5D9" w:rsidR="00653AEC" w:rsidRPr="00461DCA" w:rsidRDefault="003F3739" w:rsidP="003E220D">
            <w:pPr>
              <w:rPr>
                <w:rFonts w:ascii="Arial" w:hAnsi="Arial" w:cs="Arial"/>
                <w:b/>
                <w:sz w:val="24"/>
                <w:szCs w:val="24"/>
              </w:rPr>
            </w:pPr>
            <w:r w:rsidRPr="00461DCA">
              <w:rPr>
                <w:rFonts w:ascii="Arial" w:hAnsi="Arial" w:cs="Arial"/>
                <w:b/>
                <w:sz w:val="24"/>
                <w:szCs w:val="24"/>
              </w:rPr>
              <w:t xml:space="preserve">Key </w:t>
            </w:r>
            <w:r w:rsidR="004F467C" w:rsidRPr="00461DCA">
              <w:rPr>
                <w:rFonts w:ascii="Arial" w:hAnsi="Arial" w:cs="Arial"/>
                <w:b/>
                <w:sz w:val="24"/>
                <w:szCs w:val="24"/>
              </w:rPr>
              <w:t>issues:</w:t>
            </w:r>
          </w:p>
          <w:p w14:paraId="0F05790F" w14:textId="0710F4E8" w:rsidR="00B91A67" w:rsidRPr="00461DCA" w:rsidRDefault="00B91A67" w:rsidP="00B91A67">
            <w:pPr>
              <w:pStyle w:val="ListParagraph"/>
              <w:numPr>
                <w:ilvl w:val="0"/>
                <w:numId w:val="25"/>
              </w:numPr>
              <w:jc w:val="both"/>
              <w:rPr>
                <w:rFonts w:ascii="Arial" w:hAnsi="Arial" w:cs="Arial"/>
                <w:sz w:val="24"/>
                <w:szCs w:val="24"/>
              </w:rPr>
            </w:pPr>
            <w:r w:rsidRPr="00461DCA">
              <w:rPr>
                <w:rFonts w:ascii="Arial" w:hAnsi="Arial" w:cs="Arial"/>
                <w:bCs/>
                <w:sz w:val="24"/>
                <w:szCs w:val="24"/>
              </w:rPr>
              <w:t xml:space="preserve">All recommendations have now been completed.  </w:t>
            </w:r>
          </w:p>
          <w:p w14:paraId="4DAA5D93" w14:textId="59BE26E2" w:rsidR="00B91A67" w:rsidRPr="00461DCA" w:rsidRDefault="00F745F7" w:rsidP="00B91A67">
            <w:pPr>
              <w:pStyle w:val="ListParagraph"/>
              <w:numPr>
                <w:ilvl w:val="0"/>
                <w:numId w:val="25"/>
              </w:numPr>
              <w:jc w:val="both"/>
              <w:rPr>
                <w:rFonts w:ascii="Arial" w:hAnsi="Arial" w:cs="Arial"/>
                <w:sz w:val="24"/>
                <w:szCs w:val="24"/>
              </w:rPr>
            </w:pPr>
            <w:r w:rsidRPr="00461DCA">
              <w:rPr>
                <w:rFonts w:ascii="Arial" w:hAnsi="Arial" w:cs="Arial"/>
                <w:bCs/>
                <w:sz w:val="24"/>
                <w:szCs w:val="24"/>
              </w:rPr>
              <w:t>Continued development</w:t>
            </w:r>
            <w:r w:rsidR="004F5B48" w:rsidRPr="00461DCA">
              <w:rPr>
                <w:rFonts w:ascii="Arial" w:hAnsi="Arial" w:cs="Arial"/>
                <w:bCs/>
                <w:sz w:val="24"/>
                <w:szCs w:val="24"/>
              </w:rPr>
              <w:t xml:space="preserve"> of the </w:t>
            </w:r>
            <w:r w:rsidR="003E220D" w:rsidRPr="00461DCA">
              <w:rPr>
                <w:rFonts w:ascii="Arial" w:hAnsi="Arial" w:cs="Arial"/>
                <w:bCs/>
                <w:sz w:val="24"/>
                <w:szCs w:val="24"/>
              </w:rPr>
              <w:t>service</w:t>
            </w:r>
            <w:r w:rsidR="004F5B48" w:rsidRPr="00461DCA">
              <w:rPr>
                <w:rFonts w:ascii="Arial" w:hAnsi="Arial" w:cs="Arial"/>
                <w:bCs/>
                <w:sz w:val="24"/>
                <w:szCs w:val="24"/>
              </w:rPr>
              <w:t xml:space="preserve">, supported by </w:t>
            </w:r>
            <w:r w:rsidR="003E220D" w:rsidRPr="00461DCA">
              <w:rPr>
                <w:rFonts w:ascii="Arial" w:hAnsi="Arial" w:cs="Arial"/>
                <w:bCs/>
                <w:sz w:val="24"/>
                <w:szCs w:val="24"/>
              </w:rPr>
              <w:t xml:space="preserve">a </w:t>
            </w:r>
            <w:r w:rsidR="000A69D5" w:rsidRPr="00461DCA">
              <w:rPr>
                <w:rFonts w:ascii="Arial" w:hAnsi="Arial" w:cs="Arial"/>
                <w:bCs/>
                <w:sz w:val="24"/>
                <w:szCs w:val="24"/>
              </w:rPr>
              <w:t>highly</w:t>
            </w:r>
            <w:r w:rsidR="00B2119E" w:rsidRPr="00461DCA">
              <w:rPr>
                <w:rFonts w:ascii="Arial" w:hAnsi="Arial" w:cs="Arial"/>
                <w:bCs/>
                <w:sz w:val="24"/>
                <w:szCs w:val="24"/>
              </w:rPr>
              <w:t xml:space="preserve"> motivated team </w:t>
            </w:r>
            <w:r w:rsidR="004F5B48" w:rsidRPr="00461DCA">
              <w:rPr>
                <w:rFonts w:ascii="Arial" w:hAnsi="Arial" w:cs="Arial"/>
                <w:bCs/>
                <w:sz w:val="24"/>
                <w:szCs w:val="24"/>
              </w:rPr>
              <w:t xml:space="preserve">with </w:t>
            </w:r>
            <w:r w:rsidR="00B2119E" w:rsidRPr="00461DCA">
              <w:rPr>
                <w:rFonts w:ascii="Arial" w:hAnsi="Arial" w:cs="Arial"/>
                <w:bCs/>
                <w:sz w:val="24"/>
                <w:szCs w:val="24"/>
              </w:rPr>
              <w:t xml:space="preserve">a vision </w:t>
            </w:r>
            <w:r w:rsidR="004F5B48" w:rsidRPr="00461DCA">
              <w:rPr>
                <w:rFonts w:ascii="Arial" w:hAnsi="Arial" w:cs="Arial"/>
                <w:bCs/>
                <w:sz w:val="24"/>
                <w:szCs w:val="24"/>
              </w:rPr>
              <w:t xml:space="preserve">to deliver </w:t>
            </w:r>
            <w:r w:rsidR="000A69D5" w:rsidRPr="00461DCA">
              <w:rPr>
                <w:rFonts w:ascii="Arial" w:hAnsi="Arial" w:cs="Arial"/>
                <w:bCs/>
                <w:sz w:val="24"/>
                <w:szCs w:val="24"/>
              </w:rPr>
              <w:t>high</w:t>
            </w:r>
            <w:r w:rsidR="00B2119E" w:rsidRPr="00461DCA">
              <w:rPr>
                <w:rFonts w:ascii="Arial" w:hAnsi="Arial" w:cs="Arial"/>
                <w:bCs/>
                <w:sz w:val="24"/>
                <w:szCs w:val="24"/>
              </w:rPr>
              <w:t xml:space="preserve"> </w:t>
            </w:r>
            <w:r w:rsidR="000A69D5" w:rsidRPr="00461DCA">
              <w:rPr>
                <w:rFonts w:ascii="Arial" w:hAnsi="Arial" w:cs="Arial"/>
                <w:bCs/>
                <w:sz w:val="24"/>
                <w:szCs w:val="24"/>
              </w:rPr>
              <w:t>quality</w:t>
            </w:r>
            <w:r w:rsidR="00B2119E" w:rsidRPr="00461DCA">
              <w:rPr>
                <w:rFonts w:ascii="Arial" w:hAnsi="Arial" w:cs="Arial"/>
                <w:bCs/>
                <w:sz w:val="24"/>
                <w:szCs w:val="24"/>
              </w:rPr>
              <w:t xml:space="preserve"> care to the most vulnerable children and </w:t>
            </w:r>
            <w:r w:rsidR="000A69D5" w:rsidRPr="00461DCA">
              <w:rPr>
                <w:rFonts w:ascii="Arial" w:hAnsi="Arial" w:cs="Arial"/>
                <w:bCs/>
                <w:sz w:val="24"/>
                <w:szCs w:val="24"/>
              </w:rPr>
              <w:t>young</w:t>
            </w:r>
            <w:r w:rsidR="00B2119E" w:rsidRPr="00461DCA">
              <w:rPr>
                <w:rFonts w:ascii="Arial" w:hAnsi="Arial" w:cs="Arial"/>
                <w:bCs/>
                <w:sz w:val="24"/>
                <w:szCs w:val="24"/>
              </w:rPr>
              <w:t xml:space="preserve"> pe</w:t>
            </w:r>
            <w:r w:rsidR="000A69D5" w:rsidRPr="00461DCA">
              <w:rPr>
                <w:rFonts w:ascii="Arial" w:hAnsi="Arial" w:cs="Arial"/>
                <w:bCs/>
                <w:sz w:val="24"/>
                <w:szCs w:val="24"/>
              </w:rPr>
              <w:t>ople</w:t>
            </w:r>
            <w:r w:rsidR="00B2119E" w:rsidRPr="00461DCA">
              <w:rPr>
                <w:rFonts w:ascii="Arial" w:hAnsi="Arial" w:cs="Arial"/>
                <w:bCs/>
                <w:sz w:val="24"/>
                <w:szCs w:val="24"/>
              </w:rPr>
              <w:t xml:space="preserve"> in our community</w:t>
            </w:r>
            <w:r w:rsidR="00B2119E" w:rsidRPr="00461DCA">
              <w:rPr>
                <w:rFonts w:ascii="Arial" w:hAnsi="Arial" w:cs="Arial"/>
                <w:b/>
                <w:sz w:val="24"/>
                <w:szCs w:val="24"/>
              </w:rPr>
              <w:t>.</w:t>
            </w:r>
            <w:r w:rsidR="004F5B48" w:rsidRPr="00461DCA">
              <w:rPr>
                <w:rFonts w:ascii="Arial" w:hAnsi="Arial" w:cs="Arial"/>
                <w:b/>
                <w:sz w:val="24"/>
                <w:szCs w:val="24"/>
              </w:rPr>
              <w:t xml:space="preserve"> </w:t>
            </w:r>
          </w:p>
          <w:p w14:paraId="6D290401" w14:textId="77853E0D" w:rsidR="00653AEC" w:rsidRPr="00461DCA" w:rsidRDefault="00765FE6" w:rsidP="00B91A67">
            <w:pPr>
              <w:pStyle w:val="ListParagraph"/>
              <w:numPr>
                <w:ilvl w:val="0"/>
                <w:numId w:val="25"/>
              </w:numPr>
              <w:jc w:val="both"/>
              <w:rPr>
                <w:rFonts w:ascii="Arial" w:hAnsi="Arial" w:cs="Arial"/>
                <w:sz w:val="24"/>
                <w:szCs w:val="24"/>
              </w:rPr>
            </w:pPr>
            <w:r w:rsidRPr="00461DCA">
              <w:rPr>
                <w:rFonts w:ascii="Arial" w:eastAsia="Calibri" w:hAnsi="Arial" w:cs="Arial"/>
                <w:sz w:val="24"/>
                <w:szCs w:val="24"/>
              </w:rPr>
              <w:t xml:space="preserve">A sustainable model of staffing is required to enable a high standard of Children’s Community services with SBUHB in the most integrated /collaborative </w:t>
            </w:r>
            <w:r w:rsidR="00396018" w:rsidRPr="00461DCA">
              <w:rPr>
                <w:rFonts w:ascii="Arial" w:eastAsia="Calibri" w:hAnsi="Arial" w:cs="Arial"/>
                <w:sz w:val="24"/>
                <w:szCs w:val="24"/>
              </w:rPr>
              <w:t>and efficient</w:t>
            </w:r>
            <w:r w:rsidRPr="00461DCA">
              <w:rPr>
                <w:rFonts w:ascii="Arial" w:eastAsia="Calibri" w:hAnsi="Arial" w:cs="Arial"/>
                <w:sz w:val="24"/>
                <w:szCs w:val="24"/>
              </w:rPr>
              <w:t xml:space="preserve"> way, and which is able to flex for changing demands, in line with </w:t>
            </w:r>
            <w:r w:rsidR="004F467C" w:rsidRPr="00461DCA">
              <w:rPr>
                <w:rFonts w:ascii="Arial" w:eastAsia="Calibri" w:hAnsi="Arial" w:cs="Arial"/>
                <w:sz w:val="24"/>
                <w:szCs w:val="24"/>
              </w:rPr>
              <w:t>SBUHB people</w:t>
            </w:r>
            <w:r w:rsidRPr="00461DCA">
              <w:rPr>
                <w:rFonts w:ascii="Arial" w:eastAsia="Calibri" w:hAnsi="Arial" w:cs="Arial"/>
                <w:sz w:val="24"/>
                <w:szCs w:val="24"/>
              </w:rPr>
              <w:t xml:space="preserve"> strategy 2024-2029. </w:t>
            </w:r>
          </w:p>
        </w:tc>
      </w:tr>
      <w:tr w:rsidR="00762BBE" w:rsidRPr="00461DCA" w14:paraId="6D290409" w14:textId="77777777" w:rsidTr="00C524F7">
        <w:trPr>
          <w:trHeight w:val="97"/>
        </w:trPr>
        <w:tc>
          <w:tcPr>
            <w:tcW w:w="2547" w:type="dxa"/>
            <w:vMerge w:val="restart"/>
          </w:tcPr>
          <w:p w14:paraId="6D290403" w14:textId="77777777" w:rsidR="00762BBE" w:rsidRPr="00461DCA" w:rsidRDefault="00762BBE" w:rsidP="00762BBE">
            <w:pPr>
              <w:rPr>
                <w:rFonts w:ascii="Arial" w:hAnsi="Arial" w:cs="Arial"/>
                <w:b/>
                <w:sz w:val="24"/>
                <w:szCs w:val="24"/>
              </w:rPr>
            </w:pPr>
            <w:r w:rsidRPr="00461DCA">
              <w:rPr>
                <w:rFonts w:ascii="Arial" w:hAnsi="Arial" w:cs="Arial"/>
                <w:b/>
                <w:sz w:val="24"/>
                <w:szCs w:val="24"/>
              </w:rPr>
              <w:t xml:space="preserve">Specific Action Required </w:t>
            </w:r>
          </w:p>
          <w:p w14:paraId="6D290404" w14:textId="77777777" w:rsidR="00762BBE" w:rsidRPr="00461DCA" w:rsidRDefault="00762BBE" w:rsidP="00762BBE">
            <w:pPr>
              <w:rPr>
                <w:rFonts w:ascii="Arial" w:hAnsi="Arial" w:cs="Arial"/>
                <w:b/>
                <w:i/>
                <w:sz w:val="24"/>
                <w:szCs w:val="24"/>
              </w:rPr>
            </w:pPr>
            <w:r w:rsidRPr="00461DCA">
              <w:rPr>
                <w:rFonts w:ascii="Arial" w:hAnsi="Arial" w:cs="Arial"/>
                <w:b/>
                <w:i/>
                <w:sz w:val="24"/>
                <w:szCs w:val="24"/>
              </w:rPr>
              <w:t>(please choose one only)</w:t>
            </w:r>
          </w:p>
        </w:tc>
        <w:tc>
          <w:tcPr>
            <w:tcW w:w="1569" w:type="dxa"/>
            <w:shd w:val="clear" w:color="auto" w:fill="D5DCE4" w:themeFill="text2" w:themeFillTint="33"/>
          </w:tcPr>
          <w:p w14:paraId="6D290405" w14:textId="77777777" w:rsidR="00762BBE" w:rsidRPr="00461DCA" w:rsidRDefault="00762BBE" w:rsidP="00762BBE">
            <w:pPr>
              <w:rPr>
                <w:rFonts w:ascii="Arial" w:hAnsi="Arial" w:cs="Arial"/>
                <w:b/>
                <w:sz w:val="24"/>
                <w:szCs w:val="24"/>
              </w:rPr>
            </w:pPr>
            <w:r w:rsidRPr="00461DCA">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461DCA" w:rsidRDefault="00762BBE" w:rsidP="00762BBE">
            <w:pPr>
              <w:rPr>
                <w:rFonts w:ascii="Arial" w:hAnsi="Arial" w:cs="Arial"/>
                <w:b/>
                <w:sz w:val="24"/>
                <w:szCs w:val="24"/>
              </w:rPr>
            </w:pPr>
            <w:r w:rsidRPr="00461DCA">
              <w:rPr>
                <w:rFonts w:ascii="Arial" w:hAnsi="Arial" w:cs="Arial"/>
                <w:b/>
                <w:sz w:val="24"/>
                <w:szCs w:val="24"/>
              </w:rPr>
              <w:t>Discussion</w:t>
            </w:r>
          </w:p>
        </w:tc>
        <w:tc>
          <w:tcPr>
            <w:tcW w:w="1661" w:type="dxa"/>
            <w:shd w:val="clear" w:color="auto" w:fill="D5DCE4" w:themeFill="text2" w:themeFillTint="33"/>
          </w:tcPr>
          <w:p w14:paraId="6D290407" w14:textId="77777777" w:rsidR="00762BBE" w:rsidRPr="00461DCA" w:rsidRDefault="00762BBE" w:rsidP="00762BBE">
            <w:pPr>
              <w:rPr>
                <w:rFonts w:ascii="Arial" w:hAnsi="Arial" w:cs="Arial"/>
                <w:b/>
                <w:sz w:val="24"/>
                <w:szCs w:val="24"/>
              </w:rPr>
            </w:pPr>
            <w:r w:rsidRPr="00461DCA">
              <w:rPr>
                <w:rFonts w:ascii="Arial" w:hAnsi="Arial" w:cs="Arial"/>
                <w:b/>
                <w:sz w:val="24"/>
                <w:szCs w:val="24"/>
              </w:rPr>
              <w:t>Assurance</w:t>
            </w:r>
          </w:p>
        </w:tc>
        <w:tc>
          <w:tcPr>
            <w:tcW w:w="1567" w:type="dxa"/>
            <w:gridSpan w:val="2"/>
            <w:shd w:val="clear" w:color="auto" w:fill="D5DCE4" w:themeFill="text2" w:themeFillTint="33"/>
          </w:tcPr>
          <w:p w14:paraId="6D290408" w14:textId="77777777" w:rsidR="00762BBE" w:rsidRPr="00461DCA" w:rsidRDefault="00762BBE" w:rsidP="00762BBE">
            <w:pPr>
              <w:rPr>
                <w:rFonts w:ascii="Arial" w:hAnsi="Arial" w:cs="Arial"/>
                <w:b/>
                <w:sz w:val="24"/>
                <w:szCs w:val="24"/>
              </w:rPr>
            </w:pPr>
            <w:r w:rsidRPr="00461DCA">
              <w:rPr>
                <w:rFonts w:ascii="Arial" w:hAnsi="Arial" w:cs="Arial"/>
                <w:b/>
                <w:sz w:val="24"/>
                <w:szCs w:val="24"/>
              </w:rPr>
              <w:t>Approval</w:t>
            </w:r>
          </w:p>
        </w:tc>
      </w:tr>
      <w:tr w:rsidR="00762BBE" w:rsidRPr="00461DCA" w14:paraId="6D29040F" w14:textId="77777777" w:rsidTr="00C524F7">
        <w:trPr>
          <w:trHeight w:val="96"/>
        </w:trPr>
        <w:tc>
          <w:tcPr>
            <w:tcW w:w="2547" w:type="dxa"/>
            <w:vMerge/>
          </w:tcPr>
          <w:p w14:paraId="6D29040A" w14:textId="77777777" w:rsidR="00762BBE" w:rsidRPr="00461DCA" w:rsidRDefault="00762BBE" w:rsidP="00762BBE">
            <w:pPr>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1E3A9E3F" w:rsidR="00762BBE" w:rsidRPr="00461DCA" w:rsidRDefault="003F3739" w:rsidP="00762BBE">
                <w:pPr>
                  <w:ind w:right="96"/>
                  <w:jc w:val="center"/>
                  <w:rPr>
                    <w:rFonts w:ascii="Arial" w:hAnsi="Arial" w:cs="Arial"/>
                    <w:sz w:val="24"/>
                    <w:szCs w:val="24"/>
                  </w:rPr>
                </w:pPr>
                <w:r w:rsidRPr="00461DCA">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461DCA" w:rsidRDefault="00762BBE" w:rsidP="00762BBE">
                <w:pPr>
                  <w:ind w:right="96"/>
                  <w:jc w:val="center"/>
                  <w:rPr>
                    <w:rFonts w:ascii="Arial" w:hAnsi="Arial" w:cs="Arial"/>
                    <w:sz w:val="24"/>
                    <w:szCs w:val="24"/>
                  </w:rPr>
                </w:pPr>
                <w:r w:rsidRPr="00461DCA">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CFE9264" w:rsidR="00762BBE" w:rsidRPr="00461DCA" w:rsidRDefault="003F3739" w:rsidP="00762BBE">
                <w:pPr>
                  <w:ind w:right="96"/>
                  <w:jc w:val="center"/>
                  <w:rPr>
                    <w:rFonts w:ascii="Arial" w:hAnsi="Arial" w:cs="Arial"/>
                    <w:sz w:val="24"/>
                    <w:szCs w:val="24"/>
                  </w:rPr>
                </w:pPr>
                <w:r w:rsidRPr="00461DCA">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67" w:type="dxa"/>
                <w:gridSpan w:val="2"/>
              </w:tcPr>
              <w:p w14:paraId="6D29040E" w14:textId="77777777" w:rsidR="00762BBE" w:rsidRPr="00461DCA" w:rsidRDefault="00F57042" w:rsidP="00762BBE">
                <w:pPr>
                  <w:ind w:right="96"/>
                  <w:jc w:val="center"/>
                  <w:rPr>
                    <w:rFonts w:ascii="Arial" w:hAnsi="Arial" w:cs="Arial"/>
                    <w:sz w:val="24"/>
                    <w:szCs w:val="24"/>
                  </w:rPr>
                </w:pPr>
                <w:r w:rsidRPr="00461DCA">
                  <w:rPr>
                    <w:rFonts w:ascii="Segoe UI Symbol" w:eastAsia="MS Gothic" w:hAnsi="Segoe UI Symbol" w:cs="Segoe UI Symbol"/>
                    <w:sz w:val="24"/>
                    <w:szCs w:val="24"/>
                  </w:rPr>
                  <w:t>☐</w:t>
                </w:r>
              </w:p>
            </w:tc>
          </w:sdtContent>
        </w:sdt>
      </w:tr>
      <w:tr w:rsidR="00762BBE" w:rsidRPr="00461DCA" w14:paraId="6D290418" w14:textId="77777777" w:rsidTr="00C524F7">
        <w:tc>
          <w:tcPr>
            <w:tcW w:w="2547" w:type="dxa"/>
          </w:tcPr>
          <w:p w14:paraId="6D290410" w14:textId="77777777" w:rsidR="00762BBE" w:rsidRPr="00461DCA" w:rsidRDefault="00762BBE" w:rsidP="00762BBE">
            <w:pPr>
              <w:rPr>
                <w:rFonts w:ascii="Arial" w:hAnsi="Arial" w:cs="Arial"/>
                <w:b/>
                <w:sz w:val="24"/>
                <w:szCs w:val="24"/>
              </w:rPr>
            </w:pPr>
            <w:r w:rsidRPr="00461DCA">
              <w:rPr>
                <w:rFonts w:ascii="Arial" w:hAnsi="Arial" w:cs="Arial"/>
                <w:b/>
                <w:sz w:val="24"/>
                <w:szCs w:val="24"/>
              </w:rPr>
              <w:t>Recommendations</w:t>
            </w:r>
          </w:p>
          <w:p w14:paraId="6D290411" w14:textId="77777777" w:rsidR="00762BBE" w:rsidRPr="00461DCA" w:rsidRDefault="00762BBE" w:rsidP="00762BBE">
            <w:pPr>
              <w:rPr>
                <w:rFonts w:ascii="Arial" w:hAnsi="Arial" w:cs="Arial"/>
                <w:b/>
                <w:sz w:val="24"/>
                <w:szCs w:val="24"/>
              </w:rPr>
            </w:pPr>
          </w:p>
        </w:tc>
        <w:tc>
          <w:tcPr>
            <w:tcW w:w="6520" w:type="dxa"/>
            <w:gridSpan w:val="6"/>
          </w:tcPr>
          <w:p w14:paraId="6D290412" w14:textId="781DE422" w:rsidR="00653AEC" w:rsidRPr="00461DCA" w:rsidRDefault="00653AEC" w:rsidP="00653AEC">
            <w:pPr>
              <w:ind w:right="96"/>
              <w:rPr>
                <w:rFonts w:ascii="Arial" w:hAnsi="Arial" w:cs="Arial"/>
                <w:sz w:val="24"/>
                <w:szCs w:val="24"/>
              </w:rPr>
            </w:pPr>
            <w:r w:rsidRPr="00461DCA">
              <w:rPr>
                <w:rFonts w:ascii="Arial" w:hAnsi="Arial" w:cs="Arial"/>
                <w:sz w:val="24"/>
                <w:szCs w:val="24"/>
              </w:rPr>
              <w:t>Members are asked to:</w:t>
            </w:r>
          </w:p>
          <w:p w14:paraId="00A2A597" w14:textId="77777777" w:rsidR="00652119" w:rsidRPr="00461DCA" w:rsidRDefault="00652119" w:rsidP="00652119">
            <w:pPr>
              <w:pStyle w:val="ListParagraph"/>
              <w:numPr>
                <w:ilvl w:val="0"/>
                <w:numId w:val="11"/>
              </w:numPr>
              <w:ind w:right="96"/>
              <w:jc w:val="both"/>
              <w:rPr>
                <w:rFonts w:ascii="Arial" w:hAnsi="Arial" w:cs="Arial"/>
                <w:sz w:val="24"/>
                <w:szCs w:val="24"/>
              </w:rPr>
            </w:pPr>
            <w:r>
              <w:rPr>
                <w:rFonts w:ascii="Arial" w:hAnsi="Arial" w:cs="Arial"/>
                <w:b/>
                <w:bCs/>
                <w:sz w:val="24"/>
                <w:szCs w:val="24"/>
              </w:rPr>
              <w:t>Acknowledge</w:t>
            </w:r>
            <w:r>
              <w:rPr>
                <w:rFonts w:ascii="Arial" w:hAnsi="Arial" w:cs="Arial"/>
                <w:sz w:val="24"/>
                <w:szCs w:val="24"/>
              </w:rPr>
              <w:t xml:space="preserve"> </w:t>
            </w:r>
            <w:r w:rsidRPr="00461DCA">
              <w:rPr>
                <w:rFonts w:ascii="Arial" w:hAnsi="Arial" w:cs="Arial"/>
                <w:sz w:val="24"/>
                <w:szCs w:val="24"/>
              </w:rPr>
              <w:t>the consistent progress and development of the service since the last report in March 2024.</w:t>
            </w:r>
          </w:p>
          <w:p w14:paraId="7AB73BF6" w14:textId="77777777" w:rsidR="00652119" w:rsidRPr="00F12E4C" w:rsidRDefault="00652119" w:rsidP="00652119">
            <w:pPr>
              <w:pStyle w:val="ListParagraph"/>
              <w:numPr>
                <w:ilvl w:val="0"/>
                <w:numId w:val="11"/>
              </w:numPr>
              <w:jc w:val="both"/>
              <w:rPr>
                <w:rFonts w:ascii="Arial" w:hAnsi="Arial" w:cs="Arial"/>
                <w:b/>
                <w:sz w:val="24"/>
                <w:szCs w:val="24"/>
              </w:rPr>
            </w:pPr>
            <w:r>
              <w:rPr>
                <w:rFonts w:ascii="Arial" w:hAnsi="Arial" w:cs="Arial"/>
                <w:b/>
                <w:bCs/>
                <w:sz w:val="24"/>
                <w:szCs w:val="24"/>
              </w:rPr>
              <w:t>Acknowledge</w:t>
            </w:r>
            <w:r w:rsidRPr="00F12E4C">
              <w:rPr>
                <w:rFonts w:ascii="Arial" w:hAnsi="Arial" w:cs="Arial"/>
                <w:sz w:val="24"/>
                <w:szCs w:val="24"/>
              </w:rPr>
              <w:t xml:space="preserve"> the challenges that remain within the service and the mitigation in place</w:t>
            </w:r>
          </w:p>
          <w:p w14:paraId="62844FB7" w14:textId="77777777" w:rsidR="00652119" w:rsidRDefault="00652119" w:rsidP="00652119">
            <w:pPr>
              <w:pStyle w:val="ListParagraph"/>
              <w:numPr>
                <w:ilvl w:val="0"/>
                <w:numId w:val="27"/>
              </w:numPr>
              <w:jc w:val="both"/>
              <w:rPr>
                <w:rFonts w:ascii="Arial" w:eastAsia="Times New Roman" w:hAnsi="Arial" w:cs="Arial"/>
                <w:sz w:val="24"/>
                <w:szCs w:val="24"/>
                <w:lang w:eastAsia="en-GB"/>
              </w:rPr>
            </w:pPr>
            <w:r>
              <w:rPr>
                <w:rFonts w:ascii="Arial" w:hAnsi="Arial" w:cs="Arial"/>
                <w:b/>
                <w:bCs/>
                <w:sz w:val="24"/>
                <w:szCs w:val="24"/>
              </w:rPr>
              <w:t>Acknowledge</w:t>
            </w:r>
            <w:r>
              <w:rPr>
                <w:rFonts w:ascii="Arial" w:eastAsia="Times New Roman" w:hAnsi="Arial" w:cs="Arial"/>
                <w:sz w:val="24"/>
                <w:szCs w:val="24"/>
                <w:lang w:eastAsia="en-GB"/>
              </w:rPr>
              <w:t xml:space="preserve"> </w:t>
            </w:r>
            <w:r w:rsidRPr="00461DCA">
              <w:rPr>
                <w:rFonts w:ascii="Arial" w:eastAsia="Times New Roman" w:hAnsi="Arial" w:cs="Arial"/>
                <w:sz w:val="24"/>
                <w:szCs w:val="24"/>
                <w:lang w:eastAsia="en-GB"/>
              </w:rPr>
              <w:t xml:space="preserve">The service to continue to develop towards a model of care closer to home and work closer with GP clusters and embedment of pathways within general paediatrics to facilitate earlier discharge of children and young people. </w:t>
            </w:r>
          </w:p>
          <w:p w14:paraId="08F314E6" w14:textId="77777777" w:rsidR="00652119" w:rsidRDefault="00652119" w:rsidP="00652119">
            <w:pPr>
              <w:pStyle w:val="ListParagraph"/>
              <w:numPr>
                <w:ilvl w:val="0"/>
                <w:numId w:val="27"/>
              </w:numPr>
              <w:ind w:right="96"/>
              <w:jc w:val="both"/>
              <w:rPr>
                <w:rFonts w:ascii="Arial" w:hAnsi="Arial" w:cs="Arial"/>
                <w:sz w:val="24"/>
                <w:szCs w:val="24"/>
              </w:rPr>
            </w:pPr>
            <w:r>
              <w:rPr>
                <w:rFonts w:ascii="Arial" w:hAnsi="Arial" w:cs="Arial"/>
                <w:b/>
                <w:bCs/>
                <w:sz w:val="24"/>
                <w:szCs w:val="24"/>
              </w:rPr>
              <w:t>Be assured by</w:t>
            </w:r>
            <w:r w:rsidRPr="00461DCA">
              <w:rPr>
                <w:rFonts w:ascii="Arial" w:hAnsi="Arial" w:cs="Arial"/>
                <w:sz w:val="24"/>
                <w:szCs w:val="24"/>
              </w:rPr>
              <w:t xml:space="preserve"> </w:t>
            </w:r>
            <w:r>
              <w:rPr>
                <w:rFonts w:ascii="Arial" w:hAnsi="Arial" w:cs="Arial"/>
                <w:sz w:val="24"/>
                <w:szCs w:val="24"/>
              </w:rPr>
              <w:t>c</w:t>
            </w:r>
            <w:r w:rsidRPr="00461DCA">
              <w:rPr>
                <w:rFonts w:ascii="Arial" w:hAnsi="Arial" w:cs="Arial"/>
                <w:sz w:val="24"/>
                <w:szCs w:val="24"/>
              </w:rPr>
              <w:t>ompletion of all recommendations</w:t>
            </w:r>
          </w:p>
          <w:p w14:paraId="707560DE" w14:textId="77777777" w:rsidR="00652119" w:rsidRPr="00652119" w:rsidRDefault="00652119" w:rsidP="00652119">
            <w:pPr>
              <w:pStyle w:val="ListParagraph"/>
              <w:numPr>
                <w:ilvl w:val="0"/>
                <w:numId w:val="27"/>
              </w:numPr>
              <w:ind w:right="96"/>
              <w:jc w:val="both"/>
              <w:rPr>
                <w:rFonts w:ascii="Arial" w:hAnsi="Arial" w:cs="Arial"/>
                <w:sz w:val="24"/>
                <w:szCs w:val="24"/>
              </w:rPr>
            </w:pPr>
            <w:r>
              <w:rPr>
                <w:rFonts w:ascii="Arial" w:hAnsi="Arial" w:cs="Arial"/>
                <w:b/>
                <w:bCs/>
                <w:sz w:val="24"/>
                <w:szCs w:val="24"/>
              </w:rPr>
              <w:lastRenderedPageBreak/>
              <w:t xml:space="preserve">Be assured by </w:t>
            </w:r>
            <w:r w:rsidRPr="00461DCA">
              <w:rPr>
                <w:rFonts w:ascii="Arial" w:hAnsi="Arial" w:cs="Arial"/>
                <w:sz w:val="24"/>
                <w:szCs w:val="24"/>
              </w:rPr>
              <w:t>the excellent continued progress the community children nursing team have made with robust audit, governance and data capture to give the service group and health board assurance on the delivery of care within the service.</w:t>
            </w:r>
          </w:p>
          <w:p w14:paraId="6D290417" w14:textId="55F40626" w:rsidR="00762BBE" w:rsidRPr="00652119" w:rsidRDefault="00652119" w:rsidP="00652119">
            <w:pPr>
              <w:pStyle w:val="ListParagraph"/>
              <w:numPr>
                <w:ilvl w:val="0"/>
                <w:numId w:val="27"/>
              </w:numPr>
              <w:jc w:val="both"/>
              <w:rPr>
                <w:rFonts w:ascii="Arial" w:eastAsia="Times New Roman" w:hAnsi="Arial" w:cs="Arial"/>
                <w:sz w:val="24"/>
                <w:szCs w:val="24"/>
                <w:lang w:eastAsia="en-GB"/>
              </w:rPr>
            </w:pPr>
            <w:r w:rsidRPr="00F12E4C">
              <w:rPr>
                <w:rFonts w:ascii="Arial" w:eastAsia="Times New Roman" w:hAnsi="Arial" w:cs="Arial"/>
                <w:b/>
                <w:bCs/>
                <w:sz w:val="24"/>
                <w:szCs w:val="24"/>
                <w:lang w:eastAsia="en-GB"/>
              </w:rPr>
              <w:t>A</w:t>
            </w:r>
            <w:r w:rsidR="00F745F7">
              <w:rPr>
                <w:rFonts w:ascii="Arial" w:eastAsia="Times New Roman" w:hAnsi="Arial" w:cs="Arial"/>
                <w:b/>
                <w:bCs/>
                <w:sz w:val="24"/>
                <w:szCs w:val="24"/>
                <w:lang w:eastAsia="en-GB"/>
              </w:rPr>
              <w:t>gree</w:t>
            </w:r>
            <w:r>
              <w:rPr>
                <w:rFonts w:ascii="Arial" w:eastAsia="Times New Roman" w:hAnsi="Arial" w:cs="Arial"/>
                <w:sz w:val="24"/>
                <w:szCs w:val="24"/>
                <w:lang w:eastAsia="en-GB"/>
              </w:rPr>
              <w:t xml:space="preserve"> </w:t>
            </w:r>
            <w:r w:rsidRPr="00461DCA">
              <w:rPr>
                <w:rFonts w:ascii="Arial" w:eastAsia="Times New Roman" w:hAnsi="Arial" w:cs="Arial"/>
                <w:sz w:val="24"/>
                <w:szCs w:val="24"/>
                <w:lang w:eastAsia="en-GB"/>
              </w:rPr>
              <w:t>The committee is requested that the service has a reduced frequency of reporting</w:t>
            </w:r>
            <w:r>
              <w:rPr>
                <w:rFonts w:ascii="Arial" w:eastAsia="Times New Roman" w:hAnsi="Arial" w:cs="Arial"/>
                <w:sz w:val="24"/>
                <w:szCs w:val="24"/>
                <w:lang w:eastAsia="en-GB"/>
              </w:rPr>
              <w:t xml:space="preserve"> in order to </w:t>
            </w:r>
            <w:r w:rsidRPr="00461DCA">
              <w:rPr>
                <w:rFonts w:ascii="Arial" w:eastAsia="Times New Roman" w:hAnsi="Arial" w:cs="Arial"/>
                <w:sz w:val="24"/>
                <w:szCs w:val="24"/>
                <w:lang w:eastAsia="en-GB"/>
              </w:rPr>
              <w:t>revert to service group structures due to sustained improvements</w:t>
            </w:r>
          </w:p>
        </w:tc>
      </w:tr>
    </w:tbl>
    <w:p w14:paraId="6D290419" w14:textId="77777777" w:rsidR="0020539A" w:rsidRPr="00461DCA" w:rsidRDefault="0020539A">
      <w:pPr>
        <w:rPr>
          <w:rFonts w:ascii="Arial" w:hAnsi="Arial" w:cs="Arial"/>
          <w:sz w:val="24"/>
          <w:szCs w:val="24"/>
        </w:rPr>
      </w:pPr>
    </w:p>
    <w:p w14:paraId="768D3D53" w14:textId="77777777" w:rsidR="00F27D49" w:rsidRDefault="00F27D49" w:rsidP="00653AEC">
      <w:pPr>
        <w:spacing w:after="0" w:line="240" w:lineRule="auto"/>
        <w:jc w:val="center"/>
        <w:rPr>
          <w:rFonts w:ascii="Arial" w:hAnsi="Arial" w:cs="Arial"/>
          <w:b/>
          <w:sz w:val="24"/>
          <w:szCs w:val="24"/>
        </w:rPr>
      </w:pPr>
    </w:p>
    <w:p w14:paraId="12367650" w14:textId="77777777" w:rsidR="00652119" w:rsidRDefault="00652119" w:rsidP="00653AEC">
      <w:pPr>
        <w:spacing w:after="0" w:line="240" w:lineRule="auto"/>
        <w:jc w:val="center"/>
        <w:rPr>
          <w:rFonts w:ascii="Arial" w:hAnsi="Arial" w:cs="Arial"/>
          <w:b/>
          <w:sz w:val="24"/>
          <w:szCs w:val="24"/>
        </w:rPr>
      </w:pPr>
    </w:p>
    <w:p w14:paraId="2BFFB471" w14:textId="77777777" w:rsidR="00652119" w:rsidRDefault="00652119" w:rsidP="00653AEC">
      <w:pPr>
        <w:spacing w:after="0" w:line="240" w:lineRule="auto"/>
        <w:jc w:val="center"/>
        <w:rPr>
          <w:rFonts w:ascii="Arial" w:hAnsi="Arial" w:cs="Arial"/>
          <w:b/>
          <w:sz w:val="24"/>
          <w:szCs w:val="24"/>
        </w:rPr>
      </w:pPr>
    </w:p>
    <w:p w14:paraId="7C2BA89B" w14:textId="77777777" w:rsidR="00652119" w:rsidRDefault="00652119" w:rsidP="00653AEC">
      <w:pPr>
        <w:spacing w:after="0" w:line="240" w:lineRule="auto"/>
        <w:jc w:val="center"/>
        <w:rPr>
          <w:rFonts w:ascii="Arial" w:hAnsi="Arial" w:cs="Arial"/>
          <w:b/>
          <w:sz w:val="24"/>
          <w:szCs w:val="24"/>
        </w:rPr>
      </w:pPr>
    </w:p>
    <w:p w14:paraId="68E9B0B2" w14:textId="77777777" w:rsidR="00652119" w:rsidRDefault="00652119" w:rsidP="00653AEC">
      <w:pPr>
        <w:spacing w:after="0" w:line="240" w:lineRule="auto"/>
        <w:jc w:val="center"/>
        <w:rPr>
          <w:rFonts w:ascii="Arial" w:hAnsi="Arial" w:cs="Arial"/>
          <w:b/>
          <w:sz w:val="24"/>
          <w:szCs w:val="24"/>
        </w:rPr>
      </w:pPr>
    </w:p>
    <w:p w14:paraId="125424C8" w14:textId="77777777" w:rsidR="00652119" w:rsidRDefault="00652119" w:rsidP="00653AEC">
      <w:pPr>
        <w:spacing w:after="0" w:line="240" w:lineRule="auto"/>
        <w:jc w:val="center"/>
        <w:rPr>
          <w:rFonts w:ascii="Arial" w:hAnsi="Arial" w:cs="Arial"/>
          <w:b/>
          <w:sz w:val="24"/>
          <w:szCs w:val="24"/>
        </w:rPr>
      </w:pPr>
    </w:p>
    <w:p w14:paraId="2DE9C816" w14:textId="77777777" w:rsidR="00652119" w:rsidRDefault="00652119" w:rsidP="00653AEC">
      <w:pPr>
        <w:spacing w:after="0" w:line="240" w:lineRule="auto"/>
        <w:jc w:val="center"/>
        <w:rPr>
          <w:rFonts w:ascii="Arial" w:hAnsi="Arial" w:cs="Arial"/>
          <w:b/>
          <w:sz w:val="24"/>
          <w:szCs w:val="24"/>
        </w:rPr>
      </w:pPr>
    </w:p>
    <w:p w14:paraId="2F293F4F" w14:textId="77777777" w:rsidR="00652119" w:rsidRDefault="00652119" w:rsidP="00653AEC">
      <w:pPr>
        <w:spacing w:after="0" w:line="240" w:lineRule="auto"/>
        <w:jc w:val="center"/>
        <w:rPr>
          <w:rFonts w:ascii="Arial" w:hAnsi="Arial" w:cs="Arial"/>
          <w:b/>
          <w:sz w:val="24"/>
          <w:szCs w:val="24"/>
        </w:rPr>
      </w:pPr>
    </w:p>
    <w:p w14:paraId="14DA97F4" w14:textId="77777777" w:rsidR="00652119" w:rsidRDefault="00652119" w:rsidP="00653AEC">
      <w:pPr>
        <w:spacing w:after="0" w:line="240" w:lineRule="auto"/>
        <w:jc w:val="center"/>
        <w:rPr>
          <w:rFonts w:ascii="Arial" w:hAnsi="Arial" w:cs="Arial"/>
          <w:b/>
          <w:sz w:val="24"/>
          <w:szCs w:val="24"/>
        </w:rPr>
      </w:pPr>
    </w:p>
    <w:p w14:paraId="3510E03F" w14:textId="77777777" w:rsidR="00652119" w:rsidRDefault="00652119" w:rsidP="00653AEC">
      <w:pPr>
        <w:spacing w:after="0" w:line="240" w:lineRule="auto"/>
        <w:jc w:val="center"/>
        <w:rPr>
          <w:rFonts w:ascii="Arial" w:hAnsi="Arial" w:cs="Arial"/>
          <w:b/>
          <w:sz w:val="24"/>
          <w:szCs w:val="24"/>
        </w:rPr>
      </w:pPr>
    </w:p>
    <w:p w14:paraId="7E149350" w14:textId="77777777" w:rsidR="00652119" w:rsidRDefault="00652119" w:rsidP="00653AEC">
      <w:pPr>
        <w:spacing w:after="0" w:line="240" w:lineRule="auto"/>
        <w:jc w:val="center"/>
        <w:rPr>
          <w:rFonts w:ascii="Arial" w:hAnsi="Arial" w:cs="Arial"/>
          <w:b/>
          <w:sz w:val="24"/>
          <w:szCs w:val="24"/>
        </w:rPr>
      </w:pPr>
    </w:p>
    <w:p w14:paraId="02452F07" w14:textId="77777777" w:rsidR="00652119" w:rsidRDefault="00652119" w:rsidP="00653AEC">
      <w:pPr>
        <w:spacing w:after="0" w:line="240" w:lineRule="auto"/>
        <w:jc w:val="center"/>
        <w:rPr>
          <w:rFonts w:ascii="Arial" w:hAnsi="Arial" w:cs="Arial"/>
          <w:b/>
          <w:sz w:val="24"/>
          <w:szCs w:val="24"/>
        </w:rPr>
      </w:pPr>
    </w:p>
    <w:p w14:paraId="642A142A" w14:textId="77777777" w:rsidR="00652119" w:rsidRDefault="00652119" w:rsidP="00653AEC">
      <w:pPr>
        <w:spacing w:after="0" w:line="240" w:lineRule="auto"/>
        <w:jc w:val="center"/>
        <w:rPr>
          <w:rFonts w:ascii="Arial" w:hAnsi="Arial" w:cs="Arial"/>
          <w:b/>
          <w:sz w:val="24"/>
          <w:szCs w:val="24"/>
        </w:rPr>
      </w:pPr>
    </w:p>
    <w:p w14:paraId="6DA0AF9A" w14:textId="77777777" w:rsidR="00652119" w:rsidRDefault="00652119" w:rsidP="00653AEC">
      <w:pPr>
        <w:spacing w:after="0" w:line="240" w:lineRule="auto"/>
        <w:jc w:val="center"/>
        <w:rPr>
          <w:rFonts w:ascii="Arial" w:hAnsi="Arial" w:cs="Arial"/>
          <w:b/>
          <w:sz w:val="24"/>
          <w:szCs w:val="24"/>
        </w:rPr>
      </w:pPr>
    </w:p>
    <w:p w14:paraId="137A3CE8" w14:textId="77777777" w:rsidR="00652119" w:rsidRDefault="00652119" w:rsidP="00653AEC">
      <w:pPr>
        <w:spacing w:after="0" w:line="240" w:lineRule="auto"/>
        <w:jc w:val="center"/>
        <w:rPr>
          <w:rFonts w:ascii="Arial" w:hAnsi="Arial" w:cs="Arial"/>
          <w:b/>
          <w:sz w:val="24"/>
          <w:szCs w:val="24"/>
        </w:rPr>
      </w:pPr>
    </w:p>
    <w:p w14:paraId="5784B68C" w14:textId="77777777" w:rsidR="00652119" w:rsidRDefault="00652119" w:rsidP="00653AEC">
      <w:pPr>
        <w:spacing w:after="0" w:line="240" w:lineRule="auto"/>
        <w:jc w:val="center"/>
        <w:rPr>
          <w:rFonts w:ascii="Arial" w:hAnsi="Arial" w:cs="Arial"/>
          <w:b/>
          <w:sz w:val="24"/>
          <w:szCs w:val="24"/>
        </w:rPr>
      </w:pPr>
    </w:p>
    <w:p w14:paraId="7ADBC7C5" w14:textId="77777777" w:rsidR="00652119" w:rsidRDefault="00652119" w:rsidP="00653AEC">
      <w:pPr>
        <w:spacing w:after="0" w:line="240" w:lineRule="auto"/>
        <w:jc w:val="center"/>
        <w:rPr>
          <w:rFonts w:ascii="Arial" w:hAnsi="Arial" w:cs="Arial"/>
          <w:b/>
          <w:sz w:val="24"/>
          <w:szCs w:val="24"/>
        </w:rPr>
      </w:pPr>
    </w:p>
    <w:p w14:paraId="78D81E47" w14:textId="77777777" w:rsidR="00652119" w:rsidRDefault="00652119" w:rsidP="00653AEC">
      <w:pPr>
        <w:spacing w:after="0" w:line="240" w:lineRule="auto"/>
        <w:jc w:val="center"/>
        <w:rPr>
          <w:rFonts w:ascii="Arial" w:hAnsi="Arial" w:cs="Arial"/>
          <w:b/>
          <w:sz w:val="24"/>
          <w:szCs w:val="24"/>
        </w:rPr>
      </w:pPr>
    </w:p>
    <w:p w14:paraId="432A977D" w14:textId="77777777" w:rsidR="00652119" w:rsidRDefault="00652119" w:rsidP="00653AEC">
      <w:pPr>
        <w:spacing w:after="0" w:line="240" w:lineRule="auto"/>
        <w:jc w:val="center"/>
        <w:rPr>
          <w:rFonts w:ascii="Arial" w:hAnsi="Arial" w:cs="Arial"/>
          <w:b/>
          <w:sz w:val="24"/>
          <w:szCs w:val="24"/>
        </w:rPr>
      </w:pPr>
    </w:p>
    <w:p w14:paraId="7E1D2776" w14:textId="77777777" w:rsidR="00652119" w:rsidRDefault="00652119" w:rsidP="00653AEC">
      <w:pPr>
        <w:spacing w:after="0" w:line="240" w:lineRule="auto"/>
        <w:jc w:val="center"/>
        <w:rPr>
          <w:rFonts w:ascii="Arial" w:hAnsi="Arial" w:cs="Arial"/>
          <w:b/>
          <w:sz w:val="24"/>
          <w:szCs w:val="24"/>
        </w:rPr>
      </w:pPr>
    </w:p>
    <w:p w14:paraId="23E9B83A" w14:textId="77777777" w:rsidR="00652119" w:rsidRDefault="00652119" w:rsidP="00653AEC">
      <w:pPr>
        <w:spacing w:after="0" w:line="240" w:lineRule="auto"/>
        <w:jc w:val="center"/>
        <w:rPr>
          <w:rFonts w:ascii="Arial" w:hAnsi="Arial" w:cs="Arial"/>
          <w:b/>
          <w:sz w:val="24"/>
          <w:szCs w:val="24"/>
        </w:rPr>
      </w:pPr>
    </w:p>
    <w:p w14:paraId="277A28A0" w14:textId="77777777" w:rsidR="00652119" w:rsidRDefault="00652119" w:rsidP="00653AEC">
      <w:pPr>
        <w:spacing w:after="0" w:line="240" w:lineRule="auto"/>
        <w:jc w:val="center"/>
        <w:rPr>
          <w:rFonts w:ascii="Arial" w:hAnsi="Arial" w:cs="Arial"/>
          <w:b/>
          <w:sz w:val="24"/>
          <w:szCs w:val="24"/>
        </w:rPr>
      </w:pPr>
    </w:p>
    <w:p w14:paraId="740B5346" w14:textId="77777777" w:rsidR="00652119" w:rsidRDefault="00652119" w:rsidP="00653AEC">
      <w:pPr>
        <w:spacing w:after="0" w:line="240" w:lineRule="auto"/>
        <w:jc w:val="center"/>
        <w:rPr>
          <w:rFonts w:ascii="Arial" w:hAnsi="Arial" w:cs="Arial"/>
          <w:b/>
          <w:sz w:val="24"/>
          <w:szCs w:val="24"/>
        </w:rPr>
      </w:pPr>
    </w:p>
    <w:p w14:paraId="519DF841" w14:textId="77777777" w:rsidR="00652119" w:rsidRDefault="00652119" w:rsidP="00653AEC">
      <w:pPr>
        <w:spacing w:after="0" w:line="240" w:lineRule="auto"/>
        <w:jc w:val="center"/>
        <w:rPr>
          <w:rFonts w:ascii="Arial" w:hAnsi="Arial" w:cs="Arial"/>
          <w:b/>
          <w:sz w:val="24"/>
          <w:szCs w:val="24"/>
        </w:rPr>
      </w:pPr>
    </w:p>
    <w:p w14:paraId="0D0D2216" w14:textId="77777777" w:rsidR="00652119" w:rsidRDefault="00652119" w:rsidP="00653AEC">
      <w:pPr>
        <w:spacing w:after="0" w:line="240" w:lineRule="auto"/>
        <w:jc w:val="center"/>
        <w:rPr>
          <w:rFonts w:ascii="Arial" w:hAnsi="Arial" w:cs="Arial"/>
          <w:b/>
          <w:sz w:val="24"/>
          <w:szCs w:val="24"/>
        </w:rPr>
      </w:pPr>
    </w:p>
    <w:p w14:paraId="21F54274" w14:textId="77777777" w:rsidR="00652119" w:rsidRDefault="00652119" w:rsidP="00653AEC">
      <w:pPr>
        <w:spacing w:after="0" w:line="240" w:lineRule="auto"/>
        <w:jc w:val="center"/>
        <w:rPr>
          <w:rFonts w:ascii="Arial" w:hAnsi="Arial" w:cs="Arial"/>
          <w:b/>
          <w:sz w:val="24"/>
          <w:szCs w:val="24"/>
        </w:rPr>
      </w:pPr>
    </w:p>
    <w:p w14:paraId="68B6CCD3" w14:textId="77777777" w:rsidR="00652119" w:rsidRDefault="00652119" w:rsidP="00653AEC">
      <w:pPr>
        <w:spacing w:after="0" w:line="240" w:lineRule="auto"/>
        <w:jc w:val="center"/>
        <w:rPr>
          <w:rFonts w:ascii="Arial" w:hAnsi="Arial" w:cs="Arial"/>
          <w:b/>
          <w:sz w:val="24"/>
          <w:szCs w:val="24"/>
        </w:rPr>
      </w:pPr>
    </w:p>
    <w:p w14:paraId="74843414" w14:textId="77777777" w:rsidR="00652119" w:rsidRDefault="00652119" w:rsidP="00653AEC">
      <w:pPr>
        <w:spacing w:after="0" w:line="240" w:lineRule="auto"/>
        <w:jc w:val="center"/>
        <w:rPr>
          <w:rFonts w:ascii="Arial" w:hAnsi="Arial" w:cs="Arial"/>
          <w:b/>
          <w:sz w:val="24"/>
          <w:szCs w:val="24"/>
        </w:rPr>
      </w:pPr>
    </w:p>
    <w:p w14:paraId="3318B769" w14:textId="77777777" w:rsidR="00652119" w:rsidRDefault="00652119" w:rsidP="00653AEC">
      <w:pPr>
        <w:spacing w:after="0" w:line="240" w:lineRule="auto"/>
        <w:jc w:val="center"/>
        <w:rPr>
          <w:rFonts w:ascii="Arial" w:hAnsi="Arial" w:cs="Arial"/>
          <w:b/>
          <w:sz w:val="24"/>
          <w:szCs w:val="24"/>
        </w:rPr>
      </w:pPr>
    </w:p>
    <w:p w14:paraId="15EB2B1D" w14:textId="77777777" w:rsidR="00652119" w:rsidRDefault="00652119" w:rsidP="00653AEC">
      <w:pPr>
        <w:spacing w:after="0" w:line="240" w:lineRule="auto"/>
        <w:jc w:val="center"/>
        <w:rPr>
          <w:rFonts w:ascii="Arial" w:hAnsi="Arial" w:cs="Arial"/>
          <w:b/>
          <w:sz w:val="24"/>
          <w:szCs w:val="24"/>
        </w:rPr>
      </w:pPr>
    </w:p>
    <w:p w14:paraId="6413A51C" w14:textId="77777777" w:rsidR="00652119" w:rsidRDefault="00652119" w:rsidP="00653AEC">
      <w:pPr>
        <w:spacing w:after="0" w:line="240" w:lineRule="auto"/>
        <w:jc w:val="center"/>
        <w:rPr>
          <w:rFonts w:ascii="Arial" w:hAnsi="Arial" w:cs="Arial"/>
          <w:b/>
          <w:sz w:val="24"/>
          <w:szCs w:val="24"/>
        </w:rPr>
      </w:pPr>
    </w:p>
    <w:p w14:paraId="2A520A96" w14:textId="77777777" w:rsidR="00652119" w:rsidRDefault="00652119" w:rsidP="00653AEC">
      <w:pPr>
        <w:spacing w:after="0" w:line="240" w:lineRule="auto"/>
        <w:jc w:val="center"/>
        <w:rPr>
          <w:rFonts w:ascii="Arial" w:hAnsi="Arial" w:cs="Arial"/>
          <w:b/>
          <w:sz w:val="24"/>
          <w:szCs w:val="24"/>
        </w:rPr>
      </w:pPr>
    </w:p>
    <w:p w14:paraId="75DFBBCF" w14:textId="77777777" w:rsidR="00652119" w:rsidRDefault="00652119" w:rsidP="00653AEC">
      <w:pPr>
        <w:spacing w:after="0" w:line="240" w:lineRule="auto"/>
        <w:jc w:val="center"/>
        <w:rPr>
          <w:rFonts w:ascii="Arial" w:hAnsi="Arial" w:cs="Arial"/>
          <w:b/>
          <w:sz w:val="24"/>
          <w:szCs w:val="24"/>
        </w:rPr>
      </w:pPr>
    </w:p>
    <w:p w14:paraId="3FA27B69" w14:textId="77777777" w:rsidR="00652119" w:rsidRDefault="00652119" w:rsidP="00653AEC">
      <w:pPr>
        <w:spacing w:after="0" w:line="240" w:lineRule="auto"/>
        <w:jc w:val="center"/>
        <w:rPr>
          <w:rFonts w:ascii="Arial" w:hAnsi="Arial" w:cs="Arial"/>
          <w:b/>
          <w:sz w:val="24"/>
          <w:szCs w:val="24"/>
        </w:rPr>
      </w:pPr>
    </w:p>
    <w:p w14:paraId="610C00A0" w14:textId="77777777" w:rsidR="00652119" w:rsidRDefault="00652119" w:rsidP="00653AEC">
      <w:pPr>
        <w:spacing w:after="0" w:line="240" w:lineRule="auto"/>
        <w:jc w:val="center"/>
        <w:rPr>
          <w:rFonts w:ascii="Arial" w:hAnsi="Arial" w:cs="Arial"/>
          <w:b/>
          <w:sz w:val="24"/>
          <w:szCs w:val="24"/>
        </w:rPr>
      </w:pPr>
    </w:p>
    <w:p w14:paraId="7FCBBFD1" w14:textId="77777777" w:rsidR="00652119" w:rsidRDefault="00652119" w:rsidP="00653AEC">
      <w:pPr>
        <w:spacing w:after="0" w:line="240" w:lineRule="auto"/>
        <w:jc w:val="center"/>
        <w:rPr>
          <w:rFonts w:ascii="Arial" w:hAnsi="Arial" w:cs="Arial"/>
          <w:b/>
          <w:sz w:val="24"/>
          <w:szCs w:val="24"/>
        </w:rPr>
      </w:pPr>
    </w:p>
    <w:p w14:paraId="53C09462" w14:textId="77777777" w:rsidR="00652119" w:rsidRDefault="00652119" w:rsidP="00653AEC">
      <w:pPr>
        <w:spacing w:after="0" w:line="240" w:lineRule="auto"/>
        <w:jc w:val="center"/>
        <w:rPr>
          <w:rFonts w:ascii="Arial" w:hAnsi="Arial" w:cs="Arial"/>
          <w:b/>
          <w:sz w:val="24"/>
          <w:szCs w:val="24"/>
        </w:rPr>
      </w:pPr>
    </w:p>
    <w:p w14:paraId="6A002AC6" w14:textId="77777777" w:rsidR="00652119" w:rsidRDefault="00652119" w:rsidP="00653AEC">
      <w:pPr>
        <w:spacing w:after="0" w:line="240" w:lineRule="auto"/>
        <w:jc w:val="center"/>
        <w:rPr>
          <w:rFonts w:ascii="Arial" w:hAnsi="Arial" w:cs="Arial"/>
          <w:b/>
          <w:sz w:val="24"/>
          <w:szCs w:val="24"/>
        </w:rPr>
      </w:pPr>
    </w:p>
    <w:p w14:paraId="7E34C068" w14:textId="77777777" w:rsidR="00652119" w:rsidRDefault="00652119" w:rsidP="00653AEC">
      <w:pPr>
        <w:spacing w:after="0" w:line="240" w:lineRule="auto"/>
        <w:jc w:val="center"/>
        <w:rPr>
          <w:rFonts w:ascii="Arial" w:hAnsi="Arial" w:cs="Arial"/>
          <w:b/>
          <w:sz w:val="24"/>
          <w:szCs w:val="24"/>
        </w:rPr>
      </w:pPr>
    </w:p>
    <w:p w14:paraId="6D29041A" w14:textId="58DD0953" w:rsidR="00653AEC" w:rsidRDefault="00652119" w:rsidP="00653AEC">
      <w:pPr>
        <w:spacing w:after="0" w:line="240" w:lineRule="auto"/>
        <w:jc w:val="center"/>
        <w:rPr>
          <w:rFonts w:ascii="Arial" w:hAnsi="Arial" w:cs="Arial"/>
          <w:b/>
          <w:sz w:val="24"/>
          <w:szCs w:val="24"/>
        </w:rPr>
      </w:pPr>
      <w:r>
        <w:rPr>
          <w:rFonts w:ascii="Arial" w:hAnsi="Arial" w:cs="Arial"/>
          <w:b/>
          <w:sz w:val="24"/>
          <w:szCs w:val="24"/>
        </w:rPr>
        <w:lastRenderedPageBreak/>
        <w:t>Bi-a</w:t>
      </w:r>
      <w:r w:rsidR="004F5B48" w:rsidRPr="00461DCA">
        <w:rPr>
          <w:rFonts w:ascii="Arial" w:hAnsi="Arial" w:cs="Arial"/>
          <w:b/>
          <w:sz w:val="24"/>
          <w:szCs w:val="24"/>
        </w:rPr>
        <w:t>nnual update of Progress of the Children Community Nursing team</w:t>
      </w:r>
    </w:p>
    <w:p w14:paraId="4B05AF57" w14:textId="77777777" w:rsidR="00F27D49" w:rsidRPr="00461DCA" w:rsidRDefault="00F27D49" w:rsidP="00653AEC">
      <w:pPr>
        <w:spacing w:after="0" w:line="240" w:lineRule="auto"/>
        <w:jc w:val="center"/>
        <w:rPr>
          <w:rFonts w:ascii="Arial" w:hAnsi="Arial" w:cs="Arial"/>
          <w:b/>
          <w:sz w:val="24"/>
          <w:szCs w:val="24"/>
        </w:rPr>
      </w:pPr>
    </w:p>
    <w:p w14:paraId="6D29041B" w14:textId="77777777" w:rsidR="00653AEC" w:rsidRPr="00461DCA" w:rsidRDefault="00653AEC" w:rsidP="00653AEC">
      <w:pPr>
        <w:spacing w:after="0" w:line="240" w:lineRule="auto"/>
        <w:jc w:val="center"/>
        <w:rPr>
          <w:rFonts w:ascii="Arial" w:hAnsi="Arial" w:cs="Arial"/>
          <w:b/>
          <w:sz w:val="24"/>
          <w:szCs w:val="24"/>
        </w:rPr>
      </w:pPr>
    </w:p>
    <w:p w14:paraId="6D29041E" w14:textId="179E3DAD" w:rsidR="00653AEC" w:rsidRDefault="00653AEC" w:rsidP="00D40B70">
      <w:pPr>
        <w:pStyle w:val="ListParagraph"/>
        <w:numPr>
          <w:ilvl w:val="0"/>
          <w:numId w:val="1"/>
        </w:numPr>
        <w:spacing w:after="0" w:line="240" w:lineRule="auto"/>
        <w:rPr>
          <w:rFonts w:ascii="Arial" w:hAnsi="Arial" w:cs="Arial"/>
          <w:b/>
          <w:sz w:val="24"/>
          <w:szCs w:val="24"/>
        </w:rPr>
      </w:pPr>
      <w:r w:rsidRPr="00461DCA">
        <w:rPr>
          <w:rFonts w:ascii="Arial" w:hAnsi="Arial" w:cs="Arial"/>
          <w:b/>
          <w:sz w:val="24"/>
          <w:szCs w:val="24"/>
        </w:rPr>
        <w:t>INTRODUCTION</w:t>
      </w:r>
    </w:p>
    <w:p w14:paraId="2CB0CC8C" w14:textId="77777777" w:rsidR="00F27D49" w:rsidRPr="00461DCA" w:rsidRDefault="00F27D49" w:rsidP="00F27D49">
      <w:pPr>
        <w:pStyle w:val="ListParagraph"/>
        <w:spacing w:after="0" w:line="240" w:lineRule="auto"/>
        <w:ind w:left="360"/>
        <w:rPr>
          <w:rFonts w:ascii="Arial" w:hAnsi="Arial" w:cs="Arial"/>
          <w:b/>
          <w:sz w:val="24"/>
          <w:szCs w:val="24"/>
        </w:rPr>
      </w:pPr>
    </w:p>
    <w:p w14:paraId="3ABC2748" w14:textId="52908DFB" w:rsidR="00E35169" w:rsidRPr="00461DCA" w:rsidRDefault="00554D5F" w:rsidP="00C02447">
      <w:pPr>
        <w:spacing w:after="0" w:line="240" w:lineRule="auto"/>
        <w:jc w:val="both"/>
        <w:rPr>
          <w:rFonts w:ascii="Arial" w:hAnsi="Arial" w:cs="Arial"/>
          <w:sz w:val="24"/>
          <w:szCs w:val="24"/>
        </w:rPr>
      </w:pPr>
      <w:r w:rsidRPr="00461DCA">
        <w:rPr>
          <w:rFonts w:ascii="Arial" w:hAnsi="Arial" w:cs="Arial"/>
          <w:sz w:val="24"/>
          <w:szCs w:val="24"/>
        </w:rPr>
        <w:t xml:space="preserve">The purpose of the report is to provide the Quality Safety </w:t>
      </w:r>
      <w:r w:rsidR="005421E7" w:rsidRPr="00461DCA">
        <w:rPr>
          <w:rFonts w:ascii="Arial" w:hAnsi="Arial" w:cs="Arial"/>
          <w:sz w:val="24"/>
          <w:szCs w:val="24"/>
        </w:rPr>
        <w:t>Committee with</w:t>
      </w:r>
      <w:r w:rsidRPr="00461DCA">
        <w:rPr>
          <w:rFonts w:ascii="Arial" w:hAnsi="Arial" w:cs="Arial"/>
          <w:sz w:val="24"/>
          <w:szCs w:val="24"/>
        </w:rPr>
        <w:t xml:space="preserve"> an</w:t>
      </w:r>
      <w:r w:rsidR="004F5B48" w:rsidRPr="00461DCA">
        <w:rPr>
          <w:rFonts w:ascii="Arial" w:hAnsi="Arial" w:cs="Arial"/>
          <w:sz w:val="24"/>
          <w:szCs w:val="24"/>
        </w:rPr>
        <w:t xml:space="preserve"> </w:t>
      </w:r>
      <w:r w:rsidRPr="00461DCA">
        <w:rPr>
          <w:rFonts w:ascii="Arial" w:hAnsi="Arial" w:cs="Arial"/>
          <w:sz w:val="24"/>
          <w:szCs w:val="24"/>
        </w:rPr>
        <w:t xml:space="preserve">update of the </w:t>
      </w:r>
      <w:r w:rsidR="004F5B48" w:rsidRPr="00461DCA">
        <w:rPr>
          <w:rFonts w:ascii="Arial" w:hAnsi="Arial" w:cs="Arial"/>
          <w:sz w:val="24"/>
          <w:szCs w:val="24"/>
        </w:rPr>
        <w:t>continued progre</w:t>
      </w:r>
      <w:r w:rsidRPr="00461DCA">
        <w:rPr>
          <w:rFonts w:ascii="Arial" w:hAnsi="Arial" w:cs="Arial"/>
          <w:sz w:val="24"/>
          <w:szCs w:val="24"/>
        </w:rPr>
        <w:t>ss made</w:t>
      </w:r>
      <w:r w:rsidR="00B91A67" w:rsidRPr="00461DCA">
        <w:rPr>
          <w:rFonts w:ascii="Arial" w:hAnsi="Arial" w:cs="Arial"/>
          <w:sz w:val="24"/>
          <w:szCs w:val="24"/>
        </w:rPr>
        <w:t xml:space="preserve"> and completion of all the 34 </w:t>
      </w:r>
      <w:r w:rsidR="00546A65" w:rsidRPr="00461DCA">
        <w:rPr>
          <w:rFonts w:ascii="Arial" w:hAnsi="Arial" w:cs="Arial"/>
          <w:sz w:val="24"/>
          <w:szCs w:val="24"/>
        </w:rPr>
        <w:t>recommendations f</w:t>
      </w:r>
      <w:r w:rsidR="007B606F" w:rsidRPr="00461DCA">
        <w:rPr>
          <w:rFonts w:ascii="Arial" w:hAnsi="Arial" w:cs="Arial"/>
          <w:sz w:val="24"/>
          <w:szCs w:val="24"/>
        </w:rPr>
        <w:t xml:space="preserve">rom the </w:t>
      </w:r>
      <w:r w:rsidR="007F0F41" w:rsidRPr="00461DCA">
        <w:rPr>
          <w:rFonts w:ascii="Arial" w:hAnsi="Arial" w:cs="Arial"/>
          <w:sz w:val="24"/>
          <w:szCs w:val="24"/>
        </w:rPr>
        <w:t xml:space="preserve">External Review </w:t>
      </w:r>
      <w:r w:rsidR="00C7706A" w:rsidRPr="00461DCA">
        <w:rPr>
          <w:rFonts w:ascii="Arial" w:hAnsi="Arial" w:cs="Arial"/>
          <w:sz w:val="24"/>
          <w:szCs w:val="24"/>
        </w:rPr>
        <w:t>Report</w:t>
      </w:r>
      <w:r w:rsidR="007F0F41" w:rsidRPr="00461DCA">
        <w:rPr>
          <w:rFonts w:ascii="Arial" w:hAnsi="Arial" w:cs="Arial"/>
          <w:sz w:val="24"/>
          <w:szCs w:val="24"/>
        </w:rPr>
        <w:t xml:space="preserve"> commissioned </w:t>
      </w:r>
      <w:r w:rsidR="00C7706A" w:rsidRPr="00461DCA">
        <w:rPr>
          <w:rFonts w:ascii="Arial" w:hAnsi="Arial" w:cs="Arial"/>
          <w:sz w:val="24"/>
          <w:szCs w:val="24"/>
        </w:rPr>
        <w:t>in the autumn of 2020 and also the</w:t>
      </w:r>
      <w:r w:rsidRPr="00461DCA">
        <w:rPr>
          <w:rFonts w:ascii="Arial" w:hAnsi="Arial" w:cs="Arial"/>
          <w:sz w:val="24"/>
          <w:szCs w:val="24"/>
        </w:rPr>
        <w:t xml:space="preserve"> “One Year On” report published in July 2023.</w:t>
      </w:r>
      <w:r w:rsidR="00306ADA" w:rsidRPr="00461DCA">
        <w:rPr>
          <w:rFonts w:ascii="Arial" w:hAnsi="Arial" w:cs="Arial"/>
          <w:sz w:val="24"/>
          <w:szCs w:val="24"/>
        </w:rPr>
        <w:t xml:space="preserve"> Previous reports have been </w:t>
      </w:r>
      <w:r w:rsidR="004F5B48" w:rsidRPr="00461DCA">
        <w:rPr>
          <w:rFonts w:ascii="Arial" w:hAnsi="Arial" w:cs="Arial"/>
          <w:sz w:val="24"/>
          <w:szCs w:val="24"/>
        </w:rPr>
        <w:t xml:space="preserve">provided as way of </w:t>
      </w:r>
      <w:r w:rsidR="00B91A67" w:rsidRPr="00461DCA">
        <w:rPr>
          <w:rFonts w:ascii="Arial" w:hAnsi="Arial" w:cs="Arial"/>
          <w:sz w:val="24"/>
          <w:szCs w:val="24"/>
        </w:rPr>
        <w:t>an update</w:t>
      </w:r>
      <w:r w:rsidR="00306ADA" w:rsidRPr="00461DCA">
        <w:rPr>
          <w:rFonts w:ascii="Arial" w:hAnsi="Arial" w:cs="Arial"/>
          <w:sz w:val="24"/>
          <w:szCs w:val="24"/>
        </w:rPr>
        <w:t xml:space="preserve"> on the progress </w:t>
      </w:r>
      <w:r w:rsidR="00C02447" w:rsidRPr="00461DCA">
        <w:rPr>
          <w:rFonts w:ascii="Arial" w:hAnsi="Arial" w:cs="Arial"/>
          <w:sz w:val="24"/>
          <w:szCs w:val="24"/>
        </w:rPr>
        <w:t xml:space="preserve">against the actions and </w:t>
      </w:r>
      <w:r w:rsidR="004F5B48" w:rsidRPr="00461DCA">
        <w:rPr>
          <w:rFonts w:ascii="Arial" w:hAnsi="Arial" w:cs="Arial"/>
          <w:sz w:val="24"/>
          <w:szCs w:val="24"/>
        </w:rPr>
        <w:t xml:space="preserve">has also </w:t>
      </w:r>
      <w:r w:rsidR="00C02447" w:rsidRPr="00461DCA">
        <w:rPr>
          <w:rFonts w:ascii="Arial" w:hAnsi="Arial" w:cs="Arial"/>
          <w:sz w:val="24"/>
          <w:szCs w:val="24"/>
        </w:rPr>
        <w:t>highlight</w:t>
      </w:r>
      <w:r w:rsidR="004F5B48" w:rsidRPr="00461DCA">
        <w:rPr>
          <w:rFonts w:ascii="Arial" w:hAnsi="Arial" w:cs="Arial"/>
          <w:sz w:val="24"/>
          <w:szCs w:val="24"/>
        </w:rPr>
        <w:t>ed</w:t>
      </w:r>
      <w:r w:rsidR="00C02447" w:rsidRPr="00461DCA">
        <w:rPr>
          <w:rFonts w:ascii="Arial" w:hAnsi="Arial" w:cs="Arial"/>
          <w:sz w:val="24"/>
          <w:szCs w:val="24"/>
        </w:rPr>
        <w:t xml:space="preserve"> the key area where limited or</w:t>
      </w:r>
      <w:r w:rsidR="00B91A67" w:rsidRPr="00461DCA">
        <w:rPr>
          <w:rFonts w:ascii="Arial" w:hAnsi="Arial" w:cs="Arial"/>
          <w:sz w:val="24"/>
          <w:szCs w:val="24"/>
        </w:rPr>
        <w:t xml:space="preserve"> minimal progress</w:t>
      </w:r>
      <w:r w:rsidR="00C02447" w:rsidRPr="00461DCA">
        <w:rPr>
          <w:rFonts w:ascii="Arial" w:hAnsi="Arial" w:cs="Arial"/>
          <w:sz w:val="24"/>
          <w:szCs w:val="24"/>
        </w:rPr>
        <w:t xml:space="preserve"> ha</w:t>
      </w:r>
      <w:r w:rsidR="00B91A67" w:rsidRPr="00461DCA">
        <w:rPr>
          <w:rFonts w:ascii="Arial" w:hAnsi="Arial" w:cs="Arial"/>
          <w:sz w:val="24"/>
          <w:szCs w:val="24"/>
        </w:rPr>
        <w:t>d</w:t>
      </w:r>
      <w:r w:rsidR="00C02447" w:rsidRPr="00461DCA">
        <w:rPr>
          <w:rFonts w:ascii="Arial" w:hAnsi="Arial" w:cs="Arial"/>
          <w:sz w:val="24"/>
          <w:szCs w:val="24"/>
        </w:rPr>
        <w:t xml:space="preserve"> been made against the recommendations </w:t>
      </w:r>
      <w:r w:rsidR="00B91A67" w:rsidRPr="00461DCA">
        <w:rPr>
          <w:rFonts w:ascii="Arial" w:hAnsi="Arial" w:cs="Arial"/>
          <w:sz w:val="24"/>
          <w:szCs w:val="24"/>
        </w:rPr>
        <w:t>of</w:t>
      </w:r>
      <w:r w:rsidR="004F5B48" w:rsidRPr="00461DCA">
        <w:rPr>
          <w:rFonts w:ascii="Arial" w:hAnsi="Arial" w:cs="Arial"/>
          <w:sz w:val="24"/>
          <w:szCs w:val="24"/>
        </w:rPr>
        <w:t xml:space="preserve"> </w:t>
      </w:r>
      <w:r w:rsidR="00B91A67" w:rsidRPr="00461DCA">
        <w:rPr>
          <w:rFonts w:ascii="Arial" w:hAnsi="Arial" w:cs="Arial"/>
          <w:sz w:val="24"/>
          <w:szCs w:val="24"/>
        </w:rPr>
        <w:t xml:space="preserve">the </w:t>
      </w:r>
      <w:r w:rsidR="00F745F7" w:rsidRPr="00461DCA">
        <w:rPr>
          <w:rFonts w:ascii="Arial" w:hAnsi="Arial" w:cs="Arial"/>
          <w:sz w:val="24"/>
          <w:szCs w:val="24"/>
        </w:rPr>
        <w:t>Children’s</w:t>
      </w:r>
      <w:r w:rsidR="00C02447" w:rsidRPr="00461DCA">
        <w:rPr>
          <w:rFonts w:ascii="Arial" w:hAnsi="Arial" w:cs="Arial"/>
          <w:sz w:val="24"/>
          <w:szCs w:val="24"/>
        </w:rPr>
        <w:t xml:space="preserve"> Community Nursing Improvement Plan.</w:t>
      </w:r>
      <w:r w:rsidR="005421E7" w:rsidRPr="00461DCA">
        <w:rPr>
          <w:rFonts w:ascii="Arial" w:hAnsi="Arial" w:cs="Arial"/>
          <w:sz w:val="24"/>
          <w:szCs w:val="24"/>
        </w:rPr>
        <w:t xml:space="preserve"> </w:t>
      </w:r>
    </w:p>
    <w:p w14:paraId="1BF459EF" w14:textId="77777777" w:rsidR="00554D5F" w:rsidRPr="00461DCA" w:rsidRDefault="00554D5F" w:rsidP="00554D5F">
      <w:pPr>
        <w:spacing w:after="0" w:line="240" w:lineRule="auto"/>
        <w:jc w:val="both"/>
        <w:rPr>
          <w:rFonts w:ascii="Arial" w:hAnsi="Arial" w:cs="Arial"/>
          <w:sz w:val="24"/>
          <w:szCs w:val="24"/>
        </w:rPr>
      </w:pPr>
    </w:p>
    <w:p w14:paraId="6D29041F" w14:textId="6D0809DE" w:rsidR="00653AEC" w:rsidRDefault="00653AEC" w:rsidP="00653AEC">
      <w:pPr>
        <w:pStyle w:val="ListParagraph"/>
        <w:numPr>
          <w:ilvl w:val="0"/>
          <w:numId w:val="1"/>
        </w:numPr>
        <w:spacing w:after="0" w:line="240" w:lineRule="auto"/>
        <w:rPr>
          <w:rFonts w:ascii="Arial" w:hAnsi="Arial" w:cs="Arial"/>
          <w:b/>
          <w:sz w:val="24"/>
          <w:szCs w:val="24"/>
        </w:rPr>
      </w:pPr>
      <w:r w:rsidRPr="00461DCA">
        <w:rPr>
          <w:rFonts w:ascii="Arial" w:hAnsi="Arial" w:cs="Arial"/>
          <w:b/>
          <w:sz w:val="24"/>
          <w:szCs w:val="24"/>
        </w:rPr>
        <w:t>BACKGROUND</w:t>
      </w:r>
    </w:p>
    <w:p w14:paraId="686F79BD" w14:textId="77777777" w:rsidR="00F27D49" w:rsidRPr="00461DCA" w:rsidRDefault="00F27D49" w:rsidP="00F27D49">
      <w:pPr>
        <w:pStyle w:val="ListParagraph"/>
        <w:spacing w:after="0" w:line="240" w:lineRule="auto"/>
        <w:ind w:left="360"/>
        <w:rPr>
          <w:rFonts w:ascii="Arial" w:hAnsi="Arial" w:cs="Arial"/>
          <w:b/>
          <w:sz w:val="24"/>
          <w:szCs w:val="24"/>
        </w:rPr>
      </w:pPr>
    </w:p>
    <w:p w14:paraId="1897258E" w14:textId="5369E6D2" w:rsidR="00D337B3" w:rsidRPr="00461DCA" w:rsidRDefault="00D337B3" w:rsidP="00D337B3">
      <w:pPr>
        <w:spacing w:after="0" w:line="271" w:lineRule="auto"/>
        <w:jc w:val="both"/>
        <w:rPr>
          <w:rFonts w:ascii="Arial" w:hAnsi="Arial" w:cs="Arial"/>
          <w:sz w:val="24"/>
          <w:szCs w:val="24"/>
        </w:rPr>
      </w:pPr>
      <w:r w:rsidRPr="00461DCA">
        <w:rPr>
          <w:rFonts w:ascii="Arial" w:hAnsi="Arial" w:cs="Arial"/>
          <w:sz w:val="24"/>
          <w:szCs w:val="24"/>
        </w:rPr>
        <w:t>The Children’s Community Nursing Service team are one of the teams at the forefront of caring for children and young people with complex needs and providing the required level of support for this cohort of families</w:t>
      </w:r>
      <w:r w:rsidR="000E57F9" w:rsidRPr="00461DCA">
        <w:rPr>
          <w:rFonts w:ascii="Arial" w:hAnsi="Arial" w:cs="Arial"/>
          <w:sz w:val="24"/>
          <w:szCs w:val="24"/>
        </w:rPr>
        <w:t xml:space="preserve"> within our community.</w:t>
      </w:r>
      <w:r w:rsidRPr="00461DCA">
        <w:rPr>
          <w:rFonts w:ascii="Arial" w:hAnsi="Arial" w:cs="Arial"/>
          <w:sz w:val="24"/>
          <w:szCs w:val="24"/>
        </w:rPr>
        <w:t xml:space="preserve"> </w:t>
      </w:r>
    </w:p>
    <w:p w14:paraId="68520596" w14:textId="77777777" w:rsidR="00935F8F" w:rsidRPr="00461DCA" w:rsidRDefault="00935F8F" w:rsidP="00D337B3">
      <w:pPr>
        <w:spacing w:after="0" w:line="271" w:lineRule="auto"/>
        <w:jc w:val="both"/>
        <w:rPr>
          <w:rFonts w:ascii="Arial" w:hAnsi="Arial" w:cs="Arial"/>
          <w:sz w:val="24"/>
          <w:szCs w:val="24"/>
        </w:rPr>
      </w:pPr>
    </w:p>
    <w:p w14:paraId="7E5F5C5F" w14:textId="0631E51B" w:rsidR="00935F8F" w:rsidRPr="00461DCA" w:rsidRDefault="00935F8F" w:rsidP="00935F8F">
      <w:pPr>
        <w:spacing w:after="0" w:line="240" w:lineRule="auto"/>
        <w:jc w:val="both"/>
        <w:rPr>
          <w:rFonts w:ascii="Arial" w:hAnsi="Arial" w:cs="Arial"/>
          <w:sz w:val="24"/>
          <w:szCs w:val="24"/>
        </w:rPr>
      </w:pPr>
      <w:r w:rsidRPr="00461DCA">
        <w:rPr>
          <w:rFonts w:ascii="Arial" w:hAnsi="Arial" w:cs="Arial"/>
          <w:sz w:val="24"/>
          <w:szCs w:val="24"/>
        </w:rPr>
        <w:t xml:space="preserve">The review was commissioned in response to concerns raised by families who used the service </w:t>
      </w:r>
      <w:r w:rsidR="00652119" w:rsidRPr="00461DCA">
        <w:rPr>
          <w:rFonts w:ascii="Arial" w:hAnsi="Arial" w:cs="Arial"/>
          <w:sz w:val="24"/>
          <w:szCs w:val="24"/>
        </w:rPr>
        <w:t>and the</w:t>
      </w:r>
      <w:r w:rsidR="000E57F9" w:rsidRPr="00461DCA">
        <w:rPr>
          <w:rFonts w:ascii="Arial" w:hAnsi="Arial" w:cs="Arial"/>
          <w:sz w:val="24"/>
          <w:szCs w:val="24"/>
        </w:rPr>
        <w:t xml:space="preserve"> review was </w:t>
      </w:r>
      <w:r w:rsidRPr="00461DCA">
        <w:rPr>
          <w:rFonts w:ascii="Arial" w:hAnsi="Arial" w:cs="Arial"/>
          <w:sz w:val="24"/>
          <w:szCs w:val="24"/>
        </w:rPr>
        <w:t>undertaken by two external reviewers.  The reviewers had significant experience in providing social care services for families with children and long-term commissioning.</w:t>
      </w:r>
    </w:p>
    <w:p w14:paraId="2B679BE7" w14:textId="77777777" w:rsidR="00935F8F" w:rsidRPr="00461DCA" w:rsidRDefault="00935F8F" w:rsidP="00935F8F">
      <w:pPr>
        <w:spacing w:after="0" w:line="240" w:lineRule="auto"/>
        <w:jc w:val="both"/>
        <w:rPr>
          <w:rFonts w:ascii="Arial" w:hAnsi="Arial" w:cs="Arial"/>
          <w:sz w:val="24"/>
          <w:szCs w:val="24"/>
        </w:rPr>
      </w:pPr>
    </w:p>
    <w:p w14:paraId="40D4BC44" w14:textId="7A5A4DCC" w:rsidR="00935F8F" w:rsidRPr="00461DCA" w:rsidRDefault="004F5B48" w:rsidP="004F5B48">
      <w:pPr>
        <w:spacing w:after="0" w:line="240" w:lineRule="auto"/>
        <w:jc w:val="both"/>
        <w:rPr>
          <w:rFonts w:ascii="Arial" w:hAnsi="Arial" w:cs="Arial"/>
          <w:sz w:val="24"/>
          <w:szCs w:val="24"/>
        </w:rPr>
      </w:pPr>
      <w:r w:rsidRPr="00461DCA">
        <w:rPr>
          <w:rFonts w:ascii="Arial" w:hAnsi="Arial" w:cs="Arial"/>
          <w:sz w:val="24"/>
          <w:szCs w:val="24"/>
        </w:rPr>
        <w:t xml:space="preserve">The key areas of concern highlighted in 2019 included: </w:t>
      </w:r>
      <w:r w:rsidR="00935F8F" w:rsidRPr="00461DCA">
        <w:rPr>
          <w:rFonts w:ascii="Arial" w:hAnsi="Arial" w:cs="Arial"/>
          <w:sz w:val="24"/>
          <w:szCs w:val="24"/>
        </w:rPr>
        <w:t xml:space="preserve"> </w:t>
      </w:r>
    </w:p>
    <w:p w14:paraId="3C476441" w14:textId="77777777" w:rsidR="00935F8F" w:rsidRPr="00461DCA" w:rsidRDefault="00935F8F" w:rsidP="004F5B48">
      <w:pPr>
        <w:spacing w:after="0" w:line="240" w:lineRule="auto"/>
        <w:jc w:val="both"/>
        <w:rPr>
          <w:rFonts w:ascii="Arial" w:hAnsi="Arial" w:cs="Arial"/>
          <w:sz w:val="24"/>
          <w:szCs w:val="24"/>
        </w:rPr>
      </w:pPr>
    </w:p>
    <w:p w14:paraId="19DDEC81" w14:textId="77777777" w:rsidR="00935F8F" w:rsidRPr="00461DCA" w:rsidRDefault="00935F8F" w:rsidP="004F5B48">
      <w:pPr>
        <w:pStyle w:val="ListParagraph"/>
        <w:numPr>
          <w:ilvl w:val="0"/>
          <w:numId w:val="11"/>
        </w:numPr>
        <w:jc w:val="both"/>
        <w:rPr>
          <w:rFonts w:ascii="Arial" w:hAnsi="Arial" w:cs="Arial"/>
          <w:sz w:val="24"/>
          <w:szCs w:val="24"/>
        </w:rPr>
      </w:pPr>
      <w:r w:rsidRPr="00461DCA">
        <w:rPr>
          <w:rFonts w:ascii="Arial" w:hAnsi="Arial" w:cs="Arial"/>
          <w:sz w:val="24"/>
          <w:szCs w:val="24"/>
        </w:rPr>
        <w:t>Lack of clear team governance structures with concerns being managed internally with no robust consistent process in place;</w:t>
      </w:r>
    </w:p>
    <w:p w14:paraId="71C6D100" w14:textId="77777777" w:rsidR="00935F8F" w:rsidRPr="00461DCA" w:rsidRDefault="00935F8F" w:rsidP="004F5B48">
      <w:pPr>
        <w:pStyle w:val="ListParagraph"/>
        <w:numPr>
          <w:ilvl w:val="0"/>
          <w:numId w:val="11"/>
        </w:numPr>
        <w:jc w:val="both"/>
        <w:rPr>
          <w:rFonts w:ascii="Arial" w:hAnsi="Arial" w:cs="Arial"/>
          <w:sz w:val="24"/>
          <w:szCs w:val="24"/>
        </w:rPr>
      </w:pPr>
      <w:r w:rsidRPr="00461DCA">
        <w:rPr>
          <w:rFonts w:ascii="Arial" w:hAnsi="Arial" w:cs="Arial"/>
          <w:sz w:val="24"/>
          <w:szCs w:val="24"/>
        </w:rPr>
        <w:t>The service model for the children’s community nursing focused primarily on continuing care and not the delivery of the wider community provision of care;</w:t>
      </w:r>
    </w:p>
    <w:p w14:paraId="734CD96B" w14:textId="77777777" w:rsidR="00935F8F" w:rsidRPr="00461DCA" w:rsidRDefault="00935F8F" w:rsidP="004F5B48">
      <w:pPr>
        <w:pStyle w:val="ListParagraph"/>
        <w:numPr>
          <w:ilvl w:val="0"/>
          <w:numId w:val="11"/>
        </w:numPr>
        <w:jc w:val="both"/>
        <w:rPr>
          <w:rFonts w:ascii="Arial" w:hAnsi="Arial" w:cs="Arial"/>
          <w:sz w:val="24"/>
          <w:szCs w:val="24"/>
        </w:rPr>
      </w:pPr>
      <w:r w:rsidRPr="00461DCA">
        <w:rPr>
          <w:rFonts w:ascii="Arial" w:hAnsi="Arial" w:cs="Arial"/>
          <w:sz w:val="24"/>
          <w:szCs w:val="24"/>
        </w:rPr>
        <w:t>Limited evidence of the team working in partnership with families.</w:t>
      </w:r>
    </w:p>
    <w:p w14:paraId="663DD7C7" w14:textId="77777777" w:rsidR="00935F8F" w:rsidRPr="00461DCA" w:rsidRDefault="00935F8F" w:rsidP="004F5B48">
      <w:pPr>
        <w:pStyle w:val="ListParagraph"/>
        <w:numPr>
          <w:ilvl w:val="0"/>
          <w:numId w:val="11"/>
        </w:numPr>
        <w:jc w:val="both"/>
        <w:rPr>
          <w:rFonts w:ascii="Arial" w:hAnsi="Arial" w:cs="Arial"/>
          <w:sz w:val="24"/>
          <w:szCs w:val="24"/>
        </w:rPr>
      </w:pPr>
      <w:r w:rsidRPr="00461DCA">
        <w:rPr>
          <w:rFonts w:ascii="Arial" w:hAnsi="Arial" w:cs="Arial"/>
          <w:sz w:val="24"/>
          <w:szCs w:val="24"/>
        </w:rPr>
        <w:t>The culture of care was identified as being complex with what appeared to be an inflexible leadership style.</w:t>
      </w:r>
    </w:p>
    <w:p w14:paraId="6D8BDB83" w14:textId="7EA9BEE3" w:rsidR="00935F8F" w:rsidRPr="00461DCA" w:rsidRDefault="00935F8F" w:rsidP="004F5B48">
      <w:pPr>
        <w:spacing w:after="0" w:line="271" w:lineRule="auto"/>
        <w:jc w:val="both"/>
        <w:rPr>
          <w:rFonts w:ascii="Arial" w:hAnsi="Arial" w:cs="Arial"/>
          <w:sz w:val="24"/>
          <w:szCs w:val="24"/>
        </w:rPr>
      </w:pPr>
      <w:r w:rsidRPr="00461DCA">
        <w:rPr>
          <w:rFonts w:ascii="Arial" w:hAnsi="Arial" w:cs="Arial"/>
          <w:sz w:val="24"/>
          <w:szCs w:val="24"/>
        </w:rPr>
        <w:t>A final External Review Report with 34 Recommendations was submitted to the Health Board (HB) in October 2021.</w:t>
      </w:r>
      <w:r w:rsidR="00F82F2A" w:rsidRPr="00461DCA">
        <w:rPr>
          <w:rFonts w:ascii="Arial" w:hAnsi="Arial" w:cs="Arial"/>
          <w:sz w:val="24"/>
          <w:szCs w:val="24"/>
        </w:rPr>
        <w:t xml:space="preserve"> The executive summary of the report is attached as Appendix 1. </w:t>
      </w:r>
      <w:r w:rsidRPr="00461DCA">
        <w:rPr>
          <w:rFonts w:ascii="Arial" w:hAnsi="Arial" w:cs="Arial"/>
          <w:sz w:val="24"/>
          <w:szCs w:val="24"/>
        </w:rPr>
        <w:t xml:space="preserve">All 34 recommendations have been completed. </w:t>
      </w:r>
      <w:r w:rsidR="000E57F9" w:rsidRPr="00461DCA">
        <w:rPr>
          <w:rFonts w:ascii="Arial" w:hAnsi="Arial" w:cs="Arial"/>
          <w:sz w:val="24"/>
          <w:szCs w:val="24"/>
        </w:rPr>
        <w:t xml:space="preserve"> The p</w:t>
      </w:r>
      <w:r w:rsidRPr="00461DCA">
        <w:rPr>
          <w:rFonts w:ascii="Arial" w:hAnsi="Arial" w:cs="Arial"/>
          <w:sz w:val="24"/>
          <w:szCs w:val="24"/>
        </w:rPr>
        <w:t xml:space="preserve">revious report informed the Committee of three areas that had remained amber these are now green as progress has been made in all </w:t>
      </w:r>
      <w:r w:rsidR="00065C28" w:rsidRPr="00461DCA">
        <w:rPr>
          <w:rFonts w:ascii="Arial" w:hAnsi="Arial" w:cs="Arial"/>
          <w:sz w:val="24"/>
          <w:szCs w:val="24"/>
        </w:rPr>
        <w:t>areas</w:t>
      </w:r>
      <w:r w:rsidRPr="00461DCA">
        <w:rPr>
          <w:rFonts w:ascii="Arial" w:hAnsi="Arial" w:cs="Arial"/>
          <w:sz w:val="24"/>
          <w:szCs w:val="24"/>
        </w:rPr>
        <w:t xml:space="preserve">. </w:t>
      </w:r>
      <w:r w:rsidR="004F5B48" w:rsidRPr="00461DCA">
        <w:rPr>
          <w:rFonts w:ascii="Arial" w:hAnsi="Arial" w:cs="Arial"/>
          <w:sz w:val="24"/>
          <w:szCs w:val="24"/>
        </w:rPr>
        <w:t xml:space="preserve">An update of actions completed can be seen within the table overleaf. </w:t>
      </w:r>
      <w:r w:rsidR="000E57F9" w:rsidRPr="00461DCA">
        <w:rPr>
          <w:rFonts w:ascii="Arial" w:hAnsi="Arial" w:cs="Arial"/>
          <w:sz w:val="24"/>
          <w:szCs w:val="24"/>
        </w:rPr>
        <w:t>The focus of the “One Year on Review” was on identifying key areas of strength, progression and improvement to build on, and areas of potential risk, where further action might be recommended.</w:t>
      </w:r>
    </w:p>
    <w:p w14:paraId="744AA457" w14:textId="77777777" w:rsidR="00FB6E51" w:rsidRPr="00461DCA" w:rsidRDefault="00FB6E51" w:rsidP="00935F8F">
      <w:pPr>
        <w:rPr>
          <w:rFonts w:ascii="Arial" w:hAnsi="Arial" w:cs="Arial"/>
          <w:sz w:val="24"/>
          <w:szCs w:val="24"/>
        </w:rPr>
      </w:pPr>
    </w:p>
    <w:p w14:paraId="28A5FE91" w14:textId="77777777" w:rsidR="004F5B48" w:rsidRPr="00461DCA" w:rsidRDefault="004F5B48" w:rsidP="00935F8F">
      <w:pPr>
        <w:rPr>
          <w:rFonts w:ascii="Arial" w:hAnsi="Arial" w:cs="Arial"/>
          <w:sz w:val="24"/>
          <w:szCs w:val="24"/>
        </w:rPr>
      </w:pPr>
    </w:p>
    <w:p w14:paraId="0DA03860" w14:textId="5CAB38A6" w:rsidR="004F5B48" w:rsidRPr="00461DCA" w:rsidRDefault="004F5B48" w:rsidP="00935F8F">
      <w:pPr>
        <w:rPr>
          <w:rFonts w:ascii="Arial" w:hAnsi="Arial" w:cs="Arial"/>
          <w:sz w:val="24"/>
          <w:szCs w:val="24"/>
        </w:rPr>
      </w:pPr>
    </w:p>
    <w:p w14:paraId="2FA91F08" w14:textId="061850E0" w:rsidR="00C524F7" w:rsidRPr="00461DCA" w:rsidRDefault="00C524F7" w:rsidP="00935F8F">
      <w:pPr>
        <w:rPr>
          <w:rFonts w:ascii="Arial" w:hAnsi="Arial" w:cs="Arial"/>
          <w:sz w:val="24"/>
          <w:szCs w:val="24"/>
        </w:rPr>
      </w:pPr>
    </w:p>
    <w:tbl>
      <w:tblPr>
        <w:tblStyle w:val="TableGrid"/>
        <w:tblW w:w="9356" w:type="dxa"/>
        <w:tblInd w:w="-147" w:type="dxa"/>
        <w:tblLook w:val="04A0" w:firstRow="1" w:lastRow="0" w:firstColumn="1" w:lastColumn="0" w:noHBand="0" w:noVBand="1"/>
      </w:tblPr>
      <w:tblGrid>
        <w:gridCol w:w="1183"/>
        <w:gridCol w:w="2688"/>
        <w:gridCol w:w="2843"/>
        <w:gridCol w:w="2642"/>
      </w:tblGrid>
      <w:tr w:rsidR="0044631E" w:rsidRPr="00461DCA" w14:paraId="05295B60" w14:textId="77777777" w:rsidTr="00C524F7">
        <w:tc>
          <w:tcPr>
            <w:tcW w:w="1183" w:type="dxa"/>
          </w:tcPr>
          <w:p w14:paraId="63D062AE" w14:textId="77777777" w:rsidR="0044631E" w:rsidRPr="00461DCA" w:rsidRDefault="0044631E" w:rsidP="0047135A">
            <w:pPr>
              <w:rPr>
                <w:rFonts w:ascii="Arial" w:hAnsi="Arial" w:cs="Arial"/>
                <w:sz w:val="20"/>
                <w:szCs w:val="20"/>
              </w:rPr>
            </w:pPr>
            <w:r w:rsidRPr="00461DCA">
              <w:rPr>
                <w:rFonts w:ascii="Arial" w:hAnsi="Arial" w:cs="Arial"/>
                <w:b/>
                <w:sz w:val="20"/>
                <w:szCs w:val="20"/>
              </w:rPr>
              <w:lastRenderedPageBreak/>
              <w:t>Action</w:t>
            </w:r>
          </w:p>
        </w:tc>
        <w:tc>
          <w:tcPr>
            <w:tcW w:w="2688" w:type="dxa"/>
          </w:tcPr>
          <w:p w14:paraId="4C66AA31" w14:textId="77777777" w:rsidR="0044631E" w:rsidRPr="00461DCA" w:rsidRDefault="0044631E" w:rsidP="0047135A">
            <w:pPr>
              <w:rPr>
                <w:rFonts w:ascii="Arial" w:hAnsi="Arial" w:cs="Arial"/>
                <w:sz w:val="20"/>
                <w:szCs w:val="20"/>
              </w:rPr>
            </w:pPr>
            <w:r w:rsidRPr="00461DCA">
              <w:rPr>
                <w:rFonts w:ascii="Arial" w:hAnsi="Arial" w:cs="Arial"/>
                <w:b/>
                <w:sz w:val="20"/>
                <w:szCs w:val="20"/>
              </w:rPr>
              <w:t xml:space="preserve">Progress to date </w:t>
            </w:r>
          </w:p>
        </w:tc>
        <w:tc>
          <w:tcPr>
            <w:tcW w:w="2843" w:type="dxa"/>
          </w:tcPr>
          <w:p w14:paraId="199BF2BE" w14:textId="77777777" w:rsidR="0044631E" w:rsidRPr="00461DCA" w:rsidRDefault="0044631E" w:rsidP="0047135A">
            <w:pPr>
              <w:rPr>
                <w:rFonts w:ascii="Arial" w:hAnsi="Arial" w:cs="Arial"/>
                <w:b/>
                <w:sz w:val="20"/>
                <w:szCs w:val="20"/>
              </w:rPr>
            </w:pPr>
            <w:r w:rsidRPr="00461DCA">
              <w:rPr>
                <w:rFonts w:ascii="Arial" w:hAnsi="Arial" w:cs="Arial"/>
                <w:b/>
                <w:sz w:val="20"/>
                <w:szCs w:val="20"/>
              </w:rPr>
              <w:t>Further action required</w:t>
            </w:r>
          </w:p>
        </w:tc>
        <w:tc>
          <w:tcPr>
            <w:tcW w:w="2642" w:type="dxa"/>
          </w:tcPr>
          <w:p w14:paraId="0EBC2DCE" w14:textId="77777777" w:rsidR="0044631E" w:rsidRPr="00461DCA" w:rsidRDefault="0044631E" w:rsidP="0047135A">
            <w:pPr>
              <w:rPr>
                <w:rFonts w:ascii="Arial" w:hAnsi="Arial" w:cs="Arial"/>
                <w:b/>
                <w:sz w:val="20"/>
                <w:szCs w:val="20"/>
              </w:rPr>
            </w:pPr>
            <w:r w:rsidRPr="00461DCA">
              <w:rPr>
                <w:rFonts w:ascii="Arial" w:hAnsi="Arial" w:cs="Arial"/>
                <w:b/>
                <w:sz w:val="20"/>
                <w:szCs w:val="20"/>
              </w:rPr>
              <w:t>Mitigation</w:t>
            </w:r>
          </w:p>
        </w:tc>
      </w:tr>
      <w:tr w:rsidR="0044631E" w:rsidRPr="00461DCA" w14:paraId="137F6081" w14:textId="77777777" w:rsidTr="00C524F7">
        <w:tc>
          <w:tcPr>
            <w:tcW w:w="1183" w:type="dxa"/>
            <w:shd w:val="clear" w:color="auto" w:fill="00B050"/>
          </w:tcPr>
          <w:p w14:paraId="1EA31B2A" w14:textId="77777777" w:rsidR="0044631E" w:rsidRPr="00461DCA" w:rsidRDefault="0044631E" w:rsidP="0047135A">
            <w:pPr>
              <w:rPr>
                <w:rFonts w:ascii="Arial" w:hAnsi="Arial" w:cs="Arial"/>
                <w:sz w:val="20"/>
                <w:szCs w:val="20"/>
              </w:rPr>
            </w:pPr>
            <w:r w:rsidRPr="00461DCA">
              <w:rPr>
                <w:rFonts w:ascii="Arial" w:hAnsi="Arial" w:cs="Arial"/>
                <w:sz w:val="20"/>
                <w:szCs w:val="20"/>
              </w:rPr>
              <w:t>Multi agency working &amp; pathways</w:t>
            </w:r>
          </w:p>
        </w:tc>
        <w:tc>
          <w:tcPr>
            <w:tcW w:w="2688" w:type="dxa"/>
            <w:shd w:val="clear" w:color="auto" w:fill="00B050"/>
          </w:tcPr>
          <w:p w14:paraId="7255D0F4" w14:textId="2D75C35B" w:rsidR="0044631E" w:rsidRPr="00461DCA" w:rsidRDefault="0044631E" w:rsidP="0047135A">
            <w:pPr>
              <w:rPr>
                <w:rFonts w:ascii="Arial" w:hAnsi="Arial" w:cs="Arial"/>
                <w:sz w:val="20"/>
                <w:szCs w:val="20"/>
              </w:rPr>
            </w:pPr>
            <w:r w:rsidRPr="00461DCA">
              <w:rPr>
                <w:rFonts w:ascii="Arial" w:hAnsi="Arial" w:cs="Arial"/>
                <w:sz w:val="20"/>
                <w:szCs w:val="20"/>
              </w:rPr>
              <w:t xml:space="preserve">Current </w:t>
            </w:r>
            <w:r w:rsidR="00F745F7" w:rsidRPr="00461DCA">
              <w:rPr>
                <w:rFonts w:ascii="Arial" w:hAnsi="Arial" w:cs="Arial"/>
                <w:sz w:val="20"/>
                <w:szCs w:val="20"/>
              </w:rPr>
              <w:t>Children’s</w:t>
            </w:r>
            <w:r w:rsidRPr="00461DCA">
              <w:rPr>
                <w:rFonts w:ascii="Arial" w:hAnsi="Arial" w:cs="Arial"/>
                <w:sz w:val="20"/>
                <w:szCs w:val="20"/>
              </w:rPr>
              <w:t xml:space="preserve"> Service Review has influenced</w:t>
            </w:r>
          </w:p>
          <w:p w14:paraId="613E1168" w14:textId="6FDC6C61" w:rsidR="0044631E" w:rsidRPr="00461DCA" w:rsidRDefault="0044631E" w:rsidP="0047135A">
            <w:pPr>
              <w:rPr>
                <w:rFonts w:ascii="Arial" w:hAnsi="Arial" w:cs="Arial"/>
                <w:sz w:val="20"/>
                <w:szCs w:val="20"/>
              </w:rPr>
            </w:pPr>
            <w:r w:rsidRPr="00461DCA">
              <w:rPr>
                <w:rFonts w:ascii="Arial" w:hAnsi="Arial" w:cs="Arial"/>
                <w:sz w:val="20"/>
                <w:szCs w:val="20"/>
              </w:rPr>
              <w:t xml:space="preserve">West Glamorgan Governance </w:t>
            </w:r>
            <w:r w:rsidR="005E2571" w:rsidRPr="00461DCA">
              <w:rPr>
                <w:rFonts w:ascii="Arial" w:hAnsi="Arial" w:cs="Arial"/>
                <w:sz w:val="20"/>
                <w:szCs w:val="20"/>
              </w:rPr>
              <w:t>Change this</w:t>
            </w:r>
            <w:r w:rsidRPr="00461DCA">
              <w:rPr>
                <w:rFonts w:ascii="Arial" w:hAnsi="Arial" w:cs="Arial"/>
                <w:sz w:val="20"/>
                <w:szCs w:val="20"/>
              </w:rPr>
              <w:t xml:space="preserve"> has informed the Children Programme</w:t>
            </w:r>
          </w:p>
          <w:p w14:paraId="252EAADC" w14:textId="77777777" w:rsidR="0044631E" w:rsidRPr="00461DCA" w:rsidRDefault="0044631E" w:rsidP="0047135A">
            <w:pPr>
              <w:rPr>
                <w:rFonts w:ascii="Arial" w:hAnsi="Arial" w:cs="Arial"/>
                <w:sz w:val="20"/>
                <w:szCs w:val="20"/>
              </w:rPr>
            </w:pPr>
            <w:r w:rsidRPr="00461DCA">
              <w:rPr>
                <w:rFonts w:ascii="Arial" w:hAnsi="Arial" w:cs="Arial"/>
                <w:sz w:val="20"/>
                <w:szCs w:val="20"/>
              </w:rPr>
              <w:t>West Glam RPB CYP Programme</w:t>
            </w:r>
          </w:p>
          <w:p w14:paraId="37700CD1" w14:textId="1BA31D59" w:rsidR="00610487" w:rsidRPr="00461DCA" w:rsidRDefault="0044631E" w:rsidP="00610487">
            <w:pPr>
              <w:rPr>
                <w:rFonts w:ascii="Arial" w:hAnsi="Arial" w:cs="Arial"/>
                <w:sz w:val="20"/>
                <w:szCs w:val="20"/>
              </w:rPr>
            </w:pPr>
            <w:r w:rsidRPr="00461DCA">
              <w:rPr>
                <w:rFonts w:ascii="Arial" w:hAnsi="Arial" w:cs="Arial"/>
                <w:sz w:val="20"/>
                <w:szCs w:val="20"/>
              </w:rPr>
              <w:t xml:space="preserve">Complex care work is being picked up as part of the safe accommodation. </w:t>
            </w:r>
          </w:p>
          <w:p w14:paraId="45D44874" w14:textId="7B01151B" w:rsidR="00610487" w:rsidRPr="00461DCA" w:rsidRDefault="006E2FBE" w:rsidP="00610487">
            <w:pPr>
              <w:rPr>
                <w:rFonts w:ascii="Arial" w:hAnsi="Arial" w:cs="Arial"/>
                <w:sz w:val="20"/>
                <w:szCs w:val="20"/>
              </w:rPr>
            </w:pPr>
            <w:r w:rsidRPr="00461DCA">
              <w:rPr>
                <w:rFonts w:ascii="Arial" w:hAnsi="Arial" w:cs="Arial"/>
                <w:sz w:val="20"/>
                <w:szCs w:val="20"/>
              </w:rPr>
              <w:t xml:space="preserve">DHON and the team part of </w:t>
            </w:r>
            <w:r w:rsidR="00C943A3" w:rsidRPr="00461DCA">
              <w:rPr>
                <w:rFonts w:ascii="Arial" w:hAnsi="Arial" w:cs="Arial"/>
                <w:sz w:val="20"/>
                <w:szCs w:val="20"/>
              </w:rPr>
              <w:t>Celebrating</w:t>
            </w:r>
            <w:r w:rsidRPr="00461DCA">
              <w:rPr>
                <w:rFonts w:ascii="Arial" w:hAnsi="Arial" w:cs="Arial"/>
                <w:sz w:val="20"/>
                <w:szCs w:val="20"/>
              </w:rPr>
              <w:t xml:space="preserve"> the National Vision for Children and Young People with Leaning Disability in </w:t>
            </w:r>
            <w:r w:rsidR="004979FB" w:rsidRPr="00461DCA">
              <w:rPr>
                <w:rFonts w:ascii="Arial" w:hAnsi="Arial" w:cs="Arial"/>
                <w:sz w:val="20"/>
                <w:szCs w:val="20"/>
              </w:rPr>
              <w:t>Wales.</w:t>
            </w:r>
          </w:p>
          <w:p w14:paraId="48D238DF" w14:textId="6E8DAEE7" w:rsidR="001679BF" w:rsidRPr="00461DCA" w:rsidRDefault="001679BF" w:rsidP="00610487">
            <w:pPr>
              <w:rPr>
                <w:rFonts w:ascii="Arial" w:hAnsi="Arial" w:cs="Arial"/>
                <w:sz w:val="20"/>
                <w:szCs w:val="20"/>
              </w:rPr>
            </w:pPr>
            <w:r w:rsidRPr="00461DCA">
              <w:rPr>
                <w:rFonts w:ascii="Arial" w:hAnsi="Arial" w:cs="Arial"/>
                <w:sz w:val="20"/>
                <w:szCs w:val="20"/>
              </w:rPr>
              <w:t xml:space="preserve">Healthy Child Wales </w:t>
            </w:r>
            <w:r w:rsidR="004979FB" w:rsidRPr="00461DCA">
              <w:rPr>
                <w:rFonts w:ascii="Arial" w:hAnsi="Arial" w:cs="Arial"/>
                <w:sz w:val="20"/>
                <w:szCs w:val="20"/>
              </w:rPr>
              <w:t xml:space="preserve">Implementation </w:t>
            </w:r>
            <w:r w:rsidR="00F745F7" w:rsidRPr="00461DCA">
              <w:rPr>
                <w:rFonts w:ascii="Arial" w:hAnsi="Arial" w:cs="Arial"/>
                <w:sz w:val="20"/>
                <w:szCs w:val="20"/>
              </w:rPr>
              <w:t>Board. (Appendix</w:t>
            </w:r>
            <w:r w:rsidR="004070AF" w:rsidRPr="00461DCA">
              <w:rPr>
                <w:rFonts w:ascii="Arial" w:hAnsi="Arial" w:cs="Arial"/>
                <w:sz w:val="20"/>
                <w:szCs w:val="20"/>
              </w:rPr>
              <w:t xml:space="preserve"> 2)</w:t>
            </w:r>
          </w:p>
          <w:p w14:paraId="0A5D78DE" w14:textId="4FAAD856" w:rsidR="005E2571" w:rsidRPr="00461DCA" w:rsidRDefault="005E2571" w:rsidP="0047135A">
            <w:pPr>
              <w:rPr>
                <w:rFonts w:ascii="Arial" w:hAnsi="Arial" w:cs="Arial"/>
                <w:sz w:val="20"/>
                <w:szCs w:val="20"/>
              </w:rPr>
            </w:pPr>
          </w:p>
        </w:tc>
        <w:tc>
          <w:tcPr>
            <w:tcW w:w="2843" w:type="dxa"/>
            <w:shd w:val="clear" w:color="auto" w:fill="00B050"/>
          </w:tcPr>
          <w:p w14:paraId="3EF27FF1" w14:textId="77777777" w:rsidR="0044631E" w:rsidRPr="00461DCA" w:rsidRDefault="0044631E" w:rsidP="0047135A">
            <w:pPr>
              <w:rPr>
                <w:rFonts w:ascii="Arial" w:hAnsi="Arial" w:cs="Arial"/>
                <w:sz w:val="20"/>
                <w:szCs w:val="20"/>
              </w:rPr>
            </w:pPr>
            <w:r w:rsidRPr="00461DCA">
              <w:rPr>
                <w:rFonts w:ascii="Arial" w:hAnsi="Arial" w:cs="Arial"/>
                <w:sz w:val="20"/>
                <w:szCs w:val="20"/>
              </w:rPr>
              <w:t>Further involvement with the Public Service Boards in relation to early years.</w:t>
            </w:r>
          </w:p>
        </w:tc>
        <w:tc>
          <w:tcPr>
            <w:tcW w:w="2642" w:type="dxa"/>
            <w:shd w:val="clear" w:color="auto" w:fill="00B050"/>
          </w:tcPr>
          <w:p w14:paraId="7823093A" w14:textId="7E267411" w:rsidR="0044631E" w:rsidRPr="00461DCA" w:rsidRDefault="005E2571" w:rsidP="0047135A">
            <w:pPr>
              <w:rPr>
                <w:rFonts w:ascii="Arial" w:hAnsi="Arial" w:cs="Arial"/>
                <w:sz w:val="20"/>
                <w:szCs w:val="20"/>
              </w:rPr>
            </w:pPr>
            <w:r w:rsidRPr="00461DCA">
              <w:rPr>
                <w:rFonts w:ascii="Arial" w:hAnsi="Arial" w:cs="Arial"/>
                <w:sz w:val="20"/>
                <w:szCs w:val="20"/>
              </w:rPr>
              <w:t>Collaboration</w:t>
            </w:r>
            <w:r w:rsidR="008E4323" w:rsidRPr="00461DCA">
              <w:rPr>
                <w:rFonts w:ascii="Arial" w:hAnsi="Arial" w:cs="Arial"/>
                <w:sz w:val="20"/>
                <w:szCs w:val="20"/>
              </w:rPr>
              <w:t xml:space="preserve"> work </w:t>
            </w:r>
            <w:r w:rsidRPr="00461DCA">
              <w:rPr>
                <w:rFonts w:ascii="Arial" w:hAnsi="Arial" w:cs="Arial"/>
                <w:sz w:val="20"/>
                <w:szCs w:val="20"/>
              </w:rPr>
              <w:t>embedded in practice and within the service.</w:t>
            </w:r>
          </w:p>
        </w:tc>
      </w:tr>
      <w:tr w:rsidR="0044631E" w:rsidRPr="00461DCA" w14:paraId="0E67041F" w14:textId="77777777" w:rsidTr="00C524F7">
        <w:tc>
          <w:tcPr>
            <w:tcW w:w="1183" w:type="dxa"/>
            <w:shd w:val="clear" w:color="auto" w:fill="00B050"/>
          </w:tcPr>
          <w:p w14:paraId="18A60111" w14:textId="77777777" w:rsidR="0044631E" w:rsidRPr="00461DCA" w:rsidRDefault="0044631E" w:rsidP="0047135A">
            <w:pPr>
              <w:jc w:val="both"/>
              <w:rPr>
                <w:rFonts w:ascii="Arial" w:hAnsi="Arial" w:cs="Arial"/>
                <w:sz w:val="20"/>
                <w:szCs w:val="20"/>
              </w:rPr>
            </w:pPr>
            <w:r w:rsidRPr="00461DCA">
              <w:rPr>
                <w:rFonts w:ascii="Arial" w:hAnsi="Arial" w:cs="Arial"/>
                <w:sz w:val="20"/>
                <w:szCs w:val="20"/>
              </w:rPr>
              <w:t xml:space="preserve">Online community records </w:t>
            </w:r>
          </w:p>
        </w:tc>
        <w:tc>
          <w:tcPr>
            <w:tcW w:w="2688" w:type="dxa"/>
            <w:shd w:val="clear" w:color="auto" w:fill="00B050"/>
          </w:tcPr>
          <w:p w14:paraId="3383B89A" w14:textId="5D8C1421" w:rsidR="0044631E" w:rsidRPr="00461DCA" w:rsidRDefault="0044631E" w:rsidP="0047135A">
            <w:pPr>
              <w:rPr>
                <w:rFonts w:ascii="Arial" w:eastAsia="Calibri" w:hAnsi="Arial" w:cs="Arial"/>
                <w:kern w:val="2"/>
                <w:sz w:val="20"/>
                <w:szCs w:val="20"/>
              </w:rPr>
            </w:pPr>
            <w:r w:rsidRPr="00461DCA">
              <w:rPr>
                <w:rFonts w:ascii="Arial" w:eastAsia="Calibri" w:hAnsi="Arial" w:cs="Arial"/>
                <w:kern w:val="2"/>
                <w:sz w:val="20"/>
                <w:szCs w:val="20"/>
              </w:rPr>
              <w:t xml:space="preserve">A task and finish </w:t>
            </w:r>
            <w:r w:rsidR="00332DA5" w:rsidRPr="00461DCA">
              <w:rPr>
                <w:rFonts w:ascii="Arial" w:eastAsia="Calibri" w:hAnsi="Arial" w:cs="Arial"/>
                <w:kern w:val="2"/>
                <w:sz w:val="20"/>
                <w:szCs w:val="20"/>
              </w:rPr>
              <w:t>group set</w:t>
            </w:r>
            <w:r w:rsidRPr="00461DCA">
              <w:rPr>
                <w:rFonts w:ascii="Arial" w:eastAsia="Calibri" w:hAnsi="Arial" w:cs="Arial"/>
                <w:kern w:val="2"/>
                <w:sz w:val="20"/>
                <w:szCs w:val="20"/>
              </w:rPr>
              <w:t xml:space="preserve"> up in October 2023 to review the App and its format and domains. </w:t>
            </w:r>
          </w:p>
          <w:p w14:paraId="5F4DB41A" w14:textId="77777777" w:rsidR="0044631E" w:rsidRPr="00461DCA" w:rsidRDefault="0044631E" w:rsidP="0047135A">
            <w:pPr>
              <w:rPr>
                <w:rFonts w:ascii="Arial" w:eastAsia="Calibri" w:hAnsi="Arial" w:cs="Arial"/>
                <w:color w:val="000000"/>
                <w:kern w:val="2"/>
                <w:sz w:val="20"/>
                <w:szCs w:val="20"/>
              </w:rPr>
            </w:pPr>
            <w:r w:rsidRPr="00461DCA">
              <w:rPr>
                <w:rFonts w:ascii="Arial" w:eastAsia="Calibri" w:hAnsi="Arial" w:cs="Arial"/>
                <w:kern w:val="2"/>
                <w:sz w:val="20"/>
                <w:szCs w:val="20"/>
              </w:rPr>
              <w:t xml:space="preserve">A pilot was introduced in December 2023  </w:t>
            </w:r>
          </w:p>
          <w:p w14:paraId="43032036" w14:textId="77777777" w:rsidR="0044631E" w:rsidRPr="00461DCA" w:rsidRDefault="0044631E" w:rsidP="0047135A">
            <w:pPr>
              <w:rPr>
                <w:rFonts w:ascii="Arial" w:hAnsi="Arial" w:cs="Arial"/>
                <w:sz w:val="20"/>
                <w:szCs w:val="20"/>
              </w:rPr>
            </w:pPr>
            <w:r w:rsidRPr="00461DCA">
              <w:rPr>
                <w:rFonts w:ascii="Arial" w:eastAsia="Calibri" w:hAnsi="Arial" w:cs="Arial"/>
                <w:color w:val="000000"/>
                <w:kern w:val="2"/>
                <w:sz w:val="20"/>
                <w:szCs w:val="20"/>
              </w:rPr>
              <w:t xml:space="preserve">The next phase is proof of concept using live patients. Parent involvement has been gained. </w:t>
            </w:r>
          </w:p>
        </w:tc>
        <w:tc>
          <w:tcPr>
            <w:tcW w:w="2843" w:type="dxa"/>
            <w:shd w:val="clear" w:color="auto" w:fill="00B050"/>
          </w:tcPr>
          <w:p w14:paraId="69F79E7E" w14:textId="77777777" w:rsidR="0044631E" w:rsidRPr="00461DCA" w:rsidRDefault="0044631E" w:rsidP="0047135A">
            <w:pPr>
              <w:jc w:val="both"/>
              <w:rPr>
                <w:rFonts w:ascii="Arial" w:hAnsi="Arial" w:cs="Arial"/>
                <w:sz w:val="20"/>
                <w:szCs w:val="20"/>
              </w:rPr>
            </w:pPr>
            <w:r w:rsidRPr="00461DCA">
              <w:rPr>
                <w:rFonts w:ascii="Arial" w:hAnsi="Arial" w:cs="Arial"/>
                <w:sz w:val="20"/>
                <w:szCs w:val="20"/>
              </w:rPr>
              <w:t>Training programme for staff.</w:t>
            </w:r>
          </w:p>
          <w:p w14:paraId="5B8830AC" w14:textId="49BCF6E5" w:rsidR="0044631E" w:rsidRPr="00461DCA" w:rsidRDefault="0044631E" w:rsidP="0047135A">
            <w:pPr>
              <w:jc w:val="both"/>
              <w:rPr>
                <w:rFonts w:ascii="Arial" w:hAnsi="Arial" w:cs="Arial"/>
                <w:sz w:val="20"/>
                <w:szCs w:val="20"/>
              </w:rPr>
            </w:pPr>
            <w:r w:rsidRPr="00461DCA">
              <w:rPr>
                <w:rFonts w:ascii="Arial" w:hAnsi="Arial" w:cs="Arial"/>
                <w:sz w:val="20"/>
                <w:szCs w:val="20"/>
              </w:rPr>
              <w:t xml:space="preserve">Wider parent engagement planned to </w:t>
            </w:r>
            <w:r w:rsidR="00CD3342" w:rsidRPr="00461DCA">
              <w:rPr>
                <w:rFonts w:ascii="Arial" w:hAnsi="Arial" w:cs="Arial"/>
                <w:sz w:val="20"/>
                <w:szCs w:val="20"/>
              </w:rPr>
              <w:t>be completed</w:t>
            </w:r>
            <w:r w:rsidRPr="00461DCA">
              <w:rPr>
                <w:rFonts w:ascii="Arial" w:hAnsi="Arial" w:cs="Arial"/>
                <w:sz w:val="20"/>
                <w:szCs w:val="20"/>
              </w:rPr>
              <w:t xml:space="preserve"> throughout March 2024</w:t>
            </w:r>
          </w:p>
          <w:p w14:paraId="12C01BB7" w14:textId="77777777" w:rsidR="0044631E" w:rsidRPr="00461DCA" w:rsidRDefault="0044631E" w:rsidP="0047135A">
            <w:pPr>
              <w:jc w:val="both"/>
              <w:rPr>
                <w:rFonts w:ascii="Arial" w:hAnsi="Arial" w:cs="Arial"/>
                <w:sz w:val="20"/>
                <w:szCs w:val="20"/>
              </w:rPr>
            </w:pPr>
          </w:p>
        </w:tc>
        <w:tc>
          <w:tcPr>
            <w:tcW w:w="2642" w:type="dxa"/>
            <w:shd w:val="clear" w:color="auto" w:fill="00B050"/>
          </w:tcPr>
          <w:p w14:paraId="02442487" w14:textId="13DC3682" w:rsidR="00CB0DDD" w:rsidRPr="00461DCA" w:rsidRDefault="00CB0DDD" w:rsidP="001A697D">
            <w:pPr>
              <w:rPr>
                <w:rFonts w:ascii="Arial" w:eastAsia="Times New Roman" w:hAnsi="Arial" w:cs="Arial"/>
                <w:sz w:val="20"/>
                <w:szCs w:val="20"/>
                <w14:ligatures w14:val="standardContextual"/>
              </w:rPr>
            </w:pPr>
            <w:r w:rsidRPr="00461DCA">
              <w:rPr>
                <w:rFonts w:ascii="Arial" w:eastAsia="Times New Roman" w:hAnsi="Arial" w:cs="Arial"/>
                <w:sz w:val="20"/>
                <w:szCs w:val="20"/>
                <w14:ligatures w14:val="standardContextual"/>
              </w:rPr>
              <w:t xml:space="preserve">End of the 3month Pilot of the live system Dec 2024- Feb 2025 system issues </w:t>
            </w:r>
          </w:p>
          <w:p w14:paraId="0B3A01EC" w14:textId="131A5E67" w:rsidR="00CB0DDD" w:rsidRPr="00461DCA" w:rsidRDefault="00CB0DDD" w:rsidP="001A697D">
            <w:pPr>
              <w:rPr>
                <w:rFonts w:ascii="Arial" w:eastAsia="Times New Roman" w:hAnsi="Arial" w:cs="Arial"/>
                <w:sz w:val="20"/>
                <w:szCs w:val="20"/>
                <w14:ligatures w14:val="standardContextual"/>
              </w:rPr>
            </w:pPr>
            <w:r w:rsidRPr="00461DCA">
              <w:rPr>
                <w:rFonts w:ascii="Arial" w:eastAsia="Times New Roman" w:hAnsi="Arial" w:cs="Arial"/>
                <w:sz w:val="20"/>
                <w:szCs w:val="20"/>
                <w14:ligatures w14:val="standardContextual"/>
              </w:rPr>
              <w:t xml:space="preserve">Workplan for additional 3 charts on the systems and testing including the NIPPY &amp; </w:t>
            </w:r>
            <w:r w:rsidR="00F745F7" w:rsidRPr="00461DCA">
              <w:rPr>
                <w:rFonts w:ascii="Arial" w:eastAsia="Times New Roman" w:hAnsi="Arial" w:cs="Arial"/>
                <w:sz w:val="20"/>
                <w:szCs w:val="20"/>
                <w14:ligatures w14:val="standardContextual"/>
              </w:rPr>
              <w:t>Trachea</w:t>
            </w:r>
            <w:r w:rsidRPr="00461DCA">
              <w:rPr>
                <w:rFonts w:ascii="Arial" w:eastAsia="Times New Roman" w:hAnsi="Arial" w:cs="Arial"/>
                <w:sz w:val="20"/>
                <w:szCs w:val="20"/>
                <w14:ligatures w14:val="standardContextual"/>
              </w:rPr>
              <w:t xml:space="preserve"> charts </w:t>
            </w:r>
          </w:p>
          <w:p w14:paraId="4B687B06" w14:textId="77777777" w:rsidR="00CB0DDD" w:rsidRPr="00461DCA" w:rsidRDefault="00CB0DDD" w:rsidP="001A697D">
            <w:pPr>
              <w:rPr>
                <w:rFonts w:ascii="Arial" w:eastAsia="Times New Roman" w:hAnsi="Arial" w:cs="Arial"/>
                <w:sz w:val="20"/>
                <w:szCs w:val="20"/>
                <w14:ligatures w14:val="standardContextual"/>
              </w:rPr>
            </w:pPr>
            <w:r w:rsidRPr="00461DCA">
              <w:rPr>
                <w:rFonts w:ascii="Arial" w:eastAsia="Times New Roman" w:hAnsi="Arial" w:cs="Arial"/>
                <w:sz w:val="20"/>
                <w:szCs w:val="20"/>
                <w14:ligatures w14:val="standardContextual"/>
              </w:rPr>
              <w:t xml:space="preserve">Phase 3 Awaiting confirmation of the link with patient knows best </w:t>
            </w:r>
          </w:p>
          <w:p w14:paraId="0244802C" w14:textId="4D714BB7" w:rsidR="00CB0DDD" w:rsidRPr="00461DCA" w:rsidRDefault="00CB0DDD" w:rsidP="001A697D">
            <w:pPr>
              <w:rPr>
                <w:rFonts w:ascii="Arial" w:eastAsia="Calibri" w:hAnsi="Arial" w:cs="Arial"/>
                <w:sz w:val="20"/>
                <w:szCs w:val="20"/>
                <w14:ligatures w14:val="standardContextual"/>
              </w:rPr>
            </w:pPr>
            <w:r w:rsidRPr="00461DCA">
              <w:rPr>
                <w:rFonts w:ascii="Arial" w:eastAsia="Calibri" w:hAnsi="Arial" w:cs="Arial"/>
                <w:sz w:val="20"/>
                <w:szCs w:val="20"/>
                <w14:ligatures w14:val="standardContextual"/>
              </w:rPr>
              <w:t xml:space="preserve"> </w:t>
            </w:r>
            <w:r w:rsidR="001A697D" w:rsidRPr="00461DCA">
              <w:rPr>
                <w:rFonts w:ascii="Arial" w:eastAsia="Calibri" w:hAnsi="Arial" w:cs="Arial"/>
                <w:sz w:val="20"/>
                <w:szCs w:val="20"/>
                <w14:ligatures w14:val="standardContextual"/>
              </w:rPr>
              <w:t>T</w:t>
            </w:r>
            <w:r w:rsidRPr="00461DCA">
              <w:rPr>
                <w:rFonts w:ascii="Arial" w:eastAsia="Calibri" w:hAnsi="Arial" w:cs="Arial"/>
                <w:sz w:val="20"/>
                <w:szCs w:val="20"/>
                <w14:ligatures w14:val="standardContextual"/>
              </w:rPr>
              <w:t xml:space="preserve">wo families to pilot this system – to evaluate effectiveness and connectivity </w:t>
            </w:r>
          </w:p>
          <w:p w14:paraId="18F5CADD" w14:textId="77777777" w:rsidR="00CB0DDD" w:rsidRPr="00461DCA" w:rsidRDefault="00CB0DDD" w:rsidP="001A697D">
            <w:pPr>
              <w:rPr>
                <w:rFonts w:ascii="Arial" w:eastAsia="Times New Roman" w:hAnsi="Arial" w:cs="Arial"/>
                <w:sz w:val="20"/>
                <w:szCs w:val="20"/>
                <w14:ligatures w14:val="standardContextual"/>
              </w:rPr>
            </w:pPr>
            <w:r w:rsidRPr="00461DCA">
              <w:rPr>
                <w:rFonts w:ascii="Arial" w:eastAsia="Times New Roman" w:hAnsi="Arial" w:cs="Arial"/>
                <w:sz w:val="20"/>
                <w:szCs w:val="20"/>
                <w14:ligatures w14:val="standardContextual"/>
              </w:rPr>
              <w:t xml:space="preserve">Development of team’s channel for queries / feedback </w:t>
            </w:r>
          </w:p>
          <w:p w14:paraId="6EF3FE2A" w14:textId="0113E7F0" w:rsidR="0044631E" w:rsidRPr="00461DCA" w:rsidRDefault="00CB0DDD" w:rsidP="00F33561">
            <w:pPr>
              <w:rPr>
                <w:rFonts w:ascii="Arial" w:hAnsi="Arial" w:cs="Arial"/>
                <w:sz w:val="20"/>
                <w:szCs w:val="20"/>
              </w:rPr>
            </w:pPr>
            <w:r w:rsidRPr="00461DCA">
              <w:rPr>
                <w:rFonts w:ascii="Arial" w:eastAsia="Times New Roman" w:hAnsi="Arial" w:cs="Arial"/>
                <w:sz w:val="20"/>
                <w:szCs w:val="20"/>
                <w14:ligatures w14:val="standardContextual"/>
              </w:rPr>
              <w:t xml:space="preserve">Awaiting Timeline for phase 4 – Go live with all families </w:t>
            </w:r>
          </w:p>
        </w:tc>
      </w:tr>
      <w:tr w:rsidR="0044631E" w:rsidRPr="00461DCA" w14:paraId="11FEBDA0" w14:textId="77777777" w:rsidTr="00C524F7">
        <w:tc>
          <w:tcPr>
            <w:tcW w:w="1183" w:type="dxa"/>
            <w:shd w:val="clear" w:color="auto" w:fill="00B050"/>
          </w:tcPr>
          <w:p w14:paraId="2115C76B" w14:textId="77777777" w:rsidR="0044631E" w:rsidRPr="00461DCA" w:rsidRDefault="0044631E" w:rsidP="0047135A">
            <w:pPr>
              <w:rPr>
                <w:rFonts w:ascii="Arial" w:hAnsi="Arial" w:cs="Arial"/>
                <w:color w:val="000000"/>
                <w:sz w:val="20"/>
                <w:szCs w:val="20"/>
              </w:rPr>
            </w:pPr>
            <w:r w:rsidRPr="00461DCA">
              <w:rPr>
                <w:rFonts w:ascii="Arial" w:hAnsi="Arial" w:cs="Arial"/>
                <w:sz w:val="20"/>
                <w:szCs w:val="20"/>
              </w:rPr>
              <w:t>The siting of the CCNS within the HB structure</w:t>
            </w:r>
          </w:p>
        </w:tc>
        <w:tc>
          <w:tcPr>
            <w:tcW w:w="2688" w:type="dxa"/>
            <w:shd w:val="clear" w:color="auto" w:fill="00B050"/>
          </w:tcPr>
          <w:p w14:paraId="5B902983" w14:textId="77777777" w:rsidR="0044631E" w:rsidRPr="00461DCA" w:rsidRDefault="0044631E" w:rsidP="0047135A">
            <w:pPr>
              <w:autoSpaceDE w:val="0"/>
              <w:autoSpaceDN w:val="0"/>
              <w:adjustRightInd w:val="0"/>
              <w:rPr>
                <w:rFonts w:ascii="Arial" w:hAnsi="Arial" w:cs="Arial"/>
                <w:color w:val="000000"/>
                <w:sz w:val="20"/>
                <w:szCs w:val="20"/>
              </w:rPr>
            </w:pPr>
            <w:r w:rsidRPr="00461DCA">
              <w:rPr>
                <w:rFonts w:ascii="Arial" w:hAnsi="Arial" w:cs="Arial"/>
                <w:sz w:val="20"/>
                <w:szCs w:val="20"/>
              </w:rPr>
              <w:t xml:space="preserve">The recommendation has been acknowledged by the HB and the Division and early initial discussions have taken place but no formal agreement reached. The Head of Children’s Nursing has attended a meeting to consider the position of the services within the wider HB but to date </w:t>
            </w:r>
          </w:p>
        </w:tc>
        <w:tc>
          <w:tcPr>
            <w:tcW w:w="2843" w:type="dxa"/>
            <w:shd w:val="clear" w:color="auto" w:fill="00B050"/>
          </w:tcPr>
          <w:p w14:paraId="73A5B851" w14:textId="44FDE6F7" w:rsidR="00065C28" w:rsidRPr="00461DCA" w:rsidRDefault="0044631E" w:rsidP="00065C28">
            <w:pPr>
              <w:rPr>
                <w:rFonts w:ascii="Arial" w:hAnsi="Arial" w:cs="Arial"/>
                <w:color w:val="FF0000"/>
                <w:sz w:val="20"/>
                <w:szCs w:val="20"/>
              </w:rPr>
            </w:pPr>
            <w:r w:rsidRPr="00461DCA">
              <w:rPr>
                <w:rFonts w:ascii="Arial" w:hAnsi="Arial" w:cs="Arial"/>
                <w:sz w:val="20"/>
                <w:szCs w:val="20"/>
              </w:rPr>
              <w:t xml:space="preserve">For the HB to support further review of the current structure of children’s services across the Health </w:t>
            </w:r>
            <w:r w:rsidR="00D96856" w:rsidRPr="00461DCA">
              <w:rPr>
                <w:rFonts w:ascii="Arial" w:hAnsi="Arial" w:cs="Arial"/>
                <w:sz w:val="20"/>
                <w:szCs w:val="20"/>
              </w:rPr>
              <w:t>Board.</w:t>
            </w:r>
            <w:r w:rsidRPr="00461DCA">
              <w:rPr>
                <w:rFonts w:ascii="Arial" w:hAnsi="Arial" w:cs="Arial"/>
                <w:sz w:val="20"/>
                <w:szCs w:val="20"/>
              </w:rPr>
              <w:t xml:space="preserve">  Two </w:t>
            </w:r>
            <w:r w:rsidR="002670F4" w:rsidRPr="00461DCA">
              <w:rPr>
                <w:rFonts w:ascii="Arial" w:hAnsi="Arial" w:cs="Arial"/>
                <w:sz w:val="20"/>
                <w:szCs w:val="20"/>
              </w:rPr>
              <w:t xml:space="preserve">Children and Young People </w:t>
            </w:r>
            <w:r w:rsidRPr="00461DCA">
              <w:rPr>
                <w:rFonts w:ascii="Arial" w:hAnsi="Arial" w:cs="Arial"/>
                <w:sz w:val="20"/>
                <w:szCs w:val="20"/>
              </w:rPr>
              <w:t>summits held</w:t>
            </w:r>
            <w:r w:rsidR="000E57F9" w:rsidRPr="00461DCA">
              <w:rPr>
                <w:rFonts w:ascii="Arial" w:hAnsi="Arial" w:cs="Arial"/>
                <w:sz w:val="20"/>
                <w:szCs w:val="20"/>
              </w:rPr>
              <w:t xml:space="preserve"> </w:t>
            </w:r>
            <w:r w:rsidR="00065C28" w:rsidRPr="00461DCA">
              <w:rPr>
                <w:rFonts w:ascii="Arial" w:hAnsi="Arial" w:cs="Arial"/>
                <w:sz w:val="20"/>
                <w:szCs w:val="20"/>
              </w:rPr>
              <w:t>6</w:t>
            </w:r>
            <w:r w:rsidR="00065C28" w:rsidRPr="00461DCA">
              <w:rPr>
                <w:rFonts w:ascii="Arial" w:hAnsi="Arial" w:cs="Arial"/>
                <w:sz w:val="20"/>
                <w:szCs w:val="20"/>
                <w:vertAlign w:val="superscript"/>
              </w:rPr>
              <w:t>th</w:t>
            </w:r>
            <w:r w:rsidR="00065C28" w:rsidRPr="00461DCA">
              <w:rPr>
                <w:rFonts w:ascii="Arial" w:hAnsi="Arial" w:cs="Arial"/>
                <w:sz w:val="20"/>
                <w:szCs w:val="20"/>
              </w:rPr>
              <w:t xml:space="preserve"> June</w:t>
            </w:r>
            <w:r w:rsidR="00065C28" w:rsidRPr="00461DCA">
              <w:rPr>
                <w:rFonts w:ascii="Arial" w:hAnsi="Arial" w:cs="Arial"/>
                <w:color w:val="FF0000"/>
                <w:sz w:val="20"/>
                <w:szCs w:val="20"/>
              </w:rPr>
              <w:t xml:space="preserve"> </w:t>
            </w:r>
            <w:r w:rsidR="00065C28" w:rsidRPr="00461DCA">
              <w:rPr>
                <w:rFonts w:ascii="Arial" w:hAnsi="Arial" w:cs="Arial"/>
                <w:sz w:val="20"/>
                <w:szCs w:val="20"/>
              </w:rPr>
              <w:t xml:space="preserve">2024 (Appendix </w:t>
            </w:r>
            <w:r w:rsidR="004070AF" w:rsidRPr="00461DCA">
              <w:rPr>
                <w:rFonts w:ascii="Arial" w:hAnsi="Arial" w:cs="Arial"/>
                <w:sz w:val="20"/>
                <w:szCs w:val="20"/>
              </w:rPr>
              <w:t>3</w:t>
            </w:r>
            <w:r w:rsidR="00065C28" w:rsidRPr="00461DCA">
              <w:rPr>
                <w:rFonts w:ascii="Arial" w:hAnsi="Arial" w:cs="Arial"/>
                <w:sz w:val="20"/>
                <w:szCs w:val="20"/>
              </w:rPr>
              <w:t>) and 31</w:t>
            </w:r>
            <w:r w:rsidR="00065C28" w:rsidRPr="00461DCA">
              <w:rPr>
                <w:rFonts w:ascii="Arial" w:hAnsi="Arial" w:cs="Arial"/>
                <w:sz w:val="20"/>
                <w:szCs w:val="20"/>
                <w:vertAlign w:val="superscript"/>
              </w:rPr>
              <w:t>st</w:t>
            </w:r>
            <w:r w:rsidR="00065C28" w:rsidRPr="00461DCA">
              <w:rPr>
                <w:rFonts w:ascii="Arial" w:hAnsi="Arial" w:cs="Arial"/>
                <w:sz w:val="20"/>
                <w:szCs w:val="20"/>
              </w:rPr>
              <w:t xml:space="preserve"> January 2025. (Appendix </w:t>
            </w:r>
            <w:r w:rsidR="004070AF" w:rsidRPr="00461DCA">
              <w:rPr>
                <w:rFonts w:ascii="Arial" w:hAnsi="Arial" w:cs="Arial"/>
                <w:sz w:val="20"/>
                <w:szCs w:val="20"/>
              </w:rPr>
              <w:t>4</w:t>
            </w:r>
            <w:r w:rsidR="00065C28" w:rsidRPr="00461DCA">
              <w:rPr>
                <w:rFonts w:ascii="Arial" w:hAnsi="Arial" w:cs="Arial"/>
                <w:sz w:val="20"/>
                <w:szCs w:val="20"/>
              </w:rPr>
              <w:t>)</w:t>
            </w:r>
          </w:p>
          <w:p w14:paraId="44957808" w14:textId="2F61F01C" w:rsidR="0044631E" w:rsidRPr="00461DCA" w:rsidRDefault="0044631E" w:rsidP="0047135A">
            <w:pPr>
              <w:autoSpaceDE w:val="0"/>
              <w:autoSpaceDN w:val="0"/>
              <w:adjustRightInd w:val="0"/>
              <w:rPr>
                <w:rFonts w:ascii="Arial" w:hAnsi="Arial" w:cs="Arial"/>
                <w:sz w:val="20"/>
                <w:szCs w:val="20"/>
              </w:rPr>
            </w:pPr>
            <w:r w:rsidRPr="00461DCA">
              <w:rPr>
                <w:rFonts w:ascii="Arial" w:hAnsi="Arial" w:cs="Arial"/>
                <w:sz w:val="20"/>
                <w:szCs w:val="20"/>
              </w:rPr>
              <w:t xml:space="preserve"> </w:t>
            </w:r>
            <w:r w:rsidR="002670F4" w:rsidRPr="00461DCA">
              <w:rPr>
                <w:rFonts w:ascii="Arial" w:hAnsi="Arial" w:cs="Arial"/>
                <w:sz w:val="20"/>
                <w:szCs w:val="20"/>
              </w:rPr>
              <w:t xml:space="preserve">with </w:t>
            </w:r>
            <w:r w:rsidR="00D96856" w:rsidRPr="00461DCA">
              <w:rPr>
                <w:rFonts w:ascii="Arial" w:hAnsi="Arial" w:cs="Arial"/>
                <w:sz w:val="20"/>
                <w:szCs w:val="20"/>
              </w:rPr>
              <w:t xml:space="preserve">representation from </w:t>
            </w:r>
            <w:r w:rsidR="00C97754" w:rsidRPr="00461DCA">
              <w:rPr>
                <w:rFonts w:ascii="Arial" w:hAnsi="Arial" w:cs="Arial"/>
                <w:sz w:val="20"/>
                <w:szCs w:val="20"/>
              </w:rPr>
              <w:t xml:space="preserve">  all </w:t>
            </w:r>
            <w:r w:rsidR="00D96856" w:rsidRPr="00461DCA">
              <w:rPr>
                <w:rFonts w:ascii="Arial" w:hAnsi="Arial" w:cs="Arial"/>
                <w:sz w:val="20"/>
                <w:szCs w:val="20"/>
              </w:rPr>
              <w:t xml:space="preserve">services within the health board that children access </w:t>
            </w:r>
            <w:r w:rsidR="00C97754" w:rsidRPr="00461DCA">
              <w:rPr>
                <w:rFonts w:ascii="Arial" w:hAnsi="Arial" w:cs="Arial"/>
                <w:sz w:val="20"/>
                <w:szCs w:val="20"/>
              </w:rPr>
              <w:t xml:space="preserve">and a vision of </w:t>
            </w:r>
            <w:r w:rsidR="00C46B6D" w:rsidRPr="00461DCA">
              <w:rPr>
                <w:rFonts w:ascii="Arial" w:hAnsi="Arial" w:cs="Arial"/>
                <w:sz w:val="20"/>
                <w:szCs w:val="20"/>
              </w:rPr>
              <w:t>improving</w:t>
            </w:r>
            <w:r w:rsidR="00D96856" w:rsidRPr="00461DCA">
              <w:rPr>
                <w:rFonts w:ascii="Arial" w:hAnsi="Arial" w:cs="Arial"/>
                <w:sz w:val="20"/>
                <w:szCs w:val="20"/>
              </w:rPr>
              <w:t xml:space="preserve"> collaboration </w:t>
            </w:r>
            <w:r w:rsidR="002B6F04" w:rsidRPr="00461DCA">
              <w:rPr>
                <w:rFonts w:ascii="Arial" w:hAnsi="Arial" w:cs="Arial"/>
                <w:sz w:val="20"/>
                <w:szCs w:val="20"/>
              </w:rPr>
              <w:t>working.</w:t>
            </w:r>
          </w:p>
        </w:tc>
        <w:tc>
          <w:tcPr>
            <w:tcW w:w="2642" w:type="dxa"/>
            <w:shd w:val="clear" w:color="auto" w:fill="00B050"/>
          </w:tcPr>
          <w:p w14:paraId="352AA4E5" w14:textId="4C6AC9C7" w:rsidR="0044631E" w:rsidRPr="00461DCA" w:rsidRDefault="0044631E" w:rsidP="0047135A">
            <w:pPr>
              <w:rPr>
                <w:rFonts w:ascii="Arial" w:hAnsi="Arial" w:cs="Arial"/>
                <w:sz w:val="20"/>
                <w:szCs w:val="20"/>
              </w:rPr>
            </w:pPr>
            <w:r w:rsidRPr="00461DCA">
              <w:rPr>
                <w:rFonts w:ascii="Arial" w:hAnsi="Arial" w:cs="Arial"/>
                <w:sz w:val="20"/>
                <w:szCs w:val="20"/>
              </w:rPr>
              <w:t xml:space="preserve">In the </w:t>
            </w:r>
            <w:r w:rsidR="002B6F04" w:rsidRPr="00461DCA">
              <w:rPr>
                <w:rFonts w:ascii="Arial" w:hAnsi="Arial" w:cs="Arial"/>
                <w:sz w:val="20"/>
                <w:szCs w:val="20"/>
              </w:rPr>
              <w:t>meantime,</w:t>
            </w:r>
            <w:r w:rsidRPr="00461DCA">
              <w:rPr>
                <w:rFonts w:ascii="Arial" w:hAnsi="Arial" w:cs="Arial"/>
                <w:sz w:val="20"/>
                <w:szCs w:val="20"/>
              </w:rPr>
              <w:t xml:space="preserve"> the isolated position the community team expressed is no longer the case with support and processes in place to ensure </w:t>
            </w:r>
            <w:r w:rsidR="002B6F04" w:rsidRPr="00461DCA">
              <w:rPr>
                <w:rFonts w:ascii="Arial" w:hAnsi="Arial" w:cs="Arial"/>
                <w:sz w:val="20"/>
                <w:szCs w:val="20"/>
              </w:rPr>
              <w:t>their</w:t>
            </w:r>
            <w:r w:rsidRPr="00461DCA">
              <w:rPr>
                <w:rFonts w:ascii="Arial" w:hAnsi="Arial" w:cs="Arial"/>
                <w:sz w:val="20"/>
                <w:szCs w:val="20"/>
              </w:rPr>
              <w:t xml:space="preserve"> oversight of the service and any challenges. </w:t>
            </w:r>
          </w:p>
        </w:tc>
      </w:tr>
    </w:tbl>
    <w:p w14:paraId="09647298" w14:textId="77777777" w:rsidR="00FB6E51" w:rsidRPr="00461DCA" w:rsidRDefault="00FB6E51" w:rsidP="00935F8F">
      <w:pPr>
        <w:rPr>
          <w:rFonts w:ascii="Arial" w:hAnsi="Arial" w:cs="Arial"/>
          <w:sz w:val="24"/>
          <w:szCs w:val="24"/>
        </w:rPr>
      </w:pPr>
    </w:p>
    <w:p w14:paraId="71C682FA" w14:textId="77777777" w:rsidR="00935F8F" w:rsidRPr="00461DCA" w:rsidRDefault="00935F8F" w:rsidP="00935F8F">
      <w:pPr>
        <w:spacing w:after="0" w:line="240" w:lineRule="auto"/>
        <w:jc w:val="both"/>
        <w:rPr>
          <w:rFonts w:ascii="Arial" w:hAnsi="Arial" w:cs="Arial"/>
          <w:sz w:val="24"/>
          <w:szCs w:val="24"/>
        </w:rPr>
      </w:pPr>
    </w:p>
    <w:p w14:paraId="679BA628" w14:textId="00B19D33" w:rsidR="00935F8F" w:rsidRPr="00461DCA" w:rsidRDefault="00935F8F" w:rsidP="00935F8F">
      <w:pPr>
        <w:spacing w:after="0" w:line="240" w:lineRule="auto"/>
        <w:jc w:val="both"/>
        <w:rPr>
          <w:rFonts w:ascii="Arial" w:hAnsi="Arial" w:cs="Arial"/>
          <w:sz w:val="24"/>
          <w:szCs w:val="24"/>
        </w:rPr>
      </w:pPr>
      <w:r w:rsidRPr="00461DCA">
        <w:rPr>
          <w:rFonts w:ascii="Arial" w:hAnsi="Arial" w:cs="Arial"/>
          <w:sz w:val="24"/>
          <w:szCs w:val="24"/>
        </w:rPr>
        <w:t xml:space="preserve">. </w:t>
      </w:r>
    </w:p>
    <w:p w14:paraId="6D290422" w14:textId="3943D335" w:rsidR="00653AEC" w:rsidRPr="00461DCA" w:rsidRDefault="00653AEC" w:rsidP="00653AEC">
      <w:pPr>
        <w:pStyle w:val="ListParagraph"/>
        <w:numPr>
          <w:ilvl w:val="0"/>
          <w:numId w:val="1"/>
        </w:numPr>
        <w:spacing w:after="0" w:line="240" w:lineRule="auto"/>
        <w:rPr>
          <w:rFonts w:ascii="Arial" w:hAnsi="Arial" w:cs="Arial"/>
          <w:b/>
          <w:sz w:val="24"/>
          <w:szCs w:val="24"/>
        </w:rPr>
      </w:pPr>
      <w:r w:rsidRPr="00461DCA">
        <w:rPr>
          <w:rFonts w:ascii="Arial" w:hAnsi="Arial" w:cs="Arial"/>
          <w:b/>
          <w:sz w:val="24"/>
          <w:szCs w:val="24"/>
        </w:rPr>
        <w:lastRenderedPageBreak/>
        <w:t xml:space="preserve">GOVERNANCE </w:t>
      </w:r>
    </w:p>
    <w:p w14:paraId="312FC403" w14:textId="77777777" w:rsidR="00C57BB9" w:rsidRPr="00461DCA" w:rsidRDefault="00C57BB9" w:rsidP="00C57BB9">
      <w:pPr>
        <w:pStyle w:val="ListParagraph"/>
        <w:spacing w:after="0" w:line="240" w:lineRule="auto"/>
        <w:rPr>
          <w:rFonts w:ascii="Arial" w:hAnsi="Arial" w:cs="Arial"/>
          <w:b/>
          <w:sz w:val="24"/>
          <w:szCs w:val="24"/>
        </w:rPr>
      </w:pPr>
    </w:p>
    <w:p w14:paraId="4130FFB2" w14:textId="1CE2FAE9" w:rsidR="009073F0" w:rsidRPr="00461DCA" w:rsidRDefault="004E73C8" w:rsidP="004E73C8">
      <w:pPr>
        <w:pStyle w:val="ListParagraph"/>
        <w:numPr>
          <w:ilvl w:val="1"/>
          <w:numId w:val="1"/>
        </w:numPr>
        <w:spacing w:after="0" w:line="240" w:lineRule="auto"/>
        <w:rPr>
          <w:rFonts w:ascii="Arial" w:hAnsi="Arial" w:cs="Arial"/>
          <w:b/>
          <w:sz w:val="24"/>
          <w:szCs w:val="24"/>
        </w:rPr>
      </w:pPr>
      <w:r w:rsidRPr="00461DCA">
        <w:rPr>
          <w:rFonts w:ascii="Arial" w:hAnsi="Arial" w:cs="Arial"/>
          <w:b/>
          <w:sz w:val="24"/>
          <w:szCs w:val="24"/>
        </w:rPr>
        <w:t xml:space="preserve">Governance </w:t>
      </w:r>
      <w:r w:rsidR="00F12E4C">
        <w:rPr>
          <w:rFonts w:ascii="Arial" w:hAnsi="Arial" w:cs="Arial"/>
          <w:b/>
          <w:sz w:val="24"/>
          <w:szCs w:val="24"/>
        </w:rPr>
        <w:t>processes in place</w:t>
      </w:r>
    </w:p>
    <w:p w14:paraId="0B2E3CAE" w14:textId="77777777" w:rsidR="00C524F7" w:rsidRPr="00461DCA" w:rsidRDefault="00C524F7" w:rsidP="00C524F7">
      <w:pPr>
        <w:pStyle w:val="ListParagraph"/>
        <w:spacing w:after="0" w:line="240" w:lineRule="auto"/>
        <w:ind w:left="765"/>
        <w:rPr>
          <w:rFonts w:ascii="Arial" w:hAnsi="Arial" w:cs="Arial"/>
          <w:b/>
          <w:sz w:val="24"/>
          <w:szCs w:val="24"/>
        </w:rPr>
      </w:pPr>
    </w:p>
    <w:p w14:paraId="56D987D0" w14:textId="40AB6AEE" w:rsidR="000E57F9" w:rsidRPr="00461DCA" w:rsidRDefault="0094601A" w:rsidP="000E57F9">
      <w:pPr>
        <w:autoSpaceDE w:val="0"/>
        <w:autoSpaceDN w:val="0"/>
        <w:adjustRightInd w:val="0"/>
        <w:spacing w:after="0" w:line="240" w:lineRule="auto"/>
        <w:jc w:val="both"/>
        <w:rPr>
          <w:rFonts w:ascii="Arial" w:hAnsi="Arial" w:cs="Arial"/>
          <w:sz w:val="24"/>
          <w:szCs w:val="24"/>
        </w:rPr>
      </w:pPr>
      <w:r w:rsidRPr="00461DCA">
        <w:rPr>
          <w:rFonts w:ascii="Arial" w:hAnsi="Arial" w:cs="Arial"/>
          <w:bCs/>
          <w:sz w:val="24"/>
          <w:szCs w:val="24"/>
        </w:rPr>
        <w:t xml:space="preserve">There continues to be a robust </w:t>
      </w:r>
      <w:r w:rsidR="00D03791" w:rsidRPr="00461DCA">
        <w:rPr>
          <w:rFonts w:ascii="Arial" w:hAnsi="Arial" w:cs="Arial"/>
          <w:bCs/>
          <w:sz w:val="24"/>
          <w:szCs w:val="24"/>
        </w:rPr>
        <w:t>governance process in place.  The mechanism of reporting remains through the quality assurance framework</w:t>
      </w:r>
      <w:r w:rsidR="00965550" w:rsidRPr="00461DCA">
        <w:rPr>
          <w:rFonts w:ascii="Arial" w:hAnsi="Arial" w:cs="Arial"/>
          <w:bCs/>
          <w:sz w:val="24"/>
          <w:szCs w:val="24"/>
        </w:rPr>
        <w:t xml:space="preserve"> from </w:t>
      </w:r>
      <w:r w:rsidR="00D93156" w:rsidRPr="00461DCA">
        <w:rPr>
          <w:rFonts w:ascii="Arial" w:hAnsi="Arial" w:cs="Arial"/>
          <w:bCs/>
          <w:sz w:val="24"/>
          <w:szCs w:val="24"/>
        </w:rPr>
        <w:t>Di</w:t>
      </w:r>
      <w:r w:rsidR="000E57F9" w:rsidRPr="00461DCA">
        <w:rPr>
          <w:rFonts w:ascii="Arial" w:hAnsi="Arial" w:cs="Arial"/>
          <w:bCs/>
          <w:sz w:val="24"/>
          <w:szCs w:val="24"/>
        </w:rPr>
        <w:t>rectorate level to</w:t>
      </w:r>
      <w:r w:rsidR="00D93156" w:rsidRPr="00461DCA">
        <w:rPr>
          <w:rFonts w:ascii="Arial" w:hAnsi="Arial" w:cs="Arial"/>
          <w:bCs/>
          <w:sz w:val="24"/>
          <w:szCs w:val="24"/>
        </w:rPr>
        <w:t xml:space="preserve"> S</w:t>
      </w:r>
      <w:r w:rsidR="00965550" w:rsidRPr="00461DCA">
        <w:rPr>
          <w:rFonts w:ascii="Arial" w:hAnsi="Arial" w:cs="Arial"/>
          <w:bCs/>
          <w:sz w:val="24"/>
          <w:szCs w:val="24"/>
        </w:rPr>
        <w:t xml:space="preserve">ervice </w:t>
      </w:r>
      <w:r w:rsidR="00D93156" w:rsidRPr="00461DCA">
        <w:rPr>
          <w:rFonts w:ascii="Arial" w:hAnsi="Arial" w:cs="Arial"/>
          <w:bCs/>
          <w:sz w:val="24"/>
          <w:szCs w:val="24"/>
        </w:rPr>
        <w:t>G</w:t>
      </w:r>
      <w:r w:rsidR="00965550" w:rsidRPr="00461DCA">
        <w:rPr>
          <w:rFonts w:ascii="Arial" w:hAnsi="Arial" w:cs="Arial"/>
          <w:bCs/>
          <w:sz w:val="24"/>
          <w:szCs w:val="24"/>
        </w:rPr>
        <w:t>roup through to the Board.</w:t>
      </w:r>
      <w:r w:rsidR="000E57F9" w:rsidRPr="00461DCA">
        <w:rPr>
          <w:rFonts w:ascii="Arial" w:hAnsi="Arial" w:cs="Arial"/>
          <w:color w:val="000000"/>
          <w:sz w:val="24"/>
          <w:szCs w:val="24"/>
        </w:rPr>
        <w:t xml:space="preserve"> The Service Group Nurse Director continues to have oversight </w:t>
      </w:r>
      <w:r w:rsidR="008F53EB">
        <w:rPr>
          <w:rFonts w:ascii="Arial" w:hAnsi="Arial" w:cs="Arial"/>
          <w:color w:val="000000"/>
          <w:sz w:val="24"/>
          <w:szCs w:val="24"/>
        </w:rPr>
        <w:t>and</w:t>
      </w:r>
      <w:r w:rsidR="000E57F9" w:rsidRPr="00461DCA">
        <w:rPr>
          <w:rFonts w:ascii="Arial" w:hAnsi="Arial" w:cs="Arial"/>
          <w:color w:val="000000"/>
          <w:sz w:val="24"/>
          <w:szCs w:val="24"/>
        </w:rPr>
        <w:t xml:space="preserve"> the responsibility for monitoring of the continued sustainability of the Improvement plan. </w:t>
      </w:r>
    </w:p>
    <w:p w14:paraId="5E34D589" w14:textId="77777777" w:rsidR="000A5850" w:rsidRPr="00461DCA" w:rsidRDefault="000A5850" w:rsidP="004F5B48">
      <w:pPr>
        <w:spacing w:after="0" w:line="240" w:lineRule="auto"/>
        <w:jc w:val="both"/>
        <w:rPr>
          <w:rFonts w:ascii="Arial" w:hAnsi="Arial" w:cs="Arial"/>
          <w:bCs/>
          <w:sz w:val="24"/>
          <w:szCs w:val="24"/>
        </w:rPr>
      </w:pPr>
    </w:p>
    <w:p w14:paraId="52A81B54" w14:textId="70FC3A35" w:rsidR="000A5850" w:rsidRDefault="00C74E2B" w:rsidP="004F5B48">
      <w:pPr>
        <w:spacing w:after="0" w:line="240" w:lineRule="auto"/>
        <w:jc w:val="both"/>
        <w:rPr>
          <w:rFonts w:ascii="Arial" w:hAnsi="Arial" w:cs="Arial"/>
          <w:b/>
          <w:sz w:val="24"/>
          <w:szCs w:val="24"/>
        </w:rPr>
      </w:pPr>
      <w:r w:rsidRPr="00461DCA">
        <w:rPr>
          <w:rFonts w:ascii="Arial" w:hAnsi="Arial" w:cs="Arial"/>
          <w:bCs/>
          <w:sz w:val="24"/>
          <w:szCs w:val="24"/>
        </w:rPr>
        <w:t xml:space="preserve">Swansea Bay </w:t>
      </w:r>
      <w:r w:rsidR="008F53EB">
        <w:rPr>
          <w:rFonts w:ascii="Arial" w:hAnsi="Arial" w:cs="Arial"/>
          <w:bCs/>
          <w:sz w:val="24"/>
          <w:szCs w:val="24"/>
        </w:rPr>
        <w:t>C</w:t>
      </w:r>
      <w:r w:rsidR="000E57F9" w:rsidRPr="00461DCA">
        <w:rPr>
          <w:rFonts w:ascii="Arial" w:hAnsi="Arial" w:cs="Arial"/>
          <w:bCs/>
          <w:sz w:val="24"/>
          <w:szCs w:val="24"/>
        </w:rPr>
        <w:t>hildren</w:t>
      </w:r>
      <w:r w:rsidR="000A6742" w:rsidRPr="00461DCA">
        <w:rPr>
          <w:rFonts w:ascii="Arial" w:hAnsi="Arial" w:cs="Arial"/>
          <w:bCs/>
          <w:sz w:val="24"/>
          <w:szCs w:val="24"/>
        </w:rPr>
        <w:t>,</w:t>
      </w:r>
      <w:r w:rsidR="000E57F9" w:rsidRPr="00461DCA">
        <w:rPr>
          <w:rFonts w:ascii="Arial" w:hAnsi="Arial" w:cs="Arial"/>
          <w:bCs/>
          <w:sz w:val="24"/>
          <w:szCs w:val="24"/>
        </w:rPr>
        <w:t xml:space="preserve"> </w:t>
      </w:r>
      <w:r w:rsidR="008F53EB">
        <w:rPr>
          <w:rFonts w:ascii="Arial" w:hAnsi="Arial" w:cs="Arial"/>
          <w:bCs/>
          <w:sz w:val="24"/>
          <w:szCs w:val="24"/>
        </w:rPr>
        <w:t>Y</w:t>
      </w:r>
      <w:r w:rsidR="000E57F9" w:rsidRPr="00461DCA">
        <w:rPr>
          <w:rFonts w:ascii="Arial" w:hAnsi="Arial" w:cs="Arial"/>
          <w:bCs/>
          <w:sz w:val="24"/>
          <w:szCs w:val="24"/>
        </w:rPr>
        <w:t xml:space="preserve">oung </w:t>
      </w:r>
      <w:r w:rsidR="008F53EB">
        <w:rPr>
          <w:rFonts w:ascii="Arial" w:hAnsi="Arial" w:cs="Arial"/>
          <w:bCs/>
          <w:sz w:val="24"/>
          <w:szCs w:val="24"/>
        </w:rPr>
        <w:t>P</w:t>
      </w:r>
      <w:r w:rsidR="000E57F9" w:rsidRPr="00461DCA">
        <w:rPr>
          <w:rFonts w:ascii="Arial" w:hAnsi="Arial" w:cs="Arial"/>
          <w:bCs/>
          <w:sz w:val="24"/>
          <w:szCs w:val="24"/>
        </w:rPr>
        <w:t>eople and</w:t>
      </w:r>
      <w:r w:rsidRPr="00461DCA">
        <w:rPr>
          <w:rFonts w:ascii="Arial" w:hAnsi="Arial" w:cs="Arial"/>
          <w:bCs/>
          <w:sz w:val="24"/>
          <w:szCs w:val="24"/>
        </w:rPr>
        <w:t xml:space="preserve"> Women</w:t>
      </w:r>
      <w:r w:rsidR="00652119">
        <w:rPr>
          <w:rFonts w:ascii="Arial" w:hAnsi="Arial" w:cs="Arial"/>
          <w:bCs/>
          <w:sz w:val="24"/>
          <w:szCs w:val="24"/>
        </w:rPr>
        <w:t>’s Health Division</w:t>
      </w:r>
      <w:r w:rsidR="000A6742" w:rsidRPr="00461DCA">
        <w:rPr>
          <w:rFonts w:ascii="Arial" w:hAnsi="Arial" w:cs="Arial"/>
          <w:bCs/>
          <w:sz w:val="24"/>
          <w:szCs w:val="24"/>
        </w:rPr>
        <w:t xml:space="preserve"> have</w:t>
      </w:r>
      <w:r w:rsidR="000A5850" w:rsidRPr="00461DCA">
        <w:rPr>
          <w:rFonts w:ascii="Arial" w:hAnsi="Arial" w:cs="Arial"/>
          <w:bCs/>
          <w:sz w:val="24"/>
          <w:szCs w:val="24"/>
        </w:rPr>
        <w:t xml:space="preserve"> a </w:t>
      </w:r>
      <w:r w:rsidR="00305B18" w:rsidRPr="00461DCA">
        <w:rPr>
          <w:rFonts w:ascii="Arial" w:hAnsi="Arial" w:cs="Arial"/>
          <w:bCs/>
          <w:sz w:val="24"/>
          <w:szCs w:val="24"/>
        </w:rPr>
        <w:t>well-established</w:t>
      </w:r>
      <w:r w:rsidR="000A5850" w:rsidRPr="00461DCA">
        <w:rPr>
          <w:rFonts w:ascii="Arial" w:hAnsi="Arial" w:cs="Arial"/>
          <w:bCs/>
          <w:sz w:val="24"/>
          <w:szCs w:val="24"/>
        </w:rPr>
        <w:t xml:space="preserve"> governance framework </w:t>
      </w:r>
      <w:r w:rsidR="006C0699" w:rsidRPr="00461DCA">
        <w:rPr>
          <w:rFonts w:ascii="Arial" w:hAnsi="Arial" w:cs="Arial"/>
          <w:bCs/>
          <w:sz w:val="24"/>
          <w:szCs w:val="24"/>
        </w:rPr>
        <w:t>(Appendix</w:t>
      </w:r>
      <w:r w:rsidR="00305B18" w:rsidRPr="00461DCA">
        <w:rPr>
          <w:rFonts w:ascii="Arial" w:hAnsi="Arial" w:cs="Arial"/>
          <w:bCs/>
          <w:sz w:val="24"/>
          <w:szCs w:val="24"/>
        </w:rPr>
        <w:t xml:space="preserve"> </w:t>
      </w:r>
      <w:r w:rsidR="00AF5AB7" w:rsidRPr="00461DCA">
        <w:rPr>
          <w:rFonts w:ascii="Arial" w:hAnsi="Arial" w:cs="Arial"/>
          <w:bCs/>
          <w:sz w:val="24"/>
          <w:szCs w:val="24"/>
        </w:rPr>
        <w:t>5</w:t>
      </w:r>
      <w:r w:rsidR="00305B18" w:rsidRPr="00461DCA">
        <w:rPr>
          <w:rFonts w:ascii="Arial" w:hAnsi="Arial" w:cs="Arial"/>
          <w:bCs/>
          <w:sz w:val="24"/>
          <w:szCs w:val="24"/>
        </w:rPr>
        <w:t xml:space="preserve">) </w:t>
      </w:r>
      <w:r w:rsidR="00A26844" w:rsidRPr="00461DCA">
        <w:rPr>
          <w:rFonts w:ascii="Arial" w:hAnsi="Arial" w:cs="Arial"/>
          <w:bCs/>
          <w:sz w:val="24"/>
          <w:szCs w:val="24"/>
        </w:rPr>
        <w:t>and reporting structure</w:t>
      </w:r>
      <w:r w:rsidR="000A6742" w:rsidRPr="00461DCA">
        <w:rPr>
          <w:rFonts w:ascii="Arial" w:hAnsi="Arial" w:cs="Arial"/>
          <w:bCs/>
          <w:sz w:val="24"/>
          <w:szCs w:val="24"/>
        </w:rPr>
        <w:t>,</w:t>
      </w:r>
      <w:r w:rsidR="00A26844" w:rsidRPr="00461DCA">
        <w:rPr>
          <w:rFonts w:ascii="Arial" w:hAnsi="Arial" w:cs="Arial"/>
          <w:bCs/>
          <w:sz w:val="24"/>
          <w:szCs w:val="24"/>
        </w:rPr>
        <w:t xml:space="preserve"> the </w:t>
      </w:r>
      <w:r w:rsidR="00F745F7" w:rsidRPr="00461DCA">
        <w:rPr>
          <w:rFonts w:ascii="Arial" w:hAnsi="Arial" w:cs="Arial"/>
          <w:bCs/>
          <w:sz w:val="24"/>
          <w:szCs w:val="24"/>
        </w:rPr>
        <w:t>children</w:t>
      </w:r>
      <w:r w:rsidR="00F745F7">
        <w:rPr>
          <w:rFonts w:ascii="Arial" w:hAnsi="Arial" w:cs="Arial"/>
          <w:bCs/>
          <w:sz w:val="24"/>
          <w:szCs w:val="24"/>
        </w:rPr>
        <w:t>’s</w:t>
      </w:r>
      <w:r w:rsidR="00A26844" w:rsidRPr="00461DCA">
        <w:rPr>
          <w:rFonts w:ascii="Arial" w:hAnsi="Arial" w:cs="Arial"/>
          <w:bCs/>
          <w:sz w:val="24"/>
          <w:szCs w:val="24"/>
        </w:rPr>
        <w:t xml:space="preserve"> community team </w:t>
      </w:r>
      <w:r w:rsidR="008F53EB">
        <w:rPr>
          <w:rFonts w:ascii="Arial" w:hAnsi="Arial" w:cs="Arial"/>
          <w:bCs/>
          <w:sz w:val="24"/>
          <w:szCs w:val="24"/>
        </w:rPr>
        <w:t>continue to</w:t>
      </w:r>
      <w:r w:rsidR="00A26844" w:rsidRPr="00461DCA">
        <w:rPr>
          <w:rFonts w:ascii="Arial" w:hAnsi="Arial" w:cs="Arial"/>
          <w:bCs/>
          <w:sz w:val="24"/>
          <w:szCs w:val="24"/>
        </w:rPr>
        <w:t xml:space="preserve"> report</w:t>
      </w:r>
      <w:r w:rsidR="000A6742" w:rsidRPr="00461DCA">
        <w:rPr>
          <w:rFonts w:ascii="Arial" w:hAnsi="Arial" w:cs="Arial"/>
          <w:bCs/>
          <w:sz w:val="24"/>
          <w:szCs w:val="24"/>
        </w:rPr>
        <w:t xml:space="preserve"> and escalat</w:t>
      </w:r>
      <w:r w:rsidR="008F53EB">
        <w:rPr>
          <w:rFonts w:ascii="Arial" w:hAnsi="Arial" w:cs="Arial"/>
          <w:bCs/>
          <w:sz w:val="24"/>
          <w:szCs w:val="24"/>
        </w:rPr>
        <w:t>e</w:t>
      </w:r>
      <w:r w:rsidR="000A6742" w:rsidRPr="00461DCA">
        <w:rPr>
          <w:rFonts w:ascii="Arial" w:hAnsi="Arial" w:cs="Arial"/>
          <w:bCs/>
          <w:sz w:val="24"/>
          <w:szCs w:val="24"/>
        </w:rPr>
        <w:t xml:space="preserve"> through</w:t>
      </w:r>
      <w:r w:rsidR="00A26844" w:rsidRPr="00461DCA">
        <w:rPr>
          <w:rFonts w:ascii="Arial" w:hAnsi="Arial" w:cs="Arial"/>
          <w:bCs/>
          <w:sz w:val="24"/>
          <w:szCs w:val="24"/>
        </w:rPr>
        <w:t xml:space="preserve"> this </w:t>
      </w:r>
      <w:r w:rsidR="00083A68" w:rsidRPr="00461DCA">
        <w:rPr>
          <w:rFonts w:ascii="Arial" w:hAnsi="Arial" w:cs="Arial"/>
          <w:bCs/>
          <w:sz w:val="24"/>
          <w:szCs w:val="24"/>
        </w:rPr>
        <w:t>structure</w:t>
      </w:r>
      <w:r w:rsidR="000A6742" w:rsidRPr="00461DCA">
        <w:rPr>
          <w:rFonts w:ascii="Arial" w:hAnsi="Arial" w:cs="Arial"/>
          <w:bCs/>
          <w:sz w:val="24"/>
          <w:szCs w:val="24"/>
        </w:rPr>
        <w:t>.  Leadership for the service is with senior</w:t>
      </w:r>
      <w:r w:rsidR="00083A68" w:rsidRPr="00461DCA">
        <w:rPr>
          <w:rFonts w:ascii="Arial" w:hAnsi="Arial" w:cs="Arial"/>
          <w:bCs/>
          <w:sz w:val="24"/>
          <w:szCs w:val="24"/>
        </w:rPr>
        <w:t xml:space="preserve"> oversight from the deputy head of nursing</w:t>
      </w:r>
      <w:r w:rsidR="00D93156" w:rsidRPr="00461DCA">
        <w:rPr>
          <w:rFonts w:ascii="Arial" w:hAnsi="Arial" w:cs="Arial"/>
          <w:bCs/>
          <w:sz w:val="24"/>
          <w:szCs w:val="24"/>
        </w:rPr>
        <w:t xml:space="preserve"> reporting to the Head of Nursing</w:t>
      </w:r>
      <w:r w:rsidR="00083A68" w:rsidRPr="00461DCA">
        <w:rPr>
          <w:rFonts w:ascii="Arial" w:hAnsi="Arial" w:cs="Arial"/>
          <w:b/>
          <w:sz w:val="24"/>
          <w:szCs w:val="24"/>
        </w:rPr>
        <w:t xml:space="preserve">. </w:t>
      </w:r>
    </w:p>
    <w:p w14:paraId="551595DD" w14:textId="77777777" w:rsidR="00F12E4C" w:rsidRDefault="00F12E4C" w:rsidP="004F5B48">
      <w:pPr>
        <w:spacing w:after="0" w:line="240" w:lineRule="auto"/>
        <w:jc w:val="both"/>
        <w:rPr>
          <w:rFonts w:ascii="Arial" w:hAnsi="Arial" w:cs="Arial"/>
          <w:b/>
          <w:sz w:val="24"/>
          <w:szCs w:val="24"/>
        </w:rPr>
      </w:pPr>
    </w:p>
    <w:p w14:paraId="346DFEF9" w14:textId="3D7A90E2" w:rsidR="00F12E4C" w:rsidRPr="00F12E4C" w:rsidRDefault="00F12E4C" w:rsidP="00F12E4C">
      <w:pPr>
        <w:pStyle w:val="ListParagraph"/>
        <w:numPr>
          <w:ilvl w:val="0"/>
          <w:numId w:val="1"/>
        </w:numPr>
        <w:spacing w:after="0" w:line="240" w:lineRule="auto"/>
        <w:jc w:val="both"/>
        <w:rPr>
          <w:rFonts w:ascii="Arial" w:hAnsi="Arial" w:cs="Arial"/>
          <w:b/>
          <w:sz w:val="24"/>
          <w:szCs w:val="24"/>
        </w:rPr>
      </w:pPr>
      <w:r w:rsidRPr="00F12E4C">
        <w:rPr>
          <w:rFonts w:ascii="Arial" w:hAnsi="Arial" w:cs="Arial"/>
          <w:b/>
          <w:sz w:val="24"/>
          <w:szCs w:val="24"/>
        </w:rPr>
        <w:t>S</w:t>
      </w:r>
      <w:r>
        <w:rPr>
          <w:rFonts w:ascii="Arial" w:hAnsi="Arial" w:cs="Arial"/>
          <w:b/>
          <w:sz w:val="24"/>
          <w:szCs w:val="24"/>
        </w:rPr>
        <w:t>ERVICE UPDATE AND MANAGEMENT</w:t>
      </w:r>
      <w:r w:rsidR="00CC43E1">
        <w:rPr>
          <w:rFonts w:ascii="Arial" w:hAnsi="Arial" w:cs="Arial"/>
          <w:b/>
          <w:sz w:val="24"/>
          <w:szCs w:val="24"/>
        </w:rPr>
        <w:t xml:space="preserve"> OF ASSOCIATED RISKS</w:t>
      </w:r>
    </w:p>
    <w:p w14:paraId="1D127C08" w14:textId="692CEE2F" w:rsidR="0098436E" w:rsidRDefault="0098436E" w:rsidP="004F5B48">
      <w:pPr>
        <w:spacing w:after="0" w:line="240" w:lineRule="auto"/>
        <w:jc w:val="both"/>
        <w:rPr>
          <w:rFonts w:ascii="Arial" w:hAnsi="Arial" w:cs="Arial"/>
          <w:b/>
          <w:sz w:val="24"/>
          <w:szCs w:val="24"/>
        </w:rPr>
      </w:pPr>
    </w:p>
    <w:p w14:paraId="34F61F12" w14:textId="58B4BDCA" w:rsidR="0098436E" w:rsidRDefault="0098436E" w:rsidP="0098436E">
      <w:pPr>
        <w:pStyle w:val="ListParagraph"/>
        <w:numPr>
          <w:ilvl w:val="1"/>
          <w:numId w:val="1"/>
        </w:numPr>
        <w:rPr>
          <w:rFonts w:ascii="Arial" w:eastAsia="Aptos" w:hAnsi="Arial" w:cs="Arial"/>
          <w:b/>
          <w:bCs/>
          <w:kern w:val="2"/>
          <w:sz w:val="24"/>
          <w:szCs w:val="24"/>
          <w14:ligatures w14:val="standardContextual"/>
        </w:rPr>
      </w:pPr>
      <w:r w:rsidRPr="00461DCA">
        <w:rPr>
          <w:rFonts w:ascii="Arial" w:eastAsia="Aptos" w:hAnsi="Arial" w:cs="Arial"/>
          <w:b/>
          <w:bCs/>
          <w:kern w:val="2"/>
          <w:sz w:val="24"/>
          <w:szCs w:val="24"/>
          <w14:ligatures w14:val="standardContextual"/>
        </w:rPr>
        <w:t>Children Community Team Activity</w:t>
      </w:r>
    </w:p>
    <w:p w14:paraId="28E1E346" w14:textId="77777777" w:rsidR="00F874C7" w:rsidRDefault="00F874C7" w:rsidP="00F874C7">
      <w:pPr>
        <w:pStyle w:val="ListParagraph"/>
        <w:ind w:left="360"/>
        <w:rPr>
          <w:rFonts w:ascii="Arial" w:eastAsia="Aptos" w:hAnsi="Arial" w:cs="Arial"/>
          <w:b/>
          <w:bCs/>
          <w:kern w:val="2"/>
          <w:sz w:val="24"/>
          <w:szCs w:val="24"/>
          <w14:ligatures w14:val="standardContextual"/>
        </w:rPr>
      </w:pPr>
    </w:p>
    <w:p w14:paraId="3DDBD60A" w14:textId="2C33236F" w:rsidR="0098436E" w:rsidRDefault="0098436E" w:rsidP="0098436E">
      <w:pPr>
        <w:rPr>
          <w:rFonts w:ascii="Arial" w:eastAsia="Aptos" w:hAnsi="Arial" w:cs="Arial"/>
          <w:b/>
          <w:bCs/>
          <w:kern w:val="2"/>
          <w:sz w:val="24"/>
          <w:szCs w:val="24"/>
          <w14:ligatures w14:val="standardContextual"/>
        </w:rPr>
      </w:pPr>
      <w:r w:rsidRPr="0098436E">
        <w:rPr>
          <w:rFonts w:ascii="Arial" w:eastAsia="Aptos" w:hAnsi="Arial" w:cs="Arial"/>
          <w:b/>
          <w:bCs/>
          <w:kern w:val="2"/>
          <w:sz w:val="24"/>
          <w:szCs w:val="24"/>
          <w14:ligatures w14:val="standardContextual"/>
        </w:rPr>
        <w:t xml:space="preserve"> </w:t>
      </w:r>
      <w:r w:rsidRPr="00461DCA">
        <w:rPr>
          <w:rFonts w:ascii="Arial" w:eastAsia="Aptos" w:hAnsi="Arial" w:cs="Arial"/>
          <w:b/>
          <w:bCs/>
          <w:kern w:val="2"/>
          <w:sz w:val="24"/>
          <w:szCs w:val="24"/>
          <w14:ligatures w14:val="standardContextual"/>
        </w:rPr>
        <w:t>New referrals</w:t>
      </w:r>
    </w:p>
    <w:p w14:paraId="40E312DF" w14:textId="38F933FF" w:rsidR="00F874C7" w:rsidRDefault="00F874C7" w:rsidP="0098436E">
      <w:pPr>
        <w:rPr>
          <w:rFonts w:ascii="Arial" w:eastAsia="Aptos" w:hAnsi="Arial" w:cs="Arial"/>
          <w:b/>
          <w:bCs/>
          <w:kern w:val="2"/>
          <w:sz w:val="24"/>
          <w:szCs w:val="24"/>
          <w14:ligatures w14:val="standardContextual"/>
        </w:rPr>
      </w:pPr>
      <w:r w:rsidRPr="00461DCA">
        <w:rPr>
          <w:rFonts w:ascii="Arial" w:hAnsi="Arial" w:cs="Arial"/>
          <w:noProof/>
          <w:sz w:val="24"/>
          <w:szCs w:val="24"/>
        </w:rPr>
        <w:drawing>
          <wp:inline distT="0" distB="0" distL="0" distR="0" wp14:anchorId="4B4C7F0C" wp14:editId="163BCD29">
            <wp:extent cx="5731510" cy="2695575"/>
            <wp:effectExtent l="0" t="0" r="2540" b="9525"/>
            <wp:docPr id="8" name="Chart 8">
              <a:extLst xmlns:a="http://schemas.openxmlformats.org/drawingml/2006/main">
                <a:ext uri="{FF2B5EF4-FFF2-40B4-BE49-F238E27FC236}">
                  <a16:creationId xmlns:a16="http://schemas.microsoft.com/office/drawing/2014/main" id="{4F1A62DA-D6DA-4199-B1B5-5EE4BD591B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8962CFF" w14:textId="77777777" w:rsidR="00F874C7" w:rsidRPr="00F874C7" w:rsidRDefault="00F874C7" w:rsidP="00F874C7">
      <w:pPr>
        <w:numPr>
          <w:ilvl w:val="0"/>
          <w:numId w:val="19"/>
        </w:numPr>
        <w:suppressAutoHyphens/>
        <w:autoSpaceDN w:val="0"/>
        <w:spacing w:after="0" w:line="240" w:lineRule="auto"/>
        <w:jc w:val="both"/>
        <w:rPr>
          <w:rFonts w:ascii="Arial" w:eastAsia="Aptos" w:hAnsi="Arial" w:cs="Arial"/>
          <w:b/>
          <w:bCs/>
          <w:sz w:val="24"/>
          <w:szCs w:val="24"/>
          <w:u w:val="single"/>
        </w:rPr>
      </w:pPr>
      <w:r w:rsidRPr="00461DCA">
        <w:rPr>
          <w:rFonts w:ascii="Arial" w:eastAsia="Aptos" w:hAnsi="Arial" w:cs="Arial"/>
          <w:bCs/>
          <w:sz w:val="24"/>
          <w:szCs w:val="24"/>
        </w:rPr>
        <w:t>1 new referral received December 2024</w:t>
      </w:r>
    </w:p>
    <w:p w14:paraId="44490E59" w14:textId="41805F8F" w:rsidR="00F874C7" w:rsidRPr="00F27D49" w:rsidRDefault="00F874C7" w:rsidP="00F874C7">
      <w:pPr>
        <w:numPr>
          <w:ilvl w:val="0"/>
          <w:numId w:val="19"/>
        </w:numPr>
        <w:suppressAutoHyphens/>
        <w:autoSpaceDN w:val="0"/>
        <w:spacing w:after="0" w:line="240" w:lineRule="auto"/>
        <w:jc w:val="both"/>
        <w:rPr>
          <w:rFonts w:ascii="Arial" w:eastAsia="Aptos" w:hAnsi="Arial" w:cs="Arial"/>
          <w:b/>
          <w:bCs/>
          <w:sz w:val="24"/>
          <w:szCs w:val="24"/>
          <w:u w:val="single"/>
        </w:rPr>
      </w:pPr>
      <w:r w:rsidRPr="00461DCA">
        <w:rPr>
          <w:rFonts w:ascii="Arial" w:eastAsia="Aptos" w:hAnsi="Arial" w:cs="Arial"/>
          <w:bCs/>
          <w:sz w:val="24"/>
          <w:szCs w:val="24"/>
        </w:rPr>
        <w:t xml:space="preserve">Previous quarter 2 new referrals ongoing due to outstanding information which sits outside of recommended time scales within the </w:t>
      </w:r>
      <w:r w:rsidRPr="00461DCA">
        <w:rPr>
          <w:rFonts w:ascii="Arial" w:eastAsia="Arial" w:hAnsi="Arial" w:cs="Arial"/>
          <w:sz w:val="24"/>
          <w:szCs w:val="24"/>
        </w:rPr>
        <w:t>Children and Young Peoples’ Continuing Care (CYPCC) Guidance Wales 2020.</w:t>
      </w:r>
      <w:r w:rsidRPr="00461DCA">
        <w:rPr>
          <w:rFonts w:ascii="Arial" w:eastAsia="Aptos" w:hAnsi="Arial" w:cs="Arial"/>
          <w:bCs/>
          <w:sz w:val="24"/>
          <w:szCs w:val="24"/>
        </w:rPr>
        <w:t xml:space="preserve"> (Datix raised continued monitoring). </w:t>
      </w:r>
    </w:p>
    <w:p w14:paraId="74DEC6F7" w14:textId="2183DFA7" w:rsidR="00F27D49" w:rsidRDefault="00F27D49" w:rsidP="00F27D49">
      <w:pPr>
        <w:suppressAutoHyphens/>
        <w:autoSpaceDN w:val="0"/>
        <w:spacing w:after="0" w:line="240" w:lineRule="auto"/>
        <w:jc w:val="both"/>
        <w:rPr>
          <w:rFonts w:ascii="Arial" w:eastAsia="Aptos" w:hAnsi="Arial" w:cs="Arial"/>
          <w:bCs/>
          <w:sz w:val="24"/>
          <w:szCs w:val="24"/>
        </w:rPr>
      </w:pPr>
    </w:p>
    <w:p w14:paraId="5B27CF20" w14:textId="2141E714" w:rsidR="00F27D49" w:rsidRDefault="00F27D49" w:rsidP="00F27D49">
      <w:pPr>
        <w:suppressAutoHyphens/>
        <w:autoSpaceDN w:val="0"/>
        <w:spacing w:after="0" w:line="240" w:lineRule="auto"/>
        <w:jc w:val="both"/>
        <w:rPr>
          <w:rFonts w:ascii="Arial" w:eastAsia="Aptos" w:hAnsi="Arial" w:cs="Arial"/>
          <w:bCs/>
          <w:sz w:val="24"/>
          <w:szCs w:val="24"/>
        </w:rPr>
      </w:pPr>
    </w:p>
    <w:p w14:paraId="784AA5AE" w14:textId="62C305FC" w:rsidR="00F27D49" w:rsidRDefault="00F27D49" w:rsidP="00F27D49">
      <w:pPr>
        <w:suppressAutoHyphens/>
        <w:autoSpaceDN w:val="0"/>
        <w:spacing w:after="0" w:line="240" w:lineRule="auto"/>
        <w:jc w:val="both"/>
        <w:rPr>
          <w:rFonts w:ascii="Arial" w:eastAsia="Aptos" w:hAnsi="Arial" w:cs="Arial"/>
          <w:bCs/>
          <w:sz w:val="24"/>
          <w:szCs w:val="24"/>
        </w:rPr>
      </w:pPr>
    </w:p>
    <w:p w14:paraId="6EC98576" w14:textId="4411F5CE" w:rsidR="00F27D49" w:rsidRDefault="00F27D49" w:rsidP="00F27D49">
      <w:pPr>
        <w:suppressAutoHyphens/>
        <w:autoSpaceDN w:val="0"/>
        <w:spacing w:after="0" w:line="240" w:lineRule="auto"/>
        <w:jc w:val="both"/>
        <w:rPr>
          <w:rFonts w:ascii="Arial" w:eastAsia="Aptos" w:hAnsi="Arial" w:cs="Arial"/>
          <w:bCs/>
          <w:sz w:val="24"/>
          <w:szCs w:val="24"/>
        </w:rPr>
      </w:pPr>
    </w:p>
    <w:p w14:paraId="5A050CA5" w14:textId="77777777" w:rsidR="00F27D49" w:rsidRPr="00461DCA" w:rsidRDefault="00F27D49" w:rsidP="00F27D49">
      <w:pPr>
        <w:suppressAutoHyphens/>
        <w:autoSpaceDN w:val="0"/>
        <w:spacing w:after="0" w:line="240" w:lineRule="auto"/>
        <w:rPr>
          <w:rFonts w:ascii="Arial" w:eastAsia="Aptos" w:hAnsi="Arial" w:cs="Arial"/>
          <w:b/>
          <w:bCs/>
          <w:sz w:val="24"/>
          <w:szCs w:val="24"/>
        </w:rPr>
      </w:pPr>
      <w:r w:rsidRPr="00461DCA">
        <w:rPr>
          <w:rFonts w:ascii="Arial" w:eastAsia="Aptos" w:hAnsi="Arial" w:cs="Arial"/>
          <w:b/>
          <w:bCs/>
          <w:sz w:val="24"/>
          <w:szCs w:val="24"/>
        </w:rPr>
        <w:t>OVERALL SUMMARY OF PACKAGES OF CARE (POC)</w:t>
      </w:r>
    </w:p>
    <w:p w14:paraId="44DC61F3" w14:textId="4316EA4C" w:rsidR="00F874C7" w:rsidRDefault="00F874C7" w:rsidP="0098436E">
      <w:pPr>
        <w:rPr>
          <w:rFonts w:ascii="Arial" w:eastAsia="Aptos" w:hAnsi="Arial" w:cs="Arial"/>
          <w:b/>
          <w:bCs/>
          <w:kern w:val="2"/>
          <w:sz w:val="24"/>
          <w:szCs w:val="24"/>
          <w14:ligatures w14:val="standardContextual"/>
        </w:rPr>
      </w:pPr>
    </w:p>
    <w:p w14:paraId="6127484A" w14:textId="75170255" w:rsidR="00F874C7" w:rsidRDefault="00F27D49" w:rsidP="0098436E">
      <w:pPr>
        <w:rPr>
          <w:rFonts w:ascii="Arial" w:eastAsia="Aptos" w:hAnsi="Arial" w:cs="Arial"/>
          <w:b/>
          <w:bCs/>
          <w:kern w:val="2"/>
          <w:sz w:val="24"/>
          <w:szCs w:val="24"/>
          <w14:ligatures w14:val="standardContextual"/>
        </w:rPr>
      </w:pPr>
      <w:r w:rsidRPr="00461DCA">
        <w:rPr>
          <w:rFonts w:ascii="Arial" w:hAnsi="Arial" w:cs="Arial"/>
          <w:noProof/>
          <w:sz w:val="24"/>
          <w:szCs w:val="24"/>
        </w:rPr>
        <w:lastRenderedPageBreak/>
        <w:drawing>
          <wp:inline distT="0" distB="0" distL="0" distR="0" wp14:anchorId="0EC178BC" wp14:editId="2F416F88">
            <wp:extent cx="3352800" cy="3752850"/>
            <wp:effectExtent l="0" t="0" r="0" b="0"/>
            <wp:docPr id="7" name="Chart 7">
              <a:extLst xmlns:a="http://schemas.openxmlformats.org/drawingml/2006/main">
                <a:ext uri="{FF2B5EF4-FFF2-40B4-BE49-F238E27FC236}">
                  <a16:creationId xmlns:a16="http://schemas.microsoft.com/office/drawing/2014/main" id="{FE8F31E7-F3B4-4543-9980-A1C4C89E33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456F91E" w14:textId="61F23E50" w:rsidR="00F27D49" w:rsidRPr="00461DCA" w:rsidRDefault="00F27D49" w:rsidP="00F27D49">
      <w:pPr>
        <w:pStyle w:val="ListParagraph"/>
        <w:numPr>
          <w:ilvl w:val="0"/>
          <w:numId w:val="17"/>
        </w:numPr>
        <w:suppressAutoHyphens/>
        <w:autoSpaceDN w:val="0"/>
        <w:spacing w:after="0" w:line="254" w:lineRule="auto"/>
        <w:contextualSpacing w:val="0"/>
        <w:rPr>
          <w:rFonts w:ascii="Arial" w:eastAsia="Aptos" w:hAnsi="Arial" w:cs="Arial"/>
          <w:color w:val="000000"/>
          <w:sz w:val="24"/>
          <w:szCs w:val="24"/>
        </w:rPr>
      </w:pPr>
      <w:r w:rsidRPr="00461DCA">
        <w:rPr>
          <w:rFonts w:ascii="Arial" w:eastAsia="Aptos" w:hAnsi="Arial" w:cs="Arial"/>
          <w:color w:val="000000"/>
          <w:sz w:val="24"/>
          <w:szCs w:val="24"/>
        </w:rPr>
        <w:t xml:space="preserve">There are </w:t>
      </w:r>
      <w:r w:rsidR="00332DA5" w:rsidRPr="00461DCA">
        <w:rPr>
          <w:rFonts w:ascii="Arial" w:eastAsia="Aptos" w:hAnsi="Arial" w:cs="Arial"/>
          <w:color w:val="000000"/>
          <w:sz w:val="24"/>
          <w:szCs w:val="24"/>
        </w:rPr>
        <w:t>currently 17</w:t>
      </w:r>
      <w:r w:rsidRPr="00461DCA">
        <w:rPr>
          <w:rFonts w:ascii="Arial" w:eastAsia="Aptos" w:hAnsi="Arial" w:cs="Arial"/>
          <w:b/>
          <w:color w:val="000000"/>
          <w:sz w:val="24"/>
          <w:szCs w:val="24"/>
        </w:rPr>
        <w:t xml:space="preserve"> Packages</w:t>
      </w:r>
      <w:r w:rsidRPr="00461DCA">
        <w:rPr>
          <w:rFonts w:ascii="Arial" w:eastAsia="Aptos" w:hAnsi="Arial" w:cs="Arial"/>
          <w:color w:val="000000"/>
          <w:sz w:val="24"/>
          <w:szCs w:val="24"/>
        </w:rPr>
        <w:t xml:space="preserve"> of Care.</w:t>
      </w:r>
    </w:p>
    <w:p w14:paraId="079FB52A" w14:textId="77777777" w:rsidR="00F27D49" w:rsidRPr="00461DCA" w:rsidRDefault="00F27D49" w:rsidP="00F27D49">
      <w:pPr>
        <w:suppressAutoHyphens/>
        <w:autoSpaceDN w:val="0"/>
        <w:spacing w:after="0" w:line="254" w:lineRule="auto"/>
        <w:rPr>
          <w:rFonts w:ascii="Arial" w:eastAsia="Aptos" w:hAnsi="Arial" w:cs="Arial"/>
          <w:color w:val="000000"/>
          <w:sz w:val="24"/>
          <w:szCs w:val="24"/>
        </w:rPr>
      </w:pPr>
    </w:p>
    <w:p w14:paraId="14F5C7C1" w14:textId="77777777" w:rsidR="00F27D49" w:rsidRPr="00461DCA" w:rsidRDefault="00F27D49" w:rsidP="00F27D49">
      <w:pPr>
        <w:numPr>
          <w:ilvl w:val="0"/>
          <w:numId w:val="17"/>
        </w:numPr>
        <w:suppressAutoHyphens/>
        <w:autoSpaceDN w:val="0"/>
        <w:spacing w:after="0" w:line="254" w:lineRule="auto"/>
        <w:rPr>
          <w:rFonts w:ascii="Arial" w:eastAsia="Aptos" w:hAnsi="Arial" w:cs="Arial"/>
          <w:b/>
          <w:color w:val="000000"/>
          <w:sz w:val="24"/>
          <w:szCs w:val="24"/>
        </w:rPr>
      </w:pPr>
      <w:r w:rsidRPr="00461DCA">
        <w:rPr>
          <w:rFonts w:ascii="Arial" w:eastAsia="Aptos" w:hAnsi="Arial" w:cs="Arial"/>
          <w:color w:val="000000"/>
          <w:sz w:val="24"/>
          <w:szCs w:val="24"/>
        </w:rPr>
        <w:t xml:space="preserve">Calculated day care hours supported, term time per week = </w:t>
      </w:r>
      <w:r w:rsidRPr="00461DCA">
        <w:rPr>
          <w:rFonts w:ascii="Arial" w:eastAsia="Aptos" w:hAnsi="Arial" w:cs="Arial"/>
          <w:b/>
          <w:color w:val="000000"/>
          <w:sz w:val="24"/>
          <w:szCs w:val="24"/>
        </w:rPr>
        <w:t xml:space="preserve">257hrs </w:t>
      </w:r>
    </w:p>
    <w:p w14:paraId="33FCF322" w14:textId="77777777" w:rsidR="00F27D49" w:rsidRPr="00461DCA" w:rsidRDefault="00F27D49" w:rsidP="00F27D49">
      <w:pPr>
        <w:suppressAutoHyphens/>
        <w:autoSpaceDN w:val="0"/>
        <w:spacing w:after="0" w:line="254" w:lineRule="auto"/>
        <w:rPr>
          <w:rFonts w:ascii="Arial" w:eastAsia="Aptos" w:hAnsi="Arial" w:cs="Arial"/>
          <w:color w:val="000000"/>
          <w:sz w:val="24"/>
          <w:szCs w:val="24"/>
        </w:rPr>
      </w:pPr>
    </w:p>
    <w:p w14:paraId="0A0825CA" w14:textId="77777777" w:rsidR="00F27D49" w:rsidRPr="00461DCA" w:rsidRDefault="00F27D49" w:rsidP="00F27D49">
      <w:pPr>
        <w:numPr>
          <w:ilvl w:val="0"/>
          <w:numId w:val="17"/>
        </w:numPr>
        <w:suppressAutoHyphens/>
        <w:autoSpaceDN w:val="0"/>
        <w:spacing w:after="0" w:line="254" w:lineRule="auto"/>
        <w:rPr>
          <w:rFonts w:ascii="Arial" w:eastAsia="Aptos" w:hAnsi="Arial" w:cs="Arial"/>
          <w:b/>
          <w:color w:val="000000"/>
          <w:sz w:val="24"/>
          <w:szCs w:val="24"/>
        </w:rPr>
      </w:pPr>
      <w:r w:rsidRPr="00461DCA">
        <w:rPr>
          <w:rFonts w:ascii="Arial" w:eastAsia="Aptos" w:hAnsi="Arial" w:cs="Arial"/>
          <w:color w:val="000000"/>
          <w:sz w:val="24"/>
          <w:szCs w:val="24"/>
        </w:rPr>
        <w:t xml:space="preserve">Calculated night support per week = </w:t>
      </w:r>
      <w:r w:rsidRPr="00461DCA">
        <w:rPr>
          <w:rFonts w:ascii="Arial" w:eastAsia="Aptos" w:hAnsi="Arial" w:cs="Arial"/>
          <w:b/>
          <w:color w:val="000000"/>
          <w:sz w:val="24"/>
          <w:szCs w:val="24"/>
        </w:rPr>
        <w:t>823hrs</w:t>
      </w:r>
    </w:p>
    <w:p w14:paraId="759E5FF7" w14:textId="77777777" w:rsidR="00F27D49" w:rsidRPr="00461DCA" w:rsidRDefault="00F27D49" w:rsidP="00F27D49">
      <w:pPr>
        <w:suppressAutoHyphens/>
        <w:autoSpaceDN w:val="0"/>
        <w:spacing w:line="254" w:lineRule="auto"/>
        <w:ind w:left="720"/>
        <w:rPr>
          <w:rFonts w:ascii="Arial" w:eastAsia="Aptos" w:hAnsi="Arial" w:cs="Arial"/>
          <w:color w:val="000000"/>
          <w:sz w:val="24"/>
          <w:szCs w:val="24"/>
        </w:rPr>
      </w:pPr>
    </w:p>
    <w:tbl>
      <w:tblPr>
        <w:tblStyle w:val="TableGrid"/>
        <w:tblW w:w="0" w:type="auto"/>
        <w:tblInd w:w="1455" w:type="dxa"/>
        <w:tblLook w:val="04A0" w:firstRow="1" w:lastRow="0" w:firstColumn="1" w:lastColumn="0" w:noHBand="0" w:noVBand="1"/>
      </w:tblPr>
      <w:tblGrid>
        <w:gridCol w:w="1918"/>
        <w:gridCol w:w="1919"/>
      </w:tblGrid>
      <w:tr w:rsidR="00F27D49" w:rsidRPr="00461DCA" w14:paraId="41F991E0" w14:textId="77777777" w:rsidTr="00FC5675">
        <w:tc>
          <w:tcPr>
            <w:tcW w:w="1918" w:type="dxa"/>
            <w:tcBorders>
              <w:top w:val="double" w:sz="4" w:space="0" w:color="auto"/>
              <w:left w:val="double" w:sz="4" w:space="0" w:color="auto"/>
              <w:bottom w:val="double" w:sz="4" w:space="0" w:color="auto"/>
            </w:tcBorders>
            <w:shd w:val="clear" w:color="auto" w:fill="FBE4D5"/>
          </w:tcPr>
          <w:p w14:paraId="57D47FAA" w14:textId="77777777" w:rsidR="00F27D49" w:rsidRPr="00461DCA" w:rsidRDefault="00F27D49" w:rsidP="00FC5675">
            <w:pPr>
              <w:suppressAutoHyphens/>
              <w:autoSpaceDN w:val="0"/>
              <w:spacing w:line="254" w:lineRule="auto"/>
              <w:rPr>
                <w:rFonts w:ascii="Arial" w:eastAsia="Aptos" w:hAnsi="Arial" w:cs="Arial"/>
                <w:b/>
                <w:color w:val="000000"/>
                <w:sz w:val="24"/>
                <w:szCs w:val="24"/>
              </w:rPr>
            </w:pPr>
            <w:r w:rsidRPr="00461DCA">
              <w:rPr>
                <w:rFonts w:ascii="Arial" w:eastAsia="Aptos" w:hAnsi="Arial" w:cs="Arial"/>
                <w:b/>
                <w:color w:val="000000"/>
                <w:sz w:val="24"/>
                <w:szCs w:val="24"/>
              </w:rPr>
              <w:t>HCSW Bands</w:t>
            </w:r>
          </w:p>
        </w:tc>
        <w:tc>
          <w:tcPr>
            <w:tcW w:w="1919" w:type="dxa"/>
            <w:tcBorders>
              <w:top w:val="double" w:sz="4" w:space="0" w:color="auto"/>
              <w:bottom w:val="double" w:sz="4" w:space="0" w:color="auto"/>
              <w:right w:val="double" w:sz="4" w:space="0" w:color="auto"/>
            </w:tcBorders>
            <w:shd w:val="clear" w:color="auto" w:fill="FBE4D5"/>
          </w:tcPr>
          <w:p w14:paraId="0E327D32" w14:textId="77777777" w:rsidR="00F27D49" w:rsidRPr="00461DCA" w:rsidRDefault="00F27D49" w:rsidP="00FC5675">
            <w:pPr>
              <w:suppressAutoHyphens/>
              <w:autoSpaceDN w:val="0"/>
              <w:spacing w:line="254" w:lineRule="auto"/>
              <w:rPr>
                <w:rFonts w:ascii="Arial" w:eastAsia="Aptos" w:hAnsi="Arial" w:cs="Arial"/>
                <w:b/>
                <w:color w:val="000000"/>
                <w:sz w:val="24"/>
                <w:szCs w:val="24"/>
              </w:rPr>
            </w:pPr>
            <w:r w:rsidRPr="00461DCA">
              <w:rPr>
                <w:rFonts w:ascii="Arial" w:eastAsia="Aptos" w:hAnsi="Arial" w:cs="Arial"/>
                <w:b/>
                <w:color w:val="000000"/>
                <w:sz w:val="24"/>
                <w:szCs w:val="24"/>
              </w:rPr>
              <w:t>No Packages of Care</w:t>
            </w:r>
          </w:p>
        </w:tc>
      </w:tr>
      <w:tr w:rsidR="00F27D49" w:rsidRPr="00461DCA" w14:paraId="4428B914" w14:textId="77777777" w:rsidTr="00FC5675">
        <w:tc>
          <w:tcPr>
            <w:tcW w:w="1918" w:type="dxa"/>
            <w:tcBorders>
              <w:top w:val="double" w:sz="4" w:space="0" w:color="auto"/>
              <w:left w:val="double" w:sz="4" w:space="0" w:color="auto"/>
            </w:tcBorders>
          </w:tcPr>
          <w:p w14:paraId="1E5E0662" w14:textId="77777777" w:rsidR="00F27D49" w:rsidRPr="00461DCA" w:rsidRDefault="00F27D49" w:rsidP="00FC5675">
            <w:pPr>
              <w:suppressAutoHyphens/>
              <w:autoSpaceDN w:val="0"/>
              <w:spacing w:line="254" w:lineRule="auto"/>
              <w:jc w:val="right"/>
              <w:rPr>
                <w:rFonts w:ascii="Arial" w:eastAsia="Aptos" w:hAnsi="Arial" w:cs="Arial"/>
                <w:b/>
                <w:color w:val="000000"/>
                <w:sz w:val="24"/>
                <w:szCs w:val="24"/>
              </w:rPr>
            </w:pPr>
            <w:r w:rsidRPr="00461DCA">
              <w:rPr>
                <w:rFonts w:ascii="Arial" w:eastAsia="Aptos" w:hAnsi="Arial" w:cs="Arial"/>
                <w:b/>
                <w:color w:val="000000"/>
                <w:sz w:val="24"/>
                <w:szCs w:val="24"/>
              </w:rPr>
              <w:t>B4</w:t>
            </w:r>
          </w:p>
        </w:tc>
        <w:tc>
          <w:tcPr>
            <w:tcW w:w="1919" w:type="dxa"/>
            <w:tcBorders>
              <w:top w:val="double" w:sz="4" w:space="0" w:color="auto"/>
              <w:right w:val="double" w:sz="4" w:space="0" w:color="auto"/>
            </w:tcBorders>
          </w:tcPr>
          <w:p w14:paraId="1827A66F" w14:textId="77777777" w:rsidR="00F27D49" w:rsidRPr="00461DCA" w:rsidRDefault="00F27D49" w:rsidP="00FC5675">
            <w:pPr>
              <w:suppressAutoHyphens/>
              <w:autoSpaceDN w:val="0"/>
              <w:spacing w:line="254" w:lineRule="auto"/>
              <w:jc w:val="center"/>
              <w:rPr>
                <w:rFonts w:ascii="Arial" w:eastAsia="Aptos" w:hAnsi="Arial" w:cs="Arial"/>
                <w:color w:val="000000"/>
                <w:sz w:val="24"/>
                <w:szCs w:val="24"/>
              </w:rPr>
            </w:pPr>
            <w:r w:rsidRPr="00461DCA">
              <w:rPr>
                <w:rFonts w:ascii="Arial" w:eastAsia="Aptos" w:hAnsi="Arial" w:cs="Arial"/>
                <w:color w:val="000000"/>
                <w:sz w:val="24"/>
                <w:szCs w:val="24"/>
              </w:rPr>
              <w:t>8</w:t>
            </w:r>
          </w:p>
        </w:tc>
      </w:tr>
      <w:tr w:rsidR="00F27D49" w:rsidRPr="00461DCA" w14:paraId="31909031" w14:textId="77777777" w:rsidTr="00FC5675">
        <w:tc>
          <w:tcPr>
            <w:tcW w:w="1918" w:type="dxa"/>
            <w:tcBorders>
              <w:left w:val="double" w:sz="4" w:space="0" w:color="auto"/>
            </w:tcBorders>
          </w:tcPr>
          <w:p w14:paraId="69511C6A" w14:textId="77777777" w:rsidR="00F27D49" w:rsidRPr="00461DCA" w:rsidRDefault="00F27D49" w:rsidP="00FC5675">
            <w:pPr>
              <w:suppressAutoHyphens/>
              <w:autoSpaceDN w:val="0"/>
              <w:spacing w:line="254" w:lineRule="auto"/>
              <w:jc w:val="right"/>
              <w:rPr>
                <w:rFonts w:ascii="Arial" w:eastAsia="Aptos" w:hAnsi="Arial" w:cs="Arial"/>
                <w:b/>
                <w:color w:val="000000"/>
                <w:sz w:val="24"/>
                <w:szCs w:val="24"/>
              </w:rPr>
            </w:pPr>
            <w:r w:rsidRPr="00461DCA">
              <w:rPr>
                <w:rFonts w:ascii="Arial" w:eastAsia="Aptos" w:hAnsi="Arial" w:cs="Arial"/>
                <w:b/>
                <w:color w:val="000000"/>
                <w:sz w:val="24"/>
                <w:szCs w:val="24"/>
              </w:rPr>
              <w:t>B3</w:t>
            </w:r>
          </w:p>
        </w:tc>
        <w:tc>
          <w:tcPr>
            <w:tcW w:w="1919" w:type="dxa"/>
            <w:tcBorders>
              <w:right w:val="double" w:sz="4" w:space="0" w:color="auto"/>
            </w:tcBorders>
          </w:tcPr>
          <w:p w14:paraId="67BBFAC7" w14:textId="77777777" w:rsidR="00F27D49" w:rsidRPr="00461DCA" w:rsidRDefault="00F27D49" w:rsidP="00FC5675">
            <w:pPr>
              <w:suppressAutoHyphens/>
              <w:autoSpaceDN w:val="0"/>
              <w:spacing w:line="254" w:lineRule="auto"/>
              <w:jc w:val="center"/>
              <w:rPr>
                <w:rFonts w:ascii="Arial" w:eastAsia="Aptos" w:hAnsi="Arial" w:cs="Arial"/>
                <w:color w:val="000000"/>
                <w:sz w:val="24"/>
                <w:szCs w:val="24"/>
              </w:rPr>
            </w:pPr>
            <w:r w:rsidRPr="00461DCA">
              <w:rPr>
                <w:rFonts w:ascii="Arial" w:eastAsia="Aptos" w:hAnsi="Arial" w:cs="Arial"/>
                <w:color w:val="000000"/>
                <w:sz w:val="24"/>
                <w:szCs w:val="24"/>
              </w:rPr>
              <w:t>5</w:t>
            </w:r>
          </w:p>
        </w:tc>
      </w:tr>
      <w:tr w:rsidR="00F27D49" w:rsidRPr="00461DCA" w14:paraId="5967C321" w14:textId="77777777" w:rsidTr="00FC5675">
        <w:tc>
          <w:tcPr>
            <w:tcW w:w="1918" w:type="dxa"/>
            <w:tcBorders>
              <w:left w:val="double" w:sz="4" w:space="0" w:color="auto"/>
              <w:bottom w:val="double" w:sz="4" w:space="0" w:color="auto"/>
            </w:tcBorders>
          </w:tcPr>
          <w:p w14:paraId="11F870DC" w14:textId="77777777" w:rsidR="00F27D49" w:rsidRPr="00461DCA" w:rsidRDefault="00F27D49" w:rsidP="00FC5675">
            <w:pPr>
              <w:suppressAutoHyphens/>
              <w:autoSpaceDN w:val="0"/>
              <w:spacing w:line="254" w:lineRule="auto"/>
              <w:jc w:val="right"/>
              <w:rPr>
                <w:rFonts w:ascii="Arial" w:eastAsia="Aptos" w:hAnsi="Arial" w:cs="Arial"/>
                <w:b/>
                <w:color w:val="000000"/>
                <w:sz w:val="24"/>
                <w:szCs w:val="24"/>
              </w:rPr>
            </w:pPr>
            <w:r w:rsidRPr="00461DCA">
              <w:rPr>
                <w:rFonts w:ascii="Arial" w:eastAsia="Aptos" w:hAnsi="Arial" w:cs="Arial"/>
                <w:b/>
                <w:color w:val="000000"/>
                <w:sz w:val="24"/>
                <w:szCs w:val="24"/>
              </w:rPr>
              <w:t>B3 &amp; B4</w:t>
            </w:r>
          </w:p>
        </w:tc>
        <w:tc>
          <w:tcPr>
            <w:tcW w:w="1919" w:type="dxa"/>
            <w:tcBorders>
              <w:bottom w:val="double" w:sz="4" w:space="0" w:color="auto"/>
              <w:right w:val="double" w:sz="4" w:space="0" w:color="auto"/>
            </w:tcBorders>
          </w:tcPr>
          <w:p w14:paraId="030E5F39" w14:textId="77777777" w:rsidR="00F27D49" w:rsidRPr="00461DCA" w:rsidRDefault="00F27D49" w:rsidP="00FC5675">
            <w:pPr>
              <w:suppressAutoHyphens/>
              <w:autoSpaceDN w:val="0"/>
              <w:spacing w:line="254" w:lineRule="auto"/>
              <w:jc w:val="center"/>
              <w:rPr>
                <w:rFonts w:ascii="Arial" w:eastAsia="Aptos" w:hAnsi="Arial" w:cs="Arial"/>
                <w:color w:val="000000"/>
                <w:sz w:val="24"/>
                <w:szCs w:val="24"/>
              </w:rPr>
            </w:pPr>
            <w:r w:rsidRPr="00461DCA">
              <w:rPr>
                <w:rFonts w:ascii="Arial" w:eastAsia="Aptos" w:hAnsi="Arial" w:cs="Arial"/>
                <w:color w:val="000000"/>
                <w:sz w:val="24"/>
                <w:szCs w:val="24"/>
              </w:rPr>
              <w:t>4</w:t>
            </w:r>
          </w:p>
        </w:tc>
      </w:tr>
    </w:tbl>
    <w:p w14:paraId="7CB5B662" w14:textId="77777777" w:rsidR="00F27D49" w:rsidRPr="00461DCA" w:rsidRDefault="00F27D49" w:rsidP="00F27D49">
      <w:pPr>
        <w:suppressAutoHyphens/>
        <w:autoSpaceDN w:val="0"/>
        <w:spacing w:after="0" w:line="254" w:lineRule="auto"/>
        <w:rPr>
          <w:rFonts w:ascii="Arial" w:eastAsia="Aptos" w:hAnsi="Arial" w:cs="Arial"/>
          <w:color w:val="000000"/>
          <w:sz w:val="24"/>
          <w:szCs w:val="24"/>
        </w:rPr>
      </w:pPr>
    </w:p>
    <w:p w14:paraId="6222C5EF" w14:textId="77777777" w:rsidR="00F27D49" w:rsidRPr="00461DCA" w:rsidRDefault="00F27D49" w:rsidP="00F27D49">
      <w:pPr>
        <w:numPr>
          <w:ilvl w:val="0"/>
          <w:numId w:val="18"/>
        </w:numPr>
        <w:suppressAutoHyphens/>
        <w:autoSpaceDN w:val="0"/>
        <w:spacing w:after="0" w:line="254" w:lineRule="auto"/>
        <w:rPr>
          <w:rFonts w:ascii="Arial" w:eastAsia="Aptos" w:hAnsi="Arial" w:cs="Arial"/>
          <w:color w:val="000000"/>
          <w:sz w:val="24"/>
          <w:szCs w:val="24"/>
        </w:rPr>
      </w:pPr>
      <w:r w:rsidRPr="00461DCA">
        <w:rPr>
          <w:rFonts w:ascii="Arial" w:eastAsia="Aptos" w:hAnsi="Arial" w:cs="Arial"/>
          <w:b/>
          <w:color w:val="000000"/>
          <w:sz w:val="24"/>
          <w:szCs w:val="24"/>
        </w:rPr>
        <w:t xml:space="preserve">14 Packages of care require </w:t>
      </w:r>
      <w:r w:rsidRPr="00461DCA">
        <w:rPr>
          <w:rFonts w:ascii="Arial" w:eastAsia="Aptos" w:hAnsi="Arial" w:cs="Arial"/>
          <w:color w:val="000000"/>
          <w:sz w:val="24"/>
          <w:szCs w:val="24"/>
        </w:rPr>
        <w:t xml:space="preserve">support with 1-1 staffing </w:t>
      </w:r>
    </w:p>
    <w:p w14:paraId="01BF1445" w14:textId="6B10573C" w:rsidR="00F874C7" w:rsidRPr="00CC43E1" w:rsidRDefault="00F27D49" w:rsidP="00CC43E1">
      <w:pPr>
        <w:pStyle w:val="ListParagraph"/>
        <w:numPr>
          <w:ilvl w:val="0"/>
          <w:numId w:val="18"/>
        </w:numPr>
        <w:rPr>
          <w:rFonts w:ascii="Arial" w:eastAsia="Aptos" w:hAnsi="Arial" w:cs="Arial"/>
          <w:b/>
          <w:bCs/>
          <w:kern w:val="2"/>
          <w:sz w:val="24"/>
          <w:szCs w:val="24"/>
          <w14:ligatures w14:val="standardContextual"/>
        </w:rPr>
      </w:pPr>
      <w:r w:rsidRPr="00CC43E1">
        <w:rPr>
          <w:rFonts w:ascii="Arial" w:eastAsia="Aptos" w:hAnsi="Arial" w:cs="Arial"/>
          <w:b/>
          <w:color w:val="000000"/>
          <w:sz w:val="24"/>
          <w:szCs w:val="24"/>
        </w:rPr>
        <w:t>3 Packages of care require</w:t>
      </w:r>
      <w:r w:rsidRPr="00CC43E1">
        <w:rPr>
          <w:rFonts w:ascii="Arial" w:eastAsia="Aptos" w:hAnsi="Arial" w:cs="Arial"/>
          <w:color w:val="000000"/>
          <w:sz w:val="24"/>
          <w:szCs w:val="24"/>
        </w:rPr>
        <w:t xml:space="preserve"> support with 2-1 staffing due to manual handling</w:t>
      </w:r>
    </w:p>
    <w:p w14:paraId="39E9A621" w14:textId="76807E99" w:rsidR="00F874C7" w:rsidRDefault="00F874C7" w:rsidP="0098436E">
      <w:pPr>
        <w:rPr>
          <w:rFonts w:ascii="Arial" w:eastAsia="Aptos" w:hAnsi="Arial" w:cs="Arial"/>
          <w:b/>
          <w:bCs/>
          <w:kern w:val="2"/>
          <w:sz w:val="24"/>
          <w:szCs w:val="24"/>
          <w14:ligatures w14:val="standardContextual"/>
        </w:rPr>
      </w:pPr>
    </w:p>
    <w:p w14:paraId="3A85BB21" w14:textId="3768AB18" w:rsidR="00F27D49" w:rsidRDefault="00F27D49" w:rsidP="0098436E">
      <w:pPr>
        <w:rPr>
          <w:rFonts w:ascii="Arial" w:eastAsia="Aptos" w:hAnsi="Arial" w:cs="Arial"/>
          <w:b/>
          <w:bCs/>
          <w:kern w:val="2"/>
          <w:sz w:val="24"/>
          <w:szCs w:val="24"/>
          <w14:ligatures w14:val="standardContextual"/>
        </w:rPr>
      </w:pPr>
    </w:p>
    <w:p w14:paraId="457883D9" w14:textId="348F764A" w:rsidR="00F27D49" w:rsidRDefault="00F27D49" w:rsidP="0098436E">
      <w:pPr>
        <w:rPr>
          <w:rFonts w:ascii="Arial" w:eastAsia="Aptos" w:hAnsi="Arial" w:cs="Arial"/>
          <w:b/>
          <w:bCs/>
          <w:kern w:val="2"/>
          <w:sz w:val="24"/>
          <w:szCs w:val="24"/>
          <w14:ligatures w14:val="standardContextual"/>
        </w:rPr>
      </w:pPr>
    </w:p>
    <w:p w14:paraId="7EB9B8FD" w14:textId="35FAC662" w:rsidR="00F27D49" w:rsidRDefault="00F27D49" w:rsidP="0098436E">
      <w:pPr>
        <w:rPr>
          <w:rFonts w:ascii="Arial" w:eastAsia="Aptos" w:hAnsi="Arial" w:cs="Arial"/>
          <w:b/>
          <w:bCs/>
          <w:kern w:val="2"/>
          <w:sz w:val="24"/>
          <w:szCs w:val="24"/>
          <w14:ligatures w14:val="standardContextual"/>
        </w:rPr>
      </w:pPr>
    </w:p>
    <w:p w14:paraId="70997CD5" w14:textId="77777777" w:rsidR="00F27D49" w:rsidRDefault="00F27D49" w:rsidP="0098436E">
      <w:pPr>
        <w:rPr>
          <w:rFonts w:ascii="Arial" w:eastAsia="Aptos" w:hAnsi="Arial" w:cs="Arial"/>
          <w:b/>
          <w:bCs/>
          <w:kern w:val="2"/>
          <w:sz w:val="24"/>
          <w:szCs w:val="24"/>
          <w14:ligatures w14:val="standardContextual"/>
        </w:rPr>
      </w:pPr>
    </w:p>
    <w:p w14:paraId="7550B728" w14:textId="77777777" w:rsidR="00F27D49" w:rsidRDefault="00F27D49" w:rsidP="0098436E">
      <w:pPr>
        <w:rPr>
          <w:rFonts w:ascii="Arial" w:eastAsia="Aptos" w:hAnsi="Arial" w:cs="Arial"/>
          <w:b/>
          <w:bCs/>
          <w:kern w:val="2"/>
          <w:sz w:val="24"/>
          <w:szCs w:val="24"/>
          <w14:ligatures w14:val="standardContextual"/>
        </w:rPr>
      </w:pPr>
    </w:p>
    <w:p w14:paraId="57DEC2D4" w14:textId="77777777" w:rsidR="00F874C7" w:rsidRPr="00461DCA" w:rsidRDefault="00F874C7" w:rsidP="00F874C7">
      <w:pPr>
        <w:spacing w:after="0" w:line="240" w:lineRule="auto"/>
        <w:jc w:val="both"/>
        <w:rPr>
          <w:rFonts w:ascii="Arial" w:eastAsia="Aptos" w:hAnsi="Arial" w:cs="Arial"/>
          <w:b/>
          <w:bCs/>
          <w:sz w:val="24"/>
          <w:szCs w:val="24"/>
          <w:u w:val="single"/>
        </w:rPr>
      </w:pPr>
      <w:r w:rsidRPr="00461DCA">
        <w:rPr>
          <w:rFonts w:ascii="Arial" w:eastAsia="Aptos" w:hAnsi="Arial" w:cs="Arial"/>
          <w:b/>
          <w:bCs/>
          <w:sz w:val="24"/>
          <w:szCs w:val="24"/>
          <w:u w:val="single"/>
        </w:rPr>
        <w:t xml:space="preserve">MATTERS RELATING TO PACKAGES OF CARE </w:t>
      </w:r>
    </w:p>
    <w:p w14:paraId="17E51556" w14:textId="77777777" w:rsidR="00F874C7" w:rsidRPr="00461DCA" w:rsidRDefault="00F874C7" w:rsidP="00F874C7">
      <w:pPr>
        <w:suppressAutoHyphens/>
        <w:autoSpaceDN w:val="0"/>
        <w:spacing w:after="0" w:line="240" w:lineRule="auto"/>
        <w:jc w:val="both"/>
        <w:rPr>
          <w:rFonts w:ascii="Arial" w:eastAsia="Aptos" w:hAnsi="Arial" w:cs="Arial"/>
          <w:b/>
          <w:bCs/>
          <w:sz w:val="24"/>
          <w:szCs w:val="24"/>
          <w:highlight w:val="cyan"/>
          <w:u w:val="single"/>
        </w:rPr>
      </w:pPr>
    </w:p>
    <w:p w14:paraId="3C8BBD02" w14:textId="77777777" w:rsidR="00F874C7" w:rsidRDefault="00F874C7" w:rsidP="0098436E">
      <w:pPr>
        <w:rPr>
          <w:rFonts w:ascii="Arial" w:eastAsia="Aptos" w:hAnsi="Arial" w:cs="Arial"/>
          <w:b/>
          <w:bCs/>
          <w:kern w:val="2"/>
          <w:sz w:val="24"/>
          <w:szCs w:val="24"/>
          <w14:ligatures w14:val="standardContextual"/>
        </w:rPr>
      </w:pPr>
    </w:p>
    <w:p w14:paraId="13275B2A" w14:textId="4EFDABAB" w:rsidR="0098436E" w:rsidRDefault="00F874C7" w:rsidP="0098436E">
      <w:pPr>
        <w:rPr>
          <w:rFonts w:ascii="Arial" w:eastAsia="Aptos" w:hAnsi="Arial" w:cs="Arial"/>
          <w:b/>
          <w:bCs/>
          <w:kern w:val="2"/>
          <w:sz w:val="24"/>
          <w:szCs w:val="24"/>
          <w14:ligatures w14:val="standardContextual"/>
        </w:rPr>
      </w:pPr>
      <w:r w:rsidRPr="00461DCA">
        <w:rPr>
          <w:rFonts w:ascii="Arial" w:eastAsia="Aptos" w:hAnsi="Arial" w:cs="Arial"/>
          <w:noProof/>
          <w:sz w:val="24"/>
          <w:szCs w:val="24"/>
        </w:rPr>
        <w:drawing>
          <wp:inline distT="0" distB="0" distL="0" distR="0" wp14:anchorId="65E7C152" wp14:editId="3FE59D8E">
            <wp:extent cx="5376545" cy="3019425"/>
            <wp:effectExtent l="0" t="0" r="14605" b="9525"/>
            <wp:docPr id="2" name="Chart 2">
              <a:extLst xmlns:a="http://schemas.openxmlformats.org/drawingml/2006/main">
                <a:ext uri="{FF2B5EF4-FFF2-40B4-BE49-F238E27FC236}">
                  <a16:creationId xmlns:a16="http://schemas.microsoft.com/office/drawing/2014/main" id="{2B31B10B-540F-46D1-8F94-4749D0B5D4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4AFA1F3" w14:textId="73A8C07A" w:rsidR="00F874C7" w:rsidRDefault="00F874C7" w:rsidP="0098436E">
      <w:pPr>
        <w:rPr>
          <w:rFonts w:ascii="Arial" w:eastAsia="Aptos" w:hAnsi="Arial" w:cs="Arial"/>
          <w:b/>
          <w:bCs/>
          <w:kern w:val="2"/>
          <w:sz w:val="24"/>
          <w:szCs w:val="24"/>
          <w14:ligatures w14:val="standardContextual"/>
        </w:rPr>
      </w:pPr>
    </w:p>
    <w:p w14:paraId="4F864EF6" w14:textId="31AC10D2" w:rsidR="00F874C7" w:rsidRDefault="00F874C7" w:rsidP="00F874C7">
      <w:pPr>
        <w:spacing w:after="0" w:line="240" w:lineRule="auto"/>
        <w:jc w:val="both"/>
        <w:rPr>
          <w:rFonts w:ascii="Arial" w:eastAsia="Aptos" w:hAnsi="Arial" w:cs="Arial"/>
          <w:color w:val="000000"/>
          <w:sz w:val="24"/>
          <w:szCs w:val="24"/>
        </w:rPr>
      </w:pPr>
      <w:r w:rsidRPr="00461DCA">
        <w:rPr>
          <w:rFonts w:ascii="Arial" w:eastAsia="Aptos" w:hAnsi="Arial" w:cs="Arial"/>
          <w:color w:val="000000"/>
          <w:sz w:val="24"/>
          <w:szCs w:val="24"/>
        </w:rPr>
        <w:t>The requirement for the current 17 packages of care for quarter 3 is calculated as day hours term time 257 hrs and night support hours per week 823.  This is a total of 1032 hours which equates to 27.52wte.  Current establishment 28.8wte the workforce in place is 21.05wte</w:t>
      </w:r>
    </w:p>
    <w:p w14:paraId="310E0CC6" w14:textId="030CE286" w:rsidR="00F874C7" w:rsidRDefault="00F874C7" w:rsidP="00F874C7">
      <w:pPr>
        <w:spacing w:after="0" w:line="240" w:lineRule="auto"/>
        <w:jc w:val="both"/>
        <w:rPr>
          <w:rFonts w:ascii="Arial" w:eastAsia="Aptos" w:hAnsi="Arial" w:cs="Arial"/>
          <w:color w:val="000000"/>
          <w:sz w:val="24"/>
          <w:szCs w:val="24"/>
        </w:rPr>
      </w:pPr>
    </w:p>
    <w:p w14:paraId="205AD2F2" w14:textId="77777777" w:rsidR="00F874C7" w:rsidRPr="00461DCA" w:rsidRDefault="00F874C7" w:rsidP="00F874C7">
      <w:pPr>
        <w:spacing w:after="0" w:line="240" w:lineRule="auto"/>
        <w:jc w:val="both"/>
        <w:rPr>
          <w:rFonts w:ascii="Arial" w:eastAsia="Aptos" w:hAnsi="Arial" w:cs="Arial"/>
          <w:color w:val="000000"/>
          <w:sz w:val="24"/>
          <w:szCs w:val="24"/>
        </w:rPr>
      </w:pPr>
    </w:p>
    <w:p w14:paraId="575B6475" w14:textId="77777777" w:rsidR="00F874C7" w:rsidRPr="00461DCA" w:rsidRDefault="00F874C7" w:rsidP="00F874C7">
      <w:pPr>
        <w:suppressAutoHyphens/>
        <w:autoSpaceDN w:val="0"/>
        <w:spacing w:after="0" w:line="240" w:lineRule="auto"/>
        <w:jc w:val="both"/>
        <w:rPr>
          <w:rFonts w:ascii="Arial" w:eastAsia="Arial" w:hAnsi="Arial" w:cs="Arial"/>
          <w:sz w:val="24"/>
          <w:szCs w:val="24"/>
        </w:rPr>
      </w:pPr>
      <w:r w:rsidRPr="00461DCA">
        <w:rPr>
          <w:rFonts w:ascii="Arial" w:eastAsia="Arial" w:hAnsi="Arial" w:cs="Arial"/>
          <w:sz w:val="24"/>
          <w:szCs w:val="24"/>
        </w:rPr>
        <w:t>Overall, for this quarter 20 episodes of missed care broken down as follows: -</w:t>
      </w:r>
    </w:p>
    <w:p w14:paraId="6829C57A" w14:textId="77777777" w:rsidR="00F874C7" w:rsidRPr="00461DCA" w:rsidRDefault="00F874C7" w:rsidP="00F874C7">
      <w:pPr>
        <w:numPr>
          <w:ilvl w:val="0"/>
          <w:numId w:val="20"/>
        </w:numPr>
        <w:suppressAutoHyphens/>
        <w:autoSpaceDN w:val="0"/>
        <w:spacing w:after="0" w:line="240" w:lineRule="auto"/>
        <w:jc w:val="both"/>
        <w:rPr>
          <w:rFonts w:ascii="Arial" w:eastAsia="Arial" w:hAnsi="Arial" w:cs="Arial"/>
          <w:sz w:val="24"/>
          <w:szCs w:val="24"/>
        </w:rPr>
      </w:pPr>
      <w:r w:rsidRPr="00461DCA">
        <w:rPr>
          <w:rFonts w:ascii="Arial" w:eastAsia="Arial" w:hAnsi="Arial" w:cs="Arial"/>
          <w:sz w:val="24"/>
          <w:szCs w:val="24"/>
        </w:rPr>
        <w:t>3 episodes of care for day support</w:t>
      </w:r>
    </w:p>
    <w:p w14:paraId="2589C585" w14:textId="77777777" w:rsidR="00F874C7" w:rsidRPr="00461DCA" w:rsidRDefault="00F874C7" w:rsidP="00F874C7">
      <w:pPr>
        <w:numPr>
          <w:ilvl w:val="0"/>
          <w:numId w:val="20"/>
        </w:numPr>
        <w:suppressAutoHyphens/>
        <w:autoSpaceDN w:val="0"/>
        <w:spacing w:after="0" w:line="240" w:lineRule="auto"/>
        <w:jc w:val="both"/>
        <w:rPr>
          <w:rFonts w:ascii="Arial" w:eastAsia="Arial" w:hAnsi="Arial" w:cs="Arial"/>
          <w:sz w:val="24"/>
          <w:szCs w:val="24"/>
        </w:rPr>
      </w:pPr>
      <w:r w:rsidRPr="00461DCA">
        <w:rPr>
          <w:rFonts w:ascii="Arial" w:eastAsia="Arial" w:hAnsi="Arial" w:cs="Arial"/>
          <w:sz w:val="24"/>
          <w:szCs w:val="24"/>
        </w:rPr>
        <w:t>8 episodes of care at night where care reverted back to parent (CYPCC Guidance Wales 2020)</w:t>
      </w:r>
    </w:p>
    <w:p w14:paraId="316B3DE2" w14:textId="77777777" w:rsidR="00F874C7" w:rsidRPr="00461DCA" w:rsidRDefault="00F874C7" w:rsidP="00F874C7">
      <w:pPr>
        <w:numPr>
          <w:ilvl w:val="0"/>
          <w:numId w:val="20"/>
        </w:numPr>
        <w:suppressAutoHyphens/>
        <w:autoSpaceDN w:val="0"/>
        <w:spacing w:after="0" w:line="240" w:lineRule="auto"/>
        <w:jc w:val="both"/>
        <w:rPr>
          <w:rFonts w:ascii="Arial" w:eastAsia="Arial" w:hAnsi="Arial" w:cs="Arial"/>
          <w:sz w:val="24"/>
          <w:szCs w:val="24"/>
        </w:rPr>
      </w:pPr>
      <w:r w:rsidRPr="00461DCA">
        <w:rPr>
          <w:rFonts w:ascii="Arial" w:eastAsia="Arial" w:hAnsi="Arial" w:cs="Arial"/>
          <w:sz w:val="24"/>
          <w:szCs w:val="24"/>
        </w:rPr>
        <w:t>9 episodes where 1 staff member provided care where 2-1 support is assessed.</w:t>
      </w:r>
    </w:p>
    <w:p w14:paraId="7A31D446" w14:textId="77777777" w:rsidR="00F874C7" w:rsidRPr="00461DCA" w:rsidRDefault="00F874C7" w:rsidP="00F874C7">
      <w:pPr>
        <w:numPr>
          <w:ilvl w:val="0"/>
          <w:numId w:val="20"/>
        </w:numPr>
        <w:suppressAutoHyphens/>
        <w:autoSpaceDN w:val="0"/>
        <w:spacing w:after="0" w:line="240" w:lineRule="auto"/>
        <w:jc w:val="both"/>
        <w:rPr>
          <w:rFonts w:ascii="Arial" w:eastAsia="Arial" w:hAnsi="Arial" w:cs="Arial"/>
          <w:sz w:val="24"/>
          <w:szCs w:val="24"/>
        </w:rPr>
      </w:pPr>
      <w:r w:rsidRPr="00461DCA">
        <w:rPr>
          <w:rFonts w:ascii="Arial" w:eastAsia="Arial" w:hAnsi="Arial" w:cs="Arial"/>
          <w:sz w:val="24"/>
          <w:szCs w:val="24"/>
        </w:rPr>
        <w:t xml:space="preserve">Increased of missed episodes of care from last quarter. Focused improvement in December to reduce the staffing impact relating to 2-1 care. </w:t>
      </w:r>
    </w:p>
    <w:p w14:paraId="450408A3" w14:textId="0D861CB5" w:rsidR="00F27D49" w:rsidRPr="00F27D49" w:rsidRDefault="00F874C7" w:rsidP="002108E1">
      <w:pPr>
        <w:pStyle w:val="ListParagraph"/>
        <w:numPr>
          <w:ilvl w:val="0"/>
          <w:numId w:val="20"/>
        </w:numPr>
        <w:suppressAutoHyphens/>
        <w:autoSpaceDN w:val="0"/>
        <w:spacing w:after="0" w:line="240" w:lineRule="auto"/>
        <w:jc w:val="both"/>
        <w:rPr>
          <w:rFonts w:ascii="Arial" w:eastAsia="Arial" w:hAnsi="Arial" w:cs="Arial"/>
          <w:sz w:val="24"/>
          <w:szCs w:val="24"/>
        </w:rPr>
      </w:pPr>
      <w:r w:rsidRPr="00F27D49">
        <w:rPr>
          <w:rFonts w:ascii="Arial" w:eastAsia="Arial" w:hAnsi="Arial" w:cs="Arial"/>
          <w:sz w:val="24"/>
          <w:szCs w:val="24"/>
        </w:rPr>
        <w:t>All episodes of missed care, DATIX’s raised and reviewe</w:t>
      </w:r>
      <w:r w:rsidR="00F27D49" w:rsidRPr="00F27D49">
        <w:rPr>
          <w:rFonts w:ascii="Arial" w:eastAsia="Arial" w:hAnsi="Arial" w:cs="Arial"/>
          <w:sz w:val="24"/>
          <w:szCs w:val="24"/>
        </w:rPr>
        <w:t xml:space="preserve">d. </w:t>
      </w:r>
    </w:p>
    <w:p w14:paraId="46CC35DF" w14:textId="77777777" w:rsidR="00F27D49" w:rsidRPr="00461DCA" w:rsidRDefault="00F27D49" w:rsidP="00F27D49">
      <w:pPr>
        <w:numPr>
          <w:ilvl w:val="0"/>
          <w:numId w:val="20"/>
        </w:numPr>
        <w:suppressAutoHyphens/>
        <w:autoSpaceDN w:val="0"/>
        <w:spacing w:after="0" w:line="240" w:lineRule="auto"/>
        <w:jc w:val="both"/>
        <w:rPr>
          <w:rFonts w:ascii="Arial" w:eastAsia="Arial" w:hAnsi="Arial" w:cs="Arial"/>
          <w:sz w:val="24"/>
          <w:szCs w:val="24"/>
        </w:rPr>
      </w:pPr>
      <w:r w:rsidRPr="00461DCA">
        <w:rPr>
          <w:rFonts w:ascii="Arial" w:eastAsia="Arial" w:hAnsi="Arial" w:cs="Arial"/>
          <w:sz w:val="24"/>
          <w:szCs w:val="24"/>
        </w:rPr>
        <w:t>Missed care continues to be supported by management to exhaust all available options including, staff swaps, additional hours offered, putting out to bank.</w:t>
      </w:r>
    </w:p>
    <w:p w14:paraId="233B91FE" w14:textId="77777777" w:rsidR="00F27D49" w:rsidRPr="00461DCA" w:rsidRDefault="00F27D49" w:rsidP="00F27D49">
      <w:pPr>
        <w:numPr>
          <w:ilvl w:val="0"/>
          <w:numId w:val="20"/>
        </w:numPr>
        <w:suppressAutoHyphens/>
        <w:autoSpaceDN w:val="0"/>
        <w:spacing w:after="0" w:line="240" w:lineRule="auto"/>
        <w:jc w:val="both"/>
        <w:rPr>
          <w:rFonts w:ascii="Arial" w:eastAsia="Arial" w:hAnsi="Arial" w:cs="Arial"/>
          <w:sz w:val="24"/>
          <w:szCs w:val="24"/>
        </w:rPr>
      </w:pPr>
      <w:r w:rsidRPr="00461DCA">
        <w:rPr>
          <w:rFonts w:ascii="Arial" w:eastAsia="Arial" w:hAnsi="Arial" w:cs="Arial"/>
          <w:sz w:val="24"/>
          <w:szCs w:val="24"/>
        </w:rPr>
        <w:t>1 incident of bank staff cancelling shift with no notification to team/team manager</w:t>
      </w:r>
    </w:p>
    <w:p w14:paraId="3F5C78EB" w14:textId="77777777" w:rsidR="00F27D49" w:rsidRPr="00461DCA" w:rsidRDefault="00F27D49" w:rsidP="00F27D49">
      <w:pPr>
        <w:numPr>
          <w:ilvl w:val="0"/>
          <w:numId w:val="20"/>
        </w:numPr>
        <w:suppressAutoHyphens/>
        <w:autoSpaceDN w:val="0"/>
        <w:spacing w:after="0" w:line="240" w:lineRule="auto"/>
        <w:jc w:val="both"/>
        <w:rPr>
          <w:rFonts w:ascii="Arial" w:eastAsia="Arial" w:hAnsi="Arial" w:cs="Arial"/>
          <w:sz w:val="24"/>
          <w:szCs w:val="24"/>
        </w:rPr>
      </w:pPr>
      <w:r w:rsidRPr="00461DCA">
        <w:rPr>
          <w:rFonts w:ascii="Arial" w:eastAsia="Arial" w:hAnsi="Arial" w:cs="Arial"/>
          <w:sz w:val="24"/>
          <w:szCs w:val="24"/>
        </w:rPr>
        <w:t xml:space="preserve">Missed care continues to relate to staff sickness/recruitment.  </w:t>
      </w:r>
    </w:p>
    <w:p w14:paraId="59979953" w14:textId="77777777" w:rsidR="00F27D49" w:rsidRPr="00461DCA" w:rsidRDefault="00F27D49" w:rsidP="00F27D49">
      <w:pPr>
        <w:numPr>
          <w:ilvl w:val="0"/>
          <w:numId w:val="20"/>
        </w:numPr>
        <w:suppressAutoHyphens/>
        <w:autoSpaceDN w:val="0"/>
        <w:spacing w:after="0" w:line="240" w:lineRule="auto"/>
        <w:jc w:val="both"/>
        <w:rPr>
          <w:rFonts w:ascii="Arial" w:eastAsia="Arial" w:hAnsi="Arial" w:cs="Arial"/>
          <w:sz w:val="24"/>
          <w:szCs w:val="24"/>
        </w:rPr>
      </w:pPr>
      <w:r w:rsidRPr="00461DCA">
        <w:rPr>
          <w:rFonts w:ascii="Arial" w:eastAsia="Arial" w:hAnsi="Arial" w:cs="Arial"/>
          <w:sz w:val="24"/>
          <w:szCs w:val="24"/>
        </w:rPr>
        <w:t xml:space="preserve">Staff sickness is monitored and actively addressed through policy. </w:t>
      </w:r>
    </w:p>
    <w:p w14:paraId="27E1E9B5" w14:textId="77777777" w:rsidR="00F27D49" w:rsidRPr="00461DCA" w:rsidRDefault="00F27D49" w:rsidP="00F27D49">
      <w:pPr>
        <w:suppressAutoHyphens/>
        <w:autoSpaceDN w:val="0"/>
        <w:spacing w:after="0" w:line="240" w:lineRule="auto"/>
        <w:jc w:val="both"/>
        <w:rPr>
          <w:rFonts w:ascii="Arial" w:eastAsia="Arial" w:hAnsi="Arial" w:cs="Arial"/>
          <w:sz w:val="24"/>
          <w:szCs w:val="24"/>
          <w:highlight w:val="cyan"/>
        </w:rPr>
      </w:pPr>
    </w:p>
    <w:p w14:paraId="4B061FF0" w14:textId="77777777" w:rsidR="00F27D49" w:rsidRDefault="00F27D49" w:rsidP="00F874C7">
      <w:pPr>
        <w:rPr>
          <w:rFonts w:ascii="Arial" w:eastAsia="Aptos" w:hAnsi="Arial" w:cs="Arial"/>
          <w:b/>
          <w:bCs/>
          <w:kern w:val="2"/>
          <w:sz w:val="24"/>
          <w:szCs w:val="24"/>
          <w14:ligatures w14:val="standardContextual"/>
        </w:rPr>
      </w:pPr>
    </w:p>
    <w:p w14:paraId="79A57F1F" w14:textId="77777777" w:rsidR="00652119" w:rsidRDefault="00652119" w:rsidP="00F874C7">
      <w:pPr>
        <w:rPr>
          <w:rFonts w:ascii="Arial" w:eastAsia="Aptos" w:hAnsi="Arial" w:cs="Arial"/>
          <w:b/>
          <w:bCs/>
          <w:kern w:val="2"/>
          <w:sz w:val="24"/>
          <w:szCs w:val="24"/>
          <w14:ligatures w14:val="standardContextual"/>
        </w:rPr>
      </w:pPr>
    </w:p>
    <w:p w14:paraId="5702AB9D" w14:textId="7F3D7955" w:rsidR="00F874C7" w:rsidRDefault="00F874C7" w:rsidP="0098436E">
      <w:pPr>
        <w:rPr>
          <w:rFonts w:ascii="Arial" w:eastAsia="Aptos" w:hAnsi="Arial" w:cs="Arial"/>
          <w:b/>
          <w:bCs/>
          <w:kern w:val="2"/>
          <w:sz w:val="24"/>
          <w:szCs w:val="24"/>
          <w14:ligatures w14:val="standardContextual"/>
        </w:rPr>
      </w:pPr>
    </w:p>
    <w:p w14:paraId="10E01AE3" w14:textId="5823D882" w:rsidR="00F874C7" w:rsidRDefault="00F874C7" w:rsidP="00F874C7">
      <w:pPr>
        <w:suppressAutoHyphens/>
        <w:autoSpaceDN w:val="0"/>
        <w:spacing w:after="0" w:line="240" w:lineRule="auto"/>
        <w:ind w:left="720"/>
        <w:jc w:val="both"/>
        <w:rPr>
          <w:rFonts w:ascii="Arial" w:eastAsia="Aptos" w:hAnsi="Arial" w:cs="Arial"/>
          <w:b/>
          <w:bCs/>
          <w:sz w:val="24"/>
          <w:szCs w:val="24"/>
          <w:u w:val="single"/>
        </w:rPr>
      </w:pPr>
    </w:p>
    <w:p w14:paraId="45C9AD86" w14:textId="738FA75D" w:rsidR="001E61CD" w:rsidRDefault="00D2687E" w:rsidP="00BB4AD9">
      <w:pPr>
        <w:pStyle w:val="ListParagraph"/>
        <w:numPr>
          <w:ilvl w:val="1"/>
          <w:numId w:val="1"/>
        </w:numPr>
        <w:spacing w:after="0" w:line="240" w:lineRule="auto"/>
        <w:rPr>
          <w:rFonts w:ascii="Arial" w:hAnsi="Arial" w:cs="Arial"/>
          <w:b/>
          <w:sz w:val="24"/>
          <w:szCs w:val="24"/>
        </w:rPr>
      </w:pPr>
      <w:r w:rsidRPr="00461DCA">
        <w:rPr>
          <w:rFonts w:ascii="Arial" w:hAnsi="Arial" w:cs="Arial"/>
          <w:b/>
          <w:sz w:val="24"/>
          <w:szCs w:val="24"/>
        </w:rPr>
        <w:t xml:space="preserve">Staffing </w:t>
      </w:r>
    </w:p>
    <w:p w14:paraId="69149404" w14:textId="77777777" w:rsidR="00082860" w:rsidRPr="00082860" w:rsidRDefault="00082860" w:rsidP="00082860">
      <w:pPr>
        <w:spacing w:after="0" w:line="240" w:lineRule="auto"/>
        <w:rPr>
          <w:rFonts w:ascii="Arial" w:hAnsi="Arial" w:cs="Arial"/>
          <w:b/>
          <w:sz w:val="24"/>
          <w:szCs w:val="24"/>
        </w:rPr>
      </w:pPr>
    </w:p>
    <w:p w14:paraId="325484E6" w14:textId="43D15894" w:rsidR="00082860" w:rsidRPr="00082860" w:rsidRDefault="00082860" w:rsidP="00082860">
      <w:pPr>
        <w:spacing w:after="0" w:line="268" w:lineRule="auto"/>
        <w:jc w:val="both"/>
        <w:rPr>
          <w:rFonts w:ascii="Arial" w:eastAsia="Calibri" w:hAnsi="Arial" w:cs="Arial"/>
          <w:sz w:val="24"/>
          <w:szCs w:val="24"/>
        </w:rPr>
      </w:pPr>
      <w:r w:rsidRPr="00082860">
        <w:rPr>
          <w:rFonts w:ascii="Arial" w:eastAsia="Calibri" w:hAnsi="Arial" w:cs="Arial"/>
          <w:sz w:val="24"/>
          <w:szCs w:val="24"/>
        </w:rPr>
        <w:t xml:space="preserve">As previously reported </w:t>
      </w:r>
      <w:r w:rsidR="00DE7D82" w:rsidRPr="00CD4213">
        <w:rPr>
          <w:rFonts w:ascii="Arial" w:eastAsia="Calibri" w:hAnsi="Arial" w:cs="Arial"/>
          <w:sz w:val="24"/>
          <w:szCs w:val="24"/>
        </w:rPr>
        <w:t>the</w:t>
      </w:r>
      <w:r w:rsidR="00A468C2" w:rsidRPr="00CD4213">
        <w:rPr>
          <w:rFonts w:ascii="Arial" w:eastAsia="Calibri" w:hAnsi="Arial" w:cs="Arial"/>
          <w:sz w:val="24"/>
          <w:szCs w:val="24"/>
        </w:rPr>
        <w:t xml:space="preserve"> appointment of a </w:t>
      </w:r>
      <w:r w:rsidR="00CD4213" w:rsidRPr="00CD4213">
        <w:rPr>
          <w:rFonts w:ascii="Arial" w:eastAsia="Calibri" w:hAnsi="Arial" w:cs="Arial"/>
          <w:sz w:val="24"/>
          <w:szCs w:val="24"/>
        </w:rPr>
        <w:t>deputy Head</w:t>
      </w:r>
      <w:r w:rsidRPr="00082860">
        <w:rPr>
          <w:rFonts w:ascii="Arial" w:eastAsia="Calibri" w:hAnsi="Arial" w:cs="Arial"/>
          <w:sz w:val="24"/>
          <w:szCs w:val="24"/>
        </w:rPr>
        <w:t xml:space="preserve"> of Nursing for Children &amp; Young People</w:t>
      </w:r>
      <w:r w:rsidR="00A468C2" w:rsidRPr="00CD4213">
        <w:rPr>
          <w:rFonts w:ascii="Arial" w:eastAsia="Calibri" w:hAnsi="Arial" w:cs="Arial"/>
          <w:sz w:val="24"/>
          <w:szCs w:val="24"/>
        </w:rPr>
        <w:t xml:space="preserve"> has within her portfolio the senior leadership for the Community Children service.</w:t>
      </w:r>
      <w:r w:rsidRPr="00082860">
        <w:rPr>
          <w:rFonts w:ascii="Arial" w:eastAsia="Calibri" w:hAnsi="Arial" w:cs="Arial"/>
          <w:sz w:val="24"/>
          <w:szCs w:val="24"/>
        </w:rPr>
        <w:t xml:space="preserve"> The benefits and opportunities of having this post</w:t>
      </w:r>
      <w:r w:rsidR="00CD4213" w:rsidRPr="00CD4213">
        <w:rPr>
          <w:rFonts w:ascii="Arial" w:eastAsia="Calibri" w:hAnsi="Arial" w:cs="Arial"/>
          <w:sz w:val="24"/>
          <w:szCs w:val="24"/>
        </w:rPr>
        <w:t xml:space="preserve"> is providing strong leadership and support to the Head of Nursing in providing strategic direction for the community nursing service.</w:t>
      </w:r>
      <w:r w:rsidRPr="00082860">
        <w:rPr>
          <w:rFonts w:ascii="Arial" w:eastAsia="Calibri" w:hAnsi="Arial" w:cs="Arial"/>
          <w:sz w:val="24"/>
          <w:szCs w:val="24"/>
        </w:rPr>
        <w:t xml:space="preserve"> </w:t>
      </w:r>
    </w:p>
    <w:p w14:paraId="6F7B326F" w14:textId="77777777" w:rsidR="00082860" w:rsidRPr="00082860" w:rsidRDefault="00082860" w:rsidP="00082860">
      <w:pPr>
        <w:spacing w:after="0" w:line="268" w:lineRule="auto"/>
        <w:jc w:val="both"/>
        <w:rPr>
          <w:rFonts w:ascii="Arial" w:eastAsia="Calibri" w:hAnsi="Arial" w:cs="Arial"/>
          <w:color w:val="FF0000"/>
          <w:sz w:val="24"/>
          <w:szCs w:val="24"/>
        </w:rPr>
      </w:pPr>
    </w:p>
    <w:p w14:paraId="644AC615" w14:textId="61AB7C9B" w:rsidR="00082860" w:rsidRPr="00082860" w:rsidRDefault="00082860" w:rsidP="00082860">
      <w:pPr>
        <w:spacing w:after="0" w:line="268" w:lineRule="auto"/>
        <w:jc w:val="both"/>
        <w:rPr>
          <w:rFonts w:ascii="Arial" w:eastAsia="Calibri" w:hAnsi="Arial" w:cs="Arial"/>
          <w:sz w:val="24"/>
          <w:szCs w:val="24"/>
        </w:rPr>
      </w:pPr>
      <w:r w:rsidRPr="00082860">
        <w:rPr>
          <w:rFonts w:ascii="Arial" w:eastAsia="Calibri" w:hAnsi="Arial" w:cs="Arial"/>
          <w:sz w:val="24"/>
          <w:szCs w:val="24"/>
        </w:rPr>
        <w:t>Since</w:t>
      </w:r>
      <w:r w:rsidR="00CD4213" w:rsidRPr="00CD4213">
        <w:rPr>
          <w:rFonts w:ascii="Arial" w:eastAsia="Calibri" w:hAnsi="Arial" w:cs="Arial"/>
          <w:sz w:val="24"/>
          <w:szCs w:val="24"/>
        </w:rPr>
        <w:t xml:space="preserve"> October 2024 there has been a seconded Band 7 nursing manager in post.  The staff member has</w:t>
      </w:r>
      <w:r w:rsidRPr="00082860">
        <w:rPr>
          <w:rFonts w:ascii="Arial" w:eastAsia="Calibri" w:hAnsi="Arial" w:cs="Arial"/>
          <w:sz w:val="24"/>
          <w:szCs w:val="24"/>
        </w:rPr>
        <w:t xml:space="preserve"> an extensive knowledge of community nursing and continuing care. The appointment of this post is</w:t>
      </w:r>
      <w:r w:rsidR="00CD4213" w:rsidRPr="00CD4213">
        <w:rPr>
          <w:rFonts w:ascii="Arial" w:eastAsia="Calibri" w:hAnsi="Arial" w:cs="Arial"/>
          <w:sz w:val="24"/>
          <w:szCs w:val="24"/>
        </w:rPr>
        <w:t xml:space="preserve"> in progress and this will give assurance to the, staff and senior management of continued stable leadership of the service.</w:t>
      </w:r>
      <w:r w:rsidRPr="00082860">
        <w:rPr>
          <w:rFonts w:ascii="Arial" w:eastAsia="Calibri" w:hAnsi="Arial" w:cs="Arial"/>
          <w:sz w:val="24"/>
          <w:szCs w:val="24"/>
        </w:rPr>
        <w:t xml:space="preserve"> </w:t>
      </w:r>
      <w:r w:rsidR="00CD4213" w:rsidRPr="00CD4213">
        <w:rPr>
          <w:rFonts w:ascii="Arial" w:eastAsia="Calibri" w:hAnsi="Arial" w:cs="Arial"/>
          <w:sz w:val="24"/>
          <w:szCs w:val="24"/>
        </w:rPr>
        <w:t>This also builds on the family’s confidence</w:t>
      </w:r>
      <w:r w:rsidRPr="00082860">
        <w:rPr>
          <w:rFonts w:ascii="Arial" w:eastAsia="Calibri" w:hAnsi="Arial" w:cs="Arial"/>
          <w:sz w:val="24"/>
          <w:szCs w:val="24"/>
        </w:rPr>
        <w:t xml:space="preserve"> in the new management team which for them was one of the main contributory factors of their poor experience with the service in the past.  </w:t>
      </w:r>
    </w:p>
    <w:p w14:paraId="33AAA15B" w14:textId="77777777" w:rsidR="00C524F7" w:rsidRPr="00CD4213" w:rsidRDefault="00C524F7" w:rsidP="00C524F7">
      <w:pPr>
        <w:pStyle w:val="ListParagraph"/>
        <w:spacing w:after="0" w:line="240" w:lineRule="auto"/>
        <w:ind w:left="765"/>
        <w:rPr>
          <w:rFonts w:ascii="Arial" w:hAnsi="Arial" w:cs="Arial"/>
          <w:b/>
          <w:sz w:val="24"/>
          <w:szCs w:val="24"/>
        </w:rPr>
      </w:pPr>
    </w:p>
    <w:p w14:paraId="5CEA6D7D" w14:textId="69BF033C" w:rsidR="000A6742" w:rsidRPr="00461DCA" w:rsidRDefault="0070282B" w:rsidP="000A6742">
      <w:pPr>
        <w:spacing w:after="0" w:line="240" w:lineRule="auto"/>
        <w:jc w:val="both"/>
        <w:rPr>
          <w:rFonts w:ascii="Arial" w:hAnsi="Arial" w:cs="Arial"/>
          <w:bCs/>
          <w:sz w:val="24"/>
          <w:szCs w:val="24"/>
        </w:rPr>
      </w:pPr>
      <w:r w:rsidRPr="00461DCA">
        <w:rPr>
          <w:rFonts w:ascii="Arial" w:hAnsi="Arial" w:cs="Arial"/>
          <w:bCs/>
          <w:sz w:val="24"/>
          <w:szCs w:val="24"/>
        </w:rPr>
        <w:t xml:space="preserve">The </w:t>
      </w:r>
      <w:r w:rsidR="00F745F7" w:rsidRPr="00461DCA">
        <w:rPr>
          <w:rFonts w:ascii="Arial" w:hAnsi="Arial" w:cs="Arial"/>
          <w:bCs/>
          <w:sz w:val="24"/>
          <w:szCs w:val="24"/>
        </w:rPr>
        <w:t>children’s</w:t>
      </w:r>
      <w:r w:rsidRPr="00461DCA">
        <w:rPr>
          <w:rFonts w:ascii="Arial" w:hAnsi="Arial" w:cs="Arial"/>
          <w:bCs/>
          <w:sz w:val="24"/>
          <w:szCs w:val="24"/>
        </w:rPr>
        <w:t xml:space="preserve"> community </w:t>
      </w:r>
      <w:r w:rsidR="006835C4" w:rsidRPr="00461DCA">
        <w:rPr>
          <w:rFonts w:ascii="Arial" w:hAnsi="Arial" w:cs="Arial"/>
          <w:bCs/>
          <w:sz w:val="24"/>
          <w:szCs w:val="24"/>
        </w:rPr>
        <w:t xml:space="preserve">team </w:t>
      </w:r>
      <w:r w:rsidR="008F53EB">
        <w:rPr>
          <w:rFonts w:ascii="Arial" w:hAnsi="Arial" w:cs="Arial"/>
          <w:bCs/>
          <w:sz w:val="24"/>
          <w:szCs w:val="24"/>
        </w:rPr>
        <w:t>consist of</w:t>
      </w:r>
      <w:r w:rsidR="000A6742" w:rsidRPr="00461DCA">
        <w:rPr>
          <w:rFonts w:ascii="Arial" w:hAnsi="Arial" w:cs="Arial"/>
          <w:bCs/>
          <w:sz w:val="24"/>
          <w:szCs w:val="24"/>
        </w:rPr>
        <w:t xml:space="preserve"> a workforce who are expert</w:t>
      </w:r>
      <w:r w:rsidR="006835C4" w:rsidRPr="00461DCA">
        <w:rPr>
          <w:rFonts w:ascii="Arial" w:hAnsi="Arial" w:cs="Arial"/>
          <w:bCs/>
          <w:sz w:val="24"/>
          <w:szCs w:val="24"/>
        </w:rPr>
        <w:t xml:space="preserve"> </w:t>
      </w:r>
      <w:r w:rsidR="00340448" w:rsidRPr="00461DCA">
        <w:rPr>
          <w:rFonts w:ascii="Arial" w:hAnsi="Arial" w:cs="Arial"/>
          <w:bCs/>
          <w:sz w:val="24"/>
          <w:szCs w:val="24"/>
        </w:rPr>
        <w:t>practitioners</w:t>
      </w:r>
      <w:r w:rsidR="008F53EB">
        <w:rPr>
          <w:rFonts w:ascii="Arial" w:hAnsi="Arial" w:cs="Arial"/>
          <w:bCs/>
          <w:sz w:val="24"/>
          <w:szCs w:val="24"/>
        </w:rPr>
        <w:t>,</w:t>
      </w:r>
      <w:r w:rsidR="006835C4" w:rsidRPr="00461DCA">
        <w:rPr>
          <w:rFonts w:ascii="Arial" w:hAnsi="Arial" w:cs="Arial"/>
          <w:bCs/>
          <w:sz w:val="24"/>
          <w:szCs w:val="24"/>
        </w:rPr>
        <w:t xml:space="preserve"> who consider the care </w:t>
      </w:r>
      <w:r w:rsidR="00D93156" w:rsidRPr="00461DCA">
        <w:rPr>
          <w:rFonts w:ascii="Arial" w:hAnsi="Arial" w:cs="Arial"/>
          <w:bCs/>
          <w:sz w:val="24"/>
          <w:szCs w:val="24"/>
        </w:rPr>
        <w:t>and</w:t>
      </w:r>
      <w:r w:rsidR="006835C4" w:rsidRPr="00461DCA">
        <w:rPr>
          <w:rFonts w:ascii="Arial" w:hAnsi="Arial" w:cs="Arial"/>
          <w:bCs/>
          <w:sz w:val="24"/>
          <w:szCs w:val="24"/>
        </w:rPr>
        <w:t xml:space="preserve"> support needed </w:t>
      </w:r>
      <w:r w:rsidR="00D93156" w:rsidRPr="00461DCA">
        <w:rPr>
          <w:rFonts w:ascii="Arial" w:hAnsi="Arial" w:cs="Arial"/>
          <w:bCs/>
          <w:sz w:val="24"/>
          <w:szCs w:val="24"/>
        </w:rPr>
        <w:t>b</w:t>
      </w:r>
      <w:r w:rsidR="006835C4" w:rsidRPr="00461DCA">
        <w:rPr>
          <w:rFonts w:ascii="Arial" w:hAnsi="Arial" w:cs="Arial"/>
          <w:bCs/>
          <w:sz w:val="24"/>
          <w:szCs w:val="24"/>
        </w:rPr>
        <w:t xml:space="preserve">y the wider </w:t>
      </w:r>
      <w:r w:rsidR="00340448" w:rsidRPr="00461DCA">
        <w:rPr>
          <w:rFonts w:ascii="Arial" w:hAnsi="Arial" w:cs="Arial"/>
          <w:bCs/>
          <w:sz w:val="24"/>
          <w:szCs w:val="24"/>
        </w:rPr>
        <w:t>family</w:t>
      </w:r>
      <w:r w:rsidR="006835C4" w:rsidRPr="00461DCA">
        <w:rPr>
          <w:rFonts w:ascii="Arial" w:hAnsi="Arial" w:cs="Arial"/>
          <w:bCs/>
          <w:sz w:val="24"/>
          <w:szCs w:val="24"/>
        </w:rPr>
        <w:t xml:space="preserve"> incl</w:t>
      </w:r>
      <w:r w:rsidR="00340448" w:rsidRPr="00461DCA">
        <w:rPr>
          <w:rFonts w:ascii="Arial" w:hAnsi="Arial" w:cs="Arial"/>
          <w:bCs/>
          <w:sz w:val="24"/>
          <w:szCs w:val="24"/>
        </w:rPr>
        <w:t>ud</w:t>
      </w:r>
      <w:r w:rsidR="006835C4" w:rsidRPr="00461DCA">
        <w:rPr>
          <w:rFonts w:ascii="Arial" w:hAnsi="Arial" w:cs="Arial"/>
          <w:bCs/>
          <w:sz w:val="24"/>
          <w:szCs w:val="24"/>
        </w:rPr>
        <w:t xml:space="preserve">ing parent and </w:t>
      </w:r>
      <w:r w:rsidR="00340448" w:rsidRPr="00461DCA">
        <w:rPr>
          <w:rFonts w:ascii="Arial" w:hAnsi="Arial" w:cs="Arial"/>
          <w:bCs/>
          <w:sz w:val="24"/>
          <w:szCs w:val="24"/>
        </w:rPr>
        <w:t>carers.</w:t>
      </w:r>
      <w:r w:rsidR="006835C4" w:rsidRPr="00461DCA">
        <w:rPr>
          <w:rFonts w:ascii="Arial" w:hAnsi="Arial" w:cs="Arial"/>
          <w:bCs/>
          <w:sz w:val="24"/>
          <w:szCs w:val="24"/>
        </w:rPr>
        <w:t xml:space="preserve"> </w:t>
      </w:r>
      <w:r w:rsidR="000A6742" w:rsidRPr="00461DCA">
        <w:rPr>
          <w:rFonts w:ascii="Arial" w:hAnsi="Arial" w:cs="Arial"/>
          <w:bCs/>
          <w:sz w:val="24"/>
          <w:szCs w:val="24"/>
        </w:rPr>
        <w:t>Children with ongoing health needs are spending less and less time in hospital. Discharge can be facilitated early and safe</w:t>
      </w:r>
      <w:r w:rsidR="00BE346F" w:rsidRPr="00461DCA">
        <w:rPr>
          <w:rFonts w:ascii="Arial" w:hAnsi="Arial" w:cs="Arial"/>
          <w:bCs/>
          <w:sz w:val="24"/>
          <w:szCs w:val="24"/>
        </w:rPr>
        <w:t>l</w:t>
      </w:r>
      <w:r w:rsidR="000A6742" w:rsidRPr="00461DCA">
        <w:rPr>
          <w:rFonts w:ascii="Arial" w:hAnsi="Arial" w:cs="Arial"/>
          <w:bCs/>
          <w:sz w:val="24"/>
          <w:szCs w:val="24"/>
        </w:rPr>
        <w:t xml:space="preserve">y with pathways of care </w:t>
      </w:r>
      <w:r w:rsidR="00BE346F" w:rsidRPr="00461DCA">
        <w:rPr>
          <w:rFonts w:ascii="Arial" w:hAnsi="Arial" w:cs="Arial"/>
          <w:bCs/>
          <w:sz w:val="24"/>
          <w:szCs w:val="24"/>
        </w:rPr>
        <w:t>that can be continued to be delivered in the community</w:t>
      </w:r>
      <w:r w:rsidR="008F53EB">
        <w:rPr>
          <w:rFonts w:ascii="Arial" w:hAnsi="Arial" w:cs="Arial"/>
          <w:bCs/>
          <w:sz w:val="24"/>
          <w:szCs w:val="24"/>
        </w:rPr>
        <w:t>,</w:t>
      </w:r>
      <w:r w:rsidR="00BE346F" w:rsidRPr="00461DCA">
        <w:rPr>
          <w:rFonts w:ascii="Arial" w:hAnsi="Arial" w:cs="Arial"/>
          <w:bCs/>
          <w:sz w:val="24"/>
          <w:szCs w:val="24"/>
        </w:rPr>
        <w:t xml:space="preserve"> such as home intravenous antibiotic therapy</w:t>
      </w:r>
      <w:r w:rsidR="008F53EB">
        <w:rPr>
          <w:rFonts w:ascii="Arial" w:hAnsi="Arial" w:cs="Arial"/>
          <w:bCs/>
          <w:sz w:val="24"/>
          <w:szCs w:val="24"/>
        </w:rPr>
        <w:t>,</w:t>
      </w:r>
      <w:r w:rsidR="00BE346F" w:rsidRPr="00461DCA">
        <w:rPr>
          <w:rFonts w:ascii="Arial" w:hAnsi="Arial" w:cs="Arial"/>
          <w:bCs/>
          <w:sz w:val="24"/>
          <w:szCs w:val="24"/>
        </w:rPr>
        <w:t xml:space="preserve"> this is in line with the recommendations and future vision of developing “Care closer to Home “.  </w:t>
      </w:r>
      <w:r w:rsidR="000A6742" w:rsidRPr="00461DCA">
        <w:rPr>
          <w:rFonts w:ascii="Arial" w:hAnsi="Arial" w:cs="Arial"/>
          <w:bCs/>
          <w:sz w:val="24"/>
          <w:szCs w:val="24"/>
        </w:rPr>
        <w:t xml:space="preserve">  The nursing workforce </w:t>
      </w:r>
      <w:r w:rsidR="00BE346F" w:rsidRPr="00461DCA">
        <w:rPr>
          <w:rFonts w:ascii="Arial" w:hAnsi="Arial" w:cs="Arial"/>
          <w:bCs/>
          <w:sz w:val="24"/>
          <w:szCs w:val="24"/>
        </w:rPr>
        <w:t>required are skilled</w:t>
      </w:r>
      <w:r w:rsidR="000A6742" w:rsidRPr="00461DCA">
        <w:rPr>
          <w:rFonts w:ascii="Arial" w:hAnsi="Arial" w:cs="Arial"/>
          <w:bCs/>
          <w:sz w:val="24"/>
          <w:szCs w:val="24"/>
        </w:rPr>
        <w:t xml:space="preserve"> in the delivery of a wide range of therapeutic nursing interventions.</w:t>
      </w:r>
      <w:r w:rsidR="00BE346F" w:rsidRPr="00461DCA">
        <w:rPr>
          <w:rFonts w:ascii="Arial" w:hAnsi="Arial" w:cs="Arial"/>
          <w:bCs/>
          <w:sz w:val="24"/>
          <w:szCs w:val="24"/>
        </w:rPr>
        <w:t xml:space="preserve">  This includes</w:t>
      </w:r>
      <w:r w:rsidR="00DE7D82">
        <w:rPr>
          <w:rFonts w:ascii="Arial" w:hAnsi="Arial" w:cs="Arial"/>
          <w:bCs/>
          <w:sz w:val="24"/>
          <w:szCs w:val="24"/>
        </w:rPr>
        <w:t xml:space="preserve"> pivotal</w:t>
      </w:r>
      <w:r w:rsidR="00BE346F" w:rsidRPr="00461DCA">
        <w:rPr>
          <w:rFonts w:ascii="Arial" w:hAnsi="Arial" w:cs="Arial"/>
          <w:bCs/>
          <w:sz w:val="24"/>
          <w:szCs w:val="24"/>
        </w:rPr>
        <w:t xml:space="preserve"> nurse assessors’ roles that were pivotal </w:t>
      </w:r>
      <w:r w:rsidR="00DE7D82" w:rsidRPr="00461DCA">
        <w:rPr>
          <w:rFonts w:ascii="Arial" w:hAnsi="Arial" w:cs="Arial"/>
          <w:bCs/>
          <w:sz w:val="24"/>
          <w:szCs w:val="24"/>
        </w:rPr>
        <w:t>recruited</w:t>
      </w:r>
      <w:r w:rsidR="00BE346F" w:rsidRPr="00461DCA">
        <w:rPr>
          <w:rFonts w:ascii="Arial" w:hAnsi="Arial" w:cs="Arial"/>
          <w:bCs/>
          <w:sz w:val="24"/>
          <w:szCs w:val="24"/>
        </w:rPr>
        <w:t xml:space="preserve"> </w:t>
      </w:r>
      <w:r w:rsidR="00DE7D82">
        <w:rPr>
          <w:rFonts w:ascii="Arial" w:hAnsi="Arial" w:cs="Arial"/>
          <w:bCs/>
          <w:sz w:val="24"/>
          <w:szCs w:val="24"/>
        </w:rPr>
        <w:t>to</w:t>
      </w:r>
      <w:r w:rsidR="00BE346F" w:rsidRPr="00461DCA">
        <w:rPr>
          <w:rFonts w:ascii="Arial" w:hAnsi="Arial" w:cs="Arial"/>
          <w:bCs/>
          <w:sz w:val="24"/>
          <w:szCs w:val="24"/>
        </w:rPr>
        <w:t xml:space="preserve"> following the review.</w:t>
      </w:r>
      <w:r w:rsidR="000A6742" w:rsidRPr="00461DCA">
        <w:rPr>
          <w:rFonts w:ascii="Arial" w:hAnsi="Arial" w:cs="Arial"/>
          <w:bCs/>
          <w:sz w:val="24"/>
          <w:szCs w:val="24"/>
        </w:rPr>
        <w:t xml:space="preserve"> The service </w:t>
      </w:r>
      <w:r w:rsidR="00BE346F" w:rsidRPr="00461DCA">
        <w:rPr>
          <w:rFonts w:ascii="Arial" w:hAnsi="Arial" w:cs="Arial"/>
          <w:bCs/>
          <w:sz w:val="24"/>
          <w:szCs w:val="24"/>
        </w:rPr>
        <w:t>has achieved a fully</w:t>
      </w:r>
      <w:r w:rsidR="000A6742" w:rsidRPr="00461DCA">
        <w:rPr>
          <w:rFonts w:ascii="Arial" w:hAnsi="Arial" w:cs="Arial"/>
          <w:bCs/>
          <w:sz w:val="24"/>
          <w:szCs w:val="24"/>
        </w:rPr>
        <w:t xml:space="preserve"> established qualified workforce. </w:t>
      </w:r>
      <w:r w:rsidR="00DE7D82">
        <w:rPr>
          <w:rFonts w:ascii="Arial" w:hAnsi="Arial" w:cs="Arial"/>
          <w:bCs/>
          <w:sz w:val="24"/>
          <w:szCs w:val="24"/>
        </w:rPr>
        <w:t>However, the unavailability of the unregistered workforce fluctuates against the budgeted establishment as detailed in the table.</w:t>
      </w:r>
      <w:r w:rsidR="000A6742" w:rsidRPr="00461DCA">
        <w:rPr>
          <w:rFonts w:ascii="Arial" w:hAnsi="Arial" w:cs="Arial"/>
          <w:bCs/>
          <w:sz w:val="24"/>
          <w:szCs w:val="24"/>
        </w:rPr>
        <w:t xml:space="preserve"> This has </w:t>
      </w:r>
      <w:r w:rsidR="00BE346F" w:rsidRPr="00461DCA">
        <w:rPr>
          <w:rFonts w:ascii="Arial" w:hAnsi="Arial" w:cs="Arial"/>
          <w:bCs/>
          <w:sz w:val="24"/>
          <w:szCs w:val="24"/>
        </w:rPr>
        <w:t>enabled the service to have</w:t>
      </w:r>
      <w:r w:rsidR="000A6742" w:rsidRPr="00461DCA">
        <w:rPr>
          <w:rFonts w:ascii="Arial" w:hAnsi="Arial" w:cs="Arial"/>
          <w:bCs/>
          <w:sz w:val="24"/>
          <w:szCs w:val="24"/>
        </w:rPr>
        <w:t xml:space="preserve"> a flexible workforce</w:t>
      </w:r>
      <w:r w:rsidR="00BE346F" w:rsidRPr="00461DCA">
        <w:rPr>
          <w:rFonts w:ascii="Arial" w:hAnsi="Arial" w:cs="Arial"/>
          <w:bCs/>
          <w:sz w:val="24"/>
          <w:szCs w:val="24"/>
        </w:rPr>
        <w:t xml:space="preserve"> and shift</w:t>
      </w:r>
      <w:r w:rsidR="000A6742" w:rsidRPr="00461DCA">
        <w:rPr>
          <w:rFonts w:ascii="Arial" w:hAnsi="Arial" w:cs="Arial"/>
          <w:bCs/>
          <w:sz w:val="24"/>
          <w:szCs w:val="24"/>
        </w:rPr>
        <w:t xml:space="preserve"> patterns with a service from 8am – 11 pm Monday to Friday at present.  A model for the future would be to have a service available 7 days a week. </w:t>
      </w:r>
    </w:p>
    <w:p w14:paraId="4B229844" w14:textId="77777777" w:rsidR="00652119" w:rsidRDefault="00652119" w:rsidP="00D93156">
      <w:pPr>
        <w:spacing w:after="0" w:line="240" w:lineRule="auto"/>
        <w:jc w:val="both"/>
        <w:rPr>
          <w:rFonts w:ascii="Arial" w:hAnsi="Arial" w:cs="Arial"/>
          <w:bCs/>
          <w:sz w:val="24"/>
          <w:szCs w:val="24"/>
        </w:rPr>
      </w:pPr>
    </w:p>
    <w:p w14:paraId="7599F89D" w14:textId="002CA0D4" w:rsidR="00BB4AD9" w:rsidRPr="00461DCA" w:rsidRDefault="002451D7" w:rsidP="00D93156">
      <w:pPr>
        <w:spacing w:after="0" w:line="240" w:lineRule="auto"/>
        <w:jc w:val="both"/>
        <w:rPr>
          <w:rFonts w:ascii="Arial" w:hAnsi="Arial" w:cs="Arial"/>
          <w:bCs/>
          <w:sz w:val="24"/>
          <w:szCs w:val="24"/>
        </w:rPr>
      </w:pPr>
      <w:r w:rsidRPr="00461DCA">
        <w:rPr>
          <w:rFonts w:ascii="Arial" w:hAnsi="Arial" w:cs="Arial"/>
          <w:bCs/>
          <w:sz w:val="24"/>
          <w:szCs w:val="24"/>
        </w:rPr>
        <w:t xml:space="preserve">The team cover four main </w:t>
      </w:r>
      <w:r w:rsidR="00340448" w:rsidRPr="00461DCA">
        <w:rPr>
          <w:rFonts w:ascii="Arial" w:hAnsi="Arial" w:cs="Arial"/>
          <w:bCs/>
          <w:sz w:val="24"/>
          <w:szCs w:val="24"/>
        </w:rPr>
        <w:t>areas</w:t>
      </w:r>
      <w:r w:rsidRPr="00461DCA">
        <w:rPr>
          <w:rFonts w:ascii="Arial" w:hAnsi="Arial" w:cs="Arial"/>
          <w:bCs/>
          <w:sz w:val="24"/>
          <w:szCs w:val="24"/>
        </w:rPr>
        <w:t xml:space="preserve"> of care </w:t>
      </w:r>
      <w:r w:rsidR="000A6742" w:rsidRPr="00461DCA">
        <w:rPr>
          <w:rFonts w:ascii="Arial" w:hAnsi="Arial" w:cs="Arial"/>
          <w:bCs/>
          <w:sz w:val="24"/>
          <w:szCs w:val="24"/>
        </w:rPr>
        <w:t>delivery within the</w:t>
      </w:r>
      <w:r w:rsidRPr="00461DCA">
        <w:rPr>
          <w:rFonts w:ascii="Arial" w:hAnsi="Arial" w:cs="Arial"/>
          <w:bCs/>
          <w:sz w:val="24"/>
          <w:szCs w:val="24"/>
        </w:rPr>
        <w:t xml:space="preserve"> </w:t>
      </w:r>
      <w:r w:rsidR="00340448" w:rsidRPr="00461DCA">
        <w:rPr>
          <w:rFonts w:ascii="Arial" w:hAnsi="Arial" w:cs="Arial"/>
          <w:bCs/>
          <w:sz w:val="24"/>
          <w:szCs w:val="24"/>
        </w:rPr>
        <w:t>community:</w:t>
      </w:r>
    </w:p>
    <w:p w14:paraId="59CC2D0C" w14:textId="77777777" w:rsidR="00340448" w:rsidRPr="00461DCA" w:rsidRDefault="00340448" w:rsidP="00D93156">
      <w:pPr>
        <w:spacing w:after="0" w:line="240" w:lineRule="auto"/>
        <w:jc w:val="both"/>
        <w:rPr>
          <w:rFonts w:ascii="Arial" w:hAnsi="Arial" w:cs="Arial"/>
          <w:bCs/>
          <w:sz w:val="24"/>
          <w:szCs w:val="24"/>
        </w:rPr>
      </w:pPr>
    </w:p>
    <w:p w14:paraId="08E90F50" w14:textId="0FB11909" w:rsidR="00340448" w:rsidRPr="00461DCA" w:rsidRDefault="00340448" w:rsidP="00D93156">
      <w:pPr>
        <w:spacing w:after="200" w:line="276" w:lineRule="auto"/>
        <w:jc w:val="both"/>
        <w:rPr>
          <w:rFonts w:ascii="Arial" w:eastAsia="Calibri" w:hAnsi="Arial" w:cs="Arial"/>
          <w:sz w:val="24"/>
          <w:szCs w:val="24"/>
        </w:rPr>
      </w:pPr>
      <w:r w:rsidRPr="00461DCA">
        <w:rPr>
          <w:rFonts w:ascii="Arial" w:eastAsia="Calibri" w:hAnsi="Arial" w:cs="Arial"/>
          <w:sz w:val="24"/>
          <w:szCs w:val="24"/>
        </w:rPr>
        <w:t xml:space="preserve">• </w:t>
      </w:r>
      <w:r w:rsidR="000A6742" w:rsidRPr="00461DCA">
        <w:rPr>
          <w:rFonts w:ascii="Arial" w:eastAsia="Calibri" w:hAnsi="Arial" w:cs="Arial"/>
          <w:sz w:val="24"/>
          <w:szCs w:val="24"/>
        </w:rPr>
        <w:t>C</w:t>
      </w:r>
      <w:r w:rsidRPr="00461DCA">
        <w:rPr>
          <w:rFonts w:ascii="Arial" w:eastAsia="Calibri" w:hAnsi="Arial" w:cs="Arial"/>
          <w:sz w:val="24"/>
          <w:szCs w:val="24"/>
        </w:rPr>
        <w:t>hildren</w:t>
      </w:r>
      <w:r w:rsidR="000A6742" w:rsidRPr="00461DCA">
        <w:rPr>
          <w:rFonts w:ascii="Arial" w:eastAsia="Calibri" w:hAnsi="Arial" w:cs="Arial"/>
          <w:sz w:val="24"/>
          <w:szCs w:val="24"/>
        </w:rPr>
        <w:t xml:space="preserve"> and Young People</w:t>
      </w:r>
      <w:r w:rsidRPr="00461DCA">
        <w:rPr>
          <w:rFonts w:ascii="Arial" w:eastAsia="Calibri" w:hAnsi="Arial" w:cs="Arial"/>
          <w:sz w:val="24"/>
          <w:szCs w:val="24"/>
        </w:rPr>
        <w:t xml:space="preserve"> with acute and short-term conditions;</w:t>
      </w:r>
    </w:p>
    <w:p w14:paraId="6FFD1D64" w14:textId="6C8E863C" w:rsidR="00340448" w:rsidRPr="00461DCA" w:rsidRDefault="00340448" w:rsidP="00D93156">
      <w:pPr>
        <w:spacing w:after="200" w:line="276" w:lineRule="auto"/>
        <w:jc w:val="both"/>
        <w:rPr>
          <w:rFonts w:ascii="Arial" w:eastAsia="Calibri" w:hAnsi="Arial" w:cs="Arial"/>
          <w:sz w:val="24"/>
          <w:szCs w:val="24"/>
        </w:rPr>
      </w:pPr>
      <w:r w:rsidRPr="00461DCA">
        <w:rPr>
          <w:rFonts w:ascii="Arial" w:eastAsia="Calibri" w:hAnsi="Arial" w:cs="Arial"/>
          <w:sz w:val="24"/>
          <w:szCs w:val="24"/>
        </w:rPr>
        <w:t xml:space="preserve"> • </w:t>
      </w:r>
      <w:r w:rsidR="000A6742" w:rsidRPr="00461DCA">
        <w:rPr>
          <w:rFonts w:ascii="Arial" w:eastAsia="Calibri" w:hAnsi="Arial" w:cs="Arial"/>
          <w:sz w:val="24"/>
          <w:szCs w:val="24"/>
        </w:rPr>
        <w:t>C</w:t>
      </w:r>
      <w:r w:rsidRPr="00461DCA">
        <w:rPr>
          <w:rFonts w:ascii="Arial" w:eastAsia="Calibri" w:hAnsi="Arial" w:cs="Arial"/>
          <w:sz w:val="24"/>
          <w:szCs w:val="24"/>
        </w:rPr>
        <w:t>hildren</w:t>
      </w:r>
      <w:r w:rsidR="000A6742" w:rsidRPr="00461DCA">
        <w:rPr>
          <w:rFonts w:ascii="Arial" w:eastAsia="Calibri" w:hAnsi="Arial" w:cs="Arial"/>
          <w:sz w:val="24"/>
          <w:szCs w:val="24"/>
        </w:rPr>
        <w:t xml:space="preserve"> and Young People with</w:t>
      </w:r>
      <w:r w:rsidRPr="00461DCA">
        <w:rPr>
          <w:rFonts w:ascii="Arial" w:eastAsia="Calibri" w:hAnsi="Arial" w:cs="Arial"/>
          <w:sz w:val="24"/>
          <w:szCs w:val="24"/>
        </w:rPr>
        <w:t xml:space="preserve"> long-term conditions; </w:t>
      </w:r>
    </w:p>
    <w:p w14:paraId="5C5D8168" w14:textId="0C3DA7A6" w:rsidR="00340448" w:rsidRPr="00461DCA" w:rsidRDefault="00340448" w:rsidP="00D93156">
      <w:pPr>
        <w:spacing w:after="200" w:line="276" w:lineRule="auto"/>
        <w:jc w:val="both"/>
        <w:rPr>
          <w:rFonts w:ascii="Arial" w:eastAsia="Calibri" w:hAnsi="Arial" w:cs="Arial"/>
          <w:sz w:val="24"/>
          <w:szCs w:val="24"/>
        </w:rPr>
      </w:pPr>
      <w:r w:rsidRPr="00461DCA">
        <w:rPr>
          <w:rFonts w:ascii="Arial" w:eastAsia="Calibri" w:hAnsi="Arial" w:cs="Arial"/>
          <w:sz w:val="24"/>
          <w:szCs w:val="24"/>
        </w:rPr>
        <w:t xml:space="preserve">• </w:t>
      </w:r>
      <w:r w:rsidR="000A6742" w:rsidRPr="00461DCA">
        <w:rPr>
          <w:rFonts w:ascii="Arial" w:eastAsia="Calibri" w:hAnsi="Arial" w:cs="Arial"/>
          <w:sz w:val="24"/>
          <w:szCs w:val="24"/>
        </w:rPr>
        <w:t>C</w:t>
      </w:r>
      <w:r w:rsidRPr="00461DCA">
        <w:rPr>
          <w:rFonts w:ascii="Arial" w:eastAsia="Calibri" w:hAnsi="Arial" w:cs="Arial"/>
          <w:sz w:val="24"/>
          <w:szCs w:val="24"/>
        </w:rPr>
        <w:t>hildren</w:t>
      </w:r>
      <w:r w:rsidR="000A6742" w:rsidRPr="00461DCA">
        <w:rPr>
          <w:rFonts w:ascii="Arial" w:eastAsia="Calibri" w:hAnsi="Arial" w:cs="Arial"/>
          <w:sz w:val="24"/>
          <w:szCs w:val="24"/>
        </w:rPr>
        <w:t xml:space="preserve"> and Young People with</w:t>
      </w:r>
      <w:r w:rsidRPr="00461DCA">
        <w:rPr>
          <w:rFonts w:ascii="Arial" w:eastAsia="Calibri" w:hAnsi="Arial" w:cs="Arial"/>
          <w:sz w:val="24"/>
          <w:szCs w:val="24"/>
        </w:rPr>
        <w:t xml:space="preserve"> disabilities and complex conditions, including</w:t>
      </w:r>
      <w:r w:rsidR="000A6742" w:rsidRPr="00461DCA">
        <w:rPr>
          <w:rFonts w:ascii="Arial" w:eastAsia="Calibri" w:hAnsi="Arial" w:cs="Arial"/>
          <w:sz w:val="24"/>
          <w:szCs w:val="24"/>
        </w:rPr>
        <w:t xml:space="preserve"> a cohort who</w:t>
      </w:r>
      <w:r w:rsidRPr="00461DCA">
        <w:rPr>
          <w:rFonts w:ascii="Arial" w:eastAsia="Calibri" w:hAnsi="Arial" w:cs="Arial"/>
          <w:sz w:val="24"/>
          <w:szCs w:val="24"/>
        </w:rPr>
        <w:t xml:space="preserve"> requir</w:t>
      </w:r>
      <w:r w:rsidR="000A6742" w:rsidRPr="00461DCA">
        <w:rPr>
          <w:rFonts w:ascii="Arial" w:eastAsia="Calibri" w:hAnsi="Arial" w:cs="Arial"/>
          <w:sz w:val="24"/>
          <w:szCs w:val="24"/>
        </w:rPr>
        <w:t>e</w:t>
      </w:r>
      <w:r w:rsidRPr="00461DCA">
        <w:rPr>
          <w:rFonts w:ascii="Arial" w:eastAsia="Calibri" w:hAnsi="Arial" w:cs="Arial"/>
          <w:sz w:val="24"/>
          <w:szCs w:val="24"/>
        </w:rPr>
        <w:t xml:space="preserve"> continuing care</w:t>
      </w:r>
      <w:r w:rsidR="000A6742" w:rsidRPr="00461DCA">
        <w:rPr>
          <w:rFonts w:ascii="Arial" w:eastAsia="Calibri" w:hAnsi="Arial" w:cs="Arial"/>
          <w:sz w:val="24"/>
          <w:szCs w:val="24"/>
        </w:rPr>
        <w:t>.</w:t>
      </w:r>
    </w:p>
    <w:p w14:paraId="0A3A6B32" w14:textId="093C1B51" w:rsidR="00340448" w:rsidRPr="00461DCA" w:rsidRDefault="00340448" w:rsidP="00D93156">
      <w:pPr>
        <w:spacing w:after="200" w:line="276" w:lineRule="auto"/>
        <w:jc w:val="both"/>
        <w:rPr>
          <w:rFonts w:ascii="Arial" w:eastAsia="Calibri" w:hAnsi="Arial" w:cs="Arial"/>
          <w:sz w:val="24"/>
          <w:szCs w:val="24"/>
        </w:rPr>
      </w:pPr>
      <w:r w:rsidRPr="00461DCA">
        <w:rPr>
          <w:rFonts w:ascii="Arial" w:eastAsia="Calibri" w:hAnsi="Arial" w:cs="Arial"/>
          <w:sz w:val="24"/>
          <w:szCs w:val="24"/>
        </w:rPr>
        <w:t xml:space="preserve"> • </w:t>
      </w:r>
      <w:r w:rsidR="000A6742" w:rsidRPr="00461DCA">
        <w:rPr>
          <w:rFonts w:ascii="Arial" w:eastAsia="Calibri" w:hAnsi="Arial" w:cs="Arial"/>
          <w:sz w:val="24"/>
          <w:szCs w:val="24"/>
        </w:rPr>
        <w:t>C</w:t>
      </w:r>
      <w:r w:rsidRPr="00461DCA">
        <w:rPr>
          <w:rFonts w:ascii="Arial" w:eastAsia="Calibri" w:hAnsi="Arial" w:cs="Arial"/>
          <w:sz w:val="24"/>
          <w:szCs w:val="24"/>
        </w:rPr>
        <w:t>hildren</w:t>
      </w:r>
      <w:r w:rsidR="000A6742" w:rsidRPr="00461DCA">
        <w:rPr>
          <w:rFonts w:ascii="Arial" w:eastAsia="Calibri" w:hAnsi="Arial" w:cs="Arial"/>
          <w:sz w:val="24"/>
          <w:szCs w:val="24"/>
        </w:rPr>
        <w:t xml:space="preserve"> and Young People</w:t>
      </w:r>
      <w:r w:rsidRPr="00461DCA">
        <w:rPr>
          <w:rFonts w:ascii="Arial" w:eastAsia="Calibri" w:hAnsi="Arial" w:cs="Arial"/>
          <w:sz w:val="24"/>
          <w:szCs w:val="24"/>
        </w:rPr>
        <w:t xml:space="preserve"> with life-limiting and life-threatening </w:t>
      </w:r>
      <w:r w:rsidR="00BE346F" w:rsidRPr="00461DCA">
        <w:rPr>
          <w:rFonts w:ascii="Arial" w:eastAsia="Calibri" w:hAnsi="Arial" w:cs="Arial"/>
          <w:sz w:val="24"/>
          <w:szCs w:val="24"/>
        </w:rPr>
        <w:t>illness, those</w:t>
      </w:r>
      <w:r w:rsidRPr="00461DCA">
        <w:rPr>
          <w:rFonts w:ascii="Arial" w:eastAsia="Calibri" w:hAnsi="Arial" w:cs="Arial"/>
          <w:sz w:val="24"/>
          <w:szCs w:val="24"/>
        </w:rPr>
        <w:t xml:space="preserve"> requiring palliative and end-of-life care</w:t>
      </w:r>
    </w:p>
    <w:p w14:paraId="1748E3BC" w14:textId="0AD82000" w:rsidR="00BE346F" w:rsidRDefault="00BE346F" w:rsidP="00D2687E">
      <w:pPr>
        <w:spacing w:after="0" w:line="240" w:lineRule="auto"/>
        <w:rPr>
          <w:rFonts w:ascii="Arial" w:hAnsi="Arial" w:cs="Arial"/>
          <w:bCs/>
          <w:sz w:val="24"/>
          <w:szCs w:val="24"/>
        </w:rPr>
      </w:pPr>
    </w:p>
    <w:p w14:paraId="205063BD" w14:textId="470F04EE" w:rsidR="00CD4213" w:rsidRDefault="00CD4213" w:rsidP="00D2687E">
      <w:pPr>
        <w:spacing w:after="0" w:line="240" w:lineRule="auto"/>
        <w:rPr>
          <w:rFonts w:ascii="Arial" w:hAnsi="Arial" w:cs="Arial"/>
          <w:bCs/>
          <w:sz w:val="24"/>
          <w:szCs w:val="24"/>
        </w:rPr>
      </w:pPr>
    </w:p>
    <w:p w14:paraId="263CEBF0" w14:textId="0A3428FD" w:rsidR="00CD4213" w:rsidRDefault="00CD4213" w:rsidP="00D2687E">
      <w:pPr>
        <w:spacing w:after="0" w:line="240" w:lineRule="auto"/>
        <w:rPr>
          <w:rFonts w:ascii="Arial" w:hAnsi="Arial" w:cs="Arial"/>
          <w:bCs/>
          <w:sz w:val="24"/>
          <w:szCs w:val="24"/>
        </w:rPr>
      </w:pPr>
    </w:p>
    <w:p w14:paraId="0E151A60" w14:textId="5AA18BA5" w:rsidR="00CD4213" w:rsidRDefault="00CD4213" w:rsidP="00D2687E">
      <w:pPr>
        <w:spacing w:after="0" w:line="240" w:lineRule="auto"/>
        <w:rPr>
          <w:rFonts w:ascii="Arial" w:hAnsi="Arial" w:cs="Arial"/>
          <w:bCs/>
          <w:sz w:val="24"/>
          <w:szCs w:val="24"/>
        </w:rPr>
      </w:pPr>
    </w:p>
    <w:p w14:paraId="027730AE" w14:textId="319340BA" w:rsidR="00CD4213" w:rsidRDefault="00CD4213" w:rsidP="00D2687E">
      <w:pPr>
        <w:spacing w:after="0" w:line="240" w:lineRule="auto"/>
        <w:rPr>
          <w:rFonts w:ascii="Arial" w:hAnsi="Arial" w:cs="Arial"/>
          <w:bCs/>
          <w:sz w:val="24"/>
          <w:szCs w:val="24"/>
        </w:rPr>
      </w:pPr>
    </w:p>
    <w:p w14:paraId="7926FE47" w14:textId="67F5F169" w:rsidR="00CD4213" w:rsidRDefault="00CD4213" w:rsidP="00D2687E">
      <w:pPr>
        <w:spacing w:after="0" w:line="240" w:lineRule="auto"/>
        <w:rPr>
          <w:rFonts w:ascii="Arial" w:hAnsi="Arial" w:cs="Arial"/>
          <w:bCs/>
          <w:sz w:val="24"/>
          <w:szCs w:val="24"/>
        </w:rPr>
      </w:pPr>
    </w:p>
    <w:p w14:paraId="613B40A7" w14:textId="77777777" w:rsidR="00CD4213" w:rsidRPr="00461DCA" w:rsidRDefault="00CD4213" w:rsidP="00D2687E">
      <w:pPr>
        <w:spacing w:after="0" w:line="240" w:lineRule="auto"/>
        <w:rPr>
          <w:rFonts w:ascii="Arial" w:hAnsi="Arial" w:cs="Arial"/>
          <w:bCs/>
          <w:sz w:val="24"/>
          <w:szCs w:val="24"/>
        </w:rPr>
      </w:pPr>
    </w:p>
    <w:p w14:paraId="00982877" w14:textId="68551427" w:rsidR="00BE346F" w:rsidRPr="00461DCA" w:rsidRDefault="00BE346F" w:rsidP="00D2687E">
      <w:pPr>
        <w:spacing w:after="0" w:line="240" w:lineRule="auto"/>
        <w:rPr>
          <w:rFonts w:ascii="Arial" w:hAnsi="Arial" w:cs="Arial"/>
          <w:bCs/>
          <w:sz w:val="24"/>
          <w:szCs w:val="24"/>
        </w:rPr>
      </w:pPr>
    </w:p>
    <w:p w14:paraId="64105AB2" w14:textId="4521E718" w:rsidR="00F851ED" w:rsidRPr="00461DCA" w:rsidRDefault="00BB1229" w:rsidP="00D2687E">
      <w:pPr>
        <w:spacing w:after="0" w:line="240" w:lineRule="auto"/>
        <w:rPr>
          <w:rFonts w:ascii="Arial" w:hAnsi="Arial" w:cs="Arial"/>
          <w:b/>
          <w:sz w:val="24"/>
          <w:szCs w:val="24"/>
          <w:u w:val="single"/>
        </w:rPr>
      </w:pPr>
      <w:r w:rsidRPr="00461DCA">
        <w:rPr>
          <w:rFonts w:ascii="Arial" w:hAnsi="Arial" w:cs="Arial"/>
          <w:b/>
          <w:sz w:val="24"/>
          <w:szCs w:val="24"/>
          <w:u w:val="single"/>
        </w:rPr>
        <w:lastRenderedPageBreak/>
        <w:t xml:space="preserve">The Current workforce </w:t>
      </w:r>
    </w:p>
    <w:p w14:paraId="76138DDD" w14:textId="77777777" w:rsidR="002232EF" w:rsidRPr="00461DCA" w:rsidRDefault="002232EF" w:rsidP="00D2687E">
      <w:pPr>
        <w:spacing w:after="0" w:line="240" w:lineRule="auto"/>
        <w:rPr>
          <w:rFonts w:ascii="Arial" w:hAnsi="Arial" w:cs="Arial"/>
          <w:bCs/>
          <w:sz w:val="24"/>
          <w:szCs w:val="24"/>
          <w:u w:val="single"/>
        </w:rPr>
      </w:pPr>
    </w:p>
    <w:p w14:paraId="27C7AA9D" w14:textId="77777777" w:rsidR="002232EF" w:rsidRPr="00461DCA" w:rsidRDefault="002232EF" w:rsidP="00D2687E">
      <w:pPr>
        <w:spacing w:after="0" w:line="240" w:lineRule="auto"/>
        <w:rPr>
          <w:rFonts w:ascii="Arial" w:hAnsi="Arial" w:cs="Arial"/>
          <w:bCs/>
          <w:sz w:val="24"/>
          <w:szCs w:val="24"/>
          <w:u w:val="single"/>
        </w:rPr>
      </w:pPr>
    </w:p>
    <w:tbl>
      <w:tblPr>
        <w:tblStyle w:val="TableGrid"/>
        <w:tblW w:w="10348" w:type="dxa"/>
        <w:tblInd w:w="-147" w:type="dxa"/>
        <w:tblLook w:val="04A0" w:firstRow="1" w:lastRow="0" w:firstColumn="1" w:lastColumn="0" w:noHBand="0" w:noVBand="1"/>
      </w:tblPr>
      <w:tblGrid>
        <w:gridCol w:w="1135"/>
        <w:gridCol w:w="5244"/>
        <w:gridCol w:w="1418"/>
        <w:gridCol w:w="2551"/>
      </w:tblGrid>
      <w:tr w:rsidR="00DE7D82" w:rsidRPr="00461DCA" w14:paraId="4F981A02" w14:textId="31EB6BC6" w:rsidTr="00DE7D82">
        <w:trPr>
          <w:trHeight w:val="287"/>
        </w:trPr>
        <w:tc>
          <w:tcPr>
            <w:tcW w:w="1135" w:type="dxa"/>
            <w:shd w:val="clear" w:color="auto" w:fill="BDD6EE" w:themeFill="accent1" w:themeFillTint="66"/>
          </w:tcPr>
          <w:p w14:paraId="0BB12546" w14:textId="03725F17" w:rsidR="00DE7D82" w:rsidRPr="00461DCA" w:rsidRDefault="00DE7D82" w:rsidP="00D2687E">
            <w:pPr>
              <w:rPr>
                <w:rFonts w:ascii="Arial" w:hAnsi="Arial" w:cs="Arial"/>
                <w:b/>
                <w:sz w:val="24"/>
                <w:szCs w:val="24"/>
              </w:rPr>
            </w:pPr>
            <w:r w:rsidRPr="00461DCA">
              <w:rPr>
                <w:rFonts w:ascii="Arial" w:hAnsi="Arial" w:cs="Arial"/>
                <w:b/>
                <w:sz w:val="24"/>
                <w:szCs w:val="24"/>
              </w:rPr>
              <w:t xml:space="preserve">Band </w:t>
            </w:r>
          </w:p>
        </w:tc>
        <w:tc>
          <w:tcPr>
            <w:tcW w:w="5244" w:type="dxa"/>
            <w:shd w:val="clear" w:color="auto" w:fill="BDD6EE" w:themeFill="accent1" w:themeFillTint="66"/>
          </w:tcPr>
          <w:p w14:paraId="25EF95EB" w14:textId="1A38F840" w:rsidR="00DE7D82" w:rsidRPr="00461DCA" w:rsidRDefault="00DE7D82" w:rsidP="00D2687E">
            <w:pPr>
              <w:rPr>
                <w:rFonts w:ascii="Arial" w:hAnsi="Arial" w:cs="Arial"/>
                <w:b/>
                <w:sz w:val="24"/>
                <w:szCs w:val="24"/>
              </w:rPr>
            </w:pPr>
            <w:r w:rsidRPr="00461DCA">
              <w:rPr>
                <w:rFonts w:ascii="Arial" w:hAnsi="Arial" w:cs="Arial"/>
                <w:b/>
                <w:sz w:val="24"/>
                <w:szCs w:val="24"/>
              </w:rPr>
              <w:t xml:space="preserve">Role Title </w:t>
            </w:r>
          </w:p>
        </w:tc>
        <w:tc>
          <w:tcPr>
            <w:tcW w:w="1418" w:type="dxa"/>
            <w:shd w:val="clear" w:color="auto" w:fill="BDD6EE" w:themeFill="accent1" w:themeFillTint="66"/>
          </w:tcPr>
          <w:p w14:paraId="735727A4" w14:textId="4402B6E0" w:rsidR="00DE7D82" w:rsidRPr="00461DCA" w:rsidRDefault="00DE7D82" w:rsidP="00D2687E">
            <w:pPr>
              <w:rPr>
                <w:rFonts w:ascii="Arial" w:hAnsi="Arial" w:cs="Arial"/>
                <w:b/>
                <w:sz w:val="24"/>
                <w:szCs w:val="24"/>
              </w:rPr>
            </w:pPr>
            <w:r w:rsidRPr="00461DCA">
              <w:rPr>
                <w:rFonts w:ascii="Arial" w:hAnsi="Arial" w:cs="Arial"/>
                <w:b/>
                <w:sz w:val="24"/>
                <w:szCs w:val="24"/>
              </w:rPr>
              <w:t xml:space="preserve">WTE </w:t>
            </w:r>
          </w:p>
        </w:tc>
        <w:tc>
          <w:tcPr>
            <w:tcW w:w="2551" w:type="dxa"/>
            <w:shd w:val="clear" w:color="auto" w:fill="BDD6EE" w:themeFill="accent1" w:themeFillTint="66"/>
          </w:tcPr>
          <w:p w14:paraId="2F925303" w14:textId="588CEA4A" w:rsidR="00DE7D82" w:rsidRPr="00461DCA" w:rsidRDefault="00DE7D82" w:rsidP="00D2687E">
            <w:pPr>
              <w:rPr>
                <w:rFonts w:ascii="Arial" w:hAnsi="Arial" w:cs="Arial"/>
                <w:b/>
                <w:sz w:val="24"/>
                <w:szCs w:val="24"/>
              </w:rPr>
            </w:pPr>
            <w:r>
              <w:rPr>
                <w:rFonts w:ascii="Arial" w:hAnsi="Arial" w:cs="Arial"/>
                <w:b/>
                <w:sz w:val="24"/>
                <w:szCs w:val="24"/>
              </w:rPr>
              <w:t>Funded Establishment</w:t>
            </w:r>
          </w:p>
        </w:tc>
      </w:tr>
      <w:tr w:rsidR="00DE7D82" w:rsidRPr="00461DCA" w14:paraId="2268B717" w14:textId="1B8769E4" w:rsidTr="00DE7D82">
        <w:trPr>
          <w:trHeight w:val="287"/>
        </w:trPr>
        <w:tc>
          <w:tcPr>
            <w:tcW w:w="1135" w:type="dxa"/>
          </w:tcPr>
          <w:p w14:paraId="192AB185" w14:textId="7B605CCC" w:rsidR="00DE7D82" w:rsidRPr="00461DCA" w:rsidRDefault="00DE7D82" w:rsidP="00D2687E">
            <w:pPr>
              <w:rPr>
                <w:rFonts w:ascii="Arial" w:hAnsi="Arial" w:cs="Arial"/>
                <w:bCs/>
                <w:sz w:val="24"/>
                <w:szCs w:val="24"/>
              </w:rPr>
            </w:pPr>
            <w:r w:rsidRPr="00461DCA">
              <w:rPr>
                <w:rFonts w:ascii="Arial" w:hAnsi="Arial" w:cs="Arial"/>
                <w:bCs/>
                <w:sz w:val="24"/>
                <w:szCs w:val="24"/>
              </w:rPr>
              <w:t xml:space="preserve">Band 7 </w:t>
            </w:r>
          </w:p>
        </w:tc>
        <w:tc>
          <w:tcPr>
            <w:tcW w:w="5244" w:type="dxa"/>
          </w:tcPr>
          <w:p w14:paraId="15E8F949" w14:textId="2675E0F8" w:rsidR="00DE7D82" w:rsidRPr="00461DCA" w:rsidRDefault="00DE7D82" w:rsidP="00D2687E">
            <w:pPr>
              <w:rPr>
                <w:rFonts w:ascii="Arial" w:hAnsi="Arial" w:cs="Arial"/>
                <w:bCs/>
                <w:sz w:val="24"/>
                <w:szCs w:val="24"/>
              </w:rPr>
            </w:pPr>
            <w:r w:rsidRPr="00461DCA">
              <w:rPr>
                <w:rFonts w:ascii="Arial" w:hAnsi="Arial" w:cs="Arial"/>
                <w:bCs/>
                <w:sz w:val="24"/>
                <w:szCs w:val="24"/>
              </w:rPr>
              <w:t xml:space="preserve">CCN Manager </w:t>
            </w:r>
          </w:p>
        </w:tc>
        <w:tc>
          <w:tcPr>
            <w:tcW w:w="1418" w:type="dxa"/>
          </w:tcPr>
          <w:p w14:paraId="25B02150" w14:textId="2203C4C0" w:rsidR="00DE7D82" w:rsidRPr="00461DCA" w:rsidRDefault="00DE7D82" w:rsidP="00D2687E">
            <w:pPr>
              <w:rPr>
                <w:rFonts w:ascii="Arial" w:hAnsi="Arial" w:cs="Arial"/>
                <w:bCs/>
                <w:sz w:val="24"/>
                <w:szCs w:val="24"/>
              </w:rPr>
            </w:pPr>
            <w:r w:rsidRPr="00461DCA">
              <w:rPr>
                <w:rFonts w:ascii="Arial" w:hAnsi="Arial" w:cs="Arial"/>
                <w:bCs/>
                <w:sz w:val="24"/>
                <w:szCs w:val="24"/>
              </w:rPr>
              <w:t xml:space="preserve">1 wte </w:t>
            </w:r>
          </w:p>
        </w:tc>
        <w:tc>
          <w:tcPr>
            <w:tcW w:w="2551" w:type="dxa"/>
          </w:tcPr>
          <w:p w14:paraId="34F61477" w14:textId="7BCCF1E9" w:rsidR="00DE7D82" w:rsidRPr="00461DCA" w:rsidRDefault="00DE7D82" w:rsidP="00D2687E">
            <w:pPr>
              <w:rPr>
                <w:rFonts w:ascii="Arial" w:hAnsi="Arial" w:cs="Arial"/>
                <w:bCs/>
                <w:sz w:val="24"/>
                <w:szCs w:val="24"/>
              </w:rPr>
            </w:pPr>
            <w:r>
              <w:rPr>
                <w:rFonts w:ascii="Arial" w:hAnsi="Arial" w:cs="Arial"/>
                <w:bCs/>
                <w:sz w:val="24"/>
                <w:szCs w:val="24"/>
              </w:rPr>
              <w:t xml:space="preserve">1 wte </w:t>
            </w:r>
          </w:p>
        </w:tc>
      </w:tr>
      <w:tr w:rsidR="00DE7D82" w:rsidRPr="00461DCA" w14:paraId="497779D4" w14:textId="5F7BDB64" w:rsidTr="00DE7D82">
        <w:trPr>
          <w:trHeight w:val="287"/>
        </w:trPr>
        <w:tc>
          <w:tcPr>
            <w:tcW w:w="1135" w:type="dxa"/>
          </w:tcPr>
          <w:p w14:paraId="2644B1D8" w14:textId="79153F9C" w:rsidR="00DE7D82" w:rsidRPr="00461DCA" w:rsidRDefault="00DE7D82" w:rsidP="00D2687E">
            <w:pPr>
              <w:rPr>
                <w:rFonts w:ascii="Arial" w:hAnsi="Arial" w:cs="Arial"/>
                <w:bCs/>
                <w:sz w:val="24"/>
                <w:szCs w:val="24"/>
              </w:rPr>
            </w:pPr>
            <w:r w:rsidRPr="00461DCA">
              <w:rPr>
                <w:rFonts w:ascii="Arial" w:hAnsi="Arial" w:cs="Arial"/>
                <w:bCs/>
                <w:sz w:val="24"/>
                <w:szCs w:val="24"/>
              </w:rPr>
              <w:t xml:space="preserve">Band 7 </w:t>
            </w:r>
          </w:p>
        </w:tc>
        <w:tc>
          <w:tcPr>
            <w:tcW w:w="5244" w:type="dxa"/>
          </w:tcPr>
          <w:p w14:paraId="34675FB2" w14:textId="5334A6A4" w:rsidR="00DE7D82" w:rsidRPr="00461DCA" w:rsidRDefault="00DE7D82" w:rsidP="00D2687E">
            <w:pPr>
              <w:rPr>
                <w:rFonts w:ascii="Arial" w:hAnsi="Arial" w:cs="Arial"/>
                <w:bCs/>
                <w:sz w:val="24"/>
                <w:szCs w:val="24"/>
              </w:rPr>
            </w:pPr>
            <w:r w:rsidRPr="00461DCA">
              <w:rPr>
                <w:rFonts w:ascii="Arial" w:hAnsi="Arial" w:cs="Arial"/>
                <w:bCs/>
                <w:sz w:val="24"/>
                <w:szCs w:val="24"/>
              </w:rPr>
              <w:t xml:space="preserve">Practice Development Nurse  </w:t>
            </w:r>
          </w:p>
        </w:tc>
        <w:tc>
          <w:tcPr>
            <w:tcW w:w="1418" w:type="dxa"/>
          </w:tcPr>
          <w:p w14:paraId="7CCEFA4A" w14:textId="4FDCAC38" w:rsidR="00DE7D82" w:rsidRPr="00461DCA" w:rsidRDefault="00DE7D82" w:rsidP="00D2687E">
            <w:pPr>
              <w:rPr>
                <w:rFonts w:ascii="Arial" w:hAnsi="Arial" w:cs="Arial"/>
                <w:bCs/>
                <w:sz w:val="24"/>
                <w:szCs w:val="24"/>
              </w:rPr>
            </w:pPr>
            <w:r w:rsidRPr="00461DCA">
              <w:rPr>
                <w:rFonts w:ascii="Arial" w:hAnsi="Arial" w:cs="Arial"/>
                <w:bCs/>
                <w:sz w:val="24"/>
                <w:szCs w:val="24"/>
              </w:rPr>
              <w:t xml:space="preserve">1 wte </w:t>
            </w:r>
          </w:p>
        </w:tc>
        <w:tc>
          <w:tcPr>
            <w:tcW w:w="2551" w:type="dxa"/>
          </w:tcPr>
          <w:p w14:paraId="2D9C7414" w14:textId="46BF446D" w:rsidR="00DE7D82" w:rsidRPr="00461DCA" w:rsidRDefault="00DE7D82" w:rsidP="00D2687E">
            <w:pPr>
              <w:rPr>
                <w:rFonts w:ascii="Arial" w:hAnsi="Arial" w:cs="Arial"/>
                <w:bCs/>
                <w:sz w:val="24"/>
                <w:szCs w:val="24"/>
              </w:rPr>
            </w:pPr>
            <w:r>
              <w:rPr>
                <w:rFonts w:ascii="Arial" w:hAnsi="Arial" w:cs="Arial"/>
                <w:bCs/>
                <w:sz w:val="24"/>
                <w:szCs w:val="24"/>
              </w:rPr>
              <w:t xml:space="preserve">1 wte </w:t>
            </w:r>
          </w:p>
        </w:tc>
      </w:tr>
      <w:tr w:rsidR="00DE7D82" w:rsidRPr="00461DCA" w14:paraId="2AEA1915" w14:textId="661DFA8E" w:rsidTr="00DE7D82">
        <w:trPr>
          <w:trHeight w:val="287"/>
        </w:trPr>
        <w:tc>
          <w:tcPr>
            <w:tcW w:w="1135" w:type="dxa"/>
          </w:tcPr>
          <w:p w14:paraId="07899A01" w14:textId="509C485A" w:rsidR="00DE7D82" w:rsidRPr="00461DCA" w:rsidRDefault="00DE7D82" w:rsidP="00D2687E">
            <w:pPr>
              <w:rPr>
                <w:rFonts w:ascii="Arial" w:hAnsi="Arial" w:cs="Arial"/>
                <w:bCs/>
                <w:sz w:val="24"/>
                <w:szCs w:val="24"/>
              </w:rPr>
            </w:pPr>
            <w:r w:rsidRPr="00461DCA">
              <w:rPr>
                <w:rFonts w:ascii="Arial" w:hAnsi="Arial" w:cs="Arial"/>
                <w:bCs/>
                <w:sz w:val="24"/>
                <w:szCs w:val="24"/>
              </w:rPr>
              <w:t xml:space="preserve">Band 7 </w:t>
            </w:r>
          </w:p>
        </w:tc>
        <w:tc>
          <w:tcPr>
            <w:tcW w:w="5244" w:type="dxa"/>
          </w:tcPr>
          <w:p w14:paraId="44E5BFA0" w14:textId="3CEAE14B" w:rsidR="00DE7D82" w:rsidRPr="00461DCA" w:rsidRDefault="00DE7D82" w:rsidP="00D2687E">
            <w:pPr>
              <w:rPr>
                <w:rFonts w:ascii="Arial" w:hAnsi="Arial" w:cs="Arial"/>
                <w:bCs/>
                <w:sz w:val="24"/>
                <w:szCs w:val="24"/>
              </w:rPr>
            </w:pPr>
            <w:r w:rsidRPr="00461DCA">
              <w:rPr>
                <w:rFonts w:ascii="Arial" w:hAnsi="Arial" w:cs="Arial"/>
                <w:bCs/>
                <w:sz w:val="24"/>
                <w:szCs w:val="24"/>
              </w:rPr>
              <w:t xml:space="preserve">Continuing Care Nurse Assessor </w:t>
            </w:r>
          </w:p>
        </w:tc>
        <w:tc>
          <w:tcPr>
            <w:tcW w:w="1418" w:type="dxa"/>
          </w:tcPr>
          <w:p w14:paraId="3CF53DDC" w14:textId="57CFDC59" w:rsidR="00DE7D82" w:rsidRPr="00461DCA" w:rsidRDefault="00DE7D82" w:rsidP="00D2687E">
            <w:pPr>
              <w:rPr>
                <w:rFonts w:ascii="Arial" w:hAnsi="Arial" w:cs="Arial"/>
                <w:bCs/>
                <w:sz w:val="24"/>
                <w:szCs w:val="24"/>
              </w:rPr>
            </w:pPr>
            <w:r w:rsidRPr="00461DCA">
              <w:rPr>
                <w:rFonts w:ascii="Arial" w:hAnsi="Arial" w:cs="Arial"/>
                <w:bCs/>
                <w:sz w:val="24"/>
                <w:szCs w:val="24"/>
              </w:rPr>
              <w:t xml:space="preserve">1 wte </w:t>
            </w:r>
          </w:p>
        </w:tc>
        <w:tc>
          <w:tcPr>
            <w:tcW w:w="2551" w:type="dxa"/>
          </w:tcPr>
          <w:p w14:paraId="27220AE1" w14:textId="2F6C9BB7" w:rsidR="00DE7D82" w:rsidRPr="00461DCA" w:rsidRDefault="00DE7D82" w:rsidP="00D2687E">
            <w:pPr>
              <w:rPr>
                <w:rFonts w:ascii="Arial" w:hAnsi="Arial" w:cs="Arial"/>
                <w:bCs/>
                <w:sz w:val="24"/>
                <w:szCs w:val="24"/>
              </w:rPr>
            </w:pPr>
            <w:r>
              <w:rPr>
                <w:rFonts w:ascii="Arial" w:hAnsi="Arial" w:cs="Arial"/>
                <w:bCs/>
                <w:sz w:val="24"/>
                <w:szCs w:val="24"/>
              </w:rPr>
              <w:t>1 wte</w:t>
            </w:r>
          </w:p>
        </w:tc>
      </w:tr>
      <w:tr w:rsidR="00DE7D82" w:rsidRPr="00461DCA" w14:paraId="7739392F" w14:textId="600825CA" w:rsidTr="00DE7D82">
        <w:trPr>
          <w:trHeight w:val="287"/>
        </w:trPr>
        <w:tc>
          <w:tcPr>
            <w:tcW w:w="1135" w:type="dxa"/>
          </w:tcPr>
          <w:p w14:paraId="71D0F54C" w14:textId="194681A9" w:rsidR="00DE7D82" w:rsidRPr="00461DCA" w:rsidRDefault="00DE7D82" w:rsidP="00D2687E">
            <w:pPr>
              <w:rPr>
                <w:rFonts w:ascii="Arial" w:hAnsi="Arial" w:cs="Arial"/>
                <w:bCs/>
                <w:sz w:val="24"/>
                <w:szCs w:val="24"/>
              </w:rPr>
            </w:pPr>
            <w:r w:rsidRPr="00461DCA">
              <w:rPr>
                <w:rFonts w:ascii="Arial" w:hAnsi="Arial" w:cs="Arial"/>
                <w:bCs/>
                <w:sz w:val="24"/>
                <w:szCs w:val="24"/>
              </w:rPr>
              <w:t xml:space="preserve">Band 7 </w:t>
            </w:r>
          </w:p>
        </w:tc>
        <w:tc>
          <w:tcPr>
            <w:tcW w:w="5244" w:type="dxa"/>
          </w:tcPr>
          <w:p w14:paraId="785F4710" w14:textId="62039754" w:rsidR="00DE7D82" w:rsidRPr="00461DCA" w:rsidRDefault="00DE7D82" w:rsidP="00D2687E">
            <w:pPr>
              <w:rPr>
                <w:rFonts w:ascii="Arial" w:hAnsi="Arial" w:cs="Arial"/>
                <w:bCs/>
                <w:sz w:val="24"/>
                <w:szCs w:val="24"/>
              </w:rPr>
            </w:pPr>
            <w:r w:rsidRPr="00461DCA">
              <w:rPr>
                <w:rFonts w:ascii="Arial" w:hAnsi="Arial" w:cs="Arial"/>
                <w:bCs/>
                <w:sz w:val="24"/>
                <w:szCs w:val="24"/>
              </w:rPr>
              <w:t>Learning Disability Nurse Assessor</w:t>
            </w:r>
          </w:p>
        </w:tc>
        <w:tc>
          <w:tcPr>
            <w:tcW w:w="1418" w:type="dxa"/>
          </w:tcPr>
          <w:p w14:paraId="7A3624B9" w14:textId="37E276BC" w:rsidR="00DE7D82" w:rsidRPr="00461DCA" w:rsidRDefault="00DE7D82" w:rsidP="00D2687E">
            <w:pPr>
              <w:rPr>
                <w:rFonts w:ascii="Arial" w:hAnsi="Arial" w:cs="Arial"/>
                <w:bCs/>
                <w:sz w:val="24"/>
                <w:szCs w:val="24"/>
              </w:rPr>
            </w:pPr>
            <w:r w:rsidRPr="00461DCA">
              <w:rPr>
                <w:rFonts w:ascii="Arial" w:hAnsi="Arial" w:cs="Arial"/>
                <w:bCs/>
                <w:sz w:val="24"/>
                <w:szCs w:val="24"/>
              </w:rPr>
              <w:t xml:space="preserve">1 wte </w:t>
            </w:r>
          </w:p>
        </w:tc>
        <w:tc>
          <w:tcPr>
            <w:tcW w:w="2551" w:type="dxa"/>
          </w:tcPr>
          <w:p w14:paraId="339E9E3C" w14:textId="7E799D29" w:rsidR="00DE7D82" w:rsidRPr="00461DCA" w:rsidRDefault="00DE7D82" w:rsidP="00D2687E">
            <w:pPr>
              <w:rPr>
                <w:rFonts w:ascii="Arial" w:hAnsi="Arial" w:cs="Arial"/>
                <w:bCs/>
                <w:sz w:val="24"/>
                <w:szCs w:val="24"/>
              </w:rPr>
            </w:pPr>
            <w:r>
              <w:rPr>
                <w:rFonts w:ascii="Arial" w:hAnsi="Arial" w:cs="Arial"/>
                <w:bCs/>
                <w:sz w:val="24"/>
                <w:szCs w:val="24"/>
              </w:rPr>
              <w:t>1 wte</w:t>
            </w:r>
          </w:p>
        </w:tc>
      </w:tr>
      <w:tr w:rsidR="00DE7D82" w:rsidRPr="00461DCA" w14:paraId="3B190FC1" w14:textId="67293431" w:rsidTr="00DE7D82">
        <w:trPr>
          <w:trHeight w:val="287"/>
        </w:trPr>
        <w:tc>
          <w:tcPr>
            <w:tcW w:w="1135" w:type="dxa"/>
          </w:tcPr>
          <w:p w14:paraId="6953B08A" w14:textId="2E1D7446" w:rsidR="00DE7D82" w:rsidRPr="00461DCA" w:rsidRDefault="00DE7D82" w:rsidP="00D2687E">
            <w:pPr>
              <w:rPr>
                <w:rFonts w:ascii="Arial" w:hAnsi="Arial" w:cs="Arial"/>
                <w:bCs/>
                <w:sz w:val="24"/>
                <w:szCs w:val="24"/>
              </w:rPr>
            </w:pPr>
            <w:r w:rsidRPr="00461DCA">
              <w:rPr>
                <w:rFonts w:ascii="Arial" w:hAnsi="Arial" w:cs="Arial"/>
                <w:bCs/>
                <w:sz w:val="24"/>
                <w:szCs w:val="24"/>
              </w:rPr>
              <w:t xml:space="preserve">Band 6 </w:t>
            </w:r>
          </w:p>
        </w:tc>
        <w:tc>
          <w:tcPr>
            <w:tcW w:w="5244" w:type="dxa"/>
          </w:tcPr>
          <w:p w14:paraId="4AA890B3" w14:textId="1F59FFCB" w:rsidR="00DE7D82" w:rsidRPr="00461DCA" w:rsidRDefault="00DE7D82" w:rsidP="00D2687E">
            <w:pPr>
              <w:rPr>
                <w:rFonts w:ascii="Arial" w:hAnsi="Arial" w:cs="Arial"/>
                <w:bCs/>
                <w:sz w:val="24"/>
                <w:szCs w:val="24"/>
              </w:rPr>
            </w:pPr>
            <w:r w:rsidRPr="00461DCA">
              <w:rPr>
                <w:rFonts w:ascii="Arial" w:hAnsi="Arial" w:cs="Arial"/>
                <w:bCs/>
                <w:sz w:val="24"/>
                <w:szCs w:val="24"/>
              </w:rPr>
              <w:t xml:space="preserve">Children Community Nurse </w:t>
            </w:r>
          </w:p>
        </w:tc>
        <w:tc>
          <w:tcPr>
            <w:tcW w:w="1418" w:type="dxa"/>
          </w:tcPr>
          <w:p w14:paraId="3FC3F274" w14:textId="33E5C03A" w:rsidR="00DE7D82" w:rsidRPr="00461DCA" w:rsidRDefault="00DE7D82" w:rsidP="00D2687E">
            <w:pPr>
              <w:rPr>
                <w:rFonts w:ascii="Arial" w:hAnsi="Arial" w:cs="Arial"/>
                <w:bCs/>
                <w:sz w:val="24"/>
                <w:szCs w:val="24"/>
              </w:rPr>
            </w:pPr>
            <w:r>
              <w:rPr>
                <w:rFonts w:ascii="Arial" w:hAnsi="Arial" w:cs="Arial"/>
                <w:bCs/>
                <w:sz w:val="24"/>
                <w:szCs w:val="24"/>
              </w:rPr>
              <w:t>7</w:t>
            </w:r>
            <w:r w:rsidRPr="00461DCA">
              <w:rPr>
                <w:rFonts w:ascii="Arial" w:hAnsi="Arial" w:cs="Arial"/>
                <w:bCs/>
                <w:sz w:val="24"/>
                <w:szCs w:val="24"/>
              </w:rPr>
              <w:t>.</w:t>
            </w:r>
            <w:r>
              <w:rPr>
                <w:rFonts w:ascii="Arial" w:hAnsi="Arial" w:cs="Arial"/>
                <w:bCs/>
                <w:sz w:val="24"/>
                <w:szCs w:val="24"/>
              </w:rPr>
              <w:t>8</w:t>
            </w:r>
            <w:r w:rsidRPr="00461DCA">
              <w:rPr>
                <w:rFonts w:ascii="Arial" w:hAnsi="Arial" w:cs="Arial"/>
                <w:bCs/>
                <w:sz w:val="24"/>
                <w:szCs w:val="24"/>
              </w:rPr>
              <w:t xml:space="preserve"> wte </w:t>
            </w:r>
          </w:p>
        </w:tc>
        <w:tc>
          <w:tcPr>
            <w:tcW w:w="2551" w:type="dxa"/>
          </w:tcPr>
          <w:p w14:paraId="32C4382F" w14:textId="6A3EA60C" w:rsidR="00DE7D82" w:rsidRPr="00461DCA" w:rsidRDefault="00DE7D82" w:rsidP="00D2687E">
            <w:pPr>
              <w:rPr>
                <w:rFonts w:ascii="Arial" w:hAnsi="Arial" w:cs="Arial"/>
                <w:bCs/>
                <w:sz w:val="24"/>
                <w:szCs w:val="24"/>
              </w:rPr>
            </w:pPr>
            <w:r>
              <w:rPr>
                <w:rFonts w:ascii="Arial" w:hAnsi="Arial" w:cs="Arial"/>
                <w:bCs/>
                <w:sz w:val="24"/>
                <w:szCs w:val="24"/>
              </w:rPr>
              <w:t>7.8 wte</w:t>
            </w:r>
          </w:p>
        </w:tc>
      </w:tr>
      <w:tr w:rsidR="00DE7D82" w:rsidRPr="00461DCA" w14:paraId="28A696FE" w14:textId="2CAC2AA2" w:rsidTr="00DE7D82">
        <w:trPr>
          <w:trHeight w:val="287"/>
        </w:trPr>
        <w:tc>
          <w:tcPr>
            <w:tcW w:w="1135" w:type="dxa"/>
          </w:tcPr>
          <w:p w14:paraId="4B7E21A6" w14:textId="0C17D02F" w:rsidR="00DE7D82" w:rsidRPr="00461DCA" w:rsidRDefault="00DE7D82" w:rsidP="00D2687E">
            <w:pPr>
              <w:rPr>
                <w:rFonts w:ascii="Arial" w:hAnsi="Arial" w:cs="Arial"/>
                <w:bCs/>
                <w:sz w:val="24"/>
                <w:szCs w:val="24"/>
              </w:rPr>
            </w:pPr>
            <w:r w:rsidRPr="00461DCA">
              <w:rPr>
                <w:rFonts w:ascii="Arial" w:hAnsi="Arial" w:cs="Arial"/>
                <w:bCs/>
                <w:sz w:val="24"/>
                <w:szCs w:val="24"/>
              </w:rPr>
              <w:t xml:space="preserve">Band 6 </w:t>
            </w:r>
          </w:p>
        </w:tc>
        <w:tc>
          <w:tcPr>
            <w:tcW w:w="5244" w:type="dxa"/>
          </w:tcPr>
          <w:p w14:paraId="40DDC288" w14:textId="7F37341A" w:rsidR="00DE7D82" w:rsidRPr="00461DCA" w:rsidRDefault="00DE7D82" w:rsidP="00D2687E">
            <w:pPr>
              <w:rPr>
                <w:rFonts w:ascii="Arial" w:hAnsi="Arial" w:cs="Arial"/>
                <w:bCs/>
                <w:sz w:val="24"/>
                <w:szCs w:val="24"/>
              </w:rPr>
            </w:pPr>
            <w:r w:rsidRPr="00461DCA">
              <w:rPr>
                <w:rFonts w:ascii="Arial" w:hAnsi="Arial" w:cs="Arial"/>
                <w:bCs/>
                <w:sz w:val="24"/>
                <w:szCs w:val="24"/>
              </w:rPr>
              <w:t>Special School Nurses</w:t>
            </w:r>
          </w:p>
        </w:tc>
        <w:tc>
          <w:tcPr>
            <w:tcW w:w="1418" w:type="dxa"/>
          </w:tcPr>
          <w:p w14:paraId="167CC475" w14:textId="70A2EBDB" w:rsidR="00DE7D82" w:rsidRPr="00461DCA" w:rsidRDefault="00DE7D82" w:rsidP="00D2687E">
            <w:pPr>
              <w:rPr>
                <w:rFonts w:ascii="Arial" w:hAnsi="Arial" w:cs="Arial"/>
                <w:bCs/>
                <w:sz w:val="24"/>
                <w:szCs w:val="24"/>
              </w:rPr>
            </w:pPr>
            <w:r w:rsidRPr="00461DCA">
              <w:rPr>
                <w:rFonts w:ascii="Arial" w:hAnsi="Arial" w:cs="Arial"/>
                <w:bCs/>
                <w:sz w:val="24"/>
                <w:szCs w:val="24"/>
              </w:rPr>
              <w:t>2.</w:t>
            </w:r>
            <w:r>
              <w:rPr>
                <w:rFonts w:ascii="Arial" w:hAnsi="Arial" w:cs="Arial"/>
                <w:bCs/>
                <w:sz w:val="24"/>
                <w:szCs w:val="24"/>
              </w:rPr>
              <w:t>32</w:t>
            </w:r>
            <w:r w:rsidRPr="00461DCA">
              <w:rPr>
                <w:rFonts w:ascii="Arial" w:hAnsi="Arial" w:cs="Arial"/>
                <w:bCs/>
                <w:sz w:val="24"/>
                <w:szCs w:val="24"/>
              </w:rPr>
              <w:t xml:space="preserve"> wte </w:t>
            </w:r>
          </w:p>
        </w:tc>
        <w:tc>
          <w:tcPr>
            <w:tcW w:w="2551" w:type="dxa"/>
          </w:tcPr>
          <w:p w14:paraId="63EC4E3C" w14:textId="49128696" w:rsidR="00DE7D82" w:rsidRPr="00461DCA" w:rsidRDefault="00DE7D82" w:rsidP="00D2687E">
            <w:pPr>
              <w:rPr>
                <w:rFonts w:ascii="Arial" w:hAnsi="Arial" w:cs="Arial"/>
                <w:bCs/>
                <w:sz w:val="24"/>
                <w:szCs w:val="24"/>
              </w:rPr>
            </w:pPr>
            <w:r>
              <w:rPr>
                <w:rFonts w:ascii="Arial" w:hAnsi="Arial" w:cs="Arial"/>
                <w:bCs/>
                <w:sz w:val="24"/>
                <w:szCs w:val="24"/>
              </w:rPr>
              <w:t>2.32 wte</w:t>
            </w:r>
          </w:p>
        </w:tc>
      </w:tr>
      <w:tr w:rsidR="00DE7D82" w:rsidRPr="00461DCA" w14:paraId="2C46A3EE" w14:textId="7B823546" w:rsidTr="00DE7D82">
        <w:trPr>
          <w:trHeight w:val="303"/>
        </w:trPr>
        <w:tc>
          <w:tcPr>
            <w:tcW w:w="1135" w:type="dxa"/>
          </w:tcPr>
          <w:p w14:paraId="19FB681D" w14:textId="694A366A" w:rsidR="00DE7D82" w:rsidRPr="00461DCA" w:rsidRDefault="00DE7D82" w:rsidP="00D2687E">
            <w:pPr>
              <w:rPr>
                <w:rFonts w:ascii="Arial" w:hAnsi="Arial" w:cs="Arial"/>
                <w:bCs/>
                <w:sz w:val="24"/>
                <w:szCs w:val="24"/>
              </w:rPr>
            </w:pPr>
            <w:r w:rsidRPr="00461DCA">
              <w:rPr>
                <w:rFonts w:ascii="Arial" w:hAnsi="Arial" w:cs="Arial"/>
                <w:bCs/>
                <w:sz w:val="24"/>
                <w:szCs w:val="24"/>
              </w:rPr>
              <w:t xml:space="preserve">Band 5 </w:t>
            </w:r>
          </w:p>
        </w:tc>
        <w:tc>
          <w:tcPr>
            <w:tcW w:w="5244" w:type="dxa"/>
          </w:tcPr>
          <w:p w14:paraId="5CD5F235" w14:textId="249AF2CB" w:rsidR="00DE7D82" w:rsidRPr="00461DCA" w:rsidRDefault="00DE7D82" w:rsidP="00D2687E">
            <w:pPr>
              <w:rPr>
                <w:rFonts w:ascii="Arial" w:hAnsi="Arial" w:cs="Arial"/>
                <w:bCs/>
                <w:sz w:val="24"/>
                <w:szCs w:val="24"/>
              </w:rPr>
            </w:pPr>
            <w:r w:rsidRPr="00461DCA">
              <w:rPr>
                <w:rFonts w:ascii="Arial" w:hAnsi="Arial" w:cs="Arial"/>
                <w:bCs/>
                <w:sz w:val="24"/>
                <w:szCs w:val="24"/>
              </w:rPr>
              <w:t xml:space="preserve">Community Children Nurse </w:t>
            </w:r>
          </w:p>
        </w:tc>
        <w:tc>
          <w:tcPr>
            <w:tcW w:w="1418" w:type="dxa"/>
          </w:tcPr>
          <w:p w14:paraId="16B9B4A5" w14:textId="610BABFF" w:rsidR="00DE7D82" w:rsidRPr="00461DCA" w:rsidRDefault="00DE7D82" w:rsidP="00D2687E">
            <w:pPr>
              <w:rPr>
                <w:rFonts w:ascii="Arial" w:hAnsi="Arial" w:cs="Arial"/>
                <w:bCs/>
                <w:sz w:val="24"/>
                <w:szCs w:val="24"/>
              </w:rPr>
            </w:pPr>
            <w:r w:rsidRPr="00461DCA">
              <w:rPr>
                <w:rFonts w:ascii="Arial" w:hAnsi="Arial" w:cs="Arial"/>
                <w:bCs/>
                <w:sz w:val="24"/>
                <w:szCs w:val="24"/>
              </w:rPr>
              <w:t xml:space="preserve">1 wte </w:t>
            </w:r>
          </w:p>
        </w:tc>
        <w:tc>
          <w:tcPr>
            <w:tcW w:w="2551" w:type="dxa"/>
          </w:tcPr>
          <w:p w14:paraId="4D42CAB2" w14:textId="198223FE" w:rsidR="00DE7D82" w:rsidRPr="00461DCA" w:rsidRDefault="00DE7D82" w:rsidP="00D2687E">
            <w:pPr>
              <w:rPr>
                <w:rFonts w:ascii="Arial" w:hAnsi="Arial" w:cs="Arial"/>
                <w:bCs/>
                <w:sz w:val="24"/>
                <w:szCs w:val="24"/>
              </w:rPr>
            </w:pPr>
            <w:r>
              <w:rPr>
                <w:rFonts w:ascii="Arial" w:hAnsi="Arial" w:cs="Arial"/>
                <w:bCs/>
                <w:sz w:val="24"/>
                <w:szCs w:val="24"/>
              </w:rPr>
              <w:t xml:space="preserve">1 wte </w:t>
            </w:r>
          </w:p>
        </w:tc>
      </w:tr>
      <w:tr w:rsidR="00DE7D82" w:rsidRPr="00461DCA" w14:paraId="2047F6B3" w14:textId="1666E9B4" w:rsidTr="00DE7D82">
        <w:trPr>
          <w:trHeight w:val="287"/>
        </w:trPr>
        <w:tc>
          <w:tcPr>
            <w:tcW w:w="1135" w:type="dxa"/>
          </w:tcPr>
          <w:p w14:paraId="2D0BA2F3" w14:textId="4CCC775E" w:rsidR="00DE7D82" w:rsidRPr="00461DCA" w:rsidRDefault="00DE7D82" w:rsidP="00D2687E">
            <w:pPr>
              <w:rPr>
                <w:rFonts w:ascii="Arial" w:hAnsi="Arial" w:cs="Arial"/>
                <w:bCs/>
                <w:sz w:val="24"/>
                <w:szCs w:val="24"/>
              </w:rPr>
            </w:pPr>
            <w:r w:rsidRPr="00461DCA">
              <w:rPr>
                <w:rFonts w:ascii="Arial" w:hAnsi="Arial" w:cs="Arial"/>
                <w:bCs/>
                <w:sz w:val="24"/>
                <w:szCs w:val="24"/>
              </w:rPr>
              <w:t xml:space="preserve">Band 5 </w:t>
            </w:r>
          </w:p>
        </w:tc>
        <w:tc>
          <w:tcPr>
            <w:tcW w:w="5244" w:type="dxa"/>
          </w:tcPr>
          <w:p w14:paraId="327714AD" w14:textId="7B5F7114" w:rsidR="00DE7D82" w:rsidRPr="00461DCA" w:rsidRDefault="00DE7D82" w:rsidP="00D2687E">
            <w:pPr>
              <w:rPr>
                <w:rFonts w:ascii="Arial" w:hAnsi="Arial" w:cs="Arial"/>
                <w:bCs/>
                <w:sz w:val="24"/>
                <w:szCs w:val="24"/>
              </w:rPr>
            </w:pPr>
            <w:r w:rsidRPr="00461DCA">
              <w:rPr>
                <w:rFonts w:ascii="Arial" w:hAnsi="Arial" w:cs="Arial"/>
                <w:bCs/>
                <w:sz w:val="24"/>
                <w:szCs w:val="24"/>
              </w:rPr>
              <w:t xml:space="preserve">Specialist school nurse </w:t>
            </w:r>
          </w:p>
        </w:tc>
        <w:tc>
          <w:tcPr>
            <w:tcW w:w="1418" w:type="dxa"/>
          </w:tcPr>
          <w:p w14:paraId="1D6106DE" w14:textId="0E79905C" w:rsidR="00DE7D82" w:rsidRPr="00461DCA" w:rsidRDefault="00DE7D82" w:rsidP="00D2687E">
            <w:pPr>
              <w:rPr>
                <w:rFonts w:ascii="Arial" w:hAnsi="Arial" w:cs="Arial"/>
                <w:bCs/>
                <w:sz w:val="24"/>
                <w:szCs w:val="24"/>
              </w:rPr>
            </w:pPr>
            <w:r>
              <w:rPr>
                <w:rFonts w:ascii="Arial" w:hAnsi="Arial" w:cs="Arial"/>
                <w:bCs/>
                <w:sz w:val="24"/>
                <w:szCs w:val="24"/>
              </w:rPr>
              <w:t>0.88</w:t>
            </w:r>
            <w:r w:rsidRPr="00461DCA">
              <w:rPr>
                <w:rFonts w:ascii="Arial" w:hAnsi="Arial" w:cs="Arial"/>
                <w:bCs/>
                <w:sz w:val="24"/>
                <w:szCs w:val="24"/>
              </w:rPr>
              <w:t xml:space="preserve"> wte </w:t>
            </w:r>
          </w:p>
        </w:tc>
        <w:tc>
          <w:tcPr>
            <w:tcW w:w="2551" w:type="dxa"/>
          </w:tcPr>
          <w:p w14:paraId="05206C78" w14:textId="5AE8B9F5" w:rsidR="00DE7D82" w:rsidRPr="00461DCA" w:rsidRDefault="00DE7D82" w:rsidP="00D2687E">
            <w:pPr>
              <w:rPr>
                <w:rFonts w:ascii="Arial" w:hAnsi="Arial" w:cs="Arial"/>
                <w:bCs/>
                <w:sz w:val="24"/>
                <w:szCs w:val="24"/>
              </w:rPr>
            </w:pPr>
            <w:r>
              <w:rPr>
                <w:rFonts w:ascii="Arial" w:hAnsi="Arial" w:cs="Arial"/>
                <w:bCs/>
                <w:sz w:val="24"/>
                <w:szCs w:val="24"/>
              </w:rPr>
              <w:t>0.88 wte</w:t>
            </w:r>
          </w:p>
        </w:tc>
      </w:tr>
      <w:tr w:rsidR="00DE7D82" w:rsidRPr="00461DCA" w14:paraId="72059345" w14:textId="47EDF569" w:rsidTr="00DE7D82">
        <w:trPr>
          <w:trHeight w:val="287"/>
        </w:trPr>
        <w:tc>
          <w:tcPr>
            <w:tcW w:w="1135" w:type="dxa"/>
          </w:tcPr>
          <w:p w14:paraId="03CFF0A5" w14:textId="6BFD2568" w:rsidR="00DE7D82" w:rsidRPr="00461DCA" w:rsidRDefault="00DE7D82" w:rsidP="00D2687E">
            <w:pPr>
              <w:rPr>
                <w:rFonts w:ascii="Arial" w:hAnsi="Arial" w:cs="Arial"/>
                <w:bCs/>
                <w:sz w:val="24"/>
                <w:szCs w:val="24"/>
              </w:rPr>
            </w:pPr>
            <w:r w:rsidRPr="00461DCA">
              <w:rPr>
                <w:rFonts w:ascii="Arial" w:hAnsi="Arial" w:cs="Arial"/>
                <w:bCs/>
                <w:sz w:val="24"/>
                <w:szCs w:val="24"/>
              </w:rPr>
              <w:t xml:space="preserve">Band 4 </w:t>
            </w:r>
          </w:p>
        </w:tc>
        <w:tc>
          <w:tcPr>
            <w:tcW w:w="5244" w:type="dxa"/>
          </w:tcPr>
          <w:p w14:paraId="5B4FA595" w14:textId="7502862E" w:rsidR="00DE7D82" w:rsidRPr="00461DCA" w:rsidRDefault="00DE7D82" w:rsidP="00D2687E">
            <w:pPr>
              <w:rPr>
                <w:rFonts w:ascii="Arial" w:hAnsi="Arial" w:cs="Arial"/>
                <w:bCs/>
                <w:sz w:val="24"/>
                <w:szCs w:val="24"/>
              </w:rPr>
            </w:pPr>
            <w:r w:rsidRPr="00461DCA">
              <w:rPr>
                <w:rFonts w:ascii="Arial" w:hAnsi="Arial" w:cs="Arial"/>
                <w:bCs/>
                <w:sz w:val="24"/>
                <w:szCs w:val="24"/>
              </w:rPr>
              <w:t xml:space="preserve">Senior Community Health care support worker </w:t>
            </w:r>
          </w:p>
        </w:tc>
        <w:tc>
          <w:tcPr>
            <w:tcW w:w="1418" w:type="dxa"/>
          </w:tcPr>
          <w:p w14:paraId="19903573" w14:textId="4B22BAB3" w:rsidR="00DE7D82" w:rsidRPr="00461DCA" w:rsidRDefault="005F1D86" w:rsidP="00D2687E">
            <w:pPr>
              <w:rPr>
                <w:rFonts w:ascii="Arial" w:hAnsi="Arial" w:cs="Arial"/>
                <w:bCs/>
                <w:sz w:val="24"/>
                <w:szCs w:val="24"/>
              </w:rPr>
            </w:pPr>
            <w:r>
              <w:rPr>
                <w:rFonts w:ascii="Arial" w:hAnsi="Arial" w:cs="Arial"/>
                <w:bCs/>
                <w:sz w:val="24"/>
                <w:szCs w:val="24"/>
              </w:rPr>
              <w:t>16.55 wte</w:t>
            </w:r>
            <w:r w:rsidR="00DE7D82" w:rsidRPr="00461DCA">
              <w:rPr>
                <w:rFonts w:ascii="Arial" w:hAnsi="Arial" w:cs="Arial"/>
                <w:bCs/>
                <w:sz w:val="24"/>
                <w:szCs w:val="24"/>
              </w:rPr>
              <w:t xml:space="preserve"> </w:t>
            </w:r>
          </w:p>
        </w:tc>
        <w:tc>
          <w:tcPr>
            <w:tcW w:w="2551" w:type="dxa"/>
          </w:tcPr>
          <w:p w14:paraId="0EEC915E" w14:textId="7A48026E" w:rsidR="00DE7D82" w:rsidRPr="00461DCA" w:rsidRDefault="005F1D86" w:rsidP="00D2687E">
            <w:pPr>
              <w:rPr>
                <w:rFonts w:ascii="Arial" w:hAnsi="Arial" w:cs="Arial"/>
                <w:bCs/>
                <w:sz w:val="24"/>
                <w:szCs w:val="24"/>
              </w:rPr>
            </w:pPr>
            <w:r>
              <w:rPr>
                <w:rFonts w:ascii="Arial" w:hAnsi="Arial" w:cs="Arial"/>
                <w:bCs/>
                <w:sz w:val="24"/>
                <w:szCs w:val="24"/>
              </w:rPr>
              <w:t xml:space="preserve">17.19 wte </w:t>
            </w:r>
          </w:p>
        </w:tc>
      </w:tr>
      <w:tr w:rsidR="00DE7D82" w:rsidRPr="00461DCA" w14:paraId="0EBD29C4" w14:textId="24917CEC" w:rsidTr="00DE7D82">
        <w:trPr>
          <w:trHeight w:val="287"/>
        </w:trPr>
        <w:tc>
          <w:tcPr>
            <w:tcW w:w="1135" w:type="dxa"/>
          </w:tcPr>
          <w:p w14:paraId="5AEFC1DD" w14:textId="1443F741" w:rsidR="00DE7D82" w:rsidRPr="00461DCA" w:rsidRDefault="00DE7D82" w:rsidP="00D2687E">
            <w:pPr>
              <w:rPr>
                <w:rFonts w:ascii="Arial" w:hAnsi="Arial" w:cs="Arial"/>
                <w:bCs/>
                <w:sz w:val="24"/>
                <w:szCs w:val="24"/>
              </w:rPr>
            </w:pPr>
            <w:r w:rsidRPr="00461DCA">
              <w:rPr>
                <w:rFonts w:ascii="Arial" w:hAnsi="Arial" w:cs="Arial"/>
                <w:bCs/>
                <w:sz w:val="24"/>
                <w:szCs w:val="24"/>
              </w:rPr>
              <w:t xml:space="preserve">Band 3 </w:t>
            </w:r>
          </w:p>
        </w:tc>
        <w:tc>
          <w:tcPr>
            <w:tcW w:w="5244" w:type="dxa"/>
          </w:tcPr>
          <w:p w14:paraId="3AED289B" w14:textId="7D27D3D2" w:rsidR="00DE7D82" w:rsidRPr="00461DCA" w:rsidRDefault="00DE7D82" w:rsidP="00D2687E">
            <w:pPr>
              <w:rPr>
                <w:rFonts w:ascii="Arial" w:hAnsi="Arial" w:cs="Arial"/>
                <w:bCs/>
                <w:sz w:val="24"/>
                <w:szCs w:val="24"/>
              </w:rPr>
            </w:pPr>
            <w:r w:rsidRPr="00461DCA">
              <w:rPr>
                <w:rFonts w:ascii="Arial" w:hAnsi="Arial" w:cs="Arial"/>
                <w:bCs/>
                <w:sz w:val="24"/>
                <w:szCs w:val="24"/>
              </w:rPr>
              <w:t xml:space="preserve">Community Health care support worker </w:t>
            </w:r>
          </w:p>
        </w:tc>
        <w:tc>
          <w:tcPr>
            <w:tcW w:w="1418" w:type="dxa"/>
          </w:tcPr>
          <w:p w14:paraId="373B9CAC" w14:textId="003AE493" w:rsidR="00DE7D82" w:rsidRPr="00461DCA" w:rsidRDefault="005F1D86" w:rsidP="00D2687E">
            <w:pPr>
              <w:rPr>
                <w:rFonts w:ascii="Arial" w:hAnsi="Arial" w:cs="Arial"/>
                <w:bCs/>
                <w:sz w:val="24"/>
                <w:szCs w:val="24"/>
              </w:rPr>
            </w:pPr>
            <w:r>
              <w:rPr>
                <w:rFonts w:ascii="Arial" w:hAnsi="Arial" w:cs="Arial"/>
                <w:bCs/>
                <w:sz w:val="24"/>
                <w:szCs w:val="24"/>
              </w:rPr>
              <w:t>9.34</w:t>
            </w:r>
            <w:r w:rsidR="00DE7D82" w:rsidRPr="00461DCA">
              <w:rPr>
                <w:rFonts w:ascii="Arial" w:hAnsi="Arial" w:cs="Arial"/>
                <w:bCs/>
                <w:sz w:val="24"/>
                <w:szCs w:val="24"/>
              </w:rPr>
              <w:t xml:space="preserve"> wte </w:t>
            </w:r>
          </w:p>
        </w:tc>
        <w:tc>
          <w:tcPr>
            <w:tcW w:w="2551" w:type="dxa"/>
          </w:tcPr>
          <w:p w14:paraId="7C721EEE" w14:textId="2E4F9266" w:rsidR="00DE7D82" w:rsidRPr="00461DCA" w:rsidRDefault="00A468C2" w:rsidP="00D2687E">
            <w:pPr>
              <w:rPr>
                <w:rFonts w:ascii="Arial" w:hAnsi="Arial" w:cs="Arial"/>
                <w:bCs/>
                <w:sz w:val="24"/>
                <w:szCs w:val="24"/>
              </w:rPr>
            </w:pPr>
            <w:r>
              <w:rPr>
                <w:rFonts w:ascii="Arial" w:hAnsi="Arial" w:cs="Arial"/>
                <w:bCs/>
                <w:sz w:val="24"/>
                <w:szCs w:val="24"/>
              </w:rPr>
              <w:t xml:space="preserve">17.56 wte </w:t>
            </w:r>
          </w:p>
        </w:tc>
      </w:tr>
      <w:tr w:rsidR="00DE7D82" w:rsidRPr="00461DCA" w14:paraId="167AFD78" w14:textId="41198F51" w:rsidTr="00DE7D82">
        <w:trPr>
          <w:trHeight w:val="287"/>
        </w:trPr>
        <w:tc>
          <w:tcPr>
            <w:tcW w:w="1135" w:type="dxa"/>
          </w:tcPr>
          <w:p w14:paraId="09F7F762" w14:textId="4E89AEE8" w:rsidR="00DE7D82" w:rsidRPr="00461DCA" w:rsidRDefault="00DE7D82" w:rsidP="00D2687E">
            <w:pPr>
              <w:rPr>
                <w:rFonts w:ascii="Arial" w:hAnsi="Arial" w:cs="Arial"/>
                <w:bCs/>
                <w:sz w:val="24"/>
                <w:szCs w:val="24"/>
              </w:rPr>
            </w:pPr>
            <w:r w:rsidRPr="00461DCA">
              <w:rPr>
                <w:rFonts w:ascii="Arial" w:hAnsi="Arial" w:cs="Arial"/>
                <w:bCs/>
                <w:sz w:val="24"/>
                <w:szCs w:val="24"/>
              </w:rPr>
              <w:t xml:space="preserve">Band 3 </w:t>
            </w:r>
          </w:p>
        </w:tc>
        <w:tc>
          <w:tcPr>
            <w:tcW w:w="5244" w:type="dxa"/>
          </w:tcPr>
          <w:p w14:paraId="08DA2067" w14:textId="5B7143B2" w:rsidR="00DE7D82" w:rsidRPr="00461DCA" w:rsidRDefault="00DE7D82" w:rsidP="00D2687E">
            <w:pPr>
              <w:rPr>
                <w:rFonts w:ascii="Arial" w:hAnsi="Arial" w:cs="Arial"/>
                <w:bCs/>
                <w:sz w:val="24"/>
                <w:szCs w:val="24"/>
              </w:rPr>
            </w:pPr>
            <w:r w:rsidRPr="00461DCA">
              <w:rPr>
                <w:rFonts w:ascii="Arial" w:hAnsi="Arial" w:cs="Arial"/>
                <w:bCs/>
                <w:sz w:val="24"/>
                <w:szCs w:val="24"/>
              </w:rPr>
              <w:t xml:space="preserve">Children Continuing care Admin </w:t>
            </w:r>
          </w:p>
        </w:tc>
        <w:tc>
          <w:tcPr>
            <w:tcW w:w="1418" w:type="dxa"/>
          </w:tcPr>
          <w:p w14:paraId="3319D2EE" w14:textId="73C4C7D8" w:rsidR="00DE7D82" w:rsidRPr="00461DCA" w:rsidRDefault="00DE7D82" w:rsidP="00D2687E">
            <w:pPr>
              <w:rPr>
                <w:rFonts w:ascii="Arial" w:hAnsi="Arial" w:cs="Arial"/>
                <w:bCs/>
                <w:sz w:val="24"/>
                <w:szCs w:val="24"/>
              </w:rPr>
            </w:pPr>
            <w:r w:rsidRPr="00461DCA">
              <w:rPr>
                <w:rFonts w:ascii="Arial" w:hAnsi="Arial" w:cs="Arial"/>
                <w:bCs/>
                <w:sz w:val="24"/>
                <w:szCs w:val="24"/>
              </w:rPr>
              <w:t xml:space="preserve">0.6 wte </w:t>
            </w:r>
          </w:p>
        </w:tc>
        <w:tc>
          <w:tcPr>
            <w:tcW w:w="2551" w:type="dxa"/>
          </w:tcPr>
          <w:p w14:paraId="0C9BDDD6" w14:textId="55B354EC" w:rsidR="00DE7D82" w:rsidRPr="00461DCA" w:rsidRDefault="00A468C2" w:rsidP="00D2687E">
            <w:pPr>
              <w:rPr>
                <w:rFonts w:ascii="Arial" w:hAnsi="Arial" w:cs="Arial"/>
                <w:bCs/>
                <w:sz w:val="24"/>
                <w:szCs w:val="24"/>
              </w:rPr>
            </w:pPr>
            <w:r>
              <w:rPr>
                <w:rFonts w:ascii="Arial" w:hAnsi="Arial" w:cs="Arial"/>
                <w:bCs/>
                <w:sz w:val="24"/>
                <w:szCs w:val="24"/>
              </w:rPr>
              <w:t>0.6 wte</w:t>
            </w:r>
          </w:p>
        </w:tc>
      </w:tr>
      <w:tr w:rsidR="00DE7D82" w:rsidRPr="00461DCA" w14:paraId="1032B751" w14:textId="529A1230" w:rsidTr="00DE7D82">
        <w:trPr>
          <w:trHeight w:val="287"/>
        </w:trPr>
        <w:tc>
          <w:tcPr>
            <w:tcW w:w="1135" w:type="dxa"/>
          </w:tcPr>
          <w:p w14:paraId="075AA320" w14:textId="5795ED6D" w:rsidR="00DE7D82" w:rsidRPr="00461DCA" w:rsidRDefault="00DE7D82" w:rsidP="00D2687E">
            <w:pPr>
              <w:rPr>
                <w:rFonts w:ascii="Arial" w:hAnsi="Arial" w:cs="Arial"/>
                <w:bCs/>
                <w:sz w:val="24"/>
                <w:szCs w:val="24"/>
              </w:rPr>
            </w:pPr>
            <w:r w:rsidRPr="00461DCA">
              <w:rPr>
                <w:rFonts w:ascii="Arial" w:hAnsi="Arial" w:cs="Arial"/>
                <w:bCs/>
                <w:sz w:val="24"/>
                <w:szCs w:val="24"/>
              </w:rPr>
              <w:t xml:space="preserve">Band 3 </w:t>
            </w:r>
          </w:p>
        </w:tc>
        <w:tc>
          <w:tcPr>
            <w:tcW w:w="5244" w:type="dxa"/>
          </w:tcPr>
          <w:p w14:paraId="3B30B923" w14:textId="458351B4" w:rsidR="00DE7D82" w:rsidRPr="00461DCA" w:rsidRDefault="00DE7D82" w:rsidP="00D2687E">
            <w:pPr>
              <w:rPr>
                <w:rFonts w:ascii="Arial" w:hAnsi="Arial" w:cs="Arial"/>
                <w:bCs/>
                <w:sz w:val="24"/>
                <w:szCs w:val="24"/>
              </w:rPr>
            </w:pPr>
            <w:r w:rsidRPr="00461DCA">
              <w:rPr>
                <w:rFonts w:ascii="Arial" w:hAnsi="Arial" w:cs="Arial"/>
                <w:bCs/>
                <w:sz w:val="24"/>
                <w:szCs w:val="24"/>
              </w:rPr>
              <w:t>Community stores technician</w:t>
            </w:r>
          </w:p>
        </w:tc>
        <w:tc>
          <w:tcPr>
            <w:tcW w:w="1418" w:type="dxa"/>
          </w:tcPr>
          <w:p w14:paraId="573B3FE1" w14:textId="4F81E6E2" w:rsidR="00DE7D82" w:rsidRPr="00461DCA" w:rsidRDefault="00DE7D82" w:rsidP="00D2687E">
            <w:pPr>
              <w:rPr>
                <w:rFonts w:ascii="Arial" w:hAnsi="Arial" w:cs="Arial"/>
                <w:bCs/>
                <w:sz w:val="24"/>
                <w:szCs w:val="24"/>
              </w:rPr>
            </w:pPr>
            <w:r w:rsidRPr="00461DCA">
              <w:rPr>
                <w:rFonts w:ascii="Arial" w:hAnsi="Arial" w:cs="Arial"/>
                <w:bCs/>
                <w:sz w:val="24"/>
                <w:szCs w:val="24"/>
              </w:rPr>
              <w:t xml:space="preserve">0.6 wte </w:t>
            </w:r>
          </w:p>
        </w:tc>
        <w:tc>
          <w:tcPr>
            <w:tcW w:w="2551" w:type="dxa"/>
          </w:tcPr>
          <w:p w14:paraId="7BB8A528" w14:textId="4BA2F33B" w:rsidR="00DE7D82" w:rsidRPr="00461DCA" w:rsidRDefault="00A468C2" w:rsidP="00D2687E">
            <w:pPr>
              <w:rPr>
                <w:rFonts w:ascii="Arial" w:hAnsi="Arial" w:cs="Arial"/>
                <w:bCs/>
                <w:sz w:val="24"/>
                <w:szCs w:val="24"/>
              </w:rPr>
            </w:pPr>
            <w:r>
              <w:rPr>
                <w:rFonts w:ascii="Arial" w:hAnsi="Arial" w:cs="Arial"/>
                <w:bCs/>
                <w:sz w:val="24"/>
                <w:szCs w:val="24"/>
              </w:rPr>
              <w:t xml:space="preserve">0.6 wte </w:t>
            </w:r>
          </w:p>
        </w:tc>
      </w:tr>
      <w:tr w:rsidR="00DE7D82" w:rsidRPr="00461DCA" w14:paraId="2A67561B" w14:textId="75A4FB0B" w:rsidTr="00DE7D82">
        <w:trPr>
          <w:trHeight w:val="287"/>
        </w:trPr>
        <w:tc>
          <w:tcPr>
            <w:tcW w:w="1135" w:type="dxa"/>
          </w:tcPr>
          <w:p w14:paraId="10E87463" w14:textId="43AEA912" w:rsidR="00DE7D82" w:rsidRPr="00461DCA" w:rsidRDefault="00DE7D82" w:rsidP="00D2687E">
            <w:pPr>
              <w:rPr>
                <w:rFonts w:ascii="Arial" w:hAnsi="Arial" w:cs="Arial"/>
                <w:bCs/>
                <w:sz w:val="24"/>
                <w:szCs w:val="24"/>
              </w:rPr>
            </w:pPr>
            <w:r w:rsidRPr="00461DCA">
              <w:rPr>
                <w:rFonts w:ascii="Arial" w:hAnsi="Arial" w:cs="Arial"/>
                <w:bCs/>
                <w:sz w:val="24"/>
                <w:szCs w:val="24"/>
              </w:rPr>
              <w:t xml:space="preserve">Band 2 </w:t>
            </w:r>
          </w:p>
        </w:tc>
        <w:tc>
          <w:tcPr>
            <w:tcW w:w="5244" w:type="dxa"/>
          </w:tcPr>
          <w:p w14:paraId="40C5B96E" w14:textId="096E9364" w:rsidR="00DE7D82" w:rsidRPr="00461DCA" w:rsidRDefault="00DE7D82" w:rsidP="00D2687E">
            <w:pPr>
              <w:rPr>
                <w:rFonts w:ascii="Arial" w:hAnsi="Arial" w:cs="Arial"/>
                <w:bCs/>
                <w:sz w:val="24"/>
                <w:szCs w:val="24"/>
              </w:rPr>
            </w:pPr>
            <w:r w:rsidRPr="00461DCA">
              <w:rPr>
                <w:rFonts w:ascii="Arial" w:hAnsi="Arial" w:cs="Arial"/>
                <w:bCs/>
                <w:sz w:val="24"/>
                <w:szCs w:val="24"/>
              </w:rPr>
              <w:t xml:space="preserve">Admin Clerks </w:t>
            </w:r>
          </w:p>
        </w:tc>
        <w:tc>
          <w:tcPr>
            <w:tcW w:w="1418" w:type="dxa"/>
          </w:tcPr>
          <w:p w14:paraId="7C678507" w14:textId="7CC5906C" w:rsidR="00DE7D82" w:rsidRPr="00461DCA" w:rsidRDefault="00DE7D82" w:rsidP="00D2687E">
            <w:pPr>
              <w:rPr>
                <w:rFonts w:ascii="Arial" w:hAnsi="Arial" w:cs="Arial"/>
                <w:bCs/>
                <w:sz w:val="24"/>
                <w:szCs w:val="24"/>
              </w:rPr>
            </w:pPr>
            <w:r w:rsidRPr="00461DCA">
              <w:rPr>
                <w:rFonts w:ascii="Arial" w:hAnsi="Arial" w:cs="Arial"/>
                <w:bCs/>
                <w:sz w:val="24"/>
                <w:szCs w:val="24"/>
              </w:rPr>
              <w:t xml:space="preserve">1.2 wte </w:t>
            </w:r>
          </w:p>
        </w:tc>
        <w:tc>
          <w:tcPr>
            <w:tcW w:w="2551" w:type="dxa"/>
          </w:tcPr>
          <w:p w14:paraId="553FDD97" w14:textId="4F8B11C5" w:rsidR="00DE7D82" w:rsidRPr="00461DCA" w:rsidRDefault="00A468C2" w:rsidP="00D2687E">
            <w:pPr>
              <w:rPr>
                <w:rFonts w:ascii="Arial" w:hAnsi="Arial" w:cs="Arial"/>
                <w:bCs/>
                <w:sz w:val="24"/>
                <w:szCs w:val="24"/>
              </w:rPr>
            </w:pPr>
            <w:r>
              <w:rPr>
                <w:rFonts w:ascii="Arial" w:hAnsi="Arial" w:cs="Arial"/>
                <w:bCs/>
                <w:sz w:val="24"/>
                <w:szCs w:val="24"/>
              </w:rPr>
              <w:t xml:space="preserve">1.2 wte </w:t>
            </w:r>
          </w:p>
        </w:tc>
      </w:tr>
    </w:tbl>
    <w:p w14:paraId="5605F2E7" w14:textId="77777777" w:rsidR="002232EF" w:rsidRDefault="002232EF" w:rsidP="00D2687E">
      <w:pPr>
        <w:spacing w:after="0" w:line="240" w:lineRule="auto"/>
        <w:rPr>
          <w:rFonts w:ascii="Arial" w:hAnsi="Arial" w:cs="Arial"/>
          <w:bCs/>
          <w:sz w:val="24"/>
          <w:szCs w:val="24"/>
          <w:u w:val="single"/>
        </w:rPr>
      </w:pPr>
    </w:p>
    <w:p w14:paraId="214F4EA7" w14:textId="77777777" w:rsidR="00CC43E1" w:rsidRDefault="00CC43E1" w:rsidP="00D2687E">
      <w:pPr>
        <w:spacing w:after="0" w:line="240" w:lineRule="auto"/>
        <w:rPr>
          <w:rFonts w:ascii="Arial" w:hAnsi="Arial" w:cs="Arial"/>
          <w:bCs/>
          <w:sz w:val="24"/>
          <w:szCs w:val="24"/>
          <w:u w:val="single"/>
        </w:rPr>
      </w:pPr>
    </w:p>
    <w:p w14:paraId="782322C4" w14:textId="77777777" w:rsidR="00CC43E1" w:rsidRPr="00461DCA" w:rsidRDefault="00CC43E1" w:rsidP="00D2687E">
      <w:pPr>
        <w:spacing w:after="0" w:line="240" w:lineRule="auto"/>
        <w:rPr>
          <w:rFonts w:ascii="Arial" w:hAnsi="Arial" w:cs="Arial"/>
          <w:bCs/>
          <w:sz w:val="24"/>
          <w:szCs w:val="24"/>
          <w:u w:val="single"/>
        </w:rPr>
      </w:pPr>
    </w:p>
    <w:p w14:paraId="1FBF7D81" w14:textId="77777777" w:rsidR="00F851ED" w:rsidRPr="00461DCA" w:rsidRDefault="00F851ED" w:rsidP="00D2687E">
      <w:pPr>
        <w:spacing w:after="0" w:line="240" w:lineRule="auto"/>
        <w:rPr>
          <w:rFonts w:ascii="Arial" w:hAnsi="Arial" w:cs="Arial"/>
          <w:bCs/>
          <w:sz w:val="24"/>
          <w:szCs w:val="24"/>
        </w:rPr>
      </w:pPr>
    </w:p>
    <w:p w14:paraId="4D777335" w14:textId="77777777" w:rsidR="00C15F7C" w:rsidRPr="00461DCA" w:rsidRDefault="006D2C48" w:rsidP="00BE346F">
      <w:pPr>
        <w:pStyle w:val="ListParagraph"/>
        <w:numPr>
          <w:ilvl w:val="1"/>
          <w:numId w:val="1"/>
        </w:numPr>
        <w:spacing w:after="0" w:line="240" w:lineRule="auto"/>
        <w:rPr>
          <w:rFonts w:ascii="Arial" w:hAnsi="Arial" w:cs="Arial"/>
          <w:b/>
          <w:sz w:val="24"/>
          <w:szCs w:val="24"/>
        </w:rPr>
      </w:pPr>
      <w:r w:rsidRPr="00461DCA">
        <w:rPr>
          <w:rFonts w:ascii="Arial" w:hAnsi="Arial" w:cs="Arial"/>
          <w:b/>
          <w:sz w:val="24"/>
          <w:szCs w:val="24"/>
        </w:rPr>
        <w:t>Staffing Risk</w:t>
      </w:r>
    </w:p>
    <w:p w14:paraId="0AEB0AFD" w14:textId="47100AB4" w:rsidR="006D2C48" w:rsidRPr="00461DCA" w:rsidRDefault="006D2C48" w:rsidP="00C15F7C">
      <w:pPr>
        <w:pStyle w:val="ListParagraph"/>
        <w:spacing w:after="0" w:line="240" w:lineRule="auto"/>
        <w:ind w:left="765"/>
        <w:rPr>
          <w:rFonts w:ascii="Arial" w:hAnsi="Arial" w:cs="Arial"/>
          <w:b/>
          <w:sz w:val="24"/>
          <w:szCs w:val="24"/>
        </w:rPr>
      </w:pPr>
      <w:r w:rsidRPr="00461DCA">
        <w:rPr>
          <w:rFonts w:ascii="Arial" w:hAnsi="Arial" w:cs="Arial"/>
          <w:b/>
          <w:sz w:val="24"/>
          <w:szCs w:val="24"/>
        </w:rPr>
        <w:t xml:space="preserve"> </w:t>
      </w:r>
    </w:p>
    <w:p w14:paraId="37634D4B" w14:textId="1739B427" w:rsidR="00BE346F" w:rsidRPr="00461DCA" w:rsidRDefault="00BE346F" w:rsidP="00652119">
      <w:pPr>
        <w:spacing w:after="0" w:line="240" w:lineRule="auto"/>
        <w:jc w:val="both"/>
        <w:rPr>
          <w:rFonts w:ascii="Arial" w:hAnsi="Arial" w:cs="Arial"/>
          <w:bCs/>
          <w:sz w:val="24"/>
          <w:szCs w:val="24"/>
        </w:rPr>
      </w:pPr>
      <w:r w:rsidRPr="00461DCA">
        <w:rPr>
          <w:rFonts w:ascii="Arial" w:hAnsi="Arial" w:cs="Arial"/>
          <w:bCs/>
          <w:sz w:val="24"/>
          <w:szCs w:val="24"/>
        </w:rPr>
        <w:t xml:space="preserve">The </w:t>
      </w:r>
      <w:r w:rsidR="00652119">
        <w:rPr>
          <w:rFonts w:ascii="Arial" w:hAnsi="Arial" w:cs="Arial"/>
          <w:bCs/>
          <w:sz w:val="24"/>
          <w:szCs w:val="24"/>
        </w:rPr>
        <w:t>H</w:t>
      </w:r>
      <w:r w:rsidR="00332DA5" w:rsidRPr="00461DCA">
        <w:rPr>
          <w:rFonts w:ascii="Arial" w:hAnsi="Arial" w:cs="Arial"/>
          <w:bCs/>
          <w:sz w:val="24"/>
          <w:szCs w:val="24"/>
        </w:rPr>
        <w:t>ealth</w:t>
      </w:r>
      <w:r w:rsidRPr="00461DCA">
        <w:rPr>
          <w:rFonts w:ascii="Arial" w:hAnsi="Arial" w:cs="Arial"/>
          <w:bCs/>
          <w:sz w:val="24"/>
          <w:szCs w:val="24"/>
        </w:rPr>
        <w:t xml:space="preserve"> </w:t>
      </w:r>
      <w:r w:rsidR="00652119">
        <w:rPr>
          <w:rFonts w:ascii="Arial" w:hAnsi="Arial" w:cs="Arial"/>
          <w:bCs/>
          <w:sz w:val="24"/>
          <w:szCs w:val="24"/>
        </w:rPr>
        <w:t>C</w:t>
      </w:r>
      <w:r w:rsidRPr="00461DCA">
        <w:rPr>
          <w:rFonts w:ascii="Arial" w:hAnsi="Arial" w:cs="Arial"/>
          <w:bCs/>
          <w:sz w:val="24"/>
          <w:szCs w:val="24"/>
        </w:rPr>
        <w:t xml:space="preserve">are </w:t>
      </w:r>
      <w:r w:rsidR="00652119">
        <w:rPr>
          <w:rFonts w:ascii="Arial" w:hAnsi="Arial" w:cs="Arial"/>
          <w:bCs/>
          <w:sz w:val="24"/>
          <w:szCs w:val="24"/>
        </w:rPr>
        <w:t>S</w:t>
      </w:r>
      <w:r w:rsidRPr="00461DCA">
        <w:rPr>
          <w:rFonts w:ascii="Arial" w:hAnsi="Arial" w:cs="Arial"/>
          <w:bCs/>
          <w:sz w:val="24"/>
          <w:szCs w:val="24"/>
        </w:rPr>
        <w:t xml:space="preserve">upport </w:t>
      </w:r>
      <w:r w:rsidR="00652119">
        <w:rPr>
          <w:rFonts w:ascii="Arial" w:hAnsi="Arial" w:cs="Arial"/>
          <w:bCs/>
          <w:sz w:val="24"/>
          <w:szCs w:val="24"/>
        </w:rPr>
        <w:t>W</w:t>
      </w:r>
      <w:r w:rsidRPr="00461DCA">
        <w:rPr>
          <w:rFonts w:ascii="Arial" w:hAnsi="Arial" w:cs="Arial"/>
          <w:bCs/>
          <w:sz w:val="24"/>
          <w:szCs w:val="24"/>
        </w:rPr>
        <w:t xml:space="preserve">orker </w:t>
      </w:r>
      <w:r w:rsidR="00652119">
        <w:rPr>
          <w:rFonts w:ascii="Arial" w:hAnsi="Arial" w:cs="Arial"/>
          <w:bCs/>
          <w:sz w:val="24"/>
          <w:szCs w:val="24"/>
        </w:rPr>
        <w:t xml:space="preserve">(HCSW) </w:t>
      </w:r>
      <w:r w:rsidRPr="00461DCA">
        <w:rPr>
          <w:rFonts w:ascii="Arial" w:hAnsi="Arial" w:cs="Arial"/>
          <w:bCs/>
          <w:sz w:val="24"/>
          <w:szCs w:val="24"/>
        </w:rPr>
        <w:t>unavailability has increased</w:t>
      </w:r>
      <w:r w:rsidR="008F53EB">
        <w:rPr>
          <w:rFonts w:ascii="Arial" w:hAnsi="Arial" w:cs="Arial"/>
          <w:bCs/>
          <w:sz w:val="24"/>
          <w:szCs w:val="24"/>
        </w:rPr>
        <w:t xml:space="preserve"> in recent months,</w:t>
      </w:r>
      <w:r w:rsidRPr="00461DCA">
        <w:rPr>
          <w:rFonts w:ascii="Arial" w:hAnsi="Arial" w:cs="Arial"/>
          <w:bCs/>
          <w:sz w:val="24"/>
          <w:szCs w:val="24"/>
        </w:rPr>
        <w:t xml:space="preserve"> this has resulted in </w:t>
      </w:r>
      <w:r w:rsidR="00C15F7C" w:rsidRPr="00461DCA">
        <w:rPr>
          <w:rFonts w:ascii="Arial" w:hAnsi="Arial" w:cs="Arial"/>
          <w:bCs/>
          <w:sz w:val="24"/>
          <w:szCs w:val="24"/>
        </w:rPr>
        <w:t>a risk of inability to deliver full packages of care each week.  The risk is currently at a score of 2</w:t>
      </w:r>
      <w:r w:rsidR="008F53EB">
        <w:rPr>
          <w:rFonts w:ascii="Arial" w:hAnsi="Arial" w:cs="Arial"/>
          <w:bCs/>
          <w:sz w:val="24"/>
          <w:szCs w:val="24"/>
        </w:rPr>
        <w:t>0,</w:t>
      </w:r>
      <w:r w:rsidR="00C15F7C" w:rsidRPr="00461DCA">
        <w:rPr>
          <w:rFonts w:ascii="Arial" w:hAnsi="Arial" w:cs="Arial"/>
          <w:bCs/>
          <w:sz w:val="24"/>
          <w:szCs w:val="24"/>
        </w:rPr>
        <w:t xml:space="preserve"> review of risk takes place monthly. </w:t>
      </w:r>
    </w:p>
    <w:p w14:paraId="26917786" w14:textId="77777777" w:rsidR="007F0EEF" w:rsidRPr="00461DCA" w:rsidRDefault="007F0EEF" w:rsidP="006D2C48">
      <w:pPr>
        <w:spacing w:after="0" w:line="240" w:lineRule="auto"/>
        <w:rPr>
          <w:rFonts w:ascii="Arial" w:hAnsi="Arial" w:cs="Arial"/>
          <w:b/>
          <w:sz w:val="24"/>
          <w:szCs w:val="24"/>
        </w:rPr>
      </w:pPr>
    </w:p>
    <w:p w14:paraId="7B399CCD" w14:textId="77777777" w:rsidR="00701E80" w:rsidRPr="00461DCA" w:rsidRDefault="00701E80" w:rsidP="00D93156">
      <w:pPr>
        <w:suppressAutoHyphens/>
        <w:autoSpaceDN w:val="0"/>
        <w:spacing w:line="254" w:lineRule="auto"/>
        <w:jc w:val="both"/>
        <w:rPr>
          <w:rFonts w:ascii="Arial" w:eastAsia="Aptos" w:hAnsi="Arial" w:cs="Arial"/>
          <w:b/>
          <w:bCs/>
          <w:sz w:val="24"/>
          <w:szCs w:val="24"/>
        </w:rPr>
      </w:pPr>
      <w:r w:rsidRPr="00461DCA">
        <w:rPr>
          <w:rFonts w:ascii="Arial" w:eastAsia="Arial" w:hAnsi="Arial" w:cs="Arial"/>
          <w:sz w:val="24"/>
          <w:szCs w:val="24"/>
        </w:rPr>
        <w:t xml:space="preserve">  </w:t>
      </w:r>
      <w:r w:rsidRPr="00461DCA">
        <w:rPr>
          <w:rFonts w:ascii="Arial" w:eastAsia="Aptos" w:hAnsi="Arial" w:cs="Arial"/>
          <w:b/>
          <w:bCs/>
          <w:sz w:val="24"/>
          <w:szCs w:val="24"/>
        </w:rPr>
        <w:t>Rationale for current score: 20</w:t>
      </w:r>
    </w:p>
    <w:p w14:paraId="36216689" w14:textId="4AA44267" w:rsidR="00701E80" w:rsidRPr="00461DCA" w:rsidRDefault="00E336B8" w:rsidP="00D93156">
      <w:pPr>
        <w:pStyle w:val="ListParagraph"/>
        <w:numPr>
          <w:ilvl w:val="0"/>
          <w:numId w:val="14"/>
        </w:numPr>
        <w:suppressAutoHyphens/>
        <w:autoSpaceDN w:val="0"/>
        <w:spacing w:line="254" w:lineRule="auto"/>
        <w:jc w:val="both"/>
        <w:rPr>
          <w:rFonts w:ascii="Arial" w:eastAsia="Calibri" w:hAnsi="Arial" w:cs="Arial"/>
          <w:sz w:val="24"/>
          <w:szCs w:val="24"/>
        </w:rPr>
      </w:pPr>
      <w:r w:rsidRPr="00461DCA">
        <w:rPr>
          <w:rFonts w:ascii="Arial" w:eastAsia="Aptos" w:hAnsi="Arial" w:cs="Arial"/>
          <w:sz w:val="24"/>
          <w:szCs w:val="24"/>
        </w:rPr>
        <w:t>Increase</w:t>
      </w:r>
      <w:r w:rsidR="00FB08E3" w:rsidRPr="00461DCA">
        <w:rPr>
          <w:rFonts w:ascii="Arial" w:eastAsia="Aptos" w:hAnsi="Arial" w:cs="Arial"/>
          <w:sz w:val="24"/>
          <w:szCs w:val="24"/>
        </w:rPr>
        <w:t xml:space="preserve"> in the</w:t>
      </w:r>
      <w:r w:rsidR="008F53EB">
        <w:rPr>
          <w:rFonts w:ascii="Arial" w:eastAsia="Aptos" w:hAnsi="Arial" w:cs="Arial"/>
          <w:sz w:val="24"/>
          <w:szCs w:val="24"/>
        </w:rPr>
        <w:t xml:space="preserve"> unavailability of the</w:t>
      </w:r>
      <w:r w:rsidR="00FB08E3" w:rsidRPr="00461DCA">
        <w:rPr>
          <w:rFonts w:ascii="Arial" w:eastAsia="Aptos" w:hAnsi="Arial" w:cs="Arial"/>
          <w:sz w:val="24"/>
          <w:szCs w:val="24"/>
        </w:rPr>
        <w:t xml:space="preserve"> unregistered Health Care Workforce </w:t>
      </w:r>
      <w:r w:rsidR="005B4F3B" w:rsidRPr="00461DCA">
        <w:rPr>
          <w:rFonts w:ascii="Arial" w:eastAsia="Aptos" w:hAnsi="Arial" w:cs="Arial"/>
          <w:sz w:val="24"/>
          <w:szCs w:val="24"/>
        </w:rPr>
        <w:t>(Band</w:t>
      </w:r>
      <w:r w:rsidR="00FB08E3" w:rsidRPr="00461DCA">
        <w:rPr>
          <w:rFonts w:ascii="Arial" w:eastAsia="Aptos" w:hAnsi="Arial" w:cs="Arial"/>
          <w:sz w:val="24"/>
          <w:szCs w:val="24"/>
        </w:rPr>
        <w:t xml:space="preserve"> </w:t>
      </w:r>
      <w:r w:rsidR="00C15F7C" w:rsidRPr="00461DCA">
        <w:rPr>
          <w:rFonts w:ascii="Arial" w:eastAsia="Aptos" w:hAnsi="Arial" w:cs="Arial"/>
          <w:sz w:val="24"/>
          <w:szCs w:val="24"/>
        </w:rPr>
        <w:t>3</w:t>
      </w:r>
      <w:r w:rsidR="00FB08E3" w:rsidRPr="00461DCA">
        <w:rPr>
          <w:rFonts w:ascii="Arial" w:eastAsia="Aptos" w:hAnsi="Arial" w:cs="Arial"/>
          <w:sz w:val="24"/>
          <w:szCs w:val="24"/>
        </w:rPr>
        <w:t xml:space="preserve"> and Band </w:t>
      </w:r>
      <w:r w:rsidR="005D771D" w:rsidRPr="00461DCA">
        <w:rPr>
          <w:rFonts w:ascii="Arial" w:eastAsia="Aptos" w:hAnsi="Arial" w:cs="Arial"/>
          <w:sz w:val="24"/>
          <w:szCs w:val="24"/>
        </w:rPr>
        <w:t>4) due</w:t>
      </w:r>
      <w:r w:rsidR="00474891" w:rsidRPr="00461DCA">
        <w:rPr>
          <w:rFonts w:ascii="Arial" w:eastAsia="Aptos" w:hAnsi="Arial" w:cs="Arial"/>
          <w:sz w:val="24"/>
          <w:szCs w:val="24"/>
        </w:rPr>
        <w:t xml:space="preserve"> to vacancies </w:t>
      </w:r>
      <w:r w:rsidR="00AD4856" w:rsidRPr="00461DCA">
        <w:rPr>
          <w:rFonts w:ascii="Arial" w:eastAsia="Aptos" w:hAnsi="Arial" w:cs="Arial"/>
          <w:sz w:val="24"/>
          <w:szCs w:val="24"/>
        </w:rPr>
        <w:t xml:space="preserve">and the </w:t>
      </w:r>
      <w:r w:rsidR="00392788" w:rsidRPr="00461DCA">
        <w:rPr>
          <w:rFonts w:ascii="Arial" w:eastAsia="Aptos" w:hAnsi="Arial" w:cs="Arial"/>
          <w:sz w:val="24"/>
          <w:szCs w:val="24"/>
        </w:rPr>
        <w:t>increased</w:t>
      </w:r>
      <w:r w:rsidR="00AD4856" w:rsidRPr="00461DCA">
        <w:rPr>
          <w:rFonts w:ascii="Arial" w:eastAsia="Aptos" w:hAnsi="Arial" w:cs="Arial"/>
          <w:sz w:val="24"/>
          <w:szCs w:val="24"/>
        </w:rPr>
        <w:t xml:space="preserve"> needs of the packages of care </w:t>
      </w:r>
      <w:r w:rsidR="00392788" w:rsidRPr="00461DCA">
        <w:rPr>
          <w:rFonts w:ascii="Arial" w:eastAsia="Aptos" w:hAnsi="Arial" w:cs="Arial"/>
          <w:sz w:val="24"/>
          <w:szCs w:val="24"/>
        </w:rPr>
        <w:t>requiring</w:t>
      </w:r>
      <w:r w:rsidR="00AD4856" w:rsidRPr="00461DCA">
        <w:rPr>
          <w:rFonts w:ascii="Arial" w:eastAsia="Aptos" w:hAnsi="Arial" w:cs="Arial"/>
          <w:sz w:val="24"/>
          <w:szCs w:val="24"/>
        </w:rPr>
        <w:t xml:space="preserve"> Senior Health </w:t>
      </w:r>
      <w:r w:rsidR="00392788" w:rsidRPr="00461DCA">
        <w:rPr>
          <w:rFonts w:ascii="Arial" w:eastAsia="Aptos" w:hAnsi="Arial" w:cs="Arial"/>
          <w:sz w:val="24"/>
          <w:szCs w:val="24"/>
        </w:rPr>
        <w:t>C</w:t>
      </w:r>
      <w:r w:rsidR="00AD4856" w:rsidRPr="00461DCA">
        <w:rPr>
          <w:rFonts w:ascii="Arial" w:eastAsia="Aptos" w:hAnsi="Arial" w:cs="Arial"/>
          <w:sz w:val="24"/>
          <w:szCs w:val="24"/>
        </w:rPr>
        <w:t>are Band 4</w:t>
      </w:r>
      <w:r w:rsidR="00B8107B" w:rsidRPr="00461DCA">
        <w:rPr>
          <w:rFonts w:ascii="Arial" w:eastAsia="Aptos" w:hAnsi="Arial" w:cs="Arial"/>
          <w:sz w:val="24"/>
          <w:szCs w:val="24"/>
        </w:rPr>
        <w:t xml:space="preserve">.  This requires an increase in the current establishment </w:t>
      </w:r>
      <w:r w:rsidR="00C15F7C" w:rsidRPr="00461DCA">
        <w:rPr>
          <w:rFonts w:ascii="Arial" w:eastAsia="Aptos" w:hAnsi="Arial" w:cs="Arial"/>
          <w:sz w:val="24"/>
          <w:szCs w:val="24"/>
        </w:rPr>
        <w:t xml:space="preserve">of Band 4 </w:t>
      </w:r>
      <w:r w:rsidR="00B8107B" w:rsidRPr="00461DCA">
        <w:rPr>
          <w:rFonts w:ascii="Arial" w:eastAsia="Aptos" w:hAnsi="Arial" w:cs="Arial"/>
          <w:sz w:val="24"/>
          <w:szCs w:val="24"/>
        </w:rPr>
        <w:t>reflected in a workforce plan</w:t>
      </w:r>
      <w:r w:rsidR="00C15F7C" w:rsidRPr="00461DCA">
        <w:rPr>
          <w:rFonts w:ascii="Arial" w:eastAsia="Aptos" w:hAnsi="Arial" w:cs="Arial"/>
          <w:sz w:val="24"/>
          <w:szCs w:val="24"/>
        </w:rPr>
        <w:t>, and future development roles for staff working towards the Registered Nurses associate role.</w:t>
      </w:r>
    </w:p>
    <w:p w14:paraId="6C415371" w14:textId="5353C2E4" w:rsidR="00701E80" w:rsidRPr="00461DCA" w:rsidRDefault="00EC5EDE" w:rsidP="00D93156">
      <w:pPr>
        <w:pStyle w:val="ListParagraph"/>
        <w:numPr>
          <w:ilvl w:val="0"/>
          <w:numId w:val="14"/>
        </w:numPr>
        <w:suppressAutoHyphens/>
        <w:autoSpaceDN w:val="0"/>
        <w:spacing w:after="0" w:line="252" w:lineRule="auto"/>
        <w:jc w:val="both"/>
        <w:rPr>
          <w:rFonts w:ascii="Arial" w:eastAsia="Aptos" w:hAnsi="Arial" w:cs="Arial"/>
          <w:color w:val="000000"/>
          <w:sz w:val="24"/>
          <w:szCs w:val="24"/>
        </w:rPr>
      </w:pPr>
      <w:r w:rsidRPr="00461DCA">
        <w:rPr>
          <w:rFonts w:ascii="Arial" w:eastAsia="Aptos" w:hAnsi="Arial" w:cs="Arial"/>
          <w:color w:val="000000"/>
          <w:sz w:val="24"/>
          <w:szCs w:val="24"/>
        </w:rPr>
        <w:t xml:space="preserve">Rolling programme of recruitment in place. </w:t>
      </w:r>
      <w:r w:rsidR="00084192" w:rsidRPr="00461DCA">
        <w:rPr>
          <w:rFonts w:ascii="Arial" w:eastAsia="Aptos" w:hAnsi="Arial" w:cs="Arial"/>
          <w:color w:val="000000"/>
          <w:sz w:val="24"/>
          <w:szCs w:val="24"/>
        </w:rPr>
        <w:t>However,</w:t>
      </w:r>
      <w:r w:rsidR="001D18B7" w:rsidRPr="00461DCA">
        <w:rPr>
          <w:rFonts w:ascii="Arial" w:eastAsia="Aptos" w:hAnsi="Arial" w:cs="Arial"/>
          <w:color w:val="000000"/>
          <w:sz w:val="24"/>
          <w:szCs w:val="24"/>
        </w:rPr>
        <w:t xml:space="preserve"> there is </w:t>
      </w:r>
      <w:r w:rsidR="00084192" w:rsidRPr="00461DCA">
        <w:rPr>
          <w:rFonts w:ascii="Arial" w:eastAsia="Aptos" w:hAnsi="Arial" w:cs="Arial"/>
          <w:color w:val="000000"/>
          <w:sz w:val="24"/>
          <w:szCs w:val="24"/>
        </w:rPr>
        <w:t>a</w:t>
      </w:r>
      <w:r w:rsidR="00C15F7C" w:rsidRPr="00461DCA">
        <w:rPr>
          <w:rFonts w:ascii="Arial" w:eastAsia="Aptos" w:hAnsi="Arial" w:cs="Arial"/>
          <w:color w:val="000000"/>
          <w:sz w:val="24"/>
          <w:szCs w:val="24"/>
        </w:rPr>
        <w:t xml:space="preserve"> lack</w:t>
      </w:r>
      <w:r w:rsidR="00084192" w:rsidRPr="00461DCA">
        <w:rPr>
          <w:rFonts w:ascii="Arial" w:eastAsia="Aptos" w:hAnsi="Arial" w:cs="Arial"/>
          <w:color w:val="000000"/>
          <w:sz w:val="24"/>
          <w:szCs w:val="24"/>
        </w:rPr>
        <w:t xml:space="preserve"> of</w:t>
      </w:r>
      <w:r w:rsidR="00F10D96" w:rsidRPr="00461DCA">
        <w:rPr>
          <w:rFonts w:ascii="Arial" w:eastAsia="Aptos" w:hAnsi="Arial" w:cs="Arial"/>
          <w:color w:val="000000"/>
          <w:sz w:val="24"/>
          <w:szCs w:val="24"/>
        </w:rPr>
        <w:t xml:space="preserve"> suitable applications for Band 4 posts </w:t>
      </w:r>
      <w:r w:rsidR="00886017" w:rsidRPr="00461DCA">
        <w:rPr>
          <w:rFonts w:ascii="Arial" w:eastAsia="Aptos" w:hAnsi="Arial" w:cs="Arial"/>
          <w:color w:val="000000"/>
          <w:sz w:val="24"/>
          <w:szCs w:val="24"/>
        </w:rPr>
        <w:t>w</w:t>
      </w:r>
      <w:r w:rsidR="007974E3">
        <w:rPr>
          <w:rFonts w:ascii="Arial" w:eastAsia="Aptos" w:hAnsi="Arial" w:cs="Arial"/>
          <w:color w:val="000000"/>
          <w:sz w:val="24"/>
          <w:szCs w:val="24"/>
        </w:rPr>
        <w:t xml:space="preserve">ho </w:t>
      </w:r>
      <w:r w:rsidR="00886017" w:rsidRPr="00461DCA">
        <w:rPr>
          <w:rFonts w:ascii="Arial" w:eastAsia="Aptos" w:hAnsi="Arial" w:cs="Arial"/>
          <w:color w:val="000000"/>
          <w:sz w:val="24"/>
          <w:szCs w:val="24"/>
        </w:rPr>
        <w:t xml:space="preserve">meet criteria for </w:t>
      </w:r>
      <w:r w:rsidR="004F470E" w:rsidRPr="00461DCA">
        <w:rPr>
          <w:rFonts w:ascii="Arial" w:eastAsia="Aptos" w:hAnsi="Arial" w:cs="Arial"/>
          <w:color w:val="000000"/>
          <w:sz w:val="24"/>
          <w:szCs w:val="24"/>
        </w:rPr>
        <w:t>recruitment</w:t>
      </w:r>
      <w:r w:rsidR="00886017" w:rsidRPr="00461DCA">
        <w:rPr>
          <w:rFonts w:ascii="Arial" w:eastAsia="Aptos" w:hAnsi="Arial" w:cs="Arial"/>
          <w:color w:val="000000"/>
          <w:sz w:val="24"/>
          <w:szCs w:val="24"/>
        </w:rPr>
        <w:t xml:space="preserve">.  This has </w:t>
      </w:r>
      <w:r w:rsidR="00E35125" w:rsidRPr="00461DCA">
        <w:rPr>
          <w:rFonts w:ascii="Arial" w:eastAsia="Aptos" w:hAnsi="Arial" w:cs="Arial"/>
          <w:color w:val="000000"/>
          <w:sz w:val="24"/>
          <w:szCs w:val="24"/>
        </w:rPr>
        <w:t>informed the service to develop and support</w:t>
      </w:r>
      <w:r w:rsidR="001D18B7" w:rsidRPr="00461DCA">
        <w:rPr>
          <w:rFonts w:ascii="Arial" w:eastAsia="Aptos" w:hAnsi="Arial" w:cs="Arial"/>
          <w:color w:val="000000"/>
          <w:sz w:val="24"/>
          <w:szCs w:val="24"/>
        </w:rPr>
        <w:t xml:space="preserve"> </w:t>
      </w:r>
      <w:r w:rsidR="005D771D" w:rsidRPr="00461DCA">
        <w:rPr>
          <w:rFonts w:ascii="Arial" w:eastAsia="Aptos" w:hAnsi="Arial" w:cs="Arial"/>
          <w:color w:val="000000"/>
          <w:sz w:val="24"/>
          <w:szCs w:val="24"/>
        </w:rPr>
        <w:t>a “Grow</w:t>
      </w:r>
      <w:r w:rsidR="00E35125" w:rsidRPr="00461DCA">
        <w:rPr>
          <w:rFonts w:ascii="Arial" w:eastAsia="Aptos" w:hAnsi="Arial" w:cs="Arial"/>
          <w:color w:val="000000"/>
          <w:sz w:val="24"/>
          <w:szCs w:val="24"/>
        </w:rPr>
        <w:t xml:space="preserve"> your own </w:t>
      </w:r>
      <w:r w:rsidR="005D771D" w:rsidRPr="00461DCA">
        <w:rPr>
          <w:rFonts w:ascii="Arial" w:eastAsia="Aptos" w:hAnsi="Arial" w:cs="Arial"/>
          <w:color w:val="000000"/>
          <w:sz w:val="24"/>
          <w:szCs w:val="24"/>
        </w:rPr>
        <w:t>“model</w:t>
      </w:r>
      <w:r w:rsidR="00E35125" w:rsidRPr="00461DCA">
        <w:rPr>
          <w:rFonts w:ascii="Arial" w:eastAsia="Aptos" w:hAnsi="Arial" w:cs="Arial"/>
          <w:color w:val="000000"/>
          <w:sz w:val="24"/>
          <w:szCs w:val="24"/>
        </w:rPr>
        <w:t xml:space="preserve"> for </w:t>
      </w:r>
      <w:r w:rsidR="004F470E" w:rsidRPr="00461DCA">
        <w:rPr>
          <w:rFonts w:ascii="Arial" w:eastAsia="Aptos" w:hAnsi="Arial" w:cs="Arial"/>
          <w:color w:val="000000"/>
          <w:sz w:val="24"/>
          <w:szCs w:val="24"/>
        </w:rPr>
        <w:t>development</w:t>
      </w:r>
      <w:r w:rsidR="00E35125" w:rsidRPr="00461DCA">
        <w:rPr>
          <w:rFonts w:ascii="Arial" w:eastAsia="Aptos" w:hAnsi="Arial" w:cs="Arial"/>
          <w:color w:val="000000"/>
          <w:sz w:val="24"/>
          <w:szCs w:val="24"/>
        </w:rPr>
        <w:t xml:space="preserve"> and retention of </w:t>
      </w:r>
      <w:r w:rsidR="004F470E" w:rsidRPr="00461DCA">
        <w:rPr>
          <w:rFonts w:ascii="Arial" w:eastAsia="Aptos" w:hAnsi="Arial" w:cs="Arial"/>
          <w:color w:val="000000"/>
          <w:sz w:val="24"/>
          <w:szCs w:val="24"/>
        </w:rPr>
        <w:t>staff</w:t>
      </w:r>
      <w:r w:rsidR="00E35125" w:rsidRPr="00461DCA">
        <w:rPr>
          <w:rFonts w:ascii="Arial" w:eastAsia="Aptos" w:hAnsi="Arial" w:cs="Arial"/>
          <w:color w:val="000000"/>
          <w:sz w:val="24"/>
          <w:szCs w:val="24"/>
        </w:rPr>
        <w:t>.</w:t>
      </w:r>
      <w:r w:rsidR="005B4164" w:rsidRPr="00461DCA">
        <w:rPr>
          <w:rFonts w:ascii="Arial" w:eastAsia="Aptos" w:hAnsi="Arial" w:cs="Arial"/>
          <w:color w:val="000000"/>
          <w:sz w:val="24"/>
          <w:szCs w:val="24"/>
        </w:rPr>
        <w:t xml:space="preserve"> Current </w:t>
      </w:r>
      <w:r w:rsidR="005D771D" w:rsidRPr="00461DCA">
        <w:rPr>
          <w:rFonts w:ascii="Arial" w:eastAsia="Aptos" w:hAnsi="Arial" w:cs="Arial"/>
          <w:color w:val="000000"/>
          <w:sz w:val="24"/>
          <w:szCs w:val="24"/>
        </w:rPr>
        <w:t>position in</w:t>
      </w:r>
      <w:r w:rsidR="00B7673C" w:rsidRPr="00461DCA">
        <w:rPr>
          <w:rFonts w:ascii="Arial" w:eastAsia="Aptos" w:hAnsi="Arial" w:cs="Arial"/>
          <w:color w:val="000000"/>
          <w:sz w:val="24"/>
          <w:szCs w:val="24"/>
        </w:rPr>
        <w:t xml:space="preserve"> January 2025 successful </w:t>
      </w:r>
      <w:r w:rsidR="00C15F7C" w:rsidRPr="00461DCA">
        <w:rPr>
          <w:rFonts w:ascii="Arial" w:eastAsia="Aptos" w:hAnsi="Arial" w:cs="Arial"/>
          <w:color w:val="000000"/>
          <w:sz w:val="24"/>
          <w:szCs w:val="24"/>
        </w:rPr>
        <w:t>appointment of</w:t>
      </w:r>
      <w:r w:rsidR="00B7673C" w:rsidRPr="00461DCA">
        <w:rPr>
          <w:rFonts w:ascii="Arial" w:eastAsia="Aptos" w:hAnsi="Arial" w:cs="Arial"/>
          <w:color w:val="000000"/>
          <w:sz w:val="24"/>
          <w:szCs w:val="24"/>
        </w:rPr>
        <w:t xml:space="preserve"> </w:t>
      </w:r>
      <w:r w:rsidR="00C15F7C" w:rsidRPr="00461DCA">
        <w:rPr>
          <w:rFonts w:ascii="Arial" w:eastAsia="Aptos" w:hAnsi="Arial" w:cs="Arial"/>
          <w:color w:val="000000"/>
          <w:sz w:val="24"/>
          <w:szCs w:val="24"/>
        </w:rPr>
        <w:t>4, Band</w:t>
      </w:r>
      <w:r w:rsidRPr="00461DCA">
        <w:rPr>
          <w:rFonts w:ascii="Arial" w:eastAsia="Aptos" w:hAnsi="Arial" w:cs="Arial"/>
          <w:color w:val="000000"/>
          <w:sz w:val="24"/>
          <w:szCs w:val="24"/>
        </w:rPr>
        <w:t xml:space="preserve"> 3</w:t>
      </w:r>
      <w:r w:rsidR="00C15F7C" w:rsidRPr="00461DCA">
        <w:rPr>
          <w:rFonts w:ascii="Arial" w:eastAsia="Aptos" w:hAnsi="Arial" w:cs="Arial"/>
          <w:color w:val="000000"/>
          <w:sz w:val="24"/>
          <w:szCs w:val="24"/>
        </w:rPr>
        <w:t xml:space="preserve"> staff.</w:t>
      </w:r>
      <w:r w:rsidR="00BF60F8">
        <w:rPr>
          <w:rFonts w:ascii="Arial" w:eastAsia="Aptos" w:hAnsi="Arial" w:cs="Arial"/>
          <w:color w:val="000000"/>
          <w:sz w:val="24"/>
          <w:szCs w:val="24"/>
        </w:rPr>
        <w:t xml:space="preserve"> This score remains in place whilst the staff are going through recruitment process. The score will be reviewed to be decreased when packages are being met and there is a significant improvement in missed care.</w:t>
      </w:r>
    </w:p>
    <w:p w14:paraId="6D165469" w14:textId="25359553" w:rsidR="006A3F38" w:rsidRDefault="006A3F38" w:rsidP="00D93156">
      <w:pPr>
        <w:pStyle w:val="ListParagraph"/>
        <w:numPr>
          <w:ilvl w:val="0"/>
          <w:numId w:val="14"/>
        </w:numPr>
        <w:suppressAutoHyphens/>
        <w:autoSpaceDN w:val="0"/>
        <w:spacing w:after="0" w:line="252" w:lineRule="auto"/>
        <w:jc w:val="both"/>
        <w:rPr>
          <w:rFonts w:ascii="Arial" w:eastAsia="Aptos" w:hAnsi="Arial" w:cs="Arial"/>
          <w:color w:val="000000"/>
          <w:sz w:val="24"/>
          <w:szCs w:val="24"/>
        </w:rPr>
      </w:pPr>
      <w:r w:rsidRPr="00461DCA">
        <w:rPr>
          <w:rFonts w:ascii="Arial" w:eastAsia="Aptos" w:hAnsi="Arial" w:cs="Arial"/>
          <w:color w:val="000000"/>
          <w:sz w:val="24"/>
          <w:szCs w:val="24"/>
        </w:rPr>
        <w:t xml:space="preserve">The last 6 months has </w:t>
      </w:r>
      <w:r w:rsidR="00331AED" w:rsidRPr="00461DCA">
        <w:rPr>
          <w:rFonts w:ascii="Arial" w:eastAsia="Aptos" w:hAnsi="Arial" w:cs="Arial"/>
          <w:color w:val="000000"/>
          <w:sz w:val="24"/>
          <w:szCs w:val="24"/>
        </w:rPr>
        <w:t xml:space="preserve">seen an increase in sickness and </w:t>
      </w:r>
      <w:r w:rsidR="00281CB2" w:rsidRPr="00461DCA">
        <w:rPr>
          <w:rFonts w:ascii="Arial" w:eastAsia="Aptos" w:hAnsi="Arial" w:cs="Arial"/>
          <w:color w:val="000000"/>
          <w:sz w:val="24"/>
          <w:szCs w:val="24"/>
        </w:rPr>
        <w:t>absences</w:t>
      </w:r>
      <w:r w:rsidR="00BF60F8">
        <w:rPr>
          <w:rFonts w:ascii="Arial" w:eastAsia="Aptos" w:hAnsi="Arial" w:cs="Arial"/>
          <w:color w:val="000000"/>
          <w:sz w:val="24"/>
          <w:szCs w:val="24"/>
        </w:rPr>
        <w:t xml:space="preserve"> leave within the non-registered workforce,</w:t>
      </w:r>
      <w:r w:rsidR="00281CB2" w:rsidRPr="00461DCA">
        <w:rPr>
          <w:rFonts w:ascii="Arial" w:eastAsia="Aptos" w:hAnsi="Arial" w:cs="Arial"/>
          <w:color w:val="000000"/>
          <w:sz w:val="24"/>
          <w:szCs w:val="24"/>
        </w:rPr>
        <w:t xml:space="preserve"> including increase in </w:t>
      </w:r>
      <w:r w:rsidR="005D771D" w:rsidRPr="00461DCA">
        <w:rPr>
          <w:rFonts w:ascii="Arial" w:eastAsia="Aptos" w:hAnsi="Arial" w:cs="Arial"/>
          <w:color w:val="000000"/>
          <w:sz w:val="24"/>
          <w:szCs w:val="24"/>
        </w:rPr>
        <w:t>maternity</w:t>
      </w:r>
      <w:r w:rsidR="00BF60F8">
        <w:rPr>
          <w:rFonts w:ascii="Arial" w:eastAsia="Aptos" w:hAnsi="Arial" w:cs="Arial"/>
          <w:color w:val="000000"/>
          <w:sz w:val="24"/>
          <w:szCs w:val="24"/>
        </w:rPr>
        <w:t xml:space="preserve"> leave</w:t>
      </w:r>
      <w:r w:rsidR="005D771D" w:rsidRPr="00461DCA">
        <w:rPr>
          <w:rFonts w:ascii="Arial" w:eastAsia="Aptos" w:hAnsi="Arial" w:cs="Arial"/>
          <w:color w:val="000000"/>
          <w:sz w:val="24"/>
          <w:szCs w:val="24"/>
        </w:rPr>
        <w:t xml:space="preserve"> within</w:t>
      </w:r>
      <w:r w:rsidR="00331AED" w:rsidRPr="00461DCA">
        <w:rPr>
          <w:rFonts w:ascii="Arial" w:eastAsia="Aptos" w:hAnsi="Arial" w:cs="Arial"/>
          <w:color w:val="000000"/>
          <w:sz w:val="24"/>
          <w:szCs w:val="24"/>
        </w:rPr>
        <w:t xml:space="preserve"> the team</w:t>
      </w:r>
      <w:r w:rsidR="00281CB2" w:rsidRPr="00461DCA">
        <w:rPr>
          <w:rFonts w:ascii="Arial" w:eastAsia="Aptos" w:hAnsi="Arial" w:cs="Arial"/>
          <w:color w:val="000000"/>
          <w:sz w:val="24"/>
          <w:szCs w:val="24"/>
        </w:rPr>
        <w:t>.  Supported by HR th</w:t>
      </w:r>
      <w:r w:rsidR="005D771D" w:rsidRPr="00461DCA">
        <w:rPr>
          <w:rFonts w:ascii="Arial" w:eastAsia="Aptos" w:hAnsi="Arial" w:cs="Arial"/>
          <w:color w:val="000000"/>
          <w:sz w:val="24"/>
          <w:szCs w:val="24"/>
        </w:rPr>
        <w:t>ere is a robust sickness management in place and this has seen a significant reduction in long term sickness</w:t>
      </w:r>
      <w:r w:rsidR="00C15F7C" w:rsidRPr="00461DCA">
        <w:rPr>
          <w:rFonts w:ascii="Arial" w:eastAsia="Aptos" w:hAnsi="Arial" w:cs="Arial"/>
          <w:color w:val="000000"/>
          <w:sz w:val="24"/>
          <w:szCs w:val="24"/>
        </w:rPr>
        <w:t xml:space="preserve"> and introduction of </w:t>
      </w:r>
      <w:r w:rsidR="00C15F7C" w:rsidRPr="00461DCA">
        <w:rPr>
          <w:rFonts w:ascii="Arial" w:eastAsia="Aptos" w:hAnsi="Arial" w:cs="Arial"/>
          <w:color w:val="000000"/>
          <w:sz w:val="24"/>
          <w:szCs w:val="24"/>
        </w:rPr>
        <w:lastRenderedPageBreak/>
        <w:t>flexible working patterns to allow for staff to be able to return to work feeling supported.</w:t>
      </w:r>
      <w:r w:rsidR="005D771D" w:rsidRPr="00461DCA">
        <w:rPr>
          <w:rFonts w:ascii="Arial" w:eastAsia="Aptos" w:hAnsi="Arial" w:cs="Arial"/>
          <w:color w:val="000000"/>
          <w:sz w:val="24"/>
          <w:szCs w:val="24"/>
        </w:rPr>
        <w:t xml:space="preserve"> </w:t>
      </w:r>
      <w:r w:rsidR="00BF60F8">
        <w:rPr>
          <w:rFonts w:ascii="Arial" w:eastAsia="Aptos" w:hAnsi="Arial" w:cs="Arial"/>
          <w:color w:val="000000"/>
          <w:sz w:val="24"/>
          <w:szCs w:val="24"/>
        </w:rPr>
        <w:t xml:space="preserve">Short term sickness currently </w:t>
      </w:r>
      <w:r w:rsidR="005A399E">
        <w:rPr>
          <w:rFonts w:ascii="Arial" w:eastAsia="Aptos" w:hAnsi="Arial" w:cs="Arial"/>
          <w:color w:val="000000"/>
          <w:sz w:val="24"/>
          <w:szCs w:val="24"/>
        </w:rPr>
        <w:t>total is 4.64 wte.</w:t>
      </w:r>
    </w:p>
    <w:p w14:paraId="13AE5411" w14:textId="2F69DAD2" w:rsidR="00A468C2" w:rsidRDefault="00A468C2" w:rsidP="00D93156">
      <w:pPr>
        <w:pStyle w:val="ListParagraph"/>
        <w:numPr>
          <w:ilvl w:val="0"/>
          <w:numId w:val="14"/>
        </w:numPr>
        <w:suppressAutoHyphens/>
        <w:autoSpaceDN w:val="0"/>
        <w:spacing w:after="0" w:line="252" w:lineRule="auto"/>
        <w:jc w:val="both"/>
        <w:rPr>
          <w:rFonts w:ascii="Arial" w:eastAsia="Aptos" w:hAnsi="Arial" w:cs="Arial"/>
          <w:color w:val="000000"/>
          <w:sz w:val="24"/>
          <w:szCs w:val="24"/>
        </w:rPr>
      </w:pPr>
      <w:r>
        <w:rPr>
          <w:rFonts w:ascii="Arial" w:eastAsia="Aptos" w:hAnsi="Arial" w:cs="Arial"/>
          <w:color w:val="000000"/>
          <w:sz w:val="24"/>
          <w:szCs w:val="24"/>
        </w:rPr>
        <w:t xml:space="preserve">There are 2.88 </w:t>
      </w:r>
      <w:r w:rsidR="00CD4213">
        <w:rPr>
          <w:rFonts w:ascii="Arial" w:eastAsia="Aptos" w:hAnsi="Arial" w:cs="Arial"/>
          <w:color w:val="000000"/>
          <w:sz w:val="24"/>
          <w:szCs w:val="24"/>
        </w:rPr>
        <w:t>wte Band</w:t>
      </w:r>
      <w:r>
        <w:rPr>
          <w:rFonts w:ascii="Arial" w:eastAsia="Aptos" w:hAnsi="Arial" w:cs="Arial"/>
          <w:color w:val="000000"/>
          <w:sz w:val="24"/>
          <w:szCs w:val="24"/>
        </w:rPr>
        <w:t xml:space="preserve"> 3 to commence end of March 2025 which will increase the Band 3 availability to 12.2 wte the remining deficit for continued recruitment will be 5.34 wte </w:t>
      </w:r>
    </w:p>
    <w:p w14:paraId="15456812" w14:textId="77777777" w:rsidR="00F27D49" w:rsidRDefault="00F27D49" w:rsidP="00F27D49">
      <w:pPr>
        <w:pStyle w:val="ListParagraph"/>
        <w:suppressAutoHyphens/>
        <w:autoSpaceDN w:val="0"/>
        <w:spacing w:after="0" w:line="252" w:lineRule="auto"/>
        <w:ind w:left="780"/>
        <w:jc w:val="both"/>
        <w:rPr>
          <w:rFonts w:ascii="Arial" w:eastAsia="Aptos" w:hAnsi="Arial" w:cs="Arial"/>
          <w:color w:val="000000"/>
          <w:sz w:val="24"/>
          <w:szCs w:val="24"/>
        </w:rPr>
      </w:pPr>
    </w:p>
    <w:p w14:paraId="007DFA3A" w14:textId="09781A3F" w:rsidR="008F53EB" w:rsidRPr="007F0595" w:rsidRDefault="008F53EB" w:rsidP="008F53EB">
      <w:pPr>
        <w:suppressAutoHyphens/>
        <w:autoSpaceDN w:val="0"/>
        <w:spacing w:after="0" w:line="252" w:lineRule="auto"/>
        <w:jc w:val="both"/>
        <w:rPr>
          <w:rFonts w:ascii="Arial" w:eastAsia="Aptos" w:hAnsi="Arial" w:cs="Arial"/>
          <w:b/>
          <w:bCs/>
          <w:color w:val="000000"/>
          <w:sz w:val="24"/>
          <w:szCs w:val="24"/>
        </w:rPr>
      </w:pPr>
      <w:r w:rsidRPr="007F0595">
        <w:rPr>
          <w:rFonts w:ascii="Arial" w:eastAsia="Aptos" w:hAnsi="Arial" w:cs="Arial"/>
          <w:b/>
          <w:bCs/>
          <w:color w:val="000000"/>
          <w:sz w:val="24"/>
          <w:szCs w:val="24"/>
        </w:rPr>
        <w:t xml:space="preserve">Mitigation </w:t>
      </w:r>
    </w:p>
    <w:p w14:paraId="5F938EB8" w14:textId="77777777" w:rsidR="008F53EB" w:rsidRPr="008F53EB" w:rsidRDefault="008F53EB" w:rsidP="008F53EB">
      <w:pPr>
        <w:suppressAutoHyphens/>
        <w:autoSpaceDN w:val="0"/>
        <w:spacing w:after="0" w:line="252" w:lineRule="auto"/>
        <w:jc w:val="both"/>
        <w:rPr>
          <w:rFonts w:ascii="Arial" w:eastAsia="Aptos" w:hAnsi="Arial" w:cs="Arial"/>
          <w:color w:val="000000"/>
          <w:sz w:val="24"/>
          <w:szCs w:val="24"/>
        </w:rPr>
      </w:pPr>
    </w:p>
    <w:p w14:paraId="3AD70CA6" w14:textId="736F1C71" w:rsidR="008F53EB" w:rsidRPr="0098436E" w:rsidRDefault="00332DA5" w:rsidP="00652119">
      <w:pPr>
        <w:widowControl w:val="0"/>
        <w:numPr>
          <w:ilvl w:val="0"/>
          <w:numId w:val="28"/>
        </w:numPr>
        <w:spacing w:after="0" w:line="240" w:lineRule="auto"/>
        <w:contextualSpacing/>
        <w:jc w:val="both"/>
        <w:rPr>
          <w:rFonts w:ascii="Arial" w:eastAsia="Calibri" w:hAnsi="Arial" w:cs="Arial"/>
          <w:sz w:val="24"/>
          <w:szCs w:val="24"/>
        </w:rPr>
      </w:pPr>
      <w:r w:rsidRPr="0098436E">
        <w:rPr>
          <w:rFonts w:ascii="Arial" w:eastAsia="Calibri" w:hAnsi="Arial" w:cs="Arial"/>
          <w:sz w:val="24"/>
          <w:szCs w:val="24"/>
        </w:rPr>
        <w:t>Daily assessment</w:t>
      </w:r>
      <w:r w:rsidR="008F53EB" w:rsidRPr="0098436E">
        <w:rPr>
          <w:rFonts w:ascii="Arial" w:eastAsia="Calibri" w:hAnsi="Arial" w:cs="Arial"/>
          <w:sz w:val="24"/>
          <w:szCs w:val="24"/>
        </w:rPr>
        <w:t xml:space="preserve"> of the patient levels of care and acuity to enable early escalation in relation to skill mix and re-assessment of care needs for continuing care packages.</w:t>
      </w:r>
    </w:p>
    <w:p w14:paraId="670D140B" w14:textId="02A06A7B" w:rsidR="008F53EB" w:rsidRPr="0098436E" w:rsidRDefault="008F53EB" w:rsidP="00652119">
      <w:pPr>
        <w:widowControl w:val="0"/>
        <w:numPr>
          <w:ilvl w:val="0"/>
          <w:numId w:val="28"/>
        </w:numPr>
        <w:spacing w:after="0" w:line="240" w:lineRule="auto"/>
        <w:contextualSpacing/>
        <w:jc w:val="both"/>
        <w:rPr>
          <w:rFonts w:ascii="Arial" w:eastAsia="Calibri" w:hAnsi="Arial" w:cs="Arial"/>
          <w:sz w:val="24"/>
          <w:szCs w:val="24"/>
        </w:rPr>
      </w:pPr>
      <w:r w:rsidRPr="0098436E">
        <w:rPr>
          <w:rFonts w:ascii="Arial" w:eastAsia="Calibri" w:hAnsi="Arial" w:cs="Arial"/>
          <w:sz w:val="24"/>
          <w:szCs w:val="24"/>
        </w:rPr>
        <w:t xml:space="preserve">All </w:t>
      </w:r>
      <w:r w:rsidR="00530CF6" w:rsidRPr="0098436E">
        <w:rPr>
          <w:rFonts w:ascii="Arial" w:eastAsia="Calibri" w:hAnsi="Arial" w:cs="Arial"/>
          <w:sz w:val="24"/>
          <w:szCs w:val="24"/>
        </w:rPr>
        <w:t>non-registered</w:t>
      </w:r>
      <w:r w:rsidRPr="0098436E">
        <w:rPr>
          <w:rFonts w:ascii="Arial" w:eastAsia="Calibri" w:hAnsi="Arial" w:cs="Arial"/>
          <w:sz w:val="24"/>
          <w:szCs w:val="24"/>
        </w:rPr>
        <w:t xml:space="preserve"> are offered additional hours and overtime including bank only staff</w:t>
      </w:r>
      <w:r w:rsidR="00530CF6">
        <w:rPr>
          <w:rFonts w:ascii="Arial" w:eastAsia="Calibri" w:hAnsi="Arial" w:cs="Arial"/>
          <w:sz w:val="24"/>
          <w:szCs w:val="24"/>
        </w:rPr>
        <w:t>.</w:t>
      </w:r>
      <w:r w:rsidRPr="0098436E">
        <w:rPr>
          <w:rFonts w:ascii="Arial" w:eastAsia="Calibri" w:hAnsi="Arial" w:cs="Arial"/>
          <w:sz w:val="24"/>
          <w:szCs w:val="24"/>
        </w:rPr>
        <w:t xml:space="preserve"> </w:t>
      </w:r>
    </w:p>
    <w:p w14:paraId="7BC6DEBB" w14:textId="14856625" w:rsidR="008F53EB" w:rsidRPr="0098436E" w:rsidRDefault="008F53EB" w:rsidP="00652119">
      <w:pPr>
        <w:widowControl w:val="0"/>
        <w:numPr>
          <w:ilvl w:val="0"/>
          <w:numId w:val="28"/>
        </w:numPr>
        <w:spacing w:after="0" w:line="240" w:lineRule="auto"/>
        <w:contextualSpacing/>
        <w:jc w:val="both"/>
        <w:rPr>
          <w:rFonts w:ascii="Arial" w:eastAsia="Calibri" w:hAnsi="Arial" w:cs="Arial"/>
          <w:sz w:val="24"/>
          <w:szCs w:val="24"/>
        </w:rPr>
      </w:pPr>
      <w:r w:rsidRPr="0098436E">
        <w:rPr>
          <w:rFonts w:ascii="Arial" w:eastAsia="Calibri" w:hAnsi="Arial" w:cs="Arial"/>
          <w:sz w:val="24"/>
          <w:szCs w:val="24"/>
        </w:rPr>
        <w:t>“</w:t>
      </w:r>
      <w:r w:rsidR="00332DA5" w:rsidRPr="0098436E">
        <w:rPr>
          <w:rFonts w:ascii="Arial" w:eastAsia="Calibri" w:hAnsi="Arial" w:cs="Arial"/>
          <w:sz w:val="24"/>
          <w:szCs w:val="24"/>
        </w:rPr>
        <w:t>Meet</w:t>
      </w:r>
      <w:r w:rsidRPr="0098436E">
        <w:rPr>
          <w:rFonts w:ascii="Arial" w:eastAsia="Calibri" w:hAnsi="Arial" w:cs="Arial"/>
          <w:sz w:val="24"/>
          <w:szCs w:val="24"/>
        </w:rPr>
        <w:t xml:space="preserve"> the team </w:t>
      </w:r>
      <w:r w:rsidR="007F0595" w:rsidRPr="0098436E">
        <w:rPr>
          <w:rFonts w:ascii="Arial" w:eastAsia="Calibri" w:hAnsi="Arial" w:cs="Arial"/>
          <w:sz w:val="24"/>
          <w:szCs w:val="24"/>
        </w:rPr>
        <w:t>day</w:t>
      </w:r>
      <w:r w:rsidR="00530CF6">
        <w:rPr>
          <w:rFonts w:ascii="Arial" w:eastAsia="Calibri" w:hAnsi="Arial" w:cs="Arial"/>
          <w:sz w:val="24"/>
          <w:szCs w:val="24"/>
        </w:rPr>
        <w:t>”</w:t>
      </w:r>
      <w:r w:rsidRPr="0098436E">
        <w:rPr>
          <w:rFonts w:ascii="Arial" w:eastAsia="Calibri" w:hAnsi="Arial" w:cs="Arial"/>
          <w:sz w:val="24"/>
          <w:szCs w:val="24"/>
        </w:rPr>
        <w:t xml:space="preserve"> to </w:t>
      </w:r>
      <w:r w:rsidR="007F0595" w:rsidRPr="0098436E">
        <w:rPr>
          <w:rFonts w:ascii="Arial" w:eastAsia="Calibri" w:hAnsi="Arial" w:cs="Arial"/>
          <w:sz w:val="24"/>
          <w:szCs w:val="24"/>
        </w:rPr>
        <w:t>completed for</w:t>
      </w:r>
      <w:r w:rsidRPr="0098436E">
        <w:rPr>
          <w:rFonts w:ascii="Arial" w:eastAsia="Calibri" w:hAnsi="Arial" w:cs="Arial"/>
          <w:sz w:val="24"/>
          <w:szCs w:val="24"/>
        </w:rPr>
        <w:t xml:space="preserve"> Feb 2025</w:t>
      </w:r>
      <w:r w:rsidR="007F0595" w:rsidRPr="0098436E">
        <w:rPr>
          <w:rFonts w:ascii="Arial" w:eastAsia="Calibri" w:hAnsi="Arial" w:cs="Arial"/>
          <w:sz w:val="24"/>
          <w:szCs w:val="24"/>
        </w:rPr>
        <w:t xml:space="preserve"> </w:t>
      </w:r>
      <w:r w:rsidR="00530CF6">
        <w:rPr>
          <w:rFonts w:ascii="Arial" w:eastAsia="Calibri" w:hAnsi="Arial" w:cs="Arial"/>
          <w:sz w:val="24"/>
          <w:szCs w:val="24"/>
        </w:rPr>
        <w:t xml:space="preserve">with a </w:t>
      </w:r>
      <w:r w:rsidR="007F0595" w:rsidRPr="0098436E">
        <w:rPr>
          <w:rFonts w:ascii="Arial" w:eastAsia="Calibri" w:hAnsi="Arial" w:cs="Arial"/>
          <w:sz w:val="24"/>
          <w:szCs w:val="24"/>
        </w:rPr>
        <w:t>rolling programme of recruitment with support from HR colleagues</w:t>
      </w:r>
      <w:r w:rsidR="00530CF6">
        <w:rPr>
          <w:rFonts w:ascii="Arial" w:eastAsia="Calibri" w:hAnsi="Arial" w:cs="Arial"/>
          <w:sz w:val="24"/>
          <w:szCs w:val="24"/>
        </w:rPr>
        <w:t>.</w:t>
      </w:r>
    </w:p>
    <w:p w14:paraId="32E1CCB9" w14:textId="5CAC6844" w:rsidR="008F53EB" w:rsidRPr="0098436E" w:rsidRDefault="008F53EB" w:rsidP="00652119">
      <w:pPr>
        <w:widowControl w:val="0"/>
        <w:numPr>
          <w:ilvl w:val="0"/>
          <w:numId w:val="28"/>
        </w:numPr>
        <w:spacing w:after="0" w:line="240" w:lineRule="auto"/>
        <w:contextualSpacing/>
        <w:jc w:val="both"/>
        <w:rPr>
          <w:rFonts w:ascii="Arial" w:eastAsia="Calibri" w:hAnsi="Arial" w:cs="Arial"/>
          <w:sz w:val="24"/>
          <w:szCs w:val="24"/>
        </w:rPr>
      </w:pPr>
      <w:r w:rsidRPr="0098436E">
        <w:rPr>
          <w:rFonts w:ascii="Arial" w:eastAsia="Calibri" w:hAnsi="Arial" w:cs="Arial"/>
          <w:sz w:val="24"/>
          <w:szCs w:val="24"/>
        </w:rPr>
        <w:t>Divisional established workforce meetings</w:t>
      </w:r>
      <w:r w:rsidR="00530CF6">
        <w:rPr>
          <w:rFonts w:ascii="Arial" w:eastAsia="Calibri" w:hAnsi="Arial" w:cs="Arial"/>
          <w:sz w:val="24"/>
          <w:szCs w:val="24"/>
        </w:rPr>
        <w:t>.</w:t>
      </w:r>
      <w:r w:rsidRPr="0098436E">
        <w:rPr>
          <w:rFonts w:ascii="Arial" w:eastAsia="Calibri" w:hAnsi="Arial" w:cs="Arial"/>
          <w:sz w:val="24"/>
          <w:szCs w:val="24"/>
        </w:rPr>
        <w:t xml:space="preserve"> </w:t>
      </w:r>
    </w:p>
    <w:p w14:paraId="1B779772" w14:textId="71E62D61" w:rsidR="008F53EB" w:rsidRPr="0098436E" w:rsidRDefault="008F53EB" w:rsidP="00652119">
      <w:pPr>
        <w:widowControl w:val="0"/>
        <w:numPr>
          <w:ilvl w:val="0"/>
          <w:numId w:val="28"/>
        </w:numPr>
        <w:spacing w:after="0" w:line="240" w:lineRule="auto"/>
        <w:contextualSpacing/>
        <w:jc w:val="both"/>
        <w:rPr>
          <w:rFonts w:ascii="Arial" w:eastAsia="Calibri" w:hAnsi="Arial" w:cs="Arial"/>
          <w:sz w:val="24"/>
          <w:szCs w:val="24"/>
        </w:rPr>
      </w:pPr>
      <w:r w:rsidRPr="0098436E">
        <w:rPr>
          <w:rFonts w:ascii="Arial" w:eastAsia="Calibri" w:hAnsi="Arial" w:cs="Arial"/>
          <w:sz w:val="24"/>
          <w:szCs w:val="24"/>
        </w:rPr>
        <w:t xml:space="preserve">Divisional established recruitment and retention task and finish group to monitor progress and escalate to Service </w:t>
      </w:r>
      <w:r w:rsidR="00530CF6">
        <w:rPr>
          <w:rFonts w:ascii="Arial" w:eastAsia="Calibri" w:hAnsi="Arial" w:cs="Arial"/>
          <w:sz w:val="24"/>
          <w:szCs w:val="24"/>
        </w:rPr>
        <w:t>G</w:t>
      </w:r>
      <w:r w:rsidRPr="0098436E">
        <w:rPr>
          <w:rFonts w:ascii="Arial" w:eastAsia="Calibri" w:hAnsi="Arial" w:cs="Arial"/>
          <w:sz w:val="24"/>
          <w:szCs w:val="24"/>
        </w:rPr>
        <w:t xml:space="preserve">roup without </w:t>
      </w:r>
      <w:r w:rsidR="005A399E" w:rsidRPr="0098436E">
        <w:rPr>
          <w:rFonts w:ascii="Arial" w:eastAsia="Calibri" w:hAnsi="Arial" w:cs="Arial"/>
          <w:sz w:val="24"/>
          <w:szCs w:val="24"/>
        </w:rPr>
        <w:t>delay.</w:t>
      </w:r>
      <w:r w:rsidR="005A399E">
        <w:rPr>
          <w:rFonts w:ascii="Arial" w:eastAsia="Calibri" w:hAnsi="Arial" w:cs="Arial"/>
          <w:sz w:val="24"/>
          <w:szCs w:val="24"/>
        </w:rPr>
        <w:t xml:space="preserve"> This group will agenda includes staff experience, wellbeing and informing the Retention Plan for children and young people services,</w:t>
      </w:r>
    </w:p>
    <w:p w14:paraId="55F9B9C5" w14:textId="068CCD10" w:rsidR="008F53EB" w:rsidRPr="0098436E" w:rsidRDefault="008F53EB" w:rsidP="00652119">
      <w:pPr>
        <w:widowControl w:val="0"/>
        <w:numPr>
          <w:ilvl w:val="0"/>
          <w:numId w:val="28"/>
        </w:numPr>
        <w:spacing w:after="0" w:line="240" w:lineRule="auto"/>
        <w:contextualSpacing/>
        <w:jc w:val="both"/>
        <w:rPr>
          <w:rFonts w:ascii="Arial" w:eastAsia="Calibri" w:hAnsi="Arial" w:cs="Arial"/>
          <w:sz w:val="24"/>
          <w:szCs w:val="24"/>
        </w:rPr>
      </w:pPr>
      <w:r w:rsidRPr="0098436E">
        <w:rPr>
          <w:rFonts w:ascii="Arial" w:eastAsia="Calibri" w:hAnsi="Arial" w:cs="Arial"/>
          <w:sz w:val="24"/>
          <w:szCs w:val="24"/>
        </w:rPr>
        <w:t xml:space="preserve">Robust exit </w:t>
      </w:r>
      <w:r w:rsidR="007F0595" w:rsidRPr="0098436E">
        <w:rPr>
          <w:rFonts w:ascii="Arial" w:eastAsia="Calibri" w:hAnsi="Arial" w:cs="Arial"/>
          <w:sz w:val="24"/>
          <w:szCs w:val="24"/>
        </w:rPr>
        <w:t>interviews implemented</w:t>
      </w:r>
      <w:r w:rsidRPr="0098436E">
        <w:rPr>
          <w:rFonts w:ascii="Arial" w:eastAsia="Calibri" w:hAnsi="Arial" w:cs="Arial"/>
          <w:sz w:val="24"/>
          <w:szCs w:val="24"/>
        </w:rPr>
        <w:t>.</w:t>
      </w:r>
    </w:p>
    <w:p w14:paraId="68588DBC" w14:textId="31CCECA1" w:rsidR="008F53EB" w:rsidRPr="0098436E" w:rsidRDefault="008F53EB" w:rsidP="00652119">
      <w:pPr>
        <w:widowControl w:val="0"/>
        <w:numPr>
          <w:ilvl w:val="0"/>
          <w:numId w:val="28"/>
        </w:numPr>
        <w:spacing w:after="0" w:line="240" w:lineRule="auto"/>
        <w:contextualSpacing/>
        <w:jc w:val="both"/>
        <w:rPr>
          <w:rFonts w:ascii="Arial" w:eastAsia="Calibri" w:hAnsi="Arial" w:cs="Arial"/>
          <w:sz w:val="24"/>
          <w:szCs w:val="24"/>
        </w:rPr>
      </w:pPr>
      <w:r w:rsidRPr="0098436E">
        <w:rPr>
          <w:rFonts w:ascii="Arial" w:eastAsia="Calibri" w:hAnsi="Arial" w:cs="Arial"/>
          <w:sz w:val="24"/>
          <w:szCs w:val="24"/>
        </w:rPr>
        <w:t xml:space="preserve">Review of PADR documentation </w:t>
      </w:r>
      <w:r w:rsidR="005A399E">
        <w:rPr>
          <w:rFonts w:ascii="Arial" w:eastAsia="Calibri" w:hAnsi="Arial" w:cs="Arial"/>
          <w:sz w:val="24"/>
          <w:szCs w:val="24"/>
        </w:rPr>
        <w:t xml:space="preserve">to ensure they are suitable for each role allowing for core objectives alongside personal objectives.  This allows for group PADR sessions </w:t>
      </w:r>
      <w:r w:rsidRPr="0098436E">
        <w:rPr>
          <w:rFonts w:ascii="Arial" w:eastAsia="Calibri" w:hAnsi="Arial" w:cs="Arial"/>
          <w:sz w:val="24"/>
          <w:szCs w:val="24"/>
        </w:rPr>
        <w:t xml:space="preserve">/ </w:t>
      </w:r>
      <w:r w:rsidR="005A399E">
        <w:rPr>
          <w:rFonts w:ascii="Arial" w:eastAsia="Calibri" w:hAnsi="Arial" w:cs="Arial"/>
          <w:sz w:val="24"/>
          <w:szCs w:val="24"/>
        </w:rPr>
        <w:t>embed</w:t>
      </w:r>
      <w:r w:rsidRPr="0098436E">
        <w:rPr>
          <w:rFonts w:ascii="Arial" w:eastAsia="Calibri" w:hAnsi="Arial" w:cs="Arial"/>
          <w:sz w:val="24"/>
          <w:szCs w:val="24"/>
        </w:rPr>
        <w:t xml:space="preserve"> staff </w:t>
      </w:r>
      <w:r w:rsidR="005A399E">
        <w:rPr>
          <w:rFonts w:ascii="Arial" w:eastAsia="Calibri" w:hAnsi="Arial" w:cs="Arial"/>
          <w:sz w:val="24"/>
          <w:szCs w:val="24"/>
        </w:rPr>
        <w:t xml:space="preserve">feedback into workforce management.  Current PADR compliance is at </w:t>
      </w:r>
      <w:r w:rsidR="005A399E" w:rsidRPr="005A399E">
        <w:rPr>
          <w:rFonts w:ascii="Arial" w:eastAsia="Calibri" w:hAnsi="Arial" w:cs="Arial"/>
          <w:sz w:val="24"/>
          <w:szCs w:val="24"/>
        </w:rPr>
        <w:t>82.76%</w:t>
      </w:r>
      <w:r w:rsidR="005A399E">
        <w:rPr>
          <w:rFonts w:ascii="Arial" w:eastAsia="Calibri" w:hAnsi="Arial" w:cs="Arial"/>
          <w:sz w:val="24"/>
          <w:szCs w:val="24"/>
        </w:rPr>
        <w:t>.</w:t>
      </w:r>
    </w:p>
    <w:p w14:paraId="284256F7" w14:textId="0B29E5C9" w:rsidR="008F53EB" w:rsidRPr="0098436E" w:rsidRDefault="008F53EB" w:rsidP="00652119">
      <w:pPr>
        <w:widowControl w:val="0"/>
        <w:numPr>
          <w:ilvl w:val="0"/>
          <w:numId w:val="28"/>
        </w:numPr>
        <w:spacing w:after="0" w:line="240" w:lineRule="auto"/>
        <w:contextualSpacing/>
        <w:jc w:val="both"/>
        <w:rPr>
          <w:rFonts w:ascii="Arial" w:eastAsia="Calibri" w:hAnsi="Arial" w:cs="Arial"/>
          <w:sz w:val="24"/>
          <w:szCs w:val="24"/>
        </w:rPr>
      </w:pPr>
      <w:r w:rsidRPr="0098436E">
        <w:rPr>
          <w:rFonts w:ascii="Arial" w:eastAsia="Calibri" w:hAnsi="Arial" w:cs="Arial"/>
          <w:sz w:val="24"/>
          <w:szCs w:val="24"/>
        </w:rPr>
        <w:t xml:space="preserve">Training needs </w:t>
      </w:r>
      <w:r w:rsidR="007F0595" w:rsidRPr="0098436E">
        <w:rPr>
          <w:rFonts w:ascii="Arial" w:eastAsia="Calibri" w:hAnsi="Arial" w:cs="Arial"/>
          <w:sz w:val="24"/>
          <w:szCs w:val="24"/>
        </w:rPr>
        <w:t>analysis completed</w:t>
      </w:r>
      <w:r w:rsidRPr="0098436E">
        <w:rPr>
          <w:rFonts w:ascii="Arial" w:eastAsia="Calibri" w:hAnsi="Arial" w:cs="Arial"/>
          <w:sz w:val="24"/>
          <w:szCs w:val="24"/>
        </w:rPr>
        <w:t xml:space="preserve"> to ensure skill mix is correct.</w:t>
      </w:r>
    </w:p>
    <w:p w14:paraId="140F0A44" w14:textId="77777777" w:rsidR="008F53EB" w:rsidRPr="0098436E" w:rsidRDefault="008F53EB" w:rsidP="00652119">
      <w:pPr>
        <w:widowControl w:val="0"/>
        <w:numPr>
          <w:ilvl w:val="0"/>
          <w:numId w:val="28"/>
        </w:numPr>
        <w:spacing w:after="0" w:line="240" w:lineRule="auto"/>
        <w:contextualSpacing/>
        <w:jc w:val="both"/>
        <w:rPr>
          <w:rFonts w:ascii="Arial" w:eastAsia="Calibri" w:hAnsi="Arial" w:cs="Arial"/>
          <w:sz w:val="24"/>
          <w:szCs w:val="24"/>
        </w:rPr>
      </w:pPr>
      <w:r w:rsidRPr="0098436E">
        <w:rPr>
          <w:rFonts w:ascii="Arial" w:eastAsia="Calibri" w:hAnsi="Arial" w:cs="Arial"/>
          <w:sz w:val="24"/>
          <w:szCs w:val="24"/>
        </w:rPr>
        <w:t>Change of education package for career development from Band 3 to Band 4 posts including leadership.</w:t>
      </w:r>
    </w:p>
    <w:p w14:paraId="20097F96" w14:textId="22B639C8" w:rsidR="008F53EB" w:rsidRDefault="008F53EB" w:rsidP="00652119">
      <w:pPr>
        <w:widowControl w:val="0"/>
        <w:numPr>
          <w:ilvl w:val="0"/>
          <w:numId w:val="28"/>
        </w:numPr>
        <w:spacing w:after="0" w:line="240" w:lineRule="auto"/>
        <w:contextualSpacing/>
        <w:jc w:val="both"/>
        <w:rPr>
          <w:rFonts w:ascii="Arial" w:eastAsia="Calibri" w:hAnsi="Arial" w:cs="Arial"/>
          <w:sz w:val="24"/>
          <w:szCs w:val="24"/>
        </w:rPr>
      </w:pPr>
      <w:r w:rsidRPr="0098436E">
        <w:rPr>
          <w:rFonts w:ascii="Arial" w:eastAsia="Calibri" w:hAnsi="Arial" w:cs="Arial"/>
          <w:sz w:val="24"/>
          <w:szCs w:val="24"/>
        </w:rPr>
        <w:t xml:space="preserve">Over establishing in the HCSW Band 4 team for staff with the </w:t>
      </w:r>
      <w:r w:rsidR="007F0595" w:rsidRPr="0098436E">
        <w:rPr>
          <w:rFonts w:ascii="Arial" w:eastAsia="Calibri" w:hAnsi="Arial" w:cs="Arial"/>
          <w:sz w:val="24"/>
          <w:szCs w:val="24"/>
        </w:rPr>
        <w:t>higher-level</w:t>
      </w:r>
      <w:r w:rsidRPr="0098436E">
        <w:rPr>
          <w:rFonts w:ascii="Arial" w:eastAsia="Calibri" w:hAnsi="Arial" w:cs="Arial"/>
          <w:sz w:val="24"/>
          <w:szCs w:val="24"/>
        </w:rPr>
        <w:t xml:space="preserve"> </w:t>
      </w:r>
      <w:r w:rsidR="007F0595" w:rsidRPr="0098436E">
        <w:rPr>
          <w:rFonts w:ascii="Arial" w:eastAsia="Calibri" w:hAnsi="Arial" w:cs="Arial"/>
          <w:sz w:val="24"/>
          <w:szCs w:val="24"/>
        </w:rPr>
        <w:t>knowledge and</w:t>
      </w:r>
      <w:r w:rsidRPr="0098436E">
        <w:rPr>
          <w:rFonts w:ascii="Arial" w:eastAsia="Calibri" w:hAnsi="Arial" w:cs="Arial"/>
          <w:sz w:val="24"/>
          <w:szCs w:val="24"/>
        </w:rPr>
        <w:t xml:space="preserve"> skills to be able to support all the care packages.</w:t>
      </w:r>
    </w:p>
    <w:p w14:paraId="43D36CD2" w14:textId="64FB5E23" w:rsidR="00F27D49" w:rsidRPr="0098436E" w:rsidRDefault="00F27D49" w:rsidP="008F53EB">
      <w:pPr>
        <w:widowControl w:val="0"/>
        <w:numPr>
          <w:ilvl w:val="0"/>
          <w:numId w:val="28"/>
        </w:numPr>
        <w:spacing w:after="0" w:line="240" w:lineRule="auto"/>
        <w:contextualSpacing/>
        <w:rPr>
          <w:rFonts w:ascii="Arial" w:eastAsia="Calibri" w:hAnsi="Arial" w:cs="Arial"/>
          <w:sz w:val="24"/>
          <w:szCs w:val="24"/>
        </w:rPr>
      </w:pPr>
      <w:r>
        <w:rPr>
          <w:rFonts w:ascii="Arial" w:eastAsia="Calibri" w:hAnsi="Arial" w:cs="Arial"/>
          <w:sz w:val="24"/>
          <w:szCs w:val="24"/>
        </w:rPr>
        <w:t>Contact with the family is made the following day when care is unable to be delivered to ensure the wellbeing of the Child and family.</w:t>
      </w:r>
    </w:p>
    <w:p w14:paraId="27706FC4" w14:textId="77777777" w:rsidR="008F53EB" w:rsidRPr="0098436E" w:rsidRDefault="008F53EB" w:rsidP="008F53EB">
      <w:pPr>
        <w:spacing w:after="0" w:line="240" w:lineRule="auto"/>
        <w:ind w:left="1080"/>
        <w:contextualSpacing/>
        <w:rPr>
          <w:rFonts w:ascii="Arial" w:eastAsia="Calibri" w:hAnsi="Arial" w:cs="Arial"/>
          <w:sz w:val="24"/>
          <w:szCs w:val="24"/>
        </w:rPr>
      </w:pPr>
    </w:p>
    <w:p w14:paraId="63725D4E" w14:textId="77777777" w:rsidR="005A478B" w:rsidRPr="00461DCA" w:rsidRDefault="005A478B" w:rsidP="00D93156">
      <w:pPr>
        <w:spacing w:after="0" w:line="240" w:lineRule="auto"/>
        <w:jc w:val="both"/>
        <w:rPr>
          <w:rFonts w:ascii="Arial" w:eastAsia="Aptos" w:hAnsi="Arial" w:cs="Arial"/>
          <w:color w:val="000000"/>
          <w:sz w:val="24"/>
          <w:szCs w:val="24"/>
        </w:rPr>
      </w:pPr>
    </w:p>
    <w:p w14:paraId="5077E695" w14:textId="2667CEF6" w:rsidR="00336B95" w:rsidRPr="00461DCA" w:rsidRDefault="00336B95" w:rsidP="00F27D49">
      <w:pPr>
        <w:spacing w:after="0" w:line="240" w:lineRule="auto"/>
        <w:jc w:val="both"/>
        <w:rPr>
          <w:rFonts w:ascii="Arial" w:eastAsia="Aptos" w:hAnsi="Arial" w:cs="Arial"/>
          <w:color w:val="000000"/>
          <w:sz w:val="24"/>
          <w:szCs w:val="24"/>
        </w:rPr>
      </w:pPr>
      <w:r w:rsidRPr="00461DCA">
        <w:rPr>
          <w:rFonts w:ascii="Arial" w:eastAsia="Aptos" w:hAnsi="Arial" w:cs="Arial"/>
          <w:color w:val="000000"/>
          <w:sz w:val="24"/>
          <w:szCs w:val="24"/>
        </w:rPr>
        <w:t>The</w:t>
      </w:r>
      <w:r w:rsidR="00C15F7C" w:rsidRPr="00461DCA">
        <w:rPr>
          <w:rFonts w:ascii="Arial" w:eastAsia="Aptos" w:hAnsi="Arial" w:cs="Arial"/>
          <w:color w:val="000000"/>
          <w:sz w:val="24"/>
          <w:szCs w:val="24"/>
        </w:rPr>
        <w:t xml:space="preserve"> workforce has continued movement which includes staff being rotated from general paediatrics and neonates. </w:t>
      </w:r>
      <w:r w:rsidR="0058230C" w:rsidRPr="00461DCA">
        <w:rPr>
          <w:rFonts w:ascii="Arial" w:eastAsia="Aptos" w:hAnsi="Arial" w:cs="Arial"/>
          <w:color w:val="000000"/>
          <w:sz w:val="24"/>
          <w:szCs w:val="24"/>
        </w:rPr>
        <w:t>Career</w:t>
      </w:r>
      <w:r w:rsidR="00C15F7C" w:rsidRPr="00461DCA">
        <w:rPr>
          <w:rFonts w:ascii="Arial" w:eastAsia="Aptos" w:hAnsi="Arial" w:cs="Arial"/>
          <w:color w:val="000000"/>
          <w:sz w:val="24"/>
          <w:szCs w:val="24"/>
        </w:rPr>
        <w:t xml:space="preserve"> growth and </w:t>
      </w:r>
      <w:r w:rsidR="0058230C" w:rsidRPr="00461DCA">
        <w:rPr>
          <w:rFonts w:ascii="Arial" w:eastAsia="Aptos" w:hAnsi="Arial" w:cs="Arial"/>
          <w:color w:val="000000"/>
          <w:sz w:val="24"/>
          <w:szCs w:val="24"/>
        </w:rPr>
        <w:t>development</w:t>
      </w:r>
      <w:r w:rsidR="00C15F7C" w:rsidRPr="00461DCA">
        <w:rPr>
          <w:rFonts w:ascii="Arial" w:eastAsia="Aptos" w:hAnsi="Arial" w:cs="Arial"/>
          <w:color w:val="000000"/>
          <w:sz w:val="24"/>
          <w:szCs w:val="24"/>
        </w:rPr>
        <w:t xml:space="preserve"> is essential for retention of staff and the</w:t>
      </w:r>
      <w:r w:rsidR="0058230C" w:rsidRPr="00461DCA">
        <w:rPr>
          <w:rFonts w:ascii="Arial" w:eastAsia="Aptos" w:hAnsi="Arial" w:cs="Arial"/>
          <w:color w:val="000000"/>
          <w:sz w:val="24"/>
          <w:szCs w:val="24"/>
        </w:rPr>
        <w:t xml:space="preserve"> service have opportunities available, with</w:t>
      </w:r>
      <w:r w:rsidR="00C15F7C" w:rsidRPr="00461DCA">
        <w:rPr>
          <w:rFonts w:ascii="Arial" w:eastAsia="Aptos" w:hAnsi="Arial" w:cs="Arial"/>
          <w:color w:val="000000"/>
          <w:sz w:val="24"/>
          <w:szCs w:val="24"/>
        </w:rPr>
        <w:t xml:space="preserve"> 2 Band 5 staff having an opportunity to second into Band 6 posts</w:t>
      </w:r>
      <w:r w:rsidR="0058230C" w:rsidRPr="00461DCA">
        <w:rPr>
          <w:rFonts w:ascii="Arial" w:eastAsia="Aptos" w:hAnsi="Arial" w:cs="Arial"/>
          <w:color w:val="000000"/>
          <w:sz w:val="24"/>
          <w:szCs w:val="24"/>
        </w:rPr>
        <w:t xml:space="preserve">. </w:t>
      </w:r>
      <w:r w:rsidRPr="00461DCA">
        <w:rPr>
          <w:rFonts w:ascii="Arial" w:eastAsia="Aptos" w:hAnsi="Arial" w:cs="Arial"/>
          <w:color w:val="000000"/>
          <w:sz w:val="24"/>
          <w:szCs w:val="24"/>
        </w:rPr>
        <w:t xml:space="preserve"> </w:t>
      </w:r>
      <w:r w:rsidR="005A399E" w:rsidRPr="00461DCA">
        <w:rPr>
          <w:rFonts w:ascii="Arial" w:eastAsia="Aptos" w:hAnsi="Arial" w:cs="Arial"/>
          <w:color w:val="000000"/>
          <w:sz w:val="24"/>
          <w:szCs w:val="24"/>
        </w:rPr>
        <w:t>Th</w:t>
      </w:r>
      <w:r w:rsidR="005A399E">
        <w:rPr>
          <w:rFonts w:ascii="Arial" w:eastAsia="Aptos" w:hAnsi="Arial" w:cs="Arial"/>
          <w:color w:val="000000"/>
          <w:sz w:val="24"/>
          <w:szCs w:val="24"/>
        </w:rPr>
        <w:t>is secondment</w:t>
      </w:r>
      <w:r w:rsidR="0058230C" w:rsidRPr="00461DCA">
        <w:rPr>
          <w:rFonts w:ascii="Arial" w:eastAsia="Aptos" w:hAnsi="Arial" w:cs="Arial"/>
          <w:color w:val="000000"/>
          <w:sz w:val="24"/>
          <w:szCs w:val="24"/>
        </w:rPr>
        <w:t xml:space="preserve"> has given them</w:t>
      </w:r>
      <w:r w:rsidR="007A49AA" w:rsidRPr="00461DCA">
        <w:rPr>
          <w:rFonts w:ascii="Arial" w:eastAsia="Aptos" w:hAnsi="Arial" w:cs="Arial"/>
          <w:color w:val="000000"/>
          <w:sz w:val="24"/>
          <w:szCs w:val="24"/>
        </w:rPr>
        <w:t xml:space="preserve"> an opportunity to</w:t>
      </w:r>
      <w:r w:rsidR="00A30C1F" w:rsidRPr="00461DCA">
        <w:rPr>
          <w:rFonts w:ascii="Arial" w:eastAsia="Aptos" w:hAnsi="Arial" w:cs="Arial"/>
          <w:color w:val="000000"/>
          <w:sz w:val="24"/>
          <w:szCs w:val="24"/>
        </w:rPr>
        <w:t xml:space="preserve"> have insight and gain knowledge </w:t>
      </w:r>
      <w:r w:rsidR="00247F22" w:rsidRPr="00461DCA">
        <w:rPr>
          <w:rFonts w:ascii="Arial" w:eastAsia="Aptos" w:hAnsi="Arial" w:cs="Arial"/>
          <w:color w:val="000000"/>
          <w:sz w:val="24"/>
          <w:szCs w:val="24"/>
        </w:rPr>
        <w:t xml:space="preserve">and experience </w:t>
      </w:r>
      <w:r w:rsidR="0058230C" w:rsidRPr="00461DCA">
        <w:rPr>
          <w:rFonts w:ascii="Arial" w:eastAsia="Aptos" w:hAnsi="Arial" w:cs="Arial"/>
          <w:color w:val="000000"/>
          <w:sz w:val="24"/>
          <w:szCs w:val="24"/>
        </w:rPr>
        <w:t xml:space="preserve">of case and staff </w:t>
      </w:r>
      <w:r w:rsidR="00EE63A5" w:rsidRPr="00461DCA">
        <w:rPr>
          <w:rFonts w:ascii="Arial" w:eastAsia="Aptos" w:hAnsi="Arial" w:cs="Arial"/>
          <w:color w:val="000000"/>
          <w:sz w:val="24"/>
          <w:szCs w:val="24"/>
        </w:rPr>
        <w:t>leadership</w:t>
      </w:r>
      <w:r w:rsidR="007A49AA" w:rsidRPr="00461DCA">
        <w:rPr>
          <w:rFonts w:ascii="Arial" w:eastAsia="Aptos" w:hAnsi="Arial" w:cs="Arial"/>
          <w:color w:val="000000"/>
          <w:sz w:val="24"/>
          <w:szCs w:val="24"/>
        </w:rPr>
        <w:t xml:space="preserve"> and</w:t>
      </w:r>
      <w:r w:rsidR="00247F22" w:rsidRPr="00461DCA">
        <w:rPr>
          <w:rFonts w:ascii="Arial" w:eastAsia="Aptos" w:hAnsi="Arial" w:cs="Arial"/>
          <w:color w:val="000000"/>
          <w:sz w:val="24"/>
          <w:szCs w:val="24"/>
        </w:rPr>
        <w:t xml:space="preserve"> management </w:t>
      </w:r>
      <w:r w:rsidR="005A399E" w:rsidRPr="00461DCA">
        <w:rPr>
          <w:rFonts w:ascii="Arial" w:eastAsia="Aptos" w:hAnsi="Arial" w:cs="Arial"/>
          <w:color w:val="000000"/>
          <w:sz w:val="24"/>
          <w:szCs w:val="24"/>
        </w:rPr>
        <w:t>of continuing</w:t>
      </w:r>
      <w:r w:rsidR="00247F22" w:rsidRPr="00461DCA">
        <w:rPr>
          <w:rFonts w:ascii="Arial" w:eastAsia="Aptos" w:hAnsi="Arial" w:cs="Arial"/>
          <w:color w:val="000000"/>
          <w:sz w:val="24"/>
          <w:szCs w:val="24"/>
        </w:rPr>
        <w:t xml:space="preserve"> care package</w:t>
      </w:r>
      <w:r w:rsidR="0058230C" w:rsidRPr="00461DCA">
        <w:rPr>
          <w:rFonts w:ascii="Arial" w:eastAsia="Aptos" w:hAnsi="Arial" w:cs="Arial"/>
          <w:color w:val="000000"/>
          <w:sz w:val="24"/>
          <w:szCs w:val="24"/>
        </w:rPr>
        <w:t>s</w:t>
      </w:r>
      <w:r w:rsidR="00247F22" w:rsidRPr="00461DCA">
        <w:rPr>
          <w:rFonts w:ascii="Arial" w:eastAsia="Aptos" w:hAnsi="Arial" w:cs="Arial"/>
          <w:color w:val="000000"/>
          <w:sz w:val="24"/>
          <w:szCs w:val="24"/>
        </w:rPr>
        <w:t>.</w:t>
      </w:r>
      <w:r w:rsidR="007A49AA" w:rsidRPr="00461DCA">
        <w:rPr>
          <w:rFonts w:ascii="Arial" w:eastAsia="Aptos" w:hAnsi="Arial" w:cs="Arial"/>
          <w:color w:val="000000"/>
          <w:sz w:val="24"/>
          <w:szCs w:val="24"/>
        </w:rPr>
        <w:t xml:space="preserve"> </w:t>
      </w:r>
    </w:p>
    <w:p w14:paraId="22D5B560" w14:textId="77777777" w:rsidR="00336B95" w:rsidRPr="00461DCA" w:rsidRDefault="00336B95" w:rsidP="005A478B">
      <w:pPr>
        <w:suppressAutoHyphens/>
        <w:autoSpaceDN w:val="0"/>
        <w:spacing w:after="0" w:line="252" w:lineRule="auto"/>
        <w:jc w:val="both"/>
        <w:rPr>
          <w:rFonts w:ascii="Arial" w:eastAsia="Aptos" w:hAnsi="Arial" w:cs="Arial"/>
          <w:b/>
          <w:bCs/>
          <w:color w:val="000000"/>
          <w:sz w:val="24"/>
          <w:szCs w:val="24"/>
        </w:rPr>
      </w:pPr>
    </w:p>
    <w:p w14:paraId="2D5F9481" w14:textId="608C9D61" w:rsidR="00E45FEB" w:rsidRPr="00461DCA" w:rsidRDefault="003B2B11" w:rsidP="005A478B">
      <w:pPr>
        <w:suppressAutoHyphens/>
        <w:autoSpaceDN w:val="0"/>
        <w:spacing w:after="0" w:line="252" w:lineRule="auto"/>
        <w:jc w:val="both"/>
        <w:rPr>
          <w:rFonts w:ascii="Arial" w:eastAsia="Aptos" w:hAnsi="Arial" w:cs="Arial"/>
          <w:color w:val="000000"/>
          <w:sz w:val="24"/>
          <w:szCs w:val="24"/>
        </w:rPr>
      </w:pPr>
      <w:r w:rsidRPr="00461DCA">
        <w:rPr>
          <w:rFonts w:ascii="Arial" w:eastAsia="Aptos" w:hAnsi="Arial" w:cs="Arial"/>
          <w:color w:val="000000"/>
          <w:sz w:val="24"/>
          <w:szCs w:val="24"/>
        </w:rPr>
        <w:t>Children</w:t>
      </w:r>
      <w:r w:rsidR="00E45FEB" w:rsidRPr="00461DCA">
        <w:rPr>
          <w:rFonts w:ascii="Arial" w:eastAsia="Aptos" w:hAnsi="Arial" w:cs="Arial"/>
          <w:color w:val="000000"/>
          <w:sz w:val="24"/>
          <w:szCs w:val="24"/>
        </w:rPr>
        <w:t xml:space="preserve"> services </w:t>
      </w:r>
      <w:r w:rsidR="00A946FC" w:rsidRPr="00461DCA">
        <w:rPr>
          <w:rFonts w:ascii="Arial" w:eastAsia="Aptos" w:hAnsi="Arial" w:cs="Arial"/>
          <w:color w:val="000000"/>
          <w:sz w:val="24"/>
          <w:szCs w:val="24"/>
        </w:rPr>
        <w:t>recently</w:t>
      </w:r>
      <w:r w:rsidRPr="00461DCA">
        <w:rPr>
          <w:rFonts w:ascii="Arial" w:eastAsia="Aptos" w:hAnsi="Arial" w:cs="Arial"/>
          <w:color w:val="000000"/>
          <w:sz w:val="24"/>
          <w:szCs w:val="24"/>
        </w:rPr>
        <w:t xml:space="preserve"> held a recruitment day 15</w:t>
      </w:r>
      <w:r w:rsidRPr="00461DCA">
        <w:rPr>
          <w:rFonts w:ascii="Arial" w:eastAsia="Aptos" w:hAnsi="Arial" w:cs="Arial"/>
          <w:color w:val="000000"/>
          <w:sz w:val="24"/>
          <w:szCs w:val="24"/>
          <w:vertAlign w:val="superscript"/>
        </w:rPr>
        <w:t>th</w:t>
      </w:r>
      <w:r w:rsidRPr="00461DCA">
        <w:rPr>
          <w:rFonts w:ascii="Arial" w:eastAsia="Aptos" w:hAnsi="Arial" w:cs="Arial"/>
          <w:color w:val="000000"/>
          <w:sz w:val="24"/>
          <w:szCs w:val="24"/>
        </w:rPr>
        <w:t xml:space="preserve"> February </w:t>
      </w:r>
      <w:r w:rsidR="00A946FC" w:rsidRPr="00461DCA">
        <w:rPr>
          <w:rFonts w:ascii="Arial" w:eastAsia="Aptos" w:hAnsi="Arial" w:cs="Arial"/>
          <w:color w:val="000000"/>
          <w:sz w:val="24"/>
          <w:szCs w:val="24"/>
        </w:rPr>
        <w:t>(Appendix</w:t>
      </w:r>
      <w:r w:rsidRPr="00461DCA">
        <w:rPr>
          <w:rFonts w:ascii="Arial" w:eastAsia="Aptos" w:hAnsi="Arial" w:cs="Arial"/>
          <w:color w:val="000000"/>
          <w:sz w:val="24"/>
          <w:szCs w:val="24"/>
        </w:rPr>
        <w:t xml:space="preserve"> </w:t>
      </w:r>
      <w:r w:rsidR="00A946FC" w:rsidRPr="00461DCA">
        <w:rPr>
          <w:rFonts w:ascii="Arial" w:eastAsia="Aptos" w:hAnsi="Arial" w:cs="Arial"/>
          <w:color w:val="000000"/>
          <w:sz w:val="24"/>
          <w:szCs w:val="24"/>
        </w:rPr>
        <w:t xml:space="preserve">6) this was aimed for </w:t>
      </w:r>
      <w:r w:rsidR="0092458D" w:rsidRPr="00461DCA">
        <w:rPr>
          <w:rFonts w:ascii="Arial" w:eastAsia="Aptos" w:hAnsi="Arial" w:cs="Arial"/>
          <w:color w:val="000000"/>
          <w:sz w:val="24"/>
          <w:szCs w:val="24"/>
        </w:rPr>
        <w:t>qualified</w:t>
      </w:r>
      <w:r w:rsidR="00A946FC" w:rsidRPr="00461DCA">
        <w:rPr>
          <w:rFonts w:ascii="Arial" w:eastAsia="Aptos" w:hAnsi="Arial" w:cs="Arial"/>
          <w:color w:val="000000"/>
          <w:sz w:val="24"/>
          <w:szCs w:val="24"/>
        </w:rPr>
        <w:t xml:space="preserve"> </w:t>
      </w:r>
      <w:r w:rsidR="001E577F" w:rsidRPr="00461DCA">
        <w:rPr>
          <w:rFonts w:ascii="Arial" w:eastAsia="Aptos" w:hAnsi="Arial" w:cs="Arial"/>
          <w:color w:val="000000"/>
          <w:sz w:val="24"/>
          <w:szCs w:val="24"/>
        </w:rPr>
        <w:t xml:space="preserve">nurses and the afternoon was for those who are </w:t>
      </w:r>
      <w:r w:rsidR="0058230C" w:rsidRPr="00461DCA">
        <w:rPr>
          <w:rFonts w:ascii="Arial" w:eastAsia="Aptos" w:hAnsi="Arial" w:cs="Arial"/>
          <w:color w:val="000000"/>
          <w:sz w:val="24"/>
          <w:szCs w:val="24"/>
        </w:rPr>
        <w:t>interested in</w:t>
      </w:r>
      <w:r w:rsidR="0092458D" w:rsidRPr="00461DCA">
        <w:rPr>
          <w:rFonts w:ascii="Arial" w:eastAsia="Aptos" w:hAnsi="Arial" w:cs="Arial"/>
          <w:color w:val="000000"/>
          <w:sz w:val="24"/>
          <w:szCs w:val="24"/>
        </w:rPr>
        <w:t xml:space="preserve"> working</w:t>
      </w:r>
      <w:r w:rsidR="001E577F" w:rsidRPr="00461DCA">
        <w:rPr>
          <w:rFonts w:ascii="Arial" w:eastAsia="Aptos" w:hAnsi="Arial" w:cs="Arial"/>
          <w:color w:val="000000"/>
          <w:sz w:val="24"/>
          <w:szCs w:val="24"/>
        </w:rPr>
        <w:t xml:space="preserve"> within children services at all grades and levels and how to access the service. The team targeted </w:t>
      </w:r>
      <w:r w:rsidR="00ED3821" w:rsidRPr="00461DCA">
        <w:rPr>
          <w:rFonts w:ascii="Arial" w:eastAsia="Aptos" w:hAnsi="Arial" w:cs="Arial"/>
          <w:color w:val="000000"/>
          <w:sz w:val="24"/>
          <w:szCs w:val="24"/>
        </w:rPr>
        <w:t>collages and school’s 6</w:t>
      </w:r>
      <w:r w:rsidR="00ED3821" w:rsidRPr="00461DCA">
        <w:rPr>
          <w:rFonts w:ascii="Arial" w:eastAsia="Aptos" w:hAnsi="Arial" w:cs="Arial"/>
          <w:color w:val="000000"/>
          <w:sz w:val="24"/>
          <w:szCs w:val="24"/>
          <w:vertAlign w:val="superscript"/>
        </w:rPr>
        <w:t>th</w:t>
      </w:r>
      <w:r w:rsidR="00ED3821" w:rsidRPr="00461DCA">
        <w:rPr>
          <w:rFonts w:ascii="Arial" w:eastAsia="Aptos" w:hAnsi="Arial" w:cs="Arial"/>
          <w:color w:val="000000"/>
          <w:sz w:val="24"/>
          <w:szCs w:val="24"/>
        </w:rPr>
        <w:t xml:space="preserve"> form and advertised the day o</w:t>
      </w:r>
      <w:r w:rsidR="0058230C" w:rsidRPr="00461DCA">
        <w:rPr>
          <w:rFonts w:ascii="Arial" w:eastAsia="Aptos" w:hAnsi="Arial" w:cs="Arial"/>
          <w:color w:val="000000"/>
          <w:sz w:val="24"/>
          <w:szCs w:val="24"/>
        </w:rPr>
        <w:t>n</w:t>
      </w:r>
      <w:r w:rsidR="00ED3821" w:rsidRPr="00461DCA">
        <w:rPr>
          <w:rFonts w:ascii="Arial" w:eastAsia="Aptos" w:hAnsi="Arial" w:cs="Arial"/>
          <w:color w:val="000000"/>
          <w:sz w:val="24"/>
          <w:szCs w:val="24"/>
        </w:rPr>
        <w:t xml:space="preserve"> social media platforms </w:t>
      </w:r>
      <w:r w:rsidR="0092458D" w:rsidRPr="00461DCA">
        <w:rPr>
          <w:rFonts w:ascii="Arial" w:eastAsia="Aptos" w:hAnsi="Arial" w:cs="Arial"/>
          <w:color w:val="000000"/>
          <w:sz w:val="24"/>
          <w:szCs w:val="24"/>
        </w:rPr>
        <w:t>including</w:t>
      </w:r>
      <w:r w:rsidR="00ED3821" w:rsidRPr="00461DCA">
        <w:rPr>
          <w:rFonts w:ascii="Arial" w:eastAsia="Aptos" w:hAnsi="Arial" w:cs="Arial"/>
          <w:color w:val="000000"/>
          <w:sz w:val="24"/>
          <w:szCs w:val="24"/>
        </w:rPr>
        <w:t xml:space="preserve"> the RCN to attract new staff</w:t>
      </w:r>
      <w:r w:rsidR="0092458D" w:rsidRPr="00461DCA">
        <w:rPr>
          <w:rFonts w:ascii="Arial" w:eastAsia="Aptos" w:hAnsi="Arial" w:cs="Arial"/>
          <w:color w:val="000000"/>
          <w:sz w:val="24"/>
          <w:szCs w:val="24"/>
        </w:rPr>
        <w:t>.</w:t>
      </w:r>
    </w:p>
    <w:p w14:paraId="657F8F86" w14:textId="77777777" w:rsidR="00C524F7" w:rsidRPr="00461DCA" w:rsidRDefault="00C524F7" w:rsidP="005A478B">
      <w:pPr>
        <w:suppressAutoHyphens/>
        <w:autoSpaceDN w:val="0"/>
        <w:spacing w:after="0" w:line="252" w:lineRule="auto"/>
        <w:jc w:val="both"/>
        <w:rPr>
          <w:rFonts w:ascii="Arial" w:eastAsia="Aptos" w:hAnsi="Arial" w:cs="Arial"/>
          <w:color w:val="000000"/>
          <w:sz w:val="24"/>
          <w:szCs w:val="24"/>
        </w:rPr>
      </w:pPr>
    </w:p>
    <w:p w14:paraId="01319478" w14:textId="5A244876" w:rsidR="00C57BB9" w:rsidRPr="00CC43E1" w:rsidRDefault="00CC43E1" w:rsidP="00CC43E1">
      <w:pPr>
        <w:suppressAutoHyphens/>
        <w:autoSpaceDN w:val="0"/>
        <w:spacing w:after="0" w:line="252" w:lineRule="auto"/>
        <w:ind w:left="425"/>
        <w:jc w:val="both"/>
        <w:rPr>
          <w:rFonts w:ascii="Arial" w:eastAsia="Aptos" w:hAnsi="Arial" w:cs="Arial"/>
          <w:b/>
          <w:bCs/>
          <w:color w:val="000000"/>
          <w:sz w:val="24"/>
          <w:szCs w:val="24"/>
        </w:rPr>
      </w:pPr>
      <w:r>
        <w:rPr>
          <w:rFonts w:ascii="Arial" w:eastAsia="Aptos" w:hAnsi="Arial" w:cs="Arial"/>
          <w:b/>
          <w:bCs/>
          <w:color w:val="000000"/>
          <w:sz w:val="24"/>
          <w:szCs w:val="24"/>
        </w:rPr>
        <w:t>4.4</w:t>
      </w:r>
      <w:r w:rsidR="006B114B" w:rsidRPr="00CC43E1">
        <w:rPr>
          <w:rFonts w:ascii="Arial" w:eastAsia="Aptos" w:hAnsi="Arial" w:cs="Arial"/>
          <w:b/>
          <w:bCs/>
          <w:color w:val="000000"/>
          <w:sz w:val="24"/>
          <w:szCs w:val="24"/>
        </w:rPr>
        <w:t xml:space="preserve"> </w:t>
      </w:r>
      <w:r w:rsidR="00C57BB9" w:rsidRPr="00CC43E1">
        <w:rPr>
          <w:rFonts w:ascii="Arial" w:eastAsia="Aptos" w:hAnsi="Arial" w:cs="Arial"/>
          <w:b/>
          <w:bCs/>
          <w:color w:val="000000"/>
          <w:sz w:val="24"/>
          <w:szCs w:val="24"/>
        </w:rPr>
        <w:t xml:space="preserve">Education </w:t>
      </w:r>
    </w:p>
    <w:p w14:paraId="1E76C9C1" w14:textId="00E68196" w:rsidR="00FA2D81" w:rsidRDefault="00247F22" w:rsidP="005A478B">
      <w:pPr>
        <w:jc w:val="both"/>
        <w:rPr>
          <w:rFonts w:ascii="Arial" w:eastAsia="Aptos" w:hAnsi="Arial" w:cs="Arial"/>
          <w:kern w:val="2"/>
          <w:sz w:val="24"/>
          <w:szCs w:val="24"/>
          <w14:ligatures w14:val="standardContextual"/>
        </w:rPr>
      </w:pPr>
      <w:r w:rsidRPr="00461DCA">
        <w:rPr>
          <w:rFonts w:ascii="Arial" w:eastAsia="Aptos" w:hAnsi="Arial" w:cs="Arial"/>
          <w:color w:val="000000"/>
          <w:sz w:val="24"/>
          <w:szCs w:val="24"/>
        </w:rPr>
        <w:lastRenderedPageBreak/>
        <w:t>The</w:t>
      </w:r>
      <w:r w:rsidR="00AF6B31" w:rsidRPr="00461DCA">
        <w:rPr>
          <w:rFonts w:ascii="Arial" w:eastAsia="Aptos" w:hAnsi="Arial" w:cs="Arial"/>
          <w:color w:val="000000"/>
          <w:sz w:val="24"/>
          <w:szCs w:val="24"/>
        </w:rPr>
        <w:t xml:space="preserve"> service has a training needs analysis as part of </w:t>
      </w:r>
      <w:r w:rsidR="0033342A" w:rsidRPr="00461DCA">
        <w:rPr>
          <w:rFonts w:ascii="Arial" w:eastAsia="Aptos" w:hAnsi="Arial" w:cs="Arial"/>
          <w:color w:val="000000"/>
          <w:sz w:val="24"/>
          <w:szCs w:val="24"/>
        </w:rPr>
        <w:t>all staff induction programme</w:t>
      </w:r>
      <w:r w:rsidR="000D06DE" w:rsidRPr="00461DCA">
        <w:rPr>
          <w:rFonts w:ascii="Arial" w:eastAsia="Aptos" w:hAnsi="Arial" w:cs="Arial"/>
          <w:b/>
          <w:bCs/>
          <w:color w:val="000000"/>
          <w:sz w:val="24"/>
          <w:szCs w:val="24"/>
        </w:rPr>
        <w:t xml:space="preserve">. </w:t>
      </w:r>
      <w:r w:rsidR="00FA2D81" w:rsidRPr="00461DCA">
        <w:rPr>
          <w:rFonts w:ascii="Arial" w:eastAsia="Aptos" w:hAnsi="Arial" w:cs="Arial"/>
          <w:kern w:val="2"/>
          <w:sz w:val="24"/>
          <w:szCs w:val="24"/>
          <w14:ligatures w14:val="standardContextual"/>
        </w:rPr>
        <w:t xml:space="preserve"> An individual learning plan </w:t>
      </w:r>
      <w:r w:rsidR="00B35372" w:rsidRPr="00461DCA">
        <w:rPr>
          <w:rFonts w:ascii="Arial" w:eastAsia="Aptos" w:hAnsi="Arial" w:cs="Arial"/>
          <w:kern w:val="2"/>
          <w:sz w:val="24"/>
          <w:szCs w:val="24"/>
          <w14:ligatures w14:val="standardContextual"/>
        </w:rPr>
        <w:t>is created</w:t>
      </w:r>
      <w:r w:rsidR="00FA2D81" w:rsidRPr="00461DCA">
        <w:rPr>
          <w:rFonts w:ascii="Arial" w:eastAsia="Aptos" w:hAnsi="Arial" w:cs="Arial"/>
          <w:kern w:val="2"/>
          <w:sz w:val="24"/>
          <w:szCs w:val="24"/>
          <w14:ligatures w14:val="standardContextual"/>
        </w:rPr>
        <w:t xml:space="preserve"> according to the</w:t>
      </w:r>
      <w:r w:rsidR="00F225EC" w:rsidRPr="00461DCA">
        <w:rPr>
          <w:rFonts w:ascii="Arial" w:eastAsia="Aptos" w:hAnsi="Arial" w:cs="Arial"/>
          <w:kern w:val="2"/>
          <w:sz w:val="24"/>
          <w:szCs w:val="24"/>
          <w14:ligatures w14:val="standardContextual"/>
        </w:rPr>
        <w:t xml:space="preserve"> staff </w:t>
      </w:r>
      <w:r w:rsidR="00F47660" w:rsidRPr="00461DCA">
        <w:rPr>
          <w:rFonts w:ascii="Arial" w:eastAsia="Aptos" w:hAnsi="Arial" w:cs="Arial"/>
          <w:kern w:val="2"/>
          <w:sz w:val="24"/>
          <w:szCs w:val="24"/>
          <w14:ligatures w14:val="standardContextual"/>
        </w:rPr>
        <w:t>members experience</w:t>
      </w:r>
      <w:r w:rsidR="00FA2D81" w:rsidRPr="00461DCA">
        <w:rPr>
          <w:rFonts w:ascii="Arial" w:eastAsia="Aptos" w:hAnsi="Arial" w:cs="Arial"/>
          <w:kern w:val="2"/>
          <w:sz w:val="24"/>
          <w:szCs w:val="24"/>
          <w14:ligatures w14:val="standardContextual"/>
        </w:rPr>
        <w:t>, prior knowledge and learning pattern. The</w:t>
      </w:r>
      <w:r w:rsidR="00F225EC" w:rsidRPr="00461DCA">
        <w:rPr>
          <w:rFonts w:ascii="Arial" w:eastAsia="Aptos" w:hAnsi="Arial" w:cs="Arial"/>
          <w:kern w:val="2"/>
          <w:sz w:val="24"/>
          <w:szCs w:val="24"/>
          <w14:ligatures w14:val="standardContextual"/>
        </w:rPr>
        <w:t>re</w:t>
      </w:r>
      <w:r w:rsidR="00FA2D81" w:rsidRPr="00461DCA">
        <w:rPr>
          <w:rFonts w:ascii="Arial" w:eastAsia="Aptos" w:hAnsi="Arial" w:cs="Arial"/>
          <w:kern w:val="2"/>
          <w:sz w:val="24"/>
          <w:szCs w:val="24"/>
          <w14:ligatures w14:val="standardContextual"/>
        </w:rPr>
        <w:t xml:space="preserve"> </w:t>
      </w:r>
      <w:r w:rsidR="00F225EC" w:rsidRPr="00461DCA">
        <w:rPr>
          <w:rFonts w:ascii="Arial" w:eastAsia="Aptos" w:hAnsi="Arial" w:cs="Arial"/>
          <w:kern w:val="2"/>
          <w:sz w:val="24"/>
          <w:szCs w:val="24"/>
          <w14:ligatures w14:val="standardContextual"/>
        </w:rPr>
        <w:t xml:space="preserve">is a </w:t>
      </w:r>
      <w:r w:rsidR="00B35372" w:rsidRPr="00461DCA">
        <w:rPr>
          <w:rFonts w:ascii="Arial" w:eastAsia="Aptos" w:hAnsi="Arial" w:cs="Arial"/>
          <w:kern w:val="2"/>
          <w:sz w:val="24"/>
          <w:szCs w:val="24"/>
          <w14:ligatures w14:val="standardContextual"/>
        </w:rPr>
        <w:t>robust support</w:t>
      </w:r>
      <w:r w:rsidR="00FA2D81" w:rsidRPr="00461DCA">
        <w:rPr>
          <w:rFonts w:ascii="Arial" w:eastAsia="Aptos" w:hAnsi="Arial" w:cs="Arial"/>
          <w:kern w:val="2"/>
          <w:sz w:val="24"/>
          <w:szCs w:val="24"/>
          <w14:ligatures w14:val="standardContextual"/>
        </w:rPr>
        <w:t xml:space="preserve"> in their induction</w:t>
      </w:r>
      <w:r w:rsidR="0058230C" w:rsidRPr="00461DCA">
        <w:rPr>
          <w:rFonts w:ascii="Arial" w:eastAsia="Aptos" w:hAnsi="Arial" w:cs="Arial"/>
          <w:kern w:val="2"/>
          <w:sz w:val="24"/>
          <w:szCs w:val="24"/>
          <w14:ligatures w14:val="standardContextual"/>
        </w:rPr>
        <w:t>,</w:t>
      </w:r>
      <w:r w:rsidR="00FA2D81" w:rsidRPr="00461DCA">
        <w:rPr>
          <w:rFonts w:ascii="Arial" w:eastAsia="Aptos" w:hAnsi="Arial" w:cs="Arial"/>
          <w:kern w:val="2"/>
          <w:sz w:val="24"/>
          <w:szCs w:val="24"/>
          <w14:ligatures w14:val="standardContextual"/>
        </w:rPr>
        <w:t xml:space="preserve"> </w:t>
      </w:r>
      <w:r w:rsidR="00F225EC" w:rsidRPr="00461DCA">
        <w:rPr>
          <w:rFonts w:ascii="Arial" w:eastAsia="Aptos" w:hAnsi="Arial" w:cs="Arial"/>
          <w:kern w:val="2"/>
          <w:sz w:val="24"/>
          <w:szCs w:val="24"/>
          <w14:ligatures w14:val="standardContextual"/>
        </w:rPr>
        <w:t>delivered by</w:t>
      </w:r>
      <w:r w:rsidR="00FA2D81" w:rsidRPr="00461DCA">
        <w:rPr>
          <w:rFonts w:ascii="Arial" w:eastAsia="Aptos" w:hAnsi="Arial" w:cs="Arial"/>
          <w:kern w:val="2"/>
          <w:sz w:val="24"/>
          <w:szCs w:val="24"/>
          <w14:ligatures w14:val="standardContextual"/>
        </w:rPr>
        <w:t xml:space="preserve"> the Clinical Educator and the wider team</w:t>
      </w:r>
      <w:r w:rsidR="00B35372" w:rsidRPr="00461DCA">
        <w:rPr>
          <w:rFonts w:ascii="Arial" w:eastAsia="Aptos" w:hAnsi="Arial" w:cs="Arial"/>
          <w:kern w:val="2"/>
          <w:sz w:val="24"/>
          <w:szCs w:val="24"/>
          <w14:ligatures w14:val="standardContextual"/>
        </w:rPr>
        <w:t xml:space="preserve">. </w:t>
      </w:r>
      <w:r w:rsidR="00FA2D81" w:rsidRPr="00461DCA">
        <w:rPr>
          <w:rFonts w:ascii="Arial" w:eastAsia="Aptos" w:hAnsi="Arial" w:cs="Arial"/>
          <w:kern w:val="2"/>
          <w:sz w:val="24"/>
          <w:szCs w:val="24"/>
          <w14:ligatures w14:val="standardContextual"/>
        </w:rPr>
        <w:t xml:space="preserve">The </w:t>
      </w:r>
      <w:r w:rsidR="00F47660" w:rsidRPr="00461DCA">
        <w:rPr>
          <w:rFonts w:ascii="Arial" w:eastAsia="Aptos" w:hAnsi="Arial" w:cs="Arial"/>
          <w:kern w:val="2"/>
          <w:sz w:val="24"/>
          <w:szCs w:val="24"/>
          <w14:ligatures w14:val="standardContextual"/>
        </w:rPr>
        <w:t>Community</w:t>
      </w:r>
      <w:r w:rsidR="002F735D" w:rsidRPr="00461DCA">
        <w:rPr>
          <w:rFonts w:ascii="Arial" w:eastAsia="Aptos" w:hAnsi="Arial" w:cs="Arial"/>
          <w:kern w:val="2"/>
          <w:sz w:val="24"/>
          <w:szCs w:val="24"/>
          <w14:ligatures w14:val="standardContextual"/>
        </w:rPr>
        <w:t xml:space="preserve"> children team also </w:t>
      </w:r>
      <w:r w:rsidR="00F47660" w:rsidRPr="00461DCA">
        <w:rPr>
          <w:rFonts w:ascii="Arial" w:eastAsia="Aptos" w:hAnsi="Arial" w:cs="Arial"/>
          <w:kern w:val="2"/>
          <w:sz w:val="24"/>
          <w:szCs w:val="24"/>
          <w14:ligatures w14:val="standardContextual"/>
        </w:rPr>
        <w:t>integrate</w:t>
      </w:r>
      <w:r w:rsidR="002F735D" w:rsidRPr="00461DCA">
        <w:rPr>
          <w:rFonts w:ascii="Arial" w:eastAsia="Aptos" w:hAnsi="Arial" w:cs="Arial"/>
          <w:kern w:val="2"/>
          <w:sz w:val="24"/>
          <w:szCs w:val="24"/>
          <w14:ligatures w14:val="standardContextual"/>
        </w:rPr>
        <w:t xml:space="preserve"> with </w:t>
      </w:r>
      <w:r w:rsidR="00F47660" w:rsidRPr="00461DCA">
        <w:rPr>
          <w:rFonts w:ascii="Arial" w:eastAsia="Aptos" w:hAnsi="Arial" w:cs="Arial"/>
          <w:kern w:val="2"/>
          <w:sz w:val="24"/>
          <w:szCs w:val="24"/>
          <w14:ligatures w14:val="standardContextual"/>
        </w:rPr>
        <w:t>the wider</w:t>
      </w:r>
      <w:r w:rsidR="00FA2D81" w:rsidRPr="00461DCA">
        <w:rPr>
          <w:rFonts w:ascii="Arial" w:eastAsia="Aptos" w:hAnsi="Arial" w:cs="Arial"/>
          <w:kern w:val="2"/>
          <w:sz w:val="24"/>
          <w:szCs w:val="24"/>
          <w14:ligatures w14:val="standardContextual"/>
        </w:rPr>
        <w:t xml:space="preserve"> CPD team in Children’s Services, through which </w:t>
      </w:r>
      <w:r w:rsidR="002F735D" w:rsidRPr="00461DCA">
        <w:rPr>
          <w:rFonts w:ascii="Arial" w:eastAsia="Aptos" w:hAnsi="Arial" w:cs="Arial"/>
          <w:kern w:val="2"/>
          <w:sz w:val="24"/>
          <w:szCs w:val="24"/>
          <w14:ligatures w14:val="standardContextual"/>
        </w:rPr>
        <w:t xml:space="preserve">there is a </w:t>
      </w:r>
      <w:r w:rsidR="00FA2D81" w:rsidRPr="00461DCA">
        <w:rPr>
          <w:rFonts w:ascii="Arial" w:eastAsia="Aptos" w:hAnsi="Arial" w:cs="Arial"/>
          <w:kern w:val="2"/>
          <w:sz w:val="24"/>
          <w:szCs w:val="24"/>
          <w14:ligatures w14:val="standardContextual"/>
        </w:rPr>
        <w:t xml:space="preserve">  Mandatory and Statutory training</w:t>
      </w:r>
      <w:r w:rsidR="002F735D" w:rsidRPr="00461DCA">
        <w:rPr>
          <w:rFonts w:ascii="Arial" w:eastAsia="Aptos" w:hAnsi="Arial" w:cs="Arial"/>
          <w:kern w:val="2"/>
          <w:sz w:val="24"/>
          <w:szCs w:val="24"/>
          <w14:ligatures w14:val="standardContextual"/>
        </w:rPr>
        <w:t xml:space="preserve"> </w:t>
      </w:r>
      <w:r w:rsidR="00F47660" w:rsidRPr="00461DCA">
        <w:rPr>
          <w:rFonts w:ascii="Arial" w:eastAsia="Aptos" w:hAnsi="Arial" w:cs="Arial"/>
          <w:kern w:val="2"/>
          <w:sz w:val="24"/>
          <w:szCs w:val="24"/>
          <w14:ligatures w14:val="standardContextual"/>
        </w:rPr>
        <w:t>programme, in</w:t>
      </w:r>
      <w:r w:rsidR="00FA2D81" w:rsidRPr="00461DCA">
        <w:rPr>
          <w:rFonts w:ascii="Arial" w:eastAsia="Aptos" w:hAnsi="Arial" w:cs="Arial"/>
          <w:kern w:val="2"/>
          <w:sz w:val="24"/>
          <w:szCs w:val="24"/>
          <w14:ligatures w14:val="standardContextual"/>
        </w:rPr>
        <w:t xml:space="preserve"> addition th</w:t>
      </w:r>
      <w:r w:rsidR="00EA3092" w:rsidRPr="00461DCA">
        <w:rPr>
          <w:rFonts w:ascii="Arial" w:eastAsia="Aptos" w:hAnsi="Arial" w:cs="Arial"/>
          <w:kern w:val="2"/>
          <w:sz w:val="24"/>
          <w:szCs w:val="24"/>
          <w14:ligatures w14:val="standardContextual"/>
        </w:rPr>
        <w:t>ere has been bespoke,</w:t>
      </w:r>
      <w:r w:rsidR="00FA2D81" w:rsidRPr="00461DCA">
        <w:rPr>
          <w:rFonts w:ascii="Arial" w:eastAsia="Aptos" w:hAnsi="Arial" w:cs="Arial"/>
          <w:kern w:val="2"/>
          <w:sz w:val="24"/>
          <w:szCs w:val="24"/>
          <w14:ligatures w14:val="standardContextual"/>
        </w:rPr>
        <w:t xml:space="preserve"> CPR training </w:t>
      </w:r>
      <w:r w:rsidR="00EA3092" w:rsidRPr="00461DCA">
        <w:rPr>
          <w:rFonts w:ascii="Arial" w:eastAsia="Aptos" w:hAnsi="Arial" w:cs="Arial"/>
          <w:kern w:val="2"/>
          <w:sz w:val="24"/>
          <w:szCs w:val="24"/>
          <w14:ligatures w14:val="standardContextual"/>
        </w:rPr>
        <w:t xml:space="preserve">on </w:t>
      </w:r>
      <w:r w:rsidR="00F47660" w:rsidRPr="00461DCA">
        <w:rPr>
          <w:rFonts w:ascii="Arial" w:eastAsia="Aptos" w:hAnsi="Arial" w:cs="Arial"/>
          <w:kern w:val="2"/>
          <w:sz w:val="24"/>
          <w:szCs w:val="24"/>
          <w14:ligatures w14:val="standardContextual"/>
        </w:rPr>
        <w:t>the Health</w:t>
      </w:r>
      <w:r w:rsidR="00EA3092" w:rsidRPr="00461DCA">
        <w:rPr>
          <w:rFonts w:ascii="Arial" w:eastAsia="Aptos" w:hAnsi="Arial" w:cs="Arial"/>
          <w:kern w:val="2"/>
          <w:sz w:val="24"/>
          <w:szCs w:val="24"/>
          <w14:ligatures w14:val="standardContextual"/>
        </w:rPr>
        <w:t xml:space="preserve"> </w:t>
      </w:r>
      <w:r w:rsidR="00FA2D81" w:rsidRPr="00461DCA">
        <w:rPr>
          <w:rFonts w:ascii="Arial" w:eastAsia="Aptos" w:hAnsi="Arial" w:cs="Arial"/>
          <w:kern w:val="2"/>
          <w:sz w:val="24"/>
          <w:szCs w:val="24"/>
          <w14:ligatures w14:val="standardContextual"/>
        </w:rPr>
        <w:t>C</w:t>
      </w:r>
      <w:r w:rsidR="00EA3092" w:rsidRPr="00461DCA">
        <w:rPr>
          <w:rFonts w:ascii="Arial" w:eastAsia="Aptos" w:hAnsi="Arial" w:cs="Arial"/>
          <w:kern w:val="2"/>
          <w:sz w:val="24"/>
          <w:szCs w:val="24"/>
          <w14:ligatures w14:val="standardContextual"/>
        </w:rPr>
        <w:t xml:space="preserve">are </w:t>
      </w:r>
      <w:r w:rsidR="00FA2D81" w:rsidRPr="00461DCA">
        <w:rPr>
          <w:rFonts w:ascii="Arial" w:eastAsia="Aptos" w:hAnsi="Arial" w:cs="Arial"/>
          <w:kern w:val="2"/>
          <w:sz w:val="24"/>
          <w:szCs w:val="24"/>
          <w14:ligatures w14:val="standardContextual"/>
        </w:rPr>
        <w:t>S</w:t>
      </w:r>
      <w:r w:rsidR="00EA3092" w:rsidRPr="00461DCA">
        <w:rPr>
          <w:rFonts w:ascii="Arial" w:eastAsia="Aptos" w:hAnsi="Arial" w:cs="Arial"/>
          <w:kern w:val="2"/>
          <w:sz w:val="24"/>
          <w:szCs w:val="24"/>
          <w14:ligatures w14:val="standardContextual"/>
        </w:rPr>
        <w:t xml:space="preserve">upport </w:t>
      </w:r>
      <w:r w:rsidR="00F47660" w:rsidRPr="00461DCA">
        <w:rPr>
          <w:rFonts w:ascii="Arial" w:eastAsia="Aptos" w:hAnsi="Arial" w:cs="Arial"/>
          <w:kern w:val="2"/>
          <w:sz w:val="24"/>
          <w:szCs w:val="24"/>
          <w14:ligatures w14:val="standardContextual"/>
        </w:rPr>
        <w:t>Workers skills</w:t>
      </w:r>
      <w:r w:rsidR="00FA2D81" w:rsidRPr="00461DCA">
        <w:rPr>
          <w:rFonts w:ascii="Arial" w:eastAsia="Aptos" w:hAnsi="Arial" w:cs="Arial"/>
          <w:kern w:val="2"/>
          <w:sz w:val="24"/>
          <w:szCs w:val="24"/>
          <w14:ligatures w14:val="standardContextual"/>
        </w:rPr>
        <w:t xml:space="preserve"> days; and a</w:t>
      </w:r>
      <w:r w:rsidR="00F47660" w:rsidRPr="00461DCA">
        <w:rPr>
          <w:rFonts w:ascii="Arial" w:eastAsia="Aptos" w:hAnsi="Arial" w:cs="Arial"/>
          <w:kern w:val="2"/>
          <w:sz w:val="24"/>
          <w:szCs w:val="24"/>
          <w14:ligatures w14:val="standardContextual"/>
        </w:rPr>
        <w:t xml:space="preserve"> further bespoke</w:t>
      </w:r>
      <w:r w:rsidR="00FA2D81" w:rsidRPr="00461DCA">
        <w:rPr>
          <w:rFonts w:ascii="Arial" w:eastAsia="Aptos" w:hAnsi="Arial" w:cs="Arial"/>
          <w:kern w:val="2"/>
          <w:sz w:val="24"/>
          <w:szCs w:val="24"/>
          <w14:ligatures w14:val="standardContextual"/>
        </w:rPr>
        <w:t xml:space="preserve"> training day for the Registered nurses on Recognition of the rapidly deteriorating child and anaphylaxis (particularly relating to intravenous antibiotics in the home).</w:t>
      </w:r>
      <w:r w:rsidR="005A399E">
        <w:rPr>
          <w:rFonts w:ascii="Arial" w:eastAsia="Aptos" w:hAnsi="Arial" w:cs="Arial"/>
          <w:kern w:val="2"/>
          <w:sz w:val="24"/>
          <w:szCs w:val="24"/>
          <w14:ligatures w14:val="standardContextual"/>
        </w:rPr>
        <w:t xml:space="preserve"> Present compliance with mandatory training is 91.70% </w:t>
      </w:r>
      <w:r w:rsidR="0058230C" w:rsidRPr="00461DCA">
        <w:rPr>
          <w:rFonts w:ascii="Arial" w:eastAsia="Aptos" w:hAnsi="Arial" w:cs="Arial"/>
          <w:kern w:val="2"/>
          <w:sz w:val="24"/>
          <w:szCs w:val="24"/>
          <w14:ligatures w14:val="standardContextual"/>
        </w:rPr>
        <w:t>All education programmes are delivered with the increase in care that can be delivered within the community.</w:t>
      </w:r>
    </w:p>
    <w:p w14:paraId="2FBD03FA" w14:textId="77777777" w:rsidR="00332DA5" w:rsidRPr="00461DCA" w:rsidRDefault="00332DA5" w:rsidP="005A478B">
      <w:pPr>
        <w:jc w:val="both"/>
        <w:rPr>
          <w:rFonts w:ascii="Arial" w:eastAsia="Aptos" w:hAnsi="Arial" w:cs="Arial"/>
          <w:kern w:val="2"/>
          <w:sz w:val="24"/>
          <w:szCs w:val="24"/>
          <w14:ligatures w14:val="standardContextual"/>
        </w:rPr>
      </w:pPr>
    </w:p>
    <w:p w14:paraId="05BBBC47" w14:textId="7F973FFC" w:rsidR="00C524F7" w:rsidRPr="00CC43E1" w:rsidRDefault="00B21A66" w:rsidP="00CC43E1">
      <w:pPr>
        <w:pStyle w:val="ListParagraph"/>
        <w:numPr>
          <w:ilvl w:val="2"/>
          <w:numId w:val="29"/>
        </w:numPr>
        <w:jc w:val="both"/>
        <w:rPr>
          <w:rFonts w:ascii="Arial" w:eastAsia="Aptos" w:hAnsi="Arial" w:cs="Arial"/>
          <w:kern w:val="2"/>
          <w:sz w:val="24"/>
          <w:szCs w:val="24"/>
          <w14:ligatures w14:val="standardContextual"/>
        </w:rPr>
      </w:pPr>
      <w:r w:rsidRPr="00CC43E1">
        <w:rPr>
          <w:rFonts w:ascii="Arial" w:eastAsia="Aptos" w:hAnsi="Arial" w:cs="Arial"/>
          <w:b/>
          <w:bCs/>
          <w:kern w:val="2"/>
          <w:sz w:val="24"/>
          <w:szCs w:val="24"/>
          <w14:ligatures w14:val="standardContextual"/>
        </w:rPr>
        <w:t xml:space="preserve">Staff </w:t>
      </w:r>
      <w:r w:rsidR="0058230C" w:rsidRPr="00CC43E1">
        <w:rPr>
          <w:rFonts w:ascii="Arial" w:eastAsia="Aptos" w:hAnsi="Arial" w:cs="Arial"/>
          <w:b/>
          <w:bCs/>
          <w:kern w:val="2"/>
          <w:sz w:val="24"/>
          <w:szCs w:val="24"/>
          <w14:ligatures w14:val="standardContextual"/>
        </w:rPr>
        <w:t>Progression</w:t>
      </w:r>
      <w:r w:rsidR="0058230C" w:rsidRPr="00CC43E1">
        <w:rPr>
          <w:rFonts w:ascii="Arial" w:eastAsia="Aptos" w:hAnsi="Arial" w:cs="Arial"/>
          <w:kern w:val="2"/>
          <w:sz w:val="24"/>
          <w:szCs w:val="24"/>
          <w14:ligatures w14:val="standardContextual"/>
        </w:rPr>
        <w:t xml:space="preserve"> </w:t>
      </w:r>
    </w:p>
    <w:p w14:paraId="4E26C0B0" w14:textId="0268B386" w:rsidR="00FA2D81" w:rsidRPr="00461DCA" w:rsidRDefault="0058230C" w:rsidP="00C524F7">
      <w:pPr>
        <w:jc w:val="both"/>
        <w:rPr>
          <w:rFonts w:ascii="Arial" w:eastAsia="Aptos" w:hAnsi="Arial" w:cs="Arial"/>
          <w:kern w:val="2"/>
          <w:sz w:val="24"/>
          <w:szCs w:val="24"/>
          <w14:ligatures w14:val="standardContextual"/>
        </w:rPr>
      </w:pPr>
      <w:r w:rsidRPr="00461DCA">
        <w:rPr>
          <w:rFonts w:ascii="Arial" w:eastAsia="Aptos" w:hAnsi="Arial" w:cs="Arial"/>
          <w:kern w:val="2"/>
          <w:sz w:val="24"/>
          <w:szCs w:val="24"/>
          <w14:ligatures w14:val="standardContextual"/>
        </w:rPr>
        <w:t xml:space="preserve">The service has significantly improved their education programme for the nonregistered workforce encouraging staff to gain academic achievement to progress their career. </w:t>
      </w:r>
      <w:r w:rsidR="00FA2D81" w:rsidRPr="00461DCA">
        <w:rPr>
          <w:rFonts w:ascii="Arial" w:eastAsia="Aptos" w:hAnsi="Arial" w:cs="Arial"/>
          <w:kern w:val="2"/>
          <w:sz w:val="24"/>
          <w:szCs w:val="24"/>
          <w14:ligatures w14:val="standardContextual"/>
        </w:rPr>
        <w:t>Several health care support staff have completed or are continuing further qualifications</w:t>
      </w:r>
      <w:r w:rsidR="006C3365" w:rsidRPr="00461DCA">
        <w:rPr>
          <w:rFonts w:ascii="Arial" w:eastAsia="Aptos" w:hAnsi="Arial" w:cs="Arial"/>
          <w:kern w:val="2"/>
          <w:sz w:val="24"/>
          <w:szCs w:val="24"/>
          <w14:ligatures w14:val="standardContextual"/>
        </w:rPr>
        <w:t>.</w:t>
      </w:r>
      <w:r w:rsidR="00FA2D81" w:rsidRPr="00461DCA">
        <w:rPr>
          <w:rFonts w:ascii="Arial" w:eastAsia="Aptos" w:hAnsi="Arial" w:cs="Arial"/>
          <w:kern w:val="2"/>
          <w:sz w:val="24"/>
          <w:szCs w:val="24"/>
          <w14:ligatures w14:val="standardContextual"/>
        </w:rPr>
        <w:t xml:space="preserve"> Two Band 2 HCSW’s completed their Level 3 qualifications in Health and Social Care in July 2024. Three Band 3 HCSW’s completed the Higher Certificate in Health Care Studies in July and November 2024 </w:t>
      </w:r>
      <w:r w:rsidR="00B21A66" w:rsidRPr="00461DCA">
        <w:rPr>
          <w:rFonts w:ascii="Arial" w:eastAsia="Aptos" w:hAnsi="Arial" w:cs="Arial"/>
          <w:kern w:val="2"/>
          <w:sz w:val="24"/>
          <w:szCs w:val="24"/>
          <w14:ligatures w14:val="standardContextual"/>
        </w:rPr>
        <w:t>and now</w:t>
      </w:r>
      <w:r w:rsidR="00A23282" w:rsidRPr="00461DCA">
        <w:rPr>
          <w:rFonts w:ascii="Arial" w:eastAsia="Aptos" w:hAnsi="Arial" w:cs="Arial"/>
          <w:kern w:val="2"/>
          <w:sz w:val="24"/>
          <w:szCs w:val="24"/>
          <w14:ligatures w14:val="standardContextual"/>
        </w:rPr>
        <w:t xml:space="preserve"> </w:t>
      </w:r>
      <w:r w:rsidR="00B21A66" w:rsidRPr="00461DCA">
        <w:rPr>
          <w:rFonts w:ascii="Arial" w:eastAsia="Aptos" w:hAnsi="Arial" w:cs="Arial"/>
          <w:kern w:val="2"/>
          <w:sz w:val="24"/>
          <w:szCs w:val="24"/>
          <w14:ligatures w14:val="standardContextual"/>
        </w:rPr>
        <w:t>have Band</w:t>
      </w:r>
      <w:r w:rsidR="00FA2D81" w:rsidRPr="00461DCA">
        <w:rPr>
          <w:rFonts w:ascii="Arial" w:eastAsia="Aptos" w:hAnsi="Arial" w:cs="Arial"/>
          <w:kern w:val="2"/>
          <w:sz w:val="24"/>
          <w:szCs w:val="24"/>
          <w14:ligatures w14:val="standardContextual"/>
        </w:rPr>
        <w:t xml:space="preserve"> 4 positions within the CCN team.  </w:t>
      </w:r>
      <w:r w:rsidR="00A23282" w:rsidRPr="00461DCA">
        <w:rPr>
          <w:rFonts w:ascii="Arial" w:eastAsia="Aptos" w:hAnsi="Arial" w:cs="Arial"/>
          <w:kern w:val="2"/>
          <w:sz w:val="24"/>
          <w:szCs w:val="24"/>
          <w14:ligatures w14:val="standardContextual"/>
        </w:rPr>
        <w:t xml:space="preserve"> A </w:t>
      </w:r>
      <w:r w:rsidR="00B21A66" w:rsidRPr="00461DCA">
        <w:rPr>
          <w:rFonts w:ascii="Arial" w:eastAsia="Aptos" w:hAnsi="Arial" w:cs="Arial"/>
          <w:kern w:val="2"/>
          <w:sz w:val="24"/>
          <w:szCs w:val="24"/>
          <w14:ligatures w14:val="standardContextual"/>
        </w:rPr>
        <w:t>further three Band</w:t>
      </w:r>
      <w:r w:rsidR="00FA2D81" w:rsidRPr="00461DCA">
        <w:rPr>
          <w:rFonts w:ascii="Arial" w:eastAsia="Aptos" w:hAnsi="Arial" w:cs="Arial"/>
          <w:kern w:val="2"/>
          <w:sz w:val="24"/>
          <w:szCs w:val="24"/>
          <w14:ligatures w14:val="standardContextual"/>
        </w:rPr>
        <w:t xml:space="preserve"> 3 HCSW’s have started the Higher Certificate in Health Care studies in October 2024 and February 2025.  One Band 4 HCSW has started their Pre-registration qualification in Children’s Nursing via the Open University Programme in February 2025. </w:t>
      </w:r>
    </w:p>
    <w:p w14:paraId="09FCEF7D" w14:textId="661AB84A" w:rsidR="00332DA5" w:rsidRDefault="00FA2D81" w:rsidP="005A478B">
      <w:pPr>
        <w:jc w:val="both"/>
        <w:rPr>
          <w:rFonts w:ascii="Arial" w:eastAsia="Aptos" w:hAnsi="Arial" w:cs="Arial"/>
          <w:kern w:val="2"/>
          <w:sz w:val="24"/>
          <w:szCs w:val="24"/>
          <w14:ligatures w14:val="standardContextual"/>
        </w:rPr>
      </w:pPr>
      <w:r w:rsidRPr="00461DCA">
        <w:rPr>
          <w:rFonts w:ascii="Arial" w:eastAsia="Aptos" w:hAnsi="Arial" w:cs="Arial"/>
          <w:kern w:val="2"/>
          <w:sz w:val="24"/>
          <w:szCs w:val="24"/>
          <w14:ligatures w14:val="standardContextual"/>
        </w:rPr>
        <w:t xml:space="preserve">The HCSW skills days </w:t>
      </w:r>
      <w:r w:rsidR="00B21A66" w:rsidRPr="00461DCA">
        <w:rPr>
          <w:rFonts w:ascii="Arial" w:eastAsia="Aptos" w:hAnsi="Arial" w:cs="Arial"/>
          <w:kern w:val="2"/>
          <w:sz w:val="24"/>
          <w:szCs w:val="24"/>
          <w14:ligatures w14:val="standardContextual"/>
        </w:rPr>
        <w:t xml:space="preserve">are continued throughout the </w:t>
      </w:r>
      <w:r w:rsidR="00B047CE" w:rsidRPr="00461DCA">
        <w:rPr>
          <w:rFonts w:ascii="Arial" w:eastAsia="Aptos" w:hAnsi="Arial" w:cs="Arial"/>
          <w:kern w:val="2"/>
          <w:sz w:val="24"/>
          <w:szCs w:val="24"/>
          <w14:ligatures w14:val="standardContextual"/>
        </w:rPr>
        <w:t>year</w:t>
      </w:r>
      <w:r w:rsidR="0058230C" w:rsidRPr="00461DCA">
        <w:rPr>
          <w:rFonts w:ascii="Arial" w:eastAsia="Aptos" w:hAnsi="Arial" w:cs="Arial"/>
          <w:kern w:val="2"/>
          <w:sz w:val="24"/>
          <w:szCs w:val="24"/>
          <w14:ligatures w14:val="standardContextual"/>
        </w:rPr>
        <w:t>,</w:t>
      </w:r>
      <w:r w:rsidRPr="00461DCA">
        <w:rPr>
          <w:rFonts w:ascii="Arial" w:eastAsia="Aptos" w:hAnsi="Arial" w:cs="Arial"/>
          <w:kern w:val="2"/>
          <w:sz w:val="24"/>
          <w:szCs w:val="24"/>
          <w14:ligatures w14:val="standardContextual"/>
        </w:rPr>
        <w:t xml:space="preserve"> all staff </w:t>
      </w:r>
      <w:r w:rsidR="0058230C" w:rsidRPr="00461DCA">
        <w:rPr>
          <w:rFonts w:ascii="Arial" w:eastAsia="Aptos" w:hAnsi="Arial" w:cs="Arial"/>
          <w:kern w:val="2"/>
          <w:sz w:val="24"/>
          <w:szCs w:val="24"/>
          <w14:ligatures w14:val="standardContextual"/>
        </w:rPr>
        <w:t>attend to</w:t>
      </w:r>
      <w:r w:rsidRPr="00461DCA">
        <w:rPr>
          <w:rFonts w:ascii="Arial" w:eastAsia="Aptos" w:hAnsi="Arial" w:cs="Arial"/>
          <w:kern w:val="2"/>
          <w:sz w:val="24"/>
          <w:szCs w:val="24"/>
          <w14:ligatures w14:val="standardContextual"/>
        </w:rPr>
        <w:t xml:space="preserve"> complete their </w:t>
      </w:r>
      <w:r w:rsidR="00DA0877" w:rsidRPr="00461DCA">
        <w:rPr>
          <w:rFonts w:ascii="Arial" w:eastAsia="Aptos" w:hAnsi="Arial" w:cs="Arial"/>
          <w:kern w:val="2"/>
          <w:sz w:val="24"/>
          <w:szCs w:val="24"/>
          <w14:ligatures w14:val="standardContextual"/>
        </w:rPr>
        <w:t xml:space="preserve">annual </w:t>
      </w:r>
      <w:r w:rsidRPr="00461DCA">
        <w:rPr>
          <w:rFonts w:ascii="Arial" w:eastAsia="Aptos" w:hAnsi="Arial" w:cs="Arial"/>
          <w:kern w:val="2"/>
          <w:sz w:val="24"/>
          <w:szCs w:val="24"/>
          <w14:ligatures w14:val="standardContextual"/>
        </w:rPr>
        <w:t>update. This</w:t>
      </w:r>
      <w:r w:rsidR="00003A2C" w:rsidRPr="00461DCA">
        <w:rPr>
          <w:rFonts w:ascii="Arial" w:eastAsia="Aptos" w:hAnsi="Arial" w:cs="Arial"/>
          <w:kern w:val="2"/>
          <w:sz w:val="24"/>
          <w:szCs w:val="24"/>
          <w14:ligatures w14:val="standardContextual"/>
        </w:rPr>
        <w:t xml:space="preserve"> </w:t>
      </w:r>
      <w:r w:rsidR="00B047CE" w:rsidRPr="00461DCA">
        <w:rPr>
          <w:rFonts w:ascii="Arial" w:eastAsia="Aptos" w:hAnsi="Arial" w:cs="Arial"/>
          <w:kern w:val="2"/>
          <w:sz w:val="24"/>
          <w:szCs w:val="24"/>
          <w14:ligatures w14:val="standardContextual"/>
        </w:rPr>
        <w:t>standard can</w:t>
      </w:r>
      <w:r w:rsidR="00DA0877" w:rsidRPr="00461DCA">
        <w:rPr>
          <w:rFonts w:ascii="Arial" w:eastAsia="Aptos" w:hAnsi="Arial" w:cs="Arial"/>
          <w:kern w:val="2"/>
          <w:sz w:val="24"/>
          <w:szCs w:val="24"/>
          <w14:ligatures w14:val="standardContextual"/>
        </w:rPr>
        <w:t xml:space="preserve"> be a challenge</w:t>
      </w:r>
      <w:r w:rsidR="00003A2C" w:rsidRPr="00461DCA">
        <w:rPr>
          <w:rFonts w:ascii="Arial" w:eastAsia="Aptos" w:hAnsi="Arial" w:cs="Arial"/>
          <w:kern w:val="2"/>
          <w:sz w:val="24"/>
          <w:szCs w:val="24"/>
          <w14:ligatures w14:val="standardContextual"/>
        </w:rPr>
        <w:t xml:space="preserve"> to </w:t>
      </w:r>
      <w:r w:rsidR="00B047CE" w:rsidRPr="00461DCA">
        <w:rPr>
          <w:rFonts w:ascii="Arial" w:eastAsia="Aptos" w:hAnsi="Arial" w:cs="Arial"/>
          <w:kern w:val="2"/>
          <w:sz w:val="24"/>
          <w:szCs w:val="24"/>
          <w14:ligatures w14:val="standardContextual"/>
        </w:rPr>
        <w:t>meet due</w:t>
      </w:r>
      <w:r w:rsidR="00DA0877" w:rsidRPr="00461DCA">
        <w:rPr>
          <w:rFonts w:ascii="Arial" w:eastAsia="Aptos" w:hAnsi="Arial" w:cs="Arial"/>
          <w:kern w:val="2"/>
          <w:sz w:val="24"/>
          <w:szCs w:val="24"/>
          <w14:ligatures w14:val="standardContextual"/>
        </w:rPr>
        <w:t xml:space="preserve"> to the service commitments</w:t>
      </w:r>
      <w:r w:rsidR="00B047CE" w:rsidRPr="00461DCA">
        <w:rPr>
          <w:rFonts w:ascii="Arial" w:eastAsia="Aptos" w:hAnsi="Arial" w:cs="Arial"/>
          <w:kern w:val="2"/>
          <w:sz w:val="24"/>
          <w:szCs w:val="24"/>
          <w14:ligatures w14:val="standardContextual"/>
        </w:rPr>
        <w:t>,</w:t>
      </w:r>
      <w:r w:rsidR="00DA0877" w:rsidRPr="00461DCA">
        <w:rPr>
          <w:rFonts w:ascii="Arial" w:eastAsia="Aptos" w:hAnsi="Arial" w:cs="Arial"/>
          <w:kern w:val="2"/>
          <w:sz w:val="24"/>
          <w:szCs w:val="24"/>
          <w14:ligatures w14:val="standardContextual"/>
        </w:rPr>
        <w:t xml:space="preserve"> </w:t>
      </w:r>
      <w:r w:rsidR="00003A2C" w:rsidRPr="00461DCA">
        <w:rPr>
          <w:rFonts w:ascii="Arial" w:eastAsia="Aptos" w:hAnsi="Arial" w:cs="Arial"/>
          <w:kern w:val="2"/>
          <w:sz w:val="24"/>
          <w:szCs w:val="24"/>
          <w14:ligatures w14:val="standardContextual"/>
        </w:rPr>
        <w:t>vacancies and staff unavailability through sickness and maternity</w:t>
      </w:r>
      <w:r w:rsidR="0058230C" w:rsidRPr="00461DCA">
        <w:rPr>
          <w:rFonts w:ascii="Arial" w:eastAsia="Aptos" w:hAnsi="Arial" w:cs="Arial"/>
          <w:kern w:val="2"/>
          <w:sz w:val="24"/>
          <w:szCs w:val="24"/>
          <w14:ligatures w14:val="standardContextual"/>
        </w:rPr>
        <w:t xml:space="preserve"> leave</w:t>
      </w:r>
      <w:r w:rsidR="00003A2C" w:rsidRPr="00461DCA">
        <w:rPr>
          <w:rFonts w:ascii="Arial" w:eastAsia="Aptos" w:hAnsi="Arial" w:cs="Arial"/>
          <w:kern w:val="2"/>
          <w:sz w:val="24"/>
          <w:szCs w:val="24"/>
          <w14:ligatures w14:val="standardContextual"/>
        </w:rPr>
        <w:t>.</w:t>
      </w:r>
      <w:r w:rsidRPr="00461DCA">
        <w:rPr>
          <w:rFonts w:ascii="Arial" w:eastAsia="Aptos" w:hAnsi="Arial" w:cs="Arial"/>
          <w:kern w:val="2"/>
          <w:sz w:val="24"/>
          <w:szCs w:val="24"/>
          <w14:ligatures w14:val="standardContextual"/>
        </w:rPr>
        <w:t xml:space="preserve"> </w:t>
      </w:r>
      <w:r w:rsidR="002D4842" w:rsidRPr="00461DCA">
        <w:rPr>
          <w:rFonts w:ascii="Arial" w:eastAsia="Aptos" w:hAnsi="Arial" w:cs="Arial"/>
          <w:kern w:val="2"/>
          <w:sz w:val="24"/>
          <w:szCs w:val="24"/>
          <w14:ligatures w14:val="standardContextual"/>
        </w:rPr>
        <w:t xml:space="preserve"> </w:t>
      </w:r>
    </w:p>
    <w:p w14:paraId="2A1CED4A" w14:textId="77777777" w:rsidR="00332DA5" w:rsidRDefault="00332DA5" w:rsidP="005A478B">
      <w:pPr>
        <w:jc w:val="both"/>
        <w:rPr>
          <w:rFonts w:ascii="Arial" w:eastAsia="Aptos" w:hAnsi="Arial" w:cs="Arial"/>
          <w:kern w:val="2"/>
          <w:sz w:val="24"/>
          <w:szCs w:val="24"/>
          <w14:ligatures w14:val="standardContextual"/>
        </w:rPr>
      </w:pPr>
    </w:p>
    <w:p w14:paraId="6780927E" w14:textId="599CFF9D" w:rsidR="00B047CE" w:rsidRPr="00461DCA" w:rsidRDefault="002D4842" w:rsidP="005A478B">
      <w:pPr>
        <w:jc w:val="both"/>
        <w:rPr>
          <w:rFonts w:ascii="Arial" w:eastAsia="Aptos" w:hAnsi="Arial" w:cs="Arial"/>
          <w:kern w:val="2"/>
          <w:sz w:val="24"/>
          <w:szCs w:val="24"/>
          <w14:ligatures w14:val="standardContextual"/>
        </w:rPr>
      </w:pPr>
      <w:r w:rsidRPr="00461DCA">
        <w:rPr>
          <w:rFonts w:ascii="Arial" w:eastAsia="Aptos" w:hAnsi="Arial" w:cs="Arial"/>
          <w:kern w:val="2"/>
          <w:sz w:val="24"/>
          <w:szCs w:val="24"/>
          <w14:ligatures w14:val="standardContextual"/>
        </w:rPr>
        <w:t>The professional</w:t>
      </w:r>
      <w:r w:rsidR="001A5746" w:rsidRPr="00461DCA">
        <w:rPr>
          <w:rFonts w:ascii="Arial" w:eastAsia="Aptos" w:hAnsi="Arial" w:cs="Arial"/>
          <w:kern w:val="2"/>
          <w:sz w:val="24"/>
          <w:szCs w:val="24"/>
          <w14:ligatures w14:val="standardContextual"/>
        </w:rPr>
        <w:t xml:space="preserve">ism of staff is at the core of </w:t>
      </w:r>
      <w:r w:rsidR="00BC05EC" w:rsidRPr="00461DCA">
        <w:rPr>
          <w:rFonts w:ascii="Arial" w:eastAsia="Aptos" w:hAnsi="Arial" w:cs="Arial"/>
          <w:kern w:val="2"/>
          <w:sz w:val="24"/>
          <w:szCs w:val="24"/>
          <w14:ligatures w14:val="standardContextual"/>
        </w:rPr>
        <w:t xml:space="preserve">the agenda </w:t>
      </w:r>
      <w:r w:rsidR="00A23EA1" w:rsidRPr="00461DCA">
        <w:rPr>
          <w:rFonts w:ascii="Arial" w:eastAsia="Aptos" w:hAnsi="Arial" w:cs="Arial"/>
          <w:kern w:val="2"/>
          <w:sz w:val="24"/>
          <w:szCs w:val="24"/>
          <w14:ligatures w14:val="standardContextual"/>
        </w:rPr>
        <w:t>of</w:t>
      </w:r>
      <w:r w:rsidR="00B047CE" w:rsidRPr="00461DCA">
        <w:rPr>
          <w:rFonts w:ascii="Arial" w:eastAsia="Aptos" w:hAnsi="Arial" w:cs="Arial"/>
          <w:kern w:val="2"/>
          <w:sz w:val="24"/>
          <w:szCs w:val="24"/>
          <w14:ligatures w14:val="standardContextual"/>
        </w:rPr>
        <w:t xml:space="preserve"> </w:t>
      </w:r>
      <w:r w:rsidR="00A23EA1" w:rsidRPr="00461DCA">
        <w:rPr>
          <w:rFonts w:ascii="Arial" w:eastAsia="Aptos" w:hAnsi="Arial" w:cs="Arial"/>
          <w:kern w:val="2"/>
          <w:sz w:val="24"/>
          <w:szCs w:val="24"/>
          <w14:ligatures w14:val="standardContextual"/>
        </w:rPr>
        <w:t>the education</w:t>
      </w:r>
      <w:r w:rsidR="00B047CE" w:rsidRPr="00461DCA">
        <w:rPr>
          <w:rFonts w:ascii="Arial" w:eastAsia="Aptos" w:hAnsi="Arial" w:cs="Arial"/>
          <w:kern w:val="2"/>
          <w:sz w:val="24"/>
          <w:szCs w:val="24"/>
          <w14:ligatures w14:val="standardContextual"/>
        </w:rPr>
        <w:t xml:space="preserve"> that is delivered sustaining the focus of the improvement plan of the independent review.   </w:t>
      </w:r>
    </w:p>
    <w:p w14:paraId="027D5F6F" w14:textId="791C6E8D" w:rsidR="00FA2D81" w:rsidRPr="00461DCA" w:rsidRDefault="00CC6A46" w:rsidP="005A478B">
      <w:pPr>
        <w:jc w:val="both"/>
        <w:rPr>
          <w:rFonts w:ascii="Arial" w:eastAsia="Aptos" w:hAnsi="Arial" w:cs="Arial"/>
          <w:kern w:val="2"/>
          <w:sz w:val="24"/>
          <w:szCs w:val="24"/>
          <w14:ligatures w14:val="standardContextual"/>
        </w:rPr>
      </w:pPr>
      <w:r w:rsidRPr="00461DCA">
        <w:rPr>
          <w:rFonts w:ascii="Arial" w:eastAsia="Aptos" w:hAnsi="Arial" w:cs="Arial"/>
          <w:kern w:val="2"/>
          <w:sz w:val="24"/>
          <w:szCs w:val="24"/>
          <w14:ligatures w14:val="standardContextual"/>
        </w:rPr>
        <w:t xml:space="preserve">The </w:t>
      </w:r>
      <w:r w:rsidR="005A399E">
        <w:rPr>
          <w:rFonts w:ascii="Arial" w:eastAsia="Aptos" w:hAnsi="Arial" w:cs="Arial"/>
          <w:kern w:val="2"/>
          <w:sz w:val="24"/>
          <w:szCs w:val="24"/>
          <w14:ligatures w14:val="standardContextual"/>
        </w:rPr>
        <w:t>registered</w:t>
      </w:r>
      <w:r w:rsidRPr="00461DCA">
        <w:rPr>
          <w:rFonts w:ascii="Arial" w:eastAsia="Aptos" w:hAnsi="Arial" w:cs="Arial"/>
          <w:kern w:val="2"/>
          <w:sz w:val="24"/>
          <w:szCs w:val="24"/>
          <w14:ligatures w14:val="standardContextual"/>
        </w:rPr>
        <w:t xml:space="preserve"> staff </w:t>
      </w:r>
      <w:r w:rsidR="00B95EBB" w:rsidRPr="00461DCA">
        <w:rPr>
          <w:rFonts w:ascii="Arial" w:eastAsia="Aptos" w:hAnsi="Arial" w:cs="Arial"/>
          <w:kern w:val="2"/>
          <w:sz w:val="24"/>
          <w:szCs w:val="24"/>
          <w14:ligatures w14:val="standardContextual"/>
        </w:rPr>
        <w:t>continue</w:t>
      </w:r>
      <w:r w:rsidRPr="00461DCA">
        <w:rPr>
          <w:rFonts w:ascii="Arial" w:eastAsia="Aptos" w:hAnsi="Arial" w:cs="Arial"/>
          <w:kern w:val="2"/>
          <w:sz w:val="24"/>
          <w:szCs w:val="24"/>
          <w14:ligatures w14:val="standardContextual"/>
        </w:rPr>
        <w:t xml:space="preserve"> to </w:t>
      </w:r>
      <w:r w:rsidR="0084799E" w:rsidRPr="00461DCA">
        <w:rPr>
          <w:rFonts w:ascii="Arial" w:eastAsia="Aptos" w:hAnsi="Arial" w:cs="Arial"/>
          <w:kern w:val="2"/>
          <w:sz w:val="24"/>
          <w:szCs w:val="24"/>
          <w14:ligatures w14:val="standardContextual"/>
        </w:rPr>
        <w:t>progress</w:t>
      </w:r>
      <w:r w:rsidR="005A399E">
        <w:rPr>
          <w:rFonts w:ascii="Arial" w:eastAsia="Aptos" w:hAnsi="Arial" w:cs="Arial"/>
          <w:kern w:val="2"/>
          <w:sz w:val="24"/>
          <w:szCs w:val="24"/>
          <w14:ligatures w14:val="standardContextual"/>
        </w:rPr>
        <w:t>.</w:t>
      </w:r>
      <w:r w:rsidR="0084799E" w:rsidRPr="00461DCA">
        <w:rPr>
          <w:rFonts w:ascii="Arial" w:eastAsia="Aptos" w:hAnsi="Arial" w:cs="Arial"/>
          <w:kern w:val="2"/>
          <w:sz w:val="24"/>
          <w:szCs w:val="24"/>
          <w14:ligatures w14:val="standardContextual"/>
        </w:rPr>
        <w:t xml:space="preserve"> </w:t>
      </w:r>
      <w:r w:rsidR="005A399E">
        <w:rPr>
          <w:rFonts w:ascii="Arial" w:eastAsia="Aptos" w:hAnsi="Arial" w:cs="Arial"/>
          <w:kern w:val="2"/>
          <w:sz w:val="24"/>
          <w:szCs w:val="24"/>
          <w14:ligatures w14:val="standardContextual"/>
        </w:rPr>
        <w:t>C</w:t>
      </w:r>
      <w:r w:rsidR="0084799E" w:rsidRPr="00461DCA">
        <w:rPr>
          <w:rFonts w:ascii="Arial" w:eastAsia="Aptos" w:hAnsi="Arial" w:cs="Arial"/>
          <w:kern w:val="2"/>
          <w:sz w:val="24"/>
          <w:szCs w:val="24"/>
          <w14:ligatures w14:val="standardContextual"/>
        </w:rPr>
        <w:t>urrently</w:t>
      </w:r>
      <w:r w:rsidR="00FA2D81" w:rsidRPr="00461DCA">
        <w:rPr>
          <w:rFonts w:ascii="Arial" w:eastAsia="Aptos" w:hAnsi="Arial" w:cs="Arial"/>
          <w:kern w:val="2"/>
          <w:sz w:val="24"/>
          <w:szCs w:val="24"/>
          <w14:ligatures w14:val="standardContextual"/>
        </w:rPr>
        <w:t xml:space="preserve"> </w:t>
      </w:r>
      <w:r w:rsidR="00B95EBB" w:rsidRPr="00461DCA">
        <w:rPr>
          <w:rFonts w:ascii="Arial" w:eastAsia="Aptos" w:hAnsi="Arial" w:cs="Arial"/>
          <w:kern w:val="2"/>
          <w:sz w:val="24"/>
          <w:szCs w:val="24"/>
          <w14:ligatures w14:val="standardContextual"/>
        </w:rPr>
        <w:t>there are three</w:t>
      </w:r>
      <w:r w:rsidR="00FA2D81" w:rsidRPr="00461DCA">
        <w:rPr>
          <w:rFonts w:ascii="Arial" w:eastAsia="Aptos" w:hAnsi="Arial" w:cs="Arial"/>
          <w:kern w:val="2"/>
          <w:sz w:val="24"/>
          <w:szCs w:val="24"/>
          <w14:ligatures w14:val="standardContextual"/>
        </w:rPr>
        <w:t xml:space="preserve"> Children’s Community Nurses completing the Master’s programme for their Specialist Practitioner Qualification in Children’s Community Nursing with the University of South Wales. </w:t>
      </w:r>
      <w:r w:rsidR="00383ABD" w:rsidRPr="00461DCA">
        <w:rPr>
          <w:rFonts w:ascii="Arial" w:eastAsia="Aptos" w:hAnsi="Arial" w:cs="Arial"/>
          <w:kern w:val="2"/>
          <w:sz w:val="24"/>
          <w:szCs w:val="24"/>
          <w14:ligatures w14:val="standardContextual"/>
        </w:rPr>
        <w:t>Two members</w:t>
      </w:r>
      <w:r w:rsidR="0084799E" w:rsidRPr="00461DCA">
        <w:rPr>
          <w:rFonts w:ascii="Arial" w:eastAsia="Aptos" w:hAnsi="Arial" w:cs="Arial"/>
          <w:kern w:val="2"/>
          <w:sz w:val="24"/>
          <w:szCs w:val="24"/>
          <w14:ligatures w14:val="standardContextual"/>
        </w:rPr>
        <w:t xml:space="preserve"> of staff are</w:t>
      </w:r>
      <w:r w:rsidR="00FA2D81" w:rsidRPr="00461DCA">
        <w:rPr>
          <w:rFonts w:ascii="Arial" w:eastAsia="Aptos" w:hAnsi="Arial" w:cs="Arial"/>
          <w:kern w:val="2"/>
          <w:sz w:val="24"/>
          <w:szCs w:val="24"/>
          <w14:ligatures w14:val="standardContextual"/>
        </w:rPr>
        <w:t xml:space="preserve"> in their second year of training and the </w:t>
      </w:r>
      <w:r w:rsidR="00383ABD" w:rsidRPr="00461DCA">
        <w:rPr>
          <w:rFonts w:ascii="Arial" w:eastAsia="Aptos" w:hAnsi="Arial" w:cs="Arial"/>
          <w:kern w:val="2"/>
          <w:sz w:val="24"/>
          <w:szCs w:val="24"/>
          <w14:ligatures w14:val="standardContextual"/>
        </w:rPr>
        <w:t>third staff</w:t>
      </w:r>
      <w:r w:rsidR="0084799E" w:rsidRPr="00461DCA">
        <w:rPr>
          <w:rFonts w:ascii="Arial" w:eastAsia="Aptos" w:hAnsi="Arial" w:cs="Arial"/>
          <w:kern w:val="2"/>
          <w:sz w:val="24"/>
          <w:szCs w:val="24"/>
          <w14:ligatures w14:val="standardContextual"/>
        </w:rPr>
        <w:t xml:space="preserve"> member </w:t>
      </w:r>
      <w:r w:rsidR="00FA2D81" w:rsidRPr="00461DCA">
        <w:rPr>
          <w:rFonts w:ascii="Arial" w:eastAsia="Aptos" w:hAnsi="Arial" w:cs="Arial"/>
          <w:kern w:val="2"/>
          <w:sz w:val="24"/>
          <w:szCs w:val="24"/>
          <w14:ligatures w14:val="standardContextual"/>
        </w:rPr>
        <w:t>commenced</w:t>
      </w:r>
      <w:r w:rsidR="0084799E" w:rsidRPr="00461DCA">
        <w:rPr>
          <w:rFonts w:ascii="Arial" w:eastAsia="Aptos" w:hAnsi="Arial" w:cs="Arial"/>
          <w:kern w:val="2"/>
          <w:sz w:val="24"/>
          <w:szCs w:val="24"/>
          <w14:ligatures w14:val="standardContextual"/>
        </w:rPr>
        <w:t xml:space="preserve"> </w:t>
      </w:r>
      <w:r w:rsidR="00383ABD" w:rsidRPr="00461DCA">
        <w:rPr>
          <w:rFonts w:ascii="Arial" w:eastAsia="Aptos" w:hAnsi="Arial" w:cs="Arial"/>
          <w:kern w:val="2"/>
          <w:sz w:val="24"/>
          <w:szCs w:val="24"/>
          <w14:ligatures w14:val="standardContextual"/>
        </w:rPr>
        <w:t>the course</w:t>
      </w:r>
      <w:r w:rsidR="00FA2D81" w:rsidRPr="00461DCA">
        <w:rPr>
          <w:rFonts w:ascii="Arial" w:eastAsia="Aptos" w:hAnsi="Arial" w:cs="Arial"/>
          <w:kern w:val="2"/>
          <w:sz w:val="24"/>
          <w:szCs w:val="24"/>
          <w14:ligatures w14:val="standardContextual"/>
        </w:rPr>
        <w:t xml:space="preserve"> in September 2024. </w:t>
      </w:r>
      <w:r w:rsidR="0084799E" w:rsidRPr="00461DCA">
        <w:rPr>
          <w:rFonts w:ascii="Arial" w:eastAsia="Aptos" w:hAnsi="Arial" w:cs="Arial"/>
          <w:kern w:val="2"/>
          <w:sz w:val="24"/>
          <w:szCs w:val="24"/>
          <w14:ligatures w14:val="standardContextual"/>
        </w:rPr>
        <w:t xml:space="preserve">The </w:t>
      </w:r>
      <w:r w:rsidR="00383ABD" w:rsidRPr="00461DCA">
        <w:rPr>
          <w:rFonts w:ascii="Arial" w:eastAsia="Aptos" w:hAnsi="Arial" w:cs="Arial"/>
          <w:kern w:val="2"/>
          <w:sz w:val="24"/>
          <w:szCs w:val="24"/>
          <w14:ligatures w14:val="standardContextual"/>
        </w:rPr>
        <w:t>service plans to</w:t>
      </w:r>
      <w:r w:rsidR="00FA2D81" w:rsidRPr="00461DCA">
        <w:rPr>
          <w:rFonts w:ascii="Arial" w:eastAsia="Aptos" w:hAnsi="Arial" w:cs="Arial"/>
          <w:kern w:val="2"/>
          <w:sz w:val="24"/>
          <w:szCs w:val="24"/>
          <w14:ligatures w14:val="standardContextual"/>
        </w:rPr>
        <w:t xml:space="preserve"> alternate the number of applicants each year so that </w:t>
      </w:r>
      <w:r w:rsidR="0084799E" w:rsidRPr="00461DCA">
        <w:rPr>
          <w:rFonts w:ascii="Arial" w:eastAsia="Aptos" w:hAnsi="Arial" w:cs="Arial"/>
          <w:kern w:val="2"/>
          <w:sz w:val="24"/>
          <w:szCs w:val="24"/>
          <w14:ligatures w14:val="standardContextual"/>
        </w:rPr>
        <w:t xml:space="preserve">there </w:t>
      </w:r>
      <w:r w:rsidR="004D6F1F" w:rsidRPr="00461DCA">
        <w:rPr>
          <w:rFonts w:ascii="Arial" w:eastAsia="Aptos" w:hAnsi="Arial" w:cs="Arial"/>
          <w:kern w:val="2"/>
          <w:sz w:val="24"/>
          <w:szCs w:val="24"/>
          <w14:ligatures w14:val="standardContextual"/>
        </w:rPr>
        <w:t>are continued</w:t>
      </w:r>
      <w:r w:rsidR="00383ABD" w:rsidRPr="00461DCA">
        <w:rPr>
          <w:rFonts w:ascii="Arial" w:eastAsia="Aptos" w:hAnsi="Arial" w:cs="Arial"/>
          <w:kern w:val="2"/>
          <w:sz w:val="24"/>
          <w:szCs w:val="24"/>
          <w14:ligatures w14:val="standardContextual"/>
        </w:rPr>
        <w:t xml:space="preserve"> applicants each studying</w:t>
      </w:r>
      <w:r w:rsidR="00FA2D81" w:rsidRPr="00461DCA">
        <w:rPr>
          <w:rFonts w:ascii="Arial" w:eastAsia="Aptos" w:hAnsi="Arial" w:cs="Arial"/>
          <w:kern w:val="2"/>
          <w:sz w:val="24"/>
          <w:szCs w:val="24"/>
          <w14:ligatures w14:val="standardContextual"/>
        </w:rPr>
        <w:t xml:space="preserve"> for this qualification.</w:t>
      </w:r>
    </w:p>
    <w:p w14:paraId="7BF9C6F6" w14:textId="77381BD4" w:rsidR="000D06DE" w:rsidRPr="00461DCA" w:rsidRDefault="00286643" w:rsidP="005A478B">
      <w:pPr>
        <w:jc w:val="both"/>
        <w:rPr>
          <w:rFonts w:ascii="Arial" w:eastAsia="Aptos" w:hAnsi="Arial" w:cs="Arial"/>
          <w:kern w:val="2"/>
          <w:sz w:val="24"/>
          <w:szCs w:val="24"/>
          <w14:ligatures w14:val="standardContextual"/>
        </w:rPr>
      </w:pPr>
      <w:r w:rsidRPr="00461DCA">
        <w:rPr>
          <w:rFonts w:ascii="Arial" w:eastAsia="Aptos" w:hAnsi="Arial" w:cs="Arial"/>
          <w:kern w:val="2"/>
          <w:sz w:val="24"/>
          <w:szCs w:val="24"/>
          <w14:ligatures w14:val="standardContextual"/>
        </w:rPr>
        <w:t xml:space="preserve">There are has been a </w:t>
      </w:r>
      <w:r w:rsidR="002A730D" w:rsidRPr="00461DCA">
        <w:rPr>
          <w:rFonts w:ascii="Arial" w:eastAsia="Aptos" w:hAnsi="Arial" w:cs="Arial"/>
          <w:kern w:val="2"/>
          <w:sz w:val="24"/>
          <w:szCs w:val="24"/>
          <w14:ligatures w14:val="standardContextual"/>
        </w:rPr>
        <w:t>recent re</w:t>
      </w:r>
      <w:r w:rsidR="000D06DE" w:rsidRPr="00461DCA">
        <w:rPr>
          <w:rFonts w:ascii="Arial" w:eastAsia="Aptos" w:hAnsi="Arial" w:cs="Arial"/>
          <w:kern w:val="2"/>
          <w:sz w:val="24"/>
          <w:szCs w:val="24"/>
          <w14:ligatures w14:val="standardContextual"/>
        </w:rPr>
        <w:t>-</w:t>
      </w:r>
      <w:r w:rsidR="005C5BF5" w:rsidRPr="00461DCA">
        <w:rPr>
          <w:rFonts w:ascii="Arial" w:eastAsia="Aptos" w:hAnsi="Arial" w:cs="Arial"/>
          <w:kern w:val="2"/>
          <w:sz w:val="24"/>
          <w:szCs w:val="24"/>
          <w14:ligatures w14:val="standardContextual"/>
        </w:rPr>
        <w:t>start</w:t>
      </w:r>
      <w:r w:rsidR="000D06DE" w:rsidRPr="00461DCA">
        <w:rPr>
          <w:rFonts w:ascii="Arial" w:eastAsia="Aptos" w:hAnsi="Arial" w:cs="Arial"/>
          <w:kern w:val="2"/>
          <w:sz w:val="24"/>
          <w:szCs w:val="24"/>
          <w14:ligatures w14:val="standardContextual"/>
        </w:rPr>
        <w:t xml:space="preserve"> </w:t>
      </w:r>
      <w:r w:rsidR="002A730D" w:rsidRPr="00461DCA">
        <w:rPr>
          <w:rFonts w:ascii="Arial" w:eastAsia="Aptos" w:hAnsi="Arial" w:cs="Arial"/>
          <w:kern w:val="2"/>
          <w:sz w:val="24"/>
          <w:szCs w:val="24"/>
          <w14:ligatures w14:val="standardContextual"/>
        </w:rPr>
        <w:t>of a programme</w:t>
      </w:r>
      <w:r w:rsidR="000D06DE" w:rsidRPr="00461DCA">
        <w:rPr>
          <w:rFonts w:ascii="Arial" w:eastAsia="Aptos" w:hAnsi="Arial" w:cs="Arial"/>
          <w:kern w:val="2"/>
          <w:sz w:val="24"/>
          <w:szCs w:val="24"/>
          <w14:ligatures w14:val="standardContextual"/>
        </w:rPr>
        <w:t xml:space="preserve"> of upskilling Band 2 staff from SBUHB nurse bank who have become familiar to our patients and their families. It is hoped that this will fill the </w:t>
      </w:r>
      <w:r w:rsidR="005F6BC1" w:rsidRPr="00461DCA">
        <w:rPr>
          <w:rFonts w:ascii="Arial" w:eastAsia="Aptos" w:hAnsi="Arial" w:cs="Arial"/>
          <w:kern w:val="2"/>
          <w:sz w:val="24"/>
          <w:szCs w:val="24"/>
          <w14:ligatures w14:val="standardContextual"/>
        </w:rPr>
        <w:t xml:space="preserve">substantial vacancy </w:t>
      </w:r>
      <w:r w:rsidR="000D06DE" w:rsidRPr="00461DCA">
        <w:rPr>
          <w:rFonts w:ascii="Arial" w:eastAsia="Aptos" w:hAnsi="Arial" w:cs="Arial"/>
          <w:kern w:val="2"/>
          <w:sz w:val="24"/>
          <w:szCs w:val="24"/>
          <w14:ligatures w14:val="standardContextual"/>
        </w:rPr>
        <w:t>gap that</w:t>
      </w:r>
      <w:r w:rsidR="005F6BC1" w:rsidRPr="00461DCA">
        <w:rPr>
          <w:rFonts w:ascii="Arial" w:eastAsia="Aptos" w:hAnsi="Arial" w:cs="Arial"/>
          <w:kern w:val="2"/>
          <w:sz w:val="24"/>
          <w:szCs w:val="24"/>
          <w14:ligatures w14:val="standardContextual"/>
        </w:rPr>
        <w:t xml:space="preserve"> </w:t>
      </w:r>
      <w:r w:rsidR="005C5BF5" w:rsidRPr="00461DCA">
        <w:rPr>
          <w:rFonts w:ascii="Arial" w:eastAsia="Aptos" w:hAnsi="Arial" w:cs="Arial"/>
          <w:kern w:val="2"/>
          <w:sz w:val="24"/>
          <w:szCs w:val="24"/>
          <w14:ligatures w14:val="standardContextual"/>
        </w:rPr>
        <w:t>the</w:t>
      </w:r>
      <w:r w:rsidR="005F6BC1" w:rsidRPr="00461DCA">
        <w:rPr>
          <w:rFonts w:ascii="Arial" w:eastAsia="Aptos" w:hAnsi="Arial" w:cs="Arial"/>
          <w:kern w:val="2"/>
          <w:sz w:val="24"/>
          <w:szCs w:val="24"/>
          <w14:ligatures w14:val="standardContextual"/>
        </w:rPr>
        <w:t xml:space="preserve"> service currently hol</w:t>
      </w:r>
      <w:r w:rsidR="005C5BF5" w:rsidRPr="00461DCA">
        <w:rPr>
          <w:rFonts w:ascii="Arial" w:eastAsia="Aptos" w:hAnsi="Arial" w:cs="Arial"/>
          <w:kern w:val="2"/>
          <w:sz w:val="24"/>
          <w:szCs w:val="24"/>
          <w14:ligatures w14:val="standardContextual"/>
        </w:rPr>
        <w:t>ds.</w:t>
      </w:r>
    </w:p>
    <w:p w14:paraId="3852CEDE" w14:textId="563A41A5" w:rsidR="000D06DE" w:rsidRPr="00461DCA" w:rsidRDefault="000D06DE" w:rsidP="005A478B">
      <w:pPr>
        <w:jc w:val="both"/>
        <w:rPr>
          <w:rFonts w:ascii="Arial" w:eastAsia="Aptos" w:hAnsi="Arial" w:cs="Arial"/>
          <w:kern w:val="2"/>
          <w:sz w:val="24"/>
          <w:szCs w:val="24"/>
          <w14:ligatures w14:val="standardContextual"/>
        </w:rPr>
      </w:pPr>
      <w:r w:rsidRPr="00461DCA">
        <w:rPr>
          <w:rFonts w:ascii="Arial" w:eastAsia="Aptos" w:hAnsi="Arial" w:cs="Arial"/>
          <w:kern w:val="2"/>
          <w:sz w:val="24"/>
          <w:szCs w:val="24"/>
          <w14:ligatures w14:val="standardContextual"/>
        </w:rPr>
        <w:t>The introduction</w:t>
      </w:r>
      <w:r w:rsidR="004B7AAE" w:rsidRPr="00461DCA">
        <w:rPr>
          <w:rFonts w:ascii="Arial" w:eastAsia="Aptos" w:hAnsi="Arial" w:cs="Arial"/>
          <w:kern w:val="2"/>
          <w:sz w:val="24"/>
          <w:szCs w:val="24"/>
          <w14:ligatures w14:val="standardContextual"/>
        </w:rPr>
        <w:t xml:space="preserve"> and continued </w:t>
      </w:r>
      <w:r w:rsidR="002A730D" w:rsidRPr="00461DCA">
        <w:rPr>
          <w:rFonts w:ascii="Arial" w:eastAsia="Aptos" w:hAnsi="Arial" w:cs="Arial"/>
          <w:kern w:val="2"/>
          <w:sz w:val="24"/>
          <w:szCs w:val="24"/>
          <w14:ligatures w14:val="standardContextual"/>
        </w:rPr>
        <w:t>progress of</w:t>
      </w:r>
      <w:r w:rsidRPr="00461DCA">
        <w:rPr>
          <w:rFonts w:ascii="Arial" w:eastAsia="Aptos" w:hAnsi="Arial" w:cs="Arial"/>
          <w:kern w:val="2"/>
          <w:sz w:val="24"/>
          <w:szCs w:val="24"/>
          <w14:ligatures w14:val="standardContextual"/>
        </w:rPr>
        <w:t xml:space="preserve"> Twilight shifts for the C</w:t>
      </w:r>
      <w:r w:rsidR="001A5E53" w:rsidRPr="00461DCA">
        <w:rPr>
          <w:rFonts w:ascii="Arial" w:eastAsia="Aptos" w:hAnsi="Arial" w:cs="Arial"/>
          <w:kern w:val="2"/>
          <w:sz w:val="24"/>
          <w:szCs w:val="24"/>
          <w14:ligatures w14:val="standardContextual"/>
        </w:rPr>
        <w:t xml:space="preserve">hildren community nursing </w:t>
      </w:r>
      <w:r w:rsidR="002A730D" w:rsidRPr="00461DCA">
        <w:rPr>
          <w:rFonts w:ascii="Arial" w:eastAsia="Aptos" w:hAnsi="Arial" w:cs="Arial"/>
          <w:kern w:val="2"/>
          <w:sz w:val="24"/>
          <w:szCs w:val="24"/>
          <w14:ligatures w14:val="standardContextual"/>
        </w:rPr>
        <w:t>service has</w:t>
      </w:r>
      <w:r w:rsidRPr="00461DCA">
        <w:rPr>
          <w:rFonts w:ascii="Arial" w:eastAsia="Aptos" w:hAnsi="Arial" w:cs="Arial"/>
          <w:kern w:val="2"/>
          <w:sz w:val="24"/>
          <w:szCs w:val="24"/>
          <w14:ligatures w14:val="standardContextual"/>
        </w:rPr>
        <w:t xml:space="preserve"> made a</w:t>
      </w:r>
      <w:r w:rsidR="005759A8" w:rsidRPr="00461DCA">
        <w:rPr>
          <w:rFonts w:ascii="Arial" w:eastAsia="Aptos" w:hAnsi="Arial" w:cs="Arial"/>
          <w:kern w:val="2"/>
          <w:sz w:val="24"/>
          <w:szCs w:val="24"/>
          <w14:ligatures w14:val="standardContextual"/>
        </w:rPr>
        <w:t xml:space="preserve"> significant </w:t>
      </w:r>
      <w:r w:rsidR="00EA21B9" w:rsidRPr="00461DCA">
        <w:rPr>
          <w:rFonts w:ascii="Arial" w:eastAsia="Aptos" w:hAnsi="Arial" w:cs="Arial"/>
          <w:kern w:val="2"/>
          <w:sz w:val="24"/>
          <w:szCs w:val="24"/>
          <w14:ligatures w14:val="standardContextual"/>
        </w:rPr>
        <w:t>positive difference</w:t>
      </w:r>
      <w:r w:rsidRPr="00461DCA">
        <w:rPr>
          <w:rFonts w:ascii="Arial" w:eastAsia="Aptos" w:hAnsi="Arial" w:cs="Arial"/>
          <w:kern w:val="2"/>
          <w:sz w:val="24"/>
          <w:szCs w:val="24"/>
          <w14:ligatures w14:val="standardContextual"/>
        </w:rPr>
        <w:t xml:space="preserve"> to the availability of training, assessment and competency checks of the </w:t>
      </w:r>
      <w:r w:rsidR="005759A8" w:rsidRPr="00461DCA">
        <w:rPr>
          <w:rFonts w:ascii="Arial" w:eastAsia="Aptos" w:hAnsi="Arial" w:cs="Arial"/>
          <w:kern w:val="2"/>
          <w:sz w:val="24"/>
          <w:szCs w:val="24"/>
          <w14:ligatures w14:val="standardContextual"/>
        </w:rPr>
        <w:t xml:space="preserve">health care support </w:t>
      </w:r>
      <w:r w:rsidR="00EA21B9" w:rsidRPr="00461DCA">
        <w:rPr>
          <w:rFonts w:ascii="Arial" w:eastAsia="Aptos" w:hAnsi="Arial" w:cs="Arial"/>
          <w:kern w:val="2"/>
          <w:sz w:val="24"/>
          <w:szCs w:val="24"/>
          <w14:ligatures w14:val="standardContextual"/>
        </w:rPr>
        <w:t>workers out</w:t>
      </w:r>
      <w:r w:rsidRPr="00461DCA">
        <w:rPr>
          <w:rFonts w:ascii="Arial" w:eastAsia="Aptos" w:hAnsi="Arial" w:cs="Arial"/>
          <w:kern w:val="2"/>
          <w:sz w:val="24"/>
          <w:szCs w:val="24"/>
          <w14:ligatures w14:val="standardContextual"/>
        </w:rPr>
        <w:t xml:space="preserve"> in their </w:t>
      </w:r>
      <w:r w:rsidRPr="00461DCA">
        <w:rPr>
          <w:rFonts w:ascii="Arial" w:eastAsia="Aptos" w:hAnsi="Arial" w:cs="Arial"/>
          <w:kern w:val="2"/>
          <w:sz w:val="24"/>
          <w:szCs w:val="24"/>
          <w14:ligatures w14:val="standardContextual"/>
        </w:rPr>
        <w:lastRenderedPageBreak/>
        <w:t>workplace. The</w:t>
      </w:r>
      <w:r w:rsidR="005759A8" w:rsidRPr="00461DCA">
        <w:rPr>
          <w:rFonts w:ascii="Arial" w:eastAsia="Aptos" w:hAnsi="Arial" w:cs="Arial"/>
          <w:kern w:val="2"/>
          <w:sz w:val="24"/>
          <w:szCs w:val="24"/>
          <w14:ligatures w14:val="standardContextual"/>
        </w:rPr>
        <w:t xml:space="preserve"> time </w:t>
      </w:r>
      <w:r w:rsidR="00EA21B9" w:rsidRPr="00461DCA">
        <w:rPr>
          <w:rFonts w:ascii="Arial" w:eastAsia="Aptos" w:hAnsi="Arial" w:cs="Arial"/>
          <w:kern w:val="2"/>
          <w:sz w:val="24"/>
          <w:szCs w:val="24"/>
          <w14:ligatures w14:val="standardContextual"/>
        </w:rPr>
        <w:t>is utilised at</w:t>
      </w:r>
      <w:r w:rsidRPr="00461DCA">
        <w:rPr>
          <w:rFonts w:ascii="Arial" w:eastAsia="Aptos" w:hAnsi="Arial" w:cs="Arial"/>
          <w:kern w:val="2"/>
          <w:sz w:val="24"/>
          <w:szCs w:val="24"/>
          <w14:ligatures w14:val="standardContextual"/>
        </w:rPr>
        <w:t xml:space="preserve"> the beginning of night shifts to review many areas</w:t>
      </w:r>
      <w:r w:rsidR="00EA21B9" w:rsidRPr="00461DCA">
        <w:rPr>
          <w:rFonts w:ascii="Arial" w:eastAsia="Aptos" w:hAnsi="Arial" w:cs="Arial"/>
          <w:kern w:val="2"/>
          <w:sz w:val="24"/>
          <w:szCs w:val="24"/>
          <w14:ligatures w14:val="standardContextual"/>
        </w:rPr>
        <w:t>,</w:t>
      </w:r>
      <w:r w:rsidRPr="00461DCA">
        <w:rPr>
          <w:rFonts w:ascii="Arial" w:eastAsia="Aptos" w:hAnsi="Arial" w:cs="Arial"/>
          <w:kern w:val="2"/>
          <w:sz w:val="24"/>
          <w:szCs w:val="24"/>
          <w14:ligatures w14:val="standardContextual"/>
        </w:rPr>
        <w:t xml:space="preserve"> including manual handling, medication administration, catheter and continence care, infection control as well as communication and documentation etc. This has been invaluable in supporting </w:t>
      </w:r>
      <w:r w:rsidR="005C5BF5" w:rsidRPr="00461DCA">
        <w:rPr>
          <w:rFonts w:ascii="Arial" w:eastAsia="Aptos" w:hAnsi="Arial" w:cs="Arial"/>
          <w:kern w:val="2"/>
          <w:sz w:val="24"/>
          <w:szCs w:val="24"/>
          <w14:ligatures w14:val="standardContextual"/>
        </w:rPr>
        <w:t>the</w:t>
      </w:r>
      <w:r w:rsidRPr="00461DCA">
        <w:rPr>
          <w:rFonts w:ascii="Arial" w:eastAsia="Aptos" w:hAnsi="Arial" w:cs="Arial"/>
          <w:kern w:val="2"/>
          <w:sz w:val="24"/>
          <w:szCs w:val="24"/>
          <w14:ligatures w14:val="standardContextual"/>
        </w:rPr>
        <w:t xml:space="preserve"> Clinical Educator as the staff have been observed working with all the distractions and complexities of caring for the children in their own homes. It has also improved the link between the</w:t>
      </w:r>
      <w:r w:rsidR="004D6F1F" w:rsidRPr="00461DCA">
        <w:rPr>
          <w:rFonts w:ascii="Arial" w:eastAsia="Aptos" w:hAnsi="Arial" w:cs="Arial"/>
          <w:kern w:val="2"/>
          <w:sz w:val="24"/>
          <w:szCs w:val="24"/>
          <w14:ligatures w14:val="standardContextual"/>
        </w:rPr>
        <w:t xml:space="preserve"> non-registered </w:t>
      </w:r>
      <w:r w:rsidRPr="00461DCA">
        <w:rPr>
          <w:rFonts w:ascii="Arial" w:eastAsia="Aptos" w:hAnsi="Arial" w:cs="Arial"/>
          <w:kern w:val="2"/>
          <w:sz w:val="24"/>
          <w:szCs w:val="24"/>
          <w14:ligatures w14:val="standardContextual"/>
        </w:rPr>
        <w:t xml:space="preserve">and </w:t>
      </w:r>
      <w:r w:rsidR="004D6F1F" w:rsidRPr="00461DCA">
        <w:rPr>
          <w:rFonts w:ascii="Arial" w:eastAsia="Aptos" w:hAnsi="Arial" w:cs="Arial"/>
          <w:kern w:val="2"/>
          <w:sz w:val="24"/>
          <w:szCs w:val="24"/>
          <w14:ligatures w14:val="standardContextual"/>
        </w:rPr>
        <w:t xml:space="preserve">registered workforce, </w:t>
      </w:r>
      <w:r w:rsidRPr="00461DCA">
        <w:rPr>
          <w:rFonts w:ascii="Arial" w:eastAsia="Aptos" w:hAnsi="Arial" w:cs="Arial"/>
          <w:kern w:val="2"/>
          <w:sz w:val="24"/>
          <w:szCs w:val="24"/>
          <w14:ligatures w14:val="standardContextual"/>
        </w:rPr>
        <w:t xml:space="preserve">as </w:t>
      </w:r>
      <w:r w:rsidR="00892EE7" w:rsidRPr="00461DCA">
        <w:rPr>
          <w:rFonts w:ascii="Arial" w:eastAsia="Aptos" w:hAnsi="Arial" w:cs="Arial"/>
          <w:kern w:val="2"/>
          <w:sz w:val="24"/>
          <w:szCs w:val="24"/>
          <w14:ligatures w14:val="standardContextual"/>
        </w:rPr>
        <w:t>they are</w:t>
      </w:r>
      <w:r w:rsidRPr="00461DCA">
        <w:rPr>
          <w:rFonts w:ascii="Arial" w:eastAsia="Aptos" w:hAnsi="Arial" w:cs="Arial"/>
          <w:kern w:val="2"/>
          <w:sz w:val="24"/>
          <w:szCs w:val="24"/>
          <w14:ligatures w14:val="standardContextual"/>
        </w:rPr>
        <w:t xml:space="preserve"> observed to be working together for our patients</w:t>
      </w:r>
      <w:r w:rsidR="004D6F1F" w:rsidRPr="00461DCA">
        <w:rPr>
          <w:rFonts w:ascii="Arial" w:eastAsia="Aptos" w:hAnsi="Arial" w:cs="Arial"/>
          <w:kern w:val="2"/>
          <w:sz w:val="24"/>
          <w:szCs w:val="24"/>
          <w14:ligatures w14:val="standardContextual"/>
        </w:rPr>
        <w:t>,</w:t>
      </w:r>
      <w:r w:rsidRPr="00461DCA">
        <w:rPr>
          <w:rFonts w:ascii="Arial" w:eastAsia="Aptos" w:hAnsi="Arial" w:cs="Arial"/>
          <w:kern w:val="2"/>
          <w:sz w:val="24"/>
          <w:szCs w:val="24"/>
          <w14:ligatures w14:val="standardContextual"/>
        </w:rPr>
        <w:t xml:space="preserve"> </w:t>
      </w:r>
      <w:r w:rsidR="005C5BF5" w:rsidRPr="00461DCA">
        <w:rPr>
          <w:rFonts w:ascii="Arial" w:eastAsia="Aptos" w:hAnsi="Arial" w:cs="Arial"/>
          <w:kern w:val="2"/>
          <w:sz w:val="24"/>
          <w:szCs w:val="24"/>
          <w14:ligatures w14:val="standardContextual"/>
        </w:rPr>
        <w:t xml:space="preserve">resulting </w:t>
      </w:r>
      <w:r w:rsidR="00EA21B9" w:rsidRPr="00461DCA">
        <w:rPr>
          <w:rFonts w:ascii="Arial" w:eastAsia="Aptos" w:hAnsi="Arial" w:cs="Arial"/>
          <w:kern w:val="2"/>
          <w:sz w:val="24"/>
          <w:szCs w:val="24"/>
          <w14:ligatures w14:val="standardContextual"/>
        </w:rPr>
        <w:t>in a</w:t>
      </w:r>
      <w:r w:rsidRPr="00461DCA">
        <w:rPr>
          <w:rFonts w:ascii="Arial" w:eastAsia="Aptos" w:hAnsi="Arial" w:cs="Arial"/>
          <w:kern w:val="2"/>
          <w:sz w:val="24"/>
          <w:szCs w:val="24"/>
          <w14:ligatures w14:val="standardContextual"/>
        </w:rPr>
        <w:t xml:space="preserve"> more unified team.</w:t>
      </w:r>
      <w:r w:rsidR="00EA21B9" w:rsidRPr="00461DCA">
        <w:rPr>
          <w:rFonts w:ascii="Arial" w:eastAsia="Aptos" w:hAnsi="Arial" w:cs="Arial"/>
          <w:kern w:val="2"/>
          <w:sz w:val="24"/>
          <w:szCs w:val="24"/>
          <w14:ligatures w14:val="standardContextual"/>
        </w:rPr>
        <w:t xml:space="preserve"> </w:t>
      </w:r>
    </w:p>
    <w:p w14:paraId="67469CFB" w14:textId="01099C15" w:rsidR="00DD250D" w:rsidRDefault="00892EE7" w:rsidP="005A478B">
      <w:pPr>
        <w:spacing w:after="0" w:line="240" w:lineRule="auto"/>
        <w:jc w:val="both"/>
        <w:rPr>
          <w:rFonts w:ascii="Arial" w:eastAsia="Calibri" w:hAnsi="Arial" w:cs="Arial"/>
          <w:sz w:val="24"/>
          <w:szCs w:val="24"/>
        </w:rPr>
      </w:pPr>
      <w:r w:rsidRPr="00461DCA">
        <w:rPr>
          <w:rFonts w:ascii="Arial" w:eastAsia="Aptos" w:hAnsi="Arial" w:cs="Arial"/>
          <w:kern w:val="2"/>
          <w:sz w:val="24"/>
          <w:szCs w:val="24"/>
          <w14:ligatures w14:val="standardContextual"/>
        </w:rPr>
        <w:t xml:space="preserve">Service </w:t>
      </w:r>
      <w:r w:rsidR="00A22C41" w:rsidRPr="00461DCA">
        <w:rPr>
          <w:rFonts w:ascii="Arial" w:eastAsia="Aptos" w:hAnsi="Arial" w:cs="Arial"/>
          <w:kern w:val="2"/>
          <w:sz w:val="24"/>
          <w:szCs w:val="24"/>
          <w14:ligatures w14:val="standardContextual"/>
        </w:rPr>
        <w:t>improvement</w:t>
      </w:r>
      <w:r w:rsidRPr="00461DCA">
        <w:rPr>
          <w:rFonts w:ascii="Arial" w:eastAsia="Aptos" w:hAnsi="Arial" w:cs="Arial"/>
          <w:kern w:val="2"/>
          <w:sz w:val="24"/>
          <w:szCs w:val="24"/>
          <w14:ligatures w14:val="standardContextual"/>
        </w:rPr>
        <w:t xml:space="preserve"> </w:t>
      </w:r>
      <w:r w:rsidR="00DD250D" w:rsidRPr="00461DCA">
        <w:rPr>
          <w:rFonts w:ascii="Arial" w:eastAsia="Aptos" w:hAnsi="Arial" w:cs="Arial"/>
          <w:kern w:val="2"/>
          <w:sz w:val="24"/>
          <w:szCs w:val="24"/>
          <w14:ligatures w14:val="standardContextual"/>
        </w:rPr>
        <w:t>and delivery</w:t>
      </w:r>
      <w:r w:rsidR="00A22C41" w:rsidRPr="00461DCA">
        <w:rPr>
          <w:rFonts w:ascii="Arial" w:eastAsia="Aptos" w:hAnsi="Arial" w:cs="Arial"/>
          <w:kern w:val="2"/>
          <w:sz w:val="24"/>
          <w:szCs w:val="24"/>
          <w14:ligatures w14:val="standardContextual"/>
        </w:rPr>
        <w:t xml:space="preserve"> of</w:t>
      </w:r>
      <w:r w:rsidR="00ED30AA" w:rsidRPr="00461DCA">
        <w:rPr>
          <w:rFonts w:ascii="Arial" w:eastAsia="Aptos" w:hAnsi="Arial" w:cs="Arial"/>
          <w:kern w:val="2"/>
          <w:sz w:val="24"/>
          <w:szCs w:val="24"/>
          <w14:ligatures w14:val="standardContextual"/>
        </w:rPr>
        <w:t xml:space="preserve"> </w:t>
      </w:r>
      <w:r w:rsidR="00DD250D" w:rsidRPr="00461DCA">
        <w:rPr>
          <w:rFonts w:ascii="Arial" w:eastAsia="Aptos" w:hAnsi="Arial" w:cs="Arial"/>
          <w:kern w:val="2"/>
          <w:sz w:val="24"/>
          <w:szCs w:val="24"/>
          <w14:ligatures w14:val="standardContextual"/>
        </w:rPr>
        <w:t>high-quality</w:t>
      </w:r>
      <w:r w:rsidRPr="00461DCA">
        <w:rPr>
          <w:rFonts w:ascii="Arial" w:eastAsia="Aptos" w:hAnsi="Arial" w:cs="Arial"/>
          <w:kern w:val="2"/>
          <w:sz w:val="24"/>
          <w:szCs w:val="24"/>
          <w14:ligatures w14:val="standardContextual"/>
        </w:rPr>
        <w:t xml:space="preserve"> care </w:t>
      </w:r>
      <w:r w:rsidR="00A22C41" w:rsidRPr="00461DCA">
        <w:rPr>
          <w:rFonts w:ascii="Arial" w:eastAsia="Aptos" w:hAnsi="Arial" w:cs="Arial"/>
          <w:kern w:val="2"/>
          <w:sz w:val="24"/>
          <w:szCs w:val="24"/>
          <w14:ligatures w14:val="standardContextual"/>
        </w:rPr>
        <w:t xml:space="preserve">is </w:t>
      </w:r>
      <w:r w:rsidR="007F5462" w:rsidRPr="00461DCA">
        <w:rPr>
          <w:rFonts w:ascii="Arial" w:eastAsia="Aptos" w:hAnsi="Arial" w:cs="Arial"/>
          <w:kern w:val="2"/>
          <w:sz w:val="24"/>
          <w:szCs w:val="24"/>
          <w14:ligatures w14:val="standardContextual"/>
        </w:rPr>
        <w:t xml:space="preserve">at the core of the </w:t>
      </w:r>
      <w:r w:rsidR="00950CDB" w:rsidRPr="00461DCA">
        <w:rPr>
          <w:rFonts w:ascii="Arial" w:eastAsia="Aptos" w:hAnsi="Arial" w:cs="Arial"/>
          <w:kern w:val="2"/>
          <w:sz w:val="24"/>
          <w:szCs w:val="24"/>
          <w14:ligatures w14:val="standardContextual"/>
        </w:rPr>
        <w:t>education</w:t>
      </w:r>
      <w:r w:rsidR="007F5462" w:rsidRPr="00461DCA">
        <w:rPr>
          <w:rFonts w:ascii="Arial" w:eastAsia="Aptos" w:hAnsi="Arial" w:cs="Arial"/>
          <w:kern w:val="2"/>
          <w:sz w:val="24"/>
          <w:szCs w:val="24"/>
          <w14:ligatures w14:val="standardContextual"/>
        </w:rPr>
        <w:t xml:space="preserve"> programme and dictates the agenda of th</w:t>
      </w:r>
      <w:r w:rsidR="00950CDB" w:rsidRPr="00461DCA">
        <w:rPr>
          <w:rFonts w:ascii="Arial" w:eastAsia="Aptos" w:hAnsi="Arial" w:cs="Arial"/>
          <w:kern w:val="2"/>
          <w:sz w:val="24"/>
          <w:szCs w:val="24"/>
          <w14:ligatures w14:val="standardContextual"/>
        </w:rPr>
        <w:t xml:space="preserve">is annual </w:t>
      </w:r>
      <w:r w:rsidR="00DD250D" w:rsidRPr="00461DCA">
        <w:rPr>
          <w:rFonts w:ascii="Arial" w:eastAsia="Aptos" w:hAnsi="Arial" w:cs="Arial"/>
          <w:kern w:val="2"/>
          <w:sz w:val="24"/>
          <w:szCs w:val="24"/>
          <w14:ligatures w14:val="standardContextual"/>
        </w:rPr>
        <w:t>programme</w:t>
      </w:r>
      <w:r w:rsidR="00950CDB" w:rsidRPr="00461DCA">
        <w:rPr>
          <w:rFonts w:ascii="Arial" w:eastAsia="Aptos" w:hAnsi="Arial" w:cs="Arial"/>
          <w:kern w:val="2"/>
          <w:sz w:val="24"/>
          <w:szCs w:val="24"/>
          <w14:ligatures w14:val="standardContextual"/>
        </w:rPr>
        <w:t>.</w:t>
      </w:r>
      <w:r w:rsidR="00DD250D" w:rsidRPr="00461DCA">
        <w:rPr>
          <w:rFonts w:ascii="Arial" w:eastAsia="Calibri" w:hAnsi="Arial" w:cs="Arial"/>
          <w:sz w:val="24"/>
          <w:szCs w:val="24"/>
        </w:rPr>
        <w:t xml:space="preserve"> The core values and behaviours of the community children’s nursing team are integral to the contribution they make in ensuring the inter-connectivity between the child and their family and health and social care service provision. This scope is set in the context of the broader national nursing strategy – Compassion in practice. This scope builds on the core values and behaviours for community children’s nurses together with the six priority actions for maintaining health and wellbeing outcomes.</w:t>
      </w:r>
    </w:p>
    <w:p w14:paraId="68B57D3C" w14:textId="15925C10" w:rsidR="007F0595" w:rsidRDefault="007F0595" w:rsidP="005A478B">
      <w:pPr>
        <w:spacing w:after="0" w:line="240" w:lineRule="auto"/>
        <w:jc w:val="both"/>
        <w:rPr>
          <w:rFonts w:ascii="Arial" w:eastAsia="Calibri" w:hAnsi="Arial" w:cs="Arial"/>
          <w:sz w:val="24"/>
          <w:szCs w:val="24"/>
        </w:rPr>
      </w:pPr>
    </w:p>
    <w:p w14:paraId="2AE29B05" w14:textId="5261D40D" w:rsidR="007F0595" w:rsidRDefault="007F0595" w:rsidP="005A478B">
      <w:pPr>
        <w:spacing w:after="0" w:line="240" w:lineRule="auto"/>
        <w:jc w:val="both"/>
        <w:rPr>
          <w:rFonts w:ascii="Arial" w:eastAsia="Calibri" w:hAnsi="Arial" w:cs="Arial"/>
          <w:sz w:val="24"/>
          <w:szCs w:val="24"/>
        </w:rPr>
      </w:pPr>
    </w:p>
    <w:p w14:paraId="4D93E3E5" w14:textId="3EF77EF7" w:rsidR="00E01E7E" w:rsidRPr="00461DCA" w:rsidRDefault="00E01E7E" w:rsidP="00CC43E1">
      <w:pPr>
        <w:pStyle w:val="ListParagraph"/>
        <w:numPr>
          <w:ilvl w:val="0"/>
          <w:numId w:val="29"/>
        </w:numPr>
        <w:autoSpaceDE w:val="0"/>
        <w:autoSpaceDN w:val="0"/>
        <w:adjustRightInd w:val="0"/>
        <w:spacing w:after="0" w:line="240" w:lineRule="auto"/>
        <w:jc w:val="both"/>
        <w:rPr>
          <w:rFonts w:ascii="Arial" w:hAnsi="Arial" w:cs="Arial"/>
          <w:b/>
          <w:color w:val="000000"/>
          <w:sz w:val="24"/>
          <w:szCs w:val="24"/>
        </w:rPr>
      </w:pPr>
      <w:r w:rsidRPr="00461DCA">
        <w:rPr>
          <w:rFonts w:ascii="Arial" w:hAnsi="Arial" w:cs="Arial"/>
          <w:b/>
          <w:color w:val="000000"/>
          <w:sz w:val="24"/>
          <w:szCs w:val="24"/>
        </w:rPr>
        <w:t xml:space="preserve">STAKEHOLDER VIEWS &amp; PERSPECTIVES  </w:t>
      </w:r>
    </w:p>
    <w:p w14:paraId="3D9AB6F0" w14:textId="77777777" w:rsidR="00E01E7E" w:rsidRPr="00461DCA" w:rsidRDefault="00E01E7E" w:rsidP="00E01E7E">
      <w:pPr>
        <w:autoSpaceDE w:val="0"/>
        <w:autoSpaceDN w:val="0"/>
        <w:adjustRightInd w:val="0"/>
        <w:spacing w:after="0" w:line="240" w:lineRule="auto"/>
        <w:jc w:val="both"/>
        <w:rPr>
          <w:rFonts w:ascii="Arial" w:hAnsi="Arial" w:cs="Arial"/>
          <w:b/>
          <w:color w:val="000000"/>
          <w:sz w:val="24"/>
          <w:szCs w:val="24"/>
        </w:rPr>
      </w:pPr>
    </w:p>
    <w:p w14:paraId="63818935" w14:textId="4B44C2A6" w:rsidR="00E833C4" w:rsidRPr="00461DCA" w:rsidRDefault="00E833C4" w:rsidP="00CC43E1">
      <w:pPr>
        <w:pStyle w:val="ListParagraph"/>
        <w:numPr>
          <w:ilvl w:val="1"/>
          <w:numId w:val="29"/>
        </w:numPr>
        <w:suppressAutoHyphens/>
        <w:autoSpaceDN w:val="0"/>
        <w:spacing w:after="0" w:line="254" w:lineRule="auto"/>
        <w:rPr>
          <w:rFonts w:ascii="Arial" w:eastAsia="Aptos" w:hAnsi="Arial" w:cs="Arial"/>
          <w:b/>
          <w:color w:val="000000"/>
          <w:sz w:val="24"/>
          <w:szCs w:val="24"/>
        </w:rPr>
      </w:pPr>
      <w:r w:rsidRPr="00461DCA">
        <w:rPr>
          <w:rFonts w:ascii="Arial" w:eastAsia="Aptos" w:hAnsi="Arial" w:cs="Arial"/>
          <w:b/>
          <w:color w:val="000000"/>
          <w:sz w:val="24"/>
          <w:szCs w:val="24"/>
        </w:rPr>
        <w:t xml:space="preserve">Family Feedback </w:t>
      </w:r>
    </w:p>
    <w:p w14:paraId="77057213" w14:textId="77777777" w:rsidR="004E6484" w:rsidRPr="00461DCA" w:rsidRDefault="004E6484" w:rsidP="004E6484">
      <w:pPr>
        <w:pStyle w:val="ListParagraph"/>
        <w:suppressAutoHyphens/>
        <w:autoSpaceDN w:val="0"/>
        <w:spacing w:after="0" w:line="254" w:lineRule="auto"/>
        <w:ind w:left="765"/>
        <w:rPr>
          <w:rFonts w:ascii="Arial" w:eastAsia="Aptos" w:hAnsi="Arial" w:cs="Arial"/>
          <w:b/>
          <w:color w:val="000000"/>
          <w:sz w:val="24"/>
          <w:szCs w:val="24"/>
        </w:rPr>
      </w:pPr>
    </w:p>
    <w:p w14:paraId="7B4ED541" w14:textId="5E9583C0" w:rsidR="00637D73" w:rsidRPr="00461DCA" w:rsidRDefault="009A7D0E" w:rsidP="00652119">
      <w:pPr>
        <w:suppressAutoHyphens/>
        <w:autoSpaceDN w:val="0"/>
        <w:spacing w:after="0" w:line="254" w:lineRule="auto"/>
        <w:jc w:val="both"/>
        <w:rPr>
          <w:rFonts w:ascii="Arial" w:eastAsia="Aptos" w:hAnsi="Arial" w:cs="Arial"/>
          <w:bCs/>
          <w:color w:val="000000"/>
          <w:sz w:val="24"/>
          <w:szCs w:val="24"/>
        </w:rPr>
      </w:pPr>
      <w:r w:rsidRPr="00461DCA">
        <w:rPr>
          <w:rFonts w:ascii="Arial" w:eastAsia="Aptos" w:hAnsi="Arial" w:cs="Arial"/>
          <w:bCs/>
          <w:color w:val="000000"/>
          <w:sz w:val="24"/>
          <w:szCs w:val="24"/>
        </w:rPr>
        <w:t>Family feedback is encouraged through several routes, QR codes</w:t>
      </w:r>
      <w:r w:rsidR="004D6F1F" w:rsidRPr="00461DCA">
        <w:rPr>
          <w:rFonts w:ascii="Arial" w:eastAsia="Aptos" w:hAnsi="Arial" w:cs="Arial"/>
          <w:bCs/>
          <w:color w:val="000000"/>
          <w:sz w:val="24"/>
          <w:szCs w:val="24"/>
        </w:rPr>
        <w:t xml:space="preserve"> are</w:t>
      </w:r>
      <w:r w:rsidRPr="00461DCA">
        <w:rPr>
          <w:rFonts w:ascii="Arial" w:eastAsia="Aptos" w:hAnsi="Arial" w:cs="Arial"/>
          <w:bCs/>
          <w:color w:val="000000"/>
          <w:sz w:val="24"/>
          <w:szCs w:val="24"/>
        </w:rPr>
        <w:t xml:space="preserve"> in all </w:t>
      </w:r>
      <w:r w:rsidR="004D6F1F" w:rsidRPr="00461DCA">
        <w:rPr>
          <w:rFonts w:ascii="Arial" w:eastAsia="Aptos" w:hAnsi="Arial" w:cs="Arial"/>
          <w:bCs/>
          <w:color w:val="000000"/>
          <w:sz w:val="24"/>
          <w:szCs w:val="24"/>
        </w:rPr>
        <w:t xml:space="preserve">homes, and they have </w:t>
      </w:r>
      <w:r w:rsidRPr="00461DCA">
        <w:rPr>
          <w:rFonts w:ascii="Arial" w:eastAsia="Aptos" w:hAnsi="Arial" w:cs="Arial"/>
          <w:bCs/>
          <w:color w:val="000000"/>
          <w:sz w:val="24"/>
          <w:szCs w:val="24"/>
        </w:rPr>
        <w:t xml:space="preserve">direct contact with their allocated Community children nurse.  All families are also </w:t>
      </w:r>
      <w:r w:rsidR="00704CB4" w:rsidRPr="00461DCA">
        <w:rPr>
          <w:rFonts w:ascii="Arial" w:eastAsia="Aptos" w:hAnsi="Arial" w:cs="Arial"/>
          <w:bCs/>
          <w:color w:val="000000"/>
          <w:sz w:val="24"/>
          <w:szCs w:val="24"/>
        </w:rPr>
        <w:t xml:space="preserve">informed they can directly speak to the deputy Head of Nursing who has overall accountability for the team and the service </w:t>
      </w:r>
      <w:r w:rsidR="004D6F1F" w:rsidRPr="00461DCA">
        <w:rPr>
          <w:rFonts w:ascii="Arial" w:eastAsia="Aptos" w:hAnsi="Arial" w:cs="Arial"/>
          <w:bCs/>
          <w:color w:val="000000"/>
          <w:sz w:val="24"/>
          <w:szCs w:val="24"/>
        </w:rPr>
        <w:t>management</w:t>
      </w:r>
      <w:r w:rsidR="00704CB4" w:rsidRPr="00461DCA">
        <w:rPr>
          <w:rFonts w:ascii="Arial" w:eastAsia="Aptos" w:hAnsi="Arial" w:cs="Arial"/>
          <w:bCs/>
          <w:color w:val="000000"/>
          <w:sz w:val="24"/>
          <w:szCs w:val="24"/>
        </w:rPr>
        <w:t xml:space="preserve">. </w:t>
      </w:r>
      <w:r w:rsidR="00F234D9" w:rsidRPr="00461DCA">
        <w:rPr>
          <w:rFonts w:ascii="Arial" w:eastAsia="Aptos" w:hAnsi="Arial" w:cs="Arial"/>
          <w:bCs/>
          <w:color w:val="000000"/>
          <w:sz w:val="24"/>
          <w:szCs w:val="24"/>
        </w:rPr>
        <w:t xml:space="preserve">  There continues to be regular home visits by the manager of the team</w:t>
      </w:r>
      <w:r w:rsidR="004D6F1F" w:rsidRPr="00461DCA">
        <w:rPr>
          <w:rFonts w:ascii="Arial" w:eastAsia="Aptos" w:hAnsi="Arial" w:cs="Arial"/>
          <w:bCs/>
          <w:color w:val="000000"/>
          <w:sz w:val="24"/>
          <w:szCs w:val="24"/>
        </w:rPr>
        <w:t xml:space="preserve"> as face to face catch up with families allows for discussion of care and any issues can be discussed.</w:t>
      </w:r>
      <w:r w:rsidR="00F27D49">
        <w:rPr>
          <w:rFonts w:ascii="Arial" w:eastAsia="Aptos" w:hAnsi="Arial" w:cs="Arial"/>
          <w:bCs/>
          <w:color w:val="000000"/>
          <w:sz w:val="24"/>
          <w:szCs w:val="24"/>
        </w:rPr>
        <w:t xml:space="preserve"> Contact is made with families when care has not been delivered to ensure the wellbeing of the child and family.</w:t>
      </w:r>
      <w:r w:rsidR="004D6F1F" w:rsidRPr="00461DCA">
        <w:rPr>
          <w:rFonts w:ascii="Arial" w:eastAsia="Aptos" w:hAnsi="Arial" w:cs="Arial"/>
          <w:bCs/>
          <w:color w:val="000000"/>
          <w:sz w:val="24"/>
          <w:szCs w:val="24"/>
        </w:rPr>
        <w:t xml:space="preserve"> Further communication</w:t>
      </w:r>
      <w:r w:rsidR="004E09C6" w:rsidRPr="00461DCA">
        <w:rPr>
          <w:rFonts w:ascii="Arial" w:eastAsia="Aptos" w:hAnsi="Arial" w:cs="Arial"/>
          <w:bCs/>
          <w:color w:val="000000"/>
          <w:sz w:val="24"/>
          <w:szCs w:val="24"/>
        </w:rPr>
        <w:t xml:space="preserve"> to </w:t>
      </w:r>
      <w:r w:rsidR="004D6F1F" w:rsidRPr="00461DCA">
        <w:rPr>
          <w:rFonts w:ascii="Arial" w:eastAsia="Aptos" w:hAnsi="Arial" w:cs="Arial"/>
          <w:bCs/>
          <w:color w:val="000000"/>
          <w:sz w:val="24"/>
          <w:szCs w:val="24"/>
        </w:rPr>
        <w:t>families is via a</w:t>
      </w:r>
      <w:r w:rsidR="004E09C6" w:rsidRPr="00461DCA">
        <w:rPr>
          <w:rFonts w:ascii="Arial" w:eastAsia="Aptos" w:hAnsi="Arial" w:cs="Arial"/>
          <w:bCs/>
          <w:color w:val="000000"/>
          <w:sz w:val="24"/>
          <w:szCs w:val="24"/>
        </w:rPr>
        <w:t xml:space="preserve"> </w:t>
      </w:r>
      <w:r w:rsidR="004D6F1F" w:rsidRPr="00461DCA">
        <w:rPr>
          <w:rFonts w:ascii="Arial" w:eastAsia="Aptos" w:hAnsi="Arial" w:cs="Arial"/>
          <w:bCs/>
          <w:color w:val="000000"/>
          <w:sz w:val="24"/>
          <w:szCs w:val="24"/>
        </w:rPr>
        <w:t>newsletter</w:t>
      </w:r>
      <w:r w:rsidR="004E09C6" w:rsidRPr="00461DCA">
        <w:rPr>
          <w:rFonts w:ascii="Arial" w:eastAsia="Aptos" w:hAnsi="Arial" w:cs="Arial"/>
          <w:bCs/>
          <w:color w:val="000000"/>
          <w:sz w:val="24"/>
          <w:szCs w:val="24"/>
        </w:rPr>
        <w:t xml:space="preserve"> that all staff contribute to.</w:t>
      </w:r>
      <w:r w:rsidR="00F27D49">
        <w:rPr>
          <w:rFonts w:ascii="Arial" w:eastAsia="Aptos" w:hAnsi="Arial" w:cs="Arial"/>
          <w:bCs/>
          <w:color w:val="000000"/>
          <w:sz w:val="24"/>
          <w:szCs w:val="24"/>
        </w:rPr>
        <w:t xml:space="preserve"> This informs the families of social events they can be involved </w:t>
      </w:r>
      <w:r w:rsidR="00332DA5">
        <w:rPr>
          <w:rFonts w:ascii="Arial" w:eastAsia="Aptos" w:hAnsi="Arial" w:cs="Arial"/>
          <w:bCs/>
          <w:color w:val="000000"/>
          <w:sz w:val="24"/>
          <w:szCs w:val="24"/>
        </w:rPr>
        <w:t>in,</w:t>
      </w:r>
      <w:r w:rsidR="00F27D49">
        <w:rPr>
          <w:rFonts w:ascii="Arial" w:eastAsia="Aptos" w:hAnsi="Arial" w:cs="Arial"/>
          <w:bCs/>
          <w:color w:val="000000"/>
          <w:sz w:val="24"/>
          <w:szCs w:val="24"/>
        </w:rPr>
        <w:t xml:space="preserve"> new starters within the </w:t>
      </w:r>
      <w:r w:rsidR="00332DA5">
        <w:rPr>
          <w:rFonts w:ascii="Arial" w:eastAsia="Aptos" w:hAnsi="Arial" w:cs="Arial"/>
          <w:bCs/>
          <w:color w:val="000000"/>
          <w:sz w:val="24"/>
          <w:szCs w:val="24"/>
        </w:rPr>
        <w:t>team,</w:t>
      </w:r>
      <w:r w:rsidR="00F27D49">
        <w:rPr>
          <w:rFonts w:ascii="Arial" w:eastAsia="Aptos" w:hAnsi="Arial" w:cs="Arial"/>
          <w:bCs/>
          <w:color w:val="000000"/>
          <w:sz w:val="24"/>
          <w:szCs w:val="24"/>
        </w:rPr>
        <w:t xml:space="preserve"> quality improvements and “you Said we did” feedback. </w:t>
      </w:r>
      <w:r w:rsidR="00716199" w:rsidRPr="00461DCA">
        <w:rPr>
          <w:rFonts w:ascii="Arial" w:eastAsia="Aptos" w:hAnsi="Arial" w:cs="Arial"/>
          <w:bCs/>
          <w:color w:val="000000"/>
          <w:sz w:val="24"/>
          <w:szCs w:val="24"/>
        </w:rPr>
        <w:t xml:space="preserve">  </w:t>
      </w:r>
      <w:r w:rsidR="004D6F1F" w:rsidRPr="00461DCA">
        <w:rPr>
          <w:rFonts w:ascii="Arial" w:eastAsia="Aptos" w:hAnsi="Arial" w:cs="Arial"/>
          <w:bCs/>
          <w:color w:val="000000"/>
          <w:sz w:val="24"/>
          <w:szCs w:val="24"/>
        </w:rPr>
        <w:t xml:space="preserve">Although the service has not received any formal concerns </w:t>
      </w:r>
      <w:r w:rsidR="00637D73" w:rsidRPr="00461DCA">
        <w:rPr>
          <w:rFonts w:ascii="Arial" w:eastAsia="Aptos" w:hAnsi="Arial" w:cs="Arial"/>
          <w:bCs/>
          <w:color w:val="000000"/>
          <w:sz w:val="24"/>
          <w:szCs w:val="24"/>
        </w:rPr>
        <w:t xml:space="preserve">and the trust and confidence families have with the team continues to grow in a positive manner, there requires further improvement in obtaining feedback. </w:t>
      </w:r>
    </w:p>
    <w:p w14:paraId="1A5819CC" w14:textId="77777777" w:rsidR="00637D73" w:rsidRDefault="00637D73" w:rsidP="00637D73">
      <w:pPr>
        <w:suppressAutoHyphens/>
        <w:autoSpaceDN w:val="0"/>
        <w:spacing w:after="0" w:line="254" w:lineRule="auto"/>
        <w:ind w:left="360"/>
        <w:rPr>
          <w:rFonts w:ascii="Arial" w:eastAsia="Aptos" w:hAnsi="Arial" w:cs="Arial"/>
          <w:bCs/>
          <w:color w:val="000000"/>
          <w:sz w:val="24"/>
          <w:szCs w:val="24"/>
        </w:rPr>
      </w:pPr>
    </w:p>
    <w:p w14:paraId="08DA51D3" w14:textId="77777777" w:rsidR="00652119" w:rsidRDefault="00652119" w:rsidP="00637D73">
      <w:pPr>
        <w:suppressAutoHyphens/>
        <w:autoSpaceDN w:val="0"/>
        <w:spacing w:after="0" w:line="254" w:lineRule="auto"/>
        <w:ind w:left="360"/>
        <w:rPr>
          <w:rFonts w:ascii="Arial" w:eastAsia="Aptos" w:hAnsi="Arial" w:cs="Arial"/>
          <w:bCs/>
          <w:color w:val="000000"/>
          <w:sz w:val="24"/>
          <w:szCs w:val="24"/>
        </w:rPr>
      </w:pPr>
    </w:p>
    <w:p w14:paraId="1EEA2286" w14:textId="77777777" w:rsidR="00652119" w:rsidRDefault="00652119" w:rsidP="00637D73">
      <w:pPr>
        <w:suppressAutoHyphens/>
        <w:autoSpaceDN w:val="0"/>
        <w:spacing w:after="0" w:line="254" w:lineRule="auto"/>
        <w:ind w:left="360"/>
        <w:rPr>
          <w:rFonts w:ascii="Arial" w:eastAsia="Aptos" w:hAnsi="Arial" w:cs="Arial"/>
          <w:bCs/>
          <w:color w:val="000000"/>
          <w:sz w:val="24"/>
          <w:szCs w:val="24"/>
        </w:rPr>
      </w:pPr>
    </w:p>
    <w:p w14:paraId="55C4C5BB" w14:textId="77777777" w:rsidR="00652119" w:rsidRDefault="00652119" w:rsidP="00637D73">
      <w:pPr>
        <w:suppressAutoHyphens/>
        <w:autoSpaceDN w:val="0"/>
        <w:spacing w:after="0" w:line="254" w:lineRule="auto"/>
        <w:ind w:left="360"/>
        <w:rPr>
          <w:rFonts w:ascii="Arial" w:eastAsia="Aptos" w:hAnsi="Arial" w:cs="Arial"/>
          <w:bCs/>
          <w:color w:val="000000"/>
          <w:sz w:val="24"/>
          <w:szCs w:val="24"/>
        </w:rPr>
      </w:pPr>
    </w:p>
    <w:p w14:paraId="260C7F90" w14:textId="77777777" w:rsidR="00652119" w:rsidRDefault="00652119" w:rsidP="00637D73">
      <w:pPr>
        <w:suppressAutoHyphens/>
        <w:autoSpaceDN w:val="0"/>
        <w:spacing w:after="0" w:line="254" w:lineRule="auto"/>
        <w:ind w:left="360"/>
        <w:rPr>
          <w:rFonts w:ascii="Arial" w:eastAsia="Aptos" w:hAnsi="Arial" w:cs="Arial"/>
          <w:bCs/>
          <w:color w:val="000000"/>
          <w:sz w:val="24"/>
          <w:szCs w:val="24"/>
        </w:rPr>
      </w:pPr>
    </w:p>
    <w:p w14:paraId="6C0B6764" w14:textId="77777777" w:rsidR="00652119" w:rsidRDefault="00652119" w:rsidP="00637D73">
      <w:pPr>
        <w:suppressAutoHyphens/>
        <w:autoSpaceDN w:val="0"/>
        <w:spacing w:after="0" w:line="254" w:lineRule="auto"/>
        <w:ind w:left="360"/>
        <w:rPr>
          <w:rFonts w:ascii="Arial" w:eastAsia="Aptos" w:hAnsi="Arial" w:cs="Arial"/>
          <w:bCs/>
          <w:color w:val="000000"/>
          <w:sz w:val="24"/>
          <w:szCs w:val="24"/>
        </w:rPr>
      </w:pPr>
    </w:p>
    <w:p w14:paraId="33316F7C" w14:textId="77777777" w:rsidR="00652119" w:rsidRDefault="00652119" w:rsidP="00637D73">
      <w:pPr>
        <w:suppressAutoHyphens/>
        <w:autoSpaceDN w:val="0"/>
        <w:spacing w:after="0" w:line="254" w:lineRule="auto"/>
        <w:ind w:left="360"/>
        <w:rPr>
          <w:rFonts w:ascii="Arial" w:eastAsia="Aptos" w:hAnsi="Arial" w:cs="Arial"/>
          <w:bCs/>
          <w:color w:val="000000"/>
          <w:sz w:val="24"/>
          <w:szCs w:val="24"/>
        </w:rPr>
      </w:pPr>
    </w:p>
    <w:p w14:paraId="1F2FEFFB" w14:textId="77777777" w:rsidR="00652119" w:rsidRDefault="00652119" w:rsidP="00637D73">
      <w:pPr>
        <w:suppressAutoHyphens/>
        <w:autoSpaceDN w:val="0"/>
        <w:spacing w:after="0" w:line="254" w:lineRule="auto"/>
        <w:ind w:left="360"/>
        <w:rPr>
          <w:rFonts w:ascii="Arial" w:eastAsia="Aptos" w:hAnsi="Arial" w:cs="Arial"/>
          <w:bCs/>
          <w:color w:val="000000"/>
          <w:sz w:val="24"/>
          <w:szCs w:val="24"/>
        </w:rPr>
      </w:pPr>
    </w:p>
    <w:p w14:paraId="250F7FD2" w14:textId="77777777" w:rsidR="00652119" w:rsidRDefault="00652119" w:rsidP="00637D73">
      <w:pPr>
        <w:suppressAutoHyphens/>
        <w:autoSpaceDN w:val="0"/>
        <w:spacing w:after="0" w:line="254" w:lineRule="auto"/>
        <w:ind w:left="360"/>
        <w:rPr>
          <w:rFonts w:ascii="Arial" w:eastAsia="Aptos" w:hAnsi="Arial" w:cs="Arial"/>
          <w:bCs/>
          <w:color w:val="000000"/>
          <w:sz w:val="24"/>
          <w:szCs w:val="24"/>
        </w:rPr>
      </w:pPr>
    </w:p>
    <w:p w14:paraId="541DE005" w14:textId="77777777" w:rsidR="00652119" w:rsidRPr="00461DCA" w:rsidRDefault="00652119" w:rsidP="00637D73">
      <w:pPr>
        <w:suppressAutoHyphens/>
        <w:autoSpaceDN w:val="0"/>
        <w:spacing w:after="0" w:line="254" w:lineRule="auto"/>
        <w:ind w:left="360"/>
        <w:rPr>
          <w:rFonts w:ascii="Arial" w:eastAsia="Aptos" w:hAnsi="Arial" w:cs="Arial"/>
          <w:bCs/>
          <w:color w:val="000000"/>
          <w:sz w:val="24"/>
          <w:szCs w:val="24"/>
        </w:rPr>
      </w:pPr>
    </w:p>
    <w:p w14:paraId="7B963633" w14:textId="77777777" w:rsidR="00E833C4" w:rsidRPr="00461DCA" w:rsidRDefault="00E833C4" w:rsidP="008C4DA7">
      <w:pPr>
        <w:suppressAutoHyphens/>
        <w:autoSpaceDN w:val="0"/>
        <w:spacing w:after="0" w:line="254" w:lineRule="auto"/>
        <w:rPr>
          <w:rFonts w:ascii="Arial" w:eastAsia="Aptos" w:hAnsi="Arial" w:cs="Arial"/>
          <w:b/>
          <w:color w:val="000000"/>
          <w:sz w:val="24"/>
          <w:szCs w:val="24"/>
        </w:rPr>
      </w:pPr>
    </w:p>
    <w:p w14:paraId="6D290427" w14:textId="7E8764CD" w:rsidR="00653AEC" w:rsidRPr="00461DCA" w:rsidRDefault="00653AEC" w:rsidP="00CC43E1">
      <w:pPr>
        <w:pStyle w:val="ListParagraph"/>
        <w:numPr>
          <w:ilvl w:val="0"/>
          <w:numId w:val="29"/>
        </w:numPr>
        <w:spacing w:after="0" w:line="240" w:lineRule="auto"/>
        <w:rPr>
          <w:rFonts w:ascii="Arial" w:hAnsi="Arial" w:cs="Arial"/>
          <w:b/>
          <w:sz w:val="24"/>
          <w:szCs w:val="24"/>
        </w:rPr>
      </w:pPr>
      <w:r w:rsidRPr="00461DCA">
        <w:rPr>
          <w:rFonts w:ascii="Arial" w:hAnsi="Arial" w:cs="Arial"/>
          <w:b/>
          <w:sz w:val="24"/>
          <w:szCs w:val="24"/>
        </w:rPr>
        <w:t xml:space="preserve"> FINANCIAL IMPLICATIONS</w:t>
      </w:r>
    </w:p>
    <w:p w14:paraId="09443BC0" w14:textId="77777777" w:rsidR="0031767A" w:rsidRPr="00461DCA" w:rsidRDefault="0031767A" w:rsidP="0031767A">
      <w:pPr>
        <w:spacing w:after="0" w:line="240" w:lineRule="auto"/>
        <w:rPr>
          <w:rFonts w:ascii="Arial" w:hAnsi="Arial" w:cs="Arial"/>
          <w:b/>
          <w:sz w:val="24"/>
          <w:szCs w:val="24"/>
        </w:rPr>
      </w:pPr>
    </w:p>
    <w:p w14:paraId="6D290429" w14:textId="0AEB9F5F" w:rsidR="00653AEC" w:rsidRPr="00461DCA" w:rsidRDefault="00CC43E1" w:rsidP="00653AEC">
      <w:pPr>
        <w:pStyle w:val="ListParagraph"/>
        <w:spacing w:after="0" w:line="240" w:lineRule="auto"/>
        <w:rPr>
          <w:rFonts w:ascii="Arial" w:hAnsi="Arial" w:cs="Arial"/>
          <w:b/>
          <w:sz w:val="24"/>
          <w:szCs w:val="24"/>
        </w:rPr>
      </w:pPr>
      <w:r w:rsidRPr="00CC43E1">
        <w:rPr>
          <w:rFonts w:ascii="Arial" w:hAnsi="Arial" w:cs="Arial"/>
          <w:bCs/>
          <w:sz w:val="24"/>
          <w:szCs w:val="24"/>
        </w:rPr>
        <w:t>The table below outlines the service expenditure</w:t>
      </w:r>
      <w:r>
        <w:rPr>
          <w:rFonts w:ascii="Arial" w:hAnsi="Arial" w:cs="Arial"/>
          <w:b/>
          <w:sz w:val="24"/>
          <w:szCs w:val="24"/>
        </w:rPr>
        <w:t xml:space="preserve">: </w:t>
      </w:r>
    </w:p>
    <w:p w14:paraId="4CC030A7" w14:textId="77777777" w:rsidR="003826DA" w:rsidRPr="00461DCA" w:rsidRDefault="003826DA" w:rsidP="00653AEC">
      <w:pPr>
        <w:pStyle w:val="ListParagraph"/>
        <w:spacing w:after="0" w:line="240" w:lineRule="auto"/>
        <w:rPr>
          <w:rFonts w:ascii="Arial" w:hAnsi="Arial" w:cs="Arial"/>
          <w:b/>
          <w:sz w:val="24"/>
          <w:szCs w:val="24"/>
        </w:rPr>
      </w:pPr>
    </w:p>
    <w:p w14:paraId="28815947" w14:textId="0CCA98DF" w:rsidR="0031767A" w:rsidRPr="00461DCA" w:rsidRDefault="003826DA" w:rsidP="00653AEC">
      <w:pPr>
        <w:pStyle w:val="ListParagraph"/>
        <w:spacing w:after="0" w:line="240" w:lineRule="auto"/>
        <w:rPr>
          <w:rFonts w:ascii="Arial" w:hAnsi="Arial" w:cs="Arial"/>
          <w:b/>
          <w:sz w:val="24"/>
          <w:szCs w:val="24"/>
        </w:rPr>
      </w:pPr>
      <w:r w:rsidRPr="00461DCA">
        <w:rPr>
          <w:rFonts w:ascii="Arial" w:eastAsia="Aptos" w:hAnsi="Arial" w:cs="Arial"/>
          <w:noProof/>
          <w:sz w:val="24"/>
          <w:szCs w:val="24"/>
          <w:lang w:eastAsia="en-GB"/>
        </w:rPr>
        <w:drawing>
          <wp:inline distT="0" distB="0" distL="0" distR="0" wp14:anchorId="535751FE" wp14:editId="4042733D">
            <wp:extent cx="3371850" cy="1504950"/>
            <wp:effectExtent l="0" t="0" r="0" b="0"/>
            <wp:docPr id="4" name="Picture 4" descr="cid:image005.png@01DB6CB7.CEAA8B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5.png@01DB6CB7.CEAA8BE0"/>
                    <pic:cNvPicPr>
                      <a:picLocks noChangeAspect="1" noChangeArrowheads="1"/>
                    </pic:cNvPicPr>
                  </pic:nvPicPr>
                  <pic:blipFill>
                    <a:blip r:embed="rId11" r:link="rId12" cstate="print">
                      <a:extLst>
                        <a:ext uri="{28A0092B-C50C-407E-A947-70E740481C1C}">
                          <a14:useLocalDpi xmlns:a14="http://schemas.microsoft.com/office/drawing/2010/main" val="0"/>
                        </a:ext>
                      </a:extLst>
                    </a:blip>
                    <a:srcRect/>
                    <a:stretch>
                      <a:fillRect/>
                    </a:stretch>
                  </pic:blipFill>
                  <pic:spPr bwMode="auto">
                    <a:xfrm>
                      <a:off x="0" y="0"/>
                      <a:ext cx="3371850" cy="1504950"/>
                    </a:xfrm>
                    <a:prstGeom prst="rect">
                      <a:avLst/>
                    </a:prstGeom>
                    <a:noFill/>
                    <a:ln>
                      <a:noFill/>
                    </a:ln>
                  </pic:spPr>
                </pic:pic>
              </a:graphicData>
            </a:graphic>
          </wp:inline>
        </w:drawing>
      </w:r>
    </w:p>
    <w:p w14:paraId="2190CD42" w14:textId="77777777" w:rsidR="0031767A" w:rsidRPr="00461DCA" w:rsidRDefault="0031767A" w:rsidP="00653AEC">
      <w:pPr>
        <w:pStyle w:val="ListParagraph"/>
        <w:spacing w:after="0" w:line="240" w:lineRule="auto"/>
        <w:rPr>
          <w:rFonts w:ascii="Arial" w:hAnsi="Arial" w:cs="Arial"/>
          <w:b/>
          <w:sz w:val="24"/>
          <w:szCs w:val="24"/>
        </w:rPr>
      </w:pPr>
    </w:p>
    <w:p w14:paraId="06F9E7F0" w14:textId="77777777" w:rsidR="0031767A" w:rsidRPr="00461DCA" w:rsidRDefault="0031767A" w:rsidP="00653AEC">
      <w:pPr>
        <w:pStyle w:val="ListParagraph"/>
        <w:spacing w:after="0" w:line="240" w:lineRule="auto"/>
        <w:rPr>
          <w:rFonts w:ascii="Arial" w:hAnsi="Arial" w:cs="Arial"/>
          <w:b/>
          <w:sz w:val="24"/>
          <w:szCs w:val="24"/>
        </w:rPr>
      </w:pPr>
    </w:p>
    <w:p w14:paraId="6D29042A" w14:textId="77777777" w:rsidR="00653AEC" w:rsidRPr="00461DCA" w:rsidRDefault="00653AEC" w:rsidP="00CC43E1">
      <w:pPr>
        <w:pStyle w:val="ListParagraph"/>
        <w:numPr>
          <w:ilvl w:val="0"/>
          <w:numId w:val="29"/>
        </w:numPr>
        <w:spacing w:after="0" w:line="240" w:lineRule="auto"/>
        <w:rPr>
          <w:rFonts w:ascii="Arial" w:hAnsi="Arial" w:cs="Arial"/>
          <w:b/>
          <w:sz w:val="24"/>
          <w:szCs w:val="24"/>
        </w:rPr>
      </w:pPr>
      <w:r w:rsidRPr="00461DCA">
        <w:rPr>
          <w:rFonts w:ascii="Arial" w:hAnsi="Arial" w:cs="Arial"/>
          <w:b/>
          <w:sz w:val="24"/>
          <w:szCs w:val="24"/>
        </w:rPr>
        <w:t>RECOMMENDATION</w:t>
      </w:r>
    </w:p>
    <w:p w14:paraId="1DA96AA8" w14:textId="77777777" w:rsidR="00F12E4C" w:rsidRPr="00461DCA" w:rsidRDefault="00F12E4C" w:rsidP="00F12E4C">
      <w:pPr>
        <w:ind w:right="96"/>
        <w:rPr>
          <w:rFonts w:ascii="Arial" w:hAnsi="Arial" w:cs="Arial"/>
          <w:sz w:val="24"/>
          <w:szCs w:val="24"/>
        </w:rPr>
      </w:pPr>
      <w:r w:rsidRPr="00461DCA">
        <w:rPr>
          <w:rFonts w:ascii="Arial" w:hAnsi="Arial" w:cs="Arial"/>
          <w:sz w:val="24"/>
          <w:szCs w:val="24"/>
        </w:rPr>
        <w:t>Members are asked to:</w:t>
      </w:r>
    </w:p>
    <w:p w14:paraId="076D813B" w14:textId="099912A4" w:rsidR="00F12E4C" w:rsidRPr="00461DCA" w:rsidRDefault="00652119" w:rsidP="00F12E4C">
      <w:pPr>
        <w:pStyle w:val="ListParagraph"/>
        <w:numPr>
          <w:ilvl w:val="0"/>
          <w:numId w:val="11"/>
        </w:numPr>
        <w:ind w:right="96"/>
        <w:jc w:val="both"/>
        <w:rPr>
          <w:rFonts w:ascii="Arial" w:hAnsi="Arial" w:cs="Arial"/>
          <w:sz w:val="24"/>
          <w:szCs w:val="24"/>
        </w:rPr>
      </w:pPr>
      <w:r>
        <w:rPr>
          <w:rFonts w:ascii="Arial" w:hAnsi="Arial" w:cs="Arial"/>
          <w:b/>
          <w:bCs/>
          <w:sz w:val="24"/>
          <w:szCs w:val="24"/>
        </w:rPr>
        <w:t>Acknowledge</w:t>
      </w:r>
      <w:r w:rsidR="00F12E4C">
        <w:rPr>
          <w:rFonts w:ascii="Arial" w:hAnsi="Arial" w:cs="Arial"/>
          <w:sz w:val="24"/>
          <w:szCs w:val="24"/>
        </w:rPr>
        <w:t xml:space="preserve"> </w:t>
      </w:r>
      <w:r w:rsidR="00F12E4C" w:rsidRPr="00461DCA">
        <w:rPr>
          <w:rFonts w:ascii="Arial" w:hAnsi="Arial" w:cs="Arial"/>
          <w:sz w:val="24"/>
          <w:szCs w:val="24"/>
        </w:rPr>
        <w:t>the consistent progress and development of the service since the last report in March 2024.</w:t>
      </w:r>
    </w:p>
    <w:p w14:paraId="48593B31" w14:textId="30B0B60A" w:rsidR="000D6E92" w:rsidRPr="00F12E4C" w:rsidRDefault="00652119" w:rsidP="00F12E4C">
      <w:pPr>
        <w:pStyle w:val="ListParagraph"/>
        <w:numPr>
          <w:ilvl w:val="0"/>
          <w:numId w:val="11"/>
        </w:numPr>
        <w:spacing w:after="0" w:line="240" w:lineRule="auto"/>
        <w:jc w:val="both"/>
        <w:rPr>
          <w:rFonts w:ascii="Arial" w:hAnsi="Arial" w:cs="Arial"/>
          <w:b/>
          <w:sz w:val="24"/>
          <w:szCs w:val="24"/>
        </w:rPr>
      </w:pPr>
      <w:r>
        <w:rPr>
          <w:rFonts w:ascii="Arial" w:hAnsi="Arial" w:cs="Arial"/>
          <w:b/>
          <w:bCs/>
          <w:sz w:val="24"/>
          <w:szCs w:val="24"/>
        </w:rPr>
        <w:t>Acknowledge</w:t>
      </w:r>
      <w:r w:rsidRPr="00F12E4C">
        <w:rPr>
          <w:rFonts w:ascii="Arial" w:hAnsi="Arial" w:cs="Arial"/>
          <w:sz w:val="24"/>
          <w:szCs w:val="24"/>
        </w:rPr>
        <w:t xml:space="preserve"> </w:t>
      </w:r>
      <w:r w:rsidR="00F12E4C" w:rsidRPr="00F12E4C">
        <w:rPr>
          <w:rFonts w:ascii="Arial" w:hAnsi="Arial" w:cs="Arial"/>
          <w:sz w:val="24"/>
          <w:szCs w:val="24"/>
        </w:rPr>
        <w:t>the challenges that remain within the service and the mitigation in place</w:t>
      </w:r>
      <w:r w:rsidR="00F745F7">
        <w:rPr>
          <w:rFonts w:ascii="Arial" w:hAnsi="Arial" w:cs="Arial"/>
          <w:sz w:val="24"/>
          <w:szCs w:val="24"/>
        </w:rPr>
        <w:t>.</w:t>
      </w:r>
    </w:p>
    <w:p w14:paraId="2656513C" w14:textId="1F644F06" w:rsidR="00637D73" w:rsidRDefault="00652119" w:rsidP="00F12E4C">
      <w:pPr>
        <w:pStyle w:val="ListParagraph"/>
        <w:numPr>
          <w:ilvl w:val="0"/>
          <w:numId w:val="27"/>
        </w:numPr>
        <w:spacing w:after="0" w:line="240" w:lineRule="auto"/>
        <w:jc w:val="both"/>
        <w:rPr>
          <w:rFonts w:ascii="Arial" w:eastAsia="Times New Roman" w:hAnsi="Arial" w:cs="Arial"/>
          <w:sz w:val="24"/>
          <w:szCs w:val="24"/>
          <w:lang w:eastAsia="en-GB"/>
        </w:rPr>
      </w:pPr>
      <w:r>
        <w:rPr>
          <w:rFonts w:ascii="Arial" w:hAnsi="Arial" w:cs="Arial"/>
          <w:b/>
          <w:bCs/>
          <w:sz w:val="24"/>
          <w:szCs w:val="24"/>
        </w:rPr>
        <w:t>Acknowledge</w:t>
      </w:r>
      <w:r w:rsidR="00F12E4C">
        <w:rPr>
          <w:rFonts w:ascii="Arial" w:eastAsia="Times New Roman" w:hAnsi="Arial" w:cs="Arial"/>
          <w:sz w:val="24"/>
          <w:szCs w:val="24"/>
          <w:lang w:eastAsia="en-GB"/>
        </w:rPr>
        <w:t xml:space="preserve"> </w:t>
      </w:r>
      <w:r w:rsidR="00637D73" w:rsidRPr="00461DCA">
        <w:rPr>
          <w:rFonts w:ascii="Arial" w:eastAsia="Times New Roman" w:hAnsi="Arial" w:cs="Arial"/>
          <w:sz w:val="24"/>
          <w:szCs w:val="24"/>
          <w:lang w:eastAsia="en-GB"/>
        </w:rPr>
        <w:t xml:space="preserve">The service to continue to develop towards a model of care closer to home and work closer with GP clusters and embedment of pathways </w:t>
      </w:r>
      <w:r w:rsidRPr="00461DCA">
        <w:rPr>
          <w:rFonts w:ascii="Arial" w:eastAsia="Times New Roman" w:hAnsi="Arial" w:cs="Arial"/>
          <w:sz w:val="24"/>
          <w:szCs w:val="24"/>
          <w:lang w:eastAsia="en-GB"/>
        </w:rPr>
        <w:t>within general</w:t>
      </w:r>
      <w:r w:rsidR="00637D73" w:rsidRPr="00461DCA">
        <w:rPr>
          <w:rFonts w:ascii="Arial" w:eastAsia="Times New Roman" w:hAnsi="Arial" w:cs="Arial"/>
          <w:sz w:val="24"/>
          <w:szCs w:val="24"/>
          <w:lang w:eastAsia="en-GB"/>
        </w:rPr>
        <w:t xml:space="preserve"> paediatrics to facilitate earlier discharge of children and young people. </w:t>
      </w:r>
    </w:p>
    <w:p w14:paraId="2048FE4E" w14:textId="74DF2C3A" w:rsidR="00652119" w:rsidRDefault="00652119" w:rsidP="00652119">
      <w:pPr>
        <w:pStyle w:val="ListParagraph"/>
        <w:numPr>
          <w:ilvl w:val="0"/>
          <w:numId w:val="27"/>
        </w:numPr>
        <w:ind w:right="96"/>
        <w:jc w:val="both"/>
        <w:rPr>
          <w:rFonts w:ascii="Arial" w:hAnsi="Arial" w:cs="Arial"/>
          <w:sz w:val="24"/>
          <w:szCs w:val="24"/>
        </w:rPr>
      </w:pPr>
      <w:r>
        <w:rPr>
          <w:rFonts w:ascii="Arial" w:hAnsi="Arial" w:cs="Arial"/>
          <w:b/>
          <w:bCs/>
          <w:sz w:val="24"/>
          <w:szCs w:val="24"/>
        </w:rPr>
        <w:t>Be assured by</w:t>
      </w:r>
      <w:r w:rsidRPr="00461DCA">
        <w:rPr>
          <w:rFonts w:ascii="Arial" w:hAnsi="Arial" w:cs="Arial"/>
          <w:sz w:val="24"/>
          <w:szCs w:val="24"/>
        </w:rPr>
        <w:t xml:space="preserve"> </w:t>
      </w:r>
      <w:r>
        <w:rPr>
          <w:rFonts w:ascii="Arial" w:hAnsi="Arial" w:cs="Arial"/>
          <w:sz w:val="24"/>
          <w:szCs w:val="24"/>
        </w:rPr>
        <w:t>c</w:t>
      </w:r>
      <w:r w:rsidRPr="00461DCA">
        <w:rPr>
          <w:rFonts w:ascii="Arial" w:hAnsi="Arial" w:cs="Arial"/>
          <w:sz w:val="24"/>
          <w:szCs w:val="24"/>
        </w:rPr>
        <w:t>ompletion of all recommendations</w:t>
      </w:r>
      <w:r w:rsidR="00F745F7">
        <w:rPr>
          <w:rFonts w:ascii="Arial" w:hAnsi="Arial" w:cs="Arial"/>
          <w:sz w:val="24"/>
          <w:szCs w:val="24"/>
        </w:rPr>
        <w:t>.</w:t>
      </w:r>
    </w:p>
    <w:p w14:paraId="3D713326" w14:textId="606D42A2" w:rsidR="00652119" w:rsidRPr="00652119" w:rsidRDefault="00652119" w:rsidP="00652119">
      <w:pPr>
        <w:pStyle w:val="ListParagraph"/>
        <w:numPr>
          <w:ilvl w:val="0"/>
          <w:numId w:val="27"/>
        </w:numPr>
        <w:ind w:right="96"/>
        <w:jc w:val="both"/>
        <w:rPr>
          <w:rFonts w:ascii="Arial" w:hAnsi="Arial" w:cs="Arial"/>
          <w:sz w:val="24"/>
          <w:szCs w:val="24"/>
        </w:rPr>
      </w:pPr>
      <w:r>
        <w:rPr>
          <w:rFonts w:ascii="Arial" w:hAnsi="Arial" w:cs="Arial"/>
          <w:b/>
          <w:bCs/>
          <w:sz w:val="24"/>
          <w:szCs w:val="24"/>
        </w:rPr>
        <w:t xml:space="preserve">Be assured by </w:t>
      </w:r>
      <w:r w:rsidRPr="00461DCA">
        <w:rPr>
          <w:rFonts w:ascii="Arial" w:hAnsi="Arial" w:cs="Arial"/>
          <w:sz w:val="24"/>
          <w:szCs w:val="24"/>
        </w:rPr>
        <w:t>the excellent continued progress the community children nursing team have made with robust audit, governance and data capture to give the service group and health board assurance on the delivery of care within the service.</w:t>
      </w:r>
    </w:p>
    <w:p w14:paraId="1F363500" w14:textId="5F9B7C57" w:rsidR="00652119" w:rsidRPr="00461DCA" w:rsidRDefault="00F745F7" w:rsidP="00652119">
      <w:pPr>
        <w:pStyle w:val="ListParagraph"/>
        <w:numPr>
          <w:ilvl w:val="0"/>
          <w:numId w:val="27"/>
        </w:numPr>
        <w:spacing w:after="0" w:line="240" w:lineRule="auto"/>
        <w:jc w:val="both"/>
        <w:rPr>
          <w:rFonts w:ascii="Arial" w:eastAsia="Times New Roman" w:hAnsi="Arial" w:cs="Arial"/>
          <w:sz w:val="24"/>
          <w:szCs w:val="24"/>
          <w:lang w:eastAsia="en-GB"/>
        </w:rPr>
      </w:pPr>
      <w:r>
        <w:rPr>
          <w:rFonts w:ascii="Arial" w:eastAsia="Times New Roman" w:hAnsi="Arial" w:cs="Arial"/>
          <w:b/>
          <w:bCs/>
          <w:sz w:val="24"/>
          <w:szCs w:val="24"/>
          <w:lang w:eastAsia="en-GB"/>
        </w:rPr>
        <w:t>Agree</w:t>
      </w:r>
      <w:r w:rsidR="00652119">
        <w:rPr>
          <w:rFonts w:ascii="Arial" w:eastAsia="Times New Roman" w:hAnsi="Arial" w:cs="Arial"/>
          <w:sz w:val="24"/>
          <w:szCs w:val="24"/>
          <w:lang w:eastAsia="en-GB"/>
        </w:rPr>
        <w:t xml:space="preserve"> </w:t>
      </w:r>
      <w:r w:rsidR="00652119" w:rsidRPr="00461DCA">
        <w:rPr>
          <w:rFonts w:ascii="Arial" w:eastAsia="Times New Roman" w:hAnsi="Arial" w:cs="Arial"/>
          <w:sz w:val="24"/>
          <w:szCs w:val="24"/>
          <w:lang w:eastAsia="en-GB"/>
        </w:rPr>
        <w:t>The committee is requested that the service has a reduced frequency of reporting</w:t>
      </w:r>
      <w:r w:rsidR="00652119">
        <w:rPr>
          <w:rFonts w:ascii="Arial" w:eastAsia="Times New Roman" w:hAnsi="Arial" w:cs="Arial"/>
          <w:sz w:val="24"/>
          <w:szCs w:val="24"/>
          <w:lang w:eastAsia="en-GB"/>
        </w:rPr>
        <w:t xml:space="preserve"> in order to </w:t>
      </w:r>
      <w:r w:rsidR="00652119" w:rsidRPr="00461DCA">
        <w:rPr>
          <w:rFonts w:ascii="Arial" w:eastAsia="Times New Roman" w:hAnsi="Arial" w:cs="Arial"/>
          <w:sz w:val="24"/>
          <w:szCs w:val="24"/>
          <w:lang w:eastAsia="en-GB"/>
        </w:rPr>
        <w:t>revert to service group structures due to sustained improvements</w:t>
      </w:r>
      <w:r>
        <w:rPr>
          <w:rFonts w:ascii="Arial" w:eastAsia="Times New Roman" w:hAnsi="Arial" w:cs="Arial"/>
          <w:sz w:val="24"/>
          <w:szCs w:val="24"/>
          <w:lang w:eastAsia="en-GB"/>
        </w:rPr>
        <w:t>.</w:t>
      </w:r>
    </w:p>
    <w:p w14:paraId="560F2CCA" w14:textId="77777777" w:rsidR="00652119" w:rsidRPr="00461DCA" w:rsidRDefault="00652119" w:rsidP="00652119">
      <w:pPr>
        <w:pStyle w:val="ListParagraph"/>
        <w:spacing w:after="0" w:line="240" w:lineRule="auto"/>
        <w:jc w:val="both"/>
        <w:rPr>
          <w:rFonts w:ascii="Arial" w:eastAsia="Times New Roman" w:hAnsi="Arial" w:cs="Arial"/>
          <w:sz w:val="24"/>
          <w:szCs w:val="24"/>
          <w:lang w:eastAsia="en-GB"/>
        </w:rPr>
      </w:pPr>
    </w:p>
    <w:p w14:paraId="7AFE05DA" w14:textId="77777777" w:rsidR="000D6E92" w:rsidRPr="00461DCA" w:rsidRDefault="000D6E92" w:rsidP="000D6E92">
      <w:pPr>
        <w:spacing w:after="0" w:line="240" w:lineRule="auto"/>
        <w:rPr>
          <w:rFonts w:ascii="Arial" w:hAnsi="Arial" w:cs="Arial"/>
          <w:b/>
          <w:sz w:val="24"/>
          <w:szCs w:val="24"/>
        </w:rPr>
      </w:pPr>
    </w:p>
    <w:p w14:paraId="6D29042C" w14:textId="77777777" w:rsidR="00C33A04" w:rsidRDefault="00C33A04" w:rsidP="00653AEC">
      <w:pPr>
        <w:spacing w:after="0" w:line="240" w:lineRule="auto"/>
        <w:jc w:val="center"/>
        <w:rPr>
          <w:rFonts w:ascii="Arial" w:hAnsi="Arial" w:cs="Arial"/>
          <w:sz w:val="24"/>
          <w:szCs w:val="24"/>
        </w:rPr>
      </w:pPr>
    </w:p>
    <w:p w14:paraId="1CD27A55" w14:textId="77777777" w:rsidR="00CC43E1" w:rsidRDefault="00CC43E1" w:rsidP="00653AEC">
      <w:pPr>
        <w:spacing w:after="0" w:line="240" w:lineRule="auto"/>
        <w:jc w:val="cente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61DCA" w14:paraId="6D290436" w14:textId="77777777" w:rsidTr="00C95B3C">
        <w:tc>
          <w:tcPr>
            <w:tcW w:w="9245" w:type="dxa"/>
            <w:gridSpan w:val="4"/>
            <w:shd w:val="clear" w:color="auto" w:fill="D5DCE4" w:themeFill="text2" w:themeFillTint="33"/>
          </w:tcPr>
          <w:p w14:paraId="6D290434" w14:textId="7A388749" w:rsidR="00034194" w:rsidRPr="00461DCA" w:rsidRDefault="006B40B8">
            <w:pPr>
              <w:rPr>
                <w:rFonts w:ascii="Arial" w:hAnsi="Arial" w:cs="Arial"/>
                <w:b/>
                <w:sz w:val="24"/>
                <w:szCs w:val="24"/>
              </w:rPr>
            </w:pPr>
            <w:r>
              <w:rPr>
                <w:rFonts w:ascii="Arial" w:hAnsi="Arial" w:cs="Arial"/>
                <w:b/>
                <w:sz w:val="24"/>
                <w:szCs w:val="24"/>
              </w:rPr>
              <w:t>Go</w:t>
            </w:r>
            <w:r w:rsidR="0020539A" w:rsidRPr="00461DCA">
              <w:rPr>
                <w:rFonts w:ascii="Arial" w:hAnsi="Arial" w:cs="Arial"/>
                <w:b/>
                <w:sz w:val="24"/>
                <w:szCs w:val="24"/>
              </w:rPr>
              <w:t>vernance and Assurance</w:t>
            </w:r>
          </w:p>
          <w:p w14:paraId="6D290435" w14:textId="77777777" w:rsidR="00034194" w:rsidRPr="00461DCA" w:rsidRDefault="00034194">
            <w:pPr>
              <w:rPr>
                <w:rFonts w:ascii="Arial" w:hAnsi="Arial" w:cs="Arial"/>
                <w:sz w:val="24"/>
                <w:szCs w:val="24"/>
              </w:rPr>
            </w:pPr>
          </w:p>
        </w:tc>
      </w:tr>
      <w:tr w:rsidR="00F5324A" w:rsidRPr="00461DCA" w14:paraId="6D29043A" w14:textId="77777777" w:rsidTr="00F5324A">
        <w:tc>
          <w:tcPr>
            <w:tcW w:w="1809" w:type="dxa"/>
            <w:vMerge w:val="restart"/>
          </w:tcPr>
          <w:p w14:paraId="6D290437" w14:textId="77777777" w:rsidR="00F5324A" w:rsidRPr="00461DCA" w:rsidRDefault="00F5324A">
            <w:pPr>
              <w:rPr>
                <w:rFonts w:ascii="Arial" w:hAnsi="Arial" w:cs="Arial"/>
                <w:b/>
                <w:sz w:val="24"/>
                <w:szCs w:val="24"/>
              </w:rPr>
            </w:pPr>
            <w:r w:rsidRPr="00461DCA">
              <w:rPr>
                <w:rFonts w:ascii="Arial" w:hAnsi="Arial" w:cs="Arial"/>
                <w:b/>
                <w:sz w:val="24"/>
                <w:szCs w:val="24"/>
              </w:rPr>
              <w:t>Link to Enabling Objectives</w:t>
            </w:r>
          </w:p>
          <w:p w14:paraId="6D290438" w14:textId="77777777" w:rsidR="00F5324A" w:rsidRPr="00461DCA" w:rsidRDefault="00F5324A" w:rsidP="00133EA1">
            <w:pPr>
              <w:rPr>
                <w:rFonts w:ascii="Arial" w:hAnsi="Arial" w:cs="Arial"/>
                <w:b/>
                <w:sz w:val="24"/>
                <w:szCs w:val="24"/>
              </w:rPr>
            </w:pPr>
            <w:r w:rsidRPr="00461DCA">
              <w:rPr>
                <w:rFonts w:ascii="Arial" w:hAnsi="Arial" w:cs="Arial"/>
                <w:b/>
                <w:i/>
                <w:sz w:val="24"/>
                <w:szCs w:val="24"/>
              </w:rPr>
              <w:t xml:space="preserve">(please </w:t>
            </w:r>
            <w:r w:rsidR="00133EA1" w:rsidRPr="00461DCA">
              <w:rPr>
                <w:rFonts w:ascii="Arial" w:hAnsi="Arial" w:cs="Arial"/>
                <w:b/>
                <w:i/>
                <w:sz w:val="24"/>
                <w:szCs w:val="24"/>
              </w:rPr>
              <w:t>choose</w:t>
            </w:r>
            <w:r w:rsidRPr="00461DCA">
              <w:rPr>
                <w:rFonts w:ascii="Arial" w:hAnsi="Arial" w:cs="Arial"/>
                <w:b/>
                <w:i/>
                <w:sz w:val="24"/>
                <w:szCs w:val="24"/>
              </w:rPr>
              <w:t>)</w:t>
            </w:r>
          </w:p>
        </w:tc>
        <w:tc>
          <w:tcPr>
            <w:tcW w:w="7436" w:type="dxa"/>
            <w:gridSpan w:val="3"/>
            <w:shd w:val="clear" w:color="auto" w:fill="BDD6EE" w:themeFill="accent1" w:themeFillTint="66"/>
          </w:tcPr>
          <w:p w14:paraId="6D290439" w14:textId="77777777" w:rsidR="00F5324A" w:rsidRPr="00461DCA" w:rsidRDefault="00F5324A" w:rsidP="00F5324A">
            <w:pPr>
              <w:jc w:val="both"/>
              <w:rPr>
                <w:rFonts w:ascii="Arial" w:hAnsi="Arial" w:cs="Arial"/>
                <w:b/>
                <w:sz w:val="24"/>
                <w:szCs w:val="24"/>
              </w:rPr>
            </w:pPr>
            <w:r w:rsidRPr="00461DCA">
              <w:rPr>
                <w:rFonts w:ascii="Arial" w:hAnsi="Arial" w:cs="Arial"/>
                <w:b/>
                <w:sz w:val="24"/>
                <w:szCs w:val="24"/>
              </w:rPr>
              <w:t>Supporting better health and wellbeing by actively promoting and empowering people to live well in resilient communities</w:t>
            </w:r>
          </w:p>
        </w:tc>
      </w:tr>
      <w:tr w:rsidR="00F5324A" w:rsidRPr="00461DCA" w14:paraId="6D29043E" w14:textId="77777777" w:rsidTr="00F5324A">
        <w:tc>
          <w:tcPr>
            <w:tcW w:w="1809" w:type="dxa"/>
            <w:vMerge/>
          </w:tcPr>
          <w:p w14:paraId="6D29043B" w14:textId="77777777" w:rsidR="00F5324A" w:rsidRPr="00461DCA" w:rsidRDefault="00F5324A">
            <w:pPr>
              <w:rPr>
                <w:rFonts w:ascii="Arial" w:hAnsi="Arial" w:cs="Arial"/>
                <w:b/>
                <w:sz w:val="24"/>
                <w:szCs w:val="24"/>
              </w:rPr>
            </w:pPr>
          </w:p>
        </w:tc>
        <w:tc>
          <w:tcPr>
            <w:tcW w:w="5812" w:type="dxa"/>
            <w:gridSpan w:val="2"/>
          </w:tcPr>
          <w:p w14:paraId="6D29043C" w14:textId="77777777" w:rsidR="00F5324A" w:rsidRPr="00461DCA" w:rsidRDefault="00F5324A" w:rsidP="00F5324A">
            <w:pPr>
              <w:rPr>
                <w:rFonts w:ascii="Arial" w:hAnsi="Arial" w:cs="Arial"/>
                <w:sz w:val="24"/>
                <w:szCs w:val="24"/>
              </w:rPr>
            </w:pPr>
            <w:r w:rsidRPr="00461DCA">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461DCA" w:rsidRDefault="00F57042" w:rsidP="0020539A">
                <w:pPr>
                  <w:jc w:val="center"/>
                  <w:rPr>
                    <w:rFonts w:ascii="Arial" w:hAnsi="Arial" w:cs="Arial"/>
                    <w:sz w:val="24"/>
                    <w:szCs w:val="24"/>
                  </w:rPr>
                </w:pPr>
                <w:r w:rsidRPr="00461DCA">
                  <w:rPr>
                    <w:rFonts w:ascii="Segoe UI Symbol" w:eastAsia="MS Gothic" w:hAnsi="Segoe UI Symbol" w:cs="Segoe UI Symbol"/>
                    <w:sz w:val="24"/>
                    <w:szCs w:val="24"/>
                  </w:rPr>
                  <w:t>☐</w:t>
                </w:r>
              </w:p>
            </w:tc>
          </w:sdtContent>
        </w:sdt>
      </w:tr>
      <w:tr w:rsidR="00F5324A" w:rsidRPr="00461DCA" w14:paraId="6D290442" w14:textId="77777777" w:rsidTr="00F5324A">
        <w:tc>
          <w:tcPr>
            <w:tcW w:w="1809" w:type="dxa"/>
            <w:vMerge/>
          </w:tcPr>
          <w:p w14:paraId="6D29043F" w14:textId="77777777" w:rsidR="00F5324A" w:rsidRPr="00461DCA" w:rsidRDefault="00F5324A">
            <w:pPr>
              <w:rPr>
                <w:rFonts w:ascii="Arial" w:hAnsi="Arial" w:cs="Arial"/>
                <w:b/>
                <w:sz w:val="24"/>
                <w:szCs w:val="24"/>
              </w:rPr>
            </w:pPr>
          </w:p>
        </w:tc>
        <w:tc>
          <w:tcPr>
            <w:tcW w:w="5812" w:type="dxa"/>
            <w:gridSpan w:val="2"/>
          </w:tcPr>
          <w:p w14:paraId="6D290440" w14:textId="77777777" w:rsidR="00F5324A" w:rsidRPr="00461DCA" w:rsidRDefault="00F5324A" w:rsidP="00F5324A">
            <w:pPr>
              <w:rPr>
                <w:rFonts w:ascii="Arial" w:hAnsi="Arial" w:cs="Arial"/>
                <w:sz w:val="24"/>
                <w:szCs w:val="24"/>
              </w:rPr>
            </w:pPr>
            <w:r w:rsidRPr="00461DCA">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461DCA" w:rsidRDefault="00133EA1" w:rsidP="0020539A">
                <w:pPr>
                  <w:jc w:val="center"/>
                  <w:rPr>
                    <w:rFonts w:ascii="Arial" w:hAnsi="Arial" w:cs="Arial"/>
                    <w:sz w:val="24"/>
                    <w:szCs w:val="24"/>
                  </w:rPr>
                </w:pPr>
                <w:r w:rsidRPr="00461DCA">
                  <w:rPr>
                    <w:rFonts w:ascii="Segoe UI Symbol" w:eastAsia="MS Gothic" w:hAnsi="Segoe UI Symbol" w:cs="Segoe UI Symbol"/>
                    <w:sz w:val="24"/>
                    <w:szCs w:val="24"/>
                  </w:rPr>
                  <w:t>☐</w:t>
                </w:r>
              </w:p>
            </w:tc>
          </w:sdtContent>
        </w:sdt>
      </w:tr>
      <w:tr w:rsidR="00F5324A" w:rsidRPr="00461DCA" w14:paraId="6D290446" w14:textId="77777777" w:rsidTr="00F5324A">
        <w:tc>
          <w:tcPr>
            <w:tcW w:w="1809" w:type="dxa"/>
            <w:vMerge/>
          </w:tcPr>
          <w:p w14:paraId="6D290443" w14:textId="77777777" w:rsidR="00F5324A" w:rsidRPr="00461DCA" w:rsidRDefault="00F5324A">
            <w:pPr>
              <w:rPr>
                <w:rFonts w:ascii="Arial" w:hAnsi="Arial" w:cs="Arial"/>
                <w:b/>
                <w:sz w:val="24"/>
                <w:szCs w:val="24"/>
              </w:rPr>
            </w:pPr>
          </w:p>
        </w:tc>
        <w:tc>
          <w:tcPr>
            <w:tcW w:w="5812" w:type="dxa"/>
            <w:gridSpan w:val="2"/>
          </w:tcPr>
          <w:p w14:paraId="6D290444" w14:textId="77777777" w:rsidR="00F5324A" w:rsidRPr="00461DCA" w:rsidRDefault="00F5324A" w:rsidP="00F5324A">
            <w:pPr>
              <w:jc w:val="both"/>
              <w:rPr>
                <w:rFonts w:ascii="Arial" w:hAnsi="Arial" w:cs="Arial"/>
                <w:sz w:val="24"/>
                <w:szCs w:val="24"/>
              </w:rPr>
            </w:pPr>
            <w:r w:rsidRPr="00461DCA">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5103956F" w:rsidR="00F5324A" w:rsidRPr="00461DCA" w:rsidRDefault="007F0595" w:rsidP="0020539A">
                <w:pPr>
                  <w:jc w:val="center"/>
                  <w:rPr>
                    <w:rFonts w:ascii="Arial" w:hAnsi="Arial" w:cs="Arial"/>
                    <w:sz w:val="24"/>
                    <w:szCs w:val="24"/>
                  </w:rPr>
                </w:pPr>
                <w:r>
                  <w:rPr>
                    <w:rFonts w:ascii="MS Gothic" w:eastAsia="MS Gothic" w:hAnsi="MS Gothic" w:cs="Arial" w:hint="eastAsia"/>
                    <w:sz w:val="24"/>
                    <w:szCs w:val="24"/>
                  </w:rPr>
                  <w:t>☒</w:t>
                </w:r>
              </w:p>
            </w:tc>
          </w:sdtContent>
        </w:sdt>
      </w:tr>
      <w:tr w:rsidR="00F5324A" w:rsidRPr="00461DCA" w14:paraId="6D290449" w14:textId="77777777" w:rsidTr="00F5324A">
        <w:tc>
          <w:tcPr>
            <w:tcW w:w="1809" w:type="dxa"/>
            <w:vMerge/>
          </w:tcPr>
          <w:p w14:paraId="6D290447" w14:textId="77777777" w:rsidR="00F5324A" w:rsidRPr="00461DCA"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461DCA" w:rsidRDefault="00F5324A" w:rsidP="00C107F2">
            <w:pPr>
              <w:rPr>
                <w:rFonts w:ascii="Arial" w:hAnsi="Arial" w:cs="Arial"/>
                <w:b/>
                <w:sz w:val="24"/>
                <w:szCs w:val="24"/>
              </w:rPr>
            </w:pPr>
            <w:r w:rsidRPr="00461DCA">
              <w:rPr>
                <w:rFonts w:ascii="Arial" w:hAnsi="Arial" w:cs="Arial"/>
                <w:b/>
                <w:sz w:val="24"/>
                <w:szCs w:val="24"/>
              </w:rPr>
              <w:t xml:space="preserve">Deliver better care through excellent health and care services achieving the outcomes that matter most to people </w:t>
            </w:r>
          </w:p>
        </w:tc>
      </w:tr>
      <w:tr w:rsidR="00F5324A" w:rsidRPr="00461DCA" w14:paraId="6D29044D" w14:textId="77777777" w:rsidTr="00F5324A">
        <w:tc>
          <w:tcPr>
            <w:tcW w:w="1809" w:type="dxa"/>
            <w:vMerge/>
          </w:tcPr>
          <w:p w14:paraId="6D29044A" w14:textId="77777777" w:rsidR="00F5324A" w:rsidRPr="00461DCA" w:rsidRDefault="00F5324A" w:rsidP="00C107F2">
            <w:pPr>
              <w:rPr>
                <w:rFonts w:ascii="Arial" w:hAnsi="Arial" w:cs="Arial"/>
                <w:b/>
                <w:sz w:val="24"/>
                <w:szCs w:val="24"/>
              </w:rPr>
            </w:pPr>
          </w:p>
        </w:tc>
        <w:tc>
          <w:tcPr>
            <w:tcW w:w="5812" w:type="dxa"/>
            <w:gridSpan w:val="2"/>
          </w:tcPr>
          <w:p w14:paraId="6D29044B" w14:textId="77777777" w:rsidR="00F5324A" w:rsidRPr="00461DCA" w:rsidRDefault="00F5324A" w:rsidP="00F5324A">
            <w:pPr>
              <w:rPr>
                <w:rFonts w:ascii="Arial" w:hAnsi="Arial" w:cs="Arial"/>
                <w:sz w:val="24"/>
                <w:szCs w:val="24"/>
              </w:rPr>
            </w:pPr>
            <w:r w:rsidRPr="00461DCA">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674F596F" w:rsidR="00F5324A" w:rsidRPr="00461DCA" w:rsidRDefault="007F0595" w:rsidP="00133EA1">
                <w:pPr>
                  <w:jc w:val="center"/>
                  <w:rPr>
                    <w:rFonts w:ascii="Arial" w:hAnsi="Arial" w:cs="Arial"/>
                    <w:sz w:val="24"/>
                    <w:szCs w:val="24"/>
                  </w:rPr>
                </w:pPr>
                <w:r>
                  <w:rPr>
                    <w:rFonts w:ascii="MS Gothic" w:eastAsia="MS Gothic" w:hAnsi="MS Gothic" w:cs="Arial" w:hint="eastAsia"/>
                    <w:sz w:val="24"/>
                    <w:szCs w:val="24"/>
                  </w:rPr>
                  <w:t>☒</w:t>
                </w:r>
              </w:p>
            </w:tc>
          </w:sdtContent>
        </w:sdt>
      </w:tr>
      <w:tr w:rsidR="00F5324A" w:rsidRPr="00461DCA" w14:paraId="6D290451" w14:textId="77777777" w:rsidTr="00F5324A">
        <w:tc>
          <w:tcPr>
            <w:tcW w:w="1809" w:type="dxa"/>
            <w:vMerge/>
          </w:tcPr>
          <w:p w14:paraId="6D29044E" w14:textId="77777777" w:rsidR="00F5324A" w:rsidRPr="00461DCA" w:rsidRDefault="00F5324A" w:rsidP="00C107F2">
            <w:pPr>
              <w:rPr>
                <w:rFonts w:ascii="Arial" w:hAnsi="Arial" w:cs="Arial"/>
                <w:b/>
                <w:sz w:val="24"/>
                <w:szCs w:val="24"/>
              </w:rPr>
            </w:pPr>
          </w:p>
        </w:tc>
        <w:tc>
          <w:tcPr>
            <w:tcW w:w="5812" w:type="dxa"/>
            <w:gridSpan w:val="2"/>
          </w:tcPr>
          <w:p w14:paraId="6D29044F" w14:textId="77777777" w:rsidR="00F5324A" w:rsidRPr="00461DCA" w:rsidRDefault="00F5324A" w:rsidP="00F5324A">
            <w:pPr>
              <w:rPr>
                <w:rFonts w:ascii="Arial" w:hAnsi="Arial" w:cs="Arial"/>
                <w:sz w:val="24"/>
                <w:szCs w:val="24"/>
              </w:rPr>
            </w:pPr>
            <w:r w:rsidRPr="00461DCA">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461DCA" w:rsidRDefault="00F57042" w:rsidP="00133EA1">
                <w:pPr>
                  <w:jc w:val="center"/>
                  <w:rPr>
                    <w:rFonts w:ascii="Arial" w:hAnsi="Arial" w:cs="Arial"/>
                    <w:sz w:val="24"/>
                    <w:szCs w:val="24"/>
                  </w:rPr>
                </w:pPr>
                <w:r w:rsidRPr="00461DCA">
                  <w:rPr>
                    <w:rFonts w:ascii="Segoe UI Symbol" w:eastAsia="MS Gothic" w:hAnsi="Segoe UI Symbol" w:cs="Segoe UI Symbol"/>
                    <w:sz w:val="24"/>
                    <w:szCs w:val="24"/>
                  </w:rPr>
                  <w:t>☐</w:t>
                </w:r>
              </w:p>
            </w:tc>
          </w:sdtContent>
        </w:sdt>
      </w:tr>
      <w:tr w:rsidR="00F5324A" w:rsidRPr="00461DCA" w14:paraId="6D290455" w14:textId="77777777" w:rsidTr="00F5324A">
        <w:tc>
          <w:tcPr>
            <w:tcW w:w="1809" w:type="dxa"/>
            <w:vMerge/>
          </w:tcPr>
          <w:p w14:paraId="6D290452" w14:textId="77777777" w:rsidR="00F5324A" w:rsidRPr="00461DCA" w:rsidRDefault="00F5324A" w:rsidP="00C107F2">
            <w:pPr>
              <w:rPr>
                <w:rFonts w:ascii="Arial" w:hAnsi="Arial" w:cs="Arial"/>
                <w:b/>
                <w:sz w:val="24"/>
                <w:szCs w:val="24"/>
              </w:rPr>
            </w:pPr>
          </w:p>
        </w:tc>
        <w:tc>
          <w:tcPr>
            <w:tcW w:w="5812" w:type="dxa"/>
            <w:gridSpan w:val="2"/>
          </w:tcPr>
          <w:p w14:paraId="6D290453" w14:textId="77777777" w:rsidR="00F5324A" w:rsidRPr="00461DCA" w:rsidRDefault="00F5324A" w:rsidP="00F5324A">
            <w:pPr>
              <w:rPr>
                <w:rFonts w:ascii="Arial" w:hAnsi="Arial" w:cs="Arial"/>
                <w:b/>
                <w:sz w:val="24"/>
                <w:szCs w:val="24"/>
              </w:rPr>
            </w:pPr>
            <w:r w:rsidRPr="00461DCA">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461DCA" w:rsidRDefault="00133EA1" w:rsidP="00133EA1">
                <w:pPr>
                  <w:jc w:val="center"/>
                  <w:rPr>
                    <w:rFonts w:ascii="Arial" w:hAnsi="Arial" w:cs="Arial"/>
                    <w:b/>
                    <w:sz w:val="24"/>
                    <w:szCs w:val="24"/>
                  </w:rPr>
                </w:pPr>
                <w:r w:rsidRPr="00461DCA">
                  <w:rPr>
                    <w:rFonts w:ascii="Segoe UI Symbol" w:eastAsia="MS Gothic" w:hAnsi="Segoe UI Symbol" w:cs="Segoe UI Symbol"/>
                    <w:sz w:val="24"/>
                    <w:szCs w:val="24"/>
                  </w:rPr>
                  <w:t>☐</w:t>
                </w:r>
              </w:p>
            </w:tc>
          </w:sdtContent>
        </w:sdt>
      </w:tr>
      <w:tr w:rsidR="00F5324A" w:rsidRPr="00461DCA" w14:paraId="6D290459" w14:textId="77777777" w:rsidTr="00F5324A">
        <w:tc>
          <w:tcPr>
            <w:tcW w:w="1809" w:type="dxa"/>
            <w:vMerge/>
          </w:tcPr>
          <w:p w14:paraId="6D290456" w14:textId="77777777" w:rsidR="00F5324A" w:rsidRPr="00461DCA" w:rsidRDefault="00F5324A" w:rsidP="00C107F2">
            <w:pPr>
              <w:rPr>
                <w:rFonts w:ascii="Arial" w:hAnsi="Arial" w:cs="Arial"/>
                <w:b/>
                <w:sz w:val="24"/>
                <w:szCs w:val="24"/>
              </w:rPr>
            </w:pPr>
          </w:p>
        </w:tc>
        <w:tc>
          <w:tcPr>
            <w:tcW w:w="5812" w:type="dxa"/>
            <w:gridSpan w:val="2"/>
          </w:tcPr>
          <w:p w14:paraId="6D290457" w14:textId="77777777" w:rsidR="00F5324A" w:rsidRPr="00461DCA" w:rsidRDefault="00F5324A" w:rsidP="00F5324A">
            <w:pPr>
              <w:rPr>
                <w:rFonts w:ascii="Arial" w:hAnsi="Arial" w:cs="Arial"/>
                <w:b/>
                <w:sz w:val="24"/>
                <w:szCs w:val="24"/>
              </w:rPr>
            </w:pPr>
            <w:r w:rsidRPr="00461DCA">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461DCA" w:rsidRDefault="00133EA1" w:rsidP="00133EA1">
                <w:pPr>
                  <w:jc w:val="center"/>
                  <w:rPr>
                    <w:rFonts w:ascii="Arial" w:hAnsi="Arial" w:cs="Arial"/>
                    <w:b/>
                    <w:sz w:val="24"/>
                    <w:szCs w:val="24"/>
                  </w:rPr>
                </w:pPr>
                <w:r w:rsidRPr="00461DCA">
                  <w:rPr>
                    <w:rFonts w:ascii="Segoe UI Symbol" w:eastAsia="MS Gothic" w:hAnsi="Segoe UI Symbol" w:cs="Segoe UI Symbol"/>
                    <w:sz w:val="24"/>
                    <w:szCs w:val="24"/>
                  </w:rPr>
                  <w:t>☐</w:t>
                </w:r>
              </w:p>
            </w:tc>
          </w:sdtContent>
        </w:sdt>
      </w:tr>
      <w:tr w:rsidR="00F5324A" w:rsidRPr="00461DCA" w14:paraId="6D29045D" w14:textId="77777777" w:rsidTr="00F5324A">
        <w:tc>
          <w:tcPr>
            <w:tcW w:w="1809" w:type="dxa"/>
            <w:vMerge/>
          </w:tcPr>
          <w:p w14:paraId="6D29045A" w14:textId="77777777" w:rsidR="00F5324A" w:rsidRPr="00461DCA" w:rsidRDefault="00F5324A" w:rsidP="00C107F2">
            <w:pPr>
              <w:rPr>
                <w:rFonts w:ascii="Arial" w:hAnsi="Arial" w:cs="Arial"/>
                <w:b/>
                <w:sz w:val="24"/>
                <w:szCs w:val="24"/>
              </w:rPr>
            </w:pPr>
          </w:p>
        </w:tc>
        <w:tc>
          <w:tcPr>
            <w:tcW w:w="5812" w:type="dxa"/>
            <w:gridSpan w:val="2"/>
          </w:tcPr>
          <w:p w14:paraId="6D29045B" w14:textId="77777777" w:rsidR="00F5324A" w:rsidRPr="00461DCA" w:rsidRDefault="00F5324A" w:rsidP="00F5324A">
            <w:pPr>
              <w:rPr>
                <w:rFonts w:ascii="Arial" w:hAnsi="Arial" w:cs="Arial"/>
                <w:b/>
                <w:sz w:val="24"/>
                <w:szCs w:val="24"/>
              </w:rPr>
            </w:pPr>
            <w:r w:rsidRPr="00461DCA">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461DCA" w:rsidRDefault="00133EA1" w:rsidP="00133EA1">
                <w:pPr>
                  <w:jc w:val="center"/>
                  <w:rPr>
                    <w:rFonts w:ascii="Arial" w:hAnsi="Arial" w:cs="Arial"/>
                    <w:b/>
                    <w:sz w:val="24"/>
                    <w:szCs w:val="24"/>
                  </w:rPr>
                </w:pPr>
                <w:r w:rsidRPr="00461DCA">
                  <w:rPr>
                    <w:rFonts w:ascii="Segoe UI Symbol" w:eastAsia="MS Gothic" w:hAnsi="Segoe UI Symbol" w:cs="Segoe UI Symbol"/>
                    <w:sz w:val="24"/>
                    <w:szCs w:val="24"/>
                  </w:rPr>
                  <w:t>☐</w:t>
                </w:r>
              </w:p>
            </w:tc>
          </w:sdtContent>
        </w:sdt>
      </w:tr>
      <w:tr w:rsidR="00F5324A" w:rsidRPr="00461DCA" w14:paraId="6D29045F" w14:textId="77777777" w:rsidTr="00CD7AA5">
        <w:tc>
          <w:tcPr>
            <w:tcW w:w="9245" w:type="dxa"/>
            <w:gridSpan w:val="4"/>
            <w:shd w:val="clear" w:color="auto" w:fill="D5DCE4" w:themeFill="text2" w:themeFillTint="33"/>
          </w:tcPr>
          <w:p w14:paraId="6D29045E" w14:textId="77777777" w:rsidR="00F5324A" w:rsidRPr="00461DCA" w:rsidRDefault="00F5324A" w:rsidP="00C107F2">
            <w:pPr>
              <w:rPr>
                <w:rFonts w:ascii="Arial" w:hAnsi="Arial" w:cs="Arial"/>
                <w:b/>
                <w:sz w:val="24"/>
                <w:szCs w:val="24"/>
              </w:rPr>
            </w:pPr>
            <w:r w:rsidRPr="00461DCA">
              <w:rPr>
                <w:rFonts w:ascii="Arial" w:hAnsi="Arial" w:cs="Arial"/>
                <w:b/>
                <w:sz w:val="24"/>
                <w:szCs w:val="24"/>
              </w:rPr>
              <w:t>Health and Care Standards</w:t>
            </w:r>
          </w:p>
        </w:tc>
      </w:tr>
      <w:tr w:rsidR="00F5324A" w:rsidRPr="00461DCA" w14:paraId="6D290463" w14:textId="77777777" w:rsidTr="00F5324A">
        <w:tc>
          <w:tcPr>
            <w:tcW w:w="1809" w:type="dxa"/>
            <w:vMerge w:val="restart"/>
          </w:tcPr>
          <w:p w14:paraId="6D290460" w14:textId="77777777" w:rsidR="00F5324A" w:rsidRPr="00461DCA" w:rsidRDefault="00133EA1" w:rsidP="00F5324A">
            <w:pPr>
              <w:rPr>
                <w:rFonts w:ascii="Arial" w:hAnsi="Arial" w:cs="Arial"/>
                <w:sz w:val="24"/>
                <w:szCs w:val="24"/>
              </w:rPr>
            </w:pPr>
            <w:r w:rsidRPr="00461DCA">
              <w:rPr>
                <w:rFonts w:ascii="Arial" w:hAnsi="Arial" w:cs="Arial"/>
                <w:b/>
                <w:i/>
                <w:sz w:val="24"/>
                <w:szCs w:val="24"/>
              </w:rPr>
              <w:t>(please choose)</w:t>
            </w:r>
          </w:p>
        </w:tc>
        <w:tc>
          <w:tcPr>
            <w:tcW w:w="5812" w:type="dxa"/>
            <w:gridSpan w:val="2"/>
          </w:tcPr>
          <w:p w14:paraId="6D290461" w14:textId="77777777" w:rsidR="00F5324A" w:rsidRPr="00461DCA" w:rsidRDefault="00F5324A" w:rsidP="00C107F2">
            <w:pPr>
              <w:rPr>
                <w:rFonts w:ascii="Arial" w:hAnsi="Arial" w:cs="Arial"/>
                <w:sz w:val="24"/>
                <w:szCs w:val="24"/>
              </w:rPr>
            </w:pPr>
            <w:r w:rsidRPr="00461DCA">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461DCA" w:rsidRDefault="00133EA1" w:rsidP="00133EA1">
                <w:pPr>
                  <w:jc w:val="center"/>
                  <w:rPr>
                    <w:rFonts w:ascii="Arial" w:hAnsi="Arial" w:cs="Arial"/>
                    <w:sz w:val="24"/>
                    <w:szCs w:val="24"/>
                  </w:rPr>
                </w:pPr>
                <w:r w:rsidRPr="00461DCA">
                  <w:rPr>
                    <w:rFonts w:ascii="Segoe UI Symbol" w:eastAsia="MS Gothic" w:hAnsi="Segoe UI Symbol" w:cs="Segoe UI Symbol"/>
                    <w:sz w:val="24"/>
                    <w:szCs w:val="24"/>
                  </w:rPr>
                  <w:t>☐</w:t>
                </w:r>
              </w:p>
            </w:tc>
          </w:sdtContent>
        </w:sdt>
      </w:tr>
      <w:tr w:rsidR="00F5324A" w:rsidRPr="00461DCA" w14:paraId="6D290467" w14:textId="77777777" w:rsidTr="00F5324A">
        <w:tc>
          <w:tcPr>
            <w:tcW w:w="1809" w:type="dxa"/>
            <w:vMerge/>
          </w:tcPr>
          <w:p w14:paraId="6D290464" w14:textId="77777777" w:rsidR="00F5324A" w:rsidRPr="00461DCA" w:rsidRDefault="00F5324A" w:rsidP="00F5324A">
            <w:pPr>
              <w:rPr>
                <w:rFonts w:ascii="Arial" w:hAnsi="Arial" w:cs="Arial"/>
                <w:b/>
                <w:sz w:val="24"/>
                <w:szCs w:val="24"/>
              </w:rPr>
            </w:pPr>
          </w:p>
        </w:tc>
        <w:tc>
          <w:tcPr>
            <w:tcW w:w="5812" w:type="dxa"/>
            <w:gridSpan w:val="2"/>
          </w:tcPr>
          <w:p w14:paraId="6D290465" w14:textId="77777777" w:rsidR="00F5324A" w:rsidRPr="00461DCA" w:rsidRDefault="00F5324A" w:rsidP="00F5324A">
            <w:pPr>
              <w:rPr>
                <w:rFonts w:ascii="Arial" w:hAnsi="Arial" w:cs="Arial"/>
                <w:b/>
                <w:sz w:val="24"/>
                <w:szCs w:val="24"/>
              </w:rPr>
            </w:pPr>
            <w:r w:rsidRPr="00461DCA">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6EFF20BF" w:rsidR="00F5324A" w:rsidRPr="00461DCA" w:rsidRDefault="007F0595"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F5324A" w:rsidRPr="00461DCA" w14:paraId="6D29046B" w14:textId="77777777" w:rsidTr="00F5324A">
        <w:tc>
          <w:tcPr>
            <w:tcW w:w="1809" w:type="dxa"/>
            <w:vMerge/>
          </w:tcPr>
          <w:p w14:paraId="6D290468" w14:textId="77777777" w:rsidR="00F5324A" w:rsidRPr="00461DCA" w:rsidRDefault="00F5324A" w:rsidP="00F5324A">
            <w:pPr>
              <w:rPr>
                <w:rFonts w:ascii="Arial" w:hAnsi="Arial" w:cs="Arial"/>
                <w:b/>
                <w:sz w:val="24"/>
                <w:szCs w:val="24"/>
              </w:rPr>
            </w:pPr>
          </w:p>
        </w:tc>
        <w:tc>
          <w:tcPr>
            <w:tcW w:w="5812" w:type="dxa"/>
            <w:gridSpan w:val="2"/>
          </w:tcPr>
          <w:p w14:paraId="6D290469" w14:textId="77777777" w:rsidR="00F5324A" w:rsidRPr="00461DCA" w:rsidRDefault="00F5324A" w:rsidP="00F5324A">
            <w:pPr>
              <w:rPr>
                <w:rFonts w:ascii="Arial" w:hAnsi="Arial" w:cs="Arial"/>
                <w:b/>
                <w:sz w:val="24"/>
                <w:szCs w:val="24"/>
              </w:rPr>
            </w:pPr>
            <w:r w:rsidRPr="00461DCA">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04205FD2" w:rsidR="00F5324A" w:rsidRPr="00461DCA" w:rsidRDefault="007F0595"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F5324A" w:rsidRPr="00461DCA" w14:paraId="6D29046F" w14:textId="77777777" w:rsidTr="00F5324A">
        <w:tc>
          <w:tcPr>
            <w:tcW w:w="1809" w:type="dxa"/>
            <w:vMerge/>
          </w:tcPr>
          <w:p w14:paraId="6D29046C" w14:textId="77777777" w:rsidR="00F5324A" w:rsidRPr="00461DCA" w:rsidRDefault="00F5324A" w:rsidP="00F5324A">
            <w:pPr>
              <w:rPr>
                <w:rFonts w:ascii="Arial" w:hAnsi="Arial" w:cs="Arial"/>
                <w:b/>
                <w:sz w:val="24"/>
                <w:szCs w:val="24"/>
              </w:rPr>
            </w:pPr>
          </w:p>
        </w:tc>
        <w:tc>
          <w:tcPr>
            <w:tcW w:w="5812" w:type="dxa"/>
            <w:gridSpan w:val="2"/>
          </w:tcPr>
          <w:p w14:paraId="6D29046D" w14:textId="77777777" w:rsidR="00F5324A" w:rsidRPr="00461DCA" w:rsidRDefault="00F5324A" w:rsidP="00F5324A">
            <w:pPr>
              <w:rPr>
                <w:rFonts w:ascii="Arial" w:hAnsi="Arial" w:cs="Arial"/>
                <w:b/>
                <w:sz w:val="24"/>
                <w:szCs w:val="24"/>
              </w:rPr>
            </w:pPr>
            <w:r w:rsidRPr="00461DCA">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0DCEFF40" w:rsidR="00F5324A" w:rsidRPr="00461DCA" w:rsidRDefault="007F0595"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F5324A" w:rsidRPr="00461DCA" w14:paraId="6D290473" w14:textId="77777777" w:rsidTr="00F5324A">
        <w:tc>
          <w:tcPr>
            <w:tcW w:w="1809" w:type="dxa"/>
            <w:vMerge/>
          </w:tcPr>
          <w:p w14:paraId="6D290470" w14:textId="77777777" w:rsidR="00F5324A" w:rsidRPr="00461DCA" w:rsidRDefault="00F5324A" w:rsidP="00F5324A">
            <w:pPr>
              <w:rPr>
                <w:rFonts w:ascii="Arial" w:hAnsi="Arial" w:cs="Arial"/>
                <w:b/>
                <w:sz w:val="24"/>
                <w:szCs w:val="24"/>
              </w:rPr>
            </w:pPr>
          </w:p>
        </w:tc>
        <w:tc>
          <w:tcPr>
            <w:tcW w:w="5812" w:type="dxa"/>
            <w:gridSpan w:val="2"/>
          </w:tcPr>
          <w:p w14:paraId="6D290471" w14:textId="77777777" w:rsidR="00F5324A" w:rsidRPr="00461DCA" w:rsidRDefault="00F5324A" w:rsidP="00F5324A">
            <w:pPr>
              <w:rPr>
                <w:rFonts w:ascii="Arial" w:hAnsi="Arial" w:cs="Arial"/>
                <w:b/>
                <w:sz w:val="24"/>
                <w:szCs w:val="24"/>
              </w:rPr>
            </w:pPr>
            <w:r w:rsidRPr="00461DCA">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2A044165" w:rsidR="00F5324A" w:rsidRPr="00461DCA" w:rsidRDefault="007F0595"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F5324A" w:rsidRPr="00461DCA" w14:paraId="6D290477" w14:textId="77777777" w:rsidTr="00F5324A">
        <w:tc>
          <w:tcPr>
            <w:tcW w:w="1809" w:type="dxa"/>
            <w:vMerge/>
          </w:tcPr>
          <w:p w14:paraId="6D290474" w14:textId="77777777" w:rsidR="00F5324A" w:rsidRPr="00461DCA" w:rsidRDefault="00F5324A" w:rsidP="00F5324A">
            <w:pPr>
              <w:rPr>
                <w:rFonts w:ascii="Arial" w:hAnsi="Arial" w:cs="Arial"/>
                <w:b/>
                <w:sz w:val="24"/>
                <w:szCs w:val="24"/>
              </w:rPr>
            </w:pPr>
          </w:p>
        </w:tc>
        <w:tc>
          <w:tcPr>
            <w:tcW w:w="5812" w:type="dxa"/>
            <w:gridSpan w:val="2"/>
          </w:tcPr>
          <w:p w14:paraId="6D290475" w14:textId="77777777" w:rsidR="00F5324A" w:rsidRPr="00461DCA" w:rsidRDefault="00F5324A" w:rsidP="00F5324A">
            <w:pPr>
              <w:rPr>
                <w:rFonts w:ascii="Arial" w:hAnsi="Arial" w:cs="Arial"/>
                <w:b/>
                <w:sz w:val="24"/>
                <w:szCs w:val="24"/>
              </w:rPr>
            </w:pPr>
            <w:r w:rsidRPr="00461DCA">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37871BF0" w:rsidR="00F5324A" w:rsidRPr="00461DCA" w:rsidRDefault="007F0595"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F5324A" w:rsidRPr="00461DCA" w14:paraId="6D29047B" w14:textId="77777777" w:rsidTr="00F5324A">
        <w:tc>
          <w:tcPr>
            <w:tcW w:w="1809" w:type="dxa"/>
            <w:vMerge/>
          </w:tcPr>
          <w:p w14:paraId="6D290478" w14:textId="77777777" w:rsidR="00F5324A" w:rsidRPr="00461DCA" w:rsidRDefault="00F5324A" w:rsidP="00F5324A">
            <w:pPr>
              <w:rPr>
                <w:rFonts w:ascii="Arial" w:hAnsi="Arial" w:cs="Arial"/>
                <w:b/>
                <w:sz w:val="24"/>
                <w:szCs w:val="24"/>
              </w:rPr>
            </w:pPr>
          </w:p>
        </w:tc>
        <w:tc>
          <w:tcPr>
            <w:tcW w:w="5812" w:type="dxa"/>
            <w:gridSpan w:val="2"/>
          </w:tcPr>
          <w:p w14:paraId="6D290479" w14:textId="77777777" w:rsidR="00F5324A" w:rsidRPr="00461DCA" w:rsidRDefault="00F5324A" w:rsidP="00F5324A">
            <w:pPr>
              <w:rPr>
                <w:rFonts w:ascii="Arial" w:hAnsi="Arial" w:cs="Arial"/>
                <w:b/>
                <w:sz w:val="24"/>
                <w:szCs w:val="24"/>
              </w:rPr>
            </w:pPr>
            <w:r w:rsidRPr="00461DCA">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3831E856" w:rsidR="00F5324A" w:rsidRPr="00461DCA" w:rsidRDefault="007F0595"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F5324A" w:rsidRPr="00461DCA" w14:paraId="6D29047D" w14:textId="77777777" w:rsidTr="00CD7AA5">
        <w:tc>
          <w:tcPr>
            <w:tcW w:w="9245" w:type="dxa"/>
            <w:gridSpan w:val="4"/>
            <w:shd w:val="clear" w:color="auto" w:fill="D5DCE4" w:themeFill="text2" w:themeFillTint="33"/>
          </w:tcPr>
          <w:p w14:paraId="6D29047C" w14:textId="77777777" w:rsidR="00F5324A" w:rsidRPr="00461DCA" w:rsidRDefault="00F5324A" w:rsidP="00F5324A">
            <w:pPr>
              <w:rPr>
                <w:rFonts w:ascii="Arial" w:hAnsi="Arial" w:cs="Arial"/>
                <w:b/>
                <w:sz w:val="24"/>
                <w:szCs w:val="24"/>
              </w:rPr>
            </w:pPr>
            <w:r w:rsidRPr="00461DCA">
              <w:rPr>
                <w:rFonts w:ascii="Arial" w:hAnsi="Arial" w:cs="Arial"/>
                <w:b/>
                <w:sz w:val="24"/>
                <w:szCs w:val="24"/>
              </w:rPr>
              <w:t>Quality, Safety and Patient Experience</w:t>
            </w:r>
          </w:p>
        </w:tc>
      </w:tr>
      <w:tr w:rsidR="00F5324A" w:rsidRPr="00461DCA" w14:paraId="6D290480" w14:textId="77777777" w:rsidTr="00C95B3C">
        <w:tc>
          <w:tcPr>
            <w:tcW w:w="9245" w:type="dxa"/>
            <w:gridSpan w:val="4"/>
          </w:tcPr>
          <w:p w14:paraId="6D29047F" w14:textId="481867ED" w:rsidR="00F5324A" w:rsidRPr="007F0595" w:rsidRDefault="00BA1D5B" w:rsidP="00BA1D5B">
            <w:pPr>
              <w:rPr>
                <w:rFonts w:ascii="Arial" w:hAnsi="Arial" w:cs="Arial"/>
                <w:bCs/>
                <w:sz w:val="24"/>
                <w:szCs w:val="24"/>
              </w:rPr>
            </w:pPr>
            <w:r w:rsidRPr="007F0595">
              <w:rPr>
                <w:rFonts w:ascii="Arial" w:hAnsi="Arial" w:cs="Arial"/>
                <w:bCs/>
                <w:sz w:val="24"/>
                <w:szCs w:val="24"/>
              </w:rPr>
              <w:t xml:space="preserve">Progress has been imbedded and </w:t>
            </w:r>
            <w:r w:rsidR="00E01D1D" w:rsidRPr="007F0595">
              <w:rPr>
                <w:rFonts w:ascii="Arial" w:hAnsi="Arial" w:cs="Arial"/>
                <w:bCs/>
                <w:sz w:val="24"/>
                <w:szCs w:val="24"/>
              </w:rPr>
              <w:t>has been maintained.  Th</w:t>
            </w:r>
            <w:r w:rsidR="004A75B9" w:rsidRPr="007F0595">
              <w:rPr>
                <w:rFonts w:ascii="Arial" w:hAnsi="Arial" w:cs="Arial"/>
                <w:bCs/>
                <w:sz w:val="24"/>
                <w:szCs w:val="24"/>
              </w:rPr>
              <w:t xml:space="preserve">e assurance is presented monthly at the children service quality safety and risk forum </w:t>
            </w:r>
            <w:r w:rsidR="00416AA0" w:rsidRPr="007F0595">
              <w:rPr>
                <w:rFonts w:ascii="Arial" w:hAnsi="Arial" w:cs="Arial"/>
                <w:bCs/>
                <w:sz w:val="24"/>
                <w:szCs w:val="24"/>
              </w:rPr>
              <w:t>which directly reports to the service group.  Patient experience forum notes and quantified all feedback received form the children community nursing team.</w:t>
            </w:r>
          </w:p>
        </w:tc>
      </w:tr>
      <w:tr w:rsidR="00F5324A" w:rsidRPr="00461DCA" w14:paraId="6D290482" w14:textId="77777777" w:rsidTr="00CD7AA5">
        <w:tc>
          <w:tcPr>
            <w:tcW w:w="9245" w:type="dxa"/>
            <w:gridSpan w:val="4"/>
            <w:shd w:val="clear" w:color="auto" w:fill="D5DCE4" w:themeFill="text2" w:themeFillTint="33"/>
          </w:tcPr>
          <w:p w14:paraId="6D290481" w14:textId="77777777" w:rsidR="00F5324A" w:rsidRPr="00461DCA" w:rsidRDefault="00F5324A" w:rsidP="00F5324A">
            <w:pPr>
              <w:rPr>
                <w:rFonts w:ascii="Arial" w:hAnsi="Arial" w:cs="Arial"/>
                <w:b/>
                <w:sz w:val="24"/>
                <w:szCs w:val="24"/>
              </w:rPr>
            </w:pPr>
            <w:r w:rsidRPr="00461DCA">
              <w:rPr>
                <w:rFonts w:ascii="Arial" w:hAnsi="Arial" w:cs="Arial"/>
                <w:b/>
                <w:sz w:val="24"/>
                <w:szCs w:val="24"/>
              </w:rPr>
              <w:t>Financial Implications</w:t>
            </w:r>
          </w:p>
        </w:tc>
      </w:tr>
      <w:tr w:rsidR="00F5324A" w:rsidRPr="00461DCA" w14:paraId="6D290487" w14:textId="77777777" w:rsidTr="00C95B3C">
        <w:tc>
          <w:tcPr>
            <w:tcW w:w="9245" w:type="dxa"/>
            <w:gridSpan w:val="4"/>
          </w:tcPr>
          <w:p w14:paraId="6D290486" w14:textId="53079355" w:rsidR="00F5324A" w:rsidRPr="00461DCA" w:rsidRDefault="00A15243" w:rsidP="00A15243">
            <w:pPr>
              <w:ind w:right="96"/>
              <w:rPr>
                <w:rFonts w:ascii="Arial" w:hAnsi="Arial" w:cs="Arial"/>
                <w:color w:val="FF0000"/>
                <w:sz w:val="24"/>
                <w:szCs w:val="24"/>
              </w:rPr>
            </w:pPr>
            <w:r w:rsidRPr="00461DCA">
              <w:rPr>
                <w:rFonts w:ascii="Arial" w:hAnsi="Arial" w:cs="Arial"/>
                <w:sz w:val="24"/>
                <w:szCs w:val="24"/>
              </w:rPr>
              <w:t xml:space="preserve">There are </w:t>
            </w:r>
            <w:r w:rsidR="0059489E" w:rsidRPr="00461DCA">
              <w:rPr>
                <w:rFonts w:ascii="Arial" w:hAnsi="Arial" w:cs="Arial"/>
                <w:sz w:val="24"/>
                <w:szCs w:val="24"/>
              </w:rPr>
              <w:t>financial</w:t>
            </w:r>
            <w:r w:rsidRPr="00461DCA">
              <w:rPr>
                <w:rFonts w:ascii="Arial" w:hAnsi="Arial" w:cs="Arial"/>
                <w:sz w:val="24"/>
                <w:szCs w:val="24"/>
              </w:rPr>
              <w:t xml:space="preserve"> implications for </w:t>
            </w:r>
            <w:r w:rsidR="0059489E" w:rsidRPr="00461DCA">
              <w:rPr>
                <w:rFonts w:ascii="Arial" w:hAnsi="Arial" w:cs="Arial"/>
                <w:sz w:val="24"/>
                <w:szCs w:val="24"/>
              </w:rPr>
              <w:t>future</w:t>
            </w:r>
            <w:r w:rsidRPr="00461DCA">
              <w:rPr>
                <w:rFonts w:ascii="Arial" w:hAnsi="Arial" w:cs="Arial"/>
                <w:sz w:val="24"/>
                <w:szCs w:val="24"/>
              </w:rPr>
              <w:t xml:space="preserve"> packages of care due to the </w:t>
            </w:r>
            <w:r w:rsidR="0059489E" w:rsidRPr="00461DCA">
              <w:rPr>
                <w:rFonts w:ascii="Arial" w:hAnsi="Arial" w:cs="Arial"/>
                <w:sz w:val="24"/>
                <w:szCs w:val="24"/>
              </w:rPr>
              <w:t>increase</w:t>
            </w:r>
            <w:r w:rsidRPr="00461DCA">
              <w:rPr>
                <w:rFonts w:ascii="Arial" w:hAnsi="Arial" w:cs="Arial"/>
                <w:sz w:val="24"/>
                <w:szCs w:val="24"/>
              </w:rPr>
              <w:t xml:space="preserve"> in </w:t>
            </w:r>
            <w:r w:rsidR="0059489E" w:rsidRPr="00461DCA">
              <w:rPr>
                <w:rFonts w:ascii="Arial" w:hAnsi="Arial" w:cs="Arial"/>
                <w:sz w:val="24"/>
                <w:szCs w:val="24"/>
              </w:rPr>
              <w:t>complexities</w:t>
            </w:r>
            <w:r w:rsidRPr="00461DCA">
              <w:rPr>
                <w:rFonts w:ascii="Arial" w:hAnsi="Arial" w:cs="Arial"/>
                <w:sz w:val="24"/>
                <w:szCs w:val="24"/>
              </w:rPr>
              <w:t xml:space="preserve"> of care that children </w:t>
            </w:r>
            <w:r w:rsidR="00EE63A5" w:rsidRPr="00461DCA">
              <w:rPr>
                <w:rFonts w:ascii="Arial" w:hAnsi="Arial" w:cs="Arial"/>
                <w:sz w:val="24"/>
                <w:szCs w:val="24"/>
              </w:rPr>
              <w:t>require a</w:t>
            </w:r>
            <w:r w:rsidRPr="00461DCA">
              <w:rPr>
                <w:rFonts w:ascii="Arial" w:hAnsi="Arial" w:cs="Arial"/>
                <w:sz w:val="24"/>
                <w:szCs w:val="24"/>
              </w:rPr>
              <w:t xml:space="preserve"> high level of </w:t>
            </w:r>
            <w:r w:rsidR="0059489E" w:rsidRPr="00461DCA">
              <w:rPr>
                <w:rFonts w:ascii="Arial" w:hAnsi="Arial" w:cs="Arial"/>
                <w:sz w:val="24"/>
                <w:szCs w:val="24"/>
              </w:rPr>
              <w:t>health care support worker Band 4 level.</w:t>
            </w:r>
          </w:p>
        </w:tc>
      </w:tr>
      <w:tr w:rsidR="00F5324A" w:rsidRPr="00461DCA" w14:paraId="6D290489" w14:textId="77777777" w:rsidTr="00CD7AA5">
        <w:tc>
          <w:tcPr>
            <w:tcW w:w="9245" w:type="dxa"/>
            <w:gridSpan w:val="4"/>
            <w:shd w:val="clear" w:color="auto" w:fill="D5DCE4" w:themeFill="text2" w:themeFillTint="33"/>
          </w:tcPr>
          <w:p w14:paraId="6D290488" w14:textId="77777777" w:rsidR="00F5324A" w:rsidRPr="00461DCA" w:rsidRDefault="00F5324A" w:rsidP="00F5324A">
            <w:pPr>
              <w:keepNext/>
              <w:keepLines/>
              <w:ind w:right="96"/>
              <w:rPr>
                <w:rFonts w:ascii="Arial" w:hAnsi="Arial" w:cs="Arial"/>
                <w:b/>
                <w:sz w:val="24"/>
                <w:szCs w:val="24"/>
              </w:rPr>
            </w:pPr>
            <w:r w:rsidRPr="00461DCA">
              <w:rPr>
                <w:rFonts w:ascii="Arial" w:hAnsi="Arial" w:cs="Arial"/>
                <w:b/>
                <w:sz w:val="24"/>
                <w:szCs w:val="24"/>
              </w:rPr>
              <w:t>Legal Implications (including equality and diversity assessment)</w:t>
            </w:r>
          </w:p>
        </w:tc>
      </w:tr>
      <w:tr w:rsidR="00F5324A" w:rsidRPr="00461DCA" w14:paraId="6D29048C" w14:textId="77777777" w:rsidTr="00C95B3C">
        <w:tc>
          <w:tcPr>
            <w:tcW w:w="9245" w:type="dxa"/>
            <w:gridSpan w:val="4"/>
          </w:tcPr>
          <w:p w14:paraId="6D29048B" w14:textId="77777777" w:rsidR="00F5324A" w:rsidRPr="00461DCA" w:rsidRDefault="00F5324A" w:rsidP="00CE2768">
            <w:pPr>
              <w:ind w:right="96"/>
              <w:rPr>
                <w:rFonts w:ascii="Arial" w:hAnsi="Arial" w:cs="Arial"/>
                <w:color w:val="FF0000"/>
                <w:sz w:val="24"/>
                <w:szCs w:val="24"/>
              </w:rPr>
            </w:pPr>
          </w:p>
        </w:tc>
      </w:tr>
      <w:tr w:rsidR="00F5324A" w:rsidRPr="00461DCA" w14:paraId="6D29048E" w14:textId="77777777" w:rsidTr="00CD7AA5">
        <w:tc>
          <w:tcPr>
            <w:tcW w:w="9245" w:type="dxa"/>
            <w:gridSpan w:val="4"/>
            <w:shd w:val="clear" w:color="auto" w:fill="D5DCE4" w:themeFill="text2" w:themeFillTint="33"/>
          </w:tcPr>
          <w:p w14:paraId="6D29048D" w14:textId="77777777" w:rsidR="00F5324A" w:rsidRPr="00461DCA" w:rsidRDefault="00F5324A" w:rsidP="00F5324A">
            <w:pPr>
              <w:ind w:right="96"/>
              <w:rPr>
                <w:rFonts w:ascii="Arial" w:hAnsi="Arial" w:cs="Arial"/>
                <w:b/>
                <w:color w:val="FF0000"/>
                <w:sz w:val="24"/>
                <w:szCs w:val="24"/>
              </w:rPr>
            </w:pPr>
            <w:r w:rsidRPr="00461DCA">
              <w:rPr>
                <w:rFonts w:ascii="Arial" w:hAnsi="Arial" w:cs="Arial"/>
                <w:b/>
                <w:sz w:val="24"/>
                <w:szCs w:val="24"/>
              </w:rPr>
              <w:t>Staffing Implications</w:t>
            </w:r>
          </w:p>
        </w:tc>
      </w:tr>
      <w:tr w:rsidR="00F5324A" w:rsidRPr="00461DCA" w14:paraId="6D290491" w14:textId="77777777" w:rsidTr="00C95B3C">
        <w:tc>
          <w:tcPr>
            <w:tcW w:w="9245" w:type="dxa"/>
            <w:gridSpan w:val="4"/>
          </w:tcPr>
          <w:p w14:paraId="6D290490" w14:textId="5BB07035" w:rsidR="00F5324A" w:rsidRPr="00461DCA" w:rsidRDefault="00C70783" w:rsidP="00C70783">
            <w:pPr>
              <w:ind w:right="96"/>
              <w:rPr>
                <w:rFonts w:ascii="Arial" w:hAnsi="Arial" w:cs="Arial"/>
                <w:color w:val="FF0000"/>
                <w:sz w:val="24"/>
                <w:szCs w:val="24"/>
              </w:rPr>
            </w:pPr>
            <w:r w:rsidRPr="00461DCA">
              <w:rPr>
                <w:rFonts w:ascii="Arial" w:hAnsi="Arial" w:cs="Arial"/>
                <w:sz w:val="24"/>
                <w:szCs w:val="24"/>
              </w:rPr>
              <w:t>Staffing risk at present is at a score of 20 mitigation in place was reported in the body of this report</w:t>
            </w:r>
            <w:r w:rsidRPr="00461DCA">
              <w:rPr>
                <w:rFonts w:ascii="Arial" w:hAnsi="Arial" w:cs="Arial"/>
                <w:color w:val="FF0000"/>
                <w:sz w:val="24"/>
                <w:szCs w:val="24"/>
              </w:rPr>
              <w:t>.</w:t>
            </w:r>
          </w:p>
        </w:tc>
      </w:tr>
      <w:tr w:rsidR="00F5324A" w:rsidRPr="00461DCA" w14:paraId="6D290493" w14:textId="77777777" w:rsidTr="00CD7AA5">
        <w:tc>
          <w:tcPr>
            <w:tcW w:w="9245" w:type="dxa"/>
            <w:gridSpan w:val="4"/>
            <w:shd w:val="clear" w:color="auto" w:fill="D5DCE4" w:themeFill="text2" w:themeFillTint="33"/>
          </w:tcPr>
          <w:p w14:paraId="6D290492" w14:textId="77777777" w:rsidR="00F5324A" w:rsidRPr="00461DCA" w:rsidRDefault="00296CD9" w:rsidP="00F5324A">
            <w:pPr>
              <w:ind w:right="96"/>
              <w:rPr>
                <w:rFonts w:ascii="Arial" w:hAnsi="Arial" w:cs="Arial"/>
                <w:b/>
                <w:color w:val="FF0000"/>
                <w:sz w:val="24"/>
                <w:szCs w:val="24"/>
              </w:rPr>
            </w:pPr>
            <w:r w:rsidRPr="00461DCA">
              <w:rPr>
                <w:rFonts w:ascii="Arial" w:hAnsi="Arial" w:cs="Arial"/>
                <w:b/>
                <w:sz w:val="24"/>
                <w:szCs w:val="24"/>
              </w:rPr>
              <w:t>Long Term Implications (including the impact of the Well-being of Future Generations (Wales) Act 2015)</w:t>
            </w:r>
          </w:p>
        </w:tc>
      </w:tr>
      <w:tr w:rsidR="0062447B" w:rsidRPr="00461DCA" w14:paraId="6D290496" w14:textId="77777777" w:rsidTr="00C95B3C">
        <w:tc>
          <w:tcPr>
            <w:tcW w:w="9245" w:type="dxa"/>
            <w:gridSpan w:val="4"/>
          </w:tcPr>
          <w:p w14:paraId="2464763C" w14:textId="77777777" w:rsidR="0062447B" w:rsidRPr="00461DCA" w:rsidRDefault="0062447B" w:rsidP="0062447B">
            <w:pPr>
              <w:spacing w:before="100" w:beforeAutospacing="1"/>
              <w:ind w:left="448"/>
              <w:jc w:val="both"/>
              <w:rPr>
                <w:rFonts w:ascii="Arial" w:hAnsi="Arial" w:cs="Arial"/>
                <w:sz w:val="24"/>
                <w:szCs w:val="24"/>
              </w:rPr>
            </w:pPr>
            <w:r w:rsidRPr="00461DCA">
              <w:rPr>
                <w:rFonts w:ascii="Arial" w:hAnsi="Arial" w:cs="Arial"/>
                <w:sz w:val="24"/>
                <w:szCs w:val="24"/>
              </w:rPr>
              <w:t xml:space="preserve">The ‘what matters to me’ and ‘voice and control’ requirements that underpin the Social Services and Well-being (Wales) Act (2015) do not appear to have been reflected in the way services have been developed and offered. </w:t>
            </w:r>
          </w:p>
          <w:p w14:paraId="6D290495" w14:textId="799C34F9" w:rsidR="0062447B" w:rsidRPr="00461DCA" w:rsidRDefault="0062447B" w:rsidP="0062447B">
            <w:pPr>
              <w:ind w:right="96"/>
              <w:rPr>
                <w:rFonts w:ascii="Arial" w:hAnsi="Arial" w:cs="Arial"/>
                <w:color w:val="FF0000"/>
                <w:sz w:val="24"/>
                <w:szCs w:val="24"/>
              </w:rPr>
            </w:pPr>
            <w:r w:rsidRPr="00461DCA">
              <w:rPr>
                <w:rFonts w:ascii="Arial" w:hAnsi="Arial" w:cs="Arial"/>
                <w:sz w:val="24"/>
                <w:szCs w:val="24"/>
              </w:rPr>
              <w:t xml:space="preserve">The improvement plan has been developed to comply with this Act along with </w:t>
            </w:r>
            <w:r w:rsidR="00F745F7" w:rsidRPr="00461DCA">
              <w:rPr>
                <w:rFonts w:ascii="Arial" w:hAnsi="Arial" w:cs="Arial"/>
                <w:sz w:val="24"/>
                <w:szCs w:val="24"/>
              </w:rPr>
              <w:t>Children’s</w:t>
            </w:r>
            <w:r w:rsidRPr="00461DCA">
              <w:rPr>
                <w:rFonts w:ascii="Arial" w:hAnsi="Arial" w:cs="Arial"/>
                <w:sz w:val="24"/>
                <w:szCs w:val="24"/>
              </w:rPr>
              <w:t xml:space="preserve"> Rights this has been </w:t>
            </w:r>
            <w:r w:rsidR="00DD3882" w:rsidRPr="00461DCA">
              <w:rPr>
                <w:rFonts w:ascii="Arial" w:hAnsi="Arial" w:cs="Arial"/>
                <w:sz w:val="24"/>
                <w:szCs w:val="24"/>
              </w:rPr>
              <w:t>embedded within the service</w:t>
            </w:r>
            <w:r w:rsidR="007F0595">
              <w:rPr>
                <w:rFonts w:ascii="Arial" w:hAnsi="Arial" w:cs="Arial"/>
                <w:sz w:val="24"/>
                <w:szCs w:val="24"/>
              </w:rPr>
              <w:t xml:space="preserve"> and demonstrated with compassionate and effective leadership.</w:t>
            </w:r>
          </w:p>
        </w:tc>
      </w:tr>
      <w:tr w:rsidR="0062447B" w:rsidRPr="00034194" w14:paraId="6D29049A" w14:textId="77777777" w:rsidTr="00C95B3C">
        <w:tc>
          <w:tcPr>
            <w:tcW w:w="2470" w:type="dxa"/>
            <w:gridSpan w:val="2"/>
          </w:tcPr>
          <w:p w14:paraId="6D290497" w14:textId="77777777" w:rsidR="0062447B" w:rsidRPr="00FA0CA9" w:rsidRDefault="0062447B" w:rsidP="0062447B">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151D98D" w14:textId="05C6271B" w:rsidR="00452EBC" w:rsidRPr="009C4A2D" w:rsidRDefault="00452EBC" w:rsidP="00452EBC">
            <w:pPr>
              <w:ind w:right="96"/>
              <w:rPr>
                <w:rFonts w:ascii="Arial" w:hAnsi="Arial" w:cs="Arial"/>
                <w:sz w:val="24"/>
                <w:szCs w:val="24"/>
              </w:rPr>
            </w:pPr>
            <w:r w:rsidRPr="009C4A2D">
              <w:rPr>
                <w:rFonts w:ascii="Arial" w:hAnsi="Arial" w:cs="Arial"/>
                <w:sz w:val="24"/>
                <w:szCs w:val="24"/>
              </w:rPr>
              <w:t>The Quality &amp; Safety Committee have received regular updates of the external review whilst in progress. An initial progress following publication of the report was shared at the Q&amp;S Committee on 22</w:t>
            </w:r>
            <w:r w:rsidRPr="009C4A2D">
              <w:rPr>
                <w:rFonts w:ascii="Arial" w:hAnsi="Arial" w:cs="Arial"/>
                <w:sz w:val="24"/>
                <w:szCs w:val="24"/>
                <w:vertAlign w:val="superscript"/>
              </w:rPr>
              <w:t>nd</w:t>
            </w:r>
            <w:r w:rsidRPr="009C4A2D">
              <w:rPr>
                <w:rFonts w:ascii="Arial" w:hAnsi="Arial" w:cs="Arial"/>
                <w:sz w:val="24"/>
                <w:szCs w:val="24"/>
              </w:rPr>
              <w:t xml:space="preserve"> December 2021</w:t>
            </w:r>
            <w:r w:rsidR="001853CF">
              <w:rPr>
                <w:rFonts w:ascii="Arial" w:hAnsi="Arial" w:cs="Arial"/>
                <w:sz w:val="24"/>
                <w:szCs w:val="24"/>
              </w:rPr>
              <w:t xml:space="preserve"> and update reports have been presented regularly since.</w:t>
            </w:r>
          </w:p>
          <w:p w14:paraId="5C13BBE8" w14:textId="77777777" w:rsidR="00452EBC" w:rsidRPr="009C4A2D" w:rsidRDefault="00452EBC" w:rsidP="00452EBC">
            <w:pPr>
              <w:ind w:right="96"/>
              <w:rPr>
                <w:rFonts w:ascii="Arial" w:hAnsi="Arial" w:cs="Arial"/>
                <w:sz w:val="24"/>
                <w:szCs w:val="24"/>
              </w:rPr>
            </w:pPr>
            <w:r>
              <w:rPr>
                <w:rFonts w:ascii="Arial" w:hAnsi="Arial" w:cs="Arial"/>
                <w:sz w:val="24"/>
                <w:szCs w:val="24"/>
              </w:rPr>
              <w:t xml:space="preserve">CYP Clinical Business group receives assurance reports monthly from the community children team. </w:t>
            </w:r>
          </w:p>
          <w:p w14:paraId="6D290499" w14:textId="77777777" w:rsidR="0062447B" w:rsidRPr="00FA0CA9" w:rsidRDefault="0062447B" w:rsidP="0062447B">
            <w:pPr>
              <w:ind w:right="96"/>
              <w:rPr>
                <w:rFonts w:ascii="Arial" w:hAnsi="Arial" w:cs="Arial"/>
                <w:color w:val="FF0000"/>
                <w:sz w:val="24"/>
                <w:szCs w:val="24"/>
              </w:rPr>
            </w:pPr>
          </w:p>
        </w:tc>
      </w:tr>
      <w:tr w:rsidR="0062447B" w:rsidRPr="00034194" w14:paraId="6D29049F" w14:textId="77777777" w:rsidTr="00C95B3C">
        <w:tc>
          <w:tcPr>
            <w:tcW w:w="2470" w:type="dxa"/>
            <w:gridSpan w:val="2"/>
          </w:tcPr>
          <w:p w14:paraId="0D42158F" w14:textId="77777777" w:rsidR="0062447B" w:rsidRDefault="0062447B" w:rsidP="0062447B">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p w14:paraId="6D29049B" w14:textId="4CF183A3" w:rsidR="00F745F7" w:rsidRPr="00FA0CA9" w:rsidRDefault="00F745F7" w:rsidP="0062447B">
            <w:pPr>
              <w:ind w:right="96"/>
              <w:rPr>
                <w:rFonts w:ascii="Arial" w:hAnsi="Arial" w:cs="Arial"/>
                <w:b/>
                <w:color w:val="000000" w:themeColor="text1"/>
                <w:sz w:val="24"/>
                <w:szCs w:val="24"/>
              </w:rPr>
            </w:pPr>
            <w:r>
              <w:rPr>
                <w:rFonts w:ascii="Arial" w:hAnsi="Arial" w:cs="Arial"/>
                <w:b/>
                <w:color w:val="000000" w:themeColor="text1"/>
                <w:sz w:val="24"/>
                <w:szCs w:val="24"/>
              </w:rPr>
              <w:t>*AVAILABLE IN THE RESOURCE SECTION OF ADMIN CONTROL*</w:t>
            </w:r>
          </w:p>
        </w:tc>
        <w:tc>
          <w:tcPr>
            <w:tcW w:w="6775" w:type="dxa"/>
            <w:gridSpan w:val="2"/>
          </w:tcPr>
          <w:p w14:paraId="7A72A2DF" w14:textId="73AA0691" w:rsidR="0062447B" w:rsidRPr="002B679B" w:rsidRDefault="0062447B" w:rsidP="0062447B">
            <w:pPr>
              <w:ind w:right="96"/>
              <w:rPr>
                <w:rFonts w:ascii="Arial" w:hAnsi="Arial" w:cs="Arial"/>
                <w:b/>
                <w:bCs/>
                <w:sz w:val="24"/>
                <w:szCs w:val="24"/>
              </w:rPr>
            </w:pPr>
            <w:r w:rsidRPr="002B679B">
              <w:rPr>
                <w:rFonts w:ascii="Arial" w:hAnsi="Arial" w:cs="Arial"/>
                <w:b/>
                <w:bCs/>
                <w:sz w:val="24"/>
                <w:szCs w:val="24"/>
              </w:rPr>
              <w:t xml:space="preserve">Appendix One – Executive Summary </w:t>
            </w:r>
          </w:p>
          <w:p w14:paraId="7B700F9F" w14:textId="77777777" w:rsidR="0062447B" w:rsidRDefault="0062447B" w:rsidP="0062447B">
            <w:pPr>
              <w:ind w:right="96"/>
              <w:rPr>
                <w:rFonts w:ascii="Arial" w:hAnsi="Arial" w:cs="Arial"/>
                <w:b/>
                <w:bCs/>
                <w:color w:val="00B050"/>
                <w:sz w:val="24"/>
                <w:szCs w:val="24"/>
              </w:rPr>
            </w:pPr>
          </w:p>
          <w:p w14:paraId="472C954E" w14:textId="7B212BCB" w:rsidR="0062447B" w:rsidRPr="00305623" w:rsidRDefault="0062447B" w:rsidP="0062447B">
            <w:pPr>
              <w:ind w:right="96"/>
              <w:rPr>
                <w:rFonts w:ascii="Arial" w:hAnsi="Arial" w:cs="Arial"/>
                <w:b/>
                <w:bCs/>
                <w:sz w:val="24"/>
                <w:szCs w:val="24"/>
              </w:rPr>
            </w:pPr>
            <w:r w:rsidRPr="00305623">
              <w:rPr>
                <w:rFonts w:ascii="Arial" w:hAnsi="Arial" w:cs="Arial"/>
                <w:b/>
                <w:bCs/>
                <w:sz w:val="24"/>
                <w:szCs w:val="24"/>
              </w:rPr>
              <w:t xml:space="preserve">Appendix 2 – </w:t>
            </w:r>
            <w:r w:rsidR="00FD4EA8">
              <w:rPr>
                <w:rFonts w:ascii="Arial" w:hAnsi="Arial" w:cs="Arial"/>
                <w:b/>
                <w:bCs/>
                <w:sz w:val="24"/>
                <w:szCs w:val="24"/>
              </w:rPr>
              <w:t>Community Nursing Improvement Plan</w:t>
            </w:r>
          </w:p>
          <w:p w14:paraId="72071496" w14:textId="77777777" w:rsidR="0062447B" w:rsidRDefault="0062447B" w:rsidP="0062447B">
            <w:pPr>
              <w:ind w:right="96"/>
              <w:rPr>
                <w:rFonts w:ascii="Arial" w:hAnsi="Arial" w:cs="Arial"/>
                <w:b/>
                <w:bCs/>
                <w:color w:val="00B050"/>
                <w:sz w:val="24"/>
                <w:szCs w:val="24"/>
              </w:rPr>
            </w:pPr>
          </w:p>
          <w:p w14:paraId="660F8024" w14:textId="77A32F51" w:rsidR="0062447B" w:rsidRPr="00305623" w:rsidRDefault="0062447B" w:rsidP="0062447B">
            <w:pPr>
              <w:ind w:right="96"/>
              <w:rPr>
                <w:rFonts w:ascii="Arial" w:hAnsi="Arial" w:cs="Arial"/>
                <w:b/>
                <w:bCs/>
                <w:sz w:val="24"/>
                <w:szCs w:val="24"/>
              </w:rPr>
            </w:pPr>
            <w:r w:rsidRPr="00305623">
              <w:rPr>
                <w:rFonts w:ascii="Arial" w:hAnsi="Arial" w:cs="Arial"/>
                <w:b/>
                <w:bCs/>
                <w:sz w:val="24"/>
                <w:szCs w:val="24"/>
              </w:rPr>
              <w:t>Appendix 3 – CYP June 2024 Summit Agenda</w:t>
            </w:r>
          </w:p>
          <w:p w14:paraId="64A5060D" w14:textId="77777777" w:rsidR="0062447B" w:rsidRDefault="0062447B" w:rsidP="0062447B">
            <w:pPr>
              <w:ind w:right="96"/>
              <w:rPr>
                <w:rFonts w:ascii="Arial" w:hAnsi="Arial" w:cs="Arial"/>
                <w:b/>
                <w:bCs/>
                <w:color w:val="00B050"/>
                <w:sz w:val="24"/>
                <w:szCs w:val="24"/>
              </w:rPr>
            </w:pPr>
          </w:p>
          <w:p w14:paraId="7A8A4CC9" w14:textId="45E2F24F" w:rsidR="0062447B" w:rsidRPr="000F3806" w:rsidRDefault="0062447B" w:rsidP="0062447B">
            <w:pPr>
              <w:ind w:right="96"/>
              <w:rPr>
                <w:rFonts w:ascii="Arial" w:hAnsi="Arial" w:cs="Arial"/>
                <w:b/>
                <w:bCs/>
                <w:sz w:val="24"/>
                <w:szCs w:val="24"/>
              </w:rPr>
            </w:pPr>
            <w:r w:rsidRPr="000F3806">
              <w:rPr>
                <w:rFonts w:ascii="Arial" w:hAnsi="Arial" w:cs="Arial"/>
                <w:b/>
                <w:bCs/>
                <w:sz w:val="24"/>
                <w:szCs w:val="24"/>
              </w:rPr>
              <w:t>Appendix 4 – CYP January 2025 Summit Agenda</w:t>
            </w:r>
          </w:p>
          <w:p w14:paraId="05A7DE01" w14:textId="77777777" w:rsidR="0062447B" w:rsidRDefault="0062447B" w:rsidP="0062447B">
            <w:pPr>
              <w:ind w:right="96"/>
              <w:rPr>
                <w:rFonts w:ascii="Arial" w:hAnsi="Arial" w:cs="Arial"/>
                <w:b/>
                <w:bCs/>
                <w:color w:val="00B050"/>
                <w:sz w:val="24"/>
                <w:szCs w:val="24"/>
              </w:rPr>
            </w:pPr>
          </w:p>
          <w:p w14:paraId="57821B22" w14:textId="4067CC56" w:rsidR="0062447B" w:rsidRDefault="0062447B" w:rsidP="0062447B">
            <w:pPr>
              <w:ind w:right="96"/>
              <w:rPr>
                <w:rFonts w:ascii="Arial" w:hAnsi="Arial" w:cs="Arial"/>
                <w:b/>
                <w:bCs/>
                <w:sz w:val="24"/>
                <w:szCs w:val="24"/>
              </w:rPr>
            </w:pPr>
            <w:r w:rsidRPr="000F3806">
              <w:rPr>
                <w:rFonts w:ascii="Arial" w:hAnsi="Arial" w:cs="Arial"/>
                <w:b/>
                <w:bCs/>
                <w:sz w:val="24"/>
                <w:szCs w:val="24"/>
              </w:rPr>
              <w:t xml:space="preserve">Appendix 5 – CYP and women service Divisional Governance and reporting structure </w:t>
            </w:r>
          </w:p>
          <w:p w14:paraId="7B6E915E" w14:textId="77777777" w:rsidR="0062447B" w:rsidRDefault="0062447B" w:rsidP="0062447B">
            <w:pPr>
              <w:ind w:right="96"/>
              <w:rPr>
                <w:rFonts w:ascii="Arial" w:hAnsi="Arial" w:cs="Arial"/>
                <w:b/>
                <w:bCs/>
                <w:sz w:val="24"/>
                <w:szCs w:val="24"/>
              </w:rPr>
            </w:pPr>
          </w:p>
          <w:p w14:paraId="31A515CB" w14:textId="73273680" w:rsidR="0062447B" w:rsidRDefault="0062447B" w:rsidP="0062447B">
            <w:pPr>
              <w:ind w:right="96"/>
              <w:rPr>
                <w:rFonts w:ascii="Arial" w:hAnsi="Arial" w:cs="Arial"/>
                <w:b/>
                <w:bCs/>
                <w:sz w:val="24"/>
                <w:szCs w:val="24"/>
              </w:rPr>
            </w:pPr>
            <w:r>
              <w:rPr>
                <w:rFonts w:ascii="Arial" w:hAnsi="Arial" w:cs="Arial"/>
                <w:b/>
                <w:bCs/>
                <w:sz w:val="24"/>
                <w:szCs w:val="24"/>
              </w:rPr>
              <w:t xml:space="preserve">Appendix 6 – CYP “Meet the Team “recruitment day </w:t>
            </w:r>
          </w:p>
          <w:p w14:paraId="54ED6AF0" w14:textId="77777777" w:rsidR="0062447B" w:rsidRPr="000F3806" w:rsidRDefault="0062447B" w:rsidP="0062447B">
            <w:pPr>
              <w:ind w:right="96"/>
              <w:rPr>
                <w:rFonts w:ascii="Arial" w:hAnsi="Arial" w:cs="Arial"/>
                <w:b/>
                <w:bCs/>
                <w:sz w:val="24"/>
                <w:szCs w:val="24"/>
              </w:rPr>
            </w:pPr>
          </w:p>
          <w:p w14:paraId="65AC4436" w14:textId="519C45EF" w:rsidR="0062447B" w:rsidRDefault="0062447B" w:rsidP="0062447B">
            <w:pPr>
              <w:ind w:right="96"/>
              <w:rPr>
                <w:rFonts w:ascii="Arial" w:hAnsi="Arial" w:cs="Arial"/>
                <w:b/>
                <w:bCs/>
                <w:color w:val="00B050"/>
                <w:sz w:val="24"/>
                <w:szCs w:val="24"/>
              </w:rPr>
            </w:pPr>
            <w:r>
              <w:rPr>
                <w:rFonts w:ascii="Arial" w:hAnsi="Arial" w:cs="Arial"/>
                <w:b/>
                <w:bCs/>
                <w:color w:val="00B050"/>
                <w:sz w:val="24"/>
                <w:szCs w:val="24"/>
              </w:rPr>
              <w:t xml:space="preserve">        </w:t>
            </w:r>
          </w:p>
          <w:p w14:paraId="4CD860F5" w14:textId="77777777" w:rsidR="0062447B" w:rsidRDefault="0062447B" w:rsidP="0062447B">
            <w:pPr>
              <w:ind w:right="96"/>
              <w:rPr>
                <w:rFonts w:ascii="Arial" w:hAnsi="Arial" w:cs="Arial"/>
                <w:b/>
                <w:bCs/>
                <w:color w:val="00B050"/>
                <w:sz w:val="24"/>
                <w:szCs w:val="24"/>
              </w:rPr>
            </w:pPr>
          </w:p>
          <w:p w14:paraId="6D29049E" w14:textId="7256D7C8" w:rsidR="0062447B" w:rsidRPr="0004191E" w:rsidRDefault="0062447B" w:rsidP="0062447B">
            <w:pPr>
              <w:ind w:right="96"/>
              <w:rPr>
                <w:rFonts w:ascii="Arial" w:hAnsi="Arial" w:cs="Arial"/>
                <w:b/>
                <w:bCs/>
                <w:color w:val="FF0000"/>
                <w:sz w:val="24"/>
                <w:szCs w:val="24"/>
              </w:rPr>
            </w:pPr>
          </w:p>
        </w:tc>
      </w:tr>
    </w:tbl>
    <w:p w14:paraId="6D2904A0" w14:textId="77777777" w:rsidR="00034194" w:rsidRDefault="00034194"/>
    <w:sectPr w:rsidR="00034194"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C8F547" w14:textId="77777777" w:rsidR="0084033B" w:rsidRDefault="0084033B" w:rsidP="00C107F2">
      <w:pPr>
        <w:spacing w:after="0" w:line="240" w:lineRule="auto"/>
      </w:pPr>
      <w:r>
        <w:separator/>
      </w:r>
    </w:p>
  </w:endnote>
  <w:endnote w:type="continuationSeparator" w:id="0">
    <w:p w14:paraId="4D815C01" w14:textId="77777777" w:rsidR="0084033B" w:rsidRDefault="0084033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49D394" w14:textId="52247FC8" w:rsidR="001C3AD1" w:rsidRDefault="001C3AD1" w:rsidP="002B7C9A">
    <w:pPr>
      <w:pStyle w:val="Footer"/>
      <w:jc w:val="right"/>
      <w:rPr>
        <w:b/>
        <w:bCs/>
      </w:rPr>
    </w:pPr>
    <w:r w:rsidRPr="00767E3E">
      <w:rPr>
        <w:noProof/>
        <w:lang w:eastAsia="en-GB"/>
      </w:rPr>
      <w:drawing>
        <wp:anchor distT="0" distB="0" distL="114300" distR="114300" simplePos="0" relativeHeight="251661312" behindDoc="1" locked="0" layoutInCell="1" allowOverlap="1" wp14:anchorId="362E8DBC" wp14:editId="2880FDA9">
          <wp:simplePos x="0" y="0"/>
          <wp:positionH relativeFrom="margin">
            <wp:posOffset>-447675</wp:posOffset>
          </wp:positionH>
          <wp:positionV relativeFrom="paragraph">
            <wp:posOffset>17780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508324B8" w:rsidR="003324CB" w:rsidRDefault="004F5B48" w:rsidP="002B7C9A">
    <w:pPr>
      <w:pStyle w:val="Footer"/>
      <w:jc w:val="right"/>
    </w:pPr>
    <w:r>
      <w:t>Quality and Safety Com</w:t>
    </w:r>
    <w:r w:rsidR="002B7C9A">
      <w:t xml:space="preserve">mittee </w:t>
    </w:r>
    <w:r>
      <w:t>–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5169FE" w14:textId="77777777" w:rsidR="0084033B" w:rsidRDefault="0084033B" w:rsidP="00C107F2">
      <w:pPr>
        <w:spacing w:after="0" w:line="240" w:lineRule="auto"/>
      </w:pPr>
      <w:r>
        <w:separator/>
      </w:r>
    </w:p>
  </w:footnote>
  <w:footnote w:type="continuationSeparator" w:id="0">
    <w:p w14:paraId="009D6CA8" w14:textId="77777777" w:rsidR="0084033B" w:rsidRDefault="0084033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33532"/>
    <w:multiLevelType w:val="hybridMultilevel"/>
    <w:tmpl w:val="0FB85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2949B2"/>
    <w:multiLevelType w:val="multilevel"/>
    <w:tmpl w:val="1214F316"/>
    <w:lvl w:ilvl="0">
      <w:numFmt w:val="bullet"/>
      <w:lvlText w:val="·"/>
      <w:lvlJc w:val="left"/>
      <w:pPr>
        <w:ind w:left="643"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 w15:restartNumberingAfterBreak="0">
    <w:nsid w:val="0F8464A5"/>
    <w:multiLevelType w:val="hybridMultilevel"/>
    <w:tmpl w:val="9AF2AB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0F473C"/>
    <w:multiLevelType w:val="hybridMultilevel"/>
    <w:tmpl w:val="39BC6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6F5462"/>
    <w:multiLevelType w:val="hybridMultilevel"/>
    <w:tmpl w:val="5BBCB738"/>
    <w:lvl w:ilvl="0" w:tplc="469641A8">
      <w:start w:val="5"/>
      <w:numFmt w:val="decimal"/>
      <w:lvlText w:val="%1."/>
      <w:lvlJc w:val="left"/>
      <w:pPr>
        <w:ind w:left="1125" w:hanging="360"/>
      </w:pPr>
      <w:rPr>
        <w:rFonts w:hint="default"/>
      </w:rPr>
    </w:lvl>
    <w:lvl w:ilvl="1" w:tplc="08090019" w:tentative="1">
      <w:start w:val="1"/>
      <w:numFmt w:val="lowerLetter"/>
      <w:lvlText w:val="%2."/>
      <w:lvlJc w:val="left"/>
      <w:pPr>
        <w:ind w:left="1845" w:hanging="360"/>
      </w:pPr>
    </w:lvl>
    <w:lvl w:ilvl="2" w:tplc="0809001B" w:tentative="1">
      <w:start w:val="1"/>
      <w:numFmt w:val="lowerRoman"/>
      <w:lvlText w:val="%3."/>
      <w:lvlJc w:val="right"/>
      <w:pPr>
        <w:ind w:left="2565" w:hanging="180"/>
      </w:pPr>
    </w:lvl>
    <w:lvl w:ilvl="3" w:tplc="0809000F" w:tentative="1">
      <w:start w:val="1"/>
      <w:numFmt w:val="decimal"/>
      <w:lvlText w:val="%4."/>
      <w:lvlJc w:val="left"/>
      <w:pPr>
        <w:ind w:left="3285" w:hanging="360"/>
      </w:pPr>
    </w:lvl>
    <w:lvl w:ilvl="4" w:tplc="08090019" w:tentative="1">
      <w:start w:val="1"/>
      <w:numFmt w:val="lowerLetter"/>
      <w:lvlText w:val="%5."/>
      <w:lvlJc w:val="left"/>
      <w:pPr>
        <w:ind w:left="4005" w:hanging="360"/>
      </w:pPr>
    </w:lvl>
    <w:lvl w:ilvl="5" w:tplc="0809001B" w:tentative="1">
      <w:start w:val="1"/>
      <w:numFmt w:val="lowerRoman"/>
      <w:lvlText w:val="%6."/>
      <w:lvlJc w:val="right"/>
      <w:pPr>
        <w:ind w:left="4725" w:hanging="180"/>
      </w:pPr>
    </w:lvl>
    <w:lvl w:ilvl="6" w:tplc="0809000F" w:tentative="1">
      <w:start w:val="1"/>
      <w:numFmt w:val="decimal"/>
      <w:lvlText w:val="%7."/>
      <w:lvlJc w:val="left"/>
      <w:pPr>
        <w:ind w:left="5445" w:hanging="360"/>
      </w:pPr>
    </w:lvl>
    <w:lvl w:ilvl="7" w:tplc="08090019" w:tentative="1">
      <w:start w:val="1"/>
      <w:numFmt w:val="lowerLetter"/>
      <w:lvlText w:val="%8."/>
      <w:lvlJc w:val="left"/>
      <w:pPr>
        <w:ind w:left="6165" w:hanging="360"/>
      </w:pPr>
    </w:lvl>
    <w:lvl w:ilvl="8" w:tplc="0809001B" w:tentative="1">
      <w:start w:val="1"/>
      <w:numFmt w:val="lowerRoman"/>
      <w:lvlText w:val="%9."/>
      <w:lvlJc w:val="right"/>
      <w:pPr>
        <w:ind w:left="6885" w:hanging="180"/>
      </w:pPr>
    </w:lvl>
  </w:abstractNum>
  <w:abstractNum w:abstractNumId="5" w15:restartNumberingAfterBreak="0">
    <w:nsid w:val="163B0B92"/>
    <w:multiLevelType w:val="multilevel"/>
    <w:tmpl w:val="D5ACC240"/>
    <w:lvl w:ilvl="0">
      <w:start w:val="1"/>
      <w:numFmt w:val="decimal"/>
      <w:lvlText w:val="%1."/>
      <w:lvlJc w:val="left"/>
      <w:pPr>
        <w:ind w:left="360" w:hanging="360"/>
      </w:pPr>
    </w:lvl>
    <w:lvl w:ilvl="1">
      <w:start w:val="1"/>
      <w:numFmt w:val="decimal"/>
      <w:isLgl/>
      <w:lvlText w:val="%1.%2"/>
      <w:lvlJc w:val="left"/>
      <w:pPr>
        <w:ind w:left="972"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9433397"/>
    <w:multiLevelType w:val="hybridMultilevel"/>
    <w:tmpl w:val="E1225716"/>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2F0875FB"/>
    <w:multiLevelType w:val="hybridMultilevel"/>
    <w:tmpl w:val="30CED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1B57EB"/>
    <w:multiLevelType w:val="hybridMultilevel"/>
    <w:tmpl w:val="BD70EE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0936CA"/>
    <w:multiLevelType w:val="hybridMultilevel"/>
    <w:tmpl w:val="536CD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35254FB"/>
    <w:multiLevelType w:val="hybridMultilevel"/>
    <w:tmpl w:val="CE60D2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2E21C6"/>
    <w:multiLevelType w:val="hybridMultilevel"/>
    <w:tmpl w:val="1D20D890"/>
    <w:lvl w:ilvl="0" w:tplc="4BFC680C">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FAD6206"/>
    <w:multiLevelType w:val="multilevel"/>
    <w:tmpl w:val="B416604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30919D2"/>
    <w:multiLevelType w:val="multilevel"/>
    <w:tmpl w:val="7A28B152"/>
    <w:lvl w:ilvl="0">
      <w:start w:val="4"/>
      <w:numFmt w:val="decimal"/>
      <w:lvlText w:val="%1"/>
      <w:lvlJc w:val="left"/>
      <w:pPr>
        <w:ind w:left="525" w:hanging="525"/>
      </w:pPr>
      <w:rPr>
        <w:rFonts w:hint="default"/>
        <w:b/>
      </w:rPr>
    </w:lvl>
    <w:lvl w:ilvl="1">
      <w:start w:val="4"/>
      <w:numFmt w:val="decimal"/>
      <w:lvlText w:val="%1.%2"/>
      <w:lvlJc w:val="left"/>
      <w:pPr>
        <w:ind w:left="808" w:hanging="525"/>
      </w:pPr>
      <w:rPr>
        <w:rFonts w:hint="default"/>
        <w:b/>
      </w:rPr>
    </w:lvl>
    <w:lvl w:ilvl="2">
      <w:start w:val="1"/>
      <w:numFmt w:val="decimal"/>
      <w:lvlText w:val="%1.%2.%3"/>
      <w:lvlJc w:val="left"/>
      <w:pPr>
        <w:ind w:left="1286" w:hanging="720"/>
      </w:pPr>
      <w:rPr>
        <w:rFonts w:hint="default"/>
        <w:b/>
      </w:rPr>
    </w:lvl>
    <w:lvl w:ilvl="3">
      <w:start w:val="1"/>
      <w:numFmt w:val="decimal"/>
      <w:lvlText w:val="%1.%2.%3.%4"/>
      <w:lvlJc w:val="left"/>
      <w:pPr>
        <w:ind w:left="1929" w:hanging="1080"/>
      </w:pPr>
      <w:rPr>
        <w:rFonts w:hint="default"/>
        <w:b/>
      </w:rPr>
    </w:lvl>
    <w:lvl w:ilvl="4">
      <w:start w:val="1"/>
      <w:numFmt w:val="decimal"/>
      <w:lvlText w:val="%1.%2.%3.%4.%5"/>
      <w:lvlJc w:val="left"/>
      <w:pPr>
        <w:ind w:left="2212" w:hanging="1080"/>
      </w:pPr>
      <w:rPr>
        <w:rFonts w:hint="default"/>
        <w:b/>
      </w:rPr>
    </w:lvl>
    <w:lvl w:ilvl="5">
      <w:start w:val="1"/>
      <w:numFmt w:val="decimal"/>
      <w:lvlText w:val="%1.%2.%3.%4.%5.%6"/>
      <w:lvlJc w:val="left"/>
      <w:pPr>
        <w:ind w:left="2855" w:hanging="1440"/>
      </w:pPr>
      <w:rPr>
        <w:rFonts w:hint="default"/>
        <w:b/>
      </w:rPr>
    </w:lvl>
    <w:lvl w:ilvl="6">
      <w:start w:val="1"/>
      <w:numFmt w:val="decimal"/>
      <w:lvlText w:val="%1.%2.%3.%4.%5.%6.%7"/>
      <w:lvlJc w:val="left"/>
      <w:pPr>
        <w:ind w:left="3138" w:hanging="1440"/>
      </w:pPr>
      <w:rPr>
        <w:rFonts w:hint="default"/>
        <w:b/>
      </w:rPr>
    </w:lvl>
    <w:lvl w:ilvl="7">
      <w:start w:val="1"/>
      <w:numFmt w:val="decimal"/>
      <w:lvlText w:val="%1.%2.%3.%4.%5.%6.%7.%8"/>
      <w:lvlJc w:val="left"/>
      <w:pPr>
        <w:ind w:left="3781" w:hanging="1800"/>
      </w:pPr>
      <w:rPr>
        <w:rFonts w:hint="default"/>
        <w:b/>
      </w:rPr>
    </w:lvl>
    <w:lvl w:ilvl="8">
      <w:start w:val="1"/>
      <w:numFmt w:val="decimal"/>
      <w:lvlText w:val="%1.%2.%3.%4.%5.%6.%7.%8.%9"/>
      <w:lvlJc w:val="left"/>
      <w:pPr>
        <w:ind w:left="4064" w:hanging="1800"/>
      </w:pPr>
      <w:rPr>
        <w:rFonts w:hint="default"/>
        <w:b/>
      </w:r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5E01B45"/>
    <w:multiLevelType w:val="hybridMultilevel"/>
    <w:tmpl w:val="DC6E2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69C86DEE"/>
    <w:multiLevelType w:val="hybridMultilevel"/>
    <w:tmpl w:val="1676F6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6CEF541E"/>
    <w:multiLevelType w:val="multilevel"/>
    <w:tmpl w:val="CEDA2BB2"/>
    <w:lvl w:ilvl="0">
      <w:start w:val="3"/>
      <w:numFmt w:val="decimal"/>
      <w:lvlText w:val="%1"/>
      <w:lvlJc w:val="left"/>
      <w:pPr>
        <w:ind w:left="360" w:hanging="360"/>
      </w:pPr>
      <w:rPr>
        <w:rFonts w:hint="default"/>
      </w:rPr>
    </w:lvl>
    <w:lvl w:ilvl="1">
      <w:start w:val="4"/>
      <w:numFmt w:val="decimal"/>
      <w:lvlText w:val="%1.%2"/>
      <w:lvlJc w:val="left"/>
      <w:pPr>
        <w:ind w:left="785" w:hanging="360"/>
      </w:pPr>
      <w:rPr>
        <w:rFonts w:hint="default"/>
        <w:b/>
        <w:bCs/>
      </w:rPr>
    </w:lvl>
    <w:lvl w:ilvl="2">
      <w:start w:val="1"/>
      <w:numFmt w:val="decimal"/>
      <w:lvlText w:val="%1.%2.%3"/>
      <w:lvlJc w:val="left"/>
      <w:pPr>
        <w:ind w:left="1287" w:hanging="720"/>
      </w:pPr>
      <w:rPr>
        <w:rFonts w:hint="default"/>
        <w:b/>
        <w:bCs/>
      </w:rPr>
    </w:lvl>
    <w:lvl w:ilvl="3">
      <w:start w:val="1"/>
      <w:numFmt w:val="decimal"/>
      <w:lvlText w:val="%1.%2.%3.%4"/>
      <w:lvlJc w:val="left"/>
      <w:pPr>
        <w:ind w:left="3375" w:hanging="108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5265" w:hanging="144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7155" w:hanging="1800"/>
      </w:pPr>
      <w:rPr>
        <w:rFonts w:hint="default"/>
      </w:rPr>
    </w:lvl>
    <w:lvl w:ilvl="8">
      <w:start w:val="1"/>
      <w:numFmt w:val="decimal"/>
      <w:lvlText w:val="%1.%2.%3.%4.%5.%6.%7.%8.%9"/>
      <w:lvlJc w:val="left"/>
      <w:pPr>
        <w:ind w:left="7920" w:hanging="1800"/>
      </w:pPr>
      <w:rPr>
        <w:rFonts w:hint="default"/>
      </w:rPr>
    </w:lvl>
  </w:abstractNum>
  <w:abstractNum w:abstractNumId="23" w15:restartNumberingAfterBreak="0">
    <w:nsid w:val="6E3C55B7"/>
    <w:multiLevelType w:val="hybridMultilevel"/>
    <w:tmpl w:val="2DE637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3EC791A"/>
    <w:multiLevelType w:val="hybridMultilevel"/>
    <w:tmpl w:val="1374B3A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5" w15:restartNumberingAfterBreak="0">
    <w:nsid w:val="742B751B"/>
    <w:multiLevelType w:val="hybridMultilevel"/>
    <w:tmpl w:val="C5AE3A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16"/>
  </w:num>
  <w:num w:numId="3">
    <w:abstractNumId w:val="14"/>
  </w:num>
  <w:num w:numId="4">
    <w:abstractNumId w:val="11"/>
  </w:num>
  <w:num w:numId="5">
    <w:abstractNumId w:val="6"/>
  </w:num>
  <w:num w:numId="6">
    <w:abstractNumId w:val="27"/>
  </w:num>
  <w:num w:numId="7">
    <w:abstractNumId w:val="28"/>
  </w:num>
  <w:num w:numId="8">
    <w:abstractNumId w:val="18"/>
  </w:num>
  <w:num w:numId="9">
    <w:abstractNumId w:val="20"/>
  </w:num>
  <w:num w:numId="10">
    <w:abstractNumId w:val="26"/>
  </w:num>
  <w:num w:numId="11">
    <w:abstractNumId w:val="9"/>
  </w:num>
  <w:num w:numId="12">
    <w:abstractNumId w:val="15"/>
  </w:num>
  <w:num w:numId="13">
    <w:abstractNumId w:val="25"/>
  </w:num>
  <w:num w:numId="14">
    <w:abstractNumId w:val="24"/>
  </w:num>
  <w:num w:numId="15">
    <w:abstractNumId w:val="7"/>
  </w:num>
  <w:num w:numId="16">
    <w:abstractNumId w:val="22"/>
  </w:num>
  <w:num w:numId="17">
    <w:abstractNumId w:val="23"/>
  </w:num>
  <w:num w:numId="18">
    <w:abstractNumId w:val="2"/>
  </w:num>
  <w:num w:numId="19">
    <w:abstractNumId w:val="12"/>
  </w:num>
  <w:num w:numId="20">
    <w:abstractNumId w:val="1"/>
  </w:num>
  <w:num w:numId="21">
    <w:abstractNumId w:val="13"/>
  </w:num>
  <w:num w:numId="22">
    <w:abstractNumId w:val="8"/>
  </w:num>
  <w:num w:numId="23">
    <w:abstractNumId w:val="10"/>
  </w:num>
  <w:num w:numId="24">
    <w:abstractNumId w:val="3"/>
  </w:num>
  <w:num w:numId="25">
    <w:abstractNumId w:val="19"/>
  </w:num>
  <w:num w:numId="26">
    <w:abstractNumId w:val="4"/>
  </w:num>
  <w:num w:numId="27">
    <w:abstractNumId w:val="0"/>
  </w:num>
  <w:num w:numId="28">
    <w:abstractNumId w:val="21"/>
  </w:num>
  <w:num w:numId="2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A2C"/>
    <w:rsid w:val="00003CA6"/>
    <w:rsid w:val="00013272"/>
    <w:rsid w:val="00017217"/>
    <w:rsid w:val="00017DD3"/>
    <w:rsid w:val="00021C60"/>
    <w:rsid w:val="000338AB"/>
    <w:rsid w:val="00034194"/>
    <w:rsid w:val="0004191E"/>
    <w:rsid w:val="00062382"/>
    <w:rsid w:val="00064A77"/>
    <w:rsid w:val="00065C28"/>
    <w:rsid w:val="00066D6A"/>
    <w:rsid w:val="00082860"/>
    <w:rsid w:val="00083A68"/>
    <w:rsid w:val="00083FC0"/>
    <w:rsid w:val="00084192"/>
    <w:rsid w:val="00091361"/>
    <w:rsid w:val="000A017C"/>
    <w:rsid w:val="000A55D3"/>
    <w:rsid w:val="000A5850"/>
    <w:rsid w:val="000A6742"/>
    <w:rsid w:val="000A69D5"/>
    <w:rsid w:val="000C2737"/>
    <w:rsid w:val="000D06DE"/>
    <w:rsid w:val="000D6E92"/>
    <w:rsid w:val="000E57F9"/>
    <w:rsid w:val="000F361B"/>
    <w:rsid w:val="000F3806"/>
    <w:rsid w:val="00121D48"/>
    <w:rsid w:val="00133EA1"/>
    <w:rsid w:val="0016096B"/>
    <w:rsid w:val="001679BF"/>
    <w:rsid w:val="00182AF6"/>
    <w:rsid w:val="001853CF"/>
    <w:rsid w:val="00193105"/>
    <w:rsid w:val="001A5746"/>
    <w:rsid w:val="001A5E53"/>
    <w:rsid w:val="001A697D"/>
    <w:rsid w:val="001A6FB5"/>
    <w:rsid w:val="001C1683"/>
    <w:rsid w:val="001C3AD1"/>
    <w:rsid w:val="001D18B7"/>
    <w:rsid w:val="001D3AA7"/>
    <w:rsid w:val="001E236A"/>
    <w:rsid w:val="001E577F"/>
    <w:rsid w:val="001E61CD"/>
    <w:rsid w:val="0020539A"/>
    <w:rsid w:val="002161D6"/>
    <w:rsid w:val="002232EF"/>
    <w:rsid w:val="00233330"/>
    <w:rsid w:val="002368BA"/>
    <w:rsid w:val="00241662"/>
    <w:rsid w:val="00244530"/>
    <w:rsid w:val="002451D7"/>
    <w:rsid w:val="00247F22"/>
    <w:rsid w:val="00250524"/>
    <w:rsid w:val="002670F4"/>
    <w:rsid w:val="00274D90"/>
    <w:rsid w:val="00281CB2"/>
    <w:rsid w:val="00286643"/>
    <w:rsid w:val="002950FF"/>
    <w:rsid w:val="00296CD9"/>
    <w:rsid w:val="002A2A61"/>
    <w:rsid w:val="002A730D"/>
    <w:rsid w:val="002B679B"/>
    <w:rsid w:val="002B6F04"/>
    <w:rsid w:val="002B7C9A"/>
    <w:rsid w:val="002C3DD6"/>
    <w:rsid w:val="002D4842"/>
    <w:rsid w:val="002F4F49"/>
    <w:rsid w:val="002F62E6"/>
    <w:rsid w:val="002F735D"/>
    <w:rsid w:val="00305623"/>
    <w:rsid w:val="00305B18"/>
    <w:rsid w:val="00306ADA"/>
    <w:rsid w:val="003158A7"/>
    <w:rsid w:val="0031767A"/>
    <w:rsid w:val="0032747D"/>
    <w:rsid w:val="00331AED"/>
    <w:rsid w:val="003324CB"/>
    <w:rsid w:val="00332DA5"/>
    <w:rsid w:val="0033342A"/>
    <w:rsid w:val="00333B5E"/>
    <w:rsid w:val="00336B95"/>
    <w:rsid w:val="00340448"/>
    <w:rsid w:val="00357994"/>
    <w:rsid w:val="00360112"/>
    <w:rsid w:val="00365556"/>
    <w:rsid w:val="00375911"/>
    <w:rsid w:val="003826DA"/>
    <w:rsid w:val="00383ABD"/>
    <w:rsid w:val="00392788"/>
    <w:rsid w:val="00394739"/>
    <w:rsid w:val="00396018"/>
    <w:rsid w:val="00397247"/>
    <w:rsid w:val="003A0510"/>
    <w:rsid w:val="003B2B11"/>
    <w:rsid w:val="003C0FF8"/>
    <w:rsid w:val="003C41E0"/>
    <w:rsid w:val="003C5B7F"/>
    <w:rsid w:val="003C6981"/>
    <w:rsid w:val="003E220D"/>
    <w:rsid w:val="003E5A93"/>
    <w:rsid w:val="003F3739"/>
    <w:rsid w:val="004070AF"/>
    <w:rsid w:val="00414894"/>
    <w:rsid w:val="00416AA0"/>
    <w:rsid w:val="00421BB9"/>
    <w:rsid w:val="0044631E"/>
    <w:rsid w:val="00452EBC"/>
    <w:rsid w:val="00461835"/>
    <w:rsid w:val="00461DCA"/>
    <w:rsid w:val="00461F38"/>
    <w:rsid w:val="00470F56"/>
    <w:rsid w:val="00474891"/>
    <w:rsid w:val="0047596F"/>
    <w:rsid w:val="004979FB"/>
    <w:rsid w:val="004A75B9"/>
    <w:rsid w:val="004B21CF"/>
    <w:rsid w:val="004B7AAE"/>
    <w:rsid w:val="004C3C7A"/>
    <w:rsid w:val="004D1E4C"/>
    <w:rsid w:val="004D5B0E"/>
    <w:rsid w:val="004D6F1F"/>
    <w:rsid w:val="004E09C6"/>
    <w:rsid w:val="004E3A6F"/>
    <w:rsid w:val="004E44E2"/>
    <w:rsid w:val="004E6484"/>
    <w:rsid w:val="004E73C8"/>
    <w:rsid w:val="004F467C"/>
    <w:rsid w:val="004F470E"/>
    <w:rsid w:val="004F5B48"/>
    <w:rsid w:val="0052297E"/>
    <w:rsid w:val="00530CF6"/>
    <w:rsid w:val="005421E7"/>
    <w:rsid w:val="00546A65"/>
    <w:rsid w:val="00554D5F"/>
    <w:rsid w:val="00555453"/>
    <w:rsid w:val="00574BCF"/>
    <w:rsid w:val="005759A8"/>
    <w:rsid w:val="0058230C"/>
    <w:rsid w:val="00585277"/>
    <w:rsid w:val="0059489E"/>
    <w:rsid w:val="005A3568"/>
    <w:rsid w:val="005A399E"/>
    <w:rsid w:val="005A478B"/>
    <w:rsid w:val="005A6A94"/>
    <w:rsid w:val="005B3B0E"/>
    <w:rsid w:val="005B4164"/>
    <w:rsid w:val="005B4F3B"/>
    <w:rsid w:val="005C5BF5"/>
    <w:rsid w:val="005D1652"/>
    <w:rsid w:val="005D3CB5"/>
    <w:rsid w:val="005D771D"/>
    <w:rsid w:val="005E2571"/>
    <w:rsid w:val="005F0BFB"/>
    <w:rsid w:val="005F1D86"/>
    <w:rsid w:val="005F6BC1"/>
    <w:rsid w:val="0060108D"/>
    <w:rsid w:val="00610487"/>
    <w:rsid w:val="00610FE2"/>
    <w:rsid w:val="0062447B"/>
    <w:rsid w:val="00637D73"/>
    <w:rsid w:val="00652119"/>
    <w:rsid w:val="00653AEC"/>
    <w:rsid w:val="00655190"/>
    <w:rsid w:val="006616EB"/>
    <w:rsid w:val="00662218"/>
    <w:rsid w:val="006835C4"/>
    <w:rsid w:val="006859E6"/>
    <w:rsid w:val="00685AE0"/>
    <w:rsid w:val="00690C10"/>
    <w:rsid w:val="006A3D18"/>
    <w:rsid w:val="006A3F38"/>
    <w:rsid w:val="006B114B"/>
    <w:rsid w:val="006B40B8"/>
    <w:rsid w:val="006C0699"/>
    <w:rsid w:val="006C3365"/>
    <w:rsid w:val="006D1998"/>
    <w:rsid w:val="006D2397"/>
    <w:rsid w:val="006D2C48"/>
    <w:rsid w:val="006E04D0"/>
    <w:rsid w:val="006E2FBE"/>
    <w:rsid w:val="00701E80"/>
    <w:rsid w:val="0070282B"/>
    <w:rsid w:val="00703D77"/>
    <w:rsid w:val="00704CB4"/>
    <w:rsid w:val="00711095"/>
    <w:rsid w:val="00716199"/>
    <w:rsid w:val="00717ADF"/>
    <w:rsid w:val="0072604C"/>
    <w:rsid w:val="007306BE"/>
    <w:rsid w:val="00741D9B"/>
    <w:rsid w:val="00762B76"/>
    <w:rsid w:val="00762BBE"/>
    <w:rsid w:val="00765FE6"/>
    <w:rsid w:val="00767E3E"/>
    <w:rsid w:val="00795CB1"/>
    <w:rsid w:val="007974E3"/>
    <w:rsid w:val="007A49AA"/>
    <w:rsid w:val="007A6AC9"/>
    <w:rsid w:val="007B2CC5"/>
    <w:rsid w:val="007B606F"/>
    <w:rsid w:val="007C329B"/>
    <w:rsid w:val="007C52D4"/>
    <w:rsid w:val="007C7AF2"/>
    <w:rsid w:val="007E29A3"/>
    <w:rsid w:val="007E4CA7"/>
    <w:rsid w:val="007F0595"/>
    <w:rsid w:val="007F0EEF"/>
    <w:rsid w:val="007F0F41"/>
    <w:rsid w:val="007F5462"/>
    <w:rsid w:val="0084033B"/>
    <w:rsid w:val="008414B8"/>
    <w:rsid w:val="00841A89"/>
    <w:rsid w:val="0084799E"/>
    <w:rsid w:val="00852969"/>
    <w:rsid w:val="00872C86"/>
    <w:rsid w:val="00872CD3"/>
    <w:rsid w:val="008822A2"/>
    <w:rsid w:val="00884C13"/>
    <w:rsid w:val="00886017"/>
    <w:rsid w:val="008902CF"/>
    <w:rsid w:val="008916BE"/>
    <w:rsid w:val="00892EE7"/>
    <w:rsid w:val="008A424A"/>
    <w:rsid w:val="008A42F8"/>
    <w:rsid w:val="008C15D9"/>
    <w:rsid w:val="008C3350"/>
    <w:rsid w:val="008C4DA7"/>
    <w:rsid w:val="008D0747"/>
    <w:rsid w:val="008D24D1"/>
    <w:rsid w:val="008E4323"/>
    <w:rsid w:val="008F53EB"/>
    <w:rsid w:val="009073F0"/>
    <w:rsid w:val="009112DC"/>
    <w:rsid w:val="00914621"/>
    <w:rsid w:val="0092458D"/>
    <w:rsid w:val="0093482A"/>
    <w:rsid w:val="00935F8F"/>
    <w:rsid w:val="009406DC"/>
    <w:rsid w:val="0094601A"/>
    <w:rsid w:val="00950CDB"/>
    <w:rsid w:val="00963C2C"/>
    <w:rsid w:val="00965550"/>
    <w:rsid w:val="0097068B"/>
    <w:rsid w:val="00976232"/>
    <w:rsid w:val="0098436E"/>
    <w:rsid w:val="00985F4A"/>
    <w:rsid w:val="00992F95"/>
    <w:rsid w:val="009A4D9A"/>
    <w:rsid w:val="009A7D0E"/>
    <w:rsid w:val="009C6760"/>
    <w:rsid w:val="009E7AF7"/>
    <w:rsid w:val="00A110A8"/>
    <w:rsid w:val="00A15243"/>
    <w:rsid w:val="00A169D3"/>
    <w:rsid w:val="00A22C41"/>
    <w:rsid w:val="00A23282"/>
    <w:rsid w:val="00A233E8"/>
    <w:rsid w:val="00A23EA1"/>
    <w:rsid w:val="00A26844"/>
    <w:rsid w:val="00A27A0E"/>
    <w:rsid w:val="00A30C1F"/>
    <w:rsid w:val="00A31E45"/>
    <w:rsid w:val="00A3479C"/>
    <w:rsid w:val="00A36FFC"/>
    <w:rsid w:val="00A41026"/>
    <w:rsid w:val="00A468C2"/>
    <w:rsid w:val="00A477DA"/>
    <w:rsid w:val="00A47B25"/>
    <w:rsid w:val="00A63CC0"/>
    <w:rsid w:val="00A946FC"/>
    <w:rsid w:val="00AA1562"/>
    <w:rsid w:val="00AA3E3E"/>
    <w:rsid w:val="00AB2FC2"/>
    <w:rsid w:val="00AD064D"/>
    <w:rsid w:val="00AD4856"/>
    <w:rsid w:val="00AF5AB7"/>
    <w:rsid w:val="00AF6B31"/>
    <w:rsid w:val="00B0479E"/>
    <w:rsid w:val="00B047CE"/>
    <w:rsid w:val="00B0537B"/>
    <w:rsid w:val="00B2119E"/>
    <w:rsid w:val="00B21A66"/>
    <w:rsid w:val="00B33B3F"/>
    <w:rsid w:val="00B35372"/>
    <w:rsid w:val="00B35ECC"/>
    <w:rsid w:val="00B360AE"/>
    <w:rsid w:val="00B3714A"/>
    <w:rsid w:val="00B45F22"/>
    <w:rsid w:val="00B54DF7"/>
    <w:rsid w:val="00B722F3"/>
    <w:rsid w:val="00B7418C"/>
    <w:rsid w:val="00B75081"/>
    <w:rsid w:val="00B7673C"/>
    <w:rsid w:val="00B8107B"/>
    <w:rsid w:val="00B831BC"/>
    <w:rsid w:val="00B91A67"/>
    <w:rsid w:val="00B91B14"/>
    <w:rsid w:val="00B95EBB"/>
    <w:rsid w:val="00BA1D5B"/>
    <w:rsid w:val="00BA2507"/>
    <w:rsid w:val="00BA5565"/>
    <w:rsid w:val="00BB1229"/>
    <w:rsid w:val="00BB4AD9"/>
    <w:rsid w:val="00BB7D0E"/>
    <w:rsid w:val="00BC05EC"/>
    <w:rsid w:val="00BC241D"/>
    <w:rsid w:val="00BD3864"/>
    <w:rsid w:val="00BE346F"/>
    <w:rsid w:val="00BF60F8"/>
    <w:rsid w:val="00BF6F23"/>
    <w:rsid w:val="00C02447"/>
    <w:rsid w:val="00C03942"/>
    <w:rsid w:val="00C107F2"/>
    <w:rsid w:val="00C15F7C"/>
    <w:rsid w:val="00C16D4E"/>
    <w:rsid w:val="00C2143D"/>
    <w:rsid w:val="00C33A04"/>
    <w:rsid w:val="00C412F8"/>
    <w:rsid w:val="00C43668"/>
    <w:rsid w:val="00C46B6D"/>
    <w:rsid w:val="00C524F7"/>
    <w:rsid w:val="00C57BB9"/>
    <w:rsid w:val="00C70783"/>
    <w:rsid w:val="00C74E2B"/>
    <w:rsid w:val="00C75C09"/>
    <w:rsid w:val="00C7706A"/>
    <w:rsid w:val="00C8237A"/>
    <w:rsid w:val="00C83888"/>
    <w:rsid w:val="00C943A3"/>
    <w:rsid w:val="00C95B3C"/>
    <w:rsid w:val="00C97754"/>
    <w:rsid w:val="00CA6D65"/>
    <w:rsid w:val="00CB0DDD"/>
    <w:rsid w:val="00CC43E1"/>
    <w:rsid w:val="00CC6A46"/>
    <w:rsid w:val="00CD3342"/>
    <w:rsid w:val="00CD4213"/>
    <w:rsid w:val="00CD7AA5"/>
    <w:rsid w:val="00CE2768"/>
    <w:rsid w:val="00D03791"/>
    <w:rsid w:val="00D25601"/>
    <w:rsid w:val="00D2687E"/>
    <w:rsid w:val="00D337B3"/>
    <w:rsid w:val="00D872D7"/>
    <w:rsid w:val="00D93156"/>
    <w:rsid w:val="00D96856"/>
    <w:rsid w:val="00DA0877"/>
    <w:rsid w:val="00DA76AD"/>
    <w:rsid w:val="00DB14D2"/>
    <w:rsid w:val="00DD250D"/>
    <w:rsid w:val="00DD3882"/>
    <w:rsid w:val="00DE7D82"/>
    <w:rsid w:val="00DF1E91"/>
    <w:rsid w:val="00DF32E2"/>
    <w:rsid w:val="00E01D1D"/>
    <w:rsid w:val="00E01E7E"/>
    <w:rsid w:val="00E242E5"/>
    <w:rsid w:val="00E32504"/>
    <w:rsid w:val="00E336B8"/>
    <w:rsid w:val="00E3503C"/>
    <w:rsid w:val="00E35125"/>
    <w:rsid w:val="00E35169"/>
    <w:rsid w:val="00E45FEB"/>
    <w:rsid w:val="00E47EE6"/>
    <w:rsid w:val="00E56E79"/>
    <w:rsid w:val="00E833C4"/>
    <w:rsid w:val="00E87613"/>
    <w:rsid w:val="00EA21B9"/>
    <w:rsid w:val="00EA3092"/>
    <w:rsid w:val="00EC5EDE"/>
    <w:rsid w:val="00ED30AA"/>
    <w:rsid w:val="00ED3821"/>
    <w:rsid w:val="00EE63A5"/>
    <w:rsid w:val="00EF31AD"/>
    <w:rsid w:val="00F00662"/>
    <w:rsid w:val="00F06D6F"/>
    <w:rsid w:val="00F10D96"/>
    <w:rsid w:val="00F11CD2"/>
    <w:rsid w:val="00F12E4C"/>
    <w:rsid w:val="00F225EC"/>
    <w:rsid w:val="00F234D9"/>
    <w:rsid w:val="00F25FA3"/>
    <w:rsid w:val="00F27D49"/>
    <w:rsid w:val="00F3235F"/>
    <w:rsid w:val="00F33561"/>
    <w:rsid w:val="00F47660"/>
    <w:rsid w:val="00F5082D"/>
    <w:rsid w:val="00F531BD"/>
    <w:rsid w:val="00F5324A"/>
    <w:rsid w:val="00F55629"/>
    <w:rsid w:val="00F57042"/>
    <w:rsid w:val="00F57703"/>
    <w:rsid w:val="00F57C68"/>
    <w:rsid w:val="00F60CD4"/>
    <w:rsid w:val="00F71513"/>
    <w:rsid w:val="00F745F7"/>
    <w:rsid w:val="00F8287A"/>
    <w:rsid w:val="00F82F2A"/>
    <w:rsid w:val="00F851ED"/>
    <w:rsid w:val="00F874C7"/>
    <w:rsid w:val="00FA0CA9"/>
    <w:rsid w:val="00FA2D81"/>
    <w:rsid w:val="00FA73B9"/>
    <w:rsid w:val="00FB08E3"/>
    <w:rsid w:val="00FB6E51"/>
    <w:rsid w:val="00FD4EA8"/>
    <w:rsid w:val="00FE2B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678829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1822784">
      <w:bodyDiv w:val="1"/>
      <w:marLeft w:val="0"/>
      <w:marRight w:val="0"/>
      <w:marTop w:val="0"/>
      <w:marBottom w:val="0"/>
      <w:divBdr>
        <w:top w:val="none" w:sz="0" w:space="0" w:color="auto"/>
        <w:left w:val="none" w:sz="0" w:space="0" w:color="auto"/>
        <w:bottom w:val="none" w:sz="0" w:space="0" w:color="auto"/>
        <w:right w:val="none" w:sz="0" w:space="0" w:color="auto"/>
      </w:divBdr>
    </w:div>
    <w:div w:id="143008288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5.png@01DB6CB7.CEAA8BE0"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3.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GB" sz="1800" b="1" i="0" baseline="0">
                <a:effectLst/>
              </a:rPr>
              <a:t>CYP CC New Referrals 2024</a:t>
            </a:r>
            <a:endParaRPr lang="en-GB">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797032484760544"/>
          <c:y val="0.13985756463914706"/>
          <c:w val="0.85950934994914252"/>
          <c:h val="0.39122399890068821"/>
        </c:manualLayout>
      </c:layout>
      <c:bar3DChart>
        <c:barDir val="col"/>
        <c:grouping val="clustered"/>
        <c:varyColors val="0"/>
        <c:ser>
          <c:idx val="0"/>
          <c:order val="0"/>
          <c:tx>
            <c:strRef>
              <c:f>Sheet2!$B$2</c:f>
              <c:strCache>
                <c:ptCount val="1"/>
                <c:pt idx="0">
                  <c:v>OCT</c:v>
                </c:pt>
              </c:strCache>
            </c:strRef>
          </c:tx>
          <c:spPr>
            <a:solidFill>
              <a:schemeClr val="accent1"/>
            </a:solidFill>
            <a:ln>
              <a:noFill/>
            </a:ln>
            <a:effectLst/>
            <a:sp3d/>
          </c:spPr>
          <c:invertIfNegative val="0"/>
          <c:cat>
            <c:strRef>
              <c:f>Sheet2!$C$1:$G$1</c:f>
              <c:strCache>
                <c:ptCount val="5"/>
                <c:pt idx="0">
                  <c:v>New Referrals Received </c:v>
                </c:pt>
                <c:pt idx="1">
                  <c:v>Referrals Declined</c:v>
                </c:pt>
                <c:pt idx="2">
                  <c:v>New Referral  Cases Presented at Panel</c:v>
                </c:pt>
                <c:pt idx="3">
                  <c:v>(NR) Packages Elligible </c:v>
                </c:pt>
                <c:pt idx="4">
                  <c:v>(NR) Packages Not Elligible </c:v>
                </c:pt>
              </c:strCache>
            </c:strRef>
          </c:cat>
          <c:val>
            <c:numRef>
              <c:f>Sheet2!$C$2:$G$2</c:f>
              <c:numCache>
                <c:formatCode>General</c:formatCode>
                <c:ptCount val="5"/>
                <c:pt idx="0">
                  <c:v>1</c:v>
                </c:pt>
                <c:pt idx="1">
                  <c:v>0</c:v>
                </c:pt>
                <c:pt idx="2">
                  <c:v>1</c:v>
                </c:pt>
                <c:pt idx="3">
                  <c:v>1</c:v>
                </c:pt>
                <c:pt idx="4">
                  <c:v>0</c:v>
                </c:pt>
              </c:numCache>
            </c:numRef>
          </c:val>
          <c:extLst>
            <c:ext xmlns:c16="http://schemas.microsoft.com/office/drawing/2014/chart" uri="{C3380CC4-5D6E-409C-BE32-E72D297353CC}">
              <c16:uniqueId val="{00000000-8D9C-40E4-A27A-DE48F7025E9C}"/>
            </c:ext>
          </c:extLst>
        </c:ser>
        <c:ser>
          <c:idx val="1"/>
          <c:order val="1"/>
          <c:tx>
            <c:strRef>
              <c:f>Sheet2!$B$3</c:f>
              <c:strCache>
                <c:ptCount val="1"/>
                <c:pt idx="0">
                  <c:v>NOV</c:v>
                </c:pt>
              </c:strCache>
            </c:strRef>
          </c:tx>
          <c:spPr>
            <a:solidFill>
              <a:schemeClr val="accent2"/>
            </a:solidFill>
            <a:ln>
              <a:noFill/>
            </a:ln>
            <a:effectLst/>
            <a:sp3d/>
          </c:spPr>
          <c:invertIfNegative val="0"/>
          <c:cat>
            <c:strRef>
              <c:f>Sheet2!$C$1:$G$1</c:f>
              <c:strCache>
                <c:ptCount val="5"/>
                <c:pt idx="0">
                  <c:v>New Referrals Received </c:v>
                </c:pt>
                <c:pt idx="1">
                  <c:v>Referrals Declined</c:v>
                </c:pt>
                <c:pt idx="2">
                  <c:v>New Referral  Cases Presented at Panel</c:v>
                </c:pt>
                <c:pt idx="3">
                  <c:v>(NR) Packages Elligible </c:v>
                </c:pt>
                <c:pt idx="4">
                  <c:v>(NR) Packages Not Elligible </c:v>
                </c:pt>
              </c:strCache>
            </c:strRef>
          </c:cat>
          <c:val>
            <c:numRef>
              <c:f>Sheet2!$C$3:$G$3</c:f>
              <c:numCache>
                <c:formatCode>General</c:formatCode>
                <c:ptCount val="5"/>
                <c:pt idx="0">
                  <c:v>0</c:v>
                </c:pt>
                <c:pt idx="1">
                  <c:v>0</c:v>
                </c:pt>
                <c:pt idx="2">
                  <c:v>0</c:v>
                </c:pt>
                <c:pt idx="3">
                  <c:v>0</c:v>
                </c:pt>
                <c:pt idx="4">
                  <c:v>0</c:v>
                </c:pt>
              </c:numCache>
            </c:numRef>
          </c:val>
          <c:extLst>
            <c:ext xmlns:c16="http://schemas.microsoft.com/office/drawing/2014/chart" uri="{C3380CC4-5D6E-409C-BE32-E72D297353CC}">
              <c16:uniqueId val="{00000001-8D9C-40E4-A27A-DE48F7025E9C}"/>
            </c:ext>
          </c:extLst>
        </c:ser>
        <c:ser>
          <c:idx val="2"/>
          <c:order val="2"/>
          <c:tx>
            <c:strRef>
              <c:f>Sheet2!$B$4</c:f>
              <c:strCache>
                <c:ptCount val="1"/>
                <c:pt idx="0">
                  <c:v>DEC</c:v>
                </c:pt>
              </c:strCache>
            </c:strRef>
          </c:tx>
          <c:spPr>
            <a:solidFill>
              <a:schemeClr val="accent6">
                <a:lumMod val="75000"/>
              </a:schemeClr>
            </a:solidFill>
            <a:ln>
              <a:noFill/>
            </a:ln>
            <a:effectLst/>
            <a:sp3d/>
          </c:spPr>
          <c:invertIfNegative val="0"/>
          <c:cat>
            <c:strRef>
              <c:f>Sheet2!$C$1:$G$1</c:f>
              <c:strCache>
                <c:ptCount val="5"/>
                <c:pt idx="0">
                  <c:v>New Referrals Received </c:v>
                </c:pt>
                <c:pt idx="1">
                  <c:v>Referrals Declined</c:v>
                </c:pt>
                <c:pt idx="2">
                  <c:v>New Referral  Cases Presented at Panel</c:v>
                </c:pt>
                <c:pt idx="3">
                  <c:v>(NR) Packages Elligible </c:v>
                </c:pt>
                <c:pt idx="4">
                  <c:v>(NR) Packages Not Elligible </c:v>
                </c:pt>
              </c:strCache>
            </c:strRef>
          </c:cat>
          <c:val>
            <c:numRef>
              <c:f>Sheet2!$C$4:$G$4</c:f>
              <c:numCache>
                <c:formatCode>General</c:formatCode>
                <c:ptCount val="5"/>
                <c:pt idx="0">
                  <c:v>1</c:v>
                </c:pt>
                <c:pt idx="1">
                  <c:v>0</c:v>
                </c:pt>
                <c:pt idx="2">
                  <c:v>1</c:v>
                </c:pt>
                <c:pt idx="3">
                  <c:v>1</c:v>
                </c:pt>
                <c:pt idx="4">
                  <c:v>0</c:v>
                </c:pt>
              </c:numCache>
            </c:numRef>
          </c:val>
          <c:extLst>
            <c:ext xmlns:c16="http://schemas.microsoft.com/office/drawing/2014/chart" uri="{C3380CC4-5D6E-409C-BE32-E72D297353CC}">
              <c16:uniqueId val="{00000002-8D9C-40E4-A27A-DE48F7025E9C}"/>
            </c:ext>
          </c:extLst>
        </c:ser>
        <c:dLbls>
          <c:showLegendKey val="0"/>
          <c:showVal val="0"/>
          <c:showCatName val="0"/>
          <c:showSerName val="0"/>
          <c:showPercent val="0"/>
          <c:showBubbleSize val="0"/>
        </c:dLbls>
        <c:gapWidth val="150"/>
        <c:shape val="box"/>
        <c:axId val="950641311"/>
        <c:axId val="951250607"/>
        <c:axId val="0"/>
      </c:bar3DChart>
      <c:catAx>
        <c:axId val="95064131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1250607"/>
        <c:crosses val="autoZero"/>
        <c:auto val="1"/>
        <c:lblAlgn val="ctr"/>
        <c:lblOffset val="100"/>
        <c:noMultiLvlLbl val="0"/>
      </c:catAx>
      <c:valAx>
        <c:axId val="951250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0641311"/>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GB">
                <a:solidFill>
                  <a:sysClr val="windowText" lastClr="000000"/>
                </a:solidFill>
              </a:rPr>
              <a:t>CONTINUING CARE PACKAGES</a:t>
            </a:r>
          </a:p>
          <a:p>
            <a:pPr>
              <a:defRPr/>
            </a:pPr>
            <a:r>
              <a:rPr lang="en-GB">
                <a:solidFill>
                  <a:sysClr val="windowText" lastClr="000000"/>
                </a:solidFill>
              </a:rPr>
              <a:t>17 cyp 2024</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02F0-4974-A4CF-9F1E35F5E78C}"/>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02F0-4974-A4CF-9F1E35F5E78C}"/>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02F0-4974-A4CF-9F1E35F5E78C}"/>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02F0-4974-A4CF-9F1E35F5E78C}"/>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02F0-4974-A4CF-9F1E35F5E78C}"/>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B-02F0-4974-A4CF-9F1E35F5E78C}"/>
              </c:ext>
            </c:extLst>
          </c:dPt>
          <c:dLbls>
            <c:dLbl>
              <c:idx val="0"/>
              <c:layout>
                <c:manualLayout>
                  <c:x val="-4.7502176478554432E-2"/>
                  <c:y val="-0.15697280099180289"/>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r>
                      <a:rPr lang="en-US">
                        <a:solidFill>
                          <a:sysClr val="windowText" lastClr="000000"/>
                        </a:solidFill>
                      </a:rPr>
                      <a:t>7 Nights </a:t>
                    </a:r>
                  </a:p>
                  <a:p>
                    <a:pPr>
                      <a:defRPr>
                        <a:solidFill>
                          <a:sysClr val="windowText" lastClr="000000"/>
                        </a:solidFill>
                      </a:defRPr>
                    </a:pPr>
                    <a:r>
                      <a:rPr lang="en-US">
                        <a:solidFill>
                          <a:sysClr val="windowText" lastClr="000000"/>
                        </a:solidFill>
                      </a:rPr>
                      <a:t>(7</a:t>
                    </a:r>
                    <a:r>
                      <a:rPr lang="en-US" baseline="0">
                        <a:solidFill>
                          <a:sysClr val="windowText" lastClr="000000"/>
                        </a:solidFill>
                      </a:rPr>
                      <a:t> CYP)</a:t>
                    </a:r>
                    <a:endParaRPr lang="en-US">
                      <a:solidFill>
                        <a:sysClr val="windowText" lastClr="000000"/>
                      </a:solidFill>
                    </a:endParaRP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5090070743614048"/>
                      <c:h val="0.15835676206200872"/>
                    </c:manualLayout>
                  </c15:layout>
                  <c15:showDataLabelsRange val="0"/>
                </c:ext>
                <c:ext xmlns:c16="http://schemas.microsoft.com/office/drawing/2014/chart" uri="{C3380CC4-5D6E-409C-BE32-E72D297353CC}">
                  <c16:uniqueId val="{00000001-02F0-4974-A4CF-9F1E35F5E78C}"/>
                </c:ext>
              </c:extLst>
            </c:dLbl>
            <c:dLbl>
              <c:idx val="1"/>
              <c:layout>
                <c:manualLayout>
                  <c:x val="-6.0059366249136086E-17"/>
                  <c:y val="3.0372050443431824E-2"/>
                </c:manualLayout>
              </c:layout>
              <c:tx>
                <c:rich>
                  <a:bodyPr rot="0" spcFirstLastPara="1" vertOverflow="ellipsis" horzOverflow="clip"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fld id="{BBED6459-F982-4908-8AEE-5E7BB9D0EEEE}" type="CATEGORYNAME">
                      <a:rPr lang="en-US">
                        <a:solidFill>
                          <a:sysClr val="windowText" lastClr="000000"/>
                        </a:solidFill>
                      </a:rPr>
                      <a:pPr>
                        <a:defRPr spc="0">
                          <a:solidFill>
                            <a:sysClr val="windowText" lastClr="000000"/>
                          </a:solidFill>
                        </a:defRPr>
                      </a:pPr>
                      <a:t>[CATEGORY NAME]</a:t>
                    </a:fld>
                    <a:endParaRPr lang="en-US">
                      <a:solidFill>
                        <a:sysClr val="windowText" lastClr="000000"/>
                      </a:solidFill>
                    </a:endParaRPr>
                  </a:p>
                  <a:p>
                    <a:pPr>
                      <a:defRPr spc="0">
                        <a:solidFill>
                          <a:sysClr val="windowText" lastClr="000000"/>
                        </a:solidFill>
                      </a:defRPr>
                    </a:pPr>
                    <a:r>
                      <a:rPr lang="en-US">
                        <a:solidFill>
                          <a:sysClr val="windowText" lastClr="000000"/>
                        </a:solidFill>
                      </a:rPr>
                      <a:t>(1</a:t>
                    </a:r>
                    <a:r>
                      <a:rPr lang="en-US" baseline="0">
                        <a:solidFill>
                          <a:sysClr val="windowText" lastClr="000000"/>
                        </a:solidFill>
                      </a:rPr>
                      <a:t> CYP)</a:t>
                    </a:r>
                  </a:p>
                </c:rich>
              </c:tx>
              <c:spPr>
                <a:noFill/>
                <a:ln>
                  <a:noFill/>
                </a:ln>
                <a:effectLst/>
              </c:spPr>
              <c:txPr>
                <a:bodyPr rot="0" spcFirstLastPara="1" vertOverflow="ellipsis" horzOverflow="clip"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dlblFieldTable/>
                  <c15:showDataLabelsRange val="0"/>
                </c:ext>
                <c:ext xmlns:c16="http://schemas.microsoft.com/office/drawing/2014/chart" uri="{C3380CC4-5D6E-409C-BE32-E72D297353CC}">
                  <c16:uniqueId val="{00000003-02F0-4974-A4CF-9F1E35F5E78C}"/>
                </c:ext>
              </c:extLst>
            </c:dLbl>
            <c:dLbl>
              <c:idx val="2"/>
              <c:layout>
                <c:manualLayout>
                  <c:x val="-3.1066654208585356E-2"/>
                  <c:y val="4.1854497290971106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r>
                      <a:rPr lang="en-US">
                        <a:solidFill>
                          <a:sysClr val="windowText" lastClr="000000"/>
                        </a:solidFill>
                      </a:rPr>
                      <a:t>4 Nights</a:t>
                    </a:r>
                  </a:p>
                  <a:p>
                    <a:pPr>
                      <a:defRPr>
                        <a:solidFill>
                          <a:sysClr val="windowText" lastClr="000000"/>
                        </a:solidFill>
                      </a:defRPr>
                    </a:pPr>
                    <a:r>
                      <a:rPr lang="en-US">
                        <a:solidFill>
                          <a:sysClr val="windowText" lastClr="000000"/>
                        </a:solidFill>
                      </a:rPr>
                      <a:t>(3</a:t>
                    </a:r>
                    <a:r>
                      <a:rPr lang="en-US" baseline="0">
                        <a:solidFill>
                          <a:sysClr val="windowText" lastClr="000000"/>
                        </a:solidFill>
                      </a:rPr>
                      <a:t> CYP)</a:t>
                    </a:r>
                    <a:endParaRPr lang="en-US">
                      <a:solidFill>
                        <a:sysClr val="windowText" lastClr="000000"/>
                      </a:solidFill>
                    </a:endParaRP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395790782301328"/>
                      <c:h val="0.15806141180769659"/>
                    </c:manualLayout>
                  </c15:layout>
                  <c15:showDataLabelsRange val="0"/>
                </c:ext>
                <c:ext xmlns:c16="http://schemas.microsoft.com/office/drawing/2014/chart" uri="{C3380CC4-5D6E-409C-BE32-E72D297353CC}">
                  <c16:uniqueId val="{00000005-02F0-4974-A4CF-9F1E35F5E78C}"/>
                </c:ext>
              </c:extLst>
            </c:dLbl>
            <c:dLbl>
              <c:idx val="3"/>
              <c:layout>
                <c:manualLayout>
                  <c:x val="-2.8856692737956331E-2"/>
                  <c:y val="-1.8518498589346802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r>
                      <a:rPr lang="en-US">
                        <a:solidFill>
                          <a:sysClr val="windowText" lastClr="000000"/>
                        </a:solidFill>
                      </a:rPr>
                      <a:t>2 Nights</a:t>
                    </a:r>
                  </a:p>
                  <a:p>
                    <a:pPr>
                      <a:defRPr>
                        <a:solidFill>
                          <a:sysClr val="windowText" lastClr="000000"/>
                        </a:solidFill>
                      </a:defRPr>
                    </a:pPr>
                    <a:r>
                      <a:rPr lang="en-US">
                        <a:solidFill>
                          <a:sysClr val="windowText" lastClr="000000"/>
                        </a:solidFill>
                      </a:rPr>
                      <a:t>(1</a:t>
                    </a:r>
                    <a:r>
                      <a:rPr lang="en-US" baseline="0">
                        <a:solidFill>
                          <a:sysClr val="windowText" lastClr="000000"/>
                        </a:solidFill>
                      </a:rPr>
                      <a:t> CYP)</a:t>
                    </a:r>
                    <a:endParaRPr lang="en-US">
                      <a:solidFill>
                        <a:sysClr val="windowText" lastClr="000000"/>
                      </a:solidFill>
                    </a:endParaRP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5981090919493374"/>
                      <c:h val="0.18150485175685613"/>
                    </c:manualLayout>
                  </c15:layout>
                  <c15:showDataLabelsRange val="0"/>
                </c:ext>
                <c:ext xmlns:c16="http://schemas.microsoft.com/office/drawing/2014/chart" uri="{C3380CC4-5D6E-409C-BE32-E72D297353CC}">
                  <c16:uniqueId val="{00000007-02F0-4974-A4CF-9F1E35F5E78C}"/>
                </c:ext>
              </c:extLst>
            </c:dLbl>
            <c:dLbl>
              <c:idx val="4"/>
              <c:layout>
                <c:manualLayout>
                  <c:x val="2.6515151515151519E-2"/>
                  <c:y val="-9.9856629538619776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r>
                      <a:rPr lang="en-US">
                        <a:solidFill>
                          <a:sysClr val="windowText" lastClr="000000"/>
                        </a:solidFill>
                      </a:rPr>
                      <a:t>Day</a:t>
                    </a:r>
                    <a:r>
                      <a:rPr lang="en-US" baseline="0">
                        <a:solidFill>
                          <a:sysClr val="windowText" lastClr="000000"/>
                        </a:solidFill>
                      </a:rPr>
                      <a:t> Packages</a:t>
                    </a:r>
                  </a:p>
                  <a:p>
                    <a:pPr>
                      <a:defRPr>
                        <a:solidFill>
                          <a:sysClr val="windowText" lastClr="000000"/>
                        </a:solidFill>
                      </a:defRPr>
                    </a:pPr>
                    <a:r>
                      <a:rPr lang="en-US" baseline="0">
                        <a:solidFill>
                          <a:sysClr val="windowText" lastClr="000000"/>
                        </a:solidFill>
                      </a:rPr>
                      <a:t>(4 CYP)</a:t>
                    </a:r>
                  </a:p>
                  <a:p>
                    <a:pPr>
                      <a:defRPr>
                        <a:solidFill>
                          <a:sysClr val="windowText" lastClr="000000"/>
                        </a:solidFill>
                      </a:defRPr>
                    </a:pPr>
                    <a:r>
                      <a:rPr lang="en-US" baseline="0">
                        <a:solidFill>
                          <a:sysClr val="windowText" lastClr="000000"/>
                        </a:solidFill>
                      </a:rPr>
                      <a:t>Term time hours</a:t>
                    </a:r>
                    <a:endParaRPr lang="en-US">
                      <a:solidFill>
                        <a:sysClr val="windowText" lastClr="000000"/>
                      </a:solidFill>
                    </a:endParaRP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24089030064423766"/>
                      <c:h val="0.17965287368691671"/>
                    </c:manualLayout>
                  </c15:layout>
                  <c15:showDataLabelsRange val="0"/>
                </c:ext>
                <c:ext xmlns:c16="http://schemas.microsoft.com/office/drawing/2014/chart" uri="{C3380CC4-5D6E-409C-BE32-E72D297353CC}">
                  <c16:uniqueId val="{00000009-02F0-4974-A4CF-9F1E35F5E78C}"/>
                </c:ext>
              </c:extLst>
            </c:dLbl>
            <c:dLbl>
              <c:idx val="5"/>
              <c:layout>
                <c:manualLayout>
                  <c:x val="0.1262039191123836"/>
                  <c:y val="-4.4336986350510317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r>
                      <a:rPr lang="en-US">
                        <a:solidFill>
                          <a:sysClr val="windowText" lastClr="000000"/>
                        </a:solidFill>
                      </a:rPr>
                      <a:t>Day &amp; Night </a:t>
                    </a:r>
                  </a:p>
                  <a:p>
                    <a:pPr>
                      <a:defRPr>
                        <a:solidFill>
                          <a:sysClr val="windowText" lastClr="000000"/>
                        </a:solidFill>
                      </a:defRPr>
                    </a:pPr>
                    <a:r>
                      <a:rPr lang="en-US">
                        <a:solidFill>
                          <a:sysClr val="windowText" lastClr="000000"/>
                        </a:solidFill>
                      </a:rPr>
                      <a:t>(1 CYP)</a:t>
                    </a: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7991666666666667"/>
                      <c:h val="0.13520851560221639"/>
                    </c:manualLayout>
                  </c15:layout>
                  <c15:showDataLabelsRange val="0"/>
                </c:ext>
                <c:ext xmlns:c16="http://schemas.microsoft.com/office/drawing/2014/chart" uri="{C3380CC4-5D6E-409C-BE32-E72D297353CC}">
                  <c16:uniqueId val="{0000000B-02F0-4974-A4CF-9F1E35F5E78C}"/>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mn-lt"/>
                    <a:ea typeface="+mn-ea"/>
                    <a:cs typeface="+mn-cs"/>
                  </a:defRPr>
                </a:pPr>
                <a:endParaRPr lang="en-US"/>
              </a:p>
            </c:tx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Sheet1!$A$1:$F$1</c:f>
              <c:strCache>
                <c:ptCount val="6"/>
                <c:pt idx="0">
                  <c:v>7 nights </c:v>
                </c:pt>
                <c:pt idx="1">
                  <c:v>5 Nights</c:v>
                </c:pt>
                <c:pt idx="2">
                  <c:v>4 nights </c:v>
                </c:pt>
                <c:pt idx="3">
                  <c:v>2 nights </c:v>
                </c:pt>
                <c:pt idx="4">
                  <c:v>Day Packages </c:v>
                </c:pt>
                <c:pt idx="5">
                  <c:v>Day and Night</c:v>
                </c:pt>
              </c:strCache>
            </c:strRef>
          </c:cat>
          <c:val>
            <c:numRef>
              <c:f>Sheet1!$A$2:$F$2</c:f>
              <c:numCache>
                <c:formatCode>General</c:formatCode>
                <c:ptCount val="6"/>
                <c:pt idx="0">
                  <c:v>8</c:v>
                </c:pt>
                <c:pt idx="1">
                  <c:v>1</c:v>
                </c:pt>
                <c:pt idx="2">
                  <c:v>2</c:v>
                </c:pt>
                <c:pt idx="3">
                  <c:v>1</c:v>
                </c:pt>
                <c:pt idx="4">
                  <c:v>4</c:v>
                </c:pt>
                <c:pt idx="5">
                  <c:v>1</c:v>
                </c:pt>
              </c:numCache>
            </c:numRef>
          </c:val>
          <c:extLst>
            <c:ext xmlns:c16="http://schemas.microsoft.com/office/drawing/2014/chart" uri="{C3380CC4-5D6E-409C-BE32-E72D297353CC}">
              <c16:uniqueId val="{0000000C-02F0-4974-A4CF-9F1E35F5E78C}"/>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GB" b="1">
                <a:solidFill>
                  <a:schemeClr val="tx1"/>
                </a:solidFill>
              </a:rPr>
              <a:t>MATTERS</a:t>
            </a:r>
            <a:r>
              <a:rPr lang="en-GB" b="1" baseline="0">
                <a:solidFill>
                  <a:schemeClr val="tx1"/>
                </a:solidFill>
              </a:rPr>
              <a:t> RELATING TO PACKAGES OF CARE 2024</a:t>
            </a:r>
            <a:endParaRPr lang="en-GB" b="1">
              <a:solidFill>
                <a:schemeClr val="tx1"/>
              </a:solidFill>
            </a:endParaRP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8639671496186535E-2"/>
          <c:y val="0.17171296296296296"/>
          <c:w val="0.90136032850381342"/>
          <c:h val="0.43990048118985126"/>
        </c:manualLayout>
      </c:layout>
      <c:bar3DChart>
        <c:barDir val="col"/>
        <c:grouping val="clustered"/>
        <c:varyColors val="0"/>
        <c:ser>
          <c:idx val="0"/>
          <c:order val="0"/>
          <c:tx>
            <c:strRef>
              <c:f>Sheet4!$B$2</c:f>
              <c:strCache>
                <c:ptCount val="1"/>
                <c:pt idx="0">
                  <c:v>OCT</c:v>
                </c:pt>
              </c:strCache>
            </c:strRef>
          </c:tx>
          <c:spPr>
            <a:solidFill>
              <a:srgbClr val="FF0066"/>
            </a:solidFill>
            <a:ln w="9525" cap="flat" cmpd="sng" algn="ctr">
              <a:solidFill>
                <a:schemeClr val="accent1">
                  <a:shade val="95000"/>
                </a:schemeClr>
              </a:solidFill>
              <a:round/>
            </a:ln>
            <a:effectLst/>
            <a:sp3d contourW="9525">
              <a:contourClr>
                <a:schemeClr val="accent1">
                  <a:shade val="95000"/>
                </a:schemeClr>
              </a:contourClr>
            </a:sp3d>
          </c:spPr>
          <c:invertIfNegative val="0"/>
          <c:cat>
            <c:strRef>
              <c:f>Sheet4!$C$1:$E$1</c:f>
              <c:strCache>
                <c:ptCount val="3"/>
                <c:pt idx="0">
                  <c:v>No Staff/Care Support - day</c:v>
                </c:pt>
                <c:pt idx="1">
                  <c:v>No staff/care -care reverted back to Parent (1-1 POC)</c:v>
                </c:pt>
                <c:pt idx="2">
                  <c:v>1 staff support provided (2-1 POC care)</c:v>
                </c:pt>
              </c:strCache>
            </c:strRef>
          </c:cat>
          <c:val>
            <c:numRef>
              <c:f>Sheet4!$C$2:$E$2</c:f>
              <c:numCache>
                <c:formatCode>General</c:formatCode>
                <c:ptCount val="3"/>
                <c:pt idx="0">
                  <c:v>0</c:v>
                </c:pt>
                <c:pt idx="1">
                  <c:v>3</c:v>
                </c:pt>
                <c:pt idx="2">
                  <c:v>4</c:v>
                </c:pt>
              </c:numCache>
            </c:numRef>
          </c:val>
          <c:extLst>
            <c:ext xmlns:c16="http://schemas.microsoft.com/office/drawing/2014/chart" uri="{C3380CC4-5D6E-409C-BE32-E72D297353CC}">
              <c16:uniqueId val="{00000000-3F53-4E2C-970F-95C14A84383F}"/>
            </c:ext>
          </c:extLst>
        </c:ser>
        <c:ser>
          <c:idx val="1"/>
          <c:order val="1"/>
          <c:tx>
            <c:strRef>
              <c:f>Sheet4!$B$3</c:f>
              <c:strCache>
                <c:ptCount val="1"/>
                <c:pt idx="0">
                  <c:v>NOV</c:v>
                </c:pt>
              </c:strCache>
            </c:strRef>
          </c:tx>
          <c:spPr>
            <a:solidFill>
              <a:schemeClr val="accent4">
                <a:lumMod val="60000"/>
                <a:lumOff val="40000"/>
              </a:schemeClr>
            </a:solidFill>
            <a:ln w="9525" cap="flat" cmpd="sng" algn="ctr">
              <a:solidFill>
                <a:schemeClr val="accent2">
                  <a:shade val="95000"/>
                </a:schemeClr>
              </a:solidFill>
              <a:round/>
            </a:ln>
            <a:effectLst/>
            <a:sp3d contourW="9525">
              <a:contourClr>
                <a:schemeClr val="accent2">
                  <a:shade val="95000"/>
                </a:schemeClr>
              </a:contourClr>
            </a:sp3d>
          </c:spPr>
          <c:invertIfNegative val="0"/>
          <c:cat>
            <c:strRef>
              <c:f>Sheet4!$C$1:$E$1</c:f>
              <c:strCache>
                <c:ptCount val="3"/>
                <c:pt idx="0">
                  <c:v>No Staff/Care Support - day</c:v>
                </c:pt>
                <c:pt idx="1">
                  <c:v>No staff/care -care reverted back to Parent (1-1 POC)</c:v>
                </c:pt>
                <c:pt idx="2">
                  <c:v>1 staff support provided (2-1 POC care)</c:v>
                </c:pt>
              </c:strCache>
            </c:strRef>
          </c:cat>
          <c:val>
            <c:numRef>
              <c:f>Sheet4!$C$3:$E$3</c:f>
              <c:numCache>
                <c:formatCode>General</c:formatCode>
                <c:ptCount val="3"/>
                <c:pt idx="0">
                  <c:v>2</c:v>
                </c:pt>
                <c:pt idx="1">
                  <c:v>3</c:v>
                </c:pt>
                <c:pt idx="2">
                  <c:v>4</c:v>
                </c:pt>
              </c:numCache>
            </c:numRef>
          </c:val>
          <c:extLst>
            <c:ext xmlns:c16="http://schemas.microsoft.com/office/drawing/2014/chart" uri="{C3380CC4-5D6E-409C-BE32-E72D297353CC}">
              <c16:uniqueId val="{00000001-3F53-4E2C-970F-95C14A84383F}"/>
            </c:ext>
          </c:extLst>
        </c:ser>
        <c:ser>
          <c:idx val="2"/>
          <c:order val="2"/>
          <c:tx>
            <c:strRef>
              <c:f>Sheet4!$B$4</c:f>
              <c:strCache>
                <c:ptCount val="1"/>
                <c:pt idx="0">
                  <c:v>DEC</c:v>
                </c:pt>
              </c:strCache>
            </c:strRef>
          </c:tx>
          <c:spPr>
            <a:solidFill>
              <a:srgbClr val="00CC66"/>
            </a:solidFill>
            <a:ln w="9525" cap="flat" cmpd="sng" algn="ctr">
              <a:solidFill>
                <a:schemeClr val="accent3">
                  <a:shade val="95000"/>
                </a:schemeClr>
              </a:solidFill>
              <a:round/>
            </a:ln>
            <a:effectLst/>
            <a:sp3d contourW="9525">
              <a:contourClr>
                <a:schemeClr val="accent3">
                  <a:shade val="95000"/>
                </a:schemeClr>
              </a:contourClr>
            </a:sp3d>
          </c:spPr>
          <c:invertIfNegative val="0"/>
          <c:cat>
            <c:strRef>
              <c:f>Sheet4!$C$1:$E$1</c:f>
              <c:strCache>
                <c:ptCount val="3"/>
                <c:pt idx="0">
                  <c:v>No Staff/Care Support - day</c:v>
                </c:pt>
                <c:pt idx="1">
                  <c:v>No staff/care -care reverted back to Parent (1-1 POC)</c:v>
                </c:pt>
                <c:pt idx="2">
                  <c:v>1 staff support provided (2-1 POC care)</c:v>
                </c:pt>
              </c:strCache>
            </c:strRef>
          </c:cat>
          <c:val>
            <c:numRef>
              <c:f>Sheet4!$C$4:$E$4</c:f>
              <c:numCache>
                <c:formatCode>General</c:formatCode>
                <c:ptCount val="3"/>
                <c:pt idx="0">
                  <c:v>1</c:v>
                </c:pt>
                <c:pt idx="1">
                  <c:v>2</c:v>
                </c:pt>
                <c:pt idx="2">
                  <c:v>1</c:v>
                </c:pt>
              </c:numCache>
            </c:numRef>
          </c:val>
          <c:extLst>
            <c:ext xmlns:c16="http://schemas.microsoft.com/office/drawing/2014/chart" uri="{C3380CC4-5D6E-409C-BE32-E72D297353CC}">
              <c16:uniqueId val="{00000002-3F53-4E2C-970F-95C14A84383F}"/>
            </c:ext>
          </c:extLst>
        </c:ser>
        <c:dLbls>
          <c:showLegendKey val="0"/>
          <c:showVal val="0"/>
          <c:showCatName val="0"/>
          <c:showSerName val="0"/>
          <c:showPercent val="0"/>
          <c:showBubbleSize val="0"/>
        </c:dLbls>
        <c:gapWidth val="150"/>
        <c:shape val="box"/>
        <c:axId val="362476287"/>
        <c:axId val="598561551"/>
        <c:axId val="0"/>
      </c:bar3DChart>
      <c:catAx>
        <c:axId val="36247628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598561551"/>
        <c:crosses val="autoZero"/>
        <c:auto val="1"/>
        <c:lblAlgn val="ctr"/>
        <c:lblOffset val="100"/>
        <c:noMultiLvlLbl val="0"/>
      </c:catAx>
      <c:valAx>
        <c:axId val="5985615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362476287"/>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50000"/>
                    <a:lumOff val="50000"/>
                  </a:schemeClr>
                </a:solidFill>
                <a:latin typeface="+mn-lt"/>
                <a:ea typeface="+mn-ea"/>
                <a:cs typeface="+mn-cs"/>
              </a:defRPr>
            </a:pPr>
            <a:endParaRPr lang="en-US"/>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15</Pages>
  <Words>3976</Words>
  <Characters>22666</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7</cp:revision>
  <dcterms:created xsi:type="dcterms:W3CDTF">2025-03-07T13:42:00Z</dcterms:created>
  <dcterms:modified xsi:type="dcterms:W3CDTF">2025-03-20T14:41:00Z</dcterms:modified>
</cp:coreProperties>
</file>