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A4015F" w14:textId="77777777" w:rsidR="00D7329C" w:rsidRDefault="00D7329C" w:rsidP="00D7329C">
      <w:pPr>
        <w:pStyle w:val="HIWFindingssub-heading"/>
        <w:rPr>
          <w:color w:val="auto"/>
        </w:rPr>
      </w:pPr>
      <w:bookmarkStart w:id="0" w:name="_Toc479329317"/>
      <w:bookmarkStart w:id="1" w:name="AppendixC"/>
      <w:bookmarkStart w:id="2" w:name="_GoBack"/>
      <w:bookmarkEnd w:id="2"/>
      <w:r w:rsidRPr="00A21B35">
        <w:rPr>
          <w:color w:val="auto"/>
        </w:rPr>
        <w:t>Improvement plan</w:t>
      </w:r>
      <w:bookmarkEnd w:id="0"/>
      <w:r w:rsidRPr="00A21B35">
        <w:rPr>
          <w:color w:val="auto"/>
        </w:rPr>
        <w:t xml:space="preserve"> </w:t>
      </w:r>
    </w:p>
    <w:bookmarkEnd w:id="1"/>
    <w:p w14:paraId="4CD57719" w14:textId="77777777" w:rsidR="00D7329C" w:rsidRPr="00A21B35" w:rsidRDefault="00D7329C" w:rsidP="00A21B35">
      <w:pPr>
        <w:pStyle w:val="HIWImprovementPlan"/>
        <w:ind w:left="2160" w:hanging="2160"/>
        <w:jc w:val="center"/>
        <w:rPr>
          <w:rFonts w:ascii="Trebuchet MS" w:hAnsi="Trebuchet MS"/>
          <w:color w:val="auto"/>
          <w:sz w:val="28"/>
        </w:rPr>
      </w:pPr>
      <w:r w:rsidRPr="00A21B35">
        <w:rPr>
          <w:rFonts w:ascii="Trebuchet MS" w:hAnsi="Trebuchet MS"/>
          <w:color w:val="auto"/>
          <w:sz w:val="28"/>
        </w:rPr>
        <w:t xml:space="preserve">HIW </w:t>
      </w:r>
      <w:r w:rsidR="006679DE">
        <w:rPr>
          <w:rFonts w:ascii="Trebuchet MS" w:hAnsi="Trebuchet MS"/>
          <w:color w:val="auto"/>
          <w:sz w:val="28"/>
        </w:rPr>
        <w:t>–</w:t>
      </w:r>
      <w:r w:rsidRPr="00A21B35">
        <w:rPr>
          <w:rFonts w:ascii="Trebuchet MS" w:hAnsi="Trebuchet MS"/>
          <w:color w:val="auto"/>
          <w:sz w:val="28"/>
        </w:rPr>
        <w:t xml:space="preserve"> </w:t>
      </w:r>
      <w:r w:rsidR="00C000AA">
        <w:rPr>
          <w:rFonts w:ascii="Trebuchet MS" w:hAnsi="Trebuchet MS"/>
          <w:color w:val="auto"/>
          <w:sz w:val="28"/>
        </w:rPr>
        <w:t>National Review of Patient Flow – a journey through the stroke pathway</w:t>
      </w:r>
    </w:p>
    <w:p w14:paraId="3446CEE7" w14:textId="77777777" w:rsidR="00D7329C" w:rsidRPr="009C757B" w:rsidRDefault="00D7329C" w:rsidP="00D7329C">
      <w:pPr>
        <w:rPr>
          <w:rFonts w:ascii="Trebuchet MS" w:hAnsi="Trebuchet MS"/>
        </w:rPr>
      </w:pPr>
      <w:r w:rsidRPr="009C757B">
        <w:rPr>
          <w:rFonts w:ascii="Trebuchet MS" w:hAnsi="Trebuchet MS"/>
        </w:rPr>
        <w:t xml:space="preserve">The table below includes any other improvements identified during the </w:t>
      </w:r>
      <w:r>
        <w:rPr>
          <w:rFonts w:ascii="Trebuchet MS" w:hAnsi="Trebuchet MS"/>
        </w:rPr>
        <w:t>review</w:t>
      </w:r>
      <w:r w:rsidRPr="009C757B">
        <w:rPr>
          <w:rFonts w:ascii="Trebuchet MS" w:hAnsi="Trebuchet MS"/>
        </w:rPr>
        <w:t xml:space="preserve"> where we require the service to complete an improvement plan telling us about the actions they are taking to address these areas.</w:t>
      </w:r>
    </w:p>
    <w:p w14:paraId="1B7C3F13" w14:textId="77777777" w:rsidR="00D7329C" w:rsidRDefault="00D7329C" w:rsidP="00D7329C">
      <w:pPr>
        <w:spacing w:after="0" w:line="240" w:lineRule="auto"/>
        <w:rPr>
          <w:rFonts w:ascii="Trebuchet MS" w:hAnsi="Trebuchet MS"/>
          <w:bCs/>
          <w:color w:val="00A7CF"/>
          <w:szCs w:val="28"/>
        </w:rPr>
      </w:pPr>
    </w:p>
    <w:tbl>
      <w:tblPr>
        <w:tblStyle w:val="ListTable3-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6"/>
        <w:gridCol w:w="1983"/>
        <w:gridCol w:w="2109"/>
      </w:tblGrid>
      <w:tr w:rsidR="00C000AA" w:rsidRPr="00480D63" w14:paraId="24D2E8A6" w14:textId="77777777" w:rsidTr="008F79A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000" w:type="pct"/>
            <w:gridSpan w:val="3"/>
            <w:tcBorders>
              <w:right w:val="single" w:sz="4" w:space="0" w:color="auto"/>
            </w:tcBorders>
            <w:shd w:val="clear" w:color="auto" w:fill="ED7D31" w:themeFill="accent2"/>
          </w:tcPr>
          <w:p w14:paraId="088C7680" w14:textId="77777777" w:rsidR="00C000AA" w:rsidRDefault="00C000AA" w:rsidP="008F79A4">
            <w:pPr>
              <w:pStyle w:val="HIWNOTE"/>
              <w:spacing w:before="0" w:after="0" w:line="240" w:lineRule="auto"/>
              <w:jc w:val="left"/>
              <w:rPr>
                <w:rFonts w:ascii="Trebuchet MS" w:hAnsi="Trebuchet MS"/>
                <w:bCs w:val="0"/>
                <w:color w:val="FFFFFF" w:themeColor="background1"/>
                <w:sz w:val="28"/>
                <w:szCs w:val="28"/>
                <w:u w:val="none"/>
              </w:rPr>
            </w:pPr>
            <w:bookmarkStart w:id="3" w:name="_Hlk133328726"/>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w:t>
            </w:r>
          </w:p>
          <w:p w14:paraId="0FAAC1A1"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1C0B21EB"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4A33F3C2" w14:textId="77777777" w:rsidR="00C000AA" w:rsidRPr="008B52B5" w:rsidRDefault="008B52B5" w:rsidP="008F79A4">
            <w:pPr>
              <w:pStyle w:val="HIWNOTE"/>
              <w:spacing w:before="0" w:after="0" w:line="240" w:lineRule="auto"/>
              <w:jc w:val="left"/>
              <w:rPr>
                <w:rFonts w:ascii="Trebuchet MS" w:hAnsi="Trebuchet MS"/>
                <w:bCs w:val="0"/>
                <w:color w:val="auto"/>
                <w:u w:val="none"/>
              </w:rPr>
            </w:pPr>
            <w:r w:rsidRPr="008B52B5">
              <w:rPr>
                <w:rFonts w:ascii="Trebuchet MS" w:hAnsi="Trebuchet MS"/>
                <w:color w:val="auto"/>
                <w:u w:val="none"/>
              </w:rPr>
              <w:t>Health boards should engage with each other, to learn from the good patient education practices taking place across Wales. This could help the shared learning with themselves and with GP practices in their localities, to educate patients of the risks for a stroke, to help reduce the number of strokes across Wales.</w:t>
            </w:r>
          </w:p>
          <w:p w14:paraId="461B2FF2" w14:textId="77777777" w:rsidR="00C000AA" w:rsidRPr="00480D63" w:rsidRDefault="00C000AA" w:rsidP="008B52B5">
            <w:pPr>
              <w:pStyle w:val="Default"/>
              <w:rPr>
                <w:b w:val="0"/>
                <w:color w:val="auto"/>
              </w:rPr>
            </w:pPr>
          </w:p>
        </w:tc>
      </w:tr>
      <w:tr w:rsidR="00C000AA" w:rsidRPr="00480D63" w14:paraId="1EE55DF8" w14:textId="77777777" w:rsidTr="00BD328D">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72210764" w14:textId="77777777" w:rsidR="00C000AA" w:rsidRDefault="00C000AA" w:rsidP="008F79A4">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 xml:space="preserve">Health Board </w:t>
            </w:r>
            <w:r>
              <w:rPr>
                <w:rFonts w:ascii="Trebuchet MS" w:hAnsi="Trebuchet MS"/>
                <w:color w:val="FFFFFF" w:themeColor="background1"/>
                <w:u w:val="none"/>
              </w:rPr>
              <w:t>Measures/Evidence</w:t>
            </w:r>
          </w:p>
          <w:p w14:paraId="78256B0E" w14:textId="77777777" w:rsidR="00C000AA" w:rsidRPr="00480D63" w:rsidRDefault="00C000AA" w:rsidP="008F79A4">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4E88EF4C" w14:textId="77777777" w:rsidR="00C000AA" w:rsidRPr="00273EE4"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FFFFFF" w:themeColor="background1"/>
                <w:u w:val="none"/>
              </w:rPr>
            </w:pPr>
            <w:r>
              <w:rPr>
                <w:rFonts w:ascii="Trebuchet MS" w:hAnsi="Trebuchet MS"/>
                <w:b w:val="0"/>
                <w:color w:val="FFFFFF" w:themeColor="background1"/>
                <w:u w:val="none"/>
              </w:rPr>
              <w:t>Responsible Officer</w:t>
            </w:r>
          </w:p>
        </w:tc>
        <w:tc>
          <w:tcPr>
            <w:tcW w:w="756" w:type="pct"/>
            <w:shd w:val="clear" w:color="auto" w:fill="ED7D31" w:themeFill="accent2"/>
          </w:tcPr>
          <w:p w14:paraId="76511025"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C000AA" w:rsidRPr="00480D63" w14:paraId="63B49A93" w14:textId="77777777" w:rsidTr="00BD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6052B6C1" w14:textId="77777777" w:rsidR="002E15DD" w:rsidRPr="008160E6" w:rsidRDefault="002E15DD" w:rsidP="008F79A4">
            <w:pPr>
              <w:pStyle w:val="HIWNOTE"/>
              <w:spacing w:before="0" w:after="0" w:line="240" w:lineRule="auto"/>
              <w:jc w:val="left"/>
              <w:rPr>
                <w:rFonts w:ascii="Trebuchet MS" w:hAnsi="Trebuchet MS"/>
                <w:b/>
                <w:color w:val="auto"/>
                <w:u w:val="none"/>
              </w:rPr>
            </w:pPr>
            <w:r w:rsidRPr="008160E6">
              <w:rPr>
                <w:rFonts w:ascii="Trebuchet MS" w:hAnsi="Trebuchet MS"/>
                <w:bCs w:val="0"/>
                <w:color w:val="auto"/>
                <w:u w:val="none"/>
              </w:rPr>
              <w:t>SBUHB engages with neighbouring Health Board regarding Stroke in particular around the development of a Comprehensive Regional Stroke Centre (CRSC) for the SW Wales Region.</w:t>
            </w:r>
          </w:p>
          <w:p w14:paraId="6039E4C6" w14:textId="77777777" w:rsidR="002E15DD" w:rsidRPr="008160E6" w:rsidRDefault="002E15DD" w:rsidP="008F79A4">
            <w:pPr>
              <w:pStyle w:val="HIWNOTE"/>
              <w:spacing w:before="0" w:after="0" w:line="240" w:lineRule="auto"/>
              <w:jc w:val="left"/>
              <w:rPr>
                <w:rFonts w:ascii="Trebuchet MS" w:hAnsi="Trebuchet MS"/>
                <w:b/>
                <w:color w:val="auto"/>
                <w:u w:val="none"/>
              </w:rPr>
            </w:pPr>
          </w:p>
          <w:p w14:paraId="280A77E4" w14:textId="77777777" w:rsidR="008B52B5" w:rsidRPr="008160E6" w:rsidRDefault="002E15DD" w:rsidP="008F79A4">
            <w:pPr>
              <w:pStyle w:val="HIWNOTE"/>
              <w:spacing w:before="0" w:after="0" w:line="240" w:lineRule="auto"/>
              <w:jc w:val="left"/>
              <w:rPr>
                <w:rFonts w:ascii="Trebuchet MS" w:hAnsi="Trebuchet MS"/>
                <w:bCs w:val="0"/>
                <w:color w:val="auto"/>
                <w:u w:val="none"/>
              </w:rPr>
            </w:pPr>
            <w:r w:rsidRPr="008160E6">
              <w:rPr>
                <w:rFonts w:ascii="Trebuchet MS" w:hAnsi="Trebuchet MS"/>
                <w:bCs w:val="0"/>
                <w:color w:val="auto"/>
                <w:u w:val="none"/>
              </w:rPr>
              <w:t xml:space="preserve">SBUHB engages as a member of the All Wales Thrombectomy Wales Oversight Group (TWOG) that discusses Thrombectomy access at an All Wales level.  </w:t>
            </w:r>
          </w:p>
          <w:p w14:paraId="34A63840" w14:textId="77777777" w:rsidR="008553A8" w:rsidRPr="008160E6" w:rsidRDefault="008553A8" w:rsidP="008F79A4">
            <w:pPr>
              <w:pStyle w:val="HIWNOTE"/>
              <w:spacing w:before="0" w:after="0" w:line="240" w:lineRule="auto"/>
              <w:jc w:val="left"/>
              <w:rPr>
                <w:rFonts w:ascii="Trebuchet MS" w:hAnsi="Trebuchet MS"/>
                <w:bCs w:val="0"/>
                <w:color w:val="auto"/>
                <w:u w:val="none"/>
              </w:rPr>
            </w:pPr>
          </w:p>
          <w:p w14:paraId="67C8C198" w14:textId="77777777" w:rsidR="008553A8" w:rsidRPr="008160E6" w:rsidRDefault="008553A8" w:rsidP="008F79A4">
            <w:pPr>
              <w:pStyle w:val="HIWNOTE"/>
              <w:spacing w:before="0" w:after="0" w:line="240" w:lineRule="auto"/>
              <w:jc w:val="left"/>
              <w:rPr>
                <w:rFonts w:ascii="Trebuchet MS" w:hAnsi="Trebuchet MS"/>
                <w:bCs w:val="0"/>
                <w:color w:val="auto"/>
                <w:u w:val="none"/>
              </w:rPr>
            </w:pPr>
            <w:r w:rsidRPr="008160E6">
              <w:rPr>
                <w:rFonts w:ascii="Trebuchet MS" w:hAnsi="Trebuchet MS"/>
                <w:bCs w:val="0"/>
                <w:color w:val="auto"/>
                <w:u w:val="none"/>
              </w:rPr>
              <w:t>SBUHB stroke clinicians also engage in Weekly AWSM (All Wales Stroke Meeting) to discuss/share learning from complex cases</w:t>
            </w:r>
          </w:p>
          <w:p w14:paraId="1BB7D5F6" w14:textId="77777777" w:rsidR="008B52B5" w:rsidRPr="008160E6" w:rsidRDefault="008B52B5" w:rsidP="008F79A4">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76980DDD" w14:textId="07843CDA" w:rsidR="008160E6" w:rsidRPr="008160E6" w:rsidRDefault="008160E6"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160E6">
              <w:rPr>
                <w:rFonts w:ascii="Trebuchet MS" w:hAnsi="Trebuchet MS"/>
                <w:b w:val="0"/>
                <w:color w:val="auto"/>
                <w:u w:val="none"/>
              </w:rPr>
              <w:t xml:space="preserve">Clinical Lead </w:t>
            </w:r>
            <w:r w:rsidR="002B7B48">
              <w:rPr>
                <w:rFonts w:ascii="Trebuchet MS" w:hAnsi="Trebuchet MS"/>
                <w:b w:val="0"/>
                <w:color w:val="auto"/>
                <w:u w:val="none"/>
              </w:rPr>
              <w:t>(Stroke)</w:t>
            </w:r>
          </w:p>
        </w:tc>
        <w:tc>
          <w:tcPr>
            <w:tcW w:w="756" w:type="pct"/>
            <w:tcBorders>
              <w:top w:val="single" w:sz="4" w:space="0" w:color="auto"/>
              <w:bottom w:val="single" w:sz="4" w:space="0" w:color="auto"/>
            </w:tcBorders>
            <w:shd w:val="clear" w:color="auto" w:fill="auto"/>
          </w:tcPr>
          <w:p w14:paraId="4258CCC6" w14:textId="77777777" w:rsidR="008160E6" w:rsidRPr="008160E6" w:rsidRDefault="008160E6"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160E6">
              <w:rPr>
                <w:rFonts w:ascii="Trebuchet MS" w:hAnsi="Trebuchet MS"/>
                <w:b w:val="0"/>
                <w:color w:val="auto"/>
                <w:u w:val="none"/>
              </w:rPr>
              <w:t xml:space="preserve">In Place </w:t>
            </w:r>
          </w:p>
        </w:tc>
      </w:tr>
    </w:tbl>
    <w:p w14:paraId="174B2497" w14:textId="77777777" w:rsidR="00BD328D" w:rsidRDefault="00BD328D">
      <w:r>
        <w:rPr>
          <w:bCs/>
        </w:rPr>
        <w:br w:type="page"/>
      </w:r>
    </w:p>
    <w:tbl>
      <w:tblPr>
        <w:tblStyle w:val="ListTable3-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6"/>
        <w:gridCol w:w="1983"/>
        <w:gridCol w:w="2109"/>
      </w:tblGrid>
      <w:tr w:rsidR="00C000AA" w:rsidRPr="00480D63" w14:paraId="3BD738FC" w14:textId="77777777" w:rsidTr="008F79A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000" w:type="pct"/>
            <w:gridSpan w:val="3"/>
            <w:tcBorders>
              <w:right w:val="single" w:sz="4" w:space="0" w:color="auto"/>
            </w:tcBorders>
            <w:shd w:val="clear" w:color="auto" w:fill="ED7D31" w:themeFill="accent2"/>
          </w:tcPr>
          <w:p w14:paraId="229AE0A8" w14:textId="6E5D95DD" w:rsidR="00C000AA" w:rsidRDefault="00C000AA" w:rsidP="008F79A4">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lastRenderedPageBreak/>
              <w:t xml:space="preserve">Recommendation </w:t>
            </w:r>
            <w:r>
              <w:rPr>
                <w:rFonts w:ascii="Trebuchet MS" w:hAnsi="Trebuchet MS"/>
                <w:b/>
                <w:color w:val="FFFFFF" w:themeColor="background1"/>
                <w:sz w:val="28"/>
                <w:szCs w:val="28"/>
                <w:u w:val="none"/>
              </w:rPr>
              <w:t>2</w:t>
            </w:r>
          </w:p>
          <w:p w14:paraId="2AA94C0C"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0B77D5A9"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4AB1E01B" w14:textId="77777777" w:rsidR="008B52B5" w:rsidRDefault="008B52B5" w:rsidP="008F79A4">
            <w:pPr>
              <w:pStyle w:val="HIWNOTE"/>
              <w:spacing w:before="0" w:after="0" w:line="240" w:lineRule="auto"/>
              <w:jc w:val="left"/>
              <w:rPr>
                <w:rFonts w:ascii="Trebuchet MS" w:hAnsi="Trebuchet MS"/>
                <w:b/>
                <w:bCs w:val="0"/>
                <w:color w:val="auto"/>
                <w:u w:val="none"/>
              </w:rPr>
            </w:pPr>
            <w:r w:rsidRPr="008B52B5">
              <w:rPr>
                <w:rFonts w:ascii="Trebuchet MS" w:hAnsi="Trebuchet MS"/>
                <w:color w:val="auto"/>
                <w:u w:val="none"/>
              </w:rPr>
              <w:t>Public Health Wales should consider the development and promotion of a national campaign to raise stroke awareness and its prevention in Wales alongside its Act FAST campaign. This should include raising awareness of stroke prevention within black and minority ethnic communities and the impact of health inequalities and socio-economic deprivation.</w:t>
            </w:r>
          </w:p>
          <w:p w14:paraId="24EF4D5E" w14:textId="77777777" w:rsidR="008B52B5" w:rsidRPr="008B52B5" w:rsidRDefault="008B52B5" w:rsidP="008F79A4">
            <w:pPr>
              <w:pStyle w:val="HIWNOTE"/>
              <w:spacing w:before="0" w:after="0" w:line="240" w:lineRule="auto"/>
              <w:jc w:val="left"/>
              <w:rPr>
                <w:rFonts w:ascii="Trebuchet MS" w:hAnsi="Trebuchet MS"/>
                <w:bCs w:val="0"/>
                <w:color w:val="auto"/>
                <w:u w:val="none"/>
              </w:rPr>
            </w:pPr>
          </w:p>
        </w:tc>
      </w:tr>
      <w:tr w:rsidR="00C000AA" w:rsidRPr="00480D63" w14:paraId="2C5F10D5" w14:textId="77777777" w:rsidTr="00BD328D">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0F4C64F4" w14:textId="77777777" w:rsidR="00C000AA" w:rsidRDefault="00C000AA" w:rsidP="008F79A4">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00C98CBB" w14:textId="77777777" w:rsidR="00C000AA" w:rsidRPr="00480D63" w:rsidRDefault="00C000AA" w:rsidP="008F79A4">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4F289C3A"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Pr>
                <w:rFonts w:ascii="Trebuchet MS" w:hAnsi="Trebuchet MS"/>
                <w:b w:val="0"/>
                <w:color w:val="FFFFFF" w:themeColor="background1"/>
                <w:u w:val="none"/>
              </w:rPr>
              <w:t>Responsible Officer</w:t>
            </w:r>
          </w:p>
        </w:tc>
        <w:tc>
          <w:tcPr>
            <w:tcW w:w="756" w:type="pct"/>
            <w:shd w:val="clear" w:color="auto" w:fill="ED7D31" w:themeFill="accent2"/>
          </w:tcPr>
          <w:p w14:paraId="63FE430C"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C000AA" w:rsidRPr="00480D63" w14:paraId="558EDAB1" w14:textId="77777777" w:rsidTr="00BD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56157D51" w14:textId="77777777" w:rsidR="00C000AA" w:rsidRDefault="00C000AA" w:rsidP="008F79A4">
            <w:pPr>
              <w:pStyle w:val="HIWNOTE"/>
              <w:spacing w:before="0" w:after="0" w:line="240" w:lineRule="auto"/>
              <w:jc w:val="left"/>
              <w:rPr>
                <w:rFonts w:ascii="Trebuchet MS" w:hAnsi="Trebuchet MS"/>
                <w:bCs w:val="0"/>
                <w:color w:val="auto"/>
                <w:u w:val="none"/>
              </w:rPr>
            </w:pPr>
          </w:p>
          <w:p w14:paraId="11756046" w14:textId="77777777" w:rsidR="00AC50EA" w:rsidRPr="008F5349" w:rsidRDefault="00AC50EA" w:rsidP="00AC50EA">
            <w:pPr>
              <w:pStyle w:val="HIWNOTE"/>
              <w:spacing w:before="0" w:after="0" w:line="240" w:lineRule="auto"/>
              <w:jc w:val="left"/>
              <w:rPr>
                <w:rFonts w:ascii="Trebuchet MS" w:hAnsi="Trebuchet MS"/>
                <w:b/>
                <w:bCs w:val="0"/>
                <w:color w:val="auto"/>
                <w:u w:val="none"/>
              </w:rPr>
            </w:pPr>
            <w:r w:rsidRPr="008F5349">
              <w:rPr>
                <w:rFonts w:ascii="Trebuchet MS" w:hAnsi="Trebuchet MS"/>
                <w:b/>
                <w:bCs w:val="0"/>
                <w:color w:val="auto"/>
                <w:u w:val="none"/>
              </w:rPr>
              <w:t>Not Applicable to Health Board</w:t>
            </w:r>
          </w:p>
          <w:p w14:paraId="5EFB1AB8" w14:textId="77777777" w:rsidR="008B52B5" w:rsidRPr="001922EF" w:rsidRDefault="00AC50EA" w:rsidP="008F79A4">
            <w:pPr>
              <w:pStyle w:val="HIWNOTE"/>
              <w:spacing w:before="0" w:after="0" w:line="240" w:lineRule="auto"/>
              <w:jc w:val="left"/>
              <w:rPr>
                <w:rFonts w:ascii="Trebuchet MS" w:hAnsi="Trebuchet MS"/>
                <w:bCs w:val="0"/>
                <w:color w:val="auto"/>
                <w:u w:val="none"/>
              </w:rPr>
            </w:pPr>
            <w:r w:rsidRPr="00F26051" w:rsidDel="00AC50EA">
              <w:rPr>
                <w:rFonts w:ascii="Trebuchet MS" w:hAnsi="Trebuchet MS"/>
                <w:bCs w:val="0"/>
                <w:color w:val="auto"/>
                <w:highlight w:val="yellow"/>
                <w:u w:val="none"/>
              </w:rPr>
              <w:t xml:space="preserve"> </w:t>
            </w:r>
          </w:p>
        </w:tc>
        <w:tc>
          <w:tcPr>
            <w:tcW w:w="711" w:type="pct"/>
            <w:tcBorders>
              <w:top w:val="single" w:sz="4" w:space="0" w:color="auto"/>
              <w:bottom w:val="single" w:sz="4" w:space="0" w:color="auto"/>
            </w:tcBorders>
            <w:shd w:val="clear" w:color="auto" w:fill="auto"/>
          </w:tcPr>
          <w:p w14:paraId="623CF502" w14:textId="77777777" w:rsidR="00C000AA" w:rsidRPr="003C72F8" w:rsidRDefault="00C000AA"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57904AB5" w14:textId="77777777" w:rsidR="00C000AA" w:rsidRPr="00480D63" w:rsidRDefault="00C000AA"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r>
      <w:tr w:rsidR="00C000AA" w:rsidRPr="00480D63" w14:paraId="143A8324"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6468A971" w14:textId="77777777" w:rsidR="00C000AA" w:rsidRDefault="00C000AA" w:rsidP="008F79A4">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3</w:t>
            </w:r>
          </w:p>
          <w:p w14:paraId="1E393888"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0A30F83D"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23C5A55E" w14:textId="77777777" w:rsidR="00C000AA" w:rsidRPr="008B52B5" w:rsidRDefault="008B52B5" w:rsidP="008F79A4">
            <w:pPr>
              <w:pStyle w:val="HIWNOTE"/>
              <w:spacing w:before="0" w:after="0" w:line="240" w:lineRule="auto"/>
              <w:jc w:val="left"/>
              <w:rPr>
                <w:rFonts w:ascii="Trebuchet MS" w:hAnsi="Trebuchet MS"/>
                <w:bCs w:val="0"/>
                <w:color w:val="auto"/>
                <w:u w:val="none"/>
              </w:rPr>
            </w:pPr>
            <w:r w:rsidRPr="008B52B5">
              <w:rPr>
                <w:rFonts w:ascii="Trebuchet MS" w:hAnsi="Trebuchet MS"/>
                <w:color w:val="auto"/>
                <w:u w:val="none"/>
              </w:rPr>
              <w:t>Health boards and PHW should work closely with Black, and minority ethnic communities and people affected by socio-economic deprivation, to understand the specific issues they face with their increased risk of stroke and in accessing preventative care and ensure ongoing engagement with them to support better health outcomes.</w:t>
            </w:r>
          </w:p>
          <w:p w14:paraId="7065BDD8"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75A15FE1" w14:textId="77777777" w:rsidTr="00BD328D">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13AFFDE0" w14:textId="77777777" w:rsidR="00C000AA" w:rsidRDefault="00C000AA" w:rsidP="008F79A4">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61AB3950" w14:textId="77777777" w:rsidR="00C000AA" w:rsidRPr="00480D63" w:rsidRDefault="00C000AA" w:rsidP="008F79A4">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00C2A216"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Pr>
                <w:rFonts w:ascii="Trebuchet MS" w:hAnsi="Trebuchet MS"/>
                <w:b w:val="0"/>
                <w:color w:val="FFFFFF" w:themeColor="background1"/>
                <w:u w:val="none"/>
              </w:rPr>
              <w:t>Responsible Officer</w:t>
            </w:r>
          </w:p>
        </w:tc>
        <w:tc>
          <w:tcPr>
            <w:tcW w:w="756" w:type="pct"/>
            <w:shd w:val="clear" w:color="auto" w:fill="ED7D31" w:themeFill="accent2"/>
          </w:tcPr>
          <w:p w14:paraId="45D0C84F"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C000AA" w:rsidRPr="00480D63" w14:paraId="291EE941" w14:textId="77777777" w:rsidTr="00BD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4AE83698" w14:textId="1FA81B63" w:rsidR="00C000AA" w:rsidRPr="007246A5" w:rsidRDefault="007246A5" w:rsidP="008F79A4">
            <w:pPr>
              <w:pStyle w:val="HIWNOTE"/>
              <w:spacing w:before="0" w:after="0" w:line="240" w:lineRule="auto"/>
              <w:jc w:val="left"/>
              <w:rPr>
                <w:rFonts w:ascii="Trebuchet MS" w:hAnsi="Trebuchet MS"/>
                <w:bCs w:val="0"/>
                <w:color w:val="auto"/>
                <w:u w:val="none"/>
              </w:rPr>
            </w:pPr>
            <w:r w:rsidRPr="007246A5">
              <w:rPr>
                <w:rFonts w:ascii="Trebuchet MS" w:hAnsi="Trebuchet MS"/>
                <w:bCs w:val="0"/>
                <w:color w:val="auto"/>
                <w:u w:val="none"/>
              </w:rPr>
              <w:t>The Health Board has a BAME outreach team which we use to engage with the ethnic minority communities via different means, such as focus groups, attendance at community events and Chai and Chat sessions to identify issues and the need for clearer / different communications in relation to different services / healthy living.  Currently we are targeting maternity services but the inclusion of stroke in our forward work plan and the timings for any prospective work will be discussed at the next meeting.</w:t>
            </w:r>
          </w:p>
          <w:p w14:paraId="498348CC" w14:textId="77777777" w:rsidR="008B52B5" w:rsidRPr="007246A5" w:rsidRDefault="008B52B5" w:rsidP="00070DC0">
            <w:pPr>
              <w:pStyle w:val="HIWNOTE"/>
              <w:spacing w:before="0" w:after="0" w:line="240" w:lineRule="auto"/>
              <w:jc w:val="left"/>
              <w:rPr>
                <w:rFonts w:ascii="Trebuchet MS" w:hAnsi="Trebuchet MS"/>
                <w:color w:val="auto"/>
                <w:u w:val="none"/>
              </w:rPr>
            </w:pPr>
          </w:p>
        </w:tc>
        <w:tc>
          <w:tcPr>
            <w:tcW w:w="711" w:type="pct"/>
            <w:tcBorders>
              <w:top w:val="single" w:sz="4" w:space="0" w:color="auto"/>
              <w:bottom w:val="single" w:sz="4" w:space="0" w:color="auto"/>
            </w:tcBorders>
            <w:shd w:val="clear" w:color="auto" w:fill="auto"/>
          </w:tcPr>
          <w:p w14:paraId="4C8CA34F" w14:textId="67114938" w:rsidR="00C000AA" w:rsidRPr="007246A5" w:rsidRDefault="007246A5"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7246A5">
              <w:rPr>
                <w:rFonts w:ascii="Trebuchet MS" w:hAnsi="Trebuchet MS"/>
                <w:b w:val="0"/>
                <w:color w:val="auto"/>
                <w:u w:val="none"/>
              </w:rPr>
              <w:t>Assistant Director of Insight, Engagement &amp; Fundraising</w:t>
            </w:r>
          </w:p>
        </w:tc>
        <w:tc>
          <w:tcPr>
            <w:tcW w:w="756" w:type="pct"/>
            <w:tcBorders>
              <w:top w:val="single" w:sz="4" w:space="0" w:color="auto"/>
              <w:bottom w:val="single" w:sz="4" w:space="0" w:color="auto"/>
            </w:tcBorders>
            <w:shd w:val="clear" w:color="auto" w:fill="auto"/>
          </w:tcPr>
          <w:p w14:paraId="26FEB2C2" w14:textId="77777777" w:rsidR="007246A5" w:rsidRDefault="007246A5" w:rsidP="007246A5">
            <w:pPr>
              <w:pStyle w:val="HIWNOTE"/>
              <w:spacing w:before="0" w:after="0" w:line="240" w:lineRule="auto"/>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December 2023</w:t>
            </w:r>
          </w:p>
          <w:p w14:paraId="4A61E870" w14:textId="10F87720" w:rsidR="00C000AA" w:rsidRPr="00480D63" w:rsidRDefault="007246A5" w:rsidP="007246A5">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7246A5">
              <w:rPr>
                <w:rFonts w:ascii="Trebuchet MS" w:hAnsi="Trebuchet MS"/>
                <w:b w:val="0"/>
                <w:color w:val="auto"/>
                <w:u w:val="none"/>
              </w:rPr>
              <w:t>(Discussion of work plan and timings)</w:t>
            </w:r>
          </w:p>
        </w:tc>
      </w:tr>
      <w:tr w:rsidR="00C000AA" w:rsidRPr="00480D63" w14:paraId="3434F4CA"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1E730EA" w14:textId="77777777" w:rsidR="00C000AA" w:rsidRDefault="00C000AA" w:rsidP="008F79A4">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4</w:t>
            </w:r>
          </w:p>
          <w:p w14:paraId="3D4C53BB"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0E27DCE2"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6E9FCAA3" w14:textId="77777777" w:rsidR="00C000AA" w:rsidRPr="008B52B5" w:rsidRDefault="008B52B5" w:rsidP="008F79A4">
            <w:pPr>
              <w:pStyle w:val="HIWNOTE"/>
              <w:spacing w:before="0" w:after="0" w:line="240" w:lineRule="auto"/>
              <w:jc w:val="left"/>
              <w:rPr>
                <w:rFonts w:ascii="Trebuchet MS" w:hAnsi="Trebuchet MS"/>
                <w:bCs w:val="0"/>
                <w:color w:val="auto"/>
                <w:u w:val="none"/>
              </w:rPr>
            </w:pPr>
            <w:r w:rsidRPr="008B52B5">
              <w:rPr>
                <w:rFonts w:ascii="Trebuchet MS" w:hAnsi="Trebuchet MS"/>
                <w:color w:val="auto"/>
                <w:u w:val="none"/>
              </w:rPr>
              <w:t>Welsh Government, health boards and WAST must work collaboratively, to consider whether the Immediate Release Directions are effective or need improvements, given the high number of declined Immediate Release Directions occurring across Wales.</w:t>
            </w:r>
          </w:p>
          <w:p w14:paraId="032DC694"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3BC418A0" w14:textId="77777777" w:rsidTr="00BD328D">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2A5177A9" w14:textId="77777777" w:rsidR="00C000AA" w:rsidRDefault="00C000AA" w:rsidP="008F79A4">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lastRenderedPageBreak/>
              <w:t>Health Board Action(s)</w:t>
            </w:r>
          </w:p>
          <w:p w14:paraId="126869A9" w14:textId="77777777" w:rsidR="00C000AA" w:rsidRPr="00480D63" w:rsidRDefault="00C000AA" w:rsidP="008F79A4">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4AAA3503"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Pr>
                <w:rFonts w:ascii="Trebuchet MS" w:hAnsi="Trebuchet MS"/>
                <w:b w:val="0"/>
                <w:bCs/>
                <w:color w:val="FFFFFF" w:themeColor="background1"/>
                <w:u w:val="none"/>
              </w:rPr>
              <w:t>Responsible Officer</w:t>
            </w:r>
          </w:p>
        </w:tc>
        <w:tc>
          <w:tcPr>
            <w:tcW w:w="756" w:type="pct"/>
            <w:shd w:val="clear" w:color="auto" w:fill="ED7D31" w:themeFill="accent2"/>
          </w:tcPr>
          <w:p w14:paraId="7EC08BE7"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C000AA" w:rsidRPr="00480D63" w14:paraId="0511F382" w14:textId="77777777" w:rsidTr="00BD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6CF187C4" w14:textId="77777777" w:rsidR="00A830FA" w:rsidRPr="008160E6" w:rsidRDefault="008F5349" w:rsidP="008F79A4">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 xml:space="preserve">An </w:t>
            </w:r>
            <w:r w:rsidR="00E32A80" w:rsidRPr="008160E6">
              <w:rPr>
                <w:rFonts w:ascii="Trebuchet MS" w:hAnsi="Trebuchet MS"/>
                <w:bCs w:val="0"/>
                <w:color w:val="auto"/>
                <w:u w:val="none"/>
              </w:rPr>
              <w:t xml:space="preserve">Ambulance patient flow co-ordinator </w:t>
            </w:r>
            <w:r>
              <w:rPr>
                <w:rFonts w:ascii="Trebuchet MS" w:hAnsi="Trebuchet MS"/>
                <w:bCs w:val="0"/>
                <w:color w:val="auto"/>
                <w:u w:val="none"/>
              </w:rPr>
              <w:t xml:space="preserve">has been implemented </w:t>
            </w:r>
            <w:r w:rsidR="00E32A80" w:rsidRPr="008160E6">
              <w:rPr>
                <w:rFonts w:ascii="Trebuchet MS" w:hAnsi="Trebuchet MS"/>
                <w:bCs w:val="0"/>
                <w:color w:val="auto"/>
                <w:u w:val="none"/>
              </w:rPr>
              <w:t>in order to support and facilitate improved ambulance flow at the front</w:t>
            </w:r>
            <w:r w:rsidR="00A830FA" w:rsidRPr="008160E6">
              <w:rPr>
                <w:rFonts w:ascii="Trebuchet MS" w:hAnsi="Trebuchet MS"/>
                <w:bCs w:val="0"/>
                <w:color w:val="auto"/>
                <w:u w:val="none"/>
              </w:rPr>
              <w:t xml:space="preserve"> door</w:t>
            </w:r>
            <w:r w:rsidR="00E32A80" w:rsidRPr="008160E6">
              <w:rPr>
                <w:rFonts w:ascii="Trebuchet MS" w:hAnsi="Trebuchet MS"/>
                <w:bCs w:val="0"/>
                <w:color w:val="auto"/>
                <w:u w:val="none"/>
              </w:rPr>
              <w:t xml:space="preserve"> of Morriston </w:t>
            </w:r>
            <w:r w:rsidR="00A830FA" w:rsidRPr="008160E6">
              <w:rPr>
                <w:rFonts w:ascii="Trebuchet MS" w:hAnsi="Trebuchet MS"/>
                <w:bCs w:val="0"/>
                <w:color w:val="auto"/>
                <w:u w:val="none"/>
              </w:rPr>
              <w:t xml:space="preserve">Hospital. The </w:t>
            </w:r>
            <w:r>
              <w:rPr>
                <w:rFonts w:ascii="Trebuchet MS" w:hAnsi="Trebuchet MS"/>
                <w:bCs w:val="0"/>
                <w:color w:val="auto"/>
                <w:u w:val="none"/>
              </w:rPr>
              <w:t>r</w:t>
            </w:r>
            <w:r w:rsidR="00A830FA" w:rsidRPr="008160E6">
              <w:rPr>
                <w:rFonts w:ascii="Trebuchet MS" w:hAnsi="Trebuchet MS"/>
                <w:bCs w:val="0"/>
                <w:color w:val="auto"/>
                <w:u w:val="none"/>
              </w:rPr>
              <w:t xml:space="preserve">ole of the ambulance patient flow co-ordinator </w:t>
            </w:r>
            <w:r>
              <w:rPr>
                <w:rFonts w:ascii="Trebuchet MS" w:hAnsi="Trebuchet MS"/>
                <w:bCs w:val="0"/>
                <w:color w:val="auto"/>
                <w:u w:val="none"/>
              </w:rPr>
              <w:t xml:space="preserve">includes the </w:t>
            </w:r>
            <w:r w:rsidR="00A830FA" w:rsidRPr="008160E6">
              <w:rPr>
                <w:rFonts w:ascii="Trebuchet MS" w:hAnsi="Trebuchet MS"/>
                <w:bCs w:val="0"/>
                <w:color w:val="auto"/>
                <w:u w:val="none"/>
              </w:rPr>
              <w:t xml:space="preserve">duty to ensure good quality of care is delivered to patients who are unable to be off loaded from ambulances into the department. The ambulance patient flow co-ordinator </w:t>
            </w:r>
            <w:r w:rsidR="00D67AA7">
              <w:rPr>
                <w:rFonts w:ascii="Trebuchet MS" w:hAnsi="Trebuchet MS"/>
                <w:bCs w:val="0"/>
                <w:color w:val="auto"/>
                <w:u w:val="none"/>
              </w:rPr>
              <w:t>supports and</w:t>
            </w:r>
            <w:r w:rsidR="00A830FA" w:rsidRPr="008160E6">
              <w:rPr>
                <w:rFonts w:ascii="Trebuchet MS" w:hAnsi="Trebuchet MS"/>
                <w:bCs w:val="0"/>
                <w:color w:val="auto"/>
                <w:u w:val="none"/>
              </w:rPr>
              <w:t xml:space="preserve"> facilitate</w:t>
            </w:r>
            <w:r w:rsidR="00D67AA7">
              <w:rPr>
                <w:rFonts w:ascii="Trebuchet MS" w:hAnsi="Trebuchet MS"/>
                <w:bCs w:val="0"/>
                <w:color w:val="auto"/>
                <w:u w:val="none"/>
              </w:rPr>
              <w:t>s</w:t>
            </w:r>
            <w:r w:rsidR="00A830FA" w:rsidRPr="008160E6">
              <w:rPr>
                <w:rFonts w:ascii="Trebuchet MS" w:hAnsi="Trebuchet MS"/>
                <w:bCs w:val="0"/>
                <w:color w:val="auto"/>
                <w:u w:val="none"/>
              </w:rPr>
              <w:t xml:space="preserve"> immediate release requests by WAST</w:t>
            </w:r>
            <w:r>
              <w:rPr>
                <w:rFonts w:ascii="Trebuchet MS" w:hAnsi="Trebuchet MS"/>
                <w:bCs w:val="0"/>
                <w:color w:val="auto"/>
                <w:u w:val="none"/>
              </w:rPr>
              <w:t>.</w:t>
            </w:r>
            <w:r w:rsidR="00A830FA" w:rsidRPr="008160E6">
              <w:rPr>
                <w:rFonts w:ascii="Trebuchet MS" w:hAnsi="Trebuchet MS"/>
                <w:bCs w:val="0"/>
                <w:color w:val="auto"/>
                <w:u w:val="none"/>
              </w:rPr>
              <w:t xml:space="preserve"> </w:t>
            </w:r>
          </w:p>
          <w:p w14:paraId="08F25BA6" w14:textId="77777777" w:rsidR="008D3645" w:rsidRPr="008160E6" w:rsidRDefault="00A830FA" w:rsidP="008F79A4">
            <w:pPr>
              <w:pStyle w:val="HIWNOTE"/>
              <w:spacing w:before="0" w:after="0" w:line="240" w:lineRule="auto"/>
              <w:jc w:val="left"/>
              <w:rPr>
                <w:rFonts w:ascii="Trebuchet MS" w:hAnsi="Trebuchet MS"/>
                <w:b/>
                <w:color w:val="auto"/>
                <w:u w:val="none"/>
              </w:rPr>
            </w:pPr>
            <w:r w:rsidRPr="008160E6">
              <w:rPr>
                <w:rFonts w:ascii="Trebuchet MS" w:hAnsi="Trebuchet MS"/>
                <w:bCs w:val="0"/>
                <w:color w:val="auto"/>
                <w:u w:val="none"/>
              </w:rPr>
              <w:t xml:space="preserve"> </w:t>
            </w:r>
          </w:p>
          <w:p w14:paraId="54B2A314" w14:textId="77777777" w:rsidR="00E32A80" w:rsidRDefault="00E32A80" w:rsidP="008F79A4">
            <w:pPr>
              <w:pStyle w:val="HIWNOTE"/>
              <w:spacing w:before="0" w:after="0" w:line="240" w:lineRule="auto"/>
              <w:jc w:val="left"/>
              <w:rPr>
                <w:rFonts w:ascii="Trebuchet MS" w:hAnsi="Trebuchet MS"/>
                <w:bCs w:val="0"/>
                <w:color w:val="auto"/>
                <w:u w:val="none"/>
              </w:rPr>
            </w:pPr>
            <w:r w:rsidRPr="008160E6">
              <w:rPr>
                <w:rFonts w:ascii="Trebuchet MS" w:hAnsi="Trebuchet MS"/>
                <w:bCs w:val="0"/>
                <w:color w:val="auto"/>
                <w:u w:val="none"/>
              </w:rPr>
              <w:t>However, due to increased capacity demand with</w:t>
            </w:r>
            <w:r w:rsidR="00A830FA" w:rsidRPr="008160E6">
              <w:rPr>
                <w:rFonts w:ascii="Trebuchet MS" w:hAnsi="Trebuchet MS"/>
                <w:bCs w:val="0"/>
                <w:color w:val="auto"/>
                <w:u w:val="none"/>
              </w:rPr>
              <w:t>in</w:t>
            </w:r>
            <w:r w:rsidRPr="008160E6">
              <w:rPr>
                <w:rFonts w:ascii="Trebuchet MS" w:hAnsi="Trebuchet MS"/>
                <w:bCs w:val="0"/>
                <w:color w:val="auto"/>
                <w:u w:val="none"/>
              </w:rPr>
              <w:t xml:space="preserve"> the emergency departments and limited out flow</w:t>
            </w:r>
            <w:r w:rsidR="00A830FA" w:rsidRPr="008160E6">
              <w:rPr>
                <w:rFonts w:ascii="Trebuchet MS" w:hAnsi="Trebuchet MS"/>
                <w:bCs w:val="0"/>
                <w:color w:val="auto"/>
                <w:u w:val="none"/>
              </w:rPr>
              <w:t xml:space="preserve">, </w:t>
            </w:r>
            <w:r w:rsidR="00933755" w:rsidRPr="008160E6">
              <w:rPr>
                <w:rFonts w:ascii="Trebuchet MS" w:hAnsi="Trebuchet MS"/>
                <w:bCs w:val="0"/>
                <w:color w:val="auto"/>
                <w:u w:val="none"/>
              </w:rPr>
              <w:t>Amber</w:t>
            </w:r>
            <w:r w:rsidRPr="008160E6">
              <w:rPr>
                <w:rFonts w:ascii="Trebuchet MS" w:hAnsi="Trebuchet MS"/>
                <w:bCs w:val="0"/>
                <w:color w:val="auto"/>
                <w:u w:val="none"/>
              </w:rPr>
              <w:t xml:space="preserve"> 1 requests are often declined. On receipt of a red release this request will be immediately actioned.</w:t>
            </w:r>
            <w:r>
              <w:rPr>
                <w:rFonts w:ascii="Trebuchet MS" w:hAnsi="Trebuchet MS"/>
                <w:bCs w:val="0"/>
                <w:color w:val="auto"/>
                <w:u w:val="none"/>
              </w:rPr>
              <w:t xml:space="preserve">  </w:t>
            </w:r>
          </w:p>
          <w:p w14:paraId="642723CF" w14:textId="77777777" w:rsidR="00A80876" w:rsidRDefault="00A80876" w:rsidP="008F79A4">
            <w:pPr>
              <w:pStyle w:val="HIWNOTE"/>
              <w:spacing w:before="0" w:after="0" w:line="240" w:lineRule="auto"/>
              <w:jc w:val="left"/>
              <w:rPr>
                <w:rFonts w:ascii="Trebuchet MS" w:hAnsi="Trebuchet MS"/>
                <w:bCs w:val="0"/>
                <w:color w:val="auto"/>
                <w:u w:val="none"/>
              </w:rPr>
            </w:pPr>
          </w:p>
          <w:p w14:paraId="41B82ADE" w14:textId="77777777" w:rsidR="002E15DD" w:rsidRDefault="00A80876" w:rsidP="00784C40">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The Health Board will participate in any national review of the Immediate Release Directions.</w:t>
            </w:r>
          </w:p>
          <w:p w14:paraId="24DFEA52" w14:textId="05F2767C" w:rsidR="00BD328D" w:rsidRPr="00480D63" w:rsidRDefault="00BD328D" w:rsidP="00784C40">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55633556" w14:textId="77777777" w:rsidR="002B7B48" w:rsidRPr="008D6D23"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03D093CA" w14:textId="0B0EE491" w:rsidR="008160E6" w:rsidRPr="008160E6" w:rsidRDefault="008160E6"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73C26E64" w14:textId="77777777" w:rsidR="008160E6" w:rsidRPr="00480D63" w:rsidRDefault="008160E6"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C000AA" w:rsidRPr="00480D63" w14:paraId="65F94AE4"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1CB77B66" w14:textId="77777777" w:rsidR="00C000AA" w:rsidRDefault="00C000AA" w:rsidP="008F79A4">
            <w:pPr>
              <w:pStyle w:val="HIWNOTE"/>
              <w:spacing w:before="0" w:after="0" w:line="240" w:lineRule="auto"/>
              <w:jc w:val="left"/>
              <w:rPr>
                <w:rFonts w:ascii="Trebuchet MS" w:hAnsi="Trebuchet MS"/>
                <w:bCs w:val="0"/>
                <w:color w:val="FFFFFF" w:themeColor="background1"/>
                <w:sz w:val="28"/>
                <w:szCs w:val="28"/>
                <w:u w:val="none"/>
              </w:rPr>
            </w:pPr>
            <w:bookmarkStart w:id="4" w:name="_Hlk133328746"/>
            <w:bookmarkEnd w:id="3"/>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5</w:t>
            </w:r>
          </w:p>
          <w:p w14:paraId="4605C23C"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6057F988"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27BAF787" w14:textId="77777777" w:rsidR="00C000AA" w:rsidRPr="008B52B5" w:rsidRDefault="008B52B5" w:rsidP="008F79A4">
            <w:pPr>
              <w:pStyle w:val="Default"/>
              <w:jc w:val="both"/>
              <w:rPr>
                <w:b w:val="0"/>
                <w:bCs w:val="0"/>
                <w:color w:val="auto"/>
              </w:rPr>
            </w:pPr>
            <w:r w:rsidRPr="008B52B5">
              <w:rPr>
                <w:rFonts w:cs="Arial"/>
                <w:b w:val="0"/>
                <w:bCs w:val="0"/>
                <w:color w:val="auto"/>
              </w:rPr>
              <w:t>Health boards must communicate with each other to establish the good practices taking in place in some hospitals for the robust management of patient flow. This includes the implementation of effective action plans to manage daily discharges, which remain active throughout the day, and in planning for subsequent days.</w:t>
            </w:r>
          </w:p>
          <w:p w14:paraId="4AB6C2B2" w14:textId="77777777" w:rsidR="008B52B5" w:rsidRPr="00480D63" w:rsidRDefault="008B52B5" w:rsidP="008B52B5">
            <w:pPr>
              <w:pStyle w:val="HIWNOTE"/>
              <w:spacing w:before="0" w:after="0" w:line="240" w:lineRule="auto"/>
              <w:jc w:val="left"/>
              <w:rPr>
                <w:rFonts w:ascii="Trebuchet MS" w:hAnsi="Trebuchet MS"/>
                <w:b/>
                <w:color w:val="auto"/>
                <w:u w:val="none"/>
              </w:rPr>
            </w:pPr>
          </w:p>
        </w:tc>
      </w:tr>
      <w:tr w:rsidR="00C000AA" w:rsidRPr="00480D63" w14:paraId="7ABADA21" w14:textId="77777777" w:rsidTr="00BD328D">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2A0CD290" w14:textId="77777777" w:rsidR="00C000AA" w:rsidRDefault="00C000AA" w:rsidP="008F79A4">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48F6B754" w14:textId="77777777" w:rsidR="00C000AA" w:rsidRPr="00480D63" w:rsidRDefault="00C000AA" w:rsidP="008F79A4">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3BE3E343"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Pr>
                <w:rFonts w:ascii="Trebuchet MS" w:hAnsi="Trebuchet MS"/>
                <w:b w:val="0"/>
                <w:color w:val="FFFFFF" w:themeColor="background1"/>
                <w:u w:val="none"/>
              </w:rPr>
              <w:t>Responsible Officer</w:t>
            </w:r>
          </w:p>
        </w:tc>
        <w:tc>
          <w:tcPr>
            <w:tcW w:w="756" w:type="pct"/>
            <w:shd w:val="clear" w:color="auto" w:fill="ED7D31" w:themeFill="accent2"/>
          </w:tcPr>
          <w:p w14:paraId="309261B3"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C000AA" w:rsidRPr="00480D63" w14:paraId="6B803BCF" w14:textId="77777777" w:rsidTr="00BD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6D4F167A" w14:textId="77777777" w:rsidR="002E15DD" w:rsidRPr="002E4974" w:rsidRDefault="002E15DD" w:rsidP="008F79A4">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 xml:space="preserve">Repatriation pathways are in place and delays in repatriating patients are communicated in a daily All-Wales call. </w:t>
            </w:r>
          </w:p>
          <w:p w14:paraId="0E1E3525" w14:textId="77777777" w:rsidR="006F2EB9" w:rsidRPr="002E4974" w:rsidRDefault="0080712A" w:rsidP="008F79A4">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 xml:space="preserve">Twice daily phone calls </w:t>
            </w:r>
            <w:r w:rsidR="00661F68">
              <w:rPr>
                <w:rFonts w:ascii="Trebuchet MS" w:hAnsi="Trebuchet MS"/>
                <w:bCs w:val="0"/>
                <w:color w:val="auto"/>
                <w:u w:val="none"/>
              </w:rPr>
              <w:t xml:space="preserve">are made </w:t>
            </w:r>
            <w:r w:rsidRPr="002E4974">
              <w:rPr>
                <w:rFonts w:ascii="Trebuchet MS" w:hAnsi="Trebuchet MS"/>
                <w:bCs w:val="0"/>
                <w:color w:val="auto"/>
                <w:u w:val="none"/>
              </w:rPr>
              <w:t xml:space="preserve">to </w:t>
            </w:r>
            <w:r w:rsidR="00B95F75">
              <w:rPr>
                <w:rFonts w:ascii="Trebuchet MS" w:hAnsi="Trebuchet MS"/>
                <w:bCs w:val="0"/>
                <w:color w:val="auto"/>
                <w:u w:val="none"/>
              </w:rPr>
              <w:t xml:space="preserve">Health Boards </w:t>
            </w:r>
            <w:r w:rsidRPr="002E4974">
              <w:rPr>
                <w:rFonts w:ascii="Trebuchet MS" w:hAnsi="Trebuchet MS"/>
                <w:bCs w:val="0"/>
                <w:color w:val="auto"/>
                <w:u w:val="none"/>
              </w:rPr>
              <w:t xml:space="preserve">regarding repatriation patients waiting to transfer back to accepting Health </w:t>
            </w:r>
            <w:r w:rsidR="00B95F75">
              <w:rPr>
                <w:rFonts w:ascii="Trebuchet MS" w:hAnsi="Trebuchet MS"/>
                <w:bCs w:val="0"/>
                <w:color w:val="auto"/>
                <w:u w:val="none"/>
              </w:rPr>
              <w:t>B</w:t>
            </w:r>
            <w:r w:rsidR="00B95F75" w:rsidRPr="002E4974">
              <w:rPr>
                <w:rFonts w:ascii="Trebuchet MS" w:hAnsi="Trebuchet MS"/>
                <w:bCs w:val="0"/>
                <w:color w:val="auto"/>
                <w:u w:val="none"/>
              </w:rPr>
              <w:t>oards</w:t>
            </w:r>
            <w:r w:rsidRPr="002E4974">
              <w:rPr>
                <w:rFonts w:ascii="Trebuchet MS" w:hAnsi="Trebuchet MS"/>
                <w:bCs w:val="0"/>
                <w:color w:val="auto"/>
                <w:u w:val="none"/>
              </w:rPr>
              <w:t>.</w:t>
            </w:r>
          </w:p>
          <w:p w14:paraId="37E9726E" w14:textId="77777777" w:rsidR="0080712A" w:rsidRPr="002E4974" w:rsidRDefault="0080712A" w:rsidP="008F79A4">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 xml:space="preserve">Daily escalation to Health </w:t>
            </w:r>
            <w:r w:rsidR="00B95F75">
              <w:rPr>
                <w:rFonts w:ascii="Trebuchet MS" w:hAnsi="Trebuchet MS"/>
                <w:bCs w:val="0"/>
                <w:color w:val="auto"/>
                <w:u w:val="none"/>
              </w:rPr>
              <w:t>B</w:t>
            </w:r>
            <w:r w:rsidR="00B95F75" w:rsidRPr="002E4974">
              <w:rPr>
                <w:rFonts w:ascii="Trebuchet MS" w:hAnsi="Trebuchet MS"/>
                <w:bCs w:val="0"/>
                <w:color w:val="auto"/>
                <w:u w:val="none"/>
              </w:rPr>
              <w:t xml:space="preserve">oards </w:t>
            </w:r>
            <w:r w:rsidRPr="002E4974">
              <w:rPr>
                <w:rFonts w:ascii="Trebuchet MS" w:hAnsi="Trebuchet MS"/>
                <w:bCs w:val="0"/>
                <w:color w:val="auto"/>
                <w:u w:val="none"/>
              </w:rPr>
              <w:t>on the 11.00am national call.</w:t>
            </w:r>
          </w:p>
          <w:p w14:paraId="11D7C353" w14:textId="2ED59909" w:rsidR="0080712A" w:rsidRPr="002E4974" w:rsidRDefault="0080712A" w:rsidP="008F79A4">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Discussed at repatriation 1</w:t>
            </w:r>
            <w:r w:rsidR="006059C4">
              <w:rPr>
                <w:rFonts w:ascii="Trebuchet MS" w:hAnsi="Trebuchet MS"/>
                <w:bCs w:val="0"/>
                <w:color w:val="auto"/>
                <w:u w:val="none"/>
              </w:rPr>
              <w:t>1</w:t>
            </w:r>
            <w:r w:rsidRPr="002E4974">
              <w:rPr>
                <w:rFonts w:ascii="Trebuchet MS" w:hAnsi="Trebuchet MS"/>
                <w:bCs w:val="0"/>
                <w:color w:val="auto"/>
                <w:u w:val="none"/>
              </w:rPr>
              <w:t xml:space="preserve">.00pm </w:t>
            </w:r>
            <w:r w:rsidR="00B975C5">
              <w:rPr>
                <w:rFonts w:ascii="Trebuchet MS" w:hAnsi="Trebuchet MS"/>
                <w:bCs w:val="0"/>
                <w:color w:val="auto"/>
                <w:u w:val="none"/>
              </w:rPr>
              <w:t xml:space="preserve">national </w:t>
            </w:r>
            <w:r w:rsidRPr="002E4974">
              <w:rPr>
                <w:rFonts w:ascii="Trebuchet MS" w:hAnsi="Trebuchet MS"/>
                <w:bCs w:val="0"/>
                <w:color w:val="auto"/>
                <w:u w:val="none"/>
              </w:rPr>
              <w:t>call and escalated.</w:t>
            </w:r>
          </w:p>
          <w:p w14:paraId="1D6D0712" w14:textId="77777777" w:rsidR="0080712A" w:rsidRPr="00665039" w:rsidRDefault="0080712A" w:rsidP="00665039">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lastRenderedPageBreak/>
              <w:t xml:space="preserve">Escalated to </w:t>
            </w:r>
            <w:r w:rsidR="00B95F75">
              <w:rPr>
                <w:rFonts w:ascii="Trebuchet MS" w:hAnsi="Trebuchet MS"/>
                <w:bCs w:val="0"/>
                <w:color w:val="auto"/>
                <w:u w:val="none"/>
              </w:rPr>
              <w:t xml:space="preserve">Chief Operating Officer </w:t>
            </w:r>
            <w:r w:rsidRPr="002E4974">
              <w:rPr>
                <w:rFonts w:ascii="Trebuchet MS" w:hAnsi="Trebuchet MS"/>
                <w:bCs w:val="0"/>
                <w:color w:val="auto"/>
                <w:u w:val="none"/>
              </w:rPr>
              <w:t xml:space="preserve">if the patients do not return </w:t>
            </w:r>
            <w:r w:rsidR="00B975C5">
              <w:rPr>
                <w:rFonts w:ascii="Trebuchet MS" w:hAnsi="Trebuchet MS"/>
                <w:bCs w:val="0"/>
                <w:color w:val="auto"/>
                <w:u w:val="none"/>
              </w:rPr>
              <w:t xml:space="preserve">to their local Health </w:t>
            </w:r>
            <w:r w:rsidR="00B975C5" w:rsidRPr="00665039">
              <w:rPr>
                <w:rFonts w:ascii="Trebuchet MS" w:hAnsi="Trebuchet MS"/>
                <w:bCs w:val="0"/>
                <w:color w:val="auto"/>
                <w:u w:val="none"/>
              </w:rPr>
              <w:t xml:space="preserve">Board </w:t>
            </w:r>
            <w:r w:rsidRPr="00665039">
              <w:rPr>
                <w:rFonts w:ascii="Trebuchet MS" w:hAnsi="Trebuchet MS"/>
                <w:bCs w:val="0"/>
                <w:color w:val="auto"/>
                <w:u w:val="none"/>
              </w:rPr>
              <w:t xml:space="preserve">within agreed time scales for All </w:t>
            </w:r>
            <w:r w:rsidR="002E4974" w:rsidRPr="00665039">
              <w:rPr>
                <w:rFonts w:ascii="Trebuchet MS" w:hAnsi="Trebuchet MS"/>
                <w:bCs w:val="0"/>
                <w:color w:val="auto"/>
                <w:u w:val="none"/>
              </w:rPr>
              <w:t>Wales</w:t>
            </w:r>
            <w:r w:rsidRPr="00665039">
              <w:rPr>
                <w:rFonts w:ascii="Trebuchet MS" w:hAnsi="Trebuchet MS"/>
                <w:bCs w:val="0"/>
                <w:color w:val="auto"/>
                <w:u w:val="none"/>
              </w:rPr>
              <w:t xml:space="preserve"> repatriation policy.</w:t>
            </w:r>
          </w:p>
          <w:p w14:paraId="3A9DF6D8" w14:textId="77777777" w:rsidR="00665039" w:rsidRDefault="00665039" w:rsidP="00665039">
            <w:pPr>
              <w:pStyle w:val="HIWNOTE"/>
              <w:spacing w:before="0" w:after="0" w:line="240" w:lineRule="auto"/>
              <w:rPr>
                <w:rFonts w:ascii="Trebuchet MS" w:hAnsi="Trebuchet MS"/>
                <w:color w:val="auto"/>
                <w:u w:val="none"/>
              </w:rPr>
            </w:pPr>
          </w:p>
          <w:p w14:paraId="70815E5D" w14:textId="1069819C" w:rsidR="00665039" w:rsidRPr="00665039" w:rsidRDefault="00665039" w:rsidP="00665039">
            <w:pPr>
              <w:pStyle w:val="HIWNOTE"/>
              <w:spacing w:before="0" w:after="0" w:line="240" w:lineRule="auto"/>
              <w:rPr>
                <w:rFonts w:ascii="Trebuchet MS" w:hAnsi="Trebuchet MS"/>
                <w:color w:val="auto"/>
                <w:u w:val="none"/>
              </w:rPr>
            </w:pPr>
            <w:r w:rsidRPr="00665039">
              <w:rPr>
                <w:rFonts w:ascii="Trebuchet MS" w:hAnsi="Trebuchet MS"/>
                <w:color w:val="auto"/>
                <w:u w:val="none"/>
              </w:rPr>
              <w:t xml:space="preserve">SBUHB’s broader repatriation improvement activity is driven by national policy and the current direction of travel to replicate the key facets of the Major Trauma Centre repatriation policy. Once approved at a national level SBUHB will implement at a local level. </w:t>
            </w:r>
          </w:p>
          <w:p w14:paraId="2E0E06C7" w14:textId="77777777" w:rsidR="00665039" w:rsidRPr="00665039" w:rsidRDefault="00665039" w:rsidP="00665039">
            <w:pPr>
              <w:pStyle w:val="HIWNOTE"/>
              <w:spacing w:before="0" w:after="0" w:line="240" w:lineRule="auto"/>
              <w:rPr>
                <w:rFonts w:ascii="Trebuchet MS" w:hAnsi="Trebuchet MS"/>
                <w:color w:val="auto"/>
                <w:u w:val="none"/>
              </w:rPr>
            </w:pPr>
          </w:p>
          <w:p w14:paraId="6B26D6D5" w14:textId="77777777" w:rsidR="00665039" w:rsidRPr="00665039" w:rsidRDefault="00665039" w:rsidP="00665039">
            <w:pPr>
              <w:pStyle w:val="HIWNOTE"/>
              <w:spacing w:before="0" w:after="0" w:line="240" w:lineRule="auto"/>
              <w:rPr>
                <w:rFonts w:ascii="Trebuchet MS" w:hAnsi="Trebuchet MS"/>
                <w:color w:val="auto"/>
                <w:u w:val="none"/>
              </w:rPr>
            </w:pPr>
            <w:r w:rsidRPr="00665039">
              <w:rPr>
                <w:rFonts w:ascii="Trebuchet MS" w:hAnsi="Trebuchet MS"/>
                <w:color w:val="auto"/>
                <w:u w:val="none"/>
              </w:rPr>
              <w:t>The improvement of repatriation pathways forms part of SBUHB’s 6 Goals for Urgent &amp; Emergency Care (UEC) portfolio. More broadly within the framework of the national 6 Goals for UEC work we share best practice across health board boundaries with a specific focus on patient flow namely under the policy banners of: Goal 5 - Optimal hospital care and discharge practice from the point of admission and Goal 6 – Home First approach and reduce the risk re-admission.</w:t>
            </w:r>
          </w:p>
          <w:p w14:paraId="4C0CA1B7" w14:textId="77777777" w:rsidR="00665039" w:rsidRPr="00665039" w:rsidRDefault="00665039" w:rsidP="00665039">
            <w:pPr>
              <w:pStyle w:val="HIWNOTE"/>
              <w:spacing w:before="0" w:after="0" w:line="240" w:lineRule="auto"/>
              <w:rPr>
                <w:rFonts w:ascii="Trebuchet MS" w:hAnsi="Trebuchet MS"/>
                <w:color w:val="auto"/>
                <w:u w:val="none"/>
              </w:rPr>
            </w:pPr>
          </w:p>
          <w:p w14:paraId="5812402D" w14:textId="77777777" w:rsidR="00E85F64" w:rsidRDefault="00665039" w:rsidP="00665039">
            <w:pPr>
              <w:pStyle w:val="HIWNOTE"/>
              <w:spacing w:before="0" w:after="0" w:line="240" w:lineRule="auto"/>
              <w:jc w:val="left"/>
              <w:rPr>
                <w:rFonts w:ascii="Trebuchet MS" w:hAnsi="Trebuchet MS"/>
                <w:b/>
                <w:color w:val="auto"/>
                <w:u w:val="none"/>
              </w:rPr>
            </w:pPr>
            <w:r w:rsidRPr="00665039">
              <w:rPr>
                <w:rFonts w:ascii="Trebuchet MS" w:hAnsi="Trebuchet MS"/>
                <w:color w:val="auto"/>
                <w:u w:val="none"/>
              </w:rPr>
              <w:t>Within these forum</w:t>
            </w:r>
            <w:r w:rsidR="00E325EA">
              <w:rPr>
                <w:rFonts w:ascii="Trebuchet MS" w:hAnsi="Trebuchet MS"/>
                <w:color w:val="auto"/>
                <w:u w:val="none"/>
              </w:rPr>
              <w:t>s</w:t>
            </w:r>
            <w:r w:rsidRPr="00665039">
              <w:rPr>
                <w:rFonts w:ascii="Trebuchet MS" w:hAnsi="Trebuchet MS"/>
                <w:color w:val="auto"/>
                <w:u w:val="none"/>
              </w:rPr>
              <w:t xml:space="preserve"> we discuss with other health boards the most effective ways to encourage timely discharges and improve overall patient flow.</w:t>
            </w:r>
            <w:r w:rsidRPr="00665039">
              <w:rPr>
                <w:rFonts w:ascii="Trebuchet MS" w:hAnsi="Trebuchet MS"/>
                <w:b/>
                <w:color w:val="auto"/>
                <w:u w:val="none"/>
              </w:rPr>
              <w:t xml:space="preserve">   </w:t>
            </w:r>
          </w:p>
          <w:p w14:paraId="0A35DC23" w14:textId="65CF2D85" w:rsidR="00784C40" w:rsidRPr="00FD42EC" w:rsidRDefault="00784C40" w:rsidP="00665039">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73871CAE" w14:textId="77777777" w:rsidR="002B7B48" w:rsidRPr="008D6D23"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lastRenderedPageBreak/>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62FBB9ED" w14:textId="0847B7CA" w:rsidR="00416AB4" w:rsidRDefault="002B7B48"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r>
              <w:rPr>
                <w:rStyle w:val="cf01"/>
                <w:rFonts w:ascii="Trebuchet MS" w:hAnsi="Trebuchet MS"/>
                <w:b w:val="0"/>
                <w:sz w:val="24"/>
                <w:szCs w:val="24"/>
                <w:u w:val="none"/>
              </w:rPr>
              <w:lastRenderedPageBreak/>
              <w:t xml:space="preserve"> </w:t>
            </w:r>
          </w:p>
          <w:p w14:paraId="64D0AA67" w14:textId="77777777" w:rsidR="002B7B48" w:rsidRDefault="002B7B48"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130554EF" w14:textId="77777777" w:rsidR="002B7B48" w:rsidRDefault="002B7B48"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08123A44" w14:textId="6B9D77AF" w:rsidR="00665039" w:rsidRPr="00480D63" w:rsidRDefault="00665039"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UEC Programme Manager</w:t>
            </w:r>
          </w:p>
        </w:tc>
        <w:tc>
          <w:tcPr>
            <w:tcW w:w="756" w:type="pct"/>
            <w:tcBorders>
              <w:top w:val="single" w:sz="4" w:space="0" w:color="auto"/>
              <w:bottom w:val="single" w:sz="4" w:space="0" w:color="auto"/>
            </w:tcBorders>
            <w:shd w:val="clear" w:color="auto" w:fill="auto"/>
          </w:tcPr>
          <w:p w14:paraId="51045C3E" w14:textId="77777777" w:rsidR="00C000AA" w:rsidRDefault="008160E6"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b w:val="0"/>
                <w:color w:val="auto"/>
                <w:u w:val="none"/>
              </w:rPr>
            </w:pPr>
            <w:r w:rsidRPr="00645C17">
              <w:rPr>
                <w:rFonts w:ascii="Trebuchet MS" w:hAnsi="Trebuchet MS"/>
                <w:b w:val="0"/>
                <w:color w:val="auto"/>
                <w:u w:val="none"/>
              </w:rPr>
              <w:lastRenderedPageBreak/>
              <w:t>I</w:t>
            </w:r>
            <w:r w:rsidRPr="00645C17">
              <w:rPr>
                <w:b w:val="0"/>
                <w:color w:val="auto"/>
                <w:u w:val="none"/>
              </w:rPr>
              <w:t xml:space="preserve">n place </w:t>
            </w:r>
          </w:p>
          <w:p w14:paraId="4D8DAD9B" w14:textId="77777777" w:rsidR="007B08EF" w:rsidRDefault="007B08EF"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b w:val="0"/>
                <w:color w:val="auto"/>
                <w:u w:val="none"/>
              </w:rPr>
            </w:pPr>
          </w:p>
          <w:p w14:paraId="073AA81B" w14:textId="77777777" w:rsidR="007B08EF" w:rsidRDefault="007B08EF"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6DD3970E" w14:textId="77777777" w:rsidR="007B08EF" w:rsidRDefault="007B08EF"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073AECB8" w14:textId="77777777" w:rsidR="007B08EF" w:rsidRDefault="007B08EF"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2A32ED36" w14:textId="77777777" w:rsidR="007B08EF" w:rsidRDefault="007B08EF"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3D4C9217" w14:textId="77777777" w:rsidR="007B08EF" w:rsidRDefault="007B08EF"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1CE9523B" w14:textId="77777777" w:rsidR="007B08EF" w:rsidRDefault="007B08EF"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4A9DEB1A" w14:textId="77777777" w:rsidR="007B08EF" w:rsidRDefault="007B08EF"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5F11858E" w14:textId="77777777" w:rsidR="007B08EF" w:rsidRDefault="007B08EF"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3E52046A" w14:textId="30112F1E" w:rsidR="007B08EF" w:rsidRPr="00645C17" w:rsidRDefault="007B08EF"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645C17">
              <w:rPr>
                <w:rFonts w:ascii="Trebuchet MS" w:hAnsi="Trebuchet MS"/>
                <w:b w:val="0"/>
                <w:color w:val="auto"/>
                <w:u w:val="none"/>
              </w:rPr>
              <w:t>I</w:t>
            </w:r>
            <w:r w:rsidRPr="00645C17">
              <w:rPr>
                <w:b w:val="0"/>
                <w:color w:val="auto"/>
                <w:u w:val="none"/>
              </w:rPr>
              <w:t>n place</w:t>
            </w:r>
          </w:p>
        </w:tc>
      </w:tr>
      <w:tr w:rsidR="00C000AA" w:rsidRPr="00480D63" w14:paraId="136D843C"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31836438" w14:textId="77777777" w:rsidR="00C000AA" w:rsidRDefault="00C000AA" w:rsidP="008F79A4">
            <w:pPr>
              <w:pStyle w:val="HIWNOTE"/>
              <w:spacing w:before="0" w:after="0" w:line="240" w:lineRule="auto"/>
              <w:jc w:val="left"/>
              <w:rPr>
                <w:rFonts w:ascii="Trebuchet MS" w:hAnsi="Trebuchet MS"/>
                <w:bCs w:val="0"/>
                <w:color w:val="FFFFFF" w:themeColor="background1"/>
                <w:sz w:val="28"/>
                <w:szCs w:val="28"/>
                <w:u w:val="none"/>
              </w:rPr>
            </w:pPr>
            <w:bookmarkStart w:id="5" w:name="_Hlk133331394"/>
            <w:bookmarkEnd w:id="4"/>
            <w:r w:rsidRPr="004F30DB">
              <w:rPr>
                <w:rFonts w:ascii="Trebuchet MS" w:hAnsi="Trebuchet MS"/>
                <w:b/>
                <w:color w:val="FFFFFF" w:themeColor="background1"/>
                <w:sz w:val="28"/>
                <w:szCs w:val="28"/>
                <w:u w:val="none"/>
              </w:rPr>
              <w:lastRenderedPageBreak/>
              <w:t xml:space="preserve">Recommendation </w:t>
            </w:r>
            <w:r>
              <w:rPr>
                <w:rFonts w:ascii="Trebuchet MS" w:hAnsi="Trebuchet MS"/>
                <w:b/>
                <w:color w:val="FFFFFF" w:themeColor="background1"/>
                <w:sz w:val="28"/>
                <w:szCs w:val="28"/>
                <w:u w:val="none"/>
              </w:rPr>
              <w:t>6</w:t>
            </w:r>
          </w:p>
          <w:p w14:paraId="18A8811A"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72E4BFEF"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6B76B7B4" w14:textId="77777777" w:rsidR="00C000AA" w:rsidRPr="006F2EB9" w:rsidRDefault="006F2EB9" w:rsidP="008F79A4">
            <w:pPr>
              <w:pStyle w:val="HIWNOTE"/>
              <w:spacing w:before="0" w:after="0" w:line="240" w:lineRule="auto"/>
              <w:jc w:val="left"/>
              <w:rPr>
                <w:rFonts w:ascii="Trebuchet MS" w:hAnsi="Trebuchet MS"/>
                <w:bCs w:val="0"/>
                <w:color w:val="auto"/>
                <w:u w:val="none"/>
              </w:rPr>
            </w:pPr>
            <w:r w:rsidRPr="006F2EB9">
              <w:rPr>
                <w:rFonts w:ascii="Trebuchet MS" w:hAnsi="Trebuchet MS"/>
                <w:color w:val="auto"/>
                <w:u w:val="none"/>
              </w:rPr>
              <w:t>Health boards must review and consider timelier processes of prescribing take home medication and obtaining this promptly from pharmacy to minimise discharge delays. This should include planning well in advance of the scheduled time for discharge (such as the day before).</w:t>
            </w:r>
          </w:p>
          <w:p w14:paraId="4472604A" w14:textId="77777777" w:rsidR="006F2EB9" w:rsidRPr="00480D63" w:rsidRDefault="006F2EB9" w:rsidP="008F79A4">
            <w:pPr>
              <w:pStyle w:val="HIWNOTE"/>
              <w:spacing w:before="0" w:after="0" w:line="240" w:lineRule="auto"/>
              <w:jc w:val="left"/>
              <w:rPr>
                <w:rFonts w:ascii="Trebuchet MS" w:hAnsi="Trebuchet MS"/>
                <w:b/>
                <w:color w:val="auto"/>
                <w:u w:val="none"/>
              </w:rPr>
            </w:pPr>
          </w:p>
        </w:tc>
      </w:tr>
      <w:tr w:rsidR="00C000AA" w:rsidRPr="00480D63" w14:paraId="485521A3" w14:textId="77777777" w:rsidTr="00BD328D">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4CA437D9" w14:textId="77777777" w:rsidR="00C000AA" w:rsidRDefault="00C000AA" w:rsidP="008F79A4">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52FF5BC5" w14:textId="77777777" w:rsidR="00C000AA" w:rsidRPr="00480D63" w:rsidRDefault="00C000AA" w:rsidP="008F79A4">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29706989"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color w:val="FFFFFF" w:themeColor="background1"/>
                <w:u w:val="none"/>
              </w:rPr>
              <w:t>Responsible officer</w:t>
            </w:r>
          </w:p>
        </w:tc>
        <w:tc>
          <w:tcPr>
            <w:tcW w:w="756" w:type="pct"/>
            <w:shd w:val="clear" w:color="auto" w:fill="ED7D31" w:themeFill="accent2"/>
          </w:tcPr>
          <w:p w14:paraId="588D85DC"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color w:val="FFFFFF" w:themeColor="background1"/>
                <w:u w:val="none"/>
              </w:rPr>
              <w:t>Timescale</w:t>
            </w:r>
          </w:p>
        </w:tc>
      </w:tr>
      <w:tr w:rsidR="00C000AA" w:rsidRPr="00480D63" w14:paraId="0027C40C" w14:textId="77777777" w:rsidTr="00BD328D">
        <w:trPr>
          <w:cnfStyle w:val="000000100000" w:firstRow="0" w:lastRow="0" w:firstColumn="0" w:lastColumn="0" w:oddVBand="0" w:evenVBand="0" w:oddHBand="1" w:evenHBand="0" w:firstRowFirstColumn="0" w:firstRowLastColumn="0" w:lastRowFirstColumn="0" w:lastRowLastColumn="0"/>
          <w:trHeight w:val="667"/>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04F84675" w14:textId="77777777" w:rsidR="00F26051" w:rsidRDefault="00F26051" w:rsidP="008F79A4">
            <w:pPr>
              <w:pStyle w:val="HIWNOTE"/>
              <w:spacing w:before="0" w:after="0" w:line="240" w:lineRule="auto"/>
              <w:jc w:val="left"/>
              <w:rPr>
                <w:rFonts w:ascii="Trebuchet MS" w:hAnsi="Trebuchet MS"/>
                <w:b/>
                <w:color w:val="auto"/>
                <w:u w:val="none"/>
              </w:rPr>
            </w:pPr>
            <w:r w:rsidRPr="008160E6">
              <w:rPr>
                <w:rFonts w:ascii="Trebuchet MS" w:hAnsi="Trebuchet MS"/>
                <w:bCs w:val="0"/>
                <w:color w:val="auto"/>
                <w:u w:val="none"/>
              </w:rPr>
              <w:t>SAFER principles are in place on the ASU</w:t>
            </w:r>
            <w:r w:rsidR="004A2722">
              <w:rPr>
                <w:rFonts w:ascii="Trebuchet MS" w:hAnsi="Trebuchet MS"/>
                <w:bCs w:val="0"/>
                <w:color w:val="auto"/>
                <w:u w:val="none"/>
              </w:rPr>
              <w:t xml:space="preserve"> (</w:t>
            </w:r>
            <w:r w:rsidR="00DF6804">
              <w:rPr>
                <w:rFonts w:ascii="Trebuchet MS" w:hAnsi="Trebuchet MS"/>
                <w:bCs w:val="0"/>
                <w:color w:val="auto"/>
                <w:u w:val="none"/>
              </w:rPr>
              <w:t>Acute Stroke Unit</w:t>
            </w:r>
            <w:r w:rsidR="004A2722">
              <w:rPr>
                <w:rFonts w:ascii="Trebuchet MS" w:hAnsi="Trebuchet MS"/>
                <w:bCs w:val="0"/>
                <w:color w:val="auto"/>
                <w:u w:val="none"/>
              </w:rPr>
              <w:t>)</w:t>
            </w:r>
            <w:r w:rsidR="00DF6804" w:rsidRPr="008160E6">
              <w:rPr>
                <w:rFonts w:ascii="Trebuchet MS" w:hAnsi="Trebuchet MS"/>
                <w:bCs w:val="0"/>
                <w:color w:val="auto"/>
                <w:u w:val="none"/>
              </w:rPr>
              <w:t xml:space="preserve"> </w:t>
            </w:r>
            <w:r w:rsidRPr="008160E6">
              <w:rPr>
                <w:rFonts w:ascii="Trebuchet MS" w:hAnsi="Trebuchet MS"/>
                <w:bCs w:val="0"/>
                <w:color w:val="auto"/>
                <w:u w:val="none"/>
              </w:rPr>
              <w:t xml:space="preserve">and discharge planning including take home medication is factored in. </w:t>
            </w:r>
          </w:p>
          <w:p w14:paraId="43B39A9F" w14:textId="77777777" w:rsidR="00F26051" w:rsidRDefault="00F26051" w:rsidP="008F79A4">
            <w:pPr>
              <w:pStyle w:val="HIWNOTE"/>
              <w:spacing w:before="0" w:after="0" w:line="240" w:lineRule="auto"/>
              <w:jc w:val="left"/>
              <w:rPr>
                <w:rFonts w:ascii="Trebuchet MS" w:hAnsi="Trebuchet MS"/>
                <w:b/>
                <w:color w:val="auto"/>
                <w:u w:val="none"/>
              </w:rPr>
            </w:pPr>
          </w:p>
          <w:p w14:paraId="5C3F8E5E" w14:textId="77777777" w:rsidR="00F26051" w:rsidRPr="00D67AA7" w:rsidRDefault="00D67AA7" w:rsidP="008F79A4">
            <w:pPr>
              <w:pStyle w:val="HIWNOTE"/>
              <w:spacing w:before="0" w:after="0" w:line="240" w:lineRule="auto"/>
              <w:jc w:val="left"/>
              <w:rPr>
                <w:rFonts w:ascii="Trebuchet MS" w:hAnsi="Trebuchet MS"/>
                <w:bCs w:val="0"/>
                <w:color w:val="auto"/>
                <w:u w:val="none"/>
              </w:rPr>
            </w:pPr>
            <w:r w:rsidRPr="00D67AA7">
              <w:rPr>
                <w:rFonts w:ascii="Trebuchet MS" w:hAnsi="Trebuchet MS"/>
                <w:bCs w:val="0"/>
                <w:color w:val="auto"/>
                <w:u w:val="none"/>
              </w:rPr>
              <w:t xml:space="preserve">SAFER principles are in place on all </w:t>
            </w:r>
            <w:r w:rsidR="00D85572">
              <w:rPr>
                <w:rFonts w:ascii="Trebuchet MS" w:hAnsi="Trebuchet MS"/>
                <w:bCs w:val="0"/>
                <w:color w:val="auto"/>
                <w:u w:val="none"/>
              </w:rPr>
              <w:t xml:space="preserve">Morriston </w:t>
            </w:r>
            <w:r w:rsidRPr="00D67AA7">
              <w:rPr>
                <w:rFonts w:ascii="Trebuchet MS" w:hAnsi="Trebuchet MS"/>
                <w:bCs w:val="0"/>
                <w:color w:val="auto"/>
                <w:u w:val="none"/>
              </w:rPr>
              <w:t>wards and discharge planning</w:t>
            </w:r>
            <w:r>
              <w:rPr>
                <w:rFonts w:ascii="Trebuchet MS" w:hAnsi="Trebuchet MS"/>
                <w:bCs w:val="0"/>
                <w:color w:val="auto"/>
                <w:u w:val="none"/>
              </w:rPr>
              <w:t xml:space="preserve"> takes place in advance. </w:t>
            </w:r>
          </w:p>
          <w:p w14:paraId="0D45865E" w14:textId="77777777" w:rsidR="00F26051" w:rsidRPr="00070DC0" w:rsidRDefault="00F26051" w:rsidP="008F79A4">
            <w:pPr>
              <w:pStyle w:val="HIWNOTE"/>
              <w:spacing w:before="0" w:after="0" w:line="240" w:lineRule="auto"/>
              <w:jc w:val="left"/>
              <w:rPr>
                <w:rFonts w:ascii="Trebuchet MS" w:hAnsi="Trebuchet MS"/>
                <w:color w:val="auto"/>
                <w:u w:val="none"/>
              </w:rPr>
            </w:pPr>
          </w:p>
          <w:p w14:paraId="3F406BF0" w14:textId="160030F2" w:rsidR="00D85572" w:rsidRDefault="00D85572" w:rsidP="008F79A4">
            <w:pPr>
              <w:pStyle w:val="HIWNOTE"/>
              <w:spacing w:before="0" w:after="0" w:line="240" w:lineRule="auto"/>
              <w:jc w:val="left"/>
              <w:rPr>
                <w:rFonts w:ascii="Trebuchet MS" w:hAnsi="Trebuchet MS"/>
                <w:color w:val="auto"/>
                <w:u w:val="none"/>
              </w:rPr>
            </w:pPr>
            <w:r w:rsidRPr="00070DC0">
              <w:rPr>
                <w:rFonts w:ascii="Trebuchet MS" w:hAnsi="Trebuchet MS"/>
                <w:color w:val="auto"/>
                <w:u w:val="none"/>
              </w:rPr>
              <w:t>As part of the Six Goals Programme the Health Board has invested in an Optimising Patient Flow Team. Main focus has been in ensuring SAFER principles in place within Morriston firstly, but this is now rolling out into other sites. We antic</w:t>
            </w:r>
            <w:r w:rsidR="00070DC0">
              <w:rPr>
                <w:rFonts w:ascii="Trebuchet MS" w:hAnsi="Trebuchet MS"/>
                <w:color w:val="auto"/>
                <w:u w:val="none"/>
              </w:rPr>
              <w:t>i</w:t>
            </w:r>
            <w:r w:rsidRPr="00070DC0">
              <w:rPr>
                <w:rFonts w:ascii="Trebuchet MS" w:hAnsi="Trebuchet MS"/>
                <w:color w:val="auto"/>
                <w:u w:val="none"/>
              </w:rPr>
              <w:t>pate rollout in other sites by July 2024.</w:t>
            </w:r>
          </w:p>
          <w:p w14:paraId="2062637F" w14:textId="3DB1A08E" w:rsidR="00665039" w:rsidRDefault="00665039" w:rsidP="008F79A4">
            <w:pPr>
              <w:pStyle w:val="HIWNOTE"/>
              <w:spacing w:before="0" w:after="0" w:line="240" w:lineRule="auto"/>
              <w:jc w:val="left"/>
              <w:rPr>
                <w:rFonts w:ascii="Trebuchet MS" w:hAnsi="Trebuchet MS"/>
                <w:color w:val="auto"/>
                <w:u w:val="none"/>
              </w:rPr>
            </w:pPr>
          </w:p>
          <w:p w14:paraId="626937AF" w14:textId="7265DD92" w:rsidR="00665039" w:rsidRPr="00070DC0" w:rsidRDefault="00665039" w:rsidP="008F79A4">
            <w:pPr>
              <w:pStyle w:val="HIWNOTE"/>
              <w:spacing w:before="0" w:after="0" w:line="240" w:lineRule="auto"/>
              <w:jc w:val="left"/>
              <w:rPr>
                <w:rFonts w:ascii="Trebuchet MS" w:hAnsi="Trebuchet MS"/>
                <w:color w:val="auto"/>
                <w:u w:val="none"/>
              </w:rPr>
            </w:pPr>
            <w:r w:rsidRPr="00665039">
              <w:rPr>
                <w:rFonts w:ascii="Trebuchet MS" w:hAnsi="Trebuchet MS"/>
                <w:color w:val="auto"/>
                <w:u w:val="none"/>
              </w:rPr>
              <w:t>Further works more broadly linked to the SAFER principles and also to encourage more discharges at weekends include the roll out of Criteria Led Discharge which is currently underwa</w:t>
            </w:r>
            <w:r>
              <w:rPr>
                <w:rFonts w:ascii="Trebuchet MS" w:hAnsi="Trebuchet MS"/>
                <w:color w:val="auto"/>
                <w:u w:val="none"/>
              </w:rPr>
              <w:t>y. This scheme again encourages</w:t>
            </w:r>
            <w:r w:rsidRPr="00665039">
              <w:rPr>
                <w:rFonts w:ascii="Trebuchet MS" w:hAnsi="Trebuchet MS"/>
                <w:color w:val="auto"/>
                <w:u w:val="none"/>
              </w:rPr>
              <w:t xml:space="preserve"> planning in advance of scheduled time for discharge (e.g. day before).</w:t>
            </w:r>
          </w:p>
          <w:p w14:paraId="25799AF9" w14:textId="77777777" w:rsidR="00D85572" w:rsidRPr="00231BF0" w:rsidRDefault="00D85572" w:rsidP="008F79A4">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37873E43" w14:textId="423E608B" w:rsidR="00FC5C74" w:rsidRDefault="00FC5C74"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FC5C74">
              <w:rPr>
                <w:rFonts w:ascii="Trebuchet MS" w:hAnsi="Trebuchet MS"/>
                <w:b w:val="0"/>
                <w:color w:val="auto"/>
                <w:u w:val="none"/>
              </w:rPr>
              <w:t xml:space="preserve">Head of Nursing </w:t>
            </w:r>
            <w:r>
              <w:rPr>
                <w:rFonts w:ascii="Trebuchet MS" w:hAnsi="Trebuchet MS"/>
                <w:b w:val="0"/>
                <w:color w:val="auto"/>
                <w:u w:val="none"/>
              </w:rPr>
              <w:t>(</w:t>
            </w:r>
            <w:r w:rsidRPr="00FC5C74">
              <w:rPr>
                <w:rFonts w:ascii="Trebuchet MS" w:hAnsi="Trebuchet MS"/>
                <w:b w:val="0"/>
                <w:color w:val="auto"/>
                <w:u w:val="none"/>
              </w:rPr>
              <w:t>Optimising and Improving Patient flow</w:t>
            </w:r>
            <w:r>
              <w:rPr>
                <w:rFonts w:ascii="Trebuchet MS" w:hAnsi="Trebuchet MS"/>
                <w:b w:val="0"/>
                <w:color w:val="auto"/>
                <w:u w:val="none"/>
              </w:rPr>
              <w:t>)</w:t>
            </w:r>
            <w:r w:rsidR="008160E6" w:rsidRPr="008160E6">
              <w:rPr>
                <w:rFonts w:ascii="Trebuchet MS" w:hAnsi="Trebuchet MS"/>
                <w:b w:val="0"/>
                <w:color w:val="auto"/>
                <w:u w:val="none"/>
              </w:rPr>
              <w:t xml:space="preserve"> </w:t>
            </w:r>
          </w:p>
          <w:p w14:paraId="453B128E" w14:textId="51A5A8B6" w:rsidR="008160E6" w:rsidRPr="002D5099" w:rsidRDefault="00FC5C74"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Pr>
                <w:rFonts w:ascii="Trebuchet MS" w:hAnsi="Trebuchet MS"/>
                <w:b w:val="0"/>
                <w:color w:val="auto"/>
                <w:u w:val="none"/>
              </w:rPr>
              <w:t>&amp; UEC Programme Manager</w:t>
            </w:r>
          </w:p>
        </w:tc>
        <w:tc>
          <w:tcPr>
            <w:tcW w:w="756" w:type="pct"/>
            <w:tcBorders>
              <w:top w:val="single" w:sz="4" w:space="0" w:color="auto"/>
              <w:bottom w:val="single" w:sz="4" w:space="0" w:color="auto"/>
            </w:tcBorders>
            <w:shd w:val="clear" w:color="auto" w:fill="auto"/>
          </w:tcPr>
          <w:p w14:paraId="0643B219" w14:textId="77777777" w:rsidR="00C000AA" w:rsidRPr="00CC0063" w:rsidRDefault="008160E6"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Cs/>
                <w:color w:val="auto"/>
                <w:u w:val="none"/>
              </w:rPr>
            </w:pPr>
            <w:r w:rsidRPr="00CC0063">
              <w:rPr>
                <w:rFonts w:ascii="Trebuchet MS" w:hAnsi="Trebuchet MS"/>
                <w:b w:val="0"/>
                <w:bCs/>
                <w:color w:val="auto"/>
                <w:u w:val="none"/>
              </w:rPr>
              <w:t xml:space="preserve">In Place </w:t>
            </w:r>
            <w:r w:rsidR="00D85572" w:rsidRPr="00CC0063">
              <w:rPr>
                <w:rFonts w:ascii="Trebuchet MS" w:hAnsi="Trebuchet MS"/>
                <w:b w:val="0"/>
                <w:bCs/>
                <w:color w:val="auto"/>
                <w:u w:val="none"/>
              </w:rPr>
              <w:t xml:space="preserve"> (Morriston)</w:t>
            </w:r>
          </w:p>
          <w:p w14:paraId="6E141AC2" w14:textId="77777777" w:rsidR="00D85572" w:rsidRPr="00CC0063" w:rsidRDefault="00D8557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Cs/>
                <w:color w:val="auto"/>
                <w:u w:val="none"/>
              </w:rPr>
            </w:pPr>
          </w:p>
          <w:p w14:paraId="14536EBA" w14:textId="77777777" w:rsidR="00D85572" w:rsidRPr="00CC0063" w:rsidRDefault="00D8557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Cs/>
                <w:color w:val="auto"/>
                <w:u w:val="none"/>
              </w:rPr>
            </w:pPr>
          </w:p>
          <w:p w14:paraId="5FCB9EEC" w14:textId="77777777" w:rsidR="00D85572" w:rsidRPr="00CC0063" w:rsidRDefault="00D8557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Cs/>
                <w:color w:val="auto"/>
                <w:u w:val="none"/>
              </w:rPr>
            </w:pPr>
          </w:p>
          <w:p w14:paraId="219CBD45" w14:textId="77777777" w:rsidR="00D85572" w:rsidRPr="00CC0063" w:rsidRDefault="00D8557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Cs/>
                <w:color w:val="auto"/>
                <w:u w:val="none"/>
              </w:rPr>
            </w:pPr>
          </w:p>
          <w:p w14:paraId="1515CB5F" w14:textId="77777777" w:rsidR="00D85572" w:rsidRPr="008160E6" w:rsidRDefault="00D8557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CC0063">
              <w:rPr>
                <w:rFonts w:ascii="Trebuchet MS" w:hAnsi="Trebuchet MS"/>
                <w:b w:val="0"/>
                <w:bCs/>
                <w:color w:val="auto"/>
                <w:u w:val="none"/>
              </w:rPr>
              <w:t>July 2024 (other sites)</w:t>
            </w:r>
          </w:p>
        </w:tc>
      </w:tr>
      <w:tr w:rsidR="00C000AA" w:rsidRPr="00480D63" w14:paraId="0CF465E4"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1098AD3F" w14:textId="77777777" w:rsidR="00C000AA" w:rsidRDefault="00C000AA" w:rsidP="008F79A4">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7</w:t>
            </w:r>
          </w:p>
          <w:p w14:paraId="4C3AF5CC"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011347B6"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16F58C29" w14:textId="77777777" w:rsidR="00C000AA" w:rsidRPr="006F2EB9" w:rsidRDefault="006F2EB9" w:rsidP="008F79A4">
            <w:pPr>
              <w:pStyle w:val="HIWNOTE"/>
              <w:spacing w:before="0" w:after="0" w:line="240" w:lineRule="auto"/>
              <w:jc w:val="left"/>
              <w:rPr>
                <w:rFonts w:ascii="Trebuchet MS" w:hAnsi="Trebuchet MS"/>
                <w:b/>
                <w:color w:val="auto"/>
                <w:u w:val="none"/>
              </w:rPr>
            </w:pPr>
            <w:r w:rsidRPr="006F2EB9">
              <w:rPr>
                <w:rFonts w:ascii="Trebuchet MS" w:hAnsi="Trebuchet MS"/>
                <w:color w:val="auto"/>
                <w:u w:val="none"/>
              </w:rPr>
              <w:t>Health boards should consider the benefits of dedicated ‘discharge phlebotomy slots’ for managing the necessary blood tests, to assist with effective and timelier discharge.</w:t>
            </w:r>
          </w:p>
          <w:p w14:paraId="650EBA70" w14:textId="77777777" w:rsidR="006F2EB9" w:rsidRPr="00480D63" w:rsidRDefault="006F2EB9" w:rsidP="008B52B5">
            <w:pPr>
              <w:pStyle w:val="HIWNOTE"/>
              <w:spacing w:before="0" w:after="0" w:line="240" w:lineRule="auto"/>
              <w:jc w:val="left"/>
              <w:rPr>
                <w:rFonts w:ascii="Trebuchet MS" w:hAnsi="Trebuchet MS"/>
                <w:b/>
                <w:color w:val="auto"/>
                <w:u w:val="none"/>
              </w:rPr>
            </w:pPr>
          </w:p>
        </w:tc>
      </w:tr>
      <w:tr w:rsidR="00C000AA" w:rsidRPr="00480D63" w14:paraId="3FD3CB2D" w14:textId="77777777" w:rsidTr="00BD328D">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5BB2CF9B" w14:textId="77777777" w:rsidR="00C000AA" w:rsidRDefault="00C000AA" w:rsidP="008F79A4">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75D359E1" w14:textId="77777777" w:rsidR="00C000AA" w:rsidRPr="00480D63" w:rsidRDefault="00C000AA" w:rsidP="008F79A4">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482BF99C"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5A13ACAA"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147D1A" w:rsidRPr="00480D63" w14:paraId="4454162B" w14:textId="77777777" w:rsidTr="00BD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3B2659E2" w14:textId="77777777" w:rsidR="00147D1A" w:rsidRDefault="00147D1A" w:rsidP="00147D1A">
            <w:pPr>
              <w:pStyle w:val="HIWNOTE"/>
              <w:spacing w:before="0" w:after="0" w:line="240" w:lineRule="auto"/>
              <w:jc w:val="left"/>
              <w:rPr>
                <w:rFonts w:ascii="Trebuchet MS" w:hAnsi="Trebuchet MS"/>
                <w:color w:val="auto"/>
                <w:u w:val="none"/>
                <w:lang w:eastAsia="en-US"/>
              </w:rPr>
            </w:pPr>
            <w:r w:rsidRPr="00147D1A">
              <w:rPr>
                <w:rFonts w:ascii="Trebuchet MS" w:hAnsi="Trebuchet MS"/>
                <w:color w:val="auto"/>
                <w:u w:val="none"/>
                <w:lang w:eastAsia="en-US"/>
              </w:rPr>
              <w:t>When patients are identified to the phlebotomist on their ward rounds they are prioritised and in Morriston if the bleep phlebotomist is contacted for discharge bloods again they prioritise those above other requests.</w:t>
            </w:r>
          </w:p>
          <w:p w14:paraId="49531974" w14:textId="77777777" w:rsidR="00147D1A" w:rsidRPr="00147D1A" w:rsidRDefault="00147D1A" w:rsidP="00147D1A">
            <w:pPr>
              <w:pStyle w:val="HIWNOTE"/>
              <w:spacing w:before="0" w:after="0" w:line="240" w:lineRule="auto"/>
              <w:jc w:val="left"/>
              <w:rPr>
                <w:rFonts w:ascii="Trebuchet MS" w:hAnsi="Trebuchet MS"/>
                <w:color w:val="auto"/>
                <w:u w:val="none"/>
              </w:rPr>
            </w:pPr>
          </w:p>
        </w:tc>
        <w:tc>
          <w:tcPr>
            <w:tcW w:w="711" w:type="pct"/>
            <w:tcBorders>
              <w:top w:val="single" w:sz="4" w:space="0" w:color="auto"/>
              <w:bottom w:val="single" w:sz="4" w:space="0" w:color="auto"/>
            </w:tcBorders>
            <w:shd w:val="clear" w:color="auto" w:fill="auto"/>
          </w:tcPr>
          <w:p w14:paraId="140455A1" w14:textId="77777777" w:rsidR="00147D1A" w:rsidRPr="00147D1A" w:rsidRDefault="00147D1A" w:rsidP="00147D1A">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147D1A">
              <w:rPr>
                <w:rFonts w:ascii="Trebuchet MS" w:hAnsi="Trebuchet MS"/>
                <w:b w:val="0"/>
                <w:bCs/>
                <w:color w:val="auto"/>
                <w:u w:val="none"/>
                <w:lang w:eastAsia="en-US"/>
              </w:rPr>
              <w:t>Phlebotomy Lead</w:t>
            </w:r>
          </w:p>
        </w:tc>
        <w:tc>
          <w:tcPr>
            <w:tcW w:w="756" w:type="pct"/>
            <w:tcBorders>
              <w:top w:val="single" w:sz="4" w:space="0" w:color="auto"/>
              <w:bottom w:val="single" w:sz="4" w:space="0" w:color="auto"/>
            </w:tcBorders>
            <w:shd w:val="clear" w:color="auto" w:fill="auto"/>
          </w:tcPr>
          <w:p w14:paraId="0555B6D7" w14:textId="77777777" w:rsidR="00147D1A" w:rsidRPr="00147D1A" w:rsidRDefault="00147D1A" w:rsidP="00147D1A">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147D1A">
              <w:rPr>
                <w:rFonts w:ascii="Trebuchet MS" w:hAnsi="Trebuchet MS"/>
                <w:b w:val="0"/>
                <w:bCs/>
                <w:color w:val="auto"/>
                <w:u w:val="none"/>
                <w:lang w:eastAsia="en-US"/>
              </w:rPr>
              <w:t>In place</w:t>
            </w:r>
          </w:p>
        </w:tc>
      </w:tr>
      <w:tr w:rsidR="00C000AA" w:rsidRPr="00480D63" w14:paraId="5F317593"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68E35512" w14:textId="77777777" w:rsidR="00C000AA" w:rsidRDefault="00C000AA" w:rsidP="008F79A4">
            <w:pPr>
              <w:pStyle w:val="HIWNOTE"/>
              <w:spacing w:before="0" w:after="0" w:line="240" w:lineRule="auto"/>
              <w:jc w:val="left"/>
              <w:rPr>
                <w:rFonts w:ascii="Trebuchet MS" w:hAnsi="Trebuchet MS"/>
                <w:bCs w:val="0"/>
                <w:color w:val="FFFFFF" w:themeColor="background1"/>
                <w:sz w:val="28"/>
                <w:szCs w:val="28"/>
                <w:u w:val="none"/>
              </w:rPr>
            </w:pPr>
            <w:bookmarkStart w:id="6" w:name="_Hlk133330973"/>
            <w:bookmarkEnd w:id="5"/>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8</w:t>
            </w:r>
          </w:p>
          <w:p w14:paraId="7443917E"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1BD821BF"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07786A56" w14:textId="77777777" w:rsidR="006F2EB9" w:rsidRDefault="006F2EB9" w:rsidP="006F2EB9">
            <w:pPr>
              <w:rPr>
                <w:rFonts w:ascii="Trebuchet MS" w:hAnsi="Trebuchet MS" w:cs="Arial"/>
                <w:b w:val="0"/>
                <w:bCs w:val="0"/>
                <w:sz w:val="24"/>
                <w:szCs w:val="24"/>
              </w:rPr>
            </w:pPr>
            <w:r w:rsidRPr="006F2EB9">
              <w:rPr>
                <w:rFonts w:ascii="Trebuchet MS" w:hAnsi="Trebuchet MS" w:cs="Arial"/>
                <w:b w:val="0"/>
                <w:bCs w:val="0"/>
                <w:sz w:val="24"/>
                <w:szCs w:val="24"/>
              </w:rPr>
              <w:t>Health boards must consider the benefits of Improvement Cymru’s Real Time Demand Capacity methodology, and whether this would have a positive impact to implement (or to pilot) within all hospitals to help manage timelier patient flow.</w:t>
            </w:r>
          </w:p>
          <w:p w14:paraId="3194283B" w14:textId="77777777" w:rsidR="006F2EB9" w:rsidRPr="00D04649" w:rsidRDefault="006F2EB9" w:rsidP="00D04649">
            <w:pPr>
              <w:rPr>
                <w:rFonts w:ascii="Trebuchet MS" w:hAnsi="Trebuchet MS" w:cs="Arial"/>
                <w:sz w:val="24"/>
                <w:szCs w:val="24"/>
              </w:rPr>
            </w:pPr>
          </w:p>
        </w:tc>
      </w:tr>
      <w:tr w:rsidR="00C000AA" w:rsidRPr="00480D63" w14:paraId="54BE5230" w14:textId="77777777" w:rsidTr="00BD328D">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4D936CB6" w14:textId="77777777" w:rsidR="00C000AA" w:rsidRDefault="00C000AA" w:rsidP="008F79A4">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2BBE512B" w14:textId="77777777" w:rsidR="00C000AA" w:rsidRPr="00480D63" w:rsidRDefault="00C000AA" w:rsidP="008F79A4">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3F3CAA4D"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155E10FC"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C000AA" w:rsidRPr="00480D63" w14:paraId="427908ED" w14:textId="77777777" w:rsidTr="00BD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2463CF95" w14:textId="77777777" w:rsidR="0080712A" w:rsidRDefault="0080712A" w:rsidP="008F79A4">
            <w:pPr>
              <w:pStyle w:val="HIWNOTE"/>
              <w:spacing w:before="0" w:after="0" w:line="240" w:lineRule="auto"/>
              <w:jc w:val="left"/>
              <w:rPr>
                <w:rFonts w:ascii="Trebuchet MS" w:hAnsi="Trebuchet MS"/>
                <w:b/>
                <w:color w:val="auto"/>
                <w:u w:val="none"/>
              </w:rPr>
            </w:pPr>
            <w:r w:rsidRPr="008160E6">
              <w:rPr>
                <w:rFonts w:ascii="Trebuchet MS" w:hAnsi="Trebuchet MS"/>
                <w:bCs w:val="0"/>
                <w:color w:val="auto"/>
                <w:u w:val="none"/>
              </w:rPr>
              <w:t>The Principles of RTDC are used at the daily safety Hudd</w:t>
            </w:r>
            <w:r w:rsidR="00E407D6" w:rsidRPr="008160E6">
              <w:rPr>
                <w:rFonts w:ascii="Trebuchet MS" w:hAnsi="Trebuchet MS"/>
                <w:bCs w:val="0"/>
                <w:color w:val="auto"/>
                <w:u w:val="none"/>
              </w:rPr>
              <w:t>les within Morriston</w:t>
            </w:r>
            <w:r w:rsidR="008F5349">
              <w:rPr>
                <w:rFonts w:ascii="Trebuchet MS" w:hAnsi="Trebuchet MS"/>
                <w:bCs w:val="0"/>
                <w:color w:val="auto"/>
                <w:u w:val="none"/>
              </w:rPr>
              <w:t xml:space="preserve"> – I</w:t>
            </w:r>
            <w:r w:rsidR="00E407D6" w:rsidRPr="008160E6">
              <w:rPr>
                <w:rFonts w:ascii="Trebuchet MS" w:hAnsi="Trebuchet MS"/>
                <w:bCs w:val="0"/>
                <w:color w:val="auto"/>
                <w:u w:val="none"/>
              </w:rPr>
              <w:t xml:space="preserve">t </w:t>
            </w:r>
            <w:r w:rsidR="00D67AA7">
              <w:rPr>
                <w:rFonts w:ascii="Trebuchet MS" w:hAnsi="Trebuchet MS"/>
                <w:bCs w:val="0"/>
                <w:color w:val="auto"/>
                <w:u w:val="none"/>
              </w:rPr>
              <w:t>is</w:t>
            </w:r>
            <w:r w:rsidR="00D67AA7" w:rsidRPr="008160E6">
              <w:rPr>
                <w:rFonts w:ascii="Trebuchet MS" w:hAnsi="Trebuchet MS"/>
                <w:bCs w:val="0"/>
                <w:color w:val="auto"/>
                <w:u w:val="none"/>
              </w:rPr>
              <w:t xml:space="preserve"> </w:t>
            </w:r>
            <w:r w:rsidR="00E407D6" w:rsidRPr="008160E6">
              <w:rPr>
                <w:rFonts w:ascii="Trebuchet MS" w:hAnsi="Trebuchet MS"/>
                <w:bCs w:val="0"/>
                <w:color w:val="auto"/>
                <w:u w:val="none"/>
              </w:rPr>
              <w:t>embedded and discussed continually to support early flow.</w:t>
            </w:r>
            <w:r w:rsidR="00D85572">
              <w:rPr>
                <w:rFonts w:ascii="Trebuchet MS" w:hAnsi="Trebuchet MS"/>
                <w:bCs w:val="0"/>
                <w:color w:val="auto"/>
                <w:u w:val="none"/>
              </w:rPr>
              <w:t xml:space="preserve"> Other methodologies drive ward-level decision-making and flow (SAFER and the use of digital systems such as SIGNAL).</w:t>
            </w:r>
          </w:p>
          <w:p w14:paraId="62BDFCED" w14:textId="77777777" w:rsidR="00A34056" w:rsidRDefault="00D67AA7" w:rsidP="008F79A4">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 xml:space="preserve">Information gathered at morning huddles is shared on the 9:30 site meeting. Any discharges that have failed to materialise are reflected upon and explained at a further site meeting at 1:00pm each day. </w:t>
            </w:r>
          </w:p>
          <w:p w14:paraId="2D9D0E94" w14:textId="77777777" w:rsidR="00041852" w:rsidRDefault="00041852" w:rsidP="008F79A4">
            <w:pPr>
              <w:pStyle w:val="HIWNOTE"/>
              <w:spacing w:before="0" w:after="0" w:line="240" w:lineRule="auto"/>
              <w:jc w:val="left"/>
              <w:rPr>
                <w:rFonts w:ascii="Trebuchet MS" w:hAnsi="Trebuchet MS"/>
                <w:bCs w:val="0"/>
                <w:color w:val="auto"/>
                <w:u w:val="none"/>
              </w:rPr>
            </w:pPr>
          </w:p>
          <w:p w14:paraId="7D450E9E" w14:textId="77777777" w:rsidR="00A34056" w:rsidRPr="008160E6" w:rsidRDefault="00A34056" w:rsidP="008F79A4">
            <w:pPr>
              <w:pStyle w:val="HIWNOTE"/>
              <w:spacing w:before="0" w:after="0" w:line="240" w:lineRule="auto"/>
              <w:jc w:val="left"/>
              <w:rPr>
                <w:rFonts w:ascii="Trebuchet MS" w:hAnsi="Trebuchet MS"/>
                <w:bCs w:val="0"/>
                <w:color w:val="auto"/>
                <w:u w:val="none"/>
              </w:rPr>
            </w:pPr>
            <w:r w:rsidRPr="00D04649">
              <w:rPr>
                <w:rFonts w:ascii="Trebuchet MS" w:hAnsi="Trebuchet MS"/>
                <w:bCs w:val="0"/>
                <w:color w:val="auto"/>
                <w:u w:val="none"/>
              </w:rPr>
              <w:t xml:space="preserve">Daily </w:t>
            </w:r>
            <w:r w:rsidR="00041852" w:rsidRPr="00D04649">
              <w:rPr>
                <w:rFonts w:ascii="Trebuchet MS" w:hAnsi="Trebuchet MS"/>
                <w:bCs w:val="0"/>
                <w:color w:val="auto"/>
                <w:u w:val="none"/>
              </w:rPr>
              <w:t>Safety / Flow</w:t>
            </w:r>
            <w:r w:rsidRPr="00D04649">
              <w:rPr>
                <w:rFonts w:ascii="Trebuchet MS" w:hAnsi="Trebuchet MS"/>
                <w:bCs w:val="0"/>
                <w:color w:val="auto"/>
                <w:u w:val="none"/>
              </w:rPr>
              <w:t xml:space="preserve"> Huddles taking place within Neath Port Talbot and Singleton Hospitals (845am and 10am respectively), these are embedded and focus on patient flow across the sites.</w:t>
            </w:r>
            <w:r>
              <w:rPr>
                <w:rFonts w:ascii="Trebuchet MS" w:hAnsi="Trebuchet MS"/>
                <w:bCs w:val="0"/>
                <w:color w:val="auto"/>
                <w:u w:val="none"/>
              </w:rPr>
              <w:t xml:space="preserve">  </w:t>
            </w:r>
          </w:p>
          <w:p w14:paraId="5D4EAED8" w14:textId="77777777" w:rsidR="00B30E50" w:rsidRPr="00480D63" w:rsidRDefault="00B30E50" w:rsidP="008F79A4">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5413027E" w14:textId="77777777" w:rsidR="002B7B48" w:rsidRPr="008D6D23"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76E1EC0B" w14:textId="3BA833B3" w:rsidR="002B7B48"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r w:rsidRPr="00D04649">
              <w:rPr>
                <w:rFonts w:ascii="Trebuchet MS" w:hAnsi="Trebuchet MS"/>
                <w:b w:val="0"/>
                <w:bCs/>
                <w:color w:val="auto"/>
                <w:u w:val="none"/>
              </w:rPr>
              <w:t xml:space="preserve"> </w:t>
            </w:r>
          </w:p>
          <w:p w14:paraId="36F0B68C" w14:textId="77777777" w:rsidR="002B7B48"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p>
          <w:p w14:paraId="04F623A7" w14:textId="23082926" w:rsidR="00041852" w:rsidRPr="00D04649" w:rsidRDefault="00041852"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r w:rsidRPr="00D04649">
              <w:rPr>
                <w:rFonts w:ascii="Trebuchet MS" w:hAnsi="Trebuchet MS"/>
                <w:b w:val="0"/>
                <w:bCs/>
                <w:color w:val="auto"/>
                <w:u w:val="none"/>
              </w:rPr>
              <w:t>Hospital Operations Divisional Managers</w:t>
            </w:r>
            <w:r w:rsidR="002B7B48">
              <w:rPr>
                <w:rFonts w:ascii="Trebuchet MS" w:hAnsi="Trebuchet MS"/>
                <w:b w:val="0"/>
                <w:bCs/>
                <w:color w:val="auto"/>
                <w:u w:val="none"/>
              </w:rPr>
              <w:t xml:space="preserve"> (NPTS)</w:t>
            </w:r>
          </w:p>
        </w:tc>
        <w:tc>
          <w:tcPr>
            <w:tcW w:w="756" w:type="pct"/>
            <w:tcBorders>
              <w:top w:val="single" w:sz="4" w:space="0" w:color="auto"/>
              <w:bottom w:val="single" w:sz="4" w:space="0" w:color="auto"/>
            </w:tcBorders>
            <w:shd w:val="clear" w:color="auto" w:fill="auto"/>
          </w:tcPr>
          <w:p w14:paraId="71C26C20" w14:textId="77777777" w:rsidR="00C000AA" w:rsidRPr="00D04649" w:rsidRDefault="008160E6"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r w:rsidRPr="00D04649">
              <w:rPr>
                <w:rFonts w:ascii="Trebuchet MS" w:hAnsi="Trebuchet MS"/>
                <w:b w:val="0"/>
                <w:bCs/>
                <w:color w:val="auto"/>
                <w:u w:val="none"/>
              </w:rPr>
              <w:t xml:space="preserve">In Place </w:t>
            </w:r>
          </w:p>
          <w:p w14:paraId="4ABAE9C5" w14:textId="77777777" w:rsidR="00041852" w:rsidRPr="00D04649" w:rsidRDefault="0004185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p>
          <w:p w14:paraId="7FA719AE" w14:textId="77777777" w:rsidR="00041852" w:rsidRPr="00D04649" w:rsidRDefault="0004185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p>
          <w:p w14:paraId="489136B9" w14:textId="77777777" w:rsidR="00041852" w:rsidRPr="00D04649" w:rsidRDefault="0004185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p>
          <w:p w14:paraId="05ED43A2" w14:textId="77777777" w:rsidR="00041852" w:rsidRPr="00D04649" w:rsidRDefault="0004185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p>
          <w:p w14:paraId="7A484AF5" w14:textId="77777777" w:rsidR="00041852" w:rsidRPr="00D04649" w:rsidRDefault="0004185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p>
          <w:p w14:paraId="4270802E" w14:textId="77777777" w:rsidR="00041852" w:rsidRPr="00D04649" w:rsidRDefault="0004185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p>
          <w:p w14:paraId="70F24331" w14:textId="77777777" w:rsidR="00041852" w:rsidRPr="00D04649" w:rsidRDefault="0004185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p>
          <w:p w14:paraId="1908B0E1" w14:textId="77777777" w:rsidR="00041852" w:rsidRPr="00D04649" w:rsidRDefault="0004185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p>
          <w:p w14:paraId="7D7667CC" w14:textId="77777777" w:rsidR="00041852" w:rsidRPr="00D04649" w:rsidRDefault="00041852" w:rsidP="008F79A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r w:rsidRPr="00D04649">
              <w:rPr>
                <w:rFonts w:ascii="Trebuchet MS" w:hAnsi="Trebuchet MS"/>
                <w:b w:val="0"/>
                <w:bCs/>
                <w:color w:val="auto"/>
                <w:u w:val="none"/>
              </w:rPr>
              <w:t>In Place</w:t>
            </w:r>
          </w:p>
        </w:tc>
      </w:tr>
      <w:tr w:rsidR="00C000AA" w:rsidRPr="00480D63" w14:paraId="0D221160"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385843D7" w14:textId="77777777" w:rsidR="00C000AA" w:rsidRDefault="00C000AA" w:rsidP="008F79A4">
            <w:pPr>
              <w:pStyle w:val="HIWNOTE"/>
              <w:spacing w:before="0" w:after="0" w:line="240" w:lineRule="auto"/>
              <w:jc w:val="left"/>
              <w:rPr>
                <w:rFonts w:ascii="Trebuchet MS" w:hAnsi="Trebuchet MS"/>
                <w:bCs w:val="0"/>
                <w:color w:val="FFFFFF" w:themeColor="background1"/>
                <w:sz w:val="28"/>
                <w:szCs w:val="28"/>
                <w:u w:val="none"/>
              </w:rPr>
            </w:pPr>
            <w:bookmarkStart w:id="7" w:name="_Hlk133329358"/>
            <w:bookmarkEnd w:id="6"/>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9</w:t>
            </w:r>
          </w:p>
          <w:p w14:paraId="2D2F5D7B" w14:textId="77777777" w:rsidR="00C000AA" w:rsidRPr="00480D63" w:rsidRDefault="00C000AA" w:rsidP="008F79A4">
            <w:pPr>
              <w:pStyle w:val="HIWNOTE"/>
              <w:spacing w:before="0" w:after="0" w:line="240" w:lineRule="auto"/>
              <w:jc w:val="left"/>
              <w:rPr>
                <w:rFonts w:ascii="Trebuchet MS" w:hAnsi="Trebuchet MS"/>
                <w:b/>
                <w:color w:val="auto"/>
                <w:u w:val="none"/>
              </w:rPr>
            </w:pPr>
          </w:p>
        </w:tc>
      </w:tr>
      <w:tr w:rsidR="00C000AA" w:rsidRPr="00480D63" w14:paraId="6861A2E2"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6F01539C" w14:textId="77777777" w:rsidR="00B30E50" w:rsidRPr="001922EF" w:rsidRDefault="006F2EB9" w:rsidP="008F79A4">
            <w:pPr>
              <w:pStyle w:val="HIWNOTE"/>
              <w:spacing w:before="0" w:after="0" w:line="240" w:lineRule="auto"/>
              <w:jc w:val="left"/>
              <w:rPr>
                <w:rFonts w:ascii="Trebuchet MS" w:hAnsi="Trebuchet MS"/>
                <w:b/>
                <w:bCs w:val="0"/>
                <w:color w:val="auto"/>
                <w:u w:val="none"/>
              </w:rPr>
            </w:pPr>
            <w:r w:rsidRPr="006F2EB9">
              <w:rPr>
                <w:rFonts w:ascii="Trebuchet MS" w:hAnsi="Trebuchet MS"/>
                <w:color w:val="auto"/>
                <w:u w:val="none"/>
              </w:rPr>
              <w:t>Health boards should reflect on their patient flow processes and consider whether improvements can be made with predictive methodology for demand in each of their hospital sites, such as with medical and surgical admissions.</w:t>
            </w:r>
          </w:p>
          <w:p w14:paraId="20F1694E" w14:textId="77777777" w:rsidR="00B30E50" w:rsidRPr="00480D63" w:rsidRDefault="00B30E50" w:rsidP="008F79A4">
            <w:pPr>
              <w:pStyle w:val="HIWNOTE"/>
              <w:spacing w:before="0" w:after="0" w:line="240" w:lineRule="auto"/>
              <w:jc w:val="left"/>
              <w:rPr>
                <w:rFonts w:ascii="Trebuchet MS" w:hAnsi="Trebuchet MS"/>
                <w:b/>
                <w:color w:val="auto"/>
                <w:u w:val="none"/>
              </w:rPr>
            </w:pPr>
          </w:p>
        </w:tc>
      </w:tr>
      <w:tr w:rsidR="00C000AA" w:rsidRPr="00480D63" w14:paraId="58835102" w14:textId="77777777" w:rsidTr="00BD328D">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04B2B83C" w14:textId="77777777" w:rsidR="00C000AA" w:rsidRDefault="00C000AA" w:rsidP="008F79A4">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57527A23" w14:textId="77777777" w:rsidR="00C000AA" w:rsidRPr="00480D63" w:rsidRDefault="00C000AA" w:rsidP="008F79A4">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12246E3A"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1AA574EC" w14:textId="77777777" w:rsidR="00C000AA" w:rsidRPr="00480D63" w:rsidRDefault="00C000AA" w:rsidP="008F79A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bookmarkEnd w:id="7"/>
      <w:tr w:rsidR="008160E6" w:rsidRPr="00480D63" w14:paraId="7D25944A" w14:textId="77777777" w:rsidTr="00BD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40C79A4F" w14:textId="77777777" w:rsidR="008160E6" w:rsidRDefault="008160E6" w:rsidP="008160E6">
            <w:pPr>
              <w:pStyle w:val="HIWNOTE"/>
              <w:spacing w:before="0" w:after="0" w:line="240" w:lineRule="auto"/>
              <w:jc w:val="left"/>
              <w:rPr>
                <w:rFonts w:ascii="Trebuchet MS" w:hAnsi="Trebuchet MS"/>
                <w:b/>
                <w:color w:val="auto"/>
                <w:u w:val="none"/>
              </w:rPr>
            </w:pPr>
            <w:r w:rsidRPr="008160E6">
              <w:rPr>
                <w:rFonts w:ascii="Trebuchet MS" w:hAnsi="Trebuchet MS"/>
                <w:bCs w:val="0"/>
                <w:color w:val="auto"/>
                <w:u w:val="none"/>
              </w:rPr>
              <w:t>Reflection and modernisation is a continual process in order to maintain a proactive approach to patient flow.</w:t>
            </w:r>
            <w:r w:rsidR="00290D81">
              <w:rPr>
                <w:rFonts w:ascii="Trebuchet MS" w:hAnsi="Trebuchet MS"/>
                <w:bCs w:val="0"/>
                <w:color w:val="auto"/>
                <w:u w:val="none"/>
              </w:rPr>
              <w:t xml:space="preserve"> </w:t>
            </w:r>
            <w:r w:rsidRPr="008160E6">
              <w:rPr>
                <w:rFonts w:ascii="Trebuchet MS" w:hAnsi="Trebuchet MS"/>
                <w:bCs w:val="0"/>
                <w:color w:val="auto"/>
                <w:u w:val="none"/>
              </w:rPr>
              <w:t xml:space="preserve">As of October 2023 a process on ‘continuous flow’ </w:t>
            </w:r>
            <w:r w:rsidR="00D67AA7">
              <w:rPr>
                <w:rFonts w:ascii="Trebuchet MS" w:hAnsi="Trebuchet MS"/>
                <w:bCs w:val="0"/>
                <w:color w:val="auto"/>
                <w:u w:val="none"/>
              </w:rPr>
              <w:t xml:space="preserve">is being </w:t>
            </w:r>
            <w:r w:rsidRPr="008160E6">
              <w:rPr>
                <w:rFonts w:ascii="Trebuchet MS" w:hAnsi="Trebuchet MS"/>
                <w:bCs w:val="0"/>
                <w:color w:val="auto"/>
                <w:u w:val="none"/>
              </w:rPr>
              <w:t xml:space="preserve">trialled with </w:t>
            </w:r>
            <w:r w:rsidRPr="00290D81">
              <w:rPr>
                <w:rFonts w:ascii="Trebuchet MS" w:hAnsi="Trebuchet MS"/>
                <w:bCs w:val="0"/>
                <w:color w:val="auto"/>
                <w:u w:val="none"/>
              </w:rPr>
              <w:t>Morriston</w:t>
            </w:r>
            <w:r w:rsidRPr="008160E6">
              <w:rPr>
                <w:rFonts w:ascii="Trebuchet MS" w:hAnsi="Trebuchet MS"/>
                <w:bCs w:val="0"/>
                <w:color w:val="auto"/>
                <w:u w:val="none"/>
              </w:rPr>
              <w:t xml:space="preserve"> hospital one of 3 sites to implement it following successful trials in North Bristol. </w:t>
            </w:r>
          </w:p>
          <w:p w14:paraId="4477A7B5" w14:textId="77777777" w:rsidR="00D67AA7" w:rsidRPr="00D67AA7" w:rsidRDefault="00D67AA7" w:rsidP="008160E6">
            <w:pPr>
              <w:pStyle w:val="HIWNOTE"/>
              <w:spacing w:before="0" w:after="0" w:line="240" w:lineRule="auto"/>
              <w:jc w:val="left"/>
              <w:rPr>
                <w:rFonts w:ascii="Trebuchet MS" w:hAnsi="Trebuchet MS"/>
                <w:bCs w:val="0"/>
                <w:color w:val="auto"/>
                <w:u w:val="none"/>
              </w:rPr>
            </w:pPr>
          </w:p>
          <w:p w14:paraId="3D69B0E2" w14:textId="77777777" w:rsidR="00D67AA7" w:rsidRDefault="00D67AA7" w:rsidP="008160E6">
            <w:pPr>
              <w:pStyle w:val="HIWNOTE"/>
              <w:spacing w:before="0" w:after="0" w:line="240" w:lineRule="auto"/>
              <w:jc w:val="left"/>
              <w:rPr>
                <w:rFonts w:ascii="Trebuchet MS" w:hAnsi="Trebuchet MS"/>
                <w:b/>
                <w:color w:val="auto"/>
                <w:u w:val="none"/>
              </w:rPr>
            </w:pPr>
            <w:r w:rsidRPr="00D67AA7">
              <w:rPr>
                <w:rFonts w:ascii="Trebuchet MS" w:hAnsi="Trebuchet MS"/>
                <w:bCs w:val="0"/>
                <w:color w:val="auto"/>
                <w:u w:val="none"/>
              </w:rPr>
              <w:t xml:space="preserve">Continuous flow is a predictive methodology backed scheme and </w:t>
            </w:r>
            <w:r w:rsidR="00290D81">
              <w:rPr>
                <w:rFonts w:ascii="Trebuchet MS" w:hAnsi="Trebuchet MS"/>
                <w:bCs w:val="0"/>
                <w:color w:val="auto"/>
                <w:u w:val="none"/>
              </w:rPr>
              <w:t>teams at other</w:t>
            </w:r>
            <w:r w:rsidR="00D85572">
              <w:rPr>
                <w:rFonts w:ascii="Trebuchet MS" w:hAnsi="Trebuchet MS"/>
                <w:bCs w:val="0"/>
                <w:color w:val="auto"/>
                <w:u w:val="none"/>
              </w:rPr>
              <w:t xml:space="preserve"> sites </w:t>
            </w:r>
            <w:r>
              <w:rPr>
                <w:rFonts w:ascii="Trebuchet MS" w:hAnsi="Trebuchet MS"/>
                <w:bCs w:val="0"/>
                <w:color w:val="auto"/>
                <w:u w:val="none"/>
              </w:rPr>
              <w:t xml:space="preserve">and community services </w:t>
            </w:r>
            <w:r w:rsidR="00290D81">
              <w:rPr>
                <w:rFonts w:ascii="Trebuchet MS" w:hAnsi="Trebuchet MS"/>
                <w:bCs w:val="0"/>
                <w:color w:val="auto"/>
                <w:u w:val="none"/>
              </w:rPr>
              <w:t xml:space="preserve">are supporting the Morriston trial from </w:t>
            </w:r>
            <w:r w:rsidRPr="00D67AA7">
              <w:rPr>
                <w:rFonts w:ascii="Trebuchet MS" w:hAnsi="Trebuchet MS"/>
                <w:bCs w:val="0"/>
                <w:color w:val="auto"/>
                <w:u w:val="none"/>
              </w:rPr>
              <w:t>October 2023.</w:t>
            </w:r>
            <w:r>
              <w:rPr>
                <w:rFonts w:ascii="Trebuchet MS" w:hAnsi="Trebuchet MS"/>
                <w:b/>
                <w:color w:val="auto"/>
                <w:u w:val="none"/>
              </w:rPr>
              <w:t xml:space="preserve"> </w:t>
            </w:r>
            <w:r w:rsidRPr="00D67AA7">
              <w:rPr>
                <w:rFonts w:ascii="Trebuchet MS" w:hAnsi="Trebuchet MS"/>
                <w:bCs w:val="0"/>
                <w:color w:val="auto"/>
                <w:u w:val="none"/>
              </w:rPr>
              <w:t>The trial is subject to weekly review on a Friday of each week.</w:t>
            </w:r>
            <w:r>
              <w:rPr>
                <w:rFonts w:ascii="Trebuchet MS" w:hAnsi="Trebuchet MS"/>
                <w:b/>
                <w:color w:val="auto"/>
                <w:u w:val="none"/>
              </w:rPr>
              <w:t xml:space="preserve"> </w:t>
            </w:r>
          </w:p>
          <w:p w14:paraId="1AB397AF" w14:textId="77777777" w:rsidR="0062711B" w:rsidRPr="00480D63" w:rsidRDefault="0062711B"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3338F55B" w14:textId="77777777" w:rsidR="002B7B48" w:rsidRPr="008D6D23"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22D6CF4F" w14:textId="2B297655" w:rsidR="008160E6" w:rsidRPr="00480D63"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480D63">
              <w:rPr>
                <w:rFonts w:ascii="Trebuchet MS" w:hAnsi="Trebuchet MS"/>
                <w:b w:val="0"/>
                <w:color w:val="auto"/>
                <w:u w:val="none"/>
              </w:rPr>
              <w:t xml:space="preserve"> </w:t>
            </w:r>
          </w:p>
        </w:tc>
        <w:tc>
          <w:tcPr>
            <w:tcW w:w="756" w:type="pct"/>
            <w:tcBorders>
              <w:top w:val="single" w:sz="4" w:space="0" w:color="auto"/>
              <w:bottom w:val="single" w:sz="4" w:space="0" w:color="auto"/>
            </w:tcBorders>
            <w:shd w:val="clear" w:color="auto" w:fill="auto"/>
          </w:tcPr>
          <w:p w14:paraId="25DBD275"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4068A81A"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5B6C728"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8" w:name="_Hlk133330898"/>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10</w:t>
            </w:r>
          </w:p>
          <w:p w14:paraId="70030F23"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5BDC42A0"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0A05C6FD" w14:textId="77777777" w:rsidR="008160E6" w:rsidRDefault="008160E6" w:rsidP="008160E6">
            <w:pPr>
              <w:pStyle w:val="HIWNOTE"/>
              <w:spacing w:before="0" w:after="0" w:line="240" w:lineRule="auto"/>
              <w:jc w:val="left"/>
              <w:rPr>
                <w:rFonts w:ascii="Trebuchet MS" w:hAnsi="Trebuchet MS"/>
                <w:b/>
                <w:color w:val="auto"/>
                <w:u w:val="none"/>
              </w:rPr>
            </w:pPr>
            <w:r w:rsidRPr="00B30E50">
              <w:rPr>
                <w:rFonts w:ascii="Trebuchet MS" w:hAnsi="Trebuchet MS"/>
                <w:color w:val="auto"/>
                <w:u w:val="none"/>
              </w:rPr>
              <w:t>Health boards should consider whether a daily senior nursing/ clinical oversight for each directorate could be implemented to facilitate clinical issues with flow. This may help ensure staff are making timely progress to discharge patients, challenge medical staff to undertake key tasks where necessary, and help expedite any outstanding clinical patient needs. In addition, to commence planning for patient discharge on subsequent days</w:t>
            </w:r>
            <w:r w:rsidRPr="00B30E50">
              <w:rPr>
                <w:rFonts w:ascii="Trebuchet MS" w:hAnsi="Trebuchet MS"/>
                <w:color w:val="6D5E74"/>
                <w:u w:val="none"/>
              </w:rPr>
              <w:t>.</w:t>
            </w:r>
          </w:p>
          <w:p w14:paraId="1AAF8DB6"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E301972" w14:textId="77777777" w:rsidTr="00BD328D">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2BF4E737"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6D5702D1"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3E1403F6"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20E8CDE9"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126FA75C" w14:textId="77777777" w:rsidTr="00BD328D">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364CEDED" w14:textId="77777777" w:rsidR="008160E6" w:rsidRPr="008D6D23" w:rsidRDefault="00A34056" w:rsidP="008160E6">
            <w:pPr>
              <w:pStyle w:val="HIWNOTE"/>
              <w:spacing w:before="0" w:after="0" w:line="240" w:lineRule="auto"/>
              <w:jc w:val="left"/>
              <w:rPr>
                <w:rFonts w:ascii="Trebuchet MS" w:hAnsi="Trebuchet MS"/>
                <w:bCs w:val="0"/>
                <w:color w:val="auto"/>
                <w:u w:val="none"/>
              </w:rPr>
            </w:pPr>
            <w:r w:rsidRPr="008D6D23">
              <w:rPr>
                <w:rFonts w:ascii="Trebuchet MS" w:hAnsi="Trebuchet MS"/>
                <w:bCs w:val="0"/>
                <w:color w:val="auto"/>
                <w:u w:val="none"/>
              </w:rPr>
              <w:t xml:space="preserve">Morriston Hospital: </w:t>
            </w:r>
            <w:r w:rsidR="008160E6" w:rsidRPr="008D6D23">
              <w:rPr>
                <w:rFonts w:ascii="Trebuchet MS" w:hAnsi="Trebuchet MS"/>
                <w:bCs w:val="0"/>
                <w:color w:val="auto"/>
                <w:u w:val="none"/>
              </w:rPr>
              <w:t xml:space="preserve">Daily huddles are held 8:30 each morning to discuss staffing and flow issues within each directorate. </w:t>
            </w:r>
            <w:r w:rsidR="00D67AA7" w:rsidRPr="008D6D23">
              <w:rPr>
                <w:rFonts w:ascii="Trebuchet MS" w:hAnsi="Trebuchet MS"/>
                <w:bCs w:val="0"/>
                <w:color w:val="auto"/>
                <w:u w:val="none"/>
              </w:rPr>
              <w:t xml:space="preserve">These huddles are chaired by the Matrons with the Deputy Head of Nursing for Medicine in attendance. </w:t>
            </w:r>
          </w:p>
          <w:p w14:paraId="405069D3" w14:textId="77777777" w:rsidR="008160E6" w:rsidRPr="008D6D23" w:rsidRDefault="008160E6" w:rsidP="008160E6">
            <w:pPr>
              <w:pStyle w:val="HIWNOTE"/>
              <w:spacing w:before="0" w:after="0" w:line="240" w:lineRule="auto"/>
              <w:jc w:val="left"/>
              <w:rPr>
                <w:rFonts w:ascii="Trebuchet MS" w:hAnsi="Trebuchet MS"/>
                <w:bCs w:val="0"/>
                <w:color w:val="auto"/>
                <w:u w:val="none"/>
              </w:rPr>
            </w:pPr>
          </w:p>
          <w:p w14:paraId="67F89D7D" w14:textId="77777777" w:rsidR="008160E6" w:rsidRPr="008D6D23" w:rsidRDefault="008160E6" w:rsidP="008160E6">
            <w:pPr>
              <w:pStyle w:val="HIWNOTE"/>
              <w:spacing w:before="0" w:after="0" w:line="240" w:lineRule="auto"/>
              <w:jc w:val="left"/>
              <w:rPr>
                <w:rFonts w:ascii="Trebuchet MS" w:hAnsi="Trebuchet MS"/>
                <w:bCs w:val="0"/>
                <w:color w:val="auto"/>
                <w:u w:val="none"/>
              </w:rPr>
            </w:pPr>
            <w:r w:rsidRPr="008D6D23">
              <w:rPr>
                <w:rFonts w:ascii="Trebuchet MS" w:hAnsi="Trebuchet MS"/>
                <w:bCs w:val="0"/>
                <w:color w:val="auto"/>
                <w:u w:val="none"/>
              </w:rPr>
              <w:t xml:space="preserve">Early discharges </w:t>
            </w:r>
            <w:r w:rsidR="00D85572" w:rsidRPr="008D6D23">
              <w:rPr>
                <w:rFonts w:ascii="Trebuchet MS" w:hAnsi="Trebuchet MS"/>
                <w:bCs w:val="0"/>
                <w:color w:val="auto"/>
                <w:u w:val="none"/>
              </w:rPr>
              <w:t xml:space="preserve">at Morriston </w:t>
            </w:r>
            <w:r w:rsidRPr="008D6D23">
              <w:rPr>
                <w:rFonts w:ascii="Trebuchet MS" w:hAnsi="Trebuchet MS"/>
                <w:bCs w:val="0"/>
                <w:color w:val="auto"/>
                <w:u w:val="none"/>
              </w:rPr>
              <w:t xml:space="preserve">are identified to go to the discharge lounge. </w:t>
            </w:r>
          </w:p>
          <w:p w14:paraId="47BEBC72" w14:textId="77777777" w:rsidR="008160E6" w:rsidRPr="008D6D23" w:rsidRDefault="008160E6" w:rsidP="008160E6">
            <w:pPr>
              <w:pStyle w:val="HIWNOTE"/>
              <w:spacing w:before="0" w:after="0" w:line="240" w:lineRule="auto"/>
              <w:jc w:val="left"/>
              <w:rPr>
                <w:rFonts w:ascii="Trebuchet MS" w:hAnsi="Trebuchet MS"/>
                <w:bCs w:val="0"/>
                <w:color w:val="auto"/>
                <w:u w:val="none"/>
              </w:rPr>
            </w:pPr>
          </w:p>
          <w:p w14:paraId="7B503ACD" w14:textId="77777777" w:rsidR="008160E6" w:rsidRPr="008D6D23" w:rsidRDefault="008160E6" w:rsidP="008160E6">
            <w:pPr>
              <w:pStyle w:val="HIWNOTE"/>
              <w:spacing w:before="0" w:after="0" w:line="240" w:lineRule="auto"/>
              <w:jc w:val="left"/>
              <w:rPr>
                <w:rFonts w:ascii="Trebuchet MS" w:hAnsi="Trebuchet MS"/>
                <w:bCs w:val="0"/>
                <w:color w:val="auto"/>
                <w:u w:val="none"/>
              </w:rPr>
            </w:pPr>
            <w:r w:rsidRPr="008D6D23">
              <w:rPr>
                <w:rFonts w:ascii="Trebuchet MS" w:hAnsi="Trebuchet MS"/>
                <w:bCs w:val="0"/>
                <w:color w:val="auto"/>
                <w:u w:val="none"/>
              </w:rPr>
              <w:t xml:space="preserve">Staffing and infection control issues that pose and issue to flow are discussed and then highlighted by each directorate in site meetings at 9:30am and 1:00pm daily. </w:t>
            </w:r>
          </w:p>
          <w:p w14:paraId="4FECBF0F" w14:textId="77777777" w:rsidR="008160E6" w:rsidRPr="008D6D23" w:rsidRDefault="008160E6" w:rsidP="008160E6">
            <w:pPr>
              <w:pStyle w:val="HIWNOTE"/>
              <w:spacing w:before="0" w:after="0" w:line="240" w:lineRule="auto"/>
              <w:jc w:val="left"/>
              <w:rPr>
                <w:rFonts w:ascii="Trebuchet MS" w:hAnsi="Trebuchet MS"/>
                <w:bCs w:val="0"/>
                <w:color w:val="auto"/>
                <w:u w:val="none"/>
              </w:rPr>
            </w:pPr>
          </w:p>
          <w:p w14:paraId="486A9491" w14:textId="77777777" w:rsidR="008160E6" w:rsidRPr="008D6D23" w:rsidRDefault="008160E6" w:rsidP="008160E6">
            <w:pPr>
              <w:pStyle w:val="HIWNOTE"/>
              <w:spacing w:before="0" w:after="0" w:line="240" w:lineRule="auto"/>
              <w:jc w:val="left"/>
              <w:rPr>
                <w:rFonts w:ascii="Trebuchet MS" w:hAnsi="Trebuchet MS"/>
                <w:bCs w:val="0"/>
                <w:color w:val="auto"/>
                <w:u w:val="none"/>
              </w:rPr>
            </w:pPr>
            <w:r w:rsidRPr="008D6D23">
              <w:rPr>
                <w:rFonts w:ascii="Trebuchet MS" w:hAnsi="Trebuchet MS"/>
                <w:bCs w:val="0"/>
                <w:color w:val="auto"/>
                <w:u w:val="none"/>
              </w:rPr>
              <w:t>Senior review takes place on all ward</w:t>
            </w:r>
            <w:r w:rsidR="008F5349" w:rsidRPr="008D6D23">
              <w:rPr>
                <w:rFonts w:ascii="Trebuchet MS" w:hAnsi="Trebuchet MS"/>
                <w:bCs w:val="0"/>
                <w:color w:val="auto"/>
                <w:u w:val="none"/>
              </w:rPr>
              <w:t>s</w:t>
            </w:r>
            <w:r w:rsidRPr="008D6D23">
              <w:rPr>
                <w:rFonts w:ascii="Trebuchet MS" w:hAnsi="Trebuchet MS"/>
                <w:bCs w:val="0"/>
                <w:color w:val="auto"/>
                <w:u w:val="none"/>
              </w:rPr>
              <w:t xml:space="preserve"> daily. Consultant review within 24 hours was 100% on SSNAP which is specific to Stroke. </w:t>
            </w:r>
          </w:p>
          <w:p w14:paraId="3BD24AA7" w14:textId="77777777" w:rsidR="00A34056" w:rsidRPr="008D6D23" w:rsidRDefault="00A34056" w:rsidP="008160E6">
            <w:pPr>
              <w:pStyle w:val="HIWNOTE"/>
              <w:spacing w:before="0" w:after="0" w:line="240" w:lineRule="auto"/>
              <w:jc w:val="left"/>
              <w:rPr>
                <w:rFonts w:ascii="Trebuchet MS" w:hAnsi="Trebuchet MS"/>
                <w:bCs w:val="0"/>
                <w:color w:val="auto"/>
                <w:u w:val="none"/>
              </w:rPr>
            </w:pPr>
          </w:p>
          <w:p w14:paraId="0D86C98E" w14:textId="77777777" w:rsidR="00A34056" w:rsidRPr="008D6D23" w:rsidRDefault="00041852" w:rsidP="008160E6">
            <w:pPr>
              <w:pStyle w:val="HIWNOTE"/>
              <w:spacing w:before="0" w:after="0" w:line="240" w:lineRule="auto"/>
              <w:jc w:val="left"/>
              <w:rPr>
                <w:rFonts w:ascii="Trebuchet MS" w:hAnsi="Trebuchet MS"/>
                <w:bCs w:val="0"/>
                <w:color w:val="auto"/>
                <w:u w:val="none"/>
              </w:rPr>
            </w:pPr>
            <w:r w:rsidRPr="008D6D23">
              <w:rPr>
                <w:rFonts w:ascii="Trebuchet MS" w:hAnsi="Trebuchet MS"/>
                <w:bCs w:val="0"/>
                <w:color w:val="auto"/>
                <w:u w:val="none"/>
              </w:rPr>
              <w:t xml:space="preserve">Neath Port Talbot and Singleton Hospitals have daily huddles at 0900 am chaired by the Matron and Deputy Head of Nursing with ward sisters / charge nurses in attendance.  These discuss staffing, flow, IPC and patient safety concerns, items for escalation are communicated to Divisional Managers and Group Directors when needed </w:t>
            </w:r>
          </w:p>
          <w:p w14:paraId="06EEFABF" w14:textId="77777777" w:rsidR="008160E6" w:rsidRPr="008D6D23"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tcPr>
          <w:p w14:paraId="66C47BC8" w14:textId="77777777" w:rsidR="002B7B48" w:rsidRPr="008D6D23"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13EA7D85" w14:textId="1ACDA4A4" w:rsidR="00041852" w:rsidRPr="008D6D23"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color w:val="auto"/>
                <w:sz w:val="24"/>
                <w:szCs w:val="24"/>
                <w:u w:val="none"/>
              </w:rPr>
              <w:t xml:space="preserve"> </w:t>
            </w:r>
          </w:p>
          <w:p w14:paraId="4D68C613" w14:textId="77777777" w:rsidR="00706D30" w:rsidRDefault="00706D3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p>
          <w:p w14:paraId="6CCEFD2A" w14:textId="77777777" w:rsidR="00706D30" w:rsidRDefault="00706D3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p>
          <w:p w14:paraId="334E44EC" w14:textId="77777777" w:rsidR="00706D30" w:rsidRDefault="00706D3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p>
          <w:p w14:paraId="687B42B2" w14:textId="77777777" w:rsidR="00706D30" w:rsidRDefault="00706D3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p>
          <w:p w14:paraId="25DE1091" w14:textId="2C6497F5" w:rsidR="00041852" w:rsidRPr="008D6D23" w:rsidRDefault="00041852"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color w:val="auto"/>
                <w:sz w:val="24"/>
                <w:szCs w:val="24"/>
                <w:u w:val="none"/>
              </w:rPr>
              <w:t>Head of Nursing Adult Services</w:t>
            </w:r>
            <w:r w:rsidR="002B7B48">
              <w:rPr>
                <w:rStyle w:val="cf01"/>
                <w:rFonts w:ascii="Trebuchet MS" w:hAnsi="Trebuchet MS"/>
                <w:b w:val="0"/>
                <w:color w:val="auto"/>
                <w:sz w:val="24"/>
                <w:szCs w:val="24"/>
                <w:u w:val="none"/>
              </w:rPr>
              <w:t xml:space="preserve"> (NPTS)</w:t>
            </w:r>
            <w:r w:rsidRPr="008D6D23">
              <w:rPr>
                <w:rStyle w:val="cf01"/>
                <w:rFonts w:ascii="Trebuchet MS" w:hAnsi="Trebuchet MS"/>
                <w:b w:val="0"/>
                <w:color w:val="auto"/>
                <w:sz w:val="24"/>
                <w:szCs w:val="24"/>
                <w:u w:val="none"/>
              </w:rPr>
              <w:t xml:space="preserve"> </w:t>
            </w:r>
          </w:p>
          <w:p w14:paraId="532E40F6" w14:textId="77777777" w:rsidR="008160E6" w:rsidRPr="008D6D2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tcPr>
          <w:p w14:paraId="307EFAFE" w14:textId="77777777" w:rsidR="008160E6" w:rsidRPr="008D6D2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D6D23">
              <w:rPr>
                <w:rFonts w:ascii="Trebuchet MS" w:hAnsi="Trebuchet MS"/>
                <w:b w:val="0"/>
                <w:color w:val="auto"/>
                <w:u w:val="none"/>
              </w:rPr>
              <w:t xml:space="preserve">In place </w:t>
            </w:r>
          </w:p>
        </w:tc>
      </w:tr>
      <w:tr w:rsidR="008160E6" w:rsidRPr="00480D63" w14:paraId="53A6C800"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60743A07"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9" w:name="_Hlk133331672"/>
            <w:bookmarkEnd w:id="8"/>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11</w:t>
            </w:r>
          </w:p>
          <w:p w14:paraId="65E314ED"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6B310C4A"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40538429" w14:textId="77777777" w:rsidR="008160E6" w:rsidRPr="00B30E50" w:rsidRDefault="008160E6" w:rsidP="008160E6">
            <w:pPr>
              <w:pStyle w:val="HIWNOTE"/>
              <w:spacing w:before="0" w:after="0" w:line="240" w:lineRule="auto"/>
              <w:jc w:val="left"/>
              <w:rPr>
                <w:rFonts w:ascii="Trebuchet MS" w:hAnsi="Trebuchet MS"/>
                <w:b/>
                <w:color w:val="auto"/>
                <w:u w:val="none"/>
              </w:rPr>
            </w:pPr>
            <w:r w:rsidRPr="00B30E50">
              <w:rPr>
                <w:rFonts w:ascii="Trebuchet MS" w:hAnsi="Trebuchet MS"/>
                <w:color w:val="auto"/>
                <w:u w:val="none"/>
              </w:rPr>
              <w:t xml:space="preserve">Welsh Government should consider strengthening its promotion of the </w:t>
            </w:r>
            <w:r w:rsidRPr="00B30E50">
              <w:rPr>
                <w:rFonts w:ascii="Trebuchet MS" w:hAnsi="Trebuchet MS"/>
                <w:i/>
                <w:iCs/>
                <w:color w:val="auto"/>
                <w:u w:val="none"/>
              </w:rPr>
              <w:t>Help Us to Help You</w:t>
            </w:r>
            <w:r w:rsidRPr="00B30E50">
              <w:rPr>
                <w:rFonts w:ascii="Trebuchet MS" w:hAnsi="Trebuchet MS"/>
                <w:color w:val="auto"/>
                <w:u w:val="none"/>
              </w:rPr>
              <w:t xml:space="preserve"> campaign, to ensure people are appropriately educated and understand how to access healthcare in the right place, first time, by guiding them towards the most appropriate care service.</w:t>
            </w:r>
          </w:p>
          <w:p w14:paraId="5F0202C4"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bl>
    <w:p w14:paraId="1D370A64" w14:textId="77777777" w:rsidR="00BD328D" w:rsidRDefault="00BD328D">
      <w:r>
        <w:rPr>
          <w:bCs/>
        </w:rPr>
        <w:br w:type="page"/>
      </w:r>
    </w:p>
    <w:tbl>
      <w:tblPr>
        <w:tblStyle w:val="ListTable3-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gridCol w:w="1984"/>
        <w:gridCol w:w="2109"/>
      </w:tblGrid>
      <w:tr w:rsidR="008160E6" w:rsidRPr="00480D63" w14:paraId="5A8D6DDC" w14:textId="77777777" w:rsidTr="00BD328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533" w:type="pct"/>
            <w:shd w:val="clear" w:color="auto" w:fill="ED7D31" w:themeFill="accent2"/>
          </w:tcPr>
          <w:p w14:paraId="53B17316" w14:textId="00677D1A"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5998E4BD"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598C0704"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color w:val="FFFFFF" w:themeColor="background1"/>
                <w:u w:val="none"/>
              </w:rPr>
              <w:t>Responsible officer</w:t>
            </w:r>
          </w:p>
        </w:tc>
        <w:tc>
          <w:tcPr>
            <w:tcW w:w="756" w:type="pct"/>
            <w:shd w:val="clear" w:color="auto" w:fill="ED7D31" w:themeFill="accent2"/>
          </w:tcPr>
          <w:p w14:paraId="6BF614EB"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color w:val="FFFFFF" w:themeColor="background1"/>
                <w:u w:val="none"/>
              </w:rPr>
              <w:t>Timescale</w:t>
            </w:r>
          </w:p>
        </w:tc>
      </w:tr>
      <w:tr w:rsidR="008160E6" w:rsidRPr="00480D63" w14:paraId="5A2DCDBD" w14:textId="77777777" w:rsidTr="00BD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7EBC7FBD" w14:textId="77777777" w:rsidR="008160E6" w:rsidRDefault="008160E6" w:rsidP="008160E6">
            <w:pPr>
              <w:pStyle w:val="HIWNOTE"/>
              <w:spacing w:before="0" w:after="0" w:line="240" w:lineRule="auto"/>
              <w:jc w:val="left"/>
              <w:rPr>
                <w:rFonts w:ascii="Trebuchet MS" w:hAnsi="Trebuchet MS"/>
                <w:bCs w:val="0"/>
                <w:color w:val="auto"/>
                <w:u w:val="none"/>
              </w:rPr>
            </w:pPr>
          </w:p>
          <w:p w14:paraId="207D684D" w14:textId="77777777" w:rsidR="008160E6" w:rsidRPr="008F5349" w:rsidRDefault="0037349E" w:rsidP="008160E6">
            <w:pPr>
              <w:pStyle w:val="HIWNOTE"/>
              <w:spacing w:before="0" w:after="0" w:line="240" w:lineRule="auto"/>
              <w:jc w:val="left"/>
              <w:rPr>
                <w:rFonts w:ascii="Trebuchet MS" w:hAnsi="Trebuchet MS"/>
                <w:b/>
                <w:bCs w:val="0"/>
                <w:color w:val="auto"/>
                <w:u w:val="none"/>
              </w:rPr>
            </w:pPr>
            <w:r w:rsidRPr="008F5349">
              <w:rPr>
                <w:rFonts w:ascii="Trebuchet MS" w:hAnsi="Trebuchet MS"/>
                <w:b/>
                <w:bCs w:val="0"/>
                <w:color w:val="auto"/>
                <w:u w:val="none"/>
              </w:rPr>
              <w:t>Not applicable to Health Board</w:t>
            </w:r>
          </w:p>
          <w:p w14:paraId="06172885"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417A21ED"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05745000"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r>
      <w:tr w:rsidR="008160E6" w:rsidRPr="00480D63" w14:paraId="732E48C2"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A3ABF47" w14:textId="0AFC5652"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10" w:name="_Hlk133328761"/>
            <w:bookmarkEnd w:id="9"/>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12</w:t>
            </w:r>
          </w:p>
          <w:p w14:paraId="2AC8C4AF"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4D9B1452"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51AA3CDA"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Health boards and WAST should engage with people to better understand the barriers to them accessing, or choosing, from the range of healthcare services available in Wales. Once the barriers are understood, this in turn, could be used to influence service design.</w:t>
            </w:r>
          </w:p>
          <w:p w14:paraId="0AED5323"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4AC94673"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516766E1"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06E29E75"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3EE5A461"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0ADFE7B8"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138C63AC"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76F4756C" w14:textId="5153539F" w:rsidR="00E60DB7" w:rsidRDefault="00FC5C74" w:rsidP="008160E6">
            <w:pPr>
              <w:pStyle w:val="HIWNOTE"/>
              <w:spacing w:before="0" w:after="0" w:line="240" w:lineRule="auto"/>
              <w:jc w:val="left"/>
              <w:rPr>
                <w:rFonts w:ascii="Trebuchet MS" w:hAnsi="Trebuchet MS"/>
                <w:color w:val="auto"/>
                <w:u w:val="none"/>
              </w:rPr>
            </w:pPr>
            <w:r w:rsidRPr="00FC5C74">
              <w:rPr>
                <w:rFonts w:ascii="Trebuchet MS" w:hAnsi="Trebuchet MS"/>
                <w:color w:val="auto"/>
                <w:u w:val="none"/>
              </w:rPr>
              <w:t>The</w:t>
            </w:r>
            <w:r>
              <w:rPr>
                <w:rFonts w:ascii="Trebuchet MS" w:hAnsi="Trebuchet MS"/>
                <w:i/>
                <w:color w:val="auto"/>
                <w:u w:val="none"/>
              </w:rPr>
              <w:t xml:space="preserve"> </w:t>
            </w:r>
            <w:r>
              <w:rPr>
                <w:rFonts w:ascii="Trebuchet MS" w:hAnsi="Trebuchet MS"/>
                <w:color w:val="auto"/>
                <w:u w:val="none"/>
              </w:rPr>
              <w:t xml:space="preserve">Health Board </w:t>
            </w:r>
            <w:r w:rsidRPr="00FC5C74">
              <w:rPr>
                <w:rFonts w:ascii="Trebuchet MS" w:hAnsi="Trebuchet MS"/>
                <w:color w:val="auto"/>
                <w:u w:val="none"/>
              </w:rPr>
              <w:t>share</w:t>
            </w:r>
            <w:r>
              <w:rPr>
                <w:rFonts w:ascii="Trebuchet MS" w:hAnsi="Trebuchet MS"/>
                <w:color w:val="auto"/>
                <w:u w:val="none"/>
              </w:rPr>
              <w:t>s</w:t>
            </w:r>
            <w:r w:rsidRPr="00FC5C74">
              <w:rPr>
                <w:rFonts w:ascii="Trebuchet MS" w:hAnsi="Trebuchet MS"/>
                <w:color w:val="auto"/>
                <w:u w:val="none"/>
              </w:rPr>
              <w:t xml:space="preserve"> </w:t>
            </w:r>
            <w:r w:rsidRPr="00FC5C74">
              <w:rPr>
                <w:rFonts w:ascii="Trebuchet MS" w:hAnsi="Trebuchet MS"/>
                <w:i/>
                <w:color w:val="auto"/>
                <w:u w:val="none"/>
              </w:rPr>
              <w:t>Help Us to Help You</w:t>
            </w:r>
            <w:r>
              <w:rPr>
                <w:rFonts w:ascii="Trebuchet MS" w:hAnsi="Trebuchet MS"/>
                <w:color w:val="auto"/>
                <w:u w:val="none"/>
              </w:rPr>
              <w:t xml:space="preserve"> communication</w:t>
            </w:r>
            <w:r w:rsidRPr="00FC5C74">
              <w:rPr>
                <w:rFonts w:ascii="Trebuchet MS" w:hAnsi="Trebuchet MS"/>
                <w:color w:val="auto"/>
                <w:u w:val="none"/>
              </w:rPr>
              <w:t xml:space="preserve"> assets produced by Welsh Government, and regularly and frequently post</w:t>
            </w:r>
            <w:r w:rsidR="00424B8D">
              <w:rPr>
                <w:rFonts w:ascii="Trebuchet MS" w:hAnsi="Trebuchet MS"/>
                <w:color w:val="auto"/>
                <w:u w:val="none"/>
              </w:rPr>
              <w:t>s</w:t>
            </w:r>
            <w:r w:rsidRPr="00FC5C74">
              <w:rPr>
                <w:rFonts w:ascii="Trebuchet MS" w:hAnsi="Trebuchet MS"/>
                <w:color w:val="auto"/>
                <w:u w:val="none"/>
              </w:rPr>
              <w:t xml:space="preserve"> information about the range of services available for unscheduled care. We do this via our social media channels, and also the information screens we manage in our hospital sites. We also have a page on our website which details how to access various urgent care services</w:t>
            </w:r>
            <w:r w:rsidR="00424B8D">
              <w:rPr>
                <w:rFonts w:ascii="Trebuchet MS" w:hAnsi="Trebuchet MS"/>
                <w:color w:val="auto"/>
                <w:u w:val="none"/>
              </w:rPr>
              <w:t>.</w:t>
            </w:r>
          </w:p>
          <w:p w14:paraId="04BBCF6F" w14:textId="77777777" w:rsidR="00424B8D" w:rsidRPr="00FC5C74" w:rsidRDefault="00424B8D" w:rsidP="008160E6">
            <w:pPr>
              <w:pStyle w:val="HIWNOTE"/>
              <w:spacing w:before="0" w:after="0" w:line="240" w:lineRule="auto"/>
              <w:jc w:val="left"/>
              <w:rPr>
                <w:rFonts w:ascii="Trebuchet MS" w:hAnsi="Trebuchet MS"/>
                <w:color w:val="auto"/>
                <w:u w:val="none"/>
              </w:rPr>
            </w:pPr>
          </w:p>
          <w:p w14:paraId="1B499B62" w14:textId="21A24A5F" w:rsidR="00E60DB7" w:rsidRDefault="00424B8D" w:rsidP="008160E6">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 xml:space="preserve">(Within </w:t>
            </w:r>
            <w:r w:rsidR="00E60DB7">
              <w:rPr>
                <w:rFonts w:ascii="Trebuchet MS" w:hAnsi="Trebuchet MS"/>
                <w:bCs w:val="0"/>
                <w:color w:val="auto"/>
                <w:u w:val="none"/>
              </w:rPr>
              <w:t>WAST</w:t>
            </w:r>
            <w:r w:rsidR="00FC5C74">
              <w:rPr>
                <w:rFonts w:ascii="Trebuchet MS" w:hAnsi="Trebuchet MS"/>
                <w:bCs w:val="0"/>
                <w:color w:val="auto"/>
                <w:u w:val="none"/>
              </w:rPr>
              <w:t>,</w:t>
            </w:r>
            <w:r w:rsidR="00E60DB7">
              <w:rPr>
                <w:rFonts w:ascii="Trebuchet MS" w:hAnsi="Trebuchet MS"/>
                <w:bCs w:val="0"/>
                <w:color w:val="auto"/>
                <w:u w:val="none"/>
              </w:rPr>
              <w:t xml:space="preserve"> 999 calls are triaged by an Advanced Practice Paramedic and directed to most </w:t>
            </w:r>
            <w:r w:rsidR="0062711B">
              <w:rPr>
                <w:rFonts w:ascii="Trebuchet MS" w:hAnsi="Trebuchet MS"/>
                <w:bCs w:val="0"/>
                <w:color w:val="auto"/>
                <w:u w:val="none"/>
              </w:rPr>
              <w:t xml:space="preserve">appropriate </w:t>
            </w:r>
            <w:r w:rsidR="00E60DB7">
              <w:rPr>
                <w:rFonts w:ascii="Trebuchet MS" w:hAnsi="Trebuchet MS"/>
                <w:bCs w:val="0"/>
                <w:color w:val="auto"/>
                <w:u w:val="none"/>
              </w:rPr>
              <w:t>service.</w:t>
            </w:r>
            <w:r>
              <w:rPr>
                <w:rFonts w:ascii="Trebuchet MS" w:hAnsi="Trebuchet MS"/>
                <w:bCs w:val="0"/>
                <w:color w:val="auto"/>
                <w:u w:val="none"/>
              </w:rPr>
              <w:t>)</w:t>
            </w:r>
          </w:p>
          <w:p w14:paraId="71DACED9"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723E4946" w14:textId="218ACAD9" w:rsidR="008160E6" w:rsidRPr="00480D63" w:rsidRDefault="00424B8D"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Head of Communications </w:t>
            </w:r>
          </w:p>
        </w:tc>
        <w:tc>
          <w:tcPr>
            <w:tcW w:w="756" w:type="pct"/>
            <w:tcBorders>
              <w:top w:val="single" w:sz="4" w:space="0" w:color="auto"/>
              <w:bottom w:val="single" w:sz="4" w:space="0" w:color="auto"/>
            </w:tcBorders>
            <w:shd w:val="clear" w:color="auto" w:fill="auto"/>
          </w:tcPr>
          <w:p w14:paraId="5A8DF8BD" w14:textId="1C093B0D" w:rsidR="008160E6" w:rsidRPr="00480D63" w:rsidRDefault="00424B8D" w:rsidP="00E7455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1EF0E674"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0BD87E60"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11" w:name="_Hlk133330194"/>
            <w:bookmarkStart w:id="12" w:name="_Hlk133330224"/>
            <w:bookmarkEnd w:id="10"/>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13</w:t>
            </w:r>
          </w:p>
          <w:p w14:paraId="0B74E7E5"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2465F900"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1AC5B4B4" w14:textId="77777777" w:rsidR="008160E6" w:rsidRPr="00B30E50" w:rsidRDefault="008160E6" w:rsidP="008160E6">
            <w:pPr>
              <w:pStyle w:val="HIWNOTE"/>
              <w:spacing w:before="0" w:after="0" w:line="240" w:lineRule="auto"/>
              <w:jc w:val="left"/>
              <w:rPr>
                <w:rFonts w:ascii="Trebuchet MS" w:hAnsi="Trebuchet MS"/>
                <w:b/>
                <w:color w:val="auto"/>
                <w:u w:val="none"/>
              </w:rPr>
            </w:pPr>
            <w:r w:rsidRPr="0062711B">
              <w:rPr>
                <w:rFonts w:ascii="Trebuchet MS" w:hAnsi="Trebuchet MS"/>
                <w:color w:val="auto"/>
                <w:u w:val="none"/>
              </w:rPr>
              <w:t>WAST</w:t>
            </w:r>
            <w:r w:rsidRPr="00B30E50">
              <w:rPr>
                <w:rFonts w:ascii="Trebuchet MS" w:hAnsi="Trebuchet MS"/>
                <w:color w:val="auto"/>
                <w:u w:val="none"/>
              </w:rPr>
              <w:t xml:space="preserve"> must ensure that all relevant staff are fully aware of the WAST stroke pathway to minimise risks to patient safety.</w:t>
            </w:r>
          </w:p>
          <w:p w14:paraId="2DB21896" w14:textId="77777777" w:rsidR="008160E6" w:rsidRPr="00480D63" w:rsidRDefault="008160E6" w:rsidP="008160E6">
            <w:pPr>
              <w:pStyle w:val="HIWNOTE"/>
              <w:spacing w:before="0" w:after="0" w:line="240" w:lineRule="auto"/>
              <w:jc w:val="left"/>
              <w:rPr>
                <w:rFonts w:ascii="Trebuchet MS" w:hAnsi="Trebuchet MS"/>
                <w:b/>
                <w:color w:val="auto"/>
                <w:u w:val="none"/>
              </w:rPr>
            </w:pPr>
          </w:p>
        </w:tc>
      </w:tr>
      <w:bookmarkEnd w:id="11"/>
      <w:tr w:rsidR="008160E6" w:rsidRPr="00480D63" w14:paraId="6EE3A798"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770E4BEA"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7A8344D1"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18F40D06"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65A465D6"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383A90DF"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2EA15ECB" w14:textId="77777777" w:rsidR="00F958CA" w:rsidRDefault="00F958CA" w:rsidP="008160E6">
            <w:pPr>
              <w:pStyle w:val="HIWNOTE"/>
              <w:spacing w:before="0" w:after="0" w:line="240" w:lineRule="auto"/>
              <w:jc w:val="left"/>
              <w:rPr>
                <w:rFonts w:ascii="Trebuchet MS" w:hAnsi="Trebuchet MS"/>
                <w:b/>
                <w:color w:val="auto"/>
                <w:u w:val="none"/>
              </w:rPr>
            </w:pPr>
          </w:p>
          <w:p w14:paraId="7FBE4CDC" w14:textId="77777777" w:rsidR="008160E6" w:rsidRDefault="0037349E" w:rsidP="008160E6">
            <w:pPr>
              <w:pStyle w:val="HIWNOTE"/>
              <w:spacing w:before="0" w:after="0" w:line="240" w:lineRule="auto"/>
              <w:jc w:val="left"/>
              <w:rPr>
                <w:rFonts w:ascii="Trebuchet MS" w:hAnsi="Trebuchet MS"/>
                <w:b/>
                <w:color w:val="auto"/>
                <w:u w:val="none"/>
              </w:rPr>
            </w:pPr>
            <w:r>
              <w:rPr>
                <w:rFonts w:ascii="Trebuchet MS" w:hAnsi="Trebuchet MS"/>
                <w:b/>
                <w:color w:val="auto"/>
                <w:u w:val="none"/>
              </w:rPr>
              <w:t>Not applicable to Health Board</w:t>
            </w:r>
          </w:p>
          <w:p w14:paraId="4297A030" w14:textId="77777777" w:rsidR="008160E6" w:rsidRPr="00B825ED"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auto"/>
          </w:tcPr>
          <w:p w14:paraId="4DE92C7A"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055C1266"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r>
      <w:tr w:rsidR="008160E6" w:rsidRPr="00480D63" w14:paraId="31A7583D"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39D48F3B"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13" w:name="_Hlk133328770"/>
            <w:bookmarkStart w:id="14" w:name="_Hlk133331692"/>
            <w:bookmarkEnd w:id="12"/>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14</w:t>
            </w:r>
          </w:p>
          <w:p w14:paraId="2A87AA91"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54B040D7"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7BF0F4A6"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Welsh Government should consider how it can support WAST to develop and implement improvements with its service delivery model, such as increasing the number of advanced paramedic practitioners across Wales, to help reduce the pressure on EDs and improve flow through healthcare systems.</w:t>
            </w:r>
          </w:p>
          <w:p w14:paraId="65E671FF"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98432CB"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08B465F4"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0BB8000F"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2CE6FEB1"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34C58B77"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209F71BD"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7F9D520F" w14:textId="77777777" w:rsidR="00F958CA" w:rsidRDefault="00F958CA" w:rsidP="0037349E">
            <w:pPr>
              <w:pStyle w:val="HIWNOTE"/>
              <w:spacing w:before="0" w:after="0" w:line="240" w:lineRule="auto"/>
              <w:jc w:val="left"/>
              <w:rPr>
                <w:rFonts w:ascii="Trebuchet MS" w:hAnsi="Trebuchet MS"/>
                <w:b/>
                <w:color w:val="auto"/>
                <w:u w:val="none"/>
              </w:rPr>
            </w:pPr>
          </w:p>
          <w:p w14:paraId="5162121E" w14:textId="77777777" w:rsidR="0037349E" w:rsidRDefault="0037349E" w:rsidP="0037349E">
            <w:pPr>
              <w:pStyle w:val="HIWNOTE"/>
              <w:spacing w:before="0" w:after="0" w:line="240" w:lineRule="auto"/>
              <w:jc w:val="left"/>
              <w:rPr>
                <w:rFonts w:ascii="Trebuchet MS" w:hAnsi="Trebuchet MS"/>
                <w:b/>
                <w:color w:val="auto"/>
                <w:u w:val="none"/>
              </w:rPr>
            </w:pPr>
            <w:r>
              <w:rPr>
                <w:rFonts w:ascii="Trebuchet MS" w:hAnsi="Trebuchet MS"/>
                <w:b/>
                <w:color w:val="auto"/>
                <w:u w:val="none"/>
              </w:rPr>
              <w:t>Not applicable to Health Board</w:t>
            </w:r>
          </w:p>
          <w:p w14:paraId="3A5DEEBA" w14:textId="77777777" w:rsidR="008160E6" w:rsidRPr="00480D63" w:rsidRDefault="0037349E" w:rsidP="008160E6">
            <w:pPr>
              <w:pStyle w:val="HIWNOTE"/>
              <w:spacing w:before="0" w:after="0" w:line="240" w:lineRule="auto"/>
              <w:jc w:val="left"/>
              <w:rPr>
                <w:rFonts w:ascii="Trebuchet MS" w:hAnsi="Trebuchet MS"/>
                <w:b/>
                <w:color w:val="auto"/>
                <w:u w:val="none"/>
              </w:rPr>
            </w:pPr>
            <w:r w:rsidRPr="00F26051" w:rsidDel="0037349E">
              <w:rPr>
                <w:rFonts w:ascii="Trebuchet MS" w:hAnsi="Trebuchet MS"/>
                <w:bCs w:val="0"/>
                <w:color w:val="auto"/>
                <w:highlight w:val="yellow"/>
                <w:u w:val="none"/>
              </w:rPr>
              <w:t xml:space="preserve"> </w:t>
            </w:r>
          </w:p>
        </w:tc>
        <w:tc>
          <w:tcPr>
            <w:tcW w:w="711" w:type="pct"/>
            <w:tcBorders>
              <w:top w:val="single" w:sz="4" w:space="0" w:color="auto"/>
              <w:bottom w:val="single" w:sz="4" w:space="0" w:color="auto"/>
            </w:tcBorders>
            <w:shd w:val="clear" w:color="auto" w:fill="auto"/>
          </w:tcPr>
          <w:p w14:paraId="409C29A4" w14:textId="77777777" w:rsidR="008160E6" w:rsidRPr="00B825ED"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p>
        </w:tc>
        <w:tc>
          <w:tcPr>
            <w:tcW w:w="756" w:type="pct"/>
            <w:tcBorders>
              <w:top w:val="single" w:sz="4" w:space="0" w:color="auto"/>
              <w:bottom w:val="single" w:sz="4" w:space="0" w:color="auto"/>
            </w:tcBorders>
            <w:shd w:val="clear" w:color="auto" w:fill="auto"/>
          </w:tcPr>
          <w:p w14:paraId="41F64AC6"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r>
      <w:bookmarkEnd w:id="13"/>
      <w:tr w:rsidR="008160E6" w:rsidRPr="00480D63" w14:paraId="7C60D56A"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1FDB110A"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15</w:t>
            </w:r>
          </w:p>
          <w:p w14:paraId="32297B02"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36D50F07"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29E82D9C"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WAST should consider the benefits of training its paramedic staff in the use of the ROSIER stroke assessment tool, to enable staff to differentiate patients with stroke and stroke mimics, such as TIA.</w:t>
            </w:r>
          </w:p>
          <w:p w14:paraId="4B2A74F1"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78D2A104"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26AE5257"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0899A26F"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08F9331A"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5B2A1774"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50E01F3C"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43781B87" w14:textId="77777777" w:rsidR="008160E6" w:rsidRDefault="008160E6" w:rsidP="008160E6">
            <w:pPr>
              <w:pStyle w:val="HIWNOTE"/>
              <w:spacing w:before="0" w:after="0" w:line="240" w:lineRule="auto"/>
              <w:jc w:val="left"/>
              <w:rPr>
                <w:rFonts w:ascii="Trebuchet MS" w:hAnsi="Trebuchet MS"/>
                <w:b/>
                <w:color w:val="auto"/>
                <w:u w:val="none"/>
              </w:rPr>
            </w:pPr>
          </w:p>
          <w:p w14:paraId="71C4D44B" w14:textId="77777777" w:rsidR="0037349E" w:rsidRDefault="0037349E" w:rsidP="0037349E">
            <w:pPr>
              <w:pStyle w:val="HIWNOTE"/>
              <w:spacing w:before="0" w:after="0" w:line="240" w:lineRule="auto"/>
              <w:jc w:val="left"/>
              <w:rPr>
                <w:rFonts w:ascii="Trebuchet MS" w:hAnsi="Trebuchet MS"/>
                <w:b/>
                <w:color w:val="auto"/>
                <w:u w:val="none"/>
              </w:rPr>
            </w:pPr>
            <w:r>
              <w:rPr>
                <w:rFonts w:ascii="Trebuchet MS" w:hAnsi="Trebuchet MS"/>
                <w:b/>
                <w:color w:val="auto"/>
                <w:u w:val="none"/>
              </w:rPr>
              <w:t>Not applicable to Health Board</w:t>
            </w:r>
          </w:p>
          <w:p w14:paraId="271141AD" w14:textId="77777777" w:rsidR="008160E6" w:rsidRPr="00B30E50" w:rsidRDefault="0037349E" w:rsidP="008160E6">
            <w:pPr>
              <w:pStyle w:val="HIWNOTE"/>
              <w:spacing w:before="0" w:after="0" w:line="240" w:lineRule="auto"/>
              <w:jc w:val="left"/>
              <w:rPr>
                <w:rFonts w:ascii="Trebuchet MS" w:hAnsi="Trebuchet MS"/>
                <w:bCs w:val="0"/>
                <w:color w:val="auto"/>
                <w:u w:val="none"/>
              </w:rPr>
            </w:pPr>
            <w:r w:rsidRPr="00F26051" w:rsidDel="0037349E">
              <w:rPr>
                <w:rFonts w:ascii="Trebuchet MS" w:hAnsi="Trebuchet MS"/>
                <w:bCs w:val="0"/>
                <w:color w:val="auto"/>
                <w:highlight w:val="yellow"/>
                <w:u w:val="none"/>
              </w:rPr>
              <w:t xml:space="preserve"> </w:t>
            </w:r>
          </w:p>
        </w:tc>
        <w:tc>
          <w:tcPr>
            <w:tcW w:w="711" w:type="pct"/>
            <w:tcBorders>
              <w:top w:val="single" w:sz="4" w:space="0" w:color="auto"/>
              <w:bottom w:val="single" w:sz="4" w:space="0" w:color="auto"/>
            </w:tcBorders>
            <w:shd w:val="clear" w:color="auto" w:fill="auto"/>
          </w:tcPr>
          <w:p w14:paraId="5C114A36"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1E58D495"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r>
      <w:tr w:rsidR="008160E6" w:rsidRPr="00480D63" w14:paraId="2879A2C1"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411B2919"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16</w:t>
            </w:r>
          </w:p>
          <w:p w14:paraId="4A0477ED"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DE5C2DA"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5D658FEB"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Health boards should seek assurance that their MIUs and ED departments ensure all reception staff have received up to date Act FAST training, and they are competent with this. In addition, that appropriate escalation process is in place if a receptionist is or is not sure a patient may be suffering with a stroke.</w:t>
            </w:r>
          </w:p>
          <w:p w14:paraId="1C4F00FE"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2E880AE1"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1270EFFA"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11B307F0"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1C444BEB"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03214606"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027A6DF2"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34162425" w14:textId="77777777" w:rsidR="00DD2FDA"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Reception staff are in the process of reviewing their mandatory training sessions, which at present does not include Act FAST training. However, all reception staff are aware of the signs and symptoms that patients may present with if they attend with a possible stroke</w:t>
            </w:r>
            <w:r w:rsidR="00E60DB7">
              <w:rPr>
                <w:rFonts w:ascii="Trebuchet MS" w:hAnsi="Trebuchet MS"/>
                <w:bCs w:val="0"/>
                <w:color w:val="auto"/>
                <w:u w:val="none"/>
              </w:rPr>
              <w:t>, through lists of red-flag triggers provided</w:t>
            </w:r>
            <w:r w:rsidR="00DD2FDA">
              <w:rPr>
                <w:rFonts w:ascii="Trebuchet MS" w:hAnsi="Trebuchet MS"/>
                <w:bCs w:val="0"/>
                <w:color w:val="auto"/>
                <w:u w:val="none"/>
              </w:rPr>
              <w:t xml:space="preserve"> </w:t>
            </w:r>
            <w:r w:rsidR="00E60DB7">
              <w:rPr>
                <w:rFonts w:ascii="Trebuchet MS" w:hAnsi="Trebuchet MS"/>
                <w:bCs w:val="0"/>
                <w:color w:val="auto"/>
                <w:u w:val="none"/>
              </w:rPr>
              <w:t xml:space="preserve">at which they would approach a </w:t>
            </w:r>
            <w:r w:rsidRPr="002E4974">
              <w:rPr>
                <w:rFonts w:ascii="Trebuchet MS" w:hAnsi="Trebuchet MS"/>
                <w:bCs w:val="0"/>
                <w:color w:val="auto"/>
                <w:u w:val="none"/>
              </w:rPr>
              <w:t>triage nurses (who work next door to reception) or put a call out over the tannoy system within ED to request a doctor or nurse to reception.</w:t>
            </w:r>
          </w:p>
          <w:p w14:paraId="50757815" w14:textId="77777777" w:rsidR="00DD2FDA" w:rsidRDefault="00DD2FDA" w:rsidP="008160E6">
            <w:pPr>
              <w:pStyle w:val="HIWNOTE"/>
              <w:spacing w:before="0" w:after="0" w:line="240" w:lineRule="auto"/>
              <w:jc w:val="left"/>
              <w:rPr>
                <w:rFonts w:ascii="Trebuchet MS" w:hAnsi="Trebuchet MS"/>
                <w:bCs w:val="0"/>
                <w:color w:val="auto"/>
                <w:u w:val="none"/>
              </w:rPr>
            </w:pPr>
          </w:p>
          <w:p w14:paraId="458C92E6" w14:textId="77777777" w:rsidR="008160E6" w:rsidRPr="001922EF" w:rsidRDefault="00E60DB7" w:rsidP="008160E6">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Act</w:t>
            </w:r>
            <w:r w:rsidR="00DD2FDA">
              <w:rPr>
                <w:rFonts w:ascii="Trebuchet MS" w:hAnsi="Trebuchet MS"/>
                <w:bCs w:val="0"/>
                <w:color w:val="auto"/>
                <w:u w:val="none"/>
              </w:rPr>
              <w:t xml:space="preserve"> </w:t>
            </w:r>
            <w:r>
              <w:rPr>
                <w:rFonts w:ascii="Trebuchet MS" w:hAnsi="Trebuchet MS"/>
                <w:bCs w:val="0"/>
                <w:color w:val="auto"/>
                <w:u w:val="none"/>
              </w:rPr>
              <w:t>FAST training is being comm</w:t>
            </w:r>
            <w:r w:rsidR="00DD2FDA">
              <w:rPr>
                <w:rFonts w:ascii="Trebuchet MS" w:hAnsi="Trebuchet MS"/>
                <w:bCs w:val="0"/>
                <w:color w:val="auto"/>
                <w:u w:val="none"/>
              </w:rPr>
              <w:t>en</w:t>
            </w:r>
            <w:r>
              <w:rPr>
                <w:rFonts w:ascii="Trebuchet MS" w:hAnsi="Trebuchet MS"/>
                <w:bCs w:val="0"/>
                <w:color w:val="auto"/>
                <w:u w:val="none"/>
              </w:rPr>
              <w:t>ced for reception staff.</w:t>
            </w:r>
          </w:p>
          <w:p w14:paraId="3CEC5028" w14:textId="77777777" w:rsidR="008160E6" w:rsidRPr="00B825ED"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auto"/>
          </w:tcPr>
          <w:p w14:paraId="50CBD6C3" w14:textId="54C52AE1" w:rsidR="008160E6"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Interim Matron (ED</w:t>
            </w:r>
            <w:r w:rsidR="002B7B48">
              <w:rPr>
                <w:rFonts w:ascii="Trebuchet MS" w:hAnsi="Trebuchet MS"/>
                <w:b w:val="0"/>
                <w:color w:val="auto"/>
                <w:u w:val="none"/>
              </w:rPr>
              <w:t xml:space="preserve"> Morriston</w:t>
            </w:r>
            <w:r>
              <w:rPr>
                <w:rFonts w:ascii="Trebuchet MS" w:hAnsi="Trebuchet MS"/>
                <w:b w:val="0"/>
                <w:color w:val="auto"/>
                <w:u w:val="none"/>
              </w:rPr>
              <w:t>)</w:t>
            </w:r>
          </w:p>
          <w:p w14:paraId="4FB9EE28" w14:textId="32D8BD53" w:rsidR="008160E6" w:rsidRDefault="007F1EEB"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&amp;</w:t>
            </w:r>
          </w:p>
          <w:p w14:paraId="2AF25DCF" w14:textId="7A2B9F91" w:rsidR="008160E6" w:rsidRPr="00480D63"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ED Reception Lead</w:t>
            </w:r>
          </w:p>
        </w:tc>
        <w:tc>
          <w:tcPr>
            <w:tcW w:w="756" w:type="pct"/>
            <w:tcBorders>
              <w:top w:val="single" w:sz="4" w:space="0" w:color="auto"/>
              <w:bottom w:val="single" w:sz="4" w:space="0" w:color="auto"/>
            </w:tcBorders>
            <w:shd w:val="clear" w:color="auto" w:fill="auto"/>
          </w:tcPr>
          <w:p w14:paraId="2F05898B" w14:textId="153ABC18" w:rsidR="008160E6" w:rsidRPr="00480D63" w:rsidRDefault="002030D8" w:rsidP="00DD2FDA">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November</w:t>
            </w:r>
            <w:r w:rsidR="008160E6">
              <w:rPr>
                <w:rFonts w:ascii="Trebuchet MS" w:hAnsi="Trebuchet MS"/>
                <w:b w:val="0"/>
                <w:color w:val="auto"/>
                <w:u w:val="none"/>
              </w:rPr>
              <w:t xml:space="preserve"> 202</w:t>
            </w:r>
            <w:r w:rsidR="00E60DB7">
              <w:rPr>
                <w:rFonts w:ascii="Trebuchet MS" w:hAnsi="Trebuchet MS"/>
                <w:b w:val="0"/>
                <w:color w:val="auto"/>
                <w:u w:val="none"/>
              </w:rPr>
              <w:t>3</w:t>
            </w:r>
            <w:r w:rsidR="008160E6">
              <w:rPr>
                <w:rFonts w:ascii="Trebuchet MS" w:hAnsi="Trebuchet MS"/>
                <w:b w:val="0"/>
                <w:color w:val="auto"/>
                <w:u w:val="none"/>
              </w:rPr>
              <w:t xml:space="preserve"> </w:t>
            </w:r>
            <w:r w:rsidR="00DD2FDA">
              <w:rPr>
                <w:rFonts w:ascii="Trebuchet MS" w:hAnsi="Trebuchet MS"/>
                <w:b w:val="0"/>
                <w:color w:val="auto"/>
                <w:u w:val="none"/>
              </w:rPr>
              <w:t>(Act Fast training commenced for reception staff)</w:t>
            </w:r>
          </w:p>
        </w:tc>
      </w:tr>
      <w:tr w:rsidR="008160E6" w:rsidRPr="00480D63" w14:paraId="371834AF"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DD8853A"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17</w:t>
            </w:r>
          </w:p>
          <w:p w14:paraId="667BD145"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31DA4EC6"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36A9F7A4"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WAST and all health boards must work collaboratively to identify a consistent approach to ensure handover of stroke patients is made within the Welsh Government 15-minute target. This is to ensure that time critical investigations and treatment are undertaken promptly.</w:t>
            </w:r>
          </w:p>
          <w:p w14:paraId="318E0ECB"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596A35DF"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1F0CD148" w14:textId="0C903723"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49C57858"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37A6A2DC"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color w:val="FFFFFF" w:themeColor="background1"/>
                <w:u w:val="none"/>
              </w:rPr>
              <w:t>Responsible officer</w:t>
            </w:r>
          </w:p>
        </w:tc>
        <w:tc>
          <w:tcPr>
            <w:tcW w:w="756" w:type="pct"/>
            <w:shd w:val="clear" w:color="auto" w:fill="ED7D31" w:themeFill="accent2"/>
          </w:tcPr>
          <w:p w14:paraId="0EC29210"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color w:val="FFFFFF" w:themeColor="background1"/>
                <w:u w:val="none"/>
              </w:rPr>
              <w:t>Timescale</w:t>
            </w:r>
          </w:p>
        </w:tc>
      </w:tr>
      <w:tr w:rsidR="008160E6" w:rsidRPr="00480D63" w14:paraId="7FE5D4C5"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5AA17F7B" w14:textId="77777777" w:rsidR="00D67AA7" w:rsidRPr="00D67AA7" w:rsidRDefault="00D67AA7" w:rsidP="00D67AA7">
            <w:pPr>
              <w:pStyle w:val="HIWNOTE"/>
              <w:spacing w:before="0" w:after="0" w:line="240" w:lineRule="auto"/>
              <w:jc w:val="left"/>
              <w:rPr>
                <w:rFonts w:ascii="Trebuchet MS" w:hAnsi="Trebuchet MS"/>
                <w:b/>
                <w:color w:val="auto"/>
                <w:u w:val="none"/>
              </w:rPr>
            </w:pPr>
            <w:r w:rsidRPr="00D67AA7">
              <w:rPr>
                <w:rFonts w:ascii="Trebuchet MS" w:hAnsi="Trebuchet MS"/>
                <w:bCs w:val="0"/>
                <w:color w:val="auto"/>
                <w:u w:val="none"/>
              </w:rPr>
              <w:t xml:space="preserve">SBUHB and WAST have worked collaboratively on a Direct to CT pilot pathway where Pre-altered Strokes are sent directly to CT leading to immediate handover of patients. The pathway has been in place since July 2023. </w:t>
            </w:r>
          </w:p>
          <w:p w14:paraId="00A478DD" w14:textId="77777777" w:rsidR="00D67AA7" w:rsidRPr="00D67AA7" w:rsidRDefault="00D67AA7" w:rsidP="00D67AA7">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auto"/>
          </w:tcPr>
          <w:p w14:paraId="40BD6E55" w14:textId="557A1D2B" w:rsidR="00D67AA7" w:rsidRPr="00D67AA7" w:rsidRDefault="00D67AA7"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D67AA7">
              <w:rPr>
                <w:rFonts w:ascii="Trebuchet MS" w:hAnsi="Trebuchet MS"/>
                <w:b w:val="0"/>
                <w:color w:val="auto"/>
                <w:u w:val="none"/>
              </w:rPr>
              <w:t xml:space="preserve">Clinical Lead </w:t>
            </w:r>
            <w:r w:rsidR="002B7B48">
              <w:rPr>
                <w:rFonts w:ascii="Trebuchet MS" w:hAnsi="Trebuchet MS"/>
                <w:b w:val="0"/>
                <w:color w:val="auto"/>
                <w:u w:val="none"/>
              </w:rPr>
              <w:t>(Stroke)</w:t>
            </w:r>
          </w:p>
        </w:tc>
        <w:tc>
          <w:tcPr>
            <w:tcW w:w="756" w:type="pct"/>
            <w:tcBorders>
              <w:top w:val="single" w:sz="4" w:space="0" w:color="auto"/>
              <w:bottom w:val="single" w:sz="4" w:space="0" w:color="auto"/>
            </w:tcBorders>
            <w:shd w:val="clear" w:color="auto" w:fill="auto"/>
          </w:tcPr>
          <w:p w14:paraId="3E3E87A0" w14:textId="77777777" w:rsidR="00D67AA7" w:rsidRPr="00D67AA7" w:rsidRDefault="00D67AA7" w:rsidP="009A323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D67AA7">
              <w:rPr>
                <w:rFonts w:ascii="Trebuchet MS" w:hAnsi="Trebuchet MS"/>
                <w:b w:val="0"/>
                <w:color w:val="auto"/>
                <w:u w:val="none"/>
              </w:rPr>
              <w:t xml:space="preserve">In place </w:t>
            </w:r>
          </w:p>
        </w:tc>
      </w:tr>
      <w:tr w:rsidR="008160E6" w:rsidRPr="00480D63" w14:paraId="04EBB298"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F208CFE"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15" w:name="_Hlk133330279"/>
            <w:bookmarkEnd w:id="14"/>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18</w:t>
            </w:r>
          </w:p>
          <w:p w14:paraId="0ECDB6D5"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42FD1819"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612F20F2"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Welsh Government should work collaboratively with WAST, health boards and social care providers to evaluate and strengthen the current processes in place to improve flow through health and care systems, with a concerted focus on the analysis of flow, the bottlenecks impeding flow and the issues with achieving timely discharge.</w:t>
            </w:r>
          </w:p>
          <w:p w14:paraId="680FD8CD" w14:textId="77777777" w:rsidR="008160E6" w:rsidRPr="00B30E50" w:rsidRDefault="008160E6" w:rsidP="008160E6">
            <w:pPr>
              <w:pStyle w:val="HIWNOTE"/>
              <w:spacing w:before="0" w:after="0" w:line="240" w:lineRule="auto"/>
              <w:jc w:val="left"/>
              <w:rPr>
                <w:rFonts w:ascii="Trebuchet MS" w:hAnsi="Trebuchet MS"/>
                <w:bCs w:val="0"/>
                <w:color w:val="auto"/>
                <w:u w:val="none"/>
              </w:rPr>
            </w:pPr>
          </w:p>
        </w:tc>
      </w:tr>
    </w:tbl>
    <w:p w14:paraId="6D85D417" w14:textId="77777777" w:rsidR="00BD328D" w:rsidRDefault="00BD328D">
      <w:r>
        <w:rPr>
          <w:bCs/>
        </w:rPr>
        <w:br w:type="page"/>
      </w:r>
    </w:p>
    <w:tbl>
      <w:tblPr>
        <w:tblStyle w:val="ListTable3-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6"/>
        <w:gridCol w:w="1983"/>
        <w:gridCol w:w="2109"/>
      </w:tblGrid>
      <w:tr w:rsidR="008160E6" w:rsidRPr="00480D63" w14:paraId="1483D04D" w14:textId="77777777" w:rsidTr="00784C4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533" w:type="pct"/>
            <w:shd w:val="clear" w:color="auto" w:fill="ED7D31" w:themeFill="accent2"/>
          </w:tcPr>
          <w:p w14:paraId="029258F1" w14:textId="06CC7A8B"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436AD192"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73F69479"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color w:val="FFFFFF" w:themeColor="background1"/>
                <w:u w:val="none"/>
              </w:rPr>
              <w:t>Responsible officer</w:t>
            </w:r>
          </w:p>
        </w:tc>
        <w:tc>
          <w:tcPr>
            <w:tcW w:w="756" w:type="pct"/>
            <w:shd w:val="clear" w:color="auto" w:fill="ED7D31" w:themeFill="accent2"/>
          </w:tcPr>
          <w:p w14:paraId="55AACCE8"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color w:val="FFFFFF" w:themeColor="background1"/>
                <w:u w:val="none"/>
              </w:rPr>
              <w:t>Timescale</w:t>
            </w:r>
          </w:p>
        </w:tc>
      </w:tr>
      <w:tr w:rsidR="008160E6" w:rsidRPr="00480D63" w14:paraId="5F5396DC" w14:textId="77777777" w:rsidTr="00784C40">
        <w:trPr>
          <w:cnfStyle w:val="000000100000" w:firstRow="0" w:lastRow="0" w:firstColumn="0" w:lastColumn="0" w:oddVBand="0" w:evenVBand="0" w:oddHBand="1" w:evenHBand="0" w:firstRowFirstColumn="0" w:firstRowLastColumn="0" w:lastRowFirstColumn="0" w:lastRowLastColumn="0"/>
          <w:trHeight w:val="1691"/>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1FDAE2A8" w14:textId="77777777" w:rsidR="008160E6" w:rsidRDefault="00D67AA7" w:rsidP="008160E6">
            <w:pPr>
              <w:pStyle w:val="HIWNOTE"/>
              <w:spacing w:before="0" w:after="0" w:line="240" w:lineRule="auto"/>
              <w:jc w:val="left"/>
              <w:rPr>
                <w:rFonts w:ascii="Trebuchet MS" w:hAnsi="Trebuchet MS"/>
                <w:b/>
                <w:color w:val="auto"/>
                <w:u w:val="none"/>
              </w:rPr>
            </w:pPr>
            <w:r>
              <w:rPr>
                <w:rFonts w:ascii="Trebuchet MS" w:hAnsi="Trebuchet MS"/>
                <w:bCs w:val="0"/>
                <w:color w:val="auto"/>
                <w:u w:val="none"/>
              </w:rPr>
              <w:t>RTDC methodology has been introduced to SBUHB via Improvement Cymru, this is in place and is Welsh Government driven.</w:t>
            </w:r>
          </w:p>
          <w:p w14:paraId="2B3601DA" w14:textId="77777777" w:rsidR="00D67AA7" w:rsidRDefault="00D67AA7" w:rsidP="008160E6">
            <w:pPr>
              <w:pStyle w:val="HIWNOTE"/>
              <w:spacing w:before="0" w:after="0" w:line="240" w:lineRule="auto"/>
              <w:jc w:val="left"/>
              <w:rPr>
                <w:rFonts w:ascii="Trebuchet MS" w:hAnsi="Trebuchet MS"/>
                <w:b/>
                <w:color w:val="auto"/>
                <w:u w:val="none"/>
              </w:rPr>
            </w:pPr>
          </w:p>
          <w:p w14:paraId="6A0292FD" w14:textId="77777777" w:rsidR="00D67AA7" w:rsidRDefault="00D67AA7" w:rsidP="008160E6">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 xml:space="preserve">WG have also selected Morriston Hospital and the wider SBUHB service groups to trial and embed ‘Continuous Flow’ through the healthcare system. </w:t>
            </w:r>
          </w:p>
          <w:p w14:paraId="7FCDF42F" w14:textId="77777777" w:rsidR="008F5349" w:rsidRDefault="008F5349" w:rsidP="008160E6">
            <w:pPr>
              <w:pStyle w:val="HIWNOTE"/>
              <w:spacing w:before="0" w:after="0" w:line="240" w:lineRule="auto"/>
              <w:jc w:val="left"/>
              <w:rPr>
                <w:rFonts w:ascii="Trebuchet MS" w:hAnsi="Trebuchet MS"/>
                <w:bCs w:val="0"/>
                <w:color w:val="auto"/>
                <w:u w:val="none"/>
              </w:rPr>
            </w:pPr>
          </w:p>
          <w:p w14:paraId="1B1DAE15" w14:textId="77777777" w:rsidR="008160E6" w:rsidRDefault="00D67AA7" w:rsidP="008160E6">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 xml:space="preserve">The Health board will continue to engage with Welsh Government objectives. </w:t>
            </w:r>
          </w:p>
          <w:p w14:paraId="34A81D8B" w14:textId="3D435744" w:rsidR="008160E6" w:rsidRDefault="008160E6" w:rsidP="008160E6">
            <w:pPr>
              <w:pStyle w:val="HIWNOTE"/>
              <w:spacing w:before="0" w:after="0" w:line="240" w:lineRule="auto"/>
              <w:jc w:val="left"/>
              <w:rPr>
                <w:rFonts w:ascii="Trebuchet MS" w:hAnsi="Trebuchet MS"/>
                <w:b/>
                <w:color w:val="auto"/>
                <w:u w:val="none"/>
              </w:rPr>
            </w:pPr>
          </w:p>
          <w:p w14:paraId="10AFEBDD" w14:textId="2C5BC615" w:rsidR="00BD328D" w:rsidRDefault="00BD328D" w:rsidP="008160E6">
            <w:pPr>
              <w:pStyle w:val="HIWNOTE"/>
              <w:spacing w:before="0" w:after="0" w:line="240" w:lineRule="auto"/>
              <w:jc w:val="left"/>
              <w:rPr>
                <w:rFonts w:ascii="Trebuchet MS" w:hAnsi="Trebuchet MS"/>
                <w:b/>
                <w:color w:val="auto"/>
                <w:u w:val="none"/>
              </w:rPr>
            </w:pPr>
          </w:p>
          <w:p w14:paraId="26D15CF3" w14:textId="77777777" w:rsidR="00665039" w:rsidRDefault="00665039" w:rsidP="008160E6">
            <w:pPr>
              <w:pStyle w:val="HIWNOTE"/>
              <w:spacing w:before="0" w:after="0" w:line="240" w:lineRule="auto"/>
              <w:jc w:val="left"/>
              <w:rPr>
                <w:rFonts w:ascii="Trebuchet MS" w:hAnsi="Trebuchet MS"/>
                <w:color w:val="auto"/>
                <w:u w:val="none"/>
              </w:rPr>
            </w:pPr>
            <w:r w:rsidRPr="00665039">
              <w:rPr>
                <w:rFonts w:ascii="Trebuchet MS" w:hAnsi="Trebuchet MS"/>
                <w:color w:val="auto"/>
                <w:u w:val="none"/>
              </w:rPr>
              <w:t>Within SBUHB’s 6 Goals for UEC portfolio, work is carried out in relation to the reporting of Pathways of Care Delays (POCD) via monthly census, to the NHS Executive. As part of this census process key themes are flagged regarding reasons for discharge delay across both health and social care boundaries. This process highlights the bottlenecks impeding flow and timely discharge. Furthermore as part of this work-stream, cross organisational boundary action plans are developed to mitigate said reasons for discharge delays.</w:t>
            </w:r>
          </w:p>
          <w:p w14:paraId="5CAC0A9C" w14:textId="22E42E4F" w:rsidR="00665039" w:rsidRPr="00665039" w:rsidRDefault="00665039" w:rsidP="008160E6">
            <w:pPr>
              <w:pStyle w:val="HIWNOTE"/>
              <w:spacing w:before="0" w:after="0" w:line="240" w:lineRule="auto"/>
              <w:jc w:val="left"/>
              <w:rPr>
                <w:rFonts w:ascii="Trebuchet MS" w:hAnsi="Trebuchet MS"/>
                <w:color w:val="auto"/>
                <w:u w:val="none"/>
              </w:rPr>
            </w:pPr>
          </w:p>
        </w:tc>
        <w:tc>
          <w:tcPr>
            <w:tcW w:w="711" w:type="pct"/>
            <w:tcBorders>
              <w:top w:val="single" w:sz="4" w:space="0" w:color="auto"/>
              <w:bottom w:val="single" w:sz="4" w:space="0" w:color="auto"/>
            </w:tcBorders>
            <w:shd w:val="clear" w:color="auto" w:fill="auto"/>
          </w:tcPr>
          <w:p w14:paraId="62F509CF" w14:textId="77777777" w:rsidR="002B7B48" w:rsidRPr="008D6D23" w:rsidRDefault="002B7B4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02B4D2F7" w14:textId="77777777" w:rsidR="00D67AA7" w:rsidRDefault="00D67AA7"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1F54B715" w14:textId="77777777" w:rsidR="00706D30" w:rsidRDefault="00706D3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6E0E0699" w14:textId="64B5A15C" w:rsidR="008160E6" w:rsidRDefault="00732D62"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Senior Project Director (</w:t>
            </w:r>
            <w:r w:rsidR="00D67AA7">
              <w:rPr>
                <w:rFonts w:ascii="Trebuchet MS" w:hAnsi="Trebuchet MS"/>
                <w:b w:val="0"/>
                <w:color w:val="auto"/>
                <w:u w:val="none"/>
              </w:rPr>
              <w:t>6 Goals</w:t>
            </w:r>
            <w:r>
              <w:rPr>
                <w:rFonts w:ascii="Trebuchet MS" w:hAnsi="Trebuchet MS"/>
                <w:b w:val="0"/>
                <w:color w:val="auto"/>
                <w:u w:val="none"/>
              </w:rPr>
              <w:t>)</w:t>
            </w:r>
          </w:p>
          <w:p w14:paraId="2B20169E" w14:textId="77777777" w:rsidR="00D67AA7" w:rsidRDefault="00D67AA7"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09107FB2" w14:textId="77777777" w:rsidR="00D67AA7" w:rsidRPr="00480D63" w:rsidRDefault="00D67AA7"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34E21BDA" w14:textId="77777777" w:rsidR="008160E6" w:rsidRDefault="00D67AA7"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p w14:paraId="472D3293" w14:textId="77777777" w:rsidR="007B08EF" w:rsidRDefault="007B08EF"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6F446100" w14:textId="77777777" w:rsidR="007B08EF" w:rsidRDefault="007B08EF"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519BC00E" w14:textId="77777777" w:rsidR="007B08EF" w:rsidRDefault="007B08EF"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733215F1" w14:textId="77777777" w:rsidR="007B08EF" w:rsidRDefault="007B08EF"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10A3943C" w14:textId="77777777" w:rsidR="007B08EF" w:rsidRDefault="007B08EF"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5735A203" w14:textId="77777777" w:rsidR="007B08EF" w:rsidRDefault="007B08EF"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47F6B378" w14:textId="77777777" w:rsidR="007B08EF" w:rsidRDefault="007B08EF"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2E114401" w14:textId="77777777" w:rsidR="007B08EF" w:rsidRDefault="007B08EF"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58FF9067" w14:textId="5C9124F0" w:rsidR="007B08EF" w:rsidRPr="00480D63" w:rsidRDefault="007B08EF"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In place</w:t>
            </w:r>
          </w:p>
        </w:tc>
      </w:tr>
      <w:tr w:rsidR="008160E6" w:rsidRPr="00480D63" w14:paraId="0266C368"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4CF4ECA"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19</w:t>
            </w:r>
          </w:p>
          <w:p w14:paraId="400E5F31"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3C34B1C0"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3B630FC6" w14:textId="77777777" w:rsidR="008160E6"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Health boards must ensure that ED staff undertake the triage of patients within the 15-minute target time. Where this has not been possible, it should be clearly documented ‘why not’ within the patient’s clinical record.</w:t>
            </w:r>
          </w:p>
          <w:p w14:paraId="6260F21A"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542FD203"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4C93F894"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63B419D5"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0F4FF8F1"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0A0DF2FF"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4687AE93"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4998B1D4" w14:textId="77777777" w:rsidR="008160E6" w:rsidRPr="002E4974"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ED is currently reviewing staffing around triage and has allocated another Band 3 Emergency Department Assistant (EDA) to support registered triage nurses during a shift.</w:t>
            </w:r>
          </w:p>
          <w:p w14:paraId="01EAEBB5" w14:textId="77777777" w:rsidR="008160E6" w:rsidRPr="002E4974"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Recently, it has been difficult to ensure that all patients are triaged within the 15-minute target time due to staffing numbers, volume and acuity of self-presenting patients.</w:t>
            </w:r>
          </w:p>
          <w:p w14:paraId="2C61427E" w14:textId="77777777" w:rsidR="008160E6"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At present, any delays in triage are recorded in the NIC diary; however, we will ensure all registered nurses who triage are aware that they will need to record this information into the patient notes directly with immediate effect.</w:t>
            </w:r>
            <w:r>
              <w:rPr>
                <w:rFonts w:ascii="Trebuchet MS" w:hAnsi="Trebuchet MS"/>
                <w:bCs w:val="0"/>
                <w:color w:val="auto"/>
                <w:u w:val="none"/>
              </w:rPr>
              <w:t xml:space="preserve">   </w:t>
            </w:r>
          </w:p>
          <w:p w14:paraId="2A40970C"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tcPr>
          <w:p w14:paraId="1D14C30D" w14:textId="3BE79A0A" w:rsidR="008160E6" w:rsidRPr="00480D63" w:rsidRDefault="008160E6"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Interim Matron (ED</w:t>
            </w:r>
            <w:r w:rsidR="002B7B48">
              <w:rPr>
                <w:rFonts w:ascii="Trebuchet MS" w:hAnsi="Trebuchet MS"/>
                <w:b w:val="0"/>
                <w:color w:val="auto"/>
                <w:u w:val="none"/>
              </w:rPr>
              <w:t xml:space="preserve"> Morriston</w:t>
            </w:r>
            <w:r>
              <w:rPr>
                <w:rFonts w:ascii="Trebuchet MS" w:hAnsi="Trebuchet MS"/>
                <w:b w:val="0"/>
                <w:color w:val="auto"/>
                <w:u w:val="none"/>
              </w:rPr>
              <w:t>)</w:t>
            </w:r>
          </w:p>
        </w:tc>
        <w:tc>
          <w:tcPr>
            <w:tcW w:w="756" w:type="pct"/>
            <w:tcBorders>
              <w:top w:val="single" w:sz="4" w:space="0" w:color="auto"/>
              <w:bottom w:val="single" w:sz="4" w:space="0" w:color="auto"/>
            </w:tcBorders>
          </w:tcPr>
          <w:p w14:paraId="408B995F" w14:textId="77777777" w:rsidR="008160E6" w:rsidRPr="00480D63" w:rsidRDefault="00D820E8" w:rsidP="00DD2FDA">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Immediate (recording in patient notes) &amp; </w:t>
            </w:r>
            <w:r w:rsidR="00DD2FDA">
              <w:rPr>
                <w:rFonts w:ascii="Trebuchet MS" w:hAnsi="Trebuchet MS"/>
                <w:b w:val="0"/>
                <w:color w:val="auto"/>
                <w:u w:val="none"/>
              </w:rPr>
              <w:t>c</w:t>
            </w:r>
            <w:r w:rsidR="008160E6">
              <w:rPr>
                <w:rFonts w:ascii="Trebuchet MS" w:hAnsi="Trebuchet MS"/>
                <w:b w:val="0"/>
                <w:color w:val="auto"/>
                <w:u w:val="none"/>
              </w:rPr>
              <w:t>ontinuous review</w:t>
            </w:r>
            <w:r>
              <w:rPr>
                <w:rFonts w:ascii="Trebuchet MS" w:hAnsi="Trebuchet MS"/>
                <w:b w:val="0"/>
                <w:color w:val="auto"/>
                <w:u w:val="none"/>
              </w:rPr>
              <w:t xml:space="preserve"> (performance)</w:t>
            </w:r>
          </w:p>
        </w:tc>
      </w:tr>
      <w:tr w:rsidR="008160E6" w:rsidRPr="00480D63" w14:paraId="35B15D14"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5E4107CE"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20</w:t>
            </w:r>
          </w:p>
          <w:p w14:paraId="7FD551D5"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22D094B8"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704C961D"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Health boards must ensure that medical staff who carry the bleep for stroke alerts recognise the urgency of both thrombolysis and non-thrombolysis stroke calls. A patient may still be symptomatic whilst out of the thrombolysis window but may still be within the thrombectomy time frame. This is particularly important if a referral tertiary centre is relatively close to the ED.</w:t>
            </w:r>
          </w:p>
          <w:p w14:paraId="4527CC2C"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3DC040D0"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36E61D6D"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3503BC7C"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6B62AB60"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435562E8"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4473A8AC"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13833FEF" w14:textId="77777777" w:rsidR="008160E6" w:rsidRPr="002E4974"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 xml:space="preserve">These processes are in place. </w:t>
            </w:r>
            <w:r w:rsidR="00D820E8" w:rsidRPr="00D820E8">
              <w:rPr>
                <w:rFonts w:ascii="Trebuchet MS" w:hAnsi="Trebuchet MS"/>
                <w:bCs w:val="0"/>
                <w:color w:val="auto"/>
                <w:u w:val="none"/>
              </w:rPr>
              <w:t xml:space="preserve">Stroke Call Guidance </w:t>
            </w:r>
            <w:r w:rsidRPr="002E4974">
              <w:rPr>
                <w:rFonts w:ascii="Trebuchet MS" w:hAnsi="Trebuchet MS"/>
                <w:bCs w:val="0"/>
                <w:color w:val="auto"/>
                <w:u w:val="none"/>
              </w:rPr>
              <w:t>is circulated to all ED staff and staff who carry the bleep for Stroke alerts.</w:t>
            </w:r>
          </w:p>
          <w:p w14:paraId="2D387B88" w14:textId="77777777" w:rsidR="008160E6" w:rsidRPr="002E4974" w:rsidRDefault="008160E6" w:rsidP="008160E6">
            <w:pPr>
              <w:pStyle w:val="HIWNOTE"/>
              <w:spacing w:before="0" w:after="0" w:line="240" w:lineRule="auto"/>
              <w:jc w:val="left"/>
              <w:rPr>
                <w:rFonts w:ascii="Trebuchet MS" w:hAnsi="Trebuchet MS"/>
                <w:bCs w:val="0"/>
                <w:color w:val="auto"/>
                <w:u w:val="none"/>
              </w:rPr>
            </w:pPr>
          </w:p>
          <w:bookmarkStart w:id="16" w:name="_MON_1757498447"/>
          <w:bookmarkEnd w:id="16"/>
          <w:p w14:paraId="6AE7E3B9" w14:textId="77777777" w:rsidR="008160E6" w:rsidRPr="00480D63" w:rsidRDefault="008160E6" w:rsidP="00637133">
            <w:pPr>
              <w:pStyle w:val="HIWNOTE"/>
              <w:spacing w:before="0" w:after="0" w:line="240" w:lineRule="auto"/>
              <w:jc w:val="left"/>
              <w:rPr>
                <w:rFonts w:ascii="Trebuchet MS" w:hAnsi="Trebuchet MS"/>
                <w:b/>
                <w:color w:val="auto"/>
                <w:u w:val="none"/>
              </w:rPr>
            </w:pPr>
            <w:r w:rsidRPr="002E4974">
              <w:rPr>
                <w:rFonts w:ascii="Trebuchet MS" w:hAnsi="Trebuchet MS"/>
                <w:b/>
                <w:bCs w:val="0"/>
                <w:color w:val="auto"/>
                <w:u w:val="none"/>
              </w:rPr>
              <w:object w:dxaOrig="1539" w:dyaOrig="995" w14:anchorId="4FC04E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0pt" o:ole="">
                  <v:imagedata r:id="rId12" o:title=""/>
                </v:shape>
                <o:OLEObject Type="Embed" ProgID="Word.Document.12" ShapeID="_x0000_i1025" DrawAspect="Icon" ObjectID="_1760244102" r:id="rId13">
                  <o:FieldCodes>\s</o:FieldCodes>
                </o:OLEObject>
              </w:object>
            </w:r>
          </w:p>
        </w:tc>
        <w:tc>
          <w:tcPr>
            <w:tcW w:w="711" w:type="pct"/>
            <w:tcBorders>
              <w:top w:val="single" w:sz="4" w:space="0" w:color="auto"/>
              <w:bottom w:val="single" w:sz="4" w:space="0" w:color="auto"/>
            </w:tcBorders>
          </w:tcPr>
          <w:p w14:paraId="5D182FCF" w14:textId="638A1C06" w:rsidR="008160E6"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160E6">
              <w:rPr>
                <w:rFonts w:ascii="Trebuchet MS" w:hAnsi="Trebuchet MS"/>
                <w:b w:val="0"/>
                <w:color w:val="auto"/>
                <w:u w:val="none"/>
              </w:rPr>
              <w:t>Clinical Lead</w:t>
            </w:r>
            <w:r>
              <w:rPr>
                <w:rFonts w:ascii="Trebuchet MS" w:hAnsi="Trebuchet MS"/>
                <w:b w:val="0"/>
                <w:color w:val="auto"/>
                <w:u w:val="none"/>
              </w:rPr>
              <w:t xml:space="preserve"> </w:t>
            </w:r>
            <w:r w:rsidR="002B7B48">
              <w:rPr>
                <w:rFonts w:ascii="Trebuchet MS" w:hAnsi="Trebuchet MS"/>
                <w:b w:val="0"/>
                <w:color w:val="auto"/>
                <w:u w:val="none"/>
              </w:rPr>
              <w:t>(Stroke)</w:t>
            </w:r>
          </w:p>
          <w:p w14:paraId="03EEFEEE" w14:textId="7E31F137" w:rsidR="002E4974" w:rsidRDefault="007F1EEB"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r>
              <w:rPr>
                <w:rFonts w:ascii="Trebuchet MS" w:hAnsi="Trebuchet MS"/>
                <w:b w:val="0"/>
                <w:bCs/>
                <w:color w:val="auto"/>
                <w:u w:val="none"/>
              </w:rPr>
              <w:t>&amp;</w:t>
            </w:r>
          </w:p>
          <w:p w14:paraId="02B6A511" w14:textId="72AD37E0" w:rsidR="002E4974" w:rsidRPr="00AA1EFC" w:rsidRDefault="002E4974"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r>
              <w:rPr>
                <w:rFonts w:ascii="Trebuchet MS" w:hAnsi="Trebuchet MS"/>
                <w:b w:val="0"/>
                <w:bCs/>
                <w:color w:val="auto"/>
                <w:u w:val="none"/>
              </w:rPr>
              <w:t xml:space="preserve">Clinical Lead </w:t>
            </w:r>
            <w:r w:rsidR="002B7B48">
              <w:rPr>
                <w:rFonts w:ascii="Trebuchet MS" w:hAnsi="Trebuchet MS"/>
                <w:b w:val="0"/>
                <w:bCs/>
                <w:color w:val="auto"/>
                <w:u w:val="none"/>
              </w:rPr>
              <w:t>(</w:t>
            </w:r>
            <w:r>
              <w:rPr>
                <w:rFonts w:ascii="Trebuchet MS" w:hAnsi="Trebuchet MS"/>
                <w:b w:val="0"/>
                <w:bCs/>
                <w:color w:val="auto"/>
                <w:u w:val="none"/>
              </w:rPr>
              <w:t>ED</w:t>
            </w:r>
            <w:r w:rsidR="002B7B48">
              <w:rPr>
                <w:rFonts w:ascii="Trebuchet MS" w:hAnsi="Trebuchet MS"/>
                <w:b w:val="0"/>
                <w:bCs/>
                <w:color w:val="auto"/>
                <w:u w:val="none"/>
              </w:rPr>
              <w:t xml:space="preserve"> Morriston)</w:t>
            </w:r>
          </w:p>
        </w:tc>
        <w:tc>
          <w:tcPr>
            <w:tcW w:w="756" w:type="pct"/>
            <w:tcBorders>
              <w:top w:val="single" w:sz="4" w:space="0" w:color="auto"/>
              <w:bottom w:val="single" w:sz="4" w:space="0" w:color="auto"/>
            </w:tcBorders>
          </w:tcPr>
          <w:p w14:paraId="33E71DEC"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5A64E239"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41AB956"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21</w:t>
            </w:r>
          </w:p>
          <w:p w14:paraId="3044CC78"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0BBE11C3"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6B477B3F"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Health boards should review the provision of the CNS or ANP stroke specialist service at each acute site and consider how they can maximise their availability throughout the stroke service.</w:t>
            </w:r>
          </w:p>
          <w:p w14:paraId="30501839"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2F59017"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15BC0B28"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6A04C28A"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53A80D23"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710CCBDB"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56AC6A28"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71A57BD3" w14:textId="77777777" w:rsidR="008160E6"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 xml:space="preserve">SBUHB recruited 3 x trainee ANP’s in </w:t>
            </w:r>
            <w:r w:rsidR="00D34F6B">
              <w:rPr>
                <w:rFonts w:ascii="Trebuchet MS" w:hAnsi="Trebuchet MS"/>
                <w:bCs w:val="0"/>
                <w:color w:val="auto"/>
                <w:u w:val="none"/>
              </w:rPr>
              <w:t>20</w:t>
            </w:r>
            <w:r w:rsidRPr="002E4974">
              <w:rPr>
                <w:rFonts w:ascii="Trebuchet MS" w:hAnsi="Trebuchet MS"/>
                <w:bCs w:val="0"/>
                <w:color w:val="auto"/>
                <w:u w:val="none"/>
              </w:rPr>
              <w:t>22/23 and a further 3 trainee ANP’s in 20</w:t>
            </w:r>
            <w:r w:rsidR="00D34F6B">
              <w:rPr>
                <w:rFonts w:ascii="Trebuchet MS" w:hAnsi="Trebuchet MS"/>
                <w:bCs w:val="0"/>
                <w:color w:val="auto"/>
                <w:u w:val="none"/>
              </w:rPr>
              <w:t>23/</w:t>
            </w:r>
            <w:r w:rsidRPr="002E4974">
              <w:rPr>
                <w:rFonts w:ascii="Trebuchet MS" w:hAnsi="Trebuchet MS"/>
                <w:bCs w:val="0"/>
                <w:color w:val="auto"/>
                <w:u w:val="none"/>
              </w:rPr>
              <w:t xml:space="preserve">24. There are 3 Stroke CNS’s in addition to the ANP numbers. The overall aim </w:t>
            </w:r>
            <w:r w:rsidR="00DD2FDA">
              <w:rPr>
                <w:rFonts w:ascii="Trebuchet MS" w:hAnsi="Trebuchet MS"/>
                <w:bCs w:val="0"/>
                <w:color w:val="auto"/>
                <w:u w:val="none"/>
              </w:rPr>
              <w:t xml:space="preserve">is that by </w:t>
            </w:r>
            <w:r w:rsidRPr="002E4974">
              <w:rPr>
                <w:rFonts w:ascii="Trebuchet MS" w:hAnsi="Trebuchet MS"/>
                <w:bCs w:val="0"/>
                <w:color w:val="auto"/>
                <w:u w:val="none"/>
              </w:rPr>
              <w:t>2025/26 there will be enough individuals to have a dedicated 24/7 Stroke rota.</w:t>
            </w:r>
            <w:r>
              <w:rPr>
                <w:rFonts w:ascii="Trebuchet MS" w:hAnsi="Trebuchet MS"/>
                <w:bCs w:val="0"/>
                <w:color w:val="auto"/>
                <w:u w:val="none"/>
              </w:rPr>
              <w:t xml:space="preserve"> </w:t>
            </w:r>
          </w:p>
          <w:p w14:paraId="748C33B4"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tcPr>
          <w:p w14:paraId="41A86984" w14:textId="6960EF08" w:rsidR="002E4974"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Matron for Medicine </w:t>
            </w:r>
          </w:p>
        </w:tc>
        <w:tc>
          <w:tcPr>
            <w:tcW w:w="756" w:type="pct"/>
            <w:tcBorders>
              <w:top w:val="single" w:sz="4" w:space="0" w:color="auto"/>
              <w:bottom w:val="single" w:sz="4" w:space="0" w:color="auto"/>
            </w:tcBorders>
          </w:tcPr>
          <w:p w14:paraId="74E4C0CC" w14:textId="77777777" w:rsidR="002E4974"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September 2023 with training ongoing until </w:t>
            </w:r>
            <w:r w:rsidR="00D34F6B">
              <w:rPr>
                <w:rFonts w:ascii="Trebuchet MS" w:hAnsi="Trebuchet MS"/>
                <w:b w:val="0"/>
                <w:color w:val="auto"/>
                <w:u w:val="none"/>
              </w:rPr>
              <w:t xml:space="preserve">April </w:t>
            </w:r>
            <w:r>
              <w:rPr>
                <w:rFonts w:ascii="Trebuchet MS" w:hAnsi="Trebuchet MS"/>
                <w:b w:val="0"/>
                <w:color w:val="auto"/>
                <w:u w:val="none"/>
              </w:rPr>
              <w:t xml:space="preserve">2025/26 </w:t>
            </w:r>
          </w:p>
          <w:p w14:paraId="06C535C5" w14:textId="77777777" w:rsidR="002E4974"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r>
      <w:tr w:rsidR="008160E6" w:rsidRPr="00480D63" w14:paraId="26C2CAD5"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F716516"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22</w:t>
            </w:r>
          </w:p>
          <w:p w14:paraId="2C3FCDB1"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045BC294"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19EC0474"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Health boards should ensure that EDs track and monitor all patients arriving at hospital with a suspected stroke (by ambulance and self-presenting), to drive improvement on assessment times, so people can commence on the stroke pathway in a timely manner.</w:t>
            </w:r>
          </w:p>
          <w:p w14:paraId="0E739D07"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620040C1"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4F44619C"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0D618035"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70801F42"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7E3C150B"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55E00DCF"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3EC10C66" w14:textId="77777777" w:rsidR="008160E6" w:rsidRPr="00E407D6" w:rsidRDefault="008160E6" w:rsidP="008160E6">
            <w:pPr>
              <w:pStyle w:val="HIWNOTE"/>
              <w:spacing w:before="0" w:after="0" w:line="240" w:lineRule="auto"/>
              <w:jc w:val="left"/>
              <w:rPr>
                <w:rFonts w:ascii="Trebuchet MS" w:hAnsi="Trebuchet MS"/>
                <w:color w:val="auto"/>
                <w:u w:val="none"/>
              </w:rPr>
            </w:pPr>
            <w:r w:rsidRPr="002E4974">
              <w:rPr>
                <w:rFonts w:ascii="Trebuchet MS" w:hAnsi="Trebuchet MS"/>
                <w:color w:val="auto"/>
                <w:u w:val="none"/>
              </w:rPr>
              <w:t xml:space="preserve">Patients </w:t>
            </w:r>
            <w:r w:rsidR="00D34F6B">
              <w:rPr>
                <w:rFonts w:ascii="Trebuchet MS" w:hAnsi="Trebuchet MS"/>
                <w:color w:val="auto"/>
                <w:u w:val="none"/>
              </w:rPr>
              <w:t xml:space="preserve">with </w:t>
            </w:r>
            <w:r w:rsidRPr="002E4974">
              <w:rPr>
                <w:rFonts w:ascii="Trebuchet MS" w:hAnsi="Trebuchet MS"/>
                <w:color w:val="auto"/>
                <w:u w:val="none"/>
              </w:rPr>
              <w:t>suspected stroke on arrival</w:t>
            </w:r>
            <w:r w:rsidR="00D34F6B">
              <w:rPr>
                <w:rFonts w:ascii="Trebuchet MS" w:hAnsi="Trebuchet MS"/>
                <w:color w:val="auto"/>
                <w:u w:val="none"/>
              </w:rPr>
              <w:t xml:space="preserve"> are t</w:t>
            </w:r>
            <w:r w:rsidRPr="002E4974">
              <w:rPr>
                <w:rFonts w:ascii="Trebuchet MS" w:hAnsi="Trebuchet MS"/>
                <w:color w:val="auto"/>
                <w:u w:val="none"/>
              </w:rPr>
              <w:t xml:space="preserve">riaged, </w:t>
            </w:r>
            <w:r w:rsidR="00D34F6B">
              <w:rPr>
                <w:rFonts w:ascii="Trebuchet MS" w:hAnsi="Trebuchet MS"/>
                <w:color w:val="auto"/>
                <w:u w:val="none"/>
              </w:rPr>
              <w:t xml:space="preserve">a </w:t>
            </w:r>
            <w:r w:rsidRPr="002E4974">
              <w:rPr>
                <w:rFonts w:ascii="Trebuchet MS" w:hAnsi="Trebuchet MS"/>
                <w:color w:val="auto"/>
                <w:u w:val="none"/>
              </w:rPr>
              <w:t xml:space="preserve">Stroke </w:t>
            </w:r>
            <w:r w:rsidR="00D34F6B">
              <w:rPr>
                <w:rFonts w:ascii="Trebuchet MS" w:hAnsi="Trebuchet MS"/>
                <w:color w:val="auto"/>
                <w:u w:val="none"/>
              </w:rPr>
              <w:t>C</w:t>
            </w:r>
            <w:r w:rsidR="00D34F6B" w:rsidRPr="002E4974">
              <w:rPr>
                <w:rFonts w:ascii="Trebuchet MS" w:hAnsi="Trebuchet MS"/>
                <w:color w:val="auto"/>
                <w:u w:val="none"/>
              </w:rPr>
              <w:t xml:space="preserve">all </w:t>
            </w:r>
            <w:r w:rsidR="00D34F6B">
              <w:rPr>
                <w:rFonts w:ascii="Trebuchet MS" w:hAnsi="Trebuchet MS"/>
                <w:color w:val="auto"/>
                <w:u w:val="none"/>
              </w:rPr>
              <w:t xml:space="preserve">is </w:t>
            </w:r>
            <w:r w:rsidRPr="002E4974">
              <w:rPr>
                <w:rFonts w:ascii="Trebuchet MS" w:hAnsi="Trebuchet MS"/>
                <w:color w:val="auto"/>
                <w:u w:val="none"/>
              </w:rPr>
              <w:t xml:space="preserve">instigated, </w:t>
            </w:r>
            <w:r w:rsidR="00D34F6B">
              <w:rPr>
                <w:rFonts w:ascii="Trebuchet MS" w:hAnsi="Trebuchet MS"/>
                <w:color w:val="auto"/>
                <w:u w:val="none"/>
              </w:rPr>
              <w:t xml:space="preserve">and </w:t>
            </w:r>
            <w:r w:rsidRPr="002E4974">
              <w:rPr>
                <w:rFonts w:ascii="Trebuchet MS" w:hAnsi="Trebuchet MS"/>
                <w:color w:val="auto"/>
                <w:u w:val="none"/>
              </w:rPr>
              <w:t>the 4hr stroke target will then be monitored</w:t>
            </w:r>
            <w:r w:rsidR="00D67AA7">
              <w:rPr>
                <w:rFonts w:ascii="Trebuchet MS" w:hAnsi="Trebuchet MS"/>
                <w:color w:val="auto"/>
                <w:u w:val="none"/>
              </w:rPr>
              <w:t xml:space="preserve"> by ED staff and the Site team as well as Stroke CNS’s</w:t>
            </w:r>
            <w:r w:rsidR="00D34F6B">
              <w:rPr>
                <w:rFonts w:ascii="Trebuchet MS" w:hAnsi="Trebuchet MS"/>
                <w:color w:val="auto"/>
                <w:u w:val="none"/>
              </w:rPr>
              <w:t xml:space="preserve">. It is </w:t>
            </w:r>
            <w:r w:rsidRPr="002E4974">
              <w:rPr>
                <w:rFonts w:ascii="Trebuchet MS" w:hAnsi="Trebuchet MS"/>
                <w:color w:val="auto"/>
                <w:u w:val="none"/>
              </w:rPr>
              <w:t>clearly identified as Stroke accepted on ED system and highlighted to team.</w:t>
            </w:r>
          </w:p>
          <w:p w14:paraId="0F056832" w14:textId="77777777" w:rsidR="008160E6" w:rsidRPr="00C46178"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tcPr>
          <w:p w14:paraId="5057EACE" w14:textId="3671BA78" w:rsidR="008160E6" w:rsidRDefault="002E4974"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Interim Matron (ED</w:t>
            </w:r>
            <w:r w:rsidR="002B7B48">
              <w:rPr>
                <w:rFonts w:ascii="Trebuchet MS" w:hAnsi="Trebuchet MS"/>
                <w:b w:val="0"/>
                <w:color w:val="auto"/>
                <w:u w:val="none"/>
              </w:rPr>
              <w:t xml:space="preserve"> Morriston</w:t>
            </w:r>
            <w:r>
              <w:rPr>
                <w:rFonts w:ascii="Trebuchet MS" w:hAnsi="Trebuchet MS"/>
                <w:b w:val="0"/>
                <w:color w:val="auto"/>
                <w:u w:val="none"/>
              </w:rPr>
              <w:t>)</w:t>
            </w:r>
          </w:p>
          <w:p w14:paraId="57D7B0A2" w14:textId="77777777" w:rsidR="002E4974" w:rsidRDefault="002E4974"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08A021DA" w14:textId="77777777" w:rsidR="002E4974" w:rsidRPr="00480D63" w:rsidRDefault="002E4974"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tcPr>
          <w:p w14:paraId="023F6A5C" w14:textId="77777777" w:rsidR="002E4974"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7607B6BD"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0F7E957F"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23</w:t>
            </w:r>
          </w:p>
          <w:p w14:paraId="0639E4B5"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63525198"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20FA5956" w14:textId="77777777" w:rsidR="008160E6" w:rsidRPr="00AB5B9C" w:rsidRDefault="008160E6" w:rsidP="008160E6">
            <w:pPr>
              <w:pStyle w:val="HIWNOTE"/>
              <w:spacing w:before="0" w:after="0" w:line="240" w:lineRule="auto"/>
              <w:jc w:val="left"/>
              <w:rPr>
                <w:rFonts w:ascii="Trebuchet MS" w:hAnsi="Trebuchet MS"/>
                <w:color w:val="auto"/>
                <w:u w:val="none"/>
              </w:rPr>
            </w:pPr>
            <w:r w:rsidRPr="00AB5B9C">
              <w:rPr>
                <w:rFonts w:ascii="Trebuchet MS" w:hAnsi="Trebuchet MS"/>
                <w:color w:val="auto"/>
                <w:u w:val="none"/>
              </w:rPr>
              <w:t>Health boards must ensure that all relevant staff within EDs are trained and are competent to use the ROSIER assessment tool. In addition, that staff are consistently using a validated tool, such as ROSIER, to enable prompt differentiation with strokes or stroke mimics, such as TIA.</w:t>
            </w:r>
          </w:p>
          <w:p w14:paraId="3F4208A4"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4AD28B5"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68112223"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74578475"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5C818459"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6FBF304F"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A43894" w:rsidRPr="00480D63" w14:paraId="4DDB0F58"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51FF71B5" w14:textId="77777777" w:rsidR="00A43894" w:rsidRPr="00A43894" w:rsidRDefault="00A43894" w:rsidP="00A43894">
            <w:pPr>
              <w:pStyle w:val="HIWNOTE"/>
              <w:spacing w:before="0" w:after="0" w:line="240" w:lineRule="auto"/>
              <w:jc w:val="left"/>
              <w:rPr>
                <w:rFonts w:ascii="Trebuchet MS" w:hAnsi="Trebuchet MS"/>
                <w:bCs w:val="0"/>
                <w:color w:val="auto"/>
                <w:u w:val="none"/>
                <w:lang w:eastAsia="en-US"/>
              </w:rPr>
            </w:pPr>
            <w:r w:rsidRPr="00A43894">
              <w:rPr>
                <w:rFonts w:ascii="Trebuchet MS" w:hAnsi="Trebuchet MS"/>
                <w:bCs w:val="0"/>
                <w:color w:val="auto"/>
                <w:u w:val="none"/>
                <w:lang w:eastAsia="en-US"/>
              </w:rPr>
              <w:t>ROSIER does not discriminate between a TIA and a stroke. The validated tools used in SBU are ‘act FAST’ and ‘Be FAST’ (in triage) to recognise potential strokes so that action is taken promptly in all cases.</w:t>
            </w:r>
          </w:p>
          <w:p w14:paraId="4FBA114F" w14:textId="77777777" w:rsidR="00A43894" w:rsidRPr="00504C15" w:rsidRDefault="00A43894" w:rsidP="00A43894">
            <w:pPr>
              <w:pStyle w:val="HIWNOTE"/>
              <w:spacing w:before="0" w:after="0" w:line="240" w:lineRule="auto"/>
              <w:jc w:val="left"/>
              <w:rPr>
                <w:rFonts w:ascii="Trebuchet MS" w:hAnsi="Trebuchet MS"/>
                <w:bCs w:val="0"/>
                <w:color w:val="auto"/>
                <w:u w:val="none"/>
                <w:lang w:eastAsia="en-US"/>
              </w:rPr>
            </w:pPr>
          </w:p>
          <w:p w14:paraId="3036D466" w14:textId="55E8F331" w:rsidR="00A43894" w:rsidRDefault="00A43894" w:rsidP="00A43894">
            <w:pPr>
              <w:pStyle w:val="HIWNOTE"/>
              <w:spacing w:before="0" w:after="0" w:line="240" w:lineRule="auto"/>
              <w:jc w:val="left"/>
              <w:rPr>
                <w:rFonts w:ascii="Trebuchet MS" w:hAnsi="Trebuchet MS"/>
                <w:bCs w:val="0"/>
                <w:color w:val="auto"/>
                <w:u w:val="none"/>
                <w:lang w:eastAsia="en-US"/>
              </w:rPr>
            </w:pPr>
            <w:r w:rsidRPr="00A43894">
              <w:rPr>
                <w:rFonts w:ascii="Trebuchet MS" w:hAnsi="Trebuchet MS"/>
                <w:bCs w:val="0"/>
                <w:color w:val="auto"/>
                <w:u w:val="none"/>
                <w:lang w:eastAsia="en-US"/>
              </w:rPr>
              <w:t>Training is undertaken as part of standing agenda item within junior doctor programme.</w:t>
            </w:r>
          </w:p>
          <w:p w14:paraId="64C670EC" w14:textId="62932FCC" w:rsidR="002030D8" w:rsidRPr="00504C15" w:rsidRDefault="002030D8" w:rsidP="00A43894">
            <w:pPr>
              <w:pStyle w:val="HIWNOTE"/>
              <w:spacing w:before="0" w:after="0" w:line="240" w:lineRule="auto"/>
              <w:jc w:val="left"/>
              <w:rPr>
                <w:rFonts w:ascii="Trebuchet MS" w:hAnsi="Trebuchet MS"/>
                <w:bCs w:val="0"/>
                <w:color w:val="auto"/>
                <w:u w:val="none"/>
                <w:lang w:eastAsia="en-US"/>
              </w:rPr>
            </w:pPr>
          </w:p>
          <w:p w14:paraId="439D9C9F" w14:textId="2A86E5D1" w:rsidR="002030D8" w:rsidRPr="00504C15" w:rsidRDefault="002030D8" w:rsidP="00A43894">
            <w:pPr>
              <w:pStyle w:val="HIWNOTE"/>
              <w:spacing w:before="0" w:after="0" w:line="240" w:lineRule="auto"/>
              <w:jc w:val="left"/>
              <w:rPr>
                <w:rFonts w:ascii="Trebuchet MS" w:hAnsi="Trebuchet MS"/>
                <w:bCs w:val="0"/>
                <w:color w:val="auto"/>
                <w:u w:val="none"/>
                <w:lang w:eastAsia="en-US"/>
              </w:rPr>
            </w:pPr>
            <w:r w:rsidRPr="00504C15">
              <w:rPr>
                <w:rFonts w:ascii="Trebuchet MS" w:hAnsi="Trebuchet MS"/>
                <w:bCs w:val="0"/>
                <w:color w:val="auto"/>
                <w:u w:val="none"/>
                <w:lang w:eastAsia="en-US"/>
              </w:rPr>
              <w:t>We will discuss the addition of training on the Act FAST and Be FAST tools to nursing staff as part of mandatory study day.</w:t>
            </w:r>
          </w:p>
          <w:p w14:paraId="427F1895" w14:textId="77777777" w:rsidR="00A43894" w:rsidRPr="00A43894" w:rsidRDefault="00A43894" w:rsidP="00A43894">
            <w:pPr>
              <w:pStyle w:val="HIWNOTE"/>
              <w:spacing w:before="0" w:after="0" w:line="240" w:lineRule="auto"/>
              <w:jc w:val="left"/>
              <w:rPr>
                <w:rFonts w:ascii="Trebuchet MS" w:hAnsi="Trebuchet MS"/>
                <w:bCs w:val="0"/>
                <w:color w:val="auto"/>
                <w:u w:val="none"/>
                <w:lang w:eastAsia="en-US"/>
              </w:rPr>
            </w:pPr>
          </w:p>
        </w:tc>
        <w:tc>
          <w:tcPr>
            <w:tcW w:w="711" w:type="pct"/>
            <w:tcBorders>
              <w:top w:val="single" w:sz="4" w:space="0" w:color="auto"/>
              <w:bottom w:val="single" w:sz="4" w:space="0" w:color="auto"/>
            </w:tcBorders>
            <w:shd w:val="clear" w:color="auto" w:fill="auto"/>
          </w:tcPr>
          <w:p w14:paraId="1B895632" w14:textId="0DC3D83E" w:rsidR="002030D8" w:rsidRPr="00504C15" w:rsidRDefault="002B7B4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r>
              <w:rPr>
                <w:rFonts w:ascii="Trebuchet MS" w:hAnsi="Trebuchet MS"/>
                <w:b w:val="0"/>
                <w:bCs/>
                <w:color w:val="auto"/>
                <w:u w:val="none"/>
              </w:rPr>
              <w:t>Clinical Lead (ED Morriston)</w:t>
            </w:r>
          </w:p>
          <w:p w14:paraId="5F0DD7FF" w14:textId="77777777" w:rsidR="002030D8" w:rsidRPr="00504C15" w:rsidRDefault="002030D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p>
          <w:p w14:paraId="12FFDF3E" w14:textId="77777777" w:rsidR="002030D8" w:rsidRPr="00504C15" w:rsidRDefault="002030D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p>
          <w:p w14:paraId="7C355C51" w14:textId="77777777" w:rsidR="002030D8" w:rsidRPr="00504C15" w:rsidRDefault="002030D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p>
          <w:p w14:paraId="6529AD2A" w14:textId="77777777" w:rsidR="002B7B48" w:rsidRDefault="002B7B4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p>
          <w:p w14:paraId="20DEE991" w14:textId="3F521761" w:rsidR="002030D8" w:rsidRPr="00504C15" w:rsidRDefault="002030D8"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r w:rsidRPr="00504C15">
              <w:rPr>
                <w:rFonts w:ascii="Trebuchet MS" w:hAnsi="Trebuchet MS"/>
                <w:b w:val="0"/>
                <w:color w:val="auto"/>
                <w:u w:val="none"/>
                <w:lang w:eastAsia="en-US"/>
              </w:rPr>
              <w:t>ED Clinical Educator</w:t>
            </w:r>
          </w:p>
        </w:tc>
        <w:tc>
          <w:tcPr>
            <w:tcW w:w="756" w:type="pct"/>
            <w:tcBorders>
              <w:top w:val="single" w:sz="4" w:space="0" w:color="auto"/>
              <w:bottom w:val="single" w:sz="4" w:space="0" w:color="auto"/>
            </w:tcBorders>
            <w:shd w:val="clear" w:color="auto" w:fill="auto"/>
          </w:tcPr>
          <w:p w14:paraId="264A0A3E" w14:textId="77777777" w:rsidR="00A43894" w:rsidRPr="00504C15" w:rsidRDefault="00A43894"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r w:rsidRPr="00504C15">
              <w:rPr>
                <w:rFonts w:ascii="Trebuchet MS" w:hAnsi="Trebuchet MS"/>
                <w:b w:val="0"/>
                <w:color w:val="auto"/>
                <w:u w:val="none"/>
                <w:lang w:eastAsia="en-US"/>
              </w:rPr>
              <w:t>In place</w:t>
            </w:r>
          </w:p>
          <w:p w14:paraId="43BF1CF2" w14:textId="77777777" w:rsidR="002030D8" w:rsidRPr="00504C15" w:rsidRDefault="002030D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p>
          <w:p w14:paraId="49A0F3B6" w14:textId="77777777" w:rsidR="002030D8" w:rsidRPr="00504C15" w:rsidRDefault="002030D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p>
          <w:p w14:paraId="3A4B71E4" w14:textId="77777777" w:rsidR="002030D8" w:rsidRPr="00504C15" w:rsidRDefault="002030D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p>
          <w:p w14:paraId="38770435" w14:textId="77777777" w:rsidR="002030D8" w:rsidRPr="00504C15" w:rsidRDefault="002030D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p>
          <w:p w14:paraId="218E519E" w14:textId="77777777" w:rsidR="002030D8" w:rsidRPr="00504C15" w:rsidRDefault="002030D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p>
          <w:p w14:paraId="22B3268F" w14:textId="7B6597F1" w:rsidR="002030D8" w:rsidRPr="00504C15" w:rsidRDefault="002030D8" w:rsidP="00A4389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lang w:eastAsia="en-US"/>
              </w:rPr>
            </w:pPr>
            <w:r w:rsidRPr="00504C15">
              <w:rPr>
                <w:rFonts w:ascii="Trebuchet MS" w:hAnsi="Trebuchet MS"/>
                <w:b w:val="0"/>
                <w:color w:val="auto"/>
                <w:u w:val="none"/>
                <w:lang w:eastAsia="en-US"/>
              </w:rPr>
              <w:t>November 2023 (agree timing)</w:t>
            </w:r>
          </w:p>
        </w:tc>
      </w:tr>
    </w:tbl>
    <w:p w14:paraId="61E6B48E" w14:textId="77777777" w:rsidR="00BD328D" w:rsidRDefault="00BD328D">
      <w:bookmarkStart w:id="17" w:name="_Hlk133331708"/>
      <w:bookmarkEnd w:id="15"/>
      <w:r>
        <w:rPr>
          <w:bCs/>
        </w:rPr>
        <w:br w:type="page"/>
      </w:r>
    </w:p>
    <w:tbl>
      <w:tblPr>
        <w:tblStyle w:val="ListTable3-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6"/>
        <w:gridCol w:w="1983"/>
        <w:gridCol w:w="2109"/>
      </w:tblGrid>
      <w:tr w:rsidR="008160E6" w:rsidRPr="00480D63" w14:paraId="5655871B" w14:textId="77777777" w:rsidTr="008F79A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000" w:type="pct"/>
            <w:gridSpan w:val="3"/>
            <w:tcBorders>
              <w:right w:val="single" w:sz="4" w:space="0" w:color="auto"/>
            </w:tcBorders>
            <w:shd w:val="clear" w:color="auto" w:fill="ED7D31" w:themeFill="accent2"/>
          </w:tcPr>
          <w:p w14:paraId="67E8832D" w14:textId="23F0A495"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24</w:t>
            </w:r>
          </w:p>
          <w:p w14:paraId="5DFD37E0"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38E5BBB1"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2A2D04E1"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Health boards must ensure that ED staff fully and clearly complete the clinical diagnostic assessment tool for stroke.</w:t>
            </w:r>
          </w:p>
          <w:p w14:paraId="1C20FF10"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416B8656"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605E3596"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193AB5DA"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7C5F376C"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6BDE1228"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272D520A"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550D6A2E" w14:textId="77777777" w:rsidR="008160E6" w:rsidRDefault="008160E6" w:rsidP="008160E6">
            <w:pPr>
              <w:pStyle w:val="HIWNOTE"/>
              <w:spacing w:before="0" w:after="0" w:line="240" w:lineRule="auto"/>
              <w:jc w:val="left"/>
              <w:rPr>
                <w:rFonts w:ascii="Trebuchet MS" w:hAnsi="Trebuchet MS"/>
                <w:bCs w:val="0"/>
                <w:color w:val="auto"/>
                <w:u w:val="none"/>
              </w:rPr>
            </w:pPr>
            <w:r w:rsidRPr="00F97813">
              <w:rPr>
                <w:rFonts w:ascii="Trebuchet MS" w:hAnsi="Trebuchet MS"/>
                <w:bCs w:val="0"/>
                <w:color w:val="auto"/>
                <w:u w:val="none"/>
              </w:rPr>
              <w:t>ED</w:t>
            </w:r>
            <w:r>
              <w:rPr>
                <w:rFonts w:ascii="Trebuchet MS" w:hAnsi="Trebuchet MS"/>
                <w:bCs w:val="0"/>
                <w:color w:val="auto"/>
                <w:u w:val="none"/>
              </w:rPr>
              <w:t xml:space="preserve"> Clinical education team will undertake training for all staff to understand the diagnostic assessment tool to be utilised for patients with a stroke.</w:t>
            </w:r>
          </w:p>
          <w:p w14:paraId="7EAF57D9" w14:textId="77777777" w:rsidR="008160E6" w:rsidRDefault="008160E6" w:rsidP="008160E6">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 xml:space="preserve">However, the stroke team regularly undertake this role on presentation of a patient with stroke symptoms. </w:t>
            </w:r>
          </w:p>
          <w:p w14:paraId="27CA2AAD" w14:textId="77777777" w:rsidR="008160E6" w:rsidRDefault="008160E6" w:rsidP="008160E6">
            <w:pPr>
              <w:pStyle w:val="HIWNOTE"/>
              <w:spacing w:before="0" w:after="0" w:line="240" w:lineRule="auto"/>
              <w:jc w:val="left"/>
              <w:rPr>
                <w:rFonts w:ascii="Trebuchet MS" w:hAnsi="Trebuchet MS"/>
                <w:bCs w:val="0"/>
                <w:color w:val="auto"/>
                <w:u w:val="none"/>
              </w:rPr>
            </w:pPr>
          </w:p>
          <w:p w14:paraId="11D3F8A8"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1C2CCA76" w14:textId="2EEB78C1" w:rsidR="008160E6" w:rsidRPr="00480D63" w:rsidRDefault="008160E6" w:rsidP="002B7B4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Interim Matron (ED) </w:t>
            </w:r>
            <w:r w:rsidR="002B7B48">
              <w:rPr>
                <w:rFonts w:ascii="Trebuchet MS" w:hAnsi="Trebuchet MS"/>
                <w:b w:val="0"/>
                <w:color w:val="auto"/>
                <w:u w:val="none"/>
              </w:rPr>
              <w:t xml:space="preserve">&amp; </w:t>
            </w:r>
            <w:r>
              <w:rPr>
                <w:rFonts w:ascii="Trebuchet MS" w:hAnsi="Trebuchet MS"/>
                <w:b w:val="0"/>
                <w:color w:val="auto"/>
                <w:u w:val="none"/>
              </w:rPr>
              <w:t>Clinical Educator Lead</w:t>
            </w:r>
            <w:r w:rsidR="002B7B48">
              <w:rPr>
                <w:rFonts w:ascii="Trebuchet MS" w:hAnsi="Trebuchet MS"/>
                <w:b w:val="0"/>
                <w:color w:val="auto"/>
                <w:u w:val="none"/>
              </w:rPr>
              <w:t xml:space="preserve"> (ED)</w:t>
            </w:r>
          </w:p>
        </w:tc>
        <w:tc>
          <w:tcPr>
            <w:tcW w:w="756" w:type="pct"/>
            <w:tcBorders>
              <w:top w:val="single" w:sz="4" w:space="0" w:color="auto"/>
              <w:bottom w:val="single" w:sz="4" w:space="0" w:color="auto"/>
            </w:tcBorders>
            <w:shd w:val="clear" w:color="auto" w:fill="auto"/>
          </w:tcPr>
          <w:p w14:paraId="7D5FDBA4" w14:textId="77777777" w:rsidR="0037067A" w:rsidRDefault="008160E6" w:rsidP="0037067A">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October 202</w:t>
            </w:r>
            <w:r w:rsidR="0037067A">
              <w:rPr>
                <w:rFonts w:ascii="Trebuchet MS" w:hAnsi="Trebuchet MS"/>
                <w:b w:val="0"/>
                <w:color w:val="auto"/>
                <w:u w:val="none"/>
              </w:rPr>
              <w:t>3</w:t>
            </w:r>
            <w:r>
              <w:rPr>
                <w:rFonts w:ascii="Trebuchet MS" w:hAnsi="Trebuchet MS"/>
                <w:b w:val="0"/>
                <w:color w:val="auto"/>
                <w:u w:val="none"/>
              </w:rPr>
              <w:t xml:space="preserve"> </w:t>
            </w:r>
            <w:r w:rsidR="0037067A">
              <w:rPr>
                <w:rFonts w:ascii="Trebuchet MS" w:hAnsi="Trebuchet MS"/>
                <w:b w:val="0"/>
                <w:color w:val="auto"/>
                <w:u w:val="none"/>
              </w:rPr>
              <w:t>(commencement)</w:t>
            </w:r>
            <w:r>
              <w:rPr>
                <w:rFonts w:ascii="Trebuchet MS" w:hAnsi="Trebuchet MS"/>
                <w:b w:val="0"/>
                <w:color w:val="auto"/>
                <w:u w:val="none"/>
              </w:rPr>
              <w:t xml:space="preserve"> </w:t>
            </w:r>
          </w:p>
          <w:p w14:paraId="617A2D6B" w14:textId="77777777" w:rsidR="008160E6" w:rsidRPr="00480D63" w:rsidRDefault="0037067A" w:rsidP="0037067A">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January 2024 (complete &amp; continuous)</w:t>
            </w:r>
          </w:p>
        </w:tc>
      </w:tr>
      <w:tr w:rsidR="008160E6" w:rsidRPr="00480D63" w14:paraId="068CF295"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10B12041"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18" w:name="_Hlk133330916"/>
            <w:bookmarkEnd w:id="17"/>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25</w:t>
            </w:r>
          </w:p>
          <w:p w14:paraId="762F1030"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70043ED3"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6842FC64" w14:textId="77777777" w:rsidR="008160E6" w:rsidRPr="00B30E50" w:rsidRDefault="008160E6" w:rsidP="008160E6">
            <w:pPr>
              <w:pStyle w:val="HIWNOTE"/>
              <w:spacing w:before="0" w:after="0" w:line="240" w:lineRule="auto"/>
              <w:jc w:val="left"/>
              <w:rPr>
                <w:rFonts w:ascii="Trebuchet MS" w:hAnsi="Trebuchet MS"/>
                <w:bCs w:val="0"/>
                <w:color w:val="auto"/>
                <w:u w:val="none"/>
              </w:rPr>
            </w:pPr>
            <w:r w:rsidRPr="00B30E50">
              <w:rPr>
                <w:rFonts w:ascii="Trebuchet MS" w:hAnsi="Trebuchet MS"/>
                <w:color w:val="auto"/>
                <w:u w:val="none"/>
              </w:rPr>
              <w:t>All health boards should consider the prompt implementation of Artificial Intelligence for stroke imaging following the completion of the all-Wales procurement which was completed in December 2021.</w:t>
            </w:r>
          </w:p>
          <w:p w14:paraId="6CD9865B"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61848A61"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6DEB28E6"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718CF052"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46EC61DD"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757340A9"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00574A4A"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34BD9629" w14:textId="40F4898F" w:rsidR="008160E6"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SBUHB are working to implement Brainomix. An agreed governance structure is needed before the service can commence and Radiology colleagues are working to implement this.</w:t>
            </w:r>
            <w:r>
              <w:rPr>
                <w:rFonts w:ascii="Trebuchet MS" w:hAnsi="Trebuchet MS"/>
                <w:bCs w:val="0"/>
                <w:color w:val="auto"/>
                <w:u w:val="none"/>
              </w:rPr>
              <w:t xml:space="preserve"> </w:t>
            </w:r>
            <w:r w:rsidR="00D67AA7">
              <w:rPr>
                <w:rFonts w:ascii="Trebuchet MS" w:hAnsi="Trebuchet MS"/>
                <w:bCs w:val="0"/>
                <w:color w:val="auto"/>
                <w:u w:val="none"/>
              </w:rPr>
              <w:t xml:space="preserve">The Governance structure is anticipated to be in place by </w:t>
            </w:r>
            <w:r w:rsidR="00081A59">
              <w:rPr>
                <w:rFonts w:ascii="Trebuchet MS" w:hAnsi="Trebuchet MS"/>
                <w:bCs w:val="0"/>
                <w:color w:val="auto"/>
                <w:u w:val="none"/>
              </w:rPr>
              <w:t>December</w:t>
            </w:r>
            <w:r w:rsidR="00D67AA7">
              <w:rPr>
                <w:rFonts w:ascii="Trebuchet MS" w:hAnsi="Trebuchet MS"/>
                <w:bCs w:val="0"/>
                <w:color w:val="auto"/>
                <w:u w:val="none"/>
              </w:rPr>
              <w:t xml:space="preserve"> 2023 allowing the simultaneous implementation of Brainomix. </w:t>
            </w:r>
          </w:p>
          <w:p w14:paraId="68368473"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tcPr>
          <w:p w14:paraId="6358D028" w14:textId="77777777" w:rsidR="002E4974"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Directorate Manager – Radiology </w:t>
            </w:r>
          </w:p>
        </w:tc>
        <w:tc>
          <w:tcPr>
            <w:tcW w:w="756" w:type="pct"/>
            <w:tcBorders>
              <w:top w:val="single" w:sz="4" w:space="0" w:color="auto"/>
              <w:bottom w:val="single" w:sz="4" w:space="0" w:color="auto"/>
            </w:tcBorders>
            <w:shd w:val="clear" w:color="auto" w:fill="auto"/>
          </w:tcPr>
          <w:p w14:paraId="61366F43" w14:textId="77777777" w:rsidR="002E4974" w:rsidRPr="00480D63" w:rsidRDefault="00290D81"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December</w:t>
            </w:r>
            <w:r w:rsidR="002E4974">
              <w:rPr>
                <w:rFonts w:ascii="Trebuchet MS" w:hAnsi="Trebuchet MS"/>
                <w:b w:val="0"/>
                <w:color w:val="auto"/>
                <w:u w:val="none"/>
              </w:rPr>
              <w:t xml:space="preserve"> 2023 </w:t>
            </w:r>
          </w:p>
        </w:tc>
      </w:tr>
      <w:tr w:rsidR="008160E6" w:rsidRPr="00480D63" w14:paraId="66EB3197"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FC9B068"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26</w:t>
            </w:r>
          </w:p>
          <w:p w14:paraId="6781501C"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76FA5A0D"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67DA4B84" w14:textId="77777777" w:rsidR="008160E6" w:rsidRPr="00B30E50" w:rsidRDefault="008160E6" w:rsidP="008160E6">
            <w:pPr>
              <w:pStyle w:val="HIWNOTE"/>
              <w:spacing w:before="0" w:after="0" w:line="240" w:lineRule="auto"/>
              <w:jc w:val="left"/>
              <w:rPr>
                <w:rFonts w:ascii="Trebuchet MS" w:hAnsi="Trebuchet MS"/>
                <w:color w:val="auto"/>
                <w:u w:val="none"/>
              </w:rPr>
            </w:pPr>
            <w:r w:rsidRPr="00B30E50">
              <w:rPr>
                <w:rFonts w:ascii="Trebuchet MS" w:hAnsi="Trebuchet MS"/>
                <w:color w:val="auto"/>
                <w:u w:val="none"/>
              </w:rPr>
              <w:t>Health boards must ensure that the reason for delayed brain imaging is monitored and analysed for possible stroke patients to ensure scans are completed in a timely manner in line with NICE guidance.</w:t>
            </w:r>
          </w:p>
          <w:p w14:paraId="3C8FE2BE"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bl>
    <w:p w14:paraId="501C5F83" w14:textId="77777777" w:rsidR="007B08EF" w:rsidRDefault="007B08EF">
      <w:r>
        <w:rPr>
          <w:bCs/>
        </w:rPr>
        <w:br w:type="page"/>
      </w:r>
    </w:p>
    <w:tbl>
      <w:tblPr>
        <w:tblStyle w:val="ListTable3-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6"/>
        <w:gridCol w:w="1983"/>
        <w:gridCol w:w="2109"/>
      </w:tblGrid>
      <w:tr w:rsidR="008160E6" w:rsidRPr="00480D63" w14:paraId="7BAA2A2D" w14:textId="77777777" w:rsidTr="00784C4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533" w:type="pct"/>
            <w:shd w:val="clear" w:color="auto" w:fill="ED7D31" w:themeFill="accent2"/>
          </w:tcPr>
          <w:p w14:paraId="7D5DAC6A" w14:textId="224F1D1B"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0DAC5CEA"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287540F8"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b/>
                <w:bCs w:val="0"/>
                <w:color w:val="FFFFFF" w:themeColor="background1"/>
                <w:u w:val="none"/>
              </w:rPr>
              <w:t>Responsible officer</w:t>
            </w:r>
          </w:p>
        </w:tc>
        <w:tc>
          <w:tcPr>
            <w:tcW w:w="756" w:type="pct"/>
            <w:shd w:val="clear" w:color="auto" w:fill="ED7D31" w:themeFill="accent2"/>
          </w:tcPr>
          <w:p w14:paraId="354A3A45"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b/>
                <w:bCs w:val="0"/>
                <w:color w:val="FFFFFF" w:themeColor="background1"/>
                <w:u w:val="none"/>
              </w:rPr>
              <w:t>Timescale</w:t>
            </w:r>
          </w:p>
        </w:tc>
      </w:tr>
      <w:tr w:rsidR="008160E6" w:rsidRPr="00480D63" w14:paraId="5CBEEDBB" w14:textId="77777777" w:rsidTr="00784C40">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4A20FAA1" w14:textId="77777777" w:rsidR="008160E6"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Within SBUHB Stroke data for every patient is discussed at a weekly Wednesday meeting to see if scans are within target and explore reasons why they have been missed.</w:t>
            </w:r>
            <w:r>
              <w:rPr>
                <w:rFonts w:ascii="Trebuchet MS" w:hAnsi="Trebuchet MS"/>
                <w:bCs w:val="0"/>
                <w:color w:val="auto"/>
                <w:u w:val="none"/>
              </w:rPr>
              <w:t xml:space="preserve"> </w:t>
            </w:r>
          </w:p>
          <w:p w14:paraId="6E3BDD1C" w14:textId="77777777" w:rsidR="002E4974" w:rsidRDefault="002E4974" w:rsidP="008160E6">
            <w:pPr>
              <w:pStyle w:val="HIWNOTE"/>
              <w:spacing w:before="0" w:after="0" w:line="240" w:lineRule="auto"/>
              <w:jc w:val="left"/>
              <w:rPr>
                <w:rFonts w:ascii="Trebuchet MS" w:hAnsi="Trebuchet MS"/>
                <w:bCs w:val="0"/>
                <w:color w:val="auto"/>
                <w:u w:val="none"/>
              </w:rPr>
            </w:pPr>
          </w:p>
          <w:p w14:paraId="099E6739" w14:textId="77777777" w:rsidR="002E4974" w:rsidRPr="00480D63" w:rsidRDefault="002E4974"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6C2531B6" w14:textId="77777777" w:rsidR="002E4974"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Directorate Manager – medicine </w:t>
            </w:r>
          </w:p>
        </w:tc>
        <w:tc>
          <w:tcPr>
            <w:tcW w:w="756" w:type="pct"/>
            <w:tcBorders>
              <w:top w:val="single" w:sz="4" w:space="0" w:color="auto"/>
              <w:bottom w:val="single" w:sz="4" w:space="0" w:color="auto"/>
            </w:tcBorders>
            <w:shd w:val="clear" w:color="auto" w:fill="auto"/>
          </w:tcPr>
          <w:p w14:paraId="69F0FA4B" w14:textId="77777777" w:rsidR="002E4974"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3D9E659A"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3B2FAA6" w14:textId="65FB8EE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19" w:name="_Hlk133333594"/>
            <w:bookmarkEnd w:id="18"/>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27</w:t>
            </w:r>
          </w:p>
          <w:p w14:paraId="2446725F"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474E34F9"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00AC9C8A" w14:textId="77777777" w:rsidR="008160E6" w:rsidRPr="00FE33E7" w:rsidRDefault="008160E6" w:rsidP="008160E6">
            <w:pPr>
              <w:rPr>
                <w:rFonts w:ascii="Trebuchet MS" w:hAnsi="Trebuchet MS" w:cs="Arial"/>
                <w:b w:val="0"/>
                <w:bCs w:val="0"/>
                <w:sz w:val="24"/>
                <w:szCs w:val="24"/>
              </w:rPr>
            </w:pPr>
            <w:r w:rsidRPr="00FE33E7">
              <w:rPr>
                <w:rFonts w:ascii="Trebuchet MS" w:hAnsi="Trebuchet MS" w:cs="Arial"/>
                <w:b w:val="0"/>
                <w:bCs w:val="0"/>
                <w:sz w:val="24"/>
                <w:szCs w:val="24"/>
              </w:rPr>
              <w:t xml:space="preserve">Health boards and WAST must ensure that all staff associated with potential stroke patients are aware of the updated guidance for thrombolysis treatment window of between 4.5 and nine hours, as highlighted within the </w:t>
            </w:r>
            <w:r w:rsidRPr="00FE33E7">
              <w:rPr>
                <w:rFonts w:ascii="Trebuchet MS" w:hAnsi="Trebuchet MS" w:cs="Arial"/>
                <w:b w:val="0"/>
                <w:bCs w:val="0"/>
                <w:i/>
                <w:iCs/>
                <w:sz w:val="24"/>
                <w:szCs w:val="24"/>
              </w:rPr>
              <w:t xml:space="preserve">National Clinical Guideline for Stroke </w:t>
            </w:r>
            <w:r w:rsidRPr="00FE33E7">
              <w:rPr>
                <w:rFonts w:ascii="Trebuchet MS" w:hAnsi="Trebuchet MS" w:cs="Arial"/>
                <w:b w:val="0"/>
                <w:bCs w:val="0"/>
                <w:sz w:val="24"/>
                <w:szCs w:val="24"/>
              </w:rPr>
              <w:t>updated in April 2023.</w:t>
            </w:r>
          </w:p>
          <w:p w14:paraId="78FE1A91"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7A283D44"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1E53030F"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71A91EAD"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000AD6F3"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3AE4E4BF"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4D7302DA"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74C344EC" w14:textId="77777777" w:rsidR="008160E6"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SBUHB and WAST have updated staff on the revised guidance.</w:t>
            </w:r>
            <w:r>
              <w:rPr>
                <w:rFonts w:ascii="Trebuchet MS" w:hAnsi="Trebuchet MS"/>
                <w:bCs w:val="0"/>
                <w:color w:val="auto"/>
                <w:u w:val="none"/>
              </w:rPr>
              <w:t xml:space="preserve"> </w:t>
            </w:r>
          </w:p>
          <w:p w14:paraId="02380F3E" w14:textId="77777777" w:rsidR="008160E6" w:rsidRDefault="008160E6" w:rsidP="008160E6">
            <w:pPr>
              <w:pStyle w:val="HIWNOTE"/>
              <w:spacing w:before="0" w:after="0" w:line="240" w:lineRule="auto"/>
              <w:jc w:val="left"/>
              <w:rPr>
                <w:rFonts w:ascii="Trebuchet MS" w:hAnsi="Trebuchet MS"/>
                <w:bCs w:val="0"/>
                <w:color w:val="auto"/>
                <w:u w:val="none"/>
              </w:rPr>
            </w:pPr>
          </w:p>
          <w:p w14:paraId="3BAD7A97"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4E00BE52" w14:textId="59CC8816" w:rsidR="008F6A00" w:rsidRDefault="008F6A00" w:rsidP="008F6A0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160E6">
              <w:rPr>
                <w:rFonts w:ascii="Trebuchet MS" w:hAnsi="Trebuchet MS"/>
                <w:b w:val="0"/>
                <w:color w:val="auto"/>
                <w:u w:val="none"/>
              </w:rPr>
              <w:t>Clinical Lead</w:t>
            </w:r>
            <w:r>
              <w:rPr>
                <w:rFonts w:ascii="Trebuchet MS" w:hAnsi="Trebuchet MS"/>
                <w:b w:val="0"/>
                <w:color w:val="auto"/>
                <w:u w:val="none"/>
              </w:rPr>
              <w:t xml:space="preserve"> </w:t>
            </w:r>
            <w:r w:rsidR="00921CEC">
              <w:rPr>
                <w:rFonts w:ascii="Trebuchet MS" w:hAnsi="Trebuchet MS"/>
                <w:b w:val="0"/>
                <w:color w:val="auto"/>
                <w:u w:val="none"/>
              </w:rPr>
              <w:t>(</w:t>
            </w:r>
            <w:r>
              <w:rPr>
                <w:rFonts w:ascii="Trebuchet MS" w:hAnsi="Trebuchet MS"/>
                <w:b w:val="0"/>
                <w:color w:val="auto"/>
                <w:u w:val="none"/>
              </w:rPr>
              <w:t>Stroke</w:t>
            </w:r>
            <w:r w:rsidR="00921CEC">
              <w:rPr>
                <w:rFonts w:ascii="Trebuchet MS" w:hAnsi="Trebuchet MS"/>
                <w:b w:val="0"/>
                <w:color w:val="auto"/>
                <w:u w:val="none"/>
              </w:rPr>
              <w:t>)</w:t>
            </w:r>
            <w:r>
              <w:rPr>
                <w:rFonts w:ascii="Trebuchet MS" w:hAnsi="Trebuchet MS"/>
                <w:b w:val="0"/>
                <w:color w:val="auto"/>
                <w:u w:val="none"/>
              </w:rPr>
              <w:t xml:space="preserve"> </w:t>
            </w:r>
          </w:p>
          <w:p w14:paraId="0944CE20" w14:textId="2E4B46A4" w:rsidR="008160E6" w:rsidRPr="00480D63" w:rsidRDefault="007F1EEB"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bCs/>
                <w:color w:val="auto"/>
                <w:u w:val="none"/>
              </w:rPr>
              <w:t>&amp;</w:t>
            </w:r>
            <w:r w:rsidR="00921CEC">
              <w:rPr>
                <w:rFonts w:ascii="Trebuchet MS" w:hAnsi="Trebuchet MS"/>
                <w:b w:val="0"/>
                <w:bCs/>
                <w:color w:val="auto"/>
                <w:u w:val="none"/>
              </w:rPr>
              <w:t xml:space="preserve"> </w:t>
            </w:r>
            <w:r w:rsidR="008F6A00">
              <w:rPr>
                <w:rFonts w:ascii="Trebuchet MS" w:hAnsi="Trebuchet MS"/>
                <w:b w:val="0"/>
                <w:bCs/>
                <w:color w:val="auto"/>
                <w:u w:val="none"/>
              </w:rPr>
              <w:t xml:space="preserve">Clinical Lead </w:t>
            </w:r>
            <w:r w:rsidR="00921CEC">
              <w:rPr>
                <w:rFonts w:ascii="Trebuchet MS" w:hAnsi="Trebuchet MS"/>
                <w:b w:val="0"/>
                <w:bCs/>
                <w:color w:val="auto"/>
                <w:u w:val="none"/>
              </w:rPr>
              <w:t>(</w:t>
            </w:r>
            <w:r w:rsidR="008F6A00">
              <w:rPr>
                <w:rFonts w:ascii="Trebuchet MS" w:hAnsi="Trebuchet MS"/>
                <w:b w:val="0"/>
                <w:bCs/>
                <w:color w:val="auto"/>
                <w:u w:val="none"/>
              </w:rPr>
              <w:t>ED</w:t>
            </w:r>
            <w:r w:rsidR="00921CEC">
              <w:rPr>
                <w:rFonts w:ascii="Trebuchet MS" w:hAnsi="Trebuchet MS"/>
                <w:b w:val="0"/>
                <w:bCs/>
                <w:color w:val="auto"/>
                <w:u w:val="none"/>
              </w:rPr>
              <w:t>)</w:t>
            </w:r>
          </w:p>
        </w:tc>
        <w:tc>
          <w:tcPr>
            <w:tcW w:w="756" w:type="pct"/>
            <w:tcBorders>
              <w:top w:val="single" w:sz="4" w:space="0" w:color="auto"/>
              <w:bottom w:val="single" w:sz="4" w:space="0" w:color="auto"/>
            </w:tcBorders>
            <w:shd w:val="clear" w:color="auto" w:fill="auto"/>
          </w:tcPr>
          <w:p w14:paraId="2FA44EE2" w14:textId="77777777" w:rsidR="002E4974" w:rsidRPr="00480D63" w:rsidRDefault="002E4974" w:rsidP="00EF084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 In place </w:t>
            </w:r>
          </w:p>
        </w:tc>
      </w:tr>
      <w:tr w:rsidR="008160E6" w:rsidRPr="00480D63" w14:paraId="1DD56B4D"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50413B5D"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20" w:name="_Hlk133331720"/>
            <w:bookmarkEnd w:id="19"/>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28</w:t>
            </w:r>
          </w:p>
          <w:p w14:paraId="718F3447"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5ECC2AF7"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6FF04E9B" w14:textId="77777777" w:rsidR="008160E6" w:rsidRDefault="008160E6" w:rsidP="00EF084F">
            <w:pPr>
              <w:pStyle w:val="HIWNOTE"/>
              <w:spacing w:before="0" w:after="0" w:line="240" w:lineRule="auto"/>
              <w:jc w:val="left"/>
              <w:rPr>
                <w:rFonts w:ascii="Trebuchet MS" w:hAnsi="Trebuchet MS"/>
                <w:color w:val="auto"/>
                <w:u w:val="none"/>
              </w:rPr>
            </w:pPr>
            <w:r w:rsidRPr="00FE33E7">
              <w:rPr>
                <w:rFonts w:ascii="Trebuchet MS" w:hAnsi="Trebuchet MS"/>
                <w:color w:val="auto"/>
                <w:u w:val="none"/>
              </w:rPr>
              <w:t>Health boards must ensure that sufficient staff in EDs across Wales are awarded time to train and are assessed as competent to administer thrombolysis treatment.</w:t>
            </w:r>
          </w:p>
          <w:p w14:paraId="1F8224D8" w14:textId="32C2A2E7" w:rsidR="00784C40" w:rsidRPr="00480D63" w:rsidRDefault="00784C40" w:rsidP="00EF084F">
            <w:pPr>
              <w:pStyle w:val="HIWNOTE"/>
              <w:spacing w:before="0" w:after="0" w:line="240" w:lineRule="auto"/>
              <w:jc w:val="left"/>
              <w:rPr>
                <w:rFonts w:ascii="Trebuchet MS" w:hAnsi="Trebuchet MS"/>
                <w:b/>
                <w:color w:val="auto"/>
                <w:u w:val="none"/>
              </w:rPr>
            </w:pPr>
          </w:p>
        </w:tc>
      </w:tr>
      <w:tr w:rsidR="008160E6" w:rsidRPr="00480D63" w14:paraId="3B7850C7"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59991DEB"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621DB88E"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293E06EA"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4B9C04FE"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1A1A5855"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11BFA73B" w14:textId="77777777" w:rsidR="008160E6"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Medical registrars who cover the acute medical take (based in ED and AMU) are trained using online tools and face to face learning in administering stroke thrombolysis and referrals for thrombectomy as well</w:t>
            </w:r>
            <w:r w:rsidR="002E4974">
              <w:rPr>
                <w:rFonts w:ascii="Trebuchet MS" w:hAnsi="Trebuchet MS"/>
                <w:bCs w:val="0"/>
                <w:color w:val="auto"/>
                <w:u w:val="none"/>
              </w:rPr>
              <w:t>.</w:t>
            </w:r>
          </w:p>
          <w:p w14:paraId="007F3A1C" w14:textId="7A0B3FDA" w:rsidR="00B24E5E" w:rsidRDefault="00B24E5E" w:rsidP="008160E6">
            <w:pPr>
              <w:pStyle w:val="HIWNOTE"/>
              <w:spacing w:before="0" w:after="0" w:line="240" w:lineRule="auto"/>
              <w:jc w:val="left"/>
              <w:rPr>
                <w:rFonts w:ascii="Trebuchet MS" w:hAnsi="Trebuchet MS"/>
                <w:bCs w:val="0"/>
                <w:color w:val="auto"/>
                <w:u w:val="none"/>
              </w:rPr>
            </w:pPr>
          </w:p>
          <w:p w14:paraId="36123823" w14:textId="77777777" w:rsidR="00921CEC" w:rsidRDefault="00921CEC" w:rsidP="00D578FA">
            <w:pPr>
              <w:pStyle w:val="HIWNOTE"/>
              <w:spacing w:before="0" w:after="0" w:line="240" w:lineRule="auto"/>
              <w:jc w:val="left"/>
              <w:rPr>
                <w:rFonts w:ascii="Trebuchet MS" w:hAnsi="Trebuchet MS"/>
                <w:color w:val="auto"/>
                <w:u w:val="none"/>
              </w:rPr>
            </w:pPr>
          </w:p>
          <w:p w14:paraId="2BE4F613" w14:textId="50CF26D9" w:rsidR="00D67AA7" w:rsidRPr="00480D63" w:rsidRDefault="00D578FA" w:rsidP="00D578FA">
            <w:pPr>
              <w:pStyle w:val="HIWNOTE"/>
              <w:spacing w:before="0" w:after="0" w:line="240" w:lineRule="auto"/>
              <w:jc w:val="left"/>
              <w:rPr>
                <w:rFonts w:ascii="Trebuchet MS" w:hAnsi="Trebuchet MS"/>
                <w:b/>
                <w:color w:val="auto"/>
                <w:u w:val="none"/>
              </w:rPr>
            </w:pPr>
            <w:r>
              <w:rPr>
                <w:rFonts w:ascii="Trebuchet MS" w:hAnsi="Trebuchet MS"/>
                <w:color w:val="auto"/>
                <w:u w:val="none"/>
              </w:rPr>
              <w:t xml:space="preserve">Six </w:t>
            </w:r>
            <w:r w:rsidR="00D67AA7" w:rsidRPr="00D578FA">
              <w:rPr>
                <w:rFonts w:ascii="Trebuchet MS" w:hAnsi="Trebuchet MS"/>
                <w:color w:val="auto"/>
                <w:u w:val="none"/>
              </w:rPr>
              <w:t>trainee ANPs will shortly be in place in SBUHB and these staff will also undergo competency assessments in relation to administering thrombolysis treatment as part of their training</w:t>
            </w:r>
            <w:r>
              <w:rPr>
                <w:rFonts w:ascii="Trebuchet MS" w:hAnsi="Trebuchet MS"/>
                <w:color w:val="auto"/>
                <w:u w:val="none"/>
              </w:rPr>
              <w:t xml:space="preserve"> – this is expected to complete in April 2026</w:t>
            </w:r>
            <w:r w:rsidR="00D67AA7" w:rsidRPr="00D578FA">
              <w:rPr>
                <w:rFonts w:ascii="Trebuchet MS" w:hAnsi="Trebuchet MS"/>
                <w:color w:val="auto"/>
                <w:u w:val="none"/>
              </w:rPr>
              <w:t>.</w:t>
            </w:r>
            <w:r w:rsidR="00D67AA7">
              <w:rPr>
                <w:rFonts w:ascii="Trebuchet MS" w:hAnsi="Trebuchet MS"/>
                <w:b/>
                <w:color w:val="auto"/>
                <w:u w:val="none"/>
              </w:rPr>
              <w:t xml:space="preserve"> </w:t>
            </w:r>
          </w:p>
        </w:tc>
        <w:tc>
          <w:tcPr>
            <w:tcW w:w="711" w:type="pct"/>
            <w:tcBorders>
              <w:top w:val="single" w:sz="4" w:space="0" w:color="auto"/>
              <w:bottom w:val="single" w:sz="4" w:space="0" w:color="auto"/>
            </w:tcBorders>
            <w:shd w:val="clear" w:color="auto" w:fill="auto"/>
          </w:tcPr>
          <w:p w14:paraId="356869BC" w14:textId="2ACC8DE4" w:rsidR="008160E6" w:rsidRDefault="002E4974"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r w:rsidRPr="008160E6">
              <w:rPr>
                <w:rFonts w:ascii="Trebuchet MS" w:hAnsi="Trebuchet MS"/>
                <w:b w:val="0"/>
                <w:color w:val="auto"/>
                <w:u w:val="none"/>
              </w:rPr>
              <w:t>Clinical Lead</w:t>
            </w:r>
            <w:r>
              <w:rPr>
                <w:rFonts w:ascii="Trebuchet MS" w:hAnsi="Trebuchet MS"/>
                <w:b w:val="0"/>
                <w:color w:val="auto"/>
                <w:u w:val="none"/>
              </w:rPr>
              <w:t xml:space="preserve"> </w:t>
            </w:r>
            <w:r w:rsidR="00921CEC">
              <w:rPr>
                <w:rFonts w:ascii="Trebuchet MS" w:hAnsi="Trebuchet MS"/>
                <w:b w:val="0"/>
                <w:color w:val="auto"/>
                <w:u w:val="none"/>
              </w:rPr>
              <w:t>(</w:t>
            </w:r>
            <w:r>
              <w:rPr>
                <w:rFonts w:ascii="Trebuchet MS" w:hAnsi="Trebuchet MS"/>
                <w:b w:val="0"/>
                <w:color w:val="auto"/>
                <w:u w:val="none"/>
              </w:rPr>
              <w:t>Stroke</w:t>
            </w:r>
            <w:r w:rsidR="00921CEC">
              <w:rPr>
                <w:rFonts w:ascii="Trebuchet MS" w:hAnsi="Trebuchet MS"/>
                <w:b w:val="0"/>
                <w:color w:val="auto"/>
                <w:u w:val="none"/>
              </w:rPr>
              <w:t xml:space="preserve">)  &amp; </w:t>
            </w:r>
            <w:r>
              <w:rPr>
                <w:rFonts w:ascii="Trebuchet MS" w:hAnsi="Trebuchet MS"/>
                <w:b w:val="0"/>
                <w:bCs/>
                <w:color w:val="auto"/>
                <w:u w:val="none"/>
              </w:rPr>
              <w:t xml:space="preserve">Clinical Lead </w:t>
            </w:r>
            <w:r w:rsidR="00921CEC">
              <w:rPr>
                <w:rFonts w:ascii="Trebuchet MS" w:hAnsi="Trebuchet MS"/>
                <w:b w:val="0"/>
                <w:bCs/>
                <w:color w:val="auto"/>
                <w:u w:val="none"/>
              </w:rPr>
              <w:t>(</w:t>
            </w:r>
            <w:r>
              <w:rPr>
                <w:rFonts w:ascii="Trebuchet MS" w:hAnsi="Trebuchet MS"/>
                <w:b w:val="0"/>
                <w:bCs/>
                <w:color w:val="auto"/>
                <w:u w:val="none"/>
              </w:rPr>
              <w:t>ED</w:t>
            </w:r>
            <w:r w:rsidR="00921CEC">
              <w:rPr>
                <w:rFonts w:ascii="Trebuchet MS" w:hAnsi="Trebuchet MS"/>
                <w:b w:val="0"/>
                <w:bCs/>
                <w:color w:val="auto"/>
                <w:u w:val="none"/>
              </w:rPr>
              <w:t>)</w:t>
            </w:r>
          </w:p>
          <w:p w14:paraId="6D5B362C" w14:textId="77777777" w:rsidR="002E4974" w:rsidRDefault="002E4974"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01AD1ABB" w14:textId="16B81638" w:rsidR="006C2109" w:rsidRPr="00480D63" w:rsidRDefault="006C2109" w:rsidP="00E13668">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E13668">
              <w:rPr>
                <w:rFonts w:ascii="Trebuchet MS" w:hAnsi="Trebuchet MS"/>
                <w:b w:val="0"/>
                <w:color w:val="auto"/>
                <w:u w:val="none"/>
              </w:rPr>
              <w:t xml:space="preserve">Clinical Lead </w:t>
            </w:r>
            <w:r w:rsidR="00921CEC">
              <w:rPr>
                <w:rFonts w:ascii="Trebuchet MS" w:hAnsi="Trebuchet MS"/>
                <w:b w:val="0"/>
                <w:color w:val="auto"/>
                <w:u w:val="none"/>
              </w:rPr>
              <w:t>(</w:t>
            </w:r>
            <w:r w:rsidRPr="00E13668">
              <w:rPr>
                <w:rFonts w:ascii="Trebuchet MS" w:hAnsi="Trebuchet MS"/>
                <w:b w:val="0"/>
                <w:color w:val="auto"/>
                <w:u w:val="none"/>
              </w:rPr>
              <w:t>Stroke</w:t>
            </w:r>
            <w:r w:rsidR="00921CEC">
              <w:rPr>
                <w:rFonts w:ascii="Trebuchet MS" w:hAnsi="Trebuchet MS"/>
                <w:b w:val="0"/>
                <w:color w:val="auto"/>
                <w:u w:val="none"/>
              </w:rPr>
              <w:t>)</w:t>
            </w:r>
          </w:p>
        </w:tc>
        <w:tc>
          <w:tcPr>
            <w:tcW w:w="756" w:type="pct"/>
            <w:tcBorders>
              <w:top w:val="single" w:sz="4" w:space="0" w:color="auto"/>
              <w:bottom w:val="single" w:sz="4" w:space="0" w:color="auto"/>
            </w:tcBorders>
            <w:shd w:val="clear" w:color="auto" w:fill="auto"/>
          </w:tcPr>
          <w:p w14:paraId="68E72BB5" w14:textId="77777777" w:rsidR="00D578FA"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In place</w:t>
            </w:r>
            <w:r w:rsidR="00D578FA">
              <w:rPr>
                <w:rFonts w:ascii="Trebuchet MS" w:hAnsi="Trebuchet MS"/>
                <w:b w:val="0"/>
                <w:color w:val="auto"/>
                <w:u w:val="none"/>
              </w:rPr>
              <w:t xml:space="preserve"> (medical registrars)</w:t>
            </w:r>
          </w:p>
          <w:p w14:paraId="0784AC4E" w14:textId="77777777" w:rsidR="00D578FA" w:rsidRDefault="00D578FA"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07D2E5E2" w14:textId="77777777" w:rsidR="00B24E5E" w:rsidRDefault="00B24E5E"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51B87BEE" w14:textId="77777777" w:rsidR="006C2109" w:rsidRDefault="006C2109"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480A4D14" w14:textId="77777777" w:rsidR="007B08EF" w:rsidRDefault="007B08EF"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40C9D5C2" w14:textId="132686B3" w:rsidR="008160E6" w:rsidRPr="00480D63" w:rsidRDefault="00D67AA7"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April 2026</w:t>
            </w:r>
            <w:r w:rsidR="00D578FA">
              <w:rPr>
                <w:rFonts w:ascii="Trebuchet MS" w:hAnsi="Trebuchet MS"/>
                <w:b w:val="0"/>
                <w:color w:val="auto"/>
                <w:u w:val="none"/>
              </w:rPr>
              <w:t xml:space="preserve"> (ANPs)</w:t>
            </w:r>
            <w:r>
              <w:rPr>
                <w:rFonts w:ascii="Trebuchet MS" w:hAnsi="Trebuchet MS"/>
                <w:b w:val="0"/>
                <w:color w:val="auto"/>
                <w:u w:val="none"/>
              </w:rPr>
              <w:t xml:space="preserve"> </w:t>
            </w:r>
          </w:p>
        </w:tc>
      </w:tr>
      <w:tr w:rsidR="008160E6" w:rsidRPr="00480D63" w14:paraId="4FAD13FD"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7FBB7B15"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21" w:name="_Hlk133330936"/>
            <w:bookmarkEnd w:id="20"/>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29</w:t>
            </w:r>
          </w:p>
          <w:p w14:paraId="566DDC66"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7B35BBDC"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3DE4B012" w14:textId="77777777" w:rsidR="008160E6" w:rsidRDefault="008160E6" w:rsidP="008160E6">
            <w:pPr>
              <w:pStyle w:val="HIWNOTE"/>
              <w:spacing w:before="0" w:after="0" w:line="240" w:lineRule="auto"/>
              <w:jc w:val="left"/>
              <w:rPr>
                <w:rFonts w:ascii="Trebuchet MS" w:hAnsi="Trebuchet MS"/>
                <w:b/>
                <w:bCs w:val="0"/>
                <w:color w:val="auto"/>
                <w:u w:val="none"/>
              </w:rPr>
            </w:pPr>
            <w:r w:rsidRPr="00FE33E7">
              <w:rPr>
                <w:rFonts w:ascii="Trebuchet MS" w:hAnsi="Trebuchet MS"/>
                <w:color w:val="auto"/>
                <w:u w:val="none"/>
              </w:rPr>
              <w:t>Health boards must ensure that all possible stroke patients who are clinically appropriate for thrombolysis, receive treatment in a timely manner.</w:t>
            </w:r>
          </w:p>
          <w:p w14:paraId="0943703E"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7308B4F9"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5774CFBF"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3752B0B9"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7A5276FB"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48AB69DA"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65B53E10"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30139A10" w14:textId="77777777" w:rsidR="008160E6" w:rsidRPr="002E4974"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 xml:space="preserve">SBUHB has thrombolysis pathways in place to ensure treatment is carried out in a timely manner. </w:t>
            </w:r>
          </w:p>
          <w:p w14:paraId="7B0A16F9" w14:textId="77777777" w:rsidR="008160E6" w:rsidRPr="002E4974" w:rsidRDefault="008160E6" w:rsidP="008160E6">
            <w:pPr>
              <w:pStyle w:val="HIWNOTE"/>
              <w:spacing w:before="0" w:after="0" w:line="240" w:lineRule="auto"/>
              <w:jc w:val="left"/>
              <w:rPr>
                <w:rFonts w:ascii="Trebuchet MS" w:hAnsi="Trebuchet MS"/>
                <w:b/>
                <w:color w:val="auto"/>
                <w:u w:val="none"/>
              </w:rPr>
            </w:pPr>
          </w:p>
          <w:p w14:paraId="4D205361" w14:textId="77777777" w:rsidR="008160E6" w:rsidRPr="002E4974"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 xml:space="preserve">A trial started in July 2023 in relation to a Direct to CT pathway involving WAST to further reduce these times. </w:t>
            </w:r>
          </w:p>
          <w:p w14:paraId="6C2B9311" w14:textId="77777777" w:rsidR="008160E6" w:rsidRPr="002E4974"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br/>
              <w:t xml:space="preserve">Data is scrutinised weekly </w:t>
            </w:r>
            <w:r w:rsidR="00D67AA7">
              <w:rPr>
                <w:rFonts w:ascii="Trebuchet MS" w:hAnsi="Trebuchet MS"/>
                <w:bCs w:val="0"/>
                <w:color w:val="auto"/>
                <w:u w:val="none"/>
              </w:rPr>
              <w:t xml:space="preserve">(Wednesday 2pm meeting) </w:t>
            </w:r>
            <w:r w:rsidRPr="002E4974">
              <w:rPr>
                <w:rFonts w:ascii="Trebuchet MS" w:hAnsi="Trebuchet MS"/>
                <w:bCs w:val="0"/>
                <w:color w:val="auto"/>
                <w:u w:val="none"/>
              </w:rPr>
              <w:t xml:space="preserve">to learn from previous weeks and see where improvements can be made and time to thromobolysis reduced. </w:t>
            </w:r>
            <w:r w:rsidR="00D67AA7">
              <w:rPr>
                <w:rFonts w:ascii="Trebuchet MS" w:hAnsi="Trebuchet MS"/>
                <w:bCs w:val="0"/>
                <w:color w:val="auto"/>
                <w:u w:val="none"/>
              </w:rPr>
              <w:t xml:space="preserve">This data is also shared at a quarterly Stroke Delivery Board chaired by the Deputy COO. </w:t>
            </w:r>
          </w:p>
          <w:p w14:paraId="5EB5E36B" w14:textId="77777777" w:rsidR="008160E6" w:rsidRPr="002E4974" w:rsidRDefault="008160E6" w:rsidP="008160E6">
            <w:pPr>
              <w:pStyle w:val="HIWNOTE"/>
              <w:spacing w:before="0" w:after="0" w:line="240" w:lineRule="auto"/>
              <w:jc w:val="left"/>
              <w:rPr>
                <w:rFonts w:ascii="Trebuchet MS" w:hAnsi="Trebuchet MS"/>
                <w:b/>
                <w:color w:val="auto"/>
                <w:u w:val="none"/>
              </w:rPr>
            </w:pPr>
          </w:p>
          <w:p w14:paraId="02E25D9C" w14:textId="77777777" w:rsidR="008160E6"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ANP recruitment has also taken place as SBUHB looks to expand its senior on-call rota and get to stroke calls quicker.</w:t>
            </w:r>
            <w:r>
              <w:rPr>
                <w:rFonts w:ascii="Trebuchet MS" w:hAnsi="Trebuchet MS"/>
                <w:bCs w:val="0"/>
                <w:color w:val="auto"/>
                <w:u w:val="none"/>
              </w:rPr>
              <w:t xml:space="preserve"> </w:t>
            </w:r>
            <w:r w:rsidR="00D67AA7">
              <w:rPr>
                <w:rFonts w:ascii="Trebuchet MS" w:hAnsi="Trebuchet MS"/>
                <w:bCs w:val="0"/>
                <w:color w:val="auto"/>
                <w:u w:val="none"/>
              </w:rPr>
              <w:t xml:space="preserve">It is anticipated this will be in place by April 2026. </w:t>
            </w:r>
          </w:p>
          <w:p w14:paraId="412DE610"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18DFDD18" w14:textId="637DAB13" w:rsidR="002E4974" w:rsidRDefault="002E4974"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160E6">
              <w:rPr>
                <w:rFonts w:ascii="Trebuchet MS" w:hAnsi="Trebuchet MS"/>
                <w:b w:val="0"/>
                <w:color w:val="auto"/>
                <w:u w:val="none"/>
              </w:rPr>
              <w:t>Clinical Lead</w:t>
            </w:r>
            <w:r>
              <w:rPr>
                <w:rFonts w:ascii="Trebuchet MS" w:hAnsi="Trebuchet MS"/>
                <w:b w:val="0"/>
                <w:color w:val="auto"/>
                <w:u w:val="none"/>
              </w:rPr>
              <w:t xml:space="preserve"> </w:t>
            </w:r>
            <w:r w:rsidR="00921CEC">
              <w:rPr>
                <w:rFonts w:ascii="Trebuchet MS" w:hAnsi="Trebuchet MS"/>
                <w:b w:val="0"/>
                <w:color w:val="auto"/>
                <w:u w:val="none"/>
              </w:rPr>
              <w:t>(Stroke)</w:t>
            </w:r>
          </w:p>
          <w:p w14:paraId="5F318DB3"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0B15FDC6"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39DDA9BA"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751AE14C" w14:textId="6D72938F"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22" w:name="_Hlk133333606"/>
            <w:bookmarkEnd w:id="21"/>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30</w:t>
            </w:r>
          </w:p>
          <w:p w14:paraId="2342199F"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0D80554B"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07C50A8F" w14:textId="77777777" w:rsidR="008160E6" w:rsidRPr="00FE33E7" w:rsidRDefault="008160E6" w:rsidP="008160E6">
            <w:pPr>
              <w:pStyle w:val="HIWNOTE"/>
              <w:spacing w:before="0" w:after="0" w:line="240" w:lineRule="auto"/>
              <w:jc w:val="left"/>
              <w:rPr>
                <w:rFonts w:ascii="Trebuchet MS" w:hAnsi="Trebuchet MS"/>
                <w:bCs w:val="0"/>
                <w:color w:val="auto"/>
                <w:u w:val="none"/>
              </w:rPr>
            </w:pPr>
            <w:r w:rsidRPr="00FE33E7">
              <w:rPr>
                <w:rFonts w:ascii="Trebuchet MS" w:hAnsi="Trebuchet MS"/>
                <w:color w:val="auto"/>
                <w:u w:val="none"/>
              </w:rPr>
              <w:t>Welsh Government must work with the Thrombectomy Wales Oversight Group, the National Clinical Lead for Stroke, and health boards, to consider how timely and equitable access to thrombectomy treatment for stroke can be made, for all relevant people across Wales.</w:t>
            </w:r>
          </w:p>
          <w:p w14:paraId="2D32B617"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bl>
    <w:p w14:paraId="4E5F7E47" w14:textId="77777777" w:rsidR="007B08EF" w:rsidRDefault="007B08EF">
      <w:r>
        <w:rPr>
          <w:bCs/>
        </w:rPr>
        <w:br w:type="page"/>
      </w:r>
    </w:p>
    <w:tbl>
      <w:tblPr>
        <w:tblStyle w:val="ListTable3-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6"/>
        <w:gridCol w:w="1983"/>
        <w:gridCol w:w="2109"/>
      </w:tblGrid>
      <w:tr w:rsidR="008160E6" w:rsidRPr="00480D63" w14:paraId="23C41266" w14:textId="77777777" w:rsidTr="00784C4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533" w:type="pct"/>
            <w:shd w:val="clear" w:color="auto" w:fill="ED7D31" w:themeFill="accent2"/>
          </w:tcPr>
          <w:p w14:paraId="0F54D5EC" w14:textId="3B7D3B7A"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449F70A3"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33B0F602"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b/>
                <w:bCs w:val="0"/>
                <w:color w:val="FFFFFF" w:themeColor="background1"/>
                <w:u w:val="none"/>
              </w:rPr>
              <w:t>Responsible officer</w:t>
            </w:r>
          </w:p>
        </w:tc>
        <w:tc>
          <w:tcPr>
            <w:tcW w:w="756" w:type="pct"/>
            <w:shd w:val="clear" w:color="auto" w:fill="ED7D31" w:themeFill="accent2"/>
          </w:tcPr>
          <w:p w14:paraId="26DA6792"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b/>
                <w:bCs w:val="0"/>
                <w:color w:val="FFFFFF" w:themeColor="background1"/>
                <w:u w:val="none"/>
              </w:rPr>
              <w:t>Timescale</w:t>
            </w:r>
          </w:p>
        </w:tc>
      </w:tr>
      <w:tr w:rsidR="008160E6" w:rsidRPr="00480D63" w14:paraId="01936310"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34029C09" w14:textId="77777777" w:rsidR="008160E6" w:rsidRDefault="008160E6" w:rsidP="008160E6">
            <w:pPr>
              <w:pStyle w:val="HIWNOTE"/>
              <w:spacing w:before="0" w:after="0" w:line="240" w:lineRule="auto"/>
              <w:jc w:val="left"/>
              <w:rPr>
                <w:rFonts w:ascii="Trebuchet MS" w:hAnsi="Trebuchet MS"/>
                <w:bCs w:val="0"/>
                <w:color w:val="auto"/>
                <w:u w:val="none"/>
              </w:rPr>
            </w:pPr>
          </w:p>
          <w:p w14:paraId="6328DBF6" w14:textId="77777777" w:rsidR="002F06D6" w:rsidRDefault="002F06D6" w:rsidP="002F06D6">
            <w:pPr>
              <w:pStyle w:val="HIWNOTE"/>
              <w:spacing w:before="0" w:after="0" w:line="240" w:lineRule="auto"/>
              <w:jc w:val="left"/>
              <w:rPr>
                <w:rFonts w:ascii="Trebuchet MS" w:hAnsi="Trebuchet MS"/>
                <w:b/>
                <w:color w:val="auto"/>
                <w:u w:val="none"/>
              </w:rPr>
            </w:pPr>
            <w:r>
              <w:rPr>
                <w:rFonts w:ascii="Trebuchet MS" w:hAnsi="Trebuchet MS"/>
                <w:b/>
                <w:color w:val="auto"/>
                <w:u w:val="none"/>
              </w:rPr>
              <w:t>Not applicable to Health Board</w:t>
            </w:r>
          </w:p>
          <w:p w14:paraId="318B4C47"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47FA0673"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5DD64EA1"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r>
      <w:tr w:rsidR="008160E6" w:rsidRPr="00480D63" w14:paraId="5291CB6F"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0E4C17DC"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23" w:name="_Hlk133331096"/>
            <w:bookmarkEnd w:id="22"/>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31</w:t>
            </w:r>
          </w:p>
          <w:p w14:paraId="183C0B7F"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CA54E20"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3E363DAC" w14:textId="77777777" w:rsidR="008160E6" w:rsidRPr="00FE33E7" w:rsidRDefault="008160E6" w:rsidP="008160E6">
            <w:pPr>
              <w:pStyle w:val="HIWNOTE"/>
              <w:spacing w:before="0" w:after="0" w:line="240" w:lineRule="auto"/>
              <w:jc w:val="left"/>
              <w:rPr>
                <w:rFonts w:ascii="Trebuchet MS" w:hAnsi="Trebuchet MS"/>
                <w:b/>
                <w:bCs w:val="0"/>
                <w:color w:val="auto"/>
                <w:u w:val="none"/>
              </w:rPr>
            </w:pPr>
            <w:r w:rsidRPr="00FE33E7">
              <w:rPr>
                <w:rFonts w:ascii="Trebuchet MS" w:hAnsi="Trebuchet MS"/>
                <w:color w:val="auto"/>
                <w:u w:val="none"/>
              </w:rPr>
              <w:t>Health boards must ensure clinicians consider the option of thrombectomy treatment where appropriate, and the decision either way (with rationale), should be clearly recorded within the patient’s clinical records.</w:t>
            </w:r>
          </w:p>
          <w:p w14:paraId="41E8D7A3"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4FBC7EDA"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0CB2E729"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465AD8F3"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2641BFF1"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436D35FA"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5142E5DD"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0D5B5288" w14:textId="77777777" w:rsidR="008160E6" w:rsidRPr="002E4974"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 xml:space="preserve">Thrombectomy pathways are in place. </w:t>
            </w:r>
          </w:p>
          <w:p w14:paraId="0379DD03" w14:textId="77777777" w:rsidR="008160E6" w:rsidRPr="002E4974" w:rsidRDefault="008160E6" w:rsidP="008160E6">
            <w:pPr>
              <w:pStyle w:val="HIWNOTE"/>
              <w:spacing w:before="0" w:after="0" w:line="240" w:lineRule="auto"/>
              <w:jc w:val="left"/>
              <w:rPr>
                <w:rFonts w:ascii="Trebuchet MS" w:hAnsi="Trebuchet MS"/>
                <w:b/>
                <w:color w:val="auto"/>
                <w:u w:val="none"/>
              </w:rPr>
            </w:pPr>
          </w:p>
          <w:p w14:paraId="75207901" w14:textId="77777777" w:rsidR="008160E6" w:rsidRPr="002E4974"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The service is provided to SBUHB by North Bristol NHS Trust. SBUHB staff are aware of the need for timely referral for these services.</w:t>
            </w:r>
          </w:p>
          <w:p w14:paraId="79CF0F0D" w14:textId="77777777" w:rsidR="008160E6" w:rsidRPr="002E4974" w:rsidRDefault="008160E6" w:rsidP="008160E6">
            <w:pPr>
              <w:pStyle w:val="HIWNOTE"/>
              <w:spacing w:before="0" w:after="0" w:line="240" w:lineRule="auto"/>
              <w:jc w:val="left"/>
              <w:rPr>
                <w:rFonts w:ascii="Trebuchet MS" w:hAnsi="Trebuchet MS"/>
                <w:b/>
                <w:color w:val="auto"/>
                <w:u w:val="none"/>
              </w:rPr>
            </w:pPr>
          </w:p>
          <w:p w14:paraId="178150F3" w14:textId="77777777" w:rsidR="008160E6"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The direct to CT trial in conjunction with WAST which is currently underway has allowed quicker referrals in this instance but data is limited.</w:t>
            </w:r>
            <w:r>
              <w:rPr>
                <w:rFonts w:ascii="Trebuchet MS" w:hAnsi="Trebuchet MS"/>
                <w:bCs w:val="0"/>
                <w:color w:val="auto"/>
                <w:u w:val="none"/>
              </w:rPr>
              <w:t xml:space="preserve"> </w:t>
            </w:r>
          </w:p>
          <w:p w14:paraId="570B2B0E" w14:textId="77777777" w:rsidR="008160E6" w:rsidRDefault="008160E6" w:rsidP="008160E6">
            <w:pPr>
              <w:pStyle w:val="HIWNOTE"/>
              <w:spacing w:before="0" w:after="0" w:line="240" w:lineRule="auto"/>
              <w:jc w:val="left"/>
              <w:rPr>
                <w:rFonts w:ascii="Trebuchet MS" w:hAnsi="Trebuchet MS"/>
                <w:b/>
                <w:color w:val="auto"/>
                <w:u w:val="none"/>
              </w:rPr>
            </w:pPr>
          </w:p>
          <w:p w14:paraId="627F9B70" w14:textId="77777777" w:rsidR="00D67AA7" w:rsidRPr="00D67AA7" w:rsidRDefault="00D67AA7" w:rsidP="008160E6">
            <w:pPr>
              <w:pStyle w:val="HIWNOTE"/>
              <w:spacing w:before="0" w:after="0" w:line="240" w:lineRule="auto"/>
              <w:jc w:val="left"/>
              <w:rPr>
                <w:rFonts w:ascii="Trebuchet MS" w:hAnsi="Trebuchet MS"/>
                <w:bCs w:val="0"/>
                <w:color w:val="auto"/>
                <w:u w:val="none"/>
              </w:rPr>
            </w:pPr>
            <w:r w:rsidRPr="00D67AA7">
              <w:rPr>
                <w:rFonts w:ascii="Trebuchet MS" w:hAnsi="Trebuchet MS"/>
                <w:bCs w:val="0"/>
                <w:color w:val="auto"/>
                <w:u w:val="none"/>
              </w:rPr>
              <w:t xml:space="preserve">Analysis of Thombectomy treatment and what patients were not appropriate for treatment and why is detailed in the health boards quarterly Stroke Delivery Board. </w:t>
            </w:r>
          </w:p>
          <w:p w14:paraId="547B1258" w14:textId="77777777" w:rsidR="00D67AA7" w:rsidRDefault="00D67AA7" w:rsidP="008160E6">
            <w:pPr>
              <w:pStyle w:val="HIWNOTE"/>
              <w:spacing w:before="0" w:after="0" w:line="240" w:lineRule="auto"/>
              <w:jc w:val="left"/>
              <w:rPr>
                <w:rFonts w:ascii="Trebuchet MS" w:hAnsi="Trebuchet MS"/>
                <w:bCs w:val="0"/>
                <w:color w:val="auto"/>
                <w:u w:val="none"/>
              </w:rPr>
            </w:pPr>
          </w:p>
          <w:p w14:paraId="71DF06FA" w14:textId="290EAAE4" w:rsidR="00D67AA7" w:rsidRPr="00480D63" w:rsidRDefault="00D67AA7" w:rsidP="00BD328D">
            <w:pPr>
              <w:pStyle w:val="HIWNOTE"/>
              <w:spacing w:before="0" w:after="0" w:line="240" w:lineRule="auto"/>
              <w:jc w:val="left"/>
              <w:rPr>
                <w:rFonts w:ascii="Trebuchet MS" w:hAnsi="Trebuchet MS"/>
                <w:b/>
                <w:color w:val="auto"/>
                <w:u w:val="none"/>
              </w:rPr>
            </w:pPr>
            <w:r>
              <w:rPr>
                <w:rFonts w:ascii="Trebuchet MS" w:hAnsi="Trebuchet MS"/>
                <w:bCs w:val="0"/>
                <w:color w:val="auto"/>
                <w:u w:val="none"/>
              </w:rPr>
              <w:t>Consideration and decision in respect of referral for Thombectomy treatment are recorded in the patients</w:t>
            </w:r>
            <w:r w:rsidR="0095490C">
              <w:rPr>
                <w:rFonts w:ascii="Trebuchet MS" w:hAnsi="Trebuchet MS"/>
                <w:bCs w:val="0"/>
                <w:color w:val="auto"/>
                <w:u w:val="none"/>
              </w:rPr>
              <w:t>’</w:t>
            </w:r>
            <w:r>
              <w:rPr>
                <w:rFonts w:ascii="Trebuchet MS" w:hAnsi="Trebuchet MS"/>
                <w:bCs w:val="0"/>
                <w:color w:val="auto"/>
                <w:u w:val="none"/>
              </w:rPr>
              <w:t xml:space="preserve"> clinic notes. </w:t>
            </w:r>
          </w:p>
        </w:tc>
        <w:tc>
          <w:tcPr>
            <w:tcW w:w="711" w:type="pct"/>
            <w:tcBorders>
              <w:top w:val="single" w:sz="4" w:space="0" w:color="auto"/>
              <w:bottom w:val="single" w:sz="4" w:space="0" w:color="auto"/>
            </w:tcBorders>
            <w:shd w:val="clear" w:color="auto" w:fill="auto"/>
          </w:tcPr>
          <w:p w14:paraId="141BA40D" w14:textId="48DB6C5B" w:rsidR="002E4974" w:rsidRDefault="002E4974"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160E6">
              <w:rPr>
                <w:rFonts w:ascii="Trebuchet MS" w:hAnsi="Trebuchet MS"/>
                <w:b w:val="0"/>
                <w:color w:val="auto"/>
                <w:u w:val="none"/>
              </w:rPr>
              <w:t>Clinical Lead</w:t>
            </w:r>
            <w:r>
              <w:rPr>
                <w:rFonts w:ascii="Trebuchet MS" w:hAnsi="Trebuchet MS"/>
                <w:b w:val="0"/>
                <w:color w:val="auto"/>
                <w:u w:val="none"/>
              </w:rPr>
              <w:t xml:space="preserve"> </w:t>
            </w:r>
            <w:r w:rsidR="00921CEC">
              <w:rPr>
                <w:rFonts w:ascii="Trebuchet MS" w:hAnsi="Trebuchet MS"/>
                <w:b w:val="0"/>
                <w:color w:val="auto"/>
                <w:u w:val="none"/>
              </w:rPr>
              <w:t>(Stroke)</w:t>
            </w:r>
          </w:p>
          <w:p w14:paraId="03714AB0"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2C4AEBC0"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6D77C9A2"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0E792335"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32</w:t>
            </w:r>
          </w:p>
          <w:p w14:paraId="58486C83"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79EEC1E3"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527DBD04" w14:textId="77777777" w:rsidR="00B24E5E" w:rsidRDefault="008160E6" w:rsidP="00706D30">
            <w:pPr>
              <w:pStyle w:val="HIWNOTE"/>
              <w:spacing w:before="0" w:after="0" w:line="240" w:lineRule="auto"/>
              <w:jc w:val="left"/>
              <w:rPr>
                <w:rFonts w:ascii="Trebuchet MS" w:hAnsi="Trebuchet MS"/>
                <w:color w:val="auto"/>
                <w:u w:val="none"/>
              </w:rPr>
            </w:pPr>
            <w:r w:rsidRPr="00FE33E7">
              <w:rPr>
                <w:rFonts w:ascii="Trebuchet MS" w:hAnsi="Trebuchet MS"/>
                <w:color w:val="auto"/>
                <w:u w:val="none"/>
              </w:rPr>
              <w:t>WAST must consider its current response times for patients awaiting interhospital transfers for urgent thrombectomy treatment which are classified as ‘Red’. This is to ensure a thrombectomy can be completed within the six-hour timescale from the onset of symptoms</w:t>
            </w:r>
            <w:r>
              <w:rPr>
                <w:rFonts w:ascii="Trebuchet MS" w:hAnsi="Trebuchet MS"/>
                <w:color w:val="auto"/>
                <w:u w:val="none"/>
              </w:rPr>
              <w:t>.</w:t>
            </w:r>
          </w:p>
          <w:p w14:paraId="59284BBF" w14:textId="52599A35" w:rsidR="00784C40" w:rsidRPr="00AB50EC" w:rsidRDefault="00784C40" w:rsidP="00706D30">
            <w:pPr>
              <w:pStyle w:val="HIWNOTE"/>
              <w:spacing w:before="0" w:after="0" w:line="240" w:lineRule="auto"/>
              <w:jc w:val="left"/>
              <w:rPr>
                <w:rFonts w:ascii="Trebuchet MS" w:hAnsi="Trebuchet MS"/>
                <w:bCs w:val="0"/>
                <w:color w:val="auto"/>
                <w:u w:val="none"/>
              </w:rPr>
            </w:pPr>
          </w:p>
        </w:tc>
      </w:tr>
      <w:tr w:rsidR="008160E6" w:rsidRPr="00480D63" w14:paraId="7EECE1A5"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57912A0F"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77076061"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71096EC2"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11EAFCB2"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09FFA488"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609984DB" w14:textId="77777777" w:rsidR="002F06D6" w:rsidRDefault="002F06D6" w:rsidP="002F06D6">
            <w:pPr>
              <w:pStyle w:val="HIWNOTE"/>
              <w:spacing w:before="0" w:after="0" w:line="240" w:lineRule="auto"/>
              <w:jc w:val="left"/>
              <w:rPr>
                <w:rFonts w:ascii="Trebuchet MS" w:hAnsi="Trebuchet MS"/>
                <w:b/>
                <w:color w:val="auto"/>
                <w:u w:val="none"/>
              </w:rPr>
            </w:pPr>
          </w:p>
          <w:p w14:paraId="7C8AA098" w14:textId="77777777" w:rsidR="002F06D6" w:rsidRDefault="002F06D6" w:rsidP="002F06D6">
            <w:pPr>
              <w:pStyle w:val="HIWNOTE"/>
              <w:spacing w:before="0" w:after="0" w:line="240" w:lineRule="auto"/>
              <w:jc w:val="left"/>
              <w:rPr>
                <w:rFonts w:ascii="Trebuchet MS" w:hAnsi="Trebuchet MS"/>
                <w:b/>
                <w:color w:val="auto"/>
                <w:u w:val="none"/>
              </w:rPr>
            </w:pPr>
            <w:r>
              <w:rPr>
                <w:rFonts w:ascii="Trebuchet MS" w:hAnsi="Trebuchet MS"/>
                <w:b/>
                <w:color w:val="auto"/>
                <w:u w:val="none"/>
              </w:rPr>
              <w:t>Not applicable to Health Board</w:t>
            </w:r>
          </w:p>
          <w:p w14:paraId="6D3FDBA8"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45DAA05C"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6F46CBA6"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r>
      <w:tr w:rsidR="008160E6" w:rsidRPr="00480D63" w14:paraId="0674BA82"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F57A763"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33</w:t>
            </w:r>
          </w:p>
          <w:p w14:paraId="50BD3A5C"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5280C1B"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4723D3F5" w14:textId="77777777" w:rsidR="008160E6" w:rsidRPr="00FE33E7" w:rsidRDefault="008160E6" w:rsidP="008160E6">
            <w:pPr>
              <w:pStyle w:val="HIWNOTE"/>
              <w:spacing w:before="0" w:after="0" w:line="240" w:lineRule="auto"/>
              <w:jc w:val="left"/>
              <w:rPr>
                <w:rFonts w:ascii="Trebuchet MS" w:hAnsi="Trebuchet MS"/>
                <w:bCs w:val="0"/>
                <w:color w:val="auto"/>
                <w:u w:val="none"/>
              </w:rPr>
            </w:pPr>
            <w:r w:rsidRPr="00FE33E7">
              <w:rPr>
                <w:rFonts w:ascii="Trebuchet MS" w:hAnsi="Trebuchet MS"/>
                <w:color w:val="auto"/>
                <w:u w:val="none"/>
              </w:rPr>
              <w:t>Health boards must explore the options available to improve the process for prioritising stroke patient admissions to acute stroke wards within the four-hour target, to help maximise their clinical outcome.</w:t>
            </w:r>
          </w:p>
          <w:p w14:paraId="448749D3"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41132169"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3C65233A"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0F05437C"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57FAB699"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483C0185"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2C48FBCB"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15F587AC" w14:textId="77777777" w:rsidR="008160E6" w:rsidRPr="00D67AA7" w:rsidRDefault="008160E6" w:rsidP="008160E6">
            <w:pPr>
              <w:pStyle w:val="HIWNOTE"/>
              <w:spacing w:before="0" w:after="0" w:line="240" w:lineRule="auto"/>
              <w:jc w:val="left"/>
              <w:rPr>
                <w:rFonts w:ascii="Trebuchet MS" w:hAnsi="Trebuchet MS"/>
                <w:b/>
                <w:color w:val="auto"/>
                <w:u w:val="none"/>
              </w:rPr>
            </w:pPr>
            <w:r w:rsidRPr="00D67AA7">
              <w:rPr>
                <w:rFonts w:ascii="Trebuchet MS" w:hAnsi="Trebuchet MS"/>
                <w:bCs w:val="0"/>
                <w:color w:val="auto"/>
                <w:u w:val="none"/>
              </w:rPr>
              <w:t xml:space="preserve">Patients attending ED are pre-alerted when symptoms of a Stroke are clear or attend via ED. </w:t>
            </w:r>
          </w:p>
          <w:p w14:paraId="076292C0" w14:textId="77777777" w:rsidR="008160E6" w:rsidRPr="00D67AA7" w:rsidRDefault="008160E6" w:rsidP="008160E6">
            <w:pPr>
              <w:pStyle w:val="HIWNOTE"/>
              <w:spacing w:before="0" w:after="0" w:line="240" w:lineRule="auto"/>
              <w:jc w:val="left"/>
              <w:rPr>
                <w:rFonts w:ascii="Trebuchet MS" w:hAnsi="Trebuchet MS"/>
                <w:b/>
                <w:color w:val="auto"/>
                <w:u w:val="none"/>
              </w:rPr>
            </w:pPr>
            <w:r w:rsidRPr="00D67AA7">
              <w:rPr>
                <w:rFonts w:ascii="Trebuchet MS" w:hAnsi="Trebuchet MS"/>
                <w:bCs w:val="0"/>
                <w:color w:val="auto"/>
                <w:u w:val="none"/>
              </w:rPr>
              <w:br/>
              <w:t xml:space="preserve">Stroke patients are prioritised for admission to the Acute Stroke unit. </w:t>
            </w:r>
          </w:p>
          <w:p w14:paraId="6BA48B3E" w14:textId="77777777" w:rsidR="008160E6" w:rsidRPr="00D67AA7" w:rsidRDefault="008160E6" w:rsidP="008160E6">
            <w:pPr>
              <w:pStyle w:val="HIWNOTE"/>
              <w:spacing w:before="0" w:after="0" w:line="240" w:lineRule="auto"/>
              <w:jc w:val="left"/>
              <w:rPr>
                <w:rFonts w:ascii="Trebuchet MS" w:hAnsi="Trebuchet MS"/>
                <w:b/>
                <w:color w:val="auto"/>
                <w:u w:val="none"/>
              </w:rPr>
            </w:pPr>
          </w:p>
          <w:p w14:paraId="227EABE8" w14:textId="77777777" w:rsidR="008160E6" w:rsidRPr="00D67AA7" w:rsidRDefault="008160E6" w:rsidP="008160E6">
            <w:pPr>
              <w:pStyle w:val="HIWNOTE"/>
              <w:spacing w:before="0" w:after="0" w:line="240" w:lineRule="auto"/>
              <w:jc w:val="left"/>
              <w:rPr>
                <w:rFonts w:ascii="Trebuchet MS" w:hAnsi="Trebuchet MS"/>
                <w:bCs w:val="0"/>
                <w:color w:val="auto"/>
                <w:u w:val="none"/>
              </w:rPr>
            </w:pPr>
            <w:r w:rsidRPr="00D67AA7">
              <w:rPr>
                <w:rFonts w:ascii="Trebuchet MS" w:hAnsi="Trebuchet MS"/>
                <w:bCs w:val="0"/>
                <w:color w:val="auto"/>
                <w:u w:val="none"/>
              </w:rPr>
              <w:t>As of August 2023 the Morriston site is under instruction from the CEO office to maintain 18 ring</w:t>
            </w:r>
            <w:r w:rsidR="008D6D23">
              <w:rPr>
                <w:rFonts w:ascii="Trebuchet MS" w:hAnsi="Trebuchet MS"/>
                <w:bCs w:val="0"/>
                <w:color w:val="auto"/>
                <w:u w:val="none"/>
              </w:rPr>
              <w:t>-</w:t>
            </w:r>
            <w:r w:rsidRPr="00D67AA7">
              <w:rPr>
                <w:rFonts w:ascii="Trebuchet MS" w:hAnsi="Trebuchet MS"/>
                <w:bCs w:val="0"/>
                <w:color w:val="auto"/>
                <w:u w:val="none"/>
              </w:rPr>
              <w:t xml:space="preserve">fenced stroke beds to ensure access to the Acute Stroke Unit is maximised and patients are admitted to the most appropriate area.   </w:t>
            </w:r>
          </w:p>
          <w:p w14:paraId="7095A9C9" w14:textId="77777777" w:rsidR="008160E6" w:rsidRPr="008D3645" w:rsidRDefault="008160E6" w:rsidP="008160E6">
            <w:pPr>
              <w:pStyle w:val="HIWNOTE"/>
              <w:spacing w:before="0" w:after="0" w:line="240" w:lineRule="auto"/>
              <w:jc w:val="left"/>
              <w:rPr>
                <w:rFonts w:ascii="Trebuchet MS" w:hAnsi="Trebuchet MS"/>
                <w:b/>
                <w:color w:val="auto"/>
                <w:highlight w:val="cyan"/>
                <w:u w:val="none"/>
              </w:rPr>
            </w:pPr>
          </w:p>
        </w:tc>
        <w:tc>
          <w:tcPr>
            <w:tcW w:w="711" w:type="pct"/>
            <w:tcBorders>
              <w:top w:val="single" w:sz="4" w:space="0" w:color="auto"/>
              <w:bottom w:val="single" w:sz="4" w:space="0" w:color="auto"/>
            </w:tcBorders>
            <w:shd w:val="clear" w:color="auto" w:fill="auto"/>
          </w:tcPr>
          <w:p w14:paraId="389F814D" w14:textId="1AD88E3F" w:rsidR="002E4974" w:rsidRDefault="002E4974"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160E6">
              <w:rPr>
                <w:rFonts w:ascii="Trebuchet MS" w:hAnsi="Trebuchet MS"/>
                <w:b w:val="0"/>
                <w:color w:val="auto"/>
                <w:u w:val="none"/>
              </w:rPr>
              <w:t>Clinical Lead</w:t>
            </w:r>
            <w:r>
              <w:rPr>
                <w:rFonts w:ascii="Trebuchet MS" w:hAnsi="Trebuchet MS"/>
                <w:b w:val="0"/>
                <w:color w:val="auto"/>
                <w:u w:val="none"/>
              </w:rPr>
              <w:t xml:space="preserve"> </w:t>
            </w:r>
            <w:r w:rsidR="00921CEC">
              <w:rPr>
                <w:rFonts w:ascii="Trebuchet MS" w:hAnsi="Trebuchet MS"/>
                <w:b w:val="0"/>
                <w:color w:val="auto"/>
                <w:u w:val="none"/>
              </w:rPr>
              <w:t>(</w:t>
            </w:r>
            <w:r>
              <w:rPr>
                <w:rFonts w:ascii="Trebuchet MS" w:hAnsi="Trebuchet MS"/>
                <w:b w:val="0"/>
                <w:color w:val="auto"/>
                <w:u w:val="none"/>
              </w:rPr>
              <w:t>Str</w:t>
            </w:r>
            <w:r w:rsidR="00921CEC">
              <w:rPr>
                <w:rFonts w:ascii="Trebuchet MS" w:hAnsi="Trebuchet MS"/>
                <w:b w:val="0"/>
                <w:color w:val="auto"/>
                <w:u w:val="none"/>
              </w:rPr>
              <w:t>oke)</w:t>
            </w:r>
          </w:p>
          <w:p w14:paraId="067E50E5" w14:textId="5377CFB4" w:rsidR="002E4974" w:rsidRDefault="007F1EEB"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&amp;</w:t>
            </w:r>
            <w:r w:rsidR="00921CEC">
              <w:rPr>
                <w:rFonts w:ascii="Trebuchet MS" w:hAnsi="Trebuchet MS"/>
                <w:b w:val="0"/>
                <w:color w:val="auto"/>
                <w:u w:val="none"/>
              </w:rPr>
              <w:t xml:space="preserve"> </w:t>
            </w:r>
          </w:p>
          <w:p w14:paraId="594D79F5" w14:textId="77777777" w:rsidR="00921CEC" w:rsidRPr="008D6D23" w:rsidRDefault="00921CEC"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01E160D9" w14:textId="77777777" w:rsidR="002E4974"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3E4D086C"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 In place </w:t>
            </w:r>
          </w:p>
        </w:tc>
      </w:tr>
      <w:tr w:rsidR="008160E6" w:rsidRPr="00480D63" w14:paraId="5CAB9266"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06F05C16" w14:textId="2D09974C"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bookmarkStart w:id="24" w:name="_Hlk133333627"/>
            <w:bookmarkEnd w:id="23"/>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34</w:t>
            </w:r>
          </w:p>
          <w:p w14:paraId="4E097A74"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38EA9577"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3D1C403A" w14:textId="77777777" w:rsidR="008160E6" w:rsidRPr="00FE33E7" w:rsidRDefault="008160E6" w:rsidP="008160E6">
            <w:pPr>
              <w:pStyle w:val="HIWNOTE"/>
              <w:spacing w:before="0" w:after="0" w:line="240" w:lineRule="auto"/>
              <w:jc w:val="left"/>
              <w:rPr>
                <w:rFonts w:ascii="Trebuchet MS" w:hAnsi="Trebuchet MS"/>
                <w:bCs w:val="0"/>
                <w:color w:val="auto"/>
                <w:u w:val="none"/>
              </w:rPr>
            </w:pPr>
            <w:r w:rsidRPr="00FE33E7">
              <w:rPr>
                <w:rFonts w:ascii="Trebuchet MS" w:hAnsi="Trebuchet MS"/>
                <w:color w:val="auto"/>
                <w:u w:val="none"/>
              </w:rPr>
              <w:t>Ring</w:t>
            </w:r>
            <w:r w:rsidR="00AB5B9C">
              <w:rPr>
                <w:rFonts w:ascii="Trebuchet MS" w:hAnsi="Trebuchet MS"/>
                <w:color w:val="auto"/>
                <w:u w:val="none"/>
              </w:rPr>
              <w:t>-</w:t>
            </w:r>
            <w:r w:rsidRPr="00FE33E7">
              <w:rPr>
                <w:rFonts w:ascii="Trebuchet MS" w:hAnsi="Trebuchet MS"/>
                <w:color w:val="auto"/>
                <w:u w:val="none"/>
              </w:rPr>
              <w:t>fenced stroke beds are frequently used for non-stroke patients, which may impact on a new stroke admission to ED. Therefore, health boards must explore how a ring</w:t>
            </w:r>
            <w:r w:rsidR="00AB5B9C">
              <w:rPr>
                <w:rFonts w:ascii="Trebuchet MS" w:hAnsi="Trebuchet MS"/>
                <w:color w:val="auto"/>
                <w:u w:val="none"/>
              </w:rPr>
              <w:t>-</w:t>
            </w:r>
            <w:r w:rsidRPr="00FE33E7">
              <w:rPr>
                <w:rFonts w:ascii="Trebuchet MS" w:hAnsi="Trebuchet MS"/>
                <w:color w:val="auto"/>
                <w:u w:val="none"/>
              </w:rPr>
              <w:t>fenced stroke bed can be maintained, to help ensure the best outcome for a stroke patient following their arrival at ED.</w:t>
            </w:r>
          </w:p>
          <w:p w14:paraId="7FD8BD7E"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bl>
    <w:p w14:paraId="41FB327D" w14:textId="77777777" w:rsidR="00002AE1" w:rsidRDefault="00002AE1">
      <w:r>
        <w:rPr>
          <w:bCs/>
        </w:rPr>
        <w:br w:type="page"/>
      </w:r>
    </w:p>
    <w:tbl>
      <w:tblPr>
        <w:tblStyle w:val="ListTable3-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6"/>
        <w:gridCol w:w="1983"/>
        <w:gridCol w:w="2109"/>
      </w:tblGrid>
      <w:tr w:rsidR="008160E6" w:rsidRPr="00480D63" w14:paraId="5B07A4B8" w14:textId="77777777" w:rsidTr="00784C4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533" w:type="pct"/>
            <w:shd w:val="clear" w:color="auto" w:fill="ED7D31" w:themeFill="accent2"/>
          </w:tcPr>
          <w:p w14:paraId="1A74D877" w14:textId="586551AD"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0FA105BB"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2F6588C3"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color w:val="FFFFFF" w:themeColor="background1"/>
                <w:u w:val="none"/>
              </w:rPr>
              <w:t>Responsible officer</w:t>
            </w:r>
          </w:p>
        </w:tc>
        <w:tc>
          <w:tcPr>
            <w:tcW w:w="756" w:type="pct"/>
            <w:shd w:val="clear" w:color="auto" w:fill="ED7D31" w:themeFill="accent2"/>
          </w:tcPr>
          <w:p w14:paraId="653C72A9"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color w:val="FFFFFF" w:themeColor="background1"/>
                <w:u w:val="none"/>
              </w:rPr>
              <w:t>Timescale</w:t>
            </w:r>
          </w:p>
        </w:tc>
      </w:tr>
      <w:tr w:rsidR="008160E6" w:rsidRPr="00480D63" w14:paraId="0E9914C5"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4F471330" w14:textId="77777777" w:rsidR="008160E6" w:rsidRDefault="008160E6" w:rsidP="008160E6">
            <w:pPr>
              <w:pStyle w:val="HIWNOTE"/>
              <w:spacing w:before="0" w:after="0" w:line="240" w:lineRule="auto"/>
              <w:jc w:val="left"/>
              <w:rPr>
                <w:rFonts w:ascii="Trebuchet MS" w:hAnsi="Trebuchet MS"/>
                <w:bCs w:val="0"/>
                <w:color w:val="auto"/>
                <w:u w:val="none"/>
              </w:rPr>
            </w:pPr>
            <w:r w:rsidRPr="00D67AA7">
              <w:rPr>
                <w:rFonts w:ascii="Trebuchet MS" w:hAnsi="Trebuchet MS"/>
                <w:bCs w:val="0"/>
                <w:color w:val="auto"/>
                <w:u w:val="none"/>
              </w:rPr>
              <w:t>As of August 2023 the Morriston site is under instruction from the CEO office to maintain 18 ring</w:t>
            </w:r>
            <w:r w:rsidR="00F958CA">
              <w:rPr>
                <w:rFonts w:ascii="Trebuchet MS" w:hAnsi="Trebuchet MS"/>
                <w:bCs w:val="0"/>
                <w:color w:val="auto"/>
                <w:u w:val="none"/>
              </w:rPr>
              <w:t>-</w:t>
            </w:r>
            <w:r w:rsidRPr="00D67AA7">
              <w:rPr>
                <w:rFonts w:ascii="Trebuchet MS" w:hAnsi="Trebuchet MS"/>
                <w:bCs w:val="0"/>
                <w:color w:val="auto"/>
                <w:u w:val="none"/>
              </w:rPr>
              <w:t>fenced stroke beds to ensure access to the Acute Stroke Unit is maximised and patients are admitted to the most appropriate area.</w:t>
            </w:r>
            <w:r>
              <w:rPr>
                <w:rFonts w:ascii="Trebuchet MS" w:hAnsi="Trebuchet MS"/>
                <w:bCs w:val="0"/>
                <w:color w:val="auto"/>
                <w:u w:val="none"/>
              </w:rPr>
              <w:t xml:space="preserve">   </w:t>
            </w:r>
          </w:p>
          <w:p w14:paraId="74B80B4D" w14:textId="77777777" w:rsidR="008160E6" w:rsidRDefault="008160E6" w:rsidP="008160E6">
            <w:pPr>
              <w:pStyle w:val="HIWNOTE"/>
              <w:spacing w:before="0" w:after="0" w:line="240" w:lineRule="auto"/>
              <w:jc w:val="left"/>
              <w:rPr>
                <w:rFonts w:ascii="Trebuchet MS" w:hAnsi="Trebuchet MS"/>
                <w:bCs w:val="0"/>
                <w:color w:val="auto"/>
                <w:u w:val="none"/>
              </w:rPr>
            </w:pPr>
          </w:p>
          <w:p w14:paraId="53967445"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4A49AE73" w14:textId="77777777" w:rsidR="00921CEC" w:rsidRPr="008D6D23" w:rsidRDefault="00921CEC"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2734A8E9"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2A40AF7D"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19DB9022"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21BE928C"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35</w:t>
            </w:r>
          </w:p>
          <w:p w14:paraId="2708DB8E"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71A8CE56"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17352F03" w14:textId="77777777" w:rsidR="008160E6" w:rsidRPr="00FE33E7" w:rsidRDefault="008160E6" w:rsidP="008160E6">
            <w:pPr>
              <w:pStyle w:val="HIWNOTE"/>
              <w:spacing w:before="0" w:after="0" w:line="240" w:lineRule="auto"/>
              <w:jc w:val="left"/>
              <w:rPr>
                <w:rFonts w:ascii="Trebuchet MS" w:hAnsi="Trebuchet MS"/>
                <w:b/>
                <w:color w:val="auto"/>
                <w:u w:val="none"/>
              </w:rPr>
            </w:pPr>
            <w:r w:rsidRPr="00FE33E7">
              <w:rPr>
                <w:rFonts w:ascii="Trebuchet MS" w:hAnsi="Trebuchet MS"/>
                <w:color w:val="auto"/>
                <w:u w:val="none"/>
              </w:rPr>
              <w:t>Health boards should consider both the benefits and potential implementation of Early Supported Discharge to patients’ physical and mental wellbeing, and to the hospitals, with earlier discharge therefore improving flow through the stroke pathway.</w:t>
            </w:r>
          </w:p>
          <w:p w14:paraId="6E594494"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0AC25F94"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74009AB9"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563C912F"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6C9A9A27"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0218C175"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3DBAAD86"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5DD95B7A" w14:textId="77777777" w:rsidR="008160E6" w:rsidRPr="002E4974"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 xml:space="preserve">ESD </w:t>
            </w:r>
            <w:r w:rsidR="00946A2D">
              <w:rPr>
                <w:rFonts w:ascii="Trebuchet MS" w:hAnsi="Trebuchet MS"/>
                <w:bCs w:val="0"/>
                <w:color w:val="auto"/>
                <w:u w:val="none"/>
              </w:rPr>
              <w:t>(</w:t>
            </w:r>
            <w:r w:rsidR="00881234">
              <w:rPr>
                <w:rFonts w:ascii="Trebuchet MS" w:hAnsi="Trebuchet MS"/>
                <w:bCs w:val="0"/>
                <w:color w:val="auto"/>
                <w:u w:val="none"/>
              </w:rPr>
              <w:t>Ea</w:t>
            </w:r>
            <w:r w:rsidR="00946A2D">
              <w:rPr>
                <w:rFonts w:ascii="Trebuchet MS" w:hAnsi="Trebuchet MS"/>
                <w:bCs w:val="0"/>
                <w:color w:val="auto"/>
                <w:u w:val="none"/>
              </w:rPr>
              <w:t xml:space="preserve">rly Supported Discharge) </w:t>
            </w:r>
            <w:r w:rsidRPr="002E4974">
              <w:rPr>
                <w:rFonts w:ascii="Trebuchet MS" w:hAnsi="Trebuchet MS"/>
                <w:bCs w:val="0"/>
                <w:color w:val="auto"/>
                <w:u w:val="none"/>
              </w:rPr>
              <w:t>services are in place in SBUHB.</w:t>
            </w:r>
          </w:p>
          <w:p w14:paraId="76973651" w14:textId="77777777" w:rsidR="008160E6" w:rsidRPr="002E4974"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br/>
              <w:t xml:space="preserve">A further investment plan for expanding the therapy workforce was also approved in July 2023 and recruitment is underway to ultimately improve flow via this means. </w:t>
            </w:r>
          </w:p>
          <w:p w14:paraId="220BBEA2" w14:textId="77777777" w:rsidR="008160E6" w:rsidRPr="002E4974"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auto"/>
          </w:tcPr>
          <w:p w14:paraId="379D1469" w14:textId="7A3B9BB2" w:rsidR="002E4974"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Stroke  therapies lead </w:t>
            </w:r>
          </w:p>
        </w:tc>
        <w:tc>
          <w:tcPr>
            <w:tcW w:w="756" w:type="pct"/>
            <w:tcBorders>
              <w:top w:val="single" w:sz="4" w:space="0" w:color="auto"/>
              <w:bottom w:val="single" w:sz="4" w:space="0" w:color="auto"/>
            </w:tcBorders>
            <w:shd w:val="clear" w:color="auto" w:fill="auto"/>
          </w:tcPr>
          <w:p w14:paraId="2024C588" w14:textId="77777777" w:rsidR="002E4974"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December 2023  </w:t>
            </w:r>
          </w:p>
        </w:tc>
      </w:tr>
      <w:tr w:rsidR="008160E6" w:rsidRPr="00480D63" w14:paraId="7E18FDB1"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3D9FD395" w14:textId="0031A951"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36</w:t>
            </w:r>
          </w:p>
          <w:p w14:paraId="3784D62B"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2A864AF1"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1FC979D8" w14:textId="77777777" w:rsidR="008160E6" w:rsidRDefault="008160E6" w:rsidP="008160E6">
            <w:pPr>
              <w:pStyle w:val="HIWNOTE"/>
              <w:spacing w:before="0" w:after="0" w:line="240" w:lineRule="auto"/>
              <w:jc w:val="left"/>
              <w:rPr>
                <w:rFonts w:ascii="Trebuchet MS" w:hAnsi="Trebuchet MS"/>
                <w:bCs w:val="0"/>
                <w:color w:val="auto"/>
                <w:u w:val="none"/>
              </w:rPr>
            </w:pPr>
            <w:r w:rsidRPr="00FE33E7">
              <w:rPr>
                <w:rFonts w:ascii="Trebuchet MS" w:hAnsi="Trebuchet MS"/>
                <w:color w:val="auto"/>
                <w:u w:val="none"/>
              </w:rPr>
              <w:t>Health boards must review their therapies staffing models to ensure there are sufficient resources and staff in place to adequately manage the rehabilitation and recovery of stroke patients in line with NICE guidance.</w:t>
            </w:r>
          </w:p>
          <w:p w14:paraId="0F5427C4"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bl>
    <w:p w14:paraId="618B8271" w14:textId="77777777" w:rsidR="00002AE1" w:rsidRDefault="00002AE1">
      <w:r>
        <w:rPr>
          <w:bCs/>
        </w:rPr>
        <w:br w:type="page"/>
      </w:r>
    </w:p>
    <w:tbl>
      <w:tblPr>
        <w:tblStyle w:val="ListTable3-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6"/>
        <w:gridCol w:w="1983"/>
        <w:gridCol w:w="2109"/>
      </w:tblGrid>
      <w:tr w:rsidR="008160E6" w:rsidRPr="00480D63" w14:paraId="5676CD2E" w14:textId="77777777" w:rsidTr="00784C4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533" w:type="pct"/>
            <w:shd w:val="clear" w:color="auto" w:fill="ED7D31" w:themeFill="accent2"/>
          </w:tcPr>
          <w:p w14:paraId="7CF5D6FD" w14:textId="41B8972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7E45A723"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5129D40A"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color w:val="FFFFFF" w:themeColor="background1"/>
                <w:u w:val="none"/>
              </w:rPr>
              <w:t>Responsible officer</w:t>
            </w:r>
          </w:p>
        </w:tc>
        <w:tc>
          <w:tcPr>
            <w:tcW w:w="756" w:type="pct"/>
            <w:shd w:val="clear" w:color="auto" w:fill="ED7D31" w:themeFill="accent2"/>
          </w:tcPr>
          <w:p w14:paraId="4CB853E1"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color w:val="FFFFFF" w:themeColor="background1"/>
                <w:u w:val="none"/>
              </w:rPr>
              <w:t>Timescale</w:t>
            </w:r>
          </w:p>
        </w:tc>
      </w:tr>
      <w:tr w:rsidR="008160E6" w:rsidRPr="00480D63" w14:paraId="67464529"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26AA53E0" w14:textId="77777777" w:rsidR="008160E6" w:rsidRPr="002E4974"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 xml:space="preserve">A further investment plan for expanding the therapy workforce was approved in July 2023 and recruitment is underway to ultimately improve therapy intensity, patient outcomes and flow. There is a detailed therapy workforce plan within the </w:t>
            </w:r>
            <w:r w:rsidR="004A2722">
              <w:rPr>
                <w:rFonts w:ascii="Trebuchet MS" w:hAnsi="Trebuchet MS"/>
                <w:bCs w:val="0"/>
                <w:color w:val="auto"/>
                <w:u w:val="none"/>
              </w:rPr>
              <w:t>Health Board</w:t>
            </w:r>
            <w:r w:rsidR="00D67AA7">
              <w:rPr>
                <w:rFonts w:ascii="Trebuchet MS" w:hAnsi="Trebuchet MS"/>
                <w:bCs w:val="0"/>
                <w:color w:val="auto"/>
                <w:u w:val="none"/>
              </w:rPr>
              <w:t xml:space="preserve">s Comprehensive Regional Stroke Centre (CRSC) </w:t>
            </w:r>
            <w:r w:rsidRPr="002E4974">
              <w:rPr>
                <w:rFonts w:ascii="Trebuchet MS" w:hAnsi="Trebuchet MS"/>
                <w:bCs w:val="0"/>
                <w:color w:val="auto"/>
                <w:u w:val="none"/>
              </w:rPr>
              <w:t>business case</w:t>
            </w:r>
            <w:r w:rsidR="004A2722">
              <w:rPr>
                <w:rFonts w:ascii="Trebuchet MS" w:hAnsi="Trebuchet MS"/>
                <w:bCs w:val="0"/>
                <w:color w:val="auto"/>
                <w:u w:val="none"/>
              </w:rPr>
              <w:t>.</w:t>
            </w:r>
          </w:p>
          <w:p w14:paraId="6F607D02" w14:textId="77777777" w:rsidR="008160E6" w:rsidRPr="002E4974"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63A89E40" w14:textId="127FB68F"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Stroke therapies lead </w:t>
            </w:r>
          </w:p>
        </w:tc>
        <w:tc>
          <w:tcPr>
            <w:tcW w:w="756" w:type="pct"/>
            <w:tcBorders>
              <w:top w:val="single" w:sz="4" w:space="0" w:color="auto"/>
              <w:bottom w:val="single" w:sz="4" w:space="0" w:color="auto"/>
            </w:tcBorders>
            <w:shd w:val="clear" w:color="auto" w:fill="auto"/>
          </w:tcPr>
          <w:p w14:paraId="56CBE613"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December 2023</w:t>
            </w:r>
          </w:p>
        </w:tc>
      </w:tr>
      <w:tr w:rsidR="008160E6" w:rsidRPr="00480D63" w14:paraId="44516B46"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0DD82312"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37</w:t>
            </w:r>
          </w:p>
          <w:p w14:paraId="37C60F9A"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3EC803EA"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028D3E97" w14:textId="77777777" w:rsidR="008160E6" w:rsidRPr="00FE33E7" w:rsidRDefault="008160E6" w:rsidP="008160E6">
            <w:pPr>
              <w:pStyle w:val="HIWNOTE"/>
              <w:spacing w:before="0" w:after="0" w:line="240" w:lineRule="auto"/>
              <w:jc w:val="left"/>
              <w:rPr>
                <w:rFonts w:ascii="Trebuchet MS" w:hAnsi="Trebuchet MS"/>
                <w:bCs w:val="0"/>
                <w:color w:val="auto"/>
                <w:u w:val="none"/>
              </w:rPr>
            </w:pPr>
            <w:r w:rsidRPr="00FE33E7">
              <w:rPr>
                <w:rFonts w:ascii="Trebuchet MS" w:hAnsi="Trebuchet MS"/>
                <w:color w:val="auto"/>
                <w:u w:val="none"/>
              </w:rPr>
              <w:t>Health boards must consider the need for psychological support for people with stroke, and that adequately trained staff can provide this support to help effectively manage patient recovery.</w:t>
            </w:r>
          </w:p>
          <w:p w14:paraId="7FA6D861"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5814042E"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1A4B1089"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4CC61A28"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66E647D2"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2B5E3495"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13502D0C" w14:textId="77777777" w:rsidTr="00784C40">
        <w:trPr>
          <w:cnfStyle w:val="000000100000" w:firstRow="0" w:lastRow="0" w:firstColumn="0" w:lastColumn="0" w:oddVBand="0" w:evenVBand="0" w:oddHBand="1" w:evenHBand="0" w:firstRowFirstColumn="0" w:firstRowLastColumn="0" w:lastRowFirstColumn="0" w:lastRowLastColumn="0"/>
          <w:trHeight w:val="983"/>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12F14091" w14:textId="77777777" w:rsidR="008160E6" w:rsidRPr="002E4974"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The nursing and therapy teams across the stroke pathway provide support for stroke survivors and their families.  The teams work alongside the stroke association to provide this support, there is a stroke survivor group that meets weekly in our rehab site and in-patients attend this group.</w:t>
            </w:r>
          </w:p>
          <w:p w14:paraId="4C46A4B6" w14:textId="77777777" w:rsidR="008160E6"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 xml:space="preserve">Psychology workforce has been included as part of the </w:t>
            </w:r>
            <w:r w:rsidR="00D67AA7">
              <w:rPr>
                <w:rFonts w:ascii="Trebuchet MS" w:hAnsi="Trebuchet MS"/>
                <w:bCs w:val="0"/>
                <w:color w:val="auto"/>
                <w:u w:val="none"/>
              </w:rPr>
              <w:t xml:space="preserve">Health Boards Comprehensive Regional Stroke Centre (CRSC) </w:t>
            </w:r>
            <w:r w:rsidRPr="002E4974">
              <w:rPr>
                <w:rFonts w:ascii="Trebuchet MS" w:hAnsi="Trebuchet MS"/>
                <w:bCs w:val="0"/>
                <w:color w:val="auto"/>
                <w:u w:val="none"/>
              </w:rPr>
              <w:t>business case</w:t>
            </w:r>
          </w:p>
          <w:p w14:paraId="4D29B022" w14:textId="77777777" w:rsidR="008160E6" w:rsidRPr="001922EF"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tcPr>
          <w:p w14:paraId="5356F645" w14:textId="2981F0B9" w:rsidR="002E4974"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Stroke therapies lead</w:t>
            </w:r>
          </w:p>
        </w:tc>
        <w:tc>
          <w:tcPr>
            <w:tcW w:w="756" w:type="pct"/>
            <w:tcBorders>
              <w:top w:val="single" w:sz="4" w:space="0" w:color="auto"/>
              <w:bottom w:val="single" w:sz="4" w:space="0" w:color="auto"/>
            </w:tcBorders>
          </w:tcPr>
          <w:p w14:paraId="4A32A0D0"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December 2023 </w:t>
            </w:r>
          </w:p>
        </w:tc>
      </w:tr>
      <w:tr w:rsidR="008160E6" w:rsidRPr="00480D63" w14:paraId="4C43634B"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05DCE4E7"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38</w:t>
            </w:r>
          </w:p>
          <w:p w14:paraId="06462699"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05C6E1D2"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5045186D" w14:textId="4A5EB2A4" w:rsidR="00784C40" w:rsidRPr="00480D63" w:rsidRDefault="008160E6" w:rsidP="00BD328D">
            <w:pPr>
              <w:pStyle w:val="HIWNOTE"/>
              <w:spacing w:before="0" w:after="0" w:line="240" w:lineRule="auto"/>
              <w:jc w:val="left"/>
              <w:rPr>
                <w:rFonts w:ascii="Trebuchet MS" w:hAnsi="Trebuchet MS"/>
                <w:b/>
                <w:color w:val="auto"/>
                <w:u w:val="none"/>
              </w:rPr>
            </w:pPr>
            <w:r w:rsidRPr="00FE33E7">
              <w:rPr>
                <w:rFonts w:ascii="Trebuchet MS" w:hAnsi="Trebuchet MS"/>
                <w:color w:val="auto"/>
                <w:u w:val="none"/>
              </w:rPr>
              <w:t>Health boards must consider introducing the provision of sufficient seven-day therapies services to comply with NICE guidance, to help improve patient flow by supporting a seven-day discharge for patients, and to help meet targets as highlighted within SSNAP.</w:t>
            </w:r>
          </w:p>
        </w:tc>
      </w:tr>
      <w:tr w:rsidR="008160E6" w:rsidRPr="00480D63" w14:paraId="50A0DDB5"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39D1EF0F"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45CCEE03"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61D3C194"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13B63877"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39877254"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46665699" w14:textId="77777777" w:rsidR="00D67AA7"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 xml:space="preserve">There is a targeted 7 day therapy service in our ASU.  </w:t>
            </w:r>
          </w:p>
          <w:p w14:paraId="5F15105C" w14:textId="77777777" w:rsidR="00D67AA7" w:rsidRDefault="00D67AA7" w:rsidP="008160E6">
            <w:pPr>
              <w:pStyle w:val="HIWNOTE"/>
              <w:spacing w:before="0" w:after="0" w:line="240" w:lineRule="auto"/>
              <w:jc w:val="left"/>
              <w:rPr>
                <w:rFonts w:ascii="Trebuchet MS" w:hAnsi="Trebuchet MS"/>
                <w:b/>
                <w:color w:val="auto"/>
                <w:u w:val="none"/>
              </w:rPr>
            </w:pPr>
          </w:p>
          <w:p w14:paraId="46217F06" w14:textId="77777777" w:rsidR="00D67AA7" w:rsidRPr="00EC038D" w:rsidRDefault="00D67AA7" w:rsidP="008160E6">
            <w:pPr>
              <w:pStyle w:val="HIWNOTE"/>
              <w:spacing w:before="0" w:after="0" w:line="240" w:lineRule="auto"/>
              <w:jc w:val="left"/>
              <w:rPr>
                <w:rFonts w:ascii="Trebuchet MS" w:hAnsi="Trebuchet MS"/>
                <w:color w:val="auto"/>
                <w:u w:val="none"/>
              </w:rPr>
            </w:pPr>
            <w:r>
              <w:rPr>
                <w:rFonts w:ascii="Trebuchet MS" w:hAnsi="Trebuchet MS"/>
                <w:bCs w:val="0"/>
                <w:color w:val="auto"/>
                <w:u w:val="none"/>
              </w:rPr>
              <w:t xml:space="preserve">Consideration is being given to expanding </w:t>
            </w:r>
            <w:r w:rsidR="008160E6" w:rsidRPr="002E4974">
              <w:rPr>
                <w:rFonts w:ascii="Trebuchet MS" w:hAnsi="Trebuchet MS"/>
                <w:bCs w:val="0"/>
                <w:color w:val="auto"/>
                <w:u w:val="none"/>
              </w:rPr>
              <w:t>rehab and ESD services to establish the model and workforce requirements for 7 day therapy services across the pathway</w:t>
            </w:r>
            <w:r w:rsidR="00946A2D">
              <w:rPr>
                <w:rFonts w:ascii="Trebuchet MS" w:hAnsi="Trebuchet MS"/>
                <w:bCs w:val="0"/>
                <w:color w:val="auto"/>
                <w:u w:val="none"/>
              </w:rPr>
              <w:t>.</w:t>
            </w:r>
            <w:r>
              <w:rPr>
                <w:rFonts w:ascii="Trebuchet MS" w:hAnsi="Trebuchet MS"/>
                <w:bCs w:val="0"/>
                <w:color w:val="auto"/>
                <w:u w:val="none"/>
              </w:rPr>
              <w:t xml:space="preserve"> These considerations are being discussed at the Urgent and Emergency Care Board as well as Stroke Delivery Board. </w:t>
            </w:r>
            <w:r w:rsidRPr="00EC038D">
              <w:rPr>
                <w:rFonts w:ascii="Trebuchet MS" w:hAnsi="Trebuchet MS"/>
                <w:color w:val="auto"/>
                <w:u w:val="none"/>
              </w:rPr>
              <w:t xml:space="preserve">The viability and the timescales for a full 7 day expanded service is subject to on-going discussions. </w:t>
            </w:r>
          </w:p>
          <w:p w14:paraId="0E12EEB6" w14:textId="77777777" w:rsidR="008160E6" w:rsidRPr="002E4974"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075C7451" w14:textId="4FD8BC6C"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Stroke therapies lead</w:t>
            </w:r>
          </w:p>
        </w:tc>
        <w:tc>
          <w:tcPr>
            <w:tcW w:w="756" w:type="pct"/>
            <w:tcBorders>
              <w:top w:val="single" w:sz="4" w:space="0" w:color="auto"/>
              <w:bottom w:val="single" w:sz="4" w:space="0" w:color="auto"/>
            </w:tcBorders>
            <w:shd w:val="clear" w:color="auto" w:fill="auto"/>
          </w:tcPr>
          <w:p w14:paraId="00E703BF"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5415280B"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1C39E659" w14:textId="77777777" w:rsidR="008160E6" w:rsidRPr="002E4974"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2E4974">
              <w:rPr>
                <w:rFonts w:ascii="Trebuchet MS" w:hAnsi="Trebuchet MS"/>
                <w:b/>
                <w:color w:val="FFFFFF" w:themeColor="background1"/>
                <w:sz w:val="28"/>
                <w:szCs w:val="28"/>
                <w:u w:val="none"/>
              </w:rPr>
              <w:t>Recommendation 39</w:t>
            </w:r>
          </w:p>
          <w:p w14:paraId="74469D80" w14:textId="77777777" w:rsidR="008160E6" w:rsidRPr="002E4974" w:rsidRDefault="008160E6" w:rsidP="008160E6">
            <w:pPr>
              <w:pStyle w:val="HIWNOTE"/>
              <w:spacing w:before="0" w:after="0" w:line="240" w:lineRule="auto"/>
              <w:jc w:val="left"/>
              <w:rPr>
                <w:rFonts w:ascii="Trebuchet MS" w:hAnsi="Trebuchet MS"/>
                <w:b/>
                <w:color w:val="auto"/>
                <w:u w:val="none"/>
              </w:rPr>
            </w:pPr>
          </w:p>
        </w:tc>
      </w:tr>
      <w:tr w:rsidR="008160E6" w:rsidRPr="00480D63" w14:paraId="12B74B86"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4AAE013E" w14:textId="77777777" w:rsidR="008160E6" w:rsidRPr="002E4974"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color w:val="auto"/>
                <w:u w:val="none"/>
              </w:rPr>
              <w:t>Health boards must ensure that stroke rehabilitation environments are appropriate and are adequate to meet the needs of patients.</w:t>
            </w:r>
          </w:p>
          <w:p w14:paraId="107279CC" w14:textId="77777777" w:rsidR="008160E6" w:rsidRPr="002E4974" w:rsidRDefault="008160E6" w:rsidP="008160E6">
            <w:pPr>
              <w:pStyle w:val="HIWNOTE"/>
              <w:spacing w:before="0" w:after="0" w:line="240" w:lineRule="auto"/>
              <w:jc w:val="left"/>
              <w:rPr>
                <w:rFonts w:ascii="Trebuchet MS" w:hAnsi="Trebuchet MS"/>
                <w:b/>
                <w:color w:val="auto"/>
                <w:u w:val="none"/>
              </w:rPr>
            </w:pPr>
          </w:p>
        </w:tc>
      </w:tr>
      <w:tr w:rsidR="008160E6" w:rsidRPr="00480D63" w14:paraId="123E6ABB" w14:textId="77777777" w:rsidTr="00784C40">
        <w:tc>
          <w:tcPr>
            <w:cnfStyle w:val="001000000000" w:firstRow="0" w:lastRow="0" w:firstColumn="1" w:lastColumn="0" w:oddVBand="0" w:evenVBand="0" w:oddHBand="0" w:evenHBand="0" w:firstRowFirstColumn="0" w:firstRowLastColumn="0" w:lastRowFirstColumn="0" w:lastRowLastColumn="0"/>
            <w:tcW w:w="3533" w:type="pct"/>
            <w:shd w:val="clear" w:color="auto" w:fill="ED7D31" w:themeFill="accent2"/>
          </w:tcPr>
          <w:p w14:paraId="1CD900F0" w14:textId="77777777" w:rsidR="008160E6" w:rsidRPr="002E4974" w:rsidRDefault="008160E6" w:rsidP="008160E6">
            <w:pPr>
              <w:pStyle w:val="HIWNOTE"/>
              <w:spacing w:before="0" w:after="0" w:line="240" w:lineRule="auto"/>
              <w:jc w:val="left"/>
              <w:rPr>
                <w:rFonts w:ascii="Trebuchet MS" w:hAnsi="Trebuchet MS"/>
                <w:b/>
                <w:bCs w:val="0"/>
                <w:color w:val="FFFFFF" w:themeColor="background1"/>
                <w:u w:val="none"/>
              </w:rPr>
            </w:pPr>
            <w:r w:rsidRPr="002E4974">
              <w:rPr>
                <w:rFonts w:ascii="Trebuchet MS" w:hAnsi="Trebuchet MS"/>
                <w:color w:val="FFFFFF" w:themeColor="background1"/>
                <w:u w:val="none"/>
              </w:rPr>
              <w:t>Health Board Action(s)</w:t>
            </w:r>
          </w:p>
          <w:p w14:paraId="4C05C5F0" w14:textId="77777777" w:rsidR="008160E6" w:rsidRPr="002E4974" w:rsidRDefault="008160E6" w:rsidP="008160E6">
            <w:pPr>
              <w:pStyle w:val="HIWNOTE"/>
              <w:spacing w:before="0" w:after="0" w:line="240" w:lineRule="auto"/>
              <w:jc w:val="left"/>
              <w:rPr>
                <w:rFonts w:ascii="Trebuchet MS" w:hAnsi="Trebuchet MS"/>
                <w:b/>
                <w:color w:val="auto"/>
                <w:u w:val="none"/>
              </w:rPr>
            </w:pPr>
          </w:p>
        </w:tc>
        <w:tc>
          <w:tcPr>
            <w:tcW w:w="711" w:type="pct"/>
            <w:shd w:val="clear" w:color="auto" w:fill="ED7D31" w:themeFill="accent2"/>
          </w:tcPr>
          <w:p w14:paraId="14875E5C"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shd w:val="clear" w:color="auto" w:fill="ED7D31" w:themeFill="accent2"/>
          </w:tcPr>
          <w:p w14:paraId="283B9E8E"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4F9AE20B"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7F9143CC" w14:textId="77777777" w:rsidR="008160E6" w:rsidRPr="008D6D23"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 xml:space="preserve">There are multi-disciplinary treatment rooms on both ASU and </w:t>
            </w:r>
            <w:r w:rsidR="00041852" w:rsidRPr="008D6D23">
              <w:rPr>
                <w:rFonts w:ascii="Trebuchet MS" w:hAnsi="Trebuchet MS"/>
                <w:bCs w:val="0"/>
                <w:color w:val="auto"/>
                <w:u w:val="none"/>
              </w:rPr>
              <w:t>the Neath Port Talbot Stroke rehabilitation Ward</w:t>
            </w:r>
            <w:r w:rsidRPr="008D6D23">
              <w:rPr>
                <w:rFonts w:ascii="Trebuchet MS" w:hAnsi="Trebuchet MS"/>
                <w:bCs w:val="0"/>
                <w:color w:val="auto"/>
                <w:u w:val="none"/>
              </w:rPr>
              <w:t xml:space="preserve">.  This enables the therapy team to treat the patient in an appropriate environment and provide a patient-centred approach to rehabilitation.  The teams also have access to kitchen facilities, </w:t>
            </w:r>
            <w:r w:rsidR="00F958CA" w:rsidRPr="008D6D23">
              <w:rPr>
                <w:rFonts w:ascii="Trebuchet MS" w:hAnsi="Trebuchet MS"/>
                <w:bCs w:val="0"/>
                <w:color w:val="auto"/>
                <w:u w:val="none"/>
              </w:rPr>
              <w:t>hydrotherapy and a large multi-u</w:t>
            </w:r>
            <w:r w:rsidRPr="008D6D23">
              <w:rPr>
                <w:rFonts w:ascii="Trebuchet MS" w:hAnsi="Trebuchet MS"/>
                <w:bCs w:val="0"/>
                <w:color w:val="auto"/>
                <w:u w:val="none"/>
              </w:rPr>
              <w:t>se gym.</w:t>
            </w:r>
          </w:p>
          <w:p w14:paraId="02E2EE56" w14:textId="77777777" w:rsidR="00041852" w:rsidRPr="008D6D23" w:rsidRDefault="00041852" w:rsidP="008160E6">
            <w:pPr>
              <w:pStyle w:val="HIWNOTE"/>
              <w:spacing w:before="0" w:after="0" w:line="240" w:lineRule="auto"/>
              <w:jc w:val="left"/>
              <w:rPr>
                <w:rFonts w:ascii="Trebuchet MS" w:hAnsi="Trebuchet MS"/>
                <w:bCs w:val="0"/>
                <w:color w:val="auto"/>
                <w:u w:val="none"/>
              </w:rPr>
            </w:pPr>
          </w:p>
          <w:p w14:paraId="56DE0B38" w14:textId="77777777" w:rsidR="00041852" w:rsidRPr="002E4974" w:rsidRDefault="00041852" w:rsidP="008160E6">
            <w:pPr>
              <w:pStyle w:val="HIWNOTE"/>
              <w:spacing w:before="0" w:after="0" w:line="240" w:lineRule="auto"/>
              <w:jc w:val="left"/>
              <w:rPr>
                <w:rFonts w:ascii="Trebuchet MS" w:hAnsi="Trebuchet MS"/>
                <w:bCs w:val="0"/>
                <w:color w:val="auto"/>
                <w:u w:val="none"/>
              </w:rPr>
            </w:pPr>
            <w:r w:rsidRPr="008D6D23">
              <w:rPr>
                <w:rFonts w:ascii="Trebuchet MS" w:hAnsi="Trebuchet MS"/>
                <w:bCs w:val="0"/>
                <w:color w:val="auto"/>
                <w:u w:val="none"/>
              </w:rPr>
              <w:t>Stroke Rehabilitation has been centralised into one Hospital at Neath Port Talbot, with a dedicated therapy area, access to hydrotherapy and the therapy gym.</w:t>
            </w:r>
            <w:r>
              <w:rPr>
                <w:rFonts w:ascii="Trebuchet MS" w:hAnsi="Trebuchet MS"/>
                <w:bCs w:val="0"/>
                <w:color w:val="auto"/>
                <w:u w:val="none"/>
              </w:rPr>
              <w:t xml:space="preserve">  </w:t>
            </w:r>
          </w:p>
          <w:p w14:paraId="1F61431B" w14:textId="77777777" w:rsidR="008160E6" w:rsidRPr="002E4974" w:rsidRDefault="008160E6" w:rsidP="008160E6">
            <w:pPr>
              <w:pStyle w:val="HIWNOTE"/>
              <w:spacing w:before="0" w:after="0" w:line="240" w:lineRule="auto"/>
              <w:jc w:val="left"/>
              <w:rPr>
                <w:rFonts w:ascii="Trebuchet MS" w:hAnsi="Trebuchet MS"/>
                <w:b/>
                <w:color w:val="auto"/>
                <w:u w:val="none"/>
              </w:rPr>
            </w:pPr>
          </w:p>
        </w:tc>
        <w:tc>
          <w:tcPr>
            <w:tcW w:w="711" w:type="pct"/>
            <w:tcBorders>
              <w:top w:val="single" w:sz="4" w:space="0" w:color="auto"/>
              <w:bottom w:val="single" w:sz="4" w:space="0" w:color="auto"/>
            </w:tcBorders>
            <w:shd w:val="clear" w:color="auto" w:fill="auto"/>
          </w:tcPr>
          <w:p w14:paraId="71583288" w14:textId="18DC419D"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Stroke therapies lead</w:t>
            </w:r>
          </w:p>
        </w:tc>
        <w:tc>
          <w:tcPr>
            <w:tcW w:w="756" w:type="pct"/>
            <w:tcBorders>
              <w:top w:val="single" w:sz="4" w:space="0" w:color="auto"/>
              <w:bottom w:val="single" w:sz="4" w:space="0" w:color="auto"/>
            </w:tcBorders>
            <w:shd w:val="clear" w:color="auto" w:fill="auto"/>
          </w:tcPr>
          <w:p w14:paraId="5F976F6F"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In place</w:t>
            </w:r>
          </w:p>
        </w:tc>
      </w:tr>
      <w:tr w:rsidR="008160E6" w:rsidRPr="00480D63" w14:paraId="4CC90A84" w14:textId="77777777" w:rsidTr="008F79A4">
        <w:tc>
          <w:tcPr>
            <w:cnfStyle w:val="001000000000" w:firstRow="0" w:lastRow="0" w:firstColumn="1" w:lastColumn="0" w:oddVBand="0" w:evenVBand="0" w:oddHBand="0" w:evenHBand="0" w:firstRowFirstColumn="0" w:firstRowLastColumn="0" w:lastRowFirstColumn="0" w:lastRowLastColumn="0"/>
            <w:tcW w:w="5000" w:type="pct"/>
            <w:gridSpan w:val="3"/>
            <w:tcBorders>
              <w:right w:val="single" w:sz="4" w:space="0" w:color="auto"/>
            </w:tcBorders>
            <w:shd w:val="clear" w:color="auto" w:fill="ED7D31" w:themeFill="accent2"/>
          </w:tcPr>
          <w:p w14:paraId="03DEAF58"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40</w:t>
            </w:r>
          </w:p>
          <w:p w14:paraId="10F9734D"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7B828A44" w14:textId="77777777" w:rsidTr="008F79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57A556F9" w14:textId="77777777" w:rsidR="008160E6" w:rsidRPr="008D3645" w:rsidRDefault="008160E6" w:rsidP="008160E6">
            <w:pPr>
              <w:pStyle w:val="HIWNOTE"/>
              <w:spacing w:before="0" w:after="0" w:line="240" w:lineRule="auto"/>
              <w:jc w:val="left"/>
              <w:rPr>
                <w:rFonts w:ascii="Trebuchet MS" w:hAnsi="Trebuchet MS"/>
                <w:bCs w:val="0"/>
                <w:color w:val="auto"/>
                <w:u w:val="none"/>
              </w:rPr>
            </w:pPr>
            <w:r w:rsidRPr="008D3645">
              <w:rPr>
                <w:rFonts w:ascii="Trebuchet MS" w:hAnsi="Trebuchet MS"/>
                <w:color w:val="auto"/>
                <w:u w:val="none"/>
              </w:rPr>
              <w:t>Health boards must review their board rounds within stroke wards to consider their efficiency and effectiveness so that any actions identified and resolved in a timely manner to facilitate a timely patient discharge.</w:t>
            </w:r>
          </w:p>
          <w:p w14:paraId="7D06734F" w14:textId="77777777" w:rsidR="008160E6" w:rsidRPr="008D3645" w:rsidRDefault="008160E6" w:rsidP="008160E6">
            <w:pPr>
              <w:pStyle w:val="HIWNOTE"/>
              <w:spacing w:before="0" w:after="0" w:line="240" w:lineRule="auto"/>
              <w:jc w:val="left"/>
              <w:rPr>
                <w:rFonts w:ascii="Trebuchet MS" w:hAnsi="Trebuchet MS"/>
                <w:b/>
                <w:color w:val="auto"/>
                <w:u w:val="none"/>
              </w:rPr>
            </w:pPr>
          </w:p>
        </w:tc>
      </w:tr>
      <w:tr w:rsidR="008160E6" w:rsidRPr="00480D63" w14:paraId="0C8475F3" w14:textId="77777777" w:rsidTr="00784C40">
        <w:tc>
          <w:tcPr>
            <w:cnfStyle w:val="001000000000" w:firstRow="0" w:lastRow="0" w:firstColumn="1" w:lastColumn="0" w:oddVBand="0" w:evenVBand="0" w:oddHBand="0" w:evenHBand="0" w:firstRowFirstColumn="0" w:firstRowLastColumn="0" w:lastRowFirstColumn="0" w:lastRowLastColumn="0"/>
            <w:tcW w:w="3533" w:type="pct"/>
            <w:tcBorders>
              <w:bottom w:val="single" w:sz="4" w:space="0" w:color="auto"/>
            </w:tcBorders>
            <w:shd w:val="clear" w:color="auto" w:fill="ED7D31" w:themeFill="accent2"/>
          </w:tcPr>
          <w:p w14:paraId="59FF5A8C"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344192D6" w14:textId="77777777" w:rsidR="008160E6" w:rsidRPr="00480D63" w:rsidRDefault="008160E6" w:rsidP="008160E6">
            <w:pPr>
              <w:pStyle w:val="HIWNOTE"/>
              <w:spacing w:before="0" w:after="0" w:line="240" w:lineRule="auto"/>
              <w:jc w:val="left"/>
              <w:rPr>
                <w:rFonts w:ascii="Trebuchet MS" w:hAnsi="Trebuchet MS"/>
                <w:b/>
                <w:color w:val="auto"/>
                <w:u w:val="none"/>
              </w:rPr>
            </w:pPr>
          </w:p>
        </w:tc>
        <w:tc>
          <w:tcPr>
            <w:tcW w:w="711" w:type="pct"/>
            <w:tcBorders>
              <w:bottom w:val="single" w:sz="4" w:space="0" w:color="auto"/>
            </w:tcBorders>
            <w:shd w:val="clear" w:color="auto" w:fill="ED7D31" w:themeFill="accent2"/>
          </w:tcPr>
          <w:p w14:paraId="52AAFDBF"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tcBorders>
              <w:bottom w:val="single" w:sz="4" w:space="0" w:color="auto"/>
            </w:tcBorders>
            <w:shd w:val="clear" w:color="auto" w:fill="ED7D31" w:themeFill="accent2"/>
          </w:tcPr>
          <w:p w14:paraId="04D578B5"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1EBF7C6D"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50AD959C" w14:textId="77777777" w:rsidR="008160E6" w:rsidRPr="002E4974"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 xml:space="preserve">A board round takes place daily on Ward F (the Acute Stroke Unit) at 11:30am each day. </w:t>
            </w:r>
          </w:p>
          <w:p w14:paraId="2E517390" w14:textId="77777777" w:rsidR="008160E6" w:rsidRPr="002E4974"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br/>
              <w:t xml:space="preserve">The board round adheres to SAFER principles and consists of a full MDT where all patients are discussed and next steps in their pathway identified and actioned so as to minimise delays and facilitate a timely discharge or transfer to an appropriate setting.  </w:t>
            </w:r>
          </w:p>
          <w:p w14:paraId="05CB38C1" w14:textId="77777777" w:rsidR="008160E6" w:rsidRPr="002E4974" w:rsidRDefault="008160E6" w:rsidP="008160E6">
            <w:pPr>
              <w:pStyle w:val="HIWNOTE"/>
              <w:spacing w:before="0" w:after="0" w:line="240" w:lineRule="auto"/>
              <w:jc w:val="left"/>
              <w:rPr>
                <w:rFonts w:ascii="Trebuchet MS" w:hAnsi="Trebuchet MS"/>
                <w:bCs w:val="0"/>
                <w:color w:val="auto"/>
                <w:u w:val="none"/>
              </w:rPr>
            </w:pPr>
          </w:p>
          <w:p w14:paraId="604CE4A1" w14:textId="77777777" w:rsidR="008160E6" w:rsidRPr="00562D8E" w:rsidRDefault="008160E6" w:rsidP="008160E6">
            <w:pPr>
              <w:pStyle w:val="HIWNOTE"/>
              <w:spacing w:before="0" w:after="0" w:line="240" w:lineRule="auto"/>
              <w:jc w:val="left"/>
              <w:rPr>
                <w:rFonts w:ascii="Trebuchet MS" w:hAnsi="Trebuchet MS"/>
                <w:b/>
                <w:color w:val="auto"/>
                <w:u w:val="none"/>
              </w:rPr>
            </w:pPr>
            <w:r w:rsidRPr="002E4974">
              <w:rPr>
                <w:rFonts w:ascii="Trebuchet MS" w:hAnsi="Trebuchet MS"/>
                <w:bCs w:val="0"/>
                <w:color w:val="auto"/>
                <w:u w:val="none"/>
              </w:rPr>
              <w:t xml:space="preserve">There are twice weekly board rounds (Monday and Friday) at 09.30am and a weekly multi-disciplinary meeting (Wednesday) at 11.00am in the rehabilitation unit.  Goals are set at the weekly MDM </w:t>
            </w:r>
            <w:r w:rsidR="00946A2D">
              <w:rPr>
                <w:rFonts w:ascii="Trebuchet MS" w:hAnsi="Trebuchet MS"/>
                <w:bCs w:val="0"/>
                <w:color w:val="auto"/>
                <w:u w:val="none"/>
              </w:rPr>
              <w:t xml:space="preserve">(multi-disciplinary meeting) </w:t>
            </w:r>
            <w:r w:rsidRPr="002E4974">
              <w:rPr>
                <w:rFonts w:ascii="Trebuchet MS" w:hAnsi="Trebuchet MS"/>
                <w:bCs w:val="0"/>
                <w:color w:val="auto"/>
                <w:u w:val="none"/>
              </w:rPr>
              <w:t>and reviewed at both board rounds.  SAFER principles are used at all meetings</w:t>
            </w:r>
          </w:p>
          <w:p w14:paraId="00EBEE40"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auto"/>
          </w:tcPr>
          <w:p w14:paraId="761FC717" w14:textId="10D75DD7" w:rsidR="002E4974" w:rsidRDefault="002E4974"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160E6">
              <w:rPr>
                <w:rFonts w:ascii="Trebuchet MS" w:hAnsi="Trebuchet MS"/>
                <w:b w:val="0"/>
                <w:color w:val="auto"/>
                <w:u w:val="none"/>
              </w:rPr>
              <w:t>Clinical Lead</w:t>
            </w:r>
            <w:r>
              <w:rPr>
                <w:rFonts w:ascii="Trebuchet MS" w:hAnsi="Trebuchet MS"/>
                <w:b w:val="0"/>
                <w:color w:val="auto"/>
                <w:u w:val="none"/>
              </w:rPr>
              <w:t xml:space="preserve"> </w:t>
            </w:r>
            <w:r w:rsidR="00921CEC">
              <w:rPr>
                <w:rFonts w:ascii="Trebuchet MS" w:hAnsi="Trebuchet MS"/>
                <w:b w:val="0"/>
                <w:color w:val="auto"/>
                <w:u w:val="none"/>
              </w:rPr>
              <w:t>(</w:t>
            </w:r>
            <w:r>
              <w:rPr>
                <w:rFonts w:ascii="Trebuchet MS" w:hAnsi="Trebuchet MS"/>
                <w:b w:val="0"/>
                <w:color w:val="auto"/>
                <w:u w:val="none"/>
              </w:rPr>
              <w:t>Strok</w:t>
            </w:r>
            <w:r w:rsidR="00921CEC">
              <w:rPr>
                <w:rFonts w:ascii="Trebuchet MS" w:hAnsi="Trebuchet MS"/>
                <w:b w:val="0"/>
                <w:color w:val="auto"/>
                <w:u w:val="none"/>
              </w:rPr>
              <w:t>e)</w:t>
            </w:r>
          </w:p>
          <w:p w14:paraId="3C25C640"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shd w:val="clear" w:color="auto" w:fill="auto"/>
          </w:tcPr>
          <w:p w14:paraId="1033653D"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3B6C2DBC" w14:textId="77777777" w:rsidTr="00353361">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shd w:val="clear" w:color="auto" w:fill="ED7D31" w:themeFill="accent2"/>
          </w:tcPr>
          <w:p w14:paraId="33151BF8"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 xml:space="preserve">Recommendation </w:t>
            </w:r>
            <w:r>
              <w:rPr>
                <w:rFonts w:ascii="Trebuchet MS" w:hAnsi="Trebuchet MS"/>
                <w:b/>
                <w:color w:val="FFFFFF" w:themeColor="background1"/>
                <w:sz w:val="28"/>
                <w:szCs w:val="28"/>
                <w:u w:val="none"/>
              </w:rPr>
              <w:t>41</w:t>
            </w:r>
          </w:p>
          <w:p w14:paraId="4BDEBFAD"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4E0476FD" w14:textId="77777777" w:rsidTr="003533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40234FA0" w14:textId="77777777" w:rsidR="008160E6" w:rsidRPr="001922EF" w:rsidRDefault="008160E6" w:rsidP="008160E6">
            <w:pPr>
              <w:pStyle w:val="HIWNOTE"/>
              <w:spacing w:before="0" w:after="0" w:line="240" w:lineRule="auto"/>
              <w:jc w:val="left"/>
              <w:rPr>
                <w:rFonts w:ascii="Trebuchet MS" w:hAnsi="Trebuchet MS"/>
                <w:bCs w:val="0"/>
                <w:color w:val="auto"/>
                <w:u w:val="none"/>
              </w:rPr>
            </w:pPr>
            <w:r w:rsidRPr="001922EF">
              <w:rPr>
                <w:rFonts w:ascii="Trebuchet MS" w:hAnsi="Trebuchet MS"/>
                <w:color w:val="auto"/>
                <w:u w:val="none"/>
              </w:rPr>
              <w:t>Health boards should ensure that staff are utilising the SAFER Patient Flow principles, to promote safe and timely discharge and help improve patient flow.</w:t>
            </w:r>
          </w:p>
          <w:p w14:paraId="25B28E29"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0205F533" w14:textId="77777777" w:rsidTr="00784C40">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ED7D31" w:themeFill="accent2"/>
          </w:tcPr>
          <w:p w14:paraId="1C559550"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1A4DE9E4"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ED7D31" w:themeFill="accent2"/>
          </w:tcPr>
          <w:p w14:paraId="3A12A2C6"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tcBorders>
              <w:top w:val="single" w:sz="4" w:space="0" w:color="auto"/>
              <w:bottom w:val="single" w:sz="4" w:space="0" w:color="auto"/>
            </w:tcBorders>
            <w:shd w:val="clear" w:color="auto" w:fill="ED7D31" w:themeFill="accent2"/>
          </w:tcPr>
          <w:p w14:paraId="77FB62B0"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09DE9CB6"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auto"/>
          </w:tcPr>
          <w:p w14:paraId="399C515C" w14:textId="77777777" w:rsidR="008160E6" w:rsidRPr="00784C40"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 xml:space="preserve">SAFER principles are in place and are enacted daily by the Stroke team on the Acute Stroke Unit. </w:t>
            </w:r>
          </w:p>
          <w:p w14:paraId="3CEA1A3B" w14:textId="7C681ABE" w:rsidR="008160E6" w:rsidRPr="00784C40" w:rsidRDefault="008160E6" w:rsidP="008160E6">
            <w:pPr>
              <w:pStyle w:val="HIWNOTE"/>
              <w:spacing w:before="0" w:after="0" w:line="240" w:lineRule="auto"/>
              <w:jc w:val="left"/>
              <w:rPr>
                <w:rFonts w:ascii="Trebuchet MS" w:hAnsi="Trebuchet MS"/>
                <w:bCs w:val="0"/>
                <w:color w:val="auto"/>
                <w:u w:val="none"/>
              </w:rPr>
            </w:pPr>
          </w:p>
          <w:p w14:paraId="7BFD11D0" w14:textId="56D3D604" w:rsidR="008160E6" w:rsidRPr="00784C40" w:rsidRDefault="00784C40" w:rsidP="008160E6">
            <w:pPr>
              <w:pStyle w:val="HIWNOTE"/>
              <w:spacing w:before="0" w:after="0" w:line="240" w:lineRule="auto"/>
              <w:jc w:val="left"/>
              <w:rPr>
                <w:rFonts w:ascii="Trebuchet MS" w:hAnsi="Trebuchet MS"/>
                <w:bCs w:val="0"/>
                <w:color w:val="auto"/>
                <w:u w:val="none"/>
              </w:rPr>
            </w:pPr>
            <w:r w:rsidRPr="00784C40">
              <w:rPr>
                <w:rFonts w:ascii="Trebuchet MS" w:hAnsi="Trebuchet MS"/>
                <w:bCs w:val="0"/>
                <w:color w:val="auto"/>
                <w:u w:val="none"/>
              </w:rPr>
              <w:t>SBUHB also employs a patient flow improvement team health board wide to support the service leads to monitor and ensure that these principles are enacted.</w:t>
            </w:r>
          </w:p>
          <w:p w14:paraId="36A1443C"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auto"/>
          </w:tcPr>
          <w:p w14:paraId="63C38C62" w14:textId="23277644" w:rsidR="002E4974" w:rsidRDefault="002E4974"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160E6">
              <w:rPr>
                <w:rFonts w:ascii="Trebuchet MS" w:hAnsi="Trebuchet MS"/>
                <w:b w:val="0"/>
                <w:color w:val="auto"/>
                <w:u w:val="none"/>
              </w:rPr>
              <w:t>Clinical Lead</w:t>
            </w:r>
            <w:r>
              <w:rPr>
                <w:rFonts w:ascii="Trebuchet MS" w:hAnsi="Trebuchet MS"/>
                <w:b w:val="0"/>
                <w:color w:val="auto"/>
                <w:u w:val="none"/>
              </w:rPr>
              <w:t xml:space="preserve"> </w:t>
            </w:r>
            <w:r w:rsidR="00921CEC">
              <w:rPr>
                <w:rFonts w:ascii="Trebuchet MS" w:hAnsi="Trebuchet MS"/>
                <w:b w:val="0"/>
                <w:color w:val="auto"/>
                <w:u w:val="none"/>
              </w:rPr>
              <w:t>(Stroke)</w:t>
            </w:r>
          </w:p>
          <w:p w14:paraId="5FED7C98" w14:textId="77777777" w:rsidR="008160E6"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06C98A4E" w14:textId="77777777" w:rsidR="00921CEC" w:rsidRPr="008D6D23" w:rsidRDefault="00921CEC"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7E7D8455" w14:textId="77777777" w:rsidR="00B74D80" w:rsidRPr="00D04649" w:rsidRDefault="00B74D80" w:rsidP="00B74D8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auto"/>
                <w:u w:val="none"/>
              </w:rPr>
            </w:pPr>
          </w:p>
          <w:p w14:paraId="10504D77" w14:textId="5A856487" w:rsidR="002E4974" w:rsidRPr="00480D63" w:rsidRDefault="00B74D80"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D04649">
              <w:rPr>
                <w:rFonts w:ascii="Trebuchet MS" w:hAnsi="Trebuchet MS"/>
                <w:b w:val="0"/>
                <w:bCs/>
                <w:color w:val="auto"/>
                <w:u w:val="none"/>
              </w:rPr>
              <w:t>Hospital Operations Divisional Managers</w:t>
            </w:r>
            <w:r w:rsidR="00921CEC">
              <w:rPr>
                <w:rFonts w:ascii="Trebuchet MS" w:hAnsi="Trebuchet MS"/>
                <w:b w:val="0"/>
                <w:bCs/>
                <w:color w:val="auto"/>
                <w:u w:val="none"/>
              </w:rPr>
              <w:t xml:space="preserve"> (NPTS</w:t>
            </w:r>
            <w:r w:rsidRPr="00D04649">
              <w:rPr>
                <w:rFonts w:ascii="Trebuchet MS" w:hAnsi="Trebuchet MS"/>
                <w:b w:val="0"/>
                <w:bCs/>
                <w:color w:val="auto"/>
                <w:u w:val="none"/>
              </w:rPr>
              <w:t>)</w:t>
            </w:r>
          </w:p>
        </w:tc>
        <w:tc>
          <w:tcPr>
            <w:tcW w:w="756" w:type="pct"/>
            <w:tcBorders>
              <w:top w:val="single" w:sz="4" w:space="0" w:color="auto"/>
              <w:bottom w:val="single" w:sz="4" w:space="0" w:color="auto"/>
            </w:tcBorders>
            <w:shd w:val="clear" w:color="auto" w:fill="auto"/>
          </w:tcPr>
          <w:p w14:paraId="73B88BF8"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599FB1E9" w14:textId="77777777" w:rsidTr="00353361">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shd w:val="clear" w:color="auto" w:fill="ED7D31" w:themeFill="accent2"/>
          </w:tcPr>
          <w:p w14:paraId="3C2EB015" w14:textId="77777777" w:rsidR="008160E6" w:rsidRDefault="008160E6" w:rsidP="008160E6">
            <w:pPr>
              <w:pStyle w:val="HIWNOTE"/>
              <w:spacing w:before="0" w:after="0" w:line="240" w:lineRule="auto"/>
              <w:jc w:val="left"/>
              <w:rPr>
                <w:rFonts w:ascii="Trebuchet MS" w:hAnsi="Trebuchet MS"/>
                <w:bCs w:val="0"/>
                <w:color w:val="auto"/>
                <w:u w:val="none"/>
              </w:rPr>
            </w:pPr>
            <w:r w:rsidRPr="004F30DB">
              <w:rPr>
                <w:rFonts w:ascii="Trebuchet MS" w:hAnsi="Trebuchet MS"/>
                <w:b/>
                <w:color w:val="FFFFFF" w:themeColor="background1"/>
                <w:sz w:val="28"/>
                <w:szCs w:val="28"/>
                <w:u w:val="none"/>
              </w:rPr>
              <w:t>Recommendation</w:t>
            </w:r>
            <w:r>
              <w:rPr>
                <w:rFonts w:ascii="Trebuchet MS" w:hAnsi="Trebuchet MS"/>
                <w:b/>
                <w:color w:val="FFFFFF" w:themeColor="background1"/>
                <w:sz w:val="28"/>
                <w:szCs w:val="28"/>
                <w:u w:val="none"/>
              </w:rPr>
              <w:t xml:space="preserve"> 42</w:t>
            </w:r>
          </w:p>
          <w:p w14:paraId="6625F7C8"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36379A1" w14:textId="77777777" w:rsidTr="003533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5E7913F4" w14:textId="77777777" w:rsidR="008160E6" w:rsidRPr="001922EF" w:rsidRDefault="008160E6" w:rsidP="008160E6">
            <w:pPr>
              <w:pStyle w:val="HIWNOTE"/>
              <w:spacing w:before="0" w:after="0" w:line="240" w:lineRule="auto"/>
              <w:jc w:val="left"/>
              <w:rPr>
                <w:rFonts w:ascii="Trebuchet MS" w:hAnsi="Trebuchet MS"/>
                <w:bCs w:val="0"/>
                <w:color w:val="auto"/>
                <w:u w:val="none"/>
              </w:rPr>
            </w:pPr>
            <w:r w:rsidRPr="001922EF">
              <w:rPr>
                <w:rFonts w:ascii="Trebuchet MS" w:hAnsi="Trebuchet MS"/>
                <w:color w:val="auto"/>
                <w:u w:val="none"/>
              </w:rPr>
              <w:t>Health boards should work collaboratively with local authorities and social care providers to improve the discharge processes in place. This includes the need for improved communication processes, improving the information provided for a robust referral into social care, and the sharing of and compliance with health board discharge policies.</w:t>
            </w:r>
          </w:p>
          <w:p w14:paraId="65FF6F73"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3D492B31" w14:textId="77777777" w:rsidTr="00784C40">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ED7D31" w:themeFill="accent2"/>
          </w:tcPr>
          <w:p w14:paraId="6A3DC9B6"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5F703C1C"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ED7D31" w:themeFill="accent2"/>
          </w:tcPr>
          <w:p w14:paraId="6FBED4B6"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tcBorders>
              <w:top w:val="single" w:sz="4" w:space="0" w:color="auto"/>
              <w:bottom w:val="single" w:sz="4" w:space="0" w:color="auto"/>
            </w:tcBorders>
            <w:shd w:val="clear" w:color="auto" w:fill="ED7D31" w:themeFill="accent2"/>
          </w:tcPr>
          <w:p w14:paraId="06F34275"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063CEE5F"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3B0AC27B" w14:textId="77777777" w:rsidR="008160E6" w:rsidRPr="002E4974" w:rsidRDefault="008160E6" w:rsidP="008160E6">
            <w:pPr>
              <w:pStyle w:val="HIWNOTE"/>
              <w:spacing w:before="0" w:after="0" w:line="240" w:lineRule="auto"/>
              <w:jc w:val="left"/>
              <w:rPr>
                <w:rFonts w:ascii="Trebuchet MS" w:hAnsi="Trebuchet MS"/>
                <w:b/>
                <w:bCs w:val="0"/>
                <w:color w:val="auto"/>
                <w:u w:val="none"/>
              </w:rPr>
            </w:pPr>
            <w:r w:rsidRPr="007D4F8D">
              <w:rPr>
                <w:rFonts w:ascii="Trebuchet MS" w:hAnsi="Trebuchet MS"/>
                <w:color w:val="auto"/>
                <w:u w:val="none"/>
              </w:rPr>
              <w:t xml:space="preserve">Daily huddles </w:t>
            </w:r>
            <w:r w:rsidR="00946A2D" w:rsidRPr="007D4F8D">
              <w:rPr>
                <w:rFonts w:ascii="Trebuchet MS" w:hAnsi="Trebuchet MS"/>
                <w:color w:val="auto"/>
                <w:u w:val="none"/>
              </w:rPr>
              <w:t xml:space="preserve">are held </w:t>
            </w:r>
            <w:r w:rsidRPr="007D4F8D">
              <w:rPr>
                <w:rFonts w:ascii="Trebuchet MS" w:hAnsi="Trebuchet MS"/>
                <w:color w:val="auto"/>
                <w:u w:val="none"/>
              </w:rPr>
              <w:t xml:space="preserve">with </w:t>
            </w:r>
            <w:r w:rsidR="00946A2D" w:rsidRPr="007D4F8D">
              <w:rPr>
                <w:rFonts w:ascii="Trebuchet MS" w:hAnsi="Trebuchet MS"/>
                <w:color w:val="auto"/>
                <w:u w:val="none"/>
              </w:rPr>
              <w:t xml:space="preserve">SBU </w:t>
            </w:r>
            <w:r w:rsidRPr="007D4F8D">
              <w:rPr>
                <w:rFonts w:ascii="Trebuchet MS" w:hAnsi="Trebuchet MS"/>
                <w:color w:val="auto"/>
                <w:u w:val="none"/>
              </w:rPr>
              <w:t xml:space="preserve">Community </w:t>
            </w:r>
            <w:r w:rsidR="00946A2D" w:rsidRPr="007D4F8D">
              <w:rPr>
                <w:rFonts w:ascii="Trebuchet MS" w:hAnsi="Trebuchet MS"/>
                <w:color w:val="auto"/>
                <w:u w:val="none"/>
              </w:rPr>
              <w:t>In-R</w:t>
            </w:r>
            <w:r w:rsidRPr="007D4F8D">
              <w:rPr>
                <w:rFonts w:ascii="Trebuchet MS" w:hAnsi="Trebuchet MS"/>
                <w:color w:val="auto"/>
                <w:u w:val="none"/>
              </w:rPr>
              <w:t>each teams</w:t>
            </w:r>
            <w:r w:rsidR="00946A2D" w:rsidRPr="007D4F8D">
              <w:rPr>
                <w:rFonts w:ascii="Trebuchet MS" w:hAnsi="Trebuchet MS"/>
                <w:color w:val="auto"/>
                <w:u w:val="none"/>
              </w:rPr>
              <w:t xml:space="preserve">. </w:t>
            </w:r>
            <w:r w:rsidRPr="007D4F8D">
              <w:rPr>
                <w:rFonts w:ascii="Trebuchet MS" w:hAnsi="Trebuchet MS"/>
                <w:color w:val="auto"/>
                <w:u w:val="none"/>
              </w:rPr>
              <w:t xml:space="preserve">COP </w:t>
            </w:r>
            <w:r w:rsidR="00946A2D" w:rsidRPr="007D4F8D">
              <w:rPr>
                <w:rFonts w:ascii="Trebuchet MS" w:hAnsi="Trebuchet MS"/>
                <w:color w:val="auto"/>
                <w:u w:val="none"/>
              </w:rPr>
              <w:t xml:space="preserve">(Clinically Optimised Patients) are escalated and </w:t>
            </w:r>
            <w:r w:rsidRPr="007D4F8D">
              <w:rPr>
                <w:rFonts w:ascii="Trebuchet MS" w:hAnsi="Trebuchet MS"/>
                <w:color w:val="auto"/>
                <w:u w:val="none"/>
              </w:rPr>
              <w:t>reviewed every Tuesday</w:t>
            </w:r>
            <w:r w:rsidR="00946A2D" w:rsidRPr="007D4F8D">
              <w:rPr>
                <w:rFonts w:ascii="Trebuchet MS" w:hAnsi="Trebuchet MS"/>
                <w:color w:val="auto"/>
                <w:u w:val="none"/>
              </w:rPr>
              <w:t xml:space="preserve"> at </w:t>
            </w:r>
            <w:r w:rsidR="0037067A" w:rsidRPr="007D4F8D">
              <w:rPr>
                <w:rFonts w:ascii="Trebuchet MS" w:hAnsi="Trebuchet MS"/>
                <w:color w:val="auto"/>
                <w:u w:val="none"/>
              </w:rPr>
              <w:t>Clinically Optimised Patient Meeting</w:t>
            </w:r>
            <w:r w:rsidR="00946A2D" w:rsidRPr="007D4F8D">
              <w:rPr>
                <w:rFonts w:ascii="Trebuchet MS" w:hAnsi="Trebuchet MS"/>
                <w:color w:val="auto"/>
                <w:u w:val="none"/>
              </w:rPr>
              <w:t>.</w:t>
            </w:r>
            <w:r w:rsidR="007D4F8D">
              <w:rPr>
                <w:rFonts w:ascii="Trebuchet MS" w:hAnsi="Trebuchet MS"/>
                <w:color w:val="auto"/>
                <w:u w:val="none"/>
              </w:rPr>
              <w:t xml:space="preserve"> </w:t>
            </w:r>
            <w:r w:rsidR="00946A2D" w:rsidRPr="007D4F8D">
              <w:rPr>
                <w:rFonts w:ascii="Trebuchet MS" w:hAnsi="Trebuchet MS"/>
                <w:color w:val="auto"/>
                <w:u w:val="none"/>
              </w:rPr>
              <w:t xml:space="preserve">There is a </w:t>
            </w:r>
            <w:r w:rsidR="007D4F8D" w:rsidRPr="007D4F8D">
              <w:rPr>
                <w:rFonts w:ascii="Trebuchet MS" w:hAnsi="Trebuchet MS"/>
                <w:color w:val="auto"/>
                <w:u w:val="none"/>
              </w:rPr>
              <w:t xml:space="preserve">Patient </w:t>
            </w:r>
            <w:r w:rsidR="0037067A" w:rsidRPr="007D4F8D">
              <w:rPr>
                <w:rFonts w:ascii="Trebuchet MS" w:hAnsi="Trebuchet MS"/>
                <w:color w:val="auto"/>
                <w:u w:val="none"/>
              </w:rPr>
              <w:t>Escalation Group</w:t>
            </w:r>
            <w:r w:rsidRPr="007D4F8D">
              <w:rPr>
                <w:rFonts w:ascii="Trebuchet MS" w:hAnsi="Trebuchet MS"/>
                <w:color w:val="auto"/>
                <w:u w:val="none"/>
              </w:rPr>
              <w:t xml:space="preserve"> meeting every Thursday to discuss complex multi – disciplinary discharges.</w:t>
            </w:r>
            <w:r w:rsidR="0037067A" w:rsidRPr="007D4F8D">
              <w:rPr>
                <w:rFonts w:ascii="Trebuchet MS" w:hAnsi="Trebuchet MS"/>
                <w:color w:val="auto"/>
                <w:u w:val="none"/>
              </w:rPr>
              <w:t xml:space="preserve"> Local authority/social services are represented.</w:t>
            </w:r>
          </w:p>
          <w:p w14:paraId="26D3ADB2" w14:textId="77777777" w:rsidR="008160E6" w:rsidRPr="002E4974" w:rsidRDefault="008160E6" w:rsidP="008160E6">
            <w:pPr>
              <w:pStyle w:val="HIWNOTE"/>
              <w:spacing w:before="0" w:after="0" w:line="240" w:lineRule="auto"/>
              <w:jc w:val="left"/>
              <w:rPr>
                <w:rFonts w:ascii="Trebuchet MS" w:hAnsi="Trebuchet MS"/>
                <w:color w:val="auto"/>
                <w:u w:val="none"/>
              </w:rPr>
            </w:pPr>
          </w:p>
          <w:p w14:paraId="0CB403AB" w14:textId="77777777" w:rsidR="00B74D80" w:rsidRDefault="00B74D80" w:rsidP="008160E6">
            <w:pPr>
              <w:pStyle w:val="HIWNOTE"/>
              <w:spacing w:before="0" w:after="0" w:line="240" w:lineRule="auto"/>
              <w:jc w:val="left"/>
              <w:rPr>
                <w:rFonts w:ascii="Trebuchet MS" w:hAnsi="Trebuchet MS"/>
                <w:color w:val="auto"/>
                <w:u w:val="none"/>
              </w:rPr>
            </w:pPr>
          </w:p>
          <w:p w14:paraId="35E16E3E" w14:textId="77777777" w:rsidR="00B74D80" w:rsidRDefault="00B74D80" w:rsidP="008160E6">
            <w:pPr>
              <w:pStyle w:val="HIWNOTE"/>
              <w:spacing w:before="0" w:after="0" w:line="240" w:lineRule="auto"/>
              <w:jc w:val="left"/>
              <w:rPr>
                <w:rFonts w:ascii="Trebuchet MS" w:hAnsi="Trebuchet MS"/>
                <w:color w:val="auto"/>
                <w:u w:val="none"/>
              </w:rPr>
            </w:pPr>
          </w:p>
          <w:p w14:paraId="28D2F98E" w14:textId="77777777" w:rsidR="00B74D80" w:rsidRDefault="00B74D80" w:rsidP="008160E6">
            <w:pPr>
              <w:pStyle w:val="HIWNOTE"/>
              <w:spacing w:before="0" w:after="0" w:line="240" w:lineRule="auto"/>
              <w:jc w:val="left"/>
              <w:rPr>
                <w:rFonts w:ascii="Trebuchet MS" w:hAnsi="Trebuchet MS"/>
                <w:color w:val="auto"/>
                <w:u w:val="none"/>
              </w:rPr>
            </w:pPr>
          </w:p>
          <w:p w14:paraId="0564E9CE" w14:textId="77777777" w:rsidR="00B74D80" w:rsidRDefault="00B74D80" w:rsidP="008160E6">
            <w:pPr>
              <w:pStyle w:val="HIWNOTE"/>
              <w:spacing w:before="0" w:after="0" w:line="240" w:lineRule="auto"/>
              <w:jc w:val="left"/>
              <w:rPr>
                <w:rFonts w:ascii="Trebuchet MS" w:hAnsi="Trebuchet MS"/>
                <w:color w:val="auto"/>
                <w:u w:val="none"/>
              </w:rPr>
            </w:pPr>
          </w:p>
          <w:p w14:paraId="2A377586" w14:textId="77777777" w:rsidR="00B74D80" w:rsidRDefault="00B74D80" w:rsidP="008160E6">
            <w:pPr>
              <w:pStyle w:val="HIWNOTE"/>
              <w:spacing w:before="0" w:after="0" w:line="240" w:lineRule="auto"/>
              <w:jc w:val="left"/>
              <w:rPr>
                <w:rFonts w:ascii="Trebuchet MS" w:hAnsi="Trebuchet MS"/>
                <w:color w:val="auto"/>
                <w:u w:val="none"/>
              </w:rPr>
            </w:pPr>
          </w:p>
          <w:p w14:paraId="5823A9AA" w14:textId="77777777" w:rsidR="00B74D80" w:rsidRDefault="00B74D80" w:rsidP="008160E6">
            <w:pPr>
              <w:pStyle w:val="HIWNOTE"/>
              <w:spacing w:before="0" w:after="0" w:line="240" w:lineRule="auto"/>
              <w:jc w:val="left"/>
              <w:rPr>
                <w:rFonts w:ascii="Trebuchet MS" w:hAnsi="Trebuchet MS"/>
                <w:color w:val="auto"/>
                <w:u w:val="none"/>
              </w:rPr>
            </w:pPr>
          </w:p>
          <w:p w14:paraId="21BB444E" w14:textId="19CC4E09" w:rsidR="008160E6" w:rsidRDefault="00B74D80" w:rsidP="008160E6">
            <w:pPr>
              <w:pStyle w:val="HIWNOTE"/>
              <w:spacing w:before="0" w:after="0" w:line="240" w:lineRule="auto"/>
              <w:jc w:val="left"/>
              <w:rPr>
                <w:rFonts w:ascii="Trebuchet MS" w:hAnsi="Trebuchet MS"/>
                <w:color w:val="auto"/>
                <w:u w:val="none"/>
              </w:rPr>
            </w:pPr>
            <w:r>
              <w:rPr>
                <w:rFonts w:ascii="Trebuchet MS" w:hAnsi="Trebuchet MS"/>
                <w:color w:val="auto"/>
                <w:u w:val="none"/>
              </w:rPr>
              <w:t>We are continuing to test different ways of working with social care colleagues to ensure timely decision-making at Board round level.</w:t>
            </w:r>
          </w:p>
          <w:p w14:paraId="4DDA7C85" w14:textId="562F65D2" w:rsidR="00B74D80" w:rsidRDefault="00B74D80" w:rsidP="008160E6">
            <w:pPr>
              <w:pStyle w:val="HIWNOTE"/>
              <w:spacing w:before="0" w:after="0" w:line="240" w:lineRule="auto"/>
              <w:jc w:val="left"/>
              <w:rPr>
                <w:rFonts w:ascii="Trebuchet MS" w:hAnsi="Trebuchet MS"/>
                <w:color w:val="auto"/>
                <w:u w:val="none"/>
              </w:rPr>
            </w:pPr>
          </w:p>
          <w:p w14:paraId="2838387B" w14:textId="0213EF83" w:rsidR="008160E6" w:rsidRPr="0003235E" w:rsidRDefault="00B74D80" w:rsidP="008160E6">
            <w:pPr>
              <w:pStyle w:val="HIWNOTE"/>
              <w:spacing w:before="0" w:after="0" w:line="240" w:lineRule="auto"/>
              <w:jc w:val="left"/>
              <w:rPr>
                <w:rFonts w:ascii="Trebuchet MS" w:hAnsi="Trebuchet MS"/>
                <w:color w:val="auto"/>
                <w:u w:val="none"/>
              </w:rPr>
            </w:pPr>
            <w:r w:rsidRPr="00B74D80">
              <w:rPr>
                <w:rFonts w:ascii="Trebuchet MS" w:hAnsi="Trebuchet MS"/>
                <w:color w:val="auto"/>
                <w:u w:val="none"/>
              </w:rPr>
              <w:t>Through the Regional Partnership Board we are monitoring any delays in discharge pathways via monthly census and reporting to National executive. This has formed our integrated action plan for Pathways of care delays.</w:t>
            </w:r>
          </w:p>
          <w:p w14:paraId="0FDB9FDA" w14:textId="77777777" w:rsidR="008160E6" w:rsidRPr="00AC63E4" w:rsidRDefault="008160E6" w:rsidP="008160E6">
            <w:pPr>
              <w:pStyle w:val="HIWNOTE"/>
              <w:spacing w:before="0" w:after="0" w:line="240" w:lineRule="auto"/>
              <w:jc w:val="left"/>
              <w:rPr>
                <w:rFonts w:ascii="Trebuchet MS" w:hAnsi="Trebuchet MS"/>
                <w:bCs w:val="0"/>
                <w:color w:val="auto"/>
                <w:highlight w:val="yellow"/>
                <w:u w:val="none"/>
              </w:rPr>
            </w:pPr>
          </w:p>
        </w:tc>
        <w:tc>
          <w:tcPr>
            <w:tcW w:w="711" w:type="pct"/>
            <w:tcBorders>
              <w:top w:val="single" w:sz="4" w:space="0" w:color="auto"/>
              <w:bottom w:val="single" w:sz="4" w:space="0" w:color="auto"/>
            </w:tcBorders>
          </w:tcPr>
          <w:p w14:paraId="2C773E81" w14:textId="77777777" w:rsidR="00921CEC" w:rsidRPr="008D6D23" w:rsidRDefault="00921CEC"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33A33C65" w14:textId="77777777" w:rsidR="008160E6"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1850B3DA" w14:textId="3283A8C6" w:rsidR="0003235E" w:rsidRPr="008D6D23" w:rsidRDefault="0003235E" w:rsidP="0003235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r w:rsidRPr="008D6D23">
              <w:rPr>
                <w:rStyle w:val="cf01"/>
                <w:rFonts w:ascii="Trebuchet MS" w:hAnsi="Trebuchet MS"/>
                <w:b w:val="0"/>
                <w:sz w:val="24"/>
                <w:szCs w:val="24"/>
                <w:u w:val="none"/>
              </w:rPr>
              <w:t xml:space="preserve">Site Matrons </w:t>
            </w:r>
            <w:r w:rsidR="00921CEC">
              <w:rPr>
                <w:rStyle w:val="cf01"/>
                <w:rFonts w:ascii="Trebuchet MS" w:hAnsi="Trebuchet MS"/>
                <w:b w:val="0"/>
                <w:sz w:val="24"/>
                <w:szCs w:val="24"/>
                <w:u w:val="none"/>
              </w:rPr>
              <w:t>(</w:t>
            </w:r>
            <w:r w:rsidRPr="008D6D23">
              <w:rPr>
                <w:rStyle w:val="cf01"/>
                <w:rFonts w:ascii="Trebuchet MS" w:hAnsi="Trebuchet MS"/>
                <w:b w:val="0"/>
                <w:sz w:val="24"/>
                <w:szCs w:val="24"/>
                <w:u w:val="none"/>
              </w:rPr>
              <w:t xml:space="preserve">NPTS) </w:t>
            </w:r>
          </w:p>
          <w:p w14:paraId="1C0E7FBB" w14:textId="77777777" w:rsidR="0003235E" w:rsidRDefault="0003235E"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1F6AD72F" w14:textId="6AB22A70" w:rsidR="00B74D80" w:rsidRDefault="00B74D80" w:rsidP="00B74D8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FC5C74">
              <w:rPr>
                <w:rFonts w:ascii="Trebuchet MS" w:hAnsi="Trebuchet MS"/>
                <w:b w:val="0"/>
                <w:color w:val="auto"/>
                <w:u w:val="none"/>
              </w:rPr>
              <w:t xml:space="preserve">Head of Nursing </w:t>
            </w:r>
            <w:r>
              <w:rPr>
                <w:rFonts w:ascii="Trebuchet MS" w:hAnsi="Trebuchet MS"/>
                <w:b w:val="0"/>
                <w:color w:val="auto"/>
                <w:u w:val="none"/>
              </w:rPr>
              <w:t>(</w:t>
            </w:r>
            <w:r w:rsidRPr="00FC5C74">
              <w:rPr>
                <w:rFonts w:ascii="Trebuchet MS" w:hAnsi="Trebuchet MS"/>
                <w:b w:val="0"/>
                <w:color w:val="auto"/>
                <w:u w:val="none"/>
              </w:rPr>
              <w:t>Optimising and Improving Patient flow</w:t>
            </w:r>
            <w:r>
              <w:rPr>
                <w:rFonts w:ascii="Trebuchet MS" w:hAnsi="Trebuchet MS"/>
                <w:b w:val="0"/>
                <w:color w:val="auto"/>
                <w:u w:val="none"/>
              </w:rPr>
              <w:t>)</w:t>
            </w:r>
            <w:r w:rsidRPr="008160E6">
              <w:rPr>
                <w:rFonts w:ascii="Trebuchet MS" w:hAnsi="Trebuchet MS"/>
                <w:b w:val="0"/>
                <w:color w:val="auto"/>
                <w:u w:val="none"/>
              </w:rPr>
              <w:t xml:space="preserve"> </w:t>
            </w:r>
          </w:p>
          <w:p w14:paraId="6B107EC5" w14:textId="2C1C643D" w:rsidR="00B74D80" w:rsidRPr="00480D63" w:rsidRDefault="00B74D80"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&amp; UEC Programme Manager</w:t>
            </w:r>
          </w:p>
        </w:tc>
        <w:tc>
          <w:tcPr>
            <w:tcW w:w="756" w:type="pct"/>
            <w:tcBorders>
              <w:top w:val="single" w:sz="4" w:space="0" w:color="auto"/>
              <w:bottom w:val="single" w:sz="4" w:space="0" w:color="auto"/>
            </w:tcBorders>
          </w:tcPr>
          <w:p w14:paraId="3A675DD9" w14:textId="77777777" w:rsidR="008160E6"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p w14:paraId="4719A0C5" w14:textId="77777777" w:rsidR="00B74D80"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10A4E571" w14:textId="77777777" w:rsidR="00B74D80"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68319B23" w14:textId="77777777" w:rsidR="00B74D80"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5B53FDD1" w14:textId="77777777" w:rsidR="00B74D80"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516D4469" w14:textId="77777777" w:rsidR="00B74D80"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79EFB77F" w14:textId="77777777" w:rsidR="00B74D80"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05B63BE9" w14:textId="77777777" w:rsidR="00B74D80"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25362D79" w14:textId="77777777" w:rsidR="00B74D80"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58B4F87F" w14:textId="77777777" w:rsidR="00B74D80"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428BB295" w14:textId="77777777" w:rsidR="00B74D80"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p w14:paraId="72DC3DD4" w14:textId="75CD75CE" w:rsidR="00B74D80" w:rsidRPr="00480D63" w:rsidRDefault="00B74D80"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In place</w:t>
            </w:r>
          </w:p>
        </w:tc>
      </w:tr>
      <w:tr w:rsidR="008160E6" w:rsidRPr="00480D63" w14:paraId="7C80ACFD" w14:textId="77777777" w:rsidTr="00353361">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shd w:val="clear" w:color="auto" w:fill="ED7D31" w:themeFill="accent2"/>
          </w:tcPr>
          <w:p w14:paraId="6A916BD4" w14:textId="77777777" w:rsidR="008160E6" w:rsidRDefault="008160E6" w:rsidP="008160E6">
            <w:pPr>
              <w:pStyle w:val="HIWNOTE"/>
              <w:spacing w:before="0" w:after="0" w:line="240" w:lineRule="auto"/>
              <w:jc w:val="left"/>
              <w:rPr>
                <w:rFonts w:ascii="Trebuchet MS" w:hAnsi="Trebuchet MS"/>
                <w:bCs w:val="0"/>
                <w:color w:val="auto"/>
                <w:u w:val="none"/>
              </w:rPr>
            </w:pPr>
            <w:r w:rsidRPr="004F30DB">
              <w:rPr>
                <w:rFonts w:ascii="Trebuchet MS" w:hAnsi="Trebuchet MS"/>
                <w:b/>
                <w:color w:val="FFFFFF" w:themeColor="background1"/>
                <w:sz w:val="28"/>
                <w:szCs w:val="28"/>
                <w:u w:val="none"/>
              </w:rPr>
              <w:t>Recommendation</w:t>
            </w:r>
            <w:r>
              <w:rPr>
                <w:rFonts w:ascii="Trebuchet MS" w:hAnsi="Trebuchet MS"/>
                <w:b/>
                <w:color w:val="FFFFFF" w:themeColor="background1"/>
                <w:sz w:val="28"/>
                <w:szCs w:val="28"/>
                <w:u w:val="none"/>
              </w:rPr>
              <w:t xml:space="preserve"> 43</w:t>
            </w:r>
          </w:p>
          <w:p w14:paraId="67E2A27E"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6B014EBE" w14:textId="77777777" w:rsidTr="003533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1C32FC2F" w14:textId="25C4B42E" w:rsidR="008160E6" w:rsidRPr="001922EF" w:rsidRDefault="008160E6" w:rsidP="00002AE1">
            <w:pPr>
              <w:pStyle w:val="HIWNOTE"/>
              <w:spacing w:before="0" w:after="0" w:line="240" w:lineRule="auto"/>
              <w:jc w:val="left"/>
              <w:rPr>
                <w:rFonts w:ascii="Trebuchet MS" w:hAnsi="Trebuchet MS"/>
                <w:b/>
                <w:color w:val="auto"/>
                <w:u w:val="none"/>
              </w:rPr>
            </w:pPr>
            <w:r w:rsidRPr="001922EF">
              <w:rPr>
                <w:rFonts w:ascii="Trebuchet MS" w:hAnsi="Trebuchet MS"/>
                <w:color w:val="auto"/>
                <w:u w:val="none"/>
              </w:rPr>
              <w:t>Health Boards must work collaboratively with social worker teams to consider and understand the processes in place for social worker assessments and allocation to patients. The reasons for delayed assessment and allocation must also be considered to make improvements in this area.</w:t>
            </w:r>
          </w:p>
        </w:tc>
      </w:tr>
      <w:tr w:rsidR="008160E6" w:rsidRPr="00480D63" w14:paraId="361AC8B5" w14:textId="77777777" w:rsidTr="00784C40">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ED7D31" w:themeFill="accent2"/>
          </w:tcPr>
          <w:p w14:paraId="2C36CDA7"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4D7C589B"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ED7D31" w:themeFill="accent2"/>
          </w:tcPr>
          <w:p w14:paraId="36602374"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tcBorders>
              <w:top w:val="single" w:sz="4" w:space="0" w:color="auto"/>
              <w:bottom w:val="single" w:sz="4" w:space="0" w:color="auto"/>
            </w:tcBorders>
            <w:shd w:val="clear" w:color="auto" w:fill="ED7D31" w:themeFill="accent2"/>
          </w:tcPr>
          <w:p w14:paraId="213CD742"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63189083"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3C929767" w14:textId="11FC8D45" w:rsidR="008160E6" w:rsidRPr="00AC63E4" w:rsidRDefault="008160E6" w:rsidP="008160E6">
            <w:pPr>
              <w:pStyle w:val="HIWNOTE"/>
              <w:spacing w:before="0" w:after="0" w:line="240" w:lineRule="auto"/>
              <w:jc w:val="left"/>
              <w:rPr>
                <w:rFonts w:ascii="Trebuchet MS" w:hAnsi="Trebuchet MS"/>
                <w:color w:val="auto"/>
                <w:u w:val="none"/>
              </w:rPr>
            </w:pPr>
            <w:r w:rsidRPr="002E4974">
              <w:rPr>
                <w:rFonts w:ascii="Trebuchet MS" w:hAnsi="Trebuchet MS"/>
                <w:color w:val="auto"/>
                <w:u w:val="none"/>
              </w:rPr>
              <w:t xml:space="preserve">Joint working with Social workers and discharge teams within Morriston </w:t>
            </w:r>
            <w:r w:rsidR="00615EF0">
              <w:rPr>
                <w:rFonts w:ascii="Trebuchet MS" w:hAnsi="Trebuchet MS"/>
                <w:color w:val="auto"/>
                <w:u w:val="none"/>
              </w:rPr>
              <w:t xml:space="preserve">is </w:t>
            </w:r>
            <w:r w:rsidRPr="002E4974">
              <w:rPr>
                <w:rFonts w:ascii="Trebuchet MS" w:hAnsi="Trebuchet MS"/>
                <w:color w:val="auto"/>
                <w:u w:val="none"/>
              </w:rPr>
              <w:t>continually being reviewed in order to improve timeliness and quality of referrals</w:t>
            </w:r>
            <w:r w:rsidR="0037067A">
              <w:rPr>
                <w:rFonts w:ascii="Trebuchet MS" w:hAnsi="Trebuchet MS"/>
                <w:color w:val="auto"/>
                <w:u w:val="none"/>
              </w:rPr>
              <w:t xml:space="preserve"> (issues discussed at groups as noted above </w:t>
            </w:r>
            <w:r w:rsidR="001A0173">
              <w:rPr>
                <w:rFonts w:ascii="Trebuchet MS" w:hAnsi="Trebuchet MS"/>
                <w:color w:val="auto"/>
                <w:u w:val="none"/>
              </w:rPr>
              <w:t xml:space="preserve">at Recommendation 42 </w:t>
            </w:r>
            <w:r w:rsidR="0037067A">
              <w:rPr>
                <w:rFonts w:ascii="Trebuchet MS" w:hAnsi="Trebuchet MS"/>
                <w:color w:val="auto"/>
                <w:u w:val="none"/>
              </w:rPr>
              <w:t>– this includes the discussion of alternative pathways)</w:t>
            </w:r>
            <w:r w:rsidRPr="002E4974">
              <w:rPr>
                <w:rFonts w:ascii="Trebuchet MS" w:hAnsi="Trebuchet MS"/>
                <w:color w:val="auto"/>
                <w:u w:val="none"/>
              </w:rPr>
              <w:t xml:space="preserve">. Themes around </w:t>
            </w:r>
            <w:r w:rsidR="007D4F8D">
              <w:rPr>
                <w:rFonts w:ascii="Trebuchet MS" w:hAnsi="Trebuchet MS"/>
                <w:color w:val="auto"/>
                <w:u w:val="none"/>
              </w:rPr>
              <w:t>d</w:t>
            </w:r>
            <w:r w:rsidRPr="002E4974">
              <w:rPr>
                <w:rFonts w:ascii="Trebuchet MS" w:hAnsi="Trebuchet MS"/>
                <w:color w:val="auto"/>
                <w:u w:val="none"/>
              </w:rPr>
              <w:t xml:space="preserve">elays and reasons </w:t>
            </w:r>
            <w:r w:rsidR="00615EF0">
              <w:rPr>
                <w:rFonts w:ascii="Trebuchet MS" w:hAnsi="Trebuchet MS"/>
                <w:color w:val="auto"/>
                <w:u w:val="none"/>
              </w:rPr>
              <w:t xml:space="preserve">are </w:t>
            </w:r>
            <w:r w:rsidRPr="002E4974">
              <w:rPr>
                <w:rFonts w:ascii="Trebuchet MS" w:hAnsi="Trebuchet MS"/>
                <w:color w:val="auto"/>
                <w:u w:val="none"/>
              </w:rPr>
              <w:t>reported and reviewed daily</w:t>
            </w:r>
            <w:r w:rsidR="0037067A">
              <w:rPr>
                <w:rFonts w:ascii="Trebuchet MS" w:hAnsi="Trebuchet MS"/>
                <w:color w:val="auto"/>
                <w:u w:val="none"/>
              </w:rPr>
              <w:t xml:space="preserve"> in the health board at board rounds and site meetings</w:t>
            </w:r>
            <w:r w:rsidRPr="002E4974">
              <w:rPr>
                <w:rFonts w:ascii="Trebuchet MS" w:hAnsi="Trebuchet MS"/>
                <w:color w:val="auto"/>
                <w:u w:val="none"/>
              </w:rPr>
              <w:t>.</w:t>
            </w:r>
          </w:p>
          <w:p w14:paraId="5EC7277A"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tcPr>
          <w:p w14:paraId="7534DC3B" w14:textId="77777777" w:rsidR="00921CEC" w:rsidRPr="008D6D23" w:rsidRDefault="00921CEC"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4C9BF99C" w14:textId="77777777" w:rsidR="00F95F77" w:rsidRPr="008D6D23" w:rsidRDefault="00F95F77"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p>
          <w:p w14:paraId="16C3A373" w14:textId="40165D46" w:rsidR="00F95F77" w:rsidRPr="008D6D23" w:rsidRDefault="00F95F77"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r w:rsidRPr="008D6D23">
              <w:rPr>
                <w:rStyle w:val="cf01"/>
                <w:rFonts w:ascii="Trebuchet MS" w:hAnsi="Trebuchet MS"/>
                <w:b w:val="0"/>
                <w:sz w:val="24"/>
                <w:szCs w:val="24"/>
                <w:u w:val="none"/>
              </w:rPr>
              <w:t xml:space="preserve">Site Matrons </w:t>
            </w:r>
            <w:r w:rsidR="00921CEC">
              <w:rPr>
                <w:rStyle w:val="cf01"/>
                <w:rFonts w:ascii="Trebuchet MS" w:hAnsi="Trebuchet MS"/>
                <w:b w:val="0"/>
                <w:sz w:val="24"/>
                <w:szCs w:val="24"/>
                <w:u w:val="none"/>
              </w:rPr>
              <w:t>(</w:t>
            </w:r>
            <w:r w:rsidRPr="008D6D23">
              <w:rPr>
                <w:rStyle w:val="cf01"/>
                <w:rFonts w:ascii="Trebuchet MS" w:hAnsi="Trebuchet MS"/>
                <w:b w:val="0"/>
                <w:sz w:val="24"/>
                <w:szCs w:val="24"/>
                <w:u w:val="none"/>
              </w:rPr>
              <w:t xml:space="preserve">NPTS) </w:t>
            </w:r>
          </w:p>
          <w:p w14:paraId="6A623B15" w14:textId="77777777" w:rsidR="008160E6" w:rsidRPr="008D6D2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tcPr>
          <w:p w14:paraId="55817955" w14:textId="77777777" w:rsidR="008160E6" w:rsidRPr="008D6D2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sidRPr="008D6D23">
              <w:rPr>
                <w:rFonts w:ascii="Trebuchet MS" w:hAnsi="Trebuchet MS"/>
                <w:b w:val="0"/>
                <w:color w:val="auto"/>
                <w:u w:val="none"/>
              </w:rPr>
              <w:t xml:space="preserve">In place </w:t>
            </w:r>
          </w:p>
        </w:tc>
      </w:tr>
      <w:tr w:rsidR="008160E6" w:rsidRPr="00480D63" w14:paraId="0E8BC32D" w14:textId="77777777" w:rsidTr="00353361">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shd w:val="clear" w:color="auto" w:fill="ED7D31" w:themeFill="accent2"/>
          </w:tcPr>
          <w:p w14:paraId="406CDB3D" w14:textId="77777777" w:rsidR="008160E6" w:rsidRDefault="008160E6" w:rsidP="008160E6">
            <w:pPr>
              <w:pStyle w:val="HIWNOTE"/>
              <w:spacing w:before="0" w:after="0" w:line="240" w:lineRule="auto"/>
              <w:jc w:val="left"/>
              <w:rPr>
                <w:rFonts w:ascii="Trebuchet MS" w:hAnsi="Trebuchet MS"/>
                <w:bCs w:val="0"/>
                <w:color w:val="auto"/>
                <w:u w:val="none"/>
              </w:rPr>
            </w:pPr>
            <w:r w:rsidRPr="004F30DB">
              <w:rPr>
                <w:rFonts w:ascii="Trebuchet MS" w:hAnsi="Trebuchet MS"/>
                <w:b/>
                <w:color w:val="FFFFFF" w:themeColor="background1"/>
                <w:sz w:val="28"/>
                <w:szCs w:val="28"/>
                <w:u w:val="none"/>
              </w:rPr>
              <w:t>Recommendation</w:t>
            </w:r>
            <w:r>
              <w:rPr>
                <w:rFonts w:ascii="Trebuchet MS" w:hAnsi="Trebuchet MS"/>
                <w:b/>
                <w:color w:val="FFFFFF" w:themeColor="background1"/>
                <w:sz w:val="28"/>
                <w:szCs w:val="28"/>
                <w:u w:val="none"/>
              </w:rPr>
              <w:t xml:space="preserve"> 44</w:t>
            </w:r>
          </w:p>
          <w:p w14:paraId="2B239159"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46863719" w14:textId="77777777" w:rsidTr="003533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6A51285C" w14:textId="589F2D73" w:rsidR="008160E6" w:rsidRPr="00480D63" w:rsidRDefault="008160E6" w:rsidP="00BD328D">
            <w:pPr>
              <w:pStyle w:val="HIWNOTE"/>
              <w:spacing w:before="0" w:after="0" w:line="240" w:lineRule="auto"/>
              <w:jc w:val="left"/>
              <w:rPr>
                <w:rFonts w:ascii="Trebuchet MS" w:hAnsi="Trebuchet MS"/>
                <w:b/>
                <w:color w:val="auto"/>
                <w:u w:val="none"/>
              </w:rPr>
            </w:pPr>
            <w:r w:rsidRPr="001922EF">
              <w:rPr>
                <w:rFonts w:ascii="Trebuchet MS" w:hAnsi="Trebuchet MS"/>
                <w:color w:val="auto"/>
                <w:u w:val="none"/>
              </w:rPr>
              <w:t>Welsh Government must consider the process in place for social work teams and their role in assessment and allocation to patients in hospital, and whether the services across Wales are appropriately funded and managed to support the discharge process from hospital to improve patient flow.</w:t>
            </w:r>
          </w:p>
        </w:tc>
      </w:tr>
      <w:tr w:rsidR="008160E6" w:rsidRPr="00480D63" w14:paraId="48FE8140" w14:textId="77777777" w:rsidTr="00784C40">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ED7D31" w:themeFill="accent2"/>
          </w:tcPr>
          <w:p w14:paraId="25FCA695"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688F5634"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ED7D31" w:themeFill="accent2"/>
          </w:tcPr>
          <w:p w14:paraId="5DEAEBF2"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tcBorders>
              <w:top w:val="single" w:sz="4" w:space="0" w:color="auto"/>
              <w:bottom w:val="single" w:sz="4" w:space="0" w:color="auto"/>
            </w:tcBorders>
            <w:shd w:val="clear" w:color="auto" w:fill="ED7D31" w:themeFill="accent2"/>
          </w:tcPr>
          <w:p w14:paraId="186A81B3"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5AB68D29"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66B14A31" w14:textId="77777777" w:rsidR="008160E6" w:rsidRDefault="008160E6" w:rsidP="008160E6">
            <w:pPr>
              <w:pStyle w:val="HIWNOTE"/>
              <w:spacing w:before="0" w:after="0" w:line="240" w:lineRule="auto"/>
              <w:jc w:val="left"/>
              <w:rPr>
                <w:rFonts w:ascii="Trebuchet MS" w:hAnsi="Trebuchet MS"/>
                <w:b/>
                <w:color w:val="auto"/>
                <w:u w:val="none"/>
              </w:rPr>
            </w:pPr>
          </w:p>
          <w:p w14:paraId="3A7820C1" w14:textId="77777777" w:rsidR="00F80CF7" w:rsidRDefault="00F80CF7" w:rsidP="00F80CF7">
            <w:pPr>
              <w:pStyle w:val="HIWNOTE"/>
              <w:spacing w:before="0" w:after="0" w:line="240" w:lineRule="auto"/>
              <w:jc w:val="left"/>
              <w:rPr>
                <w:rFonts w:ascii="Trebuchet MS" w:hAnsi="Trebuchet MS"/>
                <w:b/>
                <w:color w:val="auto"/>
                <w:u w:val="none"/>
              </w:rPr>
            </w:pPr>
            <w:r>
              <w:rPr>
                <w:rFonts w:ascii="Trebuchet MS" w:hAnsi="Trebuchet MS"/>
                <w:b/>
                <w:color w:val="auto"/>
                <w:u w:val="none"/>
              </w:rPr>
              <w:t>Not applicable to Health Board</w:t>
            </w:r>
          </w:p>
          <w:p w14:paraId="2D8D559F"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tcPr>
          <w:p w14:paraId="221A6F82"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tcPr>
          <w:p w14:paraId="6B349149"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r>
      <w:tr w:rsidR="008160E6" w:rsidRPr="00480D63" w14:paraId="761D6F2E" w14:textId="77777777" w:rsidTr="00353361">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shd w:val="clear" w:color="auto" w:fill="ED7D31" w:themeFill="accent2"/>
          </w:tcPr>
          <w:p w14:paraId="2852509D" w14:textId="218C8874"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Recommendation</w:t>
            </w:r>
            <w:r>
              <w:rPr>
                <w:rFonts w:ascii="Trebuchet MS" w:hAnsi="Trebuchet MS"/>
                <w:b/>
                <w:color w:val="FFFFFF" w:themeColor="background1"/>
                <w:sz w:val="28"/>
                <w:szCs w:val="28"/>
                <w:u w:val="none"/>
              </w:rPr>
              <w:t xml:space="preserve"> 45</w:t>
            </w:r>
          </w:p>
          <w:p w14:paraId="78EB4E08"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0317ACC1" w14:textId="77777777" w:rsidTr="003533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623F35AA" w14:textId="77777777" w:rsidR="008160E6" w:rsidRDefault="008160E6" w:rsidP="008160E6">
            <w:pPr>
              <w:pStyle w:val="HIWNOTE"/>
              <w:spacing w:before="0" w:after="0" w:line="240" w:lineRule="auto"/>
              <w:jc w:val="left"/>
              <w:rPr>
                <w:rFonts w:ascii="Trebuchet MS" w:hAnsi="Trebuchet MS"/>
                <w:bCs w:val="0"/>
                <w:color w:val="auto"/>
                <w:u w:val="none"/>
              </w:rPr>
            </w:pPr>
            <w:r w:rsidRPr="001922EF">
              <w:rPr>
                <w:rFonts w:ascii="Trebuchet MS" w:hAnsi="Trebuchet MS"/>
                <w:color w:val="auto"/>
                <w:u w:val="none"/>
              </w:rPr>
              <w:t>Health boards must work collaboratively with social workers and social care providers to ensure that delays in arranging or holding Best Interest Meetings are minimised, to ensure timely and effective hospital discharge for patients to improve flow</w:t>
            </w:r>
            <w:r w:rsidRPr="00061216">
              <w:rPr>
                <w:color w:val="auto"/>
                <w:u w:val="none"/>
              </w:rPr>
              <w:t>.</w:t>
            </w:r>
          </w:p>
          <w:p w14:paraId="2DFAA1A3"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bl>
    <w:p w14:paraId="3BB31982" w14:textId="77777777" w:rsidR="00002AE1" w:rsidRDefault="00002AE1">
      <w:r>
        <w:rPr>
          <w:bCs/>
        </w:rPr>
        <w:br w:type="page"/>
      </w:r>
    </w:p>
    <w:tbl>
      <w:tblPr>
        <w:tblStyle w:val="ListTable3-Accen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6"/>
        <w:gridCol w:w="1983"/>
        <w:gridCol w:w="2109"/>
      </w:tblGrid>
      <w:tr w:rsidR="008160E6" w:rsidRPr="00480D63" w14:paraId="4810727F" w14:textId="77777777" w:rsidTr="00784C4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533" w:type="pct"/>
            <w:tcBorders>
              <w:top w:val="single" w:sz="4" w:space="0" w:color="auto"/>
              <w:bottom w:val="single" w:sz="4" w:space="0" w:color="auto"/>
            </w:tcBorders>
            <w:shd w:val="clear" w:color="auto" w:fill="ED7D31" w:themeFill="accent2"/>
          </w:tcPr>
          <w:p w14:paraId="3E4B26FB" w14:textId="5F9A40C1"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64232DDF"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ED7D31" w:themeFill="accent2"/>
          </w:tcPr>
          <w:p w14:paraId="34A3A7D1"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color w:val="FFFFFF" w:themeColor="background1"/>
                <w:u w:val="none"/>
              </w:rPr>
              <w:t>Responsible officer</w:t>
            </w:r>
          </w:p>
        </w:tc>
        <w:tc>
          <w:tcPr>
            <w:tcW w:w="756" w:type="pct"/>
            <w:tcBorders>
              <w:top w:val="single" w:sz="4" w:space="0" w:color="auto"/>
              <w:bottom w:val="single" w:sz="4" w:space="0" w:color="auto"/>
            </w:tcBorders>
            <w:shd w:val="clear" w:color="auto" w:fill="ED7D31" w:themeFill="accent2"/>
          </w:tcPr>
          <w:p w14:paraId="0569D4AC" w14:textId="77777777" w:rsidR="008160E6" w:rsidRPr="00480D63" w:rsidRDefault="008160E6" w:rsidP="008160E6">
            <w:pPr>
              <w:pStyle w:val="HIWNOTE"/>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auto"/>
                <w:u w:val="none"/>
              </w:rPr>
            </w:pPr>
            <w:r w:rsidRPr="004F30DB">
              <w:rPr>
                <w:rFonts w:ascii="Trebuchet MS" w:hAnsi="Trebuchet MS"/>
                <w:color w:val="FFFFFF" w:themeColor="background1"/>
                <w:u w:val="none"/>
              </w:rPr>
              <w:t>Timescale</w:t>
            </w:r>
          </w:p>
        </w:tc>
      </w:tr>
      <w:tr w:rsidR="008160E6" w:rsidRPr="00480D63" w14:paraId="2F81DCB2"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3A054BD4" w14:textId="6334ACF7" w:rsidR="008160E6"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 xml:space="preserve">D2RA </w:t>
            </w:r>
            <w:r w:rsidR="007D4F8D">
              <w:rPr>
                <w:rFonts w:ascii="Trebuchet MS" w:hAnsi="Trebuchet MS"/>
                <w:bCs w:val="0"/>
                <w:color w:val="auto"/>
                <w:u w:val="none"/>
              </w:rPr>
              <w:t xml:space="preserve">(Discharge to Re-Assess) </w:t>
            </w:r>
            <w:r w:rsidRPr="002E4974">
              <w:rPr>
                <w:rFonts w:ascii="Trebuchet MS" w:hAnsi="Trebuchet MS"/>
                <w:bCs w:val="0"/>
                <w:color w:val="auto"/>
                <w:u w:val="none"/>
              </w:rPr>
              <w:t xml:space="preserve">implemented however Best </w:t>
            </w:r>
            <w:r w:rsidR="00F80CF7">
              <w:rPr>
                <w:rFonts w:ascii="Trebuchet MS" w:hAnsi="Trebuchet MS"/>
                <w:bCs w:val="0"/>
                <w:color w:val="auto"/>
                <w:u w:val="none"/>
              </w:rPr>
              <w:t>I</w:t>
            </w:r>
            <w:r w:rsidR="00F80CF7" w:rsidRPr="002E4974">
              <w:rPr>
                <w:rFonts w:ascii="Trebuchet MS" w:hAnsi="Trebuchet MS"/>
                <w:bCs w:val="0"/>
                <w:color w:val="auto"/>
                <w:u w:val="none"/>
              </w:rPr>
              <w:t xml:space="preserve">nterests </w:t>
            </w:r>
            <w:r w:rsidRPr="002E4974">
              <w:rPr>
                <w:rFonts w:ascii="Trebuchet MS" w:hAnsi="Trebuchet MS"/>
                <w:bCs w:val="0"/>
                <w:color w:val="auto"/>
                <w:u w:val="none"/>
              </w:rPr>
              <w:t>meeting</w:t>
            </w:r>
            <w:r w:rsidR="00615EF0">
              <w:rPr>
                <w:rFonts w:ascii="Trebuchet MS" w:hAnsi="Trebuchet MS"/>
                <w:bCs w:val="0"/>
                <w:color w:val="auto"/>
                <w:u w:val="none"/>
              </w:rPr>
              <w:t>s are</w:t>
            </w:r>
            <w:r w:rsidRPr="002E4974">
              <w:rPr>
                <w:rFonts w:ascii="Trebuchet MS" w:hAnsi="Trebuchet MS"/>
                <w:bCs w:val="0"/>
                <w:color w:val="auto"/>
                <w:u w:val="none"/>
              </w:rPr>
              <w:t xml:space="preserve"> still being held on acute hospital site due to limited out flow options and bed availability</w:t>
            </w:r>
            <w:r w:rsidR="00615EF0">
              <w:rPr>
                <w:rFonts w:ascii="Trebuchet MS" w:hAnsi="Trebuchet MS"/>
                <w:bCs w:val="0"/>
                <w:color w:val="auto"/>
                <w:u w:val="none"/>
              </w:rPr>
              <w:t>.</w:t>
            </w:r>
            <w:r>
              <w:rPr>
                <w:rFonts w:ascii="Trebuchet MS" w:hAnsi="Trebuchet MS"/>
                <w:bCs w:val="0"/>
                <w:color w:val="auto"/>
                <w:u w:val="none"/>
              </w:rPr>
              <w:t xml:space="preserve"> </w:t>
            </w:r>
            <w:r w:rsidR="00002AE1">
              <w:rPr>
                <w:rFonts w:ascii="Trebuchet MS" w:hAnsi="Trebuchet MS"/>
                <w:bCs w:val="0"/>
                <w:color w:val="auto"/>
                <w:u w:val="none"/>
              </w:rPr>
              <w:t>We continue to work with Local Authority colleagues to maximise the use of social workers in the pathway.</w:t>
            </w:r>
          </w:p>
          <w:p w14:paraId="783AC7BF" w14:textId="77777777" w:rsidR="008160E6" w:rsidRPr="001922EF" w:rsidRDefault="008160E6" w:rsidP="008160E6">
            <w:pPr>
              <w:pStyle w:val="HIWNOTE"/>
              <w:spacing w:before="0" w:after="0" w:line="240" w:lineRule="auto"/>
              <w:jc w:val="left"/>
              <w:rPr>
                <w:rFonts w:ascii="Trebuchet MS" w:hAnsi="Trebuchet MS"/>
                <w:bCs w:val="0"/>
                <w:color w:val="auto"/>
                <w:u w:val="none"/>
              </w:rPr>
            </w:pPr>
          </w:p>
          <w:p w14:paraId="020DF263"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tcPr>
          <w:p w14:paraId="69C779D0" w14:textId="77777777" w:rsidR="00921CEC" w:rsidRPr="008D6D23" w:rsidRDefault="00921CEC"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7374DE9A" w14:textId="77777777" w:rsidR="001F22F9" w:rsidRDefault="001F22F9"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p>
          <w:p w14:paraId="658CBBCB" w14:textId="1956E0CD" w:rsidR="001F22F9" w:rsidRDefault="001F22F9" w:rsidP="001F22F9">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r w:rsidRPr="008D6D23">
              <w:rPr>
                <w:rStyle w:val="cf01"/>
                <w:rFonts w:ascii="Trebuchet MS" w:hAnsi="Trebuchet MS"/>
                <w:b w:val="0"/>
                <w:sz w:val="24"/>
                <w:szCs w:val="24"/>
                <w:u w:val="none"/>
              </w:rPr>
              <w:t xml:space="preserve">Site Matrons </w:t>
            </w:r>
            <w:r w:rsidR="00921CEC">
              <w:rPr>
                <w:rStyle w:val="cf01"/>
                <w:rFonts w:ascii="Trebuchet MS" w:hAnsi="Trebuchet MS"/>
                <w:b w:val="0"/>
                <w:sz w:val="24"/>
                <w:szCs w:val="24"/>
                <w:u w:val="none"/>
              </w:rPr>
              <w:t>(NP</w:t>
            </w:r>
            <w:r w:rsidRPr="008D6D23">
              <w:rPr>
                <w:rStyle w:val="cf01"/>
                <w:rFonts w:ascii="Trebuchet MS" w:hAnsi="Trebuchet MS"/>
                <w:b w:val="0"/>
                <w:sz w:val="24"/>
                <w:szCs w:val="24"/>
                <w:u w:val="none"/>
              </w:rPr>
              <w:t>TS)</w:t>
            </w:r>
            <w:r>
              <w:rPr>
                <w:rStyle w:val="cf01"/>
                <w:rFonts w:ascii="Trebuchet MS" w:hAnsi="Trebuchet MS"/>
                <w:b w:val="0"/>
                <w:sz w:val="24"/>
                <w:szCs w:val="24"/>
                <w:u w:val="none"/>
              </w:rPr>
              <w:t xml:space="preserve"> </w:t>
            </w:r>
          </w:p>
          <w:p w14:paraId="630D52B4"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tcPr>
          <w:p w14:paraId="112ABC2E"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47BCDC43" w14:textId="77777777" w:rsidTr="00FE33E7">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shd w:val="clear" w:color="auto" w:fill="ED7D31" w:themeFill="accent2"/>
          </w:tcPr>
          <w:p w14:paraId="23FC640B"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Recommendation</w:t>
            </w:r>
            <w:r>
              <w:rPr>
                <w:rFonts w:ascii="Trebuchet MS" w:hAnsi="Trebuchet MS"/>
                <w:b/>
                <w:color w:val="FFFFFF" w:themeColor="background1"/>
                <w:sz w:val="28"/>
                <w:szCs w:val="28"/>
                <w:u w:val="none"/>
              </w:rPr>
              <w:t xml:space="preserve"> 46</w:t>
            </w:r>
          </w:p>
          <w:p w14:paraId="2496C97F"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1BE417E" w14:textId="77777777" w:rsidTr="003533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335AC8FD" w14:textId="77777777" w:rsidR="008160E6" w:rsidRPr="001922EF" w:rsidRDefault="008160E6" w:rsidP="008160E6">
            <w:pPr>
              <w:pStyle w:val="HIWNOTE"/>
              <w:spacing w:before="0" w:after="0" w:line="240" w:lineRule="auto"/>
              <w:jc w:val="left"/>
              <w:rPr>
                <w:rFonts w:ascii="Trebuchet MS" w:hAnsi="Trebuchet MS"/>
                <w:bCs w:val="0"/>
                <w:color w:val="auto"/>
                <w:u w:val="none"/>
              </w:rPr>
            </w:pPr>
            <w:r w:rsidRPr="001922EF">
              <w:rPr>
                <w:rFonts w:ascii="Trebuchet MS" w:hAnsi="Trebuchet MS"/>
                <w:color w:val="auto"/>
                <w:u w:val="none"/>
              </w:rPr>
              <w:t>Health boards must develop and strengthen Home First services across Wales to benefit the people who need this across Wales, and to help manage the issues with patient flow through health and social care systems.</w:t>
            </w:r>
          </w:p>
          <w:p w14:paraId="3CDD52CC"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65C09A8F" w14:textId="77777777" w:rsidTr="00784C40">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ED7D31" w:themeFill="accent2"/>
          </w:tcPr>
          <w:p w14:paraId="4AE32908"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07AA02D5"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ED7D31" w:themeFill="accent2"/>
          </w:tcPr>
          <w:p w14:paraId="203B6093"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tcBorders>
              <w:top w:val="single" w:sz="4" w:space="0" w:color="auto"/>
              <w:bottom w:val="single" w:sz="4" w:space="0" w:color="auto"/>
            </w:tcBorders>
            <w:shd w:val="clear" w:color="auto" w:fill="ED7D31" w:themeFill="accent2"/>
          </w:tcPr>
          <w:p w14:paraId="20F4ADE9"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2D2AD4E4"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28F654C4" w14:textId="77777777" w:rsidR="008160E6" w:rsidRPr="0003235E" w:rsidRDefault="008160E6" w:rsidP="008160E6">
            <w:pPr>
              <w:pStyle w:val="HIWNOTE"/>
              <w:spacing w:before="0" w:after="0" w:line="240" w:lineRule="auto"/>
              <w:jc w:val="left"/>
              <w:rPr>
                <w:rFonts w:ascii="Trebuchet MS" w:hAnsi="Trebuchet MS"/>
                <w:bCs w:val="0"/>
                <w:color w:val="auto"/>
                <w:u w:val="none"/>
              </w:rPr>
            </w:pPr>
            <w:r w:rsidRPr="002E4974">
              <w:rPr>
                <w:rFonts w:ascii="Trebuchet MS" w:hAnsi="Trebuchet MS"/>
                <w:bCs w:val="0"/>
                <w:color w:val="auto"/>
                <w:u w:val="none"/>
              </w:rPr>
              <w:t xml:space="preserve">Hospital and home first team </w:t>
            </w:r>
            <w:r w:rsidR="00615EF0">
              <w:rPr>
                <w:rFonts w:ascii="Trebuchet MS" w:hAnsi="Trebuchet MS"/>
                <w:bCs w:val="0"/>
                <w:color w:val="auto"/>
                <w:u w:val="none"/>
              </w:rPr>
              <w:t xml:space="preserve">is </w:t>
            </w:r>
            <w:r w:rsidRPr="002E4974">
              <w:rPr>
                <w:rFonts w:ascii="Trebuchet MS" w:hAnsi="Trebuchet MS"/>
                <w:bCs w:val="0"/>
                <w:color w:val="auto"/>
                <w:u w:val="none"/>
              </w:rPr>
              <w:t xml:space="preserve">based on site </w:t>
            </w:r>
            <w:r w:rsidR="00615EF0">
              <w:rPr>
                <w:rFonts w:ascii="Trebuchet MS" w:hAnsi="Trebuchet MS"/>
                <w:bCs w:val="0"/>
                <w:color w:val="auto"/>
                <w:u w:val="none"/>
              </w:rPr>
              <w:t xml:space="preserve">and </w:t>
            </w:r>
            <w:r w:rsidRPr="002E4974">
              <w:rPr>
                <w:rFonts w:ascii="Trebuchet MS" w:hAnsi="Trebuchet MS"/>
                <w:bCs w:val="0"/>
                <w:color w:val="auto"/>
                <w:u w:val="none"/>
              </w:rPr>
              <w:t>supporting discharge.</w:t>
            </w:r>
            <w:r w:rsidR="00FD2F19">
              <w:rPr>
                <w:rFonts w:ascii="Trebuchet MS" w:hAnsi="Trebuchet MS"/>
                <w:bCs w:val="0"/>
                <w:color w:val="auto"/>
                <w:u w:val="none"/>
              </w:rPr>
              <w:t xml:space="preserve"> In reach services on Morriston site support allocation to appropriate pathways and virtual wards.</w:t>
            </w:r>
          </w:p>
          <w:p w14:paraId="0D1E9D80" w14:textId="77777777" w:rsidR="0003235E" w:rsidRPr="0003235E" w:rsidRDefault="0003235E" w:rsidP="008160E6">
            <w:pPr>
              <w:pStyle w:val="HIWNOTE"/>
              <w:spacing w:before="0" w:after="0" w:line="240" w:lineRule="auto"/>
              <w:jc w:val="left"/>
              <w:rPr>
                <w:rFonts w:ascii="Trebuchet MS" w:hAnsi="Trebuchet MS"/>
                <w:bCs w:val="0"/>
                <w:color w:val="auto"/>
                <w:u w:val="none"/>
              </w:rPr>
            </w:pPr>
          </w:p>
          <w:p w14:paraId="6A8CF71D" w14:textId="77777777" w:rsidR="008160E6" w:rsidRPr="0003235E" w:rsidRDefault="0003235E" w:rsidP="008160E6">
            <w:pPr>
              <w:pStyle w:val="HIWNOTE"/>
              <w:spacing w:before="0" w:after="0" w:line="240" w:lineRule="auto"/>
              <w:jc w:val="left"/>
              <w:rPr>
                <w:rFonts w:ascii="Trebuchet MS" w:hAnsi="Trebuchet MS"/>
                <w:color w:val="auto"/>
                <w:u w:val="none"/>
              </w:rPr>
            </w:pPr>
            <w:r w:rsidRPr="0003235E">
              <w:rPr>
                <w:rFonts w:ascii="Trebuchet MS" w:hAnsi="Trebuchet MS"/>
                <w:color w:val="auto"/>
                <w:u w:val="none"/>
              </w:rPr>
              <w:t xml:space="preserve">In NPTS Service </w:t>
            </w:r>
            <w:r>
              <w:rPr>
                <w:rFonts w:ascii="Trebuchet MS" w:hAnsi="Trebuchet MS"/>
                <w:color w:val="auto"/>
                <w:u w:val="none"/>
              </w:rPr>
              <w:t>G</w:t>
            </w:r>
            <w:r w:rsidRPr="0003235E">
              <w:rPr>
                <w:rFonts w:ascii="Trebuchet MS" w:hAnsi="Trebuchet MS"/>
                <w:color w:val="auto"/>
                <w:u w:val="none"/>
              </w:rPr>
              <w:t>roup</w:t>
            </w:r>
            <w:r>
              <w:rPr>
                <w:rFonts w:ascii="Trebuchet MS" w:hAnsi="Trebuchet MS"/>
                <w:color w:val="auto"/>
                <w:u w:val="none"/>
              </w:rPr>
              <w:t xml:space="preserve"> patient pathways are re-assessed on arrival and appropriate referrals made with site based social workers at NPTH to support flow through social care systems.</w:t>
            </w:r>
          </w:p>
          <w:p w14:paraId="3CF0F58B"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tcPr>
          <w:p w14:paraId="142F405E" w14:textId="77777777" w:rsidR="00921CEC" w:rsidRPr="008D6D23" w:rsidRDefault="00921CEC"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4DF30494" w14:textId="77777777" w:rsidR="0003235E" w:rsidRDefault="0003235E" w:rsidP="0003235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p>
          <w:p w14:paraId="7F03844B" w14:textId="69D2902B" w:rsidR="0003235E" w:rsidRDefault="00921CEC" w:rsidP="0003235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r>
              <w:rPr>
                <w:rStyle w:val="cf01"/>
                <w:rFonts w:ascii="Trebuchet MS" w:hAnsi="Trebuchet MS"/>
                <w:b w:val="0"/>
                <w:sz w:val="24"/>
                <w:szCs w:val="24"/>
                <w:u w:val="none"/>
              </w:rPr>
              <w:t>Site Matrons (NPTS</w:t>
            </w:r>
            <w:r w:rsidR="0003235E" w:rsidRPr="008D6D23">
              <w:rPr>
                <w:rStyle w:val="cf01"/>
                <w:rFonts w:ascii="Trebuchet MS" w:hAnsi="Trebuchet MS"/>
                <w:b w:val="0"/>
                <w:sz w:val="24"/>
                <w:szCs w:val="24"/>
                <w:u w:val="none"/>
              </w:rPr>
              <w:t>)</w:t>
            </w:r>
            <w:r w:rsidR="0003235E">
              <w:rPr>
                <w:rStyle w:val="cf01"/>
                <w:rFonts w:ascii="Trebuchet MS" w:hAnsi="Trebuchet MS"/>
                <w:b w:val="0"/>
                <w:sz w:val="24"/>
                <w:szCs w:val="24"/>
                <w:u w:val="none"/>
              </w:rPr>
              <w:t xml:space="preserve"> </w:t>
            </w:r>
          </w:p>
          <w:p w14:paraId="44F72BFB"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tcPr>
          <w:p w14:paraId="595F040A"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In place</w:t>
            </w:r>
          </w:p>
        </w:tc>
      </w:tr>
      <w:tr w:rsidR="008160E6" w:rsidRPr="00480D63" w14:paraId="75C7CB09" w14:textId="77777777" w:rsidTr="00FE33E7">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shd w:val="clear" w:color="auto" w:fill="ED7D31" w:themeFill="accent2"/>
          </w:tcPr>
          <w:p w14:paraId="5F35FFD3"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Recommendation</w:t>
            </w:r>
            <w:r>
              <w:rPr>
                <w:rFonts w:ascii="Trebuchet MS" w:hAnsi="Trebuchet MS"/>
                <w:b/>
                <w:color w:val="FFFFFF" w:themeColor="background1"/>
                <w:sz w:val="28"/>
                <w:szCs w:val="28"/>
                <w:u w:val="none"/>
              </w:rPr>
              <w:t xml:space="preserve"> 47</w:t>
            </w:r>
          </w:p>
          <w:p w14:paraId="35A4290E"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20DC7819" w14:textId="77777777" w:rsidTr="003533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0CC50704" w14:textId="77777777" w:rsidR="008160E6" w:rsidRPr="001922EF" w:rsidRDefault="008160E6" w:rsidP="008160E6">
            <w:pPr>
              <w:pStyle w:val="HIWNOTE"/>
              <w:spacing w:before="0" w:after="0" w:line="240" w:lineRule="auto"/>
              <w:jc w:val="left"/>
              <w:rPr>
                <w:rFonts w:ascii="Trebuchet MS" w:hAnsi="Trebuchet MS"/>
                <w:bCs w:val="0"/>
                <w:color w:val="auto"/>
                <w:u w:val="none"/>
              </w:rPr>
            </w:pPr>
            <w:r w:rsidRPr="001922EF">
              <w:rPr>
                <w:rFonts w:ascii="Trebuchet MS" w:hAnsi="Trebuchet MS"/>
                <w:color w:val="auto"/>
                <w:u w:val="none"/>
              </w:rPr>
              <w:t>Welsh Government, health boards and local authorities must work collaboratively to consider the options of improving the accessibility to care in the community, such as domiciliary care.</w:t>
            </w:r>
          </w:p>
          <w:p w14:paraId="7DAAE9E9"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0852322B" w14:textId="77777777" w:rsidTr="00784C40">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ED7D31" w:themeFill="accent2"/>
          </w:tcPr>
          <w:p w14:paraId="44F812A6"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7BF053A7"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ED7D31" w:themeFill="accent2"/>
          </w:tcPr>
          <w:p w14:paraId="4DC61658"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tcBorders>
              <w:top w:val="single" w:sz="4" w:space="0" w:color="auto"/>
              <w:bottom w:val="single" w:sz="4" w:space="0" w:color="auto"/>
            </w:tcBorders>
            <w:shd w:val="clear" w:color="auto" w:fill="ED7D31" w:themeFill="accent2"/>
          </w:tcPr>
          <w:p w14:paraId="4353FE5E"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00990D92"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545B632D" w14:textId="089C5945" w:rsidR="008160E6" w:rsidRDefault="0067130D" w:rsidP="008160E6">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I</w:t>
            </w:r>
            <w:r w:rsidR="008160E6" w:rsidRPr="002E4974">
              <w:rPr>
                <w:rFonts w:ascii="Trebuchet MS" w:hAnsi="Trebuchet MS"/>
                <w:bCs w:val="0"/>
                <w:color w:val="auto"/>
                <w:u w:val="none"/>
              </w:rPr>
              <w:t xml:space="preserve">ntegrated discharge teams </w:t>
            </w:r>
            <w:r>
              <w:rPr>
                <w:rFonts w:ascii="Trebuchet MS" w:hAnsi="Trebuchet MS"/>
                <w:bCs w:val="0"/>
                <w:color w:val="auto"/>
                <w:u w:val="none"/>
              </w:rPr>
              <w:t xml:space="preserve">have </w:t>
            </w:r>
            <w:r w:rsidR="00FD2F19">
              <w:rPr>
                <w:rFonts w:ascii="Trebuchet MS" w:hAnsi="Trebuchet MS"/>
                <w:bCs w:val="0"/>
                <w:color w:val="auto"/>
                <w:u w:val="none"/>
              </w:rPr>
              <w:t xml:space="preserve">been </w:t>
            </w:r>
            <w:r w:rsidR="008160E6" w:rsidRPr="002E4974">
              <w:rPr>
                <w:rFonts w:ascii="Trebuchet MS" w:hAnsi="Trebuchet MS"/>
                <w:bCs w:val="0"/>
                <w:color w:val="auto"/>
                <w:u w:val="none"/>
              </w:rPr>
              <w:t xml:space="preserve">developed </w:t>
            </w:r>
            <w:r w:rsidR="00FD2F19">
              <w:rPr>
                <w:rFonts w:ascii="Trebuchet MS" w:hAnsi="Trebuchet MS"/>
                <w:bCs w:val="0"/>
                <w:color w:val="auto"/>
                <w:u w:val="none"/>
              </w:rPr>
              <w:t xml:space="preserve">and on site and available for referrals </w:t>
            </w:r>
            <w:r w:rsidR="008160E6" w:rsidRPr="002E4974">
              <w:rPr>
                <w:rFonts w:ascii="Trebuchet MS" w:hAnsi="Trebuchet MS"/>
                <w:bCs w:val="0"/>
                <w:color w:val="auto"/>
                <w:u w:val="none"/>
              </w:rPr>
              <w:t>in order for specialist knowledge around discharge and access to care in the community and availability.</w:t>
            </w:r>
          </w:p>
          <w:p w14:paraId="50F8A118" w14:textId="77777777" w:rsidR="008160E6" w:rsidRDefault="008160E6" w:rsidP="008160E6">
            <w:pPr>
              <w:pStyle w:val="HIWNOTE"/>
              <w:spacing w:before="0" w:after="0" w:line="240" w:lineRule="auto"/>
              <w:jc w:val="left"/>
              <w:rPr>
                <w:rFonts w:ascii="Trebuchet MS" w:hAnsi="Trebuchet MS"/>
                <w:b/>
                <w:color w:val="auto"/>
                <w:u w:val="none"/>
              </w:rPr>
            </w:pPr>
          </w:p>
          <w:p w14:paraId="6D48F733"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tcPr>
          <w:p w14:paraId="39457C5B" w14:textId="77777777" w:rsidR="00921CEC" w:rsidRPr="008D6D23" w:rsidRDefault="00921CEC"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6B069613" w14:textId="77777777" w:rsidR="001F22F9" w:rsidRDefault="001F22F9"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p>
          <w:p w14:paraId="76B83B3A" w14:textId="57D7D017" w:rsidR="001F22F9" w:rsidRDefault="001F22F9" w:rsidP="001F22F9">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r w:rsidRPr="008D6D23">
              <w:rPr>
                <w:rStyle w:val="cf01"/>
                <w:rFonts w:ascii="Trebuchet MS" w:hAnsi="Trebuchet MS"/>
                <w:b w:val="0"/>
                <w:sz w:val="24"/>
                <w:szCs w:val="24"/>
                <w:u w:val="none"/>
              </w:rPr>
              <w:t xml:space="preserve">Site Matrons </w:t>
            </w:r>
            <w:r w:rsidR="00921CEC">
              <w:rPr>
                <w:rStyle w:val="cf01"/>
                <w:rFonts w:ascii="Trebuchet MS" w:hAnsi="Trebuchet MS"/>
                <w:b w:val="0"/>
                <w:sz w:val="24"/>
                <w:szCs w:val="24"/>
                <w:u w:val="none"/>
              </w:rPr>
              <w:t>(</w:t>
            </w:r>
            <w:r w:rsidRPr="008D6D23">
              <w:rPr>
                <w:rStyle w:val="cf01"/>
                <w:rFonts w:ascii="Trebuchet MS" w:hAnsi="Trebuchet MS"/>
                <w:b w:val="0"/>
                <w:sz w:val="24"/>
                <w:szCs w:val="24"/>
                <w:u w:val="none"/>
              </w:rPr>
              <w:t>NPTS)</w:t>
            </w:r>
            <w:r>
              <w:rPr>
                <w:rStyle w:val="cf01"/>
                <w:rFonts w:ascii="Trebuchet MS" w:hAnsi="Trebuchet MS"/>
                <w:b w:val="0"/>
                <w:sz w:val="24"/>
                <w:szCs w:val="24"/>
                <w:u w:val="none"/>
              </w:rPr>
              <w:t xml:space="preserve"> </w:t>
            </w:r>
          </w:p>
          <w:p w14:paraId="6AB5E0B1" w14:textId="3DCD1331"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tcPr>
          <w:p w14:paraId="5E79C575"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tr w:rsidR="008160E6" w:rsidRPr="00480D63" w14:paraId="0B246ECB" w14:textId="77777777" w:rsidTr="00FE33E7">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shd w:val="clear" w:color="auto" w:fill="ED7D31" w:themeFill="accent2"/>
          </w:tcPr>
          <w:p w14:paraId="0AAA5B61"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Recommendation</w:t>
            </w:r>
            <w:r>
              <w:rPr>
                <w:rFonts w:ascii="Trebuchet MS" w:hAnsi="Trebuchet MS"/>
                <w:b/>
                <w:color w:val="FFFFFF" w:themeColor="background1"/>
                <w:sz w:val="28"/>
                <w:szCs w:val="28"/>
                <w:u w:val="none"/>
              </w:rPr>
              <w:t xml:space="preserve"> 48</w:t>
            </w:r>
          </w:p>
          <w:p w14:paraId="44805AB3"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56AFE414" w14:textId="77777777" w:rsidTr="00353361">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0FBB10CE" w14:textId="77777777" w:rsidR="008160E6" w:rsidRPr="001922EF" w:rsidRDefault="008160E6" w:rsidP="008160E6">
            <w:pPr>
              <w:pStyle w:val="HIWNOTE"/>
              <w:spacing w:before="0" w:after="0" w:line="240" w:lineRule="auto"/>
              <w:jc w:val="left"/>
              <w:rPr>
                <w:rFonts w:ascii="Trebuchet MS" w:hAnsi="Trebuchet MS"/>
                <w:bCs w:val="0"/>
                <w:color w:val="auto"/>
                <w:u w:val="none"/>
              </w:rPr>
            </w:pPr>
            <w:r w:rsidRPr="001922EF">
              <w:rPr>
                <w:rFonts w:ascii="Trebuchet MS" w:hAnsi="Trebuchet MS"/>
                <w:color w:val="auto"/>
                <w:u w:val="none"/>
              </w:rPr>
              <w:t>Health boards must consider their discharge lounge services and whether they are utilised efficiently and effectively to support timely discharge to improve patient flow.</w:t>
            </w:r>
          </w:p>
          <w:p w14:paraId="16806503"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50B8A79E" w14:textId="77777777" w:rsidTr="00784C40">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ED7D31" w:themeFill="accent2"/>
          </w:tcPr>
          <w:p w14:paraId="34CDB1C0" w14:textId="135BD899"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5228EE76"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ED7D31" w:themeFill="accent2"/>
          </w:tcPr>
          <w:p w14:paraId="07510B4C"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color w:val="FFFFFF" w:themeColor="background1"/>
                <w:u w:val="none"/>
              </w:rPr>
              <w:t>Responsible officer</w:t>
            </w:r>
          </w:p>
        </w:tc>
        <w:tc>
          <w:tcPr>
            <w:tcW w:w="756" w:type="pct"/>
            <w:tcBorders>
              <w:top w:val="single" w:sz="4" w:space="0" w:color="auto"/>
              <w:bottom w:val="single" w:sz="4" w:space="0" w:color="auto"/>
            </w:tcBorders>
            <w:shd w:val="clear" w:color="auto" w:fill="ED7D31" w:themeFill="accent2"/>
          </w:tcPr>
          <w:p w14:paraId="4B2B21B3"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color w:val="FFFFFF" w:themeColor="background1"/>
                <w:u w:val="none"/>
              </w:rPr>
              <w:t>Timescale</w:t>
            </w:r>
          </w:p>
        </w:tc>
      </w:tr>
      <w:tr w:rsidR="008160E6" w:rsidRPr="00480D63" w14:paraId="2A6D1FD0"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57033F33" w14:textId="77777777" w:rsidR="00D67AA7" w:rsidRDefault="00D67AA7" w:rsidP="008160E6">
            <w:pPr>
              <w:pStyle w:val="HIWNOTE"/>
              <w:spacing w:before="0" w:after="0" w:line="240" w:lineRule="auto"/>
              <w:jc w:val="left"/>
              <w:rPr>
                <w:rFonts w:ascii="Trebuchet MS" w:hAnsi="Trebuchet MS"/>
                <w:b/>
                <w:color w:val="auto"/>
                <w:u w:val="none"/>
              </w:rPr>
            </w:pPr>
            <w:r>
              <w:rPr>
                <w:rFonts w:ascii="Trebuchet MS" w:hAnsi="Trebuchet MS"/>
                <w:bCs w:val="0"/>
                <w:color w:val="auto"/>
                <w:u w:val="none"/>
              </w:rPr>
              <w:t xml:space="preserve">An </w:t>
            </w:r>
            <w:r w:rsidR="008160E6" w:rsidRPr="002E4974">
              <w:rPr>
                <w:rFonts w:ascii="Trebuchet MS" w:hAnsi="Trebuchet MS"/>
                <w:bCs w:val="0"/>
                <w:color w:val="auto"/>
                <w:u w:val="none"/>
              </w:rPr>
              <w:t>Early Bird initiative for discharge lounge</w:t>
            </w:r>
            <w:r>
              <w:rPr>
                <w:rFonts w:ascii="Trebuchet MS" w:hAnsi="Trebuchet MS"/>
                <w:bCs w:val="0"/>
                <w:color w:val="auto"/>
                <w:u w:val="none"/>
              </w:rPr>
              <w:t xml:space="preserve"> is in place. This encourages wards to send patients to the area first thing in the morning.</w:t>
            </w:r>
          </w:p>
          <w:p w14:paraId="329C6976" w14:textId="77777777" w:rsidR="00D67AA7" w:rsidRDefault="00D67AA7" w:rsidP="008160E6">
            <w:pPr>
              <w:pStyle w:val="HIWNOTE"/>
              <w:spacing w:before="0" w:after="0" w:line="240" w:lineRule="auto"/>
              <w:jc w:val="left"/>
              <w:rPr>
                <w:rFonts w:ascii="Trebuchet MS" w:hAnsi="Trebuchet MS"/>
                <w:b/>
                <w:color w:val="auto"/>
                <w:u w:val="none"/>
              </w:rPr>
            </w:pPr>
          </w:p>
          <w:p w14:paraId="358696DB" w14:textId="77777777" w:rsidR="008160E6" w:rsidRPr="001922EF" w:rsidRDefault="00D67AA7" w:rsidP="008160E6">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 xml:space="preserve">Incentives </w:t>
            </w:r>
            <w:r w:rsidR="008160E6" w:rsidRPr="002E4974">
              <w:rPr>
                <w:rFonts w:ascii="Trebuchet MS" w:hAnsi="Trebuchet MS"/>
                <w:bCs w:val="0"/>
                <w:color w:val="auto"/>
                <w:u w:val="none"/>
              </w:rPr>
              <w:t xml:space="preserve">for early discharges </w:t>
            </w:r>
            <w:r>
              <w:rPr>
                <w:rFonts w:ascii="Trebuchet MS" w:hAnsi="Trebuchet MS"/>
                <w:bCs w:val="0"/>
                <w:color w:val="auto"/>
                <w:u w:val="none"/>
              </w:rPr>
              <w:t>are in place to maximise numbers and flow</w:t>
            </w:r>
            <w:r w:rsidR="008160E6" w:rsidRPr="002E4974">
              <w:rPr>
                <w:rFonts w:ascii="Trebuchet MS" w:hAnsi="Trebuchet MS"/>
                <w:bCs w:val="0"/>
                <w:color w:val="auto"/>
                <w:u w:val="none"/>
              </w:rPr>
              <w:t xml:space="preserve"> </w:t>
            </w:r>
            <w:r>
              <w:rPr>
                <w:rFonts w:ascii="Trebuchet MS" w:hAnsi="Trebuchet MS"/>
                <w:bCs w:val="0"/>
                <w:color w:val="auto"/>
                <w:u w:val="none"/>
              </w:rPr>
              <w:t xml:space="preserve">to </w:t>
            </w:r>
            <w:r w:rsidR="008160E6" w:rsidRPr="002E4974">
              <w:rPr>
                <w:rFonts w:ascii="Trebuchet MS" w:hAnsi="Trebuchet MS"/>
                <w:bCs w:val="0"/>
                <w:color w:val="auto"/>
                <w:u w:val="none"/>
              </w:rPr>
              <w:t>increase utilisation of discharge lounge improving discharge lounge and staff awareness.</w:t>
            </w:r>
            <w:r w:rsidR="008160E6">
              <w:rPr>
                <w:rFonts w:ascii="Trebuchet MS" w:hAnsi="Trebuchet MS"/>
                <w:bCs w:val="0"/>
                <w:color w:val="auto"/>
                <w:u w:val="none"/>
              </w:rPr>
              <w:t xml:space="preserve">  </w:t>
            </w:r>
          </w:p>
          <w:p w14:paraId="075611E0"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tcPr>
          <w:p w14:paraId="7E947892" w14:textId="77777777" w:rsidR="00921CEC" w:rsidRPr="008D6D23" w:rsidRDefault="00921CEC"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26AB5AED"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tcPr>
          <w:p w14:paraId="16CBFB1C"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In place</w:t>
            </w:r>
          </w:p>
        </w:tc>
      </w:tr>
      <w:tr w:rsidR="008160E6" w:rsidRPr="00480D63" w14:paraId="1AAD010F" w14:textId="77777777" w:rsidTr="00353361">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shd w:val="clear" w:color="auto" w:fill="ED7D31" w:themeFill="accent2"/>
          </w:tcPr>
          <w:p w14:paraId="376A42B5"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Recommendation</w:t>
            </w:r>
            <w:r>
              <w:rPr>
                <w:rFonts w:ascii="Trebuchet MS" w:hAnsi="Trebuchet MS"/>
                <w:b/>
                <w:color w:val="FFFFFF" w:themeColor="background1"/>
                <w:sz w:val="28"/>
                <w:szCs w:val="28"/>
                <w:u w:val="none"/>
              </w:rPr>
              <w:t xml:space="preserve"> 49</w:t>
            </w:r>
          </w:p>
          <w:p w14:paraId="028DF2EC"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A053BEC" w14:textId="77777777" w:rsidTr="003533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7A0E4E33" w14:textId="77777777" w:rsidR="008160E6" w:rsidRPr="001922EF" w:rsidRDefault="008160E6" w:rsidP="008160E6">
            <w:pPr>
              <w:pStyle w:val="HIWNOTE"/>
              <w:spacing w:before="0" w:after="0" w:line="240" w:lineRule="auto"/>
              <w:jc w:val="left"/>
              <w:rPr>
                <w:rFonts w:ascii="Trebuchet MS" w:hAnsi="Trebuchet MS"/>
                <w:bCs w:val="0"/>
                <w:color w:val="auto"/>
                <w:u w:val="none"/>
              </w:rPr>
            </w:pPr>
            <w:r w:rsidRPr="001922EF">
              <w:rPr>
                <w:rFonts w:ascii="Trebuchet MS" w:hAnsi="Trebuchet MS"/>
                <w:color w:val="auto"/>
                <w:u w:val="none"/>
              </w:rPr>
              <w:t>Health board must identify the hospital sites that do not have a discharge lounge service and should consider the benefits of implementing this service on improving patient flow.</w:t>
            </w:r>
          </w:p>
          <w:p w14:paraId="11DB02C0"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1F8D4AD9" w14:textId="77777777" w:rsidTr="00784C40">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ED7D31" w:themeFill="accent2"/>
          </w:tcPr>
          <w:p w14:paraId="55D87ABD"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6CE992BA"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ED7D31" w:themeFill="accent2"/>
          </w:tcPr>
          <w:p w14:paraId="57AEE341"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tcBorders>
              <w:top w:val="single" w:sz="4" w:space="0" w:color="auto"/>
              <w:bottom w:val="single" w:sz="4" w:space="0" w:color="auto"/>
            </w:tcBorders>
            <w:shd w:val="clear" w:color="auto" w:fill="ED7D31" w:themeFill="accent2"/>
          </w:tcPr>
          <w:p w14:paraId="6B510DDA"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6F202861"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0A7D3AFB" w14:textId="77777777" w:rsidR="008160E6" w:rsidRPr="002E4974" w:rsidRDefault="008F5349" w:rsidP="008160E6">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 xml:space="preserve">There is a </w:t>
            </w:r>
            <w:r w:rsidR="008160E6" w:rsidRPr="002E4974">
              <w:rPr>
                <w:rFonts w:ascii="Trebuchet MS" w:hAnsi="Trebuchet MS"/>
                <w:bCs w:val="0"/>
                <w:color w:val="auto"/>
                <w:u w:val="none"/>
              </w:rPr>
              <w:t xml:space="preserve">Discharge </w:t>
            </w:r>
            <w:r>
              <w:rPr>
                <w:rFonts w:ascii="Trebuchet MS" w:hAnsi="Trebuchet MS"/>
                <w:bCs w:val="0"/>
                <w:color w:val="auto"/>
                <w:u w:val="none"/>
              </w:rPr>
              <w:t>L</w:t>
            </w:r>
            <w:r w:rsidR="008160E6" w:rsidRPr="002E4974">
              <w:rPr>
                <w:rFonts w:ascii="Trebuchet MS" w:hAnsi="Trebuchet MS"/>
                <w:bCs w:val="0"/>
                <w:color w:val="auto"/>
                <w:u w:val="none"/>
              </w:rPr>
              <w:t xml:space="preserve">ounge that accommodates 2 beds and 12 chairs within Morriston </w:t>
            </w:r>
          </w:p>
          <w:p w14:paraId="014C61FD" w14:textId="77777777" w:rsidR="008160E6" w:rsidRPr="002E4974" w:rsidRDefault="008160E6" w:rsidP="008160E6">
            <w:pPr>
              <w:pStyle w:val="HIWNOTE"/>
              <w:spacing w:before="0" w:after="0" w:line="240" w:lineRule="auto"/>
              <w:jc w:val="left"/>
              <w:rPr>
                <w:rFonts w:ascii="Trebuchet MS" w:hAnsi="Trebuchet MS"/>
                <w:b/>
                <w:color w:val="auto"/>
                <w:u w:val="none"/>
              </w:rPr>
            </w:pPr>
          </w:p>
          <w:p w14:paraId="6A57E03A" w14:textId="4050C76D" w:rsidR="008160E6" w:rsidRPr="002E4974" w:rsidRDefault="00002AE1" w:rsidP="00002AE1">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There is currently no discharge lounge at Neath Port Talbot Hospital. This will be reviewed at the next meeting of the Stroke Implementation Group.</w:t>
            </w:r>
          </w:p>
        </w:tc>
        <w:tc>
          <w:tcPr>
            <w:tcW w:w="711" w:type="pct"/>
            <w:tcBorders>
              <w:top w:val="single" w:sz="4" w:space="0" w:color="auto"/>
              <w:bottom w:val="single" w:sz="4" w:space="0" w:color="auto"/>
            </w:tcBorders>
          </w:tcPr>
          <w:p w14:paraId="4889FA1D" w14:textId="3DD1AE92" w:rsidR="00921CEC" w:rsidRPr="008D6D23" w:rsidRDefault="00002AE1"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Pr>
                <w:rStyle w:val="cf01"/>
                <w:rFonts w:ascii="Trebuchet MS" w:hAnsi="Trebuchet MS"/>
                <w:b w:val="0"/>
                <w:bCs/>
                <w:color w:val="auto"/>
                <w:sz w:val="24"/>
                <w:szCs w:val="24"/>
                <w:u w:val="none"/>
              </w:rPr>
              <w:t>Deputy Chief Operating Officer / Stroke Implementation Group Chair</w:t>
            </w:r>
          </w:p>
          <w:p w14:paraId="33131390"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tcPr>
          <w:p w14:paraId="7DE25692" w14:textId="4CDCF8D2" w:rsidR="008160E6" w:rsidRPr="00480D63" w:rsidRDefault="00002AE1"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January 2024</w:t>
            </w:r>
          </w:p>
        </w:tc>
      </w:tr>
      <w:tr w:rsidR="008160E6" w:rsidRPr="00480D63" w14:paraId="42F7CA4F" w14:textId="77777777" w:rsidTr="00353361">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shd w:val="clear" w:color="auto" w:fill="ED7D31" w:themeFill="accent2"/>
          </w:tcPr>
          <w:p w14:paraId="3FBA0F7E" w14:textId="77777777" w:rsidR="008160E6" w:rsidRDefault="008160E6" w:rsidP="008160E6">
            <w:pPr>
              <w:pStyle w:val="HIWNOTE"/>
              <w:spacing w:before="0" w:after="0" w:line="240" w:lineRule="auto"/>
              <w:jc w:val="left"/>
              <w:rPr>
                <w:rFonts w:ascii="Trebuchet MS" w:hAnsi="Trebuchet MS"/>
                <w:bCs w:val="0"/>
                <w:color w:val="FFFFFF" w:themeColor="background1"/>
                <w:sz w:val="28"/>
                <w:szCs w:val="28"/>
                <w:u w:val="none"/>
              </w:rPr>
            </w:pPr>
            <w:r w:rsidRPr="004F30DB">
              <w:rPr>
                <w:rFonts w:ascii="Trebuchet MS" w:hAnsi="Trebuchet MS"/>
                <w:b/>
                <w:color w:val="FFFFFF" w:themeColor="background1"/>
                <w:sz w:val="28"/>
                <w:szCs w:val="28"/>
                <w:u w:val="none"/>
              </w:rPr>
              <w:t>Recommendation</w:t>
            </w:r>
            <w:r>
              <w:rPr>
                <w:rFonts w:ascii="Trebuchet MS" w:hAnsi="Trebuchet MS"/>
                <w:b/>
                <w:color w:val="FFFFFF" w:themeColor="background1"/>
                <w:sz w:val="28"/>
                <w:szCs w:val="28"/>
                <w:u w:val="none"/>
              </w:rPr>
              <w:t xml:space="preserve"> 50</w:t>
            </w:r>
          </w:p>
          <w:p w14:paraId="5FF13129" w14:textId="77777777" w:rsidR="008160E6" w:rsidRPr="00480D63" w:rsidRDefault="008160E6" w:rsidP="008160E6">
            <w:pPr>
              <w:pStyle w:val="HIWNOTE"/>
              <w:spacing w:before="0" w:after="0" w:line="240" w:lineRule="auto"/>
              <w:jc w:val="left"/>
              <w:rPr>
                <w:rFonts w:ascii="Trebuchet MS" w:hAnsi="Trebuchet MS"/>
                <w:b/>
                <w:color w:val="auto"/>
                <w:u w:val="none"/>
              </w:rPr>
            </w:pPr>
          </w:p>
        </w:tc>
      </w:tr>
      <w:tr w:rsidR="008160E6" w:rsidRPr="00480D63" w14:paraId="59D7738F" w14:textId="77777777" w:rsidTr="003533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3"/>
            <w:tcBorders>
              <w:top w:val="single" w:sz="4" w:space="0" w:color="auto"/>
              <w:bottom w:val="single" w:sz="4" w:space="0" w:color="auto"/>
              <w:right w:val="single" w:sz="4" w:space="0" w:color="auto"/>
            </w:tcBorders>
          </w:tcPr>
          <w:p w14:paraId="774C0C7F" w14:textId="77777777" w:rsidR="008160E6" w:rsidRDefault="008160E6" w:rsidP="008160E6">
            <w:pPr>
              <w:pStyle w:val="HIWNOTE"/>
              <w:spacing w:before="0" w:after="0" w:line="240" w:lineRule="auto"/>
              <w:jc w:val="left"/>
              <w:rPr>
                <w:rFonts w:ascii="Trebuchet MS" w:hAnsi="Trebuchet MS"/>
                <w:color w:val="auto"/>
                <w:u w:val="none"/>
              </w:rPr>
            </w:pPr>
            <w:r w:rsidRPr="001922EF">
              <w:rPr>
                <w:rFonts w:ascii="Trebuchet MS" w:hAnsi="Trebuchet MS"/>
                <w:color w:val="auto"/>
                <w:u w:val="none"/>
              </w:rPr>
              <w:t>Health boards must assure themselves that ward staff are promptly declaring a fully completed patient discharge within the electronic patient systems once they have left the ward. This is to enable patient flow managers to see that a bed as become available, to help manage timely patient flow.</w:t>
            </w:r>
          </w:p>
          <w:p w14:paraId="37191F6D" w14:textId="2736AB08" w:rsidR="00784C40" w:rsidRPr="001922EF" w:rsidRDefault="00784C40" w:rsidP="008160E6">
            <w:pPr>
              <w:pStyle w:val="HIWNOTE"/>
              <w:spacing w:before="0" w:after="0" w:line="240" w:lineRule="auto"/>
              <w:jc w:val="left"/>
              <w:rPr>
                <w:rFonts w:ascii="Trebuchet MS" w:hAnsi="Trebuchet MS"/>
                <w:b/>
                <w:bCs w:val="0"/>
                <w:color w:val="auto"/>
                <w:u w:val="none"/>
              </w:rPr>
            </w:pPr>
          </w:p>
        </w:tc>
      </w:tr>
      <w:tr w:rsidR="008160E6" w:rsidRPr="00480D63" w14:paraId="37FBF229" w14:textId="77777777" w:rsidTr="00784C40">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shd w:val="clear" w:color="auto" w:fill="ED7D31" w:themeFill="accent2"/>
          </w:tcPr>
          <w:p w14:paraId="3979226C" w14:textId="77777777" w:rsidR="008160E6" w:rsidRDefault="008160E6" w:rsidP="008160E6">
            <w:pPr>
              <w:pStyle w:val="HIWNOTE"/>
              <w:spacing w:before="0" w:after="0" w:line="240" w:lineRule="auto"/>
              <w:jc w:val="left"/>
              <w:rPr>
                <w:rFonts w:ascii="Trebuchet MS" w:hAnsi="Trebuchet MS"/>
                <w:b/>
                <w:bCs w:val="0"/>
                <w:color w:val="FFFFFF" w:themeColor="background1"/>
                <w:u w:val="none"/>
              </w:rPr>
            </w:pPr>
            <w:r w:rsidRPr="004F30DB">
              <w:rPr>
                <w:rFonts w:ascii="Trebuchet MS" w:hAnsi="Trebuchet MS"/>
                <w:color w:val="FFFFFF" w:themeColor="background1"/>
                <w:u w:val="none"/>
              </w:rPr>
              <w:t>Health Board Action(s)</w:t>
            </w:r>
          </w:p>
          <w:p w14:paraId="772A4B2B"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shd w:val="clear" w:color="auto" w:fill="ED7D31" w:themeFill="accent2"/>
          </w:tcPr>
          <w:p w14:paraId="2C92AAD5"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Responsible officer</w:t>
            </w:r>
          </w:p>
        </w:tc>
        <w:tc>
          <w:tcPr>
            <w:tcW w:w="756" w:type="pct"/>
            <w:tcBorders>
              <w:top w:val="single" w:sz="4" w:space="0" w:color="auto"/>
              <w:bottom w:val="single" w:sz="4" w:space="0" w:color="auto"/>
            </w:tcBorders>
            <w:shd w:val="clear" w:color="auto" w:fill="ED7D31" w:themeFill="accent2"/>
          </w:tcPr>
          <w:p w14:paraId="11B06AC0" w14:textId="77777777" w:rsidR="008160E6" w:rsidRPr="00480D63" w:rsidRDefault="008160E6" w:rsidP="008160E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auto"/>
                <w:u w:val="none"/>
              </w:rPr>
            </w:pPr>
            <w:r w:rsidRPr="004F30DB">
              <w:rPr>
                <w:rFonts w:ascii="Trebuchet MS" w:hAnsi="Trebuchet MS"/>
                <w:b w:val="0"/>
                <w:bCs/>
                <w:color w:val="FFFFFF" w:themeColor="background1"/>
                <w:u w:val="none"/>
              </w:rPr>
              <w:t>Timescale</w:t>
            </w:r>
          </w:p>
        </w:tc>
      </w:tr>
      <w:tr w:rsidR="008160E6" w:rsidRPr="00480D63" w14:paraId="60426EEF" w14:textId="77777777" w:rsidTr="00784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pct"/>
            <w:tcBorders>
              <w:top w:val="single" w:sz="4" w:space="0" w:color="auto"/>
              <w:bottom w:val="single" w:sz="4" w:space="0" w:color="auto"/>
            </w:tcBorders>
          </w:tcPr>
          <w:p w14:paraId="5785E164" w14:textId="77777777" w:rsidR="008160E6" w:rsidRPr="00562D8E" w:rsidRDefault="008F5349" w:rsidP="008160E6">
            <w:pPr>
              <w:pStyle w:val="HIWNOTE"/>
              <w:spacing w:before="0" w:after="0" w:line="240" w:lineRule="auto"/>
              <w:jc w:val="left"/>
              <w:rPr>
                <w:rFonts w:ascii="Trebuchet MS" w:hAnsi="Trebuchet MS"/>
                <w:bCs w:val="0"/>
                <w:color w:val="auto"/>
                <w:u w:val="none"/>
              </w:rPr>
            </w:pPr>
            <w:r>
              <w:rPr>
                <w:rFonts w:ascii="Trebuchet MS" w:hAnsi="Trebuchet MS"/>
                <w:bCs w:val="0"/>
                <w:color w:val="auto"/>
                <w:u w:val="none"/>
              </w:rPr>
              <w:t>S</w:t>
            </w:r>
            <w:r w:rsidR="008160E6" w:rsidRPr="002E4974">
              <w:rPr>
                <w:rFonts w:ascii="Trebuchet MS" w:hAnsi="Trebuchet MS"/>
                <w:bCs w:val="0"/>
                <w:color w:val="auto"/>
                <w:u w:val="none"/>
              </w:rPr>
              <w:t>BUHB employs the SIGNAL system to monitor patient flow to monitor the availability of beds on each ward and then allow for the timely transfer of patients from ED or other areas.</w:t>
            </w:r>
            <w:r w:rsidR="008160E6" w:rsidRPr="00562D8E">
              <w:rPr>
                <w:rFonts w:ascii="Trebuchet MS" w:hAnsi="Trebuchet MS"/>
                <w:bCs w:val="0"/>
                <w:color w:val="auto"/>
                <w:u w:val="none"/>
              </w:rPr>
              <w:t xml:space="preserve"> </w:t>
            </w:r>
            <w:r w:rsidR="00FD2F19">
              <w:rPr>
                <w:rFonts w:ascii="Trebuchet MS" w:hAnsi="Trebuchet MS"/>
                <w:bCs w:val="0"/>
                <w:color w:val="auto"/>
                <w:u w:val="none"/>
              </w:rPr>
              <w:t>Patient Flow Coordinators perform a walk</w:t>
            </w:r>
            <w:r w:rsidR="00931B44">
              <w:rPr>
                <w:rFonts w:ascii="Trebuchet MS" w:hAnsi="Trebuchet MS"/>
                <w:bCs w:val="0"/>
                <w:color w:val="auto"/>
                <w:u w:val="none"/>
              </w:rPr>
              <w:t>-</w:t>
            </w:r>
            <w:r w:rsidR="00FD2F19">
              <w:rPr>
                <w:rFonts w:ascii="Trebuchet MS" w:hAnsi="Trebuchet MS"/>
                <w:bCs w:val="0"/>
                <w:color w:val="auto"/>
                <w:u w:val="none"/>
              </w:rPr>
              <w:t>around each evening and this provides opportunity to ensure ref</w:t>
            </w:r>
            <w:r w:rsidR="00931B44">
              <w:rPr>
                <w:rFonts w:ascii="Trebuchet MS" w:hAnsi="Trebuchet MS"/>
                <w:bCs w:val="0"/>
                <w:color w:val="auto"/>
                <w:u w:val="none"/>
              </w:rPr>
              <w:t>l</w:t>
            </w:r>
            <w:r w:rsidR="00FD2F19">
              <w:rPr>
                <w:rFonts w:ascii="Trebuchet MS" w:hAnsi="Trebuchet MS"/>
                <w:bCs w:val="0"/>
                <w:color w:val="auto"/>
                <w:u w:val="none"/>
              </w:rPr>
              <w:t xml:space="preserve">ected in </w:t>
            </w:r>
            <w:r w:rsidR="00931B44">
              <w:rPr>
                <w:rFonts w:ascii="Trebuchet MS" w:hAnsi="Trebuchet MS"/>
                <w:bCs w:val="0"/>
                <w:color w:val="auto"/>
                <w:u w:val="none"/>
              </w:rPr>
              <w:t xml:space="preserve">the SIGNAL </w:t>
            </w:r>
            <w:r w:rsidR="00FD2F19">
              <w:rPr>
                <w:rFonts w:ascii="Trebuchet MS" w:hAnsi="Trebuchet MS"/>
                <w:bCs w:val="0"/>
                <w:color w:val="auto"/>
                <w:u w:val="none"/>
              </w:rPr>
              <w:t>record.</w:t>
            </w:r>
          </w:p>
          <w:p w14:paraId="462492A5" w14:textId="77777777" w:rsidR="008160E6" w:rsidRPr="00A8100C" w:rsidRDefault="008160E6" w:rsidP="008160E6">
            <w:pPr>
              <w:pStyle w:val="HIWNOTE"/>
              <w:spacing w:before="0" w:after="0" w:line="240" w:lineRule="auto"/>
              <w:jc w:val="left"/>
              <w:rPr>
                <w:rFonts w:ascii="Trebuchet MS" w:hAnsi="Trebuchet MS"/>
                <w:bCs w:val="0"/>
                <w:color w:val="auto"/>
                <w:u w:val="none"/>
              </w:rPr>
            </w:pPr>
          </w:p>
        </w:tc>
        <w:tc>
          <w:tcPr>
            <w:tcW w:w="711" w:type="pct"/>
            <w:tcBorders>
              <w:top w:val="single" w:sz="4" w:space="0" w:color="auto"/>
              <w:bottom w:val="single" w:sz="4" w:space="0" w:color="auto"/>
            </w:tcBorders>
          </w:tcPr>
          <w:p w14:paraId="4AD53C32" w14:textId="77777777" w:rsidR="00921CEC" w:rsidRPr="008D6D23" w:rsidRDefault="00921CEC" w:rsidP="00921CEC">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color w:val="auto"/>
                <w:sz w:val="24"/>
                <w:szCs w:val="24"/>
                <w:u w:val="none"/>
              </w:rPr>
            </w:pPr>
            <w:r w:rsidRPr="008D6D23">
              <w:rPr>
                <w:rStyle w:val="cf01"/>
                <w:rFonts w:ascii="Trebuchet MS" w:hAnsi="Trebuchet MS"/>
                <w:b w:val="0"/>
                <w:bCs/>
                <w:color w:val="auto"/>
                <w:sz w:val="24"/>
                <w:szCs w:val="24"/>
                <w:u w:val="none"/>
              </w:rPr>
              <w:t xml:space="preserve">Associate Service Group Manager </w:t>
            </w:r>
            <w:r w:rsidRPr="008D6D23">
              <w:rPr>
                <w:rStyle w:val="cf01"/>
                <w:rFonts w:ascii="Trebuchet MS" w:hAnsi="Trebuchet MS"/>
                <w:b w:val="0"/>
                <w:color w:val="auto"/>
                <w:sz w:val="24"/>
                <w:szCs w:val="24"/>
                <w:u w:val="none"/>
              </w:rPr>
              <w:t>(</w:t>
            </w:r>
            <w:r>
              <w:rPr>
                <w:rStyle w:val="cf01"/>
                <w:rFonts w:ascii="Trebuchet MS" w:hAnsi="Trebuchet MS"/>
                <w:b w:val="0"/>
                <w:color w:val="auto"/>
                <w:sz w:val="24"/>
                <w:szCs w:val="24"/>
                <w:u w:val="none"/>
              </w:rPr>
              <w:t xml:space="preserve">Morriston </w:t>
            </w:r>
            <w:r w:rsidRPr="008D6D23">
              <w:rPr>
                <w:rStyle w:val="cf01"/>
                <w:rFonts w:ascii="Trebuchet MS" w:hAnsi="Trebuchet MS"/>
                <w:b w:val="0"/>
                <w:color w:val="auto"/>
                <w:sz w:val="24"/>
                <w:szCs w:val="24"/>
                <w:u w:val="none"/>
              </w:rPr>
              <w:t>Emergency and Hospital Operations)</w:t>
            </w:r>
          </w:p>
          <w:p w14:paraId="01388206" w14:textId="77777777" w:rsidR="001F22F9" w:rsidRDefault="001F22F9"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p>
          <w:p w14:paraId="6FE0DE38" w14:textId="15C898C5" w:rsidR="001F22F9" w:rsidRDefault="001F22F9" w:rsidP="001F22F9">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r w:rsidRPr="008D6D23">
              <w:rPr>
                <w:rStyle w:val="cf01"/>
                <w:rFonts w:ascii="Trebuchet MS" w:hAnsi="Trebuchet MS"/>
                <w:b w:val="0"/>
                <w:sz w:val="24"/>
                <w:szCs w:val="24"/>
                <w:u w:val="none"/>
              </w:rPr>
              <w:t xml:space="preserve">Site Matrons </w:t>
            </w:r>
            <w:r w:rsidR="00921CEC">
              <w:rPr>
                <w:rStyle w:val="cf01"/>
                <w:rFonts w:ascii="Trebuchet MS" w:hAnsi="Trebuchet MS"/>
                <w:b w:val="0"/>
                <w:sz w:val="24"/>
                <w:szCs w:val="24"/>
                <w:u w:val="none"/>
              </w:rPr>
              <w:t>(</w:t>
            </w:r>
            <w:r w:rsidRPr="008D6D23">
              <w:rPr>
                <w:rStyle w:val="cf01"/>
                <w:rFonts w:ascii="Trebuchet MS" w:hAnsi="Trebuchet MS"/>
                <w:b w:val="0"/>
                <w:sz w:val="24"/>
                <w:szCs w:val="24"/>
                <w:u w:val="none"/>
              </w:rPr>
              <w:t>NPTS)</w:t>
            </w:r>
            <w:r>
              <w:rPr>
                <w:rStyle w:val="cf01"/>
                <w:rFonts w:ascii="Trebuchet MS" w:hAnsi="Trebuchet MS"/>
                <w:b w:val="0"/>
                <w:sz w:val="24"/>
                <w:szCs w:val="24"/>
                <w:u w:val="none"/>
              </w:rPr>
              <w:t xml:space="preserve"> </w:t>
            </w:r>
          </w:p>
          <w:p w14:paraId="20B9F379" w14:textId="77777777" w:rsidR="001F22F9" w:rsidRDefault="001F22F9" w:rsidP="002E497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Style w:val="cf01"/>
                <w:rFonts w:ascii="Trebuchet MS" w:hAnsi="Trebuchet MS"/>
                <w:b w:val="0"/>
                <w:sz w:val="24"/>
                <w:szCs w:val="24"/>
                <w:u w:val="none"/>
              </w:rPr>
            </w:pPr>
          </w:p>
          <w:p w14:paraId="18BE21FB" w14:textId="77777777" w:rsidR="008160E6" w:rsidRPr="00480D63" w:rsidRDefault="008160E6"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p>
        </w:tc>
        <w:tc>
          <w:tcPr>
            <w:tcW w:w="756" w:type="pct"/>
            <w:tcBorders>
              <w:top w:val="single" w:sz="4" w:space="0" w:color="auto"/>
              <w:bottom w:val="single" w:sz="4" w:space="0" w:color="auto"/>
            </w:tcBorders>
          </w:tcPr>
          <w:p w14:paraId="512A566D" w14:textId="77777777" w:rsidR="008160E6" w:rsidRPr="00480D63" w:rsidRDefault="002E4974" w:rsidP="008160E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auto"/>
                <w:u w:val="none"/>
              </w:rPr>
            </w:pPr>
            <w:r>
              <w:rPr>
                <w:rFonts w:ascii="Trebuchet MS" w:hAnsi="Trebuchet MS"/>
                <w:b w:val="0"/>
                <w:color w:val="auto"/>
                <w:u w:val="none"/>
              </w:rPr>
              <w:t xml:space="preserve">In Place </w:t>
            </w:r>
          </w:p>
        </w:tc>
      </w:tr>
      <w:bookmarkEnd w:id="24"/>
    </w:tbl>
    <w:p w14:paraId="6FA6B0C5" w14:textId="77777777" w:rsidR="00C000AA" w:rsidRDefault="00C000AA" w:rsidP="00C000AA">
      <w:pPr>
        <w:spacing w:after="0" w:line="240" w:lineRule="auto"/>
        <w:rPr>
          <w:rFonts w:ascii="Trebuchet MS" w:hAnsi="Trebuchet MS"/>
          <w:bCs/>
          <w:color w:val="00A7CF"/>
          <w:szCs w:val="28"/>
        </w:rPr>
      </w:pPr>
    </w:p>
    <w:p w14:paraId="68D86F9F" w14:textId="77777777" w:rsidR="00C000AA" w:rsidRPr="009C757B" w:rsidRDefault="00C000AA" w:rsidP="00D7329C">
      <w:pPr>
        <w:spacing w:after="0" w:line="240" w:lineRule="auto"/>
        <w:rPr>
          <w:rFonts w:ascii="Trebuchet MS" w:hAnsi="Trebuchet MS"/>
          <w:bCs/>
          <w:color w:val="00A7CF"/>
          <w:szCs w:val="28"/>
        </w:rPr>
      </w:pPr>
    </w:p>
    <w:p w14:paraId="523F22EB" w14:textId="18036FCA" w:rsidR="00D7329C" w:rsidRPr="00A21B35" w:rsidRDefault="00D7329C" w:rsidP="00D7329C">
      <w:pPr>
        <w:pStyle w:val="HIW-servicestatement"/>
        <w:rPr>
          <w:rFonts w:ascii="Trebuchet MS" w:hAnsi="Trebuchet MS"/>
          <w:color w:val="auto"/>
        </w:rPr>
      </w:pPr>
      <w:r w:rsidRPr="00A21B35">
        <w:rPr>
          <w:rFonts w:ascii="Trebuchet MS" w:hAnsi="Trebuchet MS"/>
          <w:color w:val="auto"/>
        </w:rPr>
        <w:t xml:space="preserve">The following section must be completed by a representative of the service who has overall responsibility and accountability for ensuring the improvement plan is actioned. </w:t>
      </w:r>
    </w:p>
    <w:p w14:paraId="5B2B6A62" w14:textId="77777777" w:rsidR="00D7329C" w:rsidRPr="00A21B35" w:rsidRDefault="00D7329C" w:rsidP="00D7329C">
      <w:pPr>
        <w:pStyle w:val="HIWImprovementPlan"/>
        <w:rPr>
          <w:rFonts w:ascii="Trebuchet MS" w:hAnsi="Trebuchet MS"/>
          <w:color w:val="auto"/>
        </w:rPr>
      </w:pPr>
      <w:r w:rsidRPr="00A21B35">
        <w:rPr>
          <w:rFonts w:ascii="Trebuchet MS" w:hAnsi="Trebuchet MS"/>
          <w:color w:val="auto"/>
        </w:rPr>
        <w:t xml:space="preserve">Service representative </w:t>
      </w:r>
    </w:p>
    <w:p w14:paraId="2B9D29B7" w14:textId="4FAB83E9" w:rsidR="00D7329C" w:rsidRPr="00A21B35" w:rsidRDefault="00D7329C" w:rsidP="00D7329C">
      <w:pPr>
        <w:pStyle w:val="HIWImprovementPlan"/>
        <w:rPr>
          <w:rFonts w:ascii="Trebuchet MS" w:hAnsi="Trebuchet MS"/>
          <w:color w:val="auto"/>
        </w:rPr>
      </w:pPr>
      <w:r w:rsidRPr="00A21B35">
        <w:rPr>
          <w:rFonts w:ascii="Trebuchet MS" w:hAnsi="Trebuchet MS"/>
          <w:color w:val="auto"/>
        </w:rPr>
        <w:t xml:space="preserve">Name (print): </w:t>
      </w:r>
      <w:r w:rsidRPr="00A21B35">
        <w:rPr>
          <w:rFonts w:ascii="Trebuchet MS" w:hAnsi="Trebuchet MS"/>
          <w:color w:val="auto"/>
        </w:rPr>
        <w:tab/>
      </w:r>
      <w:r w:rsidR="00424B8D">
        <w:rPr>
          <w:rFonts w:ascii="Trebuchet MS" w:hAnsi="Trebuchet MS"/>
          <w:color w:val="auto"/>
        </w:rPr>
        <w:t>Deb Lewis</w:t>
      </w:r>
      <w:r w:rsidR="002E4974">
        <w:rPr>
          <w:rFonts w:ascii="Trebuchet MS" w:hAnsi="Trebuchet MS"/>
          <w:color w:val="auto"/>
        </w:rPr>
        <w:t xml:space="preserve"> </w:t>
      </w:r>
    </w:p>
    <w:p w14:paraId="47560B7A" w14:textId="18A41D3F" w:rsidR="00D7329C" w:rsidRPr="00A21B35" w:rsidRDefault="00D7329C" w:rsidP="00D7329C">
      <w:pPr>
        <w:pStyle w:val="HIWImprovementPlan"/>
        <w:rPr>
          <w:rFonts w:ascii="Trebuchet MS" w:hAnsi="Trebuchet MS"/>
          <w:color w:val="auto"/>
        </w:rPr>
      </w:pPr>
      <w:r w:rsidRPr="00A21B35">
        <w:rPr>
          <w:rFonts w:ascii="Trebuchet MS" w:hAnsi="Trebuchet MS"/>
          <w:color w:val="auto"/>
        </w:rPr>
        <w:t>Job role:</w:t>
      </w:r>
      <w:r w:rsidRPr="00A21B35">
        <w:rPr>
          <w:rFonts w:ascii="Trebuchet MS" w:hAnsi="Trebuchet MS"/>
          <w:color w:val="auto"/>
        </w:rPr>
        <w:tab/>
      </w:r>
      <w:r w:rsidR="00424B8D">
        <w:rPr>
          <w:rFonts w:ascii="Trebuchet MS" w:hAnsi="Trebuchet MS"/>
          <w:color w:val="auto"/>
        </w:rPr>
        <w:t>Chief Operating Officer</w:t>
      </w:r>
    </w:p>
    <w:p w14:paraId="4B03116D" w14:textId="51197FB3" w:rsidR="00C26A9E" w:rsidRPr="00EF12F7" w:rsidRDefault="00D7329C" w:rsidP="00EF12F7">
      <w:pPr>
        <w:pStyle w:val="HIWImprovementPlan"/>
        <w:rPr>
          <w:rFonts w:ascii="Trebuchet MS" w:hAnsi="Trebuchet MS"/>
          <w:color w:val="655E74"/>
        </w:rPr>
      </w:pPr>
      <w:r w:rsidRPr="00A21B35">
        <w:rPr>
          <w:rFonts w:ascii="Trebuchet MS" w:hAnsi="Trebuchet MS"/>
          <w:color w:val="auto"/>
        </w:rPr>
        <w:t xml:space="preserve">Date: </w:t>
      </w:r>
      <w:r w:rsidRPr="006E33BA">
        <w:rPr>
          <w:rFonts w:ascii="Trebuchet MS" w:hAnsi="Trebuchet MS"/>
          <w:color w:val="655E74"/>
        </w:rPr>
        <w:tab/>
      </w:r>
      <w:r w:rsidR="00424B8D" w:rsidRPr="00424B8D">
        <w:rPr>
          <w:rFonts w:ascii="Trebuchet MS" w:hAnsi="Trebuchet MS"/>
          <w:color w:val="auto"/>
        </w:rPr>
        <w:t>30</w:t>
      </w:r>
      <w:r w:rsidR="002E4974" w:rsidRPr="00424B8D">
        <w:rPr>
          <w:rFonts w:ascii="Trebuchet MS" w:hAnsi="Trebuchet MS"/>
          <w:color w:val="auto"/>
        </w:rPr>
        <w:t>/10/2023</w:t>
      </w:r>
    </w:p>
    <w:sectPr w:rsidR="00C26A9E" w:rsidRPr="00EF12F7" w:rsidSect="00BD328D">
      <w:footerReference w:type="default" r:id="rId14"/>
      <w:pgSz w:w="16838" w:h="11906" w:orient="landscape" w:code="9"/>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E425E45" w16cex:dateUtc="2023-10-27T09:16:00Z"/>
  <w16cex:commentExtensible w16cex:durableId="48D9B1E7" w16cex:dateUtc="2023-10-27T09:19:00Z"/>
  <w16cex:commentExtensible w16cex:durableId="476FBFE1" w16cex:dateUtc="2023-10-27T09:21:00Z"/>
  <w16cex:commentExtensible w16cex:durableId="10C12D35" w16cex:dateUtc="2023-10-27T09:23:00Z"/>
  <w16cex:commentExtensible w16cex:durableId="18894AB2" w16cex:dateUtc="2023-10-27T09: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F98FE07" w16cid:durableId="52376405"/>
  <w16cid:commentId w16cid:paraId="41E934AE" w16cid:durableId="4D5C205D"/>
  <w16cid:commentId w16cid:paraId="0B11B2EC" w16cid:durableId="5BABC7A2"/>
  <w16cid:commentId w16cid:paraId="12EDF340" w16cid:durableId="7E425E45"/>
  <w16cid:commentId w16cid:paraId="1DAB850F" w16cid:durableId="406C5F44"/>
  <w16cid:commentId w16cid:paraId="535CB96C" w16cid:durableId="48D9B1E7"/>
  <w16cid:commentId w16cid:paraId="50CB1CBB" w16cid:durableId="0A50CC22"/>
  <w16cid:commentId w16cid:paraId="5519905F" w16cid:durableId="658B7EB7"/>
  <w16cid:commentId w16cid:paraId="233FFB7F" w16cid:durableId="476FBFE1"/>
  <w16cid:commentId w16cid:paraId="4E85C368" w16cid:durableId="12FA1B8C"/>
  <w16cid:commentId w16cid:paraId="72DE5681" w16cid:durableId="10C12D35"/>
  <w16cid:commentId w16cid:paraId="14BEB31B" w16cid:durableId="33374628"/>
  <w16cid:commentId w16cid:paraId="72E9CB60" w16cid:durableId="1B823077"/>
  <w16cid:commentId w16cid:paraId="721D308D" w16cid:durableId="47BE15D6"/>
  <w16cid:commentId w16cid:paraId="7DC688B4" w16cid:durableId="56EAE7D4"/>
  <w16cid:commentId w16cid:paraId="5882EE8F" w16cid:durableId="18894AB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56BC53" w14:textId="77777777" w:rsidR="002B7B48" w:rsidRDefault="002B7B48" w:rsidP="00232817">
      <w:pPr>
        <w:spacing w:after="0" w:line="240" w:lineRule="auto"/>
      </w:pPr>
      <w:r>
        <w:separator/>
      </w:r>
    </w:p>
  </w:endnote>
  <w:endnote w:type="continuationSeparator" w:id="0">
    <w:p w14:paraId="5F2419B4" w14:textId="77777777" w:rsidR="002B7B48" w:rsidRDefault="002B7B48" w:rsidP="00232817">
      <w:pPr>
        <w:spacing w:after="0" w:line="240" w:lineRule="auto"/>
      </w:pPr>
      <w:r>
        <w:continuationSeparator/>
      </w:r>
    </w:p>
  </w:endnote>
  <w:endnote w:type="continuationNotice" w:id="1">
    <w:p w14:paraId="67D075DF" w14:textId="77777777" w:rsidR="002B7B48" w:rsidRDefault="002B7B4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3547863"/>
      <w:docPartObj>
        <w:docPartGallery w:val="Page Numbers (Bottom of Page)"/>
        <w:docPartUnique/>
      </w:docPartObj>
    </w:sdtPr>
    <w:sdtEndPr>
      <w:rPr>
        <w:noProof/>
      </w:rPr>
    </w:sdtEndPr>
    <w:sdtContent>
      <w:p w14:paraId="34D75195" w14:textId="256E1B77" w:rsidR="002B7B48" w:rsidRDefault="002B7B48">
        <w:pPr>
          <w:pStyle w:val="Footer"/>
          <w:jc w:val="right"/>
        </w:pPr>
        <w:r>
          <w:fldChar w:fldCharType="begin"/>
        </w:r>
        <w:r>
          <w:instrText xml:space="preserve"> PAGE   \* MERGEFORMAT </w:instrText>
        </w:r>
        <w:r>
          <w:fldChar w:fldCharType="separate"/>
        </w:r>
        <w:r w:rsidR="004517D0">
          <w:rPr>
            <w:noProof/>
          </w:rPr>
          <w:t>2</w:t>
        </w:r>
        <w:r>
          <w:rPr>
            <w:noProof/>
          </w:rPr>
          <w:fldChar w:fldCharType="end"/>
        </w:r>
      </w:p>
    </w:sdtContent>
  </w:sdt>
  <w:p w14:paraId="436194AD" w14:textId="77777777" w:rsidR="002B7B48" w:rsidRDefault="002B7B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12A876" w14:textId="77777777" w:rsidR="002B7B48" w:rsidRDefault="002B7B48" w:rsidP="00232817">
      <w:pPr>
        <w:spacing w:after="0" w:line="240" w:lineRule="auto"/>
      </w:pPr>
      <w:r>
        <w:separator/>
      </w:r>
    </w:p>
  </w:footnote>
  <w:footnote w:type="continuationSeparator" w:id="0">
    <w:p w14:paraId="5A8B2A8D" w14:textId="77777777" w:rsidR="002B7B48" w:rsidRDefault="002B7B48" w:rsidP="00232817">
      <w:pPr>
        <w:spacing w:after="0" w:line="240" w:lineRule="auto"/>
      </w:pPr>
      <w:r>
        <w:continuationSeparator/>
      </w:r>
    </w:p>
  </w:footnote>
  <w:footnote w:type="continuationNotice" w:id="1">
    <w:p w14:paraId="2DC9D6A8" w14:textId="77777777" w:rsidR="002B7B48" w:rsidRDefault="002B7B4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06B1398"/>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BEAA753"/>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51CCBE3"/>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77D6A6D"/>
    <w:multiLevelType w:val="hybridMultilevel"/>
    <w:tmpl w:val="5FA47306"/>
    <w:lvl w:ilvl="0" w:tplc="9CF6FD48">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CC4E4D"/>
    <w:multiLevelType w:val="hybridMultilevel"/>
    <w:tmpl w:val="61DEFDA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EAB0407"/>
    <w:multiLevelType w:val="hybridMultilevel"/>
    <w:tmpl w:val="0D7216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9814BBC"/>
    <w:multiLevelType w:val="hybridMultilevel"/>
    <w:tmpl w:val="F094120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17E75B2"/>
    <w:multiLevelType w:val="hybridMultilevel"/>
    <w:tmpl w:val="DBD2AC5E"/>
    <w:lvl w:ilvl="0" w:tplc="8F38CCD0">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9C7558D"/>
    <w:multiLevelType w:val="hybridMultilevel"/>
    <w:tmpl w:val="C9AC4B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10E6E9D"/>
    <w:multiLevelType w:val="hybridMultilevel"/>
    <w:tmpl w:val="C0BEB944"/>
    <w:lvl w:ilvl="0" w:tplc="165E89C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C657CB9"/>
    <w:multiLevelType w:val="hybridMultilevel"/>
    <w:tmpl w:val="53D2EF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D51849"/>
    <w:multiLevelType w:val="hybridMultilevel"/>
    <w:tmpl w:val="ACEA2B96"/>
    <w:lvl w:ilvl="0" w:tplc="2904DA6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7E514800"/>
    <w:multiLevelType w:val="hybridMultilevel"/>
    <w:tmpl w:val="04F4775C"/>
    <w:lvl w:ilvl="0" w:tplc="B03EB48C">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FF62ABB"/>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2"/>
  </w:num>
  <w:num w:numId="3">
    <w:abstractNumId w:val="13"/>
  </w:num>
  <w:num w:numId="4">
    <w:abstractNumId w:val="1"/>
  </w:num>
  <w:num w:numId="5">
    <w:abstractNumId w:val="6"/>
  </w:num>
  <w:num w:numId="6">
    <w:abstractNumId w:val="9"/>
  </w:num>
  <w:num w:numId="7">
    <w:abstractNumId w:val="3"/>
  </w:num>
  <w:num w:numId="8">
    <w:abstractNumId w:val="11"/>
  </w:num>
  <w:num w:numId="9">
    <w:abstractNumId w:val="10"/>
  </w:num>
  <w:num w:numId="10">
    <w:abstractNumId w:val="12"/>
  </w:num>
  <w:num w:numId="11">
    <w:abstractNumId w:val="5"/>
  </w:num>
  <w:num w:numId="12">
    <w:abstractNumId w:val="7"/>
  </w:num>
  <w:num w:numId="13">
    <w:abstractNumId w:val="8"/>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29C"/>
    <w:rsid w:val="00002AE1"/>
    <w:rsid w:val="00016AC8"/>
    <w:rsid w:val="0003235E"/>
    <w:rsid w:val="00041852"/>
    <w:rsid w:val="00044AA5"/>
    <w:rsid w:val="00061216"/>
    <w:rsid w:val="00070DC0"/>
    <w:rsid w:val="00081A59"/>
    <w:rsid w:val="00084F44"/>
    <w:rsid w:val="00095D6C"/>
    <w:rsid w:val="000B44B5"/>
    <w:rsid w:val="000C3BFB"/>
    <w:rsid w:val="000E1FF2"/>
    <w:rsid w:val="000F4F53"/>
    <w:rsid w:val="00110525"/>
    <w:rsid w:val="00141356"/>
    <w:rsid w:val="00143218"/>
    <w:rsid w:val="00147D1A"/>
    <w:rsid w:val="00167211"/>
    <w:rsid w:val="001922EF"/>
    <w:rsid w:val="001A0173"/>
    <w:rsid w:val="001D080F"/>
    <w:rsid w:val="001E38F1"/>
    <w:rsid w:val="001F22F9"/>
    <w:rsid w:val="002030D8"/>
    <w:rsid w:val="00205337"/>
    <w:rsid w:val="00215258"/>
    <w:rsid w:val="00222F8B"/>
    <w:rsid w:val="00232817"/>
    <w:rsid w:val="00243EFC"/>
    <w:rsid w:val="00253A68"/>
    <w:rsid w:val="00254808"/>
    <w:rsid w:val="00262913"/>
    <w:rsid w:val="00266A8A"/>
    <w:rsid w:val="002758A3"/>
    <w:rsid w:val="00276E2C"/>
    <w:rsid w:val="00282791"/>
    <w:rsid w:val="0028640B"/>
    <w:rsid w:val="00290D81"/>
    <w:rsid w:val="0029679E"/>
    <w:rsid w:val="002B7B48"/>
    <w:rsid w:val="002C1EEB"/>
    <w:rsid w:val="002D3521"/>
    <w:rsid w:val="002D4471"/>
    <w:rsid w:val="002D5EE7"/>
    <w:rsid w:val="002E00E0"/>
    <w:rsid w:val="002E15DD"/>
    <w:rsid w:val="002E31F3"/>
    <w:rsid w:val="002E4974"/>
    <w:rsid w:val="002F06D6"/>
    <w:rsid w:val="002F26F5"/>
    <w:rsid w:val="0030048E"/>
    <w:rsid w:val="003400D8"/>
    <w:rsid w:val="00353361"/>
    <w:rsid w:val="00355468"/>
    <w:rsid w:val="0037067A"/>
    <w:rsid w:val="0037349E"/>
    <w:rsid w:val="00381054"/>
    <w:rsid w:val="003837CC"/>
    <w:rsid w:val="00396BA5"/>
    <w:rsid w:val="003A44B2"/>
    <w:rsid w:val="003D0451"/>
    <w:rsid w:val="003D33C0"/>
    <w:rsid w:val="00404DAC"/>
    <w:rsid w:val="00416AB4"/>
    <w:rsid w:val="00424B8D"/>
    <w:rsid w:val="00440280"/>
    <w:rsid w:val="0044658C"/>
    <w:rsid w:val="00450FC4"/>
    <w:rsid w:val="004517D0"/>
    <w:rsid w:val="00462C6B"/>
    <w:rsid w:val="00494C51"/>
    <w:rsid w:val="004A2722"/>
    <w:rsid w:val="004C0E66"/>
    <w:rsid w:val="004D74DA"/>
    <w:rsid w:val="00504C15"/>
    <w:rsid w:val="00517CEA"/>
    <w:rsid w:val="005241FB"/>
    <w:rsid w:val="00532393"/>
    <w:rsid w:val="005364F7"/>
    <w:rsid w:val="0055528B"/>
    <w:rsid w:val="00562D8E"/>
    <w:rsid w:val="005B0907"/>
    <w:rsid w:val="005B487D"/>
    <w:rsid w:val="005B6540"/>
    <w:rsid w:val="005C410E"/>
    <w:rsid w:val="005D3125"/>
    <w:rsid w:val="005D42E0"/>
    <w:rsid w:val="005E1C95"/>
    <w:rsid w:val="005F27D5"/>
    <w:rsid w:val="005F2C2C"/>
    <w:rsid w:val="006059C4"/>
    <w:rsid w:val="00615EF0"/>
    <w:rsid w:val="0062711B"/>
    <w:rsid w:val="00637133"/>
    <w:rsid w:val="006406A3"/>
    <w:rsid w:val="00645C17"/>
    <w:rsid w:val="00661F68"/>
    <w:rsid w:val="00665039"/>
    <w:rsid w:val="00665C70"/>
    <w:rsid w:val="006679DE"/>
    <w:rsid w:val="0067130D"/>
    <w:rsid w:val="00691FF3"/>
    <w:rsid w:val="006968CC"/>
    <w:rsid w:val="006A5D3D"/>
    <w:rsid w:val="006B7DCA"/>
    <w:rsid w:val="006C2109"/>
    <w:rsid w:val="006D244B"/>
    <w:rsid w:val="006D3FE4"/>
    <w:rsid w:val="006F2EB9"/>
    <w:rsid w:val="00706D30"/>
    <w:rsid w:val="0071211F"/>
    <w:rsid w:val="007243C8"/>
    <w:rsid w:val="007246A5"/>
    <w:rsid w:val="00732D62"/>
    <w:rsid w:val="00742CAF"/>
    <w:rsid w:val="00764C56"/>
    <w:rsid w:val="007843F7"/>
    <w:rsid w:val="00784C40"/>
    <w:rsid w:val="00786196"/>
    <w:rsid w:val="007A3919"/>
    <w:rsid w:val="007A4BAA"/>
    <w:rsid w:val="007B08EF"/>
    <w:rsid w:val="007B14E9"/>
    <w:rsid w:val="007C17D7"/>
    <w:rsid w:val="007D4EFB"/>
    <w:rsid w:val="007D4F8D"/>
    <w:rsid w:val="007D6DDD"/>
    <w:rsid w:val="007F1EEB"/>
    <w:rsid w:val="007F537B"/>
    <w:rsid w:val="007F7060"/>
    <w:rsid w:val="0080712A"/>
    <w:rsid w:val="00813932"/>
    <w:rsid w:val="008158E0"/>
    <w:rsid w:val="008160E6"/>
    <w:rsid w:val="0081718A"/>
    <w:rsid w:val="00817EC5"/>
    <w:rsid w:val="00826E5E"/>
    <w:rsid w:val="00827F3D"/>
    <w:rsid w:val="00831B82"/>
    <w:rsid w:val="00843472"/>
    <w:rsid w:val="008436BA"/>
    <w:rsid w:val="00844B82"/>
    <w:rsid w:val="00846189"/>
    <w:rsid w:val="008553A8"/>
    <w:rsid w:val="00863575"/>
    <w:rsid w:val="00881234"/>
    <w:rsid w:val="00882015"/>
    <w:rsid w:val="008A4FD9"/>
    <w:rsid w:val="008B52B5"/>
    <w:rsid w:val="008D3645"/>
    <w:rsid w:val="008D6D23"/>
    <w:rsid w:val="008E58FA"/>
    <w:rsid w:val="008F263B"/>
    <w:rsid w:val="008F5349"/>
    <w:rsid w:val="008F589C"/>
    <w:rsid w:val="008F6A00"/>
    <w:rsid w:val="008F79A4"/>
    <w:rsid w:val="00921CEC"/>
    <w:rsid w:val="00923638"/>
    <w:rsid w:val="0093171F"/>
    <w:rsid w:val="00931B44"/>
    <w:rsid w:val="00933755"/>
    <w:rsid w:val="00946A2D"/>
    <w:rsid w:val="0095490C"/>
    <w:rsid w:val="00985E36"/>
    <w:rsid w:val="009A3238"/>
    <w:rsid w:val="009B13EB"/>
    <w:rsid w:val="009B3CC7"/>
    <w:rsid w:val="009C56C7"/>
    <w:rsid w:val="009C5BB5"/>
    <w:rsid w:val="009F1FDF"/>
    <w:rsid w:val="009F340D"/>
    <w:rsid w:val="009F4DDD"/>
    <w:rsid w:val="00A02DC0"/>
    <w:rsid w:val="00A06B0B"/>
    <w:rsid w:val="00A21B35"/>
    <w:rsid w:val="00A2476E"/>
    <w:rsid w:val="00A32F3D"/>
    <w:rsid w:val="00A34056"/>
    <w:rsid w:val="00A43894"/>
    <w:rsid w:val="00A53198"/>
    <w:rsid w:val="00A6318F"/>
    <w:rsid w:val="00A73131"/>
    <w:rsid w:val="00A80876"/>
    <w:rsid w:val="00A830FA"/>
    <w:rsid w:val="00AA2E83"/>
    <w:rsid w:val="00AA3067"/>
    <w:rsid w:val="00AB50EC"/>
    <w:rsid w:val="00AB5B9C"/>
    <w:rsid w:val="00AC2571"/>
    <w:rsid w:val="00AC3B0E"/>
    <w:rsid w:val="00AC50EA"/>
    <w:rsid w:val="00AC63E4"/>
    <w:rsid w:val="00AE1C8A"/>
    <w:rsid w:val="00AF0CE1"/>
    <w:rsid w:val="00AF7745"/>
    <w:rsid w:val="00B20B91"/>
    <w:rsid w:val="00B24E5E"/>
    <w:rsid w:val="00B30E50"/>
    <w:rsid w:val="00B621D7"/>
    <w:rsid w:val="00B73405"/>
    <w:rsid w:val="00B74D80"/>
    <w:rsid w:val="00B900FB"/>
    <w:rsid w:val="00B95F75"/>
    <w:rsid w:val="00B975C5"/>
    <w:rsid w:val="00BB2341"/>
    <w:rsid w:val="00BB54AD"/>
    <w:rsid w:val="00BD328D"/>
    <w:rsid w:val="00C000AA"/>
    <w:rsid w:val="00C050E6"/>
    <w:rsid w:val="00C25460"/>
    <w:rsid w:val="00C26A9E"/>
    <w:rsid w:val="00C401BF"/>
    <w:rsid w:val="00C47796"/>
    <w:rsid w:val="00C660C9"/>
    <w:rsid w:val="00C74AC3"/>
    <w:rsid w:val="00C80AFA"/>
    <w:rsid w:val="00CA0A0E"/>
    <w:rsid w:val="00CA3324"/>
    <w:rsid w:val="00CC0063"/>
    <w:rsid w:val="00CC64EC"/>
    <w:rsid w:val="00D04649"/>
    <w:rsid w:val="00D06BB7"/>
    <w:rsid w:val="00D07139"/>
    <w:rsid w:val="00D14AB6"/>
    <w:rsid w:val="00D34F6B"/>
    <w:rsid w:val="00D412DE"/>
    <w:rsid w:val="00D50EBE"/>
    <w:rsid w:val="00D578FA"/>
    <w:rsid w:val="00D67AA7"/>
    <w:rsid w:val="00D7329C"/>
    <w:rsid w:val="00D73ECF"/>
    <w:rsid w:val="00D74BA5"/>
    <w:rsid w:val="00D820E8"/>
    <w:rsid w:val="00D85572"/>
    <w:rsid w:val="00D92031"/>
    <w:rsid w:val="00DD2FDA"/>
    <w:rsid w:val="00DE3E01"/>
    <w:rsid w:val="00DE65A2"/>
    <w:rsid w:val="00DF0CF7"/>
    <w:rsid w:val="00DF4F2F"/>
    <w:rsid w:val="00DF6804"/>
    <w:rsid w:val="00E06A02"/>
    <w:rsid w:val="00E13668"/>
    <w:rsid w:val="00E1785D"/>
    <w:rsid w:val="00E2294B"/>
    <w:rsid w:val="00E30AF5"/>
    <w:rsid w:val="00E325EA"/>
    <w:rsid w:val="00E32A80"/>
    <w:rsid w:val="00E33FB6"/>
    <w:rsid w:val="00E35022"/>
    <w:rsid w:val="00E4052D"/>
    <w:rsid w:val="00E407D6"/>
    <w:rsid w:val="00E45129"/>
    <w:rsid w:val="00E60DB7"/>
    <w:rsid w:val="00E63762"/>
    <w:rsid w:val="00E70C66"/>
    <w:rsid w:val="00E74550"/>
    <w:rsid w:val="00E74851"/>
    <w:rsid w:val="00E85DB4"/>
    <w:rsid w:val="00E85F64"/>
    <w:rsid w:val="00E97256"/>
    <w:rsid w:val="00EA7F02"/>
    <w:rsid w:val="00EB1E4B"/>
    <w:rsid w:val="00EC038D"/>
    <w:rsid w:val="00EC6DE1"/>
    <w:rsid w:val="00EE53D7"/>
    <w:rsid w:val="00EF084F"/>
    <w:rsid w:val="00EF12F7"/>
    <w:rsid w:val="00F26051"/>
    <w:rsid w:val="00F539C4"/>
    <w:rsid w:val="00F75B5B"/>
    <w:rsid w:val="00F80CF7"/>
    <w:rsid w:val="00F81308"/>
    <w:rsid w:val="00F958CA"/>
    <w:rsid w:val="00F95F77"/>
    <w:rsid w:val="00F97813"/>
    <w:rsid w:val="00FA1A43"/>
    <w:rsid w:val="00FC5C74"/>
    <w:rsid w:val="00FD1B07"/>
    <w:rsid w:val="00FD2F19"/>
    <w:rsid w:val="00FD42EC"/>
    <w:rsid w:val="00FD4D5A"/>
    <w:rsid w:val="00FE33E7"/>
    <w:rsid w:val="02B7AA7F"/>
    <w:rsid w:val="04537AE0"/>
    <w:rsid w:val="04CB1FBA"/>
    <w:rsid w:val="0576D70E"/>
    <w:rsid w:val="05EF4B41"/>
    <w:rsid w:val="06333403"/>
    <w:rsid w:val="0666F01B"/>
    <w:rsid w:val="068A7E8E"/>
    <w:rsid w:val="07B2897E"/>
    <w:rsid w:val="08AE77D0"/>
    <w:rsid w:val="0E21CB02"/>
    <w:rsid w:val="1175E6AA"/>
    <w:rsid w:val="117DD430"/>
    <w:rsid w:val="120CB941"/>
    <w:rsid w:val="12843D58"/>
    <w:rsid w:val="12F53C25"/>
    <w:rsid w:val="1319A491"/>
    <w:rsid w:val="1A8F4F3D"/>
    <w:rsid w:val="1BC06078"/>
    <w:rsid w:val="1BDF6B14"/>
    <w:rsid w:val="1DE0185C"/>
    <w:rsid w:val="1E3FDC52"/>
    <w:rsid w:val="1EAD3D3C"/>
    <w:rsid w:val="22B3897F"/>
    <w:rsid w:val="232FC85B"/>
    <w:rsid w:val="27EA1121"/>
    <w:rsid w:val="283AF725"/>
    <w:rsid w:val="2875A3A9"/>
    <w:rsid w:val="2B8571E8"/>
    <w:rsid w:val="2FF1D07D"/>
    <w:rsid w:val="3058E30B"/>
    <w:rsid w:val="31F4B36C"/>
    <w:rsid w:val="32CEB68A"/>
    <w:rsid w:val="35DC4F22"/>
    <w:rsid w:val="3752A9E5"/>
    <w:rsid w:val="38590875"/>
    <w:rsid w:val="3877B902"/>
    <w:rsid w:val="3A5A24FC"/>
    <w:rsid w:val="3A5BB218"/>
    <w:rsid w:val="3B90A937"/>
    <w:rsid w:val="3D91C5BE"/>
    <w:rsid w:val="3DAE40A4"/>
    <w:rsid w:val="3DBB0595"/>
    <w:rsid w:val="3F56D5F6"/>
    <w:rsid w:val="43E5E7A2"/>
    <w:rsid w:val="44010742"/>
    <w:rsid w:val="45450133"/>
    <w:rsid w:val="46E0D194"/>
    <w:rsid w:val="481B6DF9"/>
    <w:rsid w:val="48D47865"/>
    <w:rsid w:val="490A1BA8"/>
    <w:rsid w:val="4A7048C6"/>
    <w:rsid w:val="4B3CBEA0"/>
    <w:rsid w:val="4DA7E988"/>
    <w:rsid w:val="4DFBCA6C"/>
    <w:rsid w:val="4ED2BB1C"/>
    <w:rsid w:val="4F682255"/>
    <w:rsid w:val="50E777D0"/>
    <w:rsid w:val="555B24FD"/>
    <w:rsid w:val="5ECE4B2B"/>
    <w:rsid w:val="604DA0A6"/>
    <w:rsid w:val="610DB314"/>
    <w:rsid w:val="61F4B116"/>
    <w:rsid w:val="62286D2E"/>
    <w:rsid w:val="63854168"/>
    <w:rsid w:val="67E7B3BE"/>
    <w:rsid w:val="6983841F"/>
    <w:rsid w:val="69FFC2FB"/>
    <w:rsid w:val="6B1F5480"/>
    <w:rsid w:val="6BEC7960"/>
    <w:rsid w:val="6CBB24E1"/>
    <w:rsid w:val="6D1AE8D7"/>
    <w:rsid w:val="6EEC5C7B"/>
    <w:rsid w:val="706F047F"/>
    <w:rsid w:val="70882CDC"/>
    <w:rsid w:val="732A6665"/>
    <w:rsid w:val="738A2A5B"/>
    <w:rsid w:val="73A6A541"/>
    <w:rsid w:val="755B9DFF"/>
    <w:rsid w:val="76620727"/>
    <w:rsid w:val="76DE4603"/>
    <w:rsid w:val="77EC9CB1"/>
    <w:rsid w:val="7805C50E"/>
    <w:rsid w:val="7954B0FA"/>
    <w:rsid w:val="7D4D8787"/>
    <w:rsid w:val="7DA65B11"/>
    <w:rsid w:val="7E3BB51A"/>
    <w:rsid w:val="7ECCDD02"/>
    <w:rsid w:val="7F33EF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696F02B"/>
  <w15:chartTrackingRefBased/>
  <w15:docId w15:val="{1D336B31-623E-4F90-A9AE-0EDE2A8E2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32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WImprovementPlan">
    <w:name w:val="HIW Improvement Plan"/>
    <w:basedOn w:val="Normal"/>
    <w:link w:val="HIWImprovementPlanChar"/>
    <w:qFormat/>
    <w:rsid w:val="00D7329C"/>
    <w:pPr>
      <w:spacing w:before="120" w:after="120" w:line="240" w:lineRule="auto"/>
      <w:jc w:val="both"/>
    </w:pPr>
    <w:rPr>
      <w:rFonts w:ascii="Arial" w:eastAsia="Times New Roman" w:hAnsi="Arial" w:cs="Arial"/>
      <w:b/>
      <w:bCs/>
      <w:color w:val="00A7CF"/>
      <w:sz w:val="32"/>
      <w:szCs w:val="28"/>
      <w:lang w:eastAsia="en-GB"/>
    </w:rPr>
  </w:style>
  <w:style w:type="character" w:customStyle="1" w:styleId="HIWImprovementPlanChar">
    <w:name w:val="HIW Improvement Plan Char"/>
    <w:basedOn w:val="DefaultParagraphFont"/>
    <w:link w:val="HIWImprovementPlan"/>
    <w:rsid w:val="00D7329C"/>
    <w:rPr>
      <w:rFonts w:ascii="Arial" w:eastAsia="Times New Roman" w:hAnsi="Arial" w:cs="Arial"/>
      <w:b/>
      <w:bCs/>
      <w:color w:val="00A7CF"/>
      <w:sz w:val="32"/>
      <w:szCs w:val="28"/>
      <w:lang w:eastAsia="en-GB"/>
    </w:rPr>
  </w:style>
  <w:style w:type="paragraph" w:customStyle="1" w:styleId="HIWNOTE">
    <w:name w:val="HIW NOTE"/>
    <w:basedOn w:val="Normal"/>
    <w:link w:val="HIWNOTEChar"/>
    <w:qFormat/>
    <w:rsid w:val="00D7329C"/>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NOTEChar">
    <w:name w:val="HIW NOTE Char"/>
    <w:basedOn w:val="DefaultParagraphFont"/>
    <w:link w:val="HIWNOTE"/>
    <w:rsid w:val="00D7329C"/>
    <w:rPr>
      <w:rFonts w:ascii="Arial" w:eastAsia="Times New Roman" w:hAnsi="Arial" w:cs="Arial"/>
      <w:b/>
      <w:color w:val="FF0000"/>
      <w:sz w:val="24"/>
      <w:szCs w:val="24"/>
      <w:u w:val="single"/>
      <w:lang w:eastAsia="en-GB"/>
    </w:rPr>
  </w:style>
  <w:style w:type="paragraph" w:customStyle="1" w:styleId="HIWFindingssub-heading">
    <w:name w:val="HIW Findings sub-heading"/>
    <w:basedOn w:val="Normal"/>
    <w:link w:val="HIWFindingssub-headingChar"/>
    <w:rsid w:val="00D7329C"/>
    <w:pPr>
      <w:tabs>
        <w:tab w:val="left" w:pos="0"/>
      </w:tabs>
      <w:spacing w:before="360" w:after="240" w:line="276" w:lineRule="auto"/>
      <w:jc w:val="both"/>
    </w:pPr>
    <w:rPr>
      <w:rFonts w:ascii="Trebuchet MS" w:eastAsia="Calibri" w:hAnsi="Trebuchet MS" w:cs="Arial"/>
      <w:b/>
      <w:color w:val="DC6529"/>
      <w:sz w:val="48"/>
      <w:szCs w:val="28"/>
      <w:lang w:eastAsia="en-GB"/>
    </w:rPr>
  </w:style>
  <w:style w:type="character" w:customStyle="1" w:styleId="HIWFindingssub-headingChar">
    <w:name w:val="HIW Findings sub-heading Char"/>
    <w:link w:val="HIWFindingssub-heading"/>
    <w:rsid w:val="00D7329C"/>
    <w:rPr>
      <w:rFonts w:ascii="Trebuchet MS" w:eastAsia="Calibri" w:hAnsi="Trebuchet MS" w:cs="Arial"/>
      <w:b/>
      <w:color w:val="DC6529"/>
      <w:sz w:val="48"/>
      <w:szCs w:val="28"/>
      <w:lang w:eastAsia="en-GB"/>
    </w:rPr>
  </w:style>
  <w:style w:type="paragraph" w:customStyle="1" w:styleId="HIW-servicestatement">
    <w:name w:val="HIW - service statement"/>
    <w:basedOn w:val="HIWImprovementPlan"/>
    <w:link w:val="HIW-servicestatementChar"/>
    <w:rsid w:val="00D7329C"/>
    <w:rPr>
      <w:b w:val="0"/>
      <w:sz w:val="24"/>
    </w:rPr>
  </w:style>
  <w:style w:type="character" w:customStyle="1" w:styleId="HIW-servicestatementChar">
    <w:name w:val="HIW - service statement Char"/>
    <w:link w:val="HIW-servicestatement"/>
    <w:rsid w:val="00D7329C"/>
    <w:rPr>
      <w:rFonts w:ascii="Arial" w:eastAsia="Times New Roman" w:hAnsi="Arial" w:cs="Arial"/>
      <w:bCs/>
      <w:color w:val="00A7CF"/>
      <w:sz w:val="24"/>
      <w:szCs w:val="28"/>
      <w:lang w:eastAsia="en-GB"/>
    </w:rPr>
  </w:style>
  <w:style w:type="table" w:styleId="ListTable3-Accent1">
    <w:name w:val="List Table 3 Accent 1"/>
    <w:basedOn w:val="TableNormal"/>
    <w:uiPriority w:val="48"/>
    <w:rsid w:val="00D7329C"/>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paragraph" w:customStyle="1" w:styleId="Default">
    <w:name w:val="Default"/>
    <w:rsid w:val="00D7329C"/>
    <w:pPr>
      <w:autoSpaceDE w:val="0"/>
      <w:autoSpaceDN w:val="0"/>
      <w:adjustRightInd w:val="0"/>
      <w:spacing w:after="0" w:line="240" w:lineRule="auto"/>
    </w:pPr>
    <w:rPr>
      <w:rFonts w:ascii="Trebuchet MS" w:hAnsi="Trebuchet MS" w:cs="Trebuchet MS"/>
      <w:color w:val="000000"/>
      <w:sz w:val="24"/>
      <w:szCs w:val="24"/>
    </w:rPr>
  </w:style>
  <w:style w:type="paragraph" w:styleId="BalloonText">
    <w:name w:val="Balloon Text"/>
    <w:basedOn w:val="Normal"/>
    <w:link w:val="BalloonTextChar"/>
    <w:uiPriority w:val="99"/>
    <w:semiHidden/>
    <w:unhideWhenUsed/>
    <w:rsid w:val="00C80A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0AFA"/>
    <w:rPr>
      <w:rFonts w:ascii="Segoe UI" w:hAnsi="Segoe UI" w:cs="Segoe UI"/>
      <w:sz w:val="18"/>
      <w:szCs w:val="18"/>
    </w:rPr>
  </w:style>
  <w:style w:type="character" w:styleId="CommentReference">
    <w:name w:val="annotation reference"/>
    <w:basedOn w:val="DefaultParagraphFont"/>
    <w:uiPriority w:val="99"/>
    <w:semiHidden/>
    <w:unhideWhenUsed/>
    <w:rsid w:val="00B73405"/>
    <w:rPr>
      <w:sz w:val="16"/>
      <w:szCs w:val="16"/>
    </w:rPr>
  </w:style>
  <w:style w:type="paragraph" w:styleId="CommentText">
    <w:name w:val="annotation text"/>
    <w:basedOn w:val="Normal"/>
    <w:link w:val="CommentTextChar"/>
    <w:uiPriority w:val="99"/>
    <w:unhideWhenUsed/>
    <w:rsid w:val="00B73405"/>
    <w:pPr>
      <w:spacing w:line="240" w:lineRule="auto"/>
    </w:pPr>
    <w:rPr>
      <w:sz w:val="20"/>
      <w:szCs w:val="20"/>
    </w:rPr>
  </w:style>
  <w:style w:type="character" w:customStyle="1" w:styleId="CommentTextChar">
    <w:name w:val="Comment Text Char"/>
    <w:basedOn w:val="DefaultParagraphFont"/>
    <w:link w:val="CommentText"/>
    <w:uiPriority w:val="99"/>
    <w:rsid w:val="00B73405"/>
    <w:rPr>
      <w:sz w:val="20"/>
      <w:szCs w:val="20"/>
    </w:rPr>
  </w:style>
  <w:style w:type="paragraph" w:styleId="CommentSubject">
    <w:name w:val="annotation subject"/>
    <w:basedOn w:val="CommentText"/>
    <w:next w:val="CommentText"/>
    <w:link w:val="CommentSubjectChar"/>
    <w:uiPriority w:val="99"/>
    <w:semiHidden/>
    <w:unhideWhenUsed/>
    <w:rsid w:val="00B73405"/>
    <w:rPr>
      <w:b/>
      <w:bCs/>
    </w:rPr>
  </w:style>
  <w:style w:type="character" w:customStyle="1" w:styleId="CommentSubjectChar">
    <w:name w:val="Comment Subject Char"/>
    <w:basedOn w:val="CommentTextChar"/>
    <w:link w:val="CommentSubject"/>
    <w:uiPriority w:val="99"/>
    <w:semiHidden/>
    <w:rsid w:val="00B73405"/>
    <w:rPr>
      <w:b/>
      <w:bCs/>
      <w:sz w:val="20"/>
      <w:szCs w:val="20"/>
    </w:rPr>
  </w:style>
  <w:style w:type="paragraph" w:styleId="Header">
    <w:name w:val="header"/>
    <w:basedOn w:val="Normal"/>
    <w:link w:val="HeaderChar"/>
    <w:uiPriority w:val="99"/>
    <w:unhideWhenUsed/>
    <w:rsid w:val="002328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2817"/>
  </w:style>
  <w:style w:type="paragraph" w:styleId="Footer">
    <w:name w:val="footer"/>
    <w:basedOn w:val="Normal"/>
    <w:link w:val="FooterChar"/>
    <w:uiPriority w:val="99"/>
    <w:unhideWhenUsed/>
    <w:rsid w:val="002328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2817"/>
  </w:style>
  <w:style w:type="paragraph" w:styleId="Revision">
    <w:name w:val="Revision"/>
    <w:hidden/>
    <w:uiPriority w:val="99"/>
    <w:semiHidden/>
    <w:rsid w:val="00C000AA"/>
    <w:pPr>
      <w:spacing w:after="0" w:line="240" w:lineRule="auto"/>
    </w:pPr>
  </w:style>
  <w:style w:type="character" w:customStyle="1" w:styleId="cf01">
    <w:name w:val="cf01"/>
    <w:basedOn w:val="DefaultParagraphFont"/>
    <w:rsid w:val="008160E6"/>
    <w:rPr>
      <w:rFonts w:ascii="Segoe UI" w:hAnsi="Segoe UI" w:cs="Segoe UI" w:hint="default"/>
      <w:color w:val="262626"/>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846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Word_Document.docx"/><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theme" Target="theme/theme1.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FF3C5B18883D4E21973B57C2EEED7FD1" version="1.0.0">
  <systemFields>
    <field name="Objective-Id">
      <value order="0">A46751090</value>
    </field>
    <field name="Objective-Title">
      <value order="0">Patient Flow Review - Improvement Plan Template</value>
    </field>
    <field name="Objective-Description">
      <value order="0"/>
    </field>
    <field name="Objective-CreationStamp">
      <value order="0">2023-09-14T15:01:12Z</value>
    </field>
    <field name="Objective-IsApproved">
      <value order="0">false</value>
    </field>
    <field name="Objective-IsPublished">
      <value order="0">true</value>
    </field>
    <field name="Objective-DatePublished">
      <value order="0">2023-09-14T15:01:31Z</value>
    </field>
    <field name="Objective-ModificationStamp">
      <value order="0">2023-09-14T15:01:31Z</value>
    </field>
    <field name="Objective-Owner">
      <value order="0">Bresner, Lisa (COOG - Healthcare Inspectorate Wales)</value>
    </field>
    <field name="Objective-Path">
      <value order="0">Objective Global Folder:#Business File Plan:WG Organisational Groups:Covid-19 Inquiry - Excluded File Plan Areas:Chief Operating Officer (COO) - Healthcare Inspectorate Wales:1 - Save:INVESTIGATION:Reviews:National:Stroke Pathway Patient Flow:Healthcare Inspectorate Wales (HIW) - National Review - Patient Flow - 2021-2026:Letters to HB re Action Plans</value>
    </field>
    <field name="Objective-Parent">
      <value order="0">Letters to HB re Action Plans</value>
    </field>
    <field name="Objective-State">
      <value order="0">Published</value>
    </field>
    <field name="Objective-VersionId">
      <value order="0">vA88572090</value>
    </field>
    <field name="Objective-Version">
      <value order="0">1.0</value>
    </field>
    <field name="Objective-VersionNumber">
      <value order="0">2</value>
    </field>
    <field name="Objective-VersionComment">
      <value order="0">Version 2</value>
    </field>
    <field name="Objective-FileNumber">
      <value order="0">qA1483513</value>
    </field>
    <field name="Objective-Classification">
      <value order="0">Official - Sensitive</value>
    </field>
    <field name="Objective-Caveats">
      <value order="0">Healthcare Inspectorate Wales - All Staff</value>
    </field>
  </systemFields>
  <catalogues>
    <catalogue name="Document Type Catalogue" type="type" ori="id:cA14">
      <field name="Objective-Date Acquired">
        <value order="0">2023-09-13T23:00:00Z</value>
      </field>
      <field name="Objective-Official Translation">
        <value order="0"/>
      </field>
      <field name="Objective-Connect Creator">
        <value order="0"/>
      </field>
    </catalogue>
  </catalogues>
</metadat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1338A2-C475-4EBF-AE0B-E55F8EE19C50}">
  <ds:schemaRefs>
    <ds:schemaRef ds:uri="http://schemas.microsoft.com/office/infopath/2007/PartnerControls"/>
    <ds:schemaRef ds:uri="http://schemas.microsoft.com/office/2006/documentManagement/types"/>
    <ds:schemaRef ds:uri="http://www.w3.org/XML/1998/namespace"/>
    <ds:schemaRef ds:uri="http://schemas.microsoft.com/office/2006/metadata/properties"/>
    <ds:schemaRef ds:uri="http://schemas.openxmlformats.org/package/2006/metadata/core-properties"/>
    <ds:schemaRef ds:uri="http://purl.org/dc/dcmitype/"/>
    <ds:schemaRef ds:uri="http://purl.org/dc/terms/"/>
    <ds:schemaRef ds:uri="http://purl.org/dc/elements/1.1/"/>
    <ds:schemaRef ds:uri="258d5018-feb4-45ec-8043-ac7152467c64"/>
    <ds:schemaRef ds:uri="2795bbee-07b4-4e79-98d8-0419d9871cad"/>
  </ds:schemaRefs>
</ds:datastoreItem>
</file>

<file path=customXml/itemProps2.xml><?xml version="1.0" encoding="utf-8"?>
<ds:datastoreItem xmlns:ds="http://schemas.openxmlformats.org/officeDocument/2006/customXml" ds:itemID="{56947E97-2192-446E-AEA9-4E26C24F329D}">
  <ds:schemaRefs>
    <ds:schemaRef ds:uri="http://schemas.microsoft.com/sharepoint/v3/contenttype/forms"/>
  </ds:schemaRefs>
</ds:datastoreItem>
</file>

<file path=customXml/itemProps3.xml><?xml version="1.0" encoding="utf-8"?>
<ds:datastoreItem xmlns:ds="http://schemas.openxmlformats.org/officeDocument/2006/customXml" ds:itemID="{B9DD2BEA-78DF-4C97-B10B-ADA978D632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5.xml><?xml version="1.0" encoding="utf-8"?>
<ds:datastoreItem xmlns:ds="http://schemas.openxmlformats.org/officeDocument/2006/customXml" ds:itemID="{ABC48C01-75CB-4958-92C6-6699619BE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5879</Words>
  <Characters>33515</Characters>
  <Application>Microsoft Office Word</Application>
  <DocSecurity>4</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Rhys (COOG - Healthcare Inspectorate Wales)</dc:creator>
  <cp:keywords/>
  <dc:description/>
  <cp:lastModifiedBy>Maria Groom (Swansea Bay UHB - Patient Experience, Risk &amp; Legal Services)</cp:lastModifiedBy>
  <cp:revision>2</cp:revision>
  <cp:lastPrinted>2023-10-27T14:54:00Z</cp:lastPrinted>
  <dcterms:created xsi:type="dcterms:W3CDTF">2023-10-31T07:55:00Z</dcterms:created>
  <dcterms:modified xsi:type="dcterms:W3CDTF">2023-10-31T07:55:00Z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Objective-Id">
    <vt:lpwstr>A46751090</vt:lpwstr>
  </property>
  <property fmtid="{D5CDD505-2E9C-101B-9397-08002B2CF9AE}" pid="4" name="Objective-Title">
    <vt:lpwstr>Patient Flow Review - Improvement Plan Template</vt:lpwstr>
  </property>
  <property fmtid="{D5CDD505-2E9C-101B-9397-08002B2CF9AE}" pid="5" name="Objective-Description">
    <vt:lpwstr/>
  </property>
  <property fmtid="{D5CDD505-2E9C-101B-9397-08002B2CF9AE}" pid="6" name="Objective-CreationStamp">
    <vt:filetime>2023-09-14T15:01:20Z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2023-09-14T15:01:31Z</vt:filetime>
  </property>
  <property fmtid="{D5CDD505-2E9C-101B-9397-08002B2CF9AE}" pid="10" name="Objective-ModificationStamp">
    <vt:filetime>2023-09-14T15:01:31Z</vt:filetime>
  </property>
  <property fmtid="{D5CDD505-2E9C-101B-9397-08002B2CF9AE}" pid="11" name="Objective-Owner">
    <vt:lpwstr>Bresner, Lisa (COOG - Healthcare Inspectorate Wales)</vt:lpwstr>
  </property>
  <property fmtid="{D5CDD505-2E9C-101B-9397-08002B2CF9AE}" pid="12" name="Objective-Path">
    <vt:lpwstr>Objective Global Folder:#Business File Plan:WG Organisational Groups:Covid-19 Inquiry - Excluded File Plan Areas:Chief Operating Officer (COO) - Healthcare Inspectorate Wales:1 - Save:INVESTIGATION:Reviews:National:Stroke Pathway Patient Flow:Healthcare I</vt:lpwstr>
  </property>
  <property fmtid="{D5CDD505-2E9C-101B-9397-08002B2CF9AE}" pid="13" name="Objective-Parent">
    <vt:lpwstr>Letters to HB re Action Plans</vt:lpwstr>
  </property>
  <property fmtid="{D5CDD505-2E9C-101B-9397-08002B2CF9AE}" pid="14" name="Objective-State">
    <vt:lpwstr>Published</vt:lpwstr>
  </property>
  <property fmtid="{D5CDD505-2E9C-101B-9397-08002B2CF9AE}" pid="15" name="Objective-VersionId">
    <vt:lpwstr>vA88572090</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
  </property>
  <property fmtid="{D5CDD505-2E9C-101B-9397-08002B2CF9AE}" pid="20" name="Objective-Classification">
    <vt:lpwstr>[Inherited - Official - Sensitive]</vt:lpwstr>
  </property>
  <property fmtid="{D5CDD505-2E9C-101B-9397-08002B2CF9AE}" pid="21" name="Objective-Caveats">
    <vt:lpwstr>group - BFP3 - File Access Control Groups: Healthcare Inspectorate Wales - All Staff; </vt:lpwstr>
  </property>
  <property fmtid="{D5CDD505-2E9C-101B-9397-08002B2CF9AE}" pid="22" name="Objective-Date Acquired">
    <vt:filetime>2023-09-13T23:00:00Z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