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6FC5F940">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08T00:00:00Z">
              <w:dateFormat w:val="dd MMMM yyyy"/>
              <w:lid w:val="en-GB"/>
              <w:storeMappedDataAs w:val="dateTime"/>
              <w:calendar w:val="gregorian"/>
            </w:date>
          </w:sdtPr>
          <w:sdtEndPr>
            <w:rPr>
              <w:rStyle w:val="DefaultParagraphFont"/>
            </w:rPr>
          </w:sdtEndPr>
          <w:sdtContent>
            <w:tc>
              <w:tcPr>
                <w:tcW w:w="2835" w:type="dxa"/>
              </w:tcPr>
              <w:p w14:paraId="6D2903DF" w14:textId="190D53FC" w:rsidR="00F5082D" w:rsidRPr="00B105BD" w:rsidRDefault="001835B1" w:rsidP="00FA0CA9">
                <w:pPr>
                  <w:rPr>
                    <w:b/>
                    <w:bCs/>
                  </w:rPr>
                </w:pPr>
                <w:r>
                  <w:rPr>
                    <w:rStyle w:val="Style1"/>
                    <w:b/>
                    <w:bCs/>
                  </w:rPr>
                  <w:t>08 October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567ED048" w:rsidR="00F5082D" w:rsidRPr="00F8567E" w:rsidRDefault="000F367D" w:rsidP="00FA0CA9">
            <w:pPr>
              <w:rPr>
                <w:b/>
              </w:rPr>
            </w:pPr>
            <w:r>
              <w:rPr>
                <w:b/>
              </w:rPr>
              <w:t>7.1</w:t>
            </w:r>
          </w:p>
        </w:tc>
      </w:tr>
      <w:tr w:rsidR="00B0479E" w:rsidRPr="00F8567E" w14:paraId="1EEB45B2" w14:textId="77777777" w:rsidTr="6FC5F94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2E6CE385" w:rsidR="00B0479E" w:rsidRPr="00EC7151" w:rsidRDefault="00CE0246" w:rsidP="00FA0CA9">
                <w:pPr>
                  <w:rPr>
                    <w:b/>
                    <w:bCs/>
                  </w:rPr>
                </w:pPr>
                <w:r>
                  <w:rPr>
                    <w:rStyle w:val="CorporateFont"/>
                    <w:b/>
                    <w:bCs/>
                  </w:rPr>
                  <w:t>Quality &amp; Safety Committee</w:t>
                </w:r>
              </w:p>
            </w:tc>
          </w:sdtContent>
        </w:sdt>
      </w:tr>
      <w:tr w:rsidR="00083FC0" w:rsidRPr="00F8567E" w14:paraId="6D2903E5" w14:textId="77777777" w:rsidTr="6FC5F940">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31F99A42" w:rsidR="00034194" w:rsidRPr="00EC7151" w:rsidRDefault="00D7025A" w:rsidP="00FA0CA9">
            <w:pPr>
              <w:rPr>
                <w:b/>
                <w:bCs/>
              </w:rPr>
            </w:pPr>
            <w:r>
              <w:rPr>
                <w:b/>
                <w:bCs/>
              </w:rPr>
              <w:t>Organ Donation Annual Report 2025-26</w:t>
            </w:r>
          </w:p>
        </w:tc>
      </w:tr>
      <w:tr w:rsidR="00083FC0" w:rsidRPr="00F8567E" w14:paraId="6D2903E8" w14:textId="77777777" w:rsidTr="6FC5F940">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6458931D" w:rsidR="00034194" w:rsidRPr="00F8567E" w:rsidRDefault="00D7025A" w:rsidP="00FA0CA9">
            <w:r>
              <w:t>Liz Wonnacott, Head of Service – Medical Director</w:t>
            </w:r>
          </w:p>
        </w:tc>
      </w:tr>
      <w:tr w:rsidR="00762BBE" w:rsidRPr="00F8567E" w14:paraId="6D2903EB" w14:textId="77777777" w:rsidTr="6FC5F940">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14:paraId="6D2903EA" w14:textId="131B9EFA" w:rsidR="00762BBE" w:rsidRPr="00F8567E" w:rsidRDefault="00D7025A" w:rsidP="00762BBE">
                <w:r>
                  <w:rPr>
                    <w:rStyle w:val="Style1"/>
                  </w:rPr>
                  <w:t>Executive Medical Director</w:t>
                </w:r>
              </w:p>
            </w:tc>
          </w:sdtContent>
        </w:sdt>
      </w:tr>
      <w:tr w:rsidR="00762BBE" w:rsidRPr="00F8567E" w14:paraId="6D2903EE" w14:textId="77777777" w:rsidTr="6FC5F940">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506BC12A" w:rsidR="00762BBE" w:rsidRPr="00F8567E" w:rsidRDefault="000F367D" w:rsidP="00762BBE">
            <w:r>
              <w:t>Raj Krishnan, Executive Medical Director</w:t>
            </w:r>
          </w:p>
        </w:tc>
      </w:tr>
      <w:tr w:rsidR="00653AEC" w:rsidRPr="00F8567E" w14:paraId="6D2903F1" w14:textId="77777777" w:rsidTr="6FC5F940">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6B94A8CF" w:rsidR="00850C29" w:rsidRPr="00F618CD" w:rsidRDefault="00D7025A" w:rsidP="004222DD">
                <w:r>
                  <w:rPr>
                    <w:rStyle w:val="Style1"/>
                  </w:rPr>
                  <w:t>Open</w:t>
                </w:r>
              </w:p>
            </w:sdtContent>
          </w:sdt>
        </w:tc>
      </w:tr>
      <w:tr w:rsidR="00041CF6" w:rsidRPr="00F8567E" w14:paraId="3533518D" w14:textId="77777777" w:rsidTr="6FC5F940">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6FC5F940">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6FC5F940">
        <w:tc>
          <w:tcPr>
            <w:tcW w:w="5812" w:type="dxa"/>
            <w:gridSpan w:val="2"/>
          </w:tcPr>
          <w:p w14:paraId="5E84E502" w14:textId="2812164F" w:rsidR="00A35122" w:rsidRPr="00737883" w:rsidRDefault="00D7025A" w:rsidP="00110100">
            <w:pPr>
              <w:rPr>
                <w:b/>
                <w:color w:val="FF0000"/>
              </w:rPr>
            </w:pPr>
            <w:r w:rsidRPr="00D7025A">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6FC5F940">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53216A0D" w:rsidR="00EA4667" w:rsidRPr="005F4E71" w:rsidRDefault="00D7025A">
                <w:pPr>
                  <w:ind w:right="96"/>
                </w:pPr>
                <w:r>
                  <w:rPr>
                    <w:rStyle w:val="Style1"/>
                  </w:rPr>
                  <w:t>For Assurance</w:t>
                </w:r>
              </w:p>
            </w:tc>
          </w:sdtContent>
        </w:sdt>
      </w:tr>
      <w:tr w:rsidR="00110100" w:rsidRPr="00F8567E" w14:paraId="2607A37D" w14:textId="77777777" w:rsidTr="6FC5F940">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447E04" w:rsidRPr="00F8567E" w14:paraId="6D2903F8" w14:textId="77777777" w:rsidTr="6FC5F940">
        <w:tc>
          <w:tcPr>
            <w:tcW w:w="9021" w:type="dxa"/>
            <w:gridSpan w:val="4"/>
          </w:tcPr>
          <w:p w14:paraId="6D2903F7" w14:textId="24E64BE0" w:rsidR="00447E04" w:rsidRPr="00737883" w:rsidRDefault="00447E04" w:rsidP="00447E04">
            <w:pPr>
              <w:rPr>
                <w:b/>
                <w:color w:val="FF0000"/>
              </w:rPr>
            </w:pPr>
            <w:r w:rsidRPr="00250152">
              <w:t xml:space="preserve">The purpose of the report is to </w:t>
            </w:r>
            <w:r>
              <w:t>present the Organ Donation Annual Report for 2025-26</w:t>
            </w:r>
            <w:r w:rsidRPr="00250152">
              <w:t xml:space="preserve">  </w:t>
            </w:r>
          </w:p>
        </w:tc>
      </w:tr>
      <w:tr w:rsidR="00447E04" w:rsidRPr="00F8567E" w14:paraId="70491417" w14:textId="77777777" w:rsidTr="6FC5F940">
        <w:tc>
          <w:tcPr>
            <w:tcW w:w="9021" w:type="dxa"/>
            <w:gridSpan w:val="4"/>
            <w:shd w:val="clear" w:color="auto" w:fill="C1A775"/>
          </w:tcPr>
          <w:p w14:paraId="012E824A" w14:textId="746CFF47" w:rsidR="00447E04" w:rsidRPr="00D16C84" w:rsidRDefault="00447E04" w:rsidP="00447E04">
            <w:pPr>
              <w:rPr>
                <w:b/>
              </w:rPr>
            </w:pPr>
            <w:r w:rsidRPr="00250152">
              <w:t xml:space="preserve">The purpose of the report is to establish a reporting structure for the Organ Donation Committee and to present its annual report for 2024-25.  </w:t>
            </w:r>
          </w:p>
        </w:tc>
      </w:tr>
      <w:tr w:rsidR="00110100" w:rsidRPr="00F8567E" w14:paraId="6D290402" w14:textId="77777777" w:rsidTr="6FC5F940">
        <w:tc>
          <w:tcPr>
            <w:tcW w:w="9021" w:type="dxa"/>
            <w:gridSpan w:val="4"/>
          </w:tcPr>
          <w:p w14:paraId="6D290401" w14:textId="5695779F" w:rsidR="00110100" w:rsidRPr="00DC6C03" w:rsidRDefault="00EA5C1D" w:rsidP="00110100">
            <w:r w:rsidRPr="00612118">
              <w:t xml:space="preserve">In 2008, the health board established its Organ Donation Committee following the publication of the report </w:t>
            </w:r>
            <w:r w:rsidRPr="00EA5C1D">
              <w:rPr>
                <w:i/>
                <w:iCs/>
              </w:rPr>
              <w:t xml:space="preserve">‘Organs for Transplants: A Report from the Organ Donation Taskforce’. </w:t>
            </w:r>
            <w:r>
              <w:t xml:space="preserve">It </w:t>
            </w:r>
            <w:r w:rsidRPr="00612118">
              <w:t xml:space="preserve">meets </w:t>
            </w:r>
            <w:r>
              <w:t>several times a year</w:t>
            </w:r>
            <w:r w:rsidRPr="00612118">
              <w:t xml:space="preserve"> to receive and discuss the latest organ donation activity as well as other work being undertaken to provide education and awareness of organ donation across the health board. </w:t>
            </w:r>
            <w:r>
              <w:t xml:space="preserve">As sub-committee of the Quality and Safety Committee it reports twice a year on activity. </w:t>
            </w:r>
          </w:p>
        </w:tc>
      </w:tr>
      <w:tr w:rsidR="00B22CF9" w:rsidRPr="00F8567E" w14:paraId="78C95897" w14:textId="77777777">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0648EE66" w:rsidR="00B22CF9" w:rsidRPr="00F8567E" w:rsidRDefault="00DC6C03">
                <w:pPr>
                  <w:rPr>
                    <w:b/>
                  </w:rPr>
                </w:pPr>
                <w:r>
                  <w:rPr>
                    <w:rStyle w:val="Style1"/>
                  </w:rPr>
                  <w:t>No</w:t>
                </w:r>
              </w:p>
            </w:sdtContent>
          </w:sdt>
        </w:tc>
      </w:tr>
      <w:tr w:rsidR="00110100" w:rsidRPr="00F8567E" w14:paraId="4682E8B7" w14:textId="77777777" w:rsidTr="6FC5F940">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6FC5F940">
        <w:tc>
          <w:tcPr>
            <w:tcW w:w="9021" w:type="dxa"/>
            <w:gridSpan w:val="4"/>
          </w:tcPr>
          <w:p w14:paraId="6921B3C8" w14:textId="77777777" w:rsidR="0010227F" w:rsidRPr="00F47CD6" w:rsidRDefault="0010227F" w:rsidP="0010227F">
            <w:pPr>
              <w:ind w:right="96"/>
            </w:pPr>
            <w:r>
              <w:t>Members are asked to:</w:t>
            </w:r>
          </w:p>
          <w:p w14:paraId="4CFAEBC7" w14:textId="77777777" w:rsidR="0010227F" w:rsidRPr="00130566" w:rsidRDefault="0010227F" w:rsidP="0010227F">
            <w:pPr>
              <w:pStyle w:val="ListParagraph"/>
              <w:numPr>
                <w:ilvl w:val="0"/>
                <w:numId w:val="11"/>
              </w:numPr>
              <w:ind w:right="96"/>
            </w:pPr>
            <w:r w:rsidRPr="00612118">
              <w:rPr>
                <w:b/>
                <w:bCs/>
              </w:rPr>
              <w:t>RECEIVE</w:t>
            </w:r>
            <w:r w:rsidRPr="00612118">
              <w:t xml:space="preserve"> and </w:t>
            </w:r>
            <w:r>
              <w:rPr>
                <w:b/>
                <w:bCs/>
              </w:rPr>
              <w:t>TAKE ASSURANCE FROM</w:t>
            </w:r>
            <w:r w:rsidRPr="00612118">
              <w:t xml:space="preserve"> the Organ Donation Annual Report for </w:t>
            </w:r>
            <w:r>
              <w:t>2025-26;</w:t>
            </w:r>
          </w:p>
          <w:p w14:paraId="6D290417" w14:textId="51340F41" w:rsidR="00110100" w:rsidRPr="00F47CD6" w:rsidRDefault="0010227F" w:rsidP="0010227F">
            <w:pPr>
              <w:pStyle w:val="ListParagraph"/>
              <w:numPr>
                <w:ilvl w:val="0"/>
                <w:numId w:val="11"/>
              </w:numPr>
              <w:ind w:right="96"/>
              <w:rPr>
                <w:b/>
              </w:rPr>
            </w:pPr>
            <w:r w:rsidRPr="008C1B18">
              <w:rPr>
                <w:b/>
                <w:bCs/>
              </w:rPr>
              <w:t xml:space="preserve">ADVISE </w:t>
            </w:r>
            <w:r w:rsidRPr="008C1B18">
              <w:t>the board of the Organ Donation Annual Report 202</w:t>
            </w:r>
            <w:r>
              <w:t>5-26.</w:t>
            </w:r>
          </w:p>
        </w:tc>
      </w:tr>
    </w:tbl>
    <w:p w14:paraId="6D29041A" w14:textId="774E8699" w:rsidR="00653AEC" w:rsidRPr="00F8567E" w:rsidRDefault="0020539A" w:rsidP="00653AEC">
      <w:pPr>
        <w:spacing w:after="0" w:line="240" w:lineRule="auto"/>
        <w:jc w:val="center"/>
        <w:rPr>
          <w:b/>
        </w:rPr>
      </w:pPr>
      <w:r w:rsidRPr="00F8567E">
        <w:br w:type="page"/>
      </w:r>
      <w:r w:rsidR="00447E04">
        <w:rPr>
          <w:b/>
          <w:bCs/>
        </w:rPr>
        <w:lastRenderedPageBreak/>
        <w:t>ORGAN DONATION ANNUAL REPORT 2025-26</w:t>
      </w:r>
    </w:p>
    <w:p w14:paraId="6D29041B" w14:textId="77777777" w:rsidR="00653AEC" w:rsidRPr="00F8567E" w:rsidRDefault="00653AEC" w:rsidP="00653AEC">
      <w:pPr>
        <w:spacing w:after="0" w:line="240" w:lineRule="auto"/>
        <w:jc w:val="center"/>
        <w:rPr>
          <w:b/>
        </w:rPr>
      </w:pPr>
    </w:p>
    <w:p w14:paraId="6D29041C" w14:textId="77777777" w:rsidR="00653AEC" w:rsidRPr="00F8567E" w:rsidRDefault="00653AEC" w:rsidP="00653AEC">
      <w:pPr>
        <w:pStyle w:val="ListParagraph"/>
        <w:numPr>
          <w:ilvl w:val="0"/>
          <w:numId w:val="1"/>
        </w:numPr>
        <w:spacing w:after="0" w:line="240" w:lineRule="auto"/>
        <w:rPr>
          <w:b/>
        </w:rPr>
      </w:pPr>
      <w:r w:rsidRPr="00F8567E">
        <w:rPr>
          <w:b/>
        </w:rPr>
        <w:t>INTRODUCTION</w:t>
      </w:r>
    </w:p>
    <w:p w14:paraId="6D29041E" w14:textId="16B173A5" w:rsidR="00653AEC" w:rsidRDefault="00447E04" w:rsidP="00447E04">
      <w:pPr>
        <w:spacing w:after="0" w:line="240" w:lineRule="auto"/>
      </w:pPr>
      <w:r w:rsidRPr="00250152">
        <w:t xml:space="preserve">The purpose of the report is to </w:t>
      </w:r>
      <w:r>
        <w:t>present the Organ Donation Annual Report for 2025-26</w:t>
      </w:r>
      <w:r w:rsidR="009E7F88">
        <w:t>.</w:t>
      </w:r>
    </w:p>
    <w:p w14:paraId="28796363" w14:textId="77777777" w:rsidR="009E7F88" w:rsidRPr="00447E04" w:rsidRDefault="009E7F88" w:rsidP="00447E04">
      <w:pPr>
        <w:spacing w:after="0" w:line="240" w:lineRule="auto"/>
        <w:rPr>
          <w:b/>
        </w:rPr>
      </w:pPr>
    </w:p>
    <w:p w14:paraId="6D29041F" w14:textId="77777777" w:rsidR="00653AEC" w:rsidRPr="00F8567E" w:rsidRDefault="00653AEC" w:rsidP="00653AEC">
      <w:pPr>
        <w:pStyle w:val="ListParagraph"/>
        <w:numPr>
          <w:ilvl w:val="0"/>
          <w:numId w:val="1"/>
        </w:numPr>
        <w:spacing w:after="0" w:line="240" w:lineRule="auto"/>
        <w:rPr>
          <w:b/>
        </w:rPr>
      </w:pPr>
      <w:r w:rsidRPr="00F8567E">
        <w:rPr>
          <w:b/>
        </w:rPr>
        <w:t>BACKGROUND</w:t>
      </w:r>
    </w:p>
    <w:p w14:paraId="4EF83D06" w14:textId="77777777" w:rsidR="008733EA" w:rsidRPr="008733EA" w:rsidRDefault="008733EA" w:rsidP="008733EA">
      <w:pPr>
        <w:spacing w:after="0" w:line="240" w:lineRule="auto"/>
        <w:rPr>
          <w:i/>
          <w:iCs/>
        </w:rPr>
      </w:pPr>
      <w:r w:rsidRPr="00612118">
        <w:t xml:space="preserve">In 2008, the health board established its Organ Donation Committee following the publication of the report </w:t>
      </w:r>
      <w:r w:rsidRPr="008733EA">
        <w:rPr>
          <w:i/>
          <w:iCs/>
        </w:rPr>
        <w:t xml:space="preserve">‘Organs for Transplants: A Report from the Organ Donation Taskforce’. </w:t>
      </w:r>
    </w:p>
    <w:p w14:paraId="2449DEAE" w14:textId="77777777" w:rsidR="008733EA" w:rsidRPr="008733EA" w:rsidRDefault="008733EA" w:rsidP="008733EA">
      <w:pPr>
        <w:pStyle w:val="ListParagraph"/>
        <w:spacing w:after="0" w:line="240" w:lineRule="auto"/>
        <w:rPr>
          <w:i/>
          <w:iCs/>
        </w:rPr>
      </w:pPr>
    </w:p>
    <w:p w14:paraId="40F08856" w14:textId="77777777" w:rsidR="008733EA" w:rsidRPr="00612118" w:rsidRDefault="008733EA" w:rsidP="008733EA">
      <w:pPr>
        <w:spacing w:after="0" w:line="240" w:lineRule="auto"/>
      </w:pPr>
      <w:r w:rsidRPr="00612118">
        <w:t xml:space="preserve">It is chaired by an independent member of the health board and has a wide-ranging membership, which includes specialist nurses for organ donation (SNOD) and clinical lead for organ donation (CLOD), care after death team representatives, chaplaincy and a member of a donor family. </w:t>
      </w:r>
    </w:p>
    <w:p w14:paraId="66AB1DE3" w14:textId="77777777" w:rsidR="008733EA" w:rsidRPr="00612118" w:rsidRDefault="008733EA" w:rsidP="008733EA">
      <w:pPr>
        <w:spacing w:after="0" w:line="240" w:lineRule="auto"/>
      </w:pPr>
    </w:p>
    <w:p w14:paraId="6D290421" w14:textId="4DA674B7" w:rsidR="00653AEC" w:rsidRDefault="008733EA" w:rsidP="008733EA">
      <w:pPr>
        <w:spacing w:after="0" w:line="240" w:lineRule="auto"/>
      </w:pPr>
      <w:r w:rsidRPr="00612118">
        <w:t>Meetings are quarterly and are an opportunity to receive and discuss the latest organ donation activity, as well as work to provide education and awareness of organ donation across the health board.</w:t>
      </w:r>
    </w:p>
    <w:p w14:paraId="2128586B" w14:textId="77777777" w:rsidR="00E60C33" w:rsidRDefault="00E60C33" w:rsidP="008733EA">
      <w:pPr>
        <w:spacing w:after="0" w:line="240" w:lineRule="auto"/>
      </w:pPr>
    </w:p>
    <w:p w14:paraId="34FD2AA4" w14:textId="0A290DFB" w:rsidR="00E60C33" w:rsidRDefault="00E60C33" w:rsidP="008733EA">
      <w:pPr>
        <w:spacing w:after="0" w:line="240" w:lineRule="auto"/>
      </w:pPr>
      <w:r w:rsidRPr="00640422">
        <w:rPr>
          <w:bCs/>
        </w:rPr>
        <w:t>Organ donation activity is monitored and reported by the NHS Blood and Transplant (NHSBT) service</w:t>
      </w:r>
      <w:r>
        <w:rPr>
          <w:bCs/>
        </w:rPr>
        <w:t xml:space="preserve"> and the two organisations have an agreed Mem</w:t>
      </w:r>
      <w:r>
        <w:t xml:space="preserve">orandum of Understanding which sets out roles and responsibilities. Included in that is the requirement for </w:t>
      </w:r>
      <w:r w:rsidR="00DD2142">
        <w:t>to ‘p</w:t>
      </w:r>
      <w:r w:rsidR="00DD2142" w:rsidRPr="00DD2142">
        <w:t>resent a formal annual report to the Board of the hospital (or delegated committee) annually on donation activity and actions of the committee and, where appropriate, transplantation activity and actions</w:t>
      </w:r>
      <w:r w:rsidR="00DD2142">
        <w:t xml:space="preserve">’. This </w:t>
      </w:r>
      <w:r w:rsidR="00BB5872">
        <w:t>paper</w:t>
      </w:r>
      <w:r w:rsidR="00DD2142">
        <w:t xml:space="preserve"> acts as this report. </w:t>
      </w:r>
      <w:r>
        <w:t xml:space="preserve"> </w:t>
      </w:r>
    </w:p>
    <w:p w14:paraId="7968E3B0" w14:textId="77777777" w:rsidR="008733EA" w:rsidRPr="008733EA" w:rsidRDefault="008733EA" w:rsidP="008733EA">
      <w:pPr>
        <w:spacing w:after="0" w:line="240" w:lineRule="auto"/>
        <w:rPr>
          <w:b/>
        </w:rPr>
      </w:pPr>
    </w:p>
    <w:p w14:paraId="6D290422" w14:textId="77777777" w:rsidR="00653AEC" w:rsidRPr="00F8567E" w:rsidRDefault="00653AEC" w:rsidP="00653AEC">
      <w:pPr>
        <w:pStyle w:val="ListParagraph"/>
        <w:numPr>
          <w:ilvl w:val="0"/>
          <w:numId w:val="1"/>
        </w:numPr>
        <w:spacing w:after="0" w:line="240" w:lineRule="auto"/>
        <w:rPr>
          <w:b/>
        </w:rPr>
      </w:pPr>
      <w:r w:rsidRPr="00F8567E">
        <w:rPr>
          <w:b/>
        </w:rPr>
        <w:t>GOVERNANCE AND RISK ISSUES</w:t>
      </w:r>
    </w:p>
    <w:p w14:paraId="758148C4" w14:textId="3E7B9977" w:rsidR="003B3231" w:rsidRDefault="00C2392D" w:rsidP="008F104E">
      <w:pPr>
        <w:spacing w:after="0" w:line="240" w:lineRule="auto"/>
        <w:rPr>
          <w:bCs/>
        </w:rPr>
      </w:pPr>
      <w:r>
        <w:rPr>
          <w:bCs/>
        </w:rPr>
        <w:t>In June 2026, the health board received its end</w:t>
      </w:r>
      <w:r w:rsidR="003B3231">
        <w:rPr>
          <w:bCs/>
        </w:rPr>
        <w:t>-</w:t>
      </w:r>
      <w:r>
        <w:rPr>
          <w:bCs/>
        </w:rPr>
        <w:t>of</w:t>
      </w:r>
      <w:r w:rsidR="003B3231">
        <w:rPr>
          <w:bCs/>
        </w:rPr>
        <w:t>-</w:t>
      </w:r>
      <w:r>
        <w:rPr>
          <w:bCs/>
        </w:rPr>
        <w:t xml:space="preserve">year </w:t>
      </w:r>
      <w:r w:rsidR="008F104E">
        <w:rPr>
          <w:bCs/>
        </w:rPr>
        <w:t>letter from NHS Blood and Transplant Service.</w:t>
      </w:r>
      <w:r>
        <w:rPr>
          <w:bCs/>
        </w:rPr>
        <w:t xml:space="preserve"> </w:t>
      </w:r>
      <w:r w:rsidR="008F104E">
        <w:rPr>
          <w:bCs/>
        </w:rPr>
        <w:t xml:space="preserve">It </w:t>
      </w:r>
      <w:r w:rsidR="003B3231">
        <w:rPr>
          <w:bCs/>
        </w:rPr>
        <w:t>include</w:t>
      </w:r>
      <w:r w:rsidR="008F104E">
        <w:rPr>
          <w:bCs/>
        </w:rPr>
        <w:t>d</w:t>
      </w:r>
      <w:r w:rsidR="003B3231">
        <w:rPr>
          <w:bCs/>
        </w:rPr>
        <w:t xml:space="preserve"> </w:t>
      </w:r>
      <w:r w:rsidR="00596BA7">
        <w:rPr>
          <w:bCs/>
        </w:rPr>
        <w:t>a number of asks of the health board, all of which are in place, to raise awareness of organ donation.</w:t>
      </w:r>
    </w:p>
    <w:p w14:paraId="66A4B326" w14:textId="77777777" w:rsidR="00596BA7" w:rsidRDefault="00596BA7" w:rsidP="00640422">
      <w:pPr>
        <w:spacing w:after="0" w:line="240" w:lineRule="auto"/>
        <w:rPr>
          <w:bCs/>
        </w:rPr>
      </w:pPr>
    </w:p>
    <w:p w14:paraId="3E3DE992" w14:textId="5F1B4DFD" w:rsidR="00596BA7" w:rsidRPr="00CA29E3" w:rsidRDefault="00596BA7" w:rsidP="0062537D">
      <w:pPr>
        <w:pStyle w:val="ListParagraph"/>
        <w:numPr>
          <w:ilvl w:val="0"/>
          <w:numId w:val="13"/>
        </w:numPr>
        <w:spacing w:after="0" w:line="240" w:lineRule="auto"/>
        <w:rPr>
          <w:bCs/>
        </w:rPr>
      </w:pPr>
      <w:r w:rsidRPr="00CA29E3">
        <w:rPr>
          <w:bCs/>
        </w:rPr>
        <w:t xml:space="preserve">Ensure your </w:t>
      </w:r>
      <w:r w:rsidR="00CA29E3" w:rsidRPr="00CA29E3">
        <w:rPr>
          <w:bCs/>
        </w:rPr>
        <w:t xml:space="preserve">health board </w:t>
      </w:r>
      <w:r w:rsidRPr="00CA29E3">
        <w:rPr>
          <w:bCs/>
        </w:rPr>
        <w:t>supports your Organ Donation Committee and Clinical Lead for Organ Donation in</w:t>
      </w:r>
      <w:r w:rsidR="00CA29E3" w:rsidRPr="00CA29E3">
        <w:rPr>
          <w:bCs/>
        </w:rPr>
        <w:t xml:space="preserve"> </w:t>
      </w:r>
      <w:r w:rsidRPr="00CA29E3">
        <w:rPr>
          <w:bCs/>
        </w:rPr>
        <w:t>promoting best practice as they seek to minimise missed donation opportunities.</w:t>
      </w:r>
    </w:p>
    <w:p w14:paraId="68365490" w14:textId="640A04F0" w:rsidR="00596BA7" w:rsidRPr="005A4CF8" w:rsidRDefault="00596BA7" w:rsidP="005A4CF8">
      <w:pPr>
        <w:pStyle w:val="ListParagraph"/>
        <w:numPr>
          <w:ilvl w:val="0"/>
          <w:numId w:val="13"/>
        </w:numPr>
        <w:spacing w:after="0" w:line="240" w:lineRule="auto"/>
        <w:rPr>
          <w:bCs/>
        </w:rPr>
      </w:pPr>
      <w:r w:rsidRPr="005A4CF8">
        <w:rPr>
          <w:bCs/>
        </w:rPr>
        <w:t xml:space="preserve">Discuss activity and quality data at the </w:t>
      </w:r>
      <w:r w:rsidR="00CA29E3" w:rsidRPr="005A4CF8">
        <w:rPr>
          <w:bCs/>
        </w:rPr>
        <w:t xml:space="preserve">board </w:t>
      </w:r>
      <w:r w:rsidRPr="005A4CF8">
        <w:rPr>
          <w:bCs/>
        </w:rPr>
        <w:t>with support from your Organ Donation Committee Chair.</w:t>
      </w:r>
      <w:r w:rsidR="00CA29E3">
        <w:rPr>
          <w:bCs/>
        </w:rPr>
        <w:t xml:space="preserve"> </w:t>
      </w:r>
    </w:p>
    <w:p w14:paraId="2FA57C0C" w14:textId="298AB42B" w:rsidR="00596BA7" w:rsidRPr="00CA29E3" w:rsidRDefault="00596BA7" w:rsidP="00FC35A5">
      <w:pPr>
        <w:pStyle w:val="ListParagraph"/>
        <w:numPr>
          <w:ilvl w:val="0"/>
          <w:numId w:val="13"/>
        </w:numPr>
        <w:spacing w:after="0" w:line="240" w:lineRule="auto"/>
        <w:rPr>
          <w:bCs/>
        </w:rPr>
      </w:pPr>
      <w:r w:rsidRPr="00CA29E3">
        <w:rPr>
          <w:bCs/>
        </w:rPr>
        <w:t xml:space="preserve">Recognise any successes your </w:t>
      </w:r>
      <w:r w:rsidR="00CA29E3" w:rsidRPr="00CA29E3">
        <w:rPr>
          <w:bCs/>
        </w:rPr>
        <w:t xml:space="preserve">health board </w:t>
      </w:r>
      <w:r w:rsidRPr="00CA29E3">
        <w:rPr>
          <w:bCs/>
        </w:rPr>
        <w:t>has had in facilitating donation or transplantation, especially during</w:t>
      </w:r>
      <w:r w:rsidR="00CA29E3" w:rsidRPr="00CA29E3">
        <w:rPr>
          <w:bCs/>
        </w:rPr>
        <w:t xml:space="preserve"> </w:t>
      </w:r>
      <w:r w:rsidRPr="00CA29E3">
        <w:rPr>
          <w:bCs/>
        </w:rPr>
        <w:t>the ongoing NHS pressures.</w:t>
      </w:r>
    </w:p>
    <w:p w14:paraId="7284ECD4" w14:textId="1B6467C1" w:rsidR="00596BA7" w:rsidRPr="00735E5B" w:rsidRDefault="00596BA7" w:rsidP="00735E5B">
      <w:pPr>
        <w:pStyle w:val="ListParagraph"/>
        <w:numPr>
          <w:ilvl w:val="0"/>
          <w:numId w:val="13"/>
        </w:numPr>
        <w:spacing w:after="0" w:line="240" w:lineRule="auto"/>
        <w:rPr>
          <w:bCs/>
        </w:rPr>
      </w:pPr>
      <w:r w:rsidRPr="00A84908">
        <w:rPr>
          <w:bCs/>
        </w:rPr>
        <w:t xml:space="preserve">An opt-in registration on the NHS Organ Donor Register results in the highest rates of consent. </w:t>
      </w:r>
      <w:r w:rsidR="00A84908">
        <w:rPr>
          <w:bCs/>
        </w:rPr>
        <w:t>I</w:t>
      </w:r>
      <w:r w:rsidRPr="00A84908">
        <w:rPr>
          <w:bCs/>
        </w:rPr>
        <w:t>ncorporate the</w:t>
      </w:r>
      <w:r w:rsidR="00A84908">
        <w:rPr>
          <w:bCs/>
        </w:rPr>
        <w:t xml:space="preserve"> unique QR code for</w:t>
      </w:r>
      <w:r w:rsidRPr="00A84908">
        <w:rPr>
          <w:bCs/>
        </w:rPr>
        <w:t xml:space="preserve"> sign-up links into digital communications, including staff</w:t>
      </w:r>
      <w:r w:rsidR="00735E5B">
        <w:rPr>
          <w:bCs/>
        </w:rPr>
        <w:t xml:space="preserve"> </w:t>
      </w:r>
      <w:r w:rsidRPr="00735E5B">
        <w:rPr>
          <w:bCs/>
        </w:rPr>
        <w:t xml:space="preserve">emails, patient newsletters, websites and social media channels. </w:t>
      </w:r>
    </w:p>
    <w:p w14:paraId="6D31BA3C" w14:textId="77777777" w:rsidR="008815DB" w:rsidRDefault="008815DB" w:rsidP="00640422">
      <w:pPr>
        <w:spacing w:after="0" w:line="240" w:lineRule="auto"/>
        <w:rPr>
          <w:b/>
        </w:rPr>
      </w:pPr>
    </w:p>
    <w:p w14:paraId="742F6D54" w14:textId="3C443F6A" w:rsidR="00622A92" w:rsidRPr="00B05826" w:rsidRDefault="0093108F" w:rsidP="00622A92">
      <w:pPr>
        <w:spacing w:after="0" w:line="240" w:lineRule="auto"/>
      </w:pPr>
      <w:r w:rsidRPr="00B05826">
        <w:rPr>
          <w:bCs/>
        </w:rPr>
        <w:lastRenderedPageBreak/>
        <w:t xml:space="preserve">In addition, it </w:t>
      </w:r>
      <w:r w:rsidR="006C2D67" w:rsidRPr="00B05826">
        <w:rPr>
          <w:bCs/>
        </w:rPr>
        <w:t>provide</w:t>
      </w:r>
      <w:r w:rsidRPr="00B05826">
        <w:rPr>
          <w:bCs/>
        </w:rPr>
        <w:t>d</w:t>
      </w:r>
      <w:r w:rsidR="006C2D67" w:rsidRPr="00B05826">
        <w:rPr>
          <w:bCs/>
        </w:rPr>
        <w:t xml:space="preserve"> a </w:t>
      </w:r>
      <w:r w:rsidR="008F104E" w:rsidRPr="00B05826">
        <w:rPr>
          <w:bCs/>
        </w:rPr>
        <w:t>summary of activity for 2025-26</w:t>
      </w:r>
      <w:r w:rsidR="00892FEE" w:rsidRPr="00B05826">
        <w:rPr>
          <w:bCs/>
        </w:rPr>
        <w:t xml:space="preserve">. </w:t>
      </w:r>
      <w:r w:rsidR="00622A92" w:rsidRPr="00B05826">
        <w:t xml:space="preserve">86 patients were referred to the NHS Blood and Transplant’s organ donations services team, 38 of which met the referral criteria and could be included in the potential donor audit. From this, </w:t>
      </w:r>
      <w:r w:rsidR="001835B1">
        <w:t>there were</w:t>
      </w:r>
      <w:r w:rsidR="00622A92" w:rsidRPr="00B05826">
        <w:t xml:space="preserve"> </w:t>
      </w:r>
      <w:r w:rsidR="00622A92" w:rsidRPr="00B05826">
        <w:rPr>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12</w:t>
      </w:r>
      <w:r w:rsidR="00622A92" w:rsidRPr="00B05826">
        <w:t xml:space="preserve"> </w:t>
      </w:r>
      <w:r w:rsidR="00622A92" w:rsidRPr="00B05826">
        <w:rPr>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consented donors</w:t>
      </w:r>
      <w:r w:rsidR="00622A92" w:rsidRPr="00B05826">
        <w:t xml:space="preserve">, of which all </w:t>
      </w:r>
      <w:r w:rsidR="00622A92" w:rsidRPr="00B05826">
        <w:rPr>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12</w:t>
      </w:r>
      <w:r w:rsidR="00622A92" w:rsidRPr="00B05826">
        <w:t xml:space="preserve"> were able to donate, benefiting </w:t>
      </w:r>
      <w:r w:rsidR="00622A92" w:rsidRPr="00B05826">
        <w:rPr>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30</w:t>
      </w:r>
      <w:r w:rsidR="00622A92" w:rsidRPr="00B05826">
        <w:t xml:space="preserve"> patients across the UK, with </w:t>
      </w:r>
      <w:r w:rsidR="00622A92" w:rsidRPr="00B05826">
        <w:rPr>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19 kidneys</w:t>
      </w:r>
      <w:r w:rsidR="00622A92" w:rsidRPr="00B05826">
        <w:t xml:space="preserve"> and </w:t>
      </w:r>
      <w:r w:rsidR="00622A92" w:rsidRPr="00B05826">
        <w:rPr>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11 livers</w:t>
      </w:r>
      <w:r w:rsidR="00622A92" w:rsidRPr="00B05826">
        <w:t xml:space="preserve">. In addition, </w:t>
      </w:r>
      <w:r w:rsidR="00622A92" w:rsidRPr="00B05826">
        <w:rPr>
          <w:b/>
          <w:bCs/>
        </w:rPr>
        <w:t>12 corneas</w:t>
      </w:r>
      <w:r w:rsidR="00622A92" w:rsidRPr="00B05826">
        <w:t xml:space="preserve"> were received by NHS Blood and Transplant eye banks. </w:t>
      </w:r>
    </w:p>
    <w:p w14:paraId="51CEE26B" w14:textId="77777777" w:rsidR="00C93EF6" w:rsidRPr="00B05826" w:rsidRDefault="00C93EF6" w:rsidP="00622A92">
      <w:pPr>
        <w:spacing w:after="0" w:line="240" w:lineRule="auto"/>
      </w:pPr>
    </w:p>
    <w:p w14:paraId="550E3D31" w14:textId="2637C3AD" w:rsidR="00C93EF6" w:rsidRPr="00B05826" w:rsidRDefault="00C93EF6" w:rsidP="00195110">
      <w:pPr>
        <w:spacing w:before="40" w:after="40" w:line="240" w:lineRule="auto"/>
      </w:pPr>
      <w:r w:rsidRPr="00B05826">
        <w:t>Across Wales in the last year, 180 people benefitted from a solid organ donation. Sadly 15 patients died while on the transplant list</w:t>
      </w:r>
      <w:r w:rsidR="00195110" w:rsidRPr="00B05826">
        <w:t xml:space="preserve">. </w:t>
      </w:r>
    </w:p>
    <w:p w14:paraId="5A8228E6" w14:textId="77777777" w:rsidR="00622A92" w:rsidRPr="00B05826" w:rsidRDefault="00622A92" w:rsidP="00622A92">
      <w:pPr>
        <w:spacing w:after="0" w:line="240" w:lineRule="auto"/>
      </w:pPr>
    </w:p>
    <w:p w14:paraId="339E0898" w14:textId="1868F512" w:rsidR="00892FEE" w:rsidRPr="00B05826" w:rsidRDefault="00195110" w:rsidP="00892FEE">
      <w:pPr>
        <w:spacing w:after="0" w:line="240" w:lineRule="auto"/>
      </w:pPr>
      <w:r w:rsidRPr="00B05826">
        <w:t>Alongside</w:t>
      </w:r>
      <w:r w:rsidR="00455461" w:rsidRPr="00B05826">
        <w:t xml:space="preserve"> </w:t>
      </w:r>
      <w:r w:rsidRPr="00B05826">
        <w:t xml:space="preserve">the activity data, is </w:t>
      </w:r>
      <w:r w:rsidR="00455461" w:rsidRPr="00B05826">
        <w:t>the work of the Organ Donation Team, which includes a Clinical Lead for Organ Donation</w:t>
      </w:r>
      <w:r w:rsidR="00A0585F" w:rsidRPr="00B05826">
        <w:t xml:space="preserve"> (CLOD)</w:t>
      </w:r>
      <w:r w:rsidR="00455461" w:rsidRPr="00B05826">
        <w:t xml:space="preserve"> and Spe</w:t>
      </w:r>
      <w:r w:rsidR="004D25AF" w:rsidRPr="00B05826">
        <w:t>cialist Nurses for Organ Donation</w:t>
      </w:r>
      <w:r w:rsidR="00A0585F" w:rsidRPr="00B05826">
        <w:t xml:space="preserve"> (SNOD)</w:t>
      </w:r>
      <w:r w:rsidR="004D25AF" w:rsidRPr="00B05826">
        <w:t>, to raise awareness</w:t>
      </w:r>
      <w:r w:rsidR="00892FEE" w:rsidRPr="00B05826">
        <w:t>, with examples this year including:</w:t>
      </w:r>
    </w:p>
    <w:p w14:paraId="50BC8ED4" w14:textId="77777777" w:rsidR="00892FEE" w:rsidRPr="00B05826" w:rsidRDefault="00892FEE" w:rsidP="00892FEE">
      <w:pPr>
        <w:pStyle w:val="ListParagraph"/>
        <w:numPr>
          <w:ilvl w:val="0"/>
          <w:numId w:val="16"/>
        </w:numPr>
        <w:spacing w:after="0" w:line="240" w:lineRule="auto"/>
      </w:pPr>
      <w:r w:rsidRPr="00B05826">
        <w:t xml:space="preserve">Undertaking lead roles for neurodiversity, students and paediatrics; </w:t>
      </w:r>
    </w:p>
    <w:p w14:paraId="6CC02C29" w14:textId="77777777" w:rsidR="00892FEE" w:rsidRPr="00B05826" w:rsidRDefault="00892FEE" w:rsidP="00892FEE">
      <w:pPr>
        <w:pStyle w:val="ListParagraph"/>
        <w:numPr>
          <w:ilvl w:val="0"/>
          <w:numId w:val="16"/>
        </w:numPr>
        <w:spacing w:after="0" w:line="240" w:lineRule="auto"/>
      </w:pPr>
      <w:r w:rsidRPr="00B05826">
        <w:t>Awareness leaflets drops to GP surgeries across the health board;</w:t>
      </w:r>
    </w:p>
    <w:p w14:paraId="236B163C" w14:textId="77777777" w:rsidR="00892FEE" w:rsidRPr="00B05826" w:rsidRDefault="00892FEE" w:rsidP="00892FEE">
      <w:pPr>
        <w:pStyle w:val="ListParagraph"/>
        <w:numPr>
          <w:ilvl w:val="0"/>
          <w:numId w:val="16"/>
        </w:numPr>
        <w:spacing w:after="0" w:line="240" w:lineRule="auto"/>
      </w:pPr>
      <w:r w:rsidRPr="00B05826">
        <w:t>Attendance at British Transplant Society Conference;</w:t>
      </w:r>
    </w:p>
    <w:p w14:paraId="5E40C0A8" w14:textId="77777777" w:rsidR="00892FEE" w:rsidRPr="00B05826" w:rsidRDefault="00892FEE" w:rsidP="00892FEE">
      <w:pPr>
        <w:pStyle w:val="ListParagraph"/>
        <w:numPr>
          <w:ilvl w:val="0"/>
          <w:numId w:val="16"/>
        </w:numPr>
        <w:spacing w:after="0" w:line="240" w:lineRule="auto"/>
      </w:pPr>
      <w:r w:rsidRPr="00B05826">
        <w:t>Prescence at Swansea University’s Freshers’ Week;</w:t>
      </w:r>
    </w:p>
    <w:p w14:paraId="752BC418" w14:textId="77777777" w:rsidR="00892FEE" w:rsidRPr="00B05826" w:rsidRDefault="00892FEE" w:rsidP="00892FEE">
      <w:pPr>
        <w:pStyle w:val="ListParagraph"/>
        <w:numPr>
          <w:ilvl w:val="0"/>
          <w:numId w:val="16"/>
        </w:numPr>
        <w:spacing w:after="0" w:line="240" w:lineRule="auto"/>
      </w:pPr>
      <w:r w:rsidRPr="00B05826">
        <w:t>School engagement;</w:t>
      </w:r>
    </w:p>
    <w:p w14:paraId="2B0ECF78" w14:textId="77777777" w:rsidR="00892FEE" w:rsidRPr="00B05826" w:rsidRDefault="00892FEE" w:rsidP="00892FEE">
      <w:pPr>
        <w:pStyle w:val="ListParagraph"/>
        <w:numPr>
          <w:ilvl w:val="0"/>
          <w:numId w:val="16"/>
        </w:numPr>
        <w:spacing w:after="0" w:line="240" w:lineRule="auto"/>
      </w:pPr>
      <w:r w:rsidRPr="00B05826">
        <w:t xml:space="preserve">Workshops with targeted demographic groups such as those nearing retirement and ethnic minority groups. </w:t>
      </w:r>
    </w:p>
    <w:p w14:paraId="723A0715" w14:textId="77777777" w:rsidR="00892FEE" w:rsidRPr="00B05826" w:rsidRDefault="00892FEE" w:rsidP="00892FEE">
      <w:pPr>
        <w:spacing w:after="0" w:line="240" w:lineRule="auto"/>
      </w:pPr>
    </w:p>
    <w:p w14:paraId="372E9E53" w14:textId="77777777" w:rsidR="00892FEE" w:rsidRPr="00B05826" w:rsidRDefault="00892FEE" w:rsidP="00892FEE">
      <w:pPr>
        <w:spacing w:after="0" w:line="240" w:lineRule="auto"/>
      </w:pPr>
      <w:r w:rsidRPr="00B05826">
        <w:t>Organ Donation Week is an opportunity to plan activities which promote organ donation locally and nationally. This year it took place between 21</w:t>
      </w:r>
      <w:r w:rsidRPr="00B05826">
        <w:rPr>
          <w:vertAlign w:val="superscript"/>
        </w:rPr>
        <w:t>st</w:t>
      </w:r>
      <w:r w:rsidRPr="00B05826">
        <w:t xml:space="preserve"> and 25</w:t>
      </w:r>
      <w:r w:rsidRPr="00B05826">
        <w:rPr>
          <w:vertAlign w:val="superscript"/>
        </w:rPr>
        <w:t>th</w:t>
      </w:r>
      <w:r w:rsidRPr="00B05826">
        <w:t xml:space="preserve"> September 2025, during which the team climbed the Garth Mountain. Closer to home, the team had stalls across our hospital sites to host discussions and share patient stories, highlighting the impact organ donation can have for families. </w:t>
      </w:r>
    </w:p>
    <w:p w14:paraId="127CACFF" w14:textId="77777777" w:rsidR="00892FEE" w:rsidRPr="00B05826" w:rsidRDefault="00892FEE" w:rsidP="00892FEE">
      <w:pPr>
        <w:spacing w:after="0" w:line="240" w:lineRule="auto"/>
      </w:pPr>
    </w:p>
    <w:p w14:paraId="54057A1E" w14:textId="2C4EF701" w:rsidR="00892FEE" w:rsidRPr="00B05826" w:rsidRDefault="00892FEE" w:rsidP="00892FEE">
      <w:pPr>
        <w:spacing w:after="0" w:line="240" w:lineRule="auto"/>
      </w:pPr>
      <w:r w:rsidRPr="00B05826">
        <w:t>2026’s Organ Donation Week will see an afternoon tea taking place at the Lord Mayor’s House on 22</w:t>
      </w:r>
      <w:r w:rsidRPr="00B05826">
        <w:rPr>
          <w:vertAlign w:val="superscript"/>
        </w:rPr>
        <w:t>nd</w:t>
      </w:r>
      <w:r w:rsidRPr="00B05826">
        <w:t xml:space="preserve"> September to celebrate donor families. </w:t>
      </w:r>
    </w:p>
    <w:p w14:paraId="712AB5AD" w14:textId="77777777" w:rsidR="00892FEE" w:rsidRPr="00B05826" w:rsidRDefault="00892FEE" w:rsidP="00892FEE">
      <w:pPr>
        <w:spacing w:after="0" w:line="240" w:lineRule="auto"/>
      </w:pPr>
    </w:p>
    <w:p w14:paraId="0E889374" w14:textId="6D38D309" w:rsidR="00892FEE" w:rsidRPr="00B05826" w:rsidRDefault="00892FEE" w:rsidP="00892FEE">
      <w:pPr>
        <w:spacing w:after="0" w:line="240" w:lineRule="auto"/>
        <w:rPr>
          <w:color w:val="FF0000"/>
        </w:rPr>
      </w:pPr>
      <w:r w:rsidRPr="00B05826">
        <w:t xml:space="preserve">This year was also an opportunity to celebrate 10 years since the law changed in Wales to make organ donation an ‘opt out’ process. An event was held in the Senedd, with </w:t>
      </w:r>
      <w:r w:rsidR="007857C5" w:rsidRPr="00B05826">
        <w:t>members of the Organ Donation Team attending</w:t>
      </w:r>
      <w:r w:rsidRPr="00B05826">
        <w:rPr>
          <w:i/>
          <w:iCs/>
          <w:color w:val="FF0000"/>
        </w:rPr>
        <w:t>.</w:t>
      </w:r>
    </w:p>
    <w:p w14:paraId="288D884F" w14:textId="77777777" w:rsidR="00892FEE" w:rsidRPr="00B05826" w:rsidRDefault="00892FEE" w:rsidP="00892FEE">
      <w:pPr>
        <w:spacing w:after="0" w:line="240" w:lineRule="auto"/>
        <w:jc w:val="center"/>
        <w:rPr>
          <w:b/>
          <w:bCs/>
          <w:color w:val="002060"/>
        </w:rPr>
      </w:pPr>
    </w:p>
    <w:p w14:paraId="5ACDA6A4" w14:textId="43482D33" w:rsidR="002B5B56" w:rsidRPr="00B05826" w:rsidRDefault="00A0585F" w:rsidP="002B5B56">
      <w:pPr>
        <w:spacing w:after="0" w:line="240" w:lineRule="auto"/>
      </w:pPr>
      <w:r w:rsidRPr="00B05826">
        <w:t>With regard to governance and finance, i</w:t>
      </w:r>
      <w:r w:rsidR="002B5B56" w:rsidRPr="00B05826">
        <w:t xml:space="preserve">n 2008, the health board established its Organ Donation Committee following the publication of the report </w:t>
      </w:r>
      <w:r w:rsidR="002B5B56" w:rsidRPr="00B05826">
        <w:rPr>
          <w:i/>
          <w:iCs/>
        </w:rPr>
        <w:t xml:space="preserve">‘Organs for Transplants: A Report from the Organ Donation Taskforce’. </w:t>
      </w:r>
      <w:r w:rsidR="002B5B56" w:rsidRPr="00B05826">
        <w:t>Chaired by an independent member of the board, it meets quarterly and covers areas including:</w:t>
      </w:r>
    </w:p>
    <w:p w14:paraId="1E7EBA85" w14:textId="77777777" w:rsidR="002B5B56" w:rsidRPr="00B05826" w:rsidRDefault="002B5B56" w:rsidP="002B5B56">
      <w:pPr>
        <w:pStyle w:val="ListParagraph"/>
        <w:numPr>
          <w:ilvl w:val="0"/>
          <w:numId w:val="17"/>
        </w:numPr>
        <w:spacing w:after="0" w:line="240" w:lineRule="auto"/>
      </w:pPr>
      <w:r w:rsidRPr="00B05826">
        <w:t>Data;</w:t>
      </w:r>
    </w:p>
    <w:p w14:paraId="7EC64B17" w14:textId="77777777" w:rsidR="002B5B56" w:rsidRPr="00B05826" w:rsidRDefault="002B5B56" w:rsidP="002B5B56">
      <w:pPr>
        <w:pStyle w:val="ListParagraph"/>
        <w:numPr>
          <w:ilvl w:val="0"/>
          <w:numId w:val="17"/>
        </w:numPr>
        <w:spacing w:after="0" w:line="240" w:lineRule="auto"/>
      </w:pPr>
      <w:r w:rsidRPr="00B05826">
        <w:t xml:space="preserve">SNOD/CLOD updates; </w:t>
      </w:r>
    </w:p>
    <w:p w14:paraId="183BBC33" w14:textId="77777777" w:rsidR="002B5B56" w:rsidRPr="00B05826" w:rsidRDefault="002B5B56" w:rsidP="002B5B56">
      <w:pPr>
        <w:pStyle w:val="ListParagraph"/>
        <w:numPr>
          <w:ilvl w:val="0"/>
          <w:numId w:val="17"/>
        </w:numPr>
        <w:spacing w:after="0" w:line="240" w:lineRule="auto"/>
      </w:pPr>
      <w:r w:rsidRPr="00B05826">
        <w:lastRenderedPageBreak/>
        <w:t xml:space="preserve">Training and education; </w:t>
      </w:r>
    </w:p>
    <w:p w14:paraId="46AFBA55" w14:textId="77777777" w:rsidR="002B5B56" w:rsidRPr="00B05826" w:rsidRDefault="002B5B56" w:rsidP="002B5B56">
      <w:pPr>
        <w:pStyle w:val="ListParagraph"/>
        <w:numPr>
          <w:ilvl w:val="0"/>
          <w:numId w:val="17"/>
        </w:numPr>
        <w:spacing w:after="0" w:line="240" w:lineRule="auto"/>
      </w:pPr>
      <w:r w:rsidRPr="00B05826">
        <w:t xml:space="preserve">Promotion of organ donation </w:t>
      </w:r>
    </w:p>
    <w:p w14:paraId="5E8C257F" w14:textId="77777777" w:rsidR="002B5B56" w:rsidRPr="00B05826" w:rsidRDefault="002B5B56" w:rsidP="002B5B56">
      <w:pPr>
        <w:pStyle w:val="ListParagraph"/>
        <w:numPr>
          <w:ilvl w:val="0"/>
          <w:numId w:val="17"/>
        </w:numPr>
        <w:spacing w:after="0" w:line="240" w:lineRule="auto"/>
      </w:pPr>
      <w:r w:rsidRPr="00B05826">
        <w:t xml:space="preserve">Implementation of national policies and strategies; </w:t>
      </w:r>
    </w:p>
    <w:p w14:paraId="41875214" w14:textId="77777777" w:rsidR="002B5B56" w:rsidRPr="00B05826" w:rsidRDefault="002B5B56" w:rsidP="002B5B56">
      <w:pPr>
        <w:spacing w:after="0" w:line="240" w:lineRule="auto"/>
      </w:pPr>
    </w:p>
    <w:p w14:paraId="7F64940A" w14:textId="77777777" w:rsidR="002B5B56" w:rsidRPr="00B05826" w:rsidRDefault="002B5B56" w:rsidP="002B5B56">
      <w:pPr>
        <w:spacing w:after="0" w:line="240" w:lineRule="auto"/>
      </w:pPr>
      <w:r w:rsidRPr="00B05826">
        <w:t>Members include:</w:t>
      </w:r>
    </w:p>
    <w:p w14:paraId="50904E79" w14:textId="77777777" w:rsidR="002B5B56" w:rsidRPr="00B05826" w:rsidRDefault="002B5B56" w:rsidP="002B5B56">
      <w:pPr>
        <w:pStyle w:val="ListParagraph"/>
        <w:numPr>
          <w:ilvl w:val="0"/>
          <w:numId w:val="18"/>
        </w:numPr>
        <w:spacing w:after="0" w:line="240" w:lineRule="auto"/>
      </w:pPr>
      <w:r w:rsidRPr="00B05826">
        <w:t>SNODs;</w:t>
      </w:r>
    </w:p>
    <w:p w14:paraId="4B1F6820" w14:textId="77777777" w:rsidR="002B5B56" w:rsidRPr="00B05826" w:rsidRDefault="002B5B56" w:rsidP="002B5B56">
      <w:pPr>
        <w:pStyle w:val="ListParagraph"/>
        <w:numPr>
          <w:ilvl w:val="0"/>
          <w:numId w:val="18"/>
        </w:numPr>
        <w:spacing w:after="0" w:line="240" w:lineRule="auto"/>
      </w:pPr>
      <w:r w:rsidRPr="00B05826">
        <w:t>CLOD;</w:t>
      </w:r>
    </w:p>
    <w:p w14:paraId="0EEA6A3F" w14:textId="3D7419FF" w:rsidR="002B5B56" w:rsidRPr="00B05826" w:rsidRDefault="002B5B56" w:rsidP="002B5B56">
      <w:pPr>
        <w:pStyle w:val="ListParagraph"/>
        <w:numPr>
          <w:ilvl w:val="0"/>
          <w:numId w:val="18"/>
        </w:numPr>
        <w:spacing w:after="0" w:line="240" w:lineRule="auto"/>
      </w:pPr>
      <w:r w:rsidRPr="00B05826">
        <w:t xml:space="preserve">ICU </w:t>
      </w:r>
      <w:r w:rsidR="00012CDF" w:rsidRPr="00B05826">
        <w:t xml:space="preserve">(intensive care unit) </w:t>
      </w:r>
      <w:r w:rsidRPr="00B05826">
        <w:t xml:space="preserve">nurses; </w:t>
      </w:r>
    </w:p>
    <w:p w14:paraId="51FAA576" w14:textId="77777777" w:rsidR="002B5B56" w:rsidRPr="00B05826" w:rsidRDefault="002B5B56" w:rsidP="002B5B56">
      <w:pPr>
        <w:pStyle w:val="ListParagraph"/>
        <w:numPr>
          <w:ilvl w:val="0"/>
          <w:numId w:val="18"/>
        </w:numPr>
        <w:spacing w:after="0" w:line="240" w:lineRule="auto"/>
      </w:pPr>
      <w:r w:rsidRPr="00B05826">
        <w:t>Multi-faith chaplaincy;</w:t>
      </w:r>
    </w:p>
    <w:p w14:paraId="17AA9103" w14:textId="77777777" w:rsidR="002B5B56" w:rsidRPr="00B05826" w:rsidRDefault="002B5B56" w:rsidP="002B5B56">
      <w:pPr>
        <w:pStyle w:val="ListParagraph"/>
        <w:numPr>
          <w:ilvl w:val="0"/>
          <w:numId w:val="18"/>
        </w:numPr>
        <w:spacing w:after="0" w:line="240" w:lineRule="auto"/>
      </w:pPr>
      <w:r w:rsidRPr="00B05826">
        <w:t>Care after death team;</w:t>
      </w:r>
    </w:p>
    <w:p w14:paraId="0589DE36" w14:textId="77777777" w:rsidR="002B5B56" w:rsidRPr="00B05826" w:rsidRDefault="002B5B56" w:rsidP="002B5B56">
      <w:pPr>
        <w:pStyle w:val="ListParagraph"/>
        <w:numPr>
          <w:ilvl w:val="0"/>
          <w:numId w:val="18"/>
        </w:numPr>
        <w:spacing w:after="0" w:line="240" w:lineRule="auto"/>
      </w:pPr>
      <w:r w:rsidRPr="00B05826">
        <w:t xml:space="preserve">Donor family; </w:t>
      </w:r>
    </w:p>
    <w:p w14:paraId="151E60FC" w14:textId="77777777" w:rsidR="002B5B56" w:rsidRPr="00B05826" w:rsidRDefault="002B5B56" w:rsidP="002B5B56">
      <w:pPr>
        <w:pStyle w:val="ListParagraph"/>
        <w:numPr>
          <w:ilvl w:val="0"/>
          <w:numId w:val="18"/>
        </w:numPr>
        <w:spacing w:after="0" w:line="240" w:lineRule="auto"/>
      </w:pPr>
      <w:r w:rsidRPr="00B05826">
        <w:t xml:space="preserve">Medical Director’s department representative. </w:t>
      </w:r>
    </w:p>
    <w:p w14:paraId="497B7332" w14:textId="77777777" w:rsidR="002B5B56" w:rsidRPr="00B05826" w:rsidRDefault="002B5B56" w:rsidP="002B5B56">
      <w:pPr>
        <w:spacing w:after="0" w:line="240" w:lineRule="auto"/>
      </w:pPr>
    </w:p>
    <w:p w14:paraId="1FFF223A" w14:textId="77777777" w:rsidR="002B5B56" w:rsidRPr="00B05826" w:rsidRDefault="002B5B56" w:rsidP="002B5B56">
      <w:pPr>
        <w:spacing w:after="0" w:line="240" w:lineRule="auto"/>
      </w:pPr>
      <w:r w:rsidRPr="00B05826">
        <w:t xml:space="preserve">The committee did meet quarterly, with meetings in April, June, September 2025 and March 2026. Attendance is good, with a range of members attending each meeting to bring different perspectives to the discussion. </w:t>
      </w:r>
    </w:p>
    <w:p w14:paraId="19D0D57A" w14:textId="77777777" w:rsidR="002B5B56" w:rsidRPr="00B05826" w:rsidRDefault="002B5B56" w:rsidP="002B5B56">
      <w:pPr>
        <w:spacing w:after="0" w:line="240" w:lineRule="auto"/>
      </w:pPr>
    </w:p>
    <w:p w14:paraId="7B9A6AF4" w14:textId="77777777" w:rsidR="002B5B56" w:rsidRPr="00B05826" w:rsidRDefault="002B5B56" w:rsidP="002B5B56">
      <w:pPr>
        <w:spacing w:after="0" w:line="240" w:lineRule="auto"/>
      </w:pPr>
      <w:r w:rsidRPr="00B05826">
        <w:t xml:space="preserve">The committee now reports into the health board through the Quality and Safety Committee, which highlights the work of the organ donation team. </w:t>
      </w:r>
    </w:p>
    <w:p w14:paraId="6E061756" w14:textId="77777777" w:rsidR="002B5B56" w:rsidRPr="00B05826" w:rsidRDefault="002B5B56" w:rsidP="002B5B56">
      <w:pPr>
        <w:spacing w:after="0" w:line="240" w:lineRule="auto"/>
      </w:pPr>
    </w:p>
    <w:p w14:paraId="6D290426" w14:textId="6BD91918" w:rsidR="00653AEC" w:rsidRPr="00B05826" w:rsidRDefault="002B5B56" w:rsidP="00405A15">
      <w:pPr>
        <w:spacing w:after="0" w:line="240" w:lineRule="auto"/>
        <w:rPr>
          <w:b/>
        </w:rPr>
      </w:pPr>
      <w:r w:rsidRPr="00B05826">
        <w:t>Finance is also discussed at the meetings and while there is no direct allocation of money to health boards, there is a central pot to which we can submit bids via a QR code, for funding to support organ donation activity.</w:t>
      </w:r>
    </w:p>
    <w:p w14:paraId="3893C9FD" w14:textId="77777777" w:rsidR="00405A15" w:rsidRPr="00F8567E" w:rsidRDefault="00405A15" w:rsidP="00653AEC">
      <w:pPr>
        <w:pStyle w:val="ListParagraph"/>
        <w:spacing w:after="0" w:line="240" w:lineRule="auto"/>
        <w:rPr>
          <w:b/>
        </w:rPr>
      </w:pPr>
    </w:p>
    <w:p w14:paraId="7D6248A7" w14:textId="03FA6B07" w:rsidR="00B50ABC" w:rsidRPr="00B50ABC" w:rsidRDefault="00653AEC" w:rsidP="00653AEC">
      <w:pPr>
        <w:pStyle w:val="ListParagraph"/>
        <w:numPr>
          <w:ilvl w:val="0"/>
          <w:numId w:val="1"/>
        </w:numPr>
        <w:spacing w:after="0" w:line="240" w:lineRule="auto"/>
        <w:rPr>
          <w:b/>
        </w:rPr>
      </w:pPr>
      <w:r w:rsidRPr="00F8567E">
        <w:rPr>
          <w:b/>
        </w:rPr>
        <w:t xml:space="preserve"> </w:t>
      </w:r>
      <w:r w:rsidR="00B50ABC" w:rsidRPr="6FC5F940">
        <w:rPr>
          <w:b/>
          <w:bCs/>
        </w:rPr>
        <w:t xml:space="preserve">OPEN AUDIT RECOMMENDATIONS </w:t>
      </w:r>
    </w:p>
    <w:p w14:paraId="350FB07C" w14:textId="64751259" w:rsidR="00B50ABC" w:rsidRPr="00E03991" w:rsidRDefault="00E03991" w:rsidP="00072D3B">
      <w:pPr>
        <w:spacing w:after="0" w:line="240" w:lineRule="auto"/>
        <w:rPr>
          <w:b/>
        </w:rPr>
      </w:pPr>
      <w:r>
        <w:t xml:space="preserve">There are no open audit recommendations to highlight. </w:t>
      </w:r>
    </w:p>
    <w:p w14:paraId="2E68798D" w14:textId="77777777" w:rsidR="00B50ABC" w:rsidRPr="00B50ABC" w:rsidRDefault="00B50ABC" w:rsidP="00B50ABC">
      <w:pPr>
        <w:spacing w:after="0" w:line="240" w:lineRule="auto"/>
        <w:rPr>
          <w:b/>
        </w:rPr>
      </w:pPr>
    </w:p>
    <w:p w14:paraId="6D290427" w14:textId="5AD01FD6" w:rsidR="00653AEC" w:rsidRPr="00F8567E" w:rsidRDefault="00653AEC" w:rsidP="00653AEC">
      <w:pPr>
        <w:pStyle w:val="ListParagraph"/>
        <w:numPr>
          <w:ilvl w:val="0"/>
          <w:numId w:val="1"/>
        </w:numPr>
        <w:spacing w:after="0" w:line="240" w:lineRule="auto"/>
        <w:rPr>
          <w:b/>
        </w:rPr>
      </w:pPr>
      <w:r w:rsidRPr="00F8567E">
        <w:rPr>
          <w:b/>
        </w:rPr>
        <w:t>FINANCIAL IMPLICATIONS</w:t>
      </w:r>
    </w:p>
    <w:p w14:paraId="4D4276BC" w14:textId="2000FB4C" w:rsidR="00277FFC" w:rsidRPr="00277FFC" w:rsidRDefault="00277FFC" w:rsidP="00277FFC">
      <w:pPr>
        <w:spacing w:after="0" w:line="240" w:lineRule="auto"/>
        <w:rPr>
          <w:b/>
        </w:rPr>
      </w:pPr>
      <w:r w:rsidRPr="00612118">
        <w:t xml:space="preserve">There are no financial implications associated with this report. The </w:t>
      </w:r>
      <w:r>
        <w:t>specialist nurses for organ donation</w:t>
      </w:r>
      <w:r w:rsidRPr="00612118">
        <w:t xml:space="preserve"> are fund</w:t>
      </w:r>
      <w:r w:rsidR="00473D2B">
        <w:t>ed</w:t>
      </w:r>
      <w:r w:rsidRPr="00612118">
        <w:t xml:space="preserve"> by the NHS Blood and Transplant service who also hold a central pot of money to which bids can be submitted for activities which support organ donation. </w:t>
      </w:r>
    </w:p>
    <w:p w14:paraId="6D290429" w14:textId="77777777" w:rsidR="00653AEC" w:rsidRPr="00F8567E" w:rsidRDefault="00653AEC" w:rsidP="00653AEC">
      <w:pPr>
        <w:pStyle w:val="ListParagraph"/>
        <w:spacing w:after="0" w:line="240" w:lineRule="auto"/>
        <w:rPr>
          <w:b/>
        </w:rPr>
      </w:pPr>
    </w:p>
    <w:p w14:paraId="6D29042A" w14:textId="77777777" w:rsidR="00653AEC" w:rsidRPr="00F8567E" w:rsidRDefault="00653AEC" w:rsidP="00653AEC">
      <w:pPr>
        <w:pStyle w:val="ListParagraph"/>
        <w:numPr>
          <w:ilvl w:val="0"/>
          <w:numId w:val="1"/>
        </w:numPr>
        <w:spacing w:after="0" w:line="240" w:lineRule="auto"/>
        <w:rPr>
          <w:b/>
        </w:rPr>
      </w:pPr>
      <w:r w:rsidRPr="00F8567E">
        <w:rPr>
          <w:b/>
        </w:rPr>
        <w:t>RECOMMENDATION</w:t>
      </w:r>
    </w:p>
    <w:p w14:paraId="4E206023" w14:textId="77777777" w:rsidR="00A52096" w:rsidRPr="00F47CD6" w:rsidRDefault="00A52096" w:rsidP="00A52096">
      <w:pPr>
        <w:spacing w:after="0" w:line="240" w:lineRule="auto"/>
        <w:ind w:right="96"/>
      </w:pPr>
      <w:r>
        <w:t>Members are asked to:</w:t>
      </w:r>
    </w:p>
    <w:p w14:paraId="4B150032" w14:textId="77777777" w:rsidR="00A52096" w:rsidRPr="00130566" w:rsidRDefault="00A52096" w:rsidP="00A52096">
      <w:pPr>
        <w:pStyle w:val="ListParagraph"/>
        <w:numPr>
          <w:ilvl w:val="0"/>
          <w:numId w:val="11"/>
        </w:numPr>
        <w:spacing w:after="0" w:line="240" w:lineRule="auto"/>
        <w:ind w:right="96"/>
      </w:pPr>
      <w:r w:rsidRPr="00612118">
        <w:rPr>
          <w:b/>
          <w:bCs/>
        </w:rPr>
        <w:t>RECEIVE</w:t>
      </w:r>
      <w:r w:rsidRPr="00612118">
        <w:t xml:space="preserve"> and </w:t>
      </w:r>
      <w:r>
        <w:rPr>
          <w:b/>
          <w:bCs/>
        </w:rPr>
        <w:t>TAKE ASSURANCE FROM</w:t>
      </w:r>
      <w:r w:rsidRPr="00612118">
        <w:t xml:space="preserve"> the Organ Donation Annual Report for </w:t>
      </w:r>
      <w:r>
        <w:t>2025-26;</w:t>
      </w:r>
    </w:p>
    <w:p w14:paraId="6D290430" w14:textId="775B8F61" w:rsidR="00FE7070" w:rsidRPr="00F47CD6" w:rsidRDefault="00A52096" w:rsidP="00A52096">
      <w:pPr>
        <w:pStyle w:val="ListParagraph"/>
        <w:numPr>
          <w:ilvl w:val="0"/>
          <w:numId w:val="11"/>
        </w:numPr>
        <w:spacing w:after="0" w:line="240" w:lineRule="auto"/>
        <w:ind w:right="96"/>
        <w:rPr>
          <w:b/>
        </w:rPr>
      </w:pPr>
      <w:r w:rsidRPr="008C1B18">
        <w:rPr>
          <w:b/>
          <w:bCs/>
        </w:rPr>
        <w:t xml:space="preserve">ADVISE </w:t>
      </w:r>
      <w:r w:rsidRPr="008C1B18">
        <w:t>the board of the Organ Donation Annual Report 202</w:t>
      </w:r>
      <w:r>
        <w:t>5-26.</w:t>
      </w:r>
      <w:r w:rsidR="00FE7070" w:rsidRPr="00F47CD6">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14:paraId="6D29043D" w14:textId="77777777" w:rsidR="00F5324A" w:rsidRPr="00F8567E" w:rsidRDefault="00F57042" w:rsidP="0020539A">
                <w:pPr>
                  <w:jc w:val="center"/>
                </w:pPr>
                <w:r w:rsidRPr="00F8567E">
                  <w:rPr>
                    <w:rFonts w:ascii="Segoe UI Symbol" w:eastAsia="MS Gothic" w:hAnsi="Segoe UI Symbol" w:cs="Segoe UI Symbol"/>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4636B10D" w:rsidR="00F5324A" w:rsidRPr="00F8567E" w:rsidRDefault="002306A6"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14:paraId="6D290450"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0"/>
              <w14:checkedState w14:val="2612" w14:font="MS Gothic"/>
              <w14:uncheckedState w14:val="2610" w14:font="MS Gothic"/>
            </w14:checkbox>
          </w:sdtPr>
          <w:sdtEndPr/>
          <w:sdtContent>
            <w:tc>
              <w:tcPr>
                <w:tcW w:w="1624" w:type="dxa"/>
              </w:tcPr>
              <w:p w14:paraId="6D290462" w14:textId="77777777" w:rsidR="00C43F7B" w:rsidRPr="00F8567E" w:rsidRDefault="00C43F7B" w:rsidP="00C43F7B">
                <w:pPr>
                  <w:jc w:val="center"/>
                </w:pPr>
                <w:r w:rsidRPr="00F8567E">
                  <w:rPr>
                    <w:rFonts w:ascii="Segoe UI Symbol" w:eastAsia="MS Gothic" w:hAnsi="Segoe UI Symbol" w:cs="Segoe UI Symbol"/>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0"/>
              <w14:checkedState w14:val="2612" w14:font="MS Gothic"/>
              <w14:uncheckedState w14:val="2610" w14:font="MS Gothic"/>
            </w14:checkbox>
          </w:sdtPr>
          <w:sdtEndPr/>
          <w:sdtContent>
            <w:tc>
              <w:tcPr>
                <w:tcW w:w="1624" w:type="dxa"/>
              </w:tcPr>
              <w:p w14:paraId="6D29046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0"/>
              <w14:checkedState w14:val="2612" w14:font="MS Gothic"/>
              <w14:uncheckedState w14:val="2610" w14:font="MS Gothic"/>
            </w14:checkbox>
          </w:sdtPr>
          <w:sdtEndPr/>
          <w:sdtContent>
            <w:tc>
              <w:tcPr>
                <w:tcW w:w="1624" w:type="dxa"/>
              </w:tcPr>
              <w:p w14:paraId="6D29046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0"/>
              <w14:checkedState w14:val="2612" w14:font="MS Gothic"/>
              <w14:uncheckedState w14:val="2610" w14:font="MS Gothic"/>
            </w14:checkbox>
          </w:sdtPr>
          <w:sdtEndPr/>
          <w:sdtContent>
            <w:tc>
              <w:tcPr>
                <w:tcW w:w="1624" w:type="dxa"/>
              </w:tcPr>
              <w:p w14:paraId="6D29046E"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0"/>
              <w14:checkedState w14:val="2612" w14:font="MS Gothic"/>
              <w14:uncheckedState w14:val="2610" w14:font="MS Gothic"/>
            </w14:checkbox>
          </w:sdtPr>
          <w:sdtEndPr/>
          <w:sdtContent>
            <w:tc>
              <w:tcPr>
                <w:tcW w:w="1624" w:type="dxa"/>
              </w:tcPr>
              <w:p w14:paraId="6D290472"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EndPr/>
          <w:sdtContent>
            <w:tc>
              <w:tcPr>
                <w:tcW w:w="1624" w:type="dxa"/>
              </w:tcPr>
              <w:p w14:paraId="6D290476" w14:textId="330F337C" w:rsidR="00C43F7B" w:rsidRPr="00F8567E" w:rsidRDefault="002306A6" w:rsidP="00C43F7B">
                <w:pPr>
                  <w:jc w:val="center"/>
                  <w:rPr>
                    <w:b/>
                  </w:rPr>
                </w:pPr>
                <w:r>
                  <w:rPr>
                    <w:rFonts w:ascii="MS Gothic" w:eastAsia="MS Gothic" w:hAnsi="MS Gothic" w:hint="eastAsia"/>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0"/>
              <w14:checkedState w14:val="2612" w14:font="MS Gothic"/>
              <w14:uncheckedState w14:val="2610" w14:font="MS Gothic"/>
            </w14:checkbox>
          </w:sdtPr>
          <w:sdtEndPr/>
          <w:sdtContent>
            <w:tc>
              <w:tcPr>
                <w:tcW w:w="1624" w:type="dxa"/>
              </w:tcPr>
              <w:p w14:paraId="6D29047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0"/>
              <w14:checkedState w14:val="2612" w14:font="MS Gothic"/>
              <w14:uncheckedState w14:val="2610" w14:font="MS Gothic"/>
            </w14:checkbox>
          </w:sdtPr>
          <w:sdtEndPr/>
          <w:sdtContent>
            <w:tc>
              <w:tcPr>
                <w:tcW w:w="1624" w:type="dxa"/>
              </w:tcPr>
              <w:p w14:paraId="7904B42E" w14:textId="2503A13E" w:rsidR="00925DA1" w:rsidRDefault="00925DA1" w:rsidP="00925DA1">
                <w:pPr>
                  <w:jc w:val="center"/>
                </w:pPr>
                <w:r w:rsidRPr="007C5421">
                  <w:rPr>
                    <w:rFonts w:ascii="Segoe UI Symbol" w:eastAsia="MS Gothic" w:hAnsi="Segoe UI Symbol" w:cs="Segoe UI Symbol"/>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0"/>
              <w14:checkedState w14:val="2612" w14:font="MS Gothic"/>
              <w14:uncheckedState w14:val="2610" w14:font="MS Gothic"/>
            </w14:checkbox>
          </w:sdtPr>
          <w:sdtEndPr/>
          <w:sdtContent>
            <w:tc>
              <w:tcPr>
                <w:tcW w:w="1624" w:type="dxa"/>
              </w:tcPr>
              <w:p w14:paraId="38BFB30F" w14:textId="2D776E27" w:rsidR="00925DA1" w:rsidRDefault="00925DA1" w:rsidP="00925DA1">
                <w:pPr>
                  <w:jc w:val="center"/>
                </w:pPr>
                <w:r w:rsidRPr="007C5421">
                  <w:rPr>
                    <w:rFonts w:ascii="Segoe UI Symbol" w:eastAsia="MS Gothic" w:hAnsi="Segoe UI Symbol" w:cs="Segoe UI Symbol"/>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0"/>
              <w14:checkedState w14:val="2612" w14:font="MS Gothic"/>
              <w14:uncheckedState w14:val="2610" w14:font="MS Gothic"/>
            </w14:checkbox>
          </w:sdtPr>
          <w:sdtEndPr/>
          <w:sdtContent>
            <w:tc>
              <w:tcPr>
                <w:tcW w:w="1624" w:type="dxa"/>
              </w:tcPr>
              <w:p w14:paraId="15982273" w14:textId="7E36ABCC"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1"/>
              <w14:checkedState w14:val="2612" w14:font="MS Gothic"/>
              <w14:uncheckedState w14:val="2610" w14:font="MS Gothic"/>
            </w14:checkbox>
          </w:sdtPr>
          <w:sdtEndPr/>
          <w:sdtContent>
            <w:tc>
              <w:tcPr>
                <w:tcW w:w="1624" w:type="dxa"/>
              </w:tcPr>
              <w:p w14:paraId="2B2CC2E7" w14:textId="7B1F672B" w:rsidR="00925DA1" w:rsidRDefault="002306A6" w:rsidP="00925DA1">
                <w:pPr>
                  <w:jc w:val="center"/>
                </w:pPr>
                <w:r>
                  <w:rPr>
                    <w:rFonts w:ascii="MS Gothic" w:eastAsia="MS Gothic" w:hAnsi="MS Gothic" w:hint="eastAsia"/>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14:paraId="60F96135" w14:textId="10133B13"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6D29047F" w14:textId="1A370247" w:rsidR="00925DA1" w:rsidRPr="00F8567E" w:rsidRDefault="00A3208A" w:rsidP="00A3208A">
            <w:pPr>
              <w:rPr>
                <w:b/>
              </w:rPr>
            </w:pPr>
            <w:r w:rsidRPr="00612118">
              <w:t>It is important to celebrate those who have helped to save or better the lives of others through the gift of organ donation. Not everyone can be an organ donor, which is why it is important to recognise those who are, as it is a precious gift to others, providing hope to patients and families who otherwise had none.</w:t>
            </w: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6D290486" w14:textId="6F74979A" w:rsidR="00925DA1" w:rsidRPr="00F8567E" w:rsidRDefault="00CB3147" w:rsidP="00925DA1">
            <w:pPr>
              <w:ind w:right="96"/>
              <w:rPr>
                <w:color w:val="FF0000"/>
              </w:rPr>
            </w:pPr>
            <w:r w:rsidRPr="00612118">
              <w:t xml:space="preserve">There are no financial implications. </w:t>
            </w: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007B683C">
        <w:tc>
          <w:tcPr>
            <w:tcW w:w="9245" w:type="dxa"/>
            <w:gridSpan w:val="3"/>
          </w:tcPr>
          <w:p w14:paraId="6D29048B" w14:textId="4132406D" w:rsidR="00925DA1" w:rsidRPr="00F8567E" w:rsidRDefault="00CB3147" w:rsidP="00925DA1">
            <w:pPr>
              <w:ind w:right="96"/>
              <w:rPr>
                <w:color w:val="FF0000"/>
              </w:rPr>
            </w:pPr>
            <w:r w:rsidRPr="00612118">
              <w:t xml:space="preserve">There are no </w:t>
            </w:r>
            <w:r>
              <w:t>legal</w:t>
            </w:r>
            <w:r w:rsidRPr="00612118">
              <w:t xml:space="preserve"> implications. </w:t>
            </w: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007B683C">
        <w:tc>
          <w:tcPr>
            <w:tcW w:w="9245" w:type="dxa"/>
            <w:gridSpan w:val="3"/>
          </w:tcPr>
          <w:p w14:paraId="6D290490" w14:textId="1A37A99C" w:rsidR="00925DA1" w:rsidRPr="00F8567E" w:rsidRDefault="00CB3147" w:rsidP="00925DA1">
            <w:pPr>
              <w:ind w:right="96"/>
              <w:rPr>
                <w:color w:val="FF0000"/>
              </w:rPr>
            </w:pPr>
            <w:r w:rsidRPr="00612118">
              <w:t xml:space="preserve">There are no </w:t>
            </w:r>
            <w:r>
              <w:t>staffing</w:t>
            </w:r>
            <w:r w:rsidRPr="00612118">
              <w:t xml:space="preserve"> implications. </w:t>
            </w: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007B683C">
        <w:tc>
          <w:tcPr>
            <w:tcW w:w="9245" w:type="dxa"/>
            <w:gridSpan w:val="3"/>
          </w:tcPr>
          <w:p w14:paraId="6D290495" w14:textId="5CC6CE46" w:rsidR="00925DA1" w:rsidRPr="00F8567E" w:rsidRDefault="00FE6159" w:rsidP="00925DA1">
            <w:pPr>
              <w:ind w:right="96"/>
              <w:rPr>
                <w:color w:val="FF0000"/>
              </w:rPr>
            </w:pPr>
            <w:r w:rsidRPr="00612118">
              <w:lastRenderedPageBreak/>
              <w:t xml:space="preserve">The work of the organ donation team helps to support families at a difficult time of their lives which can benefit in the longer-term other families. </w:t>
            </w: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tc>
          <w:tcPr>
            <w:tcW w:w="9245" w:type="dxa"/>
            <w:gridSpan w:val="3"/>
          </w:tcPr>
          <w:p w14:paraId="6D290499" w14:textId="2D238556" w:rsidR="00925DA1" w:rsidRPr="005959BF" w:rsidRDefault="00FE6159" w:rsidP="00925DA1">
            <w:pPr>
              <w:ind w:right="96"/>
            </w:pPr>
            <w:r w:rsidRPr="004D7CCD">
              <w:t xml:space="preserve">The Organ Donation Committee reports to the Quality and Safety Committee twice a year. </w:t>
            </w:r>
          </w:p>
        </w:tc>
      </w:tr>
      <w:tr w:rsidR="00925DA1" w:rsidRPr="00F8567E" w14:paraId="08CD5C29" w14:textId="77777777" w:rsidTr="002432C6">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tc>
          <w:tcPr>
            <w:tcW w:w="9245" w:type="dxa"/>
            <w:gridSpan w:val="3"/>
          </w:tcPr>
          <w:p w14:paraId="6D29049E" w14:textId="4FA663E4" w:rsidR="00925DA1" w:rsidRPr="00F8567E" w:rsidRDefault="0041022A" w:rsidP="0041022A">
            <w:pPr>
              <w:rPr>
                <w:color w:val="FF0000"/>
              </w:rPr>
            </w:pPr>
            <w:r>
              <w:t xml:space="preserve">No appendices </w:t>
            </w:r>
          </w:p>
        </w:tc>
      </w:tr>
    </w:tbl>
    <w:p w14:paraId="6D2904A0" w14:textId="77777777" w:rsidR="00034194" w:rsidRPr="00F8567E" w:rsidRDefault="00034194"/>
    <w:sectPr w:rsidR="00034194" w:rsidRPr="00F8567E" w:rsidSect="00FE7070">
      <w:headerReference w:type="even" r:id="rId11"/>
      <w:headerReference w:type="default" r:id="rId12"/>
      <w:footerReference w:type="even" r:id="rId13"/>
      <w:footerReference w:type="default" r:id="rId14"/>
      <w:headerReference w:type="first" r:id="rId15"/>
      <w:footerReference w:type="first" r:id="rId16"/>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72C38" w14:textId="77777777" w:rsidR="003D15B6" w:rsidRDefault="003D15B6" w:rsidP="00C107F2">
      <w:pPr>
        <w:spacing w:after="0" w:line="240" w:lineRule="auto"/>
      </w:pPr>
      <w:r>
        <w:separator/>
      </w:r>
    </w:p>
  </w:endnote>
  <w:endnote w:type="continuationSeparator" w:id="0">
    <w:p w14:paraId="50C8F6E9" w14:textId="77777777" w:rsidR="003D15B6" w:rsidRDefault="003D15B6"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EDF02" w14:textId="77777777" w:rsidR="00E96330" w:rsidRDefault="00E96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6C8575CE"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w:t>
        </w:r>
        <w:r w:rsidR="00E96330">
          <w:rPr>
            <w:sz w:val="20"/>
            <w:szCs w:val="20"/>
          </w:rPr>
          <w:t>6</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14:paraId="6D2904A9" w14:textId="38AE572F" w:rsidR="003324CB" w:rsidRDefault="00E96330" w:rsidP="0031077C">
        <w:pPr>
          <w:pStyle w:val="Footer"/>
          <w:jc w:val="right"/>
          <w:rPr>
            <w:rStyle w:val="CorporateStyle2"/>
          </w:rPr>
        </w:pPr>
        <w:r>
          <w:rPr>
            <w:rStyle w:val="CorporateStyle2"/>
          </w:rPr>
          <w:t>Quality &amp; Safety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08T00:00:00Z">
        <w:dateFormat w:val="dddd, dd MMMM yyyy"/>
        <w:lid w:val="en-GB"/>
        <w:storeMappedDataAs w:val="dateTime"/>
        <w:calendar w:val="gregorian"/>
      </w:date>
    </w:sdtPr>
    <w:sdtEndPr>
      <w:rPr>
        <w:rStyle w:val="DefaultParagraphFont"/>
        <w:sz w:val="24"/>
        <w:szCs w:val="20"/>
      </w:rPr>
    </w:sdtEndPr>
    <w:sdtContent>
      <w:p w14:paraId="6DC782A8" w14:textId="415B51CC" w:rsidR="0031077C" w:rsidRPr="0031077C" w:rsidRDefault="00E96330" w:rsidP="0031077C">
        <w:pPr>
          <w:pStyle w:val="Footer"/>
          <w:jc w:val="right"/>
          <w:rPr>
            <w:sz w:val="20"/>
            <w:szCs w:val="20"/>
          </w:rPr>
        </w:pPr>
        <w:r>
          <w:rPr>
            <w:rStyle w:val="CorporateStyle2"/>
          </w:rPr>
          <w:t>Thursday, 08 October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4E6DC" w14:textId="77777777" w:rsidR="00E96330" w:rsidRDefault="00E96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590CF" w14:textId="77777777" w:rsidR="003D15B6" w:rsidRDefault="003D15B6" w:rsidP="00C107F2">
      <w:pPr>
        <w:spacing w:after="0" w:line="240" w:lineRule="auto"/>
      </w:pPr>
      <w:r>
        <w:separator/>
      </w:r>
    </w:p>
  </w:footnote>
  <w:footnote w:type="continuationSeparator" w:id="0">
    <w:p w14:paraId="04FABF78" w14:textId="77777777" w:rsidR="003D15B6" w:rsidRDefault="003D15B6"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3008F" w14:textId="77777777" w:rsidR="00E96330" w:rsidRDefault="00E963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B395D" w14:textId="77777777" w:rsidR="00E96330" w:rsidRDefault="00E963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F913F0"/>
    <w:multiLevelType w:val="hybridMultilevel"/>
    <w:tmpl w:val="3AFAD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244D5B3F"/>
    <w:multiLevelType w:val="hybridMultilevel"/>
    <w:tmpl w:val="7452F1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30113E02"/>
    <w:multiLevelType w:val="hybridMultilevel"/>
    <w:tmpl w:val="4C501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EF0EBB"/>
    <w:multiLevelType w:val="hybridMultilevel"/>
    <w:tmpl w:val="7D826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AD0918"/>
    <w:multiLevelType w:val="hybridMultilevel"/>
    <w:tmpl w:val="1E945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7689F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979465F"/>
    <w:multiLevelType w:val="hybridMultilevel"/>
    <w:tmpl w:val="F8C07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6256DF"/>
    <w:multiLevelType w:val="hybridMultilevel"/>
    <w:tmpl w:val="D180A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4"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0"/>
  </w:num>
  <w:num w:numId="2" w16cid:durableId="1731493387">
    <w:abstractNumId w:val="8"/>
  </w:num>
  <w:num w:numId="3" w16cid:durableId="358313792">
    <w:abstractNumId w:val="7"/>
  </w:num>
  <w:num w:numId="4" w16cid:durableId="1144618638">
    <w:abstractNumId w:val="6"/>
  </w:num>
  <w:num w:numId="5" w16cid:durableId="211239042">
    <w:abstractNumId w:val="2"/>
  </w:num>
  <w:num w:numId="6" w16cid:durableId="1874800944">
    <w:abstractNumId w:val="16"/>
  </w:num>
  <w:num w:numId="7" w16cid:durableId="263198079">
    <w:abstractNumId w:val="17"/>
  </w:num>
  <w:num w:numId="8" w16cid:durableId="1535070366">
    <w:abstractNumId w:val="13"/>
  </w:num>
  <w:num w:numId="9" w16cid:durableId="1823614381">
    <w:abstractNumId w:val="14"/>
  </w:num>
  <w:num w:numId="10" w16cid:durableId="875429971">
    <w:abstractNumId w:val="15"/>
  </w:num>
  <w:num w:numId="11" w16cid:durableId="1560281209">
    <w:abstractNumId w:val="11"/>
  </w:num>
  <w:num w:numId="12" w16cid:durableId="1720931362">
    <w:abstractNumId w:val="12"/>
  </w:num>
  <w:num w:numId="13" w16cid:durableId="633873968">
    <w:abstractNumId w:val="4"/>
  </w:num>
  <w:num w:numId="14" w16cid:durableId="1905292460">
    <w:abstractNumId w:val="10"/>
  </w:num>
  <w:num w:numId="15" w16cid:durableId="297805260">
    <w:abstractNumId w:val="5"/>
  </w:num>
  <w:num w:numId="16" w16cid:durableId="960039516">
    <w:abstractNumId w:val="1"/>
  </w:num>
  <w:num w:numId="17" w16cid:durableId="1309213873">
    <w:abstractNumId w:val="3"/>
  </w:num>
  <w:num w:numId="18" w16cid:durableId="18333703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2CDF"/>
    <w:rsid w:val="00015859"/>
    <w:rsid w:val="00017807"/>
    <w:rsid w:val="000203BD"/>
    <w:rsid w:val="00021C60"/>
    <w:rsid w:val="00034194"/>
    <w:rsid w:val="00041CF6"/>
    <w:rsid w:val="0004211A"/>
    <w:rsid w:val="00052D01"/>
    <w:rsid w:val="00054F8C"/>
    <w:rsid w:val="00061E86"/>
    <w:rsid w:val="00065531"/>
    <w:rsid w:val="00072D3B"/>
    <w:rsid w:val="00083FC0"/>
    <w:rsid w:val="000940E7"/>
    <w:rsid w:val="000A0751"/>
    <w:rsid w:val="000A65B3"/>
    <w:rsid w:val="000C3280"/>
    <w:rsid w:val="000E379E"/>
    <w:rsid w:val="000F361B"/>
    <w:rsid w:val="000F367D"/>
    <w:rsid w:val="0010227F"/>
    <w:rsid w:val="00110100"/>
    <w:rsid w:val="00133EA1"/>
    <w:rsid w:val="0016096B"/>
    <w:rsid w:val="001707C4"/>
    <w:rsid w:val="0018209C"/>
    <w:rsid w:val="00182C00"/>
    <w:rsid w:val="001835B1"/>
    <w:rsid w:val="00195110"/>
    <w:rsid w:val="001A4E1B"/>
    <w:rsid w:val="001B3120"/>
    <w:rsid w:val="001C06A8"/>
    <w:rsid w:val="001C6C4F"/>
    <w:rsid w:val="001E5257"/>
    <w:rsid w:val="001E6F3B"/>
    <w:rsid w:val="001F2857"/>
    <w:rsid w:val="001F48BE"/>
    <w:rsid w:val="002010FE"/>
    <w:rsid w:val="00203F67"/>
    <w:rsid w:val="0020539A"/>
    <w:rsid w:val="002306A6"/>
    <w:rsid w:val="00233330"/>
    <w:rsid w:val="00233D58"/>
    <w:rsid w:val="00234AC2"/>
    <w:rsid w:val="00234F3C"/>
    <w:rsid w:val="00240F00"/>
    <w:rsid w:val="00241662"/>
    <w:rsid w:val="002432C6"/>
    <w:rsid w:val="002518B7"/>
    <w:rsid w:val="00270897"/>
    <w:rsid w:val="00272BD5"/>
    <w:rsid w:val="00277FFC"/>
    <w:rsid w:val="002950FF"/>
    <w:rsid w:val="00296CD9"/>
    <w:rsid w:val="002A706E"/>
    <w:rsid w:val="002B5B56"/>
    <w:rsid w:val="002B7C9A"/>
    <w:rsid w:val="002C3DD6"/>
    <w:rsid w:val="002C51CF"/>
    <w:rsid w:val="002D77FE"/>
    <w:rsid w:val="0030739E"/>
    <w:rsid w:val="0031077C"/>
    <w:rsid w:val="003261FD"/>
    <w:rsid w:val="00327324"/>
    <w:rsid w:val="0032747D"/>
    <w:rsid w:val="003324CB"/>
    <w:rsid w:val="003464BA"/>
    <w:rsid w:val="00366FDD"/>
    <w:rsid w:val="00375605"/>
    <w:rsid w:val="00382FA2"/>
    <w:rsid w:val="00387A41"/>
    <w:rsid w:val="003B31B1"/>
    <w:rsid w:val="003B3231"/>
    <w:rsid w:val="003C0705"/>
    <w:rsid w:val="003C0FF8"/>
    <w:rsid w:val="003D15B6"/>
    <w:rsid w:val="004043D0"/>
    <w:rsid w:val="00405A15"/>
    <w:rsid w:val="0041022A"/>
    <w:rsid w:val="004140C9"/>
    <w:rsid w:val="00414894"/>
    <w:rsid w:val="004221DC"/>
    <w:rsid w:val="004222DD"/>
    <w:rsid w:val="0042635B"/>
    <w:rsid w:val="00447E04"/>
    <w:rsid w:val="00455461"/>
    <w:rsid w:val="00461835"/>
    <w:rsid w:val="00466612"/>
    <w:rsid w:val="00466F20"/>
    <w:rsid w:val="004671D2"/>
    <w:rsid w:val="00473D2B"/>
    <w:rsid w:val="004754FC"/>
    <w:rsid w:val="004937D3"/>
    <w:rsid w:val="004A4C70"/>
    <w:rsid w:val="004D25AF"/>
    <w:rsid w:val="004D7CCD"/>
    <w:rsid w:val="004E109D"/>
    <w:rsid w:val="0052297E"/>
    <w:rsid w:val="0053076A"/>
    <w:rsid w:val="005404F4"/>
    <w:rsid w:val="005506AE"/>
    <w:rsid w:val="00556711"/>
    <w:rsid w:val="00574BCF"/>
    <w:rsid w:val="00576395"/>
    <w:rsid w:val="0058227D"/>
    <w:rsid w:val="005835C5"/>
    <w:rsid w:val="00584F37"/>
    <w:rsid w:val="00585277"/>
    <w:rsid w:val="00594E39"/>
    <w:rsid w:val="005959BF"/>
    <w:rsid w:val="00596BA7"/>
    <w:rsid w:val="005A4CF8"/>
    <w:rsid w:val="005D1652"/>
    <w:rsid w:val="005D2C4A"/>
    <w:rsid w:val="005D3DF1"/>
    <w:rsid w:val="005D5AFA"/>
    <w:rsid w:val="005D5E16"/>
    <w:rsid w:val="005E6797"/>
    <w:rsid w:val="005F38A1"/>
    <w:rsid w:val="005F4E71"/>
    <w:rsid w:val="005F6DCF"/>
    <w:rsid w:val="006201D0"/>
    <w:rsid w:val="00622A92"/>
    <w:rsid w:val="00640422"/>
    <w:rsid w:val="0064147E"/>
    <w:rsid w:val="00641883"/>
    <w:rsid w:val="00646AAE"/>
    <w:rsid w:val="00653AEC"/>
    <w:rsid w:val="00655190"/>
    <w:rsid w:val="00656183"/>
    <w:rsid w:val="00662218"/>
    <w:rsid w:val="006715A4"/>
    <w:rsid w:val="006729DA"/>
    <w:rsid w:val="00672A4C"/>
    <w:rsid w:val="00685AE0"/>
    <w:rsid w:val="00687037"/>
    <w:rsid w:val="006B56D7"/>
    <w:rsid w:val="006C2D67"/>
    <w:rsid w:val="006D1998"/>
    <w:rsid w:val="006F02B9"/>
    <w:rsid w:val="006F549F"/>
    <w:rsid w:val="00703D77"/>
    <w:rsid w:val="00707FAD"/>
    <w:rsid w:val="00711095"/>
    <w:rsid w:val="0072604C"/>
    <w:rsid w:val="007277B5"/>
    <w:rsid w:val="00735E5B"/>
    <w:rsid w:val="00737883"/>
    <w:rsid w:val="0075502E"/>
    <w:rsid w:val="00762BBE"/>
    <w:rsid w:val="0076681D"/>
    <w:rsid w:val="00767E3E"/>
    <w:rsid w:val="007857C5"/>
    <w:rsid w:val="007A4921"/>
    <w:rsid w:val="007B683C"/>
    <w:rsid w:val="007D313C"/>
    <w:rsid w:val="007E5BB1"/>
    <w:rsid w:val="007F125F"/>
    <w:rsid w:val="00804324"/>
    <w:rsid w:val="00820546"/>
    <w:rsid w:val="008267FB"/>
    <w:rsid w:val="00850C29"/>
    <w:rsid w:val="00857D93"/>
    <w:rsid w:val="00860674"/>
    <w:rsid w:val="008733EA"/>
    <w:rsid w:val="008815DB"/>
    <w:rsid w:val="00885CE9"/>
    <w:rsid w:val="00891BA2"/>
    <w:rsid w:val="00892FEE"/>
    <w:rsid w:val="008C15D9"/>
    <w:rsid w:val="008C50D5"/>
    <w:rsid w:val="008D0747"/>
    <w:rsid w:val="008D1AA7"/>
    <w:rsid w:val="008E13D1"/>
    <w:rsid w:val="008F104E"/>
    <w:rsid w:val="008F442A"/>
    <w:rsid w:val="00910C0A"/>
    <w:rsid w:val="009112DC"/>
    <w:rsid w:val="00925DA1"/>
    <w:rsid w:val="0093108F"/>
    <w:rsid w:val="00931E6B"/>
    <w:rsid w:val="009331F3"/>
    <w:rsid w:val="009342DB"/>
    <w:rsid w:val="00967A62"/>
    <w:rsid w:val="00982988"/>
    <w:rsid w:val="00983F5E"/>
    <w:rsid w:val="009911F2"/>
    <w:rsid w:val="00996159"/>
    <w:rsid w:val="009B52E7"/>
    <w:rsid w:val="009E14BB"/>
    <w:rsid w:val="009E53B8"/>
    <w:rsid w:val="009E7AF7"/>
    <w:rsid w:val="009E7F88"/>
    <w:rsid w:val="009F7421"/>
    <w:rsid w:val="00A0585F"/>
    <w:rsid w:val="00A3208A"/>
    <w:rsid w:val="00A35122"/>
    <w:rsid w:val="00A52096"/>
    <w:rsid w:val="00A671E8"/>
    <w:rsid w:val="00A83E54"/>
    <w:rsid w:val="00A84908"/>
    <w:rsid w:val="00A84941"/>
    <w:rsid w:val="00A94002"/>
    <w:rsid w:val="00A94854"/>
    <w:rsid w:val="00A97D23"/>
    <w:rsid w:val="00AA4753"/>
    <w:rsid w:val="00AB4B93"/>
    <w:rsid w:val="00AC4AD4"/>
    <w:rsid w:val="00AC5F9F"/>
    <w:rsid w:val="00AD064D"/>
    <w:rsid w:val="00AD40B8"/>
    <w:rsid w:val="00AD486E"/>
    <w:rsid w:val="00AD71BC"/>
    <w:rsid w:val="00AF66FE"/>
    <w:rsid w:val="00B0479E"/>
    <w:rsid w:val="00B0564E"/>
    <w:rsid w:val="00B05826"/>
    <w:rsid w:val="00B105BD"/>
    <w:rsid w:val="00B14EAE"/>
    <w:rsid w:val="00B21EDC"/>
    <w:rsid w:val="00B224D7"/>
    <w:rsid w:val="00B22CF9"/>
    <w:rsid w:val="00B25C58"/>
    <w:rsid w:val="00B31DEA"/>
    <w:rsid w:val="00B331C0"/>
    <w:rsid w:val="00B3430C"/>
    <w:rsid w:val="00B35ECC"/>
    <w:rsid w:val="00B50ABC"/>
    <w:rsid w:val="00B6292E"/>
    <w:rsid w:val="00B70ED7"/>
    <w:rsid w:val="00B904E5"/>
    <w:rsid w:val="00BA2507"/>
    <w:rsid w:val="00BA5EB1"/>
    <w:rsid w:val="00BB5872"/>
    <w:rsid w:val="00BB764F"/>
    <w:rsid w:val="00BC1144"/>
    <w:rsid w:val="00BC241D"/>
    <w:rsid w:val="00C07B56"/>
    <w:rsid w:val="00C107F2"/>
    <w:rsid w:val="00C2143D"/>
    <w:rsid w:val="00C2392D"/>
    <w:rsid w:val="00C33A04"/>
    <w:rsid w:val="00C40206"/>
    <w:rsid w:val="00C43F7B"/>
    <w:rsid w:val="00C55C8E"/>
    <w:rsid w:val="00C56152"/>
    <w:rsid w:val="00C61658"/>
    <w:rsid w:val="00C74B0D"/>
    <w:rsid w:val="00C77B23"/>
    <w:rsid w:val="00C933BE"/>
    <w:rsid w:val="00C93EF6"/>
    <w:rsid w:val="00C95B3C"/>
    <w:rsid w:val="00CA1009"/>
    <w:rsid w:val="00CA29E3"/>
    <w:rsid w:val="00CA6D65"/>
    <w:rsid w:val="00CB1C7D"/>
    <w:rsid w:val="00CB3147"/>
    <w:rsid w:val="00CC048E"/>
    <w:rsid w:val="00CC381D"/>
    <w:rsid w:val="00CD7AA5"/>
    <w:rsid w:val="00CE0246"/>
    <w:rsid w:val="00D014A7"/>
    <w:rsid w:val="00D11351"/>
    <w:rsid w:val="00D16C84"/>
    <w:rsid w:val="00D23811"/>
    <w:rsid w:val="00D40B91"/>
    <w:rsid w:val="00D45B01"/>
    <w:rsid w:val="00D53020"/>
    <w:rsid w:val="00D6215B"/>
    <w:rsid w:val="00D7025A"/>
    <w:rsid w:val="00D77FC6"/>
    <w:rsid w:val="00D87B02"/>
    <w:rsid w:val="00D914F2"/>
    <w:rsid w:val="00DA0F82"/>
    <w:rsid w:val="00DA51E0"/>
    <w:rsid w:val="00DA76AD"/>
    <w:rsid w:val="00DA7B4F"/>
    <w:rsid w:val="00DB308E"/>
    <w:rsid w:val="00DB4061"/>
    <w:rsid w:val="00DB76B3"/>
    <w:rsid w:val="00DC6C03"/>
    <w:rsid w:val="00DC6D73"/>
    <w:rsid w:val="00DD2142"/>
    <w:rsid w:val="00DD41FA"/>
    <w:rsid w:val="00DF3645"/>
    <w:rsid w:val="00E03991"/>
    <w:rsid w:val="00E06294"/>
    <w:rsid w:val="00E10124"/>
    <w:rsid w:val="00E242E5"/>
    <w:rsid w:val="00E31442"/>
    <w:rsid w:val="00E3794C"/>
    <w:rsid w:val="00E52C94"/>
    <w:rsid w:val="00E575AE"/>
    <w:rsid w:val="00E60C33"/>
    <w:rsid w:val="00E87B30"/>
    <w:rsid w:val="00E96330"/>
    <w:rsid w:val="00EA436A"/>
    <w:rsid w:val="00EA4667"/>
    <w:rsid w:val="00EA5C1D"/>
    <w:rsid w:val="00EC231A"/>
    <w:rsid w:val="00EC7151"/>
    <w:rsid w:val="00EF31AD"/>
    <w:rsid w:val="00F06D6F"/>
    <w:rsid w:val="00F11CD2"/>
    <w:rsid w:val="00F1387A"/>
    <w:rsid w:val="00F17EB4"/>
    <w:rsid w:val="00F204CE"/>
    <w:rsid w:val="00F31EBA"/>
    <w:rsid w:val="00F47CD6"/>
    <w:rsid w:val="00F500BA"/>
    <w:rsid w:val="00F5082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C21DB"/>
    <w:rsid w:val="00FC75FE"/>
    <w:rsid w:val="00FD2D96"/>
    <w:rsid w:val="00FE6159"/>
    <w:rsid w:val="00FE7070"/>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71A7F"/>
    <w:rsid w:val="001B0EEF"/>
    <w:rsid w:val="001B3EFE"/>
    <w:rsid w:val="001C6C4F"/>
    <w:rsid w:val="001E5257"/>
    <w:rsid w:val="00234F3C"/>
    <w:rsid w:val="00240F00"/>
    <w:rsid w:val="002C51CF"/>
    <w:rsid w:val="002D7989"/>
    <w:rsid w:val="003261FD"/>
    <w:rsid w:val="00327324"/>
    <w:rsid w:val="00361311"/>
    <w:rsid w:val="00387A41"/>
    <w:rsid w:val="0040753F"/>
    <w:rsid w:val="004140C9"/>
    <w:rsid w:val="00452091"/>
    <w:rsid w:val="00467E8C"/>
    <w:rsid w:val="004A4C70"/>
    <w:rsid w:val="00500DD2"/>
    <w:rsid w:val="00524839"/>
    <w:rsid w:val="0054042B"/>
    <w:rsid w:val="00591655"/>
    <w:rsid w:val="00612A2D"/>
    <w:rsid w:val="00623C69"/>
    <w:rsid w:val="00641883"/>
    <w:rsid w:val="00645F42"/>
    <w:rsid w:val="00672A4C"/>
    <w:rsid w:val="006D0E46"/>
    <w:rsid w:val="006F549F"/>
    <w:rsid w:val="00740B9F"/>
    <w:rsid w:val="0076681D"/>
    <w:rsid w:val="007D313C"/>
    <w:rsid w:val="009342DB"/>
    <w:rsid w:val="009B6F08"/>
    <w:rsid w:val="009E14BB"/>
    <w:rsid w:val="00AD486E"/>
    <w:rsid w:val="00B06ACB"/>
    <w:rsid w:val="00B331C0"/>
    <w:rsid w:val="00B904E5"/>
    <w:rsid w:val="00C3159D"/>
    <w:rsid w:val="00CB2F21"/>
    <w:rsid w:val="00CC048E"/>
    <w:rsid w:val="00D23811"/>
    <w:rsid w:val="00D87B02"/>
    <w:rsid w:val="00D914F2"/>
    <w:rsid w:val="00E10124"/>
    <w:rsid w:val="00E62F67"/>
    <w:rsid w:val="00EA08E5"/>
    <w:rsid w:val="00ED754B"/>
    <w:rsid w:val="00F500BA"/>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3.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4.xml><?xml version="1.0" encoding="utf-8"?>
<ds:datastoreItem xmlns:ds="http://schemas.openxmlformats.org/officeDocument/2006/customXml" ds:itemID="{8D44790B-8181-4049-897B-5E8674E257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6</Pages>
  <Words>1403</Words>
  <Characters>7998</Characters>
  <Application>Microsoft Office Word</Application>
  <DocSecurity>0</DocSecurity>
  <Lines>66</Lines>
  <Paragraphs>18</Paragraphs>
  <ScaleCrop>false</ScaleCrop>
  <Company>ABM LHB</Company>
  <LinksUpToDate>false</LinksUpToDate>
  <CharactersWithSpaces>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Georgia Lewis  (Swansea Bay UHB - Corporate Governance )</cp:lastModifiedBy>
  <cp:revision>215</cp:revision>
  <dcterms:created xsi:type="dcterms:W3CDTF">2019-03-29T16:09:00Z</dcterms:created>
  <dcterms:modified xsi:type="dcterms:W3CDTF">2026-09-29T16:40:00Z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