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A78964"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3D422831" wp14:editId="2E0CB05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7D62A4A" wp14:editId="2E211833">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6AA22A9" wp14:editId="080087D6">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2"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424EC1AE"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40453CF7" w14:textId="77777777" w:rsidTr="00DA76AD">
        <w:tc>
          <w:tcPr>
            <w:tcW w:w="2547" w:type="dxa"/>
          </w:tcPr>
          <w:p w14:paraId="62690FE5"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9-26T00:00:00Z">
              <w:dateFormat w:val="dd MMMM yyyy"/>
              <w:lid w:val="en-GB"/>
              <w:storeMappedDataAs w:val="dateTime"/>
              <w:calendar w:val="gregorian"/>
            </w:date>
          </w:sdtPr>
          <w:sdtEndPr/>
          <w:sdtContent>
            <w:tc>
              <w:tcPr>
                <w:tcW w:w="3260" w:type="dxa"/>
                <w:gridSpan w:val="2"/>
              </w:tcPr>
              <w:p w14:paraId="73939C4E" w14:textId="38CFBB8B" w:rsidR="00F5082D" w:rsidRPr="00FA0CA9" w:rsidRDefault="00650574" w:rsidP="00FA0CA9">
                <w:pPr>
                  <w:rPr>
                    <w:rFonts w:ascii="Arial" w:hAnsi="Arial" w:cs="Arial"/>
                    <w:b/>
                    <w:sz w:val="24"/>
                    <w:szCs w:val="24"/>
                  </w:rPr>
                </w:pPr>
                <w:r>
                  <w:rPr>
                    <w:rFonts w:ascii="Arial" w:hAnsi="Arial" w:cs="Arial"/>
                    <w:b/>
                    <w:sz w:val="24"/>
                    <w:szCs w:val="24"/>
                  </w:rPr>
                  <w:t>26 September 2023</w:t>
                </w:r>
              </w:p>
            </w:tc>
          </w:sdtContent>
        </w:sdt>
        <w:tc>
          <w:tcPr>
            <w:tcW w:w="2368" w:type="dxa"/>
            <w:gridSpan w:val="3"/>
          </w:tcPr>
          <w:p w14:paraId="00E04D8F"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380C05BF" w14:textId="6ED31EC6" w:rsidR="00F5082D" w:rsidRPr="00FA0CA9" w:rsidRDefault="0013100D" w:rsidP="00FA0CA9">
            <w:pPr>
              <w:rPr>
                <w:rFonts w:ascii="Arial" w:hAnsi="Arial" w:cs="Arial"/>
                <w:b/>
                <w:sz w:val="24"/>
                <w:szCs w:val="24"/>
              </w:rPr>
            </w:pPr>
            <w:r>
              <w:rPr>
                <w:rFonts w:ascii="Arial" w:hAnsi="Arial" w:cs="Arial"/>
                <w:b/>
                <w:sz w:val="24"/>
                <w:szCs w:val="24"/>
              </w:rPr>
              <w:t>5.1</w:t>
            </w:r>
          </w:p>
        </w:tc>
      </w:tr>
      <w:tr w:rsidR="00083FC0" w:rsidRPr="00034194" w14:paraId="3FA4D41D" w14:textId="77777777" w:rsidTr="00DA76AD">
        <w:tc>
          <w:tcPr>
            <w:tcW w:w="2547" w:type="dxa"/>
          </w:tcPr>
          <w:p w14:paraId="3B40A719"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3A573BFB" w14:textId="73471289" w:rsidR="00034194" w:rsidRPr="00FA0CA9" w:rsidRDefault="00E103FA" w:rsidP="00FA0CA9">
            <w:pPr>
              <w:rPr>
                <w:rFonts w:ascii="Arial" w:hAnsi="Arial" w:cs="Arial"/>
                <w:b/>
                <w:sz w:val="24"/>
                <w:szCs w:val="24"/>
              </w:rPr>
            </w:pPr>
            <w:r>
              <w:rPr>
                <w:rFonts w:ascii="Arial" w:hAnsi="Arial" w:cs="Arial"/>
                <w:b/>
                <w:sz w:val="24"/>
                <w:szCs w:val="24"/>
              </w:rPr>
              <w:t>Health</w:t>
            </w:r>
            <w:r w:rsidR="006D7B42">
              <w:rPr>
                <w:rFonts w:ascii="Arial" w:hAnsi="Arial" w:cs="Arial"/>
                <w:b/>
                <w:sz w:val="24"/>
                <w:szCs w:val="24"/>
              </w:rPr>
              <w:t xml:space="preserve"> &amp; Safety Operational Group Key Issues Report </w:t>
            </w:r>
          </w:p>
        </w:tc>
      </w:tr>
      <w:tr w:rsidR="00083FC0" w:rsidRPr="00034194" w14:paraId="32CD8942" w14:textId="77777777" w:rsidTr="00DA76AD">
        <w:tc>
          <w:tcPr>
            <w:tcW w:w="2547" w:type="dxa"/>
          </w:tcPr>
          <w:p w14:paraId="316A44C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4DCB9B7" w14:textId="2B7997DB" w:rsidR="00034194" w:rsidRPr="00FA0CA9" w:rsidRDefault="006D7B42" w:rsidP="00FA0CA9">
            <w:pPr>
              <w:rPr>
                <w:rFonts w:ascii="Arial" w:hAnsi="Arial" w:cs="Arial"/>
                <w:sz w:val="24"/>
                <w:szCs w:val="24"/>
              </w:rPr>
            </w:pPr>
            <w:r>
              <w:rPr>
                <w:rFonts w:ascii="Arial" w:hAnsi="Arial" w:cs="Arial"/>
                <w:sz w:val="24"/>
                <w:szCs w:val="24"/>
              </w:rPr>
              <w:t>M</w:t>
            </w:r>
            <w:r w:rsidR="00017193">
              <w:rPr>
                <w:rFonts w:ascii="Arial" w:hAnsi="Arial" w:cs="Arial"/>
                <w:sz w:val="24"/>
                <w:szCs w:val="24"/>
              </w:rPr>
              <w:t xml:space="preserve">ark Parsons, </w:t>
            </w:r>
            <w:r w:rsidR="008469F0">
              <w:rPr>
                <w:rFonts w:ascii="Arial" w:hAnsi="Arial" w:cs="Arial"/>
                <w:sz w:val="24"/>
                <w:szCs w:val="24"/>
              </w:rPr>
              <w:t>Assistant D</w:t>
            </w:r>
            <w:r>
              <w:rPr>
                <w:rFonts w:ascii="Arial" w:hAnsi="Arial" w:cs="Arial"/>
                <w:sz w:val="24"/>
                <w:szCs w:val="24"/>
              </w:rPr>
              <w:t xml:space="preserve">irector of </w:t>
            </w:r>
            <w:r w:rsidR="00E103FA">
              <w:rPr>
                <w:rFonts w:ascii="Arial" w:hAnsi="Arial" w:cs="Arial"/>
                <w:sz w:val="24"/>
                <w:szCs w:val="24"/>
              </w:rPr>
              <w:t xml:space="preserve">Capital Planning </w:t>
            </w:r>
          </w:p>
        </w:tc>
      </w:tr>
      <w:tr w:rsidR="00083FC0" w:rsidRPr="00034194" w14:paraId="3E90F9EB" w14:textId="77777777" w:rsidTr="00DA76AD">
        <w:tc>
          <w:tcPr>
            <w:tcW w:w="2547" w:type="dxa"/>
          </w:tcPr>
          <w:p w14:paraId="12177269"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88CD9EC" w14:textId="116C5587" w:rsidR="00034194" w:rsidRPr="00FA0CA9" w:rsidRDefault="00686EDB" w:rsidP="00FA0CA9">
            <w:pPr>
              <w:rPr>
                <w:rFonts w:ascii="Arial" w:hAnsi="Arial" w:cs="Arial"/>
                <w:sz w:val="24"/>
                <w:szCs w:val="24"/>
              </w:rPr>
            </w:pPr>
            <w:r>
              <w:rPr>
                <w:rFonts w:ascii="Arial" w:hAnsi="Arial" w:cs="Arial"/>
                <w:sz w:val="24"/>
                <w:szCs w:val="24"/>
              </w:rPr>
              <w:t>Darren Griffiths</w:t>
            </w:r>
            <w:r w:rsidR="00336F70">
              <w:rPr>
                <w:rFonts w:ascii="Arial" w:hAnsi="Arial" w:cs="Arial"/>
                <w:sz w:val="24"/>
                <w:szCs w:val="24"/>
              </w:rPr>
              <w:t xml:space="preserve">, Director of </w:t>
            </w:r>
            <w:r>
              <w:rPr>
                <w:rFonts w:ascii="Arial" w:hAnsi="Arial" w:cs="Arial"/>
                <w:sz w:val="24"/>
                <w:szCs w:val="24"/>
              </w:rPr>
              <w:t>Finance &amp; Performance</w:t>
            </w:r>
          </w:p>
        </w:tc>
      </w:tr>
      <w:tr w:rsidR="00083FC0" w:rsidRPr="00034194" w14:paraId="6CC44FFB" w14:textId="77777777" w:rsidTr="00DA76AD">
        <w:tc>
          <w:tcPr>
            <w:tcW w:w="2547" w:type="dxa"/>
          </w:tcPr>
          <w:p w14:paraId="5AD07546"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0A2FF485" w14:textId="03811C36" w:rsidR="005D1652" w:rsidRPr="00FA0CA9" w:rsidRDefault="00017193" w:rsidP="00FA0CA9">
            <w:pPr>
              <w:rPr>
                <w:rFonts w:ascii="Arial" w:hAnsi="Arial" w:cs="Arial"/>
                <w:sz w:val="24"/>
                <w:szCs w:val="24"/>
              </w:rPr>
            </w:pPr>
            <w:r>
              <w:rPr>
                <w:rFonts w:ascii="Arial" w:hAnsi="Arial" w:cs="Arial"/>
                <w:sz w:val="24"/>
                <w:szCs w:val="24"/>
              </w:rPr>
              <w:t xml:space="preserve">Mark Parsons, </w:t>
            </w:r>
            <w:r w:rsidR="00E103FA">
              <w:rPr>
                <w:rFonts w:ascii="Arial" w:hAnsi="Arial" w:cs="Arial"/>
                <w:sz w:val="24"/>
                <w:szCs w:val="24"/>
              </w:rPr>
              <w:t>Assistant Director of Capital Planning</w:t>
            </w:r>
          </w:p>
        </w:tc>
      </w:tr>
      <w:tr w:rsidR="00083FC0" w:rsidRPr="00034194" w14:paraId="176A8BE3" w14:textId="77777777" w:rsidTr="00DA76AD">
        <w:tc>
          <w:tcPr>
            <w:tcW w:w="2547" w:type="dxa"/>
          </w:tcPr>
          <w:p w14:paraId="423D3CD4"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4253798A" w14:textId="77777777" w:rsidR="00BC241D" w:rsidRPr="00FA0CA9" w:rsidRDefault="00DC22DB" w:rsidP="00FA0CA9">
                <w:pPr>
                  <w:rPr>
                    <w:rFonts w:ascii="Arial" w:hAnsi="Arial" w:cs="Arial"/>
                    <w:sz w:val="24"/>
                    <w:szCs w:val="24"/>
                  </w:rPr>
                </w:pPr>
                <w:r>
                  <w:rPr>
                    <w:rFonts w:ascii="Arial" w:hAnsi="Arial" w:cs="Arial"/>
                    <w:sz w:val="24"/>
                    <w:szCs w:val="24"/>
                  </w:rPr>
                  <w:t>Open</w:t>
                </w:r>
              </w:p>
            </w:sdtContent>
          </w:sdt>
        </w:tc>
      </w:tr>
      <w:tr w:rsidR="00083FC0" w:rsidRPr="00034194" w14:paraId="3133EF6A" w14:textId="77777777" w:rsidTr="00DA76AD">
        <w:tc>
          <w:tcPr>
            <w:tcW w:w="2547" w:type="dxa"/>
          </w:tcPr>
          <w:p w14:paraId="6D853464"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A37D19F" w14:textId="462831E9" w:rsidR="00C33A04" w:rsidRPr="006D7B42" w:rsidRDefault="006D7B42" w:rsidP="00FA0CA9">
            <w:pPr>
              <w:ind w:right="96"/>
              <w:rPr>
                <w:rFonts w:ascii="Arial" w:hAnsi="Arial" w:cs="Arial"/>
                <w:sz w:val="24"/>
                <w:szCs w:val="24"/>
              </w:rPr>
            </w:pPr>
            <w:r>
              <w:rPr>
                <w:rFonts w:ascii="Arial" w:hAnsi="Arial" w:cs="Arial"/>
                <w:sz w:val="24"/>
                <w:szCs w:val="24"/>
              </w:rPr>
              <w:t>The purpose of this report is to update the Committee on the business discussions of the Health and Safety Oper</w:t>
            </w:r>
            <w:r w:rsidR="003660C4">
              <w:rPr>
                <w:rFonts w:ascii="Arial" w:hAnsi="Arial" w:cs="Arial"/>
                <w:sz w:val="24"/>
                <w:szCs w:val="24"/>
              </w:rPr>
              <w:t xml:space="preserve">ational group meeting </w:t>
            </w:r>
            <w:r w:rsidR="007C75CD">
              <w:rPr>
                <w:rFonts w:ascii="Arial" w:hAnsi="Arial" w:cs="Arial"/>
                <w:sz w:val="24"/>
                <w:szCs w:val="24"/>
              </w:rPr>
              <w:t>3</w:t>
            </w:r>
            <w:r w:rsidR="007C75CD" w:rsidRPr="007C75CD">
              <w:rPr>
                <w:rFonts w:ascii="Arial" w:hAnsi="Arial" w:cs="Arial"/>
                <w:sz w:val="24"/>
                <w:szCs w:val="24"/>
                <w:vertAlign w:val="superscript"/>
              </w:rPr>
              <w:t>rd</w:t>
            </w:r>
            <w:r w:rsidR="007C75CD">
              <w:rPr>
                <w:rFonts w:ascii="Arial" w:hAnsi="Arial" w:cs="Arial"/>
                <w:sz w:val="24"/>
                <w:szCs w:val="24"/>
              </w:rPr>
              <w:t xml:space="preserve"> August</w:t>
            </w:r>
            <w:r w:rsidR="00E103FA">
              <w:rPr>
                <w:rFonts w:ascii="Arial" w:hAnsi="Arial" w:cs="Arial"/>
                <w:sz w:val="24"/>
                <w:szCs w:val="24"/>
              </w:rPr>
              <w:t xml:space="preserve"> 2023</w:t>
            </w:r>
            <w:r>
              <w:rPr>
                <w:rFonts w:ascii="Arial" w:hAnsi="Arial" w:cs="Arial"/>
                <w:sz w:val="24"/>
                <w:szCs w:val="24"/>
              </w:rPr>
              <w:t>.</w:t>
            </w:r>
          </w:p>
          <w:p w14:paraId="3A718CD1" w14:textId="77777777" w:rsidR="00034194" w:rsidRPr="00FA0CA9" w:rsidRDefault="00034194" w:rsidP="00FA0CA9">
            <w:pPr>
              <w:rPr>
                <w:rFonts w:ascii="Arial" w:hAnsi="Arial" w:cs="Arial"/>
                <w:sz w:val="24"/>
                <w:szCs w:val="24"/>
              </w:rPr>
            </w:pPr>
          </w:p>
        </w:tc>
      </w:tr>
      <w:tr w:rsidR="00083FC0" w:rsidRPr="00034194" w14:paraId="289F5338" w14:textId="77777777" w:rsidTr="00DA76AD">
        <w:tc>
          <w:tcPr>
            <w:tcW w:w="2547" w:type="dxa"/>
          </w:tcPr>
          <w:p w14:paraId="307485E8"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0141EB4E" w14:textId="77777777" w:rsidR="00034194" w:rsidRPr="00FA0CA9" w:rsidRDefault="00034194" w:rsidP="00FA0CA9">
            <w:pPr>
              <w:rPr>
                <w:rFonts w:ascii="Arial" w:hAnsi="Arial" w:cs="Arial"/>
                <w:b/>
                <w:sz w:val="24"/>
                <w:szCs w:val="24"/>
              </w:rPr>
            </w:pPr>
          </w:p>
          <w:p w14:paraId="58ECB087" w14:textId="77777777" w:rsidR="00034194" w:rsidRPr="00FA0CA9" w:rsidRDefault="00034194" w:rsidP="00FA0CA9">
            <w:pPr>
              <w:rPr>
                <w:rFonts w:ascii="Arial" w:hAnsi="Arial" w:cs="Arial"/>
                <w:b/>
                <w:sz w:val="24"/>
                <w:szCs w:val="24"/>
              </w:rPr>
            </w:pPr>
          </w:p>
          <w:p w14:paraId="0B3D16CB" w14:textId="77777777" w:rsidR="00034194" w:rsidRPr="00FA0CA9" w:rsidRDefault="00034194" w:rsidP="00FA0CA9">
            <w:pPr>
              <w:rPr>
                <w:rFonts w:ascii="Arial" w:hAnsi="Arial" w:cs="Arial"/>
                <w:b/>
                <w:sz w:val="24"/>
                <w:szCs w:val="24"/>
              </w:rPr>
            </w:pPr>
          </w:p>
        </w:tc>
        <w:tc>
          <w:tcPr>
            <w:tcW w:w="6469" w:type="dxa"/>
            <w:gridSpan w:val="6"/>
          </w:tcPr>
          <w:p w14:paraId="41A03054" w14:textId="7D5DF410" w:rsidR="006D7B42" w:rsidRDefault="006D7B42" w:rsidP="00AC63E0">
            <w:pPr>
              <w:pStyle w:val="ListParagraph"/>
              <w:numPr>
                <w:ilvl w:val="0"/>
                <w:numId w:val="2"/>
              </w:numPr>
              <w:jc w:val="both"/>
              <w:rPr>
                <w:rFonts w:ascii="Arial" w:hAnsi="Arial" w:cs="Arial"/>
                <w:sz w:val="24"/>
                <w:szCs w:val="24"/>
              </w:rPr>
            </w:pPr>
            <w:r w:rsidRPr="00435B89">
              <w:rPr>
                <w:rFonts w:ascii="Arial" w:hAnsi="Arial" w:cs="Arial"/>
                <w:sz w:val="24"/>
                <w:szCs w:val="24"/>
              </w:rPr>
              <w:t xml:space="preserve">The </w:t>
            </w:r>
            <w:r>
              <w:rPr>
                <w:rFonts w:ascii="Arial" w:hAnsi="Arial" w:cs="Arial"/>
                <w:sz w:val="24"/>
                <w:szCs w:val="24"/>
              </w:rPr>
              <w:t>Health and Safety Operati</w:t>
            </w:r>
            <w:r w:rsidR="003E6326">
              <w:rPr>
                <w:rFonts w:ascii="Arial" w:hAnsi="Arial" w:cs="Arial"/>
                <w:sz w:val="24"/>
                <w:szCs w:val="24"/>
              </w:rPr>
              <w:t>onal group meet on a quarterly</w:t>
            </w:r>
            <w:r w:rsidR="00E103FA">
              <w:rPr>
                <w:rFonts w:ascii="Arial" w:hAnsi="Arial" w:cs="Arial"/>
                <w:sz w:val="24"/>
                <w:szCs w:val="24"/>
              </w:rPr>
              <w:t xml:space="preserve"> basis and reports to the Quality</w:t>
            </w:r>
            <w:r>
              <w:rPr>
                <w:rFonts w:ascii="Arial" w:hAnsi="Arial" w:cs="Arial"/>
                <w:sz w:val="24"/>
                <w:szCs w:val="24"/>
              </w:rPr>
              <w:t xml:space="preserve"> &amp; Safety Committee</w:t>
            </w:r>
            <w:r w:rsidR="001D1165">
              <w:rPr>
                <w:rFonts w:ascii="Arial" w:hAnsi="Arial" w:cs="Arial"/>
                <w:sz w:val="24"/>
                <w:szCs w:val="24"/>
              </w:rPr>
              <w:t xml:space="preserve"> from June 2023</w:t>
            </w:r>
            <w:r>
              <w:rPr>
                <w:rFonts w:ascii="Arial" w:hAnsi="Arial" w:cs="Arial"/>
                <w:sz w:val="24"/>
                <w:szCs w:val="24"/>
              </w:rPr>
              <w:t>.</w:t>
            </w:r>
          </w:p>
          <w:p w14:paraId="1F111B01" w14:textId="686A2891" w:rsidR="00DC22DB" w:rsidRPr="008F395C" w:rsidRDefault="00DC22DB" w:rsidP="008F395C">
            <w:pPr>
              <w:pStyle w:val="ListParagraph"/>
              <w:numPr>
                <w:ilvl w:val="0"/>
                <w:numId w:val="2"/>
              </w:numPr>
              <w:jc w:val="both"/>
              <w:rPr>
                <w:rFonts w:ascii="Arial" w:hAnsi="Arial" w:cs="Arial"/>
                <w:sz w:val="24"/>
                <w:szCs w:val="24"/>
              </w:rPr>
            </w:pPr>
            <w:r>
              <w:rPr>
                <w:rFonts w:ascii="Arial" w:hAnsi="Arial" w:cs="Arial"/>
                <w:sz w:val="24"/>
                <w:szCs w:val="24"/>
              </w:rPr>
              <w:t>Overview of service group,</w:t>
            </w:r>
            <w:r w:rsidR="001A287C">
              <w:rPr>
                <w:rFonts w:ascii="Arial" w:hAnsi="Arial" w:cs="Arial"/>
                <w:sz w:val="24"/>
                <w:szCs w:val="24"/>
              </w:rPr>
              <w:t xml:space="preserve"> support services</w:t>
            </w:r>
            <w:r>
              <w:rPr>
                <w:rFonts w:ascii="Arial" w:hAnsi="Arial" w:cs="Arial"/>
                <w:sz w:val="24"/>
                <w:szCs w:val="24"/>
              </w:rPr>
              <w:t xml:space="preserve"> and estates</w:t>
            </w:r>
            <w:r w:rsidR="001A287C">
              <w:rPr>
                <w:rFonts w:ascii="Arial" w:hAnsi="Arial" w:cs="Arial"/>
                <w:sz w:val="24"/>
                <w:szCs w:val="24"/>
              </w:rPr>
              <w:t xml:space="preserve"> </w:t>
            </w:r>
            <w:r w:rsidR="009571F1">
              <w:rPr>
                <w:rFonts w:ascii="Arial" w:hAnsi="Arial" w:cs="Arial"/>
                <w:sz w:val="24"/>
                <w:szCs w:val="24"/>
              </w:rPr>
              <w:t>exception reports.</w:t>
            </w:r>
          </w:p>
          <w:p w14:paraId="54C90DBF" w14:textId="6E116806" w:rsidR="001A287C" w:rsidRDefault="0013100D" w:rsidP="00AC63E0">
            <w:pPr>
              <w:pStyle w:val="ListParagraph"/>
              <w:numPr>
                <w:ilvl w:val="0"/>
                <w:numId w:val="2"/>
              </w:numPr>
              <w:jc w:val="both"/>
              <w:rPr>
                <w:rFonts w:ascii="Arial" w:hAnsi="Arial" w:cs="Arial"/>
                <w:sz w:val="24"/>
                <w:szCs w:val="24"/>
              </w:rPr>
            </w:pPr>
            <w:r>
              <w:rPr>
                <w:rFonts w:ascii="Arial" w:hAnsi="Arial" w:cs="Arial"/>
                <w:sz w:val="24"/>
                <w:szCs w:val="24"/>
              </w:rPr>
              <w:t>Risk register management</w:t>
            </w:r>
            <w:r w:rsidR="001A287C">
              <w:rPr>
                <w:rFonts w:ascii="Arial" w:hAnsi="Arial" w:cs="Arial"/>
                <w:sz w:val="24"/>
                <w:szCs w:val="24"/>
              </w:rPr>
              <w:t xml:space="preserve"> deep dive.</w:t>
            </w:r>
          </w:p>
          <w:p w14:paraId="43B3F303" w14:textId="079BF5B5" w:rsidR="008F395C" w:rsidRDefault="0013100D" w:rsidP="00E103FA">
            <w:pPr>
              <w:pStyle w:val="ListParagraph"/>
              <w:numPr>
                <w:ilvl w:val="0"/>
                <w:numId w:val="2"/>
              </w:numPr>
              <w:jc w:val="both"/>
              <w:rPr>
                <w:rFonts w:ascii="Arial" w:hAnsi="Arial" w:cs="Arial"/>
                <w:sz w:val="24"/>
                <w:szCs w:val="24"/>
              </w:rPr>
            </w:pPr>
            <w:r>
              <w:rPr>
                <w:rFonts w:ascii="Arial" w:hAnsi="Arial" w:cs="Arial"/>
                <w:sz w:val="24"/>
                <w:szCs w:val="24"/>
              </w:rPr>
              <w:t>Policies reviewed for approval:</w:t>
            </w:r>
          </w:p>
          <w:p w14:paraId="5898958A" w14:textId="77777777" w:rsidR="0013100D" w:rsidRDefault="0013100D" w:rsidP="0013100D">
            <w:pPr>
              <w:pStyle w:val="ListParagraph"/>
              <w:numPr>
                <w:ilvl w:val="0"/>
                <w:numId w:val="21"/>
              </w:numPr>
              <w:jc w:val="both"/>
              <w:rPr>
                <w:rFonts w:ascii="Arial" w:hAnsi="Arial" w:cs="Arial"/>
                <w:sz w:val="24"/>
                <w:szCs w:val="24"/>
              </w:rPr>
            </w:pPr>
            <w:r>
              <w:rPr>
                <w:rFonts w:ascii="Arial" w:hAnsi="Arial" w:cs="Arial"/>
                <w:sz w:val="24"/>
                <w:szCs w:val="24"/>
              </w:rPr>
              <w:t>Health &amp; Safety Policy</w:t>
            </w:r>
          </w:p>
          <w:p w14:paraId="4E15FDD6" w14:textId="77777777" w:rsidR="0013100D" w:rsidRDefault="0013100D" w:rsidP="0013100D">
            <w:pPr>
              <w:pStyle w:val="ListParagraph"/>
              <w:numPr>
                <w:ilvl w:val="0"/>
                <w:numId w:val="21"/>
              </w:numPr>
              <w:jc w:val="both"/>
              <w:rPr>
                <w:rFonts w:ascii="Arial" w:hAnsi="Arial" w:cs="Arial"/>
                <w:sz w:val="24"/>
                <w:szCs w:val="24"/>
              </w:rPr>
            </w:pPr>
            <w:r>
              <w:rPr>
                <w:rFonts w:ascii="Arial" w:hAnsi="Arial" w:cs="Arial"/>
                <w:sz w:val="24"/>
                <w:szCs w:val="24"/>
              </w:rPr>
              <w:t>Fire Safety Policy</w:t>
            </w:r>
          </w:p>
          <w:p w14:paraId="24D299F9" w14:textId="77777777" w:rsidR="0013100D" w:rsidRDefault="0013100D" w:rsidP="0013100D">
            <w:pPr>
              <w:pStyle w:val="ListParagraph"/>
              <w:numPr>
                <w:ilvl w:val="0"/>
                <w:numId w:val="21"/>
              </w:numPr>
              <w:jc w:val="both"/>
              <w:rPr>
                <w:rFonts w:ascii="Arial" w:hAnsi="Arial" w:cs="Arial"/>
                <w:sz w:val="24"/>
                <w:szCs w:val="24"/>
              </w:rPr>
            </w:pPr>
            <w:r>
              <w:rPr>
                <w:rFonts w:ascii="Arial" w:hAnsi="Arial" w:cs="Arial"/>
                <w:sz w:val="24"/>
                <w:szCs w:val="24"/>
              </w:rPr>
              <w:t>Lone Worker Policy</w:t>
            </w:r>
          </w:p>
          <w:p w14:paraId="1E8F7735" w14:textId="77777777" w:rsidR="0013100D" w:rsidRDefault="0013100D" w:rsidP="0013100D">
            <w:pPr>
              <w:pStyle w:val="ListParagraph"/>
              <w:numPr>
                <w:ilvl w:val="0"/>
                <w:numId w:val="21"/>
              </w:numPr>
              <w:jc w:val="both"/>
              <w:rPr>
                <w:rFonts w:ascii="Arial" w:hAnsi="Arial" w:cs="Arial"/>
                <w:sz w:val="24"/>
                <w:szCs w:val="24"/>
              </w:rPr>
            </w:pPr>
            <w:r>
              <w:rPr>
                <w:rFonts w:ascii="Arial" w:hAnsi="Arial" w:cs="Arial"/>
                <w:sz w:val="24"/>
                <w:szCs w:val="24"/>
              </w:rPr>
              <w:t>Security Policy</w:t>
            </w:r>
          </w:p>
          <w:p w14:paraId="2E688F9B" w14:textId="77777777" w:rsidR="0013100D" w:rsidRDefault="0013100D" w:rsidP="0013100D">
            <w:pPr>
              <w:pStyle w:val="ListParagraph"/>
              <w:numPr>
                <w:ilvl w:val="0"/>
                <w:numId w:val="21"/>
              </w:numPr>
              <w:jc w:val="both"/>
              <w:rPr>
                <w:rFonts w:ascii="Arial" w:hAnsi="Arial" w:cs="Arial"/>
                <w:sz w:val="24"/>
                <w:szCs w:val="24"/>
              </w:rPr>
            </w:pPr>
            <w:r>
              <w:rPr>
                <w:rFonts w:ascii="Arial" w:hAnsi="Arial" w:cs="Arial"/>
                <w:sz w:val="24"/>
                <w:szCs w:val="24"/>
              </w:rPr>
              <w:t>Waste Policy</w:t>
            </w:r>
          </w:p>
          <w:p w14:paraId="7CCF724C" w14:textId="6611947B" w:rsidR="0013100D" w:rsidRDefault="0013100D" w:rsidP="0013100D">
            <w:pPr>
              <w:pStyle w:val="ListParagraph"/>
              <w:numPr>
                <w:ilvl w:val="0"/>
                <w:numId w:val="21"/>
              </w:numPr>
              <w:jc w:val="both"/>
              <w:rPr>
                <w:rFonts w:ascii="Arial" w:hAnsi="Arial" w:cs="Arial"/>
                <w:sz w:val="24"/>
                <w:szCs w:val="24"/>
              </w:rPr>
            </w:pPr>
            <w:r>
              <w:rPr>
                <w:rFonts w:ascii="Arial" w:hAnsi="Arial" w:cs="Arial"/>
                <w:sz w:val="24"/>
                <w:szCs w:val="24"/>
              </w:rPr>
              <w:t>Ligature Policy/Procedure</w:t>
            </w:r>
          </w:p>
          <w:p w14:paraId="4B7A1C68" w14:textId="48CC0316" w:rsidR="0013100D" w:rsidRDefault="00A53ECE" w:rsidP="0013100D">
            <w:pPr>
              <w:pStyle w:val="ListParagraph"/>
              <w:numPr>
                <w:ilvl w:val="0"/>
                <w:numId w:val="2"/>
              </w:numPr>
              <w:jc w:val="both"/>
              <w:rPr>
                <w:rFonts w:ascii="Arial" w:hAnsi="Arial" w:cs="Arial"/>
                <w:sz w:val="24"/>
                <w:szCs w:val="24"/>
              </w:rPr>
            </w:pPr>
            <w:r>
              <w:rPr>
                <w:rFonts w:ascii="Arial" w:hAnsi="Arial" w:cs="Arial"/>
                <w:sz w:val="24"/>
                <w:szCs w:val="24"/>
              </w:rPr>
              <w:t>Health and Safety Annual Report 2022/23</w:t>
            </w:r>
          </w:p>
          <w:p w14:paraId="559F4958" w14:textId="762446A4" w:rsidR="00A53ECE" w:rsidRPr="0013100D" w:rsidRDefault="00A53ECE" w:rsidP="0013100D">
            <w:pPr>
              <w:pStyle w:val="ListParagraph"/>
              <w:numPr>
                <w:ilvl w:val="0"/>
                <w:numId w:val="2"/>
              </w:numPr>
              <w:jc w:val="both"/>
              <w:rPr>
                <w:rFonts w:ascii="Arial" w:hAnsi="Arial" w:cs="Arial"/>
                <w:sz w:val="24"/>
                <w:szCs w:val="24"/>
              </w:rPr>
            </w:pPr>
            <w:r>
              <w:rPr>
                <w:rFonts w:ascii="Arial" w:hAnsi="Arial" w:cs="Arial"/>
                <w:sz w:val="24"/>
                <w:szCs w:val="24"/>
              </w:rPr>
              <w:t>Health &amp; Safety Operational Group Terms of Reference</w:t>
            </w:r>
          </w:p>
          <w:p w14:paraId="6490F8A2" w14:textId="1D345C8E" w:rsidR="0013100D" w:rsidRPr="0013100D" w:rsidRDefault="0013100D" w:rsidP="0013100D">
            <w:pPr>
              <w:ind w:left="360"/>
              <w:jc w:val="both"/>
              <w:rPr>
                <w:rFonts w:ascii="Arial" w:hAnsi="Arial" w:cs="Arial"/>
                <w:sz w:val="24"/>
                <w:szCs w:val="24"/>
              </w:rPr>
            </w:pPr>
          </w:p>
        </w:tc>
      </w:tr>
      <w:tr w:rsidR="00083FC0" w:rsidRPr="00034194" w14:paraId="008F032B" w14:textId="77777777" w:rsidTr="00DA76AD">
        <w:trPr>
          <w:trHeight w:val="97"/>
        </w:trPr>
        <w:tc>
          <w:tcPr>
            <w:tcW w:w="2547" w:type="dxa"/>
            <w:vMerge w:val="restart"/>
          </w:tcPr>
          <w:p w14:paraId="03484232"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06202A25"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1AFD86D7"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B2AB5D3"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08E0E13"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4BEA363"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04164218" w14:textId="77777777" w:rsidTr="00DA76AD">
        <w:trPr>
          <w:trHeight w:val="96"/>
        </w:trPr>
        <w:tc>
          <w:tcPr>
            <w:tcW w:w="2547" w:type="dxa"/>
            <w:vMerge/>
          </w:tcPr>
          <w:p w14:paraId="09794910"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0CF4A663" w14:textId="28FE9120" w:rsidR="0020539A" w:rsidRPr="00FA0CA9" w:rsidRDefault="0035062F"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209FCC17" w14:textId="77777777" w:rsidR="0020539A" w:rsidRPr="00FA0CA9" w:rsidRDefault="006D7B4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2D655F51" w14:textId="75FEFD35" w:rsidR="0020539A" w:rsidRPr="00FA0CA9" w:rsidRDefault="00E30AC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2506772A" w14:textId="79E853CA" w:rsidR="0020539A" w:rsidRPr="00FA0CA9" w:rsidRDefault="00843CE3"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59E8D2BD" w14:textId="77777777" w:rsidTr="00DA76AD">
        <w:tc>
          <w:tcPr>
            <w:tcW w:w="2547" w:type="dxa"/>
          </w:tcPr>
          <w:p w14:paraId="64F2348C"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3AD6CC4B" w14:textId="77777777" w:rsidR="0020539A" w:rsidRPr="00FA0CA9" w:rsidRDefault="0020539A" w:rsidP="00FA0CA9">
            <w:pPr>
              <w:rPr>
                <w:rFonts w:ascii="Arial" w:hAnsi="Arial" w:cs="Arial"/>
                <w:b/>
                <w:sz w:val="24"/>
                <w:szCs w:val="24"/>
              </w:rPr>
            </w:pPr>
          </w:p>
        </w:tc>
        <w:tc>
          <w:tcPr>
            <w:tcW w:w="6469" w:type="dxa"/>
            <w:gridSpan w:val="6"/>
          </w:tcPr>
          <w:p w14:paraId="5D682AEB" w14:textId="77777777" w:rsidR="00585277" w:rsidRDefault="00585277" w:rsidP="00FA0CA9">
            <w:pPr>
              <w:ind w:right="96"/>
              <w:rPr>
                <w:rFonts w:ascii="Arial" w:hAnsi="Arial" w:cs="Arial"/>
                <w:sz w:val="24"/>
                <w:szCs w:val="24"/>
              </w:rPr>
            </w:pPr>
            <w:r w:rsidRPr="006D7B42">
              <w:rPr>
                <w:rFonts w:ascii="Arial" w:hAnsi="Arial" w:cs="Arial"/>
                <w:sz w:val="24"/>
                <w:szCs w:val="24"/>
              </w:rPr>
              <w:t>Members are asked to:</w:t>
            </w:r>
          </w:p>
          <w:p w14:paraId="5A3BEDED" w14:textId="4A7DF0CA" w:rsidR="0020539A" w:rsidRDefault="006D7B42" w:rsidP="007361CB">
            <w:pPr>
              <w:pStyle w:val="ListParagraph"/>
              <w:numPr>
                <w:ilvl w:val="0"/>
                <w:numId w:val="3"/>
              </w:numPr>
              <w:ind w:right="96"/>
              <w:rPr>
                <w:rFonts w:ascii="Arial" w:hAnsi="Arial" w:cs="Arial"/>
                <w:sz w:val="24"/>
                <w:szCs w:val="24"/>
              </w:rPr>
            </w:pPr>
            <w:r w:rsidRPr="00061D92">
              <w:rPr>
                <w:rFonts w:ascii="Arial" w:hAnsi="Arial" w:cs="Arial"/>
                <w:b/>
                <w:sz w:val="24"/>
                <w:szCs w:val="24"/>
              </w:rPr>
              <w:t>NOTE</w:t>
            </w:r>
            <w:r w:rsidRPr="00061D92">
              <w:rPr>
                <w:rFonts w:ascii="Arial" w:hAnsi="Arial" w:cs="Arial"/>
                <w:sz w:val="24"/>
                <w:szCs w:val="24"/>
              </w:rPr>
              <w:t xml:space="preserve"> the </w:t>
            </w:r>
            <w:r w:rsidR="001D1165">
              <w:rPr>
                <w:rFonts w:ascii="Arial" w:hAnsi="Arial" w:cs="Arial"/>
                <w:sz w:val="24"/>
                <w:szCs w:val="24"/>
              </w:rPr>
              <w:t>report</w:t>
            </w:r>
            <w:r w:rsidR="00A53ECE">
              <w:rPr>
                <w:rFonts w:ascii="Arial" w:hAnsi="Arial" w:cs="Arial"/>
                <w:sz w:val="24"/>
                <w:szCs w:val="24"/>
              </w:rPr>
              <w:t xml:space="preserve"> and updated terms of reference</w:t>
            </w:r>
          </w:p>
          <w:p w14:paraId="2CA296B5" w14:textId="1B7DDAFF" w:rsidR="00A53ECE" w:rsidRDefault="00A53ECE" w:rsidP="007361CB">
            <w:pPr>
              <w:pStyle w:val="ListParagraph"/>
              <w:numPr>
                <w:ilvl w:val="0"/>
                <w:numId w:val="3"/>
              </w:numPr>
              <w:ind w:right="96"/>
              <w:rPr>
                <w:rFonts w:ascii="Arial" w:hAnsi="Arial" w:cs="Arial"/>
                <w:sz w:val="24"/>
                <w:szCs w:val="24"/>
              </w:rPr>
            </w:pPr>
            <w:r w:rsidRPr="00A53ECE">
              <w:rPr>
                <w:rFonts w:ascii="Arial" w:hAnsi="Arial" w:cs="Arial"/>
                <w:b/>
                <w:sz w:val="24"/>
                <w:szCs w:val="24"/>
              </w:rPr>
              <w:t>Approve</w:t>
            </w:r>
            <w:r>
              <w:rPr>
                <w:rFonts w:ascii="Arial" w:hAnsi="Arial" w:cs="Arial"/>
                <w:sz w:val="24"/>
                <w:szCs w:val="24"/>
              </w:rPr>
              <w:t xml:space="preserve"> the Policies and annual health and safety report 2023. </w:t>
            </w:r>
          </w:p>
          <w:p w14:paraId="7A3838D2" w14:textId="349A39B9" w:rsidR="007361CB" w:rsidRPr="00E30AC2" w:rsidRDefault="007361CB" w:rsidP="00E30AC2">
            <w:pPr>
              <w:ind w:right="96"/>
              <w:rPr>
                <w:rFonts w:ascii="Arial" w:hAnsi="Arial" w:cs="Arial"/>
                <w:sz w:val="24"/>
                <w:szCs w:val="24"/>
              </w:rPr>
            </w:pPr>
          </w:p>
        </w:tc>
      </w:tr>
    </w:tbl>
    <w:p w14:paraId="6C1C1818" w14:textId="77777777" w:rsidR="007361CB" w:rsidRDefault="007361CB" w:rsidP="002741EF">
      <w:pPr>
        <w:jc w:val="center"/>
        <w:rPr>
          <w:rFonts w:ascii="Arial" w:hAnsi="Arial" w:cs="Arial"/>
          <w:b/>
          <w:sz w:val="24"/>
          <w:szCs w:val="24"/>
        </w:rPr>
      </w:pPr>
    </w:p>
    <w:p w14:paraId="58394E3C" w14:textId="77777777" w:rsidR="00424FD2" w:rsidRDefault="00424FD2" w:rsidP="002741EF">
      <w:pPr>
        <w:jc w:val="center"/>
        <w:rPr>
          <w:rFonts w:ascii="Arial" w:hAnsi="Arial" w:cs="Arial"/>
          <w:b/>
          <w:sz w:val="24"/>
          <w:szCs w:val="24"/>
        </w:rPr>
      </w:pPr>
    </w:p>
    <w:p w14:paraId="53E97FA4" w14:textId="50048398" w:rsidR="00C33A04" w:rsidRDefault="007361CB" w:rsidP="00424FD2">
      <w:pPr>
        <w:rPr>
          <w:rFonts w:ascii="Arial" w:hAnsi="Arial" w:cs="Arial"/>
          <w:b/>
          <w:sz w:val="24"/>
          <w:szCs w:val="24"/>
        </w:rPr>
      </w:pPr>
      <w:r>
        <w:rPr>
          <w:rFonts w:ascii="Arial" w:hAnsi="Arial" w:cs="Arial"/>
          <w:b/>
          <w:sz w:val="24"/>
          <w:szCs w:val="24"/>
        </w:rPr>
        <w:t>H</w:t>
      </w:r>
      <w:r w:rsidR="00F534BB">
        <w:rPr>
          <w:rFonts w:ascii="Arial" w:hAnsi="Arial" w:cs="Arial"/>
          <w:b/>
          <w:sz w:val="24"/>
          <w:szCs w:val="24"/>
        </w:rPr>
        <w:t>EALTH &amp; SAFETY OPERATIONAL GROUP REPORT</w:t>
      </w:r>
    </w:p>
    <w:p w14:paraId="3FD28E65" w14:textId="77777777" w:rsidR="0072604C" w:rsidRPr="0072604C" w:rsidRDefault="0072604C" w:rsidP="0072604C">
      <w:pPr>
        <w:spacing w:after="0" w:line="240" w:lineRule="auto"/>
        <w:jc w:val="center"/>
        <w:rPr>
          <w:rFonts w:ascii="Arial" w:hAnsi="Arial" w:cs="Arial"/>
          <w:b/>
          <w:sz w:val="24"/>
          <w:szCs w:val="24"/>
        </w:rPr>
      </w:pPr>
    </w:p>
    <w:p w14:paraId="0BAD8E0A" w14:textId="77777777" w:rsidR="00C33A04" w:rsidRPr="0072604C" w:rsidRDefault="00F531BD" w:rsidP="006262C3">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INTRODUCTION</w:t>
      </w:r>
    </w:p>
    <w:p w14:paraId="1C2EC4D7" w14:textId="398C8A79" w:rsidR="006D7B42" w:rsidRPr="00E47895" w:rsidRDefault="006D7B42" w:rsidP="009D6546">
      <w:pPr>
        <w:spacing w:after="0" w:line="240" w:lineRule="auto"/>
        <w:jc w:val="both"/>
        <w:rPr>
          <w:rFonts w:ascii="Arial" w:hAnsi="Arial" w:cs="Arial"/>
          <w:b/>
          <w:sz w:val="24"/>
          <w:szCs w:val="24"/>
        </w:rPr>
      </w:pPr>
      <w:r w:rsidRPr="00061D92">
        <w:rPr>
          <w:rFonts w:ascii="Arial" w:hAnsi="Arial" w:cs="Arial"/>
          <w:sz w:val="24"/>
        </w:rPr>
        <w:t xml:space="preserve">The purpose of this report is </w:t>
      </w:r>
      <w:r>
        <w:rPr>
          <w:rFonts w:ascii="Arial" w:hAnsi="Arial" w:cs="Arial"/>
          <w:sz w:val="24"/>
        </w:rPr>
        <w:t>to update the Committee on the business discussions of the Health &amp; Sa</w:t>
      </w:r>
      <w:r w:rsidR="009D6546">
        <w:rPr>
          <w:rFonts w:ascii="Arial" w:hAnsi="Arial" w:cs="Arial"/>
          <w:sz w:val="24"/>
        </w:rPr>
        <w:t>fety Operational G</w:t>
      </w:r>
      <w:r w:rsidR="003E6326">
        <w:rPr>
          <w:rFonts w:ascii="Arial" w:hAnsi="Arial" w:cs="Arial"/>
          <w:sz w:val="24"/>
        </w:rPr>
        <w:t xml:space="preserve">roup </w:t>
      </w:r>
      <w:r w:rsidR="00FD3CB5">
        <w:rPr>
          <w:rFonts w:ascii="Arial" w:hAnsi="Arial" w:cs="Arial"/>
          <w:sz w:val="24"/>
        </w:rPr>
        <w:t>meeting</w:t>
      </w:r>
      <w:r w:rsidR="000D5A84">
        <w:rPr>
          <w:rFonts w:ascii="Arial" w:hAnsi="Arial" w:cs="Arial"/>
          <w:sz w:val="24"/>
        </w:rPr>
        <w:t xml:space="preserve"> on</w:t>
      </w:r>
      <w:r w:rsidR="00A53ECE">
        <w:rPr>
          <w:rFonts w:ascii="Arial" w:hAnsi="Arial" w:cs="Arial"/>
          <w:sz w:val="24"/>
        </w:rPr>
        <w:t xml:space="preserve"> 3</w:t>
      </w:r>
      <w:r w:rsidR="00A53ECE" w:rsidRPr="00A53ECE">
        <w:rPr>
          <w:rFonts w:ascii="Arial" w:hAnsi="Arial" w:cs="Arial"/>
          <w:sz w:val="24"/>
          <w:vertAlign w:val="superscript"/>
        </w:rPr>
        <w:t>rd</w:t>
      </w:r>
      <w:r w:rsidR="00A53ECE">
        <w:rPr>
          <w:rFonts w:ascii="Arial" w:hAnsi="Arial" w:cs="Arial"/>
          <w:sz w:val="24"/>
        </w:rPr>
        <w:t xml:space="preserve"> August</w:t>
      </w:r>
      <w:r w:rsidR="006B1C1A">
        <w:rPr>
          <w:rFonts w:ascii="Arial" w:hAnsi="Arial" w:cs="Arial"/>
          <w:sz w:val="24"/>
        </w:rPr>
        <w:t xml:space="preserve"> </w:t>
      </w:r>
      <w:r w:rsidR="001D1165">
        <w:rPr>
          <w:rFonts w:ascii="Arial" w:hAnsi="Arial" w:cs="Arial"/>
          <w:sz w:val="24"/>
        </w:rPr>
        <w:t>2023</w:t>
      </w:r>
      <w:r w:rsidR="00B90839">
        <w:rPr>
          <w:rFonts w:ascii="Arial" w:hAnsi="Arial" w:cs="Arial"/>
          <w:sz w:val="24"/>
        </w:rPr>
        <w:t>.</w:t>
      </w:r>
    </w:p>
    <w:p w14:paraId="49423037" w14:textId="77777777" w:rsidR="00F57C68" w:rsidRPr="0072604C" w:rsidRDefault="00F57C68" w:rsidP="009D6546">
      <w:pPr>
        <w:spacing w:after="0" w:line="240" w:lineRule="auto"/>
        <w:jc w:val="both"/>
        <w:rPr>
          <w:rFonts w:ascii="Arial" w:hAnsi="Arial" w:cs="Arial"/>
          <w:b/>
          <w:color w:val="FF0000"/>
          <w:sz w:val="24"/>
          <w:szCs w:val="24"/>
        </w:rPr>
      </w:pPr>
    </w:p>
    <w:p w14:paraId="0B408C18" w14:textId="77777777" w:rsidR="00F57C68" w:rsidRPr="0072604C" w:rsidRDefault="00F57C68" w:rsidP="009D6546">
      <w:pPr>
        <w:pStyle w:val="ListParagraph"/>
        <w:spacing w:after="0" w:line="240" w:lineRule="auto"/>
        <w:jc w:val="both"/>
        <w:rPr>
          <w:rFonts w:ascii="Arial" w:hAnsi="Arial" w:cs="Arial"/>
          <w:b/>
          <w:sz w:val="24"/>
          <w:szCs w:val="24"/>
        </w:rPr>
      </w:pPr>
    </w:p>
    <w:p w14:paraId="464B2D97" w14:textId="77777777" w:rsidR="00C33A04" w:rsidRPr="0072604C" w:rsidRDefault="00C33A04" w:rsidP="009D6546">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BACKGROUND</w:t>
      </w:r>
    </w:p>
    <w:p w14:paraId="4D20CE86" w14:textId="77777777" w:rsidR="00F534BB" w:rsidRDefault="0041014F" w:rsidP="009D6546">
      <w:pPr>
        <w:spacing w:after="0" w:line="240" w:lineRule="auto"/>
        <w:jc w:val="both"/>
        <w:rPr>
          <w:rFonts w:ascii="Arial" w:hAnsi="Arial" w:cs="Arial"/>
          <w:sz w:val="24"/>
          <w:szCs w:val="24"/>
        </w:rPr>
      </w:pPr>
      <w:r>
        <w:rPr>
          <w:rFonts w:ascii="Arial" w:hAnsi="Arial" w:cs="Arial"/>
          <w:sz w:val="24"/>
          <w:szCs w:val="24"/>
        </w:rPr>
        <w:t>The Health and Safety Operational Group report is intended to summarise the business discuss</w:t>
      </w:r>
      <w:r w:rsidR="00003C67">
        <w:rPr>
          <w:rFonts w:ascii="Arial" w:hAnsi="Arial" w:cs="Arial"/>
          <w:sz w:val="24"/>
          <w:szCs w:val="24"/>
        </w:rPr>
        <w:t>ions and key issues identified.</w:t>
      </w:r>
    </w:p>
    <w:p w14:paraId="7E9FCE42" w14:textId="77777777" w:rsidR="00F534BB" w:rsidRDefault="00F534BB" w:rsidP="009D6546">
      <w:pPr>
        <w:spacing w:after="0" w:line="240" w:lineRule="auto"/>
        <w:jc w:val="both"/>
        <w:rPr>
          <w:rFonts w:ascii="Arial" w:hAnsi="Arial" w:cs="Arial"/>
          <w:color w:val="FF0000"/>
          <w:sz w:val="24"/>
          <w:szCs w:val="24"/>
        </w:rPr>
      </w:pPr>
    </w:p>
    <w:p w14:paraId="53B8A32D" w14:textId="172B85C6" w:rsidR="00F534BB" w:rsidRPr="00F534BB" w:rsidRDefault="006262C3" w:rsidP="009D6546">
      <w:pPr>
        <w:spacing w:after="0" w:line="240" w:lineRule="auto"/>
        <w:ind w:left="709" w:hanging="709"/>
        <w:jc w:val="both"/>
        <w:rPr>
          <w:rFonts w:ascii="Arial" w:hAnsi="Arial" w:cs="Arial"/>
          <w:b/>
          <w:sz w:val="24"/>
          <w:szCs w:val="24"/>
        </w:rPr>
      </w:pPr>
      <w:r>
        <w:rPr>
          <w:rFonts w:ascii="Arial" w:hAnsi="Arial" w:cs="Arial"/>
          <w:b/>
          <w:sz w:val="24"/>
          <w:szCs w:val="24"/>
        </w:rPr>
        <w:t xml:space="preserve">2.1 </w:t>
      </w:r>
      <w:r>
        <w:rPr>
          <w:rFonts w:ascii="Arial" w:hAnsi="Arial" w:cs="Arial"/>
          <w:b/>
          <w:sz w:val="24"/>
          <w:szCs w:val="24"/>
        </w:rPr>
        <w:tab/>
      </w:r>
      <w:r w:rsidR="00F534BB" w:rsidRPr="00F534BB">
        <w:rPr>
          <w:rFonts w:ascii="Arial" w:hAnsi="Arial" w:cs="Arial"/>
          <w:b/>
          <w:sz w:val="24"/>
          <w:szCs w:val="24"/>
        </w:rPr>
        <w:t xml:space="preserve">HEALTH &amp; SAFETY OPERATIONAL </w:t>
      </w:r>
      <w:r w:rsidR="009571F1">
        <w:rPr>
          <w:rFonts w:ascii="Arial" w:hAnsi="Arial" w:cs="Arial"/>
          <w:b/>
          <w:sz w:val="24"/>
          <w:szCs w:val="24"/>
        </w:rPr>
        <w:t xml:space="preserve">GROUP MEETING </w:t>
      </w:r>
      <w:r w:rsidR="00A53ECE">
        <w:rPr>
          <w:rFonts w:ascii="Arial" w:hAnsi="Arial" w:cs="Arial"/>
          <w:b/>
          <w:sz w:val="24"/>
          <w:szCs w:val="24"/>
        </w:rPr>
        <w:t>3</w:t>
      </w:r>
      <w:r w:rsidR="00A53ECE" w:rsidRPr="00A53ECE">
        <w:rPr>
          <w:rFonts w:ascii="Arial" w:hAnsi="Arial" w:cs="Arial"/>
          <w:b/>
          <w:sz w:val="24"/>
          <w:szCs w:val="24"/>
          <w:vertAlign w:val="superscript"/>
        </w:rPr>
        <w:t>rd</w:t>
      </w:r>
      <w:r w:rsidR="00A53ECE">
        <w:rPr>
          <w:rFonts w:ascii="Arial" w:hAnsi="Arial" w:cs="Arial"/>
          <w:b/>
          <w:sz w:val="24"/>
          <w:szCs w:val="24"/>
        </w:rPr>
        <w:t xml:space="preserve"> AUGUST</w:t>
      </w:r>
      <w:r w:rsidR="001D1165">
        <w:rPr>
          <w:rFonts w:ascii="Arial" w:hAnsi="Arial" w:cs="Arial"/>
          <w:b/>
          <w:sz w:val="24"/>
          <w:szCs w:val="24"/>
        </w:rPr>
        <w:t xml:space="preserve"> 2023</w:t>
      </w:r>
    </w:p>
    <w:p w14:paraId="6D58D015" w14:textId="77777777" w:rsidR="00F534BB" w:rsidRDefault="00F534BB" w:rsidP="009D6546">
      <w:pPr>
        <w:spacing w:after="0" w:line="240" w:lineRule="auto"/>
        <w:jc w:val="both"/>
        <w:rPr>
          <w:rFonts w:ascii="Arial" w:hAnsi="Arial" w:cs="Arial"/>
          <w:b/>
          <w:sz w:val="24"/>
          <w:szCs w:val="24"/>
        </w:rPr>
      </w:pPr>
    </w:p>
    <w:p w14:paraId="0333B490" w14:textId="77777777" w:rsidR="00F534BB" w:rsidRPr="00F16C62" w:rsidRDefault="00F534BB" w:rsidP="009D6546">
      <w:pPr>
        <w:pStyle w:val="ListParagraph"/>
        <w:numPr>
          <w:ilvl w:val="1"/>
          <w:numId w:val="1"/>
        </w:numPr>
        <w:spacing w:after="0" w:line="240" w:lineRule="auto"/>
        <w:ind w:left="765" w:hanging="765"/>
        <w:jc w:val="both"/>
        <w:rPr>
          <w:rFonts w:ascii="Arial" w:hAnsi="Arial" w:cs="Arial"/>
          <w:b/>
          <w:sz w:val="28"/>
          <w:szCs w:val="24"/>
        </w:rPr>
      </w:pPr>
      <w:r w:rsidRPr="00F16C62">
        <w:rPr>
          <w:rFonts w:ascii="Arial" w:eastAsia="Calibri" w:hAnsi="Arial" w:cs="Arial"/>
          <w:b/>
          <w:sz w:val="24"/>
        </w:rPr>
        <w:t>Health &amp; Safety Operat</w:t>
      </w:r>
      <w:r>
        <w:rPr>
          <w:rFonts w:ascii="Arial" w:eastAsia="Calibri" w:hAnsi="Arial" w:cs="Arial"/>
          <w:b/>
          <w:sz w:val="24"/>
        </w:rPr>
        <w:t xml:space="preserve">ional Group </w:t>
      </w:r>
    </w:p>
    <w:p w14:paraId="71A2A065" w14:textId="77777777" w:rsidR="00095473" w:rsidRDefault="00095473" w:rsidP="009D6546">
      <w:pPr>
        <w:spacing w:after="0" w:line="240" w:lineRule="auto"/>
        <w:jc w:val="both"/>
        <w:rPr>
          <w:rFonts w:ascii="Arial" w:hAnsi="Arial" w:cs="Arial"/>
          <w:sz w:val="24"/>
          <w:szCs w:val="24"/>
        </w:rPr>
      </w:pPr>
    </w:p>
    <w:p w14:paraId="06F049B8" w14:textId="7C61F0C1" w:rsidR="00F534BB" w:rsidRDefault="00F534BB" w:rsidP="009D6546">
      <w:pPr>
        <w:spacing w:after="0" w:line="240" w:lineRule="auto"/>
        <w:jc w:val="both"/>
        <w:rPr>
          <w:rFonts w:ascii="Arial" w:hAnsi="Arial" w:cs="Arial"/>
          <w:sz w:val="24"/>
          <w:szCs w:val="24"/>
        </w:rPr>
      </w:pPr>
      <w:r>
        <w:rPr>
          <w:rFonts w:ascii="Arial" w:hAnsi="Arial" w:cs="Arial"/>
          <w:sz w:val="24"/>
          <w:szCs w:val="24"/>
        </w:rPr>
        <w:t xml:space="preserve">In line with the Health &amp; Safety Operational group terms of reference reports were received from all </w:t>
      </w:r>
      <w:r w:rsidR="009571F1">
        <w:rPr>
          <w:rFonts w:ascii="Arial" w:hAnsi="Arial" w:cs="Arial"/>
          <w:sz w:val="24"/>
          <w:szCs w:val="24"/>
        </w:rPr>
        <w:t>service groups</w:t>
      </w:r>
      <w:r w:rsidR="00003C67">
        <w:rPr>
          <w:rFonts w:ascii="Arial" w:hAnsi="Arial" w:cs="Arial"/>
          <w:sz w:val="24"/>
          <w:szCs w:val="24"/>
        </w:rPr>
        <w:t xml:space="preserve"> using </w:t>
      </w:r>
      <w:r w:rsidR="00CB6161">
        <w:rPr>
          <w:rFonts w:ascii="Arial" w:hAnsi="Arial" w:cs="Arial"/>
          <w:sz w:val="24"/>
          <w:szCs w:val="24"/>
        </w:rPr>
        <w:t>a</w:t>
      </w:r>
      <w:r w:rsidR="00003C67">
        <w:rPr>
          <w:rFonts w:ascii="Arial" w:hAnsi="Arial" w:cs="Arial"/>
          <w:sz w:val="24"/>
          <w:szCs w:val="24"/>
        </w:rPr>
        <w:t xml:space="preserve"> standard report template</w:t>
      </w:r>
      <w:r w:rsidR="00D74A37">
        <w:rPr>
          <w:rFonts w:ascii="Arial" w:hAnsi="Arial" w:cs="Arial"/>
          <w:sz w:val="24"/>
          <w:szCs w:val="24"/>
        </w:rPr>
        <w:t>.</w:t>
      </w:r>
      <w:r w:rsidR="009571F1">
        <w:rPr>
          <w:rFonts w:ascii="Arial" w:hAnsi="Arial" w:cs="Arial"/>
          <w:sz w:val="24"/>
          <w:szCs w:val="24"/>
        </w:rPr>
        <w:t xml:space="preserve"> </w:t>
      </w:r>
      <w:r w:rsidR="00C3116E">
        <w:rPr>
          <w:rFonts w:ascii="Arial" w:hAnsi="Arial" w:cs="Arial"/>
          <w:sz w:val="24"/>
          <w:szCs w:val="24"/>
        </w:rPr>
        <w:t>The meeting was via teams to</w:t>
      </w:r>
      <w:r w:rsidR="00003C67">
        <w:rPr>
          <w:rFonts w:ascii="Arial" w:hAnsi="Arial" w:cs="Arial"/>
          <w:sz w:val="24"/>
          <w:szCs w:val="24"/>
        </w:rPr>
        <w:t xml:space="preserve"> </w:t>
      </w:r>
      <w:r w:rsidR="001D1165">
        <w:rPr>
          <w:rFonts w:ascii="Arial" w:hAnsi="Arial" w:cs="Arial"/>
          <w:sz w:val="24"/>
          <w:szCs w:val="24"/>
        </w:rPr>
        <w:t>minimise unnecessary travelling</w:t>
      </w:r>
      <w:r w:rsidR="00003C67">
        <w:rPr>
          <w:rFonts w:ascii="Arial" w:hAnsi="Arial" w:cs="Arial"/>
          <w:sz w:val="24"/>
          <w:szCs w:val="24"/>
        </w:rPr>
        <w:t>.</w:t>
      </w:r>
    </w:p>
    <w:p w14:paraId="674B1C4F" w14:textId="77777777" w:rsidR="006B1C1A" w:rsidRDefault="006B1C1A" w:rsidP="006B1C1A">
      <w:pPr>
        <w:pStyle w:val="ListParagraph"/>
        <w:spacing w:after="0" w:line="240" w:lineRule="auto"/>
        <w:ind w:left="765"/>
        <w:jc w:val="both"/>
        <w:rPr>
          <w:rFonts w:ascii="Arial" w:hAnsi="Arial" w:cs="Arial"/>
          <w:b/>
          <w:sz w:val="24"/>
          <w:szCs w:val="24"/>
        </w:rPr>
      </w:pPr>
    </w:p>
    <w:p w14:paraId="55C0019B" w14:textId="41D73C77" w:rsidR="006B1C1A" w:rsidRDefault="006B1C1A" w:rsidP="006B1C1A">
      <w:pPr>
        <w:pStyle w:val="ListParagraph"/>
        <w:numPr>
          <w:ilvl w:val="1"/>
          <w:numId w:val="1"/>
        </w:numPr>
        <w:spacing w:after="0" w:line="240" w:lineRule="auto"/>
        <w:ind w:left="765" w:hanging="765"/>
        <w:jc w:val="both"/>
        <w:rPr>
          <w:rFonts w:ascii="Arial" w:hAnsi="Arial" w:cs="Arial"/>
          <w:b/>
          <w:sz w:val="24"/>
          <w:szCs w:val="24"/>
        </w:rPr>
      </w:pPr>
      <w:r>
        <w:rPr>
          <w:rFonts w:ascii="Arial" w:hAnsi="Arial" w:cs="Arial"/>
          <w:b/>
          <w:sz w:val="24"/>
          <w:szCs w:val="24"/>
        </w:rPr>
        <w:t>Welcome and apologies</w:t>
      </w:r>
    </w:p>
    <w:p w14:paraId="7587A2C9" w14:textId="77777777" w:rsidR="006B1C1A" w:rsidRDefault="006B1C1A" w:rsidP="006B1C1A">
      <w:pPr>
        <w:spacing w:after="0" w:line="240" w:lineRule="auto"/>
        <w:jc w:val="both"/>
        <w:rPr>
          <w:rFonts w:ascii="Arial" w:hAnsi="Arial" w:cs="Arial"/>
          <w:sz w:val="24"/>
          <w:szCs w:val="24"/>
        </w:rPr>
      </w:pPr>
    </w:p>
    <w:p w14:paraId="1060DB26" w14:textId="29D75F9A" w:rsidR="006B1C1A" w:rsidRDefault="006B1C1A" w:rsidP="006B1C1A">
      <w:pPr>
        <w:spacing w:after="0" w:line="240" w:lineRule="auto"/>
        <w:jc w:val="both"/>
        <w:rPr>
          <w:rFonts w:ascii="Arial" w:hAnsi="Arial" w:cs="Arial"/>
          <w:sz w:val="24"/>
          <w:szCs w:val="24"/>
        </w:rPr>
      </w:pPr>
      <w:r>
        <w:rPr>
          <w:rFonts w:ascii="Arial" w:hAnsi="Arial" w:cs="Arial"/>
          <w:sz w:val="24"/>
          <w:szCs w:val="24"/>
        </w:rPr>
        <w:t xml:space="preserve">The Chair welcomed </w:t>
      </w:r>
      <w:r w:rsidR="001D1165">
        <w:rPr>
          <w:rFonts w:ascii="Arial" w:hAnsi="Arial" w:cs="Arial"/>
          <w:sz w:val="24"/>
          <w:szCs w:val="24"/>
        </w:rPr>
        <w:t>everyone to the meeting</w:t>
      </w:r>
      <w:r>
        <w:rPr>
          <w:rFonts w:ascii="Arial" w:hAnsi="Arial" w:cs="Arial"/>
          <w:sz w:val="24"/>
          <w:szCs w:val="24"/>
        </w:rPr>
        <w:t>, with apologies received fr</w:t>
      </w:r>
      <w:r w:rsidR="00DC22DB">
        <w:rPr>
          <w:rFonts w:ascii="Arial" w:hAnsi="Arial" w:cs="Arial"/>
          <w:sz w:val="24"/>
          <w:szCs w:val="24"/>
        </w:rPr>
        <w:t xml:space="preserve">om: </w:t>
      </w:r>
      <w:r w:rsidR="00CD6934">
        <w:rPr>
          <w:rFonts w:ascii="Arial" w:hAnsi="Arial" w:cs="Arial"/>
          <w:sz w:val="24"/>
          <w:szCs w:val="24"/>
        </w:rPr>
        <w:t>DK, SJ, VT,</w:t>
      </w:r>
      <w:r w:rsidR="003C0B87">
        <w:rPr>
          <w:rFonts w:ascii="Arial" w:hAnsi="Arial" w:cs="Arial"/>
          <w:sz w:val="24"/>
          <w:szCs w:val="24"/>
        </w:rPr>
        <w:t xml:space="preserve"> </w:t>
      </w:r>
      <w:r w:rsidR="008E7D1F">
        <w:rPr>
          <w:rFonts w:ascii="Arial" w:hAnsi="Arial" w:cs="Arial"/>
          <w:sz w:val="24"/>
          <w:szCs w:val="24"/>
        </w:rPr>
        <w:t>and EW</w:t>
      </w:r>
      <w:r w:rsidR="00CD6934">
        <w:rPr>
          <w:rFonts w:ascii="Arial" w:hAnsi="Arial" w:cs="Arial"/>
          <w:sz w:val="24"/>
          <w:szCs w:val="24"/>
        </w:rPr>
        <w:t>. Three graduate trainees were in attendance</w:t>
      </w:r>
      <w:r w:rsidR="002D3C29">
        <w:rPr>
          <w:rFonts w:ascii="Arial" w:hAnsi="Arial" w:cs="Arial"/>
          <w:sz w:val="24"/>
          <w:szCs w:val="24"/>
        </w:rPr>
        <w:t xml:space="preserve"> to observe, one currently working within Primary Care and two in Mental Health and LD.</w:t>
      </w:r>
    </w:p>
    <w:p w14:paraId="05C4CA9B" w14:textId="39FE4C0D" w:rsidR="006B1C1A" w:rsidRPr="00DC22DB" w:rsidRDefault="006B1C1A" w:rsidP="00DC22DB">
      <w:pPr>
        <w:spacing w:after="0" w:line="240" w:lineRule="auto"/>
        <w:jc w:val="both"/>
        <w:rPr>
          <w:rFonts w:ascii="Arial" w:hAnsi="Arial" w:cs="Arial"/>
          <w:b/>
          <w:sz w:val="24"/>
          <w:szCs w:val="24"/>
        </w:rPr>
      </w:pPr>
    </w:p>
    <w:p w14:paraId="1D7B63ED" w14:textId="16961394" w:rsidR="006B1C1A" w:rsidRDefault="003C0B87" w:rsidP="006B1C1A">
      <w:pPr>
        <w:pStyle w:val="ListParagraph"/>
        <w:numPr>
          <w:ilvl w:val="1"/>
          <w:numId w:val="1"/>
        </w:numPr>
        <w:spacing w:after="0" w:line="240" w:lineRule="auto"/>
        <w:ind w:left="765" w:hanging="765"/>
        <w:jc w:val="both"/>
        <w:rPr>
          <w:rFonts w:ascii="Arial" w:hAnsi="Arial" w:cs="Arial"/>
          <w:b/>
          <w:sz w:val="24"/>
          <w:szCs w:val="24"/>
        </w:rPr>
      </w:pPr>
      <w:r>
        <w:rPr>
          <w:rFonts w:ascii="Arial" w:hAnsi="Arial" w:cs="Arial"/>
          <w:b/>
          <w:sz w:val="24"/>
          <w:szCs w:val="24"/>
        </w:rPr>
        <w:t xml:space="preserve">Minutes and </w:t>
      </w:r>
      <w:r w:rsidR="00DC22DB">
        <w:rPr>
          <w:rFonts w:ascii="Arial" w:hAnsi="Arial" w:cs="Arial"/>
          <w:b/>
          <w:sz w:val="24"/>
          <w:szCs w:val="24"/>
        </w:rPr>
        <w:t>Action Log</w:t>
      </w:r>
    </w:p>
    <w:p w14:paraId="5087D8D9" w14:textId="6916CAC8" w:rsidR="00DC22DB" w:rsidRDefault="00DC22DB" w:rsidP="00DC22DB">
      <w:pPr>
        <w:spacing w:after="0" w:line="240" w:lineRule="auto"/>
        <w:jc w:val="both"/>
        <w:rPr>
          <w:rFonts w:ascii="Arial" w:hAnsi="Arial" w:cs="Arial"/>
          <w:sz w:val="24"/>
          <w:szCs w:val="24"/>
        </w:rPr>
      </w:pPr>
    </w:p>
    <w:p w14:paraId="2A6E3ED6" w14:textId="3C82862F" w:rsidR="00DC22DB" w:rsidRDefault="003C0B87" w:rsidP="00DC22DB">
      <w:pPr>
        <w:spacing w:after="0" w:line="240" w:lineRule="auto"/>
        <w:jc w:val="both"/>
        <w:rPr>
          <w:rFonts w:ascii="Arial" w:hAnsi="Arial" w:cs="Arial"/>
          <w:sz w:val="24"/>
          <w:szCs w:val="24"/>
        </w:rPr>
      </w:pPr>
      <w:r>
        <w:rPr>
          <w:rFonts w:ascii="Arial" w:hAnsi="Arial" w:cs="Arial"/>
          <w:sz w:val="24"/>
          <w:szCs w:val="24"/>
        </w:rPr>
        <w:t>Minutes were reviewed and approved as a record of the m</w:t>
      </w:r>
      <w:r w:rsidR="00A53ECE">
        <w:rPr>
          <w:rFonts w:ascii="Arial" w:hAnsi="Arial" w:cs="Arial"/>
          <w:sz w:val="24"/>
          <w:szCs w:val="24"/>
        </w:rPr>
        <w:t>eeting held on 9</w:t>
      </w:r>
      <w:r w:rsidR="00A53ECE" w:rsidRPr="00A53ECE">
        <w:rPr>
          <w:rFonts w:ascii="Arial" w:hAnsi="Arial" w:cs="Arial"/>
          <w:sz w:val="24"/>
          <w:szCs w:val="24"/>
          <w:vertAlign w:val="superscript"/>
        </w:rPr>
        <w:t>th</w:t>
      </w:r>
      <w:r w:rsidR="00A53ECE">
        <w:rPr>
          <w:rFonts w:ascii="Arial" w:hAnsi="Arial" w:cs="Arial"/>
          <w:sz w:val="24"/>
          <w:szCs w:val="24"/>
        </w:rPr>
        <w:t xml:space="preserve"> May</w:t>
      </w:r>
      <w:r>
        <w:rPr>
          <w:rFonts w:ascii="Arial" w:hAnsi="Arial" w:cs="Arial"/>
          <w:sz w:val="24"/>
          <w:szCs w:val="24"/>
        </w:rPr>
        <w:t xml:space="preserve"> 2023. </w:t>
      </w:r>
      <w:r w:rsidR="00DC22DB">
        <w:rPr>
          <w:rFonts w:ascii="Arial" w:hAnsi="Arial" w:cs="Arial"/>
          <w:sz w:val="24"/>
          <w:szCs w:val="24"/>
        </w:rPr>
        <w:t>The ac</w:t>
      </w:r>
      <w:r w:rsidR="006A27B8">
        <w:rPr>
          <w:rFonts w:ascii="Arial" w:hAnsi="Arial" w:cs="Arial"/>
          <w:sz w:val="24"/>
          <w:szCs w:val="24"/>
        </w:rPr>
        <w:t xml:space="preserve">tion log was reviewed, with </w:t>
      </w:r>
      <w:r w:rsidR="00A53ECE">
        <w:rPr>
          <w:rFonts w:ascii="Arial" w:hAnsi="Arial" w:cs="Arial"/>
          <w:sz w:val="24"/>
          <w:szCs w:val="24"/>
        </w:rPr>
        <w:t>one action</w:t>
      </w:r>
      <w:r w:rsidR="00DC22DB">
        <w:rPr>
          <w:rFonts w:ascii="Arial" w:hAnsi="Arial" w:cs="Arial"/>
          <w:sz w:val="24"/>
          <w:szCs w:val="24"/>
        </w:rPr>
        <w:t xml:space="preserve"> </w:t>
      </w:r>
      <w:r w:rsidR="006A27B8">
        <w:rPr>
          <w:rFonts w:ascii="Arial" w:hAnsi="Arial" w:cs="Arial"/>
          <w:sz w:val="24"/>
          <w:szCs w:val="24"/>
        </w:rPr>
        <w:t>closed and th</w:t>
      </w:r>
      <w:r w:rsidR="00A53ECE">
        <w:rPr>
          <w:rFonts w:ascii="Arial" w:hAnsi="Arial" w:cs="Arial"/>
          <w:sz w:val="24"/>
          <w:szCs w:val="24"/>
        </w:rPr>
        <w:t>e remaining action</w:t>
      </w:r>
      <w:r w:rsidR="00DC22DB">
        <w:rPr>
          <w:rFonts w:ascii="Arial" w:hAnsi="Arial" w:cs="Arial"/>
          <w:sz w:val="24"/>
          <w:szCs w:val="24"/>
        </w:rPr>
        <w:t xml:space="preserve"> updated to reflect current position.</w:t>
      </w:r>
      <w:r w:rsidR="006A27B8">
        <w:rPr>
          <w:rFonts w:ascii="Arial" w:hAnsi="Arial" w:cs="Arial"/>
          <w:sz w:val="24"/>
          <w:szCs w:val="24"/>
        </w:rPr>
        <w:t xml:space="preserve"> </w:t>
      </w:r>
      <w:r w:rsidR="00A53ECE">
        <w:rPr>
          <w:rFonts w:ascii="Arial" w:hAnsi="Arial" w:cs="Arial"/>
          <w:sz w:val="24"/>
          <w:szCs w:val="24"/>
        </w:rPr>
        <w:t xml:space="preserve">The remaining action </w:t>
      </w:r>
      <w:r w:rsidR="00E25795">
        <w:rPr>
          <w:rFonts w:ascii="Arial" w:hAnsi="Arial" w:cs="Arial"/>
          <w:sz w:val="24"/>
          <w:szCs w:val="24"/>
        </w:rPr>
        <w:t xml:space="preserve">relates to </w:t>
      </w:r>
      <w:r w:rsidR="006A27B8">
        <w:rPr>
          <w:rFonts w:ascii="Arial" w:hAnsi="Arial" w:cs="Arial"/>
          <w:sz w:val="24"/>
          <w:szCs w:val="24"/>
        </w:rPr>
        <w:t>site key contacts for primary care, this is being pursued with the service group</w:t>
      </w:r>
      <w:r w:rsidR="00A53ECE">
        <w:rPr>
          <w:rFonts w:ascii="Arial" w:hAnsi="Arial" w:cs="Arial"/>
          <w:sz w:val="24"/>
          <w:szCs w:val="24"/>
        </w:rPr>
        <w:t xml:space="preserve"> director</w:t>
      </w:r>
      <w:r w:rsidR="006A27B8">
        <w:rPr>
          <w:rFonts w:ascii="Arial" w:hAnsi="Arial" w:cs="Arial"/>
          <w:sz w:val="24"/>
          <w:szCs w:val="24"/>
        </w:rPr>
        <w:t xml:space="preserve"> to resolve.</w:t>
      </w:r>
    </w:p>
    <w:p w14:paraId="7A1A1AA8" w14:textId="4FF29CFC" w:rsidR="00F24109" w:rsidRDefault="00F24109" w:rsidP="00F24109">
      <w:pPr>
        <w:spacing w:after="0" w:line="240" w:lineRule="auto"/>
        <w:jc w:val="both"/>
        <w:rPr>
          <w:rFonts w:ascii="Arial" w:hAnsi="Arial" w:cs="Arial"/>
          <w:sz w:val="24"/>
          <w:szCs w:val="24"/>
        </w:rPr>
      </w:pPr>
    </w:p>
    <w:p w14:paraId="3889357F" w14:textId="27430531" w:rsidR="00F24109" w:rsidRPr="00F24109" w:rsidRDefault="00F24109" w:rsidP="00F24109">
      <w:pPr>
        <w:pStyle w:val="ListParagraph"/>
        <w:numPr>
          <w:ilvl w:val="1"/>
          <w:numId w:val="1"/>
        </w:numPr>
        <w:spacing w:after="0" w:line="240" w:lineRule="auto"/>
        <w:ind w:left="765" w:hanging="765"/>
        <w:jc w:val="both"/>
        <w:rPr>
          <w:rFonts w:ascii="Arial" w:hAnsi="Arial" w:cs="Arial"/>
          <w:b/>
          <w:sz w:val="24"/>
          <w:szCs w:val="24"/>
        </w:rPr>
      </w:pPr>
      <w:r w:rsidRPr="00F24109">
        <w:rPr>
          <w:rFonts w:ascii="Arial" w:hAnsi="Arial" w:cs="Arial"/>
          <w:b/>
          <w:sz w:val="24"/>
          <w:szCs w:val="24"/>
        </w:rPr>
        <w:t>Service Group Director &amp; Cross Cutting Services Updates</w:t>
      </w:r>
    </w:p>
    <w:p w14:paraId="4B5986CB" w14:textId="3F42538A" w:rsidR="00F24109" w:rsidRPr="00F24109" w:rsidRDefault="00F24109" w:rsidP="00F24109">
      <w:pPr>
        <w:spacing w:after="0" w:line="240" w:lineRule="auto"/>
        <w:jc w:val="both"/>
        <w:rPr>
          <w:rFonts w:ascii="Arial" w:hAnsi="Arial" w:cs="Arial"/>
          <w:b/>
          <w:sz w:val="24"/>
          <w:szCs w:val="24"/>
        </w:rPr>
      </w:pPr>
    </w:p>
    <w:p w14:paraId="4C180E84" w14:textId="75EC0621" w:rsidR="00F24109" w:rsidRDefault="003660C4" w:rsidP="00F534BB">
      <w:pPr>
        <w:spacing w:after="0" w:line="240" w:lineRule="auto"/>
        <w:jc w:val="both"/>
        <w:rPr>
          <w:rFonts w:ascii="Arial" w:hAnsi="Arial" w:cs="Arial"/>
          <w:sz w:val="24"/>
          <w:szCs w:val="24"/>
        </w:rPr>
      </w:pPr>
      <w:r>
        <w:rPr>
          <w:rFonts w:ascii="Arial" w:hAnsi="Arial" w:cs="Arial"/>
          <w:sz w:val="24"/>
          <w:szCs w:val="24"/>
        </w:rPr>
        <w:t>Individual Service Group Director Representatives</w:t>
      </w:r>
      <w:r w:rsidR="00F534BB" w:rsidRPr="00CC3D17">
        <w:rPr>
          <w:rFonts w:ascii="Arial" w:hAnsi="Arial" w:cs="Arial"/>
          <w:sz w:val="24"/>
          <w:szCs w:val="24"/>
        </w:rPr>
        <w:t xml:space="preserve"> provided updates on health and safety issues within their respective areas. </w:t>
      </w:r>
      <w:r w:rsidR="00F534BB">
        <w:rPr>
          <w:rFonts w:ascii="Arial" w:hAnsi="Arial" w:cs="Arial"/>
          <w:sz w:val="24"/>
          <w:szCs w:val="24"/>
        </w:rPr>
        <w:t>Health and Safety upda</w:t>
      </w:r>
      <w:r w:rsidR="00E25795">
        <w:rPr>
          <w:rFonts w:ascii="Arial" w:hAnsi="Arial" w:cs="Arial"/>
          <w:sz w:val="24"/>
          <w:szCs w:val="24"/>
        </w:rPr>
        <w:t>tes were also received from</w:t>
      </w:r>
      <w:r w:rsidR="00003C67">
        <w:rPr>
          <w:rFonts w:ascii="Arial" w:hAnsi="Arial" w:cs="Arial"/>
          <w:sz w:val="24"/>
          <w:szCs w:val="24"/>
        </w:rPr>
        <w:t xml:space="preserve"> Support Services, Security and</w:t>
      </w:r>
      <w:r>
        <w:rPr>
          <w:rFonts w:ascii="Arial" w:hAnsi="Arial" w:cs="Arial"/>
          <w:sz w:val="24"/>
          <w:szCs w:val="24"/>
        </w:rPr>
        <w:t xml:space="preserve"> </w:t>
      </w:r>
      <w:r w:rsidR="00F534BB">
        <w:rPr>
          <w:rFonts w:ascii="Arial" w:hAnsi="Arial" w:cs="Arial"/>
          <w:sz w:val="24"/>
          <w:szCs w:val="24"/>
        </w:rPr>
        <w:t>HQ Corporate</w:t>
      </w:r>
      <w:r w:rsidR="00A53ECE">
        <w:rPr>
          <w:rFonts w:ascii="Arial" w:hAnsi="Arial" w:cs="Arial"/>
          <w:sz w:val="24"/>
          <w:szCs w:val="24"/>
        </w:rPr>
        <w:t xml:space="preserve"> and estates</w:t>
      </w:r>
      <w:r w:rsidR="00F534BB">
        <w:rPr>
          <w:rFonts w:ascii="Arial" w:hAnsi="Arial" w:cs="Arial"/>
          <w:sz w:val="24"/>
          <w:szCs w:val="24"/>
        </w:rPr>
        <w:t xml:space="preserve"> </w:t>
      </w:r>
      <w:r w:rsidR="00FB64D4">
        <w:rPr>
          <w:rFonts w:ascii="Arial" w:hAnsi="Arial" w:cs="Arial"/>
          <w:sz w:val="24"/>
          <w:szCs w:val="24"/>
        </w:rPr>
        <w:t>departments</w:t>
      </w:r>
      <w:r w:rsidR="00A53ECE">
        <w:rPr>
          <w:rFonts w:ascii="Arial" w:hAnsi="Arial" w:cs="Arial"/>
          <w:sz w:val="24"/>
          <w:szCs w:val="24"/>
        </w:rPr>
        <w:t>.</w:t>
      </w:r>
      <w:r w:rsidR="00E25795">
        <w:rPr>
          <w:rFonts w:ascii="Arial" w:hAnsi="Arial" w:cs="Arial"/>
          <w:sz w:val="24"/>
          <w:szCs w:val="24"/>
        </w:rPr>
        <w:t xml:space="preserve"> </w:t>
      </w:r>
      <w:r w:rsidR="00A53ECE">
        <w:rPr>
          <w:rFonts w:ascii="Arial" w:hAnsi="Arial" w:cs="Arial"/>
          <w:sz w:val="24"/>
          <w:szCs w:val="24"/>
        </w:rPr>
        <w:t>There</w:t>
      </w:r>
      <w:r w:rsidR="00FB64D4">
        <w:rPr>
          <w:rFonts w:ascii="Arial" w:hAnsi="Arial" w:cs="Arial"/>
          <w:sz w:val="24"/>
          <w:szCs w:val="24"/>
        </w:rPr>
        <w:t xml:space="preserve"> is also a s</w:t>
      </w:r>
      <w:r w:rsidR="00003C67">
        <w:rPr>
          <w:rFonts w:ascii="Arial" w:hAnsi="Arial" w:cs="Arial"/>
          <w:sz w:val="24"/>
          <w:szCs w:val="24"/>
        </w:rPr>
        <w:t>e</w:t>
      </w:r>
      <w:r w:rsidR="00FB64D4">
        <w:rPr>
          <w:rFonts w:ascii="Arial" w:hAnsi="Arial" w:cs="Arial"/>
          <w:sz w:val="24"/>
          <w:szCs w:val="24"/>
        </w:rPr>
        <w:t>ction specifically for our</w:t>
      </w:r>
      <w:r>
        <w:rPr>
          <w:rFonts w:ascii="Arial" w:hAnsi="Arial" w:cs="Arial"/>
          <w:sz w:val="24"/>
          <w:szCs w:val="24"/>
        </w:rPr>
        <w:t xml:space="preserve"> trade union </w:t>
      </w:r>
      <w:r w:rsidR="009571F1">
        <w:rPr>
          <w:rFonts w:ascii="Arial" w:hAnsi="Arial" w:cs="Arial"/>
          <w:sz w:val="24"/>
          <w:szCs w:val="24"/>
        </w:rPr>
        <w:t>colleague’s</w:t>
      </w:r>
      <w:r w:rsidR="00FD3CB5">
        <w:rPr>
          <w:rFonts w:ascii="Arial" w:hAnsi="Arial" w:cs="Arial"/>
          <w:sz w:val="24"/>
          <w:szCs w:val="24"/>
        </w:rPr>
        <w:t xml:space="preserve"> topics</w:t>
      </w:r>
      <w:r w:rsidR="00003C67">
        <w:rPr>
          <w:rFonts w:ascii="Arial" w:hAnsi="Arial" w:cs="Arial"/>
          <w:sz w:val="24"/>
          <w:szCs w:val="24"/>
        </w:rPr>
        <w:t>.</w:t>
      </w:r>
      <w:r>
        <w:rPr>
          <w:rFonts w:ascii="Arial" w:hAnsi="Arial" w:cs="Arial"/>
          <w:sz w:val="24"/>
          <w:szCs w:val="24"/>
        </w:rPr>
        <w:t xml:space="preserve"> Key </w:t>
      </w:r>
      <w:r w:rsidR="00F534BB">
        <w:rPr>
          <w:rFonts w:ascii="Arial" w:hAnsi="Arial" w:cs="Arial"/>
          <w:sz w:val="24"/>
          <w:szCs w:val="24"/>
        </w:rPr>
        <w:t>elements are set out in the table below:</w:t>
      </w:r>
    </w:p>
    <w:p w14:paraId="7AB423A2" w14:textId="77777777" w:rsidR="00424FD2" w:rsidRDefault="00424FD2" w:rsidP="00F534BB">
      <w:pPr>
        <w:spacing w:after="0" w:line="240" w:lineRule="auto"/>
        <w:jc w:val="both"/>
        <w:rPr>
          <w:rFonts w:ascii="Arial" w:hAnsi="Arial" w:cs="Arial"/>
          <w:sz w:val="24"/>
          <w:szCs w:val="24"/>
        </w:rPr>
      </w:pPr>
    </w:p>
    <w:tbl>
      <w:tblPr>
        <w:tblStyle w:val="TableGrid1"/>
        <w:tblW w:w="11182" w:type="dxa"/>
        <w:tblLook w:val="04A0" w:firstRow="1" w:lastRow="0" w:firstColumn="1" w:lastColumn="0" w:noHBand="0" w:noVBand="1"/>
      </w:tblPr>
      <w:tblGrid>
        <w:gridCol w:w="2030"/>
        <w:gridCol w:w="9152"/>
      </w:tblGrid>
      <w:tr w:rsidR="00F534BB" w:rsidRPr="00F16C62" w14:paraId="7814CA5C" w14:textId="77777777" w:rsidTr="00424FD2">
        <w:trPr>
          <w:tblHeader/>
        </w:trPr>
        <w:tc>
          <w:tcPr>
            <w:tcW w:w="1838" w:type="dxa"/>
            <w:shd w:val="clear" w:color="auto" w:fill="D9D9D9" w:themeFill="background1" w:themeFillShade="D9"/>
          </w:tcPr>
          <w:p w14:paraId="28056DDA" w14:textId="77777777" w:rsidR="00F534BB" w:rsidRPr="003A7648" w:rsidRDefault="00F534BB" w:rsidP="00993AD5">
            <w:pPr>
              <w:rPr>
                <w:rFonts w:eastAsia="Calibri" w:cs="Arial"/>
                <w:b/>
                <w:szCs w:val="20"/>
              </w:rPr>
            </w:pPr>
            <w:r w:rsidRPr="003A7648">
              <w:rPr>
                <w:rFonts w:eastAsia="Calibri" w:cs="Arial"/>
                <w:b/>
                <w:szCs w:val="20"/>
              </w:rPr>
              <w:t>Item</w:t>
            </w:r>
          </w:p>
        </w:tc>
        <w:tc>
          <w:tcPr>
            <w:tcW w:w="9344" w:type="dxa"/>
            <w:shd w:val="clear" w:color="auto" w:fill="BFBFBF" w:themeFill="background1" w:themeFillShade="BF"/>
          </w:tcPr>
          <w:p w14:paraId="7353FCC3" w14:textId="77777777" w:rsidR="00F534BB" w:rsidRPr="00F16C62" w:rsidRDefault="00F534BB" w:rsidP="00993AD5">
            <w:pPr>
              <w:rPr>
                <w:b/>
                <w:szCs w:val="20"/>
              </w:rPr>
            </w:pPr>
            <w:r w:rsidRPr="00F16C62">
              <w:rPr>
                <w:b/>
                <w:szCs w:val="20"/>
              </w:rPr>
              <w:t>Comments</w:t>
            </w:r>
          </w:p>
        </w:tc>
      </w:tr>
      <w:tr w:rsidR="00F534BB" w:rsidRPr="00F16C62" w14:paraId="2D1D681A" w14:textId="77777777" w:rsidTr="001C33EB">
        <w:trPr>
          <w:trHeight w:val="848"/>
        </w:trPr>
        <w:tc>
          <w:tcPr>
            <w:tcW w:w="1838" w:type="dxa"/>
            <w:shd w:val="clear" w:color="auto" w:fill="D9D9D9" w:themeFill="background1" w:themeFillShade="D9"/>
          </w:tcPr>
          <w:p w14:paraId="50A41FA3" w14:textId="639CB35D" w:rsidR="00F534BB" w:rsidRDefault="003660C4" w:rsidP="00993AD5">
            <w:pPr>
              <w:rPr>
                <w:b/>
                <w:szCs w:val="20"/>
              </w:rPr>
            </w:pPr>
            <w:r>
              <w:rPr>
                <w:b/>
                <w:szCs w:val="20"/>
              </w:rPr>
              <w:t>NPTH</w:t>
            </w:r>
            <w:r w:rsidR="00CB6161">
              <w:rPr>
                <w:b/>
                <w:szCs w:val="20"/>
              </w:rPr>
              <w:t>/Singleton</w:t>
            </w:r>
            <w:r w:rsidR="003456A1">
              <w:rPr>
                <w:b/>
                <w:szCs w:val="20"/>
              </w:rPr>
              <w:t xml:space="preserve"> Service</w:t>
            </w:r>
            <w:r>
              <w:rPr>
                <w:b/>
                <w:szCs w:val="20"/>
              </w:rPr>
              <w:t xml:space="preserve"> Group</w:t>
            </w:r>
            <w:r w:rsidR="00CB6161">
              <w:rPr>
                <w:b/>
                <w:szCs w:val="20"/>
              </w:rPr>
              <w:t xml:space="preserve"> (NPTSSG)</w:t>
            </w:r>
            <w:r>
              <w:rPr>
                <w:b/>
                <w:szCs w:val="20"/>
              </w:rPr>
              <w:t>:</w:t>
            </w:r>
          </w:p>
          <w:p w14:paraId="435E7F90" w14:textId="77777777" w:rsidR="003660C4" w:rsidRPr="00CA0B99" w:rsidRDefault="003660C4" w:rsidP="00993AD5">
            <w:pPr>
              <w:rPr>
                <w:b/>
                <w:szCs w:val="20"/>
              </w:rPr>
            </w:pPr>
            <w:r>
              <w:rPr>
                <w:b/>
                <w:szCs w:val="20"/>
              </w:rPr>
              <w:t>Singleton</w:t>
            </w:r>
          </w:p>
          <w:p w14:paraId="1B509EDE" w14:textId="77777777" w:rsidR="00F534BB" w:rsidRPr="00CA0B99" w:rsidRDefault="00F534BB" w:rsidP="00993AD5">
            <w:pPr>
              <w:rPr>
                <w:b/>
                <w:szCs w:val="20"/>
              </w:rPr>
            </w:pPr>
          </w:p>
          <w:p w14:paraId="7EEB5F2B" w14:textId="77777777" w:rsidR="00F534BB" w:rsidRPr="00CA0B99" w:rsidRDefault="00F534BB" w:rsidP="00993AD5">
            <w:pPr>
              <w:rPr>
                <w:b/>
                <w:szCs w:val="20"/>
              </w:rPr>
            </w:pPr>
          </w:p>
          <w:p w14:paraId="26AF017D" w14:textId="77777777" w:rsidR="00F534BB" w:rsidRPr="00CA0B99" w:rsidRDefault="00F534BB" w:rsidP="00993AD5">
            <w:pPr>
              <w:rPr>
                <w:b/>
                <w:szCs w:val="20"/>
              </w:rPr>
            </w:pPr>
          </w:p>
          <w:p w14:paraId="22D8DE78" w14:textId="77777777" w:rsidR="00F534BB" w:rsidRPr="00CA0B99" w:rsidRDefault="00F534BB" w:rsidP="00993AD5">
            <w:pPr>
              <w:rPr>
                <w:b/>
                <w:szCs w:val="20"/>
              </w:rPr>
            </w:pPr>
          </w:p>
          <w:p w14:paraId="74DB7510" w14:textId="77777777" w:rsidR="00F534BB" w:rsidRPr="00CA0B99" w:rsidRDefault="00F534BB" w:rsidP="00993AD5">
            <w:pPr>
              <w:rPr>
                <w:b/>
                <w:szCs w:val="20"/>
              </w:rPr>
            </w:pPr>
          </w:p>
          <w:p w14:paraId="2226CDFE" w14:textId="77777777" w:rsidR="00F534BB" w:rsidRPr="00CA0B99" w:rsidRDefault="00F534BB" w:rsidP="00993AD5">
            <w:pPr>
              <w:rPr>
                <w:b/>
                <w:szCs w:val="20"/>
              </w:rPr>
            </w:pPr>
          </w:p>
          <w:p w14:paraId="1A58C0D1" w14:textId="4B4ADAAE" w:rsidR="006A27B8" w:rsidRDefault="006A27B8" w:rsidP="00993AD5">
            <w:pPr>
              <w:rPr>
                <w:b/>
                <w:szCs w:val="20"/>
              </w:rPr>
            </w:pPr>
          </w:p>
          <w:p w14:paraId="04060B01" w14:textId="2725294B" w:rsidR="006A27B8" w:rsidRDefault="00CA17CF" w:rsidP="00993AD5">
            <w:pPr>
              <w:rPr>
                <w:b/>
                <w:szCs w:val="20"/>
              </w:rPr>
            </w:pPr>
            <w:r>
              <w:rPr>
                <w:b/>
                <w:szCs w:val="20"/>
              </w:rPr>
              <w:t xml:space="preserve">                             </w:t>
            </w:r>
          </w:p>
          <w:p w14:paraId="10CFC64D" w14:textId="32EB95B7" w:rsidR="006A27B8" w:rsidRDefault="00CA17CF" w:rsidP="00993AD5">
            <w:pPr>
              <w:rPr>
                <w:b/>
                <w:szCs w:val="20"/>
              </w:rPr>
            </w:pPr>
            <w:r>
              <w:rPr>
                <w:b/>
                <w:szCs w:val="20"/>
              </w:rPr>
              <w:t xml:space="preserve">                                 </w:t>
            </w:r>
          </w:p>
          <w:p w14:paraId="12DB5EB5" w14:textId="5FD84EC8" w:rsidR="00CA17CF" w:rsidRDefault="00CA17CF" w:rsidP="00993AD5">
            <w:pPr>
              <w:rPr>
                <w:b/>
                <w:szCs w:val="20"/>
              </w:rPr>
            </w:pPr>
          </w:p>
          <w:p w14:paraId="08532AD2" w14:textId="77777777" w:rsidR="00CA17CF" w:rsidRDefault="00CA17CF" w:rsidP="00993AD5">
            <w:pPr>
              <w:rPr>
                <w:b/>
                <w:szCs w:val="20"/>
              </w:rPr>
            </w:pPr>
          </w:p>
          <w:p w14:paraId="7DB3283B" w14:textId="7A6ED247" w:rsidR="006A27B8" w:rsidRDefault="006A27B8" w:rsidP="00993AD5">
            <w:pPr>
              <w:rPr>
                <w:b/>
                <w:szCs w:val="20"/>
              </w:rPr>
            </w:pPr>
          </w:p>
          <w:p w14:paraId="0885ED53" w14:textId="109A6FCC" w:rsidR="006A27B8" w:rsidRDefault="006A27B8" w:rsidP="00993AD5">
            <w:pPr>
              <w:rPr>
                <w:b/>
                <w:szCs w:val="20"/>
              </w:rPr>
            </w:pPr>
          </w:p>
          <w:p w14:paraId="0FBF9717" w14:textId="4747809A" w:rsidR="006A27B8" w:rsidRDefault="006A27B8" w:rsidP="00993AD5">
            <w:pPr>
              <w:rPr>
                <w:b/>
                <w:szCs w:val="20"/>
              </w:rPr>
            </w:pPr>
          </w:p>
          <w:p w14:paraId="1D1D7BA6" w14:textId="11797E01" w:rsidR="006A27B8" w:rsidRDefault="006A27B8" w:rsidP="00993AD5">
            <w:pPr>
              <w:rPr>
                <w:b/>
                <w:szCs w:val="20"/>
              </w:rPr>
            </w:pPr>
          </w:p>
          <w:p w14:paraId="7CE3AEF9" w14:textId="2B27B6AD" w:rsidR="006A27B8" w:rsidRDefault="006A27B8" w:rsidP="00993AD5">
            <w:pPr>
              <w:rPr>
                <w:b/>
                <w:szCs w:val="20"/>
              </w:rPr>
            </w:pPr>
          </w:p>
          <w:p w14:paraId="18A9C23A" w14:textId="7A57B385" w:rsidR="00E30AC2" w:rsidRDefault="00E30AC2" w:rsidP="00993AD5">
            <w:pPr>
              <w:rPr>
                <w:b/>
                <w:szCs w:val="20"/>
              </w:rPr>
            </w:pPr>
          </w:p>
          <w:p w14:paraId="794F377D" w14:textId="6322C683" w:rsidR="006A27B8" w:rsidRDefault="006A27B8" w:rsidP="00993AD5">
            <w:pPr>
              <w:rPr>
                <w:b/>
                <w:szCs w:val="20"/>
              </w:rPr>
            </w:pPr>
          </w:p>
          <w:p w14:paraId="48268D65" w14:textId="38D4F18C" w:rsidR="006A27B8" w:rsidRDefault="006A27B8" w:rsidP="00993AD5">
            <w:pPr>
              <w:rPr>
                <w:b/>
                <w:szCs w:val="20"/>
              </w:rPr>
            </w:pPr>
          </w:p>
          <w:p w14:paraId="5C435A21" w14:textId="408C188A" w:rsidR="006A27B8" w:rsidRDefault="006A27B8" w:rsidP="00993AD5">
            <w:pPr>
              <w:rPr>
                <w:b/>
                <w:szCs w:val="20"/>
              </w:rPr>
            </w:pPr>
          </w:p>
          <w:p w14:paraId="59963661" w14:textId="555A8AD3" w:rsidR="006A27B8" w:rsidRDefault="006A27B8" w:rsidP="00993AD5">
            <w:pPr>
              <w:rPr>
                <w:b/>
                <w:szCs w:val="20"/>
              </w:rPr>
            </w:pPr>
          </w:p>
          <w:p w14:paraId="0D8CB5FF" w14:textId="0781EC98" w:rsidR="006A27B8" w:rsidRDefault="006A27B8" w:rsidP="00993AD5">
            <w:pPr>
              <w:rPr>
                <w:b/>
                <w:szCs w:val="20"/>
              </w:rPr>
            </w:pPr>
          </w:p>
          <w:p w14:paraId="1E5E37D2" w14:textId="1284F3C8" w:rsidR="006A27B8" w:rsidRDefault="006A27B8" w:rsidP="00993AD5">
            <w:pPr>
              <w:rPr>
                <w:b/>
                <w:szCs w:val="20"/>
              </w:rPr>
            </w:pPr>
          </w:p>
          <w:p w14:paraId="11890D36" w14:textId="29E47D42" w:rsidR="006A27B8" w:rsidRDefault="006A27B8" w:rsidP="00993AD5">
            <w:pPr>
              <w:rPr>
                <w:b/>
                <w:szCs w:val="20"/>
              </w:rPr>
            </w:pPr>
          </w:p>
          <w:p w14:paraId="4BD3BB3C" w14:textId="77777777" w:rsidR="006A27B8" w:rsidRPr="00CA0B99" w:rsidRDefault="006A27B8" w:rsidP="00993AD5">
            <w:pPr>
              <w:rPr>
                <w:b/>
                <w:szCs w:val="20"/>
              </w:rPr>
            </w:pPr>
          </w:p>
          <w:p w14:paraId="6F0E9B67" w14:textId="77777777" w:rsidR="00F534BB" w:rsidRPr="00CA0B99" w:rsidRDefault="00F534BB" w:rsidP="00993AD5">
            <w:pPr>
              <w:rPr>
                <w:b/>
                <w:szCs w:val="20"/>
              </w:rPr>
            </w:pPr>
          </w:p>
          <w:p w14:paraId="1E6CA4D9" w14:textId="77777777" w:rsidR="00F534BB" w:rsidRPr="00CA0B99" w:rsidRDefault="00F534BB" w:rsidP="00993AD5">
            <w:pPr>
              <w:rPr>
                <w:b/>
                <w:szCs w:val="20"/>
              </w:rPr>
            </w:pPr>
          </w:p>
          <w:p w14:paraId="48FCD7FF" w14:textId="77777777" w:rsidR="00F534BB" w:rsidRDefault="00F534BB" w:rsidP="00993AD5">
            <w:pPr>
              <w:rPr>
                <w:b/>
                <w:szCs w:val="20"/>
              </w:rPr>
            </w:pPr>
          </w:p>
          <w:p w14:paraId="26F73033" w14:textId="77777777" w:rsidR="00582ABC" w:rsidRDefault="00582ABC" w:rsidP="00993AD5">
            <w:pPr>
              <w:rPr>
                <w:b/>
                <w:szCs w:val="20"/>
              </w:rPr>
            </w:pPr>
          </w:p>
          <w:p w14:paraId="7400D0D7" w14:textId="77777777" w:rsidR="00582ABC" w:rsidRDefault="00582ABC" w:rsidP="00993AD5">
            <w:pPr>
              <w:rPr>
                <w:b/>
                <w:szCs w:val="20"/>
              </w:rPr>
            </w:pPr>
          </w:p>
          <w:p w14:paraId="5E58D0C6" w14:textId="77777777" w:rsidR="00582ABC" w:rsidRDefault="00582ABC" w:rsidP="00993AD5">
            <w:pPr>
              <w:rPr>
                <w:b/>
                <w:szCs w:val="20"/>
              </w:rPr>
            </w:pPr>
          </w:p>
          <w:p w14:paraId="104E21C3" w14:textId="77777777" w:rsidR="00582ABC" w:rsidRDefault="00582ABC" w:rsidP="00993AD5">
            <w:pPr>
              <w:rPr>
                <w:b/>
                <w:szCs w:val="20"/>
              </w:rPr>
            </w:pPr>
          </w:p>
          <w:p w14:paraId="2071E38C" w14:textId="77777777" w:rsidR="00582ABC" w:rsidRPr="00CA0B99" w:rsidRDefault="00582ABC" w:rsidP="00993AD5">
            <w:pPr>
              <w:rPr>
                <w:b/>
                <w:szCs w:val="20"/>
              </w:rPr>
            </w:pPr>
          </w:p>
          <w:p w14:paraId="4C33440E" w14:textId="77777777" w:rsidR="00F534BB" w:rsidRDefault="00F534BB" w:rsidP="00993AD5">
            <w:pPr>
              <w:rPr>
                <w:b/>
                <w:szCs w:val="20"/>
              </w:rPr>
            </w:pPr>
          </w:p>
          <w:p w14:paraId="65C6B0E3" w14:textId="77777777" w:rsidR="00582ABC" w:rsidRDefault="00582ABC" w:rsidP="00993AD5">
            <w:pPr>
              <w:rPr>
                <w:b/>
                <w:szCs w:val="20"/>
              </w:rPr>
            </w:pPr>
          </w:p>
          <w:p w14:paraId="127CF292" w14:textId="77777777" w:rsidR="00582ABC" w:rsidRDefault="00582ABC" w:rsidP="00993AD5">
            <w:pPr>
              <w:rPr>
                <w:b/>
                <w:szCs w:val="20"/>
              </w:rPr>
            </w:pPr>
          </w:p>
          <w:p w14:paraId="5E72996A" w14:textId="77777777" w:rsidR="00F534BB" w:rsidRDefault="00F534BB" w:rsidP="00993AD5">
            <w:pPr>
              <w:rPr>
                <w:b/>
                <w:szCs w:val="20"/>
              </w:rPr>
            </w:pPr>
          </w:p>
          <w:p w14:paraId="6D745132" w14:textId="77777777" w:rsidR="008A273F" w:rsidRDefault="008A273F" w:rsidP="00993AD5">
            <w:pPr>
              <w:rPr>
                <w:b/>
                <w:szCs w:val="20"/>
              </w:rPr>
            </w:pPr>
          </w:p>
          <w:p w14:paraId="225BD544" w14:textId="77777777" w:rsidR="00BE45F8" w:rsidRDefault="00BE45F8" w:rsidP="00993AD5">
            <w:pPr>
              <w:rPr>
                <w:b/>
                <w:szCs w:val="20"/>
              </w:rPr>
            </w:pPr>
          </w:p>
          <w:p w14:paraId="38114CF9" w14:textId="77777777" w:rsidR="00BE45F8" w:rsidRDefault="00BE45F8" w:rsidP="00993AD5">
            <w:pPr>
              <w:rPr>
                <w:b/>
                <w:szCs w:val="20"/>
              </w:rPr>
            </w:pPr>
          </w:p>
          <w:p w14:paraId="0AC2B9F0" w14:textId="77777777" w:rsidR="008A273F" w:rsidRDefault="008A273F" w:rsidP="00993AD5">
            <w:pPr>
              <w:rPr>
                <w:b/>
                <w:szCs w:val="20"/>
              </w:rPr>
            </w:pPr>
          </w:p>
          <w:p w14:paraId="6B63D89E" w14:textId="77777777" w:rsidR="00095473" w:rsidRDefault="00095473" w:rsidP="00993AD5">
            <w:pPr>
              <w:rPr>
                <w:b/>
                <w:szCs w:val="20"/>
              </w:rPr>
            </w:pPr>
          </w:p>
          <w:p w14:paraId="707A1A95" w14:textId="77777777" w:rsidR="00BE45F8" w:rsidRDefault="00BE45F8" w:rsidP="00993AD5">
            <w:pPr>
              <w:rPr>
                <w:b/>
                <w:szCs w:val="20"/>
              </w:rPr>
            </w:pPr>
          </w:p>
          <w:p w14:paraId="175AC9A2" w14:textId="77777777" w:rsidR="00BE45F8" w:rsidRDefault="00BE45F8" w:rsidP="00993AD5">
            <w:pPr>
              <w:rPr>
                <w:b/>
                <w:szCs w:val="20"/>
              </w:rPr>
            </w:pPr>
          </w:p>
          <w:p w14:paraId="10F5F6F0" w14:textId="5E0289D0" w:rsidR="00D27DDA" w:rsidRDefault="00D27DDA" w:rsidP="00993AD5">
            <w:pPr>
              <w:rPr>
                <w:b/>
                <w:szCs w:val="20"/>
              </w:rPr>
            </w:pPr>
          </w:p>
          <w:p w14:paraId="226DE11B" w14:textId="6C619BE7" w:rsidR="007B66D3" w:rsidRDefault="007B66D3" w:rsidP="00993AD5">
            <w:pPr>
              <w:rPr>
                <w:b/>
                <w:szCs w:val="20"/>
              </w:rPr>
            </w:pPr>
          </w:p>
          <w:p w14:paraId="77A6D79D" w14:textId="56AA950D" w:rsidR="007B66D3" w:rsidRDefault="007B66D3" w:rsidP="00993AD5">
            <w:pPr>
              <w:rPr>
                <w:b/>
                <w:szCs w:val="20"/>
              </w:rPr>
            </w:pPr>
          </w:p>
          <w:p w14:paraId="6924E6AB" w14:textId="47B20AE2" w:rsidR="007B66D3" w:rsidRDefault="007B66D3" w:rsidP="00993AD5">
            <w:pPr>
              <w:rPr>
                <w:b/>
                <w:szCs w:val="20"/>
              </w:rPr>
            </w:pPr>
          </w:p>
          <w:p w14:paraId="14585500" w14:textId="1BC18CC3" w:rsidR="007B66D3" w:rsidRDefault="007B66D3" w:rsidP="00993AD5">
            <w:pPr>
              <w:rPr>
                <w:b/>
                <w:szCs w:val="20"/>
              </w:rPr>
            </w:pPr>
          </w:p>
          <w:p w14:paraId="6B41CB4F" w14:textId="562197EC" w:rsidR="007B66D3" w:rsidRDefault="007B66D3" w:rsidP="00993AD5">
            <w:pPr>
              <w:rPr>
                <w:b/>
                <w:szCs w:val="20"/>
              </w:rPr>
            </w:pPr>
          </w:p>
          <w:p w14:paraId="61CE2D3F" w14:textId="3DAAB509" w:rsidR="007B66D3" w:rsidRDefault="007B66D3" w:rsidP="00993AD5">
            <w:pPr>
              <w:rPr>
                <w:b/>
                <w:szCs w:val="20"/>
              </w:rPr>
            </w:pPr>
          </w:p>
          <w:p w14:paraId="58EFEA5E" w14:textId="54C1D822" w:rsidR="007B66D3" w:rsidRDefault="007B66D3" w:rsidP="00993AD5">
            <w:pPr>
              <w:rPr>
                <w:b/>
                <w:szCs w:val="20"/>
              </w:rPr>
            </w:pPr>
          </w:p>
          <w:p w14:paraId="2B8D76A1" w14:textId="6D0CD601" w:rsidR="00A45D78" w:rsidRDefault="00A45D78" w:rsidP="00993AD5">
            <w:pPr>
              <w:rPr>
                <w:b/>
                <w:szCs w:val="20"/>
              </w:rPr>
            </w:pPr>
          </w:p>
          <w:p w14:paraId="207AC433" w14:textId="20C5984B" w:rsidR="00A45D78" w:rsidRDefault="00A45D78" w:rsidP="00993AD5">
            <w:pPr>
              <w:rPr>
                <w:b/>
                <w:szCs w:val="20"/>
              </w:rPr>
            </w:pPr>
          </w:p>
          <w:p w14:paraId="57703ED3" w14:textId="08270CBB" w:rsidR="00A45D78" w:rsidRDefault="00A45D78" w:rsidP="00993AD5">
            <w:pPr>
              <w:rPr>
                <w:b/>
                <w:szCs w:val="20"/>
              </w:rPr>
            </w:pPr>
          </w:p>
          <w:p w14:paraId="4890CCC5" w14:textId="290F86B9" w:rsidR="00AB2994" w:rsidRDefault="00AB2994" w:rsidP="00993AD5">
            <w:pPr>
              <w:rPr>
                <w:b/>
                <w:szCs w:val="20"/>
              </w:rPr>
            </w:pPr>
          </w:p>
          <w:p w14:paraId="53B02E2A" w14:textId="28E7DBA0" w:rsidR="00624081" w:rsidRDefault="00624081" w:rsidP="00993AD5">
            <w:pPr>
              <w:rPr>
                <w:b/>
                <w:szCs w:val="20"/>
              </w:rPr>
            </w:pPr>
          </w:p>
          <w:p w14:paraId="61E13ED9" w14:textId="1934EDBD" w:rsidR="00624081" w:rsidRDefault="00624081" w:rsidP="00993AD5">
            <w:pPr>
              <w:rPr>
                <w:b/>
                <w:szCs w:val="20"/>
              </w:rPr>
            </w:pPr>
          </w:p>
          <w:p w14:paraId="1E913C83" w14:textId="7D761DAD" w:rsidR="00624081" w:rsidRDefault="00624081" w:rsidP="00993AD5">
            <w:pPr>
              <w:rPr>
                <w:b/>
                <w:szCs w:val="20"/>
              </w:rPr>
            </w:pPr>
          </w:p>
          <w:p w14:paraId="375D7C45" w14:textId="2D25F226" w:rsidR="00457768" w:rsidRDefault="00457768" w:rsidP="00993AD5">
            <w:pPr>
              <w:rPr>
                <w:b/>
                <w:szCs w:val="20"/>
              </w:rPr>
            </w:pPr>
          </w:p>
          <w:p w14:paraId="23C77067" w14:textId="451DDE88" w:rsidR="00457768" w:rsidRDefault="00457768" w:rsidP="00993AD5">
            <w:pPr>
              <w:rPr>
                <w:b/>
                <w:szCs w:val="20"/>
              </w:rPr>
            </w:pPr>
          </w:p>
          <w:p w14:paraId="25EED70F" w14:textId="04009D2E" w:rsidR="00B616C4" w:rsidRDefault="00B616C4" w:rsidP="00993AD5">
            <w:pPr>
              <w:rPr>
                <w:b/>
                <w:szCs w:val="20"/>
              </w:rPr>
            </w:pPr>
          </w:p>
          <w:p w14:paraId="269AB292" w14:textId="17C1621C" w:rsidR="00336BF3" w:rsidRDefault="00336BF3" w:rsidP="00993AD5">
            <w:pPr>
              <w:rPr>
                <w:b/>
                <w:szCs w:val="20"/>
              </w:rPr>
            </w:pPr>
          </w:p>
          <w:p w14:paraId="70DD8231" w14:textId="7CD89093" w:rsidR="00336BF3" w:rsidRDefault="00336BF3" w:rsidP="00993AD5">
            <w:pPr>
              <w:rPr>
                <w:b/>
                <w:szCs w:val="20"/>
              </w:rPr>
            </w:pPr>
          </w:p>
          <w:p w14:paraId="1B2F647F" w14:textId="042F10D1" w:rsidR="00336BF3" w:rsidRDefault="00336BF3" w:rsidP="00993AD5">
            <w:pPr>
              <w:rPr>
                <w:b/>
                <w:szCs w:val="20"/>
              </w:rPr>
            </w:pPr>
          </w:p>
          <w:p w14:paraId="4C7EE3DB" w14:textId="3AF8210D" w:rsidR="00336BF3" w:rsidRDefault="00336BF3" w:rsidP="00993AD5">
            <w:pPr>
              <w:rPr>
                <w:b/>
                <w:szCs w:val="20"/>
              </w:rPr>
            </w:pPr>
          </w:p>
          <w:p w14:paraId="5C18B70E" w14:textId="3B336AEE" w:rsidR="00336BF3" w:rsidRDefault="00336BF3" w:rsidP="00993AD5">
            <w:pPr>
              <w:rPr>
                <w:b/>
                <w:szCs w:val="20"/>
              </w:rPr>
            </w:pPr>
          </w:p>
          <w:p w14:paraId="3E99F3F1" w14:textId="33304955" w:rsidR="00336BF3" w:rsidRDefault="00336BF3" w:rsidP="00993AD5">
            <w:pPr>
              <w:rPr>
                <w:b/>
                <w:szCs w:val="20"/>
              </w:rPr>
            </w:pPr>
          </w:p>
          <w:p w14:paraId="5E7A011E" w14:textId="0989C16E" w:rsidR="00336BF3" w:rsidRDefault="00336BF3" w:rsidP="00993AD5">
            <w:pPr>
              <w:rPr>
                <w:b/>
                <w:szCs w:val="20"/>
              </w:rPr>
            </w:pPr>
          </w:p>
          <w:p w14:paraId="04CE5129" w14:textId="7A0C4E35" w:rsidR="00336BF3" w:rsidRDefault="00336BF3" w:rsidP="00993AD5">
            <w:pPr>
              <w:rPr>
                <w:b/>
                <w:szCs w:val="20"/>
              </w:rPr>
            </w:pPr>
          </w:p>
          <w:p w14:paraId="4B4DC188" w14:textId="39572B2E" w:rsidR="003660C4" w:rsidRPr="00CA0B99" w:rsidRDefault="003660C4" w:rsidP="003456A1">
            <w:pPr>
              <w:rPr>
                <w:b/>
                <w:szCs w:val="20"/>
              </w:rPr>
            </w:pPr>
          </w:p>
        </w:tc>
        <w:tc>
          <w:tcPr>
            <w:tcW w:w="9344" w:type="dxa"/>
            <w:shd w:val="clear" w:color="auto" w:fill="auto"/>
          </w:tcPr>
          <w:p w14:paraId="010654F4" w14:textId="01F30849" w:rsidR="002B0EC7" w:rsidRPr="00CA17CF" w:rsidRDefault="002A1B87" w:rsidP="00190C70">
            <w:pPr>
              <w:rPr>
                <w:szCs w:val="24"/>
              </w:rPr>
            </w:pPr>
            <w:r w:rsidRPr="00CA17CF">
              <w:rPr>
                <w:szCs w:val="24"/>
              </w:rPr>
              <w:lastRenderedPageBreak/>
              <w:t xml:space="preserve">The </w:t>
            </w:r>
            <w:r>
              <w:rPr>
                <w:szCs w:val="24"/>
              </w:rPr>
              <w:t>service</w:t>
            </w:r>
            <w:r w:rsidR="00843CE3">
              <w:rPr>
                <w:szCs w:val="24"/>
              </w:rPr>
              <w:t xml:space="preserve"> group hold quarterly health and safety meetings, with the </w:t>
            </w:r>
            <w:r w:rsidR="00FA40E8" w:rsidRPr="00CA17CF">
              <w:rPr>
                <w:szCs w:val="24"/>
              </w:rPr>
              <w:t xml:space="preserve">last </w:t>
            </w:r>
            <w:r w:rsidR="00DC22DB" w:rsidRPr="00CA17CF">
              <w:rPr>
                <w:szCs w:val="24"/>
              </w:rPr>
              <w:t>NPTSSG</w:t>
            </w:r>
            <w:r>
              <w:rPr>
                <w:szCs w:val="24"/>
              </w:rPr>
              <w:t xml:space="preserve"> H&amp;S meeting </w:t>
            </w:r>
            <w:r w:rsidR="00DC22DB" w:rsidRPr="00CA17CF">
              <w:rPr>
                <w:szCs w:val="24"/>
              </w:rPr>
              <w:t xml:space="preserve">held </w:t>
            </w:r>
            <w:r w:rsidR="00843CE3">
              <w:rPr>
                <w:szCs w:val="24"/>
              </w:rPr>
              <w:t>in May</w:t>
            </w:r>
            <w:r w:rsidR="00E25795" w:rsidRPr="00CA17CF">
              <w:rPr>
                <w:szCs w:val="24"/>
              </w:rPr>
              <w:t xml:space="preserve"> 2023</w:t>
            </w:r>
            <w:r w:rsidR="00FA40E8" w:rsidRPr="00CA17CF">
              <w:rPr>
                <w:szCs w:val="24"/>
              </w:rPr>
              <w:t>, a</w:t>
            </w:r>
            <w:r w:rsidR="004B2AE4" w:rsidRPr="00CA17CF">
              <w:rPr>
                <w:szCs w:val="24"/>
              </w:rPr>
              <w:t xml:space="preserve">ttendance at the service group meeting is positive, with representation </w:t>
            </w:r>
            <w:r w:rsidR="00FA40E8" w:rsidRPr="00CA17CF">
              <w:rPr>
                <w:szCs w:val="24"/>
              </w:rPr>
              <w:t>across the various services/departments</w:t>
            </w:r>
            <w:r w:rsidR="00DC22DB" w:rsidRPr="00CA17CF">
              <w:rPr>
                <w:szCs w:val="24"/>
              </w:rPr>
              <w:t>. In addition to the main service group meeting, there are monthly H&amp;S safety tours that includes PFI partners</w:t>
            </w:r>
            <w:r w:rsidR="00843CE3">
              <w:rPr>
                <w:szCs w:val="24"/>
              </w:rPr>
              <w:t>. Across the service group heads of departments and mangers meetings.</w:t>
            </w:r>
          </w:p>
          <w:p w14:paraId="315AE48E" w14:textId="77777777" w:rsidR="00DC22DB" w:rsidRPr="00CA17CF" w:rsidRDefault="00DC22DB" w:rsidP="00DC22DB">
            <w:pPr>
              <w:rPr>
                <w:szCs w:val="24"/>
              </w:rPr>
            </w:pPr>
          </w:p>
          <w:p w14:paraId="5F49698D" w14:textId="069BA7CF" w:rsidR="00FA40E8" w:rsidRDefault="006A27B8" w:rsidP="00DC22DB">
            <w:pPr>
              <w:rPr>
                <w:szCs w:val="24"/>
              </w:rPr>
            </w:pPr>
            <w:r w:rsidRPr="00CA17CF">
              <w:rPr>
                <w:szCs w:val="24"/>
              </w:rPr>
              <w:t>D</w:t>
            </w:r>
            <w:r w:rsidR="00DC22DB" w:rsidRPr="00CA17CF">
              <w:rPr>
                <w:szCs w:val="24"/>
              </w:rPr>
              <w:t>aily safety huddle is also a forum to share any ad hoc H+S and EPRR info</w:t>
            </w:r>
            <w:r w:rsidRPr="00CA17CF">
              <w:rPr>
                <w:szCs w:val="24"/>
              </w:rPr>
              <w:t>. Likewise, a hospital wide e</w:t>
            </w:r>
            <w:r w:rsidR="00DC22DB" w:rsidRPr="00CA17CF">
              <w:rPr>
                <w:szCs w:val="24"/>
              </w:rPr>
              <w:t>mail communication is utilised as necessary.</w:t>
            </w:r>
            <w:r w:rsidR="00843CE3">
              <w:rPr>
                <w:szCs w:val="24"/>
              </w:rPr>
              <w:t xml:space="preserve"> </w:t>
            </w:r>
          </w:p>
          <w:p w14:paraId="1C817775" w14:textId="5559DFB9" w:rsidR="00843CE3" w:rsidRDefault="00843CE3" w:rsidP="00DC22DB">
            <w:pPr>
              <w:rPr>
                <w:szCs w:val="24"/>
              </w:rPr>
            </w:pPr>
          </w:p>
          <w:p w14:paraId="73E8A88D" w14:textId="623D23FE" w:rsidR="00843CE3" w:rsidRDefault="00843CE3" w:rsidP="00DC22DB">
            <w:pPr>
              <w:rPr>
                <w:szCs w:val="24"/>
              </w:rPr>
            </w:pPr>
            <w:r>
              <w:rPr>
                <w:szCs w:val="24"/>
              </w:rPr>
              <w:t xml:space="preserve">The service group shared their action log, with all current actions completed. </w:t>
            </w:r>
          </w:p>
          <w:p w14:paraId="620AA63C" w14:textId="77777777" w:rsidR="00843CE3" w:rsidRPr="00CA17CF" w:rsidRDefault="00843CE3" w:rsidP="00DC22DB">
            <w:pPr>
              <w:rPr>
                <w:szCs w:val="24"/>
              </w:rPr>
            </w:pPr>
          </w:p>
          <w:p w14:paraId="1BB2B75A" w14:textId="73F1CFBC" w:rsidR="00FA40E8" w:rsidRDefault="00843CE3" w:rsidP="00843CE3">
            <w:pPr>
              <w:rPr>
                <w:szCs w:val="24"/>
              </w:rPr>
            </w:pPr>
            <w:r>
              <w:rPr>
                <w:szCs w:val="24"/>
              </w:rPr>
              <w:t>NPT</w:t>
            </w:r>
            <w:r w:rsidR="00DC22DB" w:rsidRPr="00CA17CF">
              <w:rPr>
                <w:szCs w:val="24"/>
              </w:rPr>
              <w:t xml:space="preserve">SSG </w:t>
            </w:r>
            <w:r w:rsidR="00285676" w:rsidRPr="00CA17CF">
              <w:rPr>
                <w:szCs w:val="24"/>
              </w:rPr>
              <w:t xml:space="preserve">Risk Register </w:t>
            </w:r>
            <w:r>
              <w:rPr>
                <w:szCs w:val="24"/>
              </w:rPr>
              <w:t>–</w:t>
            </w:r>
            <w:r w:rsidR="00285676" w:rsidRPr="00CA17CF">
              <w:rPr>
                <w:szCs w:val="24"/>
              </w:rPr>
              <w:t xml:space="preserve"> </w:t>
            </w:r>
            <w:r>
              <w:rPr>
                <w:szCs w:val="24"/>
              </w:rPr>
              <w:t xml:space="preserve">There was one risk added as new, this related to the storage of paediatric notes. Previous risks highlighted had no changes with actions/mitigations </w:t>
            </w:r>
            <w:r w:rsidR="008C3BAF">
              <w:rPr>
                <w:szCs w:val="24"/>
              </w:rPr>
              <w:t>in place and regularly reviewed.</w:t>
            </w:r>
          </w:p>
          <w:p w14:paraId="1145F8FD" w14:textId="31C4DDA6" w:rsidR="002A1B87" w:rsidRDefault="002A1B87" w:rsidP="00843CE3">
            <w:pPr>
              <w:rPr>
                <w:szCs w:val="24"/>
              </w:rPr>
            </w:pPr>
          </w:p>
          <w:p w14:paraId="68780A56" w14:textId="48EF18F2" w:rsidR="002A1B87" w:rsidRPr="00CA17CF" w:rsidRDefault="002A1B87" w:rsidP="00843CE3">
            <w:pPr>
              <w:rPr>
                <w:szCs w:val="24"/>
              </w:rPr>
            </w:pPr>
            <w:r>
              <w:rPr>
                <w:szCs w:val="24"/>
              </w:rPr>
              <w:t xml:space="preserve">There are on-going challenges of decanting and reoccupying wards as part of the Singleton with the cladding works, This is being managed well by the service group. </w:t>
            </w:r>
          </w:p>
          <w:p w14:paraId="000277FB" w14:textId="04C0D3C9" w:rsidR="00FE02FD" w:rsidRDefault="00FE02FD" w:rsidP="00FA40E8">
            <w:pPr>
              <w:rPr>
                <w:szCs w:val="24"/>
              </w:rPr>
            </w:pPr>
          </w:p>
          <w:p w14:paraId="3B6732D5" w14:textId="77777777" w:rsidR="002A1B87" w:rsidRDefault="002A1B87" w:rsidP="002A1B87">
            <w:pPr>
              <w:rPr>
                <w:rFonts w:cs="Arial"/>
                <w:szCs w:val="24"/>
              </w:rPr>
            </w:pPr>
            <w:r>
              <w:rPr>
                <w:rFonts w:cs="Arial"/>
                <w:szCs w:val="24"/>
              </w:rPr>
              <w:t>Incidents:</w:t>
            </w:r>
          </w:p>
          <w:p w14:paraId="0115E029" w14:textId="220184AE" w:rsidR="002A1B87" w:rsidRDefault="002A1B87" w:rsidP="002A1B87">
            <w:pPr>
              <w:pStyle w:val="ListParagraph"/>
              <w:numPr>
                <w:ilvl w:val="0"/>
                <w:numId w:val="5"/>
              </w:numPr>
              <w:spacing w:after="160" w:line="259" w:lineRule="auto"/>
              <w:rPr>
                <w:rFonts w:cs="Arial"/>
                <w:bCs/>
                <w:szCs w:val="24"/>
              </w:rPr>
            </w:pPr>
            <w:r>
              <w:rPr>
                <w:rFonts w:cs="Arial"/>
                <w:bCs/>
                <w:szCs w:val="24"/>
              </w:rPr>
              <w:t>Overall for the service group there has been an increase of incidents reported, these are primarily violence &amp; aggression Incidents</w:t>
            </w:r>
            <w:r w:rsidR="007C0D49">
              <w:rPr>
                <w:rFonts w:cs="Arial"/>
                <w:bCs/>
                <w:szCs w:val="24"/>
              </w:rPr>
              <w:t xml:space="preserve"> of which are being reviewed.</w:t>
            </w:r>
          </w:p>
          <w:p w14:paraId="3F454303" w14:textId="5787842F" w:rsidR="002A1B87" w:rsidRPr="009F58FA" w:rsidRDefault="002A1B87" w:rsidP="002A1B87">
            <w:pPr>
              <w:rPr>
                <w:rFonts w:cs="Arial"/>
                <w:bCs/>
                <w:szCs w:val="24"/>
              </w:rPr>
            </w:pPr>
            <w:r w:rsidRPr="009F58FA">
              <w:rPr>
                <w:rFonts w:cs="Arial"/>
                <w:bCs/>
                <w:szCs w:val="24"/>
              </w:rPr>
              <w:t>There were three RIDDOR incidents reported</w:t>
            </w:r>
          </w:p>
          <w:p w14:paraId="5F2893D2" w14:textId="77777777" w:rsidR="002A1B87" w:rsidRPr="009F58FA" w:rsidRDefault="002A1B87" w:rsidP="002A1B87">
            <w:pPr>
              <w:pStyle w:val="ListParagraph"/>
              <w:numPr>
                <w:ilvl w:val="0"/>
                <w:numId w:val="5"/>
              </w:numPr>
              <w:spacing w:after="160" w:line="259" w:lineRule="auto"/>
              <w:rPr>
                <w:rFonts w:cs="Arial"/>
                <w:bCs/>
                <w:szCs w:val="24"/>
              </w:rPr>
            </w:pPr>
            <w:r w:rsidRPr="009F58FA">
              <w:rPr>
                <w:rFonts w:cs="Arial"/>
                <w:bCs/>
                <w:i/>
                <w:szCs w:val="24"/>
              </w:rPr>
              <w:t>Burn, filling hot water bottle</w:t>
            </w:r>
          </w:p>
          <w:p w14:paraId="32BBBA67" w14:textId="77777777" w:rsidR="002A1B87" w:rsidRPr="009F58FA" w:rsidRDefault="002A1B87" w:rsidP="002A1B87">
            <w:pPr>
              <w:pStyle w:val="ListParagraph"/>
              <w:numPr>
                <w:ilvl w:val="0"/>
                <w:numId w:val="5"/>
              </w:numPr>
              <w:spacing w:after="160" w:line="259" w:lineRule="auto"/>
              <w:rPr>
                <w:rFonts w:cs="Arial"/>
                <w:bCs/>
                <w:szCs w:val="24"/>
              </w:rPr>
            </w:pPr>
            <w:r w:rsidRPr="009F58FA">
              <w:rPr>
                <w:rFonts w:cs="Arial"/>
                <w:bCs/>
                <w:i/>
                <w:szCs w:val="24"/>
              </w:rPr>
              <w:t>Struck by object</w:t>
            </w:r>
          </w:p>
          <w:p w14:paraId="66EAD676" w14:textId="77777777" w:rsidR="002A1B87" w:rsidRPr="009F58FA" w:rsidRDefault="002A1B87" w:rsidP="002A1B87">
            <w:pPr>
              <w:pStyle w:val="ListParagraph"/>
              <w:numPr>
                <w:ilvl w:val="0"/>
                <w:numId w:val="5"/>
              </w:numPr>
              <w:spacing w:after="160" w:line="259" w:lineRule="auto"/>
              <w:rPr>
                <w:rFonts w:cs="Arial"/>
                <w:bCs/>
                <w:szCs w:val="24"/>
              </w:rPr>
            </w:pPr>
            <w:r w:rsidRPr="009F58FA">
              <w:rPr>
                <w:rFonts w:cs="Arial"/>
                <w:bCs/>
                <w:i/>
                <w:szCs w:val="24"/>
              </w:rPr>
              <w:t>Manual handling of object</w:t>
            </w:r>
          </w:p>
          <w:p w14:paraId="1C4D3CC9" w14:textId="3F5AC7FC" w:rsidR="007C0D49" w:rsidRPr="00025043" w:rsidRDefault="002A1B87" w:rsidP="002A1B87">
            <w:pPr>
              <w:rPr>
                <w:rFonts w:cs="Arial"/>
                <w:bCs/>
                <w:szCs w:val="24"/>
              </w:rPr>
            </w:pPr>
            <w:r w:rsidRPr="00025043">
              <w:rPr>
                <w:rFonts w:cs="Arial"/>
                <w:bCs/>
                <w:szCs w:val="24"/>
              </w:rPr>
              <w:t>All were reporte</w:t>
            </w:r>
            <w:r>
              <w:rPr>
                <w:rFonts w:cs="Arial"/>
                <w:bCs/>
                <w:szCs w:val="24"/>
              </w:rPr>
              <w:t>d due to absence of over 7 days and reported within the permitted time (15 days).</w:t>
            </w:r>
            <w:r w:rsidR="007C0D49">
              <w:rPr>
                <w:rFonts w:cs="Arial"/>
                <w:bCs/>
                <w:szCs w:val="24"/>
              </w:rPr>
              <w:t xml:space="preserve"> There was also a dangerous occurrence, where a staff were potentially exposed to a blood borne virus, with a risk of exposure to a contaminated needle.</w:t>
            </w:r>
          </w:p>
          <w:p w14:paraId="56BDF4B1" w14:textId="77777777" w:rsidR="002A1B87" w:rsidRDefault="002A1B87" w:rsidP="002A1B87">
            <w:pPr>
              <w:rPr>
                <w:rFonts w:cs="Arial"/>
                <w:szCs w:val="24"/>
              </w:rPr>
            </w:pPr>
          </w:p>
          <w:p w14:paraId="506106E9" w14:textId="2991CCED" w:rsidR="002A1B87" w:rsidRDefault="002A1B87" w:rsidP="002A1B87">
            <w:pPr>
              <w:rPr>
                <w:rFonts w:cs="Arial"/>
                <w:szCs w:val="24"/>
              </w:rPr>
            </w:pPr>
            <w:r>
              <w:rPr>
                <w:rFonts w:cs="Arial"/>
                <w:szCs w:val="24"/>
              </w:rPr>
              <w:t>To increase staff knowledge in RIDDOR, staff are being encouraged to attend RIDDO</w:t>
            </w:r>
            <w:r w:rsidR="007C0D49">
              <w:rPr>
                <w:rFonts w:cs="Arial"/>
                <w:szCs w:val="24"/>
              </w:rPr>
              <w:t xml:space="preserve">R training provided by H&amp;S team. This is being promoted through the various meetings and communication processes. </w:t>
            </w:r>
          </w:p>
          <w:p w14:paraId="15ADAF35" w14:textId="36BAE072" w:rsidR="002A1B87" w:rsidRPr="00CA17CF" w:rsidRDefault="002A1B87" w:rsidP="00FA40E8">
            <w:pPr>
              <w:rPr>
                <w:szCs w:val="24"/>
              </w:rPr>
            </w:pPr>
          </w:p>
          <w:p w14:paraId="408FF215" w14:textId="19F58EA2" w:rsidR="00DC22DB" w:rsidRPr="00DC22DB" w:rsidRDefault="00DC22DB" w:rsidP="00DC22DB">
            <w:pPr>
              <w:rPr>
                <w:szCs w:val="20"/>
              </w:rPr>
            </w:pPr>
            <w:r>
              <w:rPr>
                <w:szCs w:val="20"/>
              </w:rPr>
              <w:t>Fire:</w:t>
            </w:r>
          </w:p>
          <w:p w14:paraId="44551CBD" w14:textId="6C4E071D" w:rsidR="00455DEB" w:rsidRDefault="008C3BAF" w:rsidP="00C71ED0">
            <w:r>
              <w:t>The service group have established</w:t>
            </w:r>
            <w:r w:rsidR="00455DEB">
              <w:t xml:space="preserve"> local fire safety group and includes walkabouts to identify training needs, site signage, fire plans and check that communication is being received.</w:t>
            </w:r>
          </w:p>
          <w:p w14:paraId="63B49DE4" w14:textId="015E55DB" w:rsidR="00942F8F" w:rsidRPr="00643EBE" w:rsidRDefault="000D403F" w:rsidP="00942F8F">
            <w:r>
              <w:t xml:space="preserve"> </w:t>
            </w:r>
          </w:p>
          <w:p w14:paraId="74516186" w14:textId="07270C61" w:rsidR="004813FA" w:rsidRPr="004813FA" w:rsidRDefault="00EF1932" w:rsidP="003158FA">
            <w:pPr>
              <w:pStyle w:val="ListParagraph"/>
              <w:numPr>
                <w:ilvl w:val="0"/>
                <w:numId w:val="5"/>
              </w:numPr>
              <w:rPr>
                <w:rFonts w:cs="Arial"/>
                <w:b/>
                <w:szCs w:val="24"/>
                <w:u w:val="single"/>
              </w:rPr>
            </w:pPr>
            <w:r>
              <w:rPr>
                <w:rFonts w:cs="Arial"/>
                <w:szCs w:val="24"/>
              </w:rPr>
              <w:t xml:space="preserve">Fire risk assessments </w:t>
            </w:r>
            <w:r w:rsidR="004A13F0">
              <w:rPr>
                <w:rFonts w:cs="Arial"/>
                <w:szCs w:val="24"/>
              </w:rPr>
              <w:t>compliance remain</w:t>
            </w:r>
            <w:r w:rsidR="00DC22DB">
              <w:rPr>
                <w:rFonts w:cs="Arial"/>
                <w:szCs w:val="24"/>
              </w:rPr>
              <w:t>s</w:t>
            </w:r>
            <w:r w:rsidR="004A13F0">
              <w:rPr>
                <w:rFonts w:cs="Arial"/>
                <w:szCs w:val="24"/>
              </w:rPr>
              <w:t xml:space="preserve"> at 100%</w:t>
            </w:r>
            <w:r w:rsidR="008C3BAF">
              <w:rPr>
                <w:rFonts w:cs="Arial"/>
                <w:szCs w:val="24"/>
              </w:rPr>
              <w:t xml:space="preserve"> for areas of sleeping risk</w:t>
            </w:r>
            <w:r w:rsidR="00643EBE">
              <w:rPr>
                <w:rFonts w:cs="Arial"/>
                <w:szCs w:val="24"/>
              </w:rPr>
              <w:t>, with some adjustments with non-sleeping risk areas frequency being extended to between 18 and 24 months.</w:t>
            </w:r>
          </w:p>
          <w:p w14:paraId="21D3E547" w14:textId="178E78E0" w:rsidR="002F79B3" w:rsidRPr="000D403F" w:rsidRDefault="004813FA" w:rsidP="003158FA">
            <w:pPr>
              <w:pStyle w:val="ListParagraph"/>
              <w:numPr>
                <w:ilvl w:val="0"/>
                <w:numId w:val="5"/>
              </w:numPr>
              <w:rPr>
                <w:rFonts w:cs="Arial"/>
                <w:b/>
                <w:szCs w:val="24"/>
                <w:u w:val="single"/>
              </w:rPr>
            </w:pPr>
            <w:r>
              <w:rPr>
                <w:rFonts w:cs="Arial"/>
                <w:szCs w:val="24"/>
              </w:rPr>
              <w:t>FRA action tracker in place</w:t>
            </w:r>
            <w:r w:rsidR="00643EBE">
              <w:rPr>
                <w:rFonts w:cs="Arial"/>
                <w:szCs w:val="24"/>
              </w:rPr>
              <w:t xml:space="preserve"> at both sites, with regular monitoring.</w:t>
            </w:r>
          </w:p>
          <w:p w14:paraId="352B3375" w14:textId="77777777" w:rsidR="00D322E5" w:rsidRDefault="000D403F" w:rsidP="00643EBE">
            <w:pPr>
              <w:pStyle w:val="ListParagraph"/>
              <w:numPr>
                <w:ilvl w:val="0"/>
                <w:numId w:val="5"/>
              </w:numPr>
              <w:rPr>
                <w:rFonts w:cs="Arial"/>
                <w:szCs w:val="24"/>
              </w:rPr>
            </w:pPr>
            <w:r w:rsidRPr="000D403F">
              <w:rPr>
                <w:rFonts w:cs="Arial"/>
                <w:szCs w:val="24"/>
              </w:rPr>
              <w:t>Unwanted fire signals</w:t>
            </w:r>
            <w:r w:rsidR="004813FA">
              <w:rPr>
                <w:rFonts w:cs="Arial"/>
                <w:szCs w:val="24"/>
              </w:rPr>
              <w:t xml:space="preserve"> reported </w:t>
            </w:r>
            <w:r w:rsidR="00643EBE">
              <w:rPr>
                <w:rFonts w:cs="Arial"/>
                <w:szCs w:val="24"/>
              </w:rPr>
              <w:t>have reduced this quarter</w:t>
            </w:r>
            <w:r w:rsidR="00D322E5">
              <w:rPr>
                <w:rFonts w:cs="Arial"/>
                <w:szCs w:val="24"/>
              </w:rPr>
              <w:t xml:space="preserve"> at singleton. Education of good fire practice has been on-going in the residential areas.</w:t>
            </w:r>
          </w:p>
          <w:p w14:paraId="30C359A7" w14:textId="77777777" w:rsidR="00AA0D13" w:rsidRDefault="00D322E5" w:rsidP="00D322E5">
            <w:pPr>
              <w:pStyle w:val="ListParagraph"/>
              <w:numPr>
                <w:ilvl w:val="0"/>
                <w:numId w:val="21"/>
              </w:numPr>
              <w:rPr>
                <w:rFonts w:cs="Arial"/>
                <w:szCs w:val="24"/>
              </w:rPr>
            </w:pPr>
            <w:r w:rsidRPr="00AA0D13">
              <w:rPr>
                <w:rFonts w:cs="Arial"/>
                <w:szCs w:val="24"/>
              </w:rPr>
              <w:t xml:space="preserve">1 Level 5 West Ward block – kitchen </w:t>
            </w:r>
          </w:p>
          <w:p w14:paraId="03506EDE" w14:textId="77777777" w:rsidR="00AA0D13" w:rsidRDefault="00D322E5" w:rsidP="00D322E5">
            <w:pPr>
              <w:pStyle w:val="ListParagraph"/>
              <w:numPr>
                <w:ilvl w:val="0"/>
                <w:numId w:val="21"/>
              </w:numPr>
              <w:rPr>
                <w:rFonts w:cs="Arial"/>
                <w:szCs w:val="24"/>
              </w:rPr>
            </w:pPr>
            <w:r w:rsidRPr="00AA0D13">
              <w:rPr>
                <w:rFonts w:cs="Arial"/>
                <w:szCs w:val="24"/>
              </w:rPr>
              <w:t xml:space="preserve">1 Suite 17 New born hearing – dust generated from cleaning carpet </w:t>
            </w:r>
          </w:p>
          <w:p w14:paraId="2AF8A6A1" w14:textId="654781EE" w:rsidR="00D322E5" w:rsidRPr="00AA0D13" w:rsidRDefault="00D322E5" w:rsidP="00D322E5">
            <w:pPr>
              <w:pStyle w:val="ListParagraph"/>
              <w:numPr>
                <w:ilvl w:val="0"/>
                <w:numId w:val="21"/>
              </w:numPr>
              <w:rPr>
                <w:rFonts w:cs="Arial"/>
                <w:szCs w:val="24"/>
              </w:rPr>
            </w:pPr>
            <w:r w:rsidRPr="00AA0D13">
              <w:rPr>
                <w:rFonts w:cs="Arial"/>
                <w:szCs w:val="24"/>
              </w:rPr>
              <w:t>1 Boiler house store room – dust generated from contractors work</w:t>
            </w:r>
          </w:p>
          <w:p w14:paraId="0C1B492F" w14:textId="77777777" w:rsidR="00643EBE" w:rsidRPr="00643EBE" w:rsidRDefault="00643EBE" w:rsidP="00643EBE">
            <w:pPr>
              <w:rPr>
                <w:rFonts w:cs="Arial"/>
                <w:szCs w:val="24"/>
              </w:rPr>
            </w:pPr>
          </w:p>
          <w:p w14:paraId="23228B47" w14:textId="77777777" w:rsidR="005B761A" w:rsidRPr="00942F8F" w:rsidRDefault="005B761A" w:rsidP="00942F8F">
            <w:pPr>
              <w:rPr>
                <w:rFonts w:cs="Arial"/>
                <w:b/>
                <w:szCs w:val="24"/>
                <w:u w:val="single"/>
              </w:rPr>
            </w:pPr>
            <w:r w:rsidRPr="00942F8F">
              <w:rPr>
                <w:rFonts w:cs="Arial"/>
                <w:szCs w:val="24"/>
              </w:rPr>
              <w:t>Mandatory training compliance:</w:t>
            </w:r>
          </w:p>
          <w:tbl>
            <w:tblPr>
              <w:tblStyle w:val="TableGrid"/>
              <w:tblW w:w="0" w:type="auto"/>
              <w:tblInd w:w="360" w:type="dxa"/>
              <w:tblLook w:val="04A0" w:firstRow="1" w:lastRow="0" w:firstColumn="1" w:lastColumn="0" w:noHBand="0" w:noVBand="1"/>
            </w:tblPr>
            <w:tblGrid>
              <w:gridCol w:w="2360"/>
              <w:gridCol w:w="1134"/>
              <w:gridCol w:w="1134"/>
              <w:gridCol w:w="1286"/>
            </w:tblGrid>
            <w:tr w:rsidR="005B761A" w14:paraId="66F89DAC" w14:textId="77777777" w:rsidTr="005B761A">
              <w:tc>
                <w:tcPr>
                  <w:tcW w:w="2360" w:type="dxa"/>
                </w:tcPr>
                <w:p w14:paraId="509E08D5" w14:textId="77777777" w:rsidR="005B761A" w:rsidRPr="005B761A" w:rsidRDefault="005B761A" w:rsidP="005B761A">
                  <w:pPr>
                    <w:pStyle w:val="ListParagraph"/>
                    <w:ind w:left="0"/>
                    <w:rPr>
                      <w:b/>
                      <w:szCs w:val="20"/>
                    </w:rPr>
                  </w:pPr>
                  <w:r w:rsidRPr="005B761A">
                    <w:rPr>
                      <w:b/>
                      <w:szCs w:val="20"/>
                    </w:rPr>
                    <w:t>Course</w:t>
                  </w:r>
                </w:p>
              </w:tc>
              <w:tc>
                <w:tcPr>
                  <w:tcW w:w="1134" w:type="dxa"/>
                </w:tcPr>
                <w:p w14:paraId="59C5A74C" w14:textId="77777777" w:rsidR="005B761A" w:rsidRPr="005B761A" w:rsidRDefault="005B761A" w:rsidP="005B761A">
                  <w:pPr>
                    <w:pStyle w:val="ListParagraph"/>
                    <w:ind w:left="0"/>
                    <w:rPr>
                      <w:b/>
                      <w:szCs w:val="20"/>
                    </w:rPr>
                  </w:pPr>
                  <w:r w:rsidRPr="005B761A">
                    <w:rPr>
                      <w:b/>
                      <w:szCs w:val="20"/>
                    </w:rPr>
                    <w:t xml:space="preserve">Target % </w:t>
                  </w:r>
                </w:p>
              </w:tc>
              <w:tc>
                <w:tcPr>
                  <w:tcW w:w="1134" w:type="dxa"/>
                </w:tcPr>
                <w:p w14:paraId="0EAFF93C" w14:textId="77777777" w:rsidR="005B761A" w:rsidRPr="005B761A" w:rsidRDefault="005B761A" w:rsidP="005B761A">
                  <w:pPr>
                    <w:pStyle w:val="ListParagraph"/>
                    <w:ind w:left="0"/>
                    <w:rPr>
                      <w:b/>
                      <w:szCs w:val="20"/>
                    </w:rPr>
                  </w:pPr>
                  <w:r w:rsidRPr="005B761A">
                    <w:rPr>
                      <w:b/>
                      <w:szCs w:val="20"/>
                    </w:rPr>
                    <w:t>Actual %</w:t>
                  </w:r>
                </w:p>
              </w:tc>
              <w:tc>
                <w:tcPr>
                  <w:tcW w:w="1286" w:type="dxa"/>
                </w:tcPr>
                <w:p w14:paraId="0FF9387C" w14:textId="77777777" w:rsidR="005B761A" w:rsidRPr="005B761A" w:rsidRDefault="005B761A" w:rsidP="005B761A">
                  <w:pPr>
                    <w:pStyle w:val="ListParagraph"/>
                    <w:ind w:left="0"/>
                    <w:rPr>
                      <w:b/>
                      <w:szCs w:val="20"/>
                    </w:rPr>
                  </w:pPr>
                  <w:r w:rsidRPr="005B761A">
                    <w:rPr>
                      <w:b/>
                      <w:szCs w:val="20"/>
                    </w:rPr>
                    <w:t>Compliance</w:t>
                  </w:r>
                </w:p>
              </w:tc>
            </w:tr>
            <w:tr w:rsidR="005B761A" w14:paraId="17977482" w14:textId="77777777" w:rsidTr="00AA0D13">
              <w:tc>
                <w:tcPr>
                  <w:tcW w:w="2360" w:type="dxa"/>
                </w:tcPr>
                <w:p w14:paraId="6AC5CB43" w14:textId="77777777" w:rsidR="005B761A" w:rsidRDefault="005B761A" w:rsidP="005B761A">
                  <w:pPr>
                    <w:pStyle w:val="ListParagraph"/>
                    <w:ind w:left="0"/>
                    <w:rPr>
                      <w:szCs w:val="20"/>
                    </w:rPr>
                  </w:pPr>
                  <w:r>
                    <w:rPr>
                      <w:szCs w:val="20"/>
                    </w:rPr>
                    <w:t>Fire Safety</w:t>
                  </w:r>
                </w:p>
              </w:tc>
              <w:tc>
                <w:tcPr>
                  <w:tcW w:w="1134" w:type="dxa"/>
                </w:tcPr>
                <w:p w14:paraId="4113CC3D" w14:textId="77777777" w:rsidR="005B761A" w:rsidRDefault="005B761A" w:rsidP="005B761A">
                  <w:pPr>
                    <w:pStyle w:val="ListParagraph"/>
                    <w:ind w:left="0"/>
                    <w:jc w:val="center"/>
                    <w:rPr>
                      <w:szCs w:val="20"/>
                    </w:rPr>
                  </w:pPr>
                  <w:r>
                    <w:rPr>
                      <w:szCs w:val="20"/>
                    </w:rPr>
                    <w:t>85</w:t>
                  </w:r>
                </w:p>
              </w:tc>
              <w:tc>
                <w:tcPr>
                  <w:tcW w:w="1134" w:type="dxa"/>
                </w:tcPr>
                <w:p w14:paraId="2F8F2697" w14:textId="0AFCD3BC" w:rsidR="005B761A" w:rsidRDefault="00AA0D13" w:rsidP="005B761A">
                  <w:pPr>
                    <w:pStyle w:val="ListParagraph"/>
                    <w:ind w:left="0"/>
                    <w:rPr>
                      <w:szCs w:val="20"/>
                    </w:rPr>
                  </w:pPr>
                  <w:r>
                    <w:rPr>
                      <w:szCs w:val="20"/>
                    </w:rPr>
                    <w:t>90</w:t>
                  </w:r>
                </w:p>
              </w:tc>
              <w:tc>
                <w:tcPr>
                  <w:tcW w:w="1286" w:type="dxa"/>
                  <w:shd w:val="clear" w:color="auto" w:fill="00B050"/>
                </w:tcPr>
                <w:p w14:paraId="21C82DF2" w14:textId="77777777" w:rsidR="005B761A" w:rsidRDefault="005B761A" w:rsidP="005B761A">
                  <w:pPr>
                    <w:pStyle w:val="ListParagraph"/>
                    <w:ind w:left="0"/>
                    <w:rPr>
                      <w:szCs w:val="20"/>
                    </w:rPr>
                  </w:pPr>
                </w:p>
              </w:tc>
            </w:tr>
            <w:tr w:rsidR="005B761A" w14:paraId="2BFCCA7D" w14:textId="77777777" w:rsidTr="00F604F5">
              <w:tc>
                <w:tcPr>
                  <w:tcW w:w="2360" w:type="dxa"/>
                </w:tcPr>
                <w:p w14:paraId="285D5FAB" w14:textId="77777777" w:rsidR="005B761A" w:rsidRDefault="005B761A" w:rsidP="005B761A">
                  <w:pPr>
                    <w:pStyle w:val="ListParagraph"/>
                    <w:ind w:left="0"/>
                    <w:rPr>
                      <w:szCs w:val="20"/>
                    </w:rPr>
                  </w:pPr>
                  <w:r>
                    <w:rPr>
                      <w:szCs w:val="20"/>
                    </w:rPr>
                    <w:t>Health &amp; Safety</w:t>
                  </w:r>
                </w:p>
              </w:tc>
              <w:tc>
                <w:tcPr>
                  <w:tcW w:w="1134" w:type="dxa"/>
                </w:tcPr>
                <w:p w14:paraId="212BDEB1" w14:textId="77777777" w:rsidR="005B761A" w:rsidRDefault="005B761A" w:rsidP="005B761A">
                  <w:pPr>
                    <w:pStyle w:val="ListParagraph"/>
                    <w:ind w:left="0"/>
                    <w:jc w:val="center"/>
                    <w:rPr>
                      <w:szCs w:val="20"/>
                    </w:rPr>
                  </w:pPr>
                  <w:r>
                    <w:rPr>
                      <w:szCs w:val="20"/>
                    </w:rPr>
                    <w:t>85</w:t>
                  </w:r>
                </w:p>
              </w:tc>
              <w:tc>
                <w:tcPr>
                  <w:tcW w:w="1134" w:type="dxa"/>
                </w:tcPr>
                <w:p w14:paraId="2B0AEF4A" w14:textId="4A78234E" w:rsidR="005B761A" w:rsidRDefault="00AA0D13" w:rsidP="005B761A">
                  <w:pPr>
                    <w:pStyle w:val="ListParagraph"/>
                    <w:ind w:left="0"/>
                    <w:rPr>
                      <w:szCs w:val="20"/>
                    </w:rPr>
                  </w:pPr>
                  <w:r>
                    <w:rPr>
                      <w:szCs w:val="20"/>
                    </w:rPr>
                    <w:t>93</w:t>
                  </w:r>
                </w:p>
              </w:tc>
              <w:tc>
                <w:tcPr>
                  <w:tcW w:w="1286" w:type="dxa"/>
                  <w:shd w:val="clear" w:color="auto" w:fill="00B050"/>
                </w:tcPr>
                <w:p w14:paraId="5D8AAC31" w14:textId="77777777" w:rsidR="005B761A" w:rsidRDefault="005B761A" w:rsidP="005B761A">
                  <w:pPr>
                    <w:pStyle w:val="ListParagraph"/>
                    <w:ind w:left="0"/>
                    <w:rPr>
                      <w:szCs w:val="20"/>
                    </w:rPr>
                  </w:pPr>
                </w:p>
              </w:tc>
            </w:tr>
            <w:tr w:rsidR="005B761A" w14:paraId="310FC4D0" w14:textId="77777777" w:rsidTr="00AA0D13">
              <w:tc>
                <w:tcPr>
                  <w:tcW w:w="2360" w:type="dxa"/>
                </w:tcPr>
                <w:p w14:paraId="1BF0EC76" w14:textId="77777777" w:rsidR="005B761A" w:rsidRDefault="005B761A" w:rsidP="005B761A">
                  <w:pPr>
                    <w:pStyle w:val="ListParagraph"/>
                    <w:ind w:left="0"/>
                    <w:rPr>
                      <w:szCs w:val="20"/>
                    </w:rPr>
                  </w:pPr>
                  <w:r>
                    <w:rPr>
                      <w:szCs w:val="20"/>
                    </w:rPr>
                    <w:t>Manual Handling</w:t>
                  </w:r>
                </w:p>
              </w:tc>
              <w:tc>
                <w:tcPr>
                  <w:tcW w:w="1134" w:type="dxa"/>
                </w:tcPr>
                <w:p w14:paraId="04AC368C" w14:textId="77777777" w:rsidR="005B761A" w:rsidRDefault="005B761A" w:rsidP="005B761A">
                  <w:pPr>
                    <w:pStyle w:val="ListParagraph"/>
                    <w:ind w:left="0"/>
                    <w:jc w:val="center"/>
                    <w:rPr>
                      <w:szCs w:val="20"/>
                    </w:rPr>
                  </w:pPr>
                  <w:r>
                    <w:rPr>
                      <w:szCs w:val="20"/>
                    </w:rPr>
                    <w:t>85</w:t>
                  </w:r>
                </w:p>
              </w:tc>
              <w:tc>
                <w:tcPr>
                  <w:tcW w:w="1134" w:type="dxa"/>
                </w:tcPr>
                <w:p w14:paraId="5DB55DDE" w14:textId="722AF9D1" w:rsidR="005B761A" w:rsidRDefault="00285676" w:rsidP="005B761A">
                  <w:pPr>
                    <w:pStyle w:val="ListParagraph"/>
                    <w:ind w:left="0"/>
                    <w:rPr>
                      <w:szCs w:val="20"/>
                    </w:rPr>
                  </w:pPr>
                  <w:r>
                    <w:rPr>
                      <w:szCs w:val="20"/>
                    </w:rPr>
                    <w:t>8</w:t>
                  </w:r>
                  <w:r w:rsidR="00AA0D13">
                    <w:rPr>
                      <w:szCs w:val="20"/>
                    </w:rPr>
                    <w:t>7</w:t>
                  </w:r>
                </w:p>
              </w:tc>
              <w:tc>
                <w:tcPr>
                  <w:tcW w:w="1286" w:type="dxa"/>
                  <w:shd w:val="clear" w:color="auto" w:fill="00B050"/>
                </w:tcPr>
                <w:p w14:paraId="11DEF2A8" w14:textId="77777777" w:rsidR="005B761A" w:rsidRDefault="005B761A" w:rsidP="005B761A">
                  <w:pPr>
                    <w:pStyle w:val="ListParagraph"/>
                    <w:ind w:left="0"/>
                    <w:rPr>
                      <w:szCs w:val="20"/>
                    </w:rPr>
                  </w:pPr>
                </w:p>
              </w:tc>
            </w:tr>
            <w:tr w:rsidR="005B761A" w14:paraId="09B20A78" w14:textId="77777777" w:rsidTr="00AA0D13">
              <w:trPr>
                <w:trHeight w:val="50"/>
              </w:trPr>
              <w:tc>
                <w:tcPr>
                  <w:tcW w:w="2360" w:type="dxa"/>
                </w:tcPr>
                <w:p w14:paraId="44FE38BA" w14:textId="77777777" w:rsidR="005B761A" w:rsidRDefault="005B761A" w:rsidP="005B761A">
                  <w:pPr>
                    <w:pStyle w:val="ListParagraph"/>
                    <w:ind w:left="0"/>
                    <w:rPr>
                      <w:szCs w:val="20"/>
                    </w:rPr>
                  </w:pPr>
                  <w:r>
                    <w:rPr>
                      <w:szCs w:val="20"/>
                    </w:rPr>
                    <w:t>Violence &amp; Aggression</w:t>
                  </w:r>
                </w:p>
              </w:tc>
              <w:tc>
                <w:tcPr>
                  <w:tcW w:w="1134" w:type="dxa"/>
                </w:tcPr>
                <w:p w14:paraId="67D31740" w14:textId="77777777" w:rsidR="005B761A" w:rsidRDefault="005B761A" w:rsidP="005B761A">
                  <w:pPr>
                    <w:pStyle w:val="ListParagraph"/>
                    <w:ind w:left="0"/>
                    <w:jc w:val="center"/>
                    <w:rPr>
                      <w:szCs w:val="20"/>
                    </w:rPr>
                  </w:pPr>
                  <w:r>
                    <w:rPr>
                      <w:szCs w:val="20"/>
                    </w:rPr>
                    <w:t>85</w:t>
                  </w:r>
                </w:p>
              </w:tc>
              <w:tc>
                <w:tcPr>
                  <w:tcW w:w="1134" w:type="dxa"/>
                </w:tcPr>
                <w:p w14:paraId="282FF0BB" w14:textId="3B70CAD9" w:rsidR="005B761A" w:rsidRDefault="00F604F5" w:rsidP="005B761A">
                  <w:pPr>
                    <w:pStyle w:val="ListParagraph"/>
                    <w:ind w:left="0"/>
                    <w:rPr>
                      <w:szCs w:val="20"/>
                    </w:rPr>
                  </w:pPr>
                  <w:r>
                    <w:rPr>
                      <w:szCs w:val="20"/>
                    </w:rPr>
                    <w:t>93</w:t>
                  </w:r>
                </w:p>
              </w:tc>
              <w:tc>
                <w:tcPr>
                  <w:tcW w:w="1286" w:type="dxa"/>
                  <w:shd w:val="clear" w:color="auto" w:fill="00B050"/>
                </w:tcPr>
                <w:p w14:paraId="523300C9" w14:textId="77777777" w:rsidR="005B761A" w:rsidRDefault="005B761A" w:rsidP="005B761A">
                  <w:pPr>
                    <w:pStyle w:val="ListParagraph"/>
                    <w:ind w:left="0"/>
                    <w:rPr>
                      <w:szCs w:val="20"/>
                    </w:rPr>
                  </w:pPr>
                </w:p>
              </w:tc>
            </w:tr>
          </w:tbl>
          <w:p w14:paraId="58F3F3CB" w14:textId="77777777" w:rsidR="005B761A" w:rsidRPr="005B761A" w:rsidRDefault="005B761A" w:rsidP="005B761A">
            <w:pPr>
              <w:pStyle w:val="ListParagraph"/>
              <w:ind w:left="360"/>
              <w:rPr>
                <w:rFonts w:cs="Arial"/>
                <w:b/>
                <w:szCs w:val="24"/>
                <w:u w:val="single"/>
              </w:rPr>
            </w:pPr>
          </w:p>
          <w:p w14:paraId="0F28FF5A" w14:textId="6CB1DC11" w:rsidR="000158CF" w:rsidRDefault="00E4168D" w:rsidP="00AA0D13">
            <w:pPr>
              <w:rPr>
                <w:rFonts w:cs="Arial"/>
                <w:szCs w:val="24"/>
              </w:rPr>
            </w:pPr>
            <w:r>
              <w:rPr>
                <w:rFonts w:cs="Arial"/>
                <w:szCs w:val="24"/>
              </w:rPr>
              <w:lastRenderedPageBreak/>
              <w:t xml:space="preserve">All </w:t>
            </w:r>
            <w:r w:rsidR="00C832F8">
              <w:rPr>
                <w:rFonts w:cs="Arial"/>
                <w:szCs w:val="24"/>
              </w:rPr>
              <w:t>areas</w:t>
            </w:r>
            <w:r>
              <w:rPr>
                <w:rFonts w:cs="Arial"/>
                <w:szCs w:val="24"/>
              </w:rPr>
              <w:t xml:space="preserve"> of training</w:t>
            </w:r>
            <w:r w:rsidR="00C832F8">
              <w:rPr>
                <w:rFonts w:cs="Arial"/>
                <w:szCs w:val="24"/>
              </w:rPr>
              <w:t xml:space="preserve"> have improved over the last quarter</w:t>
            </w:r>
            <w:r w:rsidR="00AA0D13">
              <w:rPr>
                <w:rFonts w:cs="Arial"/>
                <w:szCs w:val="24"/>
              </w:rPr>
              <w:t>, with an overall compliance for the service group being in excess of the targeted 85%. However, medical and d</w:t>
            </w:r>
            <w:r w:rsidR="00CD6934">
              <w:rPr>
                <w:rFonts w:cs="Arial"/>
                <w:szCs w:val="24"/>
              </w:rPr>
              <w:t xml:space="preserve">ental remain an outlier, with </w:t>
            </w:r>
            <w:r w:rsidR="00AA0D13">
              <w:rPr>
                <w:rFonts w:cs="Arial"/>
                <w:szCs w:val="24"/>
              </w:rPr>
              <w:t>60 – 69% compliance</w:t>
            </w:r>
            <w:r w:rsidR="00CD6934">
              <w:rPr>
                <w:rFonts w:cs="Arial"/>
                <w:szCs w:val="24"/>
              </w:rPr>
              <w:t>.</w:t>
            </w:r>
            <w:r w:rsidR="00455DEB">
              <w:rPr>
                <w:rFonts w:cs="Arial"/>
                <w:szCs w:val="24"/>
              </w:rPr>
              <w:t xml:space="preserve"> </w:t>
            </w:r>
          </w:p>
          <w:p w14:paraId="358F7323" w14:textId="015ED137" w:rsidR="00942F8F" w:rsidRDefault="00942F8F" w:rsidP="005B761A">
            <w:pPr>
              <w:rPr>
                <w:rFonts w:cs="Arial"/>
                <w:szCs w:val="24"/>
              </w:rPr>
            </w:pPr>
          </w:p>
          <w:p w14:paraId="2D8CD59E" w14:textId="34C6124E" w:rsidR="00AA0D13" w:rsidRDefault="00AA0D13" w:rsidP="005B761A">
            <w:pPr>
              <w:rPr>
                <w:rFonts w:cs="Arial"/>
                <w:szCs w:val="24"/>
              </w:rPr>
            </w:pPr>
            <w:r>
              <w:rPr>
                <w:rFonts w:cs="Arial"/>
                <w:szCs w:val="24"/>
              </w:rPr>
              <w:t>Mid and West Wales Fire and Rescue Service audited ward 1 – 6</w:t>
            </w:r>
            <w:r w:rsidR="00CD6934">
              <w:rPr>
                <w:rFonts w:cs="Arial"/>
                <w:szCs w:val="24"/>
              </w:rPr>
              <w:t xml:space="preserve"> </w:t>
            </w:r>
            <w:r>
              <w:rPr>
                <w:rFonts w:cs="Arial"/>
                <w:szCs w:val="24"/>
              </w:rPr>
              <w:t>at Singleton Hospital in June 2023, and as a result the HB were issues with 3 fire enforcement notices. Action plans have been developed covering operational and estates related works already being implement</w:t>
            </w:r>
            <w:r w:rsidR="009E61E4">
              <w:rPr>
                <w:rFonts w:cs="Arial"/>
                <w:szCs w:val="24"/>
              </w:rPr>
              <w:t>ed. With 9</w:t>
            </w:r>
            <w:r w:rsidR="00CD6934" w:rsidRPr="00CD6934">
              <w:rPr>
                <w:rFonts w:cs="Arial"/>
                <w:szCs w:val="24"/>
                <w:vertAlign w:val="superscript"/>
              </w:rPr>
              <w:t>th</w:t>
            </w:r>
            <w:r w:rsidR="00CD6934">
              <w:rPr>
                <w:rFonts w:cs="Arial"/>
                <w:szCs w:val="24"/>
              </w:rPr>
              <w:t xml:space="preserve"> </w:t>
            </w:r>
            <w:r w:rsidR="009E61E4">
              <w:rPr>
                <w:rFonts w:cs="Arial"/>
                <w:szCs w:val="24"/>
              </w:rPr>
              <w:t>November 2023 being the targeted compliance date.</w:t>
            </w:r>
          </w:p>
          <w:p w14:paraId="76D3375E" w14:textId="32F230FC" w:rsidR="00025043" w:rsidRDefault="00025043" w:rsidP="005B761A">
            <w:pPr>
              <w:rPr>
                <w:rFonts w:cs="Arial"/>
                <w:szCs w:val="24"/>
              </w:rPr>
            </w:pPr>
          </w:p>
          <w:p w14:paraId="104DF689" w14:textId="0028B86C" w:rsidR="004813FA" w:rsidRDefault="004813FA" w:rsidP="00E256DB">
            <w:pPr>
              <w:rPr>
                <w:rFonts w:cs="Arial"/>
                <w:szCs w:val="24"/>
              </w:rPr>
            </w:pPr>
            <w:r>
              <w:rPr>
                <w:rFonts w:cs="Arial"/>
                <w:szCs w:val="24"/>
              </w:rPr>
              <w:t>Additional issues:</w:t>
            </w:r>
          </w:p>
          <w:p w14:paraId="3537A92E" w14:textId="7ECC41DA" w:rsidR="00BF376A" w:rsidRDefault="00BF376A" w:rsidP="00E256DB">
            <w:pPr>
              <w:rPr>
                <w:rFonts w:cs="Arial"/>
                <w:szCs w:val="24"/>
              </w:rPr>
            </w:pPr>
            <w:r>
              <w:rPr>
                <w:rFonts w:cs="Arial"/>
                <w:szCs w:val="24"/>
              </w:rPr>
              <w:t>NPTH</w:t>
            </w:r>
          </w:p>
          <w:p w14:paraId="51020701" w14:textId="77777777" w:rsidR="00BF376A" w:rsidRPr="00BF376A" w:rsidRDefault="00BF376A" w:rsidP="00E256DB">
            <w:pPr>
              <w:numPr>
                <w:ilvl w:val="0"/>
                <w:numId w:val="22"/>
              </w:numPr>
              <w:ind w:left="750"/>
              <w:rPr>
                <w:rFonts w:eastAsia="Calibri" w:cs="Arial"/>
              </w:rPr>
            </w:pPr>
            <w:r w:rsidRPr="00BF376A">
              <w:rPr>
                <w:rFonts w:eastAsia="Calibri" w:cs="Arial"/>
              </w:rPr>
              <w:t xml:space="preserve">On some walk about and results of the FRA’s have identified a number of rooms used as hazard rooms with no fire safety measures. </w:t>
            </w:r>
          </w:p>
          <w:p w14:paraId="55D38A4D" w14:textId="77777777" w:rsidR="00BF376A" w:rsidRPr="00BF376A" w:rsidRDefault="00BF376A" w:rsidP="00E256DB">
            <w:pPr>
              <w:numPr>
                <w:ilvl w:val="0"/>
                <w:numId w:val="22"/>
              </w:numPr>
              <w:ind w:left="750"/>
              <w:rPr>
                <w:rFonts w:eastAsia="Calibri" w:cs="Arial"/>
              </w:rPr>
            </w:pPr>
            <w:r w:rsidRPr="00BF376A">
              <w:rPr>
                <w:rFonts w:eastAsia="Calibri" w:cs="Arial"/>
              </w:rPr>
              <w:t>Patient complaint about disability access into the Afan Nedd Unit internal doors for a wheel chair user, capital planning and Kier confirmed this area was DDA compliant but extra measures put in place with the internal doors.</w:t>
            </w:r>
          </w:p>
          <w:p w14:paraId="2D28B805" w14:textId="77777777" w:rsidR="00E256DB" w:rsidRDefault="00E256DB" w:rsidP="00E256DB">
            <w:pPr>
              <w:rPr>
                <w:rFonts w:cs="Arial"/>
                <w:szCs w:val="24"/>
              </w:rPr>
            </w:pPr>
          </w:p>
          <w:p w14:paraId="7D074C71" w14:textId="49827754" w:rsidR="00BF376A" w:rsidRDefault="00BF376A" w:rsidP="00E256DB">
            <w:pPr>
              <w:rPr>
                <w:rFonts w:cs="Arial"/>
                <w:szCs w:val="24"/>
              </w:rPr>
            </w:pPr>
            <w:r>
              <w:rPr>
                <w:rFonts w:cs="Arial"/>
                <w:szCs w:val="24"/>
              </w:rPr>
              <w:t>Singleton Hospital</w:t>
            </w:r>
          </w:p>
          <w:p w14:paraId="551F7F05" w14:textId="77777777" w:rsidR="00BF376A" w:rsidRPr="00BF376A" w:rsidRDefault="00BF376A" w:rsidP="00E256DB">
            <w:pPr>
              <w:numPr>
                <w:ilvl w:val="0"/>
                <w:numId w:val="23"/>
              </w:numPr>
              <w:ind w:left="750"/>
              <w:rPr>
                <w:rFonts w:eastAsia="Calibri" w:cs="Arial"/>
              </w:rPr>
            </w:pPr>
            <w:r w:rsidRPr="00BF376A">
              <w:rPr>
                <w:rFonts w:eastAsia="Calibri" w:cs="Arial"/>
              </w:rPr>
              <w:t xml:space="preserve">Issues highlighted over the last few walkabouts where departments have changed the use of rooms without Site knowledge.  This has implications of compromised fire safety and with current planning of services on site these changes may not fit into the overall site plan.  Site to reiterate to departments that they have a responsibility to make site aware of potential changes and to go through the workspace-meeting group for sign off. </w:t>
            </w:r>
          </w:p>
          <w:p w14:paraId="4E68FF77" w14:textId="38CE57F2" w:rsidR="00DC22DB" w:rsidRPr="00BF376A" w:rsidRDefault="00BF376A" w:rsidP="00E256DB">
            <w:pPr>
              <w:numPr>
                <w:ilvl w:val="0"/>
                <w:numId w:val="23"/>
              </w:numPr>
              <w:ind w:left="750"/>
              <w:rPr>
                <w:rFonts w:eastAsia="Calibri" w:cs="Arial"/>
              </w:rPr>
            </w:pPr>
            <w:r w:rsidRPr="00BF376A">
              <w:rPr>
                <w:rFonts w:eastAsia="Calibri" w:cs="Arial"/>
              </w:rPr>
              <w:t>No smoking tannoy now installed at Maternity entrance.  Feedback from staff has been positive visitors have moved/ extinguished cigarettes once the message deployed.  Requests from staff to install in other hot spot areas and we are looking at funding for this</w:t>
            </w:r>
          </w:p>
        </w:tc>
      </w:tr>
      <w:tr w:rsidR="00F534BB" w:rsidRPr="00F16C62" w14:paraId="27470A40" w14:textId="77777777" w:rsidTr="001C33EB">
        <w:trPr>
          <w:trHeight w:val="848"/>
        </w:trPr>
        <w:tc>
          <w:tcPr>
            <w:tcW w:w="1838" w:type="dxa"/>
            <w:shd w:val="clear" w:color="auto" w:fill="D9D9D9" w:themeFill="background1" w:themeFillShade="D9"/>
          </w:tcPr>
          <w:p w14:paraId="5C2F7693" w14:textId="68D34246" w:rsidR="00F534BB" w:rsidRPr="00CA0B99" w:rsidRDefault="00F534BB" w:rsidP="00993AD5">
            <w:pPr>
              <w:rPr>
                <w:b/>
                <w:szCs w:val="20"/>
              </w:rPr>
            </w:pPr>
            <w:r w:rsidRPr="008469F0">
              <w:rPr>
                <w:b/>
                <w:szCs w:val="20"/>
              </w:rPr>
              <w:lastRenderedPageBreak/>
              <w:t xml:space="preserve">Morriston </w:t>
            </w:r>
            <w:r w:rsidR="00A90B37">
              <w:rPr>
                <w:b/>
                <w:szCs w:val="20"/>
              </w:rPr>
              <w:t>Service Group</w:t>
            </w:r>
          </w:p>
          <w:p w14:paraId="23E4CA08" w14:textId="77777777" w:rsidR="00F534BB" w:rsidRPr="00CA0B99" w:rsidRDefault="00F534BB" w:rsidP="00993AD5">
            <w:pPr>
              <w:rPr>
                <w:b/>
                <w:szCs w:val="20"/>
              </w:rPr>
            </w:pPr>
          </w:p>
          <w:p w14:paraId="1B276C93" w14:textId="77777777" w:rsidR="00F534BB" w:rsidRPr="00CA0B99" w:rsidRDefault="00F534BB" w:rsidP="00993AD5">
            <w:pPr>
              <w:rPr>
                <w:b/>
                <w:szCs w:val="20"/>
              </w:rPr>
            </w:pPr>
          </w:p>
          <w:p w14:paraId="527D0ACF" w14:textId="77777777" w:rsidR="00F534BB" w:rsidRPr="00CA0B99" w:rsidRDefault="00F534BB" w:rsidP="00993AD5">
            <w:pPr>
              <w:rPr>
                <w:b/>
                <w:szCs w:val="20"/>
              </w:rPr>
            </w:pPr>
          </w:p>
          <w:p w14:paraId="22148503" w14:textId="77777777" w:rsidR="00F534BB" w:rsidRPr="00CA0B99" w:rsidRDefault="00F534BB" w:rsidP="00993AD5">
            <w:pPr>
              <w:rPr>
                <w:b/>
                <w:szCs w:val="20"/>
              </w:rPr>
            </w:pPr>
          </w:p>
          <w:p w14:paraId="083F8774" w14:textId="77777777" w:rsidR="00F534BB" w:rsidRPr="00CA0B99" w:rsidRDefault="00F534BB" w:rsidP="00993AD5">
            <w:pPr>
              <w:rPr>
                <w:b/>
                <w:szCs w:val="20"/>
              </w:rPr>
            </w:pPr>
          </w:p>
          <w:p w14:paraId="083C2BEF" w14:textId="77777777" w:rsidR="00F534BB" w:rsidRPr="00CA0B99" w:rsidRDefault="00F534BB" w:rsidP="00993AD5">
            <w:pPr>
              <w:rPr>
                <w:b/>
                <w:szCs w:val="20"/>
              </w:rPr>
            </w:pPr>
          </w:p>
          <w:p w14:paraId="076E2B8C" w14:textId="77777777" w:rsidR="00F534BB" w:rsidRPr="00CA0B99" w:rsidRDefault="00F534BB" w:rsidP="00993AD5">
            <w:pPr>
              <w:rPr>
                <w:b/>
                <w:szCs w:val="20"/>
              </w:rPr>
            </w:pPr>
          </w:p>
          <w:p w14:paraId="2889446C" w14:textId="77777777" w:rsidR="00F534BB" w:rsidRPr="00CA0B99" w:rsidRDefault="00F534BB" w:rsidP="00993AD5">
            <w:pPr>
              <w:rPr>
                <w:b/>
                <w:szCs w:val="20"/>
              </w:rPr>
            </w:pPr>
          </w:p>
          <w:p w14:paraId="35129D4E" w14:textId="77777777" w:rsidR="00F534BB" w:rsidRPr="00CA0B99" w:rsidRDefault="00F534BB" w:rsidP="00993AD5">
            <w:pPr>
              <w:rPr>
                <w:b/>
                <w:szCs w:val="20"/>
              </w:rPr>
            </w:pPr>
          </w:p>
          <w:p w14:paraId="26298A69" w14:textId="77777777" w:rsidR="00F534BB" w:rsidRPr="00CA0B99" w:rsidRDefault="00F534BB" w:rsidP="00993AD5">
            <w:pPr>
              <w:rPr>
                <w:b/>
                <w:szCs w:val="20"/>
              </w:rPr>
            </w:pPr>
          </w:p>
          <w:p w14:paraId="22AFA627" w14:textId="77777777" w:rsidR="00F534BB" w:rsidRDefault="00F534BB" w:rsidP="00993AD5">
            <w:pPr>
              <w:rPr>
                <w:b/>
                <w:szCs w:val="20"/>
              </w:rPr>
            </w:pPr>
          </w:p>
          <w:p w14:paraId="4785EF00" w14:textId="77777777" w:rsidR="00F534BB" w:rsidRDefault="00F534BB" w:rsidP="00993AD5">
            <w:pPr>
              <w:rPr>
                <w:b/>
                <w:szCs w:val="20"/>
              </w:rPr>
            </w:pPr>
          </w:p>
          <w:p w14:paraId="782E9BC1" w14:textId="77777777" w:rsidR="00624580" w:rsidRDefault="00624580" w:rsidP="00993AD5">
            <w:pPr>
              <w:rPr>
                <w:b/>
                <w:szCs w:val="20"/>
              </w:rPr>
            </w:pPr>
          </w:p>
          <w:p w14:paraId="2F1A2344" w14:textId="77777777" w:rsidR="00624580" w:rsidRDefault="00624580" w:rsidP="00993AD5">
            <w:pPr>
              <w:rPr>
                <w:b/>
                <w:szCs w:val="20"/>
              </w:rPr>
            </w:pPr>
          </w:p>
          <w:p w14:paraId="18C7ADC4" w14:textId="77777777" w:rsidR="00624580" w:rsidRDefault="00624580" w:rsidP="00993AD5">
            <w:pPr>
              <w:rPr>
                <w:b/>
                <w:szCs w:val="20"/>
              </w:rPr>
            </w:pPr>
          </w:p>
          <w:p w14:paraId="3F61E54F" w14:textId="77777777" w:rsidR="00624580" w:rsidRDefault="00624580" w:rsidP="00993AD5">
            <w:pPr>
              <w:rPr>
                <w:b/>
                <w:szCs w:val="20"/>
              </w:rPr>
            </w:pPr>
          </w:p>
          <w:p w14:paraId="29A6EEE1" w14:textId="77777777" w:rsidR="00624580" w:rsidRDefault="00624580" w:rsidP="00993AD5">
            <w:pPr>
              <w:rPr>
                <w:b/>
                <w:szCs w:val="20"/>
              </w:rPr>
            </w:pPr>
          </w:p>
          <w:p w14:paraId="0426E5CA" w14:textId="77777777" w:rsidR="00624580" w:rsidRDefault="00624580" w:rsidP="00993AD5">
            <w:pPr>
              <w:rPr>
                <w:b/>
                <w:szCs w:val="20"/>
              </w:rPr>
            </w:pPr>
          </w:p>
          <w:p w14:paraId="634A24C3" w14:textId="77777777" w:rsidR="00624580" w:rsidRDefault="00624580" w:rsidP="00993AD5">
            <w:pPr>
              <w:rPr>
                <w:b/>
                <w:szCs w:val="20"/>
              </w:rPr>
            </w:pPr>
          </w:p>
          <w:p w14:paraId="2E713764" w14:textId="77777777" w:rsidR="00F534BB" w:rsidRPr="00CA0B99" w:rsidRDefault="00F534BB" w:rsidP="00993AD5">
            <w:pPr>
              <w:rPr>
                <w:b/>
                <w:szCs w:val="20"/>
              </w:rPr>
            </w:pPr>
          </w:p>
        </w:tc>
        <w:tc>
          <w:tcPr>
            <w:tcW w:w="9344" w:type="dxa"/>
            <w:shd w:val="clear" w:color="auto" w:fill="auto"/>
          </w:tcPr>
          <w:p w14:paraId="54F80425" w14:textId="217679CD" w:rsidR="003456A1" w:rsidRDefault="00285676" w:rsidP="003456A1">
            <w:r>
              <w:lastRenderedPageBreak/>
              <w:t>The last meeting</w:t>
            </w:r>
            <w:r w:rsidR="006F21A9">
              <w:t xml:space="preserve"> was held on </w:t>
            </w:r>
            <w:r w:rsidR="00BF376A">
              <w:t>15 June</w:t>
            </w:r>
            <w:r w:rsidR="006F21A9">
              <w:t xml:space="preserve"> 2023</w:t>
            </w:r>
            <w:r w:rsidR="00190C70">
              <w:t>, with good attendance</w:t>
            </w:r>
            <w:r>
              <w:t>.</w:t>
            </w:r>
            <w:r w:rsidR="003456A1">
              <w:t xml:space="preserve"> </w:t>
            </w:r>
          </w:p>
          <w:p w14:paraId="0F9B1352" w14:textId="77777777" w:rsidR="003456A1" w:rsidRDefault="003456A1" w:rsidP="003456A1"/>
          <w:p w14:paraId="75B375D7" w14:textId="34C71BB9" w:rsidR="00285676" w:rsidRDefault="00285676" w:rsidP="003456A1">
            <w:r w:rsidRPr="00285676">
              <w:t>Risk Register - Risks highlighted:</w:t>
            </w:r>
          </w:p>
          <w:p w14:paraId="557F68B7" w14:textId="7D2255E2" w:rsidR="00285676" w:rsidRDefault="00285676" w:rsidP="003456A1"/>
          <w:p w14:paraId="2945B052" w14:textId="50F1F23F" w:rsidR="00E06423" w:rsidRDefault="00285676" w:rsidP="00E06423">
            <w:r>
              <w:t xml:space="preserve">A </w:t>
            </w:r>
            <w:r w:rsidRPr="00285676">
              <w:t>full list of risks on the register were provided within the report</w:t>
            </w:r>
            <w:r w:rsidR="00BF376A">
              <w:t>, wi</w:t>
            </w:r>
            <w:r>
              <w:t>th</w:t>
            </w:r>
            <w:r w:rsidR="00E06423">
              <w:t xml:space="preserve"> some highlighted below:</w:t>
            </w:r>
            <w:r>
              <w:t xml:space="preserve"> </w:t>
            </w:r>
          </w:p>
          <w:p w14:paraId="524F26B6" w14:textId="7A022650" w:rsidR="00E06423" w:rsidRDefault="00E06423" w:rsidP="003456A1"/>
          <w:p w14:paraId="13C71C59" w14:textId="77777777" w:rsidR="00E06423" w:rsidRDefault="00E06423" w:rsidP="00E06423">
            <w:pPr>
              <w:pStyle w:val="ListParagraph"/>
              <w:numPr>
                <w:ilvl w:val="0"/>
                <w:numId w:val="3"/>
              </w:numPr>
              <w:spacing w:after="160" w:line="259" w:lineRule="auto"/>
              <w:rPr>
                <w:szCs w:val="20"/>
              </w:rPr>
            </w:pPr>
            <w:r>
              <w:rPr>
                <w:szCs w:val="20"/>
              </w:rPr>
              <w:t xml:space="preserve">ED capacity issues – ambulance offloads &amp; waiting area </w:t>
            </w:r>
          </w:p>
          <w:p w14:paraId="58973D73" w14:textId="77777777" w:rsidR="00E06423" w:rsidRDefault="00E06423" w:rsidP="00E06423">
            <w:pPr>
              <w:pStyle w:val="ListParagraph"/>
              <w:numPr>
                <w:ilvl w:val="0"/>
                <w:numId w:val="3"/>
              </w:numPr>
              <w:spacing w:after="160" w:line="259" w:lineRule="auto"/>
              <w:rPr>
                <w:szCs w:val="20"/>
              </w:rPr>
            </w:pPr>
            <w:r>
              <w:rPr>
                <w:szCs w:val="20"/>
              </w:rPr>
              <w:t xml:space="preserve">Overcrowding due to lack of available beds  </w:t>
            </w:r>
          </w:p>
          <w:p w14:paraId="3D1D4AAE" w14:textId="393CC2DD" w:rsidR="00E06423" w:rsidRDefault="00E06423" w:rsidP="00E06423">
            <w:pPr>
              <w:pStyle w:val="ListParagraph"/>
              <w:numPr>
                <w:ilvl w:val="0"/>
                <w:numId w:val="3"/>
              </w:numPr>
              <w:spacing w:after="160" w:line="259" w:lineRule="auto"/>
              <w:rPr>
                <w:szCs w:val="20"/>
              </w:rPr>
            </w:pPr>
            <w:r>
              <w:rPr>
                <w:szCs w:val="20"/>
              </w:rPr>
              <w:t xml:space="preserve">Staffing levels throughout the service group </w:t>
            </w:r>
          </w:p>
          <w:p w14:paraId="595DBF63" w14:textId="192EF29A" w:rsidR="00BF376A" w:rsidRDefault="00BF376A" w:rsidP="007B5C34">
            <w:pPr>
              <w:rPr>
                <w:szCs w:val="20"/>
              </w:rPr>
            </w:pPr>
            <w:r>
              <w:rPr>
                <w:szCs w:val="20"/>
              </w:rPr>
              <w:t>There were no new risks identified or raised.</w:t>
            </w:r>
          </w:p>
          <w:p w14:paraId="391DB7DE" w14:textId="77777777" w:rsidR="00BF376A" w:rsidRDefault="00BF376A" w:rsidP="007B5C34">
            <w:pPr>
              <w:rPr>
                <w:szCs w:val="20"/>
              </w:rPr>
            </w:pPr>
          </w:p>
          <w:p w14:paraId="230DFEB8" w14:textId="0566F1FA" w:rsidR="007B5C34" w:rsidRDefault="007B5C34" w:rsidP="007B5C34">
            <w:pPr>
              <w:rPr>
                <w:szCs w:val="20"/>
              </w:rPr>
            </w:pPr>
            <w:r w:rsidRPr="007B5C34">
              <w:rPr>
                <w:szCs w:val="20"/>
              </w:rPr>
              <w:t>Mandatory training compliance:</w:t>
            </w:r>
          </w:p>
          <w:p w14:paraId="7BA731D2" w14:textId="28DAF61B" w:rsidR="00F05775" w:rsidRDefault="00F05775" w:rsidP="007B5C34">
            <w:pPr>
              <w:rPr>
                <w:szCs w:val="20"/>
              </w:rPr>
            </w:pPr>
          </w:p>
          <w:p w14:paraId="73203B41" w14:textId="1048F487" w:rsidR="00F05775" w:rsidRPr="007B5C34" w:rsidRDefault="00F05775" w:rsidP="007B5C34">
            <w:pPr>
              <w:rPr>
                <w:szCs w:val="20"/>
              </w:rPr>
            </w:pPr>
            <w:r>
              <w:rPr>
                <w:szCs w:val="20"/>
              </w:rPr>
              <w:t>An overall service group training percentage wa</w:t>
            </w:r>
            <w:r w:rsidR="00F3114F">
              <w:rPr>
                <w:szCs w:val="20"/>
              </w:rPr>
              <w:t>s provided in the report.</w:t>
            </w:r>
          </w:p>
          <w:tbl>
            <w:tblPr>
              <w:tblStyle w:val="TableGrid"/>
              <w:tblW w:w="0" w:type="auto"/>
              <w:tblInd w:w="360" w:type="dxa"/>
              <w:tblLook w:val="04A0" w:firstRow="1" w:lastRow="0" w:firstColumn="1" w:lastColumn="0" w:noHBand="0" w:noVBand="1"/>
            </w:tblPr>
            <w:tblGrid>
              <w:gridCol w:w="2360"/>
              <w:gridCol w:w="1134"/>
              <w:gridCol w:w="1134"/>
              <w:gridCol w:w="1286"/>
            </w:tblGrid>
            <w:tr w:rsidR="00F3114F" w14:paraId="3FE09797" w14:textId="77777777" w:rsidTr="00092342">
              <w:tc>
                <w:tcPr>
                  <w:tcW w:w="2360" w:type="dxa"/>
                </w:tcPr>
                <w:p w14:paraId="0DFC430E" w14:textId="77777777" w:rsidR="00F3114F" w:rsidRPr="005B761A" w:rsidRDefault="00F3114F" w:rsidP="00F3114F">
                  <w:pPr>
                    <w:pStyle w:val="ListParagraph"/>
                    <w:ind w:left="0"/>
                    <w:rPr>
                      <w:b/>
                      <w:szCs w:val="20"/>
                    </w:rPr>
                  </w:pPr>
                  <w:r w:rsidRPr="005B761A">
                    <w:rPr>
                      <w:b/>
                      <w:szCs w:val="20"/>
                    </w:rPr>
                    <w:t>Course</w:t>
                  </w:r>
                </w:p>
              </w:tc>
              <w:tc>
                <w:tcPr>
                  <w:tcW w:w="1134" w:type="dxa"/>
                </w:tcPr>
                <w:p w14:paraId="21A53326" w14:textId="77777777" w:rsidR="00F3114F" w:rsidRPr="005B761A" w:rsidRDefault="00F3114F" w:rsidP="00F3114F">
                  <w:pPr>
                    <w:pStyle w:val="ListParagraph"/>
                    <w:ind w:left="0"/>
                    <w:rPr>
                      <w:b/>
                      <w:szCs w:val="20"/>
                    </w:rPr>
                  </w:pPr>
                  <w:r w:rsidRPr="005B761A">
                    <w:rPr>
                      <w:b/>
                      <w:szCs w:val="20"/>
                    </w:rPr>
                    <w:t xml:space="preserve">Target % </w:t>
                  </w:r>
                </w:p>
              </w:tc>
              <w:tc>
                <w:tcPr>
                  <w:tcW w:w="1134" w:type="dxa"/>
                </w:tcPr>
                <w:p w14:paraId="59A80215" w14:textId="77777777" w:rsidR="00F3114F" w:rsidRPr="005B761A" w:rsidRDefault="00F3114F" w:rsidP="00F3114F">
                  <w:pPr>
                    <w:pStyle w:val="ListParagraph"/>
                    <w:ind w:left="0"/>
                    <w:rPr>
                      <w:b/>
                      <w:szCs w:val="20"/>
                    </w:rPr>
                  </w:pPr>
                  <w:r w:rsidRPr="005B761A">
                    <w:rPr>
                      <w:b/>
                      <w:szCs w:val="20"/>
                    </w:rPr>
                    <w:t>Actual %</w:t>
                  </w:r>
                </w:p>
              </w:tc>
              <w:tc>
                <w:tcPr>
                  <w:tcW w:w="1286" w:type="dxa"/>
                </w:tcPr>
                <w:p w14:paraId="1D64D232" w14:textId="77777777" w:rsidR="00F3114F" w:rsidRPr="005B761A" w:rsidRDefault="00F3114F" w:rsidP="00F3114F">
                  <w:pPr>
                    <w:pStyle w:val="ListParagraph"/>
                    <w:ind w:left="0"/>
                    <w:rPr>
                      <w:b/>
                      <w:szCs w:val="20"/>
                    </w:rPr>
                  </w:pPr>
                  <w:r w:rsidRPr="005B761A">
                    <w:rPr>
                      <w:b/>
                      <w:szCs w:val="20"/>
                    </w:rPr>
                    <w:t>Compliance</w:t>
                  </w:r>
                </w:p>
              </w:tc>
            </w:tr>
            <w:tr w:rsidR="00F3114F" w14:paraId="057257F0" w14:textId="77777777" w:rsidTr="00092342">
              <w:tc>
                <w:tcPr>
                  <w:tcW w:w="2360" w:type="dxa"/>
                </w:tcPr>
                <w:p w14:paraId="26244403" w14:textId="77777777" w:rsidR="00F3114F" w:rsidRDefault="00F3114F" w:rsidP="00F3114F">
                  <w:pPr>
                    <w:pStyle w:val="ListParagraph"/>
                    <w:ind w:left="0"/>
                    <w:rPr>
                      <w:szCs w:val="20"/>
                    </w:rPr>
                  </w:pPr>
                  <w:r>
                    <w:rPr>
                      <w:szCs w:val="20"/>
                    </w:rPr>
                    <w:t>Fire Safety</w:t>
                  </w:r>
                </w:p>
              </w:tc>
              <w:tc>
                <w:tcPr>
                  <w:tcW w:w="1134" w:type="dxa"/>
                </w:tcPr>
                <w:p w14:paraId="5851FDDB" w14:textId="77777777" w:rsidR="00F3114F" w:rsidRDefault="00F3114F" w:rsidP="00F3114F">
                  <w:pPr>
                    <w:pStyle w:val="ListParagraph"/>
                    <w:ind w:left="0"/>
                    <w:jc w:val="center"/>
                    <w:rPr>
                      <w:szCs w:val="20"/>
                    </w:rPr>
                  </w:pPr>
                  <w:r>
                    <w:rPr>
                      <w:szCs w:val="20"/>
                    </w:rPr>
                    <w:t>85</w:t>
                  </w:r>
                </w:p>
              </w:tc>
              <w:tc>
                <w:tcPr>
                  <w:tcW w:w="1134" w:type="dxa"/>
                </w:tcPr>
                <w:p w14:paraId="5C84A16F" w14:textId="4FC01848" w:rsidR="00F3114F" w:rsidRDefault="00CD6934" w:rsidP="00F3114F">
                  <w:pPr>
                    <w:pStyle w:val="ListParagraph"/>
                    <w:ind w:left="0"/>
                    <w:rPr>
                      <w:szCs w:val="20"/>
                    </w:rPr>
                  </w:pPr>
                  <w:r>
                    <w:rPr>
                      <w:szCs w:val="20"/>
                    </w:rPr>
                    <w:t>81</w:t>
                  </w:r>
                </w:p>
              </w:tc>
              <w:tc>
                <w:tcPr>
                  <w:tcW w:w="1286" w:type="dxa"/>
                  <w:shd w:val="clear" w:color="auto" w:fill="FFC000"/>
                </w:tcPr>
                <w:p w14:paraId="67320839" w14:textId="77777777" w:rsidR="00F3114F" w:rsidRDefault="00F3114F" w:rsidP="00F3114F">
                  <w:pPr>
                    <w:pStyle w:val="ListParagraph"/>
                    <w:ind w:left="0"/>
                    <w:rPr>
                      <w:szCs w:val="20"/>
                    </w:rPr>
                  </w:pPr>
                </w:p>
              </w:tc>
            </w:tr>
            <w:tr w:rsidR="00F3114F" w14:paraId="68435C64" w14:textId="77777777" w:rsidTr="00F3114F">
              <w:tc>
                <w:tcPr>
                  <w:tcW w:w="2360" w:type="dxa"/>
                </w:tcPr>
                <w:p w14:paraId="0EA454E1" w14:textId="77777777" w:rsidR="00F3114F" w:rsidRDefault="00F3114F" w:rsidP="00F3114F">
                  <w:pPr>
                    <w:pStyle w:val="ListParagraph"/>
                    <w:ind w:left="0"/>
                    <w:rPr>
                      <w:szCs w:val="20"/>
                    </w:rPr>
                  </w:pPr>
                  <w:r>
                    <w:rPr>
                      <w:szCs w:val="20"/>
                    </w:rPr>
                    <w:t>Health &amp; Safety</w:t>
                  </w:r>
                </w:p>
              </w:tc>
              <w:tc>
                <w:tcPr>
                  <w:tcW w:w="1134" w:type="dxa"/>
                </w:tcPr>
                <w:p w14:paraId="5158E22D" w14:textId="77777777" w:rsidR="00F3114F" w:rsidRDefault="00F3114F" w:rsidP="00F3114F">
                  <w:pPr>
                    <w:pStyle w:val="ListParagraph"/>
                    <w:ind w:left="0"/>
                    <w:jc w:val="center"/>
                    <w:rPr>
                      <w:szCs w:val="20"/>
                    </w:rPr>
                  </w:pPr>
                  <w:r>
                    <w:rPr>
                      <w:szCs w:val="20"/>
                    </w:rPr>
                    <w:t>85</w:t>
                  </w:r>
                </w:p>
              </w:tc>
              <w:tc>
                <w:tcPr>
                  <w:tcW w:w="1134" w:type="dxa"/>
                </w:tcPr>
                <w:p w14:paraId="59E9B927" w14:textId="4AAA0DA8" w:rsidR="00F3114F" w:rsidRDefault="00F3114F" w:rsidP="00F3114F">
                  <w:pPr>
                    <w:pStyle w:val="ListParagraph"/>
                    <w:ind w:left="0"/>
                    <w:rPr>
                      <w:szCs w:val="20"/>
                    </w:rPr>
                  </w:pPr>
                  <w:r>
                    <w:rPr>
                      <w:szCs w:val="20"/>
                    </w:rPr>
                    <w:t>83</w:t>
                  </w:r>
                </w:p>
              </w:tc>
              <w:tc>
                <w:tcPr>
                  <w:tcW w:w="1286" w:type="dxa"/>
                  <w:shd w:val="clear" w:color="auto" w:fill="FFC000"/>
                </w:tcPr>
                <w:p w14:paraId="76710114" w14:textId="77777777" w:rsidR="00F3114F" w:rsidRDefault="00F3114F" w:rsidP="00F3114F">
                  <w:pPr>
                    <w:pStyle w:val="ListParagraph"/>
                    <w:ind w:left="0"/>
                    <w:rPr>
                      <w:szCs w:val="20"/>
                    </w:rPr>
                  </w:pPr>
                </w:p>
              </w:tc>
            </w:tr>
            <w:tr w:rsidR="00F3114F" w14:paraId="4E98EFB6" w14:textId="77777777" w:rsidTr="00F3114F">
              <w:tc>
                <w:tcPr>
                  <w:tcW w:w="2360" w:type="dxa"/>
                </w:tcPr>
                <w:p w14:paraId="7B3C598B" w14:textId="77777777" w:rsidR="00F3114F" w:rsidRDefault="00F3114F" w:rsidP="00F3114F">
                  <w:pPr>
                    <w:pStyle w:val="ListParagraph"/>
                    <w:ind w:left="0"/>
                    <w:rPr>
                      <w:szCs w:val="20"/>
                    </w:rPr>
                  </w:pPr>
                  <w:r>
                    <w:rPr>
                      <w:szCs w:val="20"/>
                    </w:rPr>
                    <w:t>Manual Handling</w:t>
                  </w:r>
                </w:p>
              </w:tc>
              <w:tc>
                <w:tcPr>
                  <w:tcW w:w="1134" w:type="dxa"/>
                </w:tcPr>
                <w:p w14:paraId="554414F1" w14:textId="77777777" w:rsidR="00F3114F" w:rsidRDefault="00F3114F" w:rsidP="00F3114F">
                  <w:pPr>
                    <w:pStyle w:val="ListParagraph"/>
                    <w:ind w:left="0"/>
                    <w:jc w:val="center"/>
                    <w:rPr>
                      <w:szCs w:val="20"/>
                    </w:rPr>
                  </w:pPr>
                  <w:r>
                    <w:rPr>
                      <w:szCs w:val="20"/>
                    </w:rPr>
                    <w:t>85</w:t>
                  </w:r>
                </w:p>
              </w:tc>
              <w:tc>
                <w:tcPr>
                  <w:tcW w:w="1134" w:type="dxa"/>
                </w:tcPr>
                <w:p w14:paraId="2FE44DAC" w14:textId="417CB0AC" w:rsidR="00F3114F" w:rsidRDefault="00CD6934" w:rsidP="00F3114F">
                  <w:pPr>
                    <w:pStyle w:val="ListParagraph"/>
                    <w:ind w:left="0"/>
                    <w:rPr>
                      <w:szCs w:val="20"/>
                    </w:rPr>
                  </w:pPr>
                  <w:r>
                    <w:rPr>
                      <w:szCs w:val="20"/>
                    </w:rPr>
                    <w:t>77</w:t>
                  </w:r>
                </w:p>
              </w:tc>
              <w:tc>
                <w:tcPr>
                  <w:tcW w:w="1286" w:type="dxa"/>
                  <w:shd w:val="clear" w:color="auto" w:fill="FFC000"/>
                </w:tcPr>
                <w:p w14:paraId="64849D71" w14:textId="77777777" w:rsidR="00F3114F" w:rsidRDefault="00F3114F" w:rsidP="00F3114F">
                  <w:pPr>
                    <w:pStyle w:val="ListParagraph"/>
                    <w:ind w:left="0"/>
                    <w:rPr>
                      <w:szCs w:val="20"/>
                    </w:rPr>
                  </w:pPr>
                </w:p>
              </w:tc>
            </w:tr>
            <w:tr w:rsidR="00F3114F" w14:paraId="76EDB9D8" w14:textId="77777777" w:rsidTr="00092342">
              <w:tc>
                <w:tcPr>
                  <w:tcW w:w="2360" w:type="dxa"/>
                </w:tcPr>
                <w:p w14:paraId="5C30F607" w14:textId="77777777" w:rsidR="00F3114F" w:rsidRDefault="00F3114F" w:rsidP="00F3114F">
                  <w:pPr>
                    <w:pStyle w:val="ListParagraph"/>
                    <w:ind w:left="0"/>
                    <w:rPr>
                      <w:szCs w:val="20"/>
                    </w:rPr>
                  </w:pPr>
                  <w:r>
                    <w:rPr>
                      <w:szCs w:val="20"/>
                    </w:rPr>
                    <w:lastRenderedPageBreak/>
                    <w:t>Violence &amp; Aggression</w:t>
                  </w:r>
                </w:p>
              </w:tc>
              <w:tc>
                <w:tcPr>
                  <w:tcW w:w="1134" w:type="dxa"/>
                </w:tcPr>
                <w:p w14:paraId="5D5B4D5F" w14:textId="77777777" w:rsidR="00F3114F" w:rsidRDefault="00F3114F" w:rsidP="00F3114F">
                  <w:pPr>
                    <w:pStyle w:val="ListParagraph"/>
                    <w:ind w:left="0"/>
                    <w:jc w:val="center"/>
                    <w:rPr>
                      <w:szCs w:val="20"/>
                    </w:rPr>
                  </w:pPr>
                  <w:r>
                    <w:rPr>
                      <w:szCs w:val="20"/>
                    </w:rPr>
                    <w:t>85</w:t>
                  </w:r>
                </w:p>
              </w:tc>
              <w:tc>
                <w:tcPr>
                  <w:tcW w:w="1134" w:type="dxa"/>
                </w:tcPr>
                <w:p w14:paraId="12B425C2" w14:textId="6817211B" w:rsidR="00F3114F" w:rsidRDefault="00F3114F" w:rsidP="00F3114F">
                  <w:pPr>
                    <w:pStyle w:val="ListParagraph"/>
                    <w:ind w:left="0"/>
                    <w:rPr>
                      <w:szCs w:val="20"/>
                    </w:rPr>
                  </w:pPr>
                  <w:r>
                    <w:rPr>
                      <w:szCs w:val="20"/>
                    </w:rPr>
                    <w:t>85</w:t>
                  </w:r>
                </w:p>
              </w:tc>
              <w:tc>
                <w:tcPr>
                  <w:tcW w:w="1286" w:type="dxa"/>
                  <w:shd w:val="clear" w:color="auto" w:fill="00B050"/>
                </w:tcPr>
                <w:p w14:paraId="24193AB3" w14:textId="77777777" w:rsidR="00F3114F" w:rsidRDefault="00F3114F" w:rsidP="00F3114F">
                  <w:pPr>
                    <w:pStyle w:val="ListParagraph"/>
                    <w:ind w:left="0"/>
                    <w:rPr>
                      <w:szCs w:val="20"/>
                    </w:rPr>
                  </w:pPr>
                </w:p>
              </w:tc>
            </w:tr>
          </w:tbl>
          <w:p w14:paraId="755ED530" w14:textId="7F26B2D8" w:rsidR="007B5C34" w:rsidRDefault="007B5C34" w:rsidP="00F05775">
            <w:pPr>
              <w:rPr>
                <w:szCs w:val="20"/>
              </w:rPr>
            </w:pPr>
          </w:p>
          <w:p w14:paraId="0AA8066D" w14:textId="249FC91D" w:rsidR="00F05775" w:rsidRDefault="00F3114F" w:rsidP="00F05775">
            <w:pPr>
              <w:rPr>
                <w:szCs w:val="20"/>
              </w:rPr>
            </w:pPr>
            <w:r w:rsidRPr="00F3114F">
              <w:rPr>
                <w:szCs w:val="20"/>
              </w:rPr>
              <w:t xml:space="preserve">There are systems in place to </w:t>
            </w:r>
            <w:r w:rsidR="00CD6934">
              <w:rPr>
                <w:szCs w:val="20"/>
              </w:rPr>
              <w:t xml:space="preserve">increase current training compliance </w:t>
            </w:r>
            <w:r w:rsidRPr="00F3114F">
              <w:rPr>
                <w:szCs w:val="20"/>
              </w:rPr>
              <w:t>and maintain mandatory training</w:t>
            </w:r>
            <w:r>
              <w:rPr>
                <w:szCs w:val="20"/>
              </w:rPr>
              <w:t xml:space="preserve"> compliance of 85% as a minimum, with updates provided at HSOG meetings.</w:t>
            </w:r>
          </w:p>
          <w:p w14:paraId="47CD8245" w14:textId="77777777" w:rsidR="00F3114F" w:rsidRPr="00F05775" w:rsidRDefault="00F3114F" w:rsidP="00F05775">
            <w:pPr>
              <w:rPr>
                <w:szCs w:val="20"/>
              </w:rPr>
            </w:pPr>
          </w:p>
          <w:p w14:paraId="2A250A84" w14:textId="25AE88A0" w:rsidR="00C636A8" w:rsidRDefault="00D7497F" w:rsidP="00C636A8">
            <w:pPr>
              <w:rPr>
                <w:szCs w:val="20"/>
              </w:rPr>
            </w:pPr>
            <w:r w:rsidRPr="00C636A8">
              <w:rPr>
                <w:szCs w:val="20"/>
              </w:rPr>
              <w:t>Staff incidents</w:t>
            </w:r>
            <w:r w:rsidR="00F3114F">
              <w:rPr>
                <w:szCs w:val="20"/>
              </w:rPr>
              <w:t xml:space="preserve"> Q4 2022/23</w:t>
            </w:r>
            <w:r w:rsidR="00C636A8">
              <w:rPr>
                <w:szCs w:val="20"/>
              </w:rPr>
              <w:t>:</w:t>
            </w:r>
          </w:p>
          <w:p w14:paraId="1870498C" w14:textId="77777777" w:rsidR="00E63809" w:rsidRDefault="00E63809" w:rsidP="00E63809">
            <w:pPr>
              <w:rPr>
                <w:rFonts w:cs="Arial"/>
                <w:szCs w:val="24"/>
              </w:rPr>
            </w:pPr>
            <w:r>
              <w:rPr>
                <w:rFonts w:cs="Arial"/>
                <w:szCs w:val="24"/>
              </w:rPr>
              <w:t>Incidents:</w:t>
            </w:r>
          </w:p>
          <w:p w14:paraId="11830D51" w14:textId="77777777" w:rsidR="009F58FA" w:rsidRDefault="009F58FA" w:rsidP="009F58FA"/>
          <w:p w14:paraId="29D2C062" w14:textId="16F6B4CE" w:rsidR="00E63809" w:rsidRPr="009F58FA" w:rsidRDefault="00E63809" w:rsidP="009F58FA">
            <w:pPr>
              <w:rPr>
                <w:rFonts w:cs="Arial"/>
                <w:bCs/>
                <w:szCs w:val="24"/>
              </w:rPr>
            </w:pPr>
            <w:r w:rsidRPr="009F58FA">
              <w:rPr>
                <w:rFonts w:cs="Arial"/>
                <w:bCs/>
                <w:szCs w:val="24"/>
              </w:rPr>
              <w:t>Overall for the service group the main categories of incidents are:</w:t>
            </w:r>
          </w:p>
          <w:p w14:paraId="7A235EE4" w14:textId="12BD3835" w:rsidR="009F58FA" w:rsidRDefault="00AC7603" w:rsidP="009F58FA">
            <w:pPr>
              <w:pStyle w:val="ListParagraph"/>
              <w:numPr>
                <w:ilvl w:val="0"/>
                <w:numId w:val="3"/>
              </w:numPr>
              <w:rPr>
                <w:rFonts w:cs="Arial"/>
                <w:bCs/>
                <w:szCs w:val="24"/>
              </w:rPr>
            </w:pPr>
            <w:r>
              <w:rPr>
                <w:rFonts w:cs="Arial"/>
                <w:bCs/>
                <w:szCs w:val="24"/>
              </w:rPr>
              <w:t>59</w:t>
            </w:r>
            <w:r w:rsidR="009F58FA">
              <w:rPr>
                <w:rFonts w:cs="Arial"/>
                <w:bCs/>
                <w:szCs w:val="24"/>
              </w:rPr>
              <w:t xml:space="preserve"> </w:t>
            </w:r>
            <w:r w:rsidR="00E63809" w:rsidRPr="009F58FA">
              <w:rPr>
                <w:rFonts w:cs="Arial"/>
                <w:bCs/>
                <w:szCs w:val="24"/>
              </w:rPr>
              <w:t>Violence &amp; Aggression</w:t>
            </w:r>
          </w:p>
          <w:p w14:paraId="00220520" w14:textId="78840D3B" w:rsidR="00551440" w:rsidRDefault="00551440" w:rsidP="009F58FA">
            <w:pPr>
              <w:pStyle w:val="ListParagraph"/>
              <w:numPr>
                <w:ilvl w:val="0"/>
                <w:numId w:val="3"/>
              </w:numPr>
              <w:rPr>
                <w:rFonts w:cs="Arial"/>
                <w:bCs/>
                <w:szCs w:val="24"/>
              </w:rPr>
            </w:pPr>
            <w:r>
              <w:rPr>
                <w:rFonts w:cs="Arial"/>
                <w:bCs/>
                <w:szCs w:val="24"/>
              </w:rPr>
              <w:t>5 Racial incidents</w:t>
            </w:r>
          </w:p>
          <w:p w14:paraId="7CFC8911" w14:textId="03A5A3D6" w:rsidR="00551440" w:rsidRDefault="00551440" w:rsidP="009F58FA">
            <w:pPr>
              <w:pStyle w:val="ListParagraph"/>
              <w:numPr>
                <w:ilvl w:val="0"/>
                <w:numId w:val="3"/>
              </w:numPr>
              <w:rPr>
                <w:rFonts w:cs="Arial"/>
                <w:bCs/>
                <w:szCs w:val="24"/>
              </w:rPr>
            </w:pPr>
            <w:r>
              <w:rPr>
                <w:rFonts w:cs="Arial"/>
                <w:bCs/>
                <w:szCs w:val="24"/>
              </w:rPr>
              <w:t>5 Sexual Harassment</w:t>
            </w:r>
          </w:p>
          <w:p w14:paraId="4FE98EEF" w14:textId="028CCD69" w:rsidR="009F58FA" w:rsidRDefault="00AC7603" w:rsidP="009F58FA">
            <w:pPr>
              <w:pStyle w:val="ListParagraph"/>
              <w:numPr>
                <w:ilvl w:val="0"/>
                <w:numId w:val="3"/>
              </w:numPr>
              <w:rPr>
                <w:rFonts w:cs="Arial"/>
                <w:bCs/>
                <w:szCs w:val="24"/>
              </w:rPr>
            </w:pPr>
            <w:r>
              <w:rPr>
                <w:rFonts w:cs="Arial"/>
                <w:bCs/>
                <w:szCs w:val="24"/>
              </w:rPr>
              <w:t>24</w:t>
            </w:r>
            <w:r w:rsidR="009F58FA">
              <w:rPr>
                <w:rFonts w:cs="Arial"/>
                <w:bCs/>
                <w:szCs w:val="24"/>
              </w:rPr>
              <w:t xml:space="preserve"> </w:t>
            </w:r>
            <w:r w:rsidR="00FB22CA" w:rsidRPr="009F58FA">
              <w:rPr>
                <w:rFonts w:cs="Arial"/>
                <w:bCs/>
                <w:szCs w:val="24"/>
              </w:rPr>
              <w:t>Contact</w:t>
            </w:r>
            <w:r w:rsidR="009F58FA">
              <w:rPr>
                <w:rFonts w:cs="Arial"/>
                <w:bCs/>
                <w:szCs w:val="24"/>
              </w:rPr>
              <w:t xml:space="preserve"> with needles or medical sharps</w:t>
            </w:r>
            <w:r w:rsidR="00FB22CA" w:rsidRPr="009F58FA">
              <w:rPr>
                <w:rFonts w:cs="Arial"/>
                <w:bCs/>
                <w:szCs w:val="24"/>
              </w:rPr>
              <w:t xml:space="preserve"> </w:t>
            </w:r>
          </w:p>
          <w:p w14:paraId="242AE981" w14:textId="10F19C61" w:rsidR="009F58FA" w:rsidRDefault="00AC7603" w:rsidP="009F58FA">
            <w:pPr>
              <w:pStyle w:val="ListParagraph"/>
              <w:numPr>
                <w:ilvl w:val="0"/>
                <w:numId w:val="3"/>
              </w:numPr>
              <w:rPr>
                <w:rFonts w:cs="Arial"/>
                <w:bCs/>
                <w:szCs w:val="24"/>
              </w:rPr>
            </w:pPr>
            <w:r>
              <w:rPr>
                <w:rFonts w:cs="Arial"/>
                <w:bCs/>
                <w:szCs w:val="24"/>
              </w:rPr>
              <w:t>6</w:t>
            </w:r>
            <w:r w:rsidR="009F58FA">
              <w:rPr>
                <w:rFonts w:cs="Arial"/>
                <w:bCs/>
                <w:szCs w:val="24"/>
              </w:rPr>
              <w:t xml:space="preserve"> </w:t>
            </w:r>
            <w:r w:rsidR="00FB22CA" w:rsidRPr="009F58FA">
              <w:rPr>
                <w:rFonts w:cs="Arial"/>
                <w:bCs/>
                <w:szCs w:val="24"/>
              </w:rPr>
              <w:t>Manual handling (patient/services user handl</w:t>
            </w:r>
            <w:r w:rsidR="009F58FA">
              <w:rPr>
                <w:rFonts w:cs="Arial"/>
                <w:bCs/>
                <w:szCs w:val="24"/>
              </w:rPr>
              <w:t>ing)</w:t>
            </w:r>
          </w:p>
          <w:p w14:paraId="51188810" w14:textId="18EE9ECE" w:rsidR="009F58FA" w:rsidRDefault="009F58FA" w:rsidP="009F58FA">
            <w:pPr>
              <w:pStyle w:val="ListParagraph"/>
              <w:numPr>
                <w:ilvl w:val="0"/>
                <w:numId w:val="3"/>
              </w:numPr>
              <w:rPr>
                <w:rFonts w:cs="Arial"/>
                <w:bCs/>
                <w:szCs w:val="24"/>
              </w:rPr>
            </w:pPr>
            <w:r>
              <w:rPr>
                <w:rFonts w:cs="Arial"/>
                <w:bCs/>
                <w:szCs w:val="24"/>
              </w:rPr>
              <w:t>1</w:t>
            </w:r>
            <w:r w:rsidR="00AC7603">
              <w:rPr>
                <w:rFonts w:cs="Arial"/>
                <w:bCs/>
                <w:szCs w:val="24"/>
              </w:rPr>
              <w:t>5</w:t>
            </w:r>
            <w:r>
              <w:rPr>
                <w:rFonts w:cs="Arial"/>
                <w:bCs/>
                <w:szCs w:val="24"/>
              </w:rPr>
              <w:t xml:space="preserve"> Slip, trip or fall</w:t>
            </w:r>
          </w:p>
          <w:p w14:paraId="6FDE47F6" w14:textId="08FB90AE" w:rsidR="00FB22CA" w:rsidRPr="009F58FA" w:rsidRDefault="00AC7603" w:rsidP="009F58FA">
            <w:pPr>
              <w:pStyle w:val="ListParagraph"/>
              <w:numPr>
                <w:ilvl w:val="0"/>
                <w:numId w:val="3"/>
              </w:numPr>
              <w:rPr>
                <w:rFonts w:cs="Arial"/>
                <w:bCs/>
                <w:szCs w:val="24"/>
              </w:rPr>
            </w:pPr>
            <w:r>
              <w:rPr>
                <w:rFonts w:cs="Arial"/>
                <w:bCs/>
                <w:szCs w:val="24"/>
              </w:rPr>
              <w:t>1</w:t>
            </w:r>
            <w:r w:rsidR="009F58FA">
              <w:rPr>
                <w:rFonts w:cs="Arial"/>
                <w:bCs/>
                <w:szCs w:val="24"/>
              </w:rPr>
              <w:t xml:space="preserve"> </w:t>
            </w:r>
            <w:r w:rsidR="00FB22CA" w:rsidRPr="009F58FA">
              <w:rPr>
                <w:rFonts w:cs="Arial"/>
                <w:bCs/>
                <w:szCs w:val="24"/>
              </w:rPr>
              <w:t xml:space="preserve">Manual </w:t>
            </w:r>
            <w:r w:rsidR="009F58FA">
              <w:rPr>
                <w:rFonts w:cs="Arial"/>
                <w:bCs/>
                <w:szCs w:val="24"/>
              </w:rPr>
              <w:t>handling (non-patient handling)</w:t>
            </w:r>
          </w:p>
          <w:p w14:paraId="26C251D5" w14:textId="47B0DDF3" w:rsidR="00E63809" w:rsidRDefault="00E63809" w:rsidP="00FB22CA">
            <w:pPr>
              <w:rPr>
                <w:rFonts w:cs="Arial"/>
                <w:bCs/>
                <w:szCs w:val="24"/>
              </w:rPr>
            </w:pPr>
          </w:p>
          <w:p w14:paraId="673F956E" w14:textId="198DC08D" w:rsidR="00551440" w:rsidRDefault="00551440" w:rsidP="00FB22CA">
            <w:pPr>
              <w:rPr>
                <w:rFonts w:cs="Arial"/>
                <w:bCs/>
                <w:szCs w:val="24"/>
              </w:rPr>
            </w:pPr>
            <w:r>
              <w:rPr>
                <w:rFonts w:cs="Arial"/>
                <w:bCs/>
                <w:szCs w:val="24"/>
              </w:rPr>
              <w:t>Overall incidents reported have decreased with the exception of sharps.</w:t>
            </w:r>
          </w:p>
          <w:p w14:paraId="6E209B37" w14:textId="77777777" w:rsidR="00551440" w:rsidRDefault="00551440" w:rsidP="00FB22CA">
            <w:pPr>
              <w:rPr>
                <w:rFonts w:cs="Arial"/>
                <w:bCs/>
                <w:szCs w:val="24"/>
              </w:rPr>
            </w:pPr>
          </w:p>
          <w:p w14:paraId="7151B2E5" w14:textId="68B03953" w:rsidR="00E63809" w:rsidRPr="00011147" w:rsidRDefault="00E63809" w:rsidP="00011147">
            <w:pPr>
              <w:rPr>
                <w:rFonts w:cs="Arial"/>
                <w:bCs/>
                <w:szCs w:val="24"/>
              </w:rPr>
            </w:pPr>
            <w:r w:rsidRPr="00FC367E">
              <w:rPr>
                <w:rFonts w:cs="Arial"/>
                <w:bCs/>
                <w:szCs w:val="24"/>
              </w:rPr>
              <w:t>T</w:t>
            </w:r>
            <w:r w:rsidR="00011147">
              <w:rPr>
                <w:rFonts w:cs="Arial"/>
                <w:bCs/>
                <w:szCs w:val="24"/>
              </w:rPr>
              <w:t>here were six</w:t>
            </w:r>
            <w:r w:rsidR="00FB22CA" w:rsidRPr="00FC367E">
              <w:rPr>
                <w:rFonts w:cs="Arial"/>
                <w:bCs/>
                <w:szCs w:val="24"/>
              </w:rPr>
              <w:t xml:space="preserve"> </w:t>
            </w:r>
            <w:r w:rsidR="00011147">
              <w:rPr>
                <w:rFonts w:cs="Arial"/>
                <w:bCs/>
                <w:szCs w:val="24"/>
              </w:rPr>
              <w:t>RIDDOR incidents reported</w:t>
            </w:r>
          </w:p>
          <w:p w14:paraId="753153AC" w14:textId="77777777" w:rsidR="009F58FA" w:rsidRDefault="009F58FA" w:rsidP="00E63809">
            <w:pPr>
              <w:rPr>
                <w:rFonts w:cs="Arial"/>
                <w:bCs/>
                <w:szCs w:val="24"/>
              </w:rPr>
            </w:pPr>
          </w:p>
          <w:p w14:paraId="31E3E26A" w14:textId="6C9F409B" w:rsidR="00E63809" w:rsidRPr="00025043" w:rsidRDefault="00011147" w:rsidP="00E63809">
            <w:pPr>
              <w:rPr>
                <w:rFonts w:cs="Arial"/>
                <w:bCs/>
                <w:szCs w:val="24"/>
              </w:rPr>
            </w:pPr>
            <w:r>
              <w:rPr>
                <w:rFonts w:cs="Arial"/>
                <w:bCs/>
                <w:szCs w:val="24"/>
              </w:rPr>
              <w:t>Four of the RIDDORS were reported outside of the required time frames.</w:t>
            </w:r>
          </w:p>
          <w:p w14:paraId="0E71D467" w14:textId="77777777" w:rsidR="00E63809" w:rsidRDefault="00E63809" w:rsidP="00E63809">
            <w:pPr>
              <w:rPr>
                <w:rFonts w:cs="Arial"/>
                <w:szCs w:val="24"/>
              </w:rPr>
            </w:pPr>
          </w:p>
          <w:p w14:paraId="3FEE295E" w14:textId="77777777" w:rsidR="00E63809" w:rsidRDefault="00E63809" w:rsidP="00E63809">
            <w:pPr>
              <w:rPr>
                <w:rFonts w:cs="Arial"/>
                <w:szCs w:val="24"/>
              </w:rPr>
            </w:pPr>
            <w:r>
              <w:rPr>
                <w:rFonts w:cs="Arial"/>
                <w:szCs w:val="24"/>
              </w:rPr>
              <w:t>To increase staff knowledge in RIDDOR, staff are being encouraged to attend RIDDOR training provided by H&amp;S team.</w:t>
            </w:r>
          </w:p>
          <w:p w14:paraId="5DA3674D" w14:textId="77777777" w:rsidR="0024680C" w:rsidRDefault="0024680C" w:rsidP="00440088">
            <w:pPr>
              <w:rPr>
                <w:szCs w:val="20"/>
              </w:rPr>
            </w:pPr>
          </w:p>
          <w:p w14:paraId="00667F45" w14:textId="61878E0D" w:rsidR="00551440" w:rsidRDefault="002C20BE" w:rsidP="002C20BE">
            <w:pPr>
              <w:rPr>
                <w:szCs w:val="20"/>
              </w:rPr>
            </w:pPr>
            <w:r w:rsidRPr="002C20BE">
              <w:rPr>
                <w:szCs w:val="20"/>
              </w:rPr>
              <w:t>Fire:</w:t>
            </w:r>
          </w:p>
          <w:p w14:paraId="50F99448" w14:textId="77777777" w:rsidR="00551440" w:rsidRDefault="0002012C" w:rsidP="002C20BE">
            <w:pPr>
              <w:pStyle w:val="ListParagraph"/>
              <w:numPr>
                <w:ilvl w:val="0"/>
                <w:numId w:val="24"/>
              </w:numPr>
              <w:rPr>
                <w:szCs w:val="20"/>
              </w:rPr>
            </w:pPr>
            <w:r w:rsidRPr="00551440">
              <w:rPr>
                <w:szCs w:val="20"/>
              </w:rPr>
              <w:t>Fire risk assessments compliance remains at 100%</w:t>
            </w:r>
            <w:r w:rsidR="002D3144" w:rsidRPr="00551440">
              <w:rPr>
                <w:szCs w:val="20"/>
              </w:rPr>
              <w:t xml:space="preserve"> for areas of sleeping risk, with some adjustments with non-sleeping risk areas being extended </w:t>
            </w:r>
            <w:r w:rsidR="00551440">
              <w:rPr>
                <w:szCs w:val="20"/>
              </w:rPr>
              <w:t>i</w:t>
            </w:r>
            <w:r w:rsidR="002D3144" w:rsidRPr="00551440">
              <w:rPr>
                <w:szCs w:val="20"/>
              </w:rPr>
              <w:t>.e.18 -24 months.</w:t>
            </w:r>
          </w:p>
          <w:p w14:paraId="7EB6804E" w14:textId="77777777" w:rsidR="00551440" w:rsidRDefault="0002012C" w:rsidP="0002012C">
            <w:pPr>
              <w:pStyle w:val="ListParagraph"/>
              <w:numPr>
                <w:ilvl w:val="0"/>
                <w:numId w:val="24"/>
              </w:numPr>
              <w:rPr>
                <w:szCs w:val="20"/>
              </w:rPr>
            </w:pPr>
            <w:r w:rsidRPr="00551440">
              <w:rPr>
                <w:szCs w:val="20"/>
              </w:rPr>
              <w:t>FRA action tracker in place.</w:t>
            </w:r>
            <w:r w:rsidR="002C20BE" w:rsidRPr="00551440">
              <w:rPr>
                <w:szCs w:val="20"/>
              </w:rPr>
              <w:tab/>
            </w:r>
          </w:p>
          <w:p w14:paraId="6A6B2E86" w14:textId="77777777" w:rsidR="00551440" w:rsidRDefault="0002012C" w:rsidP="002C20BE">
            <w:pPr>
              <w:pStyle w:val="ListParagraph"/>
              <w:numPr>
                <w:ilvl w:val="0"/>
                <w:numId w:val="24"/>
              </w:numPr>
              <w:rPr>
                <w:szCs w:val="20"/>
              </w:rPr>
            </w:pPr>
            <w:r w:rsidRPr="00551440">
              <w:rPr>
                <w:szCs w:val="20"/>
              </w:rPr>
              <w:t>There has been a signific</w:t>
            </w:r>
            <w:r w:rsidR="002D3144" w:rsidRPr="00551440">
              <w:rPr>
                <w:szCs w:val="20"/>
              </w:rPr>
              <w:t xml:space="preserve">ant increase in fire wardens (131 since February 23), with </w:t>
            </w:r>
            <w:r w:rsidRPr="00551440">
              <w:rPr>
                <w:szCs w:val="20"/>
              </w:rPr>
              <w:t xml:space="preserve">on-going collaboration with the fire team to increase further the number of fire wardens. </w:t>
            </w:r>
          </w:p>
          <w:p w14:paraId="71CACB02" w14:textId="77777777" w:rsidR="00551440" w:rsidRDefault="0002012C" w:rsidP="00551440">
            <w:pPr>
              <w:pStyle w:val="ListParagraph"/>
              <w:numPr>
                <w:ilvl w:val="0"/>
                <w:numId w:val="24"/>
              </w:numPr>
              <w:rPr>
                <w:szCs w:val="20"/>
              </w:rPr>
            </w:pPr>
            <w:r w:rsidRPr="00551440">
              <w:rPr>
                <w:szCs w:val="20"/>
              </w:rPr>
              <w:t>Reviewing and update fire plans</w:t>
            </w:r>
            <w:r w:rsidR="002D3144" w:rsidRPr="00551440">
              <w:rPr>
                <w:szCs w:val="20"/>
              </w:rPr>
              <w:t xml:space="preserve"> and schematics</w:t>
            </w:r>
            <w:r w:rsidRPr="00551440">
              <w:rPr>
                <w:szCs w:val="20"/>
              </w:rPr>
              <w:t>.</w:t>
            </w:r>
            <w:r w:rsidR="002C20BE" w:rsidRPr="00551440">
              <w:rPr>
                <w:szCs w:val="20"/>
              </w:rPr>
              <w:tab/>
            </w:r>
          </w:p>
          <w:p w14:paraId="3D684BFD" w14:textId="77777777" w:rsidR="00551440" w:rsidRPr="00551440" w:rsidRDefault="002D3144" w:rsidP="00551440">
            <w:pPr>
              <w:pStyle w:val="ListParagraph"/>
              <w:numPr>
                <w:ilvl w:val="0"/>
                <w:numId w:val="24"/>
              </w:numPr>
              <w:rPr>
                <w:szCs w:val="20"/>
              </w:rPr>
            </w:pPr>
            <w:r w:rsidRPr="00551440">
              <w:rPr>
                <w:rFonts w:cs="Arial"/>
                <w:szCs w:val="24"/>
              </w:rPr>
              <w:t>Fire plans/schematics are being updated.</w:t>
            </w:r>
          </w:p>
          <w:p w14:paraId="22731145" w14:textId="7C860B31" w:rsidR="002D3144" w:rsidRPr="00551440" w:rsidRDefault="002D3144" w:rsidP="00551440">
            <w:pPr>
              <w:pStyle w:val="ListParagraph"/>
              <w:numPr>
                <w:ilvl w:val="0"/>
                <w:numId w:val="24"/>
              </w:numPr>
              <w:rPr>
                <w:szCs w:val="20"/>
              </w:rPr>
            </w:pPr>
            <w:r w:rsidRPr="00551440">
              <w:rPr>
                <w:rFonts w:cs="Arial"/>
                <w:szCs w:val="24"/>
              </w:rPr>
              <w:t>A shared team’s folder for fire risk assessments/actions has been developed to monitor actions completed.</w:t>
            </w:r>
          </w:p>
          <w:p w14:paraId="24CFC1B1" w14:textId="70EDB044" w:rsidR="0002012C" w:rsidRDefault="0002012C" w:rsidP="002C20BE">
            <w:pPr>
              <w:rPr>
                <w:szCs w:val="20"/>
              </w:rPr>
            </w:pPr>
          </w:p>
          <w:p w14:paraId="4C9334DA" w14:textId="77777777" w:rsidR="0002012C" w:rsidRPr="0002012C" w:rsidRDefault="0002012C" w:rsidP="0002012C">
            <w:pPr>
              <w:rPr>
                <w:szCs w:val="20"/>
              </w:rPr>
            </w:pPr>
            <w:r w:rsidRPr="0002012C">
              <w:rPr>
                <w:szCs w:val="20"/>
              </w:rPr>
              <w:t>Additional issues:</w:t>
            </w:r>
          </w:p>
          <w:p w14:paraId="01B00938" w14:textId="13C61262" w:rsidR="00551440" w:rsidRDefault="00551440" w:rsidP="00551440">
            <w:pPr>
              <w:pStyle w:val="ListParagraph"/>
              <w:numPr>
                <w:ilvl w:val="0"/>
                <w:numId w:val="25"/>
              </w:numPr>
              <w:rPr>
                <w:rFonts w:cs="Arial"/>
                <w:szCs w:val="24"/>
              </w:rPr>
            </w:pPr>
            <w:r w:rsidRPr="00551440">
              <w:rPr>
                <w:rFonts w:cs="Arial"/>
                <w:szCs w:val="24"/>
              </w:rPr>
              <w:t>There has recently been an issue with vehicles blocking the BOC area at the back of the Service Centre, which resulted in BOC refusing to deliver oxygen; this has discussed with Pharmacy, Estates and BOC representatives.  Security are going to monitor this on days that BOC deliver to Morriston to ensure the area is kept free.  This relates to the continued parking issues across the Morriston Site.</w:t>
            </w:r>
          </w:p>
          <w:p w14:paraId="595E4823" w14:textId="387EC4F6" w:rsidR="00551440" w:rsidRPr="00551440" w:rsidRDefault="00551440" w:rsidP="00551440">
            <w:pPr>
              <w:pStyle w:val="ListParagraph"/>
              <w:numPr>
                <w:ilvl w:val="0"/>
                <w:numId w:val="25"/>
              </w:numPr>
              <w:rPr>
                <w:rFonts w:cs="Arial"/>
                <w:szCs w:val="24"/>
              </w:rPr>
            </w:pPr>
            <w:r w:rsidRPr="00551440">
              <w:rPr>
                <w:rFonts w:cs="Arial"/>
                <w:szCs w:val="24"/>
              </w:rPr>
              <w:lastRenderedPageBreak/>
              <w:t>The ability to off load ambulance patients within a 4-hour period remains a challenge.  We are continuing to use the escalation policy and pre-empting patients within the department and on relevant wards.  WAST have recently issued a directive whereas their personnel are no longer to escort patients to CT scan etc.  This is causing a prolonged wait for patients as the new requirement is for porters to undertake this, currently within Morriston there is a gap within the portering workforce so this is causing delays to scan.</w:t>
            </w:r>
          </w:p>
          <w:p w14:paraId="4FCDDA93" w14:textId="6D160AFA" w:rsidR="002C20BE" w:rsidRPr="002C20BE" w:rsidRDefault="002C20BE" w:rsidP="0002012C">
            <w:pPr>
              <w:rPr>
                <w:szCs w:val="20"/>
              </w:rPr>
            </w:pPr>
          </w:p>
        </w:tc>
      </w:tr>
      <w:tr w:rsidR="00F534BB" w:rsidRPr="00F16C62" w14:paraId="4261C628" w14:textId="77777777" w:rsidTr="001C33EB">
        <w:tc>
          <w:tcPr>
            <w:tcW w:w="1838" w:type="dxa"/>
            <w:shd w:val="clear" w:color="auto" w:fill="D9D9D9" w:themeFill="background1" w:themeFillShade="D9"/>
          </w:tcPr>
          <w:p w14:paraId="6B6112B6" w14:textId="1CF06504" w:rsidR="00F534BB" w:rsidRPr="00CA0B99" w:rsidRDefault="00CB718E" w:rsidP="00993AD5">
            <w:pPr>
              <w:rPr>
                <w:b/>
                <w:szCs w:val="20"/>
              </w:rPr>
            </w:pPr>
            <w:r>
              <w:rPr>
                <w:b/>
                <w:szCs w:val="20"/>
              </w:rPr>
              <w:lastRenderedPageBreak/>
              <w:t xml:space="preserve">Primary </w:t>
            </w:r>
            <w:r w:rsidR="00F534BB" w:rsidRPr="00CA0B99">
              <w:rPr>
                <w:b/>
                <w:szCs w:val="20"/>
              </w:rPr>
              <w:t>and Community Car</w:t>
            </w:r>
            <w:r>
              <w:rPr>
                <w:b/>
                <w:szCs w:val="20"/>
              </w:rPr>
              <w:t>e Service Group</w:t>
            </w:r>
          </w:p>
          <w:p w14:paraId="0617CBAE" w14:textId="77777777" w:rsidR="00F534BB" w:rsidRPr="00CA0B99" w:rsidRDefault="00F534BB" w:rsidP="00993AD5">
            <w:pPr>
              <w:rPr>
                <w:b/>
                <w:szCs w:val="20"/>
              </w:rPr>
            </w:pPr>
          </w:p>
          <w:p w14:paraId="59ED738E" w14:textId="77777777" w:rsidR="00F534BB" w:rsidRPr="00CA0B99" w:rsidRDefault="00F534BB" w:rsidP="00993AD5">
            <w:pPr>
              <w:rPr>
                <w:b/>
                <w:szCs w:val="20"/>
              </w:rPr>
            </w:pPr>
          </w:p>
          <w:p w14:paraId="2AE36D3E" w14:textId="77777777" w:rsidR="00F534BB" w:rsidRPr="00CA0B99" w:rsidRDefault="00F534BB" w:rsidP="00993AD5">
            <w:pPr>
              <w:rPr>
                <w:b/>
                <w:szCs w:val="20"/>
              </w:rPr>
            </w:pPr>
          </w:p>
        </w:tc>
        <w:tc>
          <w:tcPr>
            <w:tcW w:w="9344" w:type="dxa"/>
            <w:shd w:val="clear" w:color="auto" w:fill="auto"/>
          </w:tcPr>
          <w:p w14:paraId="7FF0D555" w14:textId="74926E53" w:rsidR="008663F3" w:rsidRDefault="008663F3" w:rsidP="009A02A3">
            <w:pPr>
              <w:rPr>
                <w:szCs w:val="20"/>
              </w:rPr>
            </w:pPr>
            <w:r>
              <w:rPr>
                <w:szCs w:val="20"/>
              </w:rPr>
              <w:t>A report was submitted by Primary Care, however, due to operational challenges, there was no representation to take the group through the report.</w:t>
            </w:r>
          </w:p>
          <w:p w14:paraId="309F642F" w14:textId="77777777" w:rsidR="008663F3" w:rsidRDefault="008663F3" w:rsidP="009A02A3">
            <w:pPr>
              <w:rPr>
                <w:szCs w:val="20"/>
              </w:rPr>
            </w:pPr>
          </w:p>
          <w:p w14:paraId="173131FB" w14:textId="04BDC9BC" w:rsidR="009A02A3" w:rsidRDefault="008663F3" w:rsidP="009A02A3">
            <w:pPr>
              <w:rPr>
                <w:szCs w:val="20"/>
              </w:rPr>
            </w:pPr>
            <w:r>
              <w:rPr>
                <w:szCs w:val="20"/>
              </w:rPr>
              <w:t>The last meeting was held on 21</w:t>
            </w:r>
            <w:r w:rsidRPr="008663F3">
              <w:rPr>
                <w:szCs w:val="20"/>
                <w:vertAlign w:val="superscript"/>
              </w:rPr>
              <w:t>st</w:t>
            </w:r>
            <w:r>
              <w:rPr>
                <w:szCs w:val="20"/>
              </w:rPr>
              <w:t xml:space="preserve"> </w:t>
            </w:r>
            <w:r w:rsidRPr="008663F3">
              <w:rPr>
                <w:szCs w:val="20"/>
              </w:rPr>
              <w:t>June 2023, with good attendance.</w:t>
            </w:r>
          </w:p>
          <w:p w14:paraId="40992DC1" w14:textId="6DE0708B" w:rsidR="008663F3" w:rsidRDefault="008663F3" w:rsidP="009A02A3">
            <w:pPr>
              <w:rPr>
                <w:szCs w:val="20"/>
              </w:rPr>
            </w:pPr>
          </w:p>
          <w:p w14:paraId="564A7603" w14:textId="01F9F62A" w:rsidR="008663F3" w:rsidRDefault="008663F3" w:rsidP="009A02A3">
            <w:pPr>
              <w:rPr>
                <w:szCs w:val="20"/>
              </w:rPr>
            </w:pPr>
            <w:r>
              <w:rPr>
                <w:szCs w:val="20"/>
              </w:rPr>
              <w:t>A copy of the action log was with the report outlining actions and progress against each one.</w:t>
            </w:r>
          </w:p>
          <w:p w14:paraId="6D654DF8" w14:textId="77777777" w:rsidR="008663F3" w:rsidRDefault="008663F3" w:rsidP="009A02A3">
            <w:pPr>
              <w:rPr>
                <w:szCs w:val="20"/>
              </w:rPr>
            </w:pPr>
          </w:p>
          <w:p w14:paraId="3FFACFD3" w14:textId="5BD28D0B" w:rsidR="009A02A3" w:rsidRDefault="009A02A3" w:rsidP="009A02A3">
            <w:pPr>
              <w:rPr>
                <w:szCs w:val="20"/>
              </w:rPr>
            </w:pPr>
            <w:r w:rsidRPr="009A02A3">
              <w:rPr>
                <w:szCs w:val="20"/>
              </w:rPr>
              <w:t>Risk Register - Risks highlighted:</w:t>
            </w:r>
          </w:p>
          <w:p w14:paraId="3779C5E0" w14:textId="2697B71C" w:rsidR="00491E39" w:rsidRDefault="00AF7279" w:rsidP="009A02A3">
            <w:pPr>
              <w:rPr>
                <w:szCs w:val="20"/>
              </w:rPr>
            </w:pPr>
            <w:r>
              <w:rPr>
                <w:szCs w:val="20"/>
              </w:rPr>
              <w:t>A</w:t>
            </w:r>
            <w:r w:rsidRPr="00AF7279">
              <w:rPr>
                <w:szCs w:val="20"/>
              </w:rPr>
              <w:t xml:space="preserve"> full list of risks on the register were provided within the report</w:t>
            </w:r>
            <w:r>
              <w:rPr>
                <w:szCs w:val="20"/>
              </w:rPr>
              <w:t>, with none specifically highlighted.</w:t>
            </w:r>
          </w:p>
          <w:p w14:paraId="29DCEECB" w14:textId="77777777" w:rsidR="00491E39" w:rsidRPr="009A02A3" w:rsidRDefault="00491E39" w:rsidP="009A02A3">
            <w:pPr>
              <w:rPr>
                <w:szCs w:val="20"/>
              </w:rPr>
            </w:pPr>
          </w:p>
          <w:p w14:paraId="3FA43D45" w14:textId="3C3199D7" w:rsidR="006A4105" w:rsidRDefault="006A4105" w:rsidP="003158FA">
            <w:pPr>
              <w:pStyle w:val="ListParagraph"/>
              <w:numPr>
                <w:ilvl w:val="0"/>
                <w:numId w:val="9"/>
              </w:numPr>
              <w:rPr>
                <w:szCs w:val="20"/>
              </w:rPr>
            </w:pPr>
            <w:r w:rsidRPr="006A4105">
              <w:rPr>
                <w:szCs w:val="20"/>
              </w:rPr>
              <w:t>O</w:t>
            </w:r>
            <w:r w:rsidR="00E46BC3">
              <w:rPr>
                <w:szCs w:val="20"/>
              </w:rPr>
              <w:t xml:space="preserve">ngoing </w:t>
            </w:r>
            <w:r w:rsidRPr="006A4105">
              <w:rPr>
                <w:szCs w:val="20"/>
              </w:rPr>
              <w:t>discuss</w:t>
            </w:r>
            <w:r w:rsidR="00E46BC3">
              <w:rPr>
                <w:szCs w:val="20"/>
              </w:rPr>
              <w:t xml:space="preserve">ions </w:t>
            </w:r>
            <w:r w:rsidR="008663F3">
              <w:rPr>
                <w:szCs w:val="20"/>
              </w:rPr>
              <w:t xml:space="preserve">continue </w:t>
            </w:r>
            <w:r w:rsidR="00E46BC3">
              <w:rPr>
                <w:szCs w:val="20"/>
              </w:rPr>
              <w:t xml:space="preserve">around </w:t>
            </w:r>
            <w:r w:rsidRPr="006A4105">
              <w:rPr>
                <w:szCs w:val="20"/>
              </w:rPr>
              <w:t>building/site roles and responsibilities.</w:t>
            </w:r>
          </w:p>
          <w:p w14:paraId="69F58A89" w14:textId="4C182720" w:rsidR="0007164A" w:rsidRDefault="0007164A" w:rsidP="003158FA">
            <w:pPr>
              <w:pStyle w:val="ListParagraph"/>
              <w:numPr>
                <w:ilvl w:val="0"/>
                <w:numId w:val="9"/>
              </w:numPr>
              <w:rPr>
                <w:szCs w:val="20"/>
              </w:rPr>
            </w:pPr>
            <w:r>
              <w:rPr>
                <w:szCs w:val="20"/>
              </w:rPr>
              <w:t>Two particular risks were highlighted for discussion:</w:t>
            </w:r>
          </w:p>
          <w:p w14:paraId="55A1E345" w14:textId="659A2C0E" w:rsidR="0007164A" w:rsidRPr="008663F3" w:rsidRDefault="0007164A" w:rsidP="008663F3">
            <w:pPr>
              <w:pStyle w:val="ListParagraph"/>
              <w:numPr>
                <w:ilvl w:val="0"/>
                <w:numId w:val="21"/>
              </w:numPr>
              <w:rPr>
                <w:szCs w:val="20"/>
              </w:rPr>
            </w:pPr>
            <w:r w:rsidRPr="008663F3">
              <w:rPr>
                <w:szCs w:val="20"/>
              </w:rPr>
              <w:t>Cimla CCTV (SG to revisit and obtain costs)</w:t>
            </w:r>
          </w:p>
          <w:p w14:paraId="4BFF5159" w14:textId="6B70AA36" w:rsidR="0007164A" w:rsidRPr="008663F3" w:rsidRDefault="0007164A" w:rsidP="008663F3">
            <w:pPr>
              <w:pStyle w:val="ListParagraph"/>
              <w:numPr>
                <w:ilvl w:val="0"/>
                <w:numId w:val="21"/>
              </w:numPr>
              <w:rPr>
                <w:szCs w:val="20"/>
              </w:rPr>
            </w:pPr>
            <w:r w:rsidRPr="008663F3">
              <w:rPr>
                <w:szCs w:val="20"/>
              </w:rPr>
              <w:t>Gorseinon Fire alarm (This is being picked up under EFAB for 23/24</w:t>
            </w:r>
            <w:r w:rsidR="008663F3">
              <w:rPr>
                <w:szCs w:val="20"/>
              </w:rPr>
              <w:t xml:space="preserve"> and work has commenced</w:t>
            </w:r>
            <w:r w:rsidRPr="008663F3">
              <w:rPr>
                <w:szCs w:val="20"/>
              </w:rPr>
              <w:t>)</w:t>
            </w:r>
          </w:p>
          <w:p w14:paraId="0491457D" w14:textId="632D04E0" w:rsidR="0007164A" w:rsidRDefault="0007164A" w:rsidP="0007164A">
            <w:pPr>
              <w:rPr>
                <w:szCs w:val="20"/>
              </w:rPr>
            </w:pPr>
          </w:p>
          <w:p w14:paraId="680FA640" w14:textId="768BE3B9" w:rsidR="00E46BC3" w:rsidRDefault="00E46BC3" w:rsidP="00E46BC3">
            <w:pPr>
              <w:rPr>
                <w:szCs w:val="20"/>
              </w:rPr>
            </w:pPr>
            <w:r>
              <w:rPr>
                <w:szCs w:val="20"/>
              </w:rPr>
              <w:t>Communications:</w:t>
            </w:r>
          </w:p>
          <w:p w14:paraId="116BB330" w14:textId="77777777" w:rsidR="00AF7279" w:rsidRPr="00AF7279" w:rsidRDefault="00AF7279" w:rsidP="003158FA">
            <w:pPr>
              <w:pStyle w:val="ListParagraph"/>
              <w:numPr>
                <w:ilvl w:val="0"/>
                <w:numId w:val="9"/>
              </w:numPr>
              <w:rPr>
                <w:szCs w:val="20"/>
              </w:rPr>
            </w:pPr>
            <w:r w:rsidRPr="00AF7279">
              <w:rPr>
                <w:szCs w:val="20"/>
              </w:rPr>
              <w:t>Health and Safety is a quarterly update item to PCTSG Board. Triumvirate provides a weekly forum should any major risks, issues or items for communication need to be raised.</w:t>
            </w:r>
          </w:p>
          <w:p w14:paraId="6BA54F9A" w14:textId="04AECEC0" w:rsidR="00AF7279" w:rsidRPr="00F548F2" w:rsidRDefault="00AF7279" w:rsidP="00F548F2">
            <w:pPr>
              <w:rPr>
                <w:szCs w:val="20"/>
              </w:rPr>
            </w:pPr>
          </w:p>
          <w:p w14:paraId="4F8E8284" w14:textId="77777777" w:rsidR="00F548F2" w:rsidRDefault="00F548F2" w:rsidP="00AF7279">
            <w:pPr>
              <w:rPr>
                <w:szCs w:val="20"/>
              </w:rPr>
            </w:pPr>
            <w:r>
              <w:rPr>
                <w:szCs w:val="20"/>
              </w:rPr>
              <w:t>Incidents:</w:t>
            </w:r>
          </w:p>
          <w:p w14:paraId="69611955" w14:textId="66DAF93A" w:rsidR="00F548F2" w:rsidRDefault="00F548F2" w:rsidP="00AF7279">
            <w:pPr>
              <w:rPr>
                <w:szCs w:val="20"/>
              </w:rPr>
            </w:pPr>
            <w:r>
              <w:rPr>
                <w:szCs w:val="20"/>
              </w:rPr>
              <w:t xml:space="preserve">For the period </w:t>
            </w:r>
            <w:r w:rsidR="008663F3">
              <w:rPr>
                <w:szCs w:val="20"/>
              </w:rPr>
              <w:t>June &amp; July 2023, there were 28 incidents reported</w:t>
            </w:r>
            <w:r w:rsidR="00EB1E91">
              <w:rPr>
                <w:szCs w:val="20"/>
              </w:rPr>
              <w:t>, with 26 no harm or low harm, with 2 moderate harm.</w:t>
            </w:r>
            <w:r>
              <w:rPr>
                <w:szCs w:val="20"/>
              </w:rPr>
              <w:t xml:space="preserve"> </w:t>
            </w:r>
          </w:p>
          <w:p w14:paraId="6AC829B5" w14:textId="28EC8687" w:rsidR="009A02A3" w:rsidRDefault="009A02A3" w:rsidP="009A02A3">
            <w:pPr>
              <w:pStyle w:val="ListParagraph"/>
              <w:ind w:left="360"/>
              <w:rPr>
                <w:szCs w:val="20"/>
              </w:rPr>
            </w:pPr>
          </w:p>
          <w:p w14:paraId="41EB4172" w14:textId="77777777" w:rsidR="00B3069A" w:rsidRPr="00942F8F" w:rsidRDefault="00B3069A" w:rsidP="00B3069A">
            <w:pPr>
              <w:rPr>
                <w:rFonts w:cs="Arial"/>
                <w:b/>
                <w:szCs w:val="24"/>
                <w:u w:val="single"/>
              </w:rPr>
            </w:pPr>
            <w:r w:rsidRPr="00942F8F">
              <w:rPr>
                <w:rFonts w:cs="Arial"/>
                <w:szCs w:val="24"/>
              </w:rPr>
              <w:t>Mandatory training compliance:</w:t>
            </w:r>
          </w:p>
          <w:tbl>
            <w:tblPr>
              <w:tblStyle w:val="TableGrid"/>
              <w:tblW w:w="0" w:type="auto"/>
              <w:tblInd w:w="360" w:type="dxa"/>
              <w:tblLook w:val="04A0" w:firstRow="1" w:lastRow="0" w:firstColumn="1" w:lastColumn="0" w:noHBand="0" w:noVBand="1"/>
            </w:tblPr>
            <w:tblGrid>
              <w:gridCol w:w="2360"/>
              <w:gridCol w:w="1134"/>
              <w:gridCol w:w="1134"/>
              <w:gridCol w:w="1286"/>
            </w:tblGrid>
            <w:tr w:rsidR="00B3069A" w14:paraId="2FAAD741" w14:textId="77777777" w:rsidTr="00FF6D18">
              <w:tc>
                <w:tcPr>
                  <w:tcW w:w="2360" w:type="dxa"/>
                </w:tcPr>
                <w:p w14:paraId="793A9624" w14:textId="77777777" w:rsidR="00B3069A" w:rsidRPr="005B761A" w:rsidRDefault="00B3069A" w:rsidP="00B3069A">
                  <w:pPr>
                    <w:pStyle w:val="ListParagraph"/>
                    <w:ind w:left="0"/>
                    <w:rPr>
                      <w:b/>
                      <w:szCs w:val="20"/>
                    </w:rPr>
                  </w:pPr>
                  <w:r w:rsidRPr="005B761A">
                    <w:rPr>
                      <w:b/>
                      <w:szCs w:val="20"/>
                    </w:rPr>
                    <w:t>Course</w:t>
                  </w:r>
                </w:p>
              </w:tc>
              <w:tc>
                <w:tcPr>
                  <w:tcW w:w="1134" w:type="dxa"/>
                </w:tcPr>
                <w:p w14:paraId="579EDA37" w14:textId="77777777" w:rsidR="00B3069A" w:rsidRPr="005B761A" w:rsidRDefault="00B3069A" w:rsidP="00B3069A">
                  <w:pPr>
                    <w:pStyle w:val="ListParagraph"/>
                    <w:ind w:left="0"/>
                    <w:rPr>
                      <w:b/>
                      <w:szCs w:val="20"/>
                    </w:rPr>
                  </w:pPr>
                  <w:r w:rsidRPr="005B761A">
                    <w:rPr>
                      <w:b/>
                      <w:szCs w:val="20"/>
                    </w:rPr>
                    <w:t xml:space="preserve">Target % </w:t>
                  </w:r>
                </w:p>
              </w:tc>
              <w:tc>
                <w:tcPr>
                  <w:tcW w:w="1134" w:type="dxa"/>
                </w:tcPr>
                <w:p w14:paraId="042642A1" w14:textId="77777777" w:rsidR="00B3069A" w:rsidRPr="005B761A" w:rsidRDefault="00B3069A" w:rsidP="00B3069A">
                  <w:pPr>
                    <w:pStyle w:val="ListParagraph"/>
                    <w:ind w:left="0"/>
                    <w:rPr>
                      <w:b/>
                      <w:szCs w:val="20"/>
                    </w:rPr>
                  </w:pPr>
                  <w:r w:rsidRPr="005B761A">
                    <w:rPr>
                      <w:b/>
                      <w:szCs w:val="20"/>
                    </w:rPr>
                    <w:t>Actual %</w:t>
                  </w:r>
                </w:p>
              </w:tc>
              <w:tc>
                <w:tcPr>
                  <w:tcW w:w="1286" w:type="dxa"/>
                </w:tcPr>
                <w:p w14:paraId="4AD6DB60" w14:textId="77777777" w:rsidR="00B3069A" w:rsidRPr="005B761A" w:rsidRDefault="00B3069A" w:rsidP="00B3069A">
                  <w:pPr>
                    <w:pStyle w:val="ListParagraph"/>
                    <w:ind w:left="0"/>
                    <w:rPr>
                      <w:b/>
                      <w:szCs w:val="20"/>
                    </w:rPr>
                  </w:pPr>
                  <w:r w:rsidRPr="005B761A">
                    <w:rPr>
                      <w:b/>
                      <w:szCs w:val="20"/>
                    </w:rPr>
                    <w:t>Compliance</w:t>
                  </w:r>
                </w:p>
              </w:tc>
            </w:tr>
            <w:tr w:rsidR="00B3069A" w14:paraId="66FB3103" w14:textId="77777777" w:rsidTr="00B3069A">
              <w:tc>
                <w:tcPr>
                  <w:tcW w:w="2360" w:type="dxa"/>
                </w:tcPr>
                <w:p w14:paraId="4810A93C" w14:textId="77777777" w:rsidR="00B3069A" w:rsidRDefault="00B3069A" w:rsidP="00B3069A">
                  <w:pPr>
                    <w:pStyle w:val="ListParagraph"/>
                    <w:ind w:left="0"/>
                    <w:rPr>
                      <w:szCs w:val="20"/>
                    </w:rPr>
                  </w:pPr>
                  <w:r>
                    <w:rPr>
                      <w:szCs w:val="20"/>
                    </w:rPr>
                    <w:t>Fire Safety</w:t>
                  </w:r>
                </w:p>
              </w:tc>
              <w:tc>
                <w:tcPr>
                  <w:tcW w:w="1134" w:type="dxa"/>
                </w:tcPr>
                <w:p w14:paraId="42394DB8" w14:textId="77777777" w:rsidR="00B3069A" w:rsidRDefault="00B3069A" w:rsidP="00B3069A">
                  <w:pPr>
                    <w:pStyle w:val="ListParagraph"/>
                    <w:ind w:left="0"/>
                    <w:jc w:val="center"/>
                    <w:rPr>
                      <w:szCs w:val="20"/>
                    </w:rPr>
                  </w:pPr>
                  <w:r>
                    <w:rPr>
                      <w:szCs w:val="20"/>
                    </w:rPr>
                    <w:t>85</w:t>
                  </w:r>
                </w:p>
              </w:tc>
              <w:tc>
                <w:tcPr>
                  <w:tcW w:w="1134" w:type="dxa"/>
                </w:tcPr>
                <w:p w14:paraId="2B676D67" w14:textId="1CE70886" w:rsidR="00B3069A" w:rsidRDefault="00F548F2" w:rsidP="00B3069A">
                  <w:pPr>
                    <w:pStyle w:val="ListParagraph"/>
                    <w:ind w:left="0"/>
                    <w:rPr>
                      <w:szCs w:val="20"/>
                    </w:rPr>
                  </w:pPr>
                  <w:r>
                    <w:rPr>
                      <w:szCs w:val="20"/>
                    </w:rPr>
                    <w:t>91</w:t>
                  </w:r>
                </w:p>
              </w:tc>
              <w:tc>
                <w:tcPr>
                  <w:tcW w:w="1286" w:type="dxa"/>
                  <w:shd w:val="clear" w:color="auto" w:fill="00B050"/>
                </w:tcPr>
                <w:p w14:paraId="39DCCEED" w14:textId="77777777" w:rsidR="00B3069A" w:rsidRDefault="00B3069A" w:rsidP="00B3069A">
                  <w:pPr>
                    <w:pStyle w:val="ListParagraph"/>
                    <w:ind w:left="0"/>
                    <w:rPr>
                      <w:szCs w:val="20"/>
                    </w:rPr>
                  </w:pPr>
                </w:p>
              </w:tc>
            </w:tr>
            <w:tr w:rsidR="00B3069A" w14:paraId="639B18D7" w14:textId="77777777" w:rsidTr="00B3069A">
              <w:tc>
                <w:tcPr>
                  <w:tcW w:w="2360" w:type="dxa"/>
                </w:tcPr>
                <w:p w14:paraId="4D9434E7" w14:textId="77777777" w:rsidR="00B3069A" w:rsidRDefault="00B3069A" w:rsidP="00B3069A">
                  <w:pPr>
                    <w:pStyle w:val="ListParagraph"/>
                    <w:ind w:left="0"/>
                    <w:rPr>
                      <w:szCs w:val="20"/>
                    </w:rPr>
                  </w:pPr>
                  <w:r>
                    <w:rPr>
                      <w:szCs w:val="20"/>
                    </w:rPr>
                    <w:t>Health &amp; Safety</w:t>
                  </w:r>
                </w:p>
              </w:tc>
              <w:tc>
                <w:tcPr>
                  <w:tcW w:w="1134" w:type="dxa"/>
                </w:tcPr>
                <w:p w14:paraId="49BE6293" w14:textId="77777777" w:rsidR="00B3069A" w:rsidRDefault="00B3069A" w:rsidP="00B3069A">
                  <w:pPr>
                    <w:pStyle w:val="ListParagraph"/>
                    <w:ind w:left="0"/>
                    <w:jc w:val="center"/>
                    <w:rPr>
                      <w:szCs w:val="20"/>
                    </w:rPr>
                  </w:pPr>
                  <w:r>
                    <w:rPr>
                      <w:szCs w:val="20"/>
                    </w:rPr>
                    <w:t>85</w:t>
                  </w:r>
                </w:p>
              </w:tc>
              <w:tc>
                <w:tcPr>
                  <w:tcW w:w="1134" w:type="dxa"/>
                </w:tcPr>
                <w:p w14:paraId="27D88762" w14:textId="2BAFED10" w:rsidR="00B3069A" w:rsidRDefault="00F548F2" w:rsidP="00B3069A">
                  <w:pPr>
                    <w:pStyle w:val="ListParagraph"/>
                    <w:ind w:left="0"/>
                    <w:rPr>
                      <w:szCs w:val="20"/>
                    </w:rPr>
                  </w:pPr>
                  <w:r>
                    <w:rPr>
                      <w:szCs w:val="20"/>
                    </w:rPr>
                    <w:t>93</w:t>
                  </w:r>
                </w:p>
              </w:tc>
              <w:tc>
                <w:tcPr>
                  <w:tcW w:w="1286" w:type="dxa"/>
                  <w:shd w:val="clear" w:color="auto" w:fill="00B050"/>
                </w:tcPr>
                <w:p w14:paraId="38CE763F" w14:textId="77777777" w:rsidR="00B3069A" w:rsidRDefault="00B3069A" w:rsidP="00B3069A">
                  <w:pPr>
                    <w:pStyle w:val="ListParagraph"/>
                    <w:ind w:left="0"/>
                    <w:rPr>
                      <w:szCs w:val="20"/>
                    </w:rPr>
                  </w:pPr>
                </w:p>
              </w:tc>
            </w:tr>
            <w:tr w:rsidR="00B3069A" w14:paraId="79A5D908" w14:textId="77777777" w:rsidTr="00B3069A">
              <w:tc>
                <w:tcPr>
                  <w:tcW w:w="2360" w:type="dxa"/>
                </w:tcPr>
                <w:p w14:paraId="5014D4A9" w14:textId="77777777" w:rsidR="00B3069A" w:rsidRDefault="00B3069A" w:rsidP="00B3069A">
                  <w:pPr>
                    <w:pStyle w:val="ListParagraph"/>
                    <w:ind w:left="0"/>
                    <w:rPr>
                      <w:szCs w:val="20"/>
                    </w:rPr>
                  </w:pPr>
                  <w:r>
                    <w:rPr>
                      <w:szCs w:val="20"/>
                    </w:rPr>
                    <w:t>Manual Handling</w:t>
                  </w:r>
                </w:p>
              </w:tc>
              <w:tc>
                <w:tcPr>
                  <w:tcW w:w="1134" w:type="dxa"/>
                </w:tcPr>
                <w:p w14:paraId="4A2F2818" w14:textId="77777777" w:rsidR="00B3069A" w:rsidRDefault="00B3069A" w:rsidP="00B3069A">
                  <w:pPr>
                    <w:pStyle w:val="ListParagraph"/>
                    <w:ind w:left="0"/>
                    <w:jc w:val="center"/>
                    <w:rPr>
                      <w:szCs w:val="20"/>
                    </w:rPr>
                  </w:pPr>
                  <w:r>
                    <w:rPr>
                      <w:szCs w:val="20"/>
                    </w:rPr>
                    <w:t>85</w:t>
                  </w:r>
                </w:p>
              </w:tc>
              <w:tc>
                <w:tcPr>
                  <w:tcW w:w="1134" w:type="dxa"/>
                </w:tcPr>
                <w:p w14:paraId="0E21EC40" w14:textId="33F3CC66" w:rsidR="00B3069A" w:rsidRDefault="00F548F2" w:rsidP="00B3069A">
                  <w:pPr>
                    <w:pStyle w:val="ListParagraph"/>
                    <w:ind w:left="0"/>
                    <w:rPr>
                      <w:szCs w:val="20"/>
                    </w:rPr>
                  </w:pPr>
                  <w:r>
                    <w:rPr>
                      <w:szCs w:val="20"/>
                    </w:rPr>
                    <w:t>89</w:t>
                  </w:r>
                </w:p>
              </w:tc>
              <w:tc>
                <w:tcPr>
                  <w:tcW w:w="1286" w:type="dxa"/>
                  <w:shd w:val="clear" w:color="auto" w:fill="00B050"/>
                </w:tcPr>
                <w:p w14:paraId="46710A52" w14:textId="77777777" w:rsidR="00B3069A" w:rsidRDefault="00B3069A" w:rsidP="00B3069A">
                  <w:pPr>
                    <w:pStyle w:val="ListParagraph"/>
                    <w:ind w:left="0"/>
                    <w:rPr>
                      <w:szCs w:val="20"/>
                    </w:rPr>
                  </w:pPr>
                </w:p>
              </w:tc>
            </w:tr>
            <w:tr w:rsidR="00B3069A" w14:paraId="3026281A" w14:textId="77777777" w:rsidTr="00FF6D18">
              <w:tc>
                <w:tcPr>
                  <w:tcW w:w="2360" w:type="dxa"/>
                </w:tcPr>
                <w:p w14:paraId="6A8401AA" w14:textId="77777777" w:rsidR="00B3069A" w:rsidRDefault="00B3069A" w:rsidP="00B3069A">
                  <w:pPr>
                    <w:pStyle w:val="ListParagraph"/>
                    <w:ind w:left="0"/>
                    <w:rPr>
                      <w:szCs w:val="20"/>
                    </w:rPr>
                  </w:pPr>
                  <w:r>
                    <w:rPr>
                      <w:szCs w:val="20"/>
                    </w:rPr>
                    <w:t>Violence &amp; Aggression</w:t>
                  </w:r>
                </w:p>
              </w:tc>
              <w:tc>
                <w:tcPr>
                  <w:tcW w:w="1134" w:type="dxa"/>
                </w:tcPr>
                <w:p w14:paraId="6540B70A" w14:textId="77777777" w:rsidR="00B3069A" w:rsidRDefault="00B3069A" w:rsidP="00B3069A">
                  <w:pPr>
                    <w:pStyle w:val="ListParagraph"/>
                    <w:ind w:left="0"/>
                    <w:jc w:val="center"/>
                    <w:rPr>
                      <w:szCs w:val="20"/>
                    </w:rPr>
                  </w:pPr>
                  <w:r>
                    <w:rPr>
                      <w:szCs w:val="20"/>
                    </w:rPr>
                    <w:t>85</w:t>
                  </w:r>
                </w:p>
              </w:tc>
              <w:tc>
                <w:tcPr>
                  <w:tcW w:w="1134" w:type="dxa"/>
                </w:tcPr>
                <w:p w14:paraId="7EBAE421" w14:textId="51B4A7AA" w:rsidR="00B3069A" w:rsidRDefault="00F548F2" w:rsidP="00B3069A">
                  <w:pPr>
                    <w:pStyle w:val="ListParagraph"/>
                    <w:ind w:left="0"/>
                    <w:rPr>
                      <w:szCs w:val="20"/>
                    </w:rPr>
                  </w:pPr>
                  <w:r>
                    <w:rPr>
                      <w:szCs w:val="20"/>
                    </w:rPr>
                    <w:t>97</w:t>
                  </w:r>
                </w:p>
              </w:tc>
              <w:tc>
                <w:tcPr>
                  <w:tcW w:w="1286" w:type="dxa"/>
                  <w:shd w:val="clear" w:color="auto" w:fill="00B050"/>
                </w:tcPr>
                <w:p w14:paraId="62CEBC99" w14:textId="77777777" w:rsidR="00B3069A" w:rsidRDefault="00B3069A" w:rsidP="00B3069A">
                  <w:pPr>
                    <w:pStyle w:val="ListParagraph"/>
                    <w:ind w:left="0"/>
                    <w:rPr>
                      <w:szCs w:val="20"/>
                    </w:rPr>
                  </w:pPr>
                </w:p>
              </w:tc>
            </w:tr>
          </w:tbl>
          <w:p w14:paraId="2C7A0A2C" w14:textId="77777777" w:rsidR="00B3069A" w:rsidRDefault="00B3069A" w:rsidP="009A02A3">
            <w:pPr>
              <w:pStyle w:val="ListParagraph"/>
              <w:ind w:left="360"/>
              <w:rPr>
                <w:szCs w:val="20"/>
              </w:rPr>
            </w:pPr>
          </w:p>
          <w:p w14:paraId="7F453D53" w14:textId="317F0529" w:rsidR="00F548F2" w:rsidRDefault="00EB1E91" w:rsidP="00B3069A">
            <w:pPr>
              <w:rPr>
                <w:szCs w:val="20"/>
              </w:rPr>
            </w:pPr>
            <w:r>
              <w:rPr>
                <w:szCs w:val="20"/>
              </w:rPr>
              <w:t>Fire:</w:t>
            </w:r>
          </w:p>
          <w:p w14:paraId="052004D0" w14:textId="77777777" w:rsidR="00B3069A" w:rsidRPr="00B3069A" w:rsidRDefault="00B3069A" w:rsidP="003158FA">
            <w:pPr>
              <w:pStyle w:val="ListParagraph"/>
              <w:numPr>
                <w:ilvl w:val="0"/>
                <w:numId w:val="13"/>
              </w:numPr>
              <w:rPr>
                <w:szCs w:val="20"/>
              </w:rPr>
            </w:pPr>
            <w:r w:rsidRPr="00B3069A">
              <w:rPr>
                <w:szCs w:val="20"/>
              </w:rPr>
              <w:t>Fire risk assessment completion remains at 100%</w:t>
            </w:r>
          </w:p>
          <w:p w14:paraId="2F8953D4" w14:textId="0B007023" w:rsidR="00B3069A" w:rsidRPr="00B3069A" w:rsidRDefault="00B3069A" w:rsidP="00EB1E91">
            <w:pPr>
              <w:rPr>
                <w:szCs w:val="20"/>
              </w:rPr>
            </w:pPr>
          </w:p>
        </w:tc>
      </w:tr>
      <w:tr w:rsidR="00F534BB" w:rsidRPr="00F16C62" w14:paraId="18090659" w14:textId="77777777" w:rsidTr="001C33EB">
        <w:tc>
          <w:tcPr>
            <w:tcW w:w="1838" w:type="dxa"/>
            <w:shd w:val="clear" w:color="auto" w:fill="D9D9D9" w:themeFill="background1" w:themeFillShade="D9"/>
          </w:tcPr>
          <w:p w14:paraId="3BFBB3B7" w14:textId="33300392" w:rsidR="00F534BB" w:rsidRPr="00CA0B99" w:rsidRDefault="00F534BB" w:rsidP="00993AD5">
            <w:pPr>
              <w:rPr>
                <w:b/>
                <w:szCs w:val="20"/>
              </w:rPr>
            </w:pPr>
            <w:r w:rsidRPr="00CA0B99">
              <w:rPr>
                <w:b/>
                <w:szCs w:val="20"/>
              </w:rPr>
              <w:t xml:space="preserve">Mental Health &amp; Learning Disabilities </w:t>
            </w:r>
            <w:r w:rsidR="00CB718E">
              <w:rPr>
                <w:b/>
                <w:szCs w:val="20"/>
              </w:rPr>
              <w:t>Service Group</w:t>
            </w:r>
          </w:p>
        </w:tc>
        <w:tc>
          <w:tcPr>
            <w:tcW w:w="9344" w:type="dxa"/>
            <w:shd w:val="clear" w:color="auto" w:fill="auto"/>
          </w:tcPr>
          <w:p w14:paraId="506386AD" w14:textId="1F2F37ED" w:rsidR="008228C2" w:rsidRDefault="008228C2" w:rsidP="00E46BC3">
            <w:pPr>
              <w:rPr>
                <w:szCs w:val="20"/>
              </w:rPr>
            </w:pPr>
            <w:r>
              <w:rPr>
                <w:szCs w:val="20"/>
              </w:rPr>
              <w:t>The last H&amp;S meeting</w:t>
            </w:r>
            <w:r w:rsidR="00264199">
              <w:rPr>
                <w:szCs w:val="20"/>
              </w:rPr>
              <w:t xml:space="preserve"> scheduled for 6</w:t>
            </w:r>
            <w:r w:rsidR="00264199" w:rsidRPr="00264199">
              <w:rPr>
                <w:szCs w:val="20"/>
                <w:vertAlign w:val="superscript"/>
              </w:rPr>
              <w:t>th</w:t>
            </w:r>
            <w:r w:rsidR="00264199">
              <w:rPr>
                <w:szCs w:val="20"/>
              </w:rPr>
              <w:t xml:space="preserve"> June 2023</w:t>
            </w:r>
            <w:r>
              <w:rPr>
                <w:szCs w:val="20"/>
              </w:rPr>
              <w:t xml:space="preserve"> was</w:t>
            </w:r>
            <w:r w:rsidR="00011147">
              <w:rPr>
                <w:szCs w:val="20"/>
              </w:rPr>
              <w:t xml:space="preserve"> cancelled due to industrial action. </w:t>
            </w:r>
            <w:r w:rsidR="00FC1DA1">
              <w:rPr>
                <w:szCs w:val="20"/>
              </w:rPr>
              <w:t xml:space="preserve"> </w:t>
            </w:r>
          </w:p>
          <w:p w14:paraId="08437F68" w14:textId="77777777" w:rsidR="008228C2" w:rsidRDefault="008228C2" w:rsidP="00E46BC3">
            <w:pPr>
              <w:rPr>
                <w:szCs w:val="20"/>
              </w:rPr>
            </w:pPr>
          </w:p>
          <w:p w14:paraId="03B3FE8C" w14:textId="43479E18" w:rsidR="008228C2" w:rsidRPr="00E46BC3" w:rsidRDefault="008228C2" w:rsidP="00E46BC3">
            <w:pPr>
              <w:rPr>
                <w:szCs w:val="20"/>
              </w:rPr>
            </w:pPr>
            <w:r w:rsidRPr="008228C2">
              <w:rPr>
                <w:szCs w:val="20"/>
              </w:rPr>
              <w:t>Risk Register - Risks highlighted:</w:t>
            </w:r>
          </w:p>
          <w:p w14:paraId="33717A48" w14:textId="77777777" w:rsidR="00FC1DA1" w:rsidRDefault="00FC1DA1" w:rsidP="003158FA">
            <w:pPr>
              <w:pStyle w:val="ListParagraph"/>
              <w:numPr>
                <w:ilvl w:val="0"/>
                <w:numId w:val="4"/>
              </w:numPr>
              <w:rPr>
                <w:szCs w:val="20"/>
              </w:rPr>
            </w:pPr>
            <w:r w:rsidRPr="00FC1DA1">
              <w:rPr>
                <w:szCs w:val="20"/>
              </w:rPr>
              <w:lastRenderedPageBreak/>
              <w:t xml:space="preserve">Food hygiene compliance </w:t>
            </w:r>
          </w:p>
          <w:p w14:paraId="185A4E69" w14:textId="7514A100" w:rsidR="00FC1DA1" w:rsidRPr="00FC1DA1" w:rsidRDefault="00FC1DA1" w:rsidP="003158FA">
            <w:pPr>
              <w:pStyle w:val="ListParagraph"/>
              <w:numPr>
                <w:ilvl w:val="0"/>
                <w:numId w:val="4"/>
              </w:numPr>
              <w:rPr>
                <w:szCs w:val="20"/>
              </w:rPr>
            </w:pPr>
            <w:r w:rsidRPr="00FC1DA1">
              <w:rPr>
                <w:szCs w:val="20"/>
              </w:rPr>
              <w:t>Fire and security in MH&amp;LD estate</w:t>
            </w:r>
          </w:p>
          <w:p w14:paraId="5EB69F40" w14:textId="168AF235" w:rsidR="00FC1DA1" w:rsidRDefault="00FC1DA1" w:rsidP="003158FA">
            <w:pPr>
              <w:pStyle w:val="ListParagraph"/>
              <w:numPr>
                <w:ilvl w:val="0"/>
                <w:numId w:val="4"/>
              </w:numPr>
              <w:spacing w:after="160" w:line="259" w:lineRule="auto"/>
              <w:rPr>
                <w:szCs w:val="20"/>
              </w:rPr>
            </w:pPr>
            <w:r w:rsidRPr="00FC1DA1">
              <w:rPr>
                <w:szCs w:val="20"/>
              </w:rPr>
              <w:t>Fire  on wards (different handler/manager for each division of MH&amp;LD SG</w:t>
            </w:r>
          </w:p>
          <w:p w14:paraId="6B7A9FA9" w14:textId="1CF22F82" w:rsidR="00FC1DA1" w:rsidRDefault="00FC1DA1" w:rsidP="003158FA">
            <w:pPr>
              <w:pStyle w:val="ListParagraph"/>
              <w:numPr>
                <w:ilvl w:val="0"/>
                <w:numId w:val="4"/>
              </w:numPr>
              <w:spacing w:after="160" w:line="259" w:lineRule="auto"/>
              <w:rPr>
                <w:szCs w:val="20"/>
              </w:rPr>
            </w:pPr>
            <w:r>
              <w:rPr>
                <w:szCs w:val="20"/>
              </w:rPr>
              <w:t>Ligature risk for patients</w:t>
            </w:r>
          </w:p>
          <w:p w14:paraId="12154766" w14:textId="063364BE" w:rsidR="00FC1DA1" w:rsidRDefault="00FC1DA1" w:rsidP="003158FA">
            <w:pPr>
              <w:pStyle w:val="ListParagraph"/>
              <w:numPr>
                <w:ilvl w:val="0"/>
                <w:numId w:val="4"/>
              </w:numPr>
              <w:spacing w:after="160" w:line="259" w:lineRule="auto"/>
              <w:rPr>
                <w:szCs w:val="20"/>
              </w:rPr>
            </w:pPr>
            <w:r>
              <w:rPr>
                <w:szCs w:val="20"/>
              </w:rPr>
              <w:t>Caswell clinic security risks</w:t>
            </w:r>
          </w:p>
          <w:p w14:paraId="56BD5019" w14:textId="6A092D3F" w:rsidR="00FC1DA1" w:rsidRPr="00FC1DA1" w:rsidRDefault="00FC1DA1" w:rsidP="003158FA">
            <w:pPr>
              <w:pStyle w:val="ListParagraph"/>
              <w:numPr>
                <w:ilvl w:val="0"/>
                <w:numId w:val="4"/>
              </w:numPr>
              <w:spacing w:after="160" w:line="259" w:lineRule="auto"/>
              <w:rPr>
                <w:szCs w:val="20"/>
              </w:rPr>
            </w:pPr>
            <w:r>
              <w:rPr>
                <w:szCs w:val="20"/>
              </w:rPr>
              <w:t>Slips, trips &amp; falls</w:t>
            </w:r>
          </w:p>
          <w:p w14:paraId="533B4B66" w14:textId="1EE5533A" w:rsidR="00CD27AC" w:rsidRPr="008228C2" w:rsidRDefault="008228C2" w:rsidP="003158FA">
            <w:pPr>
              <w:pStyle w:val="ListParagraph"/>
              <w:numPr>
                <w:ilvl w:val="0"/>
                <w:numId w:val="4"/>
              </w:numPr>
              <w:rPr>
                <w:szCs w:val="20"/>
              </w:rPr>
            </w:pPr>
            <w:r>
              <w:rPr>
                <w:rFonts w:cs="Arial"/>
              </w:rPr>
              <w:t>Violence &amp; aggression</w:t>
            </w:r>
          </w:p>
          <w:p w14:paraId="1ED54AE0" w14:textId="6D357001" w:rsidR="008228C2" w:rsidRPr="008228C2" w:rsidRDefault="00FC1DA1" w:rsidP="003158FA">
            <w:pPr>
              <w:pStyle w:val="ListParagraph"/>
              <w:numPr>
                <w:ilvl w:val="0"/>
                <w:numId w:val="4"/>
              </w:numPr>
              <w:rPr>
                <w:szCs w:val="20"/>
              </w:rPr>
            </w:pPr>
            <w:r>
              <w:rPr>
                <w:rFonts w:cs="Arial"/>
              </w:rPr>
              <w:t>Child bearing staff members</w:t>
            </w:r>
          </w:p>
          <w:p w14:paraId="5ED228CE" w14:textId="09C370A0" w:rsidR="008228C2" w:rsidRPr="00FC1DA1" w:rsidRDefault="00FC1DA1" w:rsidP="003158FA">
            <w:pPr>
              <w:pStyle w:val="ListParagraph"/>
              <w:numPr>
                <w:ilvl w:val="0"/>
                <w:numId w:val="4"/>
              </w:numPr>
              <w:rPr>
                <w:rFonts w:cs="Arial"/>
              </w:rPr>
            </w:pPr>
            <w:r w:rsidRPr="00FC1DA1">
              <w:rPr>
                <w:rFonts w:cs="Arial"/>
              </w:rPr>
              <w:t>Adolescents being admitted to Mental Health wards</w:t>
            </w:r>
          </w:p>
          <w:p w14:paraId="03013B4F" w14:textId="627B384B" w:rsidR="00FB4107" w:rsidRDefault="00FB4107" w:rsidP="003158FA">
            <w:pPr>
              <w:pStyle w:val="ListParagraph"/>
              <w:numPr>
                <w:ilvl w:val="0"/>
                <w:numId w:val="4"/>
              </w:numPr>
              <w:rPr>
                <w:szCs w:val="20"/>
              </w:rPr>
            </w:pPr>
            <w:r>
              <w:rPr>
                <w:szCs w:val="20"/>
              </w:rPr>
              <w:t>Caswell clinic security issues</w:t>
            </w:r>
          </w:p>
          <w:p w14:paraId="237CB4D7" w14:textId="77777777" w:rsidR="00BB2119" w:rsidRDefault="00BB2119" w:rsidP="003158FA">
            <w:pPr>
              <w:pStyle w:val="ListParagraph"/>
              <w:numPr>
                <w:ilvl w:val="0"/>
                <w:numId w:val="4"/>
              </w:numPr>
              <w:rPr>
                <w:szCs w:val="20"/>
              </w:rPr>
            </w:pPr>
            <w:r>
              <w:rPr>
                <w:szCs w:val="20"/>
              </w:rPr>
              <w:t>Concerns regarding the safety and security of the decommissioned Park View Health Centre that is situated opposite Rowan AATU</w:t>
            </w:r>
          </w:p>
          <w:p w14:paraId="6F01E988" w14:textId="77777777" w:rsidR="00BB2119" w:rsidRDefault="00BB2119" w:rsidP="003158FA">
            <w:pPr>
              <w:pStyle w:val="ListParagraph"/>
              <w:numPr>
                <w:ilvl w:val="0"/>
                <w:numId w:val="4"/>
              </w:numPr>
              <w:rPr>
                <w:szCs w:val="20"/>
              </w:rPr>
            </w:pPr>
            <w:r>
              <w:rPr>
                <w:szCs w:val="20"/>
              </w:rPr>
              <w:t>Fire Risk Assessment actions</w:t>
            </w:r>
          </w:p>
          <w:p w14:paraId="1426C090" w14:textId="77777777" w:rsidR="00BB2119" w:rsidRDefault="00BB2119" w:rsidP="003158FA">
            <w:pPr>
              <w:pStyle w:val="ListParagraph"/>
              <w:numPr>
                <w:ilvl w:val="0"/>
                <w:numId w:val="4"/>
              </w:numPr>
              <w:rPr>
                <w:szCs w:val="20"/>
              </w:rPr>
            </w:pPr>
            <w:r>
              <w:rPr>
                <w:szCs w:val="20"/>
              </w:rPr>
              <w:t>Compromised security of Taith Newydd Low Secure Unit</w:t>
            </w:r>
          </w:p>
          <w:p w14:paraId="0F9E2B0D" w14:textId="0F949C15" w:rsidR="0066672C" w:rsidRDefault="00BB2119" w:rsidP="003158FA">
            <w:pPr>
              <w:pStyle w:val="ListParagraph"/>
              <w:numPr>
                <w:ilvl w:val="0"/>
                <w:numId w:val="4"/>
              </w:numPr>
              <w:rPr>
                <w:szCs w:val="20"/>
              </w:rPr>
            </w:pPr>
            <w:r>
              <w:rPr>
                <w:szCs w:val="20"/>
              </w:rPr>
              <w:t xml:space="preserve">Cefn Coed Security </w:t>
            </w:r>
          </w:p>
          <w:p w14:paraId="62657B2A" w14:textId="77777777" w:rsidR="00BB2119" w:rsidRDefault="00BB2119" w:rsidP="00BB2119">
            <w:pPr>
              <w:pStyle w:val="ListParagraph"/>
              <w:ind w:left="360"/>
              <w:rPr>
                <w:szCs w:val="20"/>
              </w:rPr>
            </w:pPr>
          </w:p>
          <w:p w14:paraId="48C62244" w14:textId="227D0DC8" w:rsidR="0066672C" w:rsidRDefault="0066672C" w:rsidP="0066672C">
            <w:pPr>
              <w:rPr>
                <w:szCs w:val="20"/>
              </w:rPr>
            </w:pPr>
            <w:r>
              <w:rPr>
                <w:szCs w:val="20"/>
              </w:rPr>
              <w:t>Particular focus was on the Cefn Coed (old Site) on its suitability for a modern mental health inpatient service. It was also noted that there is an Acute Mental Health master plan and project board that has recently restarted, this is looking at developing the site to facilitate future service requirements.</w:t>
            </w:r>
          </w:p>
          <w:p w14:paraId="39FFBDDB" w14:textId="6EA89769" w:rsidR="0066672C" w:rsidRDefault="0066672C" w:rsidP="0066672C">
            <w:pPr>
              <w:rPr>
                <w:szCs w:val="20"/>
              </w:rPr>
            </w:pPr>
          </w:p>
          <w:p w14:paraId="54C57986" w14:textId="63A1F6D0" w:rsidR="00AD62F3" w:rsidRDefault="00AD62F3" w:rsidP="0066672C">
            <w:pPr>
              <w:rPr>
                <w:szCs w:val="20"/>
              </w:rPr>
            </w:pPr>
            <w:r w:rsidRPr="00AD62F3">
              <w:rPr>
                <w:szCs w:val="20"/>
              </w:rPr>
              <w:t>CAMHS continues to be an issue where children and adolescents may not be appropriately placed.</w:t>
            </w:r>
          </w:p>
          <w:p w14:paraId="5B1C9D5E" w14:textId="77777777" w:rsidR="00AD62F3" w:rsidRPr="0066672C" w:rsidRDefault="00AD62F3" w:rsidP="0066672C">
            <w:pPr>
              <w:rPr>
                <w:szCs w:val="20"/>
              </w:rPr>
            </w:pPr>
          </w:p>
          <w:p w14:paraId="6306CAEA" w14:textId="561AB26E" w:rsidR="00C276B1" w:rsidRDefault="00FB4107" w:rsidP="00FB4107">
            <w:pPr>
              <w:contextualSpacing/>
              <w:rPr>
                <w:szCs w:val="20"/>
              </w:rPr>
            </w:pPr>
            <w:r>
              <w:rPr>
                <w:szCs w:val="20"/>
              </w:rPr>
              <w:t>All r</w:t>
            </w:r>
            <w:r w:rsidR="00C276B1" w:rsidRPr="005E6E2A">
              <w:rPr>
                <w:szCs w:val="20"/>
              </w:rPr>
              <w:t>isks are being monitored locally, with controls in place to mitigate as far as is reasonably practicable</w:t>
            </w:r>
            <w:r w:rsidR="00C126C9" w:rsidRPr="005E6E2A">
              <w:rPr>
                <w:szCs w:val="20"/>
              </w:rPr>
              <w:t>.</w:t>
            </w:r>
            <w:r w:rsidR="00C276B1" w:rsidRPr="005E6E2A">
              <w:rPr>
                <w:szCs w:val="20"/>
              </w:rPr>
              <w:t xml:space="preserve"> </w:t>
            </w:r>
          </w:p>
          <w:p w14:paraId="593C01AC" w14:textId="292876FD" w:rsidR="00FB4107" w:rsidRDefault="00FB4107" w:rsidP="00FB4107">
            <w:pPr>
              <w:contextualSpacing/>
              <w:rPr>
                <w:szCs w:val="20"/>
              </w:rPr>
            </w:pPr>
          </w:p>
          <w:p w14:paraId="34E82A0F" w14:textId="672BFD0C" w:rsidR="001F0373" w:rsidRDefault="001F0373" w:rsidP="00FB4107">
            <w:pPr>
              <w:rPr>
                <w:rFonts w:cs="Arial"/>
                <w:szCs w:val="24"/>
              </w:rPr>
            </w:pPr>
            <w:r w:rsidRPr="00FB4107">
              <w:rPr>
                <w:rFonts w:cs="Arial"/>
                <w:szCs w:val="24"/>
              </w:rPr>
              <w:t>Incidents to staff</w:t>
            </w:r>
            <w:r w:rsidR="00AD62F3">
              <w:rPr>
                <w:rFonts w:cs="Arial"/>
                <w:szCs w:val="24"/>
              </w:rPr>
              <w:t xml:space="preserve"> </w:t>
            </w:r>
            <w:r w:rsidR="002D3C29">
              <w:rPr>
                <w:rFonts w:cs="Arial"/>
                <w:szCs w:val="24"/>
              </w:rPr>
              <w:t>for Q1 2022/23</w:t>
            </w:r>
          </w:p>
          <w:p w14:paraId="75613DE8" w14:textId="69286FE6" w:rsidR="00495510" w:rsidRDefault="00976894" w:rsidP="003158FA">
            <w:pPr>
              <w:pStyle w:val="ListParagraph"/>
              <w:numPr>
                <w:ilvl w:val="0"/>
                <w:numId w:val="15"/>
              </w:numPr>
              <w:rPr>
                <w:rFonts w:cs="Arial"/>
                <w:bCs/>
                <w:szCs w:val="24"/>
              </w:rPr>
            </w:pPr>
            <w:r>
              <w:rPr>
                <w:rFonts w:cs="Arial"/>
                <w:bCs/>
                <w:szCs w:val="24"/>
              </w:rPr>
              <w:t>There were 377 incidents reported</w:t>
            </w:r>
            <w:r w:rsidR="00495510">
              <w:rPr>
                <w:rFonts w:cs="Arial"/>
                <w:bCs/>
                <w:szCs w:val="24"/>
              </w:rPr>
              <w:t xml:space="preserve"> for the period</w:t>
            </w:r>
            <w:r w:rsidR="005364E3">
              <w:rPr>
                <w:rFonts w:cs="Arial"/>
                <w:bCs/>
                <w:szCs w:val="24"/>
              </w:rPr>
              <w:t xml:space="preserve"> (this is patient and staff)</w:t>
            </w:r>
          </w:p>
          <w:p w14:paraId="4E5A058F" w14:textId="77777777" w:rsidR="00495510" w:rsidRDefault="00495510" w:rsidP="00495510">
            <w:pPr>
              <w:pStyle w:val="ListParagraph"/>
              <w:rPr>
                <w:rFonts w:cs="Arial"/>
                <w:bCs/>
                <w:szCs w:val="24"/>
              </w:rPr>
            </w:pPr>
          </w:p>
          <w:tbl>
            <w:tblPr>
              <w:tblStyle w:val="TableGrid"/>
              <w:tblW w:w="0" w:type="auto"/>
              <w:tblInd w:w="661" w:type="dxa"/>
              <w:tblLook w:val="04A0" w:firstRow="1" w:lastRow="0" w:firstColumn="1" w:lastColumn="0" w:noHBand="0" w:noVBand="1"/>
            </w:tblPr>
            <w:tblGrid>
              <w:gridCol w:w="3001"/>
              <w:gridCol w:w="643"/>
              <w:gridCol w:w="679"/>
              <w:gridCol w:w="737"/>
              <w:gridCol w:w="758"/>
            </w:tblGrid>
            <w:tr w:rsidR="00495510" w14:paraId="72F22DB5" w14:textId="77777777" w:rsidTr="00092342">
              <w:tc>
                <w:tcPr>
                  <w:tcW w:w="3001" w:type="dxa"/>
                </w:tcPr>
                <w:p w14:paraId="316C3D06" w14:textId="77777777" w:rsidR="00495510" w:rsidRDefault="00495510" w:rsidP="00495510">
                  <w:pPr>
                    <w:rPr>
                      <w:rFonts w:ascii="Arial" w:hAnsi="Arial"/>
                      <w:sz w:val="24"/>
                      <w:szCs w:val="20"/>
                    </w:rPr>
                  </w:pPr>
                  <w:r>
                    <w:rPr>
                      <w:rFonts w:ascii="Arial" w:hAnsi="Arial"/>
                      <w:sz w:val="24"/>
                      <w:szCs w:val="20"/>
                    </w:rPr>
                    <w:t>Incident Type</w:t>
                  </w:r>
                </w:p>
              </w:tc>
              <w:tc>
                <w:tcPr>
                  <w:tcW w:w="643" w:type="dxa"/>
                </w:tcPr>
                <w:p w14:paraId="206DEEDE" w14:textId="2BE324A6" w:rsidR="00495510" w:rsidRDefault="002D3C29" w:rsidP="00495510">
                  <w:pPr>
                    <w:rPr>
                      <w:rFonts w:ascii="Arial" w:hAnsi="Arial"/>
                      <w:sz w:val="24"/>
                      <w:szCs w:val="20"/>
                    </w:rPr>
                  </w:pPr>
                  <w:r>
                    <w:rPr>
                      <w:rFonts w:ascii="Arial" w:hAnsi="Arial"/>
                      <w:sz w:val="24"/>
                      <w:szCs w:val="20"/>
                    </w:rPr>
                    <w:t>Apr</w:t>
                  </w:r>
                </w:p>
              </w:tc>
              <w:tc>
                <w:tcPr>
                  <w:tcW w:w="679" w:type="dxa"/>
                </w:tcPr>
                <w:p w14:paraId="34716C67" w14:textId="2BBDC60D" w:rsidR="00495510" w:rsidRDefault="002D3C29" w:rsidP="00495510">
                  <w:pPr>
                    <w:rPr>
                      <w:rFonts w:ascii="Arial" w:hAnsi="Arial"/>
                      <w:sz w:val="24"/>
                      <w:szCs w:val="20"/>
                    </w:rPr>
                  </w:pPr>
                  <w:r>
                    <w:rPr>
                      <w:rFonts w:ascii="Arial" w:hAnsi="Arial"/>
                      <w:sz w:val="24"/>
                      <w:szCs w:val="20"/>
                    </w:rPr>
                    <w:t>May</w:t>
                  </w:r>
                </w:p>
              </w:tc>
              <w:tc>
                <w:tcPr>
                  <w:tcW w:w="737" w:type="dxa"/>
                </w:tcPr>
                <w:p w14:paraId="7E587645" w14:textId="146B6D84" w:rsidR="00495510" w:rsidRDefault="002D3C29" w:rsidP="00495510">
                  <w:pPr>
                    <w:rPr>
                      <w:rFonts w:ascii="Arial" w:hAnsi="Arial"/>
                      <w:sz w:val="24"/>
                      <w:szCs w:val="20"/>
                    </w:rPr>
                  </w:pPr>
                  <w:r>
                    <w:rPr>
                      <w:rFonts w:ascii="Arial" w:hAnsi="Arial"/>
                      <w:sz w:val="24"/>
                      <w:szCs w:val="20"/>
                    </w:rPr>
                    <w:t>June</w:t>
                  </w:r>
                </w:p>
              </w:tc>
              <w:tc>
                <w:tcPr>
                  <w:tcW w:w="758" w:type="dxa"/>
                </w:tcPr>
                <w:p w14:paraId="22BE2084" w14:textId="77777777" w:rsidR="00495510" w:rsidRDefault="00495510" w:rsidP="00495510">
                  <w:pPr>
                    <w:rPr>
                      <w:rFonts w:ascii="Arial" w:hAnsi="Arial"/>
                      <w:sz w:val="24"/>
                      <w:szCs w:val="20"/>
                    </w:rPr>
                  </w:pPr>
                  <w:r>
                    <w:rPr>
                      <w:rFonts w:ascii="Arial" w:hAnsi="Arial"/>
                      <w:sz w:val="24"/>
                      <w:szCs w:val="20"/>
                    </w:rPr>
                    <w:t>Total</w:t>
                  </w:r>
                </w:p>
              </w:tc>
            </w:tr>
            <w:tr w:rsidR="00495510" w14:paraId="60EFEA69" w14:textId="77777777" w:rsidTr="00092342">
              <w:tc>
                <w:tcPr>
                  <w:tcW w:w="3001" w:type="dxa"/>
                </w:tcPr>
                <w:p w14:paraId="4FD07D14" w14:textId="77777777" w:rsidR="00495510" w:rsidRPr="00C636A8" w:rsidRDefault="00495510" w:rsidP="00495510">
                  <w:pPr>
                    <w:rPr>
                      <w:rFonts w:ascii="Arial" w:hAnsi="Arial"/>
                      <w:sz w:val="16"/>
                      <w:szCs w:val="16"/>
                    </w:rPr>
                  </w:pPr>
                  <w:r>
                    <w:rPr>
                      <w:rFonts w:ascii="Arial" w:hAnsi="Arial"/>
                      <w:sz w:val="16"/>
                      <w:szCs w:val="16"/>
                    </w:rPr>
                    <w:t xml:space="preserve">Aggressive, threatening behaviour </w:t>
                  </w:r>
                </w:p>
              </w:tc>
              <w:tc>
                <w:tcPr>
                  <w:tcW w:w="643" w:type="dxa"/>
                </w:tcPr>
                <w:p w14:paraId="0C5B39B7" w14:textId="093ECFDC" w:rsidR="00495510" w:rsidRPr="00C636A8" w:rsidRDefault="005364E3" w:rsidP="00495510">
                  <w:pPr>
                    <w:rPr>
                      <w:rFonts w:ascii="Arial" w:hAnsi="Arial"/>
                      <w:sz w:val="16"/>
                      <w:szCs w:val="16"/>
                    </w:rPr>
                  </w:pPr>
                  <w:r>
                    <w:rPr>
                      <w:rFonts w:ascii="Arial" w:hAnsi="Arial"/>
                      <w:sz w:val="16"/>
                      <w:szCs w:val="16"/>
                    </w:rPr>
                    <w:t>70</w:t>
                  </w:r>
                </w:p>
              </w:tc>
              <w:tc>
                <w:tcPr>
                  <w:tcW w:w="679" w:type="dxa"/>
                </w:tcPr>
                <w:p w14:paraId="22C1E5F8" w14:textId="2E38FE08" w:rsidR="00495510" w:rsidRPr="00C636A8" w:rsidRDefault="005364E3" w:rsidP="00495510">
                  <w:pPr>
                    <w:rPr>
                      <w:rFonts w:ascii="Arial" w:hAnsi="Arial"/>
                      <w:sz w:val="16"/>
                      <w:szCs w:val="16"/>
                    </w:rPr>
                  </w:pPr>
                  <w:r>
                    <w:rPr>
                      <w:rFonts w:ascii="Arial" w:hAnsi="Arial"/>
                      <w:sz w:val="16"/>
                      <w:szCs w:val="16"/>
                    </w:rPr>
                    <w:t>101</w:t>
                  </w:r>
                </w:p>
              </w:tc>
              <w:tc>
                <w:tcPr>
                  <w:tcW w:w="737" w:type="dxa"/>
                </w:tcPr>
                <w:p w14:paraId="03A00F53" w14:textId="23D59670" w:rsidR="00495510" w:rsidRPr="00C636A8" w:rsidRDefault="005364E3" w:rsidP="00495510">
                  <w:pPr>
                    <w:rPr>
                      <w:rFonts w:ascii="Arial" w:hAnsi="Arial"/>
                      <w:sz w:val="16"/>
                      <w:szCs w:val="16"/>
                    </w:rPr>
                  </w:pPr>
                  <w:r>
                    <w:rPr>
                      <w:rFonts w:ascii="Arial" w:hAnsi="Arial"/>
                      <w:sz w:val="16"/>
                      <w:szCs w:val="16"/>
                    </w:rPr>
                    <w:t>105</w:t>
                  </w:r>
                </w:p>
              </w:tc>
              <w:tc>
                <w:tcPr>
                  <w:tcW w:w="758" w:type="dxa"/>
                </w:tcPr>
                <w:p w14:paraId="2E78876B" w14:textId="6674379A" w:rsidR="00495510" w:rsidRPr="00C636A8" w:rsidRDefault="005364E3" w:rsidP="00495510">
                  <w:pPr>
                    <w:rPr>
                      <w:rFonts w:ascii="Arial" w:hAnsi="Arial"/>
                      <w:sz w:val="16"/>
                      <w:szCs w:val="16"/>
                    </w:rPr>
                  </w:pPr>
                  <w:r>
                    <w:rPr>
                      <w:rFonts w:ascii="Arial" w:hAnsi="Arial"/>
                      <w:sz w:val="16"/>
                      <w:szCs w:val="16"/>
                    </w:rPr>
                    <w:t>276</w:t>
                  </w:r>
                </w:p>
              </w:tc>
            </w:tr>
            <w:tr w:rsidR="00495510" w14:paraId="77AE686C" w14:textId="77777777" w:rsidTr="00092342">
              <w:tc>
                <w:tcPr>
                  <w:tcW w:w="3001" w:type="dxa"/>
                </w:tcPr>
                <w:p w14:paraId="6F00B67A" w14:textId="0CC0182D" w:rsidR="00495510" w:rsidRPr="00C636A8" w:rsidRDefault="00495510" w:rsidP="00495510">
                  <w:pPr>
                    <w:rPr>
                      <w:rFonts w:ascii="Arial" w:hAnsi="Arial"/>
                      <w:sz w:val="16"/>
                      <w:szCs w:val="16"/>
                    </w:rPr>
                  </w:pPr>
                  <w:r>
                    <w:rPr>
                      <w:rFonts w:ascii="Arial" w:hAnsi="Arial"/>
                      <w:sz w:val="16"/>
                      <w:szCs w:val="16"/>
                    </w:rPr>
                    <w:t>Inappropriate behaviour/attitude</w:t>
                  </w:r>
                </w:p>
              </w:tc>
              <w:tc>
                <w:tcPr>
                  <w:tcW w:w="643" w:type="dxa"/>
                </w:tcPr>
                <w:p w14:paraId="09655B96" w14:textId="6F9548D2" w:rsidR="00495510" w:rsidRPr="00C636A8" w:rsidRDefault="002E2C55" w:rsidP="00495510">
                  <w:pPr>
                    <w:rPr>
                      <w:rFonts w:ascii="Arial" w:hAnsi="Arial"/>
                      <w:sz w:val="16"/>
                      <w:szCs w:val="16"/>
                    </w:rPr>
                  </w:pPr>
                  <w:r>
                    <w:rPr>
                      <w:rFonts w:ascii="Arial" w:hAnsi="Arial"/>
                      <w:sz w:val="16"/>
                      <w:szCs w:val="16"/>
                    </w:rPr>
                    <w:t>1</w:t>
                  </w:r>
                  <w:r w:rsidR="005364E3">
                    <w:rPr>
                      <w:rFonts w:ascii="Arial" w:hAnsi="Arial"/>
                      <w:sz w:val="16"/>
                      <w:szCs w:val="16"/>
                    </w:rPr>
                    <w:t>7</w:t>
                  </w:r>
                </w:p>
              </w:tc>
              <w:tc>
                <w:tcPr>
                  <w:tcW w:w="679" w:type="dxa"/>
                </w:tcPr>
                <w:p w14:paraId="10774750" w14:textId="335A5779" w:rsidR="00495510" w:rsidRPr="00C636A8" w:rsidRDefault="005364E3" w:rsidP="00495510">
                  <w:pPr>
                    <w:rPr>
                      <w:rFonts w:ascii="Arial" w:hAnsi="Arial"/>
                      <w:sz w:val="16"/>
                      <w:szCs w:val="16"/>
                    </w:rPr>
                  </w:pPr>
                  <w:r>
                    <w:rPr>
                      <w:rFonts w:ascii="Arial" w:hAnsi="Arial"/>
                      <w:sz w:val="16"/>
                      <w:szCs w:val="16"/>
                    </w:rPr>
                    <w:t>14</w:t>
                  </w:r>
                </w:p>
              </w:tc>
              <w:tc>
                <w:tcPr>
                  <w:tcW w:w="737" w:type="dxa"/>
                </w:tcPr>
                <w:p w14:paraId="4AF775EB" w14:textId="52DF519F" w:rsidR="00495510" w:rsidRPr="00C636A8" w:rsidRDefault="005364E3" w:rsidP="00495510">
                  <w:pPr>
                    <w:rPr>
                      <w:rFonts w:ascii="Arial" w:hAnsi="Arial"/>
                      <w:sz w:val="16"/>
                      <w:szCs w:val="16"/>
                    </w:rPr>
                  </w:pPr>
                  <w:r>
                    <w:rPr>
                      <w:rFonts w:ascii="Arial" w:hAnsi="Arial"/>
                      <w:sz w:val="16"/>
                      <w:szCs w:val="16"/>
                    </w:rPr>
                    <w:t>13</w:t>
                  </w:r>
                </w:p>
              </w:tc>
              <w:tc>
                <w:tcPr>
                  <w:tcW w:w="758" w:type="dxa"/>
                </w:tcPr>
                <w:p w14:paraId="12739882" w14:textId="3FB7AE06" w:rsidR="00495510" w:rsidRPr="00C636A8" w:rsidRDefault="005364E3" w:rsidP="00495510">
                  <w:pPr>
                    <w:rPr>
                      <w:rFonts w:ascii="Arial" w:hAnsi="Arial"/>
                      <w:sz w:val="16"/>
                      <w:szCs w:val="16"/>
                    </w:rPr>
                  </w:pPr>
                  <w:r>
                    <w:rPr>
                      <w:rFonts w:ascii="Arial" w:hAnsi="Arial"/>
                      <w:sz w:val="16"/>
                      <w:szCs w:val="16"/>
                    </w:rPr>
                    <w:t>44</w:t>
                  </w:r>
                </w:p>
              </w:tc>
            </w:tr>
            <w:tr w:rsidR="002E2C55" w14:paraId="5B264D8B" w14:textId="77777777" w:rsidTr="00092342">
              <w:tc>
                <w:tcPr>
                  <w:tcW w:w="3001" w:type="dxa"/>
                </w:tcPr>
                <w:p w14:paraId="2FB9CAB3" w14:textId="5EBF28FD" w:rsidR="002E2C55" w:rsidRDefault="002E2C55" w:rsidP="00495510">
                  <w:pPr>
                    <w:rPr>
                      <w:rFonts w:ascii="Arial" w:hAnsi="Arial"/>
                      <w:sz w:val="16"/>
                      <w:szCs w:val="16"/>
                    </w:rPr>
                  </w:pPr>
                  <w:r>
                    <w:rPr>
                      <w:rFonts w:ascii="Arial" w:hAnsi="Arial"/>
                      <w:sz w:val="16"/>
                      <w:szCs w:val="16"/>
                    </w:rPr>
                    <w:t>Indecent exposure</w:t>
                  </w:r>
                </w:p>
              </w:tc>
              <w:tc>
                <w:tcPr>
                  <w:tcW w:w="643" w:type="dxa"/>
                </w:tcPr>
                <w:p w14:paraId="05A2043B" w14:textId="2CF0EB82" w:rsidR="002E2C55" w:rsidRDefault="005364E3" w:rsidP="00495510">
                  <w:pPr>
                    <w:rPr>
                      <w:rFonts w:ascii="Arial" w:hAnsi="Arial"/>
                      <w:sz w:val="16"/>
                      <w:szCs w:val="16"/>
                    </w:rPr>
                  </w:pPr>
                  <w:r>
                    <w:rPr>
                      <w:rFonts w:ascii="Arial" w:hAnsi="Arial"/>
                      <w:sz w:val="16"/>
                      <w:szCs w:val="16"/>
                    </w:rPr>
                    <w:t>0</w:t>
                  </w:r>
                </w:p>
              </w:tc>
              <w:tc>
                <w:tcPr>
                  <w:tcW w:w="679" w:type="dxa"/>
                </w:tcPr>
                <w:p w14:paraId="3388FEB0" w14:textId="1E80AD75" w:rsidR="002E2C55" w:rsidRDefault="005364E3" w:rsidP="00495510">
                  <w:pPr>
                    <w:rPr>
                      <w:rFonts w:ascii="Arial" w:hAnsi="Arial"/>
                      <w:sz w:val="16"/>
                      <w:szCs w:val="16"/>
                    </w:rPr>
                  </w:pPr>
                  <w:r>
                    <w:rPr>
                      <w:rFonts w:ascii="Arial" w:hAnsi="Arial"/>
                      <w:sz w:val="16"/>
                      <w:szCs w:val="16"/>
                    </w:rPr>
                    <w:t>5</w:t>
                  </w:r>
                </w:p>
              </w:tc>
              <w:tc>
                <w:tcPr>
                  <w:tcW w:w="737" w:type="dxa"/>
                </w:tcPr>
                <w:p w14:paraId="299F62B5" w14:textId="226382D2" w:rsidR="002E2C55" w:rsidRDefault="005364E3" w:rsidP="00495510">
                  <w:pPr>
                    <w:rPr>
                      <w:rFonts w:ascii="Arial" w:hAnsi="Arial"/>
                      <w:sz w:val="16"/>
                      <w:szCs w:val="16"/>
                    </w:rPr>
                  </w:pPr>
                  <w:r>
                    <w:rPr>
                      <w:rFonts w:ascii="Arial" w:hAnsi="Arial"/>
                      <w:sz w:val="16"/>
                      <w:szCs w:val="16"/>
                    </w:rPr>
                    <w:t>2</w:t>
                  </w:r>
                </w:p>
              </w:tc>
              <w:tc>
                <w:tcPr>
                  <w:tcW w:w="758" w:type="dxa"/>
                </w:tcPr>
                <w:p w14:paraId="629A7924" w14:textId="5DF15E98" w:rsidR="002E2C55" w:rsidRDefault="005364E3" w:rsidP="00495510">
                  <w:pPr>
                    <w:rPr>
                      <w:rFonts w:ascii="Arial" w:hAnsi="Arial"/>
                      <w:sz w:val="16"/>
                      <w:szCs w:val="16"/>
                    </w:rPr>
                  </w:pPr>
                  <w:r>
                    <w:rPr>
                      <w:rFonts w:ascii="Arial" w:hAnsi="Arial"/>
                      <w:sz w:val="16"/>
                      <w:szCs w:val="16"/>
                    </w:rPr>
                    <w:t>6</w:t>
                  </w:r>
                </w:p>
              </w:tc>
            </w:tr>
            <w:tr w:rsidR="002E2C55" w14:paraId="6A1EDBA0" w14:textId="77777777" w:rsidTr="00092342">
              <w:tc>
                <w:tcPr>
                  <w:tcW w:w="3001" w:type="dxa"/>
                </w:tcPr>
                <w:p w14:paraId="486C69FD" w14:textId="43DA642C" w:rsidR="002E2C55" w:rsidRDefault="002E2C55" w:rsidP="00495510">
                  <w:pPr>
                    <w:rPr>
                      <w:rFonts w:ascii="Arial" w:hAnsi="Arial"/>
                      <w:sz w:val="16"/>
                      <w:szCs w:val="16"/>
                    </w:rPr>
                  </w:pPr>
                  <w:r>
                    <w:rPr>
                      <w:rFonts w:ascii="Arial" w:hAnsi="Arial"/>
                      <w:sz w:val="16"/>
                      <w:szCs w:val="16"/>
                    </w:rPr>
                    <w:t>Patient challenging behaviour</w:t>
                  </w:r>
                </w:p>
              </w:tc>
              <w:tc>
                <w:tcPr>
                  <w:tcW w:w="643" w:type="dxa"/>
                </w:tcPr>
                <w:p w14:paraId="022AF51E" w14:textId="5F31039C" w:rsidR="002E2C55" w:rsidRDefault="005364E3" w:rsidP="00495510">
                  <w:pPr>
                    <w:rPr>
                      <w:rFonts w:ascii="Arial" w:hAnsi="Arial"/>
                      <w:sz w:val="16"/>
                      <w:szCs w:val="16"/>
                    </w:rPr>
                  </w:pPr>
                  <w:r>
                    <w:rPr>
                      <w:rFonts w:ascii="Arial" w:hAnsi="Arial"/>
                      <w:sz w:val="16"/>
                      <w:szCs w:val="16"/>
                    </w:rPr>
                    <w:t>2</w:t>
                  </w:r>
                </w:p>
              </w:tc>
              <w:tc>
                <w:tcPr>
                  <w:tcW w:w="679" w:type="dxa"/>
                </w:tcPr>
                <w:p w14:paraId="450A2A15" w14:textId="26402045" w:rsidR="002E2C55" w:rsidRDefault="005364E3" w:rsidP="00495510">
                  <w:pPr>
                    <w:rPr>
                      <w:rFonts w:ascii="Arial" w:hAnsi="Arial"/>
                      <w:sz w:val="16"/>
                      <w:szCs w:val="16"/>
                    </w:rPr>
                  </w:pPr>
                  <w:r>
                    <w:rPr>
                      <w:rFonts w:ascii="Arial" w:hAnsi="Arial"/>
                      <w:sz w:val="16"/>
                      <w:szCs w:val="16"/>
                    </w:rPr>
                    <w:t>2</w:t>
                  </w:r>
                </w:p>
              </w:tc>
              <w:tc>
                <w:tcPr>
                  <w:tcW w:w="737" w:type="dxa"/>
                </w:tcPr>
                <w:p w14:paraId="31FD4B96" w14:textId="1652C82B" w:rsidR="002E2C55" w:rsidRDefault="005364E3" w:rsidP="00495510">
                  <w:pPr>
                    <w:rPr>
                      <w:rFonts w:ascii="Arial" w:hAnsi="Arial"/>
                      <w:sz w:val="16"/>
                      <w:szCs w:val="16"/>
                    </w:rPr>
                  </w:pPr>
                  <w:r>
                    <w:rPr>
                      <w:rFonts w:ascii="Arial" w:hAnsi="Arial"/>
                      <w:sz w:val="16"/>
                      <w:szCs w:val="16"/>
                    </w:rPr>
                    <w:t>2</w:t>
                  </w:r>
                </w:p>
              </w:tc>
              <w:tc>
                <w:tcPr>
                  <w:tcW w:w="758" w:type="dxa"/>
                </w:tcPr>
                <w:p w14:paraId="5D498FCF" w14:textId="6982D778" w:rsidR="002E2C55" w:rsidRDefault="005364E3" w:rsidP="00495510">
                  <w:pPr>
                    <w:rPr>
                      <w:rFonts w:ascii="Arial" w:hAnsi="Arial"/>
                      <w:sz w:val="16"/>
                      <w:szCs w:val="16"/>
                    </w:rPr>
                  </w:pPr>
                  <w:r>
                    <w:rPr>
                      <w:rFonts w:ascii="Arial" w:hAnsi="Arial"/>
                      <w:sz w:val="16"/>
                      <w:szCs w:val="16"/>
                    </w:rPr>
                    <w:t>6</w:t>
                  </w:r>
                </w:p>
              </w:tc>
            </w:tr>
            <w:tr w:rsidR="00495510" w14:paraId="739BBAF2" w14:textId="77777777" w:rsidTr="00092342">
              <w:tc>
                <w:tcPr>
                  <w:tcW w:w="3001" w:type="dxa"/>
                </w:tcPr>
                <w:p w14:paraId="78E8F616" w14:textId="77777777" w:rsidR="00495510" w:rsidRPr="00C636A8" w:rsidRDefault="00495510" w:rsidP="00495510">
                  <w:pPr>
                    <w:rPr>
                      <w:rFonts w:ascii="Arial" w:hAnsi="Arial"/>
                      <w:sz w:val="16"/>
                      <w:szCs w:val="16"/>
                    </w:rPr>
                  </w:pPr>
                  <w:r>
                    <w:rPr>
                      <w:rFonts w:ascii="Arial" w:hAnsi="Arial"/>
                      <w:sz w:val="16"/>
                      <w:szCs w:val="16"/>
                    </w:rPr>
                    <w:t>Physical assault</w:t>
                  </w:r>
                </w:p>
              </w:tc>
              <w:tc>
                <w:tcPr>
                  <w:tcW w:w="643" w:type="dxa"/>
                </w:tcPr>
                <w:p w14:paraId="1C3597C4" w14:textId="5A1B9088" w:rsidR="00495510" w:rsidRPr="00C636A8" w:rsidRDefault="005364E3" w:rsidP="00495510">
                  <w:pPr>
                    <w:rPr>
                      <w:rFonts w:ascii="Arial" w:hAnsi="Arial"/>
                      <w:sz w:val="16"/>
                      <w:szCs w:val="16"/>
                    </w:rPr>
                  </w:pPr>
                  <w:r>
                    <w:rPr>
                      <w:rFonts w:ascii="Arial" w:hAnsi="Arial"/>
                      <w:sz w:val="16"/>
                      <w:szCs w:val="16"/>
                    </w:rPr>
                    <w:t>18</w:t>
                  </w:r>
                </w:p>
              </w:tc>
              <w:tc>
                <w:tcPr>
                  <w:tcW w:w="679" w:type="dxa"/>
                </w:tcPr>
                <w:p w14:paraId="4F0BF1B9" w14:textId="0441C582" w:rsidR="00495510" w:rsidRPr="00C636A8" w:rsidRDefault="005364E3" w:rsidP="00495510">
                  <w:pPr>
                    <w:rPr>
                      <w:rFonts w:ascii="Arial" w:hAnsi="Arial"/>
                      <w:sz w:val="16"/>
                      <w:szCs w:val="16"/>
                    </w:rPr>
                  </w:pPr>
                  <w:r>
                    <w:rPr>
                      <w:rFonts w:ascii="Arial" w:hAnsi="Arial"/>
                      <w:sz w:val="16"/>
                      <w:szCs w:val="16"/>
                    </w:rPr>
                    <w:t>22</w:t>
                  </w:r>
                </w:p>
              </w:tc>
              <w:tc>
                <w:tcPr>
                  <w:tcW w:w="737" w:type="dxa"/>
                </w:tcPr>
                <w:p w14:paraId="184536E7" w14:textId="727F1827" w:rsidR="00495510" w:rsidRPr="00C636A8" w:rsidRDefault="005364E3" w:rsidP="00495510">
                  <w:pPr>
                    <w:rPr>
                      <w:rFonts w:ascii="Arial" w:hAnsi="Arial"/>
                      <w:sz w:val="16"/>
                      <w:szCs w:val="16"/>
                    </w:rPr>
                  </w:pPr>
                  <w:r>
                    <w:rPr>
                      <w:rFonts w:ascii="Arial" w:hAnsi="Arial"/>
                      <w:sz w:val="16"/>
                      <w:szCs w:val="16"/>
                    </w:rPr>
                    <w:t>16</w:t>
                  </w:r>
                </w:p>
              </w:tc>
              <w:tc>
                <w:tcPr>
                  <w:tcW w:w="758" w:type="dxa"/>
                </w:tcPr>
                <w:p w14:paraId="3257F697" w14:textId="2A59FC1C" w:rsidR="00495510" w:rsidRPr="00C636A8" w:rsidRDefault="005364E3" w:rsidP="00495510">
                  <w:pPr>
                    <w:rPr>
                      <w:rFonts w:ascii="Arial" w:hAnsi="Arial"/>
                      <w:sz w:val="16"/>
                      <w:szCs w:val="16"/>
                    </w:rPr>
                  </w:pPr>
                  <w:r>
                    <w:rPr>
                      <w:rFonts w:ascii="Arial" w:hAnsi="Arial"/>
                      <w:sz w:val="16"/>
                      <w:szCs w:val="16"/>
                    </w:rPr>
                    <w:t>56</w:t>
                  </w:r>
                </w:p>
              </w:tc>
            </w:tr>
            <w:tr w:rsidR="00495510" w14:paraId="2A08ABD4" w14:textId="77777777" w:rsidTr="00092342">
              <w:tc>
                <w:tcPr>
                  <w:tcW w:w="3001" w:type="dxa"/>
                </w:tcPr>
                <w:p w14:paraId="385FC9AE" w14:textId="77777777" w:rsidR="00495510" w:rsidRDefault="00495510" w:rsidP="00495510">
                  <w:pPr>
                    <w:rPr>
                      <w:rFonts w:ascii="Arial" w:hAnsi="Arial"/>
                      <w:sz w:val="16"/>
                      <w:szCs w:val="16"/>
                    </w:rPr>
                  </w:pPr>
                  <w:r>
                    <w:rPr>
                      <w:rFonts w:ascii="Arial" w:hAnsi="Arial"/>
                      <w:sz w:val="16"/>
                      <w:szCs w:val="16"/>
                    </w:rPr>
                    <w:t xml:space="preserve">Sexual behaviour </w:t>
                  </w:r>
                </w:p>
              </w:tc>
              <w:tc>
                <w:tcPr>
                  <w:tcW w:w="643" w:type="dxa"/>
                </w:tcPr>
                <w:p w14:paraId="4DC8E41D" w14:textId="1460EC20" w:rsidR="00495510" w:rsidRPr="00C636A8" w:rsidRDefault="005364E3" w:rsidP="00495510">
                  <w:pPr>
                    <w:rPr>
                      <w:rFonts w:ascii="Arial" w:hAnsi="Arial"/>
                      <w:sz w:val="16"/>
                      <w:szCs w:val="16"/>
                    </w:rPr>
                  </w:pPr>
                  <w:r>
                    <w:rPr>
                      <w:rFonts w:ascii="Arial" w:hAnsi="Arial"/>
                      <w:sz w:val="16"/>
                      <w:szCs w:val="16"/>
                    </w:rPr>
                    <w:t>3</w:t>
                  </w:r>
                </w:p>
              </w:tc>
              <w:tc>
                <w:tcPr>
                  <w:tcW w:w="679" w:type="dxa"/>
                </w:tcPr>
                <w:p w14:paraId="2EE40673" w14:textId="77777777" w:rsidR="00495510" w:rsidRPr="00C636A8" w:rsidRDefault="00495510" w:rsidP="00495510">
                  <w:pPr>
                    <w:rPr>
                      <w:rFonts w:ascii="Arial" w:hAnsi="Arial"/>
                      <w:sz w:val="16"/>
                      <w:szCs w:val="16"/>
                    </w:rPr>
                  </w:pPr>
                  <w:r>
                    <w:rPr>
                      <w:rFonts w:ascii="Arial" w:hAnsi="Arial"/>
                      <w:sz w:val="16"/>
                      <w:szCs w:val="16"/>
                    </w:rPr>
                    <w:t>1</w:t>
                  </w:r>
                </w:p>
              </w:tc>
              <w:tc>
                <w:tcPr>
                  <w:tcW w:w="737" w:type="dxa"/>
                </w:tcPr>
                <w:p w14:paraId="7CD8426A" w14:textId="4BA7F18D" w:rsidR="00495510" w:rsidRPr="00C636A8" w:rsidRDefault="005364E3" w:rsidP="00495510">
                  <w:pPr>
                    <w:rPr>
                      <w:rFonts w:ascii="Arial" w:hAnsi="Arial"/>
                      <w:sz w:val="16"/>
                      <w:szCs w:val="16"/>
                    </w:rPr>
                  </w:pPr>
                  <w:r>
                    <w:rPr>
                      <w:rFonts w:ascii="Arial" w:hAnsi="Arial"/>
                      <w:sz w:val="16"/>
                      <w:szCs w:val="16"/>
                    </w:rPr>
                    <w:t>4</w:t>
                  </w:r>
                </w:p>
              </w:tc>
              <w:tc>
                <w:tcPr>
                  <w:tcW w:w="758" w:type="dxa"/>
                </w:tcPr>
                <w:p w14:paraId="0F78D825" w14:textId="2EC28431" w:rsidR="00495510" w:rsidRPr="00C636A8" w:rsidRDefault="005364E3" w:rsidP="00495510">
                  <w:pPr>
                    <w:rPr>
                      <w:rFonts w:ascii="Arial" w:hAnsi="Arial"/>
                      <w:sz w:val="16"/>
                      <w:szCs w:val="16"/>
                    </w:rPr>
                  </w:pPr>
                  <w:r>
                    <w:rPr>
                      <w:rFonts w:ascii="Arial" w:hAnsi="Arial"/>
                      <w:sz w:val="16"/>
                      <w:szCs w:val="16"/>
                    </w:rPr>
                    <w:t>8</w:t>
                  </w:r>
                </w:p>
              </w:tc>
            </w:tr>
            <w:tr w:rsidR="00495510" w14:paraId="261C3381" w14:textId="77777777" w:rsidTr="00092342">
              <w:tc>
                <w:tcPr>
                  <w:tcW w:w="3001" w:type="dxa"/>
                </w:tcPr>
                <w:p w14:paraId="308F7ACE" w14:textId="77777777" w:rsidR="00495510" w:rsidRDefault="00495510" w:rsidP="00495510">
                  <w:pPr>
                    <w:rPr>
                      <w:rFonts w:ascii="Arial" w:hAnsi="Arial"/>
                      <w:sz w:val="16"/>
                      <w:szCs w:val="16"/>
                    </w:rPr>
                  </w:pPr>
                  <w:r>
                    <w:rPr>
                      <w:rFonts w:ascii="Arial" w:hAnsi="Arial"/>
                      <w:sz w:val="16"/>
                      <w:szCs w:val="16"/>
                    </w:rPr>
                    <w:t xml:space="preserve">Verbal assault </w:t>
                  </w:r>
                </w:p>
              </w:tc>
              <w:tc>
                <w:tcPr>
                  <w:tcW w:w="643" w:type="dxa"/>
                </w:tcPr>
                <w:p w14:paraId="0B671013" w14:textId="10AE76D4" w:rsidR="00495510" w:rsidRPr="00C636A8" w:rsidRDefault="005364E3" w:rsidP="00495510">
                  <w:pPr>
                    <w:rPr>
                      <w:rFonts w:ascii="Arial" w:hAnsi="Arial"/>
                      <w:sz w:val="16"/>
                      <w:szCs w:val="16"/>
                    </w:rPr>
                  </w:pPr>
                  <w:r>
                    <w:rPr>
                      <w:rFonts w:ascii="Arial" w:hAnsi="Arial"/>
                      <w:sz w:val="16"/>
                      <w:szCs w:val="16"/>
                    </w:rPr>
                    <w:t>7</w:t>
                  </w:r>
                </w:p>
              </w:tc>
              <w:tc>
                <w:tcPr>
                  <w:tcW w:w="679" w:type="dxa"/>
                </w:tcPr>
                <w:p w14:paraId="0BE05736" w14:textId="1944B09F" w:rsidR="00495510" w:rsidRPr="00C636A8" w:rsidRDefault="005364E3" w:rsidP="005364E3">
                  <w:pPr>
                    <w:rPr>
                      <w:rFonts w:ascii="Arial" w:hAnsi="Arial"/>
                      <w:sz w:val="16"/>
                      <w:szCs w:val="16"/>
                    </w:rPr>
                  </w:pPr>
                  <w:r>
                    <w:rPr>
                      <w:rFonts w:ascii="Arial" w:hAnsi="Arial"/>
                      <w:sz w:val="16"/>
                      <w:szCs w:val="16"/>
                    </w:rPr>
                    <w:t>5</w:t>
                  </w:r>
                </w:p>
              </w:tc>
              <w:tc>
                <w:tcPr>
                  <w:tcW w:w="737" w:type="dxa"/>
                </w:tcPr>
                <w:p w14:paraId="387E6FD6" w14:textId="7CF38046" w:rsidR="00495510" w:rsidRPr="00C636A8" w:rsidRDefault="005364E3" w:rsidP="005364E3">
                  <w:pPr>
                    <w:rPr>
                      <w:rFonts w:ascii="Arial" w:hAnsi="Arial"/>
                      <w:sz w:val="16"/>
                      <w:szCs w:val="16"/>
                    </w:rPr>
                  </w:pPr>
                  <w:r>
                    <w:rPr>
                      <w:rFonts w:ascii="Arial" w:hAnsi="Arial"/>
                      <w:sz w:val="16"/>
                      <w:szCs w:val="16"/>
                    </w:rPr>
                    <w:t>10</w:t>
                  </w:r>
                </w:p>
              </w:tc>
              <w:tc>
                <w:tcPr>
                  <w:tcW w:w="758" w:type="dxa"/>
                </w:tcPr>
                <w:p w14:paraId="65952794" w14:textId="45D4DB79" w:rsidR="00495510" w:rsidRPr="00C636A8" w:rsidRDefault="005364E3" w:rsidP="00495510">
                  <w:pPr>
                    <w:rPr>
                      <w:rFonts w:ascii="Arial" w:hAnsi="Arial"/>
                      <w:sz w:val="16"/>
                      <w:szCs w:val="16"/>
                    </w:rPr>
                  </w:pPr>
                  <w:r>
                    <w:rPr>
                      <w:rFonts w:ascii="Arial" w:hAnsi="Arial"/>
                      <w:sz w:val="16"/>
                      <w:szCs w:val="16"/>
                    </w:rPr>
                    <w:t>22</w:t>
                  </w:r>
                </w:p>
              </w:tc>
            </w:tr>
            <w:tr w:rsidR="00495510" w14:paraId="6131EB3C" w14:textId="77777777" w:rsidTr="00092342">
              <w:tc>
                <w:tcPr>
                  <w:tcW w:w="3001" w:type="dxa"/>
                </w:tcPr>
                <w:p w14:paraId="22F0B46E" w14:textId="78B96785" w:rsidR="00495510" w:rsidRDefault="00495510" w:rsidP="00495510">
                  <w:pPr>
                    <w:rPr>
                      <w:rFonts w:ascii="Arial" w:hAnsi="Arial"/>
                      <w:sz w:val="16"/>
                      <w:szCs w:val="16"/>
                    </w:rPr>
                  </w:pPr>
                  <w:r>
                    <w:rPr>
                      <w:rFonts w:ascii="Arial" w:hAnsi="Arial"/>
                      <w:sz w:val="16"/>
                      <w:szCs w:val="16"/>
                    </w:rPr>
                    <w:t>Anti-social behaviour</w:t>
                  </w:r>
                </w:p>
              </w:tc>
              <w:tc>
                <w:tcPr>
                  <w:tcW w:w="643" w:type="dxa"/>
                </w:tcPr>
                <w:p w14:paraId="0746AE44" w14:textId="108C4726" w:rsidR="00495510" w:rsidRDefault="005364E3" w:rsidP="00495510">
                  <w:pPr>
                    <w:rPr>
                      <w:rFonts w:ascii="Arial" w:hAnsi="Arial"/>
                      <w:sz w:val="16"/>
                      <w:szCs w:val="16"/>
                    </w:rPr>
                  </w:pPr>
                  <w:r>
                    <w:rPr>
                      <w:rFonts w:ascii="Arial" w:hAnsi="Arial"/>
                      <w:sz w:val="16"/>
                      <w:szCs w:val="16"/>
                    </w:rPr>
                    <w:t>7</w:t>
                  </w:r>
                </w:p>
              </w:tc>
              <w:tc>
                <w:tcPr>
                  <w:tcW w:w="679" w:type="dxa"/>
                </w:tcPr>
                <w:p w14:paraId="3D981310" w14:textId="38A45D67" w:rsidR="00495510" w:rsidRDefault="005364E3" w:rsidP="00495510">
                  <w:pPr>
                    <w:rPr>
                      <w:rFonts w:ascii="Arial" w:hAnsi="Arial"/>
                      <w:sz w:val="16"/>
                      <w:szCs w:val="16"/>
                    </w:rPr>
                  </w:pPr>
                  <w:r>
                    <w:rPr>
                      <w:rFonts w:ascii="Arial" w:hAnsi="Arial"/>
                      <w:sz w:val="16"/>
                      <w:szCs w:val="16"/>
                    </w:rPr>
                    <w:t>8</w:t>
                  </w:r>
                </w:p>
              </w:tc>
              <w:tc>
                <w:tcPr>
                  <w:tcW w:w="737" w:type="dxa"/>
                </w:tcPr>
                <w:p w14:paraId="0E2014AC" w14:textId="4275C414" w:rsidR="00495510" w:rsidRDefault="005364E3" w:rsidP="00495510">
                  <w:pPr>
                    <w:rPr>
                      <w:rFonts w:ascii="Arial" w:hAnsi="Arial"/>
                      <w:sz w:val="16"/>
                      <w:szCs w:val="16"/>
                    </w:rPr>
                  </w:pPr>
                  <w:r>
                    <w:rPr>
                      <w:rFonts w:ascii="Arial" w:hAnsi="Arial"/>
                      <w:sz w:val="16"/>
                      <w:szCs w:val="16"/>
                    </w:rPr>
                    <w:t>6</w:t>
                  </w:r>
                </w:p>
              </w:tc>
              <w:tc>
                <w:tcPr>
                  <w:tcW w:w="758" w:type="dxa"/>
                </w:tcPr>
                <w:p w14:paraId="7FC5C560" w14:textId="484634DC" w:rsidR="00495510" w:rsidRDefault="005364E3" w:rsidP="00495510">
                  <w:pPr>
                    <w:rPr>
                      <w:rFonts w:ascii="Arial" w:hAnsi="Arial"/>
                      <w:sz w:val="16"/>
                      <w:szCs w:val="16"/>
                    </w:rPr>
                  </w:pPr>
                  <w:r>
                    <w:rPr>
                      <w:rFonts w:ascii="Arial" w:hAnsi="Arial"/>
                      <w:sz w:val="16"/>
                      <w:szCs w:val="16"/>
                    </w:rPr>
                    <w:t>21</w:t>
                  </w:r>
                </w:p>
              </w:tc>
            </w:tr>
            <w:tr w:rsidR="00495510" w14:paraId="0B3DCEF5" w14:textId="77777777" w:rsidTr="00092342">
              <w:tc>
                <w:tcPr>
                  <w:tcW w:w="3001" w:type="dxa"/>
                </w:tcPr>
                <w:p w14:paraId="531A4446" w14:textId="77777777" w:rsidR="00495510" w:rsidRPr="00440088" w:rsidRDefault="00495510" w:rsidP="00495510">
                  <w:pPr>
                    <w:rPr>
                      <w:rFonts w:ascii="Arial" w:hAnsi="Arial"/>
                      <w:b/>
                      <w:sz w:val="16"/>
                      <w:szCs w:val="16"/>
                    </w:rPr>
                  </w:pPr>
                  <w:r w:rsidRPr="00440088">
                    <w:rPr>
                      <w:rFonts w:ascii="Arial" w:hAnsi="Arial"/>
                      <w:b/>
                      <w:sz w:val="16"/>
                      <w:szCs w:val="16"/>
                    </w:rPr>
                    <w:t>Total</w:t>
                  </w:r>
                </w:p>
              </w:tc>
              <w:tc>
                <w:tcPr>
                  <w:tcW w:w="643" w:type="dxa"/>
                </w:tcPr>
                <w:p w14:paraId="31BA055A" w14:textId="210103BE" w:rsidR="00495510" w:rsidRPr="00440088" w:rsidRDefault="00A12B5D" w:rsidP="00495510">
                  <w:pPr>
                    <w:rPr>
                      <w:rFonts w:ascii="Arial" w:hAnsi="Arial"/>
                      <w:b/>
                      <w:sz w:val="16"/>
                      <w:szCs w:val="16"/>
                    </w:rPr>
                  </w:pPr>
                  <w:r>
                    <w:rPr>
                      <w:rFonts w:ascii="Arial" w:hAnsi="Arial"/>
                      <w:b/>
                      <w:sz w:val="16"/>
                      <w:szCs w:val="16"/>
                    </w:rPr>
                    <w:t>121</w:t>
                  </w:r>
                </w:p>
              </w:tc>
              <w:tc>
                <w:tcPr>
                  <w:tcW w:w="679" w:type="dxa"/>
                </w:tcPr>
                <w:p w14:paraId="486C11F4" w14:textId="011EDD5B" w:rsidR="00495510" w:rsidRPr="00440088" w:rsidRDefault="00A12B5D" w:rsidP="00495510">
                  <w:pPr>
                    <w:rPr>
                      <w:rFonts w:ascii="Arial" w:hAnsi="Arial"/>
                      <w:b/>
                      <w:sz w:val="16"/>
                      <w:szCs w:val="16"/>
                    </w:rPr>
                  </w:pPr>
                  <w:r>
                    <w:rPr>
                      <w:rFonts w:ascii="Arial" w:hAnsi="Arial"/>
                      <w:b/>
                      <w:sz w:val="16"/>
                      <w:szCs w:val="16"/>
                    </w:rPr>
                    <w:t>105</w:t>
                  </w:r>
                </w:p>
              </w:tc>
              <w:tc>
                <w:tcPr>
                  <w:tcW w:w="737" w:type="dxa"/>
                </w:tcPr>
                <w:p w14:paraId="74F9A9AF" w14:textId="7DFBC8AF" w:rsidR="00495510" w:rsidRPr="00440088" w:rsidRDefault="00A12B5D" w:rsidP="00495510">
                  <w:pPr>
                    <w:rPr>
                      <w:rFonts w:ascii="Arial" w:hAnsi="Arial"/>
                      <w:b/>
                      <w:sz w:val="16"/>
                      <w:szCs w:val="16"/>
                    </w:rPr>
                  </w:pPr>
                  <w:r>
                    <w:rPr>
                      <w:rFonts w:ascii="Arial" w:hAnsi="Arial"/>
                      <w:b/>
                      <w:sz w:val="16"/>
                      <w:szCs w:val="16"/>
                    </w:rPr>
                    <w:t>151</w:t>
                  </w:r>
                </w:p>
              </w:tc>
              <w:tc>
                <w:tcPr>
                  <w:tcW w:w="758" w:type="dxa"/>
                </w:tcPr>
                <w:p w14:paraId="28EF9BEE" w14:textId="60E87ADC" w:rsidR="00495510" w:rsidRPr="00440088" w:rsidRDefault="00A12B5D" w:rsidP="00495510">
                  <w:pPr>
                    <w:rPr>
                      <w:rFonts w:ascii="Arial" w:hAnsi="Arial"/>
                      <w:b/>
                      <w:sz w:val="16"/>
                      <w:szCs w:val="16"/>
                    </w:rPr>
                  </w:pPr>
                  <w:r>
                    <w:rPr>
                      <w:rFonts w:ascii="Arial" w:hAnsi="Arial"/>
                      <w:b/>
                      <w:sz w:val="16"/>
                      <w:szCs w:val="16"/>
                    </w:rPr>
                    <w:t>377</w:t>
                  </w:r>
                </w:p>
              </w:tc>
            </w:tr>
          </w:tbl>
          <w:p w14:paraId="0D741AEF" w14:textId="69BAFDAA" w:rsidR="00495510" w:rsidRDefault="00495510" w:rsidP="00495510">
            <w:pPr>
              <w:rPr>
                <w:rFonts w:cs="Arial"/>
                <w:bCs/>
                <w:szCs w:val="24"/>
              </w:rPr>
            </w:pPr>
          </w:p>
          <w:p w14:paraId="45A25F4A" w14:textId="77777777" w:rsidR="00495510" w:rsidRPr="00495510" w:rsidRDefault="00495510" w:rsidP="00495510">
            <w:pPr>
              <w:rPr>
                <w:rFonts w:cs="Arial"/>
                <w:bCs/>
                <w:szCs w:val="24"/>
              </w:rPr>
            </w:pPr>
          </w:p>
          <w:p w14:paraId="581D5BDB" w14:textId="3DC48EAF" w:rsidR="00A12B5D" w:rsidRDefault="00264199" w:rsidP="003158FA">
            <w:pPr>
              <w:pStyle w:val="ListParagraph"/>
              <w:numPr>
                <w:ilvl w:val="0"/>
                <w:numId w:val="15"/>
              </w:numPr>
              <w:rPr>
                <w:rFonts w:cs="Arial"/>
                <w:bCs/>
                <w:szCs w:val="24"/>
              </w:rPr>
            </w:pPr>
            <w:r>
              <w:rPr>
                <w:rFonts w:cs="Arial"/>
                <w:bCs/>
                <w:szCs w:val="24"/>
              </w:rPr>
              <w:t>One</w:t>
            </w:r>
            <w:r w:rsidR="00AD62F3" w:rsidRPr="00495510">
              <w:rPr>
                <w:rFonts w:cs="Arial"/>
                <w:bCs/>
                <w:szCs w:val="24"/>
              </w:rPr>
              <w:t xml:space="preserve"> </w:t>
            </w:r>
            <w:r w:rsidR="001F0373" w:rsidRPr="00495510">
              <w:rPr>
                <w:rFonts w:cs="Arial"/>
                <w:bCs/>
                <w:szCs w:val="24"/>
              </w:rPr>
              <w:t>RIDDOR’s reported</w:t>
            </w:r>
            <w:r w:rsidR="00AD62F3" w:rsidRPr="00495510">
              <w:rPr>
                <w:rFonts w:cs="Arial"/>
                <w:bCs/>
                <w:szCs w:val="24"/>
              </w:rPr>
              <w:t xml:space="preserve"> due to over 7 day absence from the incident.</w:t>
            </w:r>
          </w:p>
          <w:p w14:paraId="71F9523F" w14:textId="6BC28BF6" w:rsidR="00A12B5D" w:rsidRDefault="00A12B5D" w:rsidP="00A12B5D">
            <w:pPr>
              <w:pStyle w:val="ListParagraph"/>
              <w:ind w:left="360"/>
              <w:rPr>
                <w:rFonts w:cs="Arial"/>
                <w:bCs/>
                <w:i/>
                <w:szCs w:val="24"/>
              </w:rPr>
            </w:pPr>
            <w:r w:rsidRPr="00A12B5D">
              <w:rPr>
                <w:rFonts w:cs="Arial"/>
                <w:bCs/>
                <w:szCs w:val="24"/>
              </w:rPr>
              <w:t>-</w:t>
            </w:r>
            <w:r w:rsidR="00264199">
              <w:rPr>
                <w:rFonts w:cs="Arial"/>
                <w:bCs/>
                <w:szCs w:val="24"/>
              </w:rPr>
              <w:t xml:space="preserve"> Broken index finger while providing personal care to a LD patient</w:t>
            </w:r>
          </w:p>
          <w:p w14:paraId="02846A67" w14:textId="7849469D" w:rsidR="00A12B5D" w:rsidRPr="00A12B5D" w:rsidRDefault="00A12B5D" w:rsidP="00A12B5D">
            <w:pPr>
              <w:pStyle w:val="ListParagraph"/>
              <w:ind w:left="360"/>
              <w:rPr>
                <w:rFonts w:cs="Arial"/>
                <w:bCs/>
                <w:szCs w:val="24"/>
              </w:rPr>
            </w:pPr>
          </w:p>
          <w:p w14:paraId="6FDE62B0" w14:textId="06330962" w:rsidR="00BB4999" w:rsidRPr="00EB3D86" w:rsidRDefault="00EB3D86" w:rsidP="00EB3D86">
            <w:pPr>
              <w:rPr>
                <w:rFonts w:cs="Arial"/>
                <w:bCs/>
                <w:szCs w:val="24"/>
              </w:rPr>
            </w:pPr>
            <w:r w:rsidRPr="00EB3D86">
              <w:rPr>
                <w:rFonts w:cs="Arial"/>
                <w:bCs/>
                <w:szCs w:val="24"/>
              </w:rPr>
              <w:t>Overall in this period there has been a reduction in V</w:t>
            </w:r>
            <w:r w:rsidR="00DA0C5F">
              <w:rPr>
                <w:rFonts w:cs="Arial"/>
                <w:bCs/>
                <w:szCs w:val="24"/>
              </w:rPr>
              <w:t>&amp;A incident</w:t>
            </w:r>
            <w:r w:rsidR="00264199">
              <w:rPr>
                <w:rFonts w:cs="Arial"/>
                <w:bCs/>
                <w:szCs w:val="24"/>
              </w:rPr>
              <w:t xml:space="preserve">, with no specific reason </w:t>
            </w:r>
            <w:r w:rsidR="000129CF">
              <w:rPr>
                <w:rFonts w:cs="Arial"/>
                <w:bCs/>
                <w:szCs w:val="24"/>
              </w:rPr>
              <w:t>identified</w:t>
            </w:r>
            <w:r w:rsidR="00264199">
              <w:rPr>
                <w:rFonts w:cs="Arial"/>
                <w:bCs/>
                <w:szCs w:val="24"/>
              </w:rPr>
              <w:t>.</w:t>
            </w:r>
          </w:p>
          <w:p w14:paraId="4603EC60" w14:textId="77777777" w:rsidR="00D93DE6" w:rsidRDefault="00D93DE6" w:rsidP="00D93DE6">
            <w:pPr>
              <w:pStyle w:val="ListParagraph"/>
              <w:ind w:left="360"/>
              <w:rPr>
                <w:szCs w:val="20"/>
              </w:rPr>
            </w:pPr>
          </w:p>
          <w:p w14:paraId="7531F23F" w14:textId="124D996F" w:rsidR="00A004A5" w:rsidRDefault="00A004A5" w:rsidP="00D93DE6">
            <w:pPr>
              <w:pStyle w:val="ListParagraph"/>
              <w:ind w:left="360"/>
              <w:rPr>
                <w:szCs w:val="20"/>
              </w:rPr>
            </w:pPr>
            <w:r w:rsidRPr="005E6E2A">
              <w:rPr>
                <w:szCs w:val="20"/>
              </w:rPr>
              <w:t>Training is being maintained where possible and current comp</w:t>
            </w:r>
            <w:r>
              <w:rPr>
                <w:szCs w:val="20"/>
              </w:rPr>
              <w:t>liance for H&amp;S related training</w:t>
            </w:r>
          </w:p>
          <w:p w14:paraId="1827577F" w14:textId="77777777" w:rsidR="00A004A5" w:rsidRPr="00A004A5" w:rsidRDefault="00A004A5" w:rsidP="00A004A5">
            <w:pPr>
              <w:pStyle w:val="ListParagraph"/>
              <w:ind w:left="360"/>
              <w:rPr>
                <w:szCs w:val="20"/>
              </w:rPr>
            </w:pPr>
          </w:p>
          <w:tbl>
            <w:tblPr>
              <w:tblStyle w:val="TableGrid"/>
              <w:tblW w:w="0" w:type="auto"/>
              <w:tblInd w:w="360" w:type="dxa"/>
              <w:tblLook w:val="04A0" w:firstRow="1" w:lastRow="0" w:firstColumn="1" w:lastColumn="0" w:noHBand="0" w:noVBand="1"/>
            </w:tblPr>
            <w:tblGrid>
              <w:gridCol w:w="2360"/>
              <w:gridCol w:w="1134"/>
              <w:gridCol w:w="1134"/>
              <w:gridCol w:w="1286"/>
            </w:tblGrid>
            <w:tr w:rsidR="00A004A5" w14:paraId="54C67928" w14:textId="77777777" w:rsidTr="002F79B3">
              <w:tc>
                <w:tcPr>
                  <w:tcW w:w="2360" w:type="dxa"/>
                </w:tcPr>
                <w:p w14:paraId="38545950" w14:textId="77777777" w:rsidR="00A004A5" w:rsidRPr="005B761A" w:rsidRDefault="00A004A5" w:rsidP="00A004A5">
                  <w:pPr>
                    <w:pStyle w:val="ListParagraph"/>
                    <w:ind w:left="0"/>
                    <w:rPr>
                      <w:b/>
                      <w:szCs w:val="20"/>
                    </w:rPr>
                  </w:pPr>
                  <w:r w:rsidRPr="005B761A">
                    <w:rPr>
                      <w:b/>
                      <w:szCs w:val="20"/>
                    </w:rPr>
                    <w:t>Course</w:t>
                  </w:r>
                </w:p>
              </w:tc>
              <w:tc>
                <w:tcPr>
                  <w:tcW w:w="1134" w:type="dxa"/>
                </w:tcPr>
                <w:p w14:paraId="16F3120E" w14:textId="77777777" w:rsidR="00A004A5" w:rsidRPr="005B761A" w:rsidRDefault="00A004A5" w:rsidP="00A004A5">
                  <w:pPr>
                    <w:pStyle w:val="ListParagraph"/>
                    <w:ind w:left="0"/>
                    <w:rPr>
                      <w:b/>
                      <w:szCs w:val="20"/>
                    </w:rPr>
                  </w:pPr>
                  <w:r w:rsidRPr="005B761A">
                    <w:rPr>
                      <w:b/>
                      <w:szCs w:val="20"/>
                    </w:rPr>
                    <w:t xml:space="preserve">Target % </w:t>
                  </w:r>
                </w:p>
              </w:tc>
              <w:tc>
                <w:tcPr>
                  <w:tcW w:w="1134" w:type="dxa"/>
                </w:tcPr>
                <w:p w14:paraId="06085B36" w14:textId="77777777" w:rsidR="00A004A5" w:rsidRPr="005B761A" w:rsidRDefault="00A004A5" w:rsidP="00A004A5">
                  <w:pPr>
                    <w:pStyle w:val="ListParagraph"/>
                    <w:ind w:left="0"/>
                    <w:rPr>
                      <w:b/>
                      <w:szCs w:val="20"/>
                    </w:rPr>
                  </w:pPr>
                  <w:r w:rsidRPr="005B761A">
                    <w:rPr>
                      <w:b/>
                      <w:szCs w:val="20"/>
                    </w:rPr>
                    <w:t>Actual %</w:t>
                  </w:r>
                </w:p>
              </w:tc>
              <w:tc>
                <w:tcPr>
                  <w:tcW w:w="1286" w:type="dxa"/>
                </w:tcPr>
                <w:p w14:paraId="099FDBF8" w14:textId="77777777" w:rsidR="00A004A5" w:rsidRPr="005B761A" w:rsidRDefault="00A004A5" w:rsidP="00A004A5">
                  <w:pPr>
                    <w:pStyle w:val="ListParagraph"/>
                    <w:ind w:left="0"/>
                    <w:rPr>
                      <w:b/>
                      <w:szCs w:val="20"/>
                    </w:rPr>
                  </w:pPr>
                  <w:r w:rsidRPr="005B761A">
                    <w:rPr>
                      <w:b/>
                      <w:szCs w:val="20"/>
                    </w:rPr>
                    <w:t>Compliance</w:t>
                  </w:r>
                </w:p>
              </w:tc>
            </w:tr>
            <w:tr w:rsidR="00A004A5" w14:paraId="71219873" w14:textId="77777777" w:rsidTr="00BB4999">
              <w:tc>
                <w:tcPr>
                  <w:tcW w:w="2360" w:type="dxa"/>
                </w:tcPr>
                <w:p w14:paraId="5D22D8FC" w14:textId="77777777" w:rsidR="00A004A5" w:rsidRDefault="00A004A5" w:rsidP="00A004A5">
                  <w:pPr>
                    <w:pStyle w:val="ListParagraph"/>
                    <w:ind w:left="0"/>
                    <w:rPr>
                      <w:szCs w:val="20"/>
                    </w:rPr>
                  </w:pPr>
                  <w:r>
                    <w:rPr>
                      <w:szCs w:val="20"/>
                    </w:rPr>
                    <w:t>Fire Safety</w:t>
                  </w:r>
                </w:p>
              </w:tc>
              <w:tc>
                <w:tcPr>
                  <w:tcW w:w="1134" w:type="dxa"/>
                </w:tcPr>
                <w:p w14:paraId="1CEB1324" w14:textId="77777777" w:rsidR="00A004A5" w:rsidRDefault="00A004A5" w:rsidP="00A004A5">
                  <w:pPr>
                    <w:pStyle w:val="ListParagraph"/>
                    <w:ind w:left="0"/>
                    <w:jc w:val="center"/>
                    <w:rPr>
                      <w:szCs w:val="20"/>
                    </w:rPr>
                  </w:pPr>
                  <w:r>
                    <w:rPr>
                      <w:szCs w:val="20"/>
                    </w:rPr>
                    <w:t>85</w:t>
                  </w:r>
                </w:p>
              </w:tc>
              <w:tc>
                <w:tcPr>
                  <w:tcW w:w="1134" w:type="dxa"/>
                </w:tcPr>
                <w:p w14:paraId="014A0C85" w14:textId="1374AB8E" w:rsidR="00A004A5" w:rsidRDefault="00264199" w:rsidP="00A004A5">
                  <w:pPr>
                    <w:pStyle w:val="ListParagraph"/>
                    <w:ind w:left="0"/>
                    <w:rPr>
                      <w:szCs w:val="20"/>
                    </w:rPr>
                  </w:pPr>
                  <w:r>
                    <w:rPr>
                      <w:szCs w:val="20"/>
                    </w:rPr>
                    <w:t>89</w:t>
                  </w:r>
                </w:p>
              </w:tc>
              <w:tc>
                <w:tcPr>
                  <w:tcW w:w="1286" w:type="dxa"/>
                  <w:shd w:val="clear" w:color="auto" w:fill="00B050"/>
                </w:tcPr>
                <w:p w14:paraId="10CF05E3" w14:textId="77777777" w:rsidR="00A004A5" w:rsidRDefault="00A004A5" w:rsidP="00A004A5">
                  <w:pPr>
                    <w:pStyle w:val="ListParagraph"/>
                    <w:ind w:left="0"/>
                    <w:rPr>
                      <w:szCs w:val="20"/>
                    </w:rPr>
                  </w:pPr>
                </w:p>
              </w:tc>
            </w:tr>
            <w:tr w:rsidR="00A004A5" w14:paraId="47DA6D32" w14:textId="77777777" w:rsidTr="00D97F95">
              <w:tc>
                <w:tcPr>
                  <w:tcW w:w="2360" w:type="dxa"/>
                </w:tcPr>
                <w:p w14:paraId="30E267F4" w14:textId="77777777" w:rsidR="00A004A5" w:rsidRDefault="00A004A5" w:rsidP="00A004A5">
                  <w:pPr>
                    <w:pStyle w:val="ListParagraph"/>
                    <w:ind w:left="0"/>
                    <w:rPr>
                      <w:szCs w:val="20"/>
                    </w:rPr>
                  </w:pPr>
                  <w:r>
                    <w:rPr>
                      <w:szCs w:val="20"/>
                    </w:rPr>
                    <w:t>Health &amp; Safety</w:t>
                  </w:r>
                </w:p>
              </w:tc>
              <w:tc>
                <w:tcPr>
                  <w:tcW w:w="1134" w:type="dxa"/>
                </w:tcPr>
                <w:p w14:paraId="78BADAB9" w14:textId="77777777" w:rsidR="00A004A5" w:rsidRDefault="00A004A5" w:rsidP="00A004A5">
                  <w:pPr>
                    <w:pStyle w:val="ListParagraph"/>
                    <w:ind w:left="0"/>
                    <w:jc w:val="center"/>
                    <w:rPr>
                      <w:szCs w:val="20"/>
                    </w:rPr>
                  </w:pPr>
                  <w:r>
                    <w:rPr>
                      <w:szCs w:val="20"/>
                    </w:rPr>
                    <w:t>85</w:t>
                  </w:r>
                </w:p>
              </w:tc>
              <w:tc>
                <w:tcPr>
                  <w:tcW w:w="1134" w:type="dxa"/>
                </w:tcPr>
                <w:p w14:paraId="3365D84E" w14:textId="5269E879" w:rsidR="00A004A5" w:rsidRDefault="00264199" w:rsidP="00A004A5">
                  <w:pPr>
                    <w:pStyle w:val="ListParagraph"/>
                    <w:ind w:left="0"/>
                    <w:rPr>
                      <w:szCs w:val="20"/>
                    </w:rPr>
                  </w:pPr>
                  <w:r>
                    <w:rPr>
                      <w:szCs w:val="20"/>
                    </w:rPr>
                    <w:t>93</w:t>
                  </w:r>
                </w:p>
              </w:tc>
              <w:tc>
                <w:tcPr>
                  <w:tcW w:w="1286" w:type="dxa"/>
                  <w:shd w:val="clear" w:color="auto" w:fill="00B050"/>
                </w:tcPr>
                <w:p w14:paraId="6527EDCB" w14:textId="77777777" w:rsidR="00A004A5" w:rsidRDefault="00A004A5" w:rsidP="00A004A5">
                  <w:pPr>
                    <w:pStyle w:val="ListParagraph"/>
                    <w:ind w:left="0"/>
                    <w:rPr>
                      <w:szCs w:val="20"/>
                    </w:rPr>
                  </w:pPr>
                </w:p>
              </w:tc>
            </w:tr>
            <w:tr w:rsidR="00A004A5" w14:paraId="45D78480" w14:textId="77777777" w:rsidTr="00BB4999">
              <w:tc>
                <w:tcPr>
                  <w:tcW w:w="2360" w:type="dxa"/>
                </w:tcPr>
                <w:p w14:paraId="219BF8F3" w14:textId="77777777" w:rsidR="00A004A5" w:rsidRDefault="00A004A5" w:rsidP="00A004A5">
                  <w:pPr>
                    <w:pStyle w:val="ListParagraph"/>
                    <w:ind w:left="0"/>
                    <w:rPr>
                      <w:szCs w:val="20"/>
                    </w:rPr>
                  </w:pPr>
                  <w:r>
                    <w:rPr>
                      <w:szCs w:val="20"/>
                    </w:rPr>
                    <w:t>Manual Handling</w:t>
                  </w:r>
                </w:p>
              </w:tc>
              <w:tc>
                <w:tcPr>
                  <w:tcW w:w="1134" w:type="dxa"/>
                </w:tcPr>
                <w:p w14:paraId="77AA3753" w14:textId="77777777" w:rsidR="00A004A5" w:rsidRDefault="00A004A5" w:rsidP="00A004A5">
                  <w:pPr>
                    <w:pStyle w:val="ListParagraph"/>
                    <w:ind w:left="0"/>
                    <w:jc w:val="center"/>
                    <w:rPr>
                      <w:szCs w:val="20"/>
                    </w:rPr>
                  </w:pPr>
                  <w:r>
                    <w:rPr>
                      <w:szCs w:val="20"/>
                    </w:rPr>
                    <w:t>85</w:t>
                  </w:r>
                </w:p>
              </w:tc>
              <w:tc>
                <w:tcPr>
                  <w:tcW w:w="1134" w:type="dxa"/>
                </w:tcPr>
                <w:p w14:paraId="58195C11" w14:textId="63D3B76D" w:rsidR="00A004A5" w:rsidRDefault="00DA0C5F" w:rsidP="00A004A5">
                  <w:pPr>
                    <w:pStyle w:val="ListParagraph"/>
                    <w:ind w:left="0"/>
                    <w:rPr>
                      <w:szCs w:val="20"/>
                    </w:rPr>
                  </w:pPr>
                  <w:r>
                    <w:rPr>
                      <w:szCs w:val="20"/>
                    </w:rPr>
                    <w:t>86</w:t>
                  </w:r>
                </w:p>
              </w:tc>
              <w:tc>
                <w:tcPr>
                  <w:tcW w:w="1286" w:type="dxa"/>
                  <w:shd w:val="clear" w:color="auto" w:fill="00B050"/>
                </w:tcPr>
                <w:p w14:paraId="5FEDEE30" w14:textId="77777777" w:rsidR="00A004A5" w:rsidRDefault="00A004A5" w:rsidP="00A004A5">
                  <w:pPr>
                    <w:pStyle w:val="ListParagraph"/>
                    <w:ind w:left="0"/>
                    <w:rPr>
                      <w:szCs w:val="20"/>
                    </w:rPr>
                  </w:pPr>
                </w:p>
              </w:tc>
            </w:tr>
            <w:tr w:rsidR="00A004A5" w14:paraId="573E04DC" w14:textId="77777777" w:rsidTr="002F79B3">
              <w:tc>
                <w:tcPr>
                  <w:tcW w:w="2360" w:type="dxa"/>
                </w:tcPr>
                <w:p w14:paraId="7802ECE7" w14:textId="77777777" w:rsidR="00A004A5" w:rsidRDefault="00A004A5" w:rsidP="00A004A5">
                  <w:pPr>
                    <w:pStyle w:val="ListParagraph"/>
                    <w:ind w:left="0"/>
                    <w:rPr>
                      <w:szCs w:val="20"/>
                    </w:rPr>
                  </w:pPr>
                  <w:r>
                    <w:rPr>
                      <w:szCs w:val="20"/>
                    </w:rPr>
                    <w:t>Violence &amp; Aggression</w:t>
                  </w:r>
                </w:p>
              </w:tc>
              <w:tc>
                <w:tcPr>
                  <w:tcW w:w="1134" w:type="dxa"/>
                </w:tcPr>
                <w:p w14:paraId="234741EC" w14:textId="77777777" w:rsidR="00A004A5" w:rsidRDefault="00A004A5" w:rsidP="00A004A5">
                  <w:pPr>
                    <w:pStyle w:val="ListParagraph"/>
                    <w:ind w:left="0"/>
                    <w:jc w:val="center"/>
                    <w:rPr>
                      <w:szCs w:val="20"/>
                    </w:rPr>
                  </w:pPr>
                  <w:r>
                    <w:rPr>
                      <w:szCs w:val="20"/>
                    </w:rPr>
                    <w:t>85</w:t>
                  </w:r>
                </w:p>
              </w:tc>
              <w:tc>
                <w:tcPr>
                  <w:tcW w:w="1134" w:type="dxa"/>
                </w:tcPr>
                <w:p w14:paraId="7FB8B2B4" w14:textId="09204F9A" w:rsidR="00A004A5" w:rsidRDefault="00264199" w:rsidP="00A004A5">
                  <w:pPr>
                    <w:pStyle w:val="ListParagraph"/>
                    <w:ind w:left="0"/>
                    <w:rPr>
                      <w:szCs w:val="20"/>
                    </w:rPr>
                  </w:pPr>
                  <w:r>
                    <w:rPr>
                      <w:szCs w:val="20"/>
                    </w:rPr>
                    <w:t>94</w:t>
                  </w:r>
                </w:p>
              </w:tc>
              <w:tc>
                <w:tcPr>
                  <w:tcW w:w="1286" w:type="dxa"/>
                  <w:shd w:val="clear" w:color="auto" w:fill="00B050"/>
                </w:tcPr>
                <w:p w14:paraId="6BAC9787" w14:textId="77777777" w:rsidR="00A004A5" w:rsidRDefault="00A004A5" w:rsidP="00A004A5">
                  <w:pPr>
                    <w:pStyle w:val="ListParagraph"/>
                    <w:ind w:left="0"/>
                    <w:rPr>
                      <w:szCs w:val="20"/>
                    </w:rPr>
                  </w:pPr>
                </w:p>
              </w:tc>
            </w:tr>
          </w:tbl>
          <w:p w14:paraId="014D5EA4" w14:textId="77777777" w:rsidR="00A004A5" w:rsidRPr="00A004A5" w:rsidRDefault="00A004A5" w:rsidP="00A004A5">
            <w:pPr>
              <w:rPr>
                <w:szCs w:val="20"/>
              </w:rPr>
            </w:pPr>
          </w:p>
          <w:p w14:paraId="59E73858" w14:textId="0B7FF519" w:rsidR="005575F0" w:rsidRDefault="00A004A5" w:rsidP="00A004A5">
            <w:pPr>
              <w:rPr>
                <w:szCs w:val="20"/>
              </w:rPr>
            </w:pPr>
            <w:r>
              <w:rPr>
                <w:szCs w:val="20"/>
              </w:rPr>
              <w:t>P</w:t>
            </w:r>
            <w:r w:rsidRPr="00A004A5">
              <w:rPr>
                <w:szCs w:val="20"/>
              </w:rPr>
              <w:t xml:space="preserve">rogrammes in place to </w:t>
            </w:r>
            <w:r w:rsidR="00DA0C5F">
              <w:rPr>
                <w:szCs w:val="20"/>
              </w:rPr>
              <w:t xml:space="preserve">maintain and </w:t>
            </w:r>
            <w:r w:rsidRPr="00A004A5">
              <w:rPr>
                <w:szCs w:val="20"/>
              </w:rPr>
              <w:t>continue improvements in compliance</w:t>
            </w:r>
            <w:r w:rsidR="00DA0C5F">
              <w:rPr>
                <w:szCs w:val="20"/>
              </w:rPr>
              <w:t>.</w:t>
            </w:r>
          </w:p>
          <w:p w14:paraId="1867EA51" w14:textId="2CF0538F" w:rsidR="005575F0" w:rsidRDefault="005575F0" w:rsidP="00A004A5">
            <w:pPr>
              <w:rPr>
                <w:szCs w:val="20"/>
              </w:rPr>
            </w:pPr>
          </w:p>
          <w:p w14:paraId="1AC2711D" w14:textId="77777777" w:rsidR="005364E3" w:rsidRDefault="005364E3" w:rsidP="00A004A5">
            <w:pPr>
              <w:rPr>
                <w:szCs w:val="20"/>
              </w:rPr>
            </w:pPr>
          </w:p>
          <w:p w14:paraId="2041799B" w14:textId="675D9595" w:rsidR="00264199" w:rsidRPr="00A004A5" w:rsidRDefault="00264199" w:rsidP="00A004A5">
            <w:pPr>
              <w:rPr>
                <w:szCs w:val="20"/>
              </w:rPr>
            </w:pPr>
            <w:r>
              <w:rPr>
                <w:szCs w:val="20"/>
              </w:rPr>
              <w:t>Fire:</w:t>
            </w:r>
          </w:p>
          <w:p w14:paraId="0270183D" w14:textId="756BD932" w:rsidR="005575F0" w:rsidRPr="00DA0C5F" w:rsidRDefault="005575F0" w:rsidP="003158FA">
            <w:pPr>
              <w:pStyle w:val="ListParagraph"/>
              <w:numPr>
                <w:ilvl w:val="0"/>
                <w:numId w:val="4"/>
              </w:numPr>
              <w:rPr>
                <w:szCs w:val="20"/>
              </w:rPr>
            </w:pPr>
            <w:r>
              <w:rPr>
                <w:rFonts w:cs="Arial"/>
                <w:szCs w:val="24"/>
              </w:rPr>
              <w:t xml:space="preserve">Fire risk assessment completion is 100% </w:t>
            </w:r>
            <w:r w:rsidR="00264199">
              <w:rPr>
                <w:rFonts w:cs="Arial"/>
                <w:szCs w:val="24"/>
              </w:rPr>
              <w:t xml:space="preserve">for all sleeping risks, </w:t>
            </w:r>
            <w:r>
              <w:rPr>
                <w:rFonts w:cs="Arial"/>
                <w:szCs w:val="24"/>
              </w:rPr>
              <w:t>with FRA schedule in p</w:t>
            </w:r>
            <w:r w:rsidR="00264199">
              <w:rPr>
                <w:rFonts w:cs="Arial"/>
                <w:szCs w:val="24"/>
              </w:rPr>
              <w:t>l</w:t>
            </w:r>
            <w:r>
              <w:rPr>
                <w:rFonts w:cs="Arial"/>
                <w:szCs w:val="24"/>
              </w:rPr>
              <w:t>ace.</w:t>
            </w:r>
          </w:p>
          <w:p w14:paraId="789D4537" w14:textId="0A931F31" w:rsidR="000D2634" w:rsidRPr="005364E3" w:rsidRDefault="005575F0" w:rsidP="003158FA">
            <w:pPr>
              <w:pStyle w:val="ListParagraph"/>
              <w:numPr>
                <w:ilvl w:val="0"/>
                <w:numId w:val="4"/>
              </w:numPr>
              <w:rPr>
                <w:szCs w:val="20"/>
              </w:rPr>
            </w:pPr>
            <w:r>
              <w:rPr>
                <w:rFonts w:cs="Arial"/>
                <w:szCs w:val="24"/>
              </w:rPr>
              <w:t xml:space="preserve">A number of fire warden training sessions have taken place increasing FW numbers for improved resilience. </w:t>
            </w:r>
          </w:p>
          <w:p w14:paraId="49203F71" w14:textId="77777777" w:rsidR="005364E3" w:rsidRPr="000D2634" w:rsidRDefault="005364E3" w:rsidP="005364E3">
            <w:pPr>
              <w:pStyle w:val="ListParagraph"/>
              <w:ind w:left="360"/>
              <w:rPr>
                <w:szCs w:val="20"/>
              </w:rPr>
            </w:pPr>
          </w:p>
          <w:p w14:paraId="28F9DA14" w14:textId="0441401F" w:rsidR="000D2634" w:rsidRPr="000D2634" w:rsidRDefault="000D2634" w:rsidP="000D2634">
            <w:pPr>
              <w:rPr>
                <w:szCs w:val="20"/>
              </w:rPr>
            </w:pPr>
            <w:r w:rsidRPr="000D2634">
              <w:rPr>
                <w:szCs w:val="20"/>
              </w:rPr>
              <w:t>Additional issues</w:t>
            </w:r>
            <w:r>
              <w:rPr>
                <w:szCs w:val="20"/>
              </w:rPr>
              <w:t>/developments</w:t>
            </w:r>
            <w:r w:rsidRPr="000D2634">
              <w:rPr>
                <w:szCs w:val="20"/>
              </w:rPr>
              <w:t>:</w:t>
            </w:r>
          </w:p>
          <w:p w14:paraId="14E42F04" w14:textId="77777777" w:rsidR="000D2634" w:rsidRPr="000D2634" w:rsidRDefault="000D2634" w:rsidP="003158FA">
            <w:pPr>
              <w:pStyle w:val="ListParagraph"/>
              <w:numPr>
                <w:ilvl w:val="0"/>
                <w:numId w:val="4"/>
              </w:numPr>
              <w:rPr>
                <w:szCs w:val="20"/>
              </w:rPr>
            </w:pPr>
            <w:r w:rsidRPr="000D2634">
              <w:t>PBS service improvement and research lead has also linked in across the SG to reinvigorate the PBS</w:t>
            </w:r>
            <w:r>
              <w:t xml:space="preserve"> </w:t>
            </w:r>
            <w:r w:rsidRPr="000D2634">
              <w:t>steering groups - which link directly to the reducing restrictive practices focus. – x 2 bids have been submitted to Improvement Cymru – 1 to develop a Reducing Restrictive Practice E-Learning course,</w:t>
            </w:r>
            <w:r>
              <w:t xml:space="preserve"> </w:t>
            </w:r>
            <w:r w:rsidRPr="000D2634">
              <w:t>working co-productively with experts by experience and another update the current – outdated Positive Behaviour Support (“PBS”) E-Learning Awareness course.</w:t>
            </w:r>
            <w:r>
              <w:t xml:space="preserve"> </w:t>
            </w:r>
            <w:r w:rsidRPr="000D2634">
              <w:t>In terms of the falls group, - this remains as was with the addition of us linking into a national task group for</w:t>
            </w:r>
            <w:r>
              <w:t xml:space="preserve"> </w:t>
            </w:r>
            <w:r w:rsidRPr="000D2634">
              <w:t>falls and the Quality Priority work within SBUHB.</w:t>
            </w:r>
          </w:p>
          <w:p w14:paraId="2B8FC282" w14:textId="77777777" w:rsidR="000D2634" w:rsidRPr="000D2634" w:rsidRDefault="000D2634" w:rsidP="003158FA">
            <w:pPr>
              <w:pStyle w:val="ListParagraph"/>
              <w:numPr>
                <w:ilvl w:val="0"/>
                <w:numId w:val="4"/>
              </w:numPr>
              <w:rPr>
                <w:szCs w:val="20"/>
              </w:rPr>
            </w:pPr>
            <w:r w:rsidRPr="000D2634">
              <w:t>There is excellent work ongoing in terms of reviewing and identifying lessons learned from falls within the</w:t>
            </w:r>
            <w:r>
              <w:t xml:space="preserve"> </w:t>
            </w:r>
            <w:r w:rsidRPr="000D2634">
              <w:t>Service Group. Assurances obtained that local level meetings continue to take place across OPMHS, a</w:t>
            </w:r>
            <w:r>
              <w:t xml:space="preserve"> </w:t>
            </w:r>
            <w:r w:rsidRPr="000D2634">
              <w:t>request to further explore this on a where necessary basis across other inpatient areas was made to</w:t>
            </w:r>
            <w:r>
              <w:t xml:space="preserve"> </w:t>
            </w:r>
            <w:r w:rsidRPr="000D2634">
              <w:t>ensure that the same level of assurances are in place across the Service Group.</w:t>
            </w:r>
          </w:p>
          <w:p w14:paraId="3212B8AA" w14:textId="0FF7DFB9" w:rsidR="000D2634" w:rsidRPr="000D2634" w:rsidRDefault="000D2634" w:rsidP="003158FA">
            <w:pPr>
              <w:pStyle w:val="ListParagraph"/>
              <w:numPr>
                <w:ilvl w:val="0"/>
                <w:numId w:val="4"/>
              </w:numPr>
              <w:rPr>
                <w:szCs w:val="20"/>
              </w:rPr>
            </w:pPr>
            <w:r w:rsidRPr="000D2634">
              <w:t>Regarding falls there are additional developments around a suite of training, falls champions and</w:t>
            </w:r>
            <w:r>
              <w:t xml:space="preserve"> </w:t>
            </w:r>
            <w:r w:rsidRPr="000D2634">
              <w:t>embedding the learning from all falls incidents held at divisional level and assurance reporting to the falls</w:t>
            </w:r>
            <w:r>
              <w:t xml:space="preserve"> </w:t>
            </w:r>
            <w:r w:rsidRPr="000D2634">
              <w:t>group.</w:t>
            </w:r>
          </w:p>
          <w:p w14:paraId="334E7B86" w14:textId="2B586651" w:rsidR="000D2634" w:rsidRPr="000D2634" w:rsidRDefault="000D2634" w:rsidP="003158FA">
            <w:pPr>
              <w:pStyle w:val="ListParagraph"/>
              <w:numPr>
                <w:ilvl w:val="0"/>
                <w:numId w:val="4"/>
              </w:numPr>
              <w:rPr>
                <w:szCs w:val="20"/>
              </w:rPr>
            </w:pPr>
            <w:r w:rsidRPr="000D2634">
              <w:rPr>
                <w:szCs w:val="20"/>
              </w:rPr>
              <w:t>The reviewed 5-year plan for future investment and development of the Service Group and HB Physical</w:t>
            </w:r>
            <w:r>
              <w:rPr>
                <w:szCs w:val="20"/>
              </w:rPr>
              <w:t xml:space="preserve"> </w:t>
            </w:r>
            <w:r w:rsidRPr="000D2634">
              <w:rPr>
                <w:szCs w:val="20"/>
              </w:rPr>
              <w:t>Interventions training business plan is also being finalised, following the commitment of both the service</w:t>
            </w:r>
            <w:r>
              <w:rPr>
                <w:szCs w:val="20"/>
              </w:rPr>
              <w:t xml:space="preserve"> </w:t>
            </w:r>
            <w:r w:rsidRPr="000D2634">
              <w:rPr>
                <w:szCs w:val="20"/>
              </w:rPr>
              <w:t>group and the broader HB in securing a new training venue. An advert for a permanent, full time Physical</w:t>
            </w:r>
            <w:r>
              <w:rPr>
                <w:szCs w:val="20"/>
              </w:rPr>
              <w:t xml:space="preserve"> </w:t>
            </w:r>
            <w:r w:rsidRPr="000D2634">
              <w:rPr>
                <w:szCs w:val="20"/>
              </w:rPr>
              <w:t>Intervention Strategic Lead and one of the two Physical interventions Lead Trainer posts will be live in the</w:t>
            </w:r>
            <w:r>
              <w:rPr>
                <w:szCs w:val="20"/>
              </w:rPr>
              <w:t xml:space="preserve"> </w:t>
            </w:r>
            <w:r w:rsidRPr="000D2634">
              <w:rPr>
                <w:szCs w:val="20"/>
              </w:rPr>
              <w:t>next week. This will allow for further progress in implementing an in house, values based, proactive,</w:t>
            </w:r>
            <w:r>
              <w:rPr>
                <w:szCs w:val="20"/>
              </w:rPr>
              <w:t xml:space="preserve"> </w:t>
            </w:r>
            <w:r w:rsidRPr="000D2634">
              <w:rPr>
                <w:szCs w:val="20"/>
              </w:rPr>
              <w:t>clinically embedded training model. A model that will be certificated under the Restraint Reduction Network</w:t>
            </w:r>
            <w:r>
              <w:rPr>
                <w:szCs w:val="20"/>
              </w:rPr>
              <w:t xml:space="preserve"> </w:t>
            </w:r>
            <w:r w:rsidRPr="000D2634">
              <w:rPr>
                <w:szCs w:val="20"/>
              </w:rPr>
              <w:t>Training Standards- BILD ACT – certification that PBM ABMU – LD training model has retained for a</w:t>
            </w:r>
            <w:r>
              <w:rPr>
                <w:szCs w:val="20"/>
              </w:rPr>
              <w:t xml:space="preserve"> </w:t>
            </w:r>
            <w:r w:rsidRPr="000D2634">
              <w:rPr>
                <w:szCs w:val="20"/>
              </w:rPr>
              <w:t>further 3 years following attendance at panel in January.</w:t>
            </w:r>
          </w:p>
          <w:p w14:paraId="08E6C465" w14:textId="7FBD69BB" w:rsidR="001F0373" w:rsidRPr="00007F7D" w:rsidRDefault="001F0373" w:rsidP="00007F7D">
            <w:pPr>
              <w:rPr>
                <w:szCs w:val="20"/>
              </w:rPr>
            </w:pPr>
          </w:p>
        </w:tc>
      </w:tr>
      <w:tr w:rsidR="00B1160A" w:rsidRPr="00F16C62" w14:paraId="4A2D67A1" w14:textId="77777777" w:rsidTr="001C33EB">
        <w:tc>
          <w:tcPr>
            <w:tcW w:w="1838" w:type="dxa"/>
            <w:shd w:val="clear" w:color="auto" w:fill="D9D9D9" w:themeFill="background1" w:themeFillShade="D9"/>
          </w:tcPr>
          <w:p w14:paraId="2D454BE4" w14:textId="77777777" w:rsidR="00B1160A" w:rsidRDefault="00B1160A" w:rsidP="00993AD5">
            <w:pPr>
              <w:rPr>
                <w:b/>
                <w:szCs w:val="20"/>
              </w:rPr>
            </w:pPr>
            <w:r>
              <w:rPr>
                <w:b/>
                <w:szCs w:val="20"/>
              </w:rPr>
              <w:lastRenderedPageBreak/>
              <w:t>HQ Baglan</w:t>
            </w:r>
          </w:p>
          <w:p w14:paraId="567D2F36" w14:textId="77777777" w:rsidR="00B1160A" w:rsidRDefault="00B1160A" w:rsidP="00993AD5">
            <w:pPr>
              <w:rPr>
                <w:b/>
                <w:szCs w:val="20"/>
              </w:rPr>
            </w:pPr>
          </w:p>
          <w:p w14:paraId="1B890C1A" w14:textId="77777777" w:rsidR="00B1160A" w:rsidRDefault="00B1160A" w:rsidP="00993AD5">
            <w:pPr>
              <w:rPr>
                <w:b/>
                <w:szCs w:val="20"/>
              </w:rPr>
            </w:pPr>
          </w:p>
          <w:p w14:paraId="73A200FB" w14:textId="77777777" w:rsidR="00B1160A" w:rsidRPr="00CA0B99" w:rsidRDefault="00B1160A" w:rsidP="00993AD5">
            <w:pPr>
              <w:rPr>
                <w:b/>
                <w:szCs w:val="20"/>
              </w:rPr>
            </w:pPr>
          </w:p>
        </w:tc>
        <w:tc>
          <w:tcPr>
            <w:tcW w:w="9344" w:type="dxa"/>
            <w:shd w:val="clear" w:color="auto" w:fill="auto"/>
          </w:tcPr>
          <w:p w14:paraId="19EF8B3D" w14:textId="0766180E" w:rsidR="00007F7D" w:rsidRDefault="000D2634" w:rsidP="00CB718E">
            <w:pPr>
              <w:rPr>
                <w:szCs w:val="20"/>
              </w:rPr>
            </w:pPr>
            <w:r>
              <w:rPr>
                <w:szCs w:val="20"/>
              </w:rPr>
              <w:lastRenderedPageBreak/>
              <w:t xml:space="preserve">HQ H&amp;S </w:t>
            </w:r>
            <w:r w:rsidR="00EB1E91">
              <w:rPr>
                <w:szCs w:val="20"/>
              </w:rPr>
              <w:t>next meeting is scheduled for September 2023.</w:t>
            </w:r>
            <w:r>
              <w:rPr>
                <w:szCs w:val="20"/>
              </w:rPr>
              <w:t xml:space="preserve"> </w:t>
            </w:r>
          </w:p>
          <w:p w14:paraId="7CBB6BF5" w14:textId="22FB5CA0" w:rsidR="00BB4999" w:rsidRDefault="00BB4999" w:rsidP="00CB718E">
            <w:pPr>
              <w:rPr>
                <w:szCs w:val="20"/>
              </w:rPr>
            </w:pPr>
          </w:p>
          <w:p w14:paraId="201D38EC" w14:textId="2BC07336" w:rsidR="00BB4999" w:rsidRDefault="00BB4999" w:rsidP="00CB718E">
            <w:pPr>
              <w:rPr>
                <w:szCs w:val="20"/>
              </w:rPr>
            </w:pPr>
            <w:r w:rsidRPr="00BB4999">
              <w:rPr>
                <w:szCs w:val="20"/>
              </w:rPr>
              <w:lastRenderedPageBreak/>
              <w:t>Risk Register - Risks highlighted:</w:t>
            </w:r>
          </w:p>
          <w:p w14:paraId="793FE7E1" w14:textId="522AF634" w:rsidR="00007F7D" w:rsidRDefault="00BB4999" w:rsidP="003158FA">
            <w:pPr>
              <w:pStyle w:val="ListParagraph"/>
              <w:numPr>
                <w:ilvl w:val="0"/>
                <w:numId w:val="10"/>
              </w:numPr>
              <w:rPr>
                <w:szCs w:val="20"/>
              </w:rPr>
            </w:pPr>
            <w:r>
              <w:rPr>
                <w:szCs w:val="20"/>
              </w:rPr>
              <w:t>Aging chiller system. Routine inspections and maintenance to mitiga</w:t>
            </w:r>
            <w:r w:rsidR="00007F7D">
              <w:rPr>
                <w:szCs w:val="20"/>
              </w:rPr>
              <w:t>te risk.</w:t>
            </w:r>
          </w:p>
          <w:p w14:paraId="41B7EF96" w14:textId="7B45A069" w:rsidR="00500529" w:rsidRDefault="0013585E" w:rsidP="00EB1E91">
            <w:pPr>
              <w:pStyle w:val="ListParagraph"/>
              <w:numPr>
                <w:ilvl w:val="0"/>
                <w:numId w:val="10"/>
              </w:numPr>
              <w:rPr>
                <w:szCs w:val="20"/>
              </w:rPr>
            </w:pPr>
            <w:r>
              <w:rPr>
                <w:szCs w:val="20"/>
              </w:rPr>
              <w:t xml:space="preserve">Replacement of seals to fire doors and fire stopping works – these </w:t>
            </w:r>
            <w:r w:rsidR="007A0DA3">
              <w:rPr>
                <w:szCs w:val="20"/>
              </w:rPr>
              <w:t>have been replaced by estates</w:t>
            </w:r>
            <w:r>
              <w:rPr>
                <w:szCs w:val="20"/>
              </w:rPr>
              <w:t>.</w:t>
            </w:r>
          </w:p>
          <w:p w14:paraId="1F722A53" w14:textId="77777777" w:rsidR="00EB1E91" w:rsidRDefault="00EB1E91" w:rsidP="00EB1E91">
            <w:pPr>
              <w:rPr>
                <w:szCs w:val="20"/>
              </w:rPr>
            </w:pPr>
          </w:p>
          <w:p w14:paraId="36B1B50F" w14:textId="184D89B5" w:rsidR="00EB1E91" w:rsidRDefault="00EB1E91" w:rsidP="00EB1E91">
            <w:pPr>
              <w:rPr>
                <w:szCs w:val="20"/>
              </w:rPr>
            </w:pPr>
            <w:r>
              <w:rPr>
                <w:szCs w:val="20"/>
              </w:rPr>
              <w:t>There is a new risk relating to the air conditioning unit (Standalone) on the ground floor. It is no longer serviceable due to its age and requires replacement.</w:t>
            </w:r>
          </w:p>
          <w:p w14:paraId="71A8B48D" w14:textId="77777777" w:rsidR="00EB1E91" w:rsidRPr="00EB1E91" w:rsidRDefault="00EB1E91" w:rsidP="00EB1E91">
            <w:pPr>
              <w:rPr>
                <w:szCs w:val="20"/>
              </w:rPr>
            </w:pPr>
          </w:p>
          <w:p w14:paraId="2898376E" w14:textId="56F3B27E" w:rsidR="00BB4999" w:rsidRDefault="00007F7D" w:rsidP="00BB4999">
            <w:pPr>
              <w:rPr>
                <w:rFonts w:eastAsia="Calibri" w:cs="Arial"/>
                <w:lang w:eastAsia="en-GB"/>
              </w:rPr>
            </w:pPr>
            <w:r>
              <w:rPr>
                <w:rFonts w:eastAsia="Calibri" w:cs="Arial"/>
                <w:lang w:eastAsia="en-GB"/>
              </w:rPr>
              <w:t>Security undertake regular tours to check the building internal and external.</w:t>
            </w:r>
          </w:p>
          <w:p w14:paraId="4A5E0322" w14:textId="77777777" w:rsidR="00007F7D" w:rsidRDefault="00007F7D" w:rsidP="00BB4999">
            <w:pPr>
              <w:rPr>
                <w:rFonts w:eastAsia="Calibri" w:cs="Arial"/>
                <w:lang w:eastAsia="en-GB"/>
              </w:rPr>
            </w:pPr>
          </w:p>
          <w:p w14:paraId="1461DC26" w14:textId="4816849B" w:rsidR="00FD1495" w:rsidRDefault="00B1160A" w:rsidP="00BB4999">
            <w:pPr>
              <w:contextualSpacing/>
              <w:rPr>
                <w:szCs w:val="20"/>
              </w:rPr>
            </w:pPr>
            <w:r w:rsidRPr="005E6E2A">
              <w:rPr>
                <w:szCs w:val="20"/>
              </w:rPr>
              <w:t>H</w:t>
            </w:r>
            <w:r w:rsidR="00C126C9" w:rsidRPr="005E6E2A">
              <w:rPr>
                <w:szCs w:val="20"/>
              </w:rPr>
              <w:t xml:space="preserve">Q health and safety group </w:t>
            </w:r>
            <w:r w:rsidR="0064270B" w:rsidRPr="005E6E2A">
              <w:rPr>
                <w:szCs w:val="20"/>
              </w:rPr>
              <w:t>have no immediate</w:t>
            </w:r>
            <w:r w:rsidR="00D664D6" w:rsidRPr="005E6E2A">
              <w:rPr>
                <w:szCs w:val="20"/>
              </w:rPr>
              <w:t xml:space="preserve"> H&amp;S</w:t>
            </w:r>
            <w:r w:rsidR="00FD1495">
              <w:rPr>
                <w:szCs w:val="20"/>
              </w:rPr>
              <w:t xml:space="preserve"> concerns.</w:t>
            </w:r>
          </w:p>
          <w:p w14:paraId="2B39732F" w14:textId="77777777" w:rsidR="009F58FA" w:rsidRDefault="009F58FA" w:rsidP="00BB4999">
            <w:pPr>
              <w:contextualSpacing/>
              <w:rPr>
                <w:szCs w:val="20"/>
              </w:rPr>
            </w:pPr>
          </w:p>
          <w:p w14:paraId="584CA010" w14:textId="20BA6ECD" w:rsidR="003F0FAF" w:rsidRDefault="003F0FAF" w:rsidP="00BB4999">
            <w:pPr>
              <w:contextualSpacing/>
              <w:rPr>
                <w:szCs w:val="20"/>
              </w:rPr>
            </w:pPr>
            <w:r>
              <w:rPr>
                <w:szCs w:val="20"/>
              </w:rPr>
              <w:t>Fire:</w:t>
            </w:r>
          </w:p>
          <w:p w14:paraId="2DE11BDF" w14:textId="62CB7D06" w:rsidR="003F0FAF" w:rsidRDefault="003F0FAF" w:rsidP="003158FA">
            <w:pPr>
              <w:pStyle w:val="ListParagraph"/>
              <w:numPr>
                <w:ilvl w:val="0"/>
                <w:numId w:val="17"/>
              </w:numPr>
              <w:rPr>
                <w:szCs w:val="20"/>
              </w:rPr>
            </w:pPr>
            <w:r>
              <w:rPr>
                <w:szCs w:val="20"/>
              </w:rPr>
              <w:t>All FRA are in date, with 90% of identified actions completed.</w:t>
            </w:r>
          </w:p>
          <w:p w14:paraId="33882F8A" w14:textId="2814711A" w:rsidR="003F0FAF" w:rsidRPr="003F0FAF" w:rsidRDefault="00EB1E91" w:rsidP="003158FA">
            <w:pPr>
              <w:pStyle w:val="ListParagraph"/>
              <w:numPr>
                <w:ilvl w:val="0"/>
                <w:numId w:val="17"/>
              </w:numPr>
              <w:rPr>
                <w:szCs w:val="20"/>
              </w:rPr>
            </w:pPr>
            <w:r>
              <w:rPr>
                <w:szCs w:val="20"/>
              </w:rPr>
              <w:t>Next HQ fire drill scheduled for October 2023</w:t>
            </w:r>
            <w:r w:rsidR="003F0FAF">
              <w:rPr>
                <w:szCs w:val="20"/>
              </w:rPr>
              <w:t>. There are 26 fire wardens trained.</w:t>
            </w:r>
          </w:p>
          <w:p w14:paraId="7E0613AA" w14:textId="7FE2B603" w:rsidR="003F0FAF" w:rsidRPr="007A0DA3" w:rsidRDefault="003F0FAF" w:rsidP="007A0DA3">
            <w:pPr>
              <w:rPr>
                <w:szCs w:val="20"/>
              </w:rPr>
            </w:pPr>
          </w:p>
        </w:tc>
      </w:tr>
      <w:tr w:rsidR="00F534BB" w:rsidRPr="00F16C62" w14:paraId="39751D12" w14:textId="77777777" w:rsidTr="001C33EB">
        <w:tc>
          <w:tcPr>
            <w:tcW w:w="1838" w:type="dxa"/>
            <w:shd w:val="clear" w:color="auto" w:fill="D9D9D9" w:themeFill="background1" w:themeFillShade="D9"/>
          </w:tcPr>
          <w:p w14:paraId="4AED6387" w14:textId="77777777" w:rsidR="00F534BB" w:rsidRPr="00CA0B99" w:rsidRDefault="00F534BB" w:rsidP="00993AD5">
            <w:pPr>
              <w:rPr>
                <w:b/>
                <w:szCs w:val="20"/>
              </w:rPr>
            </w:pPr>
            <w:r w:rsidRPr="00CA0B99">
              <w:rPr>
                <w:b/>
                <w:szCs w:val="20"/>
              </w:rPr>
              <w:lastRenderedPageBreak/>
              <w:t>Estates Management</w:t>
            </w:r>
          </w:p>
        </w:tc>
        <w:tc>
          <w:tcPr>
            <w:tcW w:w="9344" w:type="dxa"/>
            <w:shd w:val="clear" w:color="auto" w:fill="auto"/>
          </w:tcPr>
          <w:p w14:paraId="7D9CF3F3" w14:textId="77777777" w:rsidR="0046169B" w:rsidRDefault="00AA49F1" w:rsidP="00AA49F1">
            <w:pPr>
              <w:rPr>
                <w:szCs w:val="20"/>
              </w:rPr>
            </w:pPr>
            <w:r>
              <w:rPr>
                <w:szCs w:val="20"/>
              </w:rPr>
              <w:t xml:space="preserve">A report was submitted by estates. Unfortunately due to absence and work pressures, it was not possible to attend in person.  </w:t>
            </w:r>
          </w:p>
          <w:p w14:paraId="4E795A0D" w14:textId="087BAFDD" w:rsidR="00AA49F1" w:rsidRDefault="00AA49F1" w:rsidP="00AA49F1">
            <w:pPr>
              <w:rPr>
                <w:szCs w:val="20"/>
              </w:rPr>
            </w:pPr>
          </w:p>
          <w:p w14:paraId="0C165EEC" w14:textId="36A1588F" w:rsidR="00AA49F1" w:rsidRDefault="00AA49F1" w:rsidP="00AA49F1">
            <w:pPr>
              <w:rPr>
                <w:szCs w:val="20"/>
              </w:rPr>
            </w:pPr>
            <w:r>
              <w:rPr>
                <w:szCs w:val="20"/>
              </w:rPr>
              <w:t>The report provided an overview of the training compliance for the health and safety discipli</w:t>
            </w:r>
            <w:r w:rsidR="007A0DA3">
              <w:rPr>
                <w:szCs w:val="20"/>
              </w:rPr>
              <w:t>nes, with a combined average 83%. A full breakdown per discipline has been requested in future reports.</w:t>
            </w:r>
          </w:p>
          <w:p w14:paraId="66CF422F" w14:textId="16209A88" w:rsidR="007A0DA3" w:rsidRDefault="007A0DA3" w:rsidP="00AA49F1">
            <w:pPr>
              <w:rPr>
                <w:szCs w:val="20"/>
              </w:rPr>
            </w:pPr>
          </w:p>
          <w:p w14:paraId="7BD50FCC" w14:textId="302824D7" w:rsidR="007A0DA3" w:rsidRDefault="007A0DA3" w:rsidP="00AA49F1">
            <w:pPr>
              <w:rPr>
                <w:szCs w:val="20"/>
              </w:rPr>
            </w:pPr>
            <w:r>
              <w:rPr>
                <w:szCs w:val="20"/>
              </w:rPr>
              <w:t>Updates were provided covering the estates sub groups covering:</w:t>
            </w:r>
          </w:p>
          <w:p w14:paraId="0F1A1550" w14:textId="1F1826D4" w:rsidR="007A0DA3" w:rsidRDefault="007A0DA3" w:rsidP="007A0DA3">
            <w:pPr>
              <w:pStyle w:val="ListParagraph"/>
              <w:numPr>
                <w:ilvl w:val="0"/>
                <w:numId w:val="26"/>
              </w:numPr>
              <w:rPr>
                <w:szCs w:val="20"/>
              </w:rPr>
            </w:pPr>
            <w:r>
              <w:rPr>
                <w:szCs w:val="20"/>
              </w:rPr>
              <w:t>Medical Gas Pipeline Systems</w:t>
            </w:r>
          </w:p>
          <w:p w14:paraId="7C9664AF" w14:textId="37C81F79" w:rsidR="007A0DA3" w:rsidRDefault="007A0DA3" w:rsidP="007A0DA3">
            <w:pPr>
              <w:pStyle w:val="ListParagraph"/>
              <w:numPr>
                <w:ilvl w:val="0"/>
                <w:numId w:val="26"/>
              </w:numPr>
              <w:rPr>
                <w:szCs w:val="20"/>
              </w:rPr>
            </w:pPr>
            <w:r>
              <w:rPr>
                <w:szCs w:val="20"/>
              </w:rPr>
              <w:t>Electrical Services (LV)</w:t>
            </w:r>
          </w:p>
          <w:p w14:paraId="136C31E9" w14:textId="27598872" w:rsidR="007A0DA3" w:rsidRDefault="007A0DA3" w:rsidP="007A0DA3">
            <w:pPr>
              <w:pStyle w:val="ListParagraph"/>
              <w:numPr>
                <w:ilvl w:val="0"/>
                <w:numId w:val="26"/>
              </w:numPr>
              <w:rPr>
                <w:szCs w:val="20"/>
              </w:rPr>
            </w:pPr>
            <w:r>
              <w:rPr>
                <w:szCs w:val="20"/>
              </w:rPr>
              <w:t>Ventilation Systems</w:t>
            </w:r>
          </w:p>
          <w:p w14:paraId="30D44473" w14:textId="087D0437" w:rsidR="007A0DA3" w:rsidRDefault="007A0DA3" w:rsidP="007A0DA3">
            <w:pPr>
              <w:pStyle w:val="ListParagraph"/>
              <w:numPr>
                <w:ilvl w:val="0"/>
                <w:numId w:val="26"/>
              </w:numPr>
              <w:rPr>
                <w:szCs w:val="20"/>
              </w:rPr>
            </w:pPr>
            <w:r>
              <w:rPr>
                <w:szCs w:val="20"/>
              </w:rPr>
              <w:t>Fire Safety</w:t>
            </w:r>
          </w:p>
          <w:p w14:paraId="3F177544" w14:textId="403757AD" w:rsidR="007A0DA3" w:rsidRDefault="007A0DA3" w:rsidP="007A0DA3">
            <w:pPr>
              <w:pStyle w:val="ListParagraph"/>
              <w:numPr>
                <w:ilvl w:val="0"/>
                <w:numId w:val="26"/>
              </w:numPr>
              <w:rPr>
                <w:szCs w:val="20"/>
              </w:rPr>
            </w:pPr>
            <w:r>
              <w:rPr>
                <w:szCs w:val="20"/>
              </w:rPr>
              <w:t>Fire Dampers</w:t>
            </w:r>
          </w:p>
          <w:p w14:paraId="262B5AA5" w14:textId="614190A4" w:rsidR="007A0DA3" w:rsidRDefault="007A0DA3" w:rsidP="007A0DA3">
            <w:pPr>
              <w:pStyle w:val="ListParagraph"/>
              <w:numPr>
                <w:ilvl w:val="0"/>
                <w:numId w:val="26"/>
              </w:numPr>
              <w:rPr>
                <w:szCs w:val="20"/>
              </w:rPr>
            </w:pPr>
            <w:r>
              <w:rPr>
                <w:szCs w:val="20"/>
              </w:rPr>
              <w:t>Emergency Lighting</w:t>
            </w:r>
          </w:p>
          <w:p w14:paraId="2B56C19D" w14:textId="28BFAF0F" w:rsidR="007A0DA3" w:rsidRDefault="007A0DA3" w:rsidP="007A0DA3">
            <w:pPr>
              <w:pStyle w:val="ListParagraph"/>
              <w:numPr>
                <w:ilvl w:val="0"/>
                <w:numId w:val="26"/>
              </w:numPr>
              <w:rPr>
                <w:szCs w:val="20"/>
              </w:rPr>
            </w:pPr>
            <w:r>
              <w:rPr>
                <w:szCs w:val="20"/>
              </w:rPr>
              <w:t>Asbestos Management</w:t>
            </w:r>
          </w:p>
          <w:p w14:paraId="5CABAB03" w14:textId="73B397C7" w:rsidR="007A0DA3" w:rsidRDefault="007A0DA3" w:rsidP="007A0DA3">
            <w:pPr>
              <w:pStyle w:val="ListParagraph"/>
              <w:numPr>
                <w:ilvl w:val="0"/>
                <w:numId w:val="26"/>
              </w:numPr>
              <w:rPr>
                <w:szCs w:val="20"/>
              </w:rPr>
            </w:pPr>
            <w:r>
              <w:rPr>
                <w:szCs w:val="20"/>
              </w:rPr>
              <w:t>Water Safety</w:t>
            </w:r>
          </w:p>
          <w:p w14:paraId="4BD29BE3" w14:textId="4EDDE5AF" w:rsidR="007A0DA3" w:rsidRDefault="007A0DA3" w:rsidP="007A0DA3">
            <w:pPr>
              <w:pStyle w:val="ListParagraph"/>
              <w:numPr>
                <w:ilvl w:val="0"/>
                <w:numId w:val="26"/>
              </w:numPr>
              <w:rPr>
                <w:szCs w:val="20"/>
              </w:rPr>
            </w:pPr>
            <w:r>
              <w:rPr>
                <w:szCs w:val="20"/>
              </w:rPr>
              <w:t>Waste</w:t>
            </w:r>
          </w:p>
          <w:p w14:paraId="31C14251" w14:textId="3440C546" w:rsidR="007A0DA3" w:rsidRDefault="007A0DA3" w:rsidP="007A0DA3">
            <w:pPr>
              <w:pStyle w:val="ListParagraph"/>
              <w:numPr>
                <w:ilvl w:val="0"/>
                <w:numId w:val="26"/>
              </w:numPr>
              <w:rPr>
                <w:szCs w:val="20"/>
              </w:rPr>
            </w:pPr>
            <w:r>
              <w:rPr>
                <w:szCs w:val="20"/>
              </w:rPr>
              <w:t>Lift</w:t>
            </w:r>
          </w:p>
          <w:p w14:paraId="33DCD337" w14:textId="45FD679C" w:rsidR="007A0DA3" w:rsidRDefault="007A0DA3" w:rsidP="007A0DA3">
            <w:pPr>
              <w:pStyle w:val="ListParagraph"/>
              <w:numPr>
                <w:ilvl w:val="0"/>
                <w:numId w:val="26"/>
              </w:numPr>
              <w:rPr>
                <w:szCs w:val="20"/>
              </w:rPr>
            </w:pPr>
            <w:r>
              <w:rPr>
                <w:szCs w:val="20"/>
              </w:rPr>
              <w:t>Security</w:t>
            </w:r>
          </w:p>
          <w:p w14:paraId="257CAA75" w14:textId="1B95DF41" w:rsidR="007A0DA3" w:rsidRDefault="007A0DA3" w:rsidP="007A0DA3">
            <w:pPr>
              <w:pStyle w:val="ListParagraph"/>
              <w:numPr>
                <w:ilvl w:val="0"/>
                <w:numId w:val="26"/>
              </w:numPr>
              <w:rPr>
                <w:szCs w:val="20"/>
              </w:rPr>
            </w:pPr>
            <w:r>
              <w:rPr>
                <w:szCs w:val="20"/>
              </w:rPr>
              <w:t>Decontamination</w:t>
            </w:r>
          </w:p>
          <w:p w14:paraId="5FA28C70" w14:textId="29364EDA" w:rsidR="007A0DA3" w:rsidRDefault="007A0DA3" w:rsidP="007A0DA3">
            <w:pPr>
              <w:rPr>
                <w:szCs w:val="20"/>
              </w:rPr>
            </w:pPr>
          </w:p>
          <w:p w14:paraId="7364B976" w14:textId="77777777" w:rsidR="00C42D47" w:rsidRDefault="007A0DA3" w:rsidP="007A0DA3">
            <w:pPr>
              <w:rPr>
                <w:szCs w:val="20"/>
              </w:rPr>
            </w:pPr>
            <w:r>
              <w:rPr>
                <w:szCs w:val="20"/>
              </w:rPr>
              <w:t>Maintenance performance was reported in a graph form outlining the planed preventative maintenance (PPM) compliance throughout the year. Overall PPM running at 79% and repairs completed 75%</w:t>
            </w:r>
            <w:r w:rsidR="00C42D47">
              <w:rPr>
                <w:szCs w:val="20"/>
              </w:rPr>
              <w:t>.</w:t>
            </w:r>
          </w:p>
          <w:p w14:paraId="576F089A" w14:textId="77777777" w:rsidR="00C42D47" w:rsidRDefault="00C42D47" w:rsidP="007A0DA3">
            <w:pPr>
              <w:rPr>
                <w:szCs w:val="20"/>
              </w:rPr>
            </w:pPr>
          </w:p>
          <w:p w14:paraId="237BC814" w14:textId="402EFC0C" w:rsidR="007A0DA3" w:rsidRPr="007A0DA3" w:rsidRDefault="00C42D47" w:rsidP="007A0DA3">
            <w:pPr>
              <w:rPr>
                <w:szCs w:val="20"/>
              </w:rPr>
            </w:pPr>
            <w:r>
              <w:rPr>
                <w:szCs w:val="20"/>
              </w:rPr>
              <w:t>Backlog maintenance and estates risks were highlighted within the report.</w:t>
            </w:r>
            <w:r w:rsidR="007A0DA3">
              <w:rPr>
                <w:szCs w:val="20"/>
              </w:rPr>
              <w:t xml:space="preserve"> </w:t>
            </w:r>
          </w:p>
          <w:p w14:paraId="7E8F07F4" w14:textId="77777777" w:rsidR="007A0DA3" w:rsidRDefault="007A0DA3" w:rsidP="00AA49F1">
            <w:pPr>
              <w:rPr>
                <w:szCs w:val="20"/>
              </w:rPr>
            </w:pPr>
          </w:p>
          <w:p w14:paraId="00C8FBEB" w14:textId="5A7B7D0E" w:rsidR="00AA49F1" w:rsidRPr="0005498F" w:rsidRDefault="00AA49F1" w:rsidP="00AA49F1">
            <w:pPr>
              <w:rPr>
                <w:szCs w:val="20"/>
              </w:rPr>
            </w:pPr>
          </w:p>
        </w:tc>
      </w:tr>
      <w:tr w:rsidR="00F534BB" w:rsidRPr="00F16C62" w14:paraId="4C3DDF0A" w14:textId="77777777" w:rsidTr="001C33EB">
        <w:tc>
          <w:tcPr>
            <w:tcW w:w="1838" w:type="dxa"/>
            <w:shd w:val="clear" w:color="auto" w:fill="D9D9D9" w:themeFill="background1" w:themeFillShade="D9"/>
          </w:tcPr>
          <w:p w14:paraId="5CE905F1" w14:textId="77777777" w:rsidR="00F534BB" w:rsidRPr="00CA0B99" w:rsidRDefault="00F534BB" w:rsidP="00993AD5">
            <w:pPr>
              <w:rPr>
                <w:b/>
                <w:szCs w:val="20"/>
              </w:rPr>
            </w:pPr>
            <w:r w:rsidRPr="00CA0B99">
              <w:rPr>
                <w:b/>
                <w:szCs w:val="20"/>
              </w:rPr>
              <w:t>Support Services</w:t>
            </w:r>
          </w:p>
        </w:tc>
        <w:tc>
          <w:tcPr>
            <w:tcW w:w="9344" w:type="dxa"/>
            <w:shd w:val="clear" w:color="auto" w:fill="auto"/>
          </w:tcPr>
          <w:p w14:paraId="6EF86BD2" w14:textId="2E25B707" w:rsidR="002A13B4" w:rsidRDefault="002A13B4" w:rsidP="002A13B4">
            <w:pPr>
              <w:rPr>
                <w:szCs w:val="20"/>
              </w:rPr>
            </w:pPr>
            <w:r>
              <w:rPr>
                <w:szCs w:val="20"/>
              </w:rPr>
              <w:t>The last support service manag</w:t>
            </w:r>
            <w:r w:rsidR="003F0FAF">
              <w:rPr>
                <w:szCs w:val="20"/>
              </w:rPr>
              <w:t>ement board meeting was held on 20</w:t>
            </w:r>
            <w:r w:rsidR="003F0FAF" w:rsidRPr="003F0FAF">
              <w:rPr>
                <w:szCs w:val="20"/>
                <w:vertAlign w:val="superscript"/>
              </w:rPr>
              <w:t>th</w:t>
            </w:r>
            <w:r w:rsidR="00EB1E91">
              <w:rPr>
                <w:szCs w:val="20"/>
              </w:rPr>
              <w:t xml:space="preserve"> July</w:t>
            </w:r>
            <w:r w:rsidR="003F0FAF">
              <w:rPr>
                <w:szCs w:val="20"/>
              </w:rPr>
              <w:t xml:space="preserve"> 2023.</w:t>
            </w:r>
          </w:p>
          <w:p w14:paraId="3C52019C" w14:textId="5F35B0D8" w:rsidR="00056EF0" w:rsidRDefault="00056EF0" w:rsidP="002A13B4">
            <w:pPr>
              <w:rPr>
                <w:szCs w:val="20"/>
              </w:rPr>
            </w:pPr>
          </w:p>
          <w:p w14:paraId="35482431" w14:textId="2AADDDD8" w:rsidR="00056EF0" w:rsidRDefault="00E97E2E" w:rsidP="002A13B4">
            <w:pPr>
              <w:rPr>
                <w:szCs w:val="20"/>
              </w:rPr>
            </w:pPr>
            <w:r>
              <w:rPr>
                <w:szCs w:val="20"/>
              </w:rPr>
              <w:t xml:space="preserve">There were no new risk added to the </w:t>
            </w:r>
            <w:r w:rsidR="00056EF0" w:rsidRPr="00056EF0">
              <w:rPr>
                <w:szCs w:val="20"/>
              </w:rPr>
              <w:t>Risk Register - Risks highlighted:</w:t>
            </w:r>
          </w:p>
          <w:p w14:paraId="1EA08753" w14:textId="3409F8F8" w:rsidR="00056EF0" w:rsidRDefault="00056EF0" w:rsidP="003158FA">
            <w:pPr>
              <w:pStyle w:val="ListParagraph"/>
              <w:numPr>
                <w:ilvl w:val="0"/>
                <w:numId w:val="11"/>
              </w:numPr>
              <w:rPr>
                <w:szCs w:val="20"/>
              </w:rPr>
            </w:pPr>
            <w:r>
              <w:rPr>
                <w:szCs w:val="20"/>
              </w:rPr>
              <w:lastRenderedPageBreak/>
              <w:t>CCTV – funding in place for some areas (ED &amp; Pathology)</w:t>
            </w:r>
          </w:p>
          <w:p w14:paraId="138EB517" w14:textId="559A9E87" w:rsidR="00056EF0" w:rsidRDefault="00056EF0" w:rsidP="003158FA">
            <w:pPr>
              <w:pStyle w:val="ListParagraph"/>
              <w:numPr>
                <w:ilvl w:val="0"/>
                <w:numId w:val="11"/>
              </w:numPr>
              <w:rPr>
                <w:szCs w:val="20"/>
              </w:rPr>
            </w:pPr>
            <w:r>
              <w:rPr>
                <w:szCs w:val="20"/>
              </w:rPr>
              <w:t>Car parking – Temporary parking and sustainable travel options being explored.</w:t>
            </w:r>
          </w:p>
          <w:p w14:paraId="502C834A" w14:textId="2C174A06" w:rsidR="00056EF0" w:rsidRDefault="00056EF0" w:rsidP="003158FA">
            <w:pPr>
              <w:pStyle w:val="ListParagraph"/>
              <w:numPr>
                <w:ilvl w:val="0"/>
                <w:numId w:val="11"/>
              </w:numPr>
              <w:rPr>
                <w:szCs w:val="20"/>
              </w:rPr>
            </w:pPr>
            <w:r>
              <w:rPr>
                <w:szCs w:val="20"/>
              </w:rPr>
              <w:t>Mandatory training – alternative methods being explored.</w:t>
            </w:r>
          </w:p>
          <w:p w14:paraId="147F9163" w14:textId="2CB57B58" w:rsidR="00056EF0" w:rsidRDefault="00056EF0" w:rsidP="003158FA">
            <w:pPr>
              <w:pStyle w:val="ListParagraph"/>
              <w:numPr>
                <w:ilvl w:val="0"/>
                <w:numId w:val="11"/>
              </w:numPr>
              <w:rPr>
                <w:szCs w:val="20"/>
              </w:rPr>
            </w:pPr>
            <w:r>
              <w:rPr>
                <w:szCs w:val="20"/>
              </w:rPr>
              <w:t>Slips, trips and falls – digital solutions being explored to monitor areas.</w:t>
            </w:r>
          </w:p>
          <w:p w14:paraId="4949A5A0" w14:textId="64908B5B" w:rsidR="00056EF0" w:rsidRDefault="00056EF0" w:rsidP="003158FA">
            <w:pPr>
              <w:pStyle w:val="ListParagraph"/>
              <w:numPr>
                <w:ilvl w:val="0"/>
                <w:numId w:val="11"/>
              </w:numPr>
              <w:rPr>
                <w:szCs w:val="20"/>
              </w:rPr>
            </w:pPr>
            <w:r>
              <w:rPr>
                <w:szCs w:val="20"/>
              </w:rPr>
              <w:t>Cleaning hours (Morriston Hospital)</w:t>
            </w:r>
            <w:r w:rsidR="00343D07">
              <w:rPr>
                <w:szCs w:val="20"/>
              </w:rPr>
              <w:t xml:space="preserve"> – funding allocated to recruit and reduce the risk.</w:t>
            </w:r>
          </w:p>
          <w:p w14:paraId="183F1BD2" w14:textId="6F4ADE8F" w:rsidR="00343D07" w:rsidRDefault="00343D07" w:rsidP="003158FA">
            <w:pPr>
              <w:pStyle w:val="ListParagraph"/>
              <w:numPr>
                <w:ilvl w:val="0"/>
                <w:numId w:val="11"/>
              </w:numPr>
              <w:rPr>
                <w:szCs w:val="20"/>
              </w:rPr>
            </w:pPr>
            <w:r>
              <w:rPr>
                <w:szCs w:val="20"/>
              </w:rPr>
              <w:t>Allergens – Action plan and training in place.</w:t>
            </w:r>
          </w:p>
          <w:p w14:paraId="436905B8" w14:textId="7D1624B5" w:rsidR="00C42D47" w:rsidRPr="00C42D47" w:rsidRDefault="00AA49F1" w:rsidP="00C42D47">
            <w:pPr>
              <w:pStyle w:val="ListParagraph"/>
              <w:numPr>
                <w:ilvl w:val="0"/>
                <w:numId w:val="11"/>
              </w:numPr>
              <w:rPr>
                <w:szCs w:val="20"/>
              </w:rPr>
            </w:pPr>
            <w:r>
              <w:rPr>
                <w:szCs w:val="20"/>
              </w:rPr>
              <w:t>Security provision at Morriston Hospital</w:t>
            </w:r>
          </w:p>
          <w:p w14:paraId="014C3B68" w14:textId="78782BB0" w:rsidR="00056EF0" w:rsidRDefault="00056EF0" w:rsidP="002A13B4">
            <w:pPr>
              <w:rPr>
                <w:szCs w:val="20"/>
              </w:rPr>
            </w:pPr>
          </w:p>
          <w:p w14:paraId="3530F0C1" w14:textId="11F2FC3F" w:rsidR="00CD1B42" w:rsidRDefault="00CD1B42" w:rsidP="002A13B4">
            <w:pPr>
              <w:rPr>
                <w:szCs w:val="20"/>
              </w:rPr>
            </w:pPr>
            <w:r>
              <w:rPr>
                <w:szCs w:val="20"/>
              </w:rPr>
              <w:t>A risk register was included with the paper covering all risks on the risk register.</w:t>
            </w:r>
          </w:p>
          <w:p w14:paraId="098361DC" w14:textId="77777777" w:rsidR="00CD1B42" w:rsidRDefault="00CD1B42" w:rsidP="002A13B4">
            <w:pPr>
              <w:rPr>
                <w:szCs w:val="20"/>
              </w:rPr>
            </w:pPr>
          </w:p>
          <w:p w14:paraId="7C8FDBCE" w14:textId="5236A952" w:rsidR="004D0B73" w:rsidRPr="00056EF0" w:rsidRDefault="004D0B73" w:rsidP="00056EF0">
            <w:pPr>
              <w:rPr>
                <w:rFonts w:cs="Arial"/>
                <w:bCs/>
                <w:szCs w:val="24"/>
              </w:rPr>
            </w:pPr>
            <w:r w:rsidRPr="00056EF0">
              <w:rPr>
                <w:rFonts w:cs="Arial"/>
                <w:szCs w:val="24"/>
              </w:rPr>
              <w:t>Inci</w:t>
            </w:r>
            <w:r w:rsidR="00CD1B42">
              <w:rPr>
                <w:rFonts w:cs="Arial"/>
                <w:szCs w:val="24"/>
              </w:rPr>
              <w:t>dents:</w:t>
            </w:r>
          </w:p>
          <w:p w14:paraId="34C1FB1B" w14:textId="77777777" w:rsidR="00343D07" w:rsidRDefault="00343D07" w:rsidP="004D0B73">
            <w:pPr>
              <w:rPr>
                <w:rFonts w:cs="Arial"/>
                <w:szCs w:val="24"/>
              </w:rPr>
            </w:pPr>
          </w:p>
          <w:p w14:paraId="659C45A0" w14:textId="6DE65BFB" w:rsidR="00CD1B42" w:rsidRDefault="00AA49F1" w:rsidP="002A13B4">
            <w:pPr>
              <w:rPr>
                <w:rFonts w:cs="Arial"/>
                <w:szCs w:val="24"/>
              </w:rPr>
            </w:pPr>
            <w:r>
              <w:rPr>
                <w:rFonts w:cs="Arial"/>
                <w:szCs w:val="24"/>
              </w:rPr>
              <w:t>18</w:t>
            </w:r>
            <w:r w:rsidR="004D0B73" w:rsidRPr="0015588A">
              <w:rPr>
                <w:rFonts w:cs="Arial"/>
                <w:szCs w:val="24"/>
              </w:rPr>
              <w:t xml:space="preserve"> Incidents to staff</w:t>
            </w:r>
            <w:r w:rsidR="00CD1B42">
              <w:rPr>
                <w:rFonts w:cs="Arial"/>
                <w:szCs w:val="24"/>
              </w:rPr>
              <w:t xml:space="preserve"> were reported</w:t>
            </w:r>
            <w:r w:rsidR="004D0B73" w:rsidRPr="0015588A">
              <w:rPr>
                <w:rFonts w:cs="Arial"/>
                <w:szCs w:val="24"/>
              </w:rPr>
              <w:t xml:space="preserve"> </w:t>
            </w:r>
            <w:r>
              <w:rPr>
                <w:rFonts w:cs="Arial"/>
                <w:szCs w:val="24"/>
              </w:rPr>
              <w:t>in June</w:t>
            </w:r>
            <w:r w:rsidR="003F0FAF">
              <w:rPr>
                <w:rFonts w:cs="Arial"/>
                <w:szCs w:val="24"/>
              </w:rPr>
              <w:t xml:space="preserve"> 2023</w:t>
            </w:r>
            <w:r>
              <w:rPr>
                <w:rFonts w:cs="Arial"/>
                <w:szCs w:val="24"/>
              </w:rPr>
              <w:t>, 9 in Morriston, 8</w:t>
            </w:r>
            <w:r w:rsidR="00CD1B42">
              <w:rPr>
                <w:rFonts w:cs="Arial"/>
                <w:szCs w:val="24"/>
              </w:rPr>
              <w:t xml:space="preserve"> in Sing</w:t>
            </w:r>
            <w:r>
              <w:rPr>
                <w:rFonts w:cs="Arial"/>
                <w:szCs w:val="24"/>
              </w:rPr>
              <w:t>leton &amp; NPT and 1 in Tonna Hospital</w:t>
            </w:r>
            <w:r w:rsidR="00CD1B42">
              <w:rPr>
                <w:rFonts w:cs="Arial"/>
                <w:szCs w:val="24"/>
              </w:rPr>
              <w:t>.</w:t>
            </w:r>
            <w:r>
              <w:rPr>
                <w:rFonts w:cs="Arial"/>
                <w:szCs w:val="24"/>
              </w:rPr>
              <w:t xml:space="preserve"> There were no RIDDOR incidents reported.</w:t>
            </w:r>
          </w:p>
          <w:p w14:paraId="2552785E" w14:textId="63699C41" w:rsidR="00D97F95" w:rsidRDefault="00CD1B42" w:rsidP="002A13B4">
            <w:pPr>
              <w:rPr>
                <w:rFonts w:cs="Arial"/>
                <w:szCs w:val="24"/>
              </w:rPr>
            </w:pPr>
            <w:r>
              <w:rPr>
                <w:rFonts w:cs="Arial"/>
                <w:szCs w:val="24"/>
              </w:rPr>
              <w:t xml:space="preserve"> </w:t>
            </w:r>
          </w:p>
          <w:p w14:paraId="7735FE0B" w14:textId="177A114A" w:rsidR="00343D07" w:rsidRDefault="00FF6D18" w:rsidP="002A13B4">
            <w:pPr>
              <w:rPr>
                <w:rFonts w:cs="Arial"/>
                <w:szCs w:val="24"/>
              </w:rPr>
            </w:pPr>
            <w:r>
              <w:rPr>
                <w:rFonts w:cs="Arial"/>
                <w:szCs w:val="24"/>
              </w:rPr>
              <w:t>Overall incidents reported have decreased.</w:t>
            </w:r>
          </w:p>
          <w:p w14:paraId="40F61495" w14:textId="77777777" w:rsidR="00FF6D18" w:rsidRDefault="00FF6D18" w:rsidP="002A13B4">
            <w:pPr>
              <w:rPr>
                <w:rFonts w:cs="Arial"/>
                <w:szCs w:val="24"/>
              </w:rPr>
            </w:pPr>
          </w:p>
          <w:p w14:paraId="5AACDD77" w14:textId="47806FEB" w:rsidR="002A13B4" w:rsidRPr="00942F8F" w:rsidRDefault="002A13B4" w:rsidP="002A13B4">
            <w:pPr>
              <w:rPr>
                <w:rFonts w:cs="Arial"/>
                <w:b/>
                <w:szCs w:val="24"/>
                <w:u w:val="single"/>
              </w:rPr>
            </w:pPr>
            <w:r w:rsidRPr="00942F8F">
              <w:rPr>
                <w:rFonts w:cs="Arial"/>
                <w:szCs w:val="24"/>
              </w:rPr>
              <w:t>Mandatory training compliance:</w:t>
            </w:r>
          </w:p>
          <w:tbl>
            <w:tblPr>
              <w:tblStyle w:val="TableGrid"/>
              <w:tblW w:w="0" w:type="auto"/>
              <w:tblInd w:w="360" w:type="dxa"/>
              <w:tblLook w:val="04A0" w:firstRow="1" w:lastRow="0" w:firstColumn="1" w:lastColumn="0" w:noHBand="0" w:noVBand="1"/>
            </w:tblPr>
            <w:tblGrid>
              <w:gridCol w:w="2360"/>
              <w:gridCol w:w="1134"/>
              <w:gridCol w:w="1134"/>
              <w:gridCol w:w="1286"/>
            </w:tblGrid>
            <w:tr w:rsidR="002A13B4" w14:paraId="658AF7B7" w14:textId="77777777" w:rsidTr="002F79B3">
              <w:tc>
                <w:tcPr>
                  <w:tcW w:w="2360" w:type="dxa"/>
                </w:tcPr>
                <w:p w14:paraId="34B906C2" w14:textId="77777777" w:rsidR="002A13B4" w:rsidRPr="005B761A" w:rsidRDefault="002A13B4" w:rsidP="002A13B4">
                  <w:pPr>
                    <w:pStyle w:val="ListParagraph"/>
                    <w:ind w:left="0"/>
                    <w:rPr>
                      <w:b/>
                      <w:szCs w:val="20"/>
                    </w:rPr>
                  </w:pPr>
                  <w:r w:rsidRPr="005B761A">
                    <w:rPr>
                      <w:b/>
                      <w:szCs w:val="20"/>
                    </w:rPr>
                    <w:t>Course</w:t>
                  </w:r>
                </w:p>
              </w:tc>
              <w:tc>
                <w:tcPr>
                  <w:tcW w:w="1134" w:type="dxa"/>
                </w:tcPr>
                <w:p w14:paraId="394502DD" w14:textId="77777777" w:rsidR="002A13B4" w:rsidRPr="005B761A" w:rsidRDefault="002A13B4" w:rsidP="002A13B4">
                  <w:pPr>
                    <w:pStyle w:val="ListParagraph"/>
                    <w:ind w:left="0"/>
                    <w:rPr>
                      <w:b/>
                      <w:szCs w:val="20"/>
                    </w:rPr>
                  </w:pPr>
                  <w:r w:rsidRPr="005B761A">
                    <w:rPr>
                      <w:b/>
                      <w:szCs w:val="20"/>
                    </w:rPr>
                    <w:t xml:space="preserve">Target % </w:t>
                  </w:r>
                </w:p>
              </w:tc>
              <w:tc>
                <w:tcPr>
                  <w:tcW w:w="1134" w:type="dxa"/>
                </w:tcPr>
                <w:p w14:paraId="278BAF94" w14:textId="77777777" w:rsidR="002A13B4" w:rsidRPr="005B761A" w:rsidRDefault="002A13B4" w:rsidP="002A13B4">
                  <w:pPr>
                    <w:pStyle w:val="ListParagraph"/>
                    <w:ind w:left="0"/>
                    <w:rPr>
                      <w:b/>
                      <w:szCs w:val="20"/>
                    </w:rPr>
                  </w:pPr>
                  <w:r w:rsidRPr="005B761A">
                    <w:rPr>
                      <w:b/>
                      <w:szCs w:val="20"/>
                    </w:rPr>
                    <w:t>Actual %</w:t>
                  </w:r>
                </w:p>
              </w:tc>
              <w:tc>
                <w:tcPr>
                  <w:tcW w:w="1286" w:type="dxa"/>
                </w:tcPr>
                <w:p w14:paraId="34DB8BB2" w14:textId="77777777" w:rsidR="002A13B4" w:rsidRPr="005B761A" w:rsidRDefault="002A13B4" w:rsidP="002A13B4">
                  <w:pPr>
                    <w:pStyle w:val="ListParagraph"/>
                    <w:ind w:left="0"/>
                    <w:rPr>
                      <w:b/>
                      <w:szCs w:val="20"/>
                    </w:rPr>
                  </w:pPr>
                  <w:r w:rsidRPr="005B761A">
                    <w:rPr>
                      <w:b/>
                      <w:szCs w:val="20"/>
                    </w:rPr>
                    <w:t>Compliance</w:t>
                  </w:r>
                </w:p>
              </w:tc>
            </w:tr>
            <w:tr w:rsidR="002A13B4" w14:paraId="6C48B2A5" w14:textId="77777777" w:rsidTr="00CD1B42">
              <w:tc>
                <w:tcPr>
                  <w:tcW w:w="2360" w:type="dxa"/>
                </w:tcPr>
                <w:p w14:paraId="1F4E0F55" w14:textId="77777777" w:rsidR="002A13B4" w:rsidRDefault="002A13B4" w:rsidP="002A13B4">
                  <w:pPr>
                    <w:pStyle w:val="ListParagraph"/>
                    <w:ind w:left="0"/>
                    <w:rPr>
                      <w:szCs w:val="20"/>
                    </w:rPr>
                  </w:pPr>
                  <w:r>
                    <w:rPr>
                      <w:szCs w:val="20"/>
                    </w:rPr>
                    <w:t>Fire Safety</w:t>
                  </w:r>
                </w:p>
              </w:tc>
              <w:tc>
                <w:tcPr>
                  <w:tcW w:w="1134" w:type="dxa"/>
                </w:tcPr>
                <w:p w14:paraId="10AF0048" w14:textId="77777777" w:rsidR="002A13B4" w:rsidRDefault="002A13B4" w:rsidP="002A13B4">
                  <w:pPr>
                    <w:pStyle w:val="ListParagraph"/>
                    <w:ind w:left="0"/>
                    <w:jc w:val="center"/>
                    <w:rPr>
                      <w:szCs w:val="20"/>
                    </w:rPr>
                  </w:pPr>
                  <w:r>
                    <w:rPr>
                      <w:szCs w:val="20"/>
                    </w:rPr>
                    <w:t>85</w:t>
                  </w:r>
                </w:p>
              </w:tc>
              <w:tc>
                <w:tcPr>
                  <w:tcW w:w="1134" w:type="dxa"/>
                </w:tcPr>
                <w:p w14:paraId="24AA79D0" w14:textId="17084774" w:rsidR="002A13B4" w:rsidRDefault="00AA49F1" w:rsidP="002A13B4">
                  <w:pPr>
                    <w:pStyle w:val="ListParagraph"/>
                    <w:ind w:left="0"/>
                    <w:rPr>
                      <w:szCs w:val="20"/>
                    </w:rPr>
                  </w:pPr>
                  <w:r>
                    <w:rPr>
                      <w:szCs w:val="20"/>
                    </w:rPr>
                    <w:t>81</w:t>
                  </w:r>
                </w:p>
              </w:tc>
              <w:tc>
                <w:tcPr>
                  <w:tcW w:w="1286" w:type="dxa"/>
                  <w:shd w:val="clear" w:color="auto" w:fill="FFC000"/>
                </w:tcPr>
                <w:p w14:paraId="3B0FE81F" w14:textId="77777777" w:rsidR="002A13B4" w:rsidRDefault="002A13B4" w:rsidP="002A13B4">
                  <w:pPr>
                    <w:pStyle w:val="ListParagraph"/>
                    <w:ind w:left="0"/>
                    <w:rPr>
                      <w:szCs w:val="20"/>
                    </w:rPr>
                  </w:pPr>
                </w:p>
              </w:tc>
            </w:tr>
            <w:tr w:rsidR="002A13B4" w14:paraId="4ADE56D2" w14:textId="77777777" w:rsidTr="00CD1B42">
              <w:tc>
                <w:tcPr>
                  <w:tcW w:w="2360" w:type="dxa"/>
                </w:tcPr>
                <w:p w14:paraId="3BFA456C" w14:textId="77777777" w:rsidR="002A13B4" w:rsidRDefault="002A13B4" w:rsidP="002A13B4">
                  <w:pPr>
                    <w:pStyle w:val="ListParagraph"/>
                    <w:ind w:left="0"/>
                    <w:rPr>
                      <w:szCs w:val="20"/>
                    </w:rPr>
                  </w:pPr>
                  <w:r>
                    <w:rPr>
                      <w:szCs w:val="20"/>
                    </w:rPr>
                    <w:t>Health &amp; Safety</w:t>
                  </w:r>
                </w:p>
              </w:tc>
              <w:tc>
                <w:tcPr>
                  <w:tcW w:w="1134" w:type="dxa"/>
                </w:tcPr>
                <w:p w14:paraId="0B462637" w14:textId="77777777" w:rsidR="002A13B4" w:rsidRDefault="002A13B4" w:rsidP="002A13B4">
                  <w:pPr>
                    <w:pStyle w:val="ListParagraph"/>
                    <w:ind w:left="0"/>
                    <w:jc w:val="center"/>
                    <w:rPr>
                      <w:szCs w:val="20"/>
                    </w:rPr>
                  </w:pPr>
                  <w:r>
                    <w:rPr>
                      <w:szCs w:val="20"/>
                    </w:rPr>
                    <w:t>85</w:t>
                  </w:r>
                </w:p>
              </w:tc>
              <w:tc>
                <w:tcPr>
                  <w:tcW w:w="1134" w:type="dxa"/>
                </w:tcPr>
                <w:p w14:paraId="1D34C7A0" w14:textId="6BD7DC50" w:rsidR="002A13B4" w:rsidRDefault="00AA49F1" w:rsidP="002A13B4">
                  <w:pPr>
                    <w:pStyle w:val="ListParagraph"/>
                    <w:ind w:left="0"/>
                    <w:rPr>
                      <w:szCs w:val="20"/>
                    </w:rPr>
                  </w:pPr>
                  <w:r>
                    <w:rPr>
                      <w:szCs w:val="20"/>
                    </w:rPr>
                    <w:t>83</w:t>
                  </w:r>
                </w:p>
              </w:tc>
              <w:tc>
                <w:tcPr>
                  <w:tcW w:w="1286" w:type="dxa"/>
                  <w:shd w:val="clear" w:color="auto" w:fill="FFC000"/>
                </w:tcPr>
                <w:p w14:paraId="0CDB0F15" w14:textId="77777777" w:rsidR="002A13B4" w:rsidRDefault="002A13B4" w:rsidP="002A13B4">
                  <w:pPr>
                    <w:pStyle w:val="ListParagraph"/>
                    <w:ind w:left="0"/>
                    <w:rPr>
                      <w:szCs w:val="20"/>
                    </w:rPr>
                  </w:pPr>
                </w:p>
              </w:tc>
            </w:tr>
            <w:tr w:rsidR="002A13B4" w14:paraId="73859D9E" w14:textId="77777777" w:rsidTr="00CD1B42">
              <w:tc>
                <w:tcPr>
                  <w:tcW w:w="2360" w:type="dxa"/>
                </w:tcPr>
                <w:p w14:paraId="4EB586FC" w14:textId="77777777" w:rsidR="002A13B4" w:rsidRDefault="002A13B4" w:rsidP="002A13B4">
                  <w:pPr>
                    <w:pStyle w:val="ListParagraph"/>
                    <w:ind w:left="0"/>
                    <w:rPr>
                      <w:szCs w:val="20"/>
                    </w:rPr>
                  </w:pPr>
                  <w:r>
                    <w:rPr>
                      <w:szCs w:val="20"/>
                    </w:rPr>
                    <w:t>Manual Handling</w:t>
                  </w:r>
                </w:p>
              </w:tc>
              <w:tc>
                <w:tcPr>
                  <w:tcW w:w="1134" w:type="dxa"/>
                </w:tcPr>
                <w:p w14:paraId="25086371" w14:textId="77777777" w:rsidR="002A13B4" w:rsidRDefault="002A13B4" w:rsidP="002A13B4">
                  <w:pPr>
                    <w:pStyle w:val="ListParagraph"/>
                    <w:ind w:left="0"/>
                    <w:jc w:val="center"/>
                    <w:rPr>
                      <w:szCs w:val="20"/>
                    </w:rPr>
                  </w:pPr>
                  <w:r>
                    <w:rPr>
                      <w:szCs w:val="20"/>
                    </w:rPr>
                    <w:t>85</w:t>
                  </w:r>
                </w:p>
              </w:tc>
              <w:tc>
                <w:tcPr>
                  <w:tcW w:w="1134" w:type="dxa"/>
                </w:tcPr>
                <w:p w14:paraId="4DDB9D1F" w14:textId="38FDC159" w:rsidR="002A13B4" w:rsidRDefault="00AA49F1" w:rsidP="002A13B4">
                  <w:pPr>
                    <w:pStyle w:val="ListParagraph"/>
                    <w:ind w:left="0"/>
                    <w:rPr>
                      <w:szCs w:val="20"/>
                    </w:rPr>
                  </w:pPr>
                  <w:r>
                    <w:rPr>
                      <w:szCs w:val="20"/>
                    </w:rPr>
                    <w:t>78</w:t>
                  </w:r>
                </w:p>
              </w:tc>
              <w:tc>
                <w:tcPr>
                  <w:tcW w:w="1286" w:type="dxa"/>
                  <w:shd w:val="clear" w:color="auto" w:fill="FFC000"/>
                </w:tcPr>
                <w:p w14:paraId="7D279B81" w14:textId="77777777" w:rsidR="002A13B4" w:rsidRDefault="002A13B4" w:rsidP="002A13B4">
                  <w:pPr>
                    <w:pStyle w:val="ListParagraph"/>
                    <w:ind w:left="0"/>
                    <w:rPr>
                      <w:szCs w:val="20"/>
                    </w:rPr>
                  </w:pPr>
                </w:p>
              </w:tc>
            </w:tr>
            <w:tr w:rsidR="002A13B4" w14:paraId="00B2025D" w14:textId="77777777" w:rsidTr="00AA49F1">
              <w:tc>
                <w:tcPr>
                  <w:tcW w:w="2360" w:type="dxa"/>
                </w:tcPr>
                <w:p w14:paraId="67FCBD0B" w14:textId="77777777" w:rsidR="002A13B4" w:rsidRDefault="002A13B4" w:rsidP="002A13B4">
                  <w:pPr>
                    <w:pStyle w:val="ListParagraph"/>
                    <w:ind w:left="0"/>
                    <w:rPr>
                      <w:szCs w:val="20"/>
                    </w:rPr>
                  </w:pPr>
                  <w:r>
                    <w:rPr>
                      <w:szCs w:val="20"/>
                    </w:rPr>
                    <w:t>Violence &amp; Aggression</w:t>
                  </w:r>
                </w:p>
              </w:tc>
              <w:tc>
                <w:tcPr>
                  <w:tcW w:w="1134" w:type="dxa"/>
                </w:tcPr>
                <w:p w14:paraId="65ED3891" w14:textId="77777777" w:rsidR="002A13B4" w:rsidRDefault="002A13B4" w:rsidP="002A13B4">
                  <w:pPr>
                    <w:pStyle w:val="ListParagraph"/>
                    <w:ind w:left="0"/>
                    <w:jc w:val="center"/>
                    <w:rPr>
                      <w:szCs w:val="20"/>
                    </w:rPr>
                  </w:pPr>
                  <w:r>
                    <w:rPr>
                      <w:szCs w:val="20"/>
                    </w:rPr>
                    <w:t>85</w:t>
                  </w:r>
                </w:p>
              </w:tc>
              <w:tc>
                <w:tcPr>
                  <w:tcW w:w="1134" w:type="dxa"/>
                </w:tcPr>
                <w:p w14:paraId="58A01041" w14:textId="4DF6DCA8" w:rsidR="002A13B4" w:rsidRDefault="00AA49F1" w:rsidP="002A13B4">
                  <w:pPr>
                    <w:pStyle w:val="ListParagraph"/>
                    <w:ind w:left="0"/>
                    <w:rPr>
                      <w:szCs w:val="20"/>
                    </w:rPr>
                  </w:pPr>
                  <w:r>
                    <w:rPr>
                      <w:szCs w:val="20"/>
                    </w:rPr>
                    <w:t>92</w:t>
                  </w:r>
                </w:p>
              </w:tc>
              <w:tc>
                <w:tcPr>
                  <w:tcW w:w="1286" w:type="dxa"/>
                  <w:shd w:val="clear" w:color="auto" w:fill="00B050"/>
                </w:tcPr>
                <w:p w14:paraId="0F9C77F1" w14:textId="77777777" w:rsidR="002A13B4" w:rsidRDefault="002A13B4" w:rsidP="002A13B4">
                  <w:pPr>
                    <w:pStyle w:val="ListParagraph"/>
                    <w:ind w:left="0"/>
                    <w:rPr>
                      <w:szCs w:val="20"/>
                    </w:rPr>
                  </w:pPr>
                </w:p>
              </w:tc>
            </w:tr>
          </w:tbl>
          <w:p w14:paraId="48116AE6" w14:textId="77777777" w:rsidR="002A13B4" w:rsidRPr="005B761A" w:rsidRDefault="002A13B4" w:rsidP="002A13B4">
            <w:pPr>
              <w:pStyle w:val="ListParagraph"/>
              <w:ind w:left="360"/>
              <w:rPr>
                <w:rFonts w:cs="Arial"/>
                <w:b/>
                <w:szCs w:val="24"/>
                <w:u w:val="single"/>
              </w:rPr>
            </w:pPr>
          </w:p>
          <w:p w14:paraId="5F3ECD79" w14:textId="08369CE9" w:rsidR="002A13B4" w:rsidRDefault="002A13B4" w:rsidP="002A13B4">
            <w:pPr>
              <w:rPr>
                <w:rFonts w:cs="Arial"/>
                <w:szCs w:val="24"/>
              </w:rPr>
            </w:pPr>
            <w:r w:rsidRPr="005B761A">
              <w:rPr>
                <w:rFonts w:cs="Arial"/>
                <w:szCs w:val="24"/>
              </w:rPr>
              <w:t>Sy</w:t>
            </w:r>
            <w:r>
              <w:rPr>
                <w:rFonts w:cs="Arial"/>
                <w:szCs w:val="24"/>
              </w:rPr>
              <w:t>ste</w:t>
            </w:r>
            <w:r w:rsidRPr="005B761A">
              <w:rPr>
                <w:rFonts w:cs="Arial"/>
                <w:szCs w:val="24"/>
              </w:rPr>
              <w:t>ms are in place to increase mandatory training compliance</w:t>
            </w:r>
            <w:r>
              <w:rPr>
                <w:rFonts w:cs="Arial"/>
                <w:szCs w:val="24"/>
              </w:rPr>
              <w:t xml:space="preserve"> to achieve minimum 85% ta</w:t>
            </w:r>
            <w:r w:rsidR="00CD1B42">
              <w:rPr>
                <w:rFonts w:cs="Arial"/>
                <w:szCs w:val="24"/>
              </w:rPr>
              <w:t>rget, with steady progress recorded month on month.</w:t>
            </w:r>
            <w:r w:rsidRPr="005B761A">
              <w:rPr>
                <w:rFonts w:cs="Arial"/>
                <w:szCs w:val="24"/>
              </w:rPr>
              <w:t xml:space="preserve"> </w:t>
            </w:r>
          </w:p>
          <w:p w14:paraId="4C5CADBE" w14:textId="2B56F37C" w:rsidR="002A13B4" w:rsidRDefault="002A13B4" w:rsidP="002A13B4">
            <w:pPr>
              <w:rPr>
                <w:szCs w:val="20"/>
              </w:rPr>
            </w:pPr>
          </w:p>
          <w:p w14:paraId="41C7B79C" w14:textId="00B6F5E3" w:rsidR="003158FA" w:rsidRDefault="003158FA" w:rsidP="002A13B4">
            <w:pPr>
              <w:rPr>
                <w:szCs w:val="20"/>
              </w:rPr>
            </w:pPr>
            <w:r w:rsidRPr="003158FA">
              <w:rPr>
                <w:szCs w:val="20"/>
              </w:rPr>
              <w:t>Additional issues/developments:</w:t>
            </w:r>
          </w:p>
          <w:p w14:paraId="3965ACE1" w14:textId="78BFD197" w:rsidR="003158FA" w:rsidRPr="00AA49F1" w:rsidRDefault="003158FA" w:rsidP="003158FA">
            <w:pPr>
              <w:pStyle w:val="ListParagraph"/>
              <w:numPr>
                <w:ilvl w:val="0"/>
                <w:numId w:val="4"/>
              </w:numPr>
              <w:rPr>
                <w:rFonts w:ascii="Verdana" w:hAnsi="Verdana"/>
              </w:rPr>
            </w:pPr>
            <w:r>
              <w:rPr>
                <w:rFonts w:cs="Arial"/>
              </w:rPr>
              <w:t>A catering induction manu</w:t>
            </w:r>
            <w:r w:rsidR="00C42D47">
              <w:rPr>
                <w:rFonts w:cs="Arial"/>
              </w:rPr>
              <w:t>al has been produced and shared, with positive feedback.</w:t>
            </w:r>
          </w:p>
          <w:p w14:paraId="300BB57A" w14:textId="14E1E6F3" w:rsidR="00AA49F1" w:rsidRPr="00343D07" w:rsidRDefault="00AA49F1" w:rsidP="00AA49F1">
            <w:pPr>
              <w:pStyle w:val="ListParagraph"/>
              <w:ind w:left="360"/>
              <w:rPr>
                <w:rFonts w:ascii="Verdana" w:hAnsi="Verdana"/>
              </w:rPr>
            </w:pPr>
          </w:p>
        </w:tc>
      </w:tr>
      <w:tr w:rsidR="00F534BB" w:rsidRPr="00F16C62" w14:paraId="1E407867" w14:textId="77777777" w:rsidTr="001C33EB">
        <w:tc>
          <w:tcPr>
            <w:tcW w:w="1838" w:type="dxa"/>
            <w:shd w:val="clear" w:color="auto" w:fill="D9D9D9" w:themeFill="background1" w:themeFillShade="D9"/>
          </w:tcPr>
          <w:p w14:paraId="7CA254AD" w14:textId="77777777" w:rsidR="00F534BB" w:rsidRPr="00CA0B99" w:rsidRDefault="00F534BB" w:rsidP="00993AD5">
            <w:pPr>
              <w:rPr>
                <w:b/>
                <w:szCs w:val="20"/>
              </w:rPr>
            </w:pPr>
            <w:r w:rsidRPr="00CA0B99">
              <w:rPr>
                <w:b/>
                <w:szCs w:val="20"/>
              </w:rPr>
              <w:lastRenderedPageBreak/>
              <w:t>Health and Safety Alerts (MDA)</w:t>
            </w:r>
          </w:p>
        </w:tc>
        <w:tc>
          <w:tcPr>
            <w:tcW w:w="9344" w:type="dxa"/>
            <w:shd w:val="clear" w:color="auto" w:fill="auto"/>
          </w:tcPr>
          <w:p w14:paraId="4F0151F1" w14:textId="719AE82F" w:rsidR="00E6238D" w:rsidRDefault="00C42D47" w:rsidP="00343D07">
            <w:pPr>
              <w:rPr>
                <w:szCs w:val="20"/>
              </w:rPr>
            </w:pPr>
            <w:r>
              <w:t>In Q1 2022/23, one Device Safety Notice (DCI) and one</w:t>
            </w:r>
            <w:r w:rsidR="00846346">
              <w:t xml:space="preserve"> </w:t>
            </w:r>
            <w:r w:rsidR="00343D07">
              <w:t xml:space="preserve">Local Security Notices (LSNs) </w:t>
            </w:r>
            <w:r w:rsidR="00846346">
              <w:rPr>
                <w:szCs w:val="20"/>
              </w:rPr>
              <w:t>were</w:t>
            </w:r>
            <w:r>
              <w:rPr>
                <w:szCs w:val="20"/>
              </w:rPr>
              <w:t xml:space="preserve"> issued</w:t>
            </w:r>
            <w:r w:rsidR="00570EB7">
              <w:rPr>
                <w:szCs w:val="20"/>
              </w:rPr>
              <w:t>. O</w:t>
            </w:r>
            <w:r w:rsidR="00917BDC">
              <w:rPr>
                <w:szCs w:val="20"/>
              </w:rPr>
              <w:t>nly</w:t>
            </w:r>
            <w:r w:rsidR="00570EB7">
              <w:rPr>
                <w:szCs w:val="20"/>
              </w:rPr>
              <w:t xml:space="preserve"> Morriston and</w:t>
            </w:r>
            <w:r w:rsidR="00917BDC">
              <w:rPr>
                <w:szCs w:val="20"/>
              </w:rPr>
              <w:t xml:space="preserve"> </w:t>
            </w:r>
            <w:r w:rsidR="00343D07">
              <w:rPr>
                <w:szCs w:val="20"/>
              </w:rPr>
              <w:t>Singleton Hospitals responded and actioned, with the other service groups providing no response</w:t>
            </w:r>
            <w:r w:rsidR="00846346">
              <w:rPr>
                <w:szCs w:val="20"/>
              </w:rPr>
              <w:t xml:space="preserve"> at the time of the report</w:t>
            </w:r>
            <w:r w:rsidR="00343D07">
              <w:rPr>
                <w:szCs w:val="20"/>
              </w:rPr>
              <w:t>.</w:t>
            </w:r>
          </w:p>
          <w:p w14:paraId="2EE57116" w14:textId="353CF5D2" w:rsidR="00E6238D" w:rsidRDefault="00E6238D" w:rsidP="00343D07">
            <w:pPr>
              <w:rPr>
                <w:szCs w:val="20"/>
              </w:rPr>
            </w:pPr>
          </w:p>
          <w:tbl>
            <w:tblPr>
              <w:tblStyle w:val="TableGrid"/>
              <w:tblW w:w="8926" w:type="dxa"/>
              <w:jc w:val="center"/>
              <w:tblLook w:val="04A0" w:firstRow="1" w:lastRow="0" w:firstColumn="1" w:lastColumn="0" w:noHBand="0" w:noVBand="1"/>
            </w:tblPr>
            <w:tblGrid>
              <w:gridCol w:w="1696"/>
              <w:gridCol w:w="5245"/>
              <w:gridCol w:w="1985"/>
            </w:tblGrid>
            <w:tr w:rsidR="00C42D47" w:rsidRPr="00F85621" w14:paraId="55E9EBB5" w14:textId="77777777" w:rsidTr="00424FD2">
              <w:trPr>
                <w:trHeight w:val="340"/>
                <w:jc w:val="center"/>
              </w:trPr>
              <w:tc>
                <w:tcPr>
                  <w:tcW w:w="1696" w:type="dxa"/>
                  <w:vAlign w:val="center"/>
                </w:tcPr>
                <w:p w14:paraId="65D6C0F6" w14:textId="77777777" w:rsidR="00C42D47" w:rsidRPr="00F85621" w:rsidRDefault="00C42D47" w:rsidP="00C42D47">
                  <w:pPr>
                    <w:rPr>
                      <w:b/>
                      <w:sz w:val="20"/>
                      <w:szCs w:val="20"/>
                    </w:rPr>
                  </w:pPr>
                  <w:r w:rsidRPr="00F85621">
                    <w:rPr>
                      <w:b/>
                      <w:sz w:val="20"/>
                      <w:szCs w:val="20"/>
                    </w:rPr>
                    <w:t>Notice Reference</w:t>
                  </w:r>
                </w:p>
              </w:tc>
              <w:tc>
                <w:tcPr>
                  <w:tcW w:w="5245" w:type="dxa"/>
                  <w:vAlign w:val="center"/>
                </w:tcPr>
                <w:p w14:paraId="7AB57BD9" w14:textId="77777777" w:rsidR="00C42D47" w:rsidRPr="00F85621" w:rsidRDefault="00C42D47" w:rsidP="00C42D47">
                  <w:pPr>
                    <w:rPr>
                      <w:b/>
                      <w:sz w:val="20"/>
                      <w:szCs w:val="20"/>
                    </w:rPr>
                  </w:pPr>
                  <w:r w:rsidRPr="00F85621">
                    <w:rPr>
                      <w:b/>
                      <w:sz w:val="20"/>
                      <w:szCs w:val="20"/>
                    </w:rPr>
                    <w:t>Summary</w:t>
                  </w:r>
                </w:p>
              </w:tc>
              <w:tc>
                <w:tcPr>
                  <w:tcW w:w="1985" w:type="dxa"/>
                  <w:vAlign w:val="center"/>
                </w:tcPr>
                <w:p w14:paraId="1F5D35E9" w14:textId="77777777" w:rsidR="00C42D47" w:rsidRPr="00F85621" w:rsidRDefault="00C42D47" w:rsidP="00C42D47">
                  <w:pPr>
                    <w:rPr>
                      <w:b/>
                      <w:sz w:val="20"/>
                      <w:szCs w:val="20"/>
                    </w:rPr>
                  </w:pPr>
                  <w:r w:rsidRPr="00F85621">
                    <w:rPr>
                      <w:b/>
                      <w:sz w:val="20"/>
                      <w:szCs w:val="20"/>
                    </w:rPr>
                    <w:t>Action Summary</w:t>
                  </w:r>
                </w:p>
              </w:tc>
            </w:tr>
            <w:tr w:rsidR="00C42D47" w14:paraId="11F64600" w14:textId="77777777" w:rsidTr="00424FD2">
              <w:trPr>
                <w:trHeight w:val="567"/>
                <w:jc w:val="center"/>
              </w:trPr>
              <w:tc>
                <w:tcPr>
                  <w:tcW w:w="1696" w:type="dxa"/>
                  <w:vAlign w:val="center"/>
                </w:tcPr>
                <w:p w14:paraId="0A046436" w14:textId="77777777" w:rsidR="00C42D47" w:rsidRPr="00F85621" w:rsidRDefault="00C42D47" w:rsidP="00C42D47">
                  <w:pPr>
                    <w:rPr>
                      <w:sz w:val="20"/>
                      <w:szCs w:val="20"/>
                    </w:rPr>
                  </w:pPr>
                  <w:r w:rsidRPr="00F85621">
                    <w:rPr>
                      <w:sz w:val="20"/>
                      <w:szCs w:val="20"/>
                    </w:rPr>
                    <w:t>DSI 2023 00</w:t>
                  </w:r>
                  <w:r>
                    <w:rPr>
                      <w:sz w:val="20"/>
                      <w:szCs w:val="20"/>
                    </w:rPr>
                    <w:t>5</w:t>
                  </w:r>
                </w:p>
              </w:tc>
              <w:tc>
                <w:tcPr>
                  <w:tcW w:w="5245" w:type="dxa"/>
                  <w:vAlign w:val="center"/>
                </w:tcPr>
                <w:p w14:paraId="65851CD8" w14:textId="77777777" w:rsidR="00C42D47" w:rsidRPr="00C75819" w:rsidRDefault="00C42D47" w:rsidP="00C42D47">
                  <w:pPr>
                    <w:rPr>
                      <w:sz w:val="20"/>
                      <w:szCs w:val="20"/>
                    </w:rPr>
                  </w:pPr>
                  <w:r w:rsidRPr="00C75819">
                    <w:rPr>
                      <w:sz w:val="20"/>
                      <w:szCs w:val="20"/>
                    </w:rPr>
                    <w:t>Belzer UW Cold Storage Solution and Belzer MPS UW Machine Perfusion Solution</w:t>
                  </w:r>
                </w:p>
              </w:tc>
              <w:tc>
                <w:tcPr>
                  <w:tcW w:w="1985" w:type="dxa"/>
                  <w:vAlign w:val="center"/>
                </w:tcPr>
                <w:p w14:paraId="3EB07145" w14:textId="77777777" w:rsidR="00C42D47" w:rsidRPr="00F85621" w:rsidRDefault="00C42D47" w:rsidP="00C42D47">
                  <w:pPr>
                    <w:rPr>
                      <w:sz w:val="20"/>
                      <w:szCs w:val="20"/>
                    </w:rPr>
                  </w:pPr>
                  <w:r>
                    <w:rPr>
                      <w:sz w:val="20"/>
                      <w:szCs w:val="20"/>
                    </w:rPr>
                    <w:t>Vigilance for possible contamination</w:t>
                  </w:r>
                </w:p>
              </w:tc>
            </w:tr>
            <w:tr w:rsidR="00C42D47" w14:paraId="1A200CF5" w14:textId="77777777" w:rsidTr="00424FD2">
              <w:trPr>
                <w:trHeight w:val="567"/>
                <w:jc w:val="center"/>
              </w:trPr>
              <w:tc>
                <w:tcPr>
                  <w:tcW w:w="1696" w:type="dxa"/>
                  <w:vAlign w:val="center"/>
                </w:tcPr>
                <w:p w14:paraId="2FE830FD" w14:textId="77777777" w:rsidR="00C42D47" w:rsidRPr="00F85621" w:rsidRDefault="00C42D47" w:rsidP="00C42D47">
                  <w:pPr>
                    <w:rPr>
                      <w:sz w:val="20"/>
                      <w:szCs w:val="20"/>
                    </w:rPr>
                  </w:pPr>
                  <w:r>
                    <w:rPr>
                      <w:sz w:val="20"/>
                      <w:szCs w:val="20"/>
                    </w:rPr>
                    <w:t xml:space="preserve">LSN </w:t>
                  </w:r>
                  <w:r w:rsidRPr="00F85621">
                    <w:rPr>
                      <w:sz w:val="20"/>
                      <w:szCs w:val="20"/>
                    </w:rPr>
                    <w:t xml:space="preserve">2023 </w:t>
                  </w:r>
                  <w:r>
                    <w:rPr>
                      <w:sz w:val="20"/>
                      <w:szCs w:val="20"/>
                    </w:rPr>
                    <w:t>001</w:t>
                  </w:r>
                </w:p>
              </w:tc>
              <w:tc>
                <w:tcPr>
                  <w:tcW w:w="5245" w:type="dxa"/>
                  <w:vAlign w:val="center"/>
                </w:tcPr>
                <w:p w14:paraId="79AC1C38" w14:textId="77777777" w:rsidR="00C42D47" w:rsidRPr="00F85621" w:rsidRDefault="00C42D47" w:rsidP="00C42D47">
                  <w:pPr>
                    <w:rPr>
                      <w:sz w:val="20"/>
                      <w:szCs w:val="20"/>
                    </w:rPr>
                  </w:pPr>
                  <w:r>
                    <w:rPr>
                      <w:sz w:val="20"/>
                      <w:szCs w:val="20"/>
                    </w:rPr>
                    <w:t>Arjo air mattress pump warning light. Reminder when to remove mattress from service</w:t>
                  </w:r>
                </w:p>
              </w:tc>
              <w:tc>
                <w:tcPr>
                  <w:tcW w:w="1985" w:type="dxa"/>
                  <w:vAlign w:val="center"/>
                </w:tcPr>
                <w:p w14:paraId="5AC38707" w14:textId="77777777" w:rsidR="00C42D47" w:rsidRPr="00F85621" w:rsidRDefault="00C42D47" w:rsidP="00C42D47">
                  <w:pPr>
                    <w:rPr>
                      <w:sz w:val="20"/>
                      <w:szCs w:val="20"/>
                    </w:rPr>
                  </w:pPr>
                  <w:r>
                    <w:rPr>
                      <w:sz w:val="20"/>
                      <w:szCs w:val="20"/>
                    </w:rPr>
                    <w:t>Information</w:t>
                  </w:r>
                </w:p>
              </w:tc>
            </w:tr>
          </w:tbl>
          <w:p w14:paraId="031AEA95" w14:textId="77777777" w:rsidR="00C42D47" w:rsidRDefault="00C42D47" w:rsidP="00343D07">
            <w:pPr>
              <w:rPr>
                <w:szCs w:val="20"/>
              </w:rPr>
            </w:pPr>
          </w:p>
          <w:p w14:paraId="7A976D13" w14:textId="53627461" w:rsidR="00C9673E" w:rsidRPr="00590031" w:rsidRDefault="00C9673E" w:rsidP="00570EB7">
            <w:pPr>
              <w:rPr>
                <w:szCs w:val="20"/>
              </w:rPr>
            </w:pPr>
          </w:p>
        </w:tc>
      </w:tr>
      <w:tr w:rsidR="00F534BB" w:rsidRPr="00F16C62" w14:paraId="645A4E83" w14:textId="77777777" w:rsidTr="001C33EB">
        <w:tc>
          <w:tcPr>
            <w:tcW w:w="1838" w:type="dxa"/>
            <w:shd w:val="clear" w:color="auto" w:fill="D9D9D9" w:themeFill="background1" w:themeFillShade="D9"/>
          </w:tcPr>
          <w:p w14:paraId="2A57BCB2" w14:textId="77777777" w:rsidR="00F534BB" w:rsidRPr="00CA0B99" w:rsidRDefault="00F534BB" w:rsidP="00993AD5">
            <w:pPr>
              <w:rPr>
                <w:b/>
                <w:szCs w:val="20"/>
              </w:rPr>
            </w:pPr>
            <w:r w:rsidRPr="00CA0B99">
              <w:rPr>
                <w:b/>
                <w:szCs w:val="20"/>
              </w:rPr>
              <w:t xml:space="preserve">Policies with Health and </w:t>
            </w:r>
            <w:r w:rsidRPr="00CA0B99">
              <w:rPr>
                <w:b/>
                <w:szCs w:val="20"/>
              </w:rPr>
              <w:lastRenderedPageBreak/>
              <w:t>Safety Implications</w:t>
            </w:r>
          </w:p>
        </w:tc>
        <w:tc>
          <w:tcPr>
            <w:tcW w:w="9344" w:type="dxa"/>
            <w:shd w:val="clear" w:color="auto" w:fill="auto"/>
          </w:tcPr>
          <w:p w14:paraId="6AD99E22" w14:textId="7F6BF278" w:rsidR="00570EB7" w:rsidRDefault="00CD22A8" w:rsidP="00570EB7">
            <w:pPr>
              <w:rPr>
                <w:szCs w:val="20"/>
              </w:rPr>
            </w:pPr>
            <w:r>
              <w:rPr>
                <w:szCs w:val="20"/>
              </w:rPr>
              <w:lastRenderedPageBreak/>
              <w:t>The</w:t>
            </w:r>
            <w:r w:rsidR="00570EB7">
              <w:rPr>
                <w:szCs w:val="20"/>
              </w:rPr>
              <w:t xml:space="preserve"> following policies were agreed at HSOG to be forwarded to Q&amp;S committee for approval:</w:t>
            </w:r>
            <w:r w:rsidR="00E256DB">
              <w:rPr>
                <w:szCs w:val="20"/>
              </w:rPr>
              <w:t xml:space="preserve"> -</w:t>
            </w:r>
          </w:p>
          <w:p w14:paraId="6B41D78F" w14:textId="77777777" w:rsidR="00E256DB" w:rsidRDefault="00E256DB" w:rsidP="00570EB7">
            <w:pPr>
              <w:rPr>
                <w:szCs w:val="20"/>
              </w:rPr>
            </w:pPr>
          </w:p>
          <w:p w14:paraId="233CF545" w14:textId="422E1F7E" w:rsidR="00570EB7" w:rsidRDefault="00570EB7" w:rsidP="00570EB7">
            <w:pPr>
              <w:pStyle w:val="ListParagraph"/>
              <w:numPr>
                <w:ilvl w:val="0"/>
                <w:numId w:val="4"/>
              </w:numPr>
              <w:rPr>
                <w:szCs w:val="20"/>
              </w:rPr>
            </w:pPr>
            <w:r>
              <w:rPr>
                <w:szCs w:val="20"/>
              </w:rPr>
              <w:lastRenderedPageBreak/>
              <w:t xml:space="preserve">Health and Safety Policy – </w:t>
            </w:r>
            <w:r w:rsidR="00E256DB" w:rsidRPr="00E256DB">
              <w:rPr>
                <w:b/>
                <w:szCs w:val="20"/>
              </w:rPr>
              <w:t xml:space="preserve">Appendix </w:t>
            </w:r>
            <w:r w:rsidRPr="00E256DB">
              <w:rPr>
                <w:b/>
                <w:szCs w:val="20"/>
              </w:rPr>
              <w:t>5.1a</w:t>
            </w:r>
          </w:p>
          <w:p w14:paraId="3613208D" w14:textId="18644148" w:rsidR="00570EB7" w:rsidRDefault="00570EB7" w:rsidP="00570EB7">
            <w:pPr>
              <w:pStyle w:val="ListParagraph"/>
              <w:numPr>
                <w:ilvl w:val="0"/>
                <w:numId w:val="4"/>
              </w:numPr>
              <w:rPr>
                <w:szCs w:val="20"/>
              </w:rPr>
            </w:pPr>
            <w:r>
              <w:rPr>
                <w:szCs w:val="20"/>
              </w:rPr>
              <w:t xml:space="preserve">Fire Safety Policy – </w:t>
            </w:r>
            <w:r w:rsidR="00E256DB" w:rsidRPr="00E256DB">
              <w:rPr>
                <w:b/>
                <w:szCs w:val="20"/>
              </w:rPr>
              <w:t xml:space="preserve">Appendix </w:t>
            </w:r>
            <w:r w:rsidRPr="00E256DB">
              <w:rPr>
                <w:b/>
                <w:szCs w:val="20"/>
              </w:rPr>
              <w:t>5.1b</w:t>
            </w:r>
          </w:p>
          <w:p w14:paraId="7B67DFB7" w14:textId="78F50316" w:rsidR="00570EB7" w:rsidRDefault="00570EB7" w:rsidP="00570EB7">
            <w:pPr>
              <w:pStyle w:val="ListParagraph"/>
              <w:numPr>
                <w:ilvl w:val="0"/>
                <w:numId w:val="4"/>
              </w:numPr>
              <w:rPr>
                <w:szCs w:val="20"/>
              </w:rPr>
            </w:pPr>
            <w:r>
              <w:rPr>
                <w:szCs w:val="20"/>
              </w:rPr>
              <w:t xml:space="preserve">Lone Worker Policy – </w:t>
            </w:r>
            <w:r w:rsidR="00E256DB" w:rsidRPr="00E256DB">
              <w:rPr>
                <w:b/>
                <w:szCs w:val="20"/>
              </w:rPr>
              <w:t xml:space="preserve">Appendix </w:t>
            </w:r>
            <w:r w:rsidRPr="00E256DB">
              <w:rPr>
                <w:b/>
                <w:szCs w:val="20"/>
              </w:rPr>
              <w:t>5.1c</w:t>
            </w:r>
          </w:p>
          <w:p w14:paraId="1A552837" w14:textId="2D9B3E93" w:rsidR="00570EB7" w:rsidRDefault="00570EB7" w:rsidP="00570EB7">
            <w:pPr>
              <w:pStyle w:val="ListParagraph"/>
              <w:numPr>
                <w:ilvl w:val="0"/>
                <w:numId w:val="4"/>
              </w:numPr>
              <w:rPr>
                <w:szCs w:val="20"/>
              </w:rPr>
            </w:pPr>
            <w:r>
              <w:rPr>
                <w:szCs w:val="20"/>
              </w:rPr>
              <w:t xml:space="preserve">Security Policy – </w:t>
            </w:r>
            <w:r w:rsidR="00E256DB" w:rsidRPr="00E256DB">
              <w:rPr>
                <w:b/>
                <w:szCs w:val="20"/>
              </w:rPr>
              <w:t xml:space="preserve">Appendix </w:t>
            </w:r>
            <w:r w:rsidRPr="00E256DB">
              <w:rPr>
                <w:b/>
                <w:szCs w:val="20"/>
              </w:rPr>
              <w:t>5.1d</w:t>
            </w:r>
          </w:p>
          <w:p w14:paraId="61A8ECF3" w14:textId="37A4D18A" w:rsidR="00570EB7" w:rsidRDefault="00570EB7" w:rsidP="00570EB7">
            <w:pPr>
              <w:pStyle w:val="ListParagraph"/>
              <w:numPr>
                <w:ilvl w:val="0"/>
                <w:numId w:val="4"/>
              </w:numPr>
              <w:rPr>
                <w:szCs w:val="20"/>
              </w:rPr>
            </w:pPr>
            <w:r>
              <w:rPr>
                <w:szCs w:val="20"/>
              </w:rPr>
              <w:t xml:space="preserve">Waste Policy – </w:t>
            </w:r>
            <w:r w:rsidR="00E256DB" w:rsidRPr="00E256DB">
              <w:rPr>
                <w:b/>
                <w:szCs w:val="20"/>
              </w:rPr>
              <w:t xml:space="preserve">Appendix </w:t>
            </w:r>
            <w:r w:rsidRPr="00E256DB">
              <w:rPr>
                <w:b/>
                <w:szCs w:val="20"/>
              </w:rPr>
              <w:t>5.1e</w:t>
            </w:r>
          </w:p>
          <w:p w14:paraId="7606A438" w14:textId="6871AC4F" w:rsidR="00570EB7" w:rsidRPr="00974333" w:rsidRDefault="00570EB7" w:rsidP="00570EB7">
            <w:pPr>
              <w:pStyle w:val="ListParagraph"/>
              <w:numPr>
                <w:ilvl w:val="0"/>
                <w:numId w:val="4"/>
              </w:numPr>
              <w:rPr>
                <w:szCs w:val="20"/>
              </w:rPr>
            </w:pPr>
            <w:r>
              <w:rPr>
                <w:szCs w:val="20"/>
              </w:rPr>
              <w:t xml:space="preserve">Ligature Policy/Procedure – </w:t>
            </w:r>
            <w:r w:rsidR="00E256DB" w:rsidRPr="00E256DB">
              <w:rPr>
                <w:b/>
                <w:szCs w:val="20"/>
              </w:rPr>
              <w:t xml:space="preserve">Appendix </w:t>
            </w:r>
            <w:r w:rsidRPr="00E256DB">
              <w:rPr>
                <w:b/>
                <w:szCs w:val="20"/>
              </w:rPr>
              <w:t>5.1f</w:t>
            </w:r>
            <w:r w:rsidR="00974333">
              <w:rPr>
                <w:b/>
                <w:szCs w:val="20"/>
              </w:rPr>
              <w:t xml:space="preserve"> </w:t>
            </w:r>
            <w:r w:rsidR="00974333" w:rsidRPr="00974333">
              <w:rPr>
                <w:szCs w:val="20"/>
              </w:rPr>
              <w:t xml:space="preserve">(Within Admin Control Resources Section) </w:t>
            </w:r>
          </w:p>
          <w:p w14:paraId="1AF50B7D" w14:textId="77777777" w:rsidR="00846346" w:rsidRPr="00974333" w:rsidRDefault="00846346" w:rsidP="00570EB7">
            <w:pPr>
              <w:pStyle w:val="ListParagraph"/>
              <w:ind w:left="360"/>
              <w:rPr>
                <w:szCs w:val="20"/>
              </w:rPr>
            </w:pPr>
          </w:p>
          <w:p w14:paraId="6D4CEE34" w14:textId="139147F7" w:rsidR="00E256DB" w:rsidRPr="00E256DB" w:rsidRDefault="00E256DB" w:rsidP="00E256DB">
            <w:pPr>
              <w:rPr>
                <w:szCs w:val="20"/>
              </w:rPr>
            </w:pPr>
            <w:r>
              <w:rPr>
                <w:szCs w:val="20"/>
              </w:rPr>
              <w:t>The documents are all attached as appendices to this report. These policy updates are also linked to agreed internal audit report findings and corresponding actions.</w:t>
            </w:r>
          </w:p>
          <w:p w14:paraId="49CD4EF1" w14:textId="1DDE1EB6" w:rsidR="00E256DB" w:rsidRPr="00570EB7" w:rsidRDefault="00E256DB" w:rsidP="00570EB7">
            <w:pPr>
              <w:pStyle w:val="ListParagraph"/>
              <w:ind w:left="360"/>
              <w:rPr>
                <w:szCs w:val="20"/>
              </w:rPr>
            </w:pPr>
          </w:p>
        </w:tc>
      </w:tr>
      <w:tr w:rsidR="003660C4" w:rsidRPr="00F16C62" w14:paraId="051D57F4" w14:textId="77777777" w:rsidTr="001C33EB">
        <w:tc>
          <w:tcPr>
            <w:tcW w:w="1838" w:type="dxa"/>
            <w:shd w:val="clear" w:color="auto" w:fill="D9D9D9" w:themeFill="background1" w:themeFillShade="D9"/>
          </w:tcPr>
          <w:p w14:paraId="7782E50F" w14:textId="77777777" w:rsidR="003660C4" w:rsidRPr="00CA0B99" w:rsidRDefault="00966CC3" w:rsidP="00993AD5">
            <w:pPr>
              <w:rPr>
                <w:b/>
                <w:szCs w:val="20"/>
              </w:rPr>
            </w:pPr>
            <w:r>
              <w:rPr>
                <w:b/>
                <w:szCs w:val="20"/>
              </w:rPr>
              <w:lastRenderedPageBreak/>
              <w:t>Trade Unions</w:t>
            </w:r>
          </w:p>
        </w:tc>
        <w:tc>
          <w:tcPr>
            <w:tcW w:w="9344" w:type="dxa"/>
            <w:shd w:val="clear" w:color="auto" w:fill="auto"/>
          </w:tcPr>
          <w:p w14:paraId="0E7EC02D" w14:textId="1E5E6C4E" w:rsidR="00C371AF" w:rsidRDefault="00037452" w:rsidP="003158FA">
            <w:pPr>
              <w:pStyle w:val="ListParagraph"/>
              <w:numPr>
                <w:ilvl w:val="0"/>
                <w:numId w:val="4"/>
              </w:numPr>
              <w:rPr>
                <w:szCs w:val="20"/>
              </w:rPr>
            </w:pPr>
            <w:r>
              <w:rPr>
                <w:szCs w:val="20"/>
              </w:rPr>
              <w:t>N</w:t>
            </w:r>
            <w:r w:rsidR="00C371AF">
              <w:rPr>
                <w:szCs w:val="20"/>
              </w:rPr>
              <w:t>o topics were</w:t>
            </w:r>
            <w:r w:rsidR="00E6238D">
              <w:rPr>
                <w:szCs w:val="20"/>
              </w:rPr>
              <w:t xml:space="preserve"> raised</w:t>
            </w:r>
          </w:p>
          <w:p w14:paraId="034B9199" w14:textId="6BAAB215" w:rsidR="003660C4" w:rsidRPr="00B73BE5" w:rsidRDefault="003660C4" w:rsidP="00C371AF">
            <w:pPr>
              <w:pStyle w:val="ListParagraph"/>
              <w:ind w:left="360"/>
              <w:rPr>
                <w:szCs w:val="20"/>
              </w:rPr>
            </w:pPr>
          </w:p>
        </w:tc>
      </w:tr>
      <w:tr w:rsidR="005D1F96" w:rsidRPr="00F16C62" w14:paraId="146B7963" w14:textId="77777777" w:rsidTr="001C33EB">
        <w:tc>
          <w:tcPr>
            <w:tcW w:w="1838" w:type="dxa"/>
            <w:shd w:val="clear" w:color="auto" w:fill="D9D9D9" w:themeFill="background1" w:themeFillShade="D9"/>
          </w:tcPr>
          <w:p w14:paraId="51C3D60D" w14:textId="77777777" w:rsidR="005D1F96" w:rsidRDefault="005D1F96" w:rsidP="00993AD5">
            <w:pPr>
              <w:rPr>
                <w:b/>
                <w:szCs w:val="20"/>
              </w:rPr>
            </w:pPr>
            <w:r>
              <w:rPr>
                <w:b/>
                <w:szCs w:val="20"/>
              </w:rPr>
              <w:t>Incident Reporting &amp; Lessons Learned</w:t>
            </w:r>
          </w:p>
        </w:tc>
        <w:tc>
          <w:tcPr>
            <w:tcW w:w="9344" w:type="dxa"/>
            <w:shd w:val="clear" w:color="auto" w:fill="auto"/>
          </w:tcPr>
          <w:p w14:paraId="27EB2D31" w14:textId="6E65408D" w:rsidR="00C371AF" w:rsidRDefault="009D6CC5" w:rsidP="00E6238D">
            <w:pPr>
              <w:rPr>
                <w:szCs w:val="20"/>
              </w:rPr>
            </w:pPr>
            <w:r>
              <w:rPr>
                <w:szCs w:val="20"/>
              </w:rPr>
              <w:t>I</w:t>
            </w:r>
            <w:r w:rsidR="00CD22A8">
              <w:rPr>
                <w:szCs w:val="20"/>
              </w:rPr>
              <w:t>ncident type and severi</w:t>
            </w:r>
            <w:r w:rsidR="001C33EB">
              <w:rPr>
                <w:szCs w:val="20"/>
              </w:rPr>
              <w:t>ty for Q1</w:t>
            </w:r>
            <w:r>
              <w:rPr>
                <w:szCs w:val="20"/>
              </w:rPr>
              <w:t>:</w:t>
            </w:r>
          </w:p>
          <w:tbl>
            <w:tblPr>
              <w:tblStyle w:val="TableGrid"/>
              <w:tblW w:w="7672" w:type="dxa"/>
              <w:tblLook w:val="04A0" w:firstRow="1" w:lastRow="0" w:firstColumn="1" w:lastColumn="0" w:noHBand="0" w:noVBand="1"/>
            </w:tblPr>
            <w:tblGrid>
              <w:gridCol w:w="1118"/>
              <w:gridCol w:w="1074"/>
              <w:gridCol w:w="1096"/>
              <w:gridCol w:w="1127"/>
              <w:gridCol w:w="1065"/>
              <w:gridCol w:w="1096"/>
              <w:gridCol w:w="1096"/>
            </w:tblGrid>
            <w:tr w:rsidR="009D6CC5" w:rsidRPr="00AE055F" w14:paraId="28CDDA80" w14:textId="77777777" w:rsidTr="009D6CC5">
              <w:trPr>
                <w:trHeight w:val="290"/>
              </w:trPr>
              <w:tc>
                <w:tcPr>
                  <w:tcW w:w="1118" w:type="dxa"/>
                  <w:noWrap/>
                  <w:hideMark/>
                </w:tcPr>
                <w:p w14:paraId="067366CA" w14:textId="77777777" w:rsidR="009D6CC5" w:rsidRPr="009D6CC5" w:rsidRDefault="009D6CC5" w:rsidP="009D6CC5">
                  <w:pPr>
                    <w:pStyle w:val="NoSpacing"/>
                    <w:rPr>
                      <w:b/>
                      <w:sz w:val="20"/>
                      <w:szCs w:val="20"/>
                    </w:rPr>
                  </w:pPr>
                  <w:r w:rsidRPr="009D6CC5">
                    <w:rPr>
                      <w:b/>
                      <w:sz w:val="20"/>
                      <w:szCs w:val="20"/>
                    </w:rPr>
                    <w:t>Severity</w:t>
                  </w:r>
                </w:p>
              </w:tc>
              <w:tc>
                <w:tcPr>
                  <w:tcW w:w="1074" w:type="dxa"/>
                </w:tcPr>
                <w:p w14:paraId="143B19AB" w14:textId="77777777" w:rsidR="009D6CC5" w:rsidRPr="009D6CC5" w:rsidRDefault="009D6CC5" w:rsidP="009D6CC5">
                  <w:pPr>
                    <w:pStyle w:val="NoSpacing"/>
                    <w:jc w:val="both"/>
                    <w:rPr>
                      <w:b/>
                      <w:sz w:val="20"/>
                      <w:szCs w:val="20"/>
                    </w:rPr>
                  </w:pPr>
                  <w:r w:rsidRPr="009D6CC5">
                    <w:rPr>
                      <w:b/>
                      <w:sz w:val="20"/>
                      <w:szCs w:val="20"/>
                    </w:rPr>
                    <w:t>None</w:t>
                  </w:r>
                </w:p>
              </w:tc>
              <w:tc>
                <w:tcPr>
                  <w:tcW w:w="1096" w:type="dxa"/>
                  <w:noWrap/>
                  <w:hideMark/>
                </w:tcPr>
                <w:p w14:paraId="3A547722" w14:textId="77777777" w:rsidR="009D6CC5" w:rsidRPr="009D6CC5" w:rsidRDefault="009D6CC5" w:rsidP="009D6CC5">
                  <w:pPr>
                    <w:pStyle w:val="NoSpacing"/>
                    <w:jc w:val="both"/>
                    <w:rPr>
                      <w:b/>
                      <w:sz w:val="20"/>
                      <w:szCs w:val="20"/>
                    </w:rPr>
                  </w:pPr>
                  <w:r w:rsidRPr="009D6CC5">
                    <w:rPr>
                      <w:b/>
                      <w:sz w:val="20"/>
                      <w:szCs w:val="20"/>
                    </w:rPr>
                    <w:t>Low</w:t>
                  </w:r>
                </w:p>
              </w:tc>
              <w:tc>
                <w:tcPr>
                  <w:tcW w:w="1127" w:type="dxa"/>
                  <w:noWrap/>
                  <w:hideMark/>
                </w:tcPr>
                <w:p w14:paraId="556B2E2A" w14:textId="77777777" w:rsidR="009D6CC5" w:rsidRPr="009D6CC5" w:rsidRDefault="009D6CC5" w:rsidP="009D6CC5">
                  <w:pPr>
                    <w:pStyle w:val="NoSpacing"/>
                    <w:jc w:val="both"/>
                    <w:rPr>
                      <w:b/>
                      <w:sz w:val="20"/>
                      <w:szCs w:val="20"/>
                    </w:rPr>
                  </w:pPr>
                  <w:r w:rsidRPr="009D6CC5">
                    <w:rPr>
                      <w:b/>
                      <w:sz w:val="20"/>
                      <w:szCs w:val="20"/>
                    </w:rPr>
                    <w:t>Moderate</w:t>
                  </w:r>
                </w:p>
              </w:tc>
              <w:tc>
                <w:tcPr>
                  <w:tcW w:w="1065" w:type="dxa"/>
                </w:tcPr>
                <w:p w14:paraId="0BD6E0CB" w14:textId="77777777" w:rsidR="009D6CC5" w:rsidRPr="009D6CC5" w:rsidRDefault="009D6CC5" w:rsidP="009D6CC5">
                  <w:pPr>
                    <w:pStyle w:val="NoSpacing"/>
                    <w:jc w:val="both"/>
                    <w:rPr>
                      <w:b/>
                      <w:sz w:val="20"/>
                      <w:szCs w:val="20"/>
                    </w:rPr>
                  </w:pPr>
                  <w:r w:rsidRPr="009D6CC5">
                    <w:rPr>
                      <w:b/>
                      <w:sz w:val="20"/>
                      <w:szCs w:val="20"/>
                    </w:rPr>
                    <w:t>Severe</w:t>
                  </w:r>
                </w:p>
              </w:tc>
              <w:tc>
                <w:tcPr>
                  <w:tcW w:w="1096" w:type="dxa"/>
                  <w:noWrap/>
                </w:tcPr>
                <w:p w14:paraId="4D7A95ED" w14:textId="77777777" w:rsidR="009D6CC5" w:rsidRPr="009D6CC5" w:rsidRDefault="009D6CC5" w:rsidP="009D6CC5">
                  <w:pPr>
                    <w:pStyle w:val="NoSpacing"/>
                    <w:jc w:val="both"/>
                    <w:rPr>
                      <w:b/>
                      <w:sz w:val="20"/>
                      <w:szCs w:val="20"/>
                    </w:rPr>
                  </w:pPr>
                  <w:r w:rsidRPr="009D6CC5">
                    <w:rPr>
                      <w:b/>
                      <w:sz w:val="20"/>
                      <w:szCs w:val="20"/>
                    </w:rPr>
                    <w:t>Major</w:t>
                  </w:r>
                </w:p>
              </w:tc>
              <w:tc>
                <w:tcPr>
                  <w:tcW w:w="1096" w:type="dxa"/>
                  <w:noWrap/>
                  <w:hideMark/>
                </w:tcPr>
                <w:p w14:paraId="72D67831" w14:textId="77777777" w:rsidR="009D6CC5" w:rsidRPr="009D6CC5" w:rsidRDefault="009D6CC5" w:rsidP="009D6CC5">
                  <w:pPr>
                    <w:pStyle w:val="NoSpacing"/>
                    <w:jc w:val="both"/>
                    <w:rPr>
                      <w:b/>
                      <w:sz w:val="20"/>
                      <w:szCs w:val="20"/>
                    </w:rPr>
                  </w:pPr>
                  <w:r w:rsidRPr="009D6CC5">
                    <w:rPr>
                      <w:b/>
                      <w:sz w:val="20"/>
                      <w:szCs w:val="20"/>
                    </w:rPr>
                    <w:t>Total</w:t>
                  </w:r>
                </w:p>
              </w:tc>
            </w:tr>
            <w:tr w:rsidR="009D6CC5" w:rsidRPr="00AE055F" w14:paraId="1858BCA8" w14:textId="77777777" w:rsidTr="009D6CC5">
              <w:trPr>
                <w:trHeight w:val="290"/>
              </w:trPr>
              <w:tc>
                <w:tcPr>
                  <w:tcW w:w="1118" w:type="dxa"/>
                  <w:noWrap/>
                  <w:hideMark/>
                </w:tcPr>
                <w:p w14:paraId="7C442D26" w14:textId="77777777" w:rsidR="009D6CC5" w:rsidRPr="009D6CC5" w:rsidRDefault="009D6CC5" w:rsidP="009D6CC5">
                  <w:pPr>
                    <w:pStyle w:val="NoSpacing"/>
                    <w:rPr>
                      <w:b/>
                      <w:sz w:val="20"/>
                      <w:szCs w:val="20"/>
                    </w:rPr>
                  </w:pPr>
                  <w:r w:rsidRPr="009D6CC5">
                    <w:rPr>
                      <w:b/>
                      <w:sz w:val="20"/>
                      <w:szCs w:val="20"/>
                    </w:rPr>
                    <w:t>Number</w:t>
                  </w:r>
                </w:p>
              </w:tc>
              <w:tc>
                <w:tcPr>
                  <w:tcW w:w="1074" w:type="dxa"/>
                </w:tcPr>
                <w:p w14:paraId="5E85040A" w14:textId="5FAF5348" w:rsidR="009D6CC5" w:rsidRPr="009D6CC5" w:rsidRDefault="001C33EB" w:rsidP="009D6CC5">
                  <w:pPr>
                    <w:pStyle w:val="NoSpacing"/>
                    <w:jc w:val="both"/>
                    <w:rPr>
                      <w:sz w:val="20"/>
                      <w:szCs w:val="20"/>
                    </w:rPr>
                  </w:pPr>
                  <w:r>
                    <w:rPr>
                      <w:sz w:val="20"/>
                      <w:szCs w:val="20"/>
                    </w:rPr>
                    <w:t>117</w:t>
                  </w:r>
                </w:p>
              </w:tc>
              <w:tc>
                <w:tcPr>
                  <w:tcW w:w="1096" w:type="dxa"/>
                  <w:noWrap/>
                  <w:hideMark/>
                </w:tcPr>
                <w:p w14:paraId="2FF8C994" w14:textId="74A54CF1" w:rsidR="009D6CC5" w:rsidRPr="009D6CC5" w:rsidRDefault="001C33EB" w:rsidP="009D6CC5">
                  <w:pPr>
                    <w:pStyle w:val="NoSpacing"/>
                    <w:jc w:val="both"/>
                    <w:rPr>
                      <w:sz w:val="20"/>
                      <w:szCs w:val="20"/>
                    </w:rPr>
                  </w:pPr>
                  <w:r>
                    <w:rPr>
                      <w:sz w:val="20"/>
                      <w:szCs w:val="20"/>
                    </w:rPr>
                    <w:t>270</w:t>
                  </w:r>
                </w:p>
              </w:tc>
              <w:tc>
                <w:tcPr>
                  <w:tcW w:w="1127" w:type="dxa"/>
                  <w:noWrap/>
                  <w:hideMark/>
                </w:tcPr>
                <w:p w14:paraId="7659F35A" w14:textId="6D8B5DBC" w:rsidR="009D6CC5" w:rsidRPr="009D6CC5" w:rsidRDefault="001C33EB" w:rsidP="009D6CC5">
                  <w:pPr>
                    <w:pStyle w:val="NoSpacing"/>
                    <w:jc w:val="both"/>
                    <w:rPr>
                      <w:sz w:val="20"/>
                      <w:szCs w:val="20"/>
                    </w:rPr>
                  </w:pPr>
                  <w:r>
                    <w:rPr>
                      <w:sz w:val="20"/>
                      <w:szCs w:val="20"/>
                    </w:rPr>
                    <w:t>97</w:t>
                  </w:r>
                </w:p>
              </w:tc>
              <w:tc>
                <w:tcPr>
                  <w:tcW w:w="1065" w:type="dxa"/>
                </w:tcPr>
                <w:p w14:paraId="73D9B38F" w14:textId="461AFFAD" w:rsidR="009D6CC5" w:rsidRPr="009D6CC5" w:rsidRDefault="001C33EB" w:rsidP="009D6CC5">
                  <w:pPr>
                    <w:pStyle w:val="NoSpacing"/>
                    <w:jc w:val="both"/>
                    <w:rPr>
                      <w:sz w:val="20"/>
                      <w:szCs w:val="20"/>
                    </w:rPr>
                  </w:pPr>
                  <w:r>
                    <w:rPr>
                      <w:sz w:val="20"/>
                      <w:szCs w:val="20"/>
                    </w:rPr>
                    <w:t>0</w:t>
                  </w:r>
                </w:p>
              </w:tc>
              <w:tc>
                <w:tcPr>
                  <w:tcW w:w="1096" w:type="dxa"/>
                  <w:noWrap/>
                </w:tcPr>
                <w:p w14:paraId="01CA7C80" w14:textId="77777777" w:rsidR="009D6CC5" w:rsidRPr="009D6CC5" w:rsidRDefault="009D6CC5" w:rsidP="009D6CC5">
                  <w:pPr>
                    <w:pStyle w:val="NoSpacing"/>
                    <w:jc w:val="both"/>
                    <w:rPr>
                      <w:sz w:val="20"/>
                      <w:szCs w:val="20"/>
                    </w:rPr>
                  </w:pPr>
                  <w:r w:rsidRPr="009D6CC5">
                    <w:rPr>
                      <w:sz w:val="20"/>
                      <w:szCs w:val="20"/>
                    </w:rPr>
                    <w:t>0</w:t>
                  </w:r>
                </w:p>
              </w:tc>
              <w:tc>
                <w:tcPr>
                  <w:tcW w:w="1096" w:type="dxa"/>
                  <w:noWrap/>
                  <w:hideMark/>
                </w:tcPr>
                <w:p w14:paraId="5016DE3D" w14:textId="293470B6" w:rsidR="009D6CC5" w:rsidRPr="009D6CC5" w:rsidRDefault="001C33EB" w:rsidP="009D6CC5">
                  <w:pPr>
                    <w:pStyle w:val="NoSpacing"/>
                    <w:jc w:val="both"/>
                    <w:rPr>
                      <w:sz w:val="20"/>
                      <w:szCs w:val="20"/>
                    </w:rPr>
                  </w:pPr>
                  <w:r>
                    <w:rPr>
                      <w:sz w:val="20"/>
                      <w:szCs w:val="20"/>
                    </w:rPr>
                    <w:t>484</w:t>
                  </w:r>
                </w:p>
              </w:tc>
            </w:tr>
          </w:tbl>
          <w:p w14:paraId="796C03C6" w14:textId="62ED5B9E" w:rsidR="00C371AF" w:rsidRDefault="00C371AF" w:rsidP="00E6238D">
            <w:pPr>
              <w:rPr>
                <w:szCs w:val="20"/>
              </w:rPr>
            </w:pPr>
          </w:p>
          <w:p w14:paraId="46E0AB5E" w14:textId="38D78E09" w:rsidR="001C33EB" w:rsidRDefault="001C33EB" w:rsidP="00E6238D">
            <w:pPr>
              <w:rPr>
                <w:szCs w:val="20"/>
              </w:rPr>
            </w:pPr>
            <w:r>
              <w:rPr>
                <w:szCs w:val="20"/>
              </w:rPr>
              <w:t>This was a slight reduction compared to Q1.</w:t>
            </w:r>
          </w:p>
          <w:p w14:paraId="41FDBC27" w14:textId="77777777" w:rsidR="00C371AF" w:rsidRDefault="00C371AF" w:rsidP="00E6238D">
            <w:pPr>
              <w:rPr>
                <w:szCs w:val="20"/>
              </w:rPr>
            </w:pPr>
          </w:p>
          <w:p w14:paraId="35DFE5D2" w14:textId="455215D1" w:rsidR="00C371AF" w:rsidRDefault="001C33EB" w:rsidP="00E6238D">
            <w:pPr>
              <w:rPr>
                <w:szCs w:val="20"/>
              </w:rPr>
            </w:pPr>
            <w:r>
              <w:rPr>
                <w:szCs w:val="20"/>
              </w:rPr>
              <w:t xml:space="preserve">There were </w:t>
            </w:r>
            <w:r w:rsidR="00CD22A8">
              <w:rPr>
                <w:szCs w:val="20"/>
              </w:rPr>
              <w:t>5</w:t>
            </w:r>
            <w:r w:rsidR="00E6238D" w:rsidRPr="00E6238D">
              <w:rPr>
                <w:szCs w:val="20"/>
              </w:rPr>
              <w:t xml:space="preserve"> RIDDOR incid</w:t>
            </w:r>
            <w:r w:rsidR="00C371AF">
              <w:rPr>
                <w:szCs w:val="20"/>
              </w:rPr>
              <w:t xml:space="preserve">ent reported </w:t>
            </w:r>
            <w:r>
              <w:rPr>
                <w:szCs w:val="20"/>
              </w:rPr>
              <w:t>in Q1.</w:t>
            </w:r>
          </w:p>
          <w:tbl>
            <w:tblPr>
              <w:tblStyle w:val="TableGrid"/>
              <w:tblW w:w="0" w:type="auto"/>
              <w:tblLook w:val="04A0" w:firstRow="1" w:lastRow="0" w:firstColumn="1" w:lastColumn="0" w:noHBand="0" w:noVBand="1"/>
            </w:tblPr>
            <w:tblGrid>
              <w:gridCol w:w="2748"/>
              <w:gridCol w:w="1305"/>
            </w:tblGrid>
            <w:tr w:rsidR="00CD22A8" w:rsidRPr="00822743" w14:paraId="3CA01E12" w14:textId="77777777" w:rsidTr="00CD22A8">
              <w:trPr>
                <w:trHeight w:val="290"/>
              </w:trPr>
              <w:tc>
                <w:tcPr>
                  <w:tcW w:w="2748" w:type="dxa"/>
                  <w:noWrap/>
                  <w:vAlign w:val="center"/>
                  <w:hideMark/>
                </w:tcPr>
                <w:p w14:paraId="2F052673" w14:textId="77777777" w:rsidR="00CD22A8" w:rsidRPr="009D6CC5" w:rsidRDefault="00CD22A8" w:rsidP="009D6CC5">
                  <w:pPr>
                    <w:pStyle w:val="NoSpacing"/>
                    <w:tabs>
                      <w:tab w:val="left" w:pos="426"/>
                    </w:tabs>
                    <w:rPr>
                      <w:rFonts w:cstheme="minorBidi"/>
                      <w:b/>
                      <w:bCs/>
                      <w:sz w:val="20"/>
                      <w:szCs w:val="20"/>
                    </w:rPr>
                  </w:pPr>
                  <w:r w:rsidRPr="009D6CC5">
                    <w:rPr>
                      <w:rFonts w:cstheme="minorBidi"/>
                      <w:b/>
                      <w:bCs/>
                      <w:sz w:val="20"/>
                      <w:szCs w:val="20"/>
                    </w:rPr>
                    <w:t>Incident Type</w:t>
                  </w:r>
                </w:p>
              </w:tc>
              <w:tc>
                <w:tcPr>
                  <w:tcW w:w="1305" w:type="dxa"/>
                  <w:noWrap/>
                  <w:vAlign w:val="center"/>
                  <w:hideMark/>
                </w:tcPr>
                <w:p w14:paraId="73A0CE09" w14:textId="629BAF00" w:rsidR="00CD22A8" w:rsidRPr="009D6CC5" w:rsidRDefault="00CD22A8" w:rsidP="00CD22A8">
                  <w:pPr>
                    <w:pStyle w:val="NoSpacing"/>
                    <w:tabs>
                      <w:tab w:val="left" w:pos="426"/>
                    </w:tabs>
                    <w:rPr>
                      <w:rFonts w:cstheme="minorBidi"/>
                      <w:b/>
                      <w:bCs/>
                      <w:sz w:val="20"/>
                      <w:szCs w:val="20"/>
                    </w:rPr>
                  </w:pPr>
                  <w:r>
                    <w:rPr>
                      <w:rFonts w:cstheme="minorBidi"/>
                      <w:b/>
                      <w:bCs/>
                      <w:sz w:val="20"/>
                      <w:szCs w:val="20"/>
                    </w:rPr>
                    <w:t>No:</w:t>
                  </w:r>
                </w:p>
              </w:tc>
            </w:tr>
            <w:tr w:rsidR="00CD22A8" w:rsidRPr="00822743" w14:paraId="0C36AEF6" w14:textId="77777777" w:rsidTr="00CD22A8">
              <w:trPr>
                <w:trHeight w:val="290"/>
              </w:trPr>
              <w:tc>
                <w:tcPr>
                  <w:tcW w:w="2748" w:type="dxa"/>
                  <w:noWrap/>
                  <w:vAlign w:val="center"/>
                  <w:hideMark/>
                </w:tcPr>
                <w:p w14:paraId="4358D013" w14:textId="6960A573" w:rsidR="00CD22A8" w:rsidRPr="00CD22A8" w:rsidRDefault="00CD22A8" w:rsidP="00CD22A8">
                  <w:pPr>
                    <w:pStyle w:val="NoSpacing"/>
                    <w:tabs>
                      <w:tab w:val="left" w:pos="426"/>
                    </w:tabs>
                    <w:rPr>
                      <w:rFonts w:cstheme="minorBidi"/>
                      <w:bCs/>
                      <w:sz w:val="20"/>
                      <w:szCs w:val="20"/>
                    </w:rPr>
                  </w:pPr>
                  <w:r>
                    <w:rPr>
                      <w:rFonts w:cstheme="minorBidi"/>
                      <w:bCs/>
                      <w:sz w:val="20"/>
                      <w:szCs w:val="20"/>
                    </w:rPr>
                    <w:t xml:space="preserve">Manual Handling </w:t>
                  </w:r>
                  <w:r w:rsidR="009B5026">
                    <w:rPr>
                      <w:rFonts w:cstheme="minorBidi"/>
                      <w:bCs/>
                      <w:sz w:val="20"/>
                      <w:szCs w:val="20"/>
                    </w:rPr>
                    <w:t>–</w:t>
                  </w:r>
                  <w:r>
                    <w:rPr>
                      <w:rFonts w:cstheme="minorBidi"/>
                      <w:bCs/>
                      <w:sz w:val="20"/>
                      <w:szCs w:val="20"/>
                    </w:rPr>
                    <w:t xml:space="preserve"> </w:t>
                  </w:r>
                  <w:r w:rsidR="009B5026">
                    <w:rPr>
                      <w:rFonts w:cstheme="minorBidi"/>
                      <w:bCs/>
                      <w:sz w:val="20"/>
                      <w:szCs w:val="20"/>
                    </w:rPr>
                    <w:t>Non-patient</w:t>
                  </w:r>
                </w:p>
              </w:tc>
              <w:tc>
                <w:tcPr>
                  <w:tcW w:w="1305" w:type="dxa"/>
                  <w:noWrap/>
                  <w:vAlign w:val="center"/>
                  <w:hideMark/>
                </w:tcPr>
                <w:p w14:paraId="41334464" w14:textId="60EA19D8" w:rsidR="00CD22A8" w:rsidRPr="00CD22A8" w:rsidRDefault="009B5026" w:rsidP="00CD22A8">
                  <w:pPr>
                    <w:pStyle w:val="NoSpacing"/>
                    <w:tabs>
                      <w:tab w:val="left" w:pos="426"/>
                    </w:tabs>
                    <w:jc w:val="center"/>
                    <w:rPr>
                      <w:rFonts w:cstheme="minorBidi"/>
                      <w:bCs/>
                      <w:sz w:val="20"/>
                      <w:szCs w:val="20"/>
                    </w:rPr>
                  </w:pPr>
                  <w:r>
                    <w:rPr>
                      <w:rFonts w:cstheme="minorBidi"/>
                      <w:bCs/>
                      <w:sz w:val="20"/>
                      <w:szCs w:val="20"/>
                    </w:rPr>
                    <w:t>2</w:t>
                  </w:r>
                </w:p>
              </w:tc>
            </w:tr>
            <w:tr w:rsidR="00CD22A8" w:rsidRPr="00822743" w14:paraId="6380C5E6" w14:textId="77777777" w:rsidTr="00CD22A8">
              <w:trPr>
                <w:trHeight w:val="290"/>
              </w:trPr>
              <w:tc>
                <w:tcPr>
                  <w:tcW w:w="2748" w:type="dxa"/>
                  <w:noWrap/>
                  <w:vAlign w:val="center"/>
                </w:tcPr>
                <w:p w14:paraId="1BAF3F40" w14:textId="1D29E3A6" w:rsidR="00CD22A8" w:rsidRDefault="00CD22A8" w:rsidP="00CD22A8">
                  <w:pPr>
                    <w:pStyle w:val="NoSpacing"/>
                    <w:tabs>
                      <w:tab w:val="left" w:pos="426"/>
                    </w:tabs>
                    <w:rPr>
                      <w:rFonts w:cstheme="minorBidi"/>
                      <w:bCs/>
                      <w:sz w:val="20"/>
                      <w:szCs w:val="20"/>
                    </w:rPr>
                  </w:pPr>
                  <w:r>
                    <w:rPr>
                      <w:rFonts w:cstheme="minorBidi"/>
                      <w:bCs/>
                      <w:sz w:val="20"/>
                      <w:szCs w:val="20"/>
                    </w:rPr>
                    <w:t>Manual Handling – Patient</w:t>
                  </w:r>
                </w:p>
              </w:tc>
              <w:tc>
                <w:tcPr>
                  <w:tcW w:w="1305" w:type="dxa"/>
                  <w:noWrap/>
                  <w:vAlign w:val="center"/>
                </w:tcPr>
                <w:p w14:paraId="2D1A42C8" w14:textId="3CA87C25" w:rsidR="00CD22A8" w:rsidRDefault="00CD22A8" w:rsidP="00CD22A8">
                  <w:pPr>
                    <w:pStyle w:val="NoSpacing"/>
                    <w:tabs>
                      <w:tab w:val="left" w:pos="426"/>
                    </w:tabs>
                    <w:jc w:val="center"/>
                    <w:rPr>
                      <w:rFonts w:cstheme="minorBidi"/>
                      <w:bCs/>
                      <w:sz w:val="20"/>
                      <w:szCs w:val="20"/>
                    </w:rPr>
                  </w:pPr>
                  <w:r>
                    <w:rPr>
                      <w:rFonts w:cstheme="minorBidi"/>
                      <w:bCs/>
                      <w:sz w:val="20"/>
                      <w:szCs w:val="20"/>
                    </w:rPr>
                    <w:t>1</w:t>
                  </w:r>
                </w:p>
              </w:tc>
            </w:tr>
            <w:tr w:rsidR="00CD22A8" w:rsidRPr="00822743" w14:paraId="685A33EA" w14:textId="77777777" w:rsidTr="00CD22A8">
              <w:trPr>
                <w:trHeight w:val="290"/>
              </w:trPr>
              <w:tc>
                <w:tcPr>
                  <w:tcW w:w="2748" w:type="dxa"/>
                  <w:noWrap/>
                  <w:vAlign w:val="center"/>
                </w:tcPr>
                <w:p w14:paraId="37D6771B" w14:textId="07212DD6" w:rsidR="00CD22A8" w:rsidRDefault="00CD22A8" w:rsidP="00CD22A8">
                  <w:pPr>
                    <w:pStyle w:val="NoSpacing"/>
                    <w:tabs>
                      <w:tab w:val="left" w:pos="426"/>
                    </w:tabs>
                    <w:rPr>
                      <w:rFonts w:cstheme="minorBidi"/>
                      <w:bCs/>
                      <w:sz w:val="20"/>
                      <w:szCs w:val="20"/>
                    </w:rPr>
                  </w:pPr>
                  <w:r>
                    <w:rPr>
                      <w:rFonts w:cstheme="minorBidi"/>
                      <w:bCs/>
                      <w:sz w:val="20"/>
                      <w:szCs w:val="20"/>
                    </w:rPr>
                    <w:t>Slip, trip or fall</w:t>
                  </w:r>
                </w:p>
              </w:tc>
              <w:tc>
                <w:tcPr>
                  <w:tcW w:w="1305" w:type="dxa"/>
                  <w:noWrap/>
                  <w:vAlign w:val="center"/>
                </w:tcPr>
                <w:p w14:paraId="39A41F86" w14:textId="6AF0AE24" w:rsidR="00CD22A8" w:rsidRDefault="009B5026" w:rsidP="00CD22A8">
                  <w:pPr>
                    <w:pStyle w:val="NoSpacing"/>
                    <w:tabs>
                      <w:tab w:val="left" w:pos="426"/>
                    </w:tabs>
                    <w:jc w:val="center"/>
                    <w:rPr>
                      <w:rFonts w:cstheme="minorBidi"/>
                      <w:bCs/>
                      <w:sz w:val="20"/>
                      <w:szCs w:val="20"/>
                    </w:rPr>
                  </w:pPr>
                  <w:r>
                    <w:rPr>
                      <w:rFonts w:cstheme="minorBidi"/>
                      <w:bCs/>
                      <w:sz w:val="20"/>
                      <w:szCs w:val="20"/>
                    </w:rPr>
                    <w:t>2</w:t>
                  </w:r>
                </w:p>
              </w:tc>
            </w:tr>
            <w:tr w:rsidR="00CD22A8" w:rsidRPr="00822743" w14:paraId="52851326" w14:textId="77777777" w:rsidTr="00CD22A8">
              <w:trPr>
                <w:trHeight w:val="290"/>
              </w:trPr>
              <w:tc>
                <w:tcPr>
                  <w:tcW w:w="2748" w:type="dxa"/>
                  <w:noWrap/>
                  <w:vAlign w:val="center"/>
                </w:tcPr>
                <w:p w14:paraId="6A4554E6" w14:textId="666E5B77" w:rsidR="00CD22A8" w:rsidRPr="00CD22A8" w:rsidRDefault="00CD22A8" w:rsidP="00CD22A8">
                  <w:pPr>
                    <w:pStyle w:val="NoSpacing"/>
                    <w:tabs>
                      <w:tab w:val="left" w:pos="426"/>
                    </w:tabs>
                    <w:rPr>
                      <w:rFonts w:cstheme="minorBidi"/>
                      <w:b/>
                      <w:bCs/>
                      <w:sz w:val="20"/>
                      <w:szCs w:val="20"/>
                    </w:rPr>
                  </w:pPr>
                  <w:r w:rsidRPr="00CD22A8">
                    <w:rPr>
                      <w:rFonts w:cstheme="minorBidi"/>
                      <w:b/>
                      <w:bCs/>
                      <w:sz w:val="20"/>
                      <w:szCs w:val="20"/>
                    </w:rPr>
                    <w:t>Total</w:t>
                  </w:r>
                </w:p>
              </w:tc>
              <w:tc>
                <w:tcPr>
                  <w:tcW w:w="1305" w:type="dxa"/>
                  <w:noWrap/>
                  <w:vAlign w:val="center"/>
                </w:tcPr>
                <w:p w14:paraId="00D6FBC3" w14:textId="6A9B3444" w:rsidR="00CD22A8" w:rsidRPr="00CD22A8" w:rsidRDefault="00CD22A8" w:rsidP="00CD22A8">
                  <w:pPr>
                    <w:pStyle w:val="NoSpacing"/>
                    <w:tabs>
                      <w:tab w:val="left" w:pos="426"/>
                    </w:tabs>
                    <w:jc w:val="center"/>
                    <w:rPr>
                      <w:rFonts w:cstheme="minorBidi"/>
                      <w:b/>
                      <w:bCs/>
                      <w:sz w:val="20"/>
                      <w:szCs w:val="20"/>
                    </w:rPr>
                  </w:pPr>
                  <w:r w:rsidRPr="00CD22A8">
                    <w:rPr>
                      <w:rFonts w:cstheme="minorBidi"/>
                      <w:b/>
                      <w:bCs/>
                      <w:sz w:val="20"/>
                      <w:szCs w:val="20"/>
                    </w:rPr>
                    <w:t>5</w:t>
                  </w:r>
                </w:p>
              </w:tc>
            </w:tr>
          </w:tbl>
          <w:p w14:paraId="0A399D6B" w14:textId="0447E019" w:rsidR="00E6238D" w:rsidRDefault="00E6238D" w:rsidP="00E6238D">
            <w:pPr>
              <w:rPr>
                <w:szCs w:val="20"/>
              </w:rPr>
            </w:pPr>
          </w:p>
          <w:p w14:paraId="323A9DEE" w14:textId="5DCCC742" w:rsidR="004E49C3" w:rsidRDefault="009B5026" w:rsidP="00E6238D">
            <w:pPr>
              <w:rPr>
                <w:szCs w:val="20"/>
              </w:rPr>
            </w:pPr>
            <w:r>
              <w:rPr>
                <w:szCs w:val="20"/>
              </w:rPr>
              <w:t>All 5 RIDDOR incidents were not reported</w:t>
            </w:r>
            <w:r w:rsidR="004E49C3" w:rsidRPr="004E49C3">
              <w:rPr>
                <w:szCs w:val="20"/>
              </w:rPr>
              <w:t xml:space="preserve"> in the required statutory time frame</w:t>
            </w:r>
            <w:r w:rsidR="009D6CC5">
              <w:rPr>
                <w:szCs w:val="20"/>
              </w:rPr>
              <w:t xml:space="preserve">. </w:t>
            </w:r>
            <w:r w:rsidR="004E49C3" w:rsidRPr="004E49C3">
              <w:rPr>
                <w:szCs w:val="20"/>
              </w:rPr>
              <w:t xml:space="preserve"> </w:t>
            </w:r>
          </w:p>
          <w:p w14:paraId="1280E25A" w14:textId="77777777" w:rsidR="00C228DA" w:rsidRDefault="00C228DA" w:rsidP="00F73A9F">
            <w:pPr>
              <w:rPr>
                <w:szCs w:val="20"/>
              </w:rPr>
            </w:pPr>
          </w:p>
          <w:p w14:paraId="4898CBCF" w14:textId="4D637DA6" w:rsidR="009D6CC5" w:rsidRDefault="009D6CC5" w:rsidP="00F73A9F">
            <w:pPr>
              <w:rPr>
                <w:szCs w:val="20"/>
              </w:rPr>
            </w:pPr>
          </w:p>
          <w:p w14:paraId="40D660D4" w14:textId="77777777" w:rsidR="00F73A9F" w:rsidRDefault="00F73A9F" w:rsidP="00F73A9F">
            <w:pPr>
              <w:rPr>
                <w:szCs w:val="20"/>
              </w:rPr>
            </w:pPr>
          </w:p>
          <w:p w14:paraId="0F6D151A" w14:textId="5EEBFF80" w:rsidR="0036441A" w:rsidRDefault="00BE7650" w:rsidP="00F73A9F">
            <w:pPr>
              <w:rPr>
                <w:szCs w:val="20"/>
              </w:rPr>
            </w:pPr>
            <w:r w:rsidRPr="00BE7650">
              <w:rPr>
                <w:szCs w:val="20"/>
              </w:rPr>
              <w:t>RIDDOR training</w:t>
            </w:r>
            <w:r w:rsidR="009B5026">
              <w:rPr>
                <w:szCs w:val="20"/>
              </w:rPr>
              <w:t xml:space="preserve"> continues to be rolled out</w:t>
            </w:r>
            <w:r w:rsidR="0036441A">
              <w:rPr>
                <w:szCs w:val="20"/>
              </w:rPr>
              <w:t>, with more sessions being scheduled.</w:t>
            </w:r>
          </w:p>
          <w:p w14:paraId="059926AC" w14:textId="77777777" w:rsidR="0036441A" w:rsidRDefault="0036441A" w:rsidP="00F73A9F">
            <w:pPr>
              <w:rPr>
                <w:szCs w:val="20"/>
              </w:rPr>
            </w:pPr>
          </w:p>
          <w:p w14:paraId="6BA697C6" w14:textId="32B73239" w:rsidR="0036441A" w:rsidRDefault="009B5026" w:rsidP="00F73A9F">
            <w:pPr>
              <w:rPr>
                <w:szCs w:val="20"/>
              </w:rPr>
            </w:pPr>
            <w:r>
              <w:rPr>
                <w:szCs w:val="20"/>
              </w:rPr>
              <w:t>During Q1</w:t>
            </w:r>
            <w:r w:rsidR="0036441A">
              <w:rPr>
                <w:szCs w:val="20"/>
              </w:rPr>
              <w:t>, the num</w:t>
            </w:r>
            <w:r>
              <w:rPr>
                <w:szCs w:val="20"/>
              </w:rPr>
              <w:t>ber of incidents reported is 650 of which 444 recorded as V&amp;A, 27</w:t>
            </w:r>
            <w:r w:rsidR="0036441A">
              <w:rPr>
                <w:szCs w:val="20"/>
              </w:rPr>
              <w:t xml:space="preserve"> sexual harassme</w:t>
            </w:r>
            <w:r>
              <w:rPr>
                <w:szCs w:val="20"/>
              </w:rPr>
              <w:t>nt, 15 racial, 4</w:t>
            </w:r>
            <w:r w:rsidR="0036441A">
              <w:rPr>
                <w:szCs w:val="20"/>
              </w:rPr>
              <w:t>2 slip, trip or fall</w:t>
            </w:r>
            <w:r>
              <w:rPr>
                <w:szCs w:val="20"/>
              </w:rPr>
              <w:t xml:space="preserve"> and 1</w:t>
            </w:r>
            <w:r w:rsidR="00AE10B2">
              <w:rPr>
                <w:szCs w:val="20"/>
              </w:rPr>
              <w:t>1 struck by object being the top five recorded incidents</w:t>
            </w:r>
            <w:r>
              <w:rPr>
                <w:szCs w:val="20"/>
              </w:rPr>
              <w:t>. This was an increase on the Q4 incidents, mainly V&amp;A within mental health and learning disabilities service group.</w:t>
            </w:r>
            <w:r w:rsidR="0036441A">
              <w:rPr>
                <w:szCs w:val="20"/>
              </w:rPr>
              <w:t xml:space="preserve"> </w:t>
            </w:r>
          </w:p>
          <w:p w14:paraId="4B7CF90E" w14:textId="512B616B" w:rsidR="00BE7650" w:rsidRPr="005E6E2A" w:rsidRDefault="00BE7650" w:rsidP="0036441A">
            <w:pPr>
              <w:rPr>
                <w:szCs w:val="20"/>
              </w:rPr>
            </w:pPr>
          </w:p>
        </w:tc>
      </w:tr>
      <w:tr w:rsidR="00966CC3" w:rsidRPr="00F16C62" w14:paraId="35E7A6F1" w14:textId="77777777" w:rsidTr="001C33EB">
        <w:tc>
          <w:tcPr>
            <w:tcW w:w="1838" w:type="dxa"/>
            <w:shd w:val="clear" w:color="auto" w:fill="D9D9D9" w:themeFill="background1" w:themeFillShade="D9"/>
          </w:tcPr>
          <w:p w14:paraId="35F3A189" w14:textId="7E0DAC00" w:rsidR="00D97728" w:rsidRDefault="00966CC3" w:rsidP="00993AD5">
            <w:pPr>
              <w:rPr>
                <w:b/>
                <w:szCs w:val="20"/>
              </w:rPr>
            </w:pPr>
            <w:r>
              <w:rPr>
                <w:b/>
                <w:szCs w:val="20"/>
              </w:rPr>
              <w:t>Deep Dive</w:t>
            </w:r>
            <w:r w:rsidR="00F6586C">
              <w:rPr>
                <w:b/>
                <w:szCs w:val="20"/>
              </w:rPr>
              <w:t xml:space="preserve"> review</w:t>
            </w:r>
          </w:p>
          <w:p w14:paraId="442CD435" w14:textId="06D5BDDD" w:rsidR="00D97728" w:rsidRDefault="00D97728" w:rsidP="00993AD5">
            <w:pPr>
              <w:rPr>
                <w:b/>
                <w:szCs w:val="20"/>
              </w:rPr>
            </w:pPr>
          </w:p>
          <w:p w14:paraId="50E17B23" w14:textId="753DBBDD" w:rsidR="00D97728" w:rsidRDefault="00D97728" w:rsidP="00993AD5">
            <w:pPr>
              <w:rPr>
                <w:b/>
                <w:szCs w:val="20"/>
              </w:rPr>
            </w:pPr>
          </w:p>
          <w:p w14:paraId="5C5CF86E" w14:textId="75B38A92" w:rsidR="00D97728" w:rsidRDefault="00D97728" w:rsidP="00993AD5">
            <w:pPr>
              <w:rPr>
                <w:b/>
                <w:szCs w:val="20"/>
              </w:rPr>
            </w:pPr>
          </w:p>
          <w:p w14:paraId="03D7F17D" w14:textId="0E57F200" w:rsidR="00D97728" w:rsidRDefault="00D97728" w:rsidP="00993AD5">
            <w:pPr>
              <w:rPr>
                <w:b/>
                <w:szCs w:val="20"/>
              </w:rPr>
            </w:pPr>
          </w:p>
          <w:p w14:paraId="7AF137C2" w14:textId="22E6624C" w:rsidR="0059039E" w:rsidRDefault="0059039E" w:rsidP="00993AD5">
            <w:pPr>
              <w:rPr>
                <w:b/>
                <w:szCs w:val="20"/>
              </w:rPr>
            </w:pPr>
          </w:p>
          <w:p w14:paraId="7B55BD38" w14:textId="77777777" w:rsidR="002D1ADD" w:rsidRDefault="002D1ADD" w:rsidP="00993AD5">
            <w:pPr>
              <w:rPr>
                <w:b/>
                <w:szCs w:val="20"/>
              </w:rPr>
            </w:pPr>
          </w:p>
          <w:p w14:paraId="2BEF51F9" w14:textId="5D6FCD43" w:rsidR="005079EE" w:rsidRDefault="005079EE" w:rsidP="00993AD5">
            <w:pPr>
              <w:rPr>
                <w:b/>
                <w:szCs w:val="20"/>
              </w:rPr>
            </w:pPr>
            <w:r>
              <w:rPr>
                <w:b/>
                <w:szCs w:val="20"/>
              </w:rPr>
              <w:t>Overview</w:t>
            </w:r>
          </w:p>
          <w:p w14:paraId="67659A39" w14:textId="5157F944" w:rsidR="00040096" w:rsidRDefault="00040096" w:rsidP="00AD39EB">
            <w:pPr>
              <w:rPr>
                <w:b/>
                <w:szCs w:val="20"/>
              </w:rPr>
            </w:pPr>
          </w:p>
        </w:tc>
        <w:tc>
          <w:tcPr>
            <w:tcW w:w="9344" w:type="dxa"/>
            <w:shd w:val="clear" w:color="auto" w:fill="auto"/>
          </w:tcPr>
          <w:p w14:paraId="60F305A0" w14:textId="2EEFA8B9" w:rsidR="00060F69" w:rsidRDefault="00060F69" w:rsidP="00C05EA0">
            <w:pPr>
              <w:rPr>
                <w:rFonts w:cs="Arial"/>
              </w:rPr>
            </w:pPr>
            <w:r>
              <w:rPr>
                <w:rFonts w:cs="Arial"/>
              </w:rPr>
              <w:t>The d</w:t>
            </w:r>
            <w:r w:rsidR="009B5026">
              <w:rPr>
                <w:rFonts w:cs="Arial"/>
              </w:rPr>
              <w:t>eep dive covered at the HSOG:</w:t>
            </w:r>
            <w:r>
              <w:rPr>
                <w:rFonts w:cs="Arial"/>
              </w:rPr>
              <w:t xml:space="preserve"> </w:t>
            </w:r>
            <w:r w:rsidR="009B5026">
              <w:rPr>
                <w:rFonts w:cs="Arial"/>
              </w:rPr>
              <w:t>Risk Registers</w:t>
            </w:r>
          </w:p>
          <w:p w14:paraId="671F486C" w14:textId="77777777" w:rsidR="00C228DA" w:rsidRDefault="00C228DA" w:rsidP="00C05EA0">
            <w:pPr>
              <w:rPr>
                <w:rFonts w:cs="Arial"/>
              </w:rPr>
            </w:pPr>
          </w:p>
          <w:p w14:paraId="42907FCC" w14:textId="72146CFA" w:rsidR="00060F69" w:rsidRDefault="00060F69" w:rsidP="00C05EA0">
            <w:pPr>
              <w:rPr>
                <w:rFonts w:cs="Arial"/>
              </w:rPr>
            </w:pPr>
            <w:r>
              <w:rPr>
                <w:rFonts w:cs="Arial"/>
              </w:rPr>
              <w:t>Questions were circulated to the Service Groups/HSOG prior to the meeting to enable appr</w:t>
            </w:r>
            <w:r w:rsidR="00BE7650">
              <w:rPr>
                <w:rFonts w:cs="Arial"/>
              </w:rPr>
              <w:t>opriate investigation/review to provide answers/updates</w:t>
            </w:r>
            <w:r>
              <w:rPr>
                <w:rFonts w:cs="Arial"/>
              </w:rPr>
              <w:t>.</w:t>
            </w:r>
          </w:p>
          <w:p w14:paraId="2ECF401A" w14:textId="4D5F2AA1" w:rsidR="00C228DA" w:rsidRDefault="00C228DA" w:rsidP="00C05EA0">
            <w:pPr>
              <w:rPr>
                <w:rFonts w:cs="Arial"/>
              </w:rPr>
            </w:pPr>
          </w:p>
          <w:p w14:paraId="0DEB2E9E" w14:textId="1835F615" w:rsidR="00C228DA" w:rsidRPr="00C228DA" w:rsidRDefault="00C228DA" w:rsidP="00C228DA">
            <w:pPr>
              <w:rPr>
                <w:rFonts w:cs="Arial"/>
              </w:rPr>
            </w:pPr>
            <w:r w:rsidRPr="00C228DA">
              <w:rPr>
                <w:rFonts w:cs="Arial"/>
              </w:rPr>
              <w:t xml:space="preserve">Responses were received from NPTSSG – </w:t>
            </w:r>
            <w:r w:rsidR="00CA17CF">
              <w:rPr>
                <w:rFonts w:cs="Arial"/>
              </w:rPr>
              <w:t xml:space="preserve">Morriston SG - </w:t>
            </w:r>
            <w:r w:rsidRPr="00C228DA">
              <w:rPr>
                <w:rFonts w:cs="Arial"/>
              </w:rPr>
              <w:t>MH&amp;LD</w:t>
            </w:r>
            <w:r w:rsidR="00BE7650">
              <w:rPr>
                <w:rFonts w:cs="Arial"/>
              </w:rPr>
              <w:t>,</w:t>
            </w:r>
            <w:r w:rsidRPr="00C228DA">
              <w:rPr>
                <w:rFonts w:cs="Arial"/>
              </w:rPr>
              <w:t xml:space="preserve"> Support Services</w:t>
            </w:r>
            <w:r w:rsidR="00BE7650">
              <w:rPr>
                <w:rFonts w:cs="Arial"/>
              </w:rPr>
              <w:t xml:space="preserve">, </w:t>
            </w:r>
            <w:r w:rsidR="00736835">
              <w:rPr>
                <w:rFonts w:cs="Arial"/>
              </w:rPr>
              <w:t>Head Quarters, and Estates</w:t>
            </w:r>
            <w:r w:rsidRPr="00C228DA">
              <w:rPr>
                <w:rFonts w:cs="Arial"/>
              </w:rPr>
              <w:t>.</w:t>
            </w:r>
          </w:p>
          <w:p w14:paraId="1268209E" w14:textId="77777777" w:rsidR="00C228DA" w:rsidRPr="00C228DA" w:rsidRDefault="00C228DA" w:rsidP="00C228DA">
            <w:pPr>
              <w:rPr>
                <w:rFonts w:cs="Arial"/>
              </w:rPr>
            </w:pPr>
          </w:p>
          <w:p w14:paraId="56F34564" w14:textId="170AFFD6" w:rsidR="00C228DA" w:rsidRDefault="00C228DA" w:rsidP="00C228DA">
            <w:pPr>
              <w:rPr>
                <w:rFonts w:cs="Arial"/>
              </w:rPr>
            </w:pPr>
            <w:r w:rsidRPr="00C228DA">
              <w:rPr>
                <w:rFonts w:cs="Arial"/>
              </w:rPr>
              <w:t>There were variances in the responses that are shown</w:t>
            </w:r>
            <w:r>
              <w:rPr>
                <w:rFonts w:cs="Arial"/>
              </w:rPr>
              <w:t xml:space="preserve"> in blue text </w:t>
            </w:r>
            <w:r w:rsidRPr="00C228DA">
              <w:rPr>
                <w:rFonts w:cs="Arial"/>
              </w:rPr>
              <w:t>against each of the questions</w:t>
            </w:r>
            <w:r>
              <w:rPr>
                <w:rFonts w:cs="Arial"/>
              </w:rPr>
              <w:t xml:space="preserve"> listed:</w:t>
            </w:r>
          </w:p>
          <w:p w14:paraId="1C055FC1" w14:textId="77777777" w:rsidR="00C228DA" w:rsidRDefault="00C228DA" w:rsidP="00C228DA">
            <w:pPr>
              <w:rPr>
                <w:rFonts w:cs="Arial"/>
              </w:rPr>
            </w:pPr>
          </w:p>
          <w:p w14:paraId="0E0CFB70" w14:textId="6E2DCA81" w:rsidR="000C226F" w:rsidRPr="000C226F" w:rsidRDefault="00736835" w:rsidP="00AE10B2">
            <w:pPr>
              <w:pStyle w:val="ListParagraph"/>
              <w:numPr>
                <w:ilvl w:val="0"/>
                <w:numId w:val="12"/>
              </w:numPr>
              <w:rPr>
                <w:rFonts w:cs="Arial"/>
              </w:rPr>
            </w:pPr>
            <w:r w:rsidRPr="00736835">
              <w:rPr>
                <w:szCs w:val="24"/>
              </w:rPr>
              <w:t>What is the function of the Service Group health, safety and fire risk register</w:t>
            </w:r>
            <w:r w:rsidR="00060F69" w:rsidRPr="00060F69">
              <w:rPr>
                <w:rFonts w:cs="Arial"/>
              </w:rPr>
              <w:t>?</w:t>
            </w:r>
            <w:r w:rsidR="007C4207">
              <w:rPr>
                <w:rFonts w:cs="Arial"/>
              </w:rPr>
              <w:t xml:space="preserve"> </w:t>
            </w:r>
            <w:r w:rsidR="00CA17CF">
              <w:rPr>
                <w:rFonts w:cs="Arial"/>
                <w:color w:val="0070C0"/>
              </w:rPr>
              <w:t>The answers were</w:t>
            </w:r>
            <w:r w:rsidR="000C226F">
              <w:rPr>
                <w:rFonts w:cs="Arial"/>
                <w:color w:val="0070C0"/>
              </w:rPr>
              <w:t xml:space="preserve"> phrased differently, however, the main theme in the answers covered: Capturing/highlighting and assessing key operational risks, promoting openness with staff and service areas. Helps identify and maintain safe working environments. A mechanism to feed any strategic risks to the health board.</w:t>
            </w:r>
          </w:p>
          <w:p w14:paraId="24592076" w14:textId="769FB5D9" w:rsidR="00060F69" w:rsidRPr="00D70B75" w:rsidRDefault="00736835" w:rsidP="00D70B75">
            <w:pPr>
              <w:pStyle w:val="ListParagraph"/>
              <w:numPr>
                <w:ilvl w:val="0"/>
                <w:numId w:val="12"/>
              </w:numPr>
              <w:rPr>
                <w:rFonts w:cs="Arial"/>
                <w:color w:val="0070C0"/>
              </w:rPr>
            </w:pPr>
            <w:r w:rsidRPr="00D70B75">
              <w:rPr>
                <w:szCs w:val="24"/>
              </w:rPr>
              <w:t>How are risks identified on the Health Board risk register interpreted by the Service Group</w:t>
            </w:r>
            <w:r w:rsidR="00AE10B2" w:rsidRPr="00D70B75">
              <w:rPr>
                <w:rFonts w:cs="Arial"/>
              </w:rPr>
              <w:t xml:space="preserve">? </w:t>
            </w:r>
            <w:r w:rsidR="00D70B75" w:rsidRPr="00D70B75">
              <w:rPr>
                <w:rFonts w:cs="Arial"/>
                <w:color w:val="0070C0"/>
              </w:rPr>
              <w:t>The risk that are escalated and a score of above 16/20 become a strategic risk that is to be monitored and mitigations are put in place.  These are seen as critical and require monitoring and HB support.</w:t>
            </w:r>
            <w:r w:rsidR="00D70B75">
              <w:rPr>
                <w:rFonts w:cs="Arial"/>
                <w:color w:val="0070C0"/>
              </w:rPr>
              <w:t xml:space="preserve"> How the strategic risk impact on the service group.</w:t>
            </w:r>
            <w:r w:rsidR="00227269" w:rsidRPr="00D70B75">
              <w:rPr>
                <w:rFonts w:cs="Arial"/>
                <w:color w:val="0070C0"/>
              </w:rPr>
              <w:t xml:space="preserve"> </w:t>
            </w:r>
          </w:p>
          <w:p w14:paraId="3D57AACE" w14:textId="27DE2AA5" w:rsidR="007C4207" w:rsidRPr="00D70B75" w:rsidRDefault="00736835" w:rsidP="00D70B75">
            <w:pPr>
              <w:pStyle w:val="ListParagraph"/>
              <w:numPr>
                <w:ilvl w:val="0"/>
                <w:numId w:val="12"/>
              </w:numPr>
              <w:rPr>
                <w:rFonts w:cs="Arial"/>
                <w:color w:val="0070C0"/>
              </w:rPr>
            </w:pPr>
            <w:r w:rsidRPr="00D70B75">
              <w:rPr>
                <w:rFonts w:cs="Arial"/>
              </w:rPr>
              <w:t xml:space="preserve">Does the risk register also include Service Group common risks (rather than specific ward/ departmental risks&gt;9)? </w:t>
            </w:r>
            <w:r w:rsidR="00D70B75">
              <w:rPr>
                <w:rFonts w:cs="Arial"/>
                <w:color w:val="0070C0"/>
              </w:rPr>
              <w:t>S</w:t>
            </w:r>
            <w:r w:rsidR="00D70B75" w:rsidRPr="00D70B75">
              <w:rPr>
                <w:rFonts w:cs="Arial"/>
                <w:color w:val="0070C0"/>
              </w:rPr>
              <w:t>ervice specific risks - yes if they were scored appropriately it could if there is a wider impact and t</w:t>
            </w:r>
            <w:r w:rsidR="00D70B75">
              <w:rPr>
                <w:rFonts w:cs="Arial"/>
                <w:color w:val="0070C0"/>
              </w:rPr>
              <w:t xml:space="preserve">he score and escalation process. SG’s provided specific examples as these differed, covering areas of speciality. </w:t>
            </w:r>
          </w:p>
          <w:p w14:paraId="094BECEF" w14:textId="323841AE" w:rsidR="007C4207" w:rsidRDefault="00736835" w:rsidP="00D70B75">
            <w:pPr>
              <w:pStyle w:val="ListParagraph"/>
              <w:numPr>
                <w:ilvl w:val="0"/>
                <w:numId w:val="12"/>
              </w:numPr>
              <w:rPr>
                <w:rFonts w:cs="Arial"/>
              </w:rPr>
            </w:pPr>
            <w:r w:rsidRPr="00736835">
              <w:rPr>
                <w:rFonts w:cs="Arial"/>
              </w:rPr>
              <w:t>Are there separate arrangements for the management of fire risk?</w:t>
            </w:r>
            <w:r>
              <w:rPr>
                <w:rFonts w:cs="Arial"/>
              </w:rPr>
              <w:t xml:space="preserve"> </w:t>
            </w:r>
            <w:r w:rsidR="00D70B75" w:rsidRPr="00D70B75">
              <w:rPr>
                <w:rFonts w:cs="Arial"/>
                <w:color w:val="0070C0"/>
              </w:rPr>
              <w:t>Each areas has a FRA undertaken annually we capture each FRA into a tracker for service areas and PFI / HB Estates actions</w:t>
            </w:r>
            <w:r w:rsidR="00D70B75">
              <w:rPr>
                <w:rFonts w:cs="Arial"/>
                <w:color w:val="0070C0"/>
              </w:rPr>
              <w:t xml:space="preserve"> and monitored locally and as a service group</w:t>
            </w:r>
            <w:r w:rsidR="00D70B75" w:rsidRPr="00D70B75">
              <w:rPr>
                <w:rFonts w:cs="Arial"/>
                <w:color w:val="0070C0"/>
              </w:rPr>
              <w:t xml:space="preserve">.  </w:t>
            </w:r>
          </w:p>
          <w:p w14:paraId="73C0FCC0" w14:textId="76A7EFB9" w:rsidR="00A33FF5" w:rsidRPr="00A33FF5" w:rsidRDefault="00736835" w:rsidP="00736835">
            <w:pPr>
              <w:pStyle w:val="ListParagraph"/>
              <w:numPr>
                <w:ilvl w:val="0"/>
                <w:numId w:val="12"/>
              </w:numPr>
              <w:rPr>
                <w:rFonts w:cs="Arial"/>
              </w:rPr>
            </w:pPr>
            <w:r w:rsidRPr="00736835">
              <w:rPr>
                <w:rFonts w:cs="Arial"/>
              </w:rPr>
              <w:t>Does learning from incident investigation, claims etc. contribute to the intelligence of the risk register?</w:t>
            </w:r>
            <w:r>
              <w:rPr>
                <w:rFonts w:cs="Arial"/>
              </w:rPr>
              <w:t xml:space="preserve"> </w:t>
            </w:r>
            <w:r w:rsidR="000623A0">
              <w:rPr>
                <w:rFonts w:cs="Arial"/>
                <w:color w:val="0070C0"/>
              </w:rPr>
              <w:t>Yes</w:t>
            </w:r>
            <w:r w:rsidR="004A5F48">
              <w:rPr>
                <w:rFonts w:cs="Arial"/>
                <w:color w:val="0070C0"/>
              </w:rPr>
              <w:t xml:space="preserve">. </w:t>
            </w:r>
          </w:p>
          <w:p w14:paraId="1824053E" w14:textId="4FD8E4FC" w:rsidR="007C4207" w:rsidRPr="001B4B9D" w:rsidRDefault="00736835" w:rsidP="000623A0">
            <w:pPr>
              <w:pStyle w:val="ListParagraph"/>
              <w:numPr>
                <w:ilvl w:val="0"/>
                <w:numId w:val="12"/>
              </w:numPr>
              <w:rPr>
                <w:rFonts w:cs="Arial"/>
              </w:rPr>
            </w:pPr>
            <w:r w:rsidRPr="00736835">
              <w:rPr>
                <w:rFonts w:cs="Arial"/>
              </w:rPr>
              <w:t>Where possible give examples of good p</w:t>
            </w:r>
            <w:r>
              <w:rPr>
                <w:rFonts w:cs="Arial"/>
              </w:rPr>
              <w:t xml:space="preserve">ractice identified in previous question. </w:t>
            </w:r>
            <w:r w:rsidR="000623A0" w:rsidRPr="000623A0">
              <w:rPr>
                <w:rFonts w:cs="Arial"/>
                <w:color w:val="0070C0"/>
              </w:rPr>
              <w:t>A survey carried out within an area a few years ago highlighted that there was areas of NPTH without any fire compartmentalisation measures.  This resulted in a 4 year programme of rolling out fire compartmentalisation across the whole hospital.</w:t>
            </w:r>
            <w:r w:rsidR="000623A0">
              <w:rPr>
                <w:rFonts w:cs="Arial"/>
                <w:color w:val="0070C0"/>
              </w:rPr>
              <w:t xml:space="preserve"> Other examples were provided by service groups</w:t>
            </w:r>
            <w:r w:rsidR="004A5F48" w:rsidRPr="004A5F48">
              <w:rPr>
                <w:rFonts w:cs="Arial"/>
                <w:color w:val="0070C0"/>
              </w:rPr>
              <w:t xml:space="preserve">.  </w:t>
            </w:r>
          </w:p>
          <w:p w14:paraId="1AF6B1F8" w14:textId="72C8568C" w:rsidR="00736835" w:rsidRPr="00736835" w:rsidRDefault="00736835" w:rsidP="00736835">
            <w:pPr>
              <w:pStyle w:val="ListParagraph"/>
              <w:numPr>
                <w:ilvl w:val="0"/>
                <w:numId w:val="12"/>
              </w:numPr>
              <w:rPr>
                <w:rFonts w:cs="Arial"/>
              </w:rPr>
            </w:pPr>
            <w:r w:rsidRPr="00736835">
              <w:rPr>
                <w:rFonts w:cs="Arial"/>
              </w:rPr>
              <w:t>Does the use of codes for risk type</w:t>
            </w:r>
          </w:p>
          <w:p w14:paraId="25C96B16" w14:textId="77777777" w:rsidR="00736835" w:rsidRDefault="00736835" w:rsidP="00736835">
            <w:pPr>
              <w:pStyle w:val="ListParagraph"/>
              <w:rPr>
                <w:rFonts w:cs="Arial"/>
              </w:rPr>
            </w:pPr>
            <w:r>
              <w:t xml:space="preserve">        - </w:t>
            </w:r>
            <w:r w:rsidRPr="00736835">
              <w:rPr>
                <w:rFonts w:cs="Arial"/>
              </w:rPr>
              <w:t>Health and Safety</w:t>
            </w:r>
          </w:p>
          <w:p w14:paraId="414BD39B" w14:textId="3BFA5C10" w:rsidR="00736835" w:rsidRPr="00736835" w:rsidRDefault="00736835" w:rsidP="00736835">
            <w:pPr>
              <w:pStyle w:val="ListParagraph"/>
              <w:rPr>
                <w:rFonts w:cs="Arial"/>
              </w:rPr>
            </w:pPr>
            <w:r>
              <w:rPr>
                <w:rFonts w:cs="Arial"/>
              </w:rPr>
              <w:t xml:space="preserve">        - </w:t>
            </w:r>
            <w:r w:rsidRPr="00736835">
              <w:rPr>
                <w:rFonts w:cs="Arial"/>
              </w:rPr>
              <w:t>Health Safety and Fire</w:t>
            </w:r>
          </w:p>
          <w:p w14:paraId="26DF1A15" w14:textId="175A0E98" w:rsidR="00736835" w:rsidRDefault="00736835" w:rsidP="00736835">
            <w:pPr>
              <w:pStyle w:val="ListParagraph"/>
              <w:rPr>
                <w:rFonts w:cs="Arial"/>
              </w:rPr>
            </w:pPr>
            <w:r>
              <w:rPr>
                <w:rFonts w:cs="Arial"/>
              </w:rPr>
              <w:t xml:space="preserve">        - </w:t>
            </w:r>
            <w:r w:rsidRPr="00736835">
              <w:rPr>
                <w:rFonts w:cs="Arial"/>
              </w:rPr>
              <w:t>Infrastructure and Estates</w:t>
            </w:r>
            <w:r>
              <w:rPr>
                <w:rFonts w:cs="Arial"/>
              </w:rPr>
              <w:t xml:space="preserve">, </w:t>
            </w:r>
            <w:r w:rsidRPr="00736835">
              <w:rPr>
                <w:rFonts w:cs="Arial"/>
              </w:rPr>
              <w:t>cause inaccuracy/confusion?</w:t>
            </w:r>
            <w:r>
              <w:rPr>
                <w:rFonts w:cs="Arial"/>
              </w:rPr>
              <w:t xml:space="preserve"> </w:t>
            </w:r>
          </w:p>
          <w:p w14:paraId="78C04780" w14:textId="048FAE13" w:rsidR="007C4207" w:rsidRPr="00736835" w:rsidRDefault="000623A0" w:rsidP="00736835">
            <w:pPr>
              <w:pStyle w:val="ListParagraph"/>
              <w:rPr>
                <w:rFonts w:cs="Arial"/>
              </w:rPr>
            </w:pPr>
            <w:r>
              <w:rPr>
                <w:rFonts w:cs="Arial"/>
                <w:color w:val="0070C0"/>
              </w:rPr>
              <w:t>On occasions yes, does provide some confusion due to areas crossing over</w:t>
            </w:r>
            <w:r w:rsidR="00925B8C" w:rsidRPr="00736835">
              <w:rPr>
                <w:rFonts w:cs="Arial"/>
                <w:color w:val="0070C0"/>
              </w:rPr>
              <w:t>.</w:t>
            </w:r>
            <w:r w:rsidR="008D2474" w:rsidRPr="00736835">
              <w:rPr>
                <w:rFonts w:cs="Arial"/>
                <w:color w:val="0070C0"/>
              </w:rPr>
              <w:t xml:space="preserve">  </w:t>
            </w:r>
            <w:r w:rsidR="001C549F" w:rsidRPr="00736835">
              <w:rPr>
                <w:rFonts w:cs="Arial"/>
                <w:color w:val="0070C0"/>
              </w:rPr>
              <w:t xml:space="preserve"> </w:t>
            </w:r>
          </w:p>
          <w:p w14:paraId="07CEFEF6" w14:textId="19E419E4" w:rsidR="000623A0" w:rsidRPr="000623A0" w:rsidRDefault="00736835" w:rsidP="000623A0">
            <w:pPr>
              <w:pStyle w:val="ListParagraph"/>
              <w:numPr>
                <w:ilvl w:val="0"/>
                <w:numId w:val="12"/>
              </w:numPr>
              <w:rPr>
                <w:rFonts w:cs="Arial"/>
                <w:color w:val="0070C0"/>
              </w:rPr>
            </w:pPr>
            <w:r w:rsidRPr="000623A0">
              <w:rPr>
                <w:rFonts w:cs="Arial"/>
              </w:rPr>
              <w:t xml:space="preserve">How are and who authorises risks to be added to the Service Group risk register? </w:t>
            </w:r>
            <w:r w:rsidR="000623A0" w:rsidRPr="000623A0">
              <w:rPr>
                <w:rFonts w:cs="Arial"/>
                <w:color w:val="0070C0"/>
              </w:rPr>
              <w:t>Service leads, clin</w:t>
            </w:r>
            <w:r w:rsidR="000623A0">
              <w:rPr>
                <w:rFonts w:cs="Arial"/>
                <w:color w:val="0070C0"/>
              </w:rPr>
              <w:t>ical leads, divisional managers.</w:t>
            </w:r>
          </w:p>
          <w:p w14:paraId="6D2D26CE" w14:textId="1157AACA" w:rsidR="007C4207" w:rsidRPr="00925B8C" w:rsidRDefault="00736835" w:rsidP="000623A0">
            <w:pPr>
              <w:pStyle w:val="ListParagraph"/>
              <w:numPr>
                <w:ilvl w:val="0"/>
                <w:numId w:val="12"/>
              </w:numPr>
              <w:rPr>
                <w:rFonts w:cs="Arial"/>
              </w:rPr>
            </w:pPr>
            <w:r w:rsidRPr="00736835">
              <w:rPr>
                <w:rFonts w:cs="Arial"/>
              </w:rPr>
              <w:t>Is the entry on the risk register supported by any formal, recorded risk assessment?</w:t>
            </w:r>
            <w:r>
              <w:rPr>
                <w:rFonts w:cs="Arial"/>
              </w:rPr>
              <w:t xml:space="preserve"> </w:t>
            </w:r>
            <w:r w:rsidR="000623A0" w:rsidRPr="000623A0">
              <w:rPr>
                <w:rFonts w:cs="Arial"/>
                <w:color w:val="0070C0"/>
              </w:rPr>
              <w:t>Depending on the Risk i.e. project risks, risk register (Datix) can be managed locally by the area that raised the risk/ incident.</w:t>
            </w:r>
          </w:p>
          <w:p w14:paraId="4DB1335D" w14:textId="78CB569A" w:rsidR="007C4207" w:rsidRPr="00B937CD" w:rsidRDefault="00736835" w:rsidP="00736835">
            <w:pPr>
              <w:pStyle w:val="ListParagraph"/>
              <w:numPr>
                <w:ilvl w:val="0"/>
                <w:numId w:val="12"/>
              </w:numPr>
              <w:rPr>
                <w:rFonts w:cs="Arial"/>
                <w:color w:val="0070C0"/>
              </w:rPr>
            </w:pPr>
            <w:r w:rsidRPr="00736835">
              <w:rPr>
                <w:rFonts w:cs="Arial"/>
              </w:rPr>
              <w:t>How is the risk register reviewed and at what frequency?</w:t>
            </w:r>
            <w:r>
              <w:rPr>
                <w:rFonts w:cs="Arial"/>
              </w:rPr>
              <w:t xml:space="preserve"> </w:t>
            </w:r>
            <w:r w:rsidR="000623A0">
              <w:rPr>
                <w:rFonts w:cs="Arial"/>
                <w:color w:val="0070C0"/>
              </w:rPr>
              <w:t>Service groups indicated this is at various forums/groups/committees.</w:t>
            </w:r>
          </w:p>
          <w:p w14:paraId="29B8F2A0" w14:textId="40584F8C" w:rsidR="007C4207" w:rsidRPr="00A33FF5" w:rsidRDefault="00736835" w:rsidP="00736835">
            <w:pPr>
              <w:pStyle w:val="ListParagraph"/>
              <w:numPr>
                <w:ilvl w:val="0"/>
                <w:numId w:val="12"/>
              </w:numPr>
              <w:rPr>
                <w:rFonts w:cs="Arial"/>
              </w:rPr>
            </w:pPr>
            <w:r w:rsidRPr="00736835">
              <w:rPr>
                <w:rFonts w:cs="Arial"/>
              </w:rPr>
              <w:t>Where risks have been identified with a risk rating of 16 or over what is their status?</w:t>
            </w:r>
            <w:r>
              <w:rPr>
                <w:rFonts w:cs="Arial"/>
              </w:rPr>
              <w:t xml:space="preserve"> </w:t>
            </w:r>
            <w:r w:rsidR="00925B8C">
              <w:rPr>
                <w:rFonts w:cs="Arial"/>
                <w:color w:val="0070C0"/>
              </w:rPr>
              <w:t xml:space="preserve">All </w:t>
            </w:r>
            <w:r w:rsidR="000623A0">
              <w:rPr>
                <w:rFonts w:cs="Arial"/>
                <w:color w:val="0070C0"/>
              </w:rPr>
              <w:t xml:space="preserve">outlined that some of the risks have been on the risk register for some time and remain outstanding. </w:t>
            </w:r>
          </w:p>
          <w:p w14:paraId="3A9FDED4" w14:textId="098F264B" w:rsidR="007C4207" w:rsidRPr="000623A0" w:rsidRDefault="00736835" w:rsidP="000623A0">
            <w:pPr>
              <w:pStyle w:val="ListParagraph"/>
              <w:numPr>
                <w:ilvl w:val="0"/>
                <w:numId w:val="12"/>
              </w:numPr>
              <w:rPr>
                <w:rFonts w:cs="Arial"/>
              </w:rPr>
            </w:pPr>
            <w:r w:rsidRPr="00736835">
              <w:rPr>
                <w:rFonts w:cs="Arial"/>
              </w:rPr>
              <w:t>On the Service Group risk register what is the status of health and safety risk that were added more than 3 years ago?</w:t>
            </w:r>
            <w:r>
              <w:rPr>
                <w:rFonts w:cs="Arial"/>
              </w:rPr>
              <w:t xml:space="preserve"> </w:t>
            </w:r>
            <w:r w:rsidR="000623A0">
              <w:rPr>
                <w:rFonts w:cs="Arial"/>
                <w:color w:val="0070C0"/>
              </w:rPr>
              <w:t xml:space="preserve">All stated that the majority remain on the register as they are outstanding. </w:t>
            </w:r>
          </w:p>
          <w:p w14:paraId="496CE30F" w14:textId="44D90E50" w:rsidR="007C4207" w:rsidRPr="000623A0" w:rsidRDefault="00736835" w:rsidP="000623A0">
            <w:pPr>
              <w:pStyle w:val="ListParagraph"/>
              <w:numPr>
                <w:ilvl w:val="0"/>
                <w:numId w:val="12"/>
              </w:numPr>
              <w:rPr>
                <w:rFonts w:cs="Arial"/>
                <w:color w:val="0070C0"/>
              </w:rPr>
            </w:pPr>
            <w:r w:rsidRPr="00736835">
              <w:rPr>
                <w:rFonts w:cs="Arial"/>
              </w:rPr>
              <w:t>Where a risk has been closed, modified etc. who may authorise this change?</w:t>
            </w:r>
            <w:r>
              <w:rPr>
                <w:rFonts w:cs="Arial"/>
              </w:rPr>
              <w:t xml:space="preserve"> </w:t>
            </w:r>
            <w:r w:rsidR="000623A0" w:rsidRPr="000623A0">
              <w:rPr>
                <w:rFonts w:cs="Arial"/>
                <w:color w:val="0070C0"/>
              </w:rPr>
              <w:t xml:space="preserve">Anyone with the correct permissions i.e. service manager, ward manager, </w:t>
            </w:r>
            <w:r w:rsidR="000623A0" w:rsidRPr="000623A0">
              <w:rPr>
                <w:rFonts w:cs="Arial"/>
                <w:color w:val="0070C0"/>
              </w:rPr>
              <w:lastRenderedPageBreak/>
              <w:t>divisional manager, and operations manager</w:t>
            </w:r>
            <w:r w:rsidR="000623A0">
              <w:rPr>
                <w:rFonts w:cs="Arial"/>
                <w:color w:val="0070C0"/>
              </w:rPr>
              <w:t xml:space="preserve">. </w:t>
            </w:r>
            <w:r w:rsidR="000623A0" w:rsidRPr="000623A0">
              <w:rPr>
                <w:rFonts w:cs="Arial"/>
                <w:color w:val="0070C0"/>
              </w:rPr>
              <w:t>HB Risk Register risks would need Executive level for closure</w:t>
            </w:r>
            <w:r w:rsidR="00B937CD" w:rsidRPr="000623A0">
              <w:rPr>
                <w:rFonts w:cs="Arial"/>
              </w:rPr>
              <w:t>.</w:t>
            </w:r>
          </w:p>
          <w:p w14:paraId="576E38C2" w14:textId="7A19EA55" w:rsidR="00A33FF5" w:rsidRPr="00736835" w:rsidRDefault="00A33FF5" w:rsidP="00736835">
            <w:pPr>
              <w:rPr>
                <w:rFonts w:cs="Arial"/>
              </w:rPr>
            </w:pPr>
          </w:p>
          <w:p w14:paraId="1DBB267D" w14:textId="67DF9325" w:rsidR="002D1ADD" w:rsidRDefault="002D1ADD" w:rsidP="00C05EA0">
            <w:pPr>
              <w:rPr>
                <w:rFonts w:cs="Arial"/>
              </w:rPr>
            </w:pPr>
          </w:p>
          <w:p w14:paraId="58900CAD" w14:textId="77777777" w:rsidR="008A2708" w:rsidRDefault="002D1ADD" w:rsidP="000C226F">
            <w:pPr>
              <w:rPr>
                <w:rFonts w:cs="Arial"/>
              </w:rPr>
            </w:pPr>
            <w:r>
              <w:rPr>
                <w:rFonts w:cs="Arial"/>
              </w:rPr>
              <w:t>All SG’s agreed that the d</w:t>
            </w:r>
            <w:r w:rsidR="001C549F">
              <w:rPr>
                <w:rFonts w:cs="Arial"/>
              </w:rPr>
              <w:t xml:space="preserve">eep dive for </w:t>
            </w:r>
            <w:r w:rsidR="00736835">
              <w:rPr>
                <w:rFonts w:cs="Arial"/>
              </w:rPr>
              <w:t>risk registers</w:t>
            </w:r>
            <w:r w:rsidR="00D816BA">
              <w:rPr>
                <w:rFonts w:cs="Arial"/>
              </w:rPr>
              <w:t xml:space="preserve"> was again beneficial and has enabled them to identify</w:t>
            </w:r>
            <w:r w:rsidR="000C226F">
              <w:rPr>
                <w:rFonts w:cs="Arial"/>
              </w:rPr>
              <w:t xml:space="preserve"> learning from others on how they develop and monitor risks on the risk register. </w:t>
            </w:r>
            <w:r w:rsidR="00D816BA">
              <w:rPr>
                <w:rFonts w:cs="Arial"/>
              </w:rPr>
              <w:t xml:space="preserve"> </w:t>
            </w:r>
          </w:p>
          <w:p w14:paraId="5FFE3297" w14:textId="3159AEB4" w:rsidR="000C226F" w:rsidRPr="009C06C7" w:rsidRDefault="000C226F" w:rsidP="000C226F">
            <w:pPr>
              <w:rPr>
                <w:rFonts w:cs="Arial"/>
              </w:rPr>
            </w:pPr>
          </w:p>
        </w:tc>
      </w:tr>
      <w:tr w:rsidR="00E723C9" w:rsidRPr="00F16C62" w14:paraId="5605E929" w14:textId="77777777" w:rsidTr="001C33EB">
        <w:tc>
          <w:tcPr>
            <w:tcW w:w="1838" w:type="dxa"/>
            <w:shd w:val="clear" w:color="auto" w:fill="D9D9D9" w:themeFill="background1" w:themeFillShade="D9"/>
          </w:tcPr>
          <w:p w14:paraId="12FC4E76" w14:textId="77777777" w:rsidR="00E723C9" w:rsidRDefault="00E723C9" w:rsidP="00993AD5">
            <w:pPr>
              <w:rPr>
                <w:b/>
                <w:szCs w:val="20"/>
              </w:rPr>
            </w:pPr>
            <w:r>
              <w:rPr>
                <w:b/>
                <w:szCs w:val="20"/>
              </w:rPr>
              <w:lastRenderedPageBreak/>
              <w:t>Health &amp; Safety Risk Register</w:t>
            </w:r>
          </w:p>
        </w:tc>
        <w:tc>
          <w:tcPr>
            <w:tcW w:w="9344" w:type="dxa"/>
            <w:shd w:val="clear" w:color="auto" w:fill="auto"/>
          </w:tcPr>
          <w:p w14:paraId="11118418" w14:textId="03547667" w:rsidR="00060F69" w:rsidRDefault="00E256DB" w:rsidP="003158FA">
            <w:pPr>
              <w:pStyle w:val="ListParagraph"/>
              <w:numPr>
                <w:ilvl w:val="0"/>
                <w:numId w:val="7"/>
              </w:numPr>
              <w:ind w:left="316" w:hanging="316"/>
            </w:pPr>
            <w:r>
              <w:t>The H</w:t>
            </w:r>
            <w:r w:rsidR="00E723C9" w:rsidRPr="005E6E2A">
              <w:t>ealth &amp; Safety risk register was reviewed</w:t>
            </w:r>
            <w:r w:rsidR="008A2708">
              <w:t xml:space="preserve"> and</w:t>
            </w:r>
            <w:r w:rsidR="00E723C9" w:rsidRPr="005E6E2A">
              <w:t xml:space="preserve"> there were no significant changes</w:t>
            </w:r>
            <w:r w:rsidR="00060F69">
              <w:t>.</w:t>
            </w:r>
          </w:p>
          <w:p w14:paraId="745AAF59" w14:textId="314A7905" w:rsidR="00E723C9" w:rsidRPr="005E6E2A" w:rsidRDefault="00E723C9" w:rsidP="00060F69">
            <w:pPr>
              <w:pStyle w:val="ListParagraph"/>
              <w:ind w:left="316"/>
            </w:pPr>
          </w:p>
        </w:tc>
      </w:tr>
      <w:tr w:rsidR="008A2708" w:rsidRPr="00F16C62" w14:paraId="7141393B" w14:textId="77777777" w:rsidTr="001C33EB">
        <w:tc>
          <w:tcPr>
            <w:tcW w:w="1838" w:type="dxa"/>
            <w:shd w:val="clear" w:color="auto" w:fill="D9D9D9" w:themeFill="background1" w:themeFillShade="D9"/>
          </w:tcPr>
          <w:p w14:paraId="38D26669" w14:textId="77777777" w:rsidR="008A2708" w:rsidRDefault="00236BFE" w:rsidP="00993AD5">
            <w:pPr>
              <w:rPr>
                <w:b/>
                <w:szCs w:val="20"/>
              </w:rPr>
            </w:pPr>
            <w:r>
              <w:rPr>
                <w:b/>
                <w:szCs w:val="20"/>
              </w:rPr>
              <w:t>Fire Safety Group</w:t>
            </w:r>
          </w:p>
          <w:p w14:paraId="13B62A51" w14:textId="29EB0959" w:rsidR="00236BFE" w:rsidRDefault="00236BFE" w:rsidP="00993AD5">
            <w:pPr>
              <w:rPr>
                <w:b/>
                <w:szCs w:val="20"/>
              </w:rPr>
            </w:pPr>
          </w:p>
        </w:tc>
        <w:tc>
          <w:tcPr>
            <w:tcW w:w="9344" w:type="dxa"/>
            <w:shd w:val="clear" w:color="auto" w:fill="auto"/>
          </w:tcPr>
          <w:p w14:paraId="5EF79BE0" w14:textId="05B91E97" w:rsidR="00702BA7" w:rsidRDefault="00702BA7" w:rsidP="00702BA7">
            <w:pPr>
              <w:rPr>
                <w:szCs w:val="20"/>
              </w:rPr>
            </w:pPr>
            <w:r>
              <w:rPr>
                <w:szCs w:val="20"/>
              </w:rPr>
              <w:t xml:space="preserve">Minutes of the Fire Safety Group </w:t>
            </w:r>
            <w:r w:rsidR="00570EB7">
              <w:rPr>
                <w:szCs w:val="20"/>
              </w:rPr>
              <w:t>will be provided at the next Q&amp;SC due to the close dates of both meetings.</w:t>
            </w:r>
          </w:p>
          <w:p w14:paraId="29D7444C" w14:textId="56FFBEFE" w:rsidR="00570EB7" w:rsidRDefault="00570EB7" w:rsidP="00702BA7">
            <w:pPr>
              <w:rPr>
                <w:szCs w:val="20"/>
              </w:rPr>
            </w:pPr>
          </w:p>
          <w:p w14:paraId="2C4EF369" w14:textId="2FCC0016" w:rsidR="00570EB7" w:rsidRDefault="00570EB7" w:rsidP="00702BA7">
            <w:pPr>
              <w:rPr>
                <w:szCs w:val="20"/>
              </w:rPr>
            </w:pPr>
            <w:r>
              <w:rPr>
                <w:szCs w:val="20"/>
              </w:rPr>
              <w:t>One area to mention, is the fire enforcement notices issued following a site inspection in June 2023. The action plan was shares along with update on current progress.</w:t>
            </w:r>
          </w:p>
          <w:p w14:paraId="4E822138" w14:textId="08B55942" w:rsidR="00236BFE" w:rsidRPr="00236BFE" w:rsidRDefault="00236BFE" w:rsidP="00702BA7">
            <w:pPr>
              <w:rPr>
                <w:rFonts w:cs="Arial"/>
              </w:rPr>
            </w:pPr>
          </w:p>
        </w:tc>
      </w:tr>
      <w:tr w:rsidR="00FD3CB5" w:rsidRPr="00F16C62" w14:paraId="3153971F" w14:textId="77777777" w:rsidTr="001C33EB">
        <w:trPr>
          <w:trHeight w:val="772"/>
        </w:trPr>
        <w:tc>
          <w:tcPr>
            <w:tcW w:w="1838" w:type="dxa"/>
            <w:shd w:val="clear" w:color="auto" w:fill="D9D9D9" w:themeFill="background1" w:themeFillShade="D9"/>
          </w:tcPr>
          <w:p w14:paraId="7FB63081" w14:textId="77777777" w:rsidR="00FD3CB5" w:rsidRDefault="00FD3CB5" w:rsidP="00993AD5">
            <w:pPr>
              <w:rPr>
                <w:b/>
                <w:szCs w:val="20"/>
              </w:rPr>
            </w:pPr>
            <w:r>
              <w:rPr>
                <w:b/>
                <w:szCs w:val="20"/>
              </w:rPr>
              <w:t>AOB</w:t>
            </w:r>
          </w:p>
          <w:p w14:paraId="12B596E1" w14:textId="77777777" w:rsidR="00047E89" w:rsidRDefault="00047E89" w:rsidP="00C34BC9">
            <w:pPr>
              <w:rPr>
                <w:b/>
                <w:szCs w:val="20"/>
              </w:rPr>
            </w:pPr>
          </w:p>
        </w:tc>
        <w:tc>
          <w:tcPr>
            <w:tcW w:w="9344" w:type="dxa"/>
            <w:shd w:val="clear" w:color="auto" w:fill="auto"/>
          </w:tcPr>
          <w:p w14:paraId="66FBF795" w14:textId="3F65A957" w:rsidR="00AE10B2" w:rsidRPr="00AE10B2" w:rsidRDefault="00570EB7" w:rsidP="00AE10B2">
            <w:pPr>
              <w:pStyle w:val="ListParagraph"/>
              <w:numPr>
                <w:ilvl w:val="0"/>
                <w:numId w:val="7"/>
              </w:numPr>
              <w:rPr>
                <w:rFonts w:cs="Arial"/>
              </w:rPr>
            </w:pPr>
            <w:r>
              <w:t>The health and safety annual report was agreed at HSOG to be approved by</w:t>
            </w:r>
            <w:r w:rsidR="00E256DB">
              <w:t xml:space="preserve"> the Quality &amp; Safety committee – </w:t>
            </w:r>
            <w:r w:rsidR="00E256DB" w:rsidRPr="00E256DB">
              <w:rPr>
                <w:b/>
              </w:rPr>
              <w:t>Appendix 1g</w:t>
            </w:r>
          </w:p>
          <w:p w14:paraId="2C897B80" w14:textId="109C119B" w:rsidR="000B58B0" w:rsidRPr="00AE10B2" w:rsidRDefault="00570EB7" w:rsidP="00570EB7">
            <w:pPr>
              <w:pStyle w:val="ListParagraph"/>
              <w:numPr>
                <w:ilvl w:val="0"/>
                <w:numId w:val="7"/>
              </w:numPr>
              <w:rPr>
                <w:rFonts w:cs="Arial"/>
              </w:rPr>
            </w:pPr>
            <w:r>
              <w:t>T</w:t>
            </w:r>
            <w:r w:rsidR="00AE10B2">
              <w:t xml:space="preserve">he HSOG </w:t>
            </w:r>
            <w:r>
              <w:t>agreed the updated Terms of Reference an</w:t>
            </w:r>
            <w:r w:rsidR="00E256DB">
              <w:t xml:space="preserve">d are provided for information – </w:t>
            </w:r>
            <w:r w:rsidR="00E256DB" w:rsidRPr="00E256DB">
              <w:rPr>
                <w:b/>
              </w:rPr>
              <w:t>Appendix 1h</w:t>
            </w:r>
          </w:p>
        </w:tc>
      </w:tr>
    </w:tbl>
    <w:p w14:paraId="6ED94DE3" w14:textId="0471D104" w:rsidR="0018348C" w:rsidRDefault="0018348C" w:rsidP="00993AD5">
      <w:pPr>
        <w:spacing w:after="0" w:line="240" w:lineRule="auto"/>
        <w:jc w:val="both"/>
        <w:rPr>
          <w:rFonts w:ascii="Arial" w:hAnsi="Arial" w:cs="Arial"/>
          <w:b/>
          <w:sz w:val="24"/>
          <w:szCs w:val="24"/>
        </w:rPr>
      </w:pPr>
    </w:p>
    <w:p w14:paraId="1D6C3463" w14:textId="77777777" w:rsidR="00F24109" w:rsidRDefault="00F24109" w:rsidP="00993AD5">
      <w:pPr>
        <w:spacing w:after="0" w:line="240" w:lineRule="auto"/>
        <w:jc w:val="both"/>
        <w:rPr>
          <w:rFonts w:ascii="Arial" w:hAnsi="Arial" w:cs="Arial"/>
          <w:b/>
          <w:sz w:val="24"/>
          <w:szCs w:val="24"/>
        </w:rPr>
      </w:pPr>
    </w:p>
    <w:p w14:paraId="6E46DCB5" w14:textId="77777777" w:rsidR="004F3344" w:rsidRPr="00E47895" w:rsidRDefault="004F3344" w:rsidP="00F534BB">
      <w:pPr>
        <w:pStyle w:val="ListParagraph"/>
        <w:numPr>
          <w:ilvl w:val="0"/>
          <w:numId w:val="1"/>
        </w:numPr>
        <w:spacing w:after="0" w:line="240" w:lineRule="auto"/>
        <w:ind w:hanging="720"/>
        <w:jc w:val="both"/>
        <w:rPr>
          <w:rFonts w:ascii="Arial" w:hAnsi="Arial" w:cs="Arial"/>
          <w:b/>
          <w:sz w:val="24"/>
          <w:szCs w:val="24"/>
        </w:rPr>
      </w:pPr>
      <w:r>
        <w:rPr>
          <w:rFonts w:ascii="Arial" w:hAnsi="Arial" w:cs="Arial"/>
          <w:b/>
          <w:sz w:val="24"/>
          <w:szCs w:val="24"/>
        </w:rPr>
        <w:t>GOVERNANCE AND RISK ISSUES</w:t>
      </w:r>
    </w:p>
    <w:p w14:paraId="7798A5E2" w14:textId="033A5874" w:rsidR="00F534BB" w:rsidRDefault="00F534BB" w:rsidP="00F534BB">
      <w:pPr>
        <w:spacing w:after="0" w:line="240" w:lineRule="auto"/>
        <w:jc w:val="both"/>
        <w:rPr>
          <w:rFonts w:ascii="Arial" w:hAnsi="Arial" w:cs="Arial"/>
          <w:sz w:val="24"/>
          <w:szCs w:val="24"/>
        </w:rPr>
      </w:pPr>
      <w:r w:rsidRPr="00E47895">
        <w:rPr>
          <w:rFonts w:ascii="Arial" w:hAnsi="Arial" w:cs="Arial"/>
          <w:sz w:val="24"/>
          <w:szCs w:val="24"/>
        </w:rPr>
        <w:t xml:space="preserve">Health and Safety governance is as important as any other aspect of governance. It is a fundamental part of an organisation’s overall risk management function which is a key responsibility of directors. Failure to manage health and safety risk effectively has both human and business costs. The price of failure can be the damaged lives of workers, patients, their </w:t>
      </w:r>
      <w:r w:rsidR="00864437" w:rsidRPr="00E47895">
        <w:rPr>
          <w:rFonts w:ascii="Arial" w:hAnsi="Arial" w:cs="Arial"/>
          <w:sz w:val="24"/>
          <w:szCs w:val="24"/>
        </w:rPr>
        <w:t>families,</w:t>
      </w:r>
      <w:r w:rsidRPr="00E47895">
        <w:rPr>
          <w:rFonts w:ascii="Arial" w:hAnsi="Arial" w:cs="Arial"/>
          <w:sz w:val="24"/>
          <w:szCs w:val="24"/>
        </w:rPr>
        <w:t xml:space="preserve"> and friends, as well as direct financial costs, damaged </w:t>
      </w:r>
      <w:r w:rsidR="00864437" w:rsidRPr="00E47895">
        <w:rPr>
          <w:rFonts w:ascii="Arial" w:hAnsi="Arial" w:cs="Arial"/>
          <w:sz w:val="24"/>
          <w:szCs w:val="24"/>
        </w:rPr>
        <w:t>reputations,</w:t>
      </w:r>
      <w:r w:rsidRPr="00E47895">
        <w:rPr>
          <w:rFonts w:ascii="Arial" w:hAnsi="Arial" w:cs="Arial"/>
          <w:sz w:val="24"/>
          <w:szCs w:val="24"/>
        </w:rPr>
        <w:t xml:space="preserve"> and the risk of legal prosecution</w:t>
      </w:r>
      <w:r w:rsidR="008A273F">
        <w:rPr>
          <w:rFonts w:ascii="Arial" w:hAnsi="Arial" w:cs="Arial"/>
          <w:sz w:val="24"/>
          <w:szCs w:val="24"/>
        </w:rPr>
        <w:t>.</w:t>
      </w:r>
    </w:p>
    <w:p w14:paraId="3620C557" w14:textId="1439BCD8" w:rsidR="00B26571" w:rsidRDefault="00B26571" w:rsidP="00F534BB">
      <w:pPr>
        <w:spacing w:after="0" w:line="240" w:lineRule="auto"/>
        <w:jc w:val="both"/>
        <w:rPr>
          <w:rFonts w:ascii="Arial" w:hAnsi="Arial" w:cs="Arial"/>
          <w:sz w:val="24"/>
          <w:szCs w:val="24"/>
        </w:rPr>
      </w:pPr>
    </w:p>
    <w:p w14:paraId="060E606C" w14:textId="77777777" w:rsidR="00F24109" w:rsidRDefault="00F24109" w:rsidP="00F534BB">
      <w:pPr>
        <w:spacing w:after="0" w:line="240" w:lineRule="auto"/>
        <w:jc w:val="both"/>
        <w:rPr>
          <w:rFonts w:ascii="Arial" w:hAnsi="Arial" w:cs="Arial"/>
          <w:sz w:val="24"/>
          <w:szCs w:val="24"/>
        </w:rPr>
      </w:pPr>
    </w:p>
    <w:p w14:paraId="7546A365" w14:textId="77777777" w:rsidR="00F534BB" w:rsidRDefault="00F534BB" w:rsidP="00F534BB">
      <w:pPr>
        <w:pStyle w:val="ListParagraph"/>
        <w:numPr>
          <w:ilvl w:val="0"/>
          <w:numId w:val="1"/>
        </w:numPr>
        <w:spacing w:after="0" w:line="240" w:lineRule="auto"/>
        <w:ind w:hanging="720"/>
        <w:jc w:val="both"/>
        <w:rPr>
          <w:rFonts w:ascii="Arial" w:hAnsi="Arial" w:cs="Arial"/>
          <w:b/>
          <w:sz w:val="24"/>
          <w:szCs w:val="24"/>
        </w:rPr>
      </w:pPr>
      <w:r w:rsidRPr="00E47895">
        <w:rPr>
          <w:rFonts w:ascii="Arial" w:hAnsi="Arial" w:cs="Arial"/>
          <w:b/>
          <w:sz w:val="24"/>
          <w:szCs w:val="24"/>
        </w:rPr>
        <w:t xml:space="preserve"> FINANCIAL IMPLICATIONS</w:t>
      </w:r>
    </w:p>
    <w:p w14:paraId="7A4EABC7" w14:textId="446046BE" w:rsidR="00F534BB" w:rsidRDefault="00F534BB" w:rsidP="00F534BB">
      <w:pPr>
        <w:spacing w:after="0" w:line="240" w:lineRule="auto"/>
        <w:ind w:right="96"/>
        <w:jc w:val="both"/>
        <w:rPr>
          <w:rFonts w:ascii="Arial" w:eastAsia="Verdana" w:hAnsi="Arial" w:cs="Arial"/>
          <w:sz w:val="24"/>
          <w:szCs w:val="24"/>
        </w:rPr>
      </w:pPr>
      <w:r w:rsidRPr="00E47895">
        <w:rPr>
          <w:rFonts w:ascii="Arial" w:eastAsia="Verdana" w:hAnsi="Arial" w:cs="Arial"/>
          <w:sz w:val="24"/>
          <w:szCs w:val="24"/>
        </w:rPr>
        <w:t>There are no direct financial implications arising from this report.</w:t>
      </w:r>
    </w:p>
    <w:p w14:paraId="3C86D013" w14:textId="39A1009C" w:rsidR="00FC08FF" w:rsidRDefault="00FC08FF" w:rsidP="00F534BB">
      <w:pPr>
        <w:spacing w:after="0" w:line="240" w:lineRule="auto"/>
        <w:ind w:right="96"/>
        <w:jc w:val="both"/>
        <w:rPr>
          <w:rFonts w:ascii="Arial" w:eastAsia="Verdana" w:hAnsi="Arial" w:cs="Arial"/>
          <w:sz w:val="24"/>
          <w:szCs w:val="24"/>
        </w:rPr>
      </w:pPr>
    </w:p>
    <w:p w14:paraId="70A12C1F" w14:textId="77777777" w:rsidR="00E256DB" w:rsidRDefault="00E256DB" w:rsidP="00F534BB">
      <w:pPr>
        <w:spacing w:after="0" w:line="240" w:lineRule="auto"/>
        <w:ind w:right="96"/>
        <w:jc w:val="both"/>
        <w:rPr>
          <w:rFonts w:ascii="Arial" w:eastAsia="Verdana" w:hAnsi="Arial" w:cs="Arial"/>
          <w:sz w:val="24"/>
          <w:szCs w:val="24"/>
        </w:rPr>
      </w:pPr>
    </w:p>
    <w:p w14:paraId="0647C207" w14:textId="77777777" w:rsidR="00F534BB" w:rsidRPr="00E47895" w:rsidRDefault="00F534BB" w:rsidP="00F534BB">
      <w:pPr>
        <w:pStyle w:val="ListParagraph"/>
        <w:numPr>
          <w:ilvl w:val="0"/>
          <w:numId w:val="1"/>
        </w:numPr>
        <w:spacing w:after="0" w:line="240" w:lineRule="auto"/>
        <w:ind w:hanging="720"/>
        <w:jc w:val="both"/>
        <w:rPr>
          <w:rFonts w:ascii="Arial" w:hAnsi="Arial" w:cs="Arial"/>
          <w:b/>
          <w:sz w:val="24"/>
          <w:szCs w:val="24"/>
        </w:rPr>
      </w:pPr>
      <w:r w:rsidRPr="00E47895">
        <w:rPr>
          <w:rFonts w:ascii="Arial" w:hAnsi="Arial" w:cs="Arial"/>
          <w:b/>
          <w:sz w:val="24"/>
          <w:szCs w:val="24"/>
        </w:rPr>
        <w:t>RECOMMENDATION</w:t>
      </w:r>
    </w:p>
    <w:p w14:paraId="2031C296" w14:textId="77777777" w:rsidR="00F534BB" w:rsidRPr="00061D92" w:rsidRDefault="00F534BB" w:rsidP="00F534BB">
      <w:pPr>
        <w:ind w:right="96"/>
        <w:rPr>
          <w:rFonts w:ascii="Arial" w:hAnsi="Arial" w:cs="Arial"/>
          <w:sz w:val="24"/>
          <w:szCs w:val="24"/>
        </w:rPr>
      </w:pPr>
      <w:r>
        <w:rPr>
          <w:rFonts w:ascii="Arial" w:hAnsi="Arial" w:cs="Arial"/>
          <w:sz w:val="24"/>
          <w:szCs w:val="24"/>
        </w:rPr>
        <w:t>Members are asked to</w:t>
      </w:r>
      <w:r w:rsidRPr="00061D92">
        <w:rPr>
          <w:rFonts w:ascii="Arial" w:hAnsi="Arial" w:cs="Arial"/>
          <w:sz w:val="24"/>
          <w:szCs w:val="24"/>
        </w:rPr>
        <w:t>:</w:t>
      </w:r>
    </w:p>
    <w:p w14:paraId="79EE2C20" w14:textId="18E30EB2" w:rsidR="009D6546" w:rsidRDefault="00F534BB" w:rsidP="00CA17CF">
      <w:pPr>
        <w:pStyle w:val="ListParagraph"/>
        <w:numPr>
          <w:ilvl w:val="0"/>
          <w:numId w:val="6"/>
        </w:numPr>
        <w:ind w:right="96"/>
        <w:rPr>
          <w:rFonts w:ascii="Arial" w:hAnsi="Arial" w:cs="Arial"/>
          <w:sz w:val="24"/>
          <w:szCs w:val="24"/>
        </w:rPr>
      </w:pPr>
      <w:r w:rsidRPr="00A33FF5">
        <w:rPr>
          <w:rFonts w:ascii="Arial" w:hAnsi="Arial" w:cs="Arial"/>
          <w:b/>
          <w:sz w:val="24"/>
          <w:szCs w:val="24"/>
        </w:rPr>
        <w:t>NOTE</w:t>
      </w:r>
      <w:r w:rsidRPr="00A33FF5">
        <w:rPr>
          <w:rFonts w:ascii="Arial" w:hAnsi="Arial" w:cs="Arial"/>
          <w:sz w:val="24"/>
          <w:szCs w:val="24"/>
        </w:rPr>
        <w:t xml:space="preserve"> the </w:t>
      </w:r>
      <w:r w:rsidR="00967480" w:rsidRPr="00A33FF5">
        <w:rPr>
          <w:rFonts w:ascii="Arial" w:hAnsi="Arial" w:cs="Arial"/>
          <w:sz w:val="24"/>
          <w:szCs w:val="24"/>
        </w:rPr>
        <w:t>report</w:t>
      </w:r>
      <w:r w:rsidR="00570EB7">
        <w:rPr>
          <w:rFonts w:ascii="Arial" w:hAnsi="Arial" w:cs="Arial"/>
          <w:sz w:val="24"/>
          <w:szCs w:val="24"/>
        </w:rPr>
        <w:t xml:space="preserve"> and</w:t>
      </w:r>
    </w:p>
    <w:p w14:paraId="59B778D6" w14:textId="56AFDBD7" w:rsidR="00570EB7" w:rsidRPr="00A33FF5" w:rsidRDefault="00570EB7" w:rsidP="00CA17CF">
      <w:pPr>
        <w:pStyle w:val="ListParagraph"/>
        <w:numPr>
          <w:ilvl w:val="0"/>
          <w:numId w:val="6"/>
        </w:numPr>
        <w:ind w:right="96"/>
        <w:rPr>
          <w:rFonts w:ascii="Arial" w:hAnsi="Arial" w:cs="Arial"/>
          <w:sz w:val="24"/>
          <w:szCs w:val="24"/>
        </w:rPr>
      </w:pPr>
      <w:r>
        <w:rPr>
          <w:rFonts w:ascii="Arial" w:hAnsi="Arial" w:cs="Arial"/>
          <w:b/>
          <w:sz w:val="24"/>
          <w:szCs w:val="24"/>
        </w:rPr>
        <w:t>Approve</w:t>
      </w:r>
      <w:r>
        <w:rPr>
          <w:rFonts w:ascii="Arial" w:hAnsi="Arial" w:cs="Arial"/>
          <w:sz w:val="24"/>
          <w:szCs w:val="24"/>
        </w:rPr>
        <w:t xml:space="preserve"> the policies and annual report</w:t>
      </w:r>
    </w:p>
    <w:p w14:paraId="7D2C1DB0" w14:textId="77777777" w:rsidR="00967480" w:rsidRPr="00967480" w:rsidRDefault="00967480" w:rsidP="00967480">
      <w:pPr>
        <w:pStyle w:val="ListParagraph"/>
        <w:spacing w:after="0" w:line="240" w:lineRule="auto"/>
        <w:ind w:right="96"/>
        <w:jc w:val="both"/>
        <w:rPr>
          <w:rFonts w:ascii="Arial" w:hAnsi="Arial" w:cs="Arial"/>
          <w:sz w:val="24"/>
          <w:szCs w:val="24"/>
        </w:rPr>
      </w:pPr>
    </w:p>
    <w:tbl>
      <w:tblPr>
        <w:tblStyle w:val="TableGrid"/>
        <w:tblW w:w="9776" w:type="dxa"/>
        <w:tblLayout w:type="fixed"/>
        <w:tblLook w:val="04A0" w:firstRow="1" w:lastRow="0" w:firstColumn="1" w:lastColumn="0" w:noHBand="0" w:noVBand="1"/>
      </w:tblPr>
      <w:tblGrid>
        <w:gridCol w:w="1809"/>
        <w:gridCol w:w="661"/>
        <w:gridCol w:w="5151"/>
        <w:gridCol w:w="2155"/>
      </w:tblGrid>
      <w:tr w:rsidR="00F534BB" w:rsidRPr="00061D92" w14:paraId="1BD4224E" w14:textId="77777777" w:rsidTr="009D6546">
        <w:tc>
          <w:tcPr>
            <w:tcW w:w="9776" w:type="dxa"/>
            <w:gridSpan w:val="4"/>
            <w:shd w:val="clear" w:color="auto" w:fill="D5DCE4" w:themeFill="text2" w:themeFillTint="33"/>
          </w:tcPr>
          <w:p w14:paraId="411FC38F" w14:textId="77777777" w:rsidR="00F534BB" w:rsidRPr="00061D92" w:rsidRDefault="00F534BB" w:rsidP="00993AD5">
            <w:pPr>
              <w:rPr>
                <w:rFonts w:ascii="Arial" w:hAnsi="Arial" w:cs="Arial"/>
                <w:b/>
                <w:sz w:val="24"/>
                <w:szCs w:val="24"/>
              </w:rPr>
            </w:pPr>
            <w:r w:rsidRPr="00061D92">
              <w:rPr>
                <w:rFonts w:ascii="Arial" w:hAnsi="Arial" w:cs="Arial"/>
                <w:b/>
                <w:sz w:val="24"/>
                <w:szCs w:val="24"/>
              </w:rPr>
              <w:t>Governance and Assurance</w:t>
            </w:r>
          </w:p>
          <w:p w14:paraId="7A9E0935" w14:textId="77777777" w:rsidR="00F534BB" w:rsidRPr="00061D92" w:rsidRDefault="00F534BB" w:rsidP="00993AD5">
            <w:pPr>
              <w:rPr>
                <w:rFonts w:ascii="Arial" w:hAnsi="Arial" w:cs="Arial"/>
                <w:sz w:val="24"/>
                <w:szCs w:val="24"/>
              </w:rPr>
            </w:pPr>
          </w:p>
        </w:tc>
      </w:tr>
      <w:tr w:rsidR="00F534BB" w:rsidRPr="00061D92" w14:paraId="4B34295D" w14:textId="77777777" w:rsidTr="009D6546">
        <w:tc>
          <w:tcPr>
            <w:tcW w:w="1809" w:type="dxa"/>
            <w:vMerge w:val="restart"/>
          </w:tcPr>
          <w:p w14:paraId="3434BB1E" w14:textId="77777777" w:rsidR="00F534BB" w:rsidRPr="00061D92" w:rsidRDefault="00F534BB" w:rsidP="00993AD5">
            <w:pPr>
              <w:rPr>
                <w:rFonts w:ascii="Arial" w:hAnsi="Arial" w:cs="Arial"/>
                <w:b/>
                <w:sz w:val="24"/>
                <w:szCs w:val="24"/>
              </w:rPr>
            </w:pPr>
            <w:r w:rsidRPr="00061D92">
              <w:rPr>
                <w:rFonts w:ascii="Arial" w:hAnsi="Arial" w:cs="Arial"/>
                <w:b/>
                <w:sz w:val="24"/>
                <w:szCs w:val="24"/>
              </w:rPr>
              <w:t>Link to Enabling Objectives</w:t>
            </w:r>
          </w:p>
          <w:p w14:paraId="65FB2AE3" w14:textId="77777777" w:rsidR="00F534BB" w:rsidRPr="00061D92" w:rsidRDefault="00F534BB" w:rsidP="00993AD5">
            <w:pPr>
              <w:rPr>
                <w:rFonts w:ascii="Arial" w:hAnsi="Arial" w:cs="Arial"/>
                <w:b/>
                <w:sz w:val="24"/>
                <w:szCs w:val="24"/>
              </w:rPr>
            </w:pPr>
            <w:r w:rsidRPr="00061D92">
              <w:rPr>
                <w:rFonts w:ascii="Arial" w:hAnsi="Arial" w:cs="Arial"/>
                <w:b/>
                <w:i/>
                <w:sz w:val="18"/>
                <w:szCs w:val="24"/>
              </w:rPr>
              <w:lastRenderedPageBreak/>
              <w:t>(please choose)</w:t>
            </w:r>
          </w:p>
        </w:tc>
        <w:tc>
          <w:tcPr>
            <w:tcW w:w="7967" w:type="dxa"/>
            <w:gridSpan w:val="3"/>
            <w:shd w:val="clear" w:color="auto" w:fill="BDD6EE" w:themeFill="accent1" w:themeFillTint="66"/>
          </w:tcPr>
          <w:p w14:paraId="6FA9411F" w14:textId="77777777" w:rsidR="00F534BB" w:rsidRPr="00061D92" w:rsidRDefault="00F534BB" w:rsidP="00993AD5">
            <w:pPr>
              <w:jc w:val="both"/>
              <w:rPr>
                <w:rFonts w:ascii="Arial" w:hAnsi="Arial" w:cs="Arial"/>
                <w:b/>
                <w:sz w:val="20"/>
                <w:szCs w:val="20"/>
              </w:rPr>
            </w:pPr>
            <w:r w:rsidRPr="00061D92">
              <w:rPr>
                <w:rFonts w:ascii="Arial" w:hAnsi="Arial" w:cs="Arial"/>
                <w:b/>
                <w:sz w:val="20"/>
                <w:szCs w:val="20"/>
              </w:rPr>
              <w:lastRenderedPageBreak/>
              <w:t>Supporting better health and wellbeing by actively promoting and empowering people to live well in resilient communities</w:t>
            </w:r>
          </w:p>
        </w:tc>
      </w:tr>
      <w:tr w:rsidR="00F534BB" w:rsidRPr="00061D92" w14:paraId="12A29E3D" w14:textId="77777777" w:rsidTr="009D6546">
        <w:tc>
          <w:tcPr>
            <w:tcW w:w="1809" w:type="dxa"/>
            <w:vMerge/>
          </w:tcPr>
          <w:p w14:paraId="2B23AC3A" w14:textId="77777777" w:rsidR="00F534BB" w:rsidRPr="00061D92" w:rsidRDefault="00F534BB" w:rsidP="00993AD5">
            <w:pPr>
              <w:rPr>
                <w:rFonts w:ascii="Arial" w:hAnsi="Arial" w:cs="Arial"/>
                <w:b/>
                <w:sz w:val="24"/>
                <w:szCs w:val="24"/>
              </w:rPr>
            </w:pPr>
          </w:p>
        </w:tc>
        <w:tc>
          <w:tcPr>
            <w:tcW w:w="5812" w:type="dxa"/>
            <w:gridSpan w:val="2"/>
          </w:tcPr>
          <w:p w14:paraId="129305F0" w14:textId="77777777" w:rsidR="00F534BB" w:rsidRPr="00061D92" w:rsidRDefault="00F534BB" w:rsidP="00993AD5">
            <w:pPr>
              <w:rPr>
                <w:rFonts w:ascii="Arial" w:hAnsi="Arial" w:cs="Arial"/>
                <w:sz w:val="20"/>
                <w:szCs w:val="20"/>
              </w:rPr>
            </w:pPr>
            <w:r w:rsidRPr="00061D92">
              <w:rPr>
                <w:rFonts w:ascii="Arial" w:hAnsi="Arial" w:cs="Arial"/>
                <w:sz w:val="20"/>
                <w:szCs w:val="20"/>
              </w:rPr>
              <w:t>Partnerships for Improving Health and Wellbeing</w:t>
            </w:r>
          </w:p>
        </w:tc>
        <w:sdt>
          <w:sdtPr>
            <w:rPr>
              <w:rFonts w:ascii="Arial" w:hAnsi="Arial" w:cs="Arial"/>
              <w:sz w:val="20"/>
              <w:szCs w:val="20"/>
            </w:rPr>
            <w:id w:val="-189076161"/>
            <w14:checkbox>
              <w14:checked w14:val="1"/>
              <w14:checkedState w14:val="2612" w14:font="MS Gothic"/>
              <w14:uncheckedState w14:val="2610" w14:font="MS Gothic"/>
            </w14:checkbox>
          </w:sdtPr>
          <w:sdtEndPr/>
          <w:sdtContent>
            <w:tc>
              <w:tcPr>
                <w:tcW w:w="2155" w:type="dxa"/>
              </w:tcPr>
              <w:p w14:paraId="2D578C00" w14:textId="77777777" w:rsidR="00F534BB" w:rsidRPr="00061D92" w:rsidRDefault="00F534BB" w:rsidP="00993AD5">
                <w:pPr>
                  <w:jc w:val="center"/>
                  <w:rPr>
                    <w:rFonts w:ascii="Arial" w:hAnsi="Arial" w:cs="Arial"/>
                    <w:sz w:val="20"/>
                    <w:szCs w:val="20"/>
                  </w:rPr>
                </w:pPr>
                <w:r w:rsidRPr="00061D92">
                  <w:rPr>
                    <w:rFonts w:ascii="Segoe UI Symbol" w:eastAsia="MS Gothic" w:hAnsi="Segoe UI Symbol" w:cs="Segoe UI Symbol"/>
                    <w:sz w:val="20"/>
                    <w:szCs w:val="20"/>
                  </w:rPr>
                  <w:t>☒</w:t>
                </w:r>
              </w:p>
            </w:tc>
          </w:sdtContent>
        </w:sdt>
      </w:tr>
      <w:tr w:rsidR="00F534BB" w:rsidRPr="00061D92" w14:paraId="74CB42FD" w14:textId="77777777" w:rsidTr="009D6546">
        <w:tc>
          <w:tcPr>
            <w:tcW w:w="1809" w:type="dxa"/>
            <w:vMerge/>
          </w:tcPr>
          <w:p w14:paraId="039D5385" w14:textId="77777777" w:rsidR="00F534BB" w:rsidRPr="00061D92" w:rsidRDefault="00F534BB" w:rsidP="00993AD5">
            <w:pPr>
              <w:rPr>
                <w:rFonts w:ascii="Arial" w:hAnsi="Arial" w:cs="Arial"/>
                <w:b/>
                <w:sz w:val="24"/>
                <w:szCs w:val="24"/>
              </w:rPr>
            </w:pPr>
          </w:p>
        </w:tc>
        <w:tc>
          <w:tcPr>
            <w:tcW w:w="5812" w:type="dxa"/>
            <w:gridSpan w:val="2"/>
          </w:tcPr>
          <w:p w14:paraId="4599C220" w14:textId="77777777" w:rsidR="00F534BB" w:rsidRPr="00061D92" w:rsidRDefault="00F534BB" w:rsidP="00993AD5">
            <w:pPr>
              <w:rPr>
                <w:rFonts w:ascii="Arial" w:hAnsi="Arial" w:cs="Arial"/>
                <w:sz w:val="20"/>
                <w:szCs w:val="20"/>
              </w:rPr>
            </w:pPr>
            <w:r w:rsidRPr="00061D92">
              <w:rPr>
                <w:rFonts w:ascii="Arial" w:hAnsi="Arial" w:cs="Arial"/>
                <w:sz w:val="20"/>
                <w:szCs w:val="20"/>
              </w:rPr>
              <w:t>Co-Production and Health Literacy</w:t>
            </w:r>
          </w:p>
        </w:tc>
        <w:sdt>
          <w:sdtPr>
            <w:rPr>
              <w:rFonts w:ascii="Arial" w:hAnsi="Arial" w:cs="Arial"/>
              <w:sz w:val="20"/>
              <w:szCs w:val="20"/>
            </w:rPr>
            <w:id w:val="-461193334"/>
            <w14:checkbox>
              <w14:checked w14:val="0"/>
              <w14:checkedState w14:val="2612" w14:font="MS Gothic"/>
              <w14:uncheckedState w14:val="2610" w14:font="MS Gothic"/>
            </w14:checkbox>
          </w:sdtPr>
          <w:sdtEndPr/>
          <w:sdtContent>
            <w:tc>
              <w:tcPr>
                <w:tcW w:w="2155" w:type="dxa"/>
              </w:tcPr>
              <w:p w14:paraId="36B910EE" w14:textId="77777777" w:rsidR="00F534BB" w:rsidRPr="00061D92" w:rsidRDefault="00F534BB" w:rsidP="00993AD5">
                <w:pPr>
                  <w:jc w:val="center"/>
                  <w:rPr>
                    <w:rFonts w:ascii="Arial" w:hAnsi="Arial" w:cs="Arial"/>
                    <w:sz w:val="20"/>
                    <w:szCs w:val="20"/>
                  </w:rPr>
                </w:pPr>
                <w:r w:rsidRPr="00061D92">
                  <w:rPr>
                    <w:rFonts w:ascii="Segoe UI Symbol" w:eastAsia="MS Gothic" w:hAnsi="Segoe UI Symbol" w:cs="Segoe UI Symbol"/>
                    <w:sz w:val="20"/>
                    <w:szCs w:val="20"/>
                  </w:rPr>
                  <w:t>☐</w:t>
                </w:r>
              </w:p>
            </w:tc>
          </w:sdtContent>
        </w:sdt>
      </w:tr>
      <w:tr w:rsidR="00F534BB" w:rsidRPr="00061D92" w14:paraId="24833037" w14:textId="77777777" w:rsidTr="009D6546">
        <w:tc>
          <w:tcPr>
            <w:tcW w:w="1809" w:type="dxa"/>
            <w:vMerge/>
          </w:tcPr>
          <w:p w14:paraId="34D5DD85" w14:textId="77777777" w:rsidR="00F534BB" w:rsidRPr="00061D92" w:rsidRDefault="00F534BB" w:rsidP="00993AD5">
            <w:pPr>
              <w:rPr>
                <w:rFonts w:ascii="Arial" w:hAnsi="Arial" w:cs="Arial"/>
                <w:b/>
                <w:sz w:val="24"/>
                <w:szCs w:val="24"/>
              </w:rPr>
            </w:pPr>
          </w:p>
        </w:tc>
        <w:tc>
          <w:tcPr>
            <w:tcW w:w="5812" w:type="dxa"/>
            <w:gridSpan w:val="2"/>
          </w:tcPr>
          <w:p w14:paraId="0BA009AB" w14:textId="77777777" w:rsidR="00F534BB" w:rsidRPr="00061D92" w:rsidRDefault="00F534BB" w:rsidP="00993AD5">
            <w:pPr>
              <w:jc w:val="both"/>
              <w:rPr>
                <w:rFonts w:ascii="Arial" w:hAnsi="Arial" w:cs="Arial"/>
                <w:sz w:val="20"/>
                <w:szCs w:val="20"/>
              </w:rPr>
            </w:pPr>
            <w:r w:rsidRPr="00061D92">
              <w:rPr>
                <w:rFonts w:ascii="Arial" w:hAnsi="Arial" w:cs="Arial"/>
                <w:sz w:val="20"/>
                <w:szCs w:val="20"/>
              </w:rPr>
              <w:t>Digitally Enabled Health and Wellbeing</w:t>
            </w:r>
          </w:p>
        </w:tc>
        <w:sdt>
          <w:sdtPr>
            <w:rPr>
              <w:rFonts w:ascii="Arial" w:hAnsi="Arial" w:cs="Arial"/>
              <w:sz w:val="20"/>
              <w:szCs w:val="20"/>
            </w:rPr>
            <w:id w:val="2016961028"/>
            <w14:checkbox>
              <w14:checked w14:val="0"/>
              <w14:checkedState w14:val="2612" w14:font="MS Gothic"/>
              <w14:uncheckedState w14:val="2610" w14:font="MS Gothic"/>
            </w14:checkbox>
          </w:sdtPr>
          <w:sdtEndPr/>
          <w:sdtContent>
            <w:tc>
              <w:tcPr>
                <w:tcW w:w="2155" w:type="dxa"/>
              </w:tcPr>
              <w:p w14:paraId="159F8A23" w14:textId="77777777" w:rsidR="00F534BB" w:rsidRPr="00061D92" w:rsidRDefault="00F534BB" w:rsidP="00993AD5">
                <w:pPr>
                  <w:jc w:val="center"/>
                  <w:rPr>
                    <w:rFonts w:ascii="Arial" w:hAnsi="Arial" w:cs="Arial"/>
                    <w:sz w:val="20"/>
                    <w:szCs w:val="20"/>
                  </w:rPr>
                </w:pPr>
                <w:r w:rsidRPr="00061D92">
                  <w:rPr>
                    <w:rFonts w:ascii="Segoe UI Symbol" w:eastAsia="MS Gothic" w:hAnsi="Segoe UI Symbol" w:cs="Segoe UI Symbol"/>
                    <w:sz w:val="20"/>
                    <w:szCs w:val="20"/>
                  </w:rPr>
                  <w:t>☐</w:t>
                </w:r>
              </w:p>
            </w:tc>
          </w:sdtContent>
        </w:sdt>
      </w:tr>
      <w:tr w:rsidR="00F534BB" w:rsidRPr="00061D92" w14:paraId="36631465" w14:textId="77777777" w:rsidTr="009D6546">
        <w:tc>
          <w:tcPr>
            <w:tcW w:w="1809" w:type="dxa"/>
            <w:vMerge/>
          </w:tcPr>
          <w:p w14:paraId="57DD7D1B" w14:textId="77777777" w:rsidR="00F534BB" w:rsidRPr="00061D92" w:rsidRDefault="00F534BB" w:rsidP="00993AD5">
            <w:pPr>
              <w:rPr>
                <w:rFonts w:ascii="Arial" w:hAnsi="Arial" w:cs="Arial"/>
                <w:b/>
                <w:sz w:val="24"/>
                <w:szCs w:val="24"/>
              </w:rPr>
            </w:pPr>
          </w:p>
        </w:tc>
        <w:tc>
          <w:tcPr>
            <w:tcW w:w="7967" w:type="dxa"/>
            <w:gridSpan w:val="3"/>
            <w:shd w:val="clear" w:color="auto" w:fill="BDD6EE" w:themeFill="accent1" w:themeFillTint="66"/>
          </w:tcPr>
          <w:p w14:paraId="67154774" w14:textId="77777777" w:rsidR="00F534BB" w:rsidRPr="00061D92" w:rsidRDefault="00F534BB" w:rsidP="00993AD5">
            <w:pPr>
              <w:rPr>
                <w:rFonts w:ascii="Arial" w:hAnsi="Arial" w:cs="Arial"/>
                <w:b/>
                <w:sz w:val="20"/>
                <w:szCs w:val="20"/>
              </w:rPr>
            </w:pPr>
            <w:r w:rsidRPr="00061D92">
              <w:rPr>
                <w:rFonts w:ascii="Arial" w:hAnsi="Arial" w:cs="Arial"/>
                <w:b/>
                <w:sz w:val="20"/>
                <w:szCs w:val="20"/>
              </w:rPr>
              <w:t xml:space="preserve">Deliver better care through excellent health and care services achieving the outcomes that matter most to people </w:t>
            </w:r>
          </w:p>
        </w:tc>
      </w:tr>
      <w:tr w:rsidR="00F534BB" w:rsidRPr="00061D92" w14:paraId="665295AA" w14:textId="77777777" w:rsidTr="009D6546">
        <w:tc>
          <w:tcPr>
            <w:tcW w:w="1809" w:type="dxa"/>
            <w:vMerge/>
          </w:tcPr>
          <w:p w14:paraId="121225B6" w14:textId="77777777" w:rsidR="00F534BB" w:rsidRPr="00061D92" w:rsidRDefault="00F534BB" w:rsidP="00993AD5">
            <w:pPr>
              <w:rPr>
                <w:rFonts w:ascii="Arial" w:hAnsi="Arial" w:cs="Arial"/>
                <w:b/>
                <w:sz w:val="24"/>
                <w:szCs w:val="24"/>
              </w:rPr>
            </w:pPr>
          </w:p>
        </w:tc>
        <w:tc>
          <w:tcPr>
            <w:tcW w:w="5812" w:type="dxa"/>
            <w:gridSpan w:val="2"/>
          </w:tcPr>
          <w:p w14:paraId="5D3D6160" w14:textId="77777777" w:rsidR="00F534BB" w:rsidRPr="00061D92" w:rsidRDefault="00F534BB" w:rsidP="00993AD5">
            <w:pPr>
              <w:rPr>
                <w:rFonts w:ascii="Arial" w:hAnsi="Arial" w:cs="Arial"/>
                <w:sz w:val="20"/>
                <w:szCs w:val="20"/>
              </w:rPr>
            </w:pPr>
            <w:r w:rsidRPr="00061D92">
              <w:rPr>
                <w:rFonts w:ascii="Arial" w:hAnsi="Arial" w:cs="Arial"/>
                <w:sz w:val="20"/>
                <w:szCs w:val="20"/>
              </w:rPr>
              <w:t>Best Value Outcomes and High Quality Care</w:t>
            </w:r>
          </w:p>
        </w:tc>
        <w:sdt>
          <w:sdtPr>
            <w:rPr>
              <w:rFonts w:ascii="Arial" w:hAnsi="Arial" w:cs="Arial"/>
              <w:sz w:val="20"/>
              <w:szCs w:val="20"/>
            </w:rPr>
            <w:id w:val="-1813473522"/>
            <w14:checkbox>
              <w14:checked w14:val="1"/>
              <w14:checkedState w14:val="2612" w14:font="MS Gothic"/>
              <w14:uncheckedState w14:val="2610" w14:font="MS Gothic"/>
            </w14:checkbox>
          </w:sdtPr>
          <w:sdtEndPr/>
          <w:sdtContent>
            <w:tc>
              <w:tcPr>
                <w:tcW w:w="2155" w:type="dxa"/>
              </w:tcPr>
              <w:p w14:paraId="16CD8ACD" w14:textId="77777777" w:rsidR="00F534BB" w:rsidRPr="00061D92" w:rsidRDefault="00F534BB" w:rsidP="00993AD5">
                <w:pPr>
                  <w:jc w:val="center"/>
                  <w:rPr>
                    <w:rFonts w:ascii="Arial" w:hAnsi="Arial" w:cs="Arial"/>
                    <w:sz w:val="20"/>
                    <w:szCs w:val="20"/>
                  </w:rPr>
                </w:pPr>
                <w:r w:rsidRPr="00061D92">
                  <w:rPr>
                    <w:rFonts w:ascii="Segoe UI Symbol" w:eastAsia="MS Gothic" w:hAnsi="Segoe UI Symbol" w:cs="Segoe UI Symbol"/>
                    <w:sz w:val="20"/>
                    <w:szCs w:val="20"/>
                  </w:rPr>
                  <w:t>☒</w:t>
                </w:r>
              </w:p>
            </w:tc>
          </w:sdtContent>
        </w:sdt>
      </w:tr>
      <w:tr w:rsidR="00F534BB" w:rsidRPr="00061D92" w14:paraId="0B6D9E18" w14:textId="77777777" w:rsidTr="009D6546">
        <w:tc>
          <w:tcPr>
            <w:tcW w:w="1809" w:type="dxa"/>
            <w:vMerge/>
          </w:tcPr>
          <w:p w14:paraId="094487A2" w14:textId="77777777" w:rsidR="00F534BB" w:rsidRPr="00061D92" w:rsidRDefault="00F534BB" w:rsidP="00993AD5">
            <w:pPr>
              <w:rPr>
                <w:rFonts w:ascii="Arial" w:hAnsi="Arial" w:cs="Arial"/>
                <w:b/>
                <w:sz w:val="24"/>
                <w:szCs w:val="24"/>
              </w:rPr>
            </w:pPr>
          </w:p>
        </w:tc>
        <w:tc>
          <w:tcPr>
            <w:tcW w:w="5812" w:type="dxa"/>
            <w:gridSpan w:val="2"/>
          </w:tcPr>
          <w:p w14:paraId="25140268" w14:textId="77777777" w:rsidR="00F534BB" w:rsidRPr="00061D92" w:rsidRDefault="00F534BB" w:rsidP="00993AD5">
            <w:pPr>
              <w:rPr>
                <w:rFonts w:ascii="Arial" w:hAnsi="Arial" w:cs="Arial"/>
                <w:sz w:val="20"/>
                <w:szCs w:val="20"/>
              </w:rPr>
            </w:pPr>
            <w:r w:rsidRPr="00061D92">
              <w:rPr>
                <w:rFonts w:ascii="Arial" w:hAnsi="Arial" w:cs="Arial"/>
                <w:sz w:val="20"/>
                <w:szCs w:val="20"/>
              </w:rPr>
              <w:t>Partnerships for Care</w:t>
            </w:r>
          </w:p>
        </w:tc>
        <w:sdt>
          <w:sdtPr>
            <w:rPr>
              <w:rFonts w:ascii="Arial" w:hAnsi="Arial" w:cs="Arial"/>
              <w:sz w:val="20"/>
              <w:szCs w:val="20"/>
            </w:rPr>
            <w:id w:val="1396237833"/>
            <w14:checkbox>
              <w14:checked w14:val="0"/>
              <w14:checkedState w14:val="2612" w14:font="MS Gothic"/>
              <w14:uncheckedState w14:val="2610" w14:font="MS Gothic"/>
            </w14:checkbox>
          </w:sdtPr>
          <w:sdtEndPr/>
          <w:sdtContent>
            <w:tc>
              <w:tcPr>
                <w:tcW w:w="2155" w:type="dxa"/>
              </w:tcPr>
              <w:p w14:paraId="0BAD1E3C" w14:textId="77777777" w:rsidR="00F534BB" w:rsidRPr="00061D92" w:rsidRDefault="00F534BB" w:rsidP="00993AD5">
                <w:pPr>
                  <w:jc w:val="center"/>
                  <w:rPr>
                    <w:rFonts w:ascii="Arial" w:hAnsi="Arial" w:cs="Arial"/>
                    <w:sz w:val="20"/>
                    <w:szCs w:val="20"/>
                  </w:rPr>
                </w:pPr>
                <w:r w:rsidRPr="00061D92">
                  <w:rPr>
                    <w:rFonts w:ascii="Segoe UI Symbol" w:eastAsia="MS Gothic" w:hAnsi="Segoe UI Symbol" w:cs="Segoe UI Symbol"/>
                    <w:sz w:val="20"/>
                    <w:szCs w:val="20"/>
                  </w:rPr>
                  <w:t>☐</w:t>
                </w:r>
              </w:p>
            </w:tc>
          </w:sdtContent>
        </w:sdt>
      </w:tr>
      <w:tr w:rsidR="00F534BB" w:rsidRPr="00061D92" w14:paraId="0396876E" w14:textId="77777777" w:rsidTr="009D6546">
        <w:tc>
          <w:tcPr>
            <w:tcW w:w="1809" w:type="dxa"/>
            <w:vMerge/>
          </w:tcPr>
          <w:p w14:paraId="0756BE56" w14:textId="77777777" w:rsidR="00F534BB" w:rsidRPr="00061D92" w:rsidRDefault="00F534BB" w:rsidP="00993AD5">
            <w:pPr>
              <w:rPr>
                <w:rFonts w:ascii="Arial" w:hAnsi="Arial" w:cs="Arial"/>
                <w:b/>
                <w:sz w:val="24"/>
                <w:szCs w:val="24"/>
              </w:rPr>
            </w:pPr>
          </w:p>
        </w:tc>
        <w:tc>
          <w:tcPr>
            <w:tcW w:w="5812" w:type="dxa"/>
            <w:gridSpan w:val="2"/>
          </w:tcPr>
          <w:p w14:paraId="25D0A4E3" w14:textId="77777777" w:rsidR="00F534BB" w:rsidRPr="00061D92" w:rsidRDefault="00F534BB" w:rsidP="00993AD5">
            <w:pPr>
              <w:rPr>
                <w:rFonts w:ascii="Arial" w:hAnsi="Arial" w:cs="Arial"/>
                <w:b/>
                <w:sz w:val="20"/>
                <w:szCs w:val="20"/>
              </w:rPr>
            </w:pPr>
            <w:r w:rsidRPr="00061D92">
              <w:rPr>
                <w:rFonts w:ascii="Arial" w:hAnsi="Arial" w:cs="Arial"/>
                <w:sz w:val="20"/>
                <w:szCs w:val="20"/>
              </w:rPr>
              <w:t>Excellent Staff</w:t>
            </w:r>
          </w:p>
        </w:tc>
        <w:sdt>
          <w:sdtPr>
            <w:rPr>
              <w:rFonts w:ascii="Arial" w:hAnsi="Arial" w:cs="Arial"/>
              <w:sz w:val="20"/>
              <w:szCs w:val="20"/>
            </w:rPr>
            <w:id w:val="1602680838"/>
            <w14:checkbox>
              <w14:checked w14:val="0"/>
              <w14:checkedState w14:val="2612" w14:font="MS Gothic"/>
              <w14:uncheckedState w14:val="2610" w14:font="MS Gothic"/>
            </w14:checkbox>
          </w:sdtPr>
          <w:sdtEndPr/>
          <w:sdtContent>
            <w:tc>
              <w:tcPr>
                <w:tcW w:w="2155" w:type="dxa"/>
              </w:tcPr>
              <w:p w14:paraId="5052626B" w14:textId="77777777" w:rsidR="00F534BB" w:rsidRPr="00061D92" w:rsidRDefault="00F534BB" w:rsidP="00993AD5">
                <w:pPr>
                  <w:jc w:val="center"/>
                  <w:rPr>
                    <w:rFonts w:ascii="Arial" w:hAnsi="Arial" w:cs="Arial"/>
                    <w:b/>
                    <w:sz w:val="20"/>
                    <w:szCs w:val="20"/>
                  </w:rPr>
                </w:pPr>
                <w:r w:rsidRPr="00061D92">
                  <w:rPr>
                    <w:rFonts w:ascii="Segoe UI Symbol" w:eastAsia="MS Gothic" w:hAnsi="Segoe UI Symbol" w:cs="Segoe UI Symbol"/>
                    <w:sz w:val="20"/>
                    <w:szCs w:val="20"/>
                  </w:rPr>
                  <w:t>☐</w:t>
                </w:r>
              </w:p>
            </w:tc>
          </w:sdtContent>
        </w:sdt>
      </w:tr>
      <w:tr w:rsidR="00F534BB" w:rsidRPr="00061D92" w14:paraId="4FF5A720" w14:textId="77777777" w:rsidTr="009D6546">
        <w:tc>
          <w:tcPr>
            <w:tcW w:w="1809" w:type="dxa"/>
            <w:vMerge/>
          </w:tcPr>
          <w:p w14:paraId="40D6314C" w14:textId="77777777" w:rsidR="00F534BB" w:rsidRPr="00061D92" w:rsidRDefault="00F534BB" w:rsidP="00993AD5">
            <w:pPr>
              <w:rPr>
                <w:rFonts w:ascii="Arial" w:hAnsi="Arial" w:cs="Arial"/>
                <w:b/>
                <w:sz w:val="24"/>
                <w:szCs w:val="24"/>
              </w:rPr>
            </w:pPr>
          </w:p>
        </w:tc>
        <w:tc>
          <w:tcPr>
            <w:tcW w:w="5812" w:type="dxa"/>
            <w:gridSpan w:val="2"/>
          </w:tcPr>
          <w:p w14:paraId="742DFC22" w14:textId="77777777" w:rsidR="00F534BB" w:rsidRPr="00061D92" w:rsidRDefault="00F534BB" w:rsidP="00993AD5">
            <w:pPr>
              <w:rPr>
                <w:rFonts w:ascii="Arial" w:hAnsi="Arial" w:cs="Arial"/>
                <w:b/>
                <w:sz w:val="20"/>
                <w:szCs w:val="20"/>
              </w:rPr>
            </w:pPr>
            <w:r w:rsidRPr="00061D92">
              <w:rPr>
                <w:rFonts w:ascii="Arial" w:hAnsi="Arial" w:cs="Arial"/>
                <w:sz w:val="20"/>
                <w:szCs w:val="20"/>
              </w:rPr>
              <w:t>Digitally Enabled Care</w:t>
            </w:r>
          </w:p>
        </w:tc>
        <w:sdt>
          <w:sdtPr>
            <w:rPr>
              <w:rFonts w:ascii="Arial" w:hAnsi="Arial" w:cs="Arial"/>
              <w:sz w:val="20"/>
              <w:szCs w:val="20"/>
            </w:rPr>
            <w:id w:val="1581871106"/>
            <w14:checkbox>
              <w14:checked w14:val="0"/>
              <w14:checkedState w14:val="2612" w14:font="MS Gothic"/>
              <w14:uncheckedState w14:val="2610" w14:font="MS Gothic"/>
            </w14:checkbox>
          </w:sdtPr>
          <w:sdtEndPr/>
          <w:sdtContent>
            <w:tc>
              <w:tcPr>
                <w:tcW w:w="2155" w:type="dxa"/>
              </w:tcPr>
              <w:p w14:paraId="232EA827" w14:textId="77777777" w:rsidR="00F534BB" w:rsidRPr="00061D92" w:rsidRDefault="00F534BB" w:rsidP="00993AD5">
                <w:pPr>
                  <w:jc w:val="center"/>
                  <w:rPr>
                    <w:rFonts w:ascii="Arial" w:hAnsi="Arial" w:cs="Arial"/>
                    <w:b/>
                    <w:sz w:val="20"/>
                    <w:szCs w:val="20"/>
                  </w:rPr>
                </w:pPr>
                <w:r w:rsidRPr="00061D92">
                  <w:rPr>
                    <w:rFonts w:ascii="Segoe UI Symbol" w:eastAsia="MS Gothic" w:hAnsi="Segoe UI Symbol" w:cs="Segoe UI Symbol"/>
                    <w:sz w:val="20"/>
                    <w:szCs w:val="20"/>
                  </w:rPr>
                  <w:t>☐</w:t>
                </w:r>
              </w:p>
            </w:tc>
          </w:sdtContent>
        </w:sdt>
      </w:tr>
      <w:tr w:rsidR="00F534BB" w:rsidRPr="00061D92" w14:paraId="30B3F758" w14:textId="77777777" w:rsidTr="009D6546">
        <w:tc>
          <w:tcPr>
            <w:tcW w:w="1809" w:type="dxa"/>
            <w:vMerge/>
          </w:tcPr>
          <w:p w14:paraId="1E1950FE" w14:textId="77777777" w:rsidR="00F534BB" w:rsidRPr="00061D92" w:rsidRDefault="00F534BB" w:rsidP="00993AD5">
            <w:pPr>
              <w:rPr>
                <w:rFonts w:ascii="Arial" w:hAnsi="Arial" w:cs="Arial"/>
                <w:b/>
                <w:sz w:val="24"/>
                <w:szCs w:val="24"/>
              </w:rPr>
            </w:pPr>
          </w:p>
        </w:tc>
        <w:tc>
          <w:tcPr>
            <w:tcW w:w="5812" w:type="dxa"/>
            <w:gridSpan w:val="2"/>
          </w:tcPr>
          <w:p w14:paraId="4C44D5FF" w14:textId="77777777" w:rsidR="00F534BB" w:rsidRPr="00061D92" w:rsidRDefault="00F534BB" w:rsidP="00993AD5">
            <w:pPr>
              <w:rPr>
                <w:rFonts w:ascii="Arial" w:hAnsi="Arial" w:cs="Arial"/>
                <w:b/>
                <w:sz w:val="20"/>
                <w:szCs w:val="20"/>
              </w:rPr>
            </w:pPr>
            <w:r w:rsidRPr="00061D92">
              <w:rPr>
                <w:rFonts w:ascii="Arial" w:hAnsi="Arial" w:cs="Arial"/>
                <w:sz w:val="20"/>
                <w:szCs w:val="20"/>
              </w:rPr>
              <w:t>Outstanding Research, Innovation, Education and Learning</w:t>
            </w:r>
          </w:p>
        </w:tc>
        <w:sdt>
          <w:sdtPr>
            <w:rPr>
              <w:rFonts w:ascii="Arial" w:hAnsi="Arial" w:cs="Arial"/>
              <w:sz w:val="20"/>
              <w:szCs w:val="20"/>
            </w:rPr>
            <w:id w:val="1339274004"/>
            <w14:checkbox>
              <w14:checked w14:val="0"/>
              <w14:checkedState w14:val="2612" w14:font="MS Gothic"/>
              <w14:uncheckedState w14:val="2610" w14:font="MS Gothic"/>
            </w14:checkbox>
          </w:sdtPr>
          <w:sdtEndPr/>
          <w:sdtContent>
            <w:tc>
              <w:tcPr>
                <w:tcW w:w="2155" w:type="dxa"/>
              </w:tcPr>
              <w:p w14:paraId="07D27A8C" w14:textId="77777777" w:rsidR="00F534BB" w:rsidRPr="00061D92" w:rsidRDefault="00F534BB" w:rsidP="00993AD5">
                <w:pPr>
                  <w:jc w:val="center"/>
                  <w:rPr>
                    <w:rFonts w:ascii="Arial" w:hAnsi="Arial" w:cs="Arial"/>
                    <w:b/>
                    <w:sz w:val="20"/>
                    <w:szCs w:val="20"/>
                  </w:rPr>
                </w:pPr>
                <w:r w:rsidRPr="00061D92">
                  <w:rPr>
                    <w:rFonts w:ascii="Segoe UI Symbol" w:eastAsia="MS Gothic" w:hAnsi="Segoe UI Symbol" w:cs="Segoe UI Symbol"/>
                    <w:sz w:val="20"/>
                    <w:szCs w:val="20"/>
                  </w:rPr>
                  <w:t>☐</w:t>
                </w:r>
              </w:p>
            </w:tc>
          </w:sdtContent>
        </w:sdt>
      </w:tr>
      <w:tr w:rsidR="00F534BB" w:rsidRPr="00061D92" w14:paraId="3490AB85" w14:textId="77777777" w:rsidTr="009D6546">
        <w:tc>
          <w:tcPr>
            <w:tcW w:w="9776" w:type="dxa"/>
            <w:gridSpan w:val="4"/>
            <w:shd w:val="clear" w:color="auto" w:fill="D5DCE4" w:themeFill="text2" w:themeFillTint="33"/>
          </w:tcPr>
          <w:p w14:paraId="0324C470" w14:textId="77777777" w:rsidR="00F534BB" w:rsidRPr="00061D92" w:rsidRDefault="00F534BB" w:rsidP="00993AD5">
            <w:pPr>
              <w:rPr>
                <w:rFonts w:ascii="Arial" w:hAnsi="Arial" w:cs="Arial"/>
                <w:b/>
                <w:sz w:val="24"/>
                <w:szCs w:val="24"/>
              </w:rPr>
            </w:pPr>
            <w:r w:rsidRPr="00061D92">
              <w:rPr>
                <w:rFonts w:ascii="Arial" w:hAnsi="Arial" w:cs="Arial"/>
                <w:b/>
                <w:sz w:val="24"/>
                <w:szCs w:val="24"/>
              </w:rPr>
              <w:t>Health and Care Standards</w:t>
            </w:r>
          </w:p>
        </w:tc>
      </w:tr>
      <w:tr w:rsidR="00F534BB" w:rsidRPr="00061D92" w14:paraId="6F11DA9D" w14:textId="77777777" w:rsidTr="009D6546">
        <w:tc>
          <w:tcPr>
            <w:tcW w:w="1809" w:type="dxa"/>
            <w:vMerge w:val="restart"/>
          </w:tcPr>
          <w:p w14:paraId="2D10D4F4" w14:textId="77777777" w:rsidR="00F534BB" w:rsidRPr="00061D92" w:rsidRDefault="00F534BB" w:rsidP="00993AD5">
            <w:pPr>
              <w:rPr>
                <w:rFonts w:ascii="Arial" w:hAnsi="Arial" w:cs="Arial"/>
                <w:sz w:val="24"/>
                <w:szCs w:val="24"/>
              </w:rPr>
            </w:pPr>
            <w:r w:rsidRPr="00061D92">
              <w:rPr>
                <w:rFonts w:ascii="Arial" w:hAnsi="Arial" w:cs="Arial"/>
                <w:b/>
                <w:i/>
                <w:sz w:val="18"/>
                <w:szCs w:val="24"/>
              </w:rPr>
              <w:t>(please choose)</w:t>
            </w:r>
          </w:p>
        </w:tc>
        <w:tc>
          <w:tcPr>
            <w:tcW w:w="5812" w:type="dxa"/>
            <w:gridSpan w:val="2"/>
          </w:tcPr>
          <w:p w14:paraId="79C651A1" w14:textId="77777777" w:rsidR="00F534BB" w:rsidRPr="00061D92" w:rsidRDefault="00F534BB" w:rsidP="00993AD5">
            <w:pPr>
              <w:rPr>
                <w:rFonts w:ascii="Arial" w:hAnsi="Arial" w:cs="Arial"/>
                <w:sz w:val="20"/>
                <w:szCs w:val="18"/>
              </w:rPr>
            </w:pPr>
            <w:r w:rsidRPr="00061D92">
              <w:rPr>
                <w:rFonts w:ascii="Arial" w:hAnsi="Arial" w:cs="Arial"/>
                <w:sz w:val="20"/>
                <w:szCs w:val="18"/>
              </w:rPr>
              <w:t>Staying Healthy</w:t>
            </w:r>
          </w:p>
        </w:tc>
        <w:sdt>
          <w:sdtPr>
            <w:rPr>
              <w:rFonts w:ascii="Arial" w:hAnsi="Arial" w:cs="Arial"/>
              <w:sz w:val="20"/>
              <w:szCs w:val="20"/>
            </w:rPr>
            <w:id w:val="1954441571"/>
            <w14:checkbox>
              <w14:checked w14:val="0"/>
              <w14:checkedState w14:val="2612" w14:font="MS Gothic"/>
              <w14:uncheckedState w14:val="2610" w14:font="MS Gothic"/>
            </w14:checkbox>
          </w:sdtPr>
          <w:sdtEndPr/>
          <w:sdtContent>
            <w:tc>
              <w:tcPr>
                <w:tcW w:w="2155" w:type="dxa"/>
              </w:tcPr>
              <w:p w14:paraId="48368825" w14:textId="77777777" w:rsidR="00F534BB" w:rsidRPr="00061D92" w:rsidRDefault="00F534BB" w:rsidP="00993AD5">
                <w:pPr>
                  <w:jc w:val="center"/>
                  <w:rPr>
                    <w:rFonts w:ascii="Arial" w:hAnsi="Arial" w:cs="Arial"/>
                    <w:sz w:val="18"/>
                    <w:szCs w:val="18"/>
                  </w:rPr>
                </w:pPr>
                <w:r w:rsidRPr="00061D92">
                  <w:rPr>
                    <w:rFonts w:ascii="Segoe UI Symbol" w:eastAsia="MS Gothic" w:hAnsi="Segoe UI Symbol" w:cs="Segoe UI Symbol"/>
                    <w:sz w:val="20"/>
                    <w:szCs w:val="20"/>
                  </w:rPr>
                  <w:t>☐</w:t>
                </w:r>
              </w:p>
            </w:tc>
          </w:sdtContent>
        </w:sdt>
      </w:tr>
      <w:tr w:rsidR="00F534BB" w:rsidRPr="00061D92" w14:paraId="204A9E50" w14:textId="77777777" w:rsidTr="009D6546">
        <w:tc>
          <w:tcPr>
            <w:tcW w:w="1809" w:type="dxa"/>
            <w:vMerge/>
          </w:tcPr>
          <w:p w14:paraId="1AFCBDD0" w14:textId="77777777" w:rsidR="00F534BB" w:rsidRPr="00061D92" w:rsidRDefault="00F534BB" w:rsidP="00993AD5">
            <w:pPr>
              <w:rPr>
                <w:rFonts w:ascii="Arial" w:hAnsi="Arial" w:cs="Arial"/>
                <w:b/>
                <w:sz w:val="24"/>
                <w:szCs w:val="24"/>
              </w:rPr>
            </w:pPr>
          </w:p>
        </w:tc>
        <w:tc>
          <w:tcPr>
            <w:tcW w:w="5812" w:type="dxa"/>
            <w:gridSpan w:val="2"/>
          </w:tcPr>
          <w:p w14:paraId="6D0A82F1" w14:textId="77777777" w:rsidR="00F534BB" w:rsidRPr="00061D92" w:rsidRDefault="00F534BB" w:rsidP="00993AD5">
            <w:pPr>
              <w:rPr>
                <w:rFonts w:ascii="Arial" w:hAnsi="Arial" w:cs="Arial"/>
                <w:b/>
                <w:sz w:val="20"/>
                <w:szCs w:val="24"/>
              </w:rPr>
            </w:pPr>
            <w:r w:rsidRPr="00061D92">
              <w:rPr>
                <w:rFonts w:ascii="Arial" w:hAnsi="Arial" w:cs="Arial"/>
                <w:sz w:val="20"/>
                <w:szCs w:val="18"/>
              </w:rPr>
              <w:t>Safe Care</w:t>
            </w:r>
          </w:p>
        </w:tc>
        <w:sdt>
          <w:sdtPr>
            <w:rPr>
              <w:rFonts w:ascii="Arial" w:hAnsi="Arial" w:cs="Arial"/>
              <w:sz w:val="20"/>
              <w:szCs w:val="20"/>
            </w:rPr>
            <w:id w:val="1355623839"/>
            <w14:checkbox>
              <w14:checked w14:val="1"/>
              <w14:checkedState w14:val="2612" w14:font="MS Gothic"/>
              <w14:uncheckedState w14:val="2610" w14:font="MS Gothic"/>
            </w14:checkbox>
          </w:sdtPr>
          <w:sdtEndPr/>
          <w:sdtContent>
            <w:tc>
              <w:tcPr>
                <w:tcW w:w="2155" w:type="dxa"/>
              </w:tcPr>
              <w:p w14:paraId="474E4219"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61531575" w14:textId="77777777" w:rsidTr="009D6546">
        <w:tc>
          <w:tcPr>
            <w:tcW w:w="1809" w:type="dxa"/>
            <w:vMerge/>
          </w:tcPr>
          <w:p w14:paraId="69A825BF" w14:textId="77777777" w:rsidR="00F534BB" w:rsidRPr="00061D92" w:rsidRDefault="00F534BB" w:rsidP="00993AD5">
            <w:pPr>
              <w:rPr>
                <w:rFonts w:ascii="Arial" w:hAnsi="Arial" w:cs="Arial"/>
                <w:b/>
                <w:sz w:val="24"/>
                <w:szCs w:val="24"/>
              </w:rPr>
            </w:pPr>
          </w:p>
        </w:tc>
        <w:tc>
          <w:tcPr>
            <w:tcW w:w="5812" w:type="dxa"/>
            <w:gridSpan w:val="2"/>
          </w:tcPr>
          <w:p w14:paraId="72BD038C" w14:textId="17421ABA" w:rsidR="00F534BB" w:rsidRPr="00061D92" w:rsidRDefault="00F3471F" w:rsidP="00993AD5">
            <w:pPr>
              <w:rPr>
                <w:rFonts w:ascii="Arial" w:hAnsi="Arial" w:cs="Arial"/>
                <w:b/>
                <w:sz w:val="20"/>
                <w:szCs w:val="24"/>
              </w:rPr>
            </w:pPr>
            <w:r w:rsidRPr="00061D92">
              <w:rPr>
                <w:rFonts w:ascii="Arial" w:hAnsi="Arial" w:cs="Arial"/>
                <w:sz w:val="20"/>
                <w:szCs w:val="18"/>
              </w:rPr>
              <w:t>Effective Care</w:t>
            </w:r>
          </w:p>
        </w:tc>
        <w:sdt>
          <w:sdtPr>
            <w:rPr>
              <w:rFonts w:ascii="Arial" w:hAnsi="Arial" w:cs="Arial"/>
              <w:sz w:val="20"/>
              <w:szCs w:val="20"/>
            </w:rPr>
            <w:id w:val="1898711270"/>
            <w14:checkbox>
              <w14:checked w14:val="1"/>
              <w14:checkedState w14:val="2612" w14:font="MS Gothic"/>
              <w14:uncheckedState w14:val="2610" w14:font="MS Gothic"/>
            </w14:checkbox>
          </w:sdtPr>
          <w:sdtEndPr/>
          <w:sdtContent>
            <w:tc>
              <w:tcPr>
                <w:tcW w:w="2155" w:type="dxa"/>
              </w:tcPr>
              <w:p w14:paraId="583E1907"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481CBC1E" w14:textId="77777777" w:rsidTr="009D6546">
        <w:tc>
          <w:tcPr>
            <w:tcW w:w="1809" w:type="dxa"/>
            <w:vMerge/>
          </w:tcPr>
          <w:p w14:paraId="4B6B0345" w14:textId="77777777" w:rsidR="00F534BB" w:rsidRPr="00061D92" w:rsidRDefault="00F534BB" w:rsidP="00993AD5">
            <w:pPr>
              <w:rPr>
                <w:rFonts w:ascii="Arial" w:hAnsi="Arial" w:cs="Arial"/>
                <w:b/>
                <w:sz w:val="24"/>
                <w:szCs w:val="24"/>
              </w:rPr>
            </w:pPr>
          </w:p>
        </w:tc>
        <w:tc>
          <w:tcPr>
            <w:tcW w:w="5812" w:type="dxa"/>
            <w:gridSpan w:val="2"/>
          </w:tcPr>
          <w:p w14:paraId="636938C5" w14:textId="77777777" w:rsidR="00F534BB" w:rsidRPr="00061D92" w:rsidRDefault="00F534BB" w:rsidP="00993AD5">
            <w:pPr>
              <w:rPr>
                <w:rFonts w:ascii="Arial" w:hAnsi="Arial" w:cs="Arial"/>
                <w:b/>
                <w:sz w:val="20"/>
                <w:szCs w:val="24"/>
              </w:rPr>
            </w:pPr>
            <w:r w:rsidRPr="00061D92">
              <w:rPr>
                <w:rFonts w:ascii="Arial" w:hAnsi="Arial" w:cs="Arial"/>
                <w:sz w:val="20"/>
                <w:szCs w:val="18"/>
              </w:rPr>
              <w:t>Dignified Care</w:t>
            </w:r>
          </w:p>
        </w:tc>
        <w:sdt>
          <w:sdtPr>
            <w:rPr>
              <w:rFonts w:ascii="Arial" w:hAnsi="Arial" w:cs="Arial"/>
              <w:sz w:val="20"/>
              <w:szCs w:val="20"/>
            </w:rPr>
            <w:id w:val="-1402058243"/>
            <w14:checkbox>
              <w14:checked w14:val="1"/>
              <w14:checkedState w14:val="2612" w14:font="MS Gothic"/>
              <w14:uncheckedState w14:val="2610" w14:font="MS Gothic"/>
            </w14:checkbox>
          </w:sdtPr>
          <w:sdtEndPr/>
          <w:sdtContent>
            <w:tc>
              <w:tcPr>
                <w:tcW w:w="2155" w:type="dxa"/>
              </w:tcPr>
              <w:p w14:paraId="56B3BB13"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08AFEEB5" w14:textId="77777777" w:rsidTr="009D6546">
        <w:tc>
          <w:tcPr>
            <w:tcW w:w="1809" w:type="dxa"/>
            <w:vMerge/>
          </w:tcPr>
          <w:p w14:paraId="11699A2D" w14:textId="77777777" w:rsidR="00F534BB" w:rsidRPr="00061D92" w:rsidRDefault="00F534BB" w:rsidP="00993AD5">
            <w:pPr>
              <w:rPr>
                <w:rFonts w:ascii="Arial" w:hAnsi="Arial" w:cs="Arial"/>
                <w:b/>
                <w:sz w:val="24"/>
                <w:szCs w:val="24"/>
              </w:rPr>
            </w:pPr>
          </w:p>
        </w:tc>
        <w:tc>
          <w:tcPr>
            <w:tcW w:w="5812" w:type="dxa"/>
            <w:gridSpan w:val="2"/>
          </w:tcPr>
          <w:p w14:paraId="1B4C6A92" w14:textId="77777777" w:rsidR="00F534BB" w:rsidRPr="00061D92" w:rsidRDefault="00F534BB" w:rsidP="00993AD5">
            <w:pPr>
              <w:rPr>
                <w:rFonts w:ascii="Arial" w:hAnsi="Arial" w:cs="Arial"/>
                <w:b/>
                <w:sz w:val="20"/>
                <w:szCs w:val="24"/>
              </w:rPr>
            </w:pPr>
            <w:r w:rsidRPr="00061D92">
              <w:rPr>
                <w:rFonts w:ascii="Arial" w:hAnsi="Arial" w:cs="Arial"/>
                <w:sz w:val="20"/>
                <w:szCs w:val="18"/>
              </w:rPr>
              <w:t>Timely Care</w:t>
            </w:r>
          </w:p>
        </w:tc>
        <w:sdt>
          <w:sdtPr>
            <w:rPr>
              <w:rFonts w:ascii="Arial" w:hAnsi="Arial" w:cs="Arial"/>
              <w:sz w:val="20"/>
              <w:szCs w:val="20"/>
            </w:rPr>
            <w:id w:val="-1097555736"/>
            <w14:checkbox>
              <w14:checked w14:val="1"/>
              <w14:checkedState w14:val="2612" w14:font="MS Gothic"/>
              <w14:uncheckedState w14:val="2610" w14:font="MS Gothic"/>
            </w14:checkbox>
          </w:sdtPr>
          <w:sdtEndPr/>
          <w:sdtContent>
            <w:tc>
              <w:tcPr>
                <w:tcW w:w="2155" w:type="dxa"/>
              </w:tcPr>
              <w:p w14:paraId="5DA11BAF"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2D4EC5C1" w14:textId="77777777" w:rsidTr="009D6546">
        <w:tc>
          <w:tcPr>
            <w:tcW w:w="1809" w:type="dxa"/>
            <w:vMerge/>
          </w:tcPr>
          <w:p w14:paraId="606538F8" w14:textId="77777777" w:rsidR="00F534BB" w:rsidRPr="00061D92" w:rsidRDefault="00F534BB" w:rsidP="00993AD5">
            <w:pPr>
              <w:rPr>
                <w:rFonts w:ascii="Arial" w:hAnsi="Arial" w:cs="Arial"/>
                <w:b/>
                <w:sz w:val="24"/>
                <w:szCs w:val="24"/>
              </w:rPr>
            </w:pPr>
          </w:p>
        </w:tc>
        <w:tc>
          <w:tcPr>
            <w:tcW w:w="5812" w:type="dxa"/>
            <w:gridSpan w:val="2"/>
          </w:tcPr>
          <w:p w14:paraId="26476A2C" w14:textId="77777777" w:rsidR="00F534BB" w:rsidRPr="00061D92" w:rsidRDefault="00F534BB" w:rsidP="00993AD5">
            <w:pPr>
              <w:rPr>
                <w:rFonts w:ascii="Arial" w:hAnsi="Arial" w:cs="Arial"/>
                <w:b/>
                <w:sz w:val="20"/>
                <w:szCs w:val="24"/>
              </w:rPr>
            </w:pPr>
            <w:r w:rsidRPr="00061D92">
              <w:rPr>
                <w:rFonts w:ascii="Arial" w:hAnsi="Arial" w:cs="Arial"/>
                <w:sz w:val="20"/>
                <w:szCs w:val="18"/>
              </w:rPr>
              <w:t>Individual Care</w:t>
            </w:r>
          </w:p>
        </w:tc>
        <w:sdt>
          <w:sdtPr>
            <w:rPr>
              <w:rFonts w:ascii="Arial" w:hAnsi="Arial" w:cs="Arial"/>
              <w:sz w:val="20"/>
              <w:szCs w:val="20"/>
            </w:rPr>
            <w:id w:val="996153831"/>
            <w14:checkbox>
              <w14:checked w14:val="1"/>
              <w14:checkedState w14:val="2612" w14:font="MS Gothic"/>
              <w14:uncheckedState w14:val="2610" w14:font="MS Gothic"/>
            </w14:checkbox>
          </w:sdtPr>
          <w:sdtEndPr/>
          <w:sdtContent>
            <w:tc>
              <w:tcPr>
                <w:tcW w:w="2155" w:type="dxa"/>
              </w:tcPr>
              <w:p w14:paraId="1CC0D8ED"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740ECFEE" w14:textId="77777777" w:rsidTr="009D6546">
        <w:tc>
          <w:tcPr>
            <w:tcW w:w="1809" w:type="dxa"/>
            <w:vMerge/>
          </w:tcPr>
          <w:p w14:paraId="420545CB" w14:textId="77777777" w:rsidR="00F534BB" w:rsidRPr="00061D92" w:rsidRDefault="00F534BB" w:rsidP="00993AD5">
            <w:pPr>
              <w:rPr>
                <w:rFonts w:ascii="Arial" w:hAnsi="Arial" w:cs="Arial"/>
                <w:b/>
                <w:sz w:val="24"/>
                <w:szCs w:val="24"/>
              </w:rPr>
            </w:pPr>
          </w:p>
        </w:tc>
        <w:tc>
          <w:tcPr>
            <w:tcW w:w="5812" w:type="dxa"/>
            <w:gridSpan w:val="2"/>
          </w:tcPr>
          <w:p w14:paraId="5F535DED" w14:textId="77777777" w:rsidR="00F534BB" w:rsidRPr="00061D92" w:rsidRDefault="00F534BB" w:rsidP="00993AD5">
            <w:pPr>
              <w:rPr>
                <w:rFonts w:ascii="Arial" w:hAnsi="Arial" w:cs="Arial"/>
                <w:b/>
                <w:sz w:val="20"/>
                <w:szCs w:val="24"/>
              </w:rPr>
            </w:pPr>
            <w:r w:rsidRPr="00061D92">
              <w:rPr>
                <w:rFonts w:ascii="Arial" w:hAnsi="Arial" w:cs="Arial"/>
                <w:sz w:val="20"/>
                <w:szCs w:val="18"/>
              </w:rPr>
              <w:t>Staff and Resources</w:t>
            </w:r>
          </w:p>
        </w:tc>
        <w:sdt>
          <w:sdtPr>
            <w:rPr>
              <w:rFonts w:ascii="Arial" w:hAnsi="Arial" w:cs="Arial"/>
              <w:sz w:val="20"/>
              <w:szCs w:val="20"/>
            </w:rPr>
            <w:id w:val="201906793"/>
            <w14:checkbox>
              <w14:checked w14:val="1"/>
              <w14:checkedState w14:val="2612" w14:font="MS Gothic"/>
              <w14:uncheckedState w14:val="2610" w14:font="MS Gothic"/>
            </w14:checkbox>
          </w:sdtPr>
          <w:sdtEndPr/>
          <w:sdtContent>
            <w:tc>
              <w:tcPr>
                <w:tcW w:w="2155" w:type="dxa"/>
              </w:tcPr>
              <w:p w14:paraId="1C473D7E"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3286CB79" w14:textId="77777777" w:rsidTr="009D6546">
        <w:tc>
          <w:tcPr>
            <w:tcW w:w="9776" w:type="dxa"/>
            <w:gridSpan w:val="4"/>
            <w:shd w:val="clear" w:color="auto" w:fill="D5DCE4" w:themeFill="text2" w:themeFillTint="33"/>
          </w:tcPr>
          <w:p w14:paraId="774BD066" w14:textId="77777777" w:rsidR="00F534BB" w:rsidRPr="00061D92" w:rsidRDefault="00F534BB" w:rsidP="00993AD5">
            <w:pPr>
              <w:rPr>
                <w:rFonts w:ascii="Arial" w:hAnsi="Arial" w:cs="Arial"/>
                <w:b/>
                <w:sz w:val="24"/>
                <w:szCs w:val="24"/>
              </w:rPr>
            </w:pPr>
            <w:r w:rsidRPr="00061D92">
              <w:rPr>
                <w:rFonts w:ascii="Arial" w:hAnsi="Arial" w:cs="Arial"/>
                <w:b/>
                <w:sz w:val="24"/>
                <w:szCs w:val="24"/>
              </w:rPr>
              <w:t>Quality, Safety and Patient Experience</w:t>
            </w:r>
          </w:p>
        </w:tc>
      </w:tr>
      <w:tr w:rsidR="00F534BB" w:rsidRPr="00061D92" w14:paraId="2FBF9FAF" w14:textId="77777777" w:rsidTr="009D6546">
        <w:tc>
          <w:tcPr>
            <w:tcW w:w="9776" w:type="dxa"/>
            <w:gridSpan w:val="4"/>
          </w:tcPr>
          <w:p w14:paraId="7838A284" w14:textId="565830D6" w:rsidR="00F534BB" w:rsidRPr="006E1C2F" w:rsidRDefault="00F534BB" w:rsidP="00993AD5">
            <w:pPr>
              <w:rPr>
                <w:rFonts w:ascii="Arial" w:hAnsi="Arial" w:cs="Arial"/>
                <w:sz w:val="24"/>
                <w:szCs w:val="24"/>
              </w:rPr>
            </w:pPr>
            <w:r w:rsidRPr="005755C7">
              <w:rPr>
                <w:rFonts w:ascii="Arial" w:hAnsi="Arial" w:cs="Arial"/>
                <w:sz w:val="24"/>
                <w:szCs w:val="24"/>
              </w:rPr>
              <w:t>The effective communication of information and coordination of team activities is essential to providing safe patient care.</w:t>
            </w:r>
            <w:r>
              <w:rPr>
                <w:rFonts w:ascii="Arial" w:hAnsi="Arial" w:cs="Arial"/>
                <w:sz w:val="24"/>
                <w:szCs w:val="24"/>
              </w:rPr>
              <w:t xml:space="preserve"> The Health and Safety Operational group are responsible for managing and overseeing effective quality, </w:t>
            </w:r>
            <w:r w:rsidR="00864437">
              <w:rPr>
                <w:rFonts w:ascii="Arial" w:hAnsi="Arial" w:cs="Arial"/>
                <w:sz w:val="24"/>
                <w:szCs w:val="24"/>
              </w:rPr>
              <w:t>safety,</w:t>
            </w:r>
            <w:r>
              <w:rPr>
                <w:rFonts w:ascii="Arial" w:hAnsi="Arial" w:cs="Arial"/>
                <w:sz w:val="24"/>
                <w:szCs w:val="24"/>
              </w:rPr>
              <w:t xml:space="preserve"> and patient experience.</w:t>
            </w:r>
          </w:p>
        </w:tc>
      </w:tr>
      <w:tr w:rsidR="00F534BB" w:rsidRPr="00061D92" w14:paraId="5ACC7FA1" w14:textId="77777777" w:rsidTr="009D6546">
        <w:tc>
          <w:tcPr>
            <w:tcW w:w="9776" w:type="dxa"/>
            <w:gridSpan w:val="4"/>
            <w:shd w:val="clear" w:color="auto" w:fill="D5DCE4" w:themeFill="text2" w:themeFillTint="33"/>
          </w:tcPr>
          <w:p w14:paraId="655DCE9E" w14:textId="77777777" w:rsidR="00F534BB" w:rsidRPr="00061D92" w:rsidRDefault="00F534BB" w:rsidP="00993AD5">
            <w:pPr>
              <w:rPr>
                <w:rFonts w:ascii="Arial" w:hAnsi="Arial" w:cs="Arial"/>
                <w:b/>
                <w:sz w:val="24"/>
                <w:szCs w:val="24"/>
              </w:rPr>
            </w:pPr>
            <w:r w:rsidRPr="00061D92">
              <w:rPr>
                <w:rFonts w:ascii="Arial" w:hAnsi="Arial" w:cs="Arial"/>
                <w:b/>
                <w:sz w:val="24"/>
                <w:szCs w:val="24"/>
              </w:rPr>
              <w:t>Financial Implications</w:t>
            </w:r>
          </w:p>
        </w:tc>
      </w:tr>
      <w:tr w:rsidR="00F534BB" w:rsidRPr="00061D92" w14:paraId="7AE2A694" w14:textId="77777777" w:rsidTr="009D6546">
        <w:tc>
          <w:tcPr>
            <w:tcW w:w="9776" w:type="dxa"/>
            <w:gridSpan w:val="4"/>
          </w:tcPr>
          <w:p w14:paraId="72492378" w14:textId="77777777" w:rsidR="00F534BB" w:rsidRPr="00061D92" w:rsidRDefault="00F534BB" w:rsidP="00993AD5">
            <w:pPr>
              <w:rPr>
                <w:rFonts w:ascii="Arial" w:hAnsi="Arial" w:cs="Arial"/>
                <w:sz w:val="24"/>
                <w:szCs w:val="24"/>
              </w:rPr>
            </w:pPr>
            <w:r>
              <w:rPr>
                <w:rFonts w:ascii="Arial" w:eastAsia="Verdana" w:hAnsi="Arial" w:cs="Arial"/>
                <w:sz w:val="24"/>
                <w:szCs w:val="24"/>
              </w:rPr>
              <w:t>There are no direct financial implications arising from this report.</w:t>
            </w:r>
          </w:p>
        </w:tc>
      </w:tr>
      <w:tr w:rsidR="00F534BB" w:rsidRPr="00061D92" w14:paraId="5B321EF1" w14:textId="77777777" w:rsidTr="009D6546">
        <w:tc>
          <w:tcPr>
            <w:tcW w:w="9776" w:type="dxa"/>
            <w:gridSpan w:val="4"/>
            <w:shd w:val="clear" w:color="auto" w:fill="D5DCE4" w:themeFill="text2" w:themeFillTint="33"/>
          </w:tcPr>
          <w:p w14:paraId="641D82DC" w14:textId="77777777" w:rsidR="00F534BB" w:rsidRPr="00061D92" w:rsidRDefault="00F534BB" w:rsidP="00993AD5">
            <w:pPr>
              <w:keepNext/>
              <w:keepLines/>
              <w:ind w:right="96"/>
              <w:rPr>
                <w:rFonts w:ascii="Arial" w:hAnsi="Arial" w:cs="Arial"/>
                <w:b/>
                <w:sz w:val="24"/>
                <w:szCs w:val="24"/>
              </w:rPr>
            </w:pPr>
            <w:r w:rsidRPr="00061D92">
              <w:rPr>
                <w:rFonts w:ascii="Arial" w:hAnsi="Arial" w:cs="Arial"/>
                <w:b/>
                <w:sz w:val="24"/>
                <w:szCs w:val="24"/>
              </w:rPr>
              <w:t>Legal Implications (including equality and diversity assessment)</w:t>
            </w:r>
          </w:p>
        </w:tc>
      </w:tr>
      <w:tr w:rsidR="00F534BB" w:rsidRPr="00061D92" w14:paraId="3EB5A3FD" w14:textId="77777777" w:rsidTr="009D6546">
        <w:tc>
          <w:tcPr>
            <w:tcW w:w="9776" w:type="dxa"/>
            <w:gridSpan w:val="4"/>
          </w:tcPr>
          <w:p w14:paraId="2CD9E868" w14:textId="783A268D" w:rsidR="00F534BB" w:rsidRPr="006E1C2F" w:rsidRDefault="00F534BB" w:rsidP="00993AD5">
            <w:pPr>
              <w:ind w:right="96"/>
              <w:rPr>
                <w:rFonts w:ascii="Arial" w:hAnsi="Arial" w:cs="Arial"/>
                <w:sz w:val="24"/>
                <w:szCs w:val="24"/>
              </w:rPr>
            </w:pPr>
            <w:r w:rsidRPr="0061661C">
              <w:rPr>
                <w:rFonts w:ascii="Arial" w:hAnsi="Arial" w:cs="Arial"/>
                <w:sz w:val="24"/>
                <w:szCs w:val="24"/>
              </w:rPr>
              <w:t xml:space="preserve">SBUHB is committed to providing and maintaining a safe and healthy </w:t>
            </w:r>
            <w:r w:rsidR="00F3471F" w:rsidRPr="0061661C">
              <w:rPr>
                <w:rFonts w:ascii="Arial" w:hAnsi="Arial" w:cs="Arial"/>
                <w:sz w:val="24"/>
                <w:szCs w:val="24"/>
              </w:rPr>
              <w:t>workplace</w:t>
            </w:r>
            <w:r w:rsidRPr="0061661C">
              <w:rPr>
                <w:rFonts w:ascii="Arial" w:hAnsi="Arial" w:cs="Arial"/>
                <w:sz w:val="24"/>
                <w:szCs w:val="24"/>
              </w:rPr>
              <w:t xml:space="preserve"> and to provide suitable resources, information, training and supervision on health and safety to all members of staff, patients Contractors and visitors to comply with the legislative and regulatory framework on health and safety</w:t>
            </w:r>
            <w:r>
              <w:rPr>
                <w:rFonts w:ascii="Arial" w:hAnsi="Arial" w:cs="Arial"/>
                <w:sz w:val="24"/>
                <w:szCs w:val="24"/>
              </w:rPr>
              <w:t>.</w:t>
            </w:r>
            <w:r w:rsidRPr="0061661C">
              <w:rPr>
                <w:rFonts w:ascii="Arial" w:hAnsi="Arial" w:cs="Arial"/>
                <w:sz w:val="24"/>
                <w:szCs w:val="24"/>
              </w:rPr>
              <w:t xml:space="preserve"> </w:t>
            </w:r>
          </w:p>
        </w:tc>
      </w:tr>
      <w:tr w:rsidR="00F534BB" w:rsidRPr="00061D92" w14:paraId="79A2BC5B" w14:textId="77777777" w:rsidTr="009D6546">
        <w:tc>
          <w:tcPr>
            <w:tcW w:w="9776" w:type="dxa"/>
            <w:gridSpan w:val="4"/>
            <w:shd w:val="clear" w:color="auto" w:fill="D5DCE4" w:themeFill="text2" w:themeFillTint="33"/>
          </w:tcPr>
          <w:p w14:paraId="59610251" w14:textId="77777777" w:rsidR="00F534BB" w:rsidRPr="00061D92" w:rsidRDefault="00F534BB" w:rsidP="00993AD5">
            <w:pPr>
              <w:ind w:right="96"/>
              <w:rPr>
                <w:rFonts w:ascii="Arial" w:hAnsi="Arial" w:cs="Arial"/>
                <w:b/>
                <w:color w:val="FF0000"/>
                <w:sz w:val="24"/>
                <w:szCs w:val="24"/>
              </w:rPr>
            </w:pPr>
            <w:r w:rsidRPr="00061D92">
              <w:rPr>
                <w:rFonts w:ascii="Arial" w:hAnsi="Arial" w:cs="Arial"/>
                <w:b/>
                <w:sz w:val="24"/>
                <w:szCs w:val="24"/>
              </w:rPr>
              <w:t>Staffing Implications</w:t>
            </w:r>
          </w:p>
        </w:tc>
      </w:tr>
      <w:tr w:rsidR="00F534BB" w:rsidRPr="00061D92" w14:paraId="5253C5FB" w14:textId="77777777" w:rsidTr="009D6546">
        <w:tc>
          <w:tcPr>
            <w:tcW w:w="9776" w:type="dxa"/>
            <w:gridSpan w:val="4"/>
          </w:tcPr>
          <w:p w14:paraId="7320F494" w14:textId="77777777" w:rsidR="00F534BB" w:rsidRPr="00061D92" w:rsidRDefault="00F534BB" w:rsidP="00993AD5">
            <w:pPr>
              <w:pStyle w:val="Default"/>
              <w:rPr>
                <w:rFonts w:ascii="Arial" w:hAnsi="Arial" w:cs="Arial"/>
              </w:rPr>
            </w:pPr>
            <w:r w:rsidRPr="00061D92">
              <w:rPr>
                <w:rFonts w:ascii="Arial" w:hAnsi="Arial" w:cs="Arial"/>
              </w:rPr>
              <w:t xml:space="preserve">Staff will be briefed on </w:t>
            </w:r>
            <w:r>
              <w:rPr>
                <w:rFonts w:ascii="Arial" w:hAnsi="Arial" w:cs="Arial"/>
              </w:rPr>
              <w:t xml:space="preserve">health and safety developments through managerial meetings, staff meetings and health and safety alerts and bulletins. </w:t>
            </w:r>
          </w:p>
        </w:tc>
      </w:tr>
      <w:tr w:rsidR="00F534BB" w:rsidRPr="00061D92" w14:paraId="6FB131F4" w14:textId="77777777" w:rsidTr="009D6546">
        <w:tc>
          <w:tcPr>
            <w:tcW w:w="9776" w:type="dxa"/>
            <w:gridSpan w:val="4"/>
            <w:shd w:val="clear" w:color="auto" w:fill="D5DCE4" w:themeFill="text2" w:themeFillTint="33"/>
          </w:tcPr>
          <w:p w14:paraId="72DEFD88" w14:textId="77777777" w:rsidR="00F534BB" w:rsidRPr="00061D92" w:rsidRDefault="00F534BB" w:rsidP="00993AD5">
            <w:pPr>
              <w:ind w:right="96"/>
              <w:rPr>
                <w:rFonts w:ascii="Arial" w:hAnsi="Arial" w:cs="Arial"/>
                <w:b/>
                <w:color w:val="FF0000"/>
                <w:sz w:val="24"/>
                <w:szCs w:val="24"/>
              </w:rPr>
            </w:pPr>
            <w:r w:rsidRPr="00061D92">
              <w:rPr>
                <w:rFonts w:ascii="Arial" w:hAnsi="Arial" w:cs="Arial"/>
                <w:b/>
                <w:sz w:val="24"/>
                <w:szCs w:val="24"/>
              </w:rPr>
              <w:t>Long Term Implications (including the impact of the Well-being of Future Generations (Wales) Act 2015)</w:t>
            </w:r>
          </w:p>
        </w:tc>
      </w:tr>
      <w:tr w:rsidR="00F534BB" w:rsidRPr="00061D92" w14:paraId="6A08F725" w14:textId="77777777" w:rsidTr="009D6546">
        <w:tc>
          <w:tcPr>
            <w:tcW w:w="9776" w:type="dxa"/>
            <w:gridSpan w:val="4"/>
          </w:tcPr>
          <w:p w14:paraId="7BD65F0A" w14:textId="0CD1141E" w:rsidR="00F534BB" w:rsidRPr="00061D92" w:rsidRDefault="00F534BB" w:rsidP="00993AD5">
            <w:pPr>
              <w:pStyle w:val="Default"/>
              <w:rPr>
                <w:rFonts w:ascii="Arial" w:hAnsi="Arial" w:cs="Arial"/>
              </w:rPr>
            </w:pPr>
            <w:r w:rsidRPr="002A3DB4">
              <w:rPr>
                <w:rFonts w:ascii="Arial" w:hAnsi="Arial" w:cs="Arial"/>
              </w:rPr>
              <w:t xml:space="preserve">The Act requires the </w:t>
            </w:r>
            <w:r>
              <w:rPr>
                <w:rFonts w:ascii="Arial" w:hAnsi="Arial" w:cs="Arial"/>
              </w:rPr>
              <w:t xml:space="preserve">Health Board </w:t>
            </w:r>
            <w:r w:rsidRPr="002A3DB4">
              <w:rPr>
                <w:rFonts w:ascii="Arial" w:hAnsi="Arial" w:cs="Arial"/>
              </w:rPr>
              <w:t>to think more about the long term, how we work better with people and communities and each other, look to prevent problems and take a more joined up approach with partners.</w:t>
            </w:r>
            <w:r>
              <w:t xml:space="preserve"> </w:t>
            </w:r>
            <w:r w:rsidRPr="002A3DB4">
              <w:rPr>
                <w:rFonts w:ascii="Arial" w:hAnsi="Arial" w:cs="Arial"/>
              </w:rPr>
              <w:t xml:space="preserve">There will be long term risks that will affect both the delivery of </w:t>
            </w:r>
            <w:r w:rsidR="00F3471F" w:rsidRPr="002A3DB4">
              <w:rPr>
                <w:rFonts w:ascii="Arial" w:hAnsi="Arial" w:cs="Arial"/>
              </w:rPr>
              <w:t>services;</w:t>
            </w:r>
            <w:r w:rsidRPr="002A3DB4">
              <w:rPr>
                <w:rFonts w:ascii="Arial" w:hAnsi="Arial" w:cs="Arial"/>
              </w:rPr>
              <w:t xml:space="preserve"> </w:t>
            </w:r>
            <w:r>
              <w:rPr>
                <w:rFonts w:ascii="Arial" w:hAnsi="Arial" w:cs="Arial"/>
              </w:rPr>
              <w:t>t</w:t>
            </w:r>
            <w:r w:rsidRPr="002A3DB4">
              <w:rPr>
                <w:rFonts w:ascii="Arial" w:hAnsi="Arial" w:cs="Arial"/>
              </w:rPr>
              <w:t>herefore, it is important that you use these five ways of working</w:t>
            </w:r>
            <w:r>
              <w:t xml:space="preserve"> </w:t>
            </w:r>
            <w:r w:rsidRPr="002A3DB4">
              <w:rPr>
                <w:rFonts w:ascii="Arial" w:hAnsi="Arial" w:cs="Arial"/>
              </w:rPr>
              <w:t xml:space="preserve">(Long Term Thinking, Prevention, Integration, </w:t>
            </w:r>
            <w:r w:rsidR="00864437" w:rsidRPr="002A3DB4">
              <w:rPr>
                <w:rFonts w:ascii="Arial" w:hAnsi="Arial" w:cs="Arial"/>
              </w:rPr>
              <w:t>Collaboration,</w:t>
            </w:r>
            <w:r w:rsidRPr="002A3DB4">
              <w:rPr>
                <w:rFonts w:ascii="Arial" w:hAnsi="Arial" w:cs="Arial"/>
              </w:rPr>
              <w:t xml:space="preserve"> and Involvement</w:t>
            </w:r>
            <w:r>
              <w:rPr>
                <w:rFonts w:ascii="Arial" w:hAnsi="Arial" w:cs="Arial"/>
              </w:rPr>
              <w:t>)</w:t>
            </w:r>
            <w:r w:rsidRPr="002A3DB4">
              <w:rPr>
                <w:rFonts w:ascii="Arial" w:hAnsi="Arial" w:cs="Arial"/>
              </w:rPr>
              <w:t xml:space="preserve"> and the wellbeing goals identified in the Act in order to frame what risks </w:t>
            </w:r>
            <w:r>
              <w:rPr>
                <w:rFonts w:ascii="Arial" w:hAnsi="Arial" w:cs="Arial"/>
              </w:rPr>
              <w:t>the Health Board</w:t>
            </w:r>
            <w:r w:rsidRPr="002A3DB4">
              <w:rPr>
                <w:rFonts w:ascii="Arial" w:hAnsi="Arial" w:cs="Arial"/>
              </w:rPr>
              <w:t xml:space="preserve"> may be subject to in the short, medium and long term. This will </w:t>
            </w:r>
            <w:r>
              <w:rPr>
                <w:rFonts w:ascii="Arial" w:hAnsi="Arial" w:cs="Arial"/>
              </w:rPr>
              <w:t>enable The Health Board to take the</w:t>
            </w:r>
            <w:r w:rsidRPr="002A3DB4">
              <w:rPr>
                <w:rFonts w:ascii="Arial" w:hAnsi="Arial" w:cs="Arial"/>
              </w:rPr>
              <w:t xml:space="preserve"> necessary steps to ensure </w:t>
            </w:r>
            <w:r>
              <w:rPr>
                <w:rFonts w:ascii="Arial" w:hAnsi="Arial" w:cs="Arial"/>
              </w:rPr>
              <w:t xml:space="preserve">risks are </w:t>
            </w:r>
            <w:r w:rsidRPr="002A3DB4">
              <w:rPr>
                <w:rFonts w:ascii="Arial" w:hAnsi="Arial" w:cs="Arial"/>
              </w:rPr>
              <w:t>well managed now and in the future.</w:t>
            </w:r>
          </w:p>
        </w:tc>
      </w:tr>
      <w:tr w:rsidR="00F534BB" w:rsidRPr="00061D92" w14:paraId="3CB90430" w14:textId="77777777" w:rsidTr="009D6546">
        <w:tc>
          <w:tcPr>
            <w:tcW w:w="2470" w:type="dxa"/>
            <w:gridSpan w:val="2"/>
          </w:tcPr>
          <w:p w14:paraId="74FE31A9" w14:textId="77777777" w:rsidR="00F534BB" w:rsidRPr="00061D92" w:rsidRDefault="00F534BB" w:rsidP="00993AD5">
            <w:pPr>
              <w:ind w:right="96"/>
              <w:rPr>
                <w:rFonts w:ascii="Arial" w:hAnsi="Arial" w:cs="Arial"/>
                <w:color w:val="FF0000"/>
                <w:sz w:val="24"/>
                <w:szCs w:val="24"/>
              </w:rPr>
            </w:pPr>
            <w:r w:rsidRPr="00061D92">
              <w:rPr>
                <w:rFonts w:ascii="Arial" w:hAnsi="Arial" w:cs="Arial"/>
                <w:b/>
                <w:color w:val="000000" w:themeColor="text1"/>
                <w:sz w:val="24"/>
                <w:szCs w:val="24"/>
              </w:rPr>
              <w:t>Report History</w:t>
            </w:r>
          </w:p>
        </w:tc>
        <w:tc>
          <w:tcPr>
            <w:tcW w:w="7306" w:type="dxa"/>
            <w:gridSpan w:val="2"/>
          </w:tcPr>
          <w:p w14:paraId="56C41DD3" w14:textId="7783FE27" w:rsidR="00F534BB" w:rsidRPr="00C0416D" w:rsidRDefault="009D6546" w:rsidP="00C0416D">
            <w:pPr>
              <w:ind w:right="96"/>
              <w:rPr>
                <w:rFonts w:ascii="Arial" w:hAnsi="Arial" w:cs="Arial"/>
                <w:sz w:val="24"/>
                <w:szCs w:val="24"/>
              </w:rPr>
            </w:pPr>
            <w:r>
              <w:rPr>
                <w:rFonts w:ascii="Arial" w:hAnsi="Arial" w:cs="Arial"/>
                <w:sz w:val="24"/>
                <w:szCs w:val="24"/>
              </w:rPr>
              <w:t>This is a routine report to committee</w:t>
            </w:r>
          </w:p>
        </w:tc>
      </w:tr>
      <w:tr w:rsidR="00E256DB" w:rsidRPr="00061D92" w14:paraId="2FB1A56D" w14:textId="77777777" w:rsidTr="009D6546">
        <w:tc>
          <w:tcPr>
            <w:tcW w:w="2470" w:type="dxa"/>
            <w:gridSpan w:val="2"/>
          </w:tcPr>
          <w:p w14:paraId="47AD374A" w14:textId="11E78C34" w:rsidR="00E256DB" w:rsidRPr="00061D92" w:rsidRDefault="00E256DB" w:rsidP="00993AD5">
            <w:pPr>
              <w:ind w:right="96"/>
              <w:rPr>
                <w:rFonts w:ascii="Arial" w:hAnsi="Arial" w:cs="Arial"/>
                <w:b/>
                <w:color w:val="000000" w:themeColor="text1"/>
                <w:sz w:val="24"/>
                <w:szCs w:val="24"/>
              </w:rPr>
            </w:pPr>
            <w:r>
              <w:rPr>
                <w:rFonts w:ascii="Arial" w:hAnsi="Arial" w:cs="Arial"/>
                <w:b/>
                <w:color w:val="000000" w:themeColor="text1"/>
                <w:sz w:val="24"/>
                <w:szCs w:val="24"/>
              </w:rPr>
              <w:t>Appendices</w:t>
            </w:r>
          </w:p>
        </w:tc>
        <w:tc>
          <w:tcPr>
            <w:tcW w:w="7306" w:type="dxa"/>
            <w:gridSpan w:val="2"/>
          </w:tcPr>
          <w:p w14:paraId="3C0DC8E8" w14:textId="67008174" w:rsidR="00E256DB" w:rsidRPr="00974333" w:rsidRDefault="00974333" w:rsidP="00E256DB">
            <w:pPr>
              <w:rPr>
                <w:rFonts w:ascii="Arial" w:hAnsi="Arial" w:cs="Arial"/>
                <w:szCs w:val="20"/>
              </w:rPr>
            </w:pPr>
            <w:r w:rsidRPr="00974333">
              <w:rPr>
                <w:rFonts w:ascii="Arial" w:hAnsi="Arial" w:cs="Arial"/>
                <w:szCs w:val="20"/>
              </w:rPr>
              <w:t xml:space="preserve">Appendix </w:t>
            </w:r>
            <w:r w:rsidR="00E256DB" w:rsidRPr="00974333">
              <w:rPr>
                <w:rFonts w:ascii="Arial" w:hAnsi="Arial" w:cs="Arial"/>
                <w:szCs w:val="20"/>
              </w:rPr>
              <w:t>a - Health and Safety Policy</w:t>
            </w:r>
          </w:p>
          <w:p w14:paraId="28F7075B" w14:textId="67ED3B8F" w:rsidR="00E256DB" w:rsidRPr="00974333" w:rsidRDefault="00974333" w:rsidP="00E256DB">
            <w:pPr>
              <w:rPr>
                <w:rFonts w:ascii="Arial" w:hAnsi="Arial" w:cs="Arial"/>
                <w:szCs w:val="20"/>
              </w:rPr>
            </w:pPr>
            <w:r w:rsidRPr="00974333">
              <w:rPr>
                <w:rFonts w:ascii="Arial" w:hAnsi="Arial" w:cs="Arial"/>
                <w:szCs w:val="20"/>
              </w:rPr>
              <w:t xml:space="preserve">Appendix </w:t>
            </w:r>
            <w:r w:rsidR="00E256DB" w:rsidRPr="00974333">
              <w:rPr>
                <w:rFonts w:ascii="Arial" w:hAnsi="Arial" w:cs="Arial"/>
                <w:szCs w:val="20"/>
              </w:rPr>
              <w:t>b - Fire Safety Policy</w:t>
            </w:r>
          </w:p>
          <w:p w14:paraId="27E1E429" w14:textId="134363A8" w:rsidR="00E256DB" w:rsidRPr="00974333" w:rsidRDefault="00974333" w:rsidP="00E256DB">
            <w:pPr>
              <w:rPr>
                <w:rFonts w:ascii="Arial" w:hAnsi="Arial" w:cs="Arial"/>
                <w:szCs w:val="20"/>
              </w:rPr>
            </w:pPr>
            <w:r w:rsidRPr="00974333">
              <w:rPr>
                <w:rFonts w:ascii="Arial" w:hAnsi="Arial" w:cs="Arial"/>
                <w:szCs w:val="20"/>
              </w:rPr>
              <w:t xml:space="preserve">Appendix </w:t>
            </w:r>
            <w:r w:rsidR="00E256DB" w:rsidRPr="00974333">
              <w:rPr>
                <w:rFonts w:ascii="Arial" w:hAnsi="Arial" w:cs="Arial"/>
                <w:szCs w:val="20"/>
              </w:rPr>
              <w:t>c - Lone Worker Policy</w:t>
            </w:r>
          </w:p>
          <w:p w14:paraId="1FFAB1EB" w14:textId="0C5DDCBC" w:rsidR="00E256DB" w:rsidRPr="00974333" w:rsidRDefault="00974333" w:rsidP="00E256DB">
            <w:pPr>
              <w:rPr>
                <w:rFonts w:ascii="Arial" w:hAnsi="Arial" w:cs="Arial"/>
                <w:szCs w:val="20"/>
              </w:rPr>
            </w:pPr>
            <w:r w:rsidRPr="00974333">
              <w:rPr>
                <w:rFonts w:ascii="Arial" w:hAnsi="Arial" w:cs="Arial"/>
                <w:szCs w:val="20"/>
              </w:rPr>
              <w:t xml:space="preserve">Appendix </w:t>
            </w:r>
            <w:r w:rsidR="00E256DB" w:rsidRPr="00974333">
              <w:rPr>
                <w:rFonts w:ascii="Arial" w:hAnsi="Arial" w:cs="Arial"/>
                <w:szCs w:val="20"/>
              </w:rPr>
              <w:t>d - Security Policy</w:t>
            </w:r>
          </w:p>
          <w:p w14:paraId="6F88409C" w14:textId="2B1436F3" w:rsidR="00E256DB" w:rsidRPr="00974333" w:rsidRDefault="00974333" w:rsidP="00E256DB">
            <w:pPr>
              <w:rPr>
                <w:rFonts w:ascii="Arial" w:hAnsi="Arial" w:cs="Arial"/>
                <w:szCs w:val="20"/>
              </w:rPr>
            </w:pPr>
            <w:r w:rsidRPr="00974333">
              <w:rPr>
                <w:rFonts w:ascii="Arial" w:hAnsi="Arial" w:cs="Arial"/>
                <w:szCs w:val="20"/>
              </w:rPr>
              <w:t xml:space="preserve">Appendix </w:t>
            </w:r>
            <w:r w:rsidR="00E256DB" w:rsidRPr="00974333">
              <w:rPr>
                <w:rFonts w:ascii="Arial" w:hAnsi="Arial" w:cs="Arial"/>
                <w:szCs w:val="20"/>
              </w:rPr>
              <w:t>e - Waste Policy</w:t>
            </w:r>
          </w:p>
          <w:p w14:paraId="5923A25F" w14:textId="7C85C10C" w:rsidR="00E256DB" w:rsidRPr="00974333" w:rsidRDefault="00974333" w:rsidP="00E256DB">
            <w:pPr>
              <w:rPr>
                <w:rFonts w:ascii="Arial" w:hAnsi="Arial" w:cs="Arial"/>
                <w:szCs w:val="20"/>
              </w:rPr>
            </w:pPr>
            <w:r w:rsidRPr="00974333">
              <w:rPr>
                <w:rFonts w:ascii="Arial" w:hAnsi="Arial" w:cs="Arial"/>
                <w:szCs w:val="20"/>
              </w:rPr>
              <w:t>Appendix</w:t>
            </w:r>
            <w:r w:rsidR="00E256DB" w:rsidRPr="00974333">
              <w:rPr>
                <w:rFonts w:ascii="Arial" w:hAnsi="Arial" w:cs="Arial"/>
                <w:szCs w:val="20"/>
              </w:rPr>
              <w:t>1f - Ligature Policy/Procedure</w:t>
            </w:r>
            <w:r w:rsidRPr="00974333">
              <w:rPr>
                <w:rFonts w:ascii="Arial" w:hAnsi="Arial" w:cs="Arial"/>
                <w:szCs w:val="20"/>
              </w:rPr>
              <w:t xml:space="preserve"> (Within Admin Control Resources Section) </w:t>
            </w:r>
          </w:p>
          <w:p w14:paraId="7F6029FF" w14:textId="278C9E87" w:rsidR="00E256DB" w:rsidRPr="00974333" w:rsidRDefault="00974333" w:rsidP="00E256DB">
            <w:pPr>
              <w:rPr>
                <w:rFonts w:ascii="Arial" w:hAnsi="Arial" w:cs="Arial"/>
                <w:szCs w:val="20"/>
              </w:rPr>
            </w:pPr>
            <w:r w:rsidRPr="00974333">
              <w:rPr>
                <w:rFonts w:ascii="Arial" w:hAnsi="Arial" w:cs="Arial"/>
                <w:szCs w:val="20"/>
              </w:rPr>
              <w:t xml:space="preserve">Appendix </w:t>
            </w:r>
            <w:r w:rsidR="00E256DB" w:rsidRPr="00974333">
              <w:rPr>
                <w:rFonts w:ascii="Arial" w:hAnsi="Arial" w:cs="Arial"/>
                <w:szCs w:val="20"/>
              </w:rPr>
              <w:t>g - Health and Safety Annual Report 2022/23</w:t>
            </w:r>
          </w:p>
          <w:p w14:paraId="250AE1B9" w14:textId="5C4F5189" w:rsidR="00E256DB" w:rsidRPr="00974333" w:rsidRDefault="00974333" w:rsidP="00E256DB">
            <w:pPr>
              <w:rPr>
                <w:rFonts w:ascii="Arial" w:hAnsi="Arial" w:cs="Arial"/>
                <w:szCs w:val="20"/>
              </w:rPr>
            </w:pPr>
            <w:r w:rsidRPr="00974333">
              <w:rPr>
                <w:rFonts w:ascii="Arial" w:hAnsi="Arial" w:cs="Arial"/>
                <w:szCs w:val="20"/>
              </w:rPr>
              <w:t xml:space="preserve">Appendix </w:t>
            </w:r>
            <w:r w:rsidR="00E256DB" w:rsidRPr="00974333">
              <w:rPr>
                <w:rFonts w:ascii="Arial" w:hAnsi="Arial" w:cs="Arial"/>
                <w:szCs w:val="20"/>
              </w:rPr>
              <w:t>h – Health and Safety Operational Group Terms of Reference</w:t>
            </w:r>
          </w:p>
          <w:p w14:paraId="5B2EDBC3" w14:textId="77777777" w:rsidR="00E256DB" w:rsidRDefault="00E256DB" w:rsidP="00C0416D">
            <w:pPr>
              <w:ind w:right="96"/>
              <w:rPr>
                <w:rFonts w:ascii="Arial" w:hAnsi="Arial" w:cs="Arial"/>
                <w:sz w:val="24"/>
                <w:szCs w:val="24"/>
              </w:rPr>
            </w:pPr>
          </w:p>
        </w:tc>
      </w:tr>
    </w:tbl>
    <w:p w14:paraId="3D4C9021" w14:textId="77777777" w:rsidR="00631D27" w:rsidRPr="0072604C" w:rsidRDefault="00631D27" w:rsidP="009D6546">
      <w:pPr>
        <w:spacing w:after="0" w:line="240" w:lineRule="auto"/>
        <w:jc w:val="right"/>
        <w:rPr>
          <w:rFonts w:ascii="Arial" w:hAnsi="Arial" w:cs="Arial"/>
          <w:b/>
          <w:color w:val="FF0000"/>
          <w:sz w:val="24"/>
          <w:szCs w:val="24"/>
        </w:rPr>
      </w:pPr>
    </w:p>
    <w:sectPr w:rsidR="00631D27" w:rsidRPr="0072604C" w:rsidSect="00760FCA">
      <w:headerReference w:type="even" r:id="rId13"/>
      <w:headerReference w:type="default" r:id="rId14"/>
      <w:footerReference w:type="even" r:id="rId15"/>
      <w:footerReference w:type="default" r:id="rId16"/>
      <w:headerReference w:type="first" r:id="rId17"/>
      <w:footerReference w:type="first" r:id="rId18"/>
      <w:pgSz w:w="11906" w:h="16838"/>
      <w:pgMar w:top="1440" w:right="1418" w:bottom="1440" w:left="709"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A778F3" w14:textId="77777777" w:rsidR="00424FD2" w:rsidRDefault="00424FD2" w:rsidP="00C107F2">
      <w:pPr>
        <w:spacing w:after="0" w:line="240" w:lineRule="auto"/>
      </w:pPr>
      <w:r>
        <w:separator/>
      </w:r>
    </w:p>
  </w:endnote>
  <w:endnote w:type="continuationSeparator" w:id="0">
    <w:p w14:paraId="7109AFB1" w14:textId="77777777" w:rsidR="00424FD2" w:rsidRDefault="00424FD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4660F7" w14:textId="77777777" w:rsidR="00650574" w:rsidRDefault="0065057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8057687"/>
      <w:docPartObj>
        <w:docPartGallery w:val="Page Numbers (Bottom of Page)"/>
        <w:docPartUnique/>
      </w:docPartObj>
    </w:sdtPr>
    <w:sdtEndPr>
      <w:rPr>
        <w:color w:val="7F7F7F" w:themeColor="background1" w:themeShade="7F"/>
        <w:spacing w:val="60"/>
      </w:rPr>
    </w:sdtEndPr>
    <w:sdtContent>
      <w:p w14:paraId="5148C413" w14:textId="2F1BD8C8" w:rsidR="00974333" w:rsidRDefault="00974333">
        <w:pPr>
          <w:pStyle w:val="Footer"/>
          <w:pBdr>
            <w:top w:val="single" w:sz="4" w:space="1" w:color="D9D9D9" w:themeColor="background1" w:themeShade="D9"/>
          </w:pBdr>
          <w:jc w:val="right"/>
        </w:pPr>
        <w:r>
          <w:fldChar w:fldCharType="begin"/>
        </w:r>
        <w:r>
          <w:instrText xml:space="preserve"> PAGE   \* MERGEFORMAT </w:instrText>
        </w:r>
        <w:r>
          <w:fldChar w:fldCharType="separate"/>
        </w:r>
        <w:r w:rsidR="00650574">
          <w:rPr>
            <w:noProof/>
          </w:rPr>
          <w:t>1</w:t>
        </w:r>
        <w:r>
          <w:rPr>
            <w:noProof/>
          </w:rPr>
          <w:fldChar w:fldCharType="end"/>
        </w:r>
        <w:r>
          <w:t xml:space="preserve"> | </w:t>
        </w:r>
        <w:r>
          <w:rPr>
            <w:color w:val="7F7F7F" w:themeColor="background1" w:themeShade="7F"/>
            <w:spacing w:val="60"/>
          </w:rPr>
          <w:t>Page</w:t>
        </w:r>
      </w:p>
    </w:sdtContent>
  </w:sdt>
  <w:p w14:paraId="1D494BD2" w14:textId="0458F749" w:rsidR="00424FD2" w:rsidRDefault="00974333">
    <w:pPr>
      <w:pStyle w:val="Footer"/>
    </w:pPr>
    <w:r>
      <w:t>Quality and Safety Committee –</w:t>
    </w:r>
    <w:r w:rsidR="00650574">
      <w:t xml:space="preserve"> Tuesday,</w:t>
    </w:r>
    <w:bookmarkStart w:id="0" w:name="_GoBack"/>
    <w:bookmarkEnd w:id="0"/>
    <w:r>
      <w:t xml:space="preserve"> 26</w:t>
    </w:r>
    <w:r w:rsidRPr="00974333">
      <w:rPr>
        <w:vertAlign w:val="superscript"/>
      </w:rPr>
      <w:t>th</w:t>
    </w:r>
    <w:r>
      <w:t xml:space="preserve"> September 2023</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1E6F58" w14:textId="77777777" w:rsidR="00650574" w:rsidRDefault="0065057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16C89D" w14:textId="77777777" w:rsidR="00424FD2" w:rsidRDefault="00424FD2" w:rsidP="00C107F2">
      <w:pPr>
        <w:spacing w:after="0" w:line="240" w:lineRule="auto"/>
      </w:pPr>
      <w:r>
        <w:separator/>
      </w:r>
    </w:p>
  </w:footnote>
  <w:footnote w:type="continuationSeparator" w:id="0">
    <w:p w14:paraId="13787ED6" w14:textId="77777777" w:rsidR="00424FD2" w:rsidRDefault="00424FD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26D16F" w14:textId="77777777" w:rsidR="00650574" w:rsidRDefault="0065057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36D5E9" w14:textId="77777777" w:rsidR="00424FD2" w:rsidRDefault="00424FD2" w:rsidP="00760FCA">
    <w:pPr>
      <w:pStyle w:val="Header"/>
      <w:rPr>
        <w:rFonts w:ascii="Arial" w:hAnsi="Arial" w:cs="Arial"/>
        <w:b/>
      </w:rPr>
    </w:pPr>
  </w:p>
  <w:p w14:paraId="00B90737" w14:textId="77777777" w:rsidR="00424FD2" w:rsidRPr="005E7CDD" w:rsidRDefault="00424FD2" w:rsidP="00760FCA">
    <w:pPr>
      <w:pStyle w:val="Header"/>
      <w:jc w:val="right"/>
      <w:rPr>
        <w:rFonts w:ascii="Arial" w:hAnsi="Arial" w:cs="Arial"/>
        <w: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9BE8C3" w14:textId="77777777" w:rsidR="00650574" w:rsidRDefault="0065057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72D8D"/>
    <w:multiLevelType w:val="hybridMultilevel"/>
    <w:tmpl w:val="E1F2A8FC"/>
    <w:lvl w:ilvl="0" w:tplc="95A206DA">
      <w:start w:val="2"/>
      <w:numFmt w:val="bullet"/>
      <w:lvlText w:val="-"/>
      <w:lvlJc w:val="left"/>
      <w:pPr>
        <w:ind w:left="-294" w:hanging="360"/>
      </w:pPr>
      <w:rPr>
        <w:rFonts w:ascii="Arial" w:eastAsiaTheme="minorHAnsi" w:hAnsi="Arial" w:cs="Arial" w:hint="default"/>
      </w:rPr>
    </w:lvl>
    <w:lvl w:ilvl="1" w:tplc="08090003" w:tentative="1">
      <w:start w:val="1"/>
      <w:numFmt w:val="bullet"/>
      <w:lvlText w:val="o"/>
      <w:lvlJc w:val="left"/>
      <w:pPr>
        <w:ind w:left="426" w:hanging="360"/>
      </w:pPr>
      <w:rPr>
        <w:rFonts w:ascii="Courier New" w:hAnsi="Courier New" w:cs="Courier New" w:hint="default"/>
      </w:rPr>
    </w:lvl>
    <w:lvl w:ilvl="2" w:tplc="08090005" w:tentative="1">
      <w:start w:val="1"/>
      <w:numFmt w:val="bullet"/>
      <w:lvlText w:val=""/>
      <w:lvlJc w:val="left"/>
      <w:pPr>
        <w:ind w:left="1146" w:hanging="360"/>
      </w:pPr>
      <w:rPr>
        <w:rFonts w:ascii="Wingdings" w:hAnsi="Wingdings" w:hint="default"/>
      </w:rPr>
    </w:lvl>
    <w:lvl w:ilvl="3" w:tplc="08090001" w:tentative="1">
      <w:start w:val="1"/>
      <w:numFmt w:val="bullet"/>
      <w:lvlText w:val=""/>
      <w:lvlJc w:val="left"/>
      <w:pPr>
        <w:ind w:left="1866" w:hanging="360"/>
      </w:pPr>
      <w:rPr>
        <w:rFonts w:ascii="Symbol" w:hAnsi="Symbol" w:hint="default"/>
      </w:rPr>
    </w:lvl>
    <w:lvl w:ilvl="4" w:tplc="08090003" w:tentative="1">
      <w:start w:val="1"/>
      <w:numFmt w:val="bullet"/>
      <w:lvlText w:val="o"/>
      <w:lvlJc w:val="left"/>
      <w:pPr>
        <w:ind w:left="2586" w:hanging="360"/>
      </w:pPr>
      <w:rPr>
        <w:rFonts w:ascii="Courier New" w:hAnsi="Courier New" w:cs="Courier New" w:hint="default"/>
      </w:rPr>
    </w:lvl>
    <w:lvl w:ilvl="5" w:tplc="08090005" w:tentative="1">
      <w:start w:val="1"/>
      <w:numFmt w:val="bullet"/>
      <w:lvlText w:val=""/>
      <w:lvlJc w:val="left"/>
      <w:pPr>
        <w:ind w:left="3306" w:hanging="360"/>
      </w:pPr>
      <w:rPr>
        <w:rFonts w:ascii="Wingdings" w:hAnsi="Wingdings" w:hint="default"/>
      </w:rPr>
    </w:lvl>
    <w:lvl w:ilvl="6" w:tplc="08090001" w:tentative="1">
      <w:start w:val="1"/>
      <w:numFmt w:val="bullet"/>
      <w:lvlText w:val=""/>
      <w:lvlJc w:val="left"/>
      <w:pPr>
        <w:ind w:left="4026" w:hanging="360"/>
      </w:pPr>
      <w:rPr>
        <w:rFonts w:ascii="Symbol" w:hAnsi="Symbol" w:hint="default"/>
      </w:rPr>
    </w:lvl>
    <w:lvl w:ilvl="7" w:tplc="08090003" w:tentative="1">
      <w:start w:val="1"/>
      <w:numFmt w:val="bullet"/>
      <w:lvlText w:val="o"/>
      <w:lvlJc w:val="left"/>
      <w:pPr>
        <w:ind w:left="4746" w:hanging="360"/>
      </w:pPr>
      <w:rPr>
        <w:rFonts w:ascii="Courier New" w:hAnsi="Courier New" w:cs="Courier New" w:hint="default"/>
      </w:rPr>
    </w:lvl>
    <w:lvl w:ilvl="8" w:tplc="08090005" w:tentative="1">
      <w:start w:val="1"/>
      <w:numFmt w:val="bullet"/>
      <w:lvlText w:val=""/>
      <w:lvlJc w:val="left"/>
      <w:pPr>
        <w:ind w:left="5466" w:hanging="360"/>
      </w:pPr>
      <w:rPr>
        <w:rFonts w:ascii="Wingdings" w:hAnsi="Wingdings" w:hint="default"/>
      </w:rPr>
    </w:lvl>
  </w:abstractNum>
  <w:abstractNum w:abstractNumId="1" w15:restartNumberingAfterBreak="0">
    <w:nsid w:val="01240254"/>
    <w:multiLevelType w:val="hybridMultilevel"/>
    <w:tmpl w:val="EB083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827590"/>
    <w:multiLevelType w:val="hybridMultilevel"/>
    <w:tmpl w:val="B0E008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76B4593"/>
    <w:multiLevelType w:val="hybridMultilevel"/>
    <w:tmpl w:val="9BFEE1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CC4675"/>
    <w:multiLevelType w:val="hybridMultilevel"/>
    <w:tmpl w:val="E42058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BE755F"/>
    <w:multiLevelType w:val="hybridMultilevel"/>
    <w:tmpl w:val="0D2EF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E72B37"/>
    <w:multiLevelType w:val="hybridMultilevel"/>
    <w:tmpl w:val="3AB0FE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F95201"/>
    <w:multiLevelType w:val="hybridMultilevel"/>
    <w:tmpl w:val="691CD0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3B0B92"/>
    <w:multiLevelType w:val="hybridMultilevel"/>
    <w:tmpl w:val="436881A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682406F"/>
    <w:multiLevelType w:val="hybridMultilevel"/>
    <w:tmpl w:val="35C42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8356EDF"/>
    <w:multiLevelType w:val="hybridMultilevel"/>
    <w:tmpl w:val="66A061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CE3AB0"/>
    <w:multiLevelType w:val="hybridMultilevel"/>
    <w:tmpl w:val="8982B1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70A5E4E"/>
    <w:multiLevelType w:val="hybridMultilevel"/>
    <w:tmpl w:val="550CFDD2"/>
    <w:lvl w:ilvl="0" w:tplc="0809000B">
      <w:start w:val="1"/>
      <w:numFmt w:val="bullet"/>
      <w:lvlText w:val=""/>
      <w:lvlJc w:val="left"/>
      <w:pPr>
        <w:ind w:left="1506" w:hanging="360"/>
      </w:pPr>
      <w:rPr>
        <w:rFonts w:ascii="Wingdings" w:hAnsi="Wingdings" w:hint="default"/>
      </w:rPr>
    </w:lvl>
    <w:lvl w:ilvl="1" w:tplc="08090003" w:tentative="1">
      <w:start w:val="1"/>
      <w:numFmt w:val="bullet"/>
      <w:lvlText w:val="o"/>
      <w:lvlJc w:val="left"/>
      <w:pPr>
        <w:ind w:left="2226" w:hanging="360"/>
      </w:pPr>
      <w:rPr>
        <w:rFonts w:ascii="Courier New" w:hAnsi="Courier New" w:cs="Courier New" w:hint="default"/>
      </w:rPr>
    </w:lvl>
    <w:lvl w:ilvl="2" w:tplc="08090005" w:tentative="1">
      <w:start w:val="1"/>
      <w:numFmt w:val="bullet"/>
      <w:lvlText w:val=""/>
      <w:lvlJc w:val="left"/>
      <w:pPr>
        <w:ind w:left="2946" w:hanging="360"/>
      </w:pPr>
      <w:rPr>
        <w:rFonts w:ascii="Wingdings" w:hAnsi="Wingdings" w:hint="default"/>
      </w:rPr>
    </w:lvl>
    <w:lvl w:ilvl="3" w:tplc="08090001" w:tentative="1">
      <w:start w:val="1"/>
      <w:numFmt w:val="bullet"/>
      <w:lvlText w:val=""/>
      <w:lvlJc w:val="left"/>
      <w:pPr>
        <w:ind w:left="3666" w:hanging="360"/>
      </w:pPr>
      <w:rPr>
        <w:rFonts w:ascii="Symbol" w:hAnsi="Symbol" w:hint="default"/>
      </w:rPr>
    </w:lvl>
    <w:lvl w:ilvl="4" w:tplc="08090003" w:tentative="1">
      <w:start w:val="1"/>
      <w:numFmt w:val="bullet"/>
      <w:lvlText w:val="o"/>
      <w:lvlJc w:val="left"/>
      <w:pPr>
        <w:ind w:left="4386" w:hanging="360"/>
      </w:pPr>
      <w:rPr>
        <w:rFonts w:ascii="Courier New" w:hAnsi="Courier New" w:cs="Courier New" w:hint="default"/>
      </w:rPr>
    </w:lvl>
    <w:lvl w:ilvl="5" w:tplc="08090005" w:tentative="1">
      <w:start w:val="1"/>
      <w:numFmt w:val="bullet"/>
      <w:lvlText w:val=""/>
      <w:lvlJc w:val="left"/>
      <w:pPr>
        <w:ind w:left="5106" w:hanging="360"/>
      </w:pPr>
      <w:rPr>
        <w:rFonts w:ascii="Wingdings" w:hAnsi="Wingdings" w:hint="default"/>
      </w:rPr>
    </w:lvl>
    <w:lvl w:ilvl="6" w:tplc="08090001" w:tentative="1">
      <w:start w:val="1"/>
      <w:numFmt w:val="bullet"/>
      <w:lvlText w:val=""/>
      <w:lvlJc w:val="left"/>
      <w:pPr>
        <w:ind w:left="5826" w:hanging="360"/>
      </w:pPr>
      <w:rPr>
        <w:rFonts w:ascii="Symbol" w:hAnsi="Symbol" w:hint="default"/>
      </w:rPr>
    </w:lvl>
    <w:lvl w:ilvl="7" w:tplc="08090003" w:tentative="1">
      <w:start w:val="1"/>
      <w:numFmt w:val="bullet"/>
      <w:lvlText w:val="o"/>
      <w:lvlJc w:val="left"/>
      <w:pPr>
        <w:ind w:left="6546" w:hanging="360"/>
      </w:pPr>
      <w:rPr>
        <w:rFonts w:ascii="Courier New" w:hAnsi="Courier New" w:cs="Courier New" w:hint="default"/>
      </w:rPr>
    </w:lvl>
    <w:lvl w:ilvl="8" w:tplc="08090005" w:tentative="1">
      <w:start w:val="1"/>
      <w:numFmt w:val="bullet"/>
      <w:lvlText w:val=""/>
      <w:lvlJc w:val="left"/>
      <w:pPr>
        <w:ind w:left="7266" w:hanging="360"/>
      </w:pPr>
      <w:rPr>
        <w:rFonts w:ascii="Wingdings" w:hAnsi="Wingdings" w:hint="default"/>
      </w:rPr>
    </w:lvl>
  </w:abstractNum>
  <w:abstractNum w:abstractNumId="13" w15:restartNumberingAfterBreak="0">
    <w:nsid w:val="2A955EA9"/>
    <w:multiLevelType w:val="hybridMultilevel"/>
    <w:tmpl w:val="9996BD96"/>
    <w:lvl w:ilvl="0" w:tplc="95A206DA">
      <w:start w:val="2"/>
      <w:numFmt w:val="bullet"/>
      <w:lvlText w:val="-"/>
      <w:lvlJc w:val="left"/>
      <w:pPr>
        <w:ind w:left="-294"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EC274F9"/>
    <w:multiLevelType w:val="hybridMultilevel"/>
    <w:tmpl w:val="6F0A38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FFC2011"/>
    <w:multiLevelType w:val="hybridMultilevel"/>
    <w:tmpl w:val="2586FD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C522737"/>
    <w:multiLevelType w:val="hybridMultilevel"/>
    <w:tmpl w:val="3D80CF6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4E5016ED"/>
    <w:multiLevelType w:val="hybridMultilevel"/>
    <w:tmpl w:val="75EA37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C57EEC"/>
    <w:multiLevelType w:val="hybridMultilevel"/>
    <w:tmpl w:val="B72227A6"/>
    <w:lvl w:ilvl="0" w:tplc="03FAE138">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5252992"/>
    <w:multiLevelType w:val="hybridMultilevel"/>
    <w:tmpl w:val="137A7E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F3E2AFB"/>
    <w:multiLevelType w:val="hybridMultilevel"/>
    <w:tmpl w:val="E0D03C82"/>
    <w:lvl w:ilvl="0" w:tplc="2BF2672C">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38370F9"/>
    <w:multiLevelType w:val="hybridMultilevel"/>
    <w:tmpl w:val="81D40E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99D090F"/>
    <w:multiLevelType w:val="hybridMultilevel"/>
    <w:tmpl w:val="75362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6501FBC"/>
    <w:multiLevelType w:val="hybridMultilevel"/>
    <w:tmpl w:val="36CEC5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7985DEC"/>
    <w:multiLevelType w:val="hybridMultilevel"/>
    <w:tmpl w:val="F190B2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9EB0825"/>
    <w:multiLevelType w:val="hybridMultilevel"/>
    <w:tmpl w:val="5B041D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2"/>
  </w:num>
  <w:num w:numId="3">
    <w:abstractNumId w:val="14"/>
  </w:num>
  <w:num w:numId="4">
    <w:abstractNumId w:val="4"/>
  </w:num>
  <w:num w:numId="5">
    <w:abstractNumId w:val="20"/>
  </w:num>
  <w:num w:numId="6">
    <w:abstractNumId w:val="3"/>
  </w:num>
  <w:num w:numId="7">
    <w:abstractNumId w:val="15"/>
  </w:num>
  <w:num w:numId="8">
    <w:abstractNumId w:val="0"/>
  </w:num>
  <w:num w:numId="9">
    <w:abstractNumId w:val="11"/>
  </w:num>
  <w:num w:numId="10">
    <w:abstractNumId w:val="9"/>
  </w:num>
  <w:num w:numId="11">
    <w:abstractNumId w:val="24"/>
  </w:num>
  <w:num w:numId="12">
    <w:abstractNumId w:val="10"/>
  </w:num>
  <w:num w:numId="13">
    <w:abstractNumId w:val="1"/>
  </w:num>
  <w:num w:numId="14">
    <w:abstractNumId w:val="12"/>
  </w:num>
  <w:num w:numId="15">
    <w:abstractNumId w:val="22"/>
  </w:num>
  <w:num w:numId="16">
    <w:abstractNumId w:val="17"/>
  </w:num>
  <w:num w:numId="17">
    <w:abstractNumId w:val="5"/>
  </w:num>
  <w:num w:numId="18">
    <w:abstractNumId w:val="13"/>
  </w:num>
  <w:num w:numId="19">
    <w:abstractNumId w:val="7"/>
  </w:num>
  <w:num w:numId="20">
    <w:abstractNumId w:val="6"/>
  </w:num>
  <w:num w:numId="21">
    <w:abstractNumId w:val="18"/>
  </w:num>
  <w:num w:numId="22">
    <w:abstractNumId w:val="23"/>
  </w:num>
  <w:num w:numId="23">
    <w:abstractNumId w:val="16"/>
  </w:num>
  <w:num w:numId="24">
    <w:abstractNumId w:val="25"/>
  </w:num>
  <w:num w:numId="25">
    <w:abstractNumId w:val="21"/>
  </w:num>
  <w:num w:numId="26">
    <w:abstractNumId w:val="1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67"/>
    <w:rsid w:val="00003CA6"/>
    <w:rsid w:val="00007F7D"/>
    <w:rsid w:val="00011147"/>
    <w:rsid w:val="000129CF"/>
    <w:rsid w:val="00013A51"/>
    <w:rsid w:val="000158CF"/>
    <w:rsid w:val="00017193"/>
    <w:rsid w:val="0002012C"/>
    <w:rsid w:val="00021C60"/>
    <w:rsid w:val="00022DFB"/>
    <w:rsid w:val="00025043"/>
    <w:rsid w:val="000252F1"/>
    <w:rsid w:val="00027D98"/>
    <w:rsid w:val="00034194"/>
    <w:rsid w:val="00035A19"/>
    <w:rsid w:val="00037452"/>
    <w:rsid w:val="00040096"/>
    <w:rsid w:val="00040336"/>
    <w:rsid w:val="00042AE2"/>
    <w:rsid w:val="00047E89"/>
    <w:rsid w:val="000514D6"/>
    <w:rsid w:val="0005498F"/>
    <w:rsid w:val="00056EF0"/>
    <w:rsid w:val="00060F69"/>
    <w:rsid w:val="00061186"/>
    <w:rsid w:val="000623A0"/>
    <w:rsid w:val="0007164A"/>
    <w:rsid w:val="00074454"/>
    <w:rsid w:val="0008000A"/>
    <w:rsid w:val="00083FC0"/>
    <w:rsid w:val="0008619E"/>
    <w:rsid w:val="000904D0"/>
    <w:rsid w:val="00092342"/>
    <w:rsid w:val="00095473"/>
    <w:rsid w:val="000979E0"/>
    <w:rsid w:val="000A19FB"/>
    <w:rsid w:val="000A4460"/>
    <w:rsid w:val="000B58B0"/>
    <w:rsid w:val="000B64E1"/>
    <w:rsid w:val="000C070A"/>
    <w:rsid w:val="000C226F"/>
    <w:rsid w:val="000D2634"/>
    <w:rsid w:val="000D345B"/>
    <w:rsid w:val="000D403F"/>
    <w:rsid w:val="000D4FC0"/>
    <w:rsid w:val="000D5A84"/>
    <w:rsid w:val="000D70BF"/>
    <w:rsid w:val="000E4F02"/>
    <w:rsid w:val="000E77B9"/>
    <w:rsid w:val="000F02CC"/>
    <w:rsid w:val="000F091A"/>
    <w:rsid w:val="000F361B"/>
    <w:rsid w:val="000F6856"/>
    <w:rsid w:val="000F74F7"/>
    <w:rsid w:val="001123ED"/>
    <w:rsid w:val="00125E02"/>
    <w:rsid w:val="00130795"/>
    <w:rsid w:val="0013100D"/>
    <w:rsid w:val="00133EA1"/>
    <w:rsid w:val="0013585E"/>
    <w:rsid w:val="00136048"/>
    <w:rsid w:val="0014559E"/>
    <w:rsid w:val="0015588A"/>
    <w:rsid w:val="0016096B"/>
    <w:rsid w:val="00167E7B"/>
    <w:rsid w:val="00172D19"/>
    <w:rsid w:val="0017402A"/>
    <w:rsid w:val="001804CD"/>
    <w:rsid w:val="0018348C"/>
    <w:rsid w:val="001835A6"/>
    <w:rsid w:val="00190C70"/>
    <w:rsid w:val="001A287C"/>
    <w:rsid w:val="001A7C73"/>
    <w:rsid w:val="001B4B9D"/>
    <w:rsid w:val="001B77DD"/>
    <w:rsid w:val="001C33EB"/>
    <w:rsid w:val="001C549F"/>
    <w:rsid w:val="001D1165"/>
    <w:rsid w:val="001D5102"/>
    <w:rsid w:val="001E27B0"/>
    <w:rsid w:val="001F0373"/>
    <w:rsid w:val="001F6528"/>
    <w:rsid w:val="00200E3E"/>
    <w:rsid w:val="0020539A"/>
    <w:rsid w:val="0020686B"/>
    <w:rsid w:val="002102AC"/>
    <w:rsid w:val="00227269"/>
    <w:rsid w:val="002300EB"/>
    <w:rsid w:val="00233330"/>
    <w:rsid w:val="00235EAA"/>
    <w:rsid w:val="00236BFE"/>
    <w:rsid w:val="00240204"/>
    <w:rsid w:val="002430D3"/>
    <w:rsid w:val="0024680C"/>
    <w:rsid w:val="00252C9C"/>
    <w:rsid w:val="00256F05"/>
    <w:rsid w:val="00264199"/>
    <w:rsid w:val="00267830"/>
    <w:rsid w:val="00271333"/>
    <w:rsid w:val="002741EF"/>
    <w:rsid w:val="002821A8"/>
    <w:rsid w:val="0028550B"/>
    <w:rsid w:val="00285676"/>
    <w:rsid w:val="002942D2"/>
    <w:rsid w:val="0029434A"/>
    <w:rsid w:val="00294712"/>
    <w:rsid w:val="002A13B4"/>
    <w:rsid w:val="002A1B87"/>
    <w:rsid w:val="002A445C"/>
    <w:rsid w:val="002B0EC7"/>
    <w:rsid w:val="002B5E71"/>
    <w:rsid w:val="002C20BE"/>
    <w:rsid w:val="002C6707"/>
    <w:rsid w:val="002D1ADD"/>
    <w:rsid w:val="002D2F83"/>
    <w:rsid w:val="002D3144"/>
    <w:rsid w:val="002D3C29"/>
    <w:rsid w:val="002E2C55"/>
    <w:rsid w:val="002E3472"/>
    <w:rsid w:val="002E6D11"/>
    <w:rsid w:val="002E7CD1"/>
    <w:rsid w:val="002F79B3"/>
    <w:rsid w:val="00304897"/>
    <w:rsid w:val="003158FA"/>
    <w:rsid w:val="00332AA3"/>
    <w:rsid w:val="00336B16"/>
    <w:rsid w:val="00336BF3"/>
    <w:rsid w:val="00336F70"/>
    <w:rsid w:val="00343D07"/>
    <w:rsid w:val="003456A1"/>
    <w:rsid w:val="0035062F"/>
    <w:rsid w:val="0036441A"/>
    <w:rsid w:val="003660C4"/>
    <w:rsid w:val="003B4FF0"/>
    <w:rsid w:val="003C0B87"/>
    <w:rsid w:val="003C0FF8"/>
    <w:rsid w:val="003C532F"/>
    <w:rsid w:val="003D0AF9"/>
    <w:rsid w:val="003D7078"/>
    <w:rsid w:val="003E47F0"/>
    <w:rsid w:val="003E6326"/>
    <w:rsid w:val="003F0FAF"/>
    <w:rsid w:val="003F3569"/>
    <w:rsid w:val="003F6724"/>
    <w:rsid w:val="004009C6"/>
    <w:rsid w:val="00407787"/>
    <w:rsid w:val="0041014F"/>
    <w:rsid w:val="0041206F"/>
    <w:rsid w:val="00414894"/>
    <w:rsid w:val="00416DF2"/>
    <w:rsid w:val="00423DDE"/>
    <w:rsid w:val="00424FD2"/>
    <w:rsid w:val="004342E3"/>
    <w:rsid w:val="0043714A"/>
    <w:rsid w:val="00440088"/>
    <w:rsid w:val="00451411"/>
    <w:rsid w:val="00455DEB"/>
    <w:rsid w:val="00456813"/>
    <w:rsid w:val="00457768"/>
    <w:rsid w:val="0046169B"/>
    <w:rsid w:val="00461835"/>
    <w:rsid w:val="004813FA"/>
    <w:rsid w:val="00491E39"/>
    <w:rsid w:val="004951B1"/>
    <w:rsid w:val="00495510"/>
    <w:rsid w:val="004A13F0"/>
    <w:rsid w:val="004A5F48"/>
    <w:rsid w:val="004B110E"/>
    <w:rsid w:val="004B2AE4"/>
    <w:rsid w:val="004B7582"/>
    <w:rsid w:val="004C79F2"/>
    <w:rsid w:val="004D0B73"/>
    <w:rsid w:val="004E49C3"/>
    <w:rsid w:val="004F3344"/>
    <w:rsid w:val="004F528C"/>
    <w:rsid w:val="00500529"/>
    <w:rsid w:val="005010EC"/>
    <w:rsid w:val="00505C93"/>
    <w:rsid w:val="00507227"/>
    <w:rsid w:val="005079EE"/>
    <w:rsid w:val="00510248"/>
    <w:rsid w:val="0052297E"/>
    <w:rsid w:val="00535A89"/>
    <w:rsid w:val="005364E3"/>
    <w:rsid w:val="0054373D"/>
    <w:rsid w:val="00547FF7"/>
    <w:rsid w:val="00551440"/>
    <w:rsid w:val="00554A15"/>
    <w:rsid w:val="00555750"/>
    <w:rsid w:val="00556F95"/>
    <w:rsid w:val="005575F0"/>
    <w:rsid w:val="00567E47"/>
    <w:rsid w:val="00570EB7"/>
    <w:rsid w:val="00582ABC"/>
    <w:rsid w:val="00585277"/>
    <w:rsid w:val="00590031"/>
    <w:rsid w:val="0059039E"/>
    <w:rsid w:val="005A6FB9"/>
    <w:rsid w:val="005B2479"/>
    <w:rsid w:val="005B761A"/>
    <w:rsid w:val="005B7909"/>
    <w:rsid w:val="005B7B4A"/>
    <w:rsid w:val="005C0845"/>
    <w:rsid w:val="005D0B00"/>
    <w:rsid w:val="005D0EF0"/>
    <w:rsid w:val="005D1652"/>
    <w:rsid w:val="005D1D24"/>
    <w:rsid w:val="005D1F96"/>
    <w:rsid w:val="005D5AED"/>
    <w:rsid w:val="005E0F89"/>
    <w:rsid w:val="005E6E2A"/>
    <w:rsid w:val="005F36C8"/>
    <w:rsid w:val="0060657D"/>
    <w:rsid w:val="00616703"/>
    <w:rsid w:val="0061754B"/>
    <w:rsid w:val="00623051"/>
    <w:rsid w:val="00624081"/>
    <w:rsid w:val="00624580"/>
    <w:rsid w:val="006262C3"/>
    <w:rsid w:val="00631D27"/>
    <w:rsid w:val="00642411"/>
    <w:rsid w:val="0064270B"/>
    <w:rsid w:val="00643EBE"/>
    <w:rsid w:val="00650574"/>
    <w:rsid w:val="00655190"/>
    <w:rsid w:val="00657D4B"/>
    <w:rsid w:val="00660ADD"/>
    <w:rsid w:val="00662218"/>
    <w:rsid w:val="006662AC"/>
    <w:rsid w:val="0066672C"/>
    <w:rsid w:val="006760EB"/>
    <w:rsid w:val="00685AE0"/>
    <w:rsid w:val="00686EDB"/>
    <w:rsid w:val="0069576E"/>
    <w:rsid w:val="006A07E7"/>
    <w:rsid w:val="006A1948"/>
    <w:rsid w:val="006A27B8"/>
    <w:rsid w:val="006A4105"/>
    <w:rsid w:val="006B1C1A"/>
    <w:rsid w:val="006C1CAF"/>
    <w:rsid w:val="006C1EB8"/>
    <w:rsid w:val="006D026D"/>
    <w:rsid w:val="006D1998"/>
    <w:rsid w:val="006D4A53"/>
    <w:rsid w:val="006D7B42"/>
    <w:rsid w:val="006E64CD"/>
    <w:rsid w:val="006F21A9"/>
    <w:rsid w:val="006F2C4B"/>
    <w:rsid w:val="006F71D7"/>
    <w:rsid w:val="00702BA7"/>
    <w:rsid w:val="00705C3D"/>
    <w:rsid w:val="00707CA3"/>
    <w:rsid w:val="00711095"/>
    <w:rsid w:val="00722A0C"/>
    <w:rsid w:val="007243DE"/>
    <w:rsid w:val="00724DD0"/>
    <w:rsid w:val="0072604C"/>
    <w:rsid w:val="007361CB"/>
    <w:rsid w:val="00736835"/>
    <w:rsid w:val="00743500"/>
    <w:rsid w:val="00760FCA"/>
    <w:rsid w:val="00770AF7"/>
    <w:rsid w:val="0078758D"/>
    <w:rsid w:val="0079138B"/>
    <w:rsid w:val="00793297"/>
    <w:rsid w:val="00794550"/>
    <w:rsid w:val="00794BB9"/>
    <w:rsid w:val="007A0D23"/>
    <w:rsid w:val="007A0DA3"/>
    <w:rsid w:val="007A1B2A"/>
    <w:rsid w:val="007A4F31"/>
    <w:rsid w:val="007A4F9C"/>
    <w:rsid w:val="007B06E1"/>
    <w:rsid w:val="007B1A3A"/>
    <w:rsid w:val="007B5C34"/>
    <w:rsid w:val="007B66D3"/>
    <w:rsid w:val="007C0D49"/>
    <w:rsid w:val="007C3E5D"/>
    <w:rsid w:val="007C4207"/>
    <w:rsid w:val="007C75CD"/>
    <w:rsid w:val="007C7F78"/>
    <w:rsid w:val="007D5AC9"/>
    <w:rsid w:val="007F3FD8"/>
    <w:rsid w:val="007F7B8F"/>
    <w:rsid w:val="00804572"/>
    <w:rsid w:val="00804BCB"/>
    <w:rsid w:val="00805630"/>
    <w:rsid w:val="008076B7"/>
    <w:rsid w:val="008149B4"/>
    <w:rsid w:val="00816EE8"/>
    <w:rsid w:val="008228C2"/>
    <w:rsid w:val="00835F15"/>
    <w:rsid w:val="00837978"/>
    <w:rsid w:val="00843CE3"/>
    <w:rsid w:val="0084587C"/>
    <w:rsid w:val="00846346"/>
    <w:rsid w:val="008469F0"/>
    <w:rsid w:val="0086317B"/>
    <w:rsid w:val="008632D9"/>
    <w:rsid w:val="00864437"/>
    <w:rsid w:val="008663F3"/>
    <w:rsid w:val="00876F33"/>
    <w:rsid w:val="0088097B"/>
    <w:rsid w:val="00886032"/>
    <w:rsid w:val="00892414"/>
    <w:rsid w:val="008A2708"/>
    <w:rsid w:val="008A273F"/>
    <w:rsid w:val="008A51A7"/>
    <w:rsid w:val="008B2A72"/>
    <w:rsid w:val="008B4964"/>
    <w:rsid w:val="008C15D9"/>
    <w:rsid w:val="008C3BAF"/>
    <w:rsid w:val="008C4809"/>
    <w:rsid w:val="008D0747"/>
    <w:rsid w:val="008D2474"/>
    <w:rsid w:val="008D50E5"/>
    <w:rsid w:val="008E7D1F"/>
    <w:rsid w:val="008F13CF"/>
    <w:rsid w:val="008F395C"/>
    <w:rsid w:val="009026CE"/>
    <w:rsid w:val="009112DC"/>
    <w:rsid w:val="00917BDC"/>
    <w:rsid w:val="0092271A"/>
    <w:rsid w:val="00923C6E"/>
    <w:rsid w:val="0092540B"/>
    <w:rsid w:val="00925B8C"/>
    <w:rsid w:val="00936528"/>
    <w:rsid w:val="009421E2"/>
    <w:rsid w:val="00942A77"/>
    <w:rsid w:val="00942F8F"/>
    <w:rsid w:val="0094730C"/>
    <w:rsid w:val="009511E6"/>
    <w:rsid w:val="009571F1"/>
    <w:rsid w:val="00960365"/>
    <w:rsid w:val="009659E5"/>
    <w:rsid w:val="00965CB2"/>
    <w:rsid w:val="00966CC3"/>
    <w:rsid w:val="00967480"/>
    <w:rsid w:val="00974333"/>
    <w:rsid w:val="00975445"/>
    <w:rsid w:val="00975533"/>
    <w:rsid w:val="00976894"/>
    <w:rsid w:val="0098076A"/>
    <w:rsid w:val="00980F68"/>
    <w:rsid w:val="00982974"/>
    <w:rsid w:val="00993AD5"/>
    <w:rsid w:val="009A02A3"/>
    <w:rsid w:val="009A7F37"/>
    <w:rsid w:val="009B5026"/>
    <w:rsid w:val="009C06C7"/>
    <w:rsid w:val="009C42D1"/>
    <w:rsid w:val="009D6546"/>
    <w:rsid w:val="009D6CC5"/>
    <w:rsid w:val="009D79B7"/>
    <w:rsid w:val="009E2E53"/>
    <w:rsid w:val="009E61E4"/>
    <w:rsid w:val="009E7AF7"/>
    <w:rsid w:val="009F44DB"/>
    <w:rsid w:val="009F4AF3"/>
    <w:rsid w:val="009F4BFA"/>
    <w:rsid w:val="009F58FA"/>
    <w:rsid w:val="00A004A5"/>
    <w:rsid w:val="00A05189"/>
    <w:rsid w:val="00A115D3"/>
    <w:rsid w:val="00A1224F"/>
    <w:rsid w:val="00A12B5D"/>
    <w:rsid w:val="00A140E8"/>
    <w:rsid w:val="00A15610"/>
    <w:rsid w:val="00A33FF5"/>
    <w:rsid w:val="00A42C64"/>
    <w:rsid w:val="00A44F29"/>
    <w:rsid w:val="00A45D78"/>
    <w:rsid w:val="00A53ECE"/>
    <w:rsid w:val="00A5746C"/>
    <w:rsid w:val="00A57DC5"/>
    <w:rsid w:val="00A6039A"/>
    <w:rsid w:val="00A772F4"/>
    <w:rsid w:val="00A80987"/>
    <w:rsid w:val="00A84156"/>
    <w:rsid w:val="00A8652E"/>
    <w:rsid w:val="00A90B37"/>
    <w:rsid w:val="00A94472"/>
    <w:rsid w:val="00AA0D13"/>
    <w:rsid w:val="00AA49F1"/>
    <w:rsid w:val="00AA6F33"/>
    <w:rsid w:val="00AB2994"/>
    <w:rsid w:val="00AC3BA8"/>
    <w:rsid w:val="00AC63E0"/>
    <w:rsid w:val="00AC7603"/>
    <w:rsid w:val="00AD064D"/>
    <w:rsid w:val="00AD39EB"/>
    <w:rsid w:val="00AD5A70"/>
    <w:rsid w:val="00AD62F3"/>
    <w:rsid w:val="00AE10B2"/>
    <w:rsid w:val="00AE502C"/>
    <w:rsid w:val="00AE648A"/>
    <w:rsid w:val="00AF4207"/>
    <w:rsid w:val="00AF497D"/>
    <w:rsid w:val="00AF4D67"/>
    <w:rsid w:val="00AF6EFF"/>
    <w:rsid w:val="00AF7279"/>
    <w:rsid w:val="00B05639"/>
    <w:rsid w:val="00B1160A"/>
    <w:rsid w:val="00B11EA5"/>
    <w:rsid w:val="00B15117"/>
    <w:rsid w:val="00B24EAA"/>
    <w:rsid w:val="00B26571"/>
    <w:rsid w:val="00B3069A"/>
    <w:rsid w:val="00B31AB6"/>
    <w:rsid w:val="00B46D77"/>
    <w:rsid w:val="00B47506"/>
    <w:rsid w:val="00B5269D"/>
    <w:rsid w:val="00B54C51"/>
    <w:rsid w:val="00B56B73"/>
    <w:rsid w:val="00B57F85"/>
    <w:rsid w:val="00B610FE"/>
    <w:rsid w:val="00B616C4"/>
    <w:rsid w:val="00B67E70"/>
    <w:rsid w:val="00B73BE5"/>
    <w:rsid w:val="00B90839"/>
    <w:rsid w:val="00B937CD"/>
    <w:rsid w:val="00B9476F"/>
    <w:rsid w:val="00BA65E9"/>
    <w:rsid w:val="00BB2119"/>
    <w:rsid w:val="00BB4999"/>
    <w:rsid w:val="00BC0A6B"/>
    <w:rsid w:val="00BC241D"/>
    <w:rsid w:val="00BE45F8"/>
    <w:rsid w:val="00BE7650"/>
    <w:rsid w:val="00BF376A"/>
    <w:rsid w:val="00BF3FCF"/>
    <w:rsid w:val="00BF6BF7"/>
    <w:rsid w:val="00C0416D"/>
    <w:rsid w:val="00C04ADF"/>
    <w:rsid w:val="00C05C79"/>
    <w:rsid w:val="00C05EA0"/>
    <w:rsid w:val="00C107F2"/>
    <w:rsid w:val="00C126C9"/>
    <w:rsid w:val="00C17AC5"/>
    <w:rsid w:val="00C228DA"/>
    <w:rsid w:val="00C26C38"/>
    <w:rsid w:val="00C276B1"/>
    <w:rsid w:val="00C3116E"/>
    <w:rsid w:val="00C33A04"/>
    <w:rsid w:val="00C34BC9"/>
    <w:rsid w:val="00C371AF"/>
    <w:rsid w:val="00C428D0"/>
    <w:rsid w:val="00C42D47"/>
    <w:rsid w:val="00C61880"/>
    <w:rsid w:val="00C636A8"/>
    <w:rsid w:val="00C71ED0"/>
    <w:rsid w:val="00C761A8"/>
    <w:rsid w:val="00C832F8"/>
    <w:rsid w:val="00C91C51"/>
    <w:rsid w:val="00C941BE"/>
    <w:rsid w:val="00C94D70"/>
    <w:rsid w:val="00C95B3C"/>
    <w:rsid w:val="00C9673E"/>
    <w:rsid w:val="00CA17CF"/>
    <w:rsid w:val="00CA7B86"/>
    <w:rsid w:val="00CB5E71"/>
    <w:rsid w:val="00CB6161"/>
    <w:rsid w:val="00CB718E"/>
    <w:rsid w:val="00CC496B"/>
    <w:rsid w:val="00CC682D"/>
    <w:rsid w:val="00CD1B42"/>
    <w:rsid w:val="00CD1E5B"/>
    <w:rsid w:val="00CD22A8"/>
    <w:rsid w:val="00CD27AC"/>
    <w:rsid w:val="00CD3F70"/>
    <w:rsid w:val="00CD4F22"/>
    <w:rsid w:val="00CD6934"/>
    <w:rsid w:val="00CD7AA5"/>
    <w:rsid w:val="00D013DE"/>
    <w:rsid w:val="00D07A10"/>
    <w:rsid w:val="00D07D9D"/>
    <w:rsid w:val="00D07EB4"/>
    <w:rsid w:val="00D25BA4"/>
    <w:rsid w:val="00D26037"/>
    <w:rsid w:val="00D26084"/>
    <w:rsid w:val="00D27DDA"/>
    <w:rsid w:val="00D318E9"/>
    <w:rsid w:val="00D322E5"/>
    <w:rsid w:val="00D33993"/>
    <w:rsid w:val="00D45CA6"/>
    <w:rsid w:val="00D52583"/>
    <w:rsid w:val="00D542FD"/>
    <w:rsid w:val="00D60BAD"/>
    <w:rsid w:val="00D61001"/>
    <w:rsid w:val="00D664D6"/>
    <w:rsid w:val="00D70B75"/>
    <w:rsid w:val="00D70E3A"/>
    <w:rsid w:val="00D7497F"/>
    <w:rsid w:val="00D74A37"/>
    <w:rsid w:val="00D816BA"/>
    <w:rsid w:val="00D81F9F"/>
    <w:rsid w:val="00D91532"/>
    <w:rsid w:val="00D93DE6"/>
    <w:rsid w:val="00D95D52"/>
    <w:rsid w:val="00D97728"/>
    <w:rsid w:val="00D97F95"/>
    <w:rsid w:val="00DA0C5F"/>
    <w:rsid w:val="00DA2D75"/>
    <w:rsid w:val="00DA3C9C"/>
    <w:rsid w:val="00DA76AD"/>
    <w:rsid w:val="00DB2AEB"/>
    <w:rsid w:val="00DC22DB"/>
    <w:rsid w:val="00DC2B08"/>
    <w:rsid w:val="00DC3591"/>
    <w:rsid w:val="00DC7D4E"/>
    <w:rsid w:val="00DC7F20"/>
    <w:rsid w:val="00DD0ED1"/>
    <w:rsid w:val="00E06423"/>
    <w:rsid w:val="00E103FA"/>
    <w:rsid w:val="00E1106D"/>
    <w:rsid w:val="00E15E22"/>
    <w:rsid w:val="00E242E5"/>
    <w:rsid w:val="00E256DB"/>
    <w:rsid w:val="00E25795"/>
    <w:rsid w:val="00E25BB0"/>
    <w:rsid w:val="00E30AC2"/>
    <w:rsid w:val="00E362EC"/>
    <w:rsid w:val="00E36C10"/>
    <w:rsid w:val="00E4168D"/>
    <w:rsid w:val="00E4213D"/>
    <w:rsid w:val="00E46BC3"/>
    <w:rsid w:val="00E50BE7"/>
    <w:rsid w:val="00E5186F"/>
    <w:rsid w:val="00E6238D"/>
    <w:rsid w:val="00E62E1D"/>
    <w:rsid w:val="00E63809"/>
    <w:rsid w:val="00E723C9"/>
    <w:rsid w:val="00E7240B"/>
    <w:rsid w:val="00E72FD6"/>
    <w:rsid w:val="00E86758"/>
    <w:rsid w:val="00E8763F"/>
    <w:rsid w:val="00E8782E"/>
    <w:rsid w:val="00E97E2E"/>
    <w:rsid w:val="00EB1014"/>
    <w:rsid w:val="00EB1E91"/>
    <w:rsid w:val="00EB3D86"/>
    <w:rsid w:val="00EB75FC"/>
    <w:rsid w:val="00EC1483"/>
    <w:rsid w:val="00ED0F74"/>
    <w:rsid w:val="00ED1187"/>
    <w:rsid w:val="00ED252B"/>
    <w:rsid w:val="00EF1932"/>
    <w:rsid w:val="00EF29FE"/>
    <w:rsid w:val="00EF7F87"/>
    <w:rsid w:val="00F05775"/>
    <w:rsid w:val="00F11CD2"/>
    <w:rsid w:val="00F15B07"/>
    <w:rsid w:val="00F2214E"/>
    <w:rsid w:val="00F23A15"/>
    <w:rsid w:val="00F24109"/>
    <w:rsid w:val="00F3114F"/>
    <w:rsid w:val="00F3471F"/>
    <w:rsid w:val="00F5082D"/>
    <w:rsid w:val="00F5243E"/>
    <w:rsid w:val="00F531BD"/>
    <w:rsid w:val="00F5324A"/>
    <w:rsid w:val="00F534BB"/>
    <w:rsid w:val="00F548F2"/>
    <w:rsid w:val="00F57C68"/>
    <w:rsid w:val="00F604F5"/>
    <w:rsid w:val="00F6586C"/>
    <w:rsid w:val="00F720BA"/>
    <w:rsid w:val="00F73A9F"/>
    <w:rsid w:val="00F7515A"/>
    <w:rsid w:val="00F94CEF"/>
    <w:rsid w:val="00F95C18"/>
    <w:rsid w:val="00FA0CA9"/>
    <w:rsid w:val="00FA40E8"/>
    <w:rsid w:val="00FB22CA"/>
    <w:rsid w:val="00FB35BF"/>
    <w:rsid w:val="00FB4107"/>
    <w:rsid w:val="00FB60A6"/>
    <w:rsid w:val="00FB64D4"/>
    <w:rsid w:val="00FC08FF"/>
    <w:rsid w:val="00FC1DA1"/>
    <w:rsid w:val="00FC367E"/>
    <w:rsid w:val="00FC6967"/>
    <w:rsid w:val="00FC7365"/>
    <w:rsid w:val="00FD1495"/>
    <w:rsid w:val="00FD2D37"/>
    <w:rsid w:val="00FD3B32"/>
    <w:rsid w:val="00FD3CB5"/>
    <w:rsid w:val="00FE02FD"/>
    <w:rsid w:val="00FE03EE"/>
    <w:rsid w:val="00FF6D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3AA8411"/>
  <w15:docId w15:val="{BD715442-AFB6-4763-BC9A-4D339F9908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3809"/>
  </w:style>
  <w:style w:type="paragraph" w:styleId="Heading1">
    <w:name w:val="heading 1"/>
    <w:basedOn w:val="Normal"/>
    <w:next w:val="Normal"/>
    <w:link w:val="Heading1Char"/>
    <w:uiPriority w:val="9"/>
    <w:qFormat/>
    <w:rsid w:val="00993AD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5">
    <w:name w:val="heading 5"/>
    <w:basedOn w:val="Normal"/>
    <w:next w:val="Normal"/>
    <w:link w:val="Heading5Char"/>
    <w:uiPriority w:val="9"/>
    <w:semiHidden/>
    <w:unhideWhenUsed/>
    <w:qFormat/>
    <w:rsid w:val="00760FCA"/>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qFormat/>
    <w:locked/>
    <w:rsid w:val="006D7B42"/>
  </w:style>
  <w:style w:type="table" w:customStyle="1" w:styleId="TableGrid1">
    <w:name w:val="Table Grid1"/>
    <w:basedOn w:val="TableNormal"/>
    <w:next w:val="TableGrid"/>
    <w:uiPriority w:val="59"/>
    <w:rsid w:val="00F534BB"/>
    <w:pPr>
      <w:spacing w:after="0" w:line="240" w:lineRule="auto"/>
    </w:pPr>
    <w:rPr>
      <w:rFonts w:ascii="Arial" w:hAnsi="Arial"/>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993AD5"/>
    <w:rPr>
      <w:rFonts w:asciiTheme="majorHAnsi" w:eastAsiaTheme="majorEastAsia" w:hAnsiTheme="majorHAnsi" w:cstheme="majorBidi"/>
      <w:color w:val="2E74B5" w:themeColor="accent1" w:themeShade="BF"/>
      <w:sz w:val="32"/>
      <w:szCs w:val="32"/>
    </w:rPr>
  </w:style>
  <w:style w:type="character" w:customStyle="1" w:styleId="Heading5Char">
    <w:name w:val="Heading 5 Char"/>
    <w:basedOn w:val="DefaultParagraphFont"/>
    <w:link w:val="Heading5"/>
    <w:uiPriority w:val="9"/>
    <w:semiHidden/>
    <w:rsid w:val="00760FCA"/>
    <w:rPr>
      <w:rFonts w:asciiTheme="majorHAnsi" w:eastAsiaTheme="majorEastAsia" w:hAnsiTheme="majorHAnsi" w:cstheme="majorBidi"/>
      <w:color w:val="2E74B5" w:themeColor="accent1" w:themeShade="BF"/>
    </w:rPr>
  </w:style>
  <w:style w:type="paragraph" w:styleId="Title">
    <w:name w:val="Title"/>
    <w:basedOn w:val="Normal"/>
    <w:link w:val="TitleChar"/>
    <w:qFormat/>
    <w:rsid w:val="00760FCA"/>
    <w:pPr>
      <w:spacing w:after="0" w:line="240" w:lineRule="auto"/>
      <w:jc w:val="center"/>
    </w:pPr>
    <w:rPr>
      <w:rFonts w:ascii="Times New Roman" w:eastAsia="Times New Roman" w:hAnsi="Times New Roman" w:cs="Times New Roman"/>
      <w:b/>
      <w:bCs/>
      <w:sz w:val="24"/>
      <w:szCs w:val="24"/>
    </w:rPr>
  </w:style>
  <w:style w:type="character" w:customStyle="1" w:styleId="TitleChar">
    <w:name w:val="Title Char"/>
    <w:basedOn w:val="DefaultParagraphFont"/>
    <w:link w:val="Title"/>
    <w:rsid w:val="00760FCA"/>
    <w:rPr>
      <w:rFonts w:ascii="Times New Roman" w:eastAsia="Times New Roman" w:hAnsi="Times New Roman" w:cs="Times New Roman"/>
      <w:b/>
      <w:bCs/>
      <w:sz w:val="24"/>
      <w:szCs w:val="24"/>
    </w:rPr>
  </w:style>
  <w:style w:type="character" w:styleId="PageNumber">
    <w:name w:val="page number"/>
    <w:basedOn w:val="DefaultParagraphFont"/>
    <w:rsid w:val="00760FCA"/>
  </w:style>
  <w:style w:type="paragraph" w:styleId="BodyText">
    <w:name w:val="Body Text"/>
    <w:basedOn w:val="Normal"/>
    <w:link w:val="BodyTextChar"/>
    <w:rsid w:val="00760FCA"/>
    <w:pPr>
      <w:spacing w:after="0" w:line="240" w:lineRule="auto"/>
      <w:jc w:val="both"/>
    </w:pPr>
    <w:rPr>
      <w:rFonts w:ascii="Times New Roman" w:eastAsia="Times New Roman" w:hAnsi="Times New Roman" w:cs="Times New Roman"/>
      <w:b/>
      <w:bCs/>
      <w:sz w:val="24"/>
      <w:szCs w:val="24"/>
    </w:rPr>
  </w:style>
  <w:style w:type="character" w:customStyle="1" w:styleId="BodyTextChar">
    <w:name w:val="Body Text Char"/>
    <w:basedOn w:val="DefaultParagraphFont"/>
    <w:link w:val="BodyText"/>
    <w:rsid w:val="00760FCA"/>
    <w:rPr>
      <w:rFonts w:ascii="Times New Roman" w:eastAsia="Times New Roman" w:hAnsi="Times New Roman" w:cs="Times New Roman"/>
      <w:b/>
      <w:bCs/>
      <w:sz w:val="24"/>
      <w:szCs w:val="24"/>
    </w:rPr>
  </w:style>
  <w:style w:type="paragraph" w:styleId="BodyText2">
    <w:name w:val="Body Text 2"/>
    <w:basedOn w:val="Normal"/>
    <w:link w:val="BodyText2Char"/>
    <w:rsid w:val="00760FCA"/>
    <w:pPr>
      <w:spacing w:after="0" w:line="240" w:lineRule="auto"/>
    </w:pPr>
    <w:rPr>
      <w:rFonts w:ascii="Times New Roman" w:eastAsia="Times New Roman" w:hAnsi="Times New Roman" w:cs="Times New Roman"/>
      <w:sz w:val="18"/>
      <w:szCs w:val="24"/>
    </w:rPr>
  </w:style>
  <w:style w:type="character" w:customStyle="1" w:styleId="BodyText2Char">
    <w:name w:val="Body Text 2 Char"/>
    <w:basedOn w:val="DefaultParagraphFont"/>
    <w:link w:val="BodyText2"/>
    <w:rsid w:val="00760FCA"/>
    <w:rPr>
      <w:rFonts w:ascii="Times New Roman" w:eastAsia="Times New Roman" w:hAnsi="Times New Roman" w:cs="Times New Roman"/>
      <w:sz w:val="18"/>
      <w:szCs w:val="24"/>
    </w:rPr>
  </w:style>
  <w:style w:type="paragraph" w:styleId="NoSpacing">
    <w:name w:val="No Spacing"/>
    <w:uiPriority w:val="1"/>
    <w:qFormat/>
    <w:rsid w:val="00F6586C"/>
    <w:pPr>
      <w:spacing w:after="0" w:line="240" w:lineRule="auto"/>
    </w:pPr>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44716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05806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77603"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77603"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608DD"/>
    <w:rsid w:val="00077603"/>
    <w:rsid w:val="00096B76"/>
    <w:rsid w:val="000D2775"/>
    <w:rsid w:val="00134EB6"/>
    <w:rsid w:val="001D2966"/>
    <w:rsid w:val="00216A03"/>
    <w:rsid w:val="002A3129"/>
    <w:rsid w:val="003216C2"/>
    <w:rsid w:val="003351F0"/>
    <w:rsid w:val="0034264C"/>
    <w:rsid w:val="003600AF"/>
    <w:rsid w:val="00371194"/>
    <w:rsid w:val="00397610"/>
    <w:rsid w:val="004911BC"/>
    <w:rsid w:val="004D0AD1"/>
    <w:rsid w:val="0051326F"/>
    <w:rsid w:val="005930EE"/>
    <w:rsid w:val="005C1CAA"/>
    <w:rsid w:val="00651A96"/>
    <w:rsid w:val="00672160"/>
    <w:rsid w:val="006B5818"/>
    <w:rsid w:val="00713EEC"/>
    <w:rsid w:val="00714657"/>
    <w:rsid w:val="00756778"/>
    <w:rsid w:val="00763F75"/>
    <w:rsid w:val="007C52B6"/>
    <w:rsid w:val="007D4122"/>
    <w:rsid w:val="007E5DA7"/>
    <w:rsid w:val="00837B81"/>
    <w:rsid w:val="008518E1"/>
    <w:rsid w:val="00856072"/>
    <w:rsid w:val="00861E78"/>
    <w:rsid w:val="008A6D0F"/>
    <w:rsid w:val="008C518B"/>
    <w:rsid w:val="009111A0"/>
    <w:rsid w:val="009536B9"/>
    <w:rsid w:val="00997553"/>
    <w:rsid w:val="00A33820"/>
    <w:rsid w:val="00A55000"/>
    <w:rsid w:val="00A565DA"/>
    <w:rsid w:val="00AA5625"/>
    <w:rsid w:val="00AC00BC"/>
    <w:rsid w:val="00AC1CB1"/>
    <w:rsid w:val="00BB6A36"/>
    <w:rsid w:val="00BD3C81"/>
    <w:rsid w:val="00BE2E1E"/>
    <w:rsid w:val="00C37505"/>
    <w:rsid w:val="00CA1C1C"/>
    <w:rsid w:val="00CE1FE4"/>
    <w:rsid w:val="00CF0160"/>
    <w:rsid w:val="00E925E4"/>
    <w:rsid w:val="00EC3660"/>
    <w:rsid w:val="00EE1402"/>
    <w:rsid w:val="00EF4A47"/>
    <w:rsid w:val="00F24BDB"/>
    <w:rsid w:val="00FE38B2"/>
    <w:rsid w:val="00FF4E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c3fde1a573788850270ff0aa1fa008c5">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1645975aa1c30f6edbf1ad0051708658"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93EE184-510F-476D-A604-2803689847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47CDB10-A99E-43EE-A10A-43117302122E}">
  <ds:schemaRefs>
    <ds:schemaRef ds:uri="http://schemas.openxmlformats.org/package/2006/metadata/core-properties"/>
    <ds:schemaRef ds:uri="http://www.w3.org/XML/1998/namespace"/>
    <ds:schemaRef ds:uri="http://schemas.microsoft.com/office/2006/metadata/properties"/>
    <ds:schemaRef ds:uri="http://purl.org/dc/terms/"/>
    <ds:schemaRef ds:uri="http://purl.org/dc/dcmitype/"/>
    <ds:schemaRef ds:uri="http://schemas.microsoft.com/office/infopath/2007/PartnerControls"/>
    <ds:schemaRef ds:uri="http://schemas.microsoft.com/office/2006/documentManagement/types"/>
    <ds:schemaRef ds:uri="2795bbee-07b4-4e79-98d8-0419d9871cad"/>
    <ds:schemaRef ds:uri="258d5018-feb4-45ec-8043-ac7152467c64"/>
    <ds:schemaRef ds:uri="http://purl.org/dc/elements/1.1/"/>
  </ds:schemaRefs>
</ds:datastoreItem>
</file>

<file path=customXml/itemProps3.xml><?xml version="1.0" encoding="utf-8"?>
<ds:datastoreItem xmlns:ds="http://schemas.openxmlformats.org/officeDocument/2006/customXml" ds:itemID="{95045F5B-9AC6-4385-AAC0-E1D092C7064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889</TotalTime>
  <Pages>15</Pages>
  <Words>4386</Words>
  <Characters>25005</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12</cp:revision>
  <cp:lastPrinted>2022-09-22T05:15:00Z</cp:lastPrinted>
  <dcterms:created xsi:type="dcterms:W3CDTF">2023-09-11T14:24:00Z</dcterms:created>
  <dcterms:modified xsi:type="dcterms:W3CDTF">2023-09-25T08:14:00Z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