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8-0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4521C6" w:rsidP="004521C6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08 August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171B8C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4521C6">
              <w:rPr>
                <w:rFonts w:ascii="Arial" w:hAnsi="Arial" w:cs="Arial"/>
                <w:b/>
                <w:sz w:val="24"/>
                <w:szCs w:val="24"/>
              </w:rPr>
              <w:t>.1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:rsidR="00C6078E" w:rsidRPr="00FA0CA9" w:rsidRDefault="0085019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0D683E" w:rsidRPr="00FA0CA9" w:rsidRDefault="00C6078E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0D683E" w:rsidRPr="00FA0CA9" w:rsidRDefault="00850194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:rsidTr="00DA76AD">
        <w:trPr>
          <w:trHeight w:val="97"/>
        </w:trPr>
        <w:tc>
          <w:tcPr>
            <w:tcW w:w="2547" w:type="dxa"/>
            <w:vMerge w:val="restart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:rsidTr="00DA76AD">
        <w:trPr>
          <w:trHeight w:val="96"/>
        </w:trPr>
        <w:tc>
          <w:tcPr>
            <w:tcW w:w="2547" w:type="dxa"/>
            <w:vMerge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:rsidTr="00DA76AD">
        <w:tc>
          <w:tcPr>
            <w:tcW w:w="2547" w:type="dxa"/>
          </w:tcPr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0539A" w:rsidRDefault="0020539A"/>
    <w:p w:rsidR="00C33A04" w:rsidRDefault="0020539A">
      <w:r>
        <w:br w:type="page"/>
      </w:r>
      <w:bookmarkStart w:id="0" w:name="_GoBack"/>
      <w:bookmarkEnd w:id="0"/>
    </w:p>
    <w:p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:rsidTr="00C95B3C">
        <w:tc>
          <w:tcPr>
            <w:tcW w:w="2470" w:type="dxa"/>
            <w:gridSpan w:val="2"/>
          </w:tcPr>
          <w:p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34194" w:rsidRDefault="00034194"/>
    <w:sectPr w:rsidR="00034194" w:rsidSect="00021C6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1B8C" w:rsidRDefault="00171B8C">
    <w:pPr>
      <w:pStyle w:val="Footer"/>
    </w:pPr>
    <w:r>
      <w:t>Workforce and Digital Committee – Tuesday, 8</w:t>
    </w:r>
    <w:r w:rsidRPr="00171B8C">
      <w:rPr>
        <w:vertAlign w:val="superscript"/>
      </w:rPr>
      <w:t>th</w:t>
    </w:r>
    <w:r>
      <w:t xml:space="preserve"> August 2023                                          </w:t>
    </w:r>
    <w:sdt>
      <w:sdtPr>
        <w:id w:val="-54189909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sdtContent>
    </w:sdt>
  </w:p>
  <w:p w:rsidR="00171B8C" w:rsidRDefault="00171B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171B8C"/>
    <w:rsid w:val="00200944"/>
    <w:rsid w:val="0020539A"/>
    <w:rsid w:val="00233330"/>
    <w:rsid w:val="00266853"/>
    <w:rsid w:val="00281359"/>
    <w:rsid w:val="00283F85"/>
    <w:rsid w:val="00333648"/>
    <w:rsid w:val="00354422"/>
    <w:rsid w:val="003C0FF8"/>
    <w:rsid w:val="00414894"/>
    <w:rsid w:val="00416DA7"/>
    <w:rsid w:val="00444FA1"/>
    <w:rsid w:val="00451B43"/>
    <w:rsid w:val="004521C6"/>
    <w:rsid w:val="00461835"/>
    <w:rsid w:val="00480E8F"/>
    <w:rsid w:val="0052297E"/>
    <w:rsid w:val="00585277"/>
    <w:rsid w:val="005D1652"/>
    <w:rsid w:val="00655190"/>
    <w:rsid w:val="00662218"/>
    <w:rsid w:val="00685AE0"/>
    <w:rsid w:val="006C473B"/>
    <w:rsid w:val="006D1998"/>
    <w:rsid w:val="00711095"/>
    <w:rsid w:val="0072604C"/>
    <w:rsid w:val="00792352"/>
    <w:rsid w:val="007E56AE"/>
    <w:rsid w:val="00850194"/>
    <w:rsid w:val="008B17BC"/>
    <w:rsid w:val="008C15D9"/>
    <w:rsid w:val="008D0747"/>
    <w:rsid w:val="009112DC"/>
    <w:rsid w:val="00987C3B"/>
    <w:rsid w:val="009E7AF7"/>
    <w:rsid w:val="00A00A2C"/>
    <w:rsid w:val="00A10510"/>
    <w:rsid w:val="00A639E6"/>
    <w:rsid w:val="00AD064D"/>
    <w:rsid w:val="00B139D2"/>
    <w:rsid w:val="00B13DDA"/>
    <w:rsid w:val="00BC241D"/>
    <w:rsid w:val="00BF59AE"/>
    <w:rsid w:val="00C107F2"/>
    <w:rsid w:val="00C33A04"/>
    <w:rsid w:val="00C6078E"/>
    <w:rsid w:val="00C95B3C"/>
    <w:rsid w:val="00CD7AA5"/>
    <w:rsid w:val="00D11B26"/>
    <w:rsid w:val="00DA76AD"/>
    <w:rsid w:val="00E242E5"/>
    <w:rsid w:val="00E749BD"/>
    <w:rsid w:val="00F11CD2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9AD35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BD03B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3273C8"/>
    <w:rsid w:val="007256C1"/>
    <w:rsid w:val="00997553"/>
    <w:rsid w:val="00BD03B6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Pennells (Swansea Bay - Corporate Governance Officer )</cp:lastModifiedBy>
  <cp:revision>3</cp:revision>
  <dcterms:created xsi:type="dcterms:W3CDTF">2023-07-25T10:30:00Z</dcterms:created>
  <dcterms:modified xsi:type="dcterms:W3CDTF">2023-08-01T10:49:00Z</dcterms:modified>
</cp:coreProperties>
</file>