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01335" w14:textId="77777777" w:rsidR="0052297E" w:rsidRDefault="00C107F2" w:rsidP="00BB229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C34E605" wp14:editId="34691CB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F7F7C96" wp14:editId="18DB53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1288447" wp14:editId="7A6772F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07D8F2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ADB649" w14:textId="77777777" w:rsidTr="00DA76AD">
        <w:tc>
          <w:tcPr>
            <w:tcW w:w="2547" w:type="dxa"/>
          </w:tcPr>
          <w:p w14:paraId="4BEA90A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260" w:type="dxa"/>
                <w:gridSpan w:val="2"/>
              </w:tcPr>
              <w:p w14:paraId="00BC58AC" w14:textId="770CA9F3" w:rsidR="00F5082D" w:rsidRPr="00FA0CA9" w:rsidRDefault="00BA7270" w:rsidP="008B2DA0">
                <w:pPr>
                  <w:rPr>
                    <w:rFonts w:ascii="Arial" w:hAnsi="Arial" w:cs="Arial"/>
                    <w:b/>
                    <w:sz w:val="24"/>
                    <w:szCs w:val="24"/>
                  </w:rPr>
                </w:pPr>
                <w:r>
                  <w:rPr>
                    <w:rFonts w:ascii="Arial" w:hAnsi="Arial" w:cs="Arial"/>
                    <w:sz w:val="24"/>
                    <w:szCs w:val="24"/>
                  </w:rPr>
                  <w:t>08 August 2023</w:t>
                </w:r>
              </w:p>
            </w:tc>
          </w:sdtContent>
        </w:sdt>
        <w:tc>
          <w:tcPr>
            <w:tcW w:w="2368" w:type="dxa"/>
            <w:gridSpan w:val="3"/>
          </w:tcPr>
          <w:p w14:paraId="54A2779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7D25256" w14:textId="77777777" w:rsidR="00F5082D" w:rsidRPr="00FA0CA9" w:rsidRDefault="00F5082D" w:rsidP="00FA0CA9">
            <w:pPr>
              <w:rPr>
                <w:rFonts w:ascii="Arial" w:hAnsi="Arial" w:cs="Arial"/>
                <w:b/>
                <w:sz w:val="24"/>
                <w:szCs w:val="24"/>
              </w:rPr>
            </w:pPr>
          </w:p>
        </w:tc>
      </w:tr>
      <w:tr w:rsidR="00083FC0" w:rsidRPr="00034194" w14:paraId="0B7C10A6" w14:textId="77777777" w:rsidTr="00DA76AD">
        <w:tc>
          <w:tcPr>
            <w:tcW w:w="2547" w:type="dxa"/>
          </w:tcPr>
          <w:p w14:paraId="5536F0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7C4945A" w14:textId="77777777" w:rsidR="00034194" w:rsidRPr="00FA0CA9" w:rsidRDefault="00265FF5" w:rsidP="00FA0CA9">
            <w:pPr>
              <w:rPr>
                <w:rFonts w:ascii="Arial" w:hAnsi="Arial" w:cs="Arial"/>
                <w:b/>
                <w:sz w:val="24"/>
                <w:szCs w:val="24"/>
              </w:rPr>
            </w:pPr>
            <w:r>
              <w:rPr>
                <w:rFonts w:ascii="Arial" w:hAnsi="Arial" w:cs="Arial"/>
                <w:b/>
                <w:sz w:val="24"/>
                <w:szCs w:val="24"/>
              </w:rPr>
              <w:t>Medical Workforce Board</w:t>
            </w:r>
            <w:r w:rsidR="005F3C8C">
              <w:rPr>
                <w:rFonts w:ascii="Arial" w:hAnsi="Arial" w:cs="Arial"/>
                <w:b/>
                <w:sz w:val="24"/>
                <w:szCs w:val="24"/>
              </w:rPr>
              <w:t xml:space="preserve"> Update</w:t>
            </w:r>
          </w:p>
        </w:tc>
      </w:tr>
      <w:tr w:rsidR="00083FC0" w:rsidRPr="00034194" w14:paraId="1BE66D83" w14:textId="77777777" w:rsidTr="00DA76AD">
        <w:tc>
          <w:tcPr>
            <w:tcW w:w="2547" w:type="dxa"/>
          </w:tcPr>
          <w:p w14:paraId="31975C8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6C4EDE0" w14:textId="77777777" w:rsidR="00034194" w:rsidRPr="00FA0CA9" w:rsidRDefault="00265FF5" w:rsidP="00FA0CA9">
            <w:pPr>
              <w:rPr>
                <w:rFonts w:ascii="Arial" w:hAnsi="Arial" w:cs="Arial"/>
                <w:sz w:val="24"/>
                <w:szCs w:val="24"/>
              </w:rPr>
            </w:pPr>
            <w:r>
              <w:rPr>
                <w:rFonts w:ascii="Arial" w:hAnsi="Arial" w:cs="Arial"/>
                <w:sz w:val="24"/>
                <w:szCs w:val="24"/>
              </w:rPr>
              <w:t>Mrs Sharon Vickery, Assistant Director of Workforce and OD</w:t>
            </w:r>
            <w:r w:rsidR="00B3473A">
              <w:rPr>
                <w:rFonts w:ascii="Arial" w:hAnsi="Arial" w:cs="Arial"/>
                <w:sz w:val="24"/>
                <w:szCs w:val="24"/>
              </w:rPr>
              <w:t xml:space="preserve"> </w:t>
            </w:r>
          </w:p>
        </w:tc>
      </w:tr>
      <w:tr w:rsidR="00083FC0" w:rsidRPr="00034194" w14:paraId="1EFADB63" w14:textId="77777777" w:rsidTr="00DA76AD">
        <w:tc>
          <w:tcPr>
            <w:tcW w:w="2547" w:type="dxa"/>
          </w:tcPr>
          <w:p w14:paraId="72040A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20A230" w14:textId="77777777" w:rsidR="00034194" w:rsidRPr="00FA0CA9" w:rsidRDefault="00265FF5" w:rsidP="00FA0CA9">
            <w:pPr>
              <w:rPr>
                <w:rFonts w:ascii="Arial" w:hAnsi="Arial" w:cs="Arial"/>
                <w:sz w:val="24"/>
                <w:szCs w:val="24"/>
              </w:rPr>
            </w:pPr>
            <w:r>
              <w:rPr>
                <w:rFonts w:ascii="Arial" w:hAnsi="Arial" w:cs="Arial"/>
                <w:sz w:val="24"/>
                <w:szCs w:val="24"/>
              </w:rPr>
              <w:t>Dr Richard Evans, Executive Medical Director</w:t>
            </w:r>
            <w:r w:rsidR="001A5FB8">
              <w:rPr>
                <w:rFonts w:ascii="Arial" w:hAnsi="Arial" w:cs="Arial"/>
                <w:sz w:val="24"/>
                <w:szCs w:val="24"/>
              </w:rPr>
              <w:t xml:space="preserve"> </w:t>
            </w:r>
          </w:p>
        </w:tc>
      </w:tr>
      <w:tr w:rsidR="00083FC0" w:rsidRPr="00034194" w14:paraId="0E5ED33A" w14:textId="77777777" w:rsidTr="00DA76AD">
        <w:tc>
          <w:tcPr>
            <w:tcW w:w="2547" w:type="dxa"/>
          </w:tcPr>
          <w:p w14:paraId="18BF378A"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AC2630D" w14:textId="77777777" w:rsidR="005D1652" w:rsidRPr="00FA0CA9" w:rsidRDefault="00265FF5" w:rsidP="00FA0CA9">
            <w:pPr>
              <w:rPr>
                <w:rFonts w:ascii="Arial" w:hAnsi="Arial" w:cs="Arial"/>
                <w:sz w:val="24"/>
                <w:szCs w:val="24"/>
              </w:rPr>
            </w:pPr>
            <w:r>
              <w:rPr>
                <w:rFonts w:ascii="Arial" w:hAnsi="Arial" w:cs="Arial"/>
                <w:sz w:val="24"/>
                <w:szCs w:val="24"/>
              </w:rPr>
              <w:t>Dr Richard Evans, Executive Medical Director</w:t>
            </w:r>
            <w:r w:rsidR="001A5FB8">
              <w:rPr>
                <w:rFonts w:ascii="Arial" w:hAnsi="Arial" w:cs="Arial"/>
                <w:sz w:val="24"/>
                <w:szCs w:val="24"/>
              </w:rPr>
              <w:t xml:space="preserve">  </w:t>
            </w:r>
          </w:p>
        </w:tc>
      </w:tr>
      <w:tr w:rsidR="00083FC0" w:rsidRPr="00034194" w14:paraId="47CD07CA" w14:textId="77777777" w:rsidTr="00DA76AD">
        <w:tc>
          <w:tcPr>
            <w:tcW w:w="2547" w:type="dxa"/>
          </w:tcPr>
          <w:p w14:paraId="66DA01F4"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489DC16" w14:textId="77777777" w:rsidR="00BC241D" w:rsidRPr="00FA0CA9" w:rsidRDefault="001A5FB8" w:rsidP="00FA0CA9">
                <w:pPr>
                  <w:rPr>
                    <w:rFonts w:ascii="Arial" w:hAnsi="Arial" w:cs="Arial"/>
                    <w:sz w:val="24"/>
                    <w:szCs w:val="24"/>
                  </w:rPr>
                </w:pPr>
                <w:r w:rsidRPr="001A5FB8">
                  <w:rPr>
                    <w:rFonts w:ascii="Arial" w:hAnsi="Arial" w:cs="Arial"/>
                    <w:sz w:val="24"/>
                    <w:szCs w:val="24"/>
                  </w:rPr>
                  <w:t>Open</w:t>
                </w:r>
              </w:p>
            </w:sdtContent>
          </w:sdt>
        </w:tc>
      </w:tr>
      <w:tr w:rsidR="00083FC0" w:rsidRPr="00034194" w14:paraId="65DBD525" w14:textId="77777777" w:rsidTr="00DA76AD">
        <w:tc>
          <w:tcPr>
            <w:tcW w:w="2547" w:type="dxa"/>
          </w:tcPr>
          <w:p w14:paraId="1FB0BB6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A1160C3" w14:textId="77777777" w:rsidR="001A5FB8" w:rsidRPr="00A15B71" w:rsidRDefault="00265FF5" w:rsidP="005F3C8C">
            <w:pPr>
              <w:ind w:right="96"/>
              <w:jc w:val="both"/>
              <w:rPr>
                <w:rFonts w:ascii="Arial" w:hAnsi="Arial" w:cs="Arial"/>
                <w:color w:val="000000" w:themeColor="text1"/>
                <w:sz w:val="24"/>
                <w:szCs w:val="24"/>
              </w:rPr>
            </w:pPr>
            <w:r>
              <w:rPr>
                <w:rFonts w:ascii="Arial" w:hAnsi="Arial" w:cs="Arial"/>
                <w:color w:val="000000" w:themeColor="text1"/>
                <w:sz w:val="24"/>
                <w:szCs w:val="24"/>
              </w:rPr>
              <w:t>This report is submitted to the Workforce and OD Committee to provide an update on the work of the Medical Workforce Board.</w:t>
            </w:r>
          </w:p>
          <w:p w14:paraId="67BA0196" w14:textId="77777777" w:rsidR="00034194" w:rsidRPr="00FA0CA9" w:rsidRDefault="00034194" w:rsidP="001A5FB8">
            <w:pPr>
              <w:ind w:right="96"/>
              <w:rPr>
                <w:rFonts w:ascii="Arial" w:hAnsi="Arial" w:cs="Arial"/>
                <w:sz w:val="24"/>
                <w:szCs w:val="24"/>
              </w:rPr>
            </w:pPr>
          </w:p>
        </w:tc>
      </w:tr>
      <w:tr w:rsidR="00083FC0" w:rsidRPr="00034194" w14:paraId="6F73D59F" w14:textId="77777777" w:rsidTr="00DA76AD">
        <w:tc>
          <w:tcPr>
            <w:tcW w:w="2547" w:type="dxa"/>
          </w:tcPr>
          <w:p w14:paraId="3D8CDDBC"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60234159" w14:textId="77777777" w:rsidR="00034194" w:rsidRPr="00FA0CA9" w:rsidRDefault="00034194" w:rsidP="00FA0CA9">
            <w:pPr>
              <w:rPr>
                <w:rFonts w:ascii="Arial" w:hAnsi="Arial" w:cs="Arial"/>
                <w:b/>
                <w:sz w:val="24"/>
                <w:szCs w:val="24"/>
              </w:rPr>
            </w:pPr>
          </w:p>
          <w:p w14:paraId="438EDB2F" w14:textId="77777777" w:rsidR="00034194" w:rsidRPr="00FA0CA9" w:rsidRDefault="00034194" w:rsidP="00FA0CA9">
            <w:pPr>
              <w:rPr>
                <w:rFonts w:ascii="Arial" w:hAnsi="Arial" w:cs="Arial"/>
                <w:b/>
                <w:sz w:val="24"/>
                <w:szCs w:val="24"/>
              </w:rPr>
            </w:pPr>
          </w:p>
          <w:p w14:paraId="5A7B6A79" w14:textId="77777777" w:rsidR="00034194" w:rsidRPr="00FA0CA9" w:rsidRDefault="00034194" w:rsidP="00FA0CA9">
            <w:pPr>
              <w:rPr>
                <w:rFonts w:ascii="Arial" w:hAnsi="Arial" w:cs="Arial"/>
                <w:b/>
                <w:sz w:val="24"/>
                <w:szCs w:val="24"/>
              </w:rPr>
            </w:pPr>
          </w:p>
        </w:tc>
        <w:tc>
          <w:tcPr>
            <w:tcW w:w="6469" w:type="dxa"/>
            <w:gridSpan w:val="6"/>
          </w:tcPr>
          <w:p w14:paraId="4BB079F9" w14:textId="77777777" w:rsidR="00C33A04" w:rsidRPr="00FA0CA9" w:rsidRDefault="00265FF5" w:rsidP="005F3C8C">
            <w:pPr>
              <w:jc w:val="both"/>
              <w:rPr>
                <w:rFonts w:ascii="Arial" w:hAnsi="Arial" w:cs="Arial"/>
                <w:sz w:val="24"/>
                <w:szCs w:val="24"/>
              </w:rPr>
            </w:pPr>
            <w:r>
              <w:rPr>
                <w:rFonts w:ascii="Arial" w:hAnsi="Arial" w:cs="Arial"/>
                <w:sz w:val="24"/>
                <w:szCs w:val="24"/>
              </w:rPr>
              <w:t>This report sets out the recent work of the Medical Workforce Board, setting out the risks associated with the medical workforce.</w:t>
            </w:r>
          </w:p>
          <w:p w14:paraId="4C443360" w14:textId="77777777" w:rsidR="00C33A04" w:rsidRPr="00FA0CA9" w:rsidRDefault="00C33A04" w:rsidP="00FA0CA9">
            <w:pPr>
              <w:rPr>
                <w:rFonts w:ascii="Arial" w:hAnsi="Arial" w:cs="Arial"/>
                <w:sz w:val="24"/>
                <w:szCs w:val="24"/>
              </w:rPr>
            </w:pPr>
          </w:p>
        </w:tc>
      </w:tr>
      <w:tr w:rsidR="00083FC0" w:rsidRPr="00034194" w14:paraId="2CA3D1D6" w14:textId="77777777" w:rsidTr="00DA76AD">
        <w:trPr>
          <w:trHeight w:val="97"/>
        </w:trPr>
        <w:tc>
          <w:tcPr>
            <w:tcW w:w="2547" w:type="dxa"/>
            <w:vMerge w:val="restart"/>
          </w:tcPr>
          <w:p w14:paraId="49D7163E"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B7D2E80"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C6DC68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65332E"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7695057"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E3BF146"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7F379CDB" w14:textId="77777777" w:rsidTr="00DA76AD">
        <w:trPr>
          <w:trHeight w:val="96"/>
        </w:trPr>
        <w:tc>
          <w:tcPr>
            <w:tcW w:w="2547" w:type="dxa"/>
            <w:vMerge/>
          </w:tcPr>
          <w:p w14:paraId="23B5DC8E"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2DAF6F3" w14:textId="77777777" w:rsidR="0020539A" w:rsidRPr="00FA0CA9" w:rsidRDefault="00A15B7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5408710"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78A7942"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5AA9F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4C1DFD7" w14:textId="77777777" w:rsidTr="00DA76AD">
        <w:tc>
          <w:tcPr>
            <w:tcW w:w="2547" w:type="dxa"/>
          </w:tcPr>
          <w:p w14:paraId="138970E0"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ABC09D5" w14:textId="77777777" w:rsidR="0020539A" w:rsidRPr="00FA0CA9" w:rsidRDefault="0020539A" w:rsidP="00FA0CA9">
            <w:pPr>
              <w:rPr>
                <w:rFonts w:ascii="Arial" w:hAnsi="Arial" w:cs="Arial"/>
                <w:b/>
                <w:sz w:val="24"/>
                <w:szCs w:val="24"/>
              </w:rPr>
            </w:pPr>
          </w:p>
        </w:tc>
        <w:tc>
          <w:tcPr>
            <w:tcW w:w="6469" w:type="dxa"/>
            <w:gridSpan w:val="6"/>
          </w:tcPr>
          <w:p w14:paraId="3AD1FCA8" w14:textId="63F71FC6" w:rsidR="00265FF5" w:rsidRDefault="00265FF5" w:rsidP="005F3C8C">
            <w:pPr>
              <w:ind w:right="96"/>
              <w:jc w:val="both"/>
              <w:rPr>
                <w:rFonts w:ascii="Arial" w:hAnsi="Arial" w:cs="Arial"/>
                <w:sz w:val="24"/>
                <w:szCs w:val="24"/>
              </w:rPr>
            </w:pPr>
            <w:r>
              <w:rPr>
                <w:rFonts w:ascii="Arial" w:hAnsi="Arial" w:cs="Arial"/>
                <w:sz w:val="24"/>
                <w:szCs w:val="24"/>
              </w:rPr>
              <w:t xml:space="preserve">That the Workforce and OD Committee </w:t>
            </w:r>
            <w:r w:rsidR="00284BA2">
              <w:rPr>
                <w:rFonts w:ascii="Arial" w:hAnsi="Arial" w:cs="Arial"/>
                <w:sz w:val="24"/>
                <w:szCs w:val="24"/>
              </w:rPr>
              <w:t>notes: -</w:t>
            </w:r>
          </w:p>
          <w:p w14:paraId="24D68F6D" w14:textId="77777777" w:rsidR="00265FF5" w:rsidRDefault="00265FF5" w:rsidP="005F3C8C">
            <w:pPr>
              <w:ind w:right="96"/>
              <w:jc w:val="both"/>
              <w:rPr>
                <w:rFonts w:ascii="Arial" w:hAnsi="Arial" w:cs="Arial"/>
                <w:sz w:val="24"/>
                <w:szCs w:val="24"/>
              </w:rPr>
            </w:pPr>
          </w:p>
          <w:p w14:paraId="4B7679FE" w14:textId="0D8B9AEF" w:rsidR="00265FF5" w:rsidRPr="00670BAD" w:rsidRDefault="00265FF5" w:rsidP="00D929A9">
            <w:pPr>
              <w:pStyle w:val="ListParagraph"/>
              <w:numPr>
                <w:ilvl w:val="0"/>
                <w:numId w:val="1"/>
              </w:numPr>
              <w:ind w:right="96"/>
              <w:jc w:val="both"/>
              <w:rPr>
                <w:rFonts w:ascii="Arial" w:hAnsi="Arial" w:cs="Arial"/>
                <w:sz w:val="24"/>
                <w:szCs w:val="24"/>
              </w:rPr>
            </w:pPr>
            <w:r w:rsidRPr="00670BAD">
              <w:rPr>
                <w:rFonts w:ascii="Arial" w:hAnsi="Arial" w:cs="Arial"/>
                <w:sz w:val="24"/>
                <w:szCs w:val="24"/>
              </w:rPr>
              <w:t>The work that has been considered by the Medical Work</w:t>
            </w:r>
            <w:r w:rsidR="00314435" w:rsidRPr="00670BAD">
              <w:rPr>
                <w:rFonts w:ascii="Arial" w:hAnsi="Arial" w:cs="Arial"/>
                <w:sz w:val="24"/>
                <w:szCs w:val="24"/>
              </w:rPr>
              <w:t xml:space="preserve">force Board at its meeting on </w:t>
            </w:r>
            <w:r w:rsidR="00BC410F">
              <w:rPr>
                <w:rFonts w:ascii="Arial" w:hAnsi="Arial" w:cs="Arial"/>
                <w:sz w:val="24"/>
                <w:szCs w:val="24"/>
              </w:rPr>
              <w:t>7</w:t>
            </w:r>
            <w:r w:rsidR="009E5DA2">
              <w:rPr>
                <w:rFonts w:ascii="Arial" w:hAnsi="Arial" w:cs="Arial"/>
                <w:sz w:val="24"/>
                <w:szCs w:val="24"/>
              </w:rPr>
              <w:t>th</w:t>
            </w:r>
            <w:r w:rsidR="006A7C00">
              <w:rPr>
                <w:rFonts w:ascii="Arial" w:hAnsi="Arial" w:cs="Arial"/>
                <w:sz w:val="24"/>
                <w:szCs w:val="24"/>
              </w:rPr>
              <w:t xml:space="preserve"> </w:t>
            </w:r>
            <w:r w:rsidR="00BC410F">
              <w:rPr>
                <w:rFonts w:ascii="Arial" w:hAnsi="Arial" w:cs="Arial"/>
                <w:sz w:val="24"/>
                <w:szCs w:val="24"/>
              </w:rPr>
              <w:t>June</w:t>
            </w:r>
            <w:r w:rsidR="00C75C7B">
              <w:rPr>
                <w:rFonts w:ascii="Arial" w:hAnsi="Arial" w:cs="Arial"/>
                <w:sz w:val="24"/>
                <w:szCs w:val="24"/>
              </w:rPr>
              <w:t xml:space="preserve"> 2023</w:t>
            </w:r>
          </w:p>
          <w:p w14:paraId="1B32E8A2" w14:textId="77777777" w:rsidR="00265FF5" w:rsidRDefault="00265FF5" w:rsidP="00FA0CA9">
            <w:pPr>
              <w:ind w:right="96"/>
              <w:rPr>
                <w:rFonts w:ascii="Arial" w:hAnsi="Arial" w:cs="Arial"/>
                <w:sz w:val="24"/>
                <w:szCs w:val="24"/>
              </w:rPr>
            </w:pPr>
          </w:p>
          <w:p w14:paraId="0B133CC9" w14:textId="77777777" w:rsidR="00B3473A" w:rsidRPr="00B3473A" w:rsidRDefault="00B3473A" w:rsidP="008935AC">
            <w:pPr>
              <w:pStyle w:val="ListParagraph"/>
              <w:ind w:right="96"/>
              <w:rPr>
                <w:rFonts w:ascii="Arial" w:hAnsi="Arial" w:cs="Arial"/>
                <w:smallCaps/>
                <w:sz w:val="24"/>
                <w:szCs w:val="24"/>
              </w:rPr>
            </w:pPr>
          </w:p>
          <w:p w14:paraId="7C0FABC1" w14:textId="77777777" w:rsidR="001A5FB8" w:rsidRPr="001A5FB8" w:rsidRDefault="001A5FB8" w:rsidP="00FA0CA9">
            <w:pPr>
              <w:ind w:right="96"/>
              <w:rPr>
                <w:rFonts w:ascii="Arial" w:hAnsi="Arial" w:cs="Arial"/>
                <w:smallCaps/>
                <w:sz w:val="24"/>
                <w:szCs w:val="24"/>
              </w:rPr>
            </w:pPr>
          </w:p>
          <w:p w14:paraId="003D08EC" w14:textId="77777777" w:rsidR="00C33A04" w:rsidRPr="00FA0CA9" w:rsidRDefault="00C33A04" w:rsidP="00FA0CA9">
            <w:pPr>
              <w:ind w:right="96"/>
              <w:rPr>
                <w:rFonts w:ascii="Arial" w:hAnsi="Arial" w:cs="Arial"/>
                <w:color w:val="FF0000"/>
                <w:sz w:val="24"/>
                <w:szCs w:val="24"/>
              </w:rPr>
            </w:pPr>
          </w:p>
          <w:p w14:paraId="408BF850" w14:textId="77777777" w:rsidR="0020539A" w:rsidRPr="00FA0CA9" w:rsidRDefault="0020539A" w:rsidP="00FA0CA9">
            <w:pPr>
              <w:ind w:right="96"/>
              <w:rPr>
                <w:rFonts w:ascii="Arial" w:hAnsi="Arial" w:cs="Arial"/>
                <w:sz w:val="24"/>
                <w:szCs w:val="24"/>
              </w:rPr>
            </w:pPr>
          </w:p>
        </w:tc>
      </w:tr>
    </w:tbl>
    <w:p w14:paraId="2CB52DF9" w14:textId="77777777" w:rsidR="0020539A" w:rsidRDefault="0020539A"/>
    <w:p w14:paraId="3DB16E64" w14:textId="77777777" w:rsidR="008935AC" w:rsidRDefault="008935AC"/>
    <w:p w14:paraId="5AE4D05D" w14:textId="77777777" w:rsidR="003A0CE9" w:rsidRDefault="003A0CE9"/>
    <w:p w14:paraId="171A580E" w14:textId="77777777" w:rsidR="003A0CE9" w:rsidRDefault="003A0CE9"/>
    <w:p w14:paraId="68B0C383" w14:textId="5B9A8EE6" w:rsidR="003A0CE9" w:rsidRDefault="003A0CE9"/>
    <w:p w14:paraId="5368E97E" w14:textId="7AD25BBD" w:rsidR="00401113" w:rsidRDefault="00401113"/>
    <w:p w14:paraId="7316611C" w14:textId="1A8AEDF0" w:rsidR="00401113" w:rsidRDefault="00401113"/>
    <w:p w14:paraId="5ED6BF17" w14:textId="6F6DCA51" w:rsidR="00284BA2" w:rsidRDefault="00284BA2"/>
    <w:p w14:paraId="61F77405" w14:textId="6D2AC18D" w:rsidR="00284BA2" w:rsidRDefault="00284BA2"/>
    <w:p w14:paraId="1C5020FB" w14:textId="77777777" w:rsidR="00284BA2" w:rsidRDefault="00284BA2"/>
    <w:p w14:paraId="60495BCB" w14:textId="77777777" w:rsidR="008935AC" w:rsidRDefault="008935AC"/>
    <w:p w14:paraId="79536777" w14:textId="77777777" w:rsidR="005F3C8C" w:rsidRPr="00A60D2C" w:rsidRDefault="005F3C8C" w:rsidP="005F3C8C">
      <w:pPr>
        <w:spacing w:after="0" w:line="240" w:lineRule="auto"/>
        <w:jc w:val="center"/>
        <w:rPr>
          <w:rFonts w:ascii="Arial" w:hAnsi="Arial" w:cs="Arial"/>
          <w:b/>
          <w:sz w:val="24"/>
          <w:szCs w:val="24"/>
        </w:rPr>
      </w:pPr>
      <w:r w:rsidRPr="00A60D2C">
        <w:rPr>
          <w:rFonts w:ascii="Arial" w:hAnsi="Arial" w:cs="Arial"/>
          <w:b/>
          <w:sz w:val="24"/>
          <w:szCs w:val="24"/>
        </w:rPr>
        <w:t>MEDICAL WORKFORCE BOARD UPDATE</w:t>
      </w:r>
    </w:p>
    <w:p w14:paraId="0FB52F94" w14:textId="77777777" w:rsidR="005F3C8C" w:rsidRPr="00A60D2C" w:rsidRDefault="005F3C8C" w:rsidP="004B1BCC">
      <w:pPr>
        <w:spacing w:after="0" w:line="240" w:lineRule="auto"/>
        <w:rPr>
          <w:rFonts w:ascii="Arial" w:hAnsi="Arial" w:cs="Arial"/>
          <w:b/>
          <w:sz w:val="24"/>
          <w:szCs w:val="24"/>
        </w:rPr>
      </w:pPr>
    </w:p>
    <w:p w14:paraId="34EEF13F" w14:textId="77777777" w:rsidR="004B1BCC" w:rsidRPr="00A60D2C"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INTRODUCTION</w:t>
      </w:r>
    </w:p>
    <w:p w14:paraId="4DA9C55E" w14:textId="77777777" w:rsidR="004B1BCC" w:rsidRPr="00A60D2C" w:rsidRDefault="004B1BCC" w:rsidP="004B1BCC">
      <w:pPr>
        <w:pStyle w:val="ListParagraph"/>
        <w:spacing w:after="0" w:line="240" w:lineRule="auto"/>
        <w:rPr>
          <w:rFonts w:ascii="Arial" w:hAnsi="Arial" w:cs="Arial"/>
          <w:sz w:val="24"/>
          <w:szCs w:val="24"/>
        </w:rPr>
      </w:pPr>
    </w:p>
    <w:p w14:paraId="05058BEE" w14:textId="06FFB6FA" w:rsidR="003A0CE9" w:rsidRPr="00A60D2C" w:rsidRDefault="004B1BCC" w:rsidP="005F3C8C">
      <w:pPr>
        <w:spacing w:after="0" w:line="240" w:lineRule="auto"/>
        <w:jc w:val="both"/>
        <w:rPr>
          <w:rFonts w:ascii="Arial" w:hAnsi="Arial" w:cs="Arial"/>
          <w:sz w:val="24"/>
          <w:szCs w:val="24"/>
        </w:rPr>
      </w:pPr>
      <w:r w:rsidRPr="00A60D2C">
        <w:rPr>
          <w:rFonts w:ascii="Arial" w:hAnsi="Arial" w:cs="Arial"/>
          <w:sz w:val="24"/>
          <w:szCs w:val="24"/>
        </w:rPr>
        <w:t>To set out for the Workforce and OD Committee the recent issues that the Medical Workforce Board con</w:t>
      </w:r>
      <w:r w:rsidR="009E5DA2">
        <w:rPr>
          <w:rFonts w:ascii="Arial" w:hAnsi="Arial" w:cs="Arial"/>
          <w:sz w:val="24"/>
          <w:szCs w:val="24"/>
        </w:rPr>
        <w:t xml:space="preserve">sidered at its meeting on the </w:t>
      </w:r>
      <w:proofErr w:type="gramStart"/>
      <w:r w:rsidR="00BC410F">
        <w:rPr>
          <w:rFonts w:ascii="Arial" w:hAnsi="Arial" w:cs="Arial"/>
          <w:sz w:val="24"/>
          <w:szCs w:val="24"/>
        </w:rPr>
        <w:t>7</w:t>
      </w:r>
      <w:r w:rsidR="009E5DA2" w:rsidRPr="009E5DA2">
        <w:rPr>
          <w:rFonts w:ascii="Arial" w:hAnsi="Arial" w:cs="Arial"/>
          <w:sz w:val="24"/>
          <w:szCs w:val="24"/>
          <w:vertAlign w:val="superscript"/>
        </w:rPr>
        <w:t>th</w:t>
      </w:r>
      <w:proofErr w:type="gramEnd"/>
      <w:r w:rsidR="009E5DA2">
        <w:rPr>
          <w:rFonts w:ascii="Arial" w:hAnsi="Arial" w:cs="Arial"/>
          <w:sz w:val="24"/>
          <w:szCs w:val="24"/>
        </w:rPr>
        <w:t xml:space="preserve"> </w:t>
      </w:r>
      <w:r w:rsidR="00BC410F">
        <w:rPr>
          <w:rFonts w:ascii="Arial" w:hAnsi="Arial" w:cs="Arial"/>
          <w:sz w:val="24"/>
          <w:szCs w:val="24"/>
        </w:rPr>
        <w:t>June</w:t>
      </w:r>
      <w:r w:rsidR="00C75C7B">
        <w:rPr>
          <w:rFonts w:ascii="Arial" w:hAnsi="Arial" w:cs="Arial"/>
          <w:sz w:val="24"/>
          <w:szCs w:val="24"/>
        </w:rPr>
        <w:t xml:space="preserve"> 2023</w:t>
      </w:r>
      <w:r w:rsidRPr="00A60D2C">
        <w:rPr>
          <w:rFonts w:ascii="Arial" w:hAnsi="Arial" w:cs="Arial"/>
          <w:sz w:val="24"/>
          <w:szCs w:val="24"/>
        </w:rPr>
        <w:t xml:space="preserve">. </w:t>
      </w:r>
    </w:p>
    <w:p w14:paraId="694D008E" w14:textId="77777777" w:rsidR="004B1BCC" w:rsidRPr="00A60D2C" w:rsidRDefault="004B1BCC" w:rsidP="004B1BCC">
      <w:pPr>
        <w:pStyle w:val="ListParagraph"/>
        <w:spacing w:after="0" w:line="240" w:lineRule="auto"/>
        <w:rPr>
          <w:rFonts w:ascii="Arial" w:hAnsi="Arial" w:cs="Arial"/>
          <w:sz w:val="24"/>
          <w:szCs w:val="24"/>
        </w:rPr>
      </w:pPr>
    </w:p>
    <w:p w14:paraId="1B466A2C" w14:textId="33180D97" w:rsidR="00871C8A" w:rsidRDefault="004B1BCC"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BACKGROUND</w:t>
      </w:r>
    </w:p>
    <w:p w14:paraId="3CCE1859" w14:textId="77777777" w:rsidR="00284BA2" w:rsidRPr="00284BA2" w:rsidRDefault="00284BA2" w:rsidP="00284BA2">
      <w:pPr>
        <w:pStyle w:val="ListParagraph"/>
        <w:spacing w:after="0" w:line="240" w:lineRule="auto"/>
        <w:ind w:left="426"/>
        <w:rPr>
          <w:rFonts w:ascii="Arial" w:hAnsi="Arial" w:cs="Arial"/>
          <w:b/>
          <w:sz w:val="24"/>
          <w:szCs w:val="24"/>
        </w:rPr>
      </w:pPr>
    </w:p>
    <w:p w14:paraId="7763E55C" w14:textId="16B12879" w:rsidR="004B1BCC" w:rsidRPr="00A60D2C" w:rsidRDefault="00CB3F96" w:rsidP="00CB3F96">
      <w:pPr>
        <w:pStyle w:val="ListParagraph"/>
        <w:spacing w:after="0" w:line="240" w:lineRule="auto"/>
        <w:ind w:left="426"/>
        <w:rPr>
          <w:rFonts w:ascii="Arial" w:hAnsi="Arial" w:cs="Arial"/>
          <w:b/>
          <w:sz w:val="24"/>
          <w:szCs w:val="24"/>
        </w:rPr>
      </w:pPr>
      <w:r w:rsidRPr="00A60D2C">
        <w:rPr>
          <w:rFonts w:ascii="Arial" w:hAnsi="Arial" w:cs="Arial"/>
          <w:b/>
          <w:sz w:val="24"/>
          <w:szCs w:val="24"/>
        </w:rPr>
        <w:t xml:space="preserve">Medical Education </w:t>
      </w:r>
    </w:p>
    <w:p w14:paraId="4E62F049" w14:textId="77777777" w:rsidR="004B1BCC" w:rsidRPr="00A60D2C" w:rsidRDefault="004B1BCC" w:rsidP="004B1BCC">
      <w:pPr>
        <w:spacing w:after="0" w:line="240" w:lineRule="auto"/>
        <w:rPr>
          <w:rFonts w:ascii="Arial" w:hAnsi="Arial" w:cs="Arial"/>
          <w:b/>
          <w:sz w:val="24"/>
          <w:szCs w:val="24"/>
        </w:rPr>
      </w:pPr>
    </w:p>
    <w:p w14:paraId="4D060703" w14:textId="6B17F42A" w:rsidR="000D5E06" w:rsidRPr="00BC410F" w:rsidRDefault="00BC410F" w:rsidP="000D5E06">
      <w:pPr>
        <w:pStyle w:val="ListParagraph"/>
        <w:numPr>
          <w:ilvl w:val="0"/>
          <w:numId w:val="1"/>
        </w:numPr>
        <w:spacing w:after="200" w:line="240" w:lineRule="auto"/>
        <w:jc w:val="both"/>
        <w:rPr>
          <w:rFonts w:ascii="Arial" w:hAnsi="Arial" w:cs="Arial"/>
          <w:sz w:val="24"/>
          <w:szCs w:val="24"/>
        </w:rPr>
      </w:pPr>
      <w:r w:rsidRPr="00BC410F">
        <w:rPr>
          <w:rFonts w:ascii="Arial" w:hAnsi="Arial" w:cs="Arial"/>
          <w:color w:val="323130"/>
          <w:sz w:val="24"/>
          <w:szCs w:val="24"/>
        </w:rPr>
        <w:t>There is on-going work with SIFT and working closely with the Medical School to ensure undergraduate teaching is adequately covered w</w:t>
      </w:r>
      <w:r>
        <w:rPr>
          <w:rFonts w:ascii="Arial" w:hAnsi="Arial" w:cs="Arial"/>
          <w:color w:val="323130"/>
          <w:sz w:val="24"/>
          <w:szCs w:val="24"/>
        </w:rPr>
        <w:t>ithin the Health B</w:t>
      </w:r>
      <w:r w:rsidRPr="00BC410F">
        <w:rPr>
          <w:rFonts w:ascii="Arial" w:hAnsi="Arial" w:cs="Arial"/>
          <w:color w:val="323130"/>
          <w:sz w:val="24"/>
          <w:szCs w:val="24"/>
        </w:rPr>
        <w:t xml:space="preserve">oard. </w:t>
      </w:r>
    </w:p>
    <w:p w14:paraId="61C24D56" w14:textId="12FE6C6D" w:rsidR="00BC410F" w:rsidRPr="00BC410F" w:rsidRDefault="00BC410F" w:rsidP="00BC410F">
      <w:pPr>
        <w:pStyle w:val="ListParagraph"/>
        <w:numPr>
          <w:ilvl w:val="0"/>
          <w:numId w:val="1"/>
        </w:numPr>
        <w:shd w:val="clear" w:color="auto" w:fill="FFFFFF"/>
        <w:spacing w:line="300" w:lineRule="atLeast"/>
        <w:jc w:val="both"/>
        <w:rPr>
          <w:rFonts w:ascii="Arial" w:hAnsi="Arial" w:cs="Arial"/>
          <w:color w:val="323130"/>
          <w:sz w:val="24"/>
          <w:szCs w:val="24"/>
        </w:rPr>
      </w:pPr>
      <w:r w:rsidRPr="00BC410F">
        <w:rPr>
          <w:rFonts w:ascii="Arial" w:hAnsi="Arial" w:cs="Arial"/>
          <w:color w:val="323130"/>
          <w:sz w:val="24"/>
          <w:szCs w:val="24"/>
        </w:rPr>
        <w:t xml:space="preserve">The Education Leadership Committee has been resurrected </w:t>
      </w:r>
      <w:r w:rsidR="00BA7270">
        <w:rPr>
          <w:rFonts w:ascii="Arial" w:hAnsi="Arial" w:cs="Arial"/>
          <w:color w:val="323130"/>
          <w:sz w:val="24"/>
          <w:szCs w:val="24"/>
        </w:rPr>
        <w:t xml:space="preserve">which </w:t>
      </w:r>
      <w:r w:rsidR="00BA7270" w:rsidRPr="00BC410F">
        <w:rPr>
          <w:rFonts w:ascii="Arial" w:hAnsi="Arial" w:cs="Arial"/>
          <w:color w:val="323130"/>
          <w:sz w:val="24"/>
          <w:szCs w:val="24"/>
        </w:rPr>
        <w:t>is</w:t>
      </w:r>
      <w:r w:rsidRPr="00BC410F">
        <w:rPr>
          <w:rFonts w:ascii="Arial" w:hAnsi="Arial" w:cs="Arial"/>
          <w:color w:val="323130"/>
          <w:sz w:val="24"/>
          <w:szCs w:val="24"/>
        </w:rPr>
        <w:t xml:space="preserve"> an Inter Professional Committee, which has representation from nursing, pharmacy therapies, Health Science, in addition to </w:t>
      </w:r>
      <w:r w:rsidR="00BA7270">
        <w:rPr>
          <w:rFonts w:ascii="Arial" w:hAnsi="Arial" w:cs="Arial"/>
          <w:color w:val="323130"/>
          <w:sz w:val="24"/>
          <w:szCs w:val="24"/>
        </w:rPr>
        <w:t>L</w:t>
      </w:r>
      <w:r w:rsidRPr="00BC410F">
        <w:rPr>
          <w:rFonts w:ascii="Arial" w:hAnsi="Arial" w:cs="Arial"/>
          <w:color w:val="323130"/>
          <w:sz w:val="24"/>
          <w:szCs w:val="24"/>
        </w:rPr>
        <w:t xml:space="preserve">earning an OD. The more that can be done </w:t>
      </w:r>
      <w:r w:rsidR="00BA7270" w:rsidRPr="00BC410F">
        <w:rPr>
          <w:rFonts w:ascii="Arial" w:hAnsi="Arial" w:cs="Arial"/>
          <w:color w:val="323130"/>
          <w:sz w:val="24"/>
          <w:szCs w:val="24"/>
        </w:rPr>
        <w:t xml:space="preserve">in </w:t>
      </w:r>
      <w:r w:rsidR="00BA7270">
        <w:rPr>
          <w:rFonts w:ascii="Arial" w:hAnsi="Arial" w:cs="Arial"/>
          <w:color w:val="323130"/>
          <w:sz w:val="24"/>
          <w:szCs w:val="24"/>
        </w:rPr>
        <w:t xml:space="preserve">a </w:t>
      </w:r>
      <w:r w:rsidRPr="00BC410F">
        <w:rPr>
          <w:rFonts w:ascii="Arial" w:hAnsi="Arial" w:cs="Arial"/>
          <w:color w:val="323130"/>
          <w:sz w:val="24"/>
          <w:szCs w:val="24"/>
        </w:rPr>
        <w:t xml:space="preserve">combined multidisciplinary </w:t>
      </w:r>
      <w:proofErr w:type="gramStart"/>
      <w:r w:rsidRPr="00BC410F">
        <w:rPr>
          <w:rFonts w:ascii="Arial" w:hAnsi="Arial" w:cs="Arial"/>
          <w:color w:val="323130"/>
          <w:sz w:val="24"/>
          <w:szCs w:val="24"/>
        </w:rPr>
        <w:t>type</w:t>
      </w:r>
      <w:proofErr w:type="gramEnd"/>
      <w:r w:rsidRPr="00BC410F">
        <w:rPr>
          <w:rFonts w:ascii="Arial" w:hAnsi="Arial" w:cs="Arial"/>
          <w:color w:val="323130"/>
          <w:sz w:val="24"/>
          <w:szCs w:val="24"/>
        </w:rPr>
        <w:t xml:space="preserve"> education</w:t>
      </w:r>
      <w:r>
        <w:rPr>
          <w:rFonts w:ascii="Arial" w:hAnsi="Arial" w:cs="Arial"/>
          <w:color w:val="323130"/>
          <w:sz w:val="24"/>
          <w:szCs w:val="24"/>
        </w:rPr>
        <w:t xml:space="preserve"> the more efficient the </w:t>
      </w:r>
      <w:r w:rsidRPr="00BC410F">
        <w:rPr>
          <w:rFonts w:ascii="Arial" w:hAnsi="Arial" w:cs="Arial"/>
          <w:color w:val="323130"/>
          <w:sz w:val="24"/>
          <w:szCs w:val="24"/>
        </w:rPr>
        <w:t>education within th</w:t>
      </w:r>
      <w:r>
        <w:rPr>
          <w:rFonts w:ascii="Arial" w:hAnsi="Arial" w:cs="Arial"/>
          <w:color w:val="323130"/>
          <w:sz w:val="24"/>
          <w:szCs w:val="24"/>
        </w:rPr>
        <w:t>e H</w:t>
      </w:r>
      <w:r w:rsidRPr="00BC410F">
        <w:rPr>
          <w:rFonts w:ascii="Arial" w:hAnsi="Arial" w:cs="Arial"/>
          <w:color w:val="323130"/>
          <w:sz w:val="24"/>
          <w:szCs w:val="24"/>
        </w:rPr>
        <w:t>ealth Board will be.</w:t>
      </w:r>
    </w:p>
    <w:p w14:paraId="0088A9FF" w14:textId="273F597B" w:rsidR="00BC410F" w:rsidRPr="00BC410F" w:rsidRDefault="00BC410F" w:rsidP="00BC410F">
      <w:pPr>
        <w:pStyle w:val="ListParagraph"/>
        <w:numPr>
          <w:ilvl w:val="0"/>
          <w:numId w:val="1"/>
        </w:numPr>
        <w:jc w:val="both"/>
        <w:rPr>
          <w:rFonts w:ascii="Arial" w:hAnsi="Arial" w:cs="Arial"/>
          <w:sz w:val="24"/>
          <w:szCs w:val="24"/>
        </w:rPr>
      </w:pPr>
      <w:r w:rsidRPr="00BC410F">
        <w:rPr>
          <w:rFonts w:ascii="Arial" w:hAnsi="Arial" w:cs="Arial"/>
          <w:color w:val="323130"/>
          <w:sz w:val="24"/>
          <w:szCs w:val="24"/>
        </w:rPr>
        <w:t xml:space="preserve">The reconfiguration Medical Workforce Group, which was set up before AMSR will be arranging a follow up meeting as following the reorganisation there are issues which are </w:t>
      </w:r>
      <w:r w:rsidR="00BA7270">
        <w:rPr>
          <w:rFonts w:ascii="Arial" w:hAnsi="Arial" w:cs="Arial"/>
          <w:color w:val="323130"/>
          <w:sz w:val="24"/>
          <w:szCs w:val="24"/>
        </w:rPr>
        <w:t>arising,</w:t>
      </w:r>
      <w:r w:rsidRPr="00BC410F">
        <w:rPr>
          <w:rFonts w:ascii="Arial" w:hAnsi="Arial" w:cs="Arial"/>
          <w:color w:val="323130"/>
          <w:sz w:val="24"/>
          <w:szCs w:val="24"/>
        </w:rPr>
        <w:t xml:space="preserve"> and these will need to be worked through</w:t>
      </w:r>
      <w:r>
        <w:rPr>
          <w:rFonts w:ascii="Arial" w:hAnsi="Arial" w:cs="Arial"/>
          <w:color w:val="323130"/>
          <w:sz w:val="24"/>
          <w:szCs w:val="24"/>
        </w:rPr>
        <w:t>.</w:t>
      </w:r>
    </w:p>
    <w:p w14:paraId="3BEEE348" w14:textId="70330FFD" w:rsidR="00BC410F" w:rsidRPr="00BC410F" w:rsidRDefault="00BC410F" w:rsidP="00BC410F">
      <w:pPr>
        <w:pStyle w:val="ListParagraph"/>
        <w:numPr>
          <w:ilvl w:val="0"/>
          <w:numId w:val="1"/>
        </w:numPr>
        <w:shd w:val="clear" w:color="auto" w:fill="FFFFFF"/>
        <w:spacing w:line="300" w:lineRule="atLeast"/>
        <w:jc w:val="both"/>
        <w:rPr>
          <w:rFonts w:ascii="Arial" w:hAnsi="Arial" w:cs="Arial"/>
          <w:color w:val="323130"/>
          <w:sz w:val="24"/>
          <w:szCs w:val="24"/>
        </w:rPr>
      </w:pPr>
      <w:r w:rsidRPr="00BC410F">
        <w:rPr>
          <w:rFonts w:ascii="Arial" w:hAnsi="Arial" w:cs="Arial"/>
          <w:color w:val="323130"/>
          <w:sz w:val="24"/>
          <w:szCs w:val="24"/>
        </w:rPr>
        <w:t>The GMC National Training Survey for this year is completed. The Health Board does not have the complete results but do</w:t>
      </w:r>
      <w:r w:rsidR="00BA7270">
        <w:rPr>
          <w:rFonts w:ascii="Arial" w:hAnsi="Arial" w:cs="Arial"/>
          <w:color w:val="323130"/>
          <w:sz w:val="24"/>
          <w:szCs w:val="24"/>
        </w:rPr>
        <w:t>es</w:t>
      </w:r>
      <w:r w:rsidRPr="00BC410F">
        <w:rPr>
          <w:rFonts w:ascii="Arial" w:hAnsi="Arial" w:cs="Arial"/>
          <w:color w:val="323130"/>
          <w:sz w:val="24"/>
          <w:szCs w:val="24"/>
        </w:rPr>
        <w:t xml:space="preserve"> have two pieces of information forwarded from the GMC, these are bullying or undermining concerns and patient safety concerns reported by the trainees. There appears to be 4 bullying and undermining concerns, two of which are from Primary Care and two are within the hospital setting, these </w:t>
      </w:r>
      <w:proofErr w:type="gramStart"/>
      <w:r w:rsidRPr="00BC410F">
        <w:rPr>
          <w:rFonts w:ascii="Arial" w:hAnsi="Arial" w:cs="Arial"/>
          <w:color w:val="323130"/>
          <w:sz w:val="24"/>
          <w:szCs w:val="24"/>
        </w:rPr>
        <w:t>have to</w:t>
      </w:r>
      <w:proofErr w:type="gramEnd"/>
      <w:r w:rsidRPr="00BC410F">
        <w:rPr>
          <w:rFonts w:ascii="Arial" w:hAnsi="Arial" w:cs="Arial"/>
          <w:color w:val="323130"/>
          <w:sz w:val="24"/>
          <w:szCs w:val="24"/>
        </w:rPr>
        <w:t xml:space="preserve"> be </w:t>
      </w:r>
      <w:r w:rsidR="00BA7270" w:rsidRPr="00BC410F">
        <w:rPr>
          <w:rFonts w:ascii="Arial" w:hAnsi="Arial" w:cs="Arial"/>
          <w:color w:val="323130"/>
          <w:sz w:val="24"/>
          <w:szCs w:val="24"/>
        </w:rPr>
        <w:t>investigated</w:t>
      </w:r>
      <w:r w:rsidRPr="00BC410F">
        <w:rPr>
          <w:rFonts w:ascii="Arial" w:hAnsi="Arial" w:cs="Arial"/>
          <w:color w:val="323130"/>
          <w:sz w:val="24"/>
          <w:szCs w:val="24"/>
        </w:rPr>
        <w:t xml:space="preserve"> by the end of June and reported back to HEIW. It is hoped that it will give a slightly better idea of what the survey has covered and how the trainees engaged with </w:t>
      </w:r>
      <w:proofErr w:type="gramStart"/>
      <w:r w:rsidRPr="00BC410F">
        <w:rPr>
          <w:rFonts w:ascii="Arial" w:hAnsi="Arial" w:cs="Arial"/>
          <w:color w:val="323130"/>
          <w:sz w:val="24"/>
          <w:szCs w:val="24"/>
        </w:rPr>
        <w:t>it  when</w:t>
      </w:r>
      <w:proofErr w:type="gramEnd"/>
      <w:r w:rsidRPr="00BC410F">
        <w:rPr>
          <w:rFonts w:ascii="Arial" w:hAnsi="Arial" w:cs="Arial"/>
          <w:color w:val="323130"/>
          <w:sz w:val="24"/>
          <w:szCs w:val="24"/>
        </w:rPr>
        <w:t xml:space="preserve"> the Health Board receives the complete information. </w:t>
      </w:r>
    </w:p>
    <w:p w14:paraId="47135379" w14:textId="77777777" w:rsidR="00BC410F" w:rsidRPr="00BC410F" w:rsidRDefault="00BC410F" w:rsidP="00A00C89">
      <w:pPr>
        <w:pStyle w:val="ListParagraph"/>
        <w:numPr>
          <w:ilvl w:val="0"/>
          <w:numId w:val="1"/>
        </w:numPr>
        <w:rPr>
          <w:rFonts w:ascii="Arial" w:hAnsi="Arial" w:cs="Arial"/>
          <w:sz w:val="24"/>
          <w:szCs w:val="24"/>
        </w:rPr>
      </w:pPr>
      <w:r w:rsidRPr="00BC410F">
        <w:rPr>
          <w:rFonts w:ascii="Arial" w:hAnsi="Arial" w:cs="Arial"/>
          <w:color w:val="323130"/>
          <w:sz w:val="24"/>
          <w:szCs w:val="24"/>
        </w:rPr>
        <w:t xml:space="preserve">There is a need to advise the GMC that they may need to amend the way that they carry out the survey as there is a need to have a certain level of detail in order to be able to investigate issues and take them forward. A one liner which is almost anonymous and is almost impossible to investigate.  They want the Health Boards to take these things seriously there </w:t>
      </w:r>
      <w:proofErr w:type="gramStart"/>
      <w:r w:rsidRPr="00BC410F">
        <w:rPr>
          <w:rFonts w:ascii="Arial" w:hAnsi="Arial" w:cs="Arial"/>
          <w:color w:val="323130"/>
          <w:sz w:val="24"/>
          <w:szCs w:val="24"/>
        </w:rPr>
        <w:t>has to</w:t>
      </w:r>
      <w:proofErr w:type="gramEnd"/>
      <w:r w:rsidRPr="00BC410F">
        <w:rPr>
          <w:rFonts w:ascii="Arial" w:hAnsi="Arial" w:cs="Arial"/>
          <w:color w:val="323130"/>
          <w:sz w:val="24"/>
          <w:szCs w:val="24"/>
        </w:rPr>
        <w:t xml:space="preserve"> be sufficient information.</w:t>
      </w:r>
    </w:p>
    <w:p w14:paraId="5F2C0F3D" w14:textId="4C3ED7F2" w:rsidR="00BC410F" w:rsidRPr="00BC410F" w:rsidRDefault="00BC410F" w:rsidP="00BC410F">
      <w:pPr>
        <w:pStyle w:val="ListParagraph"/>
        <w:numPr>
          <w:ilvl w:val="0"/>
          <w:numId w:val="1"/>
        </w:numPr>
        <w:autoSpaceDE w:val="0"/>
        <w:autoSpaceDN w:val="0"/>
        <w:jc w:val="both"/>
        <w:rPr>
          <w:rFonts w:ascii="Arial" w:hAnsi="Arial" w:cs="Arial"/>
          <w:sz w:val="24"/>
          <w:szCs w:val="24"/>
          <w:u w:val="single"/>
        </w:rPr>
      </w:pPr>
      <w:r w:rsidRPr="00BC410F">
        <w:rPr>
          <w:rFonts w:ascii="Arial" w:hAnsi="Arial" w:cs="Arial"/>
          <w:color w:val="323130"/>
          <w:sz w:val="24"/>
          <w:szCs w:val="24"/>
        </w:rPr>
        <w:t>The HEIW site visit to ED on the 5th of May went very well and HEIW appeared to be happy with progress and they were going to recommend to the GMC to de-escalate the risk rating from enhanced monitoring.</w:t>
      </w:r>
    </w:p>
    <w:p w14:paraId="55FA81D0" w14:textId="77777777" w:rsidR="00BC410F" w:rsidRPr="00BC410F" w:rsidRDefault="00BC410F" w:rsidP="00BC410F">
      <w:pPr>
        <w:pStyle w:val="ListParagraph"/>
        <w:numPr>
          <w:ilvl w:val="0"/>
          <w:numId w:val="1"/>
        </w:numPr>
        <w:shd w:val="clear" w:color="auto" w:fill="FFFFFF"/>
        <w:spacing w:line="300" w:lineRule="atLeast"/>
        <w:jc w:val="both"/>
        <w:rPr>
          <w:rFonts w:ascii="Arial" w:hAnsi="Arial" w:cs="Arial"/>
          <w:color w:val="323130"/>
        </w:rPr>
      </w:pPr>
      <w:r w:rsidRPr="00BC410F">
        <w:rPr>
          <w:rFonts w:ascii="Arial" w:hAnsi="Arial" w:cs="Arial"/>
          <w:color w:val="323130"/>
          <w:sz w:val="24"/>
          <w:szCs w:val="24"/>
        </w:rPr>
        <w:t>There is a targeted visit to T&amp;O as a part of enhanced monitoring of the T&amp;O department on the 13/7/23, the department is well versed in dealing with these visits and should be appropriately well prepared. There is also a targeted visit to core surgical training</w:t>
      </w:r>
      <w:r w:rsidRPr="00BC410F">
        <w:rPr>
          <w:rFonts w:ascii="Arial" w:hAnsi="Arial" w:cs="Arial"/>
          <w:color w:val="323130"/>
        </w:rPr>
        <w:t xml:space="preserve">. </w:t>
      </w:r>
    </w:p>
    <w:p w14:paraId="5C539F03" w14:textId="1574ECCC" w:rsidR="00BC410F" w:rsidRPr="00BC410F" w:rsidRDefault="00BC410F" w:rsidP="00BC410F">
      <w:pPr>
        <w:pStyle w:val="ListParagraph"/>
        <w:numPr>
          <w:ilvl w:val="0"/>
          <w:numId w:val="1"/>
        </w:numPr>
        <w:shd w:val="clear" w:color="auto" w:fill="FFFFFF"/>
        <w:spacing w:line="300" w:lineRule="atLeast"/>
        <w:jc w:val="both"/>
        <w:rPr>
          <w:rFonts w:ascii="Arial" w:hAnsi="Arial" w:cs="Arial"/>
          <w:color w:val="323130"/>
          <w:sz w:val="24"/>
          <w:szCs w:val="24"/>
        </w:rPr>
      </w:pPr>
      <w:r w:rsidRPr="00BC410F">
        <w:rPr>
          <w:rFonts w:ascii="Arial" w:hAnsi="Arial" w:cs="Arial"/>
          <w:color w:val="323130"/>
          <w:sz w:val="24"/>
          <w:szCs w:val="24"/>
        </w:rPr>
        <w:t>On the 14th of July, there is the Swansea Bay Commissioning Meeting</w:t>
      </w:r>
      <w:r w:rsidR="00BA7270">
        <w:rPr>
          <w:rFonts w:ascii="Arial" w:hAnsi="Arial" w:cs="Arial"/>
          <w:color w:val="323130"/>
          <w:sz w:val="24"/>
          <w:szCs w:val="24"/>
        </w:rPr>
        <w:t xml:space="preserve"> with the Deanery.</w:t>
      </w:r>
    </w:p>
    <w:p w14:paraId="1D46A2BA" w14:textId="77777777" w:rsidR="009E5DA2" w:rsidRPr="00D03A77" w:rsidRDefault="009E5DA2" w:rsidP="009E5DA2">
      <w:pPr>
        <w:pStyle w:val="ListParagraph"/>
        <w:ind w:left="1440"/>
        <w:jc w:val="both"/>
        <w:rPr>
          <w:rFonts w:ascii="Arial" w:hAnsi="Arial" w:cs="Arial"/>
          <w:b/>
          <w:bCs/>
          <w:sz w:val="24"/>
          <w:szCs w:val="24"/>
        </w:rPr>
      </w:pPr>
    </w:p>
    <w:p w14:paraId="5608C2DB" w14:textId="0B303F15" w:rsidR="007067A9" w:rsidRPr="00D03A77" w:rsidRDefault="007067A9" w:rsidP="007067A9">
      <w:pPr>
        <w:jc w:val="both"/>
        <w:rPr>
          <w:rFonts w:ascii="Arial" w:hAnsi="Arial" w:cs="Arial"/>
          <w:b/>
          <w:sz w:val="24"/>
          <w:szCs w:val="24"/>
          <w:u w:val="single"/>
        </w:rPr>
      </w:pPr>
      <w:r w:rsidRPr="00D03A77">
        <w:rPr>
          <w:rFonts w:ascii="Arial" w:hAnsi="Arial" w:cs="Arial"/>
          <w:b/>
          <w:sz w:val="24"/>
          <w:szCs w:val="24"/>
          <w:u w:val="single"/>
        </w:rPr>
        <w:t>Physician Associates</w:t>
      </w:r>
    </w:p>
    <w:p w14:paraId="3B143FCD" w14:textId="7F268451" w:rsidR="008A2B68" w:rsidRPr="008A2B68" w:rsidRDefault="008A2B68" w:rsidP="008A2B68">
      <w:pPr>
        <w:pStyle w:val="ListParagraph"/>
        <w:numPr>
          <w:ilvl w:val="0"/>
          <w:numId w:val="12"/>
        </w:numPr>
        <w:shd w:val="clear" w:color="auto" w:fill="FFFFFF"/>
        <w:spacing w:line="300" w:lineRule="atLeast"/>
        <w:jc w:val="both"/>
        <w:rPr>
          <w:rFonts w:ascii="Arial" w:hAnsi="Arial" w:cs="Arial"/>
          <w:color w:val="323130"/>
          <w:sz w:val="24"/>
          <w:szCs w:val="24"/>
        </w:rPr>
      </w:pPr>
      <w:r w:rsidRPr="008A2B68">
        <w:rPr>
          <w:rFonts w:ascii="Arial" w:hAnsi="Arial" w:cs="Arial"/>
          <w:color w:val="323130"/>
          <w:sz w:val="24"/>
          <w:szCs w:val="24"/>
        </w:rPr>
        <w:t xml:space="preserve">The Health Board is working along with HEIW and also partly with the GMC to see whether the Health Board </w:t>
      </w:r>
      <w:proofErr w:type="gramStart"/>
      <w:r w:rsidRPr="008A2B68">
        <w:rPr>
          <w:rFonts w:ascii="Arial" w:hAnsi="Arial" w:cs="Arial"/>
          <w:color w:val="323130"/>
          <w:sz w:val="24"/>
          <w:szCs w:val="24"/>
        </w:rPr>
        <w:t>could  have</w:t>
      </w:r>
      <w:proofErr w:type="gramEnd"/>
      <w:r w:rsidRPr="008A2B68">
        <w:rPr>
          <w:rFonts w:ascii="Arial" w:hAnsi="Arial" w:cs="Arial"/>
          <w:color w:val="323130"/>
          <w:sz w:val="24"/>
          <w:szCs w:val="24"/>
        </w:rPr>
        <w:t xml:space="preserve"> an appraisal process for the PA’s. There is a project </w:t>
      </w:r>
      <w:proofErr w:type="gramStart"/>
      <w:r w:rsidRPr="008A2B68">
        <w:rPr>
          <w:rFonts w:ascii="Arial" w:hAnsi="Arial" w:cs="Arial"/>
          <w:color w:val="323130"/>
          <w:sz w:val="24"/>
          <w:szCs w:val="24"/>
        </w:rPr>
        <w:t>board</w:t>
      </w:r>
      <w:proofErr w:type="gramEnd"/>
      <w:r w:rsidRPr="008A2B68">
        <w:rPr>
          <w:rFonts w:ascii="Arial" w:hAnsi="Arial" w:cs="Arial"/>
          <w:color w:val="323130"/>
          <w:sz w:val="24"/>
          <w:szCs w:val="24"/>
        </w:rPr>
        <w:t xml:space="preserve"> and the process will start properly in September</w:t>
      </w:r>
      <w:r w:rsidR="00BA7270">
        <w:rPr>
          <w:rFonts w:ascii="Arial" w:hAnsi="Arial" w:cs="Arial"/>
          <w:color w:val="323130"/>
          <w:sz w:val="24"/>
          <w:szCs w:val="24"/>
        </w:rPr>
        <w:t xml:space="preserve">. </w:t>
      </w:r>
      <w:r w:rsidRPr="008A2B68">
        <w:rPr>
          <w:rFonts w:ascii="Arial" w:hAnsi="Arial" w:cs="Arial"/>
          <w:color w:val="323130"/>
          <w:sz w:val="24"/>
          <w:szCs w:val="24"/>
        </w:rPr>
        <w:t xml:space="preserve"> </w:t>
      </w:r>
      <w:r w:rsidR="00BA7270">
        <w:rPr>
          <w:rFonts w:ascii="Arial" w:hAnsi="Arial" w:cs="Arial"/>
          <w:color w:val="323130"/>
          <w:sz w:val="24"/>
          <w:szCs w:val="24"/>
        </w:rPr>
        <w:t>H</w:t>
      </w:r>
      <w:r w:rsidRPr="008A2B68">
        <w:rPr>
          <w:rFonts w:ascii="Arial" w:hAnsi="Arial" w:cs="Arial"/>
          <w:color w:val="323130"/>
          <w:sz w:val="24"/>
          <w:szCs w:val="24"/>
        </w:rPr>
        <w:t>opefully by March of next year all the PAs from both primary as well as from secondary care should be on board with the appraisal process so that when they are expected to be regulated by the end of 2024, there is a formal process</w:t>
      </w:r>
      <w:r w:rsidR="00BA7270">
        <w:rPr>
          <w:rFonts w:ascii="Arial" w:hAnsi="Arial" w:cs="Arial"/>
          <w:color w:val="323130"/>
          <w:sz w:val="24"/>
          <w:szCs w:val="24"/>
        </w:rPr>
        <w:t xml:space="preserve"> in place</w:t>
      </w:r>
      <w:r w:rsidRPr="008A2B68">
        <w:rPr>
          <w:rFonts w:ascii="Arial" w:hAnsi="Arial" w:cs="Arial"/>
          <w:color w:val="323130"/>
          <w:sz w:val="24"/>
          <w:szCs w:val="24"/>
        </w:rPr>
        <w:t xml:space="preserve">. </w:t>
      </w:r>
    </w:p>
    <w:p w14:paraId="684DC94B" w14:textId="0C716924" w:rsidR="007067A9" w:rsidRPr="008A2B68" w:rsidRDefault="008A2B68" w:rsidP="008A2B68">
      <w:pPr>
        <w:ind w:left="360"/>
        <w:jc w:val="both"/>
        <w:rPr>
          <w:rFonts w:ascii="Arial" w:hAnsi="Arial" w:cs="Arial"/>
          <w:b/>
          <w:sz w:val="24"/>
          <w:szCs w:val="24"/>
          <w:u w:val="single"/>
        </w:rPr>
      </w:pPr>
      <w:r w:rsidRPr="008A2B68">
        <w:rPr>
          <w:rFonts w:ascii="Arial" w:hAnsi="Arial" w:cs="Arial"/>
          <w:sz w:val="24"/>
          <w:szCs w:val="24"/>
        </w:rPr>
        <w:t xml:space="preserve"> </w:t>
      </w:r>
    </w:p>
    <w:p w14:paraId="391C4DFA" w14:textId="0028CD45" w:rsidR="00314435" w:rsidRPr="00D03A77" w:rsidRDefault="00E6249C" w:rsidP="00A00C89">
      <w:pPr>
        <w:spacing w:after="0" w:line="240" w:lineRule="auto"/>
        <w:rPr>
          <w:rFonts w:ascii="Arial" w:hAnsi="Arial" w:cs="Arial"/>
          <w:b/>
          <w:sz w:val="24"/>
          <w:szCs w:val="24"/>
        </w:rPr>
      </w:pPr>
      <w:r w:rsidRPr="00D03A77">
        <w:rPr>
          <w:rFonts w:ascii="Arial" w:hAnsi="Arial" w:cs="Arial"/>
          <w:b/>
          <w:sz w:val="24"/>
          <w:szCs w:val="24"/>
        </w:rPr>
        <w:t>Service Groups</w:t>
      </w:r>
      <w:r w:rsidR="00314435" w:rsidRPr="00D03A77">
        <w:rPr>
          <w:rFonts w:ascii="Arial" w:hAnsi="Arial" w:cs="Arial"/>
          <w:b/>
          <w:sz w:val="24"/>
          <w:szCs w:val="24"/>
        </w:rPr>
        <w:t xml:space="preserve"> Updates</w:t>
      </w:r>
    </w:p>
    <w:p w14:paraId="429DA9D6" w14:textId="77777777" w:rsidR="00C73235" w:rsidRPr="00D03A77" w:rsidRDefault="00C73235" w:rsidP="00C73235">
      <w:pPr>
        <w:pStyle w:val="ListParagraph"/>
        <w:spacing w:after="0" w:line="240" w:lineRule="auto"/>
        <w:ind w:left="426"/>
        <w:rPr>
          <w:rFonts w:ascii="Arial" w:hAnsi="Arial" w:cs="Arial"/>
          <w:b/>
          <w:sz w:val="24"/>
          <w:szCs w:val="24"/>
        </w:rPr>
      </w:pPr>
    </w:p>
    <w:p w14:paraId="739AEAE2" w14:textId="3041BE0A" w:rsidR="007116A8" w:rsidRPr="00D03A77" w:rsidRDefault="007116A8" w:rsidP="007116A8">
      <w:pPr>
        <w:ind w:left="720"/>
        <w:rPr>
          <w:rFonts w:ascii="Arial" w:hAnsi="Arial" w:cs="Arial"/>
          <w:sz w:val="24"/>
          <w:szCs w:val="24"/>
          <w:u w:val="single"/>
        </w:rPr>
      </w:pPr>
      <w:r w:rsidRPr="00D03A77">
        <w:rPr>
          <w:rFonts w:ascii="Arial" w:hAnsi="Arial" w:cs="Arial"/>
          <w:sz w:val="24"/>
          <w:szCs w:val="24"/>
          <w:u w:val="single"/>
        </w:rPr>
        <w:t>Singleton</w:t>
      </w:r>
    </w:p>
    <w:p w14:paraId="749699F6" w14:textId="75C72A94" w:rsidR="00DB2CBF" w:rsidRPr="00D03A77" w:rsidRDefault="009E5DA2" w:rsidP="007116A8">
      <w:pPr>
        <w:ind w:left="720"/>
        <w:rPr>
          <w:rFonts w:ascii="Arial" w:hAnsi="Arial" w:cs="Arial"/>
          <w:sz w:val="24"/>
          <w:szCs w:val="24"/>
        </w:rPr>
      </w:pPr>
      <w:r w:rsidRPr="00D03A77">
        <w:rPr>
          <w:rFonts w:ascii="Arial" w:hAnsi="Arial" w:cs="Arial"/>
          <w:sz w:val="24"/>
          <w:szCs w:val="24"/>
        </w:rPr>
        <w:t>No further update</w:t>
      </w:r>
    </w:p>
    <w:p w14:paraId="706BF9D5" w14:textId="0A19E0F6" w:rsidR="008D3D54" w:rsidRPr="00D03A77" w:rsidRDefault="008D3D54" w:rsidP="008D3D54">
      <w:pPr>
        <w:ind w:left="720"/>
        <w:rPr>
          <w:rFonts w:ascii="Arial" w:hAnsi="Arial" w:cs="Arial"/>
          <w:sz w:val="24"/>
          <w:szCs w:val="24"/>
          <w:u w:val="single"/>
        </w:rPr>
      </w:pPr>
      <w:r w:rsidRPr="00D03A77">
        <w:rPr>
          <w:rFonts w:ascii="Arial" w:hAnsi="Arial" w:cs="Arial"/>
          <w:sz w:val="24"/>
          <w:szCs w:val="24"/>
          <w:u w:val="single"/>
        </w:rPr>
        <w:t>Morriston</w:t>
      </w:r>
    </w:p>
    <w:p w14:paraId="76C2DD5C" w14:textId="74B9695F" w:rsidR="00DB2CBF" w:rsidRPr="00D03A77" w:rsidRDefault="006A35FA" w:rsidP="006A35FA">
      <w:pPr>
        <w:ind w:firstLine="720"/>
        <w:jc w:val="both"/>
        <w:rPr>
          <w:rFonts w:ascii="Arial" w:hAnsi="Arial" w:cs="Arial"/>
          <w:sz w:val="24"/>
          <w:szCs w:val="24"/>
        </w:rPr>
      </w:pPr>
      <w:r w:rsidRPr="00D03A77">
        <w:rPr>
          <w:rFonts w:ascii="Arial" w:hAnsi="Arial" w:cs="Arial"/>
          <w:sz w:val="24"/>
          <w:szCs w:val="24"/>
        </w:rPr>
        <w:t xml:space="preserve">No further update. </w:t>
      </w:r>
    </w:p>
    <w:p w14:paraId="080C5A3A" w14:textId="5FF732C4" w:rsidR="009E5DA2" w:rsidRPr="00D03A77" w:rsidRDefault="009E5DA2" w:rsidP="006A35FA">
      <w:pPr>
        <w:ind w:firstLine="720"/>
        <w:jc w:val="both"/>
        <w:rPr>
          <w:rFonts w:ascii="Arial" w:hAnsi="Arial" w:cs="Arial"/>
          <w:sz w:val="24"/>
          <w:szCs w:val="24"/>
          <w:u w:val="single"/>
        </w:rPr>
      </w:pPr>
      <w:r w:rsidRPr="00D03A77">
        <w:rPr>
          <w:rFonts w:ascii="Arial" w:hAnsi="Arial" w:cs="Arial"/>
          <w:sz w:val="24"/>
          <w:szCs w:val="24"/>
          <w:u w:val="single"/>
        </w:rPr>
        <w:t>Mental Health</w:t>
      </w:r>
    </w:p>
    <w:p w14:paraId="296385D0" w14:textId="6469B327" w:rsidR="009E5DA2" w:rsidRPr="00D03A77" w:rsidRDefault="009E5DA2" w:rsidP="006A35FA">
      <w:pPr>
        <w:ind w:firstLine="720"/>
        <w:jc w:val="both"/>
        <w:rPr>
          <w:rFonts w:ascii="Arial" w:hAnsi="Arial" w:cs="Arial"/>
          <w:sz w:val="24"/>
          <w:szCs w:val="24"/>
        </w:rPr>
      </w:pPr>
      <w:r w:rsidRPr="00D03A77">
        <w:rPr>
          <w:rFonts w:ascii="Arial" w:hAnsi="Arial" w:cs="Arial"/>
          <w:sz w:val="24"/>
          <w:szCs w:val="24"/>
        </w:rPr>
        <w:t>No further update</w:t>
      </w:r>
    </w:p>
    <w:p w14:paraId="460AD39B" w14:textId="75D71A44" w:rsidR="009E5DA2" w:rsidRPr="00D03A77" w:rsidRDefault="009E5DA2" w:rsidP="006A35FA">
      <w:pPr>
        <w:ind w:firstLine="720"/>
        <w:jc w:val="both"/>
        <w:rPr>
          <w:rFonts w:ascii="Arial" w:hAnsi="Arial" w:cs="Arial"/>
          <w:sz w:val="24"/>
          <w:szCs w:val="24"/>
          <w:u w:val="single"/>
        </w:rPr>
      </w:pPr>
      <w:r w:rsidRPr="00D03A77">
        <w:rPr>
          <w:rFonts w:ascii="Arial" w:hAnsi="Arial" w:cs="Arial"/>
          <w:sz w:val="24"/>
          <w:szCs w:val="24"/>
          <w:u w:val="single"/>
        </w:rPr>
        <w:t>NPT</w:t>
      </w:r>
    </w:p>
    <w:p w14:paraId="5817A7A0" w14:textId="7358B82D" w:rsidR="009E5DA2" w:rsidRPr="00D03A77" w:rsidRDefault="008A2B68" w:rsidP="008A2B68">
      <w:pPr>
        <w:ind w:left="720"/>
        <w:jc w:val="both"/>
        <w:rPr>
          <w:rFonts w:ascii="Arial" w:hAnsi="Arial" w:cs="Arial"/>
          <w:sz w:val="24"/>
          <w:szCs w:val="24"/>
        </w:rPr>
      </w:pPr>
      <w:r w:rsidRPr="008A2B68">
        <w:rPr>
          <w:rFonts w:ascii="Arial" w:hAnsi="Arial" w:cs="Arial"/>
          <w:color w:val="323130"/>
          <w:sz w:val="24"/>
          <w:szCs w:val="24"/>
          <w:shd w:val="clear" w:color="auto" w:fill="FFFFFF"/>
        </w:rPr>
        <w:t>There had been some successful recruitment recently, in paediatrics, and oncology</w:t>
      </w:r>
      <w:r>
        <w:rPr>
          <w:rFonts w:ascii="Arial" w:hAnsi="Arial" w:cs="Arial"/>
          <w:color w:val="323130"/>
          <w:shd w:val="clear" w:color="auto" w:fill="FFFFFF"/>
        </w:rPr>
        <w:t>.</w:t>
      </w:r>
      <w:r w:rsidRPr="00D03A77">
        <w:rPr>
          <w:rFonts w:ascii="Arial" w:hAnsi="Arial" w:cs="Arial"/>
          <w:sz w:val="24"/>
          <w:szCs w:val="24"/>
        </w:rPr>
        <w:t xml:space="preserve"> </w:t>
      </w:r>
    </w:p>
    <w:p w14:paraId="5ABCEC7A" w14:textId="349AACF4" w:rsidR="00A6769B" w:rsidRDefault="00A6769B" w:rsidP="006A35FA">
      <w:pPr>
        <w:ind w:firstLine="720"/>
        <w:jc w:val="both"/>
        <w:rPr>
          <w:rFonts w:ascii="Arial" w:hAnsi="Arial" w:cs="Arial"/>
          <w:sz w:val="24"/>
          <w:szCs w:val="24"/>
          <w:u w:val="single"/>
        </w:rPr>
      </w:pPr>
      <w:r w:rsidRPr="00D03A77">
        <w:rPr>
          <w:rFonts w:ascii="Arial" w:hAnsi="Arial" w:cs="Arial"/>
          <w:sz w:val="24"/>
          <w:szCs w:val="24"/>
          <w:u w:val="single"/>
        </w:rPr>
        <w:t>Primary Care</w:t>
      </w:r>
    </w:p>
    <w:p w14:paraId="2CE9CD28" w14:textId="5F2ABDD2" w:rsidR="008A2B68" w:rsidRDefault="008A2B68" w:rsidP="006A35FA">
      <w:pPr>
        <w:ind w:firstLine="720"/>
        <w:jc w:val="both"/>
        <w:rPr>
          <w:rFonts w:ascii="Arial" w:hAnsi="Arial" w:cs="Arial"/>
          <w:sz w:val="24"/>
          <w:szCs w:val="24"/>
        </w:rPr>
      </w:pPr>
      <w:r w:rsidRPr="008A2B68">
        <w:rPr>
          <w:rFonts w:ascii="Arial" w:hAnsi="Arial" w:cs="Arial"/>
          <w:sz w:val="24"/>
          <w:szCs w:val="24"/>
        </w:rPr>
        <w:t>No further update</w:t>
      </w:r>
    </w:p>
    <w:p w14:paraId="05C11D00" w14:textId="286A76F2" w:rsidR="008A2B68" w:rsidRPr="008A2B68" w:rsidRDefault="008A2B68" w:rsidP="006A35FA">
      <w:pPr>
        <w:ind w:firstLine="720"/>
        <w:jc w:val="both"/>
        <w:rPr>
          <w:rFonts w:ascii="Arial" w:hAnsi="Arial" w:cs="Arial"/>
          <w:sz w:val="24"/>
          <w:szCs w:val="24"/>
          <w:u w:val="single"/>
        </w:rPr>
      </w:pPr>
      <w:r w:rsidRPr="008A2B68">
        <w:rPr>
          <w:rFonts w:ascii="Arial" w:hAnsi="Arial" w:cs="Arial"/>
          <w:sz w:val="24"/>
          <w:szCs w:val="24"/>
          <w:u w:val="single"/>
        </w:rPr>
        <w:t>Mental Health</w:t>
      </w:r>
    </w:p>
    <w:p w14:paraId="12591E50" w14:textId="3EB7AD72" w:rsidR="008A2B68" w:rsidRPr="008A2B68" w:rsidRDefault="008A2B68" w:rsidP="008A2B68">
      <w:pPr>
        <w:spacing w:before="100" w:beforeAutospacing="1" w:after="100" w:afterAutospacing="1"/>
        <w:ind w:left="720"/>
        <w:jc w:val="both"/>
        <w:rPr>
          <w:rStyle w:val="ui-text"/>
          <w:rFonts w:ascii="Arial" w:hAnsi="Arial" w:cs="Arial"/>
          <w:sz w:val="24"/>
          <w:szCs w:val="24"/>
        </w:rPr>
      </w:pPr>
      <w:r w:rsidRPr="008A2B68">
        <w:rPr>
          <w:rFonts w:ascii="Arial" w:hAnsi="Arial" w:cs="Arial"/>
          <w:sz w:val="24"/>
          <w:szCs w:val="24"/>
        </w:rPr>
        <w:t>T</w:t>
      </w:r>
      <w:r w:rsidRPr="008A2B68">
        <w:rPr>
          <w:rFonts w:ascii="Arial" w:hAnsi="Arial" w:cs="Arial"/>
          <w:color w:val="323130"/>
          <w:sz w:val="24"/>
          <w:szCs w:val="24"/>
          <w:shd w:val="clear" w:color="auto" w:fill="FFFFFF"/>
        </w:rPr>
        <w:t xml:space="preserve">he summary modelling of the service in terms of medical staffing is still in </w:t>
      </w:r>
      <w:proofErr w:type="gramStart"/>
      <w:r>
        <w:rPr>
          <w:rFonts w:ascii="Arial" w:hAnsi="Arial" w:cs="Arial"/>
          <w:color w:val="323130"/>
          <w:sz w:val="24"/>
          <w:szCs w:val="24"/>
          <w:shd w:val="clear" w:color="auto" w:fill="FFFFFF"/>
        </w:rPr>
        <w:t>dr</w:t>
      </w:r>
      <w:r w:rsidR="00BA7270">
        <w:rPr>
          <w:rFonts w:ascii="Arial" w:hAnsi="Arial" w:cs="Arial"/>
          <w:color w:val="323130"/>
          <w:sz w:val="24"/>
          <w:szCs w:val="24"/>
          <w:shd w:val="clear" w:color="auto" w:fill="FFFFFF"/>
        </w:rPr>
        <w:t xml:space="preserve">aft </w:t>
      </w:r>
      <w:r>
        <w:rPr>
          <w:rFonts w:ascii="Arial" w:hAnsi="Arial" w:cs="Arial"/>
          <w:color w:val="323130"/>
          <w:sz w:val="24"/>
          <w:szCs w:val="24"/>
          <w:shd w:val="clear" w:color="auto" w:fill="FFFFFF"/>
        </w:rPr>
        <w:t xml:space="preserve"> at</w:t>
      </w:r>
      <w:proofErr w:type="gramEnd"/>
      <w:r w:rsidRPr="008A2B68">
        <w:rPr>
          <w:rFonts w:ascii="Arial" w:hAnsi="Arial" w:cs="Arial"/>
          <w:color w:val="323130"/>
          <w:sz w:val="24"/>
          <w:szCs w:val="24"/>
          <w:shd w:val="clear" w:color="auto" w:fill="FFFFFF"/>
        </w:rPr>
        <w:t xml:space="preserve"> present. </w:t>
      </w:r>
    </w:p>
    <w:p w14:paraId="69B69A49" w14:textId="6C8A57D9" w:rsidR="00DB2CBF" w:rsidRPr="00D03A77" w:rsidRDefault="00DB2CBF" w:rsidP="008A2B68">
      <w:pPr>
        <w:jc w:val="both"/>
        <w:rPr>
          <w:rFonts w:ascii="Arial" w:hAnsi="Arial" w:cs="Arial"/>
          <w:b/>
          <w:sz w:val="24"/>
          <w:szCs w:val="24"/>
        </w:rPr>
      </w:pPr>
    </w:p>
    <w:p w14:paraId="12FAD3B0" w14:textId="77777777" w:rsidR="007116A8" w:rsidRPr="00D03A77" w:rsidRDefault="007116A8" w:rsidP="007116A8">
      <w:pPr>
        <w:jc w:val="both"/>
        <w:rPr>
          <w:rFonts w:ascii="Arial" w:hAnsi="Arial" w:cs="Arial"/>
          <w:sz w:val="24"/>
          <w:szCs w:val="24"/>
        </w:rPr>
      </w:pPr>
    </w:p>
    <w:p w14:paraId="6428E927" w14:textId="54C25B2F" w:rsidR="004D0E7B" w:rsidRPr="00D03A77" w:rsidRDefault="00C06688" w:rsidP="00284BA2">
      <w:pPr>
        <w:spacing w:line="256" w:lineRule="auto"/>
        <w:ind w:left="284"/>
        <w:jc w:val="center"/>
        <w:rPr>
          <w:rFonts w:ascii="Arial" w:hAnsi="Arial" w:cs="Arial"/>
          <w:b/>
          <w:sz w:val="24"/>
          <w:szCs w:val="24"/>
          <w:u w:val="single"/>
        </w:rPr>
      </w:pPr>
      <w:r w:rsidRPr="00D03A77">
        <w:rPr>
          <w:rFonts w:ascii="Arial" w:hAnsi="Arial" w:cs="Arial"/>
          <w:b/>
          <w:sz w:val="24"/>
          <w:szCs w:val="24"/>
          <w:u w:val="single"/>
        </w:rPr>
        <w:t>Medical Efficiency Programme Board</w:t>
      </w:r>
    </w:p>
    <w:p w14:paraId="64FE83A3" w14:textId="77777777" w:rsidR="00331E59" w:rsidRPr="00D03A77" w:rsidRDefault="00B80BCD" w:rsidP="00331E59">
      <w:pPr>
        <w:ind w:left="284"/>
        <w:jc w:val="both"/>
        <w:rPr>
          <w:rFonts w:ascii="Arial" w:hAnsi="Arial" w:cs="Arial"/>
          <w:b/>
          <w:sz w:val="24"/>
          <w:szCs w:val="24"/>
        </w:rPr>
      </w:pPr>
      <w:r w:rsidRPr="00D03A77">
        <w:rPr>
          <w:rFonts w:ascii="Arial" w:hAnsi="Arial" w:cs="Arial"/>
          <w:b/>
          <w:sz w:val="24"/>
          <w:szCs w:val="24"/>
        </w:rPr>
        <w:t>Update on</w:t>
      </w:r>
      <w:r w:rsidR="00376307" w:rsidRPr="00D03A77">
        <w:rPr>
          <w:rFonts w:ascii="Arial" w:eastAsia="Times New Roman" w:hAnsi="Arial" w:cs="Arial"/>
          <w:sz w:val="24"/>
          <w:szCs w:val="24"/>
          <w:lang w:eastAsia="en-GB"/>
        </w:rPr>
        <w:t xml:space="preserve"> </w:t>
      </w:r>
      <w:r w:rsidR="00376307" w:rsidRPr="00D03A77">
        <w:rPr>
          <w:rFonts w:ascii="Arial" w:eastAsia="Times New Roman" w:hAnsi="Arial" w:cs="Arial"/>
          <w:b/>
          <w:sz w:val="24"/>
          <w:szCs w:val="24"/>
          <w:lang w:eastAsia="en-GB"/>
        </w:rPr>
        <w:t>Recruitment Plans</w:t>
      </w:r>
      <w:r w:rsidRPr="00D03A77">
        <w:rPr>
          <w:rFonts w:ascii="Arial" w:hAnsi="Arial" w:cs="Arial"/>
          <w:b/>
          <w:sz w:val="24"/>
          <w:szCs w:val="24"/>
        </w:rPr>
        <w:t xml:space="preserve"> Agency &amp; Bank Controls</w:t>
      </w:r>
    </w:p>
    <w:p w14:paraId="19A34B0C" w14:textId="77777777" w:rsidR="00BA7270" w:rsidRDefault="00A00C89" w:rsidP="00BA7270">
      <w:pPr>
        <w:pStyle w:val="ListParagraph"/>
        <w:numPr>
          <w:ilvl w:val="0"/>
          <w:numId w:val="12"/>
        </w:numPr>
        <w:shd w:val="clear" w:color="auto" w:fill="FFFFFF"/>
        <w:spacing w:line="300" w:lineRule="atLeast"/>
        <w:jc w:val="both"/>
        <w:rPr>
          <w:rFonts w:ascii="Arial" w:eastAsia="Times New Roman" w:hAnsi="Arial" w:cs="Arial"/>
          <w:color w:val="323130"/>
          <w:sz w:val="24"/>
          <w:szCs w:val="24"/>
          <w:lang w:eastAsia="en-GB"/>
        </w:rPr>
      </w:pPr>
      <w:r w:rsidRPr="008A2B68">
        <w:rPr>
          <w:rStyle w:val="ui-text"/>
          <w:rFonts w:ascii="Arial" w:hAnsi="Arial" w:cs="Arial"/>
          <w:sz w:val="24"/>
          <w:szCs w:val="24"/>
        </w:rPr>
        <w:t xml:space="preserve">The figures for the </w:t>
      </w:r>
      <w:proofErr w:type="gramStart"/>
      <w:r w:rsidRPr="008A2B68">
        <w:rPr>
          <w:rStyle w:val="ui-text"/>
          <w:rFonts w:ascii="Arial" w:hAnsi="Arial" w:cs="Arial"/>
          <w:sz w:val="24"/>
          <w:szCs w:val="24"/>
        </w:rPr>
        <w:t>over spend</w:t>
      </w:r>
      <w:proofErr w:type="gramEnd"/>
      <w:r w:rsidRPr="008A2B68">
        <w:rPr>
          <w:rStyle w:val="ui-text"/>
          <w:rFonts w:ascii="Arial" w:hAnsi="Arial" w:cs="Arial"/>
          <w:sz w:val="24"/>
          <w:szCs w:val="24"/>
        </w:rPr>
        <w:t xml:space="preserve"> from all of the Service Groups together is still a work in progress,</w:t>
      </w:r>
      <w:r w:rsidR="00DA4946">
        <w:rPr>
          <w:rStyle w:val="ui-text"/>
          <w:rFonts w:ascii="Arial" w:hAnsi="Arial" w:cs="Arial"/>
          <w:sz w:val="24"/>
          <w:szCs w:val="24"/>
        </w:rPr>
        <w:t xml:space="preserve"> however it is</w:t>
      </w:r>
      <w:r w:rsidRPr="008A2B68">
        <w:rPr>
          <w:rStyle w:val="ui-text"/>
          <w:rFonts w:ascii="Arial" w:hAnsi="Arial" w:cs="Arial"/>
          <w:sz w:val="24"/>
          <w:szCs w:val="24"/>
        </w:rPr>
        <w:t xml:space="preserve"> </w:t>
      </w:r>
      <w:r w:rsidR="00DA4946">
        <w:rPr>
          <w:rFonts w:ascii="Arial" w:eastAsia="Times New Roman" w:hAnsi="Arial" w:cs="Arial"/>
          <w:color w:val="323130"/>
          <w:sz w:val="24"/>
          <w:szCs w:val="24"/>
          <w:lang w:eastAsia="en-GB"/>
        </w:rPr>
        <w:t>anticipated</w:t>
      </w:r>
      <w:r w:rsidR="008A2B68" w:rsidRPr="008A2B68">
        <w:rPr>
          <w:rFonts w:ascii="Arial" w:eastAsia="Times New Roman" w:hAnsi="Arial" w:cs="Arial"/>
          <w:color w:val="323130"/>
          <w:sz w:val="24"/>
          <w:szCs w:val="24"/>
          <w:lang w:eastAsia="en-GB"/>
        </w:rPr>
        <w:t xml:space="preserve"> to have an update for the next meeting with a Health Board wide analysis of what is expected an</w:t>
      </w:r>
      <w:r w:rsidR="00DA4946">
        <w:rPr>
          <w:rFonts w:ascii="Arial" w:eastAsia="Times New Roman" w:hAnsi="Arial" w:cs="Arial"/>
          <w:color w:val="323130"/>
          <w:sz w:val="24"/>
          <w:szCs w:val="24"/>
          <w:lang w:eastAsia="en-GB"/>
        </w:rPr>
        <w:t>d where</w:t>
      </w:r>
      <w:r w:rsidR="008A2B68" w:rsidRPr="008A2B68">
        <w:rPr>
          <w:rFonts w:ascii="Arial" w:eastAsia="Times New Roman" w:hAnsi="Arial" w:cs="Arial"/>
          <w:color w:val="323130"/>
          <w:sz w:val="24"/>
          <w:szCs w:val="24"/>
          <w:lang w:eastAsia="en-GB"/>
        </w:rPr>
        <w:t xml:space="preserve"> it is</w:t>
      </w:r>
      <w:r w:rsidR="00DA4946">
        <w:rPr>
          <w:rFonts w:ascii="Arial" w:eastAsia="Times New Roman" w:hAnsi="Arial" w:cs="Arial"/>
          <w:color w:val="323130"/>
          <w:sz w:val="24"/>
          <w:szCs w:val="24"/>
          <w:lang w:eastAsia="en-GB"/>
        </w:rPr>
        <w:t xml:space="preserve"> </w:t>
      </w:r>
      <w:r w:rsidR="008A2B68" w:rsidRPr="008A2B68">
        <w:rPr>
          <w:rFonts w:ascii="Arial" w:eastAsia="Times New Roman" w:hAnsi="Arial" w:cs="Arial"/>
          <w:color w:val="323130"/>
          <w:sz w:val="24"/>
          <w:szCs w:val="24"/>
          <w:lang w:eastAsia="en-GB"/>
        </w:rPr>
        <w:t>at the moment.</w:t>
      </w:r>
    </w:p>
    <w:p w14:paraId="5CE68794" w14:textId="623B82E5" w:rsidR="00D4298F" w:rsidRPr="00BA7270" w:rsidRDefault="00DA4946" w:rsidP="00BA7270">
      <w:pPr>
        <w:pStyle w:val="ListParagraph"/>
        <w:numPr>
          <w:ilvl w:val="0"/>
          <w:numId w:val="12"/>
        </w:numPr>
        <w:shd w:val="clear" w:color="auto" w:fill="FFFFFF"/>
        <w:spacing w:line="300" w:lineRule="atLeast"/>
        <w:jc w:val="both"/>
        <w:rPr>
          <w:rStyle w:val="ui-text"/>
          <w:rFonts w:ascii="Arial" w:eastAsia="Times New Roman" w:hAnsi="Arial" w:cs="Arial"/>
          <w:color w:val="323130"/>
          <w:sz w:val="24"/>
          <w:szCs w:val="24"/>
          <w:lang w:eastAsia="en-GB"/>
        </w:rPr>
      </w:pPr>
      <w:proofErr w:type="spellStart"/>
      <w:r w:rsidRPr="00BA7270">
        <w:rPr>
          <w:rFonts w:ascii="Arial" w:hAnsi="Arial" w:cs="Arial"/>
          <w:sz w:val="24"/>
          <w:szCs w:val="24"/>
        </w:rPr>
        <w:t>Medacs</w:t>
      </w:r>
      <w:proofErr w:type="spellEnd"/>
      <w:r w:rsidR="00BA7270">
        <w:rPr>
          <w:rFonts w:ascii="Arial" w:hAnsi="Arial" w:cs="Arial"/>
          <w:sz w:val="24"/>
          <w:szCs w:val="24"/>
        </w:rPr>
        <w:t xml:space="preserve"> </w:t>
      </w:r>
      <w:proofErr w:type="gramStart"/>
      <w:r w:rsidR="00BA7270">
        <w:rPr>
          <w:rFonts w:ascii="Arial" w:hAnsi="Arial" w:cs="Arial"/>
          <w:sz w:val="24"/>
          <w:szCs w:val="24"/>
        </w:rPr>
        <w:t xml:space="preserve">has </w:t>
      </w:r>
      <w:r w:rsidRPr="00BA7270">
        <w:rPr>
          <w:rFonts w:ascii="Arial" w:hAnsi="Arial" w:cs="Arial"/>
          <w:color w:val="323130"/>
          <w:sz w:val="24"/>
          <w:szCs w:val="24"/>
        </w:rPr>
        <w:t xml:space="preserve"> provide</w:t>
      </w:r>
      <w:r w:rsidR="00BA7270">
        <w:rPr>
          <w:rFonts w:ascii="Arial" w:hAnsi="Arial" w:cs="Arial"/>
          <w:color w:val="323130"/>
          <w:sz w:val="24"/>
          <w:szCs w:val="24"/>
        </w:rPr>
        <w:t>d</w:t>
      </w:r>
      <w:proofErr w:type="gramEnd"/>
      <w:r w:rsidRPr="00BA7270">
        <w:rPr>
          <w:rFonts w:ascii="Arial" w:hAnsi="Arial" w:cs="Arial"/>
          <w:color w:val="323130"/>
          <w:sz w:val="24"/>
          <w:szCs w:val="24"/>
        </w:rPr>
        <w:t xml:space="preserve"> the managed service in terms of the agency doctors in the Health Board since 2015.  There are meetings taking place with every specialty in each of the Service Groups looking at where are the vacancies, where are the locums, where are the agency doctors in order to develop a plan to remove the most expensive </w:t>
      </w:r>
      <w:r w:rsidR="00BA7270">
        <w:rPr>
          <w:rFonts w:ascii="Arial" w:hAnsi="Arial" w:cs="Arial"/>
          <w:color w:val="323130"/>
          <w:sz w:val="24"/>
          <w:szCs w:val="24"/>
        </w:rPr>
        <w:t xml:space="preserve">elements </w:t>
      </w:r>
      <w:r w:rsidRPr="00BA7270">
        <w:rPr>
          <w:rFonts w:ascii="Arial" w:hAnsi="Arial" w:cs="Arial"/>
          <w:color w:val="323130"/>
          <w:sz w:val="24"/>
          <w:szCs w:val="24"/>
        </w:rPr>
        <w:t xml:space="preserve">  and move towards substantive recruitment wherever possible.</w:t>
      </w:r>
      <w:r w:rsidRPr="00BA7270">
        <w:rPr>
          <w:rStyle w:val="ui-text"/>
          <w:rFonts w:ascii="Arial" w:hAnsi="Arial" w:cs="Arial"/>
          <w:sz w:val="24"/>
          <w:szCs w:val="24"/>
        </w:rPr>
        <w:t xml:space="preserve"> </w:t>
      </w:r>
    </w:p>
    <w:p w14:paraId="70EDABCB" w14:textId="6C82621E" w:rsidR="00042712" w:rsidRPr="00042712" w:rsidRDefault="00042712" w:rsidP="00D4298F">
      <w:pPr>
        <w:pStyle w:val="ListParagraph"/>
        <w:numPr>
          <w:ilvl w:val="0"/>
          <w:numId w:val="7"/>
        </w:numPr>
        <w:jc w:val="both"/>
        <w:rPr>
          <w:rFonts w:ascii="Arial" w:hAnsi="Arial" w:cs="Arial"/>
          <w:iCs/>
          <w:sz w:val="24"/>
          <w:szCs w:val="24"/>
        </w:rPr>
      </w:pPr>
      <w:r w:rsidRPr="00042712">
        <w:rPr>
          <w:rFonts w:ascii="Arial" w:hAnsi="Arial" w:cs="Arial"/>
          <w:color w:val="323130"/>
          <w:sz w:val="24"/>
          <w:szCs w:val="24"/>
        </w:rPr>
        <w:t xml:space="preserve">It is difficult to </w:t>
      </w:r>
      <w:proofErr w:type="gramStart"/>
      <w:r w:rsidRPr="00042712">
        <w:rPr>
          <w:rFonts w:ascii="Arial" w:hAnsi="Arial" w:cs="Arial"/>
          <w:color w:val="323130"/>
          <w:sz w:val="24"/>
          <w:szCs w:val="24"/>
        </w:rPr>
        <w:t>tr</w:t>
      </w:r>
      <w:r w:rsidR="00BA7270">
        <w:rPr>
          <w:rFonts w:ascii="Arial" w:hAnsi="Arial" w:cs="Arial"/>
          <w:color w:val="323130"/>
          <w:sz w:val="24"/>
          <w:szCs w:val="24"/>
        </w:rPr>
        <w:t xml:space="preserve">iangulate </w:t>
      </w:r>
      <w:r w:rsidRPr="00042712">
        <w:rPr>
          <w:rFonts w:ascii="Arial" w:hAnsi="Arial" w:cs="Arial"/>
          <w:color w:val="323130"/>
          <w:sz w:val="24"/>
          <w:szCs w:val="24"/>
        </w:rPr>
        <w:t xml:space="preserve"> all</w:t>
      </w:r>
      <w:proofErr w:type="gramEnd"/>
      <w:r w:rsidRPr="00042712">
        <w:rPr>
          <w:rFonts w:ascii="Arial" w:hAnsi="Arial" w:cs="Arial"/>
          <w:color w:val="323130"/>
          <w:sz w:val="24"/>
          <w:szCs w:val="24"/>
        </w:rPr>
        <w:t xml:space="preserve"> the recruitment that is taking place along with the bank and agency usage and therefore these meetings are critical to tracking some of that.</w:t>
      </w:r>
    </w:p>
    <w:p w14:paraId="6C8F5A17" w14:textId="7C64632F" w:rsidR="00042712" w:rsidRPr="00BA7270" w:rsidRDefault="00D03A77" w:rsidP="00BA7270">
      <w:pPr>
        <w:pStyle w:val="ListParagraph"/>
        <w:numPr>
          <w:ilvl w:val="0"/>
          <w:numId w:val="7"/>
        </w:numPr>
        <w:jc w:val="both"/>
        <w:rPr>
          <w:rFonts w:ascii="Arial" w:hAnsi="Arial" w:cs="Arial"/>
          <w:iCs/>
          <w:sz w:val="24"/>
          <w:szCs w:val="24"/>
        </w:rPr>
      </w:pPr>
      <w:r w:rsidRPr="00D03A77">
        <w:rPr>
          <w:rFonts w:ascii="Arial" w:hAnsi="Arial" w:cs="Arial"/>
          <w:sz w:val="24"/>
          <w:szCs w:val="24"/>
        </w:rPr>
        <w:t xml:space="preserve">Medical HR and Finance are working to achieve one standard source of financial data that can be </w:t>
      </w:r>
      <w:proofErr w:type="gramStart"/>
      <w:r w:rsidR="00BA7270">
        <w:rPr>
          <w:rFonts w:ascii="Arial" w:hAnsi="Arial" w:cs="Arial"/>
          <w:sz w:val="24"/>
          <w:szCs w:val="24"/>
        </w:rPr>
        <w:t xml:space="preserve">monitored </w:t>
      </w:r>
      <w:r w:rsidRPr="00D03A77">
        <w:rPr>
          <w:rFonts w:ascii="Arial" w:hAnsi="Arial" w:cs="Arial"/>
          <w:sz w:val="24"/>
          <w:szCs w:val="24"/>
        </w:rPr>
        <w:t xml:space="preserve"> by</w:t>
      </w:r>
      <w:proofErr w:type="gramEnd"/>
      <w:r w:rsidRPr="00D03A77">
        <w:rPr>
          <w:rFonts w:ascii="Arial" w:hAnsi="Arial" w:cs="Arial"/>
          <w:sz w:val="24"/>
          <w:szCs w:val="24"/>
        </w:rPr>
        <w:t xml:space="preserve"> the Service Group.  Currently not everything is being recorded, and there are anomalies within the information that is being produced. </w:t>
      </w:r>
      <w:r w:rsidR="00042712" w:rsidRPr="00BA7270">
        <w:rPr>
          <w:rFonts w:ascii="Arial" w:hAnsi="Arial" w:cs="Arial"/>
          <w:color w:val="323130"/>
          <w:sz w:val="24"/>
          <w:szCs w:val="24"/>
        </w:rPr>
        <w:t xml:space="preserve">It </w:t>
      </w:r>
      <w:proofErr w:type="gramStart"/>
      <w:r w:rsidR="00042712" w:rsidRPr="00BA7270">
        <w:rPr>
          <w:rFonts w:ascii="Arial" w:hAnsi="Arial" w:cs="Arial"/>
          <w:color w:val="323130"/>
          <w:sz w:val="24"/>
          <w:szCs w:val="24"/>
        </w:rPr>
        <w:t xml:space="preserve">is </w:t>
      </w:r>
      <w:r w:rsidR="00BA7270">
        <w:rPr>
          <w:rFonts w:ascii="Arial" w:hAnsi="Arial" w:cs="Arial"/>
          <w:color w:val="323130"/>
          <w:sz w:val="24"/>
          <w:szCs w:val="24"/>
        </w:rPr>
        <w:t xml:space="preserve"> currently</w:t>
      </w:r>
      <w:proofErr w:type="gramEnd"/>
      <w:r w:rsidR="00BA7270">
        <w:rPr>
          <w:rFonts w:ascii="Arial" w:hAnsi="Arial" w:cs="Arial"/>
          <w:color w:val="323130"/>
          <w:sz w:val="24"/>
          <w:szCs w:val="24"/>
        </w:rPr>
        <w:t xml:space="preserve"> </w:t>
      </w:r>
      <w:r w:rsidR="00042712" w:rsidRPr="00BA7270">
        <w:rPr>
          <w:rFonts w:ascii="Arial" w:hAnsi="Arial" w:cs="Arial"/>
          <w:color w:val="323130"/>
          <w:sz w:val="24"/>
          <w:szCs w:val="24"/>
        </w:rPr>
        <w:t>difficult to produce intelligence and digital intelligence to be able to track this so that it can answer our questions. It will raise more questions than it answers, but it allows us then to start to investigate and understand where some of those issues are.</w:t>
      </w:r>
    </w:p>
    <w:p w14:paraId="18840B72" w14:textId="77777777" w:rsidR="001D602E" w:rsidRPr="00D03A77" w:rsidRDefault="001D602E" w:rsidP="001D602E">
      <w:pPr>
        <w:ind w:left="720"/>
        <w:jc w:val="both"/>
        <w:rPr>
          <w:rFonts w:ascii="Arial" w:hAnsi="Arial" w:cs="Arial"/>
          <w:b/>
          <w:sz w:val="24"/>
          <w:szCs w:val="24"/>
        </w:rPr>
      </w:pPr>
    </w:p>
    <w:p w14:paraId="02315DE4" w14:textId="3197682B" w:rsidR="00314435" w:rsidRPr="00D4298F" w:rsidRDefault="00F82A8C" w:rsidP="001D602E">
      <w:pPr>
        <w:jc w:val="both"/>
        <w:rPr>
          <w:rFonts w:ascii="Arial" w:hAnsi="Arial" w:cs="Arial"/>
          <w:b/>
          <w:sz w:val="24"/>
          <w:szCs w:val="24"/>
          <w:u w:val="single"/>
        </w:rPr>
      </w:pPr>
      <w:r w:rsidRPr="00D03A77">
        <w:rPr>
          <w:rFonts w:ascii="Arial" w:hAnsi="Arial" w:cs="Arial"/>
          <w:b/>
          <w:sz w:val="24"/>
          <w:szCs w:val="24"/>
        </w:rPr>
        <w:t xml:space="preserve"> </w:t>
      </w:r>
      <w:r w:rsidR="00314435" w:rsidRPr="00D4298F">
        <w:rPr>
          <w:rFonts w:ascii="Arial" w:hAnsi="Arial" w:cs="Arial"/>
          <w:b/>
          <w:sz w:val="24"/>
          <w:szCs w:val="24"/>
          <w:u w:val="single"/>
        </w:rPr>
        <w:t>Health Board Updates</w:t>
      </w:r>
    </w:p>
    <w:p w14:paraId="6C6CE2D5" w14:textId="331F763B" w:rsidR="00C46125" w:rsidRPr="00D03A77" w:rsidRDefault="00C46125" w:rsidP="00871C8A">
      <w:pPr>
        <w:ind w:firstLine="360"/>
        <w:jc w:val="both"/>
        <w:rPr>
          <w:rFonts w:ascii="Arial" w:hAnsi="Arial" w:cs="Arial"/>
          <w:b/>
          <w:sz w:val="24"/>
          <w:szCs w:val="24"/>
        </w:rPr>
      </w:pPr>
      <w:r w:rsidRPr="00D03A77">
        <w:rPr>
          <w:rFonts w:ascii="Arial" w:hAnsi="Arial" w:cs="Arial"/>
          <w:b/>
          <w:sz w:val="24"/>
          <w:szCs w:val="24"/>
        </w:rPr>
        <w:t>Recruitment</w:t>
      </w:r>
    </w:p>
    <w:p w14:paraId="0BC6E563" w14:textId="119F1BE3" w:rsidR="00042712" w:rsidRPr="00042712" w:rsidRDefault="00A6769B" w:rsidP="00042712">
      <w:pPr>
        <w:pStyle w:val="ListParagraph"/>
        <w:numPr>
          <w:ilvl w:val="0"/>
          <w:numId w:val="13"/>
        </w:numPr>
        <w:shd w:val="clear" w:color="auto" w:fill="FFFFFF"/>
        <w:spacing w:line="300" w:lineRule="atLeast"/>
        <w:jc w:val="both"/>
        <w:rPr>
          <w:rFonts w:ascii="Arial" w:hAnsi="Arial" w:cs="Arial"/>
          <w:color w:val="323130"/>
          <w:sz w:val="24"/>
          <w:szCs w:val="24"/>
        </w:rPr>
      </w:pPr>
      <w:r w:rsidRPr="00042712">
        <w:rPr>
          <w:rFonts w:ascii="Arial" w:hAnsi="Arial" w:cs="Arial"/>
          <w:sz w:val="24"/>
          <w:szCs w:val="24"/>
        </w:rPr>
        <w:t>Me</w:t>
      </w:r>
      <w:r w:rsidR="00042712" w:rsidRPr="00042712">
        <w:rPr>
          <w:rFonts w:ascii="Arial" w:hAnsi="Arial" w:cs="Arial"/>
          <w:sz w:val="24"/>
          <w:szCs w:val="24"/>
        </w:rPr>
        <w:t>dical HR</w:t>
      </w:r>
      <w:r w:rsidR="00042712" w:rsidRPr="00042712">
        <w:rPr>
          <w:rFonts w:ascii="Arial" w:hAnsi="Arial" w:cs="Arial"/>
          <w:color w:val="323130"/>
          <w:sz w:val="24"/>
          <w:szCs w:val="24"/>
        </w:rPr>
        <w:t xml:space="preserve"> team are still working closely with the Service Groups to recruit in anticipation of vacancies. The Medical HR department has not had the vacancies handed back by HEIW </w:t>
      </w:r>
      <w:r w:rsidR="00BA7270" w:rsidRPr="00042712">
        <w:rPr>
          <w:rFonts w:ascii="Arial" w:hAnsi="Arial" w:cs="Arial"/>
          <w:color w:val="323130"/>
          <w:sz w:val="24"/>
          <w:szCs w:val="24"/>
        </w:rPr>
        <w:t>yet</w:t>
      </w:r>
      <w:r w:rsidR="00042712" w:rsidRPr="00042712">
        <w:rPr>
          <w:rFonts w:ascii="Arial" w:hAnsi="Arial" w:cs="Arial"/>
          <w:color w:val="323130"/>
          <w:sz w:val="24"/>
          <w:szCs w:val="24"/>
        </w:rPr>
        <w:t xml:space="preserve"> and therefore do not know what the position is like for August.</w:t>
      </w:r>
    </w:p>
    <w:p w14:paraId="23E994CF" w14:textId="09A4238E" w:rsidR="0045293D" w:rsidRPr="00042712" w:rsidRDefault="00042712" w:rsidP="00D4298F">
      <w:pPr>
        <w:pStyle w:val="ListParagraph"/>
        <w:numPr>
          <w:ilvl w:val="0"/>
          <w:numId w:val="5"/>
        </w:numPr>
        <w:rPr>
          <w:rFonts w:ascii="Arial" w:hAnsi="Arial" w:cs="Arial"/>
          <w:sz w:val="24"/>
          <w:szCs w:val="24"/>
        </w:rPr>
      </w:pPr>
      <w:r w:rsidRPr="00042712">
        <w:rPr>
          <w:rFonts w:ascii="Arial" w:hAnsi="Arial" w:cs="Arial"/>
          <w:color w:val="323130"/>
          <w:sz w:val="24"/>
          <w:szCs w:val="24"/>
        </w:rPr>
        <w:t>There ha</w:t>
      </w:r>
      <w:r w:rsidR="00BA7270">
        <w:rPr>
          <w:rFonts w:ascii="Arial" w:hAnsi="Arial" w:cs="Arial"/>
          <w:color w:val="323130"/>
          <w:sz w:val="24"/>
          <w:szCs w:val="24"/>
        </w:rPr>
        <w:t>ve</w:t>
      </w:r>
      <w:r w:rsidRPr="00042712">
        <w:rPr>
          <w:rFonts w:ascii="Arial" w:hAnsi="Arial" w:cs="Arial"/>
          <w:color w:val="323130"/>
          <w:sz w:val="24"/>
          <w:szCs w:val="24"/>
        </w:rPr>
        <w:t xml:space="preserve"> been 49 Clinical Fellow contracts extended across all specialities from August and it is expected </w:t>
      </w:r>
      <w:proofErr w:type="gramStart"/>
      <w:r w:rsidRPr="00042712">
        <w:rPr>
          <w:rFonts w:ascii="Arial" w:hAnsi="Arial" w:cs="Arial"/>
          <w:color w:val="323130"/>
          <w:sz w:val="24"/>
          <w:szCs w:val="24"/>
        </w:rPr>
        <w:t xml:space="preserve">that </w:t>
      </w:r>
      <w:r w:rsidR="00BA7270">
        <w:rPr>
          <w:rFonts w:ascii="Arial" w:hAnsi="Arial" w:cs="Arial"/>
          <w:color w:val="323130"/>
          <w:sz w:val="24"/>
          <w:szCs w:val="24"/>
        </w:rPr>
        <w:t xml:space="preserve"> the</w:t>
      </w:r>
      <w:proofErr w:type="gramEnd"/>
      <w:r w:rsidR="00BA7270">
        <w:rPr>
          <w:rFonts w:ascii="Arial" w:hAnsi="Arial" w:cs="Arial"/>
          <w:color w:val="323130"/>
          <w:sz w:val="24"/>
          <w:szCs w:val="24"/>
        </w:rPr>
        <w:t xml:space="preserve"> </w:t>
      </w:r>
      <w:r w:rsidRPr="00042712">
        <w:rPr>
          <w:rFonts w:ascii="Arial" w:hAnsi="Arial" w:cs="Arial"/>
          <w:color w:val="323130"/>
          <w:sz w:val="24"/>
          <w:szCs w:val="24"/>
        </w:rPr>
        <w:t>number will rise as and when the vacancies are known</w:t>
      </w:r>
    </w:p>
    <w:p w14:paraId="57D32A2A" w14:textId="78F4C2B1" w:rsidR="00042712" w:rsidRPr="00042712" w:rsidRDefault="00042712" w:rsidP="00042712">
      <w:pPr>
        <w:pStyle w:val="ListParagraph"/>
        <w:numPr>
          <w:ilvl w:val="0"/>
          <w:numId w:val="5"/>
        </w:numPr>
        <w:jc w:val="both"/>
        <w:rPr>
          <w:rFonts w:ascii="Arial" w:hAnsi="Arial" w:cs="Arial"/>
          <w:sz w:val="24"/>
          <w:szCs w:val="24"/>
          <w:u w:val="single"/>
        </w:rPr>
      </w:pPr>
      <w:r w:rsidRPr="00042712">
        <w:rPr>
          <w:rFonts w:ascii="Arial" w:hAnsi="Arial" w:cs="Arial"/>
          <w:sz w:val="24"/>
          <w:szCs w:val="24"/>
        </w:rPr>
        <w:t>5 appointments have been made to the Specialist Grade</w:t>
      </w:r>
      <w:r w:rsidR="00BA7270">
        <w:rPr>
          <w:rFonts w:ascii="Arial" w:hAnsi="Arial" w:cs="Arial"/>
          <w:sz w:val="24"/>
          <w:szCs w:val="24"/>
        </w:rPr>
        <w:t>,</w:t>
      </w:r>
      <w:r w:rsidRPr="00042712">
        <w:rPr>
          <w:rFonts w:ascii="Arial" w:hAnsi="Arial" w:cs="Arial"/>
          <w:sz w:val="24"/>
          <w:szCs w:val="24"/>
        </w:rPr>
        <w:t xml:space="preserve"> 2 </w:t>
      </w:r>
      <w:r w:rsidRPr="00042712">
        <w:rPr>
          <w:rFonts w:ascii="Arial" w:hAnsi="Arial" w:cs="Arial"/>
          <w:color w:val="323130"/>
          <w:sz w:val="24"/>
          <w:szCs w:val="24"/>
        </w:rPr>
        <w:t>in Medicine in Neath, one in Palliative Medicine, one in Max Fax and one in Oncology.</w:t>
      </w:r>
    </w:p>
    <w:p w14:paraId="33664D59" w14:textId="77777777" w:rsidR="00BA7270" w:rsidRDefault="00042712" w:rsidP="00BA7270">
      <w:pPr>
        <w:pStyle w:val="ListParagraph"/>
        <w:numPr>
          <w:ilvl w:val="0"/>
          <w:numId w:val="5"/>
        </w:numPr>
        <w:shd w:val="clear" w:color="auto" w:fill="FFFFFF"/>
        <w:spacing w:line="300" w:lineRule="atLeast"/>
        <w:jc w:val="both"/>
        <w:rPr>
          <w:rFonts w:ascii="Arial" w:hAnsi="Arial" w:cs="Arial"/>
          <w:color w:val="323130"/>
          <w:sz w:val="24"/>
          <w:szCs w:val="24"/>
        </w:rPr>
      </w:pPr>
      <w:r w:rsidRPr="00042712">
        <w:rPr>
          <w:rFonts w:ascii="Arial" w:hAnsi="Arial" w:cs="Arial"/>
          <w:color w:val="323130"/>
          <w:sz w:val="24"/>
          <w:szCs w:val="24"/>
        </w:rPr>
        <w:t xml:space="preserve">In Anaesthetics, 2 substantive Consultants have recently been appointed and two locums are due to commence in </w:t>
      </w:r>
      <w:proofErr w:type="gramStart"/>
      <w:r w:rsidRPr="00042712">
        <w:rPr>
          <w:rFonts w:ascii="Arial" w:hAnsi="Arial" w:cs="Arial"/>
          <w:color w:val="323130"/>
          <w:sz w:val="24"/>
          <w:szCs w:val="24"/>
        </w:rPr>
        <w:t>August,</w:t>
      </w:r>
      <w:r w:rsidR="00BA7270">
        <w:rPr>
          <w:rFonts w:ascii="Arial" w:hAnsi="Arial" w:cs="Arial"/>
          <w:color w:val="323130"/>
          <w:sz w:val="24"/>
          <w:szCs w:val="24"/>
        </w:rPr>
        <w:t>/</w:t>
      </w:r>
      <w:proofErr w:type="gramEnd"/>
      <w:r w:rsidRPr="00042712">
        <w:rPr>
          <w:rFonts w:ascii="Arial" w:hAnsi="Arial" w:cs="Arial"/>
          <w:color w:val="323130"/>
          <w:sz w:val="24"/>
          <w:szCs w:val="24"/>
        </w:rPr>
        <w:t>September with further substantive interviews arranged for the 10th of July.</w:t>
      </w:r>
    </w:p>
    <w:p w14:paraId="046E96C4" w14:textId="22C94E2D" w:rsidR="00BA7270" w:rsidRDefault="00042712" w:rsidP="00BA7270">
      <w:pPr>
        <w:pStyle w:val="ListParagraph"/>
        <w:numPr>
          <w:ilvl w:val="0"/>
          <w:numId w:val="5"/>
        </w:numPr>
        <w:shd w:val="clear" w:color="auto" w:fill="FFFFFF"/>
        <w:spacing w:line="300" w:lineRule="atLeast"/>
        <w:jc w:val="both"/>
        <w:rPr>
          <w:rFonts w:ascii="Arial" w:hAnsi="Arial" w:cs="Arial"/>
          <w:color w:val="323130"/>
          <w:sz w:val="24"/>
          <w:szCs w:val="24"/>
        </w:rPr>
      </w:pPr>
      <w:r w:rsidRPr="00BA7270">
        <w:rPr>
          <w:rFonts w:ascii="Arial" w:hAnsi="Arial" w:cs="Arial"/>
          <w:color w:val="323130"/>
          <w:sz w:val="24"/>
          <w:szCs w:val="24"/>
        </w:rPr>
        <w:t xml:space="preserve">Within the Medical HR </w:t>
      </w:r>
      <w:r w:rsidR="00BA7270" w:rsidRPr="00BA7270">
        <w:rPr>
          <w:rFonts w:ascii="Arial" w:hAnsi="Arial" w:cs="Arial"/>
          <w:color w:val="323130"/>
          <w:sz w:val="24"/>
          <w:szCs w:val="24"/>
        </w:rPr>
        <w:t>team,</w:t>
      </w:r>
      <w:r w:rsidRPr="00BA7270">
        <w:rPr>
          <w:rFonts w:ascii="Arial" w:hAnsi="Arial" w:cs="Arial"/>
          <w:color w:val="323130"/>
          <w:sz w:val="24"/>
          <w:szCs w:val="24"/>
        </w:rPr>
        <w:t xml:space="preserve"> they are looking at implementing an overseas champion</w:t>
      </w:r>
      <w:r w:rsidR="00BA7270">
        <w:rPr>
          <w:rFonts w:ascii="Arial" w:hAnsi="Arial" w:cs="Arial"/>
          <w:color w:val="323130"/>
          <w:sz w:val="24"/>
          <w:szCs w:val="24"/>
        </w:rPr>
        <w:t xml:space="preserve"> </w:t>
      </w:r>
      <w:proofErr w:type="gramStart"/>
      <w:r w:rsidR="00BA7270">
        <w:rPr>
          <w:rFonts w:ascii="Arial" w:hAnsi="Arial" w:cs="Arial"/>
          <w:color w:val="323130"/>
          <w:sz w:val="24"/>
          <w:szCs w:val="24"/>
        </w:rPr>
        <w:t xml:space="preserve">network </w:t>
      </w:r>
      <w:r w:rsidRPr="00BA7270">
        <w:rPr>
          <w:rFonts w:ascii="Arial" w:hAnsi="Arial" w:cs="Arial"/>
          <w:color w:val="323130"/>
          <w:sz w:val="24"/>
          <w:szCs w:val="24"/>
        </w:rPr>
        <w:t xml:space="preserve"> </w:t>
      </w:r>
      <w:r w:rsidR="00BA7270">
        <w:rPr>
          <w:rFonts w:ascii="Arial" w:hAnsi="Arial" w:cs="Arial"/>
          <w:color w:val="323130"/>
          <w:sz w:val="24"/>
          <w:szCs w:val="24"/>
        </w:rPr>
        <w:t>which</w:t>
      </w:r>
      <w:proofErr w:type="gramEnd"/>
      <w:r w:rsidR="00BA7270">
        <w:rPr>
          <w:rFonts w:ascii="Arial" w:hAnsi="Arial" w:cs="Arial"/>
          <w:color w:val="323130"/>
          <w:sz w:val="24"/>
          <w:szCs w:val="24"/>
        </w:rPr>
        <w:t xml:space="preserve">  will </w:t>
      </w:r>
      <w:r w:rsidRPr="00BA7270">
        <w:rPr>
          <w:rFonts w:ascii="Arial" w:hAnsi="Arial" w:cs="Arial"/>
          <w:color w:val="323130"/>
          <w:sz w:val="24"/>
          <w:szCs w:val="24"/>
        </w:rPr>
        <w:t>have some clinical champions identified.</w:t>
      </w:r>
    </w:p>
    <w:p w14:paraId="69B3F5FC" w14:textId="2B1E1212" w:rsidR="00042712" w:rsidRPr="00BA7270" w:rsidRDefault="00042712" w:rsidP="00BA7270">
      <w:pPr>
        <w:pStyle w:val="ListParagraph"/>
        <w:numPr>
          <w:ilvl w:val="0"/>
          <w:numId w:val="5"/>
        </w:numPr>
        <w:shd w:val="clear" w:color="auto" w:fill="FFFFFF"/>
        <w:spacing w:line="300" w:lineRule="atLeast"/>
        <w:jc w:val="both"/>
        <w:rPr>
          <w:rStyle w:val="ui-text"/>
          <w:rFonts w:ascii="Arial" w:hAnsi="Arial" w:cs="Arial"/>
          <w:color w:val="323130"/>
          <w:sz w:val="24"/>
          <w:szCs w:val="24"/>
        </w:rPr>
      </w:pPr>
      <w:r w:rsidRPr="00BA7270">
        <w:rPr>
          <w:rFonts w:ascii="Arial" w:hAnsi="Arial" w:cs="Arial"/>
          <w:color w:val="323130"/>
          <w:sz w:val="24"/>
          <w:szCs w:val="24"/>
        </w:rPr>
        <w:t>With the new employer branding being launched it is hoped to get the Health Board</w:t>
      </w:r>
      <w:r w:rsidR="00BA7270">
        <w:rPr>
          <w:rFonts w:ascii="Arial" w:hAnsi="Arial" w:cs="Arial"/>
          <w:color w:val="323130"/>
          <w:sz w:val="24"/>
          <w:szCs w:val="24"/>
        </w:rPr>
        <w:t>’</w:t>
      </w:r>
      <w:r w:rsidRPr="00BA7270">
        <w:rPr>
          <w:rFonts w:ascii="Arial" w:hAnsi="Arial" w:cs="Arial"/>
          <w:color w:val="323130"/>
          <w:sz w:val="24"/>
          <w:szCs w:val="24"/>
        </w:rPr>
        <w:t>s own boarding site up and running soon.</w:t>
      </w:r>
    </w:p>
    <w:p w14:paraId="04D84F12" w14:textId="2EAE60A2" w:rsidR="009122CD" w:rsidRPr="00D03A77" w:rsidRDefault="009122CD" w:rsidP="0075107F">
      <w:pPr>
        <w:ind w:left="360"/>
        <w:rPr>
          <w:rFonts w:ascii="Arial" w:hAnsi="Arial" w:cs="Arial"/>
          <w:sz w:val="24"/>
          <w:szCs w:val="24"/>
          <w:u w:val="single"/>
        </w:rPr>
      </w:pPr>
    </w:p>
    <w:p w14:paraId="4A7089DA" w14:textId="77538393" w:rsidR="009D2B44" w:rsidRPr="00D03A77" w:rsidRDefault="009D2B44" w:rsidP="009D2B44">
      <w:pPr>
        <w:jc w:val="both"/>
        <w:rPr>
          <w:rFonts w:ascii="Arial" w:hAnsi="Arial" w:cs="Arial"/>
          <w:b/>
          <w:sz w:val="24"/>
          <w:szCs w:val="24"/>
          <w:u w:val="single"/>
        </w:rPr>
      </w:pPr>
      <w:r w:rsidRPr="00D03A77">
        <w:rPr>
          <w:rFonts w:ascii="Arial" w:hAnsi="Arial" w:cs="Arial"/>
          <w:b/>
          <w:sz w:val="24"/>
          <w:szCs w:val="24"/>
          <w:u w:val="single"/>
        </w:rPr>
        <w:t>Revalidation &amp; Appraisal</w:t>
      </w:r>
    </w:p>
    <w:p w14:paraId="70694F81" w14:textId="0B003060" w:rsidR="00CE0ADA" w:rsidRPr="00D03A77" w:rsidRDefault="007067A9" w:rsidP="00D4298F">
      <w:pPr>
        <w:pStyle w:val="ListParagraph"/>
        <w:numPr>
          <w:ilvl w:val="0"/>
          <w:numId w:val="6"/>
        </w:numPr>
        <w:jc w:val="both"/>
        <w:rPr>
          <w:rFonts w:ascii="Arial" w:hAnsi="Arial" w:cs="Arial"/>
          <w:sz w:val="24"/>
          <w:szCs w:val="24"/>
        </w:rPr>
      </w:pPr>
      <w:r w:rsidRPr="00D03A77">
        <w:rPr>
          <w:rFonts w:ascii="Arial" w:hAnsi="Arial" w:cs="Arial"/>
          <w:sz w:val="24"/>
          <w:szCs w:val="24"/>
        </w:rPr>
        <w:t>No further update.</w:t>
      </w:r>
      <w:r w:rsidR="00CE0ADA" w:rsidRPr="00D03A77">
        <w:rPr>
          <w:rFonts w:ascii="Arial" w:hAnsi="Arial" w:cs="Arial"/>
          <w:sz w:val="24"/>
          <w:szCs w:val="24"/>
        </w:rPr>
        <w:t xml:space="preserve"> </w:t>
      </w:r>
    </w:p>
    <w:p w14:paraId="57826593" w14:textId="77777777" w:rsidR="00692511" w:rsidRPr="00D03A77" w:rsidRDefault="00414440" w:rsidP="00414440">
      <w:pPr>
        <w:jc w:val="both"/>
        <w:rPr>
          <w:rFonts w:ascii="Arial" w:hAnsi="Arial" w:cs="Arial"/>
          <w:b/>
          <w:sz w:val="24"/>
          <w:szCs w:val="24"/>
        </w:rPr>
      </w:pPr>
      <w:r w:rsidRPr="00D03A77">
        <w:rPr>
          <w:rFonts w:ascii="Arial" w:hAnsi="Arial" w:cs="Arial"/>
          <w:b/>
          <w:sz w:val="24"/>
          <w:szCs w:val="24"/>
        </w:rPr>
        <w:t xml:space="preserve">    </w:t>
      </w:r>
    </w:p>
    <w:p w14:paraId="15DDEBD1" w14:textId="7151504C" w:rsidR="00414440" w:rsidRPr="00D03A77" w:rsidRDefault="00414440" w:rsidP="00414440">
      <w:pPr>
        <w:jc w:val="both"/>
        <w:rPr>
          <w:rFonts w:ascii="Arial" w:hAnsi="Arial" w:cs="Arial"/>
          <w:b/>
          <w:sz w:val="24"/>
          <w:szCs w:val="24"/>
        </w:rPr>
      </w:pPr>
      <w:r w:rsidRPr="00D03A77">
        <w:rPr>
          <w:rFonts w:ascii="Arial" w:hAnsi="Arial" w:cs="Arial"/>
          <w:b/>
          <w:sz w:val="24"/>
          <w:szCs w:val="24"/>
        </w:rPr>
        <w:t xml:space="preserve"> New SAS Contract</w:t>
      </w:r>
    </w:p>
    <w:p w14:paraId="4FBACEDD" w14:textId="5AA7276A" w:rsidR="00D86787" w:rsidRPr="00D03A77" w:rsidRDefault="00CE0ADA" w:rsidP="00D4298F">
      <w:pPr>
        <w:pStyle w:val="ListParagraph"/>
        <w:numPr>
          <w:ilvl w:val="0"/>
          <w:numId w:val="6"/>
        </w:numPr>
        <w:jc w:val="both"/>
        <w:rPr>
          <w:rFonts w:ascii="Arial" w:hAnsi="Arial" w:cs="Arial"/>
          <w:b/>
          <w:sz w:val="24"/>
          <w:szCs w:val="24"/>
        </w:rPr>
      </w:pPr>
      <w:r w:rsidRPr="00D03A77">
        <w:rPr>
          <w:rFonts w:ascii="Arial" w:hAnsi="Arial" w:cs="Arial"/>
          <w:sz w:val="24"/>
          <w:szCs w:val="24"/>
        </w:rPr>
        <w:t>No further update.</w:t>
      </w:r>
      <w:r w:rsidR="00692511" w:rsidRPr="00D03A77">
        <w:rPr>
          <w:rFonts w:ascii="Arial" w:hAnsi="Arial" w:cs="Arial"/>
          <w:sz w:val="24"/>
          <w:szCs w:val="24"/>
        </w:rPr>
        <w:t xml:space="preserve"> </w:t>
      </w:r>
    </w:p>
    <w:p w14:paraId="09836BEC" w14:textId="77777777" w:rsidR="00E45F10" w:rsidRPr="00D03A77" w:rsidRDefault="00E45F10" w:rsidP="003D4509">
      <w:pPr>
        <w:jc w:val="both"/>
        <w:rPr>
          <w:rFonts w:ascii="Arial" w:hAnsi="Arial" w:cs="Arial"/>
          <w:b/>
          <w:sz w:val="24"/>
          <w:szCs w:val="24"/>
        </w:rPr>
      </w:pPr>
    </w:p>
    <w:p w14:paraId="0B0D585A" w14:textId="743DFF98" w:rsidR="003D4509" w:rsidRPr="00D03A77" w:rsidRDefault="003D4509" w:rsidP="003D4509">
      <w:pPr>
        <w:jc w:val="both"/>
        <w:rPr>
          <w:rFonts w:ascii="Arial" w:hAnsi="Arial" w:cs="Arial"/>
          <w:b/>
          <w:sz w:val="24"/>
          <w:szCs w:val="24"/>
        </w:rPr>
      </w:pPr>
      <w:r w:rsidRPr="00D03A77">
        <w:rPr>
          <w:rFonts w:ascii="Arial" w:hAnsi="Arial" w:cs="Arial"/>
          <w:b/>
          <w:sz w:val="24"/>
          <w:szCs w:val="24"/>
        </w:rPr>
        <w:t>Allocate Module</w:t>
      </w:r>
    </w:p>
    <w:p w14:paraId="3F356B0C" w14:textId="22F6F7B2" w:rsidR="00A334DE" w:rsidRPr="00D03A77" w:rsidRDefault="00A334DE" w:rsidP="00A334DE">
      <w:pPr>
        <w:jc w:val="both"/>
        <w:rPr>
          <w:rFonts w:ascii="Arial" w:hAnsi="Arial" w:cs="Arial"/>
          <w:b/>
          <w:sz w:val="24"/>
          <w:szCs w:val="24"/>
        </w:rPr>
      </w:pPr>
      <w:r w:rsidRPr="00D03A77">
        <w:rPr>
          <w:rFonts w:ascii="Arial" w:hAnsi="Arial" w:cs="Arial"/>
          <w:b/>
          <w:sz w:val="24"/>
          <w:szCs w:val="24"/>
        </w:rPr>
        <w:t>Medic on Duty Rollout</w:t>
      </w:r>
    </w:p>
    <w:p w14:paraId="4035C2B8" w14:textId="100DDE3D" w:rsidR="00F92D83" w:rsidRPr="00257AB1" w:rsidRDefault="00F92D83" w:rsidP="00D4298F">
      <w:pPr>
        <w:pStyle w:val="ListParagraph"/>
        <w:numPr>
          <w:ilvl w:val="0"/>
          <w:numId w:val="6"/>
        </w:numPr>
        <w:jc w:val="both"/>
        <w:rPr>
          <w:rFonts w:ascii="Arial" w:hAnsi="Arial" w:cs="Arial"/>
          <w:sz w:val="24"/>
          <w:szCs w:val="24"/>
        </w:rPr>
      </w:pPr>
      <w:r w:rsidRPr="00257AB1">
        <w:rPr>
          <w:rFonts w:ascii="Arial" w:hAnsi="Arial" w:cs="Arial"/>
          <w:color w:val="323130"/>
          <w:sz w:val="24"/>
          <w:szCs w:val="24"/>
        </w:rPr>
        <w:t xml:space="preserve">The team are working in surgery </w:t>
      </w:r>
      <w:proofErr w:type="gramStart"/>
      <w:r w:rsidRPr="00257AB1">
        <w:rPr>
          <w:rFonts w:ascii="Arial" w:hAnsi="Arial" w:cs="Arial"/>
          <w:color w:val="323130"/>
          <w:sz w:val="24"/>
          <w:szCs w:val="24"/>
        </w:rPr>
        <w:t>at the moment</w:t>
      </w:r>
      <w:proofErr w:type="gramEnd"/>
      <w:r w:rsidRPr="00257AB1">
        <w:rPr>
          <w:rFonts w:ascii="Arial" w:hAnsi="Arial" w:cs="Arial"/>
          <w:color w:val="323130"/>
          <w:sz w:val="24"/>
          <w:szCs w:val="24"/>
        </w:rPr>
        <w:t xml:space="preserve">.  Some of the job plans are not up to date and therefore the team are not able to implement the whole of the system, so they are concentrating on things such as the on call for consultants and annual leave for </w:t>
      </w:r>
      <w:proofErr w:type="gramStart"/>
      <w:r w:rsidRPr="00257AB1">
        <w:rPr>
          <w:rFonts w:ascii="Arial" w:hAnsi="Arial" w:cs="Arial"/>
          <w:color w:val="323130"/>
          <w:sz w:val="24"/>
          <w:szCs w:val="24"/>
        </w:rPr>
        <w:t>all of</w:t>
      </w:r>
      <w:proofErr w:type="gramEnd"/>
      <w:r w:rsidRPr="00257AB1">
        <w:rPr>
          <w:rFonts w:ascii="Arial" w:hAnsi="Arial" w:cs="Arial"/>
          <w:color w:val="323130"/>
          <w:sz w:val="24"/>
          <w:szCs w:val="24"/>
        </w:rPr>
        <w:t xml:space="preserve"> the medical workforce. There will be </w:t>
      </w:r>
      <w:r w:rsidR="00BA7270" w:rsidRPr="00257AB1">
        <w:rPr>
          <w:rFonts w:ascii="Arial" w:hAnsi="Arial" w:cs="Arial"/>
          <w:color w:val="323130"/>
          <w:sz w:val="24"/>
          <w:szCs w:val="24"/>
        </w:rPr>
        <w:t>several</w:t>
      </w:r>
      <w:r w:rsidRPr="00257AB1">
        <w:rPr>
          <w:rFonts w:ascii="Arial" w:hAnsi="Arial" w:cs="Arial"/>
          <w:color w:val="323130"/>
          <w:sz w:val="24"/>
          <w:szCs w:val="24"/>
        </w:rPr>
        <w:t xml:space="preserve"> specialties where the team will complete those sorts of modules but will have to go back when the job plans are up to date and then do the job planning part to have the full suite</w:t>
      </w:r>
      <w:r w:rsidR="00BA7270">
        <w:rPr>
          <w:rFonts w:ascii="Arial" w:hAnsi="Arial" w:cs="Arial"/>
          <w:color w:val="323130"/>
          <w:sz w:val="24"/>
          <w:szCs w:val="24"/>
        </w:rPr>
        <w:t xml:space="preserve"> of information</w:t>
      </w:r>
      <w:r w:rsidRPr="00257AB1">
        <w:rPr>
          <w:rFonts w:ascii="Arial" w:hAnsi="Arial" w:cs="Arial"/>
          <w:color w:val="323130"/>
          <w:sz w:val="24"/>
          <w:szCs w:val="24"/>
        </w:rPr>
        <w:t>.</w:t>
      </w:r>
    </w:p>
    <w:p w14:paraId="463201BB" w14:textId="4A63E0AA" w:rsidR="00F92D83" w:rsidRPr="00257AB1" w:rsidRDefault="00F92D83" w:rsidP="00F92D83">
      <w:pPr>
        <w:pStyle w:val="ListParagraph"/>
        <w:numPr>
          <w:ilvl w:val="0"/>
          <w:numId w:val="6"/>
        </w:numPr>
        <w:shd w:val="clear" w:color="auto" w:fill="FFFFFF"/>
        <w:spacing w:line="300" w:lineRule="atLeast"/>
        <w:jc w:val="both"/>
        <w:rPr>
          <w:rFonts w:ascii="Arial" w:hAnsi="Arial" w:cs="Arial"/>
          <w:color w:val="323130"/>
          <w:sz w:val="24"/>
          <w:szCs w:val="24"/>
        </w:rPr>
      </w:pPr>
      <w:r w:rsidRPr="00257AB1">
        <w:rPr>
          <w:rFonts w:ascii="Arial" w:hAnsi="Arial" w:cs="Arial"/>
          <w:color w:val="323130"/>
          <w:sz w:val="24"/>
          <w:szCs w:val="24"/>
        </w:rPr>
        <w:t xml:space="preserve">It is a powerful system, however it does </w:t>
      </w:r>
      <w:proofErr w:type="gramStart"/>
      <w:r w:rsidRPr="00257AB1">
        <w:rPr>
          <w:rFonts w:ascii="Arial" w:hAnsi="Arial" w:cs="Arial"/>
          <w:color w:val="323130"/>
          <w:sz w:val="24"/>
          <w:szCs w:val="24"/>
        </w:rPr>
        <w:t>takes</w:t>
      </w:r>
      <w:proofErr w:type="gramEnd"/>
      <w:r w:rsidRPr="00257AB1">
        <w:rPr>
          <w:rFonts w:ascii="Arial" w:hAnsi="Arial" w:cs="Arial"/>
          <w:color w:val="323130"/>
          <w:sz w:val="24"/>
          <w:szCs w:val="24"/>
        </w:rPr>
        <w:t xml:space="preserve"> a long time to implement. It </w:t>
      </w:r>
      <w:proofErr w:type="gramStart"/>
      <w:r w:rsidRPr="00257AB1">
        <w:rPr>
          <w:rFonts w:ascii="Arial" w:hAnsi="Arial" w:cs="Arial"/>
          <w:color w:val="323130"/>
          <w:sz w:val="24"/>
          <w:szCs w:val="24"/>
        </w:rPr>
        <w:t>is  compl</w:t>
      </w:r>
      <w:r w:rsidR="00BA7270">
        <w:rPr>
          <w:rFonts w:ascii="Arial" w:hAnsi="Arial" w:cs="Arial"/>
          <w:color w:val="323130"/>
          <w:sz w:val="24"/>
          <w:szCs w:val="24"/>
        </w:rPr>
        <w:t>ex</w:t>
      </w:r>
      <w:proofErr w:type="gramEnd"/>
      <w:r w:rsidRPr="00257AB1">
        <w:rPr>
          <w:rFonts w:ascii="Arial" w:hAnsi="Arial" w:cs="Arial"/>
          <w:color w:val="323130"/>
          <w:sz w:val="24"/>
          <w:szCs w:val="24"/>
        </w:rPr>
        <w:t xml:space="preserve"> and it is predisposed on the fact that it requires up to date job plans in order to ensure that the clinical rostering side of it is </w:t>
      </w:r>
      <w:r w:rsidR="00BA7270">
        <w:rPr>
          <w:rFonts w:ascii="Arial" w:hAnsi="Arial" w:cs="Arial"/>
          <w:color w:val="323130"/>
          <w:sz w:val="24"/>
          <w:szCs w:val="24"/>
        </w:rPr>
        <w:t>correct</w:t>
      </w:r>
      <w:r w:rsidRPr="00257AB1">
        <w:rPr>
          <w:rFonts w:ascii="Arial" w:hAnsi="Arial" w:cs="Arial"/>
          <w:color w:val="323130"/>
          <w:sz w:val="24"/>
          <w:szCs w:val="24"/>
        </w:rPr>
        <w:t>.</w:t>
      </w:r>
    </w:p>
    <w:p w14:paraId="7650162E" w14:textId="51265E70" w:rsidR="00F92D83" w:rsidRPr="00257AB1" w:rsidRDefault="00F92D83" w:rsidP="00F92D83">
      <w:pPr>
        <w:pStyle w:val="ListParagraph"/>
        <w:numPr>
          <w:ilvl w:val="0"/>
          <w:numId w:val="6"/>
        </w:numPr>
        <w:shd w:val="clear" w:color="auto" w:fill="FFFFFF"/>
        <w:spacing w:line="300" w:lineRule="atLeast"/>
        <w:jc w:val="both"/>
        <w:rPr>
          <w:rFonts w:ascii="Arial" w:hAnsi="Arial" w:cs="Arial"/>
          <w:color w:val="323130"/>
          <w:sz w:val="24"/>
          <w:szCs w:val="24"/>
        </w:rPr>
      </w:pPr>
      <w:r w:rsidRPr="00257AB1">
        <w:rPr>
          <w:rFonts w:ascii="Arial" w:hAnsi="Arial" w:cs="Arial"/>
          <w:sz w:val="24"/>
          <w:szCs w:val="24"/>
        </w:rPr>
        <w:t xml:space="preserve">There is a job planning workshop being organised for the </w:t>
      </w:r>
      <w:proofErr w:type="gramStart"/>
      <w:r w:rsidRPr="00257AB1">
        <w:rPr>
          <w:rFonts w:ascii="Arial" w:hAnsi="Arial" w:cs="Arial"/>
          <w:sz w:val="24"/>
          <w:szCs w:val="24"/>
        </w:rPr>
        <w:t>12</w:t>
      </w:r>
      <w:r w:rsidRPr="00257AB1">
        <w:rPr>
          <w:rFonts w:ascii="Arial" w:hAnsi="Arial" w:cs="Arial"/>
          <w:sz w:val="24"/>
          <w:szCs w:val="24"/>
          <w:vertAlign w:val="superscript"/>
        </w:rPr>
        <w:t>th</w:t>
      </w:r>
      <w:proofErr w:type="gramEnd"/>
      <w:r w:rsidRPr="00257AB1">
        <w:rPr>
          <w:rFonts w:ascii="Arial" w:hAnsi="Arial" w:cs="Arial"/>
          <w:sz w:val="24"/>
          <w:szCs w:val="24"/>
        </w:rPr>
        <w:t xml:space="preserve"> July 2023 and the </w:t>
      </w:r>
      <w:r w:rsidRPr="00257AB1">
        <w:rPr>
          <w:rFonts w:ascii="Arial" w:hAnsi="Arial" w:cs="Arial"/>
          <w:color w:val="323130"/>
          <w:sz w:val="24"/>
          <w:szCs w:val="24"/>
        </w:rPr>
        <w:t>in</w:t>
      </w:r>
      <w:r w:rsidR="00257AB1">
        <w:rPr>
          <w:rFonts w:ascii="Arial" w:hAnsi="Arial" w:cs="Arial"/>
          <w:color w:val="323130"/>
          <w:sz w:val="24"/>
          <w:szCs w:val="24"/>
        </w:rPr>
        <w:t>vite</w:t>
      </w:r>
      <w:r w:rsidRPr="00257AB1">
        <w:rPr>
          <w:rFonts w:ascii="Arial" w:hAnsi="Arial" w:cs="Arial"/>
          <w:color w:val="323130"/>
          <w:sz w:val="24"/>
          <w:szCs w:val="24"/>
        </w:rPr>
        <w:t xml:space="preserve"> have gone to all the Service Group Medical Directors. </w:t>
      </w:r>
      <w:proofErr w:type="gramStart"/>
      <w:r w:rsidRPr="00257AB1">
        <w:rPr>
          <w:rFonts w:ascii="Arial" w:hAnsi="Arial" w:cs="Arial"/>
          <w:color w:val="323130"/>
          <w:sz w:val="24"/>
          <w:szCs w:val="24"/>
        </w:rPr>
        <w:t xml:space="preserve">The </w:t>
      </w:r>
      <w:r w:rsidR="00257AB1" w:rsidRPr="00257AB1">
        <w:rPr>
          <w:rFonts w:ascii="Arial" w:hAnsi="Arial" w:cs="Arial"/>
          <w:color w:val="323130"/>
          <w:sz w:val="24"/>
          <w:szCs w:val="24"/>
        </w:rPr>
        <w:t xml:space="preserve"> </w:t>
      </w:r>
      <w:r w:rsidRPr="00257AB1">
        <w:rPr>
          <w:rFonts w:ascii="Arial" w:hAnsi="Arial" w:cs="Arial"/>
          <w:color w:val="323130"/>
          <w:sz w:val="24"/>
          <w:szCs w:val="24"/>
        </w:rPr>
        <w:t>plan</w:t>
      </w:r>
      <w:proofErr w:type="gramEnd"/>
      <w:r w:rsidRPr="00257AB1">
        <w:rPr>
          <w:rFonts w:ascii="Arial" w:hAnsi="Arial" w:cs="Arial"/>
          <w:color w:val="323130"/>
          <w:sz w:val="24"/>
          <w:szCs w:val="24"/>
        </w:rPr>
        <w:t xml:space="preserve"> is that within the next 18 months to have all the job plans signed off.</w:t>
      </w:r>
    </w:p>
    <w:p w14:paraId="0BA8B468" w14:textId="65E4DABB" w:rsidR="00257AB1" w:rsidRPr="00257AB1" w:rsidRDefault="00BA7270" w:rsidP="00257AB1">
      <w:pPr>
        <w:pStyle w:val="ListParagraph"/>
        <w:numPr>
          <w:ilvl w:val="0"/>
          <w:numId w:val="6"/>
        </w:numPr>
        <w:shd w:val="clear" w:color="auto" w:fill="FFFFFF"/>
        <w:spacing w:line="300" w:lineRule="atLeast"/>
        <w:jc w:val="both"/>
        <w:rPr>
          <w:rFonts w:ascii="Arial" w:hAnsi="Arial" w:cs="Arial"/>
          <w:b/>
          <w:sz w:val="24"/>
          <w:szCs w:val="24"/>
          <w:u w:val="single"/>
        </w:rPr>
      </w:pPr>
      <w:r>
        <w:rPr>
          <w:rFonts w:ascii="Arial" w:hAnsi="Arial" w:cs="Arial"/>
          <w:color w:val="323130"/>
          <w:sz w:val="24"/>
          <w:szCs w:val="24"/>
        </w:rPr>
        <w:t>Th</w:t>
      </w:r>
      <w:r w:rsidR="00257AB1" w:rsidRPr="00257AB1">
        <w:rPr>
          <w:rFonts w:ascii="Arial" w:hAnsi="Arial" w:cs="Arial"/>
          <w:color w:val="323130"/>
          <w:sz w:val="24"/>
          <w:szCs w:val="24"/>
        </w:rPr>
        <w:t xml:space="preserve">e plan will be to have some job planning clinics, at least on a bi- monthly basis so if there are challenging job plans there is an opportunity for people to talk through that and receive the adequate support. </w:t>
      </w:r>
    </w:p>
    <w:p w14:paraId="29F11D59" w14:textId="57046DF7" w:rsidR="00220E3C" w:rsidRPr="00BA7270" w:rsidRDefault="00220E3C" w:rsidP="00BA7270">
      <w:pPr>
        <w:jc w:val="both"/>
        <w:rPr>
          <w:rFonts w:ascii="Arial" w:hAnsi="Arial" w:cs="Arial"/>
          <w:sz w:val="24"/>
          <w:szCs w:val="24"/>
        </w:rPr>
      </w:pPr>
    </w:p>
    <w:p w14:paraId="4C552210" w14:textId="5E67E822" w:rsidR="00314435" w:rsidRPr="00D03A77" w:rsidRDefault="00314435" w:rsidP="007067A9">
      <w:pPr>
        <w:jc w:val="both"/>
        <w:rPr>
          <w:rFonts w:ascii="Arial" w:hAnsi="Arial" w:cs="Arial"/>
          <w:b/>
          <w:iCs/>
          <w:sz w:val="24"/>
          <w:szCs w:val="24"/>
        </w:rPr>
      </w:pPr>
      <w:r w:rsidRPr="00D03A77">
        <w:rPr>
          <w:rFonts w:ascii="Arial" w:hAnsi="Arial" w:cs="Arial"/>
          <w:b/>
          <w:iCs/>
          <w:sz w:val="24"/>
          <w:szCs w:val="24"/>
        </w:rPr>
        <w:t>Monitoring Update</w:t>
      </w:r>
    </w:p>
    <w:p w14:paraId="231EC619" w14:textId="655E001E" w:rsidR="003E4B3C" w:rsidRPr="00D03A77" w:rsidRDefault="00CE0ADA" w:rsidP="00D4298F">
      <w:pPr>
        <w:pStyle w:val="ListParagraph"/>
        <w:numPr>
          <w:ilvl w:val="0"/>
          <w:numId w:val="6"/>
        </w:numPr>
        <w:spacing w:line="240" w:lineRule="auto"/>
        <w:jc w:val="both"/>
        <w:rPr>
          <w:rFonts w:ascii="Arial" w:hAnsi="Arial" w:cs="Arial"/>
          <w:sz w:val="24"/>
          <w:szCs w:val="24"/>
        </w:rPr>
      </w:pPr>
      <w:r w:rsidRPr="00D03A77">
        <w:rPr>
          <w:rFonts w:ascii="Arial" w:hAnsi="Arial" w:cs="Arial"/>
          <w:sz w:val="24"/>
          <w:szCs w:val="24"/>
        </w:rPr>
        <w:t>No further update</w:t>
      </w:r>
      <w:r w:rsidR="00B97D0E" w:rsidRPr="00D03A77">
        <w:rPr>
          <w:rFonts w:ascii="Arial" w:hAnsi="Arial" w:cs="Arial"/>
          <w:sz w:val="24"/>
          <w:szCs w:val="24"/>
        </w:rPr>
        <w:t>.</w:t>
      </w:r>
      <w:r w:rsidR="00EE4034" w:rsidRPr="00D03A77">
        <w:rPr>
          <w:rFonts w:ascii="Arial" w:hAnsi="Arial" w:cs="Arial"/>
          <w:sz w:val="24"/>
          <w:szCs w:val="24"/>
        </w:rPr>
        <w:t xml:space="preserve"> </w:t>
      </w:r>
    </w:p>
    <w:p w14:paraId="7835BACB" w14:textId="7D2CC798" w:rsidR="00094E30" w:rsidRPr="00D03A77" w:rsidRDefault="000451B8" w:rsidP="007D2A4B">
      <w:pPr>
        <w:spacing w:line="240" w:lineRule="auto"/>
        <w:ind w:left="720"/>
        <w:jc w:val="both"/>
        <w:rPr>
          <w:rFonts w:ascii="Arial" w:hAnsi="Arial" w:cs="Arial"/>
          <w:sz w:val="24"/>
          <w:szCs w:val="24"/>
        </w:rPr>
      </w:pPr>
      <w:r w:rsidRPr="00D03A77">
        <w:rPr>
          <w:rFonts w:ascii="Arial" w:hAnsi="Arial" w:cs="Arial"/>
          <w:sz w:val="24"/>
          <w:szCs w:val="24"/>
        </w:rPr>
        <w:t xml:space="preserve">  </w:t>
      </w:r>
    </w:p>
    <w:p w14:paraId="7E183515" w14:textId="1AE464EA" w:rsidR="00FC37AA" w:rsidRPr="00D03A77" w:rsidRDefault="00314435" w:rsidP="007067A9">
      <w:pPr>
        <w:jc w:val="both"/>
        <w:rPr>
          <w:rFonts w:ascii="Arial" w:hAnsi="Arial" w:cs="Arial"/>
          <w:b/>
          <w:iCs/>
          <w:sz w:val="24"/>
          <w:szCs w:val="24"/>
        </w:rPr>
      </w:pPr>
      <w:r w:rsidRPr="00D03A77">
        <w:rPr>
          <w:rFonts w:ascii="Arial" w:hAnsi="Arial" w:cs="Arial"/>
          <w:b/>
          <w:iCs/>
          <w:sz w:val="24"/>
          <w:szCs w:val="24"/>
        </w:rPr>
        <w:t>Facilities and Fatigue Charter</w:t>
      </w:r>
      <w:r w:rsidR="007E5105" w:rsidRPr="00D03A77">
        <w:rPr>
          <w:rFonts w:ascii="Arial" w:hAnsi="Arial" w:cs="Arial"/>
          <w:b/>
          <w:iCs/>
          <w:sz w:val="24"/>
          <w:szCs w:val="24"/>
        </w:rPr>
        <w:t xml:space="preserve">  </w:t>
      </w:r>
    </w:p>
    <w:p w14:paraId="25DF6BC1" w14:textId="77777777" w:rsidR="00257AB1" w:rsidRPr="00257AB1" w:rsidRDefault="007067A9" w:rsidP="00D4298F">
      <w:pPr>
        <w:pStyle w:val="ListParagraph"/>
        <w:numPr>
          <w:ilvl w:val="0"/>
          <w:numId w:val="4"/>
        </w:numPr>
        <w:spacing w:before="100" w:beforeAutospacing="1" w:after="100" w:afterAutospacing="1"/>
        <w:jc w:val="both"/>
        <w:rPr>
          <w:rFonts w:ascii="Arial" w:hAnsi="Arial" w:cs="Arial"/>
          <w:sz w:val="24"/>
          <w:szCs w:val="24"/>
        </w:rPr>
      </w:pPr>
      <w:r w:rsidRPr="00257AB1">
        <w:rPr>
          <w:rStyle w:val="ui-text"/>
          <w:rFonts w:ascii="Arial" w:hAnsi="Arial" w:cs="Arial"/>
          <w:sz w:val="24"/>
          <w:szCs w:val="24"/>
        </w:rPr>
        <w:t xml:space="preserve">The compliance of the four Health Board sites as regards to the BMA Fatigue and Facilities Charter is that the Health Board </w:t>
      </w:r>
      <w:r w:rsidR="00257AB1" w:rsidRPr="00257AB1">
        <w:rPr>
          <w:rStyle w:val="ui-text"/>
          <w:rFonts w:ascii="Arial" w:hAnsi="Arial" w:cs="Arial"/>
          <w:sz w:val="24"/>
          <w:szCs w:val="24"/>
        </w:rPr>
        <w:t xml:space="preserve">overall </w:t>
      </w:r>
      <w:r w:rsidRPr="00257AB1">
        <w:rPr>
          <w:rStyle w:val="ui-text"/>
          <w:rFonts w:ascii="Arial" w:hAnsi="Arial" w:cs="Arial"/>
          <w:sz w:val="24"/>
          <w:szCs w:val="24"/>
        </w:rPr>
        <w:t xml:space="preserve">are compliant, or partially compliant on most of the parameters that the BMA has put forward. </w:t>
      </w:r>
      <w:r w:rsidR="00257AB1" w:rsidRPr="00257AB1">
        <w:rPr>
          <w:rFonts w:ascii="Arial" w:hAnsi="Arial" w:cs="Arial"/>
          <w:sz w:val="24"/>
          <w:szCs w:val="24"/>
        </w:rPr>
        <w:t xml:space="preserve"> </w:t>
      </w:r>
      <w:r w:rsidR="00257AB1" w:rsidRPr="00257AB1">
        <w:rPr>
          <w:rFonts w:ascii="Arial" w:hAnsi="Arial" w:cs="Arial"/>
          <w:color w:val="323130"/>
          <w:sz w:val="24"/>
          <w:szCs w:val="24"/>
        </w:rPr>
        <w:t xml:space="preserve">They have been back through the Charter and have checked with the individual units and have reassessed the compliance with the Charter and there should be a final version, which can be presented to the LNC.  </w:t>
      </w:r>
    </w:p>
    <w:p w14:paraId="78DD24E5" w14:textId="77777777" w:rsidR="00257AB1" w:rsidRPr="00257AB1" w:rsidRDefault="00257AB1" w:rsidP="00257AB1">
      <w:pPr>
        <w:pStyle w:val="ListParagraph"/>
        <w:numPr>
          <w:ilvl w:val="0"/>
          <w:numId w:val="4"/>
        </w:numPr>
        <w:spacing w:before="100" w:beforeAutospacing="1" w:after="100" w:afterAutospacing="1"/>
        <w:jc w:val="both"/>
        <w:rPr>
          <w:rFonts w:ascii="Arial" w:hAnsi="Arial" w:cs="Arial"/>
          <w:b/>
          <w:sz w:val="24"/>
          <w:szCs w:val="24"/>
        </w:rPr>
      </w:pPr>
      <w:r w:rsidRPr="00257AB1">
        <w:rPr>
          <w:rFonts w:ascii="Arial" w:hAnsi="Arial" w:cs="Arial"/>
          <w:color w:val="323130"/>
          <w:sz w:val="24"/>
          <w:szCs w:val="24"/>
        </w:rPr>
        <w:t>The main issue is the problem with accommodation for the trainees to rest after a night shift as the Health Board does run short sometimes.</w:t>
      </w:r>
    </w:p>
    <w:p w14:paraId="037676FC" w14:textId="1CC97D6B" w:rsidR="00541ED0" w:rsidRPr="00257AB1" w:rsidRDefault="00257AB1" w:rsidP="00257AB1">
      <w:pPr>
        <w:spacing w:before="100" w:beforeAutospacing="1" w:after="100" w:afterAutospacing="1"/>
        <w:ind w:left="720"/>
        <w:jc w:val="both"/>
        <w:rPr>
          <w:rFonts w:ascii="Arial" w:hAnsi="Arial" w:cs="Arial"/>
          <w:b/>
          <w:sz w:val="24"/>
          <w:szCs w:val="24"/>
        </w:rPr>
      </w:pPr>
      <w:r w:rsidRPr="00257AB1">
        <w:rPr>
          <w:rStyle w:val="ui-text"/>
          <w:rFonts w:ascii="Arial" w:hAnsi="Arial" w:cs="Arial"/>
          <w:sz w:val="24"/>
          <w:szCs w:val="24"/>
        </w:rPr>
        <w:t xml:space="preserve"> </w:t>
      </w:r>
    </w:p>
    <w:p w14:paraId="24984FE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GOVERNANCE AND RISK ISSUES</w:t>
      </w:r>
    </w:p>
    <w:p w14:paraId="023D09C3" w14:textId="77777777" w:rsidR="00115D80" w:rsidRPr="00A60D2C" w:rsidRDefault="00115D80" w:rsidP="00071636">
      <w:pPr>
        <w:pStyle w:val="ListParagraph"/>
        <w:spacing w:after="0" w:line="240" w:lineRule="auto"/>
        <w:ind w:left="426"/>
        <w:rPr>
          <w:rFonts w:ascii="Arial" w:hAnsi="Arial" w:cs="Arial"/>
          <w:b/>
          <w:sz w:val="24"/>
          <w:szCs w:val="24"/>
        </w:rPr>
      </w:pPr>
    </w:p>
    <w:p w14:paraId="1EB4DAFB" w14:textId="212198F9" w:rsidR="00284BA2" w:rsidRPr="00A60D2C" w:rsidRDefault="00115D80" w:rsidP="00115D80">
      <w:pPr>
        <w:spacing w:after="0" w:line="240" w:lineRule="auto"/>
        <w:jc w:val="both"/>
        <w:rPr>
          <w:rFonts w:ascii="Arial" w:hAnsi="Arial" w:cs="Arial"/>
          <w:sz w:val="24"/>
          <w:szCs w:val="24"/>
        </w:rPr>
      </w:pPr>
      <w:r w:rsidRPr="00A60D2C">
        <w:rPr>
          <w:rFonts w:ascii="Arial" w:hAnsi="Arial" w:cs="Arial"/>
          <w:sz w:val="24"/>
          <w:szCs w:val="24"/>
        </w:rPr>
        <w:t>There are risks associated with the supply of the medical workforce and the costs of locum cove</w:t>
      </w:r>
      <w:r w:rsidR="00185398" w:rsidRPr="00A60D2C">
        <w:rPr>
          <w:rFonts w:ascii="Arial" w:hAnsi="Arial" w:cs="Arial"/>
          <w:sz w:val="24"/>
          <w:szCs w:val="24"/>
        </w:rPr>
        <w:t>r</w:t>
      </w:r>
      <w:r w:rsidRPr="00A60D2C">
        <w:rPr>
          <w:rFonts w:ascii="Arial" w:hAnsi="Arial" w:cs="Arial"/>
          <w:sz w:val="24"/>
          <w:szCs w:val="24"/>
        </w:rPr>
        <w:t xml:space="preserve">. </w:t>
      </w:r>
    </w:p>
    <w:p w14:paraId="3C11F4E9" w14:textId="77777777" w:rsidR="00115D80" w:rsidRPr="00A60D2C" w:rsidRDefault="00115D80" w:rsidP="00115D80">
      <w:pPr>
        <w:spacing w:after="0" w:line="240" w:lineRule="auto"/>
        <w:ind w:left="360"/>
        <w:rPr>
          <w:rFonts w:ascii="Arial" w:hAnsi="Arial" w:cs="Arial"/>
          <w:sz w:val="24"/>
          <w:szCs w:val="24"/>
        </w:rPr>
      </w:pPr>
      <w:r w:rsidRPr="00A60D2C">
        <w:rPr>
          <w:rFonts w:ascii="Arial" w:hAnsi="Arial" w:cs="Arial"/>
          <w:sz w:val="24"/>
          <w:szCs w:val="24"/>
        </w:rPr>
        <w:t xml:space="preserve">  </w:t>
      </w:r>
    </w:p>
    <w:p w14:paraId="17ED5A66"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FINANCIAL IMPLICATIONS</w:t>
      </w:r>
    </w:p>
    <w:p w14:paraId="07B1C709"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b/>
          <w:sz w:val="24"/>
          <w:szCs w:val="24"/>
        </w:rPr>
        <w:t xml:space="preserve"> </w:t>
      </w:r>
    </w:p>
    <w:p w14:paraId="4A2D5ECA" w14:textId="77777777" w:rsidR="00115D80" w:rsidRPr="00A60D2C" w:rsidRDefault="00115D80" w:rsidP="00115D80">
      <w:pPr>
        <w:spacing w:after="0" w:line="240" w:lineRule="auto"/>
        <w:rPr>
          <w:rFonts w:ascii="Arial" w:hAnsi="Arial" w:cs="Arial"/>
          <w:b/>
          <w:sz w:val="24"/>
          <w:szCs w:val="24"/>
        </w:rPr>
      </w:pPr>
      <w:r w:rsidRPr="00A60D2C">
        <w:rPr>
          <w:rFonts w:ascii="Arial" w:hAnsi="Arial" w:cs="Arial"/>
          <w:sz w:val="24"/>
          <w:szCs w:val="24"/>
        </w:rPr>
        <w:t>There are financial risks associated with the supply of the medical workforce and the costs of locum cove</w:t>
      </w:r>
      <w:r w:rsidR="00185398" w:rsidRPr="00A60D2C">
        <w:rPr>
          <w:rFonts w:ascii="Arial" w:hAnsi="Arial" w:cs="Arial"/>
          <w:sz w:val="24"/>
          <w:szCs w:val="24"/>
        </w:rPr>
        <w:t>r.</w:t>
      </w:r>
    </w:p>
    <w:p w14:paraId="499A3FE7" w14:textId="77777777" w:rsidR="00115D80" w:rsidRPr="00A60D2C" w:rsidRDefault="00115D80" w:rsidP="00115D80">
      <w:pPr>
        <w:spacing w:after="0" w:line="240" w:lineRule="auto"/>
        <w:rPr>
          <w:rFonts w:ascii="Arial" w:hAnsi="Arial" w:cs="Arial"/>
          <w:b/>
          <w:sz w:val="24"/>
          <w:szCs w:val="24"/>
        </w:rPr>
      </w:pPr>
    </w:p>
    <w:p w14:paraId="3D925690" w14:textId="77777777" w:rsidR="00115D80" w:rsidRPr="00A60D2C" w:rsidRDefault="00115D80" w:rsidP="00D4298F">
      <w:pPr>
        <w:pStyle w:val="ListParagraph"/>
        <w:numPr>
          <w:ilvl w:val="0"/>
          <w:numId w:val="3"/>
        </w:numPr>
        <w:spacing w:after="0" w:line="240" w:lineRule="auto"/>
        <w:ind w:left="426" w:hanging="426"/>
        <w:rPr>
          <w:rFonts w:ascii="Arial" w:hAnsi="Arial" w:cs="Arial"/>
          <w:b/>
          <w:sz w:val="24"/>
          <w:szCs w:val="24"/>
        </w:rPr>
      </w:pPr>
      <w:r w:rsidRPr="00A60D2C">
        <w:rPr>
          <w:rFonts w:ascii="Arial" w:hAnsi="Arial" w:cs="Arial"/>
          <w:b/>
          <w:sz w:val="24"/>
          <w:szCs w:val="24"/>
        </w:rPr>
        <w:t>RECOMMENDATION</w:t>
      </w:r>
    </w:p>
    <w:p w14:paraId="320F9D64" w14:textId="77777777" w:rsidR="00115D80" w:rsidRPr="00A60D2C" w:rsidRDefault="00115D80" w:rsidP="00115D80">
      <w:pPr>
        <w:spacing w:after="0" w:line="240" w:lineRule="auto"/>
        <w:rPr>
          <w:rFonts w:ascii="Arial" w:hAnsi="Arial" w:cs="Arial"/>
          <w:b/>
          <w:sz w:val="24"/>
          <w:szCs w:val="24"/>
        </w:rPr>
      </w:pPr>
    </w:p>
    <w:p w14:paraId="1C15DF52" w14:textId="2C4CBD1B" w:rsidR="00115D80" w:rsidRPr="00A60D2C" w:rsidRDefault="00115D80" w:rsidP="00115D80">
      <w:pPr>
        <w:rPr>
          <w:rFonts w:ascii="Arial" w:hAnsi="Arial" w:cs="Arial"/>
          <w:sz w:val="24"/>
          <w:szCs w:val="24"/>
        </w:rPr>
      </w:pPr>
      <w:r w:rsidRPr="00A60D2C">
        <w:rPr>
          <w:rFonts w:ascii="Arial" w:hAnsi="Arial" w:cs="Arial"/>
          <w:sz w:val="24"/>
          <w:szCs w:val="24"/>
        </w:rPr>
        <w:t xml:space="preserve">That the Workforce and OD Committee </w:t>
      </w:r>
      <w:r w:rsidR="00401113" w:rsidRPr="00A60D2C">
        <w:rPr>
          <w:rFonts w:ascii="Arial" w:hAnsi="Arial" w:cs="Arial"/>
          <w:sz w:val="24"/>
          <w:szCs w:val="24"/>
        </w:rPr>
        <w:t>note: -</w:t>
      </w:r>
    </w:p>
    <w:p w14:paraId="0E25060A" w14:textId="148B076D" w:rsidR="00C33A04" w:rsidRPr="00A60D2C" w:rsidRDefault="00C20427" w:rsidP="00D4298F">
      <w:pPr>
        <w:pStyle w:val="ListParagraph"/>
        <w:numPr>
          <w:ilvl w:val="0"/>
          <w:numId w:val="2"/>
        </w:numPr>
        <w:spacing w:line="256" w:lineRule="auto"/>
        <w:jc w:val="both"/>
        <w:rPr>
          <w:rFonts w:ascii="Arial" w:hAnsi="Arial" w:cs="Arial"/>
          <w:sz w:val="24"/>
          <w:szCs w:val="24"/>
        </w:rPr>
      </w:pPr>
      <w:r w:rsidRPr="00A60D2C">
        <w:rPr>
          <w:rFonts w:ascii="Arial" w:hAnsi="Arial" w:cs="Arial"/>
          <w:sz w:val="24"/>
          <w:szCs w:val="24"/>
        </w:rPr>
        <w:t>The work that has been considered by the Me</w:t>
      </w:r>
      <w:r w:rsidR="005F3C8C" w:rsidRPr="00A60D2C">
        <w:rPr>
          <w:rFonts w:ascii="Arial" w:hAnsi="Arial" w:cs="Arial"/>
          <w:sz w:val="24"/>
          <w:szCs w:val="24"/>
        </w:rPr>
        <w:t xml:space="preserve">dical Workforce Board </w:t>
      </w:r>
      <w:r w:rsidRPr="00A60D2C">
        <w:rPr>
          <w:rFonts w:ascii="Arial" w:hAnsi="Arial" w:cs="Arial"/>
          <w:sz w:val="24"/>
          <w:szCs w:val="24"/>
        </w:rPr>
        <w:t xml:space="preserve">at its meeting on </w:t>
      </w:r>
      <w:r w:rsidR="00257AB1">
        <w:rPr>
          <w:rFonts w:ascii="Arial" w:hAnsi="Arial" w:cs="Arial"/>
          <w:sz w:val="24"/>
          <w:szCs w:val="24"/>
        </w:rPr>
        <w:t>7</w:t>
      </w:r>
      <w:r w:rsidR="007067A9">
        <w:rPr>
          <w:rFonts w:ascii="Arial" w:hAnsi="Arial" w:cs="Arial"/>
          <w:sz w:val="24"/>
          <w:szCs w:val="24"/>
        </w:rPr>
        <w:t>th</w:t>
      </w:r>
      <w:r w:rsidR="0043059B">
        <w:rPr>
          <w:rFonts w:ascii="Arial" w:hAnsi="Arial" w:cs="Arial"/>
          <w:sz w:val="24"/>
          <w:szCs w:val="24"/>
        </w:rPr>
        <w:t xml:space="preserve"> </w:t>
      </w:r>
      <w:r w:rsidR="00257AB1">
        <w:rPr>
          <w:rFonts w:ascii="Arial" w:hAnsi="Arial" w:cs="Arial"/>
          <w:sz w:val="24"/>
          <w:szCs w:val="24"/>
        </w:rPr>
        <w:t>June</w:t>
      </w:r>
      <w:r w:rsidR="00C75C7B">
        <w:rPr>
          <w:rFonts w:ascii="Arial" w:hAnsi="Arial" w:cs="Arial"/>
          <w:sz w:val="24"/>
          <w:szCs w:val="24"/>
        </w:rPr>
        <w:t xml:space="preserve"> 2023</w:t>
      </w:r>
      <w:r w:rsidRPr="00A60D2C">
        <w:rPr>
          <w:rFonts w:ascii="Arial" w:hAnsi="Arial" w:cs="Arial"/>
          <w:sz w:val="24"/>
          <w:szCs w:val="24"/>
        </w:rPr>
        <w:t>.</w:t>
      </w:r>
    </w:p>
    <w:p w14:paraId="3D65586B" w14:textId="77777777" w:rsidR="003A0CE9" w:rsidRPr="003A0CE9" w:rsidRDefault="003A0CE9" w:rsidP="003A0CE9">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885A9B4" w14:textId="77777777" w:rsidTr="00C95B3C">
        <w:tc>
          <w:tcPr>
            <w:tcW w:w="9245" w:type="dxa"/>
            <w:gridSpan w:val="4"/>
            <w:shd w:val="clear" w:color="auto" w:fill="D5DCE4" w:themeFill="text2" w:themeFillTint="33"/>
          </w:tcPr>
          <w:p w14:paraId="73FDCFD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B1B7C8A" w14:textId="77777777" w:rsidR="00034194" w:rsidRPr="00034194" w:rsidRDefault="00034194">
            <w:pPr>
              <w:rPr>
                <w:rFonts w:ascii="Arial" w:hAnsi="Arial" w:cs="Arial"/>
                <w:sz w:val="24"/>
                <w:szCs w:val="24"/>
              </w:rPr>
            </w:pPr>
          </w:p>
        </w:tc>
      </w:tr>
      <w:tr w:rsidR="00F5324A" w:rsidRPr="00034194" w14:paraId="3D0B9532" w14:textId="77777777" w:rsidTr="00F5324A">
        <w:tc>
          <w:tcPr>
            <w:tcW w:w="1809" w:type="dxa"/>
            <w:vMerge w:val="restart"/>
          </w:tcPr>
          <w:p w14:paraId="5ACC23B3" w14:textId="77777777" w:rsidR="00F5324A" w:rsidRDefault="00F5324A">
            <w:pPr>
              <w:rPr>
                <w:rFonts w:ascii="Arial" w:hAnsi="Arial" w:cs="Arial"/>
                <w:b/>
                <w:sz w:val="24"/>
                <w:szCs w:val="24"/>
              </w:rPr>
            </w:pPr>
            <w:r>
              <w:rPr>
                <w:rFonts w:ascii="Arial" w:hAnsi="Arial" w:cs="Arial"/>
                <w:b/>
                <w:sz w:val="24"/>
                <w:szCs w:val="24"/>
              </w:rPr>
              <w:t>Link to Enabling Objectives</w:t>
            </w:r>
          </w:p>
          <w:p w14:paraId="6482648A"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957EC2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25C991C" w14:textId="77777777" w:rsidTr="00F5324A">
        <w:tc>
          <w:tcPr>
            <w:tcW w:w="1809" w:type="dxa"/>
            <w:vMerge/>
          </w:tcPr>
          <w:p w14:paraId="006770EA" w14:textId="77777777" w:rsidR="00F5324A" w:rsidRPr="00034194" w:rsidRDefault="00F5324A">
            <w:pPr>
              <w:rPr>
                <w:rFonts w:ascii="Arial" w:hAnsi="Arial" w:cs="Arial"/>
                <w:b/>
                <w:sz w:val="24"/>
                <w:szCs w:val="24"/>
              </w:rPr>
            </w:pPr>
          </w:p>
        </w:tc>
        <w:tc>
          <w:tcPr>
            <w:tcW w:w="5812" w:type="dxa"/>
            <w:gridSpan w:val="2"/>
          </w:tcPr>
          <w:p w14:paraId="1B637B0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2729F7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48FCA4" w14:textId="77777777" w:rsidTr="00F5324A">
        <w:tc>
          <w:tcPr>
            <w:tcW w:w="1809" w:type="dxa"/>
            <w:vMerge/>
          </w:tcPr>
          <w:p w14:paraId="056A8AD6" w14:textId="77777777" w:rsidR="00F5324A" w:rsidRPr="00034194" w:rsidRDefault="00F5324A">
            <w:pPr>
              <w:rPr>
                <w:rFonts w:ascii="Arial" w:hAnsi="Arial" w:cs="Arial"/>
                <w:b/>
                <w:sz w:val="24"/>
                <w:szCs w:val="24"/>
              </w:rPr>
            </w:pPr>
          </w:p>
        </w:tc>
        <w:tc>
          <w:tcPr>
            <w:tcW w:w="5812" w:type="dxa"/>
            <w:gridSpan w:val="2"/>
          </w:tcPr>
          <w:p w14:paraId="635CE80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E3EBF9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BF5E69" w14:textId="77777777" w:rsidTr="00F5324A">
        <w:tc>
          <w:tcPr>
            <w:tcW w:w="1809" w:type="dxa"/>
            <w:vMerge/>
          </w:tcPr>
          <w:p w14:paraId="3310F1ED" w14:textId="77777777" w:rsidR="00F5324A" w:rsidRPr="00034194" w:rsidRDefault="00F5324A">
            <w:pPr>
              <w:rPr>
                <w:rFonts w:ascii="Arial" w:hAnsi="Arial" w:cs="Arial"/>
                <w:b/>
                <w:sz w:val="24"/>
                <w:szCs w:val="24"/>
              </w:rPr>
            </w:pPr>
          </w:p>
        </w:tc>
        <w:tc>
          <w:tcPr>
            <w:tcW w:w="5812" w:type="dxa"/>
            <w:gridSpan w:val="2"/>
          </w:tcPr>
          <w:p w14:paraId="2C1DDC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0A003D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9E4466" w14:textId="77777777" w:rsidTr="00F5324A">
        <w:tc>
          <w:tcPr>
            <w:tcW w:w="1809" w:type="dxa"/>
            <w:vMerge/>
          </w:tcPr>
          <w:p w14:paraId="7995DB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5054E6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D1512D9" w14:textId="77777777" w:rsidTr="00F5324A">
        <w:tc>
          <w:tcPr>
            <w:tcW w:w="1809" w:type="dxa"/>
            <w:vMerge/>
          </w:tcPr>
          <w:p w14:paraId="4DB2DB9D" w14:textId="77777777" w:rsidR="00F5324A" w:rsidRPr="00034194" w:rsidRDefault="00F5324A" w:rsidP="00C107F2">
            <w:pPr>
              <w:rPr>
                <w:rFonts w:ascii="Arial" w:hAnsi="Arial" w:cs="Arial"/>
                <w:b/>
                <w:sz w:val="24"/>
                <w:szCs w:val="24"/>
              </w:rPr>
            </w:pPr>
          </w:p>
        </w:tc>
        <w:tc>
          <w:tcPr>
            <w:tcW w:w="5812" w:type="dxa"/>
            <w:gridSpan w:val="2"/>
          </w:tcPr>
          <w:p w14:paraId="619FF8B7"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11566C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4AE739" w14:textId="77777777" w:rsidTr="00F5324A">
        <w:tc>
          <w:tcPr>
            <w:tcW w:w="1809" w:type="dxa"/>
            <w:vMerge/>
          </w:tcPr>
          <w:p w14:paraId="6C80E2E6" w14:textId="77777777" w:rsidR="00F5324A" w:rsidRPr="00034194" w:rsidRDefault="00F5324A" w:rsidP="00C107F2">
            <w:pPr>
              <w:rPr>
                <w:rFonts w:ascii="Arial" w:hAnsi="Arial" w:cs="Arial"/>
                <w:b/>
                <w:sz w:val="24"/>
                <w:szCs w:val="24"/>
              </w:rPr>
            </w:pPr>
          </w:p>
        </w:tc>
        <w:tc>
          <w:tcPr>
            <w:tcW w:w="5812" w:type="dxa"/>
            <w:gridSpan w:val="2"/>
          </w:tcPr>
          <w:p w14:paraId="278D8A1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F85E6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720FA4" w14:textId="77777777" w:rsidTr="00F5324A">
        <w:tc>
          <w:tcPr>
            <w:tcW w:w="1809" w:type="dxa"/>
            <w:vMerge/>
          </w:tcPr>
          <w:p w14:paraId="0E95199A" w14:textId="77777777" w:rsidR="00F5324A" w:rsidRPr="00034194" w:rsidRDefault="00F5324A" w:rsidP="00C107F2">
            <w:pPr>
              <w:rPr>
                <w:rFonts w:ascii="Arial" w:hAnsi="Arial" w:cs="Arial"/>
                <w:b/>
                <w:sz w:val="24"/>
                <w:szCs w:val="24"/>
              </w:rPr>
            </w:pPr>
          </w:p>
        </w:tc>
        <w:tc>
          <w:tcPr>
            <w:tcW w:w="5812" w:type="dxa"/>
            <w:gridSpan w:val="2"/>
          </w:tcPr>
          <w:p w14:paraId="0903DCA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434A385" w14:textId="77777777" w:rsidR="00F5324A" w:rsidRPr="00F5324A" w:rsidRDefault="00F54C7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941BD0" w14:textId="77777777" w:rsidTr="00F5324A">
        <w:tc>
          <w:tcPr>
            <w:tcW w:w="1809" w:type="dxa"/>
            <w:vMerge/>
          </w:tcPr>
          <w:p w14:paraId="0CCED6D4" w14:textId="77777777" w:rsidR="00F5324A" w:rsidRPr="00034194" w:rsidRDefault="00F5324A" w:rsidP="00C107F2">
            <w:pPr>
              <w:rPr>
                <w:rFonts w:ascii="Arial" w:hAnsi="Arial" w:cs="Arial"/>
                <w:b/>
                <w:sz w:val="24"/>
                <w:szCs w:val="24"/>
              </w:rPr>
            </w:pPr>
          </w:p>
        </w:tc>
        <w:tc>
          <w:tcPr>
            <w:tcW w:w="5812" w:type="dxa"/>
            <w:gridSpan w:val="2"/>
          </w:tcPr>
          <w:p w14:paraId="76144B1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391CDE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73FC66" w14:textId="77777777" w:rsidTr="00F5324A">
        <w:tc>
          <w:tcPr>
            <w:tcW w:w="1809" w:type="dxa"/>
            <w:vMerge/>
          </w:tcPr>
          <w:p w14:paraId="4BFBC3B1" w14:textId="77777777" w:rsidR="00F5324A" w:rsidRPr="00034194" w:rsidRDefault="00F5324A" w:rsidP="00C107F2">
            <w:pPr>
              <w:rPr>
                <w:rFonts w:ascii="Arial" w:hAnsi="Arial" w:cs="Arial"/>
                <w:b/>
                <w:sz w:val="24"/>
                <w:szCs w:val="24"/>
              </w:rPr>
            </w:pPr>
          </w:p>
        </w:tc>
        <w:tc>
          <w:tcPr>
            <w:tcW w:w="5812" w:type="dxa"/>
            <w:gridSpan w:val="2"/>
          </w:tcPr>
          <w:p w14:paraId="148F41E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6E11F2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68F43A" w14:textId="77777777" w:rsidTr="00CD7AA5">
        <w:tc>
          <w:tcPr>
            <w:tcW w:w="9245" w:type="dxa"/>
            <w:gridSpan w:val="4"/>
            <w:shd w:val="clear" w:color="auto" w:fill="D5DCE4" w:themeFill="text2" w:themeFillTint="33"/>
          </w:tcPr>
          <w:p w14:paraId="1DA68C8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E6814F3" w14:textId="77777777" w:rsidTr="00F5324A">
        <w:tc>
          <w:tcPr>
            <w:tcW w:w="1809" w:type="dxa"/>
            <w:vMerge w:val="restart"/>
          </w:tcPr>
          <w:p w14:paraId="6A6E13DC"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BFCC10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A85144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E65E80F" w14:textId="77777777" w:rsidTr="00F5324A">
        <w:tc>
          <w:tcPr>
            <w:tcW w:w="1809" w:type="dxa"/>
            <w:vMerge/>
          </w:tcPr>
          <w:p w14:paraId="29F8A5B7" w14:textId="77777777" w:rsidR="00F5324A" w:rsidRPr="00FA0CA9" w:rsidRDefault="00F5324A" w:rsidP="00F5324A">
            <w:pPr>
              <w:rPr>
                <w:rFonts w:ascii="Arial" w:hAnsi="Arial" w:cs="Arial"/>
                <w:b/>
                <w:sz w:val="24"/>
                <w:szCs w:val="24"/>
              </w:rPr>
            </w:pPr>
          </w:p>
        </w:tc>
        <w:tc>
          <w:tcPr>
            <w:tcW w:w="5812" w:type="dxa"/>
            <w:gridSpan w:val="2"/>
          </w:tcPr>
          <w:p w14:paraId="42FA25A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182B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ADEACE" w14:textId="77777777" w:rsidTr="00F5324A">
        <w:tc>
          <w:tcPr>
            <w:tcW w:w="1809" w:type="dxa"/>
            <w:vMerge/>
          </w:tcPr>
          <w:p w14:paraId="0684705A" w14:textId="77777777" w:rsidR="00F5324A" w:rsidRPr="00FA0CA9" w:rsidRDefault="00F5324A" w:rsidP="00F5324A">
            <w:pPr>
              <w:rPr>
                <w:rFonts w:ascii="Arial" w:hAnsi="Arial" w:cs="Arial"/>
                <w:b/>
                <w:sz w:val="24"/>
                <w:szCs w:val="24"/>
              </w:rPr>
            </w:pPr>
          </w:p>
        </w:tc>
        <w:tc>
          <w:tcPr>
            <w:tcW w:w="5812" w:type="dxa"/>
            <w:gridSpan w:val="2"/>
          </w:tcPr>
          <w:p w14:paraId="21D6EB90"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D17B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20C406" w14:textId="77777777" w:rsidTr="00F5324A">
        <w:tc>
          <w:tcPr>
            <w:tcW w:w="1809" w:type="dxa"/>
            <w:vMerge/>
          </w:tcPr>
          <w:p w14:paraId="28159B48" w14:textId="77777777" w:rsidR="00F5324A" w:rsidRPr="00FA0CA9" w:rsidRDefault="00F5324A" w:rsidP="00F5324A">
            <w:pPr>
              <w:rPr>
                <w:rFonts w:ascii="Arial" w:hAnsi="Arial" w:cs="Arial"/>
                <w:b/>
                <w:sz w:val="24"/>
                <w:szCs w:val="24"/>
              </w:rPr>
            </w:pPr>
          </w:p>
        </w:tc>
        <w:tc>
          <w:tcPr>
            <w:tcW w:w="5812" w:type="dxa"/>
            <w:gridSpan w:val="2"/>
          </w:tcPr>
          <w:p w14:paraId="5FF2E6B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489878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2BD9D2" w14:textId="77777777" w:rsidTr="00F5324A">
        <w:tc>
          <w:tcPr>
            <w:tcW w:w="1809" w:type="dxa"/>
            <w:vMerge/>
          </w:tcPr>
          <w:p w14:paraId="230CD154" w14:textId="77777777" w:rsidR="00F5324A" w:rsidRPr="00FA0CA9" w:rsidRDefault="00F5324A" w:rsidP="00F5324A">
            <w:pPr>
              <w:rPr>
                <w:rFonts w:ascii="Arial" w:hAnsi="Arial" w:cs="Arial"/>
                <w:b/>
                <w:sz w:val="24"/>
                <w:szCs w:val="24"/>
              </w:rPr>
            </w:pPr>
          </w:p>
        </w:tc>
        <w:tc>
          <w:tcPr>
            <w:tcW w:w="5812" w:type="dxa"/>
            <w:gridSpan w:val="2"/>
          </w:tcPr>
          <w:p w14:paraId="3DC7515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289526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76DD4B" w14:textId="77777777" w:rsidTr="00F5324A">
        <w:tc>
          <w:tcPr>
            <w:tcW w:w="1809" w:type="dxa"/>
            <w:vMerge/>
          </w:tcPr>
          <w:p w14:paraId="725005EF" w14:textId="77777777" w:rsidR="00F5324A" w:rsidRPr="00FA0CA9" w:rsidRDefault="00F5324A" w:rsidP="00F5324A">
            <w:pPr>
              <w:rPr>
                <w:rFonts w:ascii="Arial" w:hAnsi="Arial" w:cs="Arial"/>
                <w:b/>
                <w:sz w:val="24"/>
                <w:szCs w:val="24"/>
              </w:rPr>
            </w:pPr>
          </w:p>
        </w:tc>
        <w:tc>
          <w:tcPr>
            <w:tcW w:w="5812" w:type="dxa"/>
            <w:gridSpan w:val="2"/>
          </w:tcPr>
          <w:p w14:paraId="030087F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66C65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0C656" w14:textId="77777777" w:rsidTr="00F5324A">
        <w:tc>
          <w:tcPr>
            <w:tcW w:w="1809" w:type="dxa"/>
            <w:vMerge/>
          </w:tcPr>
          <w:p w14:paraId="36145812" w14:textId="77777777" w:rsidR="00F5324A" w:rsidRPr="00FA0CA9" w:rsidRDefault="00F5324A" w:rsidP="00F5324A">
            <w:pPr>
              <w:rPr>
                <w:rFonts w:ascii="Arial" w:hAnsi="Arial" w:cs="Arial"/>
                <w:b/>
                <w:sz w:val="24"/>
                <w:szCs w:val="24"/>
              </w:rPr>
            </w:pPr>
          </w:p>
        </w:tc>
        <w:tc>
          <w:tcPr>
            <w:tcW w:w="5812" w:type="dxa"/>
            <w:gridSpan w:val="2"/>
          </w:tcPr>
          <w:p w14:paraId="45836B8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DBFF9D8" w14:textId="77777777" w:rsidR="00F5324A" w:rsidRPr="00FA0CA9" w:rsidRDefault="00F23BE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FF1A63" w14:textId="77777777" w:rsidTr="00CD7AA5">
        <w:tc>
          <w:tcPr>
            <w:tcW w:w="9245" w:type="dxa"/>
            <w:gridSpan w:val="4"/>
            <w:shd w:val="clear" w:color="auto" w:fill="D5DCE4" w:themeFill="text2" w:themeFillTint="33"/>
          </w:tcPr>
          <w:p w14:paraId="5225962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B59270" w14:textId="77777777" w:rsidTr="00C95B3C">
        <w:tc>
          <w:tcPr>
            <w:tcW w:w="9245" w:type="dxa"/>
            <w:gridSpan w:val="4"/>
          </w:tcPr>
          <w:p w14:paraId="03A3F9DF" w14:textId="77777777" w:rsidR="00F5324A" w:rsidRPr="00F23BE7" w:rsidRDefault="008B2DA0" w:rsidP="00F23BE7">
            <w:pPr>
              <w:rPr>
                <w:rFonts w:ascii="Arial" w:hAnsi="Arial" w:cs="Arial"/>
                <w:sz w:val="24"/>
                <w:szCs w:val="24"/>
              </w:rPr>
            </w:pPr>
            <w:r>
              <w:rPr>
                <w:rFonts w:ascii="Arial" w:hAnsi="Arial" w:cs="Arial"/>
                <w:sz w:val="24"/>
                <w:szCs w:val="24"/>
              </w:rPr>
              <w:t xml:space="preserve">A </w:t>
            </w:r>
            <w:r w:rsidR="00BF516D">
              <w:rPr>
                <w:rFonts w:ascii="Arial" w:hAnsi="Arial" w:cs="Arial"/>
                <w:sz w:val="24"/>
                <w:szCs w:val="24"/>
              </w:rPr>
              <w:t>sustainable medical workforce is key for the quality of patient care.</w:t>
            </w:r>
            <w:r w:rsidR="00F23BE7" w:rsidRPr="00F23BE7">
              <w:rPr>
                <w:rFonts w:ascii="Arial" w:hAnsi="Arial" w:cs="Arial"/>
                <w:sz w:val="24"/>
                <w:szCs w:val="24"/>
              </w:rPr>
              <w:t xml:space="preserve"> </w:t>
            </w:r>
          </w:p>
        </w:tc>
      </w:tr>
      <w:tr w:rsidR="00F5324A" w:rsidRPr="00034194" w14:paraId="49B1D88C" w14:textId="77777777" w:rsidTr="00CD7AA5">
        <w:tc>
          <w:tcPr>
            <w:tcW w:w="9245" w:type="dxa"/>
            <w:gridSpan w:val="4"/>
            <w:shd w:val="clear" w:color="auto" w:fill="D5DCE4" w:themeFill="text2" w:themeFillTint="33"/>
          </w:tcPr>
          <w:p w14:paraId="04BFB5E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3D3B95" w14:textId="77777777" w:rsidTr="00C95B3C">
        <w:tc>
          <w:tcPr>
            <w:tcW w:w="9245" w:type="dxa"/>
            <w:gridSpan w:val="4"/>
          </w:tcPr>
          <w:p w14:paraId="46CD6234" w14:textId="77777777" w:rsidR="00F5324A" w:rsidRPr="00FA0CA9" w:rsidRDefault="00BF516D" w:rsidP="00F23BE7">
            <w:pPr>
              <w:ind w:right="96"/>
              <w:rPr>
                <w:rFonts w:ascii="Arial" w:hAnsi="Arial" w:cs="Arial"/>
                <w:color w:val="FF0000"/>
                <w:sz w:val="24"/>
                <w:szCs w:val="24"/>
              </w:rPr>
            </w:pPr>
            <w:r>
              <w:rPr>
                <w:rFonts w:ascii="Arial" w:hAnsi="Arial" w:cs="Arial"/>
                <w:sz w:val="24"/>
                <w:szCs w:val="24"/>
              </w:rPr>
              <w:t>There are financial risks associated with the supply of the medical workforce and the costs of locum cover through the agency cap project</w:t>
            </w:r>
            <w:r w:rsidR="00F23BE7" w:rsidRPr="00F23BE7">
              <w:rPr>
                <w:rFonts w:ascii="Arial" w:hAnsi="Arial" w:cs="Arial"/>
                <w:sz w:val="24"/>
                <w:szCs w:val="24"/>
              </w:rPr>
              <w:t xml:space="preserve"> </w:t>
            </w:r>
          </w:p>
        </w:tc>
      </w:tr>
      <w:tr w:rsidR="00F5324A" w:rsidRPr="00BC241D" w14:paraId="6A327D4A" w14:textId="77777777" w:rsidTr="00CD7AA5">
        <w:tc>
          <w:tcPr>
            <w:tcW w:w="9245" w:type="dxa"/>
            <w:gridSpan w:val="4"/>
            <w:shd w:val="clear" w:color="auto" w:fill="D5DCE4" w:themeFill="text2" w:themeFillTint="33"/>
          </w:tcPr>
          <w:p w14:paraId="5823A30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0E6CDE" w14:textId="77777777" w:rsidTr="00C95B3C">
        <w:tc>
          <w:tcPr>
            <w:tcW w:w="9245" w:type="dxa"/>
            <w:gridSpan w:val="4"/>
          </w:tcPr>
          <w:p w14:paraId="2DFD64BD" w14:textId="77777777" w:rsidR="00F5324A" w:rsidRPr="00FA0CA9" w:rsidRDefault="00F23BE7" w:rsidP="00F23BE7">
            <w:pPr>
              <w:ind w:right="96"/>
              <w:rPr>
                <w:rFonts w:ascii="Arial" w:hAnsi="Arial" w:cs="Arial"/>
                <w:color w:val="FF0000"/>
                <w:sz w:val="24"/>
                <w:szCs w:val="24"/>
              </w:rPr>
            </w:pPr>
            <w:r w:rsidRPr="00F23BE7">
              <w:rPr>
                <w:rFonts w:ascii="Arial" w:hAnsi="Arial" w:cs="Arial"/>
                <w:sz w:val="24"/>
                <w:szCs w:val="24"/>
              </w:rPr>
              <w:t xml:space="preserve">Not applicable </w:t>
            </w:r>
          </w:p>
        </w:tc>
      </w:tr>
      <w:tr w:rsidR="00F5324A" w:rsidRPr="00DA76AD" w14:paraId="2E859205" w14:textId="77777777" w:rsidTr="00CD7AA5">
        <w:tc>
          <w:tcPr>
            <w:tcW w:w="9245" w:type="dxa"/>
            <w:gridSpan w:val="4"/>
            <w:shd w:val="clear" w:color="auto" w:fill="D5DCE4" w:themeFill="text2" w:themeFillTint="33"/>
          </w:tcPr>
          <w:p w14:paraId="5D73620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3BD3E0E" w14:textId="77777777" w:rsidTr="00C95B3C">
        <w:tc>
          <w:tcPr>
            <w:tcW w:w="9245" w:type="dxa"/>
            <w:gridSpan w:val="4"/>
          </w:tcPr>
          <w:p w14:paraId="553FA8F9" w14:textId="77777777" w:rsidR="00F5324A" w:rsidRPr="00F23BE7" w:rsidRDefault="00BF516D" w:rsidP="00F5324A">
            <w:pPr>
              <w:ind w:right="96"/>
              <w:rPr>
                <w:rFonts w:ascii="Arial" w:hAnsi="Arial" w:cs="Arial"/>
                <w:sz w:val="24"/>
                <w:szCs w:val="24"/>
              </w:rPr>
            </w:pPr>
            <w:r>
              <w:rPr>
                <w:rFonts w:ascii="Arial" w:hAnsi="Arial" w:cs="Arial"/>
                <w:sz w:val="24"/>
                <w:szCs w:val="24"/>
              </w:rPr>
              <w:t>None</w:t>
            </w:r>
            <w:r w:rsidR="00F23BE7" w:rsidRPr="00F23BE7">
              <w:rPr>
                <w:rFonts w:ascii="Arial" w:hAnsi="Arial" w:cs="Arial"/>
                <w:sz w:val="24"/>
                <w:szCs w:val="24"/>
              </w:rPr>
              <w:t xml:space="preserve"> </w:t>
            </w:r>
          </w:p>
          <w:p w14:paraId="06424C86" w14:textId="77777777" w:rsidR="00F5324A" w:rsidRDefault="00F5324A" w:rsidP="00F5324A">
            <w:pPr>
              <w:ind w:right="96"/>
              <w:rPr>
                <w:rFonts w:ascii="Arial" w:hAnsi="Arial" w:cs="Arial"/>
                <w:color w:val="FF0000"/>
                <w:sz w:val="24"/>
                <w:szCs w:val="24"/>
              </w:rPr>
            </w:pPr>
          </w:p>
          <w:p w14:paraId="387E7205" w14:textId="77777777" w:rsidR="00F5324A" w:rsidRDefault="00F5324A" w:rsidP="00F5324A">
            <w:pPr>
              <w:ind w:right="96"/>
              <w:rPr>
                <w:rFonts w:ascii="Arial" w:hAnsi="Arial" w:cs="Arial"/>
                <w:color w:val="FF0000"/>
                <w:sz w:val="24"/>
                <w:szCs w:val="24"/>
              </w:rPr>
            </w:pPr>
          </w:p>
          <w:p w14:paraId="65E8EC47" w14:textId="77777777" w:rsidR="00F5324A" w:rsidRPr="00FA0CA9" w:rsidRDefault="00F5324A" w:rsidP="00F5324A">
            <w:pPr>
              <w:ind w:right="96"/>
              <w:rPr>
                <w:rFonts w:ascii="Arial" w:hAnsi="Arial" w:cs="Arial"/>
                <w:color w:val="FF0000"/>
                <w:sz w:val="24"/>
                <w:szCs w:val="24"/>
              </w:rPr>
            </w:pPr>
          </w:p>
        </w:tc>
      </w:tr>
      <w:tr w:rsidR="00F5324A" w:rsidRPr="00034194" w14:paraId="3D0BCE9E" w14:textId="77777777" w:rsidTr="00CD7AA5">
        <w:tc>
          <w:tcPr>
            <w:tcW w:w="9245" w:type="dxa"/>
            <w:gridSpan w:val="4"/>
            <w:shd w:val="clear" w:color="auto" w:fill="D5DCE4" w:themeFill="text2" w:themeFillTint="33"/>
          </w:tcPr>
          <w:p w14:paraId="7E0265E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3C522CBA" w14:textId="77777777" w:rsidTr="00C95B3C">
        <w:tc>
          <w:tcPr>
            <w:tcW w:w="9245" w:type="dxa"/>
            <w:gridSpan w:val="4"/>
          </w:tcPr>
          <w:p w14:paraId="090267BB" w14:textId="77777777" w:rsidR="00F5324A" w:rsidRPr="00FA0CA9" w:rsidRDefault="00F23BE7" w:rsidP="00BF516D">
            <w:pPr>
              <w:shd w:val="clear" w:color="auto" w:fill="FFFFFF"/>
              <w:spacing w:before="100" w:beforeAutospacing="1"/>
              <w:jc w:val="both"/>
              <w:rPr>
                <w:rFonts w:ascii="Arial" w:hAnsi="Arial" w:cs="Arial"/>
                <w:color w:val="FF0000"/>
                <w:sz w:val="24"/>
                <w:szCs w:val="24"/>
              </w:rPr>
            </w:pPr>
            <w:r w:rsidRPr="00F23BE7">
              <w:rPr>
                <w:rFonts w:ascii="Arial" w:hAnsi="Arial" w:cs="Arial"/>
                <w:sz w:val="24"/>
                <w:szCs w:val="24"/>
              </w:rPr>
              <w:t>N</w:t>
            </w:r>
            <w:r w:rsidR="00BF516D">
              <w:rPr>
                <w:rFonts w:ascii="Arial" w:hAnsi="Arial" w:cs="Arial"/>
                <w:sz w:val="24"/>
                <w:szCs w:val="24"/>
              </w:rPr>
              <w:t>ot applicable</w:t>
            </w:r>
          </w:p>
        </w:tc>
      </w:tr>
      <w:tr w:rsidR="00F5324A" w:rsidRPr="00034194" w14:paraId="0CDBC029" w14:textId="77777777" w:rsidTr="00C95B3C">
        <w:tc>
          <w:tcPr>
            <w:tcW w:w="2470" w:type="dxa"/>
            <w:gridSpan w:val="2"/>
          </w:tcPr>
          <w:p w14:paraId="378AB376"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F13922D" w14:textId="1EC3F9ED" w:rsidR="00F5324A" w:rsidRPr="00FA0CA9" w:rsidRDefault="008E496F" w:rsidP="00E0695A">
            <w:pPr>
              <w:ind w:right="96"/>
              <w:rPr>
                <w:rFonts w:ascii="Arial" w:hAnsi="Arial" w:cs="Arial"/>
                <w:color w:val="FF0000"/>
                <w:sz w:val="24"/>
                <w:szCs w:val="24"/>
              </w:rPr>
            </w:pPr>
            <w:r>
              <w:rPr>
                <w:rFonts w:ascii="Arial" w:hAnsi="Arial" w:cs="Arial"/>
                <w:sz w:val="24"/>
                <w:szCs w:val="24"/>
              </w:rPr>
              <w:t>T</w:t>
            </w:r>
            <w:r w:rsidR="00BA7270">
              <w:rPr>
                <w:rFonts w:ascii="Arial" w:hAnsi="Arial" w:cs="Arial"/>
                <w:sz w:val="24"/>
                <w:szCs w:val="24"/>
              </w:rPr>
              <w:t xml:space="preserve">welfth </w:t>
            </w:r>
            <w:r w:rsidR="009B64E6">
              <w:rPr>
                <w:rFonts w:ascii="Arial" w:hAnsi="Arial" w:cs="Arial"/>
                <w:sz w:val="24"/>
                <w:szCs w:val="24"/>
              </w:rPr>
              <w:t xml:space="preserve"> report</w:t>
            </w:r>
            <w:r w:rsidR="00BF516D">
              <w:rPr>
                <w:rFonts w:ascii="Arial" w:hAnsi="Arial" w:cs="Arial"/>
                <w:sz w:val="24"/>
                <w:szCs w:val="24"/>
              </w:rPr>
              <w:t xml:space="preserve"> in this format.</w:t>
            </w:r>
            <w:r w:rsidR="00F23BE7" w:rsidRPr="00F23BE7">
              <w:rPr>
                <w:rFonts w:ascii="Arial" w:hAnsi="Arial" w:cs="Arial"/>
                <w:sz w:val="24"/>
                <w:szCs w:val="24"/>
              </w:rPr>
              <w:t xml:space="preserve"> </w:t>
            </w:r>
          </w:p>
        </w:tc>
      </w:tr>
      <w:tr w:rsidR="00F5324A" w:rsidRPr="00034194" w14:paraId="41FA37A5" w14:textId="77777777" w:rsidTr="00C95B3C">
        <w:tc>
          <w:tcPr>
            <w:tcW w:w="2470" w:type="dxa"/>
            <w:gridSpan w:val="2"/>
          </w:tcPr>
          <w:p w14:paraId="6567A961"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4D9C8D3" w14:textId="77777777" w:rsidR="00F5324A" w:rsidRPr="00FA0CA9" w:rsidRDefault="00871C8A" w:rsidP="00871C8A">
            <w:pPr>
              <w:ind w:right="96"/>
              <w:rPr>
                <w:rFonts w:ascii="Arial" w:hAnsi="Arial" w:cs="Arial"/>
                <w:color w:val="FF0000"/>
                <w:sz w:val="24"/>
                <w:szCs w:val="24"/>
              </w:rPr>
            </w:pPr>
            <w:r w:rsidRPr="00871C8A">
              <w:rPr>
                <w:rFonts w:ascii="Arial" w:hAnsi="Arial" w:cs="Arial"/>
                <w:sz w:val="24"/>
                <w:szCs w:val="24"/>
              </w:rPr>
              <w:t xml:space="preserve">None </w:t>
            </w:r>
          </w:p>
        </w:tc>
      </w:tr>
    </w:tbl>
    <w:p w14:paraId="37358B7C" w14:textId="77777777" w:rsidR="00034194" w:rsidRDefault="00034194"/>
    <w:sectPr w:rsidR="00034194" w:rsidSect="00875952">
      <w:pgSz w:w="11906" w:h="16838"/>
      <w:pgMar w:top="68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4DFD4" w14:textId="77777777" w:rsidR="00793CD3" w:rsidRDefault="00793CD3" w:rsidP="00C107F2">
      <w:pPr>
        <w:spacing w:after="0" w:line="240" w:lineRule="auto"/>
      </w:pPr>
      <w:r>
        <w:separator/>
      </w:r>
    </w:p>
  </w:endnote>
  <w:endnote w:type="continuationSeparator" w:id="0">
    <w:p w14:paraId="62B1245E" w14:textId="77777777" w:rsidR="00793CD3" w:rsidRDefault="00793C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A6B2C3" w14:textId="77777777" w:rsidR="00793CD3" w:rsidRDefault="00793CD3" w:rsidP="00C107F2">
      <w:pPr>
        <w:spacing w:after="0" w:line="240" w:lineRule="auto"/>
      </w:pPr>
      <w:r>
        <w:separator/>
      </w:r>
    </w:p>
  </w:footnote>
  <w:footnote w:type="continuationSeparator" w:id="0">
    <w:p w14:paraId="5CE60236" w14:textId="77777777" w:rsidR="00793CD3" w:rsidRDefault="00793CD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774CB"/>
    <w:multiLevelType w:val="hybridMultilevel"/>
    <w:tmpl w:val="EF262F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312C66"/>
    <w:multiLevelType w:val="hybridMultilevel"/>
    <w:tmpl w:val="84344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E3202"/>
    <w:multiLevelType w:val="hybridMultilevel"/>
    <w:tmpl w:val="59D26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533FE2"/>
    <w:multiLevelType w:val="hybridMultilevel"/>
    <w:tmpl w:val="57002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2E5A58"/>
    <w:multiLevelType w:val="hybridMultilevel"/>
    <w:tmpl w:val="B5702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DE5548"/>
    <w:multiLevelType w:val="hybridMultilevel"/>
    <w:tmpl w:val="6F26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6E0121"/>
    <w:multiLevelType w:val="hybridMultilevel"/>
    <w:tmpl w:val="13841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851DA"/>
    <w:multiLevelType w:val="hybridMultilevel"/>
    <w:tmpl w:val="D8C45F0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258802E3"/>
    <w:multiLevelType w:val="hybridMultilevel"/>
    <w:tmpl w:val="D972A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4B5B26"/>
    <w:multiLevelType w:val="hybridMultilevel"/>
    <w:tmpl w:val="F9142BA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077DE4"/>
    <w:multiLevelType w:val="hybridMultilevel"/>
    <w:tmpl w:val="C254B4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DCD769E"/>
    <w:multiLevelType w:val="hybridMultilevel"/>
    <w:tmpl w:val="CAF24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469007294">
    <w:abstractNumId w:val="10"/>
  </w:num>
  <w:num w:numId="2" w16cid:durableId="116993958">
    <w:abstractNumId w:val="7"/>
  </w:num>
  <w:num w:numId="3" w16cid:durableId="1969581815">
    <w:abstractNumId w:val="12"/>
  </w:num>
  <w:num w:numId="4" w16cid:durableId="1258100724">
    <w:abstractNumId w:val="9"/>
  </w:num>
  <w:num w:numId="5" w16cid:durableId="1391030108">
    <w:abstractNumId w:val="0"/>
  </w:num>
  <w:num w:numId="6" w16cid:durableId="351802265">
    <w:abstractNumId w:val="3"/>
  </w:num>
  <w:num w:numId="7" w16cid:durableId="873231756">
    <w:abstractNumId w:val="2"/>
  </w:num>
  <w:num w:numId="8" w16cid:durableId="876359130">
    <w:abstractNumId w:val="4"/>
  </w:num>
  <w:num w:numId="9" w16cid:durableId="545488478">
    <w:abstractNumId w:val="11"/>
  </w:num>
  <w:num w:numId="10" w16cid:durableId="400912130">
    <w:abstractNumId w:val="8"/>
  </w:num>
  <w:num w:numId="11" w16cid:durableId="1646932412">
    <w:abstractNumId w:val="5"/>
  </w:num>
  <w:num w:numId="12" w16cid:durableId="1051728898">
    <w:abstractNumId w:val="1"/>
  </w:num>
  <w:num w:numId="13" w16cid:durableId="1566718018">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80E"/>
    <w:rsid w:val="00021551"/>
    <w:rsid w:val="00021C60"/>
    <w:rsid w:val="00027A87"/>
    <w:rsid w:val="00030732"/>
    <w:rsid w:val="00034194"/>
    <w:rsid w:val="00041124"/>
    <w:rsid w:val="00041AF0"/>
    <w:rsid w:val="00042712"/>
    <w:rsid w:val="000451B8"/>
    <w:rsid w:val="0005621C"/>
    <w:rsid w:val="000603D1"/>
    <w:rsid w:val="000606B7"/>
    <w:rsid w:val="00070791"/>
    <w:rsid w:val="00071636"/>
    <w:rsid w:val="00083FC0"/>
    <w:rsid w:val="000940DC"/>
    <w:rsid w:val="00094E30"/>
    <w:rsid w:val="000A5278"/>
    <w:rsid w:val="000A7A6E"/>
    <w:rsid w:val="000B2168"/>
    <w:rsid w:val="000C02FB"/>
    <w:rsid w:val="000C52EC"/>
    <w:rsid w:val="000D5E06"/>
    <w:rsid w:val="000D7370"/>
    <w:rsid w:val="000E286B"/>
    <w:rsid w:val="000F1372"/>
    <w:rsid w:val="000F2260"/>
    <w:rsid w:val="000F361B"/>
    <w:rsid w:val="00101B64"/>
    <w:rsid w:val="00103FF4"/>
    <w:rsid w:val="001060BA"/>
    <w:rsid w:val="00113FDD"/>
    <w:rsid w:val="00115D80"/>
    <w:rsid w:val="00122773"/>
    <w:rsid w:val="00133EA1"/>
    <w:rsid w:val="001420C7"/>
    <w:rsid w:val="00143F22"/>
    <w:rsid w:val="00151143"/>
    <w:rsid w:val="0016096B"/>
    <w:rsid w:val="00172C74"/>
    <w:rsid w:val="00180B43"/>
    <w:rsid w:val="00185398"/>
    <w:rsid w:val="001A5FB8"/>
    <w:rsid w:val="001C11EB"/>
    <w:rsid w:val="001D602E"/>
    <w:rsid w:val="001F3437"/>
    <w:rsid w:val="0020539A"/>
    <w:rsid w:val="00215204"/>
    <w:rsid w:val="00220E3C"/>
    <w:rsid w:val="0022447C"/>
    <w:rsid w:val="00233330"/>
    <w:rsid w:val="00241A0B"/>
    <w:rsid w:val="002525AD"/>
    <w:rsid w:val="00255310"/>
    <w:rsid w:val="0025707C"/>
    <w:rsid w:val="00257AB1"/>
    <w:rsid w:val="00265FF5"/>
    <w:rsid w:val="00275406"/>
    <w:rsid w:val="00276A54"/>
    <w:rsid w:val="00284BA2"/>
    <w:rsid w:val="00291778"/>
    <w:rsid w:val="002A62AB"/>
    <w:rsid w:val="002B5864"/>
    <w:rsid w:val="002D5219"/>
    <w:rsid w:val="002E3548"/>
    <w:rsid w:val="002F5397"/>
    <w:rsid w:val="002F7247"/>
    <w:rsid w:val="00314435"/>
    <w:rsid w:val="00324D6C"/>
    <w:rsid w:val="00331E59"/>
    <w:rsid w:val="003674E9"/>
    <w:rsid w:val="00371A0B"/>
    <w:rsid w:val="00372376"/>
    <w:rsid w:val="003740B3"/>
    <w:rsid w:val="003748F7"/>
    <w:rsid w:val="00376307"/>
    <w:rsid w:val="00381E5C"/>
    <w:rsid w:val="00394D18"/>
    <w:rsid w:val="003A0CE9"/>
    <w:rsid w:val="003A299B"/>
    <w:rsid w:val="003A6AF3"/>
    <w:rsid w:val="003C0FF8"/>
    <w:rsid w:val="003D131C"/>
    <w:rsid w:val="003D4509"/>
    <w:rsid w:val="003E4B3C"/>
    <w:rsid w:val="003F019E"/>
    <w:rsid w:val="00401113"/>
    <w:rsid w:val="004078C0"/>
    <w:rsid w:val="00412F1A"/>
    <w:rsid w:val="00413267"/>
    <w:rsid w:val="00414440"/>
    <w:rsid w:val="00414894"/>
    <w:rsid w:val="0043059B"/>
    <w:rsid w:val="0043432A"/>
    <w:rsid w:val="00445151"/>
    <w:rsid w:val="00450B0E"/>
    <w:rsid w:val="0045293D"/>
    <w:rsid w:val="00452C01"/>
    <w:rsid w:val="00461835"/>
    <w:rsid w:val="00462A22"/>
    <w:rsid w:val="00471E1C"/>
    <w:rsid w:val="004803F1"/>
    <w:rsid w:val="00497E4C"/>
    <w:rsid w:val="004A2910"/>
    <w:rsid w:val="004B1BCC"/>
    <w:rsid w:val="004D0E7B"/>
    <w:rsid w:val="004D47F1"/>
    <w:rsid w:val="004E0BF8"/>
    <w:rsid w:val="00510B0D"/>
    <w:rsid w:val="005138DA"/>
    <w:rsid w:val="00520428"/>
    <w:rsid w:val="00520438"/>
    <w:rsid w:val="0052297E"/>
    <w:rsid w:val="00526A79"/>
    <w:rsid w:val="00541ED0"/>
    <w:rsid w:val="00544570"/>
    <w:rsid w:val="005518C5"/>
    <w:rsid w:val="00581AAB"/>
    <w:rsid w:val="005835DE"/>
    <w:rsid w:val="00585277"/>
    <w:rsid w:val="00585CA9"/>
    <w:rsid w:val="005B1726"/>
    <w:rsid w:val="005D0866"/>
    <w:rsid w:val="005D1652"/>
    <w:rsid w:val="005F3376"/>
    <w:rsid w:val="005F3C8C"/>
    <w:rsid w:val="006167BA"/>
    <w:rsid w:val="00623911"/>
    <w:rsid w:val="00652204"/>
    <w:rsid w:val="00655190"/>
    <w:rsid w:val="00662218"/>
    <w:rsid w:val="00670BAD"/>
    <w:rsid w:val="00680961"/>
    <w:rsid w:val="00682C75"/>
    <w:rsid w:val="00685495"/>
    <w:rsid w:val="00685AE0"/>
    <w:rsid w:val="0068667C"/>
    <w:rsid w:val="00690F4F"/>
    <w:rsid w:val="00692511"/>
    <w:rsid w:val="006952A2"/>
    <w:rsid w:val="006A35FA"/>
    <w:rsid w:val="006A3EA6"/>
    <w:rsid w:val="006A7C00"/>
    <w:rsid w:val="006C0678"/>
    <w:rsid w:val="006C6E20"/>
    <w:rsid w:val="006D1998"/>
    <w:rsid w:val="006F1B8B"/>
    <w:rsid w:val="00702343"/>
    <w:rsid w:val="00703B38"/>
    <w:rsid w:val="007067A9"/>
    <w:rsid w:val="00711095"/>
    <w:rsid w:val="007116A8"/>
    <w:rsid w:val="0071431A"/>
    <w:rsid w:val="0072604C"/>
    <w:rsid w:val="00726DF6"/>
    <w:rsid w:val="00734B6D"/>
    <w:rsid w:val="00744F34"/>
    <w:rsid w:val="0075107F"/>
    <w:rsid w:val="00757E7A"/>
    <w:rsid w:val="00762FAD"/>
    <w:rsid w:val="00763268"/>
    <w:rsid w:val="0076350B"/>
    <w:rsid w:val="0077157B"/>
    <w:rsid w:val="00773A9B"/>
    <w:rsid w:val="00784E8C"/>
    <w:rsid w:val="00793CD3"/>
    <w:rsid w:val="007965E6"/>
    <w:rsid w:val="007A297E"/>
    <w:rsid w:val="007A6BE3"/>
    <w:rsid w:val="007B082E"/>
    <w:rsid w:val="007B246D"/>
    <w:rsid w:val="007B4201"/>
    <w:rsid w:val="007B626B"/>
    <w:rsid w:val="007D1260"/>
    <w:rsid w:val="007D2A4B"/>
    <w:rsid w:val="007D45EC"/>
    <w:rsid w:val="007E0280"/>
    <w:rsid w:val="007E097F"/>
    <w:rsid w:val="007E5105"/>
    <w:rsid w:val="007F072A"/>
    <w:rsid w:val="00801C78"/>
    <w:rsid w:val="00841E43"/>
    <w:rsid w:val="00846EE3"/>
    <w:rsid w:val="00871C8A"/>
    <w:rsid w:val="00874B7C"/>
    <w:rsid w:val="00875952"/>
    <w:rsid w:val="008851BF"/>
    <w:rsid w:val="00891ABE"/>
    <w:rsid w:val="00892D9C"/>
    <w:rsid w:val="008935AC"/>
    <w:rsid w:val="008941F0"/>
    <w:rsid w:val="008A1E4D"/>
    <w:rsid w:val="008A2B68"/>
    <w:rsid w:val="008B2DA0"/>
    <w:rsid w:val="008B445E"/>
    <w:rsid w:val="008C15D9"/>
    <w:rsid w:val="008C302D"/>
    <w:rsid w:val="008D0747"/>
    <w:rsid w:val="008D2C7A"/>
    <w:rsid w:val="008D3D54"/>
    <w:rsid w:val="008D4294"/>
    <w:rsid w:val="008D7A7D"/>
    <w:rsid w:val="008E496F"/>
    <w:rsid w:val="008E7D68"/>
    <w:rsid w:val="008F51B3"/>
    <w:rsid w:val="00900171"/>
    <w:rsid w:val="00905369"/>
    <w:rsid w:val="00907F22"/>
    <w:rsid w:val="009112DC"/>
    <w:rsid w:val="009122CD"/>
    <w:rsid w:val="00923625"/>
    <w:rsid w:val="009274FA"/>
    <w:rsid w:val="0094075F"/>
    <w:rsid w:val="009448AA"/>
    <w:rsid w:val="00956970"/>
    <w:rsid w:val="00962FBA"/>
    <w:rsid w:val="009719B8"/>
    <w:rsid w:val="0097579A"/>
    <w:rsid w:val="00977952"/>
    <w:rsid w:val="00992CCA"/>
    <w:rsid w:val="009A0D8A"/>
    <w:rsid w:val="009B1457"/>
    <w:rsid w:val="009B64E6"/>
    <w:rsid w:val="009D2B44"/>
    <w:rsid w:val="009E5DA2"/>
    <w:rsid w:val="009E7AF7"/>
    <w:rsid w:val="00A00240"/>
    <w:rsid w:val="00A00C89"/>
    <w:rsid w:val="00A15B71"/>
    <w:rsid w:val="00A22824"/>
    <w:rsid w:val="00A334DE"/>
    <w:rsid w:val="00A34186"/>
    <w:rsid w:val="00A468F3"/>
    <w:rsid w:val="00A50167"/>
    <w:rsid w:val="00A60D2C"/>
    <w:rsid w:val="00A6769B"/>
    <w:rsid w:val="00A9253D"/>
    <w:rsid w:val="00A94C53"/>
    <w:rsid w:val="00AA00A1"/>
    <w:rsid w:val="00AA3AC5"/>
    <w:rsid w:val="00AB33E8"/>
    <w:rsid w:val="00AC33BA"/>
    <w:rsid w:val="00AC7FF1"/>
    <w:rsid w:val="00AD064D"/>
    <w:rsid w:val="00AE3C50"/>
    <w:rsid w:val="00AF4A84"/>
    <w:rsid w:val="00B24005"/>
    <w:rsid w:val="00B3473A"/>
    <w:rsid w:val="00B35E45"/>
    <w:rsid w:val="00B436A5"/>
    <w:rsid w:val="00B45A2B"/>
    <w:rsid w:val="00B51FE2"/>
    <w:rsid w:val="00B678D2"/>
    <w:rsid w:val="00B77DEE"/>
    <w:rsid w:val="00B80BCD"/>
    <w:rsid w:val="00B85AF8"/>
    <w:rsid w:val="00B932C1"/>
    <w:rsid w:val="00B93DE0"/>
    <w:rsid w:val="00B97D0E"/>
    <w:rsid w:val="00BA7270"/>
    <w:rsid w:val="00BA7A53"/>
    <w:rsid w:val="00BB037F"/>
    <w:rsid w:val="00BB0EAE"/>
    <w:rsid w:val="00BB229C"/>
    <w:rsid w:val="00BB5DCA"/>
    <w:rsid w:val="00BB72D7"/>
    <w:rsid w:val="00BC241D"/>
    <w:rsid w:val="00BC2615"/>
    <w:rsid w:val="00BC410F"/>
    <w:rsid w:val="00BD6CBB"/>
    <w:rsid w:val="00BF516D"/>
    <w:rsid w:val="00C02DFC"/>
    <w:rsid w:val="00C04CDE"/>
    <w:rsid w:val="00C06688"/>
    <w:rsid w:val="00C107F2"/>
    <w:rsid w:val="00C15A9F"/>
    <w:rsid w:val="00C20427"/>
    <w:rsid w:val="00C20891"/>
    <w:rsid w:val="00C20CBD"/>
    <w:rsid w:val="00C22858"/>
    <w:rsid w:val="00C33A04"/>
    <w:rsid w:val="00C45EF4"/>
    <w:rsid w:val="00C46125"/>
    <w:rsid w:val="00C501B0"/>
    <w:rsid w:val="00C52837"/>
    <w:rsid w:val="00C655E2"/>
    <w:rsid w:val="00C73235"/>
    <w:rsid w:val="00C7495E"/>
    <w:rsid w:val="00C75C7B"/>
    <w:rsid w:val="00C77EB3"/>
    <w:rsid w:val="00C928BF"/>
    <w:rsid w:val="00C95B3C"/>
    <w:rsid w:val="00CA07C1"/>
    <w:rsid w:val="00CB3F96"/>
    <w:rsid w:val="00CB7CDB"/>
    <w:rsid w:val="00CD4216"/>
    <w:rsid w:val="00CD7AA5"/>
    <w:rsid w:val="00CE0ADA"/>
    <w:rsid w:val="00CE2609"/>
    <w:rsid w:val="00CE65A3"/>
    <w:rsid w:val="00CF0FB2"/>
    <w:rsid w:val="00D026ED"/>
    <w:rsid w:val="00D03A77"/>
    <w:rsid w:val="00D2510C"/>
    <w:rsid w:val="00D3010F"/>
    <w:rsid w:val="00D30E98"/>
    <w:rsid w:val="00D355A7"/>
    <w:rsid w:val="00D4298F"/>
    <w:rsid w:val="00D43B93"/>
    <w:rsid w:val="00D45C97"/>
    <w:rsid w:val="00D64CC1"/>
    <w:rsid w:val="00D820AE"/>
    <w:rsid w:val="00D830B4"/>
    <w:rsid w:val="00D83779"/>
    <w:rsid w:val="00D84228"/>
    <w:rsid w:val="00D86787"/>
    <w:rsid w:val="00D929A9"/>
    <w:rsid w:val="00D96C0D"/>
    <w:rsid w:val="00DA4946"/>
    <w:rsid w:val="00DA76AD"/>
    <w:rsid w:val="00DB2CBF"/>
    <w:rsid w:val="00DC23DB"/>
    <w:rsid w:val="00DC4D83"/>
    <w:rsid w:val="00DC6EA0"/>
    <w:rsid w:val="00DE4FEA"/>
    <w:rsid w:val="00DF7338"/>
    <w:rsid w:val="00E0695A"/>
    <w:rsid w:val="00E152E3"/>
    <w:rsid w:val="00E15418"/>
    <w:rsid w:val="00E1778A"/>
    <w:rsid w:val="00E21699"/>
    <w:rsid w:val="00E242E5"/>
    <w:rsid w:val="00E33FE2"/>
    <w:rsid w:val="00E3453F"/>
    <w:rsid w:val="00E36CD8"/>
    <w:rsid w:val="00E4055F"/>
    <w:rsid w:val="00E45F10"/>
    <w:rsid w:val="00E56326"/>
    <w:rsid w:val="00E6249C"/>
    <w:rsid w:val="00E67AE3"/>
    <w:rsid w:val="00E848D1"/>
    <w:rsid w:val="00E90F94"/>
    <w:rsid w:val="00E918D2"/>
    <w:rsid w:val="00EA29AC"/>
    <w:rsid w:val="00EA2E22"/>
    <w:rsid w:val="00EB31A4"/>
    <w:rsid w:val="00EB4F7E"/>
    <w:rsid w:val="00EB56FC"/>
    <w:rsid w:val="00ED59D5"/>
    <w:rsid w:val="00EE0D85"/>
    <w:rsid w:val="00EE0E37"/>
    <w:rsid w:val="00EE4034"/>
    <w:rsid w:val="00EE66C6"/>
    <w:rsid w:val="00F11CD2"/>
    <w:rsid w:val="00F17405"/>
    <w:rsid w:val="00F23BE7"/>
    <w:rsid w:val="00F24F25"/>
    <w:rsid w:val="00F260D9"/>
    <w:rsid w:val="00F331ED"/>
    <w:rsid w:val="00F36CFB"/>
    <w:rsid w:val="00F37250"/>
    <w:rsid w:val="00F45145"/>
    <w:rsid w:val="00F5082D"/>
    <w:rsid w:val="00F51969"/>
    <w:rsid w:val="00F531BD"/>
    <w:rsid w:val="00F5324A"/>
    <w:rsid w:val="00F53637"/>
    <w:rsid w:val="00F54C7E"/>
    <w:rsid w:val="00F57C68"/>
    <w:rsid w:val="00F628C3"/>
    <w:rsid w:val="00F71721"/>
    <w:rsid w:val="00F82A8C"/>
    <w:rsid w:val="00F85D76"/>
    <w:rsid w:val="00F91191"/>
    <w:rsid w:val="00F92D83"/>
    <w:rsid w:val="00FA0CA9"/>
    <w:rsid w:val="00FB0D2B"/>
    <w:rsid w:val="00FB43AA"/>
    <w:rsid w:val="00FC0B76"/>
    <w:rsid w:val="00FC37AA"/>
    <w:rsid w:val="00FE09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4DC1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77157B"/>
  </w:style>
  <w:style w:type="character" w:customStyle="1" w:styleId="normaltextrun">
    <w:name w:val="normaltextrun"/>
    <w:basedOn w:val="DefaultParagraphFont"/>
    <w:rsid w:val="009D2B44"/>
  </w:style>
  <w:style w:type="character" w:customStyle="1" w:styleId="eop">
    <w:name w:val="eop"/>
    <w:basedOn w:val="DefaultParagraphFont"/>
    <w:rsid w:val="009D2B44"/>
  </w:style>
  <w:style w:type="character" w:customStyle="1" w:styleId="ui-text">
    <w:name w:val="ui-text"/>
    <w:basedOn w:val="DefaultParagraphFont"/>
    <w:rsid w:val="00A676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63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604531">
      <w:bodyDiv w:val="1"/>
      <w:marLeft w:val="0"/>
      <w:marRight w:val="0"/>
      <w:marTop w:val="0"/>
      <w:marBottom w:val="0"/>
      <w:divBdr>
        <w:top w:val="none" w:sz="0" w:space="0" w:color="auto"/>
        <w:left w:val="none" w:sz="0" w:space="0" w:color="auto"/>
        <w:bottom w:val="none" w:sz="0" w:space="0" w:color="auto"/>
        <w:right w:val="none" w:sz="0" w:space="0" w:color="auto"/>
      </w:divBdr>
    </w:div>
    <w:div w:id="1327129541">
      <w:bodyDiv w:val="1"/>
      <w:marLeft w:val="0"/>
      <w:marRight w:val="0"/>
      <w:marTop w:val="0"/>
      <w:marBottom w:val="0"/>
      <w:divBdr>
        <w:top w:val="none" w:sz="0" w:space="0" w:color="auto"/>
        <w:left w:val="none" w:sz="0" w:space="0" w:color="auto"/>
        <w:bottom w:val="none" w:sz="0" w:space="0" w:color="auto"/>
        <w:right w:val="none" w:sz="0" w:space="0" w:color="auto"/>
      </w:divBdr>
    </w:div>
    <w:div w:id="14446427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74273">
      <w:bodyDiv w:val="1"/>
      <w:marLeft w:val="0"/>
      <w:marRight w:val="0"/>
      <w:marTop w:val="0"/>
      <w:marBottom w:val="0"/>
      <w:divBdr>
        <w:top w:val="none" w:sz="0" w:space="0" w:color="auto"/>
        <w:left w:val="none" w:sz="0" w:space="0" w:color="auto"/>
        <w:bottom w:val="none" w:sz="0" w:space="0" w:color="auto"/>
        <w:right w:val="none" w:sz="0" w:space="0" w:color="auto"/>
      </w:divBdr>
      <w:divsChild>
        <w:div w:id="705178075">
          <w:marLeft w:val="806"/>
          <w:marRight w:val="0"/>
          <w:marTop w:val="130"/>
          <w:marBottom w:val="0"/>
          <w:divBdr>
            <w:top w:val="none" w:sz="0" w:space="0" w:color="auto"/>
            <w:left w:val="none" w:sz="0" w:space="0" w:color="auto"/>
            <w:bottom w:val="none" w:sz="0" w:space="0" w:color="auto"/>
            <w:right w:val="none" w:sz="0" w:space="0" w:color="auto"/>
          </w:divBdr>
        </w:div>
        <w:div w:id="1608197738">
          <w:marLeft w:val="1440"/>
          <w:marRight w:val="0"/>
          <w:marTop w:val="115"/>
          <w:marBottom w:val="0"/>
          <w:divBdr>
            <w:top w:val="none" w:sz="0" w:space="0" w:color="auto"/>
            <w:left w:val="none" w:sz="0" w:space="0" w:color="auto"/>
            <w:bottom w:val="none" w:sz="0" w:space="0" w:color="auto"/>
            <w:right w:val="none" w:sz="0" w:space="0" w:color="auto"/>
          </w:divBdr>
        </w:div>
        <w:div w:id="986934825">
          <w:marLeft w:val="1440"/>
          <w:marRight w:val="0"/>
          <w:marTop w:val="115"/>
          <w:marBottom w:val="0"/>
          <w:divBdr>
            <w:top w:val="none" w:sz="0" w:space="0" w:color="auto"/>
            <w:left w:val="none" w:sz="0" w:space="0" w:color="auto"/>
            <w:bottom w:val="none" w:sz="0" w:space="0" w:color="auto"/>
            <w:right w:val="none" w:sz="0" w:space="0" w:color="auto"/>
          </w:divBdr>
        </w:div>
        <w:div w:id="83648171">
          <w:marLeft w:val="1166"/>
          <w:marRight w:val="0"/>
          <w:marTop w:val="115"/>
          <w:marBottom w:val="0"/>
          <w:divBdr>
            <w:top w:val="none" w:sz="0" w:space="0" w:color="auto"/>
            <w:left w:val="none" w:sz="0" w:space="0" w:color="auto"/>
            <w:bottom w:val="none" w:sz="0" w:space="0" w:color="auto"/>
            <w:right w:val="none" w:sz="0" w:space="0" w:color="auto"/>
          </w:divBdr>
        </w:div>
        <w:div w:id="515391822">
          <w:marLeft w:val="1166"/>
          <w:marRight w:val="0"/>
          <w:marTop w:val="115"/>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5956094">
      <w:bodyDiv w:val="1"/>
      <w:marLeft w:val="0"/>
      <w:marRight w:val="0"/>
      <w:marTop w:val="0"/>
      <w:marBottom w:val="0"/>
      <w:divBdr>
        <w:top w:val="none" w:sz="0" w:space="0" w:color="auto"/>
        <w:left w:val="none" w:sz="0" w:space="0" w:color="auto"/>
        <w:bottom w:val="none" w:sz="0" w:space="0" w:color="auto"/>
        <w:right w:val="none" w:sz="0" w:space="0" w:color="auto"/>
      </w:divBdr>
      <w:divsChild>
        <w:div w:id="34742500">
          <w:marLeft w:val="806"/>
          <w:marRight w:val="0"/>
          <w:marTop w:val="130"/>
          <w:marBottom w:val="0"/>
          <w:divBdr>
            <w:top w:val="none" w:sz="0" w:space="0" w:color="auto"/>
            <w:left w:val="none" w:sz="0" w:space="0" w:color="auto"/>
            <w:bottom w:val="none" w:sz="0" w:space="0" w:color="auto"/>
            <w:right w:val="none" w:sz="0" w:space="0" w:color="auto"/>
          </w:divBdr>
        </w:div>
        <w:div w:id="353965121">
          <w:marLeft w:val="1440"/>
          <w:marRight w:val="0"/>
          <w:marTop w:val="115"/>
          <w:marBottom w:val="0"/>
          <w:divBdr>
            <w:top w:val="none" w:sz="0" w:space="0" w:color="auto"/>
            <w:left w:val="none" w:sz="0" w:space="0" w:color="auto"/>
            <w:bottom w:val="none" w:sz="0" w:space="0" w:color="auto"/>
            <w:right w:val="none" w:sz="0" w:space="0" w:color="auto"/>
          </w:divBdr>
        </w:div>
        <w:div w:id="1736277252">
          <w:marLeft w:val="1440"/>
          <w:marRight w:val="0"/>
          <w:marTop w:val="115"/>
          <w:marBottom w:val="0"/>
          <w:divBdr>
            <w:top w:val="none" w:sz="0" w:space="0" w:color="auto"/>
            <w:left w:val="none" w:sz="0" w:space="0" w:color="auto"/>
            <w:bottom w:val="none" w:sz="0" w:space="0" w:color="auto"/>
            <w:right w:val="none" w:sz="0" w:space="0" w:color="auto"/>
          </w:divBdr>
        </w:div>
        <w:div w:id="1476532707">
          <w:marLeft w:val="1166"/>
          <w:marRight w:val="0"/>
          <w:marTop w:val="115"/>
          <w:marBottom w:val="0"/>
          <w:divBdr>
            <w:top w:val="none" w:sz="0" w:space="0" w:color="auto"/>
            <w:left w:val="none" w:sz="0" w:space="0" w:color="auto"/>
            <w:bottom w:val="none" w:sz="0" w:space="0" w:color="auto"/>
            <w:right w:val="none" w:sz="0" w:space="0" w:color="auto"/>
          </w:divBdr>
        </w:div>
        <w:div w:id="1695570840">
          <w:marLeft w:val="1166"/>
          <w:marRight w:val="0"/>
          <w:marTop w:val="115"/>
          <w:marBottom w:val="0"/>
          <w:divBdr>
            <w:top w:val="none" w:sz="0" w:space="0" w:color="auto"/>
            <w:left w:val="none" w:sz="0" w:space="0" w:color="auto"/>
            <w:bottom w:val="none" w:sz="0" w:space="0" w:color="auto"/>
            <w:right w:val="none" w:sz="0" w:space="0" w:color="auto"/>
          </w:divBdr>
        </w:div>
      </w:divsChild>
    </w:div>
    <w:div w:id="2102219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B0294"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B0294"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B0294"/>
    <w:rsid w:val="00147F00"/>
    <w:rsid w:val="00834CAE"/>
    <w:rsid w:val="00997553"/>
    <w:rsid w:val="009C342B"/>
    <w:rsid w:val="00C6608A"/>
    <w:rsid w:val="00CC1691"/>
    <w:rsid w:val="00F51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8d7878ce9062cbccd907b2e0d7619b1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8e1ec676a1a51a1b1d4d6a2a45e36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8A7D12A8-AF9D-47BF-95A3-1815A3CC14CC}">
  <ds:schemaRefs>
    <ds:schemaRef ds:uri="http://schemas.microsoft.com/sharepoint/v3/contenttype/forms"/>
  </ds:schemaRefs>
</ds:datastoreItem>
</file>

<file path=customXml/itemProps2.xml><?xml version="1.0" encoding="utf-8"?>
<ds:datastoreItem xmlns:ds="http://schemas.openxmlformats.org/officeDocument/2006/customXml" ds:itemID="{2997DD11-680F-454E-A7A3-518A58D69D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6ABB7D-9A86-42B7-89F7-BA441DDCF1ED}">
  <ds:schemaRefs>
    <ds:schemaRef ds:uri="http://schemas.openxmlformats.org/officeDocument/2006/bibliography"/>
  </ds:schemaRefs>
</ds:datastoreItem>
</file>

<file path=customXml/itemProps4.xml><?xml version="1.0" encoding="utf-8"?>
<ds:datastoreItem xmlns:ds="http://schemas.openxmlformats.org/officeDocument/2006/customXml" ds:itemID="{B689EE06-92E8-4A6D-A9F2-BF3FAC11BCED}">
  <ds:schemaRefs>
    <ds:schemaRef ds:uri="http://purl.org/dc/dcmitype/"/>
    <ds:schemaRef ds:uri="http://schemas.microsoft.com/office/2006/metadata/properties"/>
    <ds:schemaRef ds:uri="http://schemas.microsoft.com/office/2006/documentManagement/types"/>
    <ds:schemaRef ds:uri="http://purl.org/dc/terms/"/>
    <ds:schemaRef ds:uri="http://purl.org/dc/elements/1.1/"/>
    <ds:schemaRef ds:uri="http://www.w3.org/XML/1998/namespace"/>
    <ds:schemaRef ds:uri="http://schemas.openxmlformats.org/package/2006/metadata/core-properties"/>
    <ds:schemaRef ds:uri="2795bbee-07b4-4e79-98d8-0419d9871cad"/>
    <ds:schemaRef ds:uri="http://schemas.microsoft.com/office/infopath/2007/PartnerControls"/>
    <ds:schemaRef ds:uri="258d5018-feb4-45ec-8043-ac7152467c6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1582</Words>
  <Characters>9024</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Sharon Vickery (Swansea Bay UHB - Human Resources)</cp:lastModifiedBy>
  <cp:revision>2</cp:revision>
  <cp:lastPrinted>2019-05-15T09:05:00Z</cp:lastPrinted>
  <dcterms:created xsi:type="dcterms:W3CDTF">2023-07-27T12:42:00Z</dcterms:created>
  <dcterms:modified xsi:type="dcterms:W3CDTF">2023-07-27T12:42:00Z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