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2T00:00:00Z">
              <w:dateFormat w:val="dd MMMM yyyy"/>
              <w:lid w:val="en-GB"/>
              <w:storeMappedDataAs w:val="dateTime"/>
              <w:calendar w:val="gregorian"/>
            </w:date>
          </w:sdtPr>
          <w:sdtEndPr/>
          <w:sdtContent>
            <w:tc>
              <w:tcPr>
                <w:tcW w:w="3260" w:type="dxa"/>
                <w:gridSpan w:val="2"/>
              </w:tcPr>
              <w:p w:rsidR="00F5082D" w:rsidRPr="00FA0CA9" w:rsidRDefault="00D12590" w:rsidP="00A10510">
                <w:pPr>
                  <w:rPr>
                    <w:rFonts w:ascii="Arial" w:hAnsi="Arial" w:cs="Arial"/>
                    <w:b/>
                    <w:sz w:val="24"/>
                    <w:szCs w:val="24"/>
                  </w:rPr>
                </w:pPr>
                <w:r>
                  <w:rPr>
                    <w:rFonts w:ascii="Arial" w:hAnsi="Arial" w:cs="Arial"/>
                    <w:b/>
                    <w:sz w:val="24"/>
                    <w:szCs w:val="24"/>
                  </w:rPr>
                  <w:t>12 December</w:t>
                </w:r>
                <w:r w:rsidR="003229EF">
                  <w:rPr>
                    <w:rFonts w:ascii="Arial" w:hAnsi="Arial" w:cs="Arial"/>
                    <w:b/>
                    <w:sz w:val="24"/>
                    <w:szCs w:val="24"/>
                  </w:rPr>
                  <w:t xml:space="preserve">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3E3E12" w:rsidP="00FA0CA9">
            <w:pPr>
              <w:rPr>
                <w:rFonts w:ascii="Arial" w:hAnsi="Arial" w:cs="Arial"/>
                <w:b/>
                <w:sz w:val="24"/>
                <w:szCs w:val="24"/>
              </w:rPr>
            </w:pPr>
            <w:r>
              <w:rPr>
                <w:rFonts w:ascii="Arial" w:hAnsi="Arial" w:cs="Arial"/>
                <w:b/>
                <w:sz w:val="24"/>
                <w:szCs w:val="24"/>
              </w:rPr>
              <w:t>5.3</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0B5A21" w:rsidP="00FA0CA9">
            <w:pPr>
              <w:rPr>
                <w:rFonts w:ascii="Arial" w:hAnsi="Arial" w:cs="Arial"/>
                <w:b/>
                <w:sz w:val="24"/>
                <w:szCs w:val="24"/>
              </w:rPr>
            </w:pPr>
            <w:r>
              <w:rPr>
                <w:rFonts w:ascii="Arial" w:hAnsi="Arial" w:cs="Arial"/>
                <w:b/>
                <w:sz w:val="24"/>
                <w:szCs w:val="24"/>
              </w:rPr>
              <w:t>Workforce Delivery Group Update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6C473B" w:rsidP="00792352">
            <w:pPr>
              <w:rPr>
                <w:rFonts w:ascii="Arial" w:hAnsi="Arial" w:cs="Arial"/>
                <w:sz w:val="24"/>
                <w:szCs w:val="24"/>
              </w:rPr>
            </w:pPr>
            <w:r>
              <w:rPr>
                <w:rFonts w:ascii="Arial" w:hAnsi="Arial" w:cs="Arial"/>
                <w:sz w:val="24"/>
                <w:szCs w:val="24"/>
              </w:rPr>
              <w:t>Debbie Eyitayo</w:t>
            </w:r>
            <w:r w:rsidR="00BF59AE">
              <w:rPr>
                <w:rFonts w:ascii="Arial" w:hAnsi="Arial" w:cs="Arial"/>
                <w:sz w:val="24"/>
                <w:szCs w:val="24"/>
              </w:rPr>
              <w:t xml:space="preserve">, Director of Workforce </w:t>
            </w:r>
            <w:r w:rsidR="00792352">
              <w:rPr>
                <w:rFonts w:ascii="Arial" w:hAnsi="Arial" w:cs="Arial"/>
                <w:sz w:val="24"/>
                <w:szCs w:val="24"/>
              </w:rPr>
              <w:t>&amp;</w:t>
            </w:r>
            <w:r w:rsidR="00BF59AE">
              <w:rPr>
                <w:rFonts w:ascii="Arial" w:hAnsi="Arial" w:cs="Arial"/>
                <w:sz w:val="24"/>
                <w:szCs w:val="24"/>
              </w:rPr>
              <w:t xml:space="preserve"> OD</w:t>
            </w:r>
            <w:r>
              <w:rPr>
                <w:rFonts w:ascii="Arial" w:hAnsi="Arial" w:cs="Arial"/>
                <w:sz w:val="24"/>
                <w:szCs w:val="24"/>
              </w:rPr>
              <w:t xml:space="preserve"> </w:t>
            </w:r>
          </w:p>
        </w:tc>
      </w:tr>
      <w:tr w:rsidR="00083FC0" w:rsidRPr="00034194" w:rsidTr="00DA76AD">
        <w:tc>
          <w:tcPr>
            <w:tcW w:w="2547" w:type="dxa"/>
          </w:tcPr>
          <w:p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rsidR="005D1652" w:rsidRPr="00FA0CA9" w:rsidRDefault="000B5A21" w:rsidP="00FA0CA9">
            <w:pPr>
              <w:rPr>
                <w:rFonts w:ascii="Arial" w:hAnsi="Arial" w:cs="Arial"/>
                <w:sz w:val="24"/>
                <w:szCs w:val="24"/>
              </w:rPr>
            </w:pPr>
            <w:r>
              <w:rPr>
                <w:rFonts w:ascii="Arial" w:hAnsi="Arial" w:cs="Arial"/>
                <w:sz w:val="24"/>
                <w:szCs w:val="24"/>
              </w:rPr>
              <w:t>Debbie Eyitayo, Director of Workforce &amp; OD</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BF59AE" w:rsidP="00FA0CA9">
                <w:pPr>
                  <w:rPr>
                    <w:rFonts w:ascii="Arial" w:hAnsi="Arial" w:cs="Arial"/>
                    <w:sz w:val="24"/>
                    <w:szCs w:val="24"/>
                  </w:rPr>
                </w:pPr>
                <w:r w:rsidRPr="00BF59AE">
                  <w:rPr>
                    <w:rFonts w:ascii="Arial" w:hAnsi="Arial" w:cs="Arial"/>
                    <w:sz w:val="24"/>
                    <w:szCs w:val="24"/>
                  </w:rPr>
                  <w:t>Open</w:t>
                </w:r>
              </w:p>
            </w:sdtContent>
          </w:sdt>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8D0B06" w:rsidRDefault="00BF59AE" w:rsidP="000B5A21">
            <w:pPr>
              <w:ind w:right="96"/>
              <w:rPr>
                <w:rFonts w:ascii="Arial" w:hAnsi="Arial" w:cs="Arial"/>
                <w:sz w:val="24"/>
                <w:szCs w:val="24"/>
              </w:rPr>
            </w:pPr>
            <w:r>
              <w:rPr>
                <w:rFonts w:ascii="Arial" w:hAnsi="Arial" w:cs="Arial"/>
                <w:sz w:val="24"/>
                <w:szCs w:val="24"/>
              </w:rPr>
              <w:t xml:space="preserve">To provide </w:t>
            </w:r>
            <w:r w:rsidR="000B5A21">
              <w:rPr>
                <w:rFonts w:ascii="Arial" w:hAnsi="Arial" w:cs="Arial"/>
                <w:sz w:val="24"/>
                <w:szCs w:val="24"/>
              </w:rPr>
              <w:t>an update from the Wor</w:t>
            </w:r>
            <w:r w:rsidR="00024F80">
              <w:rPr>
                <w:rFonts w:ascii="Arial" w:hAnsi="Arial" w:cs="Arial"/>
                <w:sz w:val="24"/>
                <w:szCs w:val="24"/>
              </w:rPr>
              <w:t>kforce Delivery Group</w:t>
            </w:r>
            <w:r w:rsidR="008D0B06">
              <w:rPr>
                <w:rFonts w:ascii="Arial" w:hAnsi="Arial" w:cs="Arial"/>
                <w:sz w:val="24"/>
                <w:szCs w:val="24"/>
              </w:rPr>
              <w:t>.</w:t>
            </w:r>
          </w:p>
          <w:p w:rsidR="000B5A21" w:rsidRDefault="008D0B06" w:rsidP="000B5A21">
            <w:pPr>
              <w:ind w:right="96"/>
              <w:rPr>
                <w:rFonts w:ascii="Arial" w:hAnsi="Arial" w:cs="Arial"/>
                <w:sz w:val="24"/>
                <w:szCs w:val="24"/>
              </w:rPr>
            </w:pPr>
            <w:r>
              <w:rPr>
                <w:rFonts w:ascii="Arial" w:hAnsi="Arial" w:cs="Arial"/>
                <w:sz w:val="24"/>
                <w:szCs w:val="24"/>
              </w:rPr>
              <w:t>Meeting</w:t>
            </w:r>
            <w:r w:rsidR="00024F80">
              <w:rPr>
                <w:rFonts w:ascii="Arial" w:hAnsi="Arial" w:cs="Arial"/>
                <w:sz w:val="24"/>
                <w:szCs w:val="24"/>
              </w:rPr>
              <w:t xml:space="preserve"> </w:t>
            </w:r>
            <w:r>
              <w:rPr>
                <w:rFonts w:ascii="Arial" w:hAnsi="Arial" w:cs="Arial"/>
                <w:sz w:val="24"/>
                <w:szCs w:val="24"/>
              </w:rPr>
              <w:t xml:space="preserve">last </w:t>
            </w:r>
            <w:r w:rsidR="00024F80">
              <w:rPr>
                <w:rFonts w:ascii="Arial" w:hAnsi="Arial" w:cs="Arial"/>
                <w:sz w:val="24"/>
                <w:szCs w:val="24"/>
              </w:rPr>
              <w:t xml:space="preserve">held on </w:t>
            </w:r>
            <w:r w:rsidR="00D12590">
              <w:rPr>
                <w:rFonts w:ascii="Arial" w:hAnsi="Arial" w:cs="Arial"/>
                <w:sz w:val="24"/>
                <w:szCs w:val="24"/>
              </w:rPr>
              <w:t>21 November</w:t>
            </w:r>
            <w:r>
              <w:rPr>
                <w:rFonts w:ascii="Arial" w:hAnsi="Arial" w:cs="Arial"/>
                <w:sz w:val="24"/>
                <w:szCs w:val="24"/>
              </w:rPr>
              <w:t xml:space="preserve"> 2023</w:t>
            </w:r>
            <w:r w:rsidR="000B5A21">
              <w:rPr>
                <w:rFonts w:ascii="Arial" w:hAnsi="Arial" w:cs="Arial"/>
                <w:sz w:val="24"/>
                <w:szCs w:val="24"/>
              </w:rPr>
              <w:t>.</w:t>
            </w:r>
          </w:p>
          <w:p w:rsidR="00034194" w:rsidRPr="00FA0CA9" w:rsidRDefault="000B5A21" w:rsidP="000B5A21">
            <w:pPr>
              <w:ind w:right="96"/>
              <w:rPr>
                <w:rFonts w:ascii="Arial" w:hAnsi="Arial" w:cs="Arial"/>
                <w:sz w:val="24"/>
                <w:szCs w:val="24"/>
              </w:rPr>
            </w:pPr>
            <w:r>
              <w:rPr>
                <w:rFonts w:ascii="Arial" w:hAnsi="Arial" w:cs="Arial"/>
                <w:sz w:val="24"/>
                <w:szCs w:val="24"/>
              </w:rPr>
              <w:t xml:space="preserve">.  </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p w:rsidR="00034194" w:rsidRPr="00FA0CA9" w:rsidRDefault="00034194" w:rsidP="00FA0CA9">
            <w:pPr>
              <w:rPr>
                <w:rFonts w:ascii="Arial" w:hAnsi="Arial" w:cs="Arial"/>
                <w:b/>
                <w:sz w:val="24"/>
                <w:szCs w:val="24"/>
              </w:rPr>
            </w:pPr>
          </w:p>
        </w:tc>
        <w:tc>
          <w:tcPr>
            <w:tcW w:w="6469" w:type="dxa"/>
            <w:gridSpan w:val="6"/>
          </w:tcPr>
          <w:p w:rsidR="00034194" w:rsidRPr="00FA0CA9" w:rsidRDefault="00360824" w:rsidP="00FA0CA9">
            <w:pPr>
              <w:rPr>
                <w:rFonts w:ascii="Arial" w:hAnsi="Arial" w:cs="Arial"/>
                <w:sz w:val="24"/>
                <w:szCs w:val="24"/>
              </w:rPr>
            </w:pPr>
            <w:r>
              <w:rPr>
                <w:rFonts w:ascii="Arial" w:hAnsi="Arial" w:cs="Arial"/>
                <w:sz w:val="24"/>
                <w:szCs w:val="24"/>
              </w:rPr>
              <w:t>T</w:t>
            </w:r>
            <w:r w:rsidR="000B5A21">
              <w:rPr>
                <w:rFonts w:ascii="Arial" w:hAnsi="Arial" w:cs="Arial"/>
                <w:sz w:val="24"/>
                <w:szCs w:val="24"/>
              </w:rPr>
              <w:t xml:space="preserve">he attached </w:t>
            </w:r>
            <w:r w:rsidR="008D0B06">
              <w:rPr>
                <w:rFonts w:ascii="Arial" w:hAnsi="Arial" w:cs="Arial"/>
                <w:sz w:val="24"/>
                <w:szCs w:val="24"/>
              </w:rPr>
              <w:t xml:space="preserve">(draft) </w:t>
            </w:r>
            <w:r w:rsidR="000B5A21">
              <w:rPr>
                <w:rFonts w:ascii="Arial" w:hAnsi="Arial" w:cs="Arial"/>
                <w:sz w:val="24"/>
                <w:szCs w:val="24"/>
              </w:rPr>
              <w:t xml:space="preserve">minutes of the meeting that took place on </w:t>
            </w:r>
            <w:r w:rsidR="00D12590">
              <w:rPr>
                <w:rFonts w:ascii="Arial" w:hAnsi="Arial" w:cs="Arial"/>
                <w:sz w:val="24"/>
                <w:szCs w:val="24"/>
              </w:rPr>
              <w:t xml:space="preserve">21 November </w:t>
            </w:r>
            <w:r>
              <w:rPr>
                <w:rFonts w:ascii="Arial" w:hAnsi="Arial" w:cs="Arial"/>
                <w:sz w:val="24"/>
                <w:szCs w:val="24"/>
              </w:rPr>
              <w:t>2023</w:t>
            </w:r>
            <w:r w:rsidR="00472D56">
              <w:rPr>
                <w:rFonts w:ascii="Arial" w:hAnsi="Arial" w:cs="Arial"/>
                <w:sz w:val="24"/>
                <w:szCs w:val="24"/>
              </w:rPr>
              <w:t>.</w:t>
            </w: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p w:rsidR="00C33A04" w:rsidRPr="00FA0CA9" w:rsidRDefault="00C33A04" w:rsidP="00FA0CA9">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0539A" w:rsidRPr="00FA0CA9" w:rsidRDefault="00BF59A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BF59AE" w:rsidRPr="00907A83" w:rsidRDefault="00BF59AE" w:rsidP="00BF59AE">
            <w:pPr>
              <w:ind w:right="96"/>
              <w:rPr>
                <w:rFonts w:ascii="Arial" w:hAnsi="Arial" w:cs="Arial"/>
                <w:sz w:val="24"/>
                <w:szCs w:val="24"/>
              </w:rPr>
            </w:pPr>
            <w:r w:rsidRPr="00907A83">
              <w:rPr>
                <w:rFonts w:ascii="Arial" w:hAnsi="Arial" w:cs="Arial"/>
                <w:sz w:val="24"/>
                <w:szCs w:val="24"/>
              </w:rPr>
              <w:t>Members are asked to:</w:t>
            </w:r>
          </w:p>
          <w:p w:rsidR="00BF59AE" w:rsidRPr="00FC5E29" w:rsidRDefault="00BF59AE" w:rsidP="00BF59AE">
            <w:pPr>
              <w:pStyle w:val="ListParagraph"/>
              <w:numPr>
                <w:ilvl w:val="0"/>
                <w:numId w:val="6"/>
              </w:numPr>
              <w:ind w:right="96"/>
              <w:rPr>
                <w:rFonts w:ascii="Arial" w:hAnsi="Arial" w:cs="Arial"/>
                <w:sz w:val="24"/>
                <w:szCs w:val="24"/>
              </w:rPr>
            </w:pPr>
            <w:r w:rsidRPr="00411ACA">
              <w:rPr>
                <w:rFonts w:ascii="Arial" w:hAnsi="Arial" w:cs="Arial"/>
                <w:b/>
                <w:sz w:val="24"/>
                <w:szCs w:val="24"/>
              </w:rPr>
              <w:t xml:space="preserve">NOTE </w:t>
            </w:r>
            <w:r w:rsidRPr="00907A83">
              <w:rPr>
                <w:rFonts w:ascii="Arial" w:hAnsi="Arial" w:cs="Arial"/>
                <w:sz w:val="24"/>
                <w:szCs w:val="24"/>
              </w:rPr>
              <w:t>the contents of this report.</w:t>
            </w:r>
          </w:p>
          <w:p w:rsidR="00C33A04" w:rsidRPr="00FA0CA9" w:rsidRDefault="00C33A04" w:rsidP="00FA0CA9">
            <w:pPr>
              <w:ind w:right="96"/>
              <w:rPr>
                <w:rFonts w:ascii="Arial" w:hAnsi="Arial" w:cs="Arial"/>
                <w:color w:val="FF0000"/>
                <w:sz w:val="24"/>
                <w:szCs w:val="24"/>
              </w:rPr>
            </w:pPr>
          </w:p>
          <w:p w:rsidR="0020539A" w:rsidRPr="00FA0CA9" w:rsidRDefault="0020539A" w:rsidP="00FA0CA9">
            <w:pPr>
              <w:ind w:right="96"/>
              <w:rPr>
                <w:rFonts w:ascii="Arial" w:hAnsi="Arial" w:cs="Arial"/>
                <w:sz w:val="24"/>
                <w:szCs w:val="24"/>
              </w:rPr>
            </w:pPr>
          </w:p>
        </w:tc>
      </w:tr>
    </w:tbl>
    <w:p w:rsidR="0020539A" w:rsidRDefault="0020539A"/>
    <w:p w:rsidR="00C33A04" w:rsidRDefault="0020539A">
      <w:r>
        <w:br w:type="page"/>
      </w:r>
    </w:p>
    <w:p w:rsidR="00C33A04" w:rsidRPr="00DA76AD" w:rsidRDefault="00C33A04" w:rsidP="00E749BD">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BF59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BF59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Default="00F5324A" w:rsidP="00F5324A">
            <w:pPr>
              <w:rPr>
                <w:rFonts w:ascii="Arial" w:hAnsi="Arial" w:cs="Arial"/>
                <w:sz w:val="24"/>
                <w:szCs w:val="24"/>
              </w:rPr>
            </w:pPr>
          </w:p>
          <w:p w:rsidR="000B5A21" w:rsidRPr="00FA0CA9" w:rsidRDefault="000B5A21" w:rsidP="00F5324A">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BF59AE" w:rsidRDefault="00DF616E" w:rsidP="00F5324A">
            <w:pPr>
              <w:ind w:right="96"/>
              <w:rPr>
                <w:rFonts w:ascii="Arial" w:hAnsi="Arial" w:cs="Arial"/>
                <w:sz w:val="24"/>
                <w:szCs w:val="24"/>
              </w:rPr>
            </w:pPr>
            <w:r>
              <w:rPr>
                <w:rFonts w:ascii="Arial" w:hAnsi="Arial" w:cs="Arial"/>
                <w:sz w:val="24"/>
                <w:szCs w:val="24"/>
              </w:rPr>
              <w:t>Cost to support staff development if HEIW discontinue the P/T OT bursary</w:t>
            </w:r>
          </w:p>
          <w:p w:rsidR="00F5324A" w:rsidRPr="00BF59AE" w:rsidRDefault="00F5324A" w:rsidP="00F5324A">
            <w:pPr>
              <w:ind w:right="96"/>
              <w:rPr>
                <w:rFonts w:ascii="Arial" w:hAnsi="Arial" w:cs="Arial"/>
                <w:sz w:val="24"/>
                <w:szCs w:val="24"/>
              </w:rPr>
            </w:pPr>
          </w:p>
        </w:tc>
      </w:tr>
      <w:tr w:rsidR="00F5324A" w:rsidRPr="00BC241D" w:rsidTr="00CD7AA5">
        <w:tc>
          <w:tcPr>
            <w:tcW w:w="9245" w:type="dxa"/>
            <w:gridSpan w:val="4"/>
            <w:shd w:val="clear" w:color="auto" w:fill="D5DCE4" w:themeFill="text2" w:themeFillTint="33"/>
          </w:tcPr>
          <w:p w:rsidR="00F5324A" w:rsidRPr="00BF59AE" w:rsidRDefault="00F5324A" w:rsidP="00F5324A">
            <w:pPr>
              <w:keepNext/>
              <w:keepLines/>
              <w:ind w:right="96"/>
              <w:rPr>
                <w:rFonts w:ascii="Arial" w:hAnsi="Arial" w:cs="Arial"/>
                <w:b/>
                <w:sz w:val="24"/>
                <w:szCs w:val="24"/>
              </w:rPr>
            </w:pPr>
            <w:r w:rsidRPr="00BF59AE">
              <w:rPr>
                <w:rFonts w:ascii="Arial" w:hAnsi="Arial" w:cs="Arial"/>
                <w:b/>
                <w:sz w:val="24"/>
                <w:szCs w:val="24"/>
              </w:rPr>
              <w:t>Legal Implications (including equality and diversity assessment)</w:t>
            </w:r>
          </w:p>
        </w:tc>
      </w:tr>
      <w:tr w:rsidR="00F5324A" w:rsidRPr="00034194" w:rsidTr="00C95B3C">
        <w:tc>
          <w:tcPr>
            <w:tcW w:w="9245" w:type="dxa"/>
            <w:gridSpan w:val="4"/>
          </w:tcPr>
          <w:p w:rsidR="00BF59AE" w:rsidRPr="00BF59AE" w:rsidRDefault="00BF59AE" w:rsidP="00BF59AE">
            <w:pPr>
              <w:ind w:right="96"/>
              <w:rPr>
                <w:rFonts w:ascii="Arial" w:hAnsi="Arial" w:cs="Arial"/>
                <w:sz w:val="24"/>
                <w:szCs w:val="24"/>
              </w:rPr>
            </w:pPr>
            <w:r w:rsidRPr="00BF59AE">
              <w:rPr>
                <w:rFonts w:ascii="Arial" w:hAnsi="Arial" w:cs="Arial"/>
                <w:sz w:val="24"/>
                <w:szCs w:val="24"/>
              </w:rPr>
              <w:t xml:space="preserve">There are no financial implications.  </w:t>
            </w:r>
          </w:p>
          <w:p w:rsidR="00F5324A" w:rsidRPr="00BF59AE" w:rsidRDefault="00F5324A" w:rsidP="00F5324A">
            <w:pPr>
              <w:ind w:right="96"/>
              <w:rPr>
                <w:rFonts w:ascii="Arial" w:hAnsi="Arial" w:cs="Arial"/>
                <w:sz w:val="24"/>
                <w:szCs w:val="24"/>
              </w:rPr>
            </w:pPr>
          </w:p>
        </w:tc>
      </w:tr>
      <w:tr w:rsidR="00F5324A" w:rsidRPr="00DA76AD" w:rsidTr="00CD7AA5">
        <w:tc>
          <w:tcPr>
            <w:tcW w:w="9245" w:type="dxa"/>
            <w:gridSpan w:val="4"/>
            <w:shd w:val="clear" w:color="auto" w:fill="D5DCE4" w:themeFill="text2" w:themeFillTint="33"/>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Staffing Implications</w:t>
            </w:r>
          </w:p>
        </w:tc>
      </w:tr>
      <w:tr w:rsidR="00F5324A" w:rsidRPr="00034194" w:rsidTr="00C95B3C">
        <w:tc>
          <w:tcPr>
            <w:tcW w:w="9245" w:type="dxa"/>
            <w:gridSpan w:val="4"/>
          </w:tcPr>
          <w:p w:rsidR="00F5324A" w:rsidRPr="00BF59AE" w:rsidRDefault="00BF59AE" w:rsidP="00BF59AE">
            <w:pPr>
              <w:ind w:right="96"/>
              <w:rPr>
                <w:rFonts w:ascii="Arial" w:hAnsi="Arial" w:cs="Arial"/>
                <w:sz w:val="24"/>
                <w:szCs w:val="24"/>
              </w:rPr>
            </w:pPr>
            <w:r w:rsidRPr="00BF59AE">
              <w:rPr>
                <w:rFonts w:ascii="Arial" w:hAnsi="Arial" w:cs="Arial"/>
                <w:sz w:val="24"/>
                <w:szCs w:val="24"/>
              </w:rPr>
              <w:t>None.</w:t>
            </w:r>
          </w:p>
          <w:p w:rsidR="00BF59AE" w:rsidRPr="00BF59AE" w:rsidRDefault="00BF59AE" w:rsidP="00BF59AE">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BF59AE" w:rsidRDefault="00BF59AE" w:rsidP="00F5324A">
            <w:pPr>
              <w:ind w:right="96"/>
              <w:rPr>
                <w:rFonts w:ascii="Arial" w:hAnsi="Arial" w:cs="Arial"/>
                <w:sz w:val="24"/>
                <w:szCs w:val="24"/>
              </w:rPr>
            </w:pPr>
            <w:r>
              <w:rPr>
                <w:rFonts w:ascii="Arial" w:hAnsi="Arial" w:cs="Arial"/>
                <w:sz w:val="24"/>
                <w:szCs w:val="24"/>
              </w:rPr>
              <w:t>There are no long term implications in relation to the impact of the Well-being of Future Generations Act.</w:t>
            </w:r>
          </w:p>
        </w:tc>
      </w:tr>
      <w:tr w:rsidR="00BF59AE" w:rsidRPr="00BF59AE" w:rsidTr="00C95B3C">
        <w:tc>
          <w:tcPr>
            <w:tcW w:w="2470" w:type="dxa"/>
            <w:gridSpan w:val="2"/>
          </w:tcPr>
          <w:p w:rsidR="00F5324A" w:rsidRPr="00BF59AE" w:rsidRDefault="00F5324A" w:rsidP="00F5324A">
            <w:pPr>
              <w:ind w:right="96"/>
              <w:rPr>
                <w:rFonts w:ascii="Arial" w:hAnsi="Arial" w:cs="Arial"/>
                <w:sz w:val="24"/>
                <w:szCs w:val="24"/>
              </w:rPr>
            </w:pPr>
            <w:r w:rsidRPr="00BF59AE">
              <w:rPr>
                <w:rFonts w:ascii="Arial" w:hAnsi="Arial" w:cs="Arial"/>
                <w:b/>
                <w:sz w:val="24"/>
                <w:szCs w:val="24"/>
              </w:rPr>
              <w:t>Report History</w:t>
            </w:r>
          </w:p>
        </w:tc>
        <w:tc>
          <w:tcPr>
            <w:tcW w:w="6775" w:type="dxa"/>
            <w:gridSpan w:val="2"/>
          </w:tcPr>
          <w:p w:rsidR="00F5324A" w:rsidRPr="00BF59AE" w:rsidRDefault="00BF59AE" w:rsidP="00F5324A">
            <w:pPr>
              <w:ind w:right="96"/>
              <w:rPr>
                <w:rFonts w:ascii="Arial" w:hAnsi="Arial" w:cs="Arial"/>
                <w:sz w:val="24"/>
                <w:szCs w:val="24"/>
              </w:rPr>
            </w:pPr>
            <w:r w:rsidRPr="00BF59AE">
              <w:rPr>
                <w:rFonts w:ascii="Arial" w:hAnsi="Arial" w:cs="Arial"/>
                <w:sz w:val="24"/>
                <w:szCs w:val="24"/>
              </w:rPr>
              <w:t>None.</w:t>
            </w:r>
          </w:p>
          <w:p w:rsidR="00F5324A" w:rsidRPr="00BF59AE" w:rsidRDefault="00F5324A" w:rsidP="00F5324A">
            <w:pPr>
              <w:ind w:right="96"/>
              <w:rPr>
                <w:rFonts w:ascii="Arial" w:hAnsi="Arial" w:cs="Arial"/>
                <w:sz w:val="24"/>
                <w:szCs w:val="24"/>
              </w:rPr>
            </w:pPr>
          </w:p>
        </w:tc>
      </w:tr>
      <w:tr w:rsidR="00BF59AE" w:rsidRPr="00BF59AE" w:rsidTr="00C95B3C">
        <w:tc>
          <w:tcPr>
            <w:tcW w:w="2470" w:type="dxa"/>
            <w:gridSpan w:val="2"/>
          </w:tcPr>
          <w:p w:rsidR="00F5324A" w:rsidRPr="00BF59AE" w:rsidRDefault="00F5324A" w:rsidP="00F5324A">
            <w:pPr>
              <w:ind w:right="96"/>
              <w:rPr>
                <w:rFonts w:ascii="Arial" w:hAnsi="Arial" w:cs="Arial"/>
                <w:b/>
                <w:sz w:val="24"/>
                <w:szCs w:val="24"/>
              </w:rPr>
            </w:pPr>
            <w:r w:rsidRPr="00BF59AE">
              <w:rPr>
                <w:rFonts w:ascii="Arial" w:hAnsi="Arial" w:cs="Arial"/>
                <w:b/>
                <w:sz w:val="24"/>
                <w:szCs w:val="24"/>
              </w:rPr>
              <w:t>Appendices</w:t>
            </w:r>
          </w:p>
        </w:tc>
        <w:tc>
          <w:tcPr>
            <w:tcW w:w="6775" w:type="dxa"/>
            <w:gridSpan w:val="2"/>
          </w:tcPr>
          <w:p w:rsidR="00F5324A" w:rsidRPr="00BF59AE" w:rsidRDefault="00BF59AE" w:rsidP="00F5324A">
            <w:pPr>
              <w:ind w:right="96"/>
              <w:rPr>
                <w:rFonts w:ascii="Arial" w:hAnsi="Arial" w:cs="Arial"/>
                <w:sz w:val="24"/>
                <w:szCs w:val="24"/>
              </w:rPr>
            </w:pPr>
            <w:r>
              <w:rPr>
                <w:rFonts w:ascii="Arial" w:hAnsi="Arial" w:cs="Arial"/>
                <w:sz w:val="24"/>
                <w:szCs w:val="24"/>
              </w:rPr>
              <w:t xml:space="preserve">Appendix 1 – </w:t>
            </w:r>
            <w:r w:rsidR="008D0B06">
              <w:rPr>
                <w:rFonts w:ascii="Arial" w:hAnsi="Arial" w:cs="Arial"/>
                <w:sz w:val="24"/>
                <w:szCs w:val="24"/>
              </w:rPr>
              <w:t>Draft m</w:t>
            </w:r>
            <w:r w:rsidR="000B5A21">
              <w:rPr>
                <w:rFonts w:ascii="Arial" w:hAnsi="Arial" w:cs="Arial"/>
                <w:sz w:val="24"/>
                <w:szCs w:val="24"/>
              </w:rPr>
              <w:t>inute</w:t>
            </w:r>
            <w:r w:rsidR="00024F80">
              <w:rPr>
                <w:rFonts w:ascii="Arial" w:hAnsi="Arial" w:cs="Arial"/>
                <w:sz w:val="24"/>
                <w:szCs w:val="24"/>
              </w:rPr>
              <w:t>s of Workforce Delivery Group</w:t>
            </w:r>
            <w:r w:rsidR="008D0B06">
              <w:rPr>
                <w:rFonts w:ascii="Arial" w:hAnsi="Arial" w:cs="Arial"/>
                <w:sz w:val="24"/>
                <w:szCs w:val="24"/>
              </w:rPr>
              <w:t xml:space="preserve"> </w:t>
            </w:r>
            <w:r w:rsidR="00D12590">
              <w:rPr>
                <w:rFonts w:ascii="Arial" w:hAnsi="Arial" w:cs="Arial"/>
                <w:sz w:val="24"/>
                <w:szCs w:val="24"/>
              </w:rPr>
              <w:t>21 November</w:t>
            </w:r>
            <w:r w:rsidR="008D0B06" w:rsidRPr="008D0B06">
              <w:rPr>
                <w:rFonts w:ascii="Arial" w:hAnsi="Arial" w:cs="Arial"/>
                <w:sz w:val="24"/>
                <w:szCs w:val="24"/>
              </w:rPr>
              <w:t xml:space="preserve"> 2023</w:t>
            </w:r>
            <w:r w:rsidR="00024F80">
              <w:rPr>
                <w:rFonts w:ascii="Arial" w:hAnsi="Arial" w:cs="Arial"/>
                <w:sz w:val="24"/>
                <w:szCs w:val="24"/>
              </w:rPr>
              <w:t xml:space="preserve"> </w:t>
            </w:r>
          </w:p>
          <w:p w:rsidR="00F5324A" w:rsidRPr="00BF59AE" w:rsidRDefault="00F5324A" w:rsidP="00F5324A">
            <w:pPr>
              <w:ind w:right="96"/>
              <w:rPr>
                <w:rFonts w:ascii="Arial" w:hAnsi="Arial" w:cs="Arial"/>
                <w:sz w:val="24"/>
                <w:szCs w:val="24"/>
              </w:rPr>
            </w:pPr>
          </w:p>
        </w:tc>
      </w:tr>
    </w:tbl>
    <w:p w:rsidR="00034194" w:rsidRDefault="00034194"/>
    <w:p w:rsidR="007C502F" w:rsidRDefault="007C502F"/>
    <w:p w:rsidR="007C502F" w:rsidRDefault="007C502F"/>
    <w:p w:rsidR="007C502F" w:rsidRDefault="007C502F"/>
    <w:p w:rsidR="007C502F" w:rsidRDefault="003229EF" w:rsidP="003229EF">
      <w:pPr>
        <w:jc w:val="center"/>
        <w:rPr>
          <w:rFonts w:ascii="Arial" w:hAnsi="Arial" w:cs="Arial"/>
          <w:b/>
          <w:sz w:val="24"/>
          <w:szCs w:val="24"/>
        </w:rPr>
      </w:pPr>
      <w:r>
        <w:rPr>
          <w:rFonts w:ascii="Arial" w:hAnsi="Arial" w:cs="Arial"/>
          <w:b/>
          <w:noProof/>
          <w:sz w:val="24"/>
          <w:szCs w:val="24"/>
          <w:lang w:eastAsia="en-GB"/>
        </w:rPr>
        <w:lastRenderedPageBreak/>
        <w:drawing>
          <wp:inline distT="0" distB="0" distL="0" distR="0" wp14:anchorId="7038D6FD">
            <wp:extent cx="2657475" cy="679931"/>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4751" cy="684351"/>
                    </a:xfrm>
                    <a:prstGeom prst="rect">
                      <a:avLst/>
                    </a:prstGeom>
                    <a:noFill/>
                  </pic:spPr>
                </pic:pic>
              </a:graphicData>
            </a:graphic>
          </wp:inline>
        </w:drawing>
      </w:r>
    </w:p>
    <w:p w:rsidR="003229EF" w:rsidRDefault="003229EF" w:rsidP="003229EF">
      <w:pPr>
        <w:rPr>
          <w:rFonts w:ascii="Arial" w:hAnsi="Arial" w:cs="Arial"/>
          <w:b/>
          <w:sz w:val="24"/>
          <w:szCs w:val="24"/>
        </w:rPr>
      </w:pPr>
      <w:r>
        <w:rPr>
          <w:rFonts w:ascii="Arial" w:hAnsi="Arial" w:cs="Arial"/>
          <w:b/>
          <w:sz w:val="24"/>
          <w:szCs w:val="24"/>
        </w:rPr>
        <w:t xml:space="preserve">Appendix 1                              </w:t>
      </w:r>
    </w:p>
    <w:p w:rsidR="00D12590" w:rsidRPr="00D12590" w:rsidRDefault="00D12590" w:rsidP="00D12590">
      <w:pPr>
        <w:rPr>
          <w:rFonts w:ascii="Arial" w:hAnsi="Arial" w:cs="Arial"/>
          <w:b/>
          <w:sz w:val="24"/>
          <w:szCs w:val="24"/>
        </w:rPr>
      </w:pPr>
    </w:p>
    <w:p w:rsidR="00D12590" w:rsidRPr="00D12590" w:rsidRDefault="00D12590" w:rsidP="00D12590">
      <w:pPr>
        <w:spacing w:after="0"/>
        <w:jc w:val="center"/>
        <w:rPr>
          <w:rFonts w:ascii="Arial" w:hAnsi="Arial" w:cs="Arial"/>
          <w:b/>
          <w:sz w:val="24"/>
          <w:szCs w:val="24"/>
        </w:rPr>
      </w:pPr>
      <w:r w:rsidRPr="00D12590">
        <w:rPr>
          <w:rFonts w:ascii="Arial" w:hAnsi="Arial" w:cs="Arial"/>
          <w:b/>
          <w:sz w:val="24"/>
          <w:szCs w:val="24"/>
        </w:rPr>
        <w:t>Swansea Bay University Health Board</w:t>
      </w:r>
    </w:p>
    <w:p w:rsidR="00D12590" w:rsidRPr="00D12590" w:rsidRDefault="00D12590" w:rsidP="00D12590">
      <w:pPr>
        <w:spacing w:after="0"/>
        <w:jc w:val="center"/>
        <w:rPr>
          <w:rFonts w:ascii="Arial" w:hAnsi="Arial" w:cs="Arial"/>
          <w:b/>
          <w:sz w:val="24"/>
          <w:szCs w:val="24"/>
        </w:rPr>
      </w:pPr>
      <w:r w:rsidRPr="00D12590">
        <w:rPr>
          <w:rFonts w:ascii="Arial" w:hAnsi="Arial" w:cs="Arial"/>
          <w:b/>
          <w:sz w:val="24"/>
          <w:szCs w:val="24"/>
        </w:rPr>
        <w:t>Minutes of the Workforce and OD Delivery Group</w:t>
      </w:r>
    </w:p>
    <w:p w:rsidR="00D12590" w:rsidRPr="00D12590" w:rsidRDefault="00D12590" w:rsidP="00C60376">
      <w:pPr>
        <w:jc w:val="center"/>
        <w:rPr>
          <w:rFonts w:ascii="Arial" w:hAnsi="Arial" w:cs="Arial"/>
          <w:b/>
          <w:sz w:val="24"/>
          <w:szCs w:val="24"/>
        </w:rPr>
      </w:pPr>
      <w:proofErr w:type="gramStart"/>
      <w:r w:rsidRPr="00D12590">
        <w:rPr>
          <w:rFonts w:ascii="Arial" w:hAnsi="Arial" w:cs="Arial"/>
          <w:b/>
          <w:sz w:val="24"/>
          <w:szCs w:val="24"/>
        </w:rPr>
        <w:t>held</w:t>
      </w:r>
      <w:proofErr w:type="gramEnd"/>
      <w:r w:rsidRPr="00D12590">
        <w:rPr>
          <w:rFonts w:ascii="Arial" w:hAnsi="Arial" w:cs="Arial"/>
          <w:b/>
          <w:sz w:val="24"/>
          <w:szCs w:val="24"/>
        </w:rPr>
        <w:t xml:space="preserve"> on Tuesday 21st  November 2023 at 12:00</w:t>
      </w:r>
    </w:p>
    <w:p w:rsidR="00D12590" w:rsidRPr="00D12590" w:rsidRDefault="00D12590" w:rsidP="00D12590">
      <w:pPr>
        <w:rPr>
          <w:rFonts w:ascii="Arial" w:hAnsi="Arial" w:cs="Arial"/>
          <w:b/>
          <w:sz w:val="24"/>
          <w:szCs w:val="24"/>
        </w:rPr>
      </w:pPr>
      <w:r w:rsidRPr="00D12590">
        <w:rPr>
          <w:rFonts w:ascii="Arial" w:hAnsi="Arial" w:cs="Arial"/>
          <w:b/>
          <w:sz w:val="24"/>
          <w:szCs w:val="24"/>
        </w:rPr>
        <w:t>Present:</w:t>
      </w:r>
    </w:p>
    <w:p w:rsidR="00D12590" w:rsidRPr="00D12590" w:rsidRDefault="00D12590" w:rsidP="00D12590">
      <w:pPr>
        <w:rPr>
          <w:rFonts w:ascii="Arial" w:hAnsi="Arial" w:cs="Arial"/>
          <w:b/>
          <w:sz w:val="24"/>
          <w:szCs w:val="24"/>
        </w:rPr>
      </w:pPr>
      <w:r w:rsidRPr="00D12590">
        <w:rPr>
          <w:rFonts w:ascii="Arial" w:hAnsi="Arial" w:cs="Arial"/>
          <w:b/>
          <w:sz w:val="24"/>
          <w:szCs w:val="24"/>
        </w:rPr>
        <w:t xml:space="preserve">Debbie Eyitayo </w:t>
      </w:r>
      <w:r w:rsidRPr="00D12590">
        <w:rPr>
          <w:rFonts w:ascii="Arial" w:hAnsi="Arial" w:cs="Arial"/>
          <w:b/>
          <w:sz w:val="24"/>
          <w:szCs w:val="24"/>
        </w:rPr>
        <w:tab/>
      </w:r>
      <w:r w:rsidRPr="00D12590">
        <w:rPr>
          <w:rFonts w:ascii="Arial" w:hAnsi="Arial" w:cs="Arial"/>
          <w:b/>
          <w:sz w:val="24"/>
          <w:szCs w:val="24"/>
        </w:rPr>
        <w:tab/>
        <w:t>Director of Workforce &amp; OD (in the Chair)</w:t>
      </w:r>
    </w:p>
    <w:p w:rsidR="00D12590" w:rsidRPr="00D12590" w:rsidRDefault="00D12590" w:rsidP="00D12590">
      <w:pPr>
        <w:rPr>
          <w:rFonts w:ascii="Arial" w:hAnsi="Arial" w:cs="Arial"/>
          <w:b/>
          <w:sz w:val="24"/>
          <w:szCs w:val="24"/>
        </w:rPr>
      </w:pPr>
      <w:r w:rsidRPr="00D12590">
        <w:rPr>
          <w:rFonts w:ascii="Arial" w:hAnsi="Arial" w:cs="Arial"/>
          <w:b/>
          <w:sz w:val="24"/>
          <w:szCs w:val="24"/>
        </w:rPr>
        <w:t>Sarah Jenkins</w:t>
      </w:r>
      <w:r w:rsidRPr="00D12590">
        <w:rPr>
          <w:rFonts w:ascii="Arial" w:hAnsi="Arial" w:cs="Arial"/>
          <w:b/>
          <w:sz w:val="24"/>
          <w:szCs w:val="24"/>
        </w:rPr>
        <w:tab/>
      </w:r>
      <w:r w:rsidRPr="00D12590">
        <w:rPr>
          <w:rFonts w:ascii="Arial" w:hAnsi="Arial" w:cs="Arial"/>
          <w:b/>
          <w:sz w:val="24"/>
          <w:szCs w:val="24"/>
        </w:rPr>
        <w:tab/>
        <w:t xml:space="preserve">Assistant Director of Workforce &amp; OD </w:t>
      </w:r>
    </w:p>
    <w:p w:rsidR="00D12590" w:rsidRPr="00D12590" w:rsidRDefault="00D12590" w:rsidP="00D12590">
      <w:pPr>
        <w:rPr>
          <w:rFonts w:ascii="Arial" w:hAnsi="Arial" w:cs="Arial"/>
          <w:b/>
          <w:sz w:val="24"/>
          <w:szCs w:val="24"/>
        </w:rPr>
      </w:pPr>
      <w:r w:rsidRPr="00D12590">
        <w:rPr>
          <w:rFonts w:ascii="Arial" w:hAnsi="Arial" w:cs="Arial"/>
          <w:b/>
          <w:sz w:val="24"/>
          <w:szCs w:val="24"/>
        </w:rPr>
        <w:t xml:space="preserve">Louise Joseph </w:t>
      </w:r>
      <w:r w:rsidRPr="00D12590">
        <w:rPr>
          <w:rFonts w:ascii="Arial" w:hAnsi="Arial" w:cs="Arial"/>
          <w:b/>
          <w:sz w:val="24"/>
          <w:szCs w:val="24"/>
        </w:rPr>
        <w:tab/>
      </w:r>
      <w:r w:rsidRPr="00D12590">
        <w:rPr>
          <w:rFonts w:ascii="Arial" w:hAnsi="Arial" w:cs="Arial"/>
          <w:b/>
          <w:sz w:val="24"/>
          <w:szCs w:val="24"/>
        </w:rPr>
        <w:tab/>
        <w:t>Assistant Director of Workforce &amp; OD</w:t>
      </w:r>
    </w:p>
    <w:p w:rsidR="00D12590" w:rsidRPr="00D12590" w:rsidRDefault="00D12590" w:rsidP="00D12590">
      <w:pPr>
        <w:rPr>
          <w:rFonts w:ascii="Arial" w:hAnsi="Arial" w:cs="Arial"/>
          <w:b/>
          <w:sz w:val="24"/>
          <w:szCs w:val="24"/>
        </w:rPr>
      </w:pPr>
      <w:r w:rsidRPr="00D12590">
        <w:rPr>
          <w:rFonts w:ascii="Arial" w:hAnsi="Arial" w:cs="Arial"/>
          <w:b/>
          <w:sz w:val="24"/>
          <w:szCs w:val="24"/>
        </w:rPr>
        <w:t>Sharon Vickery</w:t>
      </w:r>
      <w:r w:rsidRPr="00D12590">
        <w:rPr>
          <w:rFonts w:ascii="Arial" w:hAnsi="Arial" w:cs="Arial"/>
          <w:b/>
          <w:sz w:val="24"/>
          <w:szCs w:val="24"/>
        </w:rPr>
        <w:tab/>
      </w:r>
      <w:r w:rsidRPr="00D12590">
        <w:rPr>
          <w:rFonts w:ascii="Arial" w:hAnsi="Arial" w:cs="Arial"/>
          <w:b/>
          <w:sz w:val="24"/>
          <w:szCs w:val="24"/>
        </w:rPr>
        <w:tab/>
        <w:t>Assistant Director of Workforce &amp; OD</w:t>
      </w:r>
    </w:p>
    <w:p w:rsidR="00D12590" w:rsidRPr="00D12590" w:rsidRDefault="00D12590" w:rsidP="00D12590">
      <w:pPr>
        <w:rPr>
          <w:rFonts w:ascii="Arial" w:hAnsi="Arial" w:cs="Arial"/>
          <w:b/>
          <w:sz w:val="24"/>
          <w:szCs w:val="24"/>
        </w:rPr>
      </w:pPr>
      <w:r w:rsidRPr="00D12590">
        <w:rPr>
          <w:rFonts w:ascii="Arial" w:hAnsi="Arial" w:cs="Arial"/>
          <w:b/>
          <w:sz w:val="24"/>
          <w:szCs w:val="24"/>
        </w:rPr>
        <w:t>Paul Dunning</w:t>
      </w:r>
      <w:r w:rsidRPr="00D12590">
        <w:rPr>
          <w:rFonts w:ascii="Arial" w:hAnsi="Arial" w:cs="Arial"/>
          <w:b/>
          <w:sz w:val="24"/>
          <w:szCs w:val="24"/>
        </w:rPr>
        <w:tab/>
      </w:r>
      <w:r w:rsidRPr="00D12590">
        <w:rPr>
          <w:rFonts w:ascii="Arial" w:hAnsi="Arial" w:cs="Arial"/>
          <w:b/>
          <w:sz w:val="24"/>
          <w:szCs w:val="24"/>
        </w:rPr>
        <w:tab/>
        <w:t>Professional Head of Staff Health &amp; Wellbeing</w:t>
      </w:r>
    </w:p>
    <w:p w:rsidR="00D12590" w:rsidRPr="00D12590" w:rsidRDefault="00D12590" w:rsidP="00D12590">
      <w:pPr>
        <w:rPr>
          <w:rFonts w:ascii="Arial" w:hAnsi="Arial" w:cs="Arial"/>
          <w:b/>
          <w:sz w:val="24"/>
          <w:szCs w:val="24"/>
        </w:rPr>
      </w:pPr>
      <w:r w:rsidRPr="00D12590">
        <w:rPr>
          <w:rFonts w:ascii="Arial" w:hAnsi="Arial" w:cs="Arial"/>
          <w:b/>
          <w:sz w:val="24"/>
          <w:szCs w:val="24"/>
        </w:rPr>
        <w:t>Guy Holt</w:t>
      </w:r>
      <w:r w:rsidRPr="00D12590">
        <w:rPr>
          <w:rFonts w:ascii="Arial" w:hAnsi="Arial" w:cs="Arial"/>
          <w:b/>
          <w:sz w:val="24"/>
          <w:szCs w:val="24"/>
        </w:rPr>
        <w:tab/>
      </w:r>
      <w:r w:rsidRPr="00D12590">
        <w:rPr>
          <w:rFonts w:ascii="Arial" w:hAnsi="Arial" w:cs="Arial"/>
          <w:b/>
          <w:sz w:val="24"/>
          <w:szCs w:val="24"/>
        </w:rPr>
        <w:tab/>
      </w:r>
      <w:r w:rsidRPr="00D12590">
        <w:rPr>
          <w:rFonts w:ascii="Arial" w:hAnsi="Arial" w:cs="Arial"/>
          <w:b/>
          <w:sz w:val="24"/>
          <w:szCs w:val="24"/>
        </w:rPr>
        <w:tab/>
        <w:t>Associate Head of HR</w:t>
      </w:r>
    </w:p>
    <w:p w:rsidR="00D12590" w:rsidRPr="00D12590" w:rsidRDefault="00D12590" w:rsidP="00D12590">
      <w:pPr>
        <w:rPr>
          <w:rFonts w:ascii="Arial" w:hAnsi="Arial" w:cs="Arial"/>
          <w:b/>
          <w:sz w:val="24"/>
          <w:szCs w:val="24"/>
        </w:rPr>
      </w:pPr>
      <w:r w:rsidRPr="00D12590">
        <w:rPr>
          <w:rFonts w:ascii="Arial" w:hAnsi="Arial" w:cs="Arial"/>
          <w:b/>
          <w:sz w:val="24"/>
          <w:szCs w:val="24"/>
        </w:rPr>
        <w:t>Alison Clarke</w:t>
      </w:r>
      <w:r>
        <w:rPr>
          <w:rFonts w:ascii="Arial" w:hAnsi="Arial" w:cs="Arial"/>
          <w:b/>
          <w:sz w:val="24"/>
          <w:szCs w:val="24"/>
        </w:rPr>
        <w:tab/>
      </w:r>
      <w:r>
        <w:rPr>
          <w:rFonts w:ascii="Arial" w:hAnsi="Arial" w:cs="Arial"/>
          <w:b/>
          <w:sz w:val="24"/>
          <w:szCs w:val="24"/>
        </w:rPr>
        <w:tab/>
      </w:r>
      <w:r w:rsidRPr="00D12590">
        <w:rPr>
          <w:rFonts w:ascii="Arial" w:hAnsi="Arial" w:cs="Arial"/>
          <w:b/>
          <w:sz w:val="24"/>
          <w:szCs w:val="24"/>
        </w:rPr>
        <w:t>Deputy Director of Therapies &amp; Health Science</w:t>
      </w:r>
    </w:p>
    <w:p w:rsidR="00D12590" w:rsidRPr="00D12590" w:rsidRDefault="00D12590" w:rsidP="00D12590">
      <w:pPr>
        <w:rPr>
          <w:rFonts w:ascii="Arial" w:hAnsi="Arial" w:cs="Arial"/>
          <w:b/>
          <w:sz w:val="24"/>
          <w:szCs w:val="24"/>
        </w:rPr>
      </w:pPr>
      <w:r w:rsidRPr="00D12590">
        <w:rPr>
          <w:rFonts w:ascii="Arial" w:hAnsi="Arial" w:cs="Arial"/>
          <w:b/>
          <w:sz w:val="24"/>
          <w:szCs w:val="24"/>
        </w:rPr>
        <w:t>Geraint Norman</w:t>
      </w:r>
      <w:r w:rsidRPr="00D12590">
        <w:rPr>
          <w:rFonts w:ascii="Arial" w:hAnsi="Arial" w:cs="Arial"/>
          <w:b/>
          <w:sz w:val="24"/>
          <w:szCs w:val="24"/>
        </w:rPr>
        <w:tab/>
      </w:r>
      <w:r w:rsidRPr="00D12590">
        <w:rPr>
          <w:rFonts w:ascii="Arial" w:hAnsi="Arial" w:cs="Arial"/>
          <w:b/>
          <w:sz w:val="24"/>
          <w:szCs w:val="24"/>
        </w:rPr>
        <w:tab/>
        <w:t>Head of Strategic Financial Planning</w:t>
      </w:r>
    </w:p>
    <w:p w:rsidR="00D12590" w:rsidRPr="00D12590" w:rsidRDefault="00D12590" w:rsidP="00D12590">
      <w:pPr>
        <w:rPr>
          <w:rFonts w:ascii="Arial" w:hAnsi="Arial" w:cs="Arial"/>
          <w:b/>
          <w:sz w:val="24"/>
          <w:szCs w:val="24"/>
        </w:rPr>
      </w:pPr>
      <w:r w:rsidRPr="00D12590">
        <w:rPr>
          <w:rFonts w:ascii="Arial" w:hAnsi="Arial" w:cs="Arial"/>
          <w:b/>
          <w:sz w:val="24"/>
          <w:szCs w:val="24"/>
        </w:rPr>
        <w:t>Anjula Mehta</w:t>
      </w:r>
      <w:r w:rsidRPr="00D12590">
        <w:rPr>
          <w:rFonts w:ascii="Arial" w:hAnsi="Arial" w:cs="Arial"/>
          <w:b/>
          <w:sz w:val="24"/>
          <w:szCs w:val="24"/>
        </w:rPr>
        <w:tab/>
      </w:r>
      <w:r>
        <w:rPr>
          <w:rFonts w:ascii="Arial" w:hAnsi="Arial" w:cs="Arial"/>
          <w:b/>
          <w:sz w:val="24"/>
          <w:szCs w:val="24"/>
        </w:rPr>
        <w:tab/>
      </w:r>
      <w:r w:rsidRPr="00D12590">
        <w:rPr>
          <w:rFonts w:ascii="Arial" w:hAnsi="Arial" w:cs="Arial"/>
          <w:b/>
          <w:sz w:val="24"/>
          <w:szCs w:val="24"/>
        </w:rPr>
        <w:t>Executive Deputy Medical Director</w:t>
      </w:r>
    </w:p>
    <w:p w:rsidR="00D12590" w:rsidRPr="00D12590" w:rsidRDefault="00D12590" w:rsidP="00D12590">
      <w:pPr>
        <w:rPr>
          <w:rFonts w:ascii="Arial" w:hAnsi="Arial" w:cs="Arial"/>
          <w:b/>
          <w:sz w:val="24"/>
          <w:szCs w:val="24"/>
        </w:rPr>
      </w:pPr>
      <w:r w:rsidRPr="00D12590">
        <w:rPr>
          <w:rFonts w:ascii="Arial" w:hAnsi="Arial" w:cs="Arial"/>
          <w:b/>
          <w:sz w:val="24"/>
          <w:szCs w:val="24"/>
        </w:rPr>
        <w:t>Karen Stapleton</w:t>
      </w:r>
      <w:r w:rsidRPr="00D12590">
        <w:rPr>
          <w:rFonts w:ascii="Arial" w:hAnsi="Arial" w:cs="Arial"/>
          <w:b/>
          <w:sz w:val="24"/>
          <w:szCs w:val="24"/>
        </w:rPr>
        <w:tab/>
      </w:r>
      <w:r>
        <w:rPr>
          <w:rFonts w:ascii="Arial" w:hAnsi="Arial" w:cs="Arial"/>
          <w:b/>
          <w:sz w:val="24"/>
          <w:szCs w:val="24"/>
        </w:rPr>
        <w:tab/>
      </w:r>
      <w:r w:rsidRPr="00D12590">
        <w:rPr>
          <w:rFonts w:ascii="Arial" w:hAnsi="Arial" w:cs="Arial"/>
          <w:b/>
          <w:sz w:val="24"/>
          <w:szCs w:val="24"/>
        </w:rPr>
        <w:t>Deputy Director of Strategy</w:t>
      </w:r>
    </w:p>
    <w:p w:rsidR="00D12590" w:rsidRPr="00D12590" w:rsidRDefault="00D12590" w:rsidP="00D12590">
      <w:pPr>
        <w:rPr>
          <w:rFonts w:ascii="Arial" w:hAnsi="Arial" w:cs="Arial"/>
          <w:b/>
          <w:sz w:val="24"/>
          <w:szCs w:val="24"/>
        </w:rPr>
      </w:pPr>
      <w:r w:rsidRPr="00D12590">
        <w:rPr>
          <w:rFonts w:ascii="Arial" w:hAnsi="Arial" w:cs="Arial"/>
          <w:b/>
          <w:sz w:val="24"/>
          <w:szCs w:val="24"/>
        </w:rPr>
        <w:t>Emma Owen</w:t>
      </w:r>
      <w:r w:rsidRPr="00D12590">
        <w:rPr>
          <w:rFonts w:ascii="Arial" w:hAnsi="Arial" w:cs="Arial"/>
          <w:b/>
          <w:sz w:val="24"/>
          <w:szCs w:val="24"/>
        </w:rPr>
        <w:tab/>
      </w:r>
      <w:r>
        <w:rPr>
          <w:rFonts w:ascii="Arial" w:hAnsi="Arial" w:cs="Arial"/>
          <w:b/>
          <w:sz w:val="24"/>
          <w:szCs w:val="24"/>
        </w:rPr>
        <w:tab/>
      </w:r>
      <w:r w:rsidRPr="00D12590">
        <w:rPr>
          <w:rFonts w:ascii="Arial" w:hAnsi="Arial" w:cs="Arial"/>
          <w:b/>
          <w:sz w:val="24"/>
          <w:szCs w:val="24"/>
        </w:rPr>
        <w:t>Associate Head of Workforce Systems, Analytics &amp; Insight</w:t>
      </w:r>
    </w:p>
    <w:p w:rsidR="00D12590" w:rsidRPr="00D12590" w:rsidRDefault="00D12590" w:rsidP="00D12590">
      <w:pPr>
        <w:rPr>
          <w:rFonts w:ascii="Arial" w:hAnsi="Arial" w:cs="Arial"/>
          <w:b/>
          <w:sz w:val="24"/>
          <w:szCs w:val="24"/>
        </w:rPr>
      </w:pPr>
      <w:r w:rsidRPr="00D12590">
        <w:rPr>
          <w:rFonts w:ascii="Arial" w:hAnsi="Arial" w:cs="Arial"/>
          <w:b/>
          <w:sz w:val="24"/>
          <w:szCs w:val="24"/>
        </w:rPr>
        <w:t>Jillian Rix</w:t>
      </w:r>
      <w:r w:rsidRPr="00D12590">
        <w:rPr>
          <w:rFonts w:ascii="Arial" w:hAnsi="Arial" w:cs="Arial"/>
          <w:b/>
          <w:sz w:val="24"/>
          <w:szCs w:val="24"/>
        </w:rPr>
        <w:tab/>
      </w:r>
      <w:r>
        <w:rPr>
          <w:rFonts w:ascii="Arial" w:hAnsi="Arial" w:cs="Arial"/>
          <w:b/>
          <w:sz w:val="24"/>
          <w:szCs w:val="24"/>
        </w:rPr>
        <w:tab/>
      </w:r>
      <w:r>
        <w:rPr>
          <w:rFonts w:ascii="Arial" w:hAnsi="Arial" w:cs="Arial"/>
          <w:b/>
          <w:sz w:val="24"/>
          <w:szCs w:val="24"/>
        </w:rPr>
        <w:tab/>
      </w:r>
      <w:r w:rsidRPr="00D12590">
        <w:rPr>
          <w:rFonts w:ascii="Arial" w:hAnsi="Arial" w:cs="Arial"/>
          <w:b/>
          <w:sz w:val="24"/>
          <w:szCs w:val="24"/>
        </w:rPr>
        <w:t>Secretary</w:t>
      </w:r>
    </w:p>
    <w:p w:rsidR="00D12590" w:rsidRPr="00D12590" w:rsidRDefault="00D12590" w:rsidP="00D12590">
      <w:pPr>
        <w:rPr>
          <w:rFonts w:ascii="Arial" w:hAnsi="Arial" w:cs="Arial"/>
          <w:b/>
          <w:sz w:val="24"/>
          <w:szCs w:val="24"/>
        </w:rPr>
      </w:pPr>
    </w:p>
    <w:tbl>
      <w:tblPr>
        <w:tblW w:w="9810"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7368"/>
        <w:gridCol w:w="1064"/>
      </w:tblGrid>
      <w:tr w:rsidR="00D12590" w:rsidRPr="00D12590" w:rsidTr="00A61319">
        <w:trPr>
          <w:trHeight w:val="352"/>
        </w:trPr>
        <w:tc>
          <w:tcPr>
            <w:tcW w:w="1378" w:type="dxa"/>
            <w:shd w:val="clear" w:color="auto" w:fill="auto"/>
            <w:tcMar>
              <w:top w:w="80" w:type="dxa"/>
              <w:left w:w="80" w:type="dxa"/>
              <w:bottom w:w="80" w:type="dxa"/>
              <w:right w:w="80" w:type="dxa"/>
            </w:tcMar>
            <w:hideMark/>
          </w:tcPr>
          <w:p w:rsidR="00D12590" w:rsidRPr="00D12590" w:rsidRDefault="00D12590" w:rsidP="00D12590">
            <w:pPr>
              <w:rPr>
                <w:rFonts w:ascii="Arial" w:hAnsi="Arial" w:cs="Arial"/>
                <w:b/>
                <w:sz w:val="24"/>
                <w:szCs w:val="24"/>
              </w:rPr>
            </w:pPr>
            <w:r w:rsidRPr="00D12590">
              <w:rPr>
                <w:rFonts w:ascii="Arial" w:hAnsi="Arial" w:cs="Arial"/>
                <w:b/>
                <w:sz w:val="24"/>
                <w:szCs w:val="24"/>
              </w:rPr>
              <w:t xml:space="preserve"> Minute</w:t>
            </w:r>
          </w:p>
        </w:tc>
        <w:tc>
          <w:tcPr>
            <w:tcW w:w="7368" w:type="dxa"/>
            <w:tcMar>
              <w:top w:w="80" w:type="dxa"/>
              <w:left w:w="80" w:type="dxa"/>
              <w:bottom w:w="80" w:type="dxa"/>
              <w:right w:w="80" w:type="dxa"/>
            </w:tcMar>
            <w:hideMark/>
          </w:tcPr>
          <w:p w:rsidR="00D12590" w:rsidRPr="00D12590" w:rsidRDefault="00D12590" w:rsidP="00D12590">
            <w:pPr>
              <w:rPr>
                <w:rFonts w:ascii="Arial" w:hAnsi="Arial" w:cs="Arial"/>
                <w:b/>
                <w:sz w:val="24"/>
                <w:szCs w:val="24"/>
              </w:rPr>
            </w:pPr>
            <w:r w:rsidRPr="00D12590">
              <w:rPr>
                <w:rFonts w:ascii="Arial" w:hAnsi="Arial" w:cs="Arial"/>
                <w:b/>
                <w:sz w:val="24"/>
                <w:szCs w:val="24"/>
              </w:rPr>
              <w:t xml:space="preserve">Item </w:t>
            </w:r>
          </w:p>
        </w:tc>
        <w:tc>
          <w:tcPr>
            <w:tcW w:w="1064" w:type="dxa"/>
            <w:tcMar>
              <w:top w:w="80" w:type="dxa"/>
              <w:left w:w="80" w:type="dxa"/>
              <w:bottom w:w="80" w:type="dxa"/>
              <w:right w:w="80" w:type="dxa"/>
            </w:tcMar>
            <w:hideMark/>
          </w:tcPr>
          <w:p w:rsidR="00D12590" w:rsidRPr="00D12590" w:rsidRDefault="00D12590" w:rsidP="00D12590">
            <w:pPr>
              <w:rPr>
                <w:rFonts w:ascii="Arial" w:hAnsi="Arial" w:cs="Arial"/>
                <w:b/>
                <w:sz w:val="24"/>
                <w:szCs w:val="24"/>
              </w:rPr>
            </w:pPr>
            <w:r w:rsidRPr="00D12590">
              <w:rPr>
                <w:rFonts w:ascii="Arial" w:hAnsi="Arial" w:cs="Arial"/>
                <w:b/>
                <w:sz w:val="24"/>
                <w:szCs w:val="24"/>
              </w:rPr>
              <w:t>Action</w:t>
            </w:r>
            <w:r w:rsidRPr="00D12590">
              <w:rPr>
                <w:rFonts w:ascii="Arial" w:hAnsi="Arial" w:cs="Arial"/>
                <w:b/>
                <w:sz w:val="24"/>
                <w:szCs w:val="24"/>
              </w:rPr>
              <w:tab/>
            </w:r>
          </w:p>
        </w:tc>
      </w:tr>
      <w:tr w:rsidR="00D12590" w:rsidRPr="00D12590" w:rsidTr="00A61319">
        <w:trPr>
          <w:trHeight w:val="352"/>
        </w:trPr>
        <w:tc>
          <w:tcPr>
            <w:tcW w:w="1378" w:type="dxa"/>
            <w:shd w:val="clear" w:color="auto" w:fill="auto"/>
            <w:tcMar>
              <w:top w:w="80" w:type="dxa"/>
              <w:left w:w="80" w:type="dxa"/>
              <w:bottom w:w="80" w:type="dxa"/>
              <w:right w:w="80" w:type="dxa"/>
            </w:tcMar>
            <w:hideMark/>
          </w:tcPr>
          <w:p w:rsidR="00D12590" w:rsidRPr="00D12590" w:rsidRDefault="00D12590" w:rsidP="00D12590">
            <w:pPr>
              <w:rPr>
                <w:rFonts w:ascii="Arial" w:hAnsi="Arial" w:cs="Arial"/>
                <w:b/>
                <w:sz w:val="24"/>
                <w:szCs w:val="24"/>
              </w:rPr>
            </w:pPr>
            <w:r w:rsidRPr="00D12590">
              <w:rPr>
                <w:rFonts w:ascii="Arial" w:hAnsi="Arial" w:cs="Arial"/>
                <w:b/>
                <w:sz w:val="24"/>
                <w:szCs w:val="24"/>
              </w:rPr>
              <w:t>1.1</w:t>
            </w:r>
          </w:p>
        </w:tc>
        <w:tc>
          <w:tcPr>
            <w:tcW w:w="7368" w:type="dxa"/>
            <w:tcMar>
              <w:top w:w="80" w:type="dxa"/>
              <w:left w:w="80" w:type="dxa"/>
              <w:bottom w:w="80" w:type="dxa"/>
              <w:right w:w="80" w:type="dxa"/>
            </w:tcMar>
            <w:hideMark/>
          </w:tcPr>
          <w:p w:rsidR="00D12590" w:rsidRPr="00D12590" w:rsidRDefault="00D12590" w:rsidP="00D12590">
            <w:pPr>
              <w:rPr>
                <w:rFonts w:ascii="Arial" w:hAnsi="Arial" w:cs="Arial"/>
                <w:b/>
                <w:sz w:val="24"/>
                <w:szCs w:val="24"/>
              </w:rPr>
            </w:pPr>
            <w:r w:rsidRPr="00D12590">
              <w:rPr>
                <w:rFonts w:ascii="Arial" w:hAnsi="Arial" w:cs="Arial"/>
                <w:b/>
                <w:sz w:val="24"/>
                <w:szCs w:val="24"/>
              </w:rPr>
              <w:t>Welcome &amp; Apologies</w:t>
            </w:r>
          </w:p>
        </w:tc>
        <w:tc>
          <w:tcPr>
            <w:tcW w:w="1064" w:type="dxa"/>
            <w:tcMar>
              <w:top w:w="80" w:type="dxa"/>
              <w:left w:w="80" w:type="dxa"/>
              <w:bottom w:w="80" w:type="dxa"/>
              <w:right w:w="80" w:type="dxa"/>
            </w:tcMar>
            <w:hideMark/>
          </w:tcPr>
          <w:p w:rsidR="00D12590" w:rsidRPr="00D12590" w:rsidRDefault="00D12590" w:rsidP="00D12590">
            <w:pPr>
              <w:rPr>
                <w:rFonts w:ascii="Arial" w:hAnsi="Arial" w:cs="Arial"/>
                <w:b/>
                <w:sz w:val="24"/>
                <w:szCs w:val="24"/>
              </w:rPr>
            </w:pPr>
          </w:p>
        </w:tc>
      </w:tr>
      <w:tr w:rsidR="00D12590" w:rsidRPr="00D12590" w:rsidTr="00A61319">
        <w:trPr>
          <w:trHeight w:val="301"/>
        </w:trPr>
        <w:tc>
          <w:tcPr>
            <w:tcW w:w="1378" w:type="dxa"/>
            <w:shd w:val="clear" w:color="auto" w:fill="auto"/>
            <w:tcMar>
              <w:top w:w="80" w:type="dxa"/>
              <w:left w:w="80" w:type="dxa"/>
              <w:bottom w:w="80" w:type="dxa"/>
              <w:right w:w="80" w:type="dxa"/>
            </w:tcMar>
            <w:hideMark/>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hideMark/>
          </w:tcPr>
          <w:p w:rsidR="00D12590" w:rsidRPr="00D12590" w:rsidRDefault="00D12590" w:rsidP="00E74E5F">
            <w:pPr>
              <w:jc w:val="both"/>
              <w:rPr>
                <w:rFonts w:ascii="Arial" w:hAnsi="Arial" w:cs="Arial"/>
                <w:sz w:val="24"/>
                <w:szCs w:val="24"/>
              </w:rPr>
            </w:pPr>
            <w:r w:rsidRPr="00D12590">
              <w:rPr>
                <w:rFonts w:ascii="Arial" w:hAnsi="Arial" w:cs="Arial"/>
                <w:sz w:val="24"/>
                <w:szCs w:val="24"/>
              </w:rPr>
              <w:t>Debbie Eyitayo welcomed everyone to the meeting.</w:t>
            </w:r>
          </w:p>
          <w:p w:rsidR="00D12590" w:rsidRPr="00D12590" w:rsidRDefault="00D12590" w:rsidP="00E74E5F">
            <w:pPr>
              <w:jc w:val="both"/>
              <w:rPr>
                <w:rFonts w:ascii="Arial" w:hAnsi="Arial" w:cs="Arial"/>
                <w:sz w:val="24"/>
                <w:szCs w:val="24"/>
              </w:rPr>
            </w:pPr>
            <w:r w:rsidRPr="00D12590">
              <w:rPr>
                <w:rFonts w:ascii="Arial" w:hAnsi="Arial" w:cs="Arial"/>
                <w:sz w:val="24"/>
                <w:szCs w:val="24"/>
              </w:rPr>
              <w:t>Lynne Jones was in attendance for Hazel Powell to present item 3.1</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Apologies received from Julie </w:t>
            </w:r>
            <w:proofErr w:type="spellStart"/>
            <w:r w:rsidRPr="00D12590">
              <w:rPr>
                <w:rFonts w:ascii="Arial" w:hAnsi="Arial" w:cs="Arial"/>
                <w:sz w:val="24"/>
                <w:szCs w:val="24"/>
              </w:rPr>
              <w:t>LLoyd</w:t>
            </w:r>
            <w:proofErr w:type="spellEnd"/>
            <w:r w:rsidRPr="00D12590">
              <w:rPr>
                <w:rFonts w:ascii="Arial" w:hAnsi="Arial" w:cs="Arial"/>
                <w:sz w:val="24"/>
                <w:szCs w:val="24"/>
              </w:rPr>
              <w:t>, Chris Morrell, Simone Houlbrooke, Raj Krishnan</w:t>
            </w:r>
          </w:p>
        </w:tc>
        <w:tc>
          <w:tcPr>
            <w:tcW w:w="1064" w:type="dxa"/>
            <w:tcMar>
              <w:top w:w="80" w:type="dxa"/>
              <w:left w:w="80" w:type="dxa"/>
              <w:bottom w:w="80" w:type="dxa"/>
              <w:right w:w="80" w:type="dxa"/>
            </w:tcMar>
            <w:hideMark/>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lastRenderedPageBreak/>
              <w:t>1.2</w:t>
            </w:r>
          </w:p>
        </w:tc>
        <w:tc>
          <w:tcPr>
            <w:tcW w:w="7368" w:type="dxa"/>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 xml:space="preserve">To receive and approve the minutes of the previous meeting </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DE reported there were no previous minutes to agree at this time due to the detailed verbatim version kindly provided by Ann London of the previous meeting held on 19</w:t>
            </w:r>
            <w:r w:rsidRPr="00D12590">
              <w:rPr>
                <w:rFonts w:ascii="Arial" w:hAnsi="Arial" w:cs="Arial"/>
                <w:sz w:val="24"/>
                <w:szCs w:val="24"/>
                <w:vertAlign w:val="superscript"/>
                <w:lang w:val="en-US"/>
              </w:rPr>
              <w:t>th</w:t>
            </w:r>
            <w:r w:rsidRPr="00D12590">
              <w:rPr>
                <w:rFonts w:ascii="Arial" w:hAnsi="Arial" w:cs="Arial"/>
                <w:sz w:val="24"/>
                <w:szCs w:val="24"/>
                <w:lang w:val="en-US"/>
              </w:rPr>
              <w:t xml:space="preserve"> September 2023.  DE advised she was still working on finalising this.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1.3</w:t>
            </w:r>
          </w:p>
        </w:tc>
        <w:tc>
          <w:tcPr>
            <w:tcW w:w="7368" w:type="dxa"/>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sz w:val="24"/>
                <w:szCs w:val="24"/>
              </w:rPr>
            </w:pPr>
          </w:p>
        </w:tc>
        <w:tc>
          <w:tcPr>
            <w:tcW w:w="7368" w:type="dxa"/>
            <w:tcMar>
              <w:top w:w="80" w:type="dxa"/>
              <w:left w:w="80" w:type="dxa"/>
              <w:bottom w:w="80" w:type="dxa"/>
              <w:right w:w="80" w:type="dxa"/>
            </w:tcMar>
          </w:tcPr>
          <w:p w:rsidR="00D12590" w:rsidRPr="00D12590" w:rsidRDefault="00D12590" w:rsidP="00D12590">
            <w:pPr>
              <w:rPr>
                <w:rFonts w:ascii="Arial" w:hAnsi="Arial" w:cs="Arial"/>
                <w:sz w:val="24"/>
                <w:szCs w:val="24"/>
                <w:lang w:val="en-US"/>
              </w:rPr>
            </w:pPr>
            <w:r w:rsidRPr="00D12590">
              <w:rPr>
                <w:rFonts w:ascii="Arial" w:hAnsi="Arial" w:cs="Arial"/>
                <w:sz w:val="24"/>
                <w:szCs w:val="24"/>
                <w:lang w:val="en-US"/>
              </w:rPr>
              <w:t>None received</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1.4</w:t>
            </w:r>
          </w:p>
        </w:tc>
        <w:tc>
          <w:tcPr>
            <w:tcW w:w="7368" w:type="dxa"/>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lang w:val="en-US"/>
              </w:rPr>
              <w:t xml:space="preserve">To receive the action log </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D12590" w:rsidP="00D12590">
            <w:pPr>
              <w:rPr>
                <w:rFonts w:ascii="Arial" w:hAnsi="Arial" w:cs="Arial"/>
                <w:sz w:val="24"/>
                <w:szCs w:val="24"/>
                <w:lang w:val="en-US"/>
              </w:rPr>
            </w:pPr>
            <w:r w:rsidRPr="00D12590">
              <w:rPr>
                <w:rFonts w:ascii="Arial" w:hAnsi="Arial" w:cs="Arial"/>
                <w:sz w:val="24"/>
                <w:szCs w:val="24"/>
                <w:lang w:val="en-US"/>
              </w:rPr>
              <w:t>Action log:</w:t>
            </w:r>
          </w:p>
          <w:p w:rsidR="00D12590" w:rsidRPr="00D12590" w:rsidRDefault="00D12590" w:rsidP="00D12590">
            <w:pPr>
              <w:rPr>
                <w:rFonts w:ascii="Arial" w:hAnsi="Arial" w:cs="Arial"/>
                <w:b/>
                <w:sz w:val="24"/>
                <w:szCs w:val="24"/>
                <w:lang w:val="en-US"/>
              </w:rPr>
            </w:pPr>
            <w:r w:rsidRPr="00D12590">
              <w:rPr>
                <w:rFonts w:ascii="Arial" w:hAnsi="Arial" w:cs="Arial"/>
                <w:sz w:val="24"/>
                <w:szCs w:val="24"/>
                <w:lang w:val="en-US"/>
              </w:rPr>
              <w:t>As above, Debbie is still working on this.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2.1</w:t>
            </w:r>
          </w:p>
        </w:tc>
        <w:tc>
          <w:tcPr>
            <w:tcW w:w="7368" w:type="dxa"/>
            <w:tcMar>
              <w:top w:w="80" w:type="dxa"/>
              <w:left w:w="80" w:type="dxa"/>
              <w:bottom w:w="80" w:type="dxa"/>
              <w:right w:w="80" w:type="dxa"/>
            </w:tcMar>
          </w:tcPr>
          <w:p w:rsidR="00D12590" w:rsidRPr="00D12590" w:rsidRDefault="00D12590" w:rsidP="00D12590">
            <w:pPr>
              <w:rPr>
                <w:rFonts w:ascii="Arial" w:hAnsi="Arial" w:cs="Arial"/>
                <w:b/>
                <w:sz w:val="24"/>
                <w:szCs w:val="24"/>
                <w:lang w:val="en-US"/>
              </w:rPr>
            </w:pPr>
            <w:r w:rsidRPr="00D12590">
              <w:rPr>
                <w:rFonts w:ascii="Arial" w:hAnsi="Arial" w:cs="Arial"/>
                <w:b/>
                <w:sz w:val="24"/>
                <w:szCs w:val="24"/>
                <w:lang w:val="en-US"/>
              </w:rPr>
              <w:t>HEALTH &amp; WELLBEING</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D12590" w:rsidP="00E74E5F">
            <w:pPr>
              <w:jc w:val="both"/>
              <w:rPr>
                <w:rFonts w:ascii="Arial" w:hAnsi="Arial" w:cs="Arial"/>
                <w:sz w:val="24"/>
                <w:szCs w:val="24"/>
              </w:rPr>
            </w:pPr>
            <w:r w:rsidRPr="00D12590">
              <w:rPr>
                <w:rFonts w:ascii="Arial" w:hAnsi="Arial" w:cs="Arial"/>
                <w:sz w:val="24"/>
                <w:szCs w:val="24"/>
              </w:rPr>
              <w:t>No items received for Health &amp; Wellbeing for today’s meeting</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ATTRACT RECRUIT &amp; RETENTION UPDATE</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3.1</w:t>
            </w:r>
          </w:p>
        </w:tc>
        <w:tc>
          <w:tcPr>
            <w:tcW w:w="7368" w:type="dxa"/>
            <w:tcMar>
              <w:top w:w="80" w:type="dxa"/>
              <w:left w:w="80" w:type="dxa"/>
              <w:bottom w:w="80" w:type="dxa"/>
              <w:right w:w="80" w:type="dxa"/>
            </w:tcMar>
          </w:tcPr>
          <w:p w:rsidR="00D12590" w:rsidRPr="00D12590" w:rsidRDefault="00D12590" w:rsidP="00E74E5F">
            <w:pPr>
              <w:jc w:val="both"/>
              <w:rPr>
                <w:rFonts w:ascii="Arial" w:hAnsi="Arial" w:cs="Arial"/>
                <w:sz w:val="24"/>
                <w:szCs w:val="24"/>
              </w:rPr>
            </w:pPr>
            <w:r w:rsidRPr="00D12590">
              <w:rPr>
                <w:rFonts w:ascii="Arial" w:hAnsi="Arial" w:cs="Arial"/>
                <w:sz w:val="24"/>
                <w:szCs w:val="24"/>
              </w:rPr>
              <w:t>Lynne Jones gave a presentation on behalf of Hazel Powell on the Swansea Bay Nursing &amp; Midwifery Academy.</w:t>
            </w:r>
          </w:p>
          <w:p w:rsidR="00D12590" w:rsidRPr="00D12590" w:rsidRDefault="00D12590" w:rsidP="00E74E5F">
            <w:pPr>
              <w:jc w:val="both"/>
              <w:rPr>
                <w:rFonts w:ascii="Arial" w:hAnsi="Arial" w:cs="Arial"/>
                <w:sz w:val="24"/>
                <w:szCs w:val="24"/>
              </w:rPr>
            </w:pPr>
            <w:r w:rsidRPr="00D12590">
              <w:rPr>
                <w:rFonts w:ascii="Arial" w:hAnsi="Arial" w:cs="Arial"/>
                <w:sz w:val="24"/>
                <w:szCs w:val="24"/>
              </w:rPr>
              <w:t>The Framework was developed through ‘What Matters to Me’ conversations with nurses and midwives within SBU HB and builds on CNO priorities.</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The thought process behind the academy was one of wanting to attract nurses and midwives enabling them to thrive and to provide an opportunity for them to build their careers and to build and retain them as effective leaders for the future knowing they are valued and invested in.  </w:t>
            </w:r>
          </w:p>
          <w:p w:rsidR="00D12590" w:rsidRPr="00D12590" w:rsidRDefault="00D12590" w:rsidP="00E74E5F">
            <w:pPr>
              <w:jc w:val="both"/>
              <w:rPr>
                <w:rFonts w:ascii="Arial" w:hAnsi="Arial" w:cs="Arial"/>
                <w:sz w:val="24"/>
                <w:szCs w:val="24"/>
              </w:rPr>
            </w:pPr>
            <w:r w:rsidRPr="00D12590">
              <w:rPr>
                <w:rFonts w:ascii="Arial" w:hAnsi="Arial" w:cs="Arial"/>
                <w:sz w:val="24"/>
                <w:szCs w:val="24"/>
              </w:rPr>
              <w:t>SBU already has an excellent foundation in training and education programmes in place provided by the education and development team.  Continuing education is one of the things that sits within the Academy and we have partnerships with the University and HEIW around developing skills, along with the OSCE programme for our overseas nurses and a Practice Education Facilitator (PEF) team to support students and also HCSW induction and development.</w:t>
            </w:r>
          </w:p>
          <w:p w:rsidR="00D12590" w:rsidRPr="00D12590" w:rsidRDefault="00D12590" w:rsidP="00E74E5F">
            <w:pPr>
              <w:jc w:val="both"/>
              <w:rPr>
                <w:rFonts w:ascii="Arial" w:hAnsi="Arial" w:cs="Arial"/>
                <w:sz w:val="24"/>
                <w:szCs w:val="24"/>
              </w:rPr>
            </w:pPr>
            <w:r w:rsidRPr="00D12590">
              <w:rPr>
                <w:rFonts w:ascii="Arial" w:hAnsi="Arial" w:cs="Arial"/>
                <w:sz w:val="24"/>
                <w:szCs w:val="24"/>
              </w:rPr>
              <w:t>New developments within the Academy include:</w:t>
            </w:r>
          </w:p>
          <w:p w:rsidR="00D12590" w:rsidRPr="00D12590" w:rsidRDefault="00D12590" w:rsidP="00E74E5F">
            <w:pPr>
              <w:numPr>
                <w:ilvl w:val="0"/>
                <w:numId w:val="16"/>
              </w:numPr>
              <w:jc w:val="both"/>
              <w:rPr>
                <w:rFonts w:ascii="Arial" w:hAnsi="Arial" w:cs="Arial"/>
                <w:sz w:val="24"/>
                <w:szCs w:val="24"/>
                <w:lang w:val="en-US"/>
              </w:rPr>
            </w:pPr>
            <w:r w:rsidRPr="00D12590">
              <w:rPr>
                <w:rFonts w:ascii="Arial" w:hAnsi="Arial" w:cs="Arial"/>
                <w:sz w:val="24"/>
                <w:szCs w:val="24"/>
                <w:lang w:val="en-US"/>
              </w:rPr>
              <w:lastRenderedPageBreak/>
              <w:t>Matrons Development Forum</w:t>
            </w:r>
          </w:p>
          <w:p w:rsidR="00D12590" w:rsidRPr="00D12590" w:rsidRDefault="00D12590" w:rsidP="00E74E5F">
            <w:pPr>
              <w:numPr>
                <w:ilvl w:val="0"/>
                <w:numId w:val="16"/>
              </w:numPr>
              <w:jc w:val="both"/>
              <w:rPr>
                <w:rFonts w:ascii="Arial" w:hAnsi="Arial" w:cs="Arial"/>
                <w:sz w:val="24"/>
                <w:szCs w:val="24"/>
                <w:lang w:val="en-US"/>
              </w:rPr>
            </w:pPr>
            <w:r w:rsidRPr="00D12590">
              <w:rPr>
                <w:rFonts w:ascii="Arial" w:hAnsi="Arial" w:cs="Arial"/>
                <w:sz w:val="24"/>
                <w:szCs w:val="24"/>
                <w:lang w:val="en-US"/>
              </w:rPr>
              <w:t>Preceptorship</w:t>
            </w:r>
          </w:p>
          <w:p w:rsidR="00D12590" w:rsidRPr="00D12590" w:rsidRDefault="00D12590" w:rsidP="00E74E5F">
            <w:pPr>
              <w:numPr>
                <w:ilvl w:val="0"/>
                <w:numId w:val="16"/>
              </w:numPr>
              <w:jc w:val="both"/>
              <w:rPr>
                <w:rFonts w:ascii="Arial" w:hAnsi="Arial" w:cs="Arial"/>
                <w:sz w:val="24"/>
                <w:szCs w:val="24"/>
                <w:lang w:val="en-US"/>
              </w:rPr>
            </w:pPr>
            <w:r w:rsidRPr="00D12590">
              <w:rPr>
                <w:rFonts w:ascii="Arial" w:hAnsi="Arial" w:cs="Arial"/>
                <w:sz w:val="24"/>
                <w:szCs w:val="24"/>
                <w:lang w:val="en-US"/>
              </w:rPr>
              <w:t>Ward Managers Programme</w:t>
            </w:r>
          </w:p>
          <w:p w:rsidR="00D12590" w:rsidRPr="00D12590" w:rsidRDefault="00D12590" w:rsidP="00E74E5F">
            <w:pPr>
              <w:numPr>
                <w:ilvl w:val="0"/>
                <w:numId w:val="16"/>
              </w:numPr>
              <w:jc w:val="both"/>
              <w:rPr>
                <w:rFonts w:ascii="Arial" w:hAnsi="Arial" w:cs="Arial"/>
                <w:sz w:val="24"/>
                <w:szCs w:val="24"/>
                <w:lang w:val="en-US"/>
              </w:rPr>
            </w:pPr>
            <w:r w:rsidRPr="00D12590">
              <w:rPr>
                <w:rFonts w:ascii="Arial" w:hAnsi="Arial" w:cs="Arial"/>
                <w:sz w:val="24"/>
                <w:szCs w:val="24"/>
                <w:lang w:val="en-US"/>
              </w:rPr>
              <w:t xml:space="preserve"> Research &amp; Scholarly Activity</w:t>
            </w:r>
          </w:p>
          <w:p w:rsidR="00D12590" w:rsidRPr="00D12590" w:rsidRDefault="00D12590" w:rsidP="00E74E5F">
            <w:pPr>
              <w:numPr>
                <w:ilvl w:val="0"/>
                <w:numId w:val="16"/>
              </w:numPr>
              <w:jc w:val="both"/>
              <w:rPr>
                <w:rFonts w:ascii="Arial" w:hAnsi="Arial" w:cs="Arial"/>
                <w:sz w:val="24"/>
                <w:szCs w:val="24"/>
                <w:lang w:val="en-US"/>
              </w:rPr>
            </w:pPr>
            <w:r w:rsidRPr="00D12590">
              <w:rPr>
                <w:rFonts w:ascii="Arial" w:hAnsi="Arial" w:cs="Arial"/>
                <w:sz w:val="24"/>
                <w:szCs w:val="24"/>
                <w:lang w:val="en-US"/>
              </w:rPr>
              <w:t>Senior Professional Mentors</w:t>
            </w:r>
          </w:p>
          <w:p w:rsidR="00D12590" w:rsidRPr="00D12590" w:rsidRDefault="00D12590" w:rsidP="00E74E5F">
            <w:pPr>
              <w:numPr>
                <w:ilvl w:val="0"/>
                <w:numId w:val="16"/>
              </w:numPr>
              <w:jc w:val="both"/>
              <w:rPr>
                <w:rFonts w:ascii="Arial" w:hAnsi="Arial" w:cs="Arial"/>
                <w:sz w:val="24"/>
                <w:szCs w:val="24"/>
                <w:lang w:val="en-US"/>
              </w:rPr>
            </w:pPr>
            <w:r w:rsidRPr="00D12590">
              <w:rPr>
                <w:rFonts w:ascii="Arial" w:hAnsi="Arial" w:cs="Arial"/>
                <w:sz w:val="24"/>
                <w:szCs w:val="24"/>
                <w:lang w:val="en-US"/>
              </w:rPr>
              <w:t>Alumni</w:t>
            </w:r>
          </w:p>
          <w:p w:rsidR="00D12590" w:rsidRPr="00D12590" w:rsidRDefault="00D12590" w:rsidP="00E74E5F">
            <w:pPr>
              <w:jc w:val="both"/>
              <w:rPr>
                <w:rFonts w:ascii="Arial" w:hAnsi="Arial" w:cs="Arial"/>
                <w:sz w:val="24"/>
                <w:szCs w:val="24"/>
              </w:rPr>
            </w:pPr>
            <w:r w:rsidRPr="00D12590">
              <w:rPr>
                <w:rFonts w:ascii="Arial" w:hAnsi="Arial" w:cs="Arial"/>
                <w:sz w:val="24"/>
                <w:szCs w:val="24"/>
              </w:rPr>
              <w:t>In addition, it includes the Florence Nightingale Foundation Membership programme which gives nurses lots of access to development resources and leadership resources. SBU currently has 3 fellows nominated.</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AC commented that Therapies and Health Sciences </w:t>
            </w:r>
            <w:r w:rsidR="00674553" w:rsidRPr="00D12590">
              <w:rPr>
                <w:rFonts w:ascii="Arial" w:hAnsi="Arial" w:cs="Arial"/>
                <w:sz w:val="24"/>
                <w:szCs w:val="24"/>
              </w:rPr>
              <w:t>were</w:t>
            </w:r>
            <w:r w:rsidRPr="00D12590">
              <w:rPr>
                <w:rFonts w:ascii="Arial" w:hAnsi="Arial" w:cs="Arial"/>
                <w:sz w:val="24"/>
                <w:szCs w:val="24"/>
              </w:rPr>
              <w:t xml:space="preserve"> interested in the development programme and asked if this was only available to nursing?</w:t>
            </w:r>
          </w:p>
          <w:p w:rsidR="00D12590" w:rsidRPr="00D12590" w:rsidRDefault="00D12590" w:rsidP="00E74E5F">
            <w:pPr>
              <w:jc w:val="both"/>
              <w:rPr>
                <w:rFonts w:ascii="Arial" w:hAnsi="Arial" w:cs="Arial"/>
                <w:sz w:val="24"/>
                <w:szCs w:val="24"/>
              </w:rPr>
            </w:pPr>
            <w:r w:rsidRPr="00D12590">
              <w:rPr>
                <w:rFonts w:ascii="Arial" w:hAnsi="Arial" w:cs="Arial"/>
                <w:sz w:val="24"/>
                <w:szCs w:val="24"/>
              </w:rPr>
              <w:t>A discussion ensued and the positive effect, success and opportunities within the academy were recognised and acknowledged.  It was agreed that it would be a wonderful opportunity if future academies could be multi professional.</w:t>
            </w:r>
          </w:p>
          <w:p w:rsidR="00D12590" w:rsidRPr="00D12590" w:rsidRDefault="00D12590" w:rsidP="00E74E5F">
            <w:pPr>
              <w:jc w:val="both"/>
              <w:rPr>
                <w:rFonts w:ascii="Arial" w:hAnsi="Arial" w:cs="Arial"/>
                <w:sz w:val="24"/>
                <w:szCs w:val="24"/>
              </w:rPr>
            </w:pPr>
            <w:r w:rsidRPr="00D12590">
              <w:rPr>
                <w:rFonts w:ascii="Arial" w:hAnsi="Arial" w:cs="Arial"/>
                <w:sz w:val="24"/>
                <w:szCs w:val="24"/>
              </w:rPr>
              <w:t>DE commented that there was a need to start somewhere and AC acknowledged that it was very exciting that the Academy exists.</w:t>
            </w:r>
          </w:p>
          <w:p w:rsidR="00D12590" w:rsidRPr="00D12590" w:rsidRDefault="00D12590" w:rsidP="00E74E5F">
            <w:pPr>
              <w:jc w:val="both"/>
              <w:rPr>
                <w:rFonts w:ascii="Arial" w:hAnsi="Arial" w:cs="Arial"/>
                <w:sz w:val="24"/>
                <w:szCs w:val="24"/>
              </w:rPr>
            </w:pPr>
            <w:r w:rsidRPr="00D12590">
              <w:rPr>
                <w:rFonts w:ascii="Arial" w:hAnsi="Arial" w:cs="Arial"/>
                <w:sz w:val="24"/>
                <w:szCs w:val="24"/>
              </w:rPr>
              <w:t>LJ advised they would continue to work closely to understand the corporate function and would value working closely to understand.  LJ acknowledged that Hazel Powell was the driving force behind the Academy idea and helped raise the profile.</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E74E5F">
            <w:pPr>
              <w:jc w:val="both"/>
              <w:rPr>
                <w:rFonts w:ascii="Arial" w:hAnsi="Arial" w:cs="Arial"/>
                <w:b/>
                <w:sz w:val="24"/>
                <w:szCs w:val="24"/>
              </w:rPr>
            </w:pPr>
            <w:r w:rsidRPr="00D12590">
              <w:rPr>
                <w:rFonts w:ascii="Arial" w:hAnsi="Arial" w:cs="Arial"/>
                <w:b/>
                <w:sz w:val="24"/>
                <w:szCs w:val="24"/>
              </w:rPr>
              <w:t>3.2</w:t>
            </w:r>
          </w:p>
        </w:tc>
        <w:tc>
          <w:tcPr>
            <w:tcW w:w="7368" w:type="dxa"/>
            <w:tcMar>
              <w:top w:w="80" w:type="dxa"/>
              <w:left w:w="80" w:type="dxa"/>
              <w:bottom w:w="80" w:type="dxa"/>
              <w:right w:w="80" w:type="dxa"/>
            </w:tcMar>
          </w:tcPr>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Recruitment &amp; Retention Update received from Guy Holt.  </w:t>
            </w:r>
          </w:p>
          <w:p w:rsidR="00D12590" w:rsidRPr="00D12590" w:rsidRDefault="00D12590" w:rsidP="00E74E5F">
            <w:pPr>
              <w:jc w:val="both"/>
              <w:rPr>
                <w:rFonts w:ascii="Arial" w:hAnsi="Arial" w:cs="Arial"/>
                <w:sz w:val="24"/>
                <w:szCs w:val="24"/>
              </w:rPr>
            </w:pPr>
            <w:r w:rsidRPr="00D12590">
              <w:rPr>
                <w:rFonts w:ascii="Arial" w:hAnsi="Arial" w:cs="Arial"/>
                <w:sz w:val="24"/>
                <w:szCs w:val="24"/>
              </w:rPr>
              <w:t>GH took the paper as read and highlighted some key points.</w:t>
            </w:r>
          </w:p>
          <w:p w:rsidR="00D12590" w:rsidRPr="00D12590" w:rsidRDefault="00D12590" w:rsidP="00E74E5F">
            <w:pPr>
              <w:jc w:val="both"/>
              <w:rPr>
                <w:rFonts w:ascii="Arial" w:hAnsi="Arial" w:cs="Arial"/>
                <w:sz w:val="24"/>
                <w:szCs w:val="24"/>
              </w:rPr>
            </w:pPr>
            <w:r w:rsidRPr="00D12590">
              <w:rPr>
                <w:rFonts w:ascii="Arial" w:hAnsi="Arial" w:cs="Arial"/>
                <w:sz w:val="24"/>
                <w:szCs w:val="24"/>
              </w:rPr>
              <w:t>The Central Resourcing Team (CRT) and Medical HR successes continue in their aim to support areas of high volume recruitment needs where vacancies lead to bank, agency and overtime costs.</w:t>
            </w:r>
          </w:p>
          <w:p w:rsidR="00D12590" w:rsidRPr="00D12590" w:rsidRDefault="00D12590" w:rsidP="00E74E5F">
            <w:pPr>
              <w:jc w:val="both"/>
              <w:rPr>
                <w:rFonts w:ascii="Arial" w:hAnsi="Arial" w:cs="Arial"/>
                <w:sz w:val="24"/>
                <w:szCs w:val="24"/>
              </w:rPr>
            </w:pPr>
            <w:r w:rsidRPr="00D12590">
              <w:rPr>
                <w:rFonts w:ascii="Arial" w:hAnsi="Arial" w:cs="Arial"/>
                <w:sz w:val="24"/>
                <w:szCs w:val="24"/>
              </w:rPr>
              <w:t>Key performance indicators (KPIs) continue to be positive and under HB averages.</w:t>
            </w:r>
          </w:p>
          <w:p w:rsidR="00D12590" w:rsidRPr="00D12590" w:rsidRDefault="00A60720" w:rsidP="00E74E5F">
            <w:pPr>
              <w:jc w:val="both"/>
              <w:rPr>
                <w:rFonts w:ascii="Arial" w:hAnsi="Arial" w:cs="Arial"/>
                <w:sz w:val="24"/>
                <w:szCs w:val="24"/>
              </w:rPr>
            </w:pPr>
            <w:r>
              <w:rPr>
                <w:rFonts w:ascii="Arial" w:hAnsi="Arial" w:cs="Arial"/>
                <w:sz w:val="24"/>
                <w:szCs w:val="24"/>
              </w:rPr>
              <w:t xml:space="preserve">The </w:t>
            </w:r>
            <w:r w:rsidR="00D12590" w:rsidRPr="00D12590">
              <w:rPr>
                <w:rFonts w:ascii="Arial" w:hAnsi="Arial" w:cs="Arial"/>
                <w:sz w:val="24"/>
                <w:szCs w:val="24"/>
              </w:rPr>
              <w:t>performance of CRT is having a positive effect on the HB vacancy levels as a whole.</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Recently CRT have been supporting the wider HB by trying to ‘chase’ outstanding actions on vacancies / pre-employment checks with applicants, in an effort to reduce the overall HB time to hire. </w:t>
            </w:r>
          </w:p>
          <w:p w:rsidR="00D12590" w:rsidRPr="00D12590" w:rsidRDefault="00D12590" w:rsidP="00E74E5F">
            <w:pPr>
              <w:jc w:val="both"/>
              <w:rPr>
                <w:rFonts w:ascii="Arial" w:hAnsi="Arial" w:cs="Arial"/>
                <w:sz w:val="24"/>
                <w:szCs w:val="24"/>
              </w:rPr>
            </w:pPr>
            <w:r w:rsidRPr="00D12590">
              <w:rPr>
                <w:rFonts w:ascii="Arial" w:hAnsi="Arial" w:cs="Arial"/>
                <w:sz w:val="24"/>
                <w:szCs w:val="24"/>
              </w:rPr>
              <w:lastRenderedPageBreak/>
              <w:t>The CRT have welcomed 2 full time permanent new starters and one new starter currently on a redeployment trial. Training has started and plans are underway to open the reach up to PCC and MH/LD to start facilitating their HCSW and B5 nurse recruitment.</w:t>
            </w:r>
          </w:p>
          <w:p w:rsidR="00D12590" w:rsidRPr="00D12590" w:rsidRDefault="00D12590" w:rsidP="00E74E5F">
            <w:pPr>
              <w:jc w:val="both"/>
              <w:rPr>
                <w:rFonts w:ascii="Arial" w:hAnsi="Arial" w:cs="Arial"/>
                <w:sz w:val="24"/>
                <w:szCs w:val="24"/>
              </w:rPr>
            </w:pPr>
            <w:r w:rsidRPr="00D12590">
              <w:rPr>
                <w:rFonts w:ascii="Arial" w:hAnsi="Arial" w:cs="Arial"/>
                <w:sz w:val="24"/>
                <w:szCs w:val="24"/>
              </w:rPr>
              <w:t>Brand and Attraction – links and sponsorship advertising can now be seen on Facebook and Linked–in with good interaction recorded.  SBU will be providing metrics around this in a few weeks’ time.</w:t>
            </w:r>
          </w:p>
          <w:p w:rsidR="00D12590" w:rsidRPr="00D12590" w:rsidRDefault="00D12590" w:rsidP="00E74E5F">
            <w:pPr>
              <w:jc w:val="both"/>
              <w:rPr>
                <w:rFonts w:ascii="Arial" w:hAnsi="Arial" w:cs="Arial"/>
                <w:sz w:val="24"/>
                <w:szCs w:val="24"/>
              </w:rPr>
            </w:pPr>
            <w:r w:rsidRPr="00D12590">
              <w:rPr>
                <w:rFonts w:ascii="Arial" w:hAnsi="Arial" w:cs="Arial"/>
                <w:sz w:val="24"/>
                <w:szCs w:val="24"/>
              </w:rPr>
              <w:t>AC commented that engagement with the recruitment process and pre-employment checks within her area had dropped off, unsure if this was due to the streamlining of support or perhaps her team not knowing that the CRT team can still support.</w:t>
            </w:r>
          </w:p>
          <w:p w:rsidR="00D12590" w:rsidRPr="00D12590" w:rsidRDefault="00D12590" w:rsidP="00E74E5F">
            <w:pPr>
              <w:jc w:val="both"/>
              <w:rPr>
                <w:rFonts w:ascii="Arial" w:hAnsi="Arial" w:cs="Arial"/>
                <w:sz w:val="24"/>
                <w:szCs w:val="24"/>
              </w:rPr>
            </w:pPr>
            <w:r w:rsidRPr="00D12590">
              <w:rPr>
                <w:rFonts w:ascii="Arial" w:hAnsi="Arial" w:cs="Arial"/>
                <w:sz w:val="24"/>
                <w:szCs w:val="24"/>
              </w:rPr>
              <w:t>GH responded that he was not aware of this issue. GH suggested that AC’s team get in touch if support is required to get students through PEC checks.</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GH commented that the nursing gap for 2024 had been significantly reduced, and </w:t>
            </w:r>
            <w:r w:rsidR="00A60720" w:rsidRPr="00D12590">
              <w:rPr>
                <w:rFonts w:ascii="Arial" w:hAnsi="Arial" w:cs="Arial"/>
                <w:sz w:val="24"/>
                <w:szCs w:val="24"/>
              </w:rPr>
              <w:t>therefore a</w:t>
            </w:r>
            <w:r w:rsidRPr="00D12590">
              <w:rPr>
                <w:rFonts w:ascii="Arial" w:hAnsi="Arial" w:cs="Arial"/>
                <w:sz w:val="24"/>
                <w:szCs w:val="24"/>
              </w:rPr>
              <w:t xml:space="preserve"> reduced the cost and need for agency for overseas recruitment.</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GH advised there was </w:t>
            </w:r>
            <w:r w:rsidR="00A60720" w:rsidRPr="00D12590">
              <w:rPr>
                <w:rFonts w:ascii="Arial" w:hAnsi="Arial" w:cs="Arial"/>
                <w:sz w:val="24"/>
                <w:szCs w:val="24"/>
              </w:rPr>
              <w:t>a Business</w:t>
            </w:r>
            <w:r w:rsidRPr="00D12590">
              <w:rPr>
                <w:rFonts w:ascii="Arial" w:hAnsi="Arial" w:cs="Arial"/>
                <w:sz w:val="24"/>
                <w:szCs w:val="24"/>
              </w:rPr>
              <w:t xml:space="preserve"> Case </w:t>
            </w:r>
            <w:proofErr w:type="spellStart"/>
            <w:r w:rsidRPr="00D12590">
              <w:rPr>
                <w:rFonts w:ascii="Arial" w:hAnsi="Arial" w:cs="Arial"/>
                <w:sz w:val="24"/>
                <w:szCs w:val="24"/>
              </w:rPr>
              <w:t>o</w:t>
            </w:r>
            <w:bookmarkStart w:id="0" w:name="_GoBack"/>
            <w:bookmarkEnd w:id="0"/>
            <w:proofErr w:type="spellEnd"/>
            <w:r w:rsidRPr="00D12590">
              <w:rPr>
                <w:rFonts w:ascii="Arial" w:hAnsi="Arial" w:cs="Arial"/>
                <w:sz w:val="24"/>
                <w:szCs w:val="24"/>
              </w:rPr>
              <w:t xml:space="preserve"> recruit 150 nurses in </w:t>
            </w:r>
            <w:proofErr w:type="gramStart"/>
            <w:r w:rsidRPr="00D12590">
              <w:rPr>
                <w:rFonts w:ascii="Arial" w:hAnsi="Arial" w:cs="Arial"/>
                <w:sz w:val="24"/>
                <w:szCs w:val="24"/>
              </w:rPr>
              <w:t>2024  and</w:t>
            </w:r>
            <w:proofErr w:type="gramEnd"/>
            <w:r w:rsidRPr="00D12590">
              <w:rPr>
                <w:rFonts w:ascii="Arial" w:hAnsi="Arial" w:cs="Arial"/>
                <w:sz w:val="24"/>
                <w:szCs w:val="24"/>
              </w:rPr>
              <w:t xml:space="preserve"> asked the group for support in getting this approved.</w:t>
            </w:r>
          </w:p>
          <w:p w:rsidR="00D12590" w:rsidRPr="00D12590" w:rsidRDefault="00D12590" w:rsidP="00E74E5F">
            <w:pPr>
              <w:jc w:val="both"/>
              <w:rPr>
                <w:rFonts w:ascii="Arial" w:hAnsi="Arial" w:cs="Arial"/>
                <w:sz w:val="24"/>
                <w:szCs w:val="24"/>
              </w:rPr>
            </w:pPr>
            <w:r w:rsidRPr="00D12590">
              <w:rPr>
                <w:rFonts w:ascii="Arial" w:hAnsi="Arial" w:cs="Arial"/>
                <w:sz w:val="24"/>
                <w:szCs w:val="24"/>
              </w:rPr>
              <w:t>AC wanted to give the heads up that Morriston are considering looking at overseas recruitment for Radiography.</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3.3</w:t>
            </w:r>
          </w:p>
        </w:tc>
        <w:tc>
          <w:tcPr>
            <w:tcW w:w="7368" w:type="dxa"/>
            <w:tcMar>
              <w:top w:w="80" w:type="dxa"/>
              <w:left w:w="80" w:type="dxa"/>
              <w:bottom w:w="80" w:type="dxa"/>
              <w:right w:w="80" w:type="dxa"/>
            </w:tcMar>
          </w:tcPr>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 A Deep Dive Retention paper was provided by Sharon Vickery.</w:t>
            </w:r>
          </w:p>
          <w:p w:rsidR="00D12590" w:rsidRPr="00D12590" w:rsidRDefault="00D12590" w:rsidP="00E74E5F">
            <w:pPr>
              <w:jc w:val="both"/>
              <w:rPr>
                <w:rFonts w:ascii="Arial" w:hAnsi="Arial" w:cs="Arial"/>
                <w:sz w:val="24"/>
                <w:szCs w:val="24"/>
              </w:rPr>
            </w:pPr>
            <w:r w:rsidRPr="00D12590">
              <w:rPr>
                <w:rFonts w:ascii="Arial" w:hAnsi="Arial" w:cs="Arial"/>
                <w:sz w:val="24"/>
                <w:szCs w:val="24"/>
              </w:rPr>
              <w:t>The purpose of this paper was to provide a deep dive into staff retention activity and future plans in SBUHB.</w:t>
            </w:r>
          </w:p>
          <w:p w:rsidR="00D12590" w:rsidRPr="00D12590" w:rsidRDefault="00D12590" w:rsidP="00E74E5F">
            <w:pPr>
              <w:jc w:val="both"/>
              <w:rPr>
                <w:rFonts w:ascii="Arial" w:hAnsi="Arial" w:cs="Arial"/>
                <w:sz w:val="24"/>
                <w:szCs w:val="24"/>
              </w:rPr>
            </w:pPr>
            <w:r w:rsidRPr="00D12590">
              <w:rPr>
                <w:rFonts w:ascii="Arial" w:hAnsi="Arial" w:cs="Arial"/>
                <w:sz w:val="24"/>
                <w:szCs w:val="24"/>
              </w:rPr>
              <w:t>SV thanked GH for his input in supporting the creation of this document.</w:t>
            </w:r>
          </w:p>
          <w:p w:rsidR="00D12590" w:rsidRPr="00D12590" w:rsidRDefault="00D12590" w:rsidP="00E74E5F">
            <w:pPr>
              <w:jc w:val="both"/>
              <w:rPr>
                <w:rFonts w:ascii="Arial" w:hAnsi="Arial" w:cs="Arial"/>
                <w:sz w:val="24"/>
                <w:szCs w:val="24"/>
              </w:rPr>
            </w:pPr>
            <w:r w:rsidRPr="00D12590">
              <w:rPr>
                <w:rFonts w:ascii="Arial" w:hAnsi="Arial" w:cs="Arial"/>
                <w:sz w:val="24"/>
                <w:szCs w:val="24"/>
              </w:rPr>
              <w:t>Over the last 2 years the HB heavily focussed on recruiting into the most difficult to fill posts and areas where there were significant vacancies.  This work resulted in a significant reduction in Band 5 general nursing gaps and Band 2 ward based HCSW’s as well as certain medical specialty vacancies.  This focus has helped to reduce spend on agency staff and have predicted to save circa £10m in agency costs by the end of 2023/24. However there is a need to focus attention on ensuring we have strategies in place to help retain our existing and new staff to avoid the risk reversing the excellent work achieved to date.</w:t>
            </w:r>
          </w:p>
          <w:p w:rsidR="00D12590" w:rsidRPr="00D12590" w:rsidRDefault="00D12590" w:rsidP="00E74E5F">
            <w:pPr>
              <w:jc w:val="both"/>
              <w:rPr>
                <w:rFonts w:ascii="Arial" w:hAnsi="Arial" w:cs="Arial"/>
                <w:sz w:val="24"/>
                <w:szCs w:val="24"/>
              </w:rPr>
            </w:pPr>
            <w:r w:rsidRPr="00D12590">
              <w:rPr>
                <w:rFonts w:ascii="Arial" w:hAnsi="Arial" w:cs="Arial"/>
                <w:sz w:val="24"/>
                <w:szCs w:val="24"/>
              </w:rPr>
              <w:t>A further analysis was undertaken to assess turnover rate by staff group to understand if there are any particular trends and patterns.</w:t>
            </w:r>
          </w:p>
          <w:p w:rsidR="00D12590" w:rsidRPr="00D12590" w:rsidRDefault="00D12590" w:rsidP="00E74E5F">
            <w:pPr>
              <w:jc w:val="both"/>
              <w:rPr>
                <w:rFonts w:ascii="Arial" w:hAnsi="Arial" w:cs="Arial"/>
                <w:sz w:val="24"/>
                <w:szCs w:val="24"/>
              </w:rPr>
            </w:pPr>
            <w:r w:rsidRPr="00D12590">
              <w:rPr>
                <w:rFonts w:ascii="Arial" w:hAnsi="Arial" w:cs="Arial"/>
                <w:sz w:val="24"/>
                <w:szCs w:val="24"/>
              </w:rPr>
              <w:lastRenderedPageBreak/>
              <w:t xml:space="preserve">For the last full year 2022/23 the majority of staff group stability remained generally </w:t>
            </w:r>
            <w:proofErr w:type="gramStart"/>
            <w:r w:rsidRPr="00D12590">
              <w:rPr>
                <w:rFonts w:ascii="Arial" w:hAnsi="Arial" w:cs="Arial"/>
                <w:sz w:val="24"/>
                <w:szCs w:val="24"/>
              </w:rPr>
              <w:t>static .</w:t>
            </w:r>
            <w:proofErr w:type="gramEnd"/>
            <w:r w:rsidRPr="00D12590">
              <w:rPr>
                <w:rFonts w:ascii="Arial" w:hAnsi="Arial" w:cs="Arial"/>
                <w:sz w:val="24"/>
                <w:szCs w:val="24"/>
              </w:rPr>
              <w:t xml:space="preserve">  However the most significant reduction in turnover was in the Nursing and Midwifery (N&amp;M) group which saw a 2.5% decrease in annual turnover compared to the previous full year 21/22.  In contrast the staff group that saw the largest increase was Admin and Clerical (A&amp;C) this being a 3% increase compared to the previous full year 21/22.  </w:t>
            </w:r>
          </w:p>
          <w:p w:rsidR="00D12590" w:rsidRPr="00D12590" w:rsidRDefault="00D12590" w:rsidP="00E74E5F">
            <w:pPr>
              <w:jc w:val="both"/>
              <w:rPr>
                <w:rFonts w:ascii="Arial" w:hAnsi="Arial" w:cs="Arial"/>
                <w:sz w:val="24"/>
                <w:szCs w:val="24"/>
              </w:rPr>
            </w:pPr>
            <w:r w:rsidRPr="00D12590">
              <w:rPr>
                <w:rFonts w:ascii="Arial" w:hAnsi="Arial" w:cs="Arial"/>
                <w:sz w:val="24"/>
                <w:szCs w:val="24"/>
              </w:rPr>
              <w:t>A further analysis was undertaken to assess turnover rate for each Service Group to understand where staff were leaving from and trends and patterns identified.</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Research further demonstrated that retention of staff was affected by many factors. This included external factors such as pay, terms and conditions, pensions, which are set by government, and a range of internal factors which affect how staff experience work.  In this regard the focus of the recently launched HEIW Retention Programme was on how staff experience work, recognising the multiplicity of factors that affect this including staff engagement; flexible working; wellbeing; leadership and culture; CPD; career pathways. </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Based on this, there was </w:t>
            </w:r>
            <w:proofErr w:type="gramStart"/>
            <w:r w:rsidRPr="00D12590">
              <w:rPr>
                <w:rFonts w:ascii="Arial" w:hAnsi="Arial" w:cs="Arial"/>
                <w:sz w:val="24"/>
                <w:szCs w:val="24"/>
              </w:rPr>
              <w:t>a  need</w:t>
            </w:r>
            <w:proofErr w:type="gramEnd"/>
            <w:r w:rsidRPr="00D12590">
              <w:rPr>
                <w:rFonts w:ascii="Arial" w:hAnsi="Arial" w:cs="Arial"/>
                <w:sz w:val="24"/>
                <w:szCs w:val="24"/>
              </w:rPr>
              <w:t xml:space="preserve"> to look deeper to fully understand and appreciate the whole picture of work across themes identified in the HEIW Retention Programme and this was  happening within different parts of the Health Board.  There </w:t>
            </w:r>
            <w:proofErr w:type="gramStart"/>
            <w:r w:rsidRPr="00D12590">
              <w:rPr>
                <w:rFonts w:ascii="Arial" w:hAnsi="Arial" w:cs="Arial"/>
                <w:sz w:val="24"/>
                <w:szCs w:val="24"/>
              </w:rPr>
              <w:t>were  specific</w:t>
            </w:r>
            <w:proofErr w:type="gramEnd"/>
            <w:r w:rsidRPr="00D12590">
              <w:rPr>
                <w:rFonts w:ascii="Arial" w:hAnsi="Arial" w:cs="Arial"/>
                <w:sz w:val="24"/>
                <w:szCs w:val="24"/>
              </w:rPr>
              <w:t xml:space="preserve"> examples of practical implementation, contributing  to maintaining good rates of retention. </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A Flexible Working Steering Group was established with representation from Union Representatives, Service Groups and Corporate functions. </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As part of our Recruitment and Retention group work, four task and finish groups were established looking at each of the following priority areas, identified from our internal detailed retention data report conducted at the end of 2022: </w:t>
            </w:r>
          </w:p>
          <w:p w:rsidR="00D12590" w:rsidRPr="00D12590" w:rsidRDefault="00D12590" w:rsidP="00E74E5F">
            <w:pPr>
              <w:jc w:val="both"/>
              <w:rPr>
                <w:rFonts w:ascii="Arial" w:hAnsi="Arial" w:cs="Arial"/>
                <w:sz w:val="24"/>
                <w:szCs w:val="24"/>
              </w:rPr>
            </w:pPr>
            <w:r w:rsidRPr="00D12590">
              <w:rPr>
                <w:rFonts w:ascii="Arial" w:hAnsi="Arial" w:cs="Arial"/>
                <w:sz w:val="24"/>
                <w:szCs w:val="24"/>
              </w:rPr>
              <w:t>•</w:t>
            </w:r>
            <w:r w:rsidRPr="00D12590">
              <w:rPr>
                <w:rFonts w:ascii="Arial" w:hAnsi="Arial" w:cs="Arial"/>
                <w:sz w:val="24"/>
                <w:szCs w:val="24"/>
              </w:rPr>
              <w:tab/>
              <w:t>Mentorship</w:t>
            </w:r>
            <w:r w:rsidR="00E05F42">
              <w:rPr>
                <w:rFonts w:ascii="Arial" w:hAnsi="Arial" w:cs="Arial"/>
                <w:sz w:val="24"/>
                <w:szCs w:val="24"/>
              </w:rPr>
              <w:t>/buddy scheme for new starters</w:t>
            </w:r>
          </w:p>
          <w:p w:rsidR="00D12590" w:rsidRPr="00D12590" w:rsidRDefault="00D12590" w:rsidP="00E74E5F">
            <w:pPr>
              <w:jc w:val="both"/>
              <w:rPr>
                <w:rFonts w:ascii="Arial" w:hAnsi="Arial" w:cs="Arial"/>
                <w:sz w:val="24"/>
                <w:szCs w:val="24"/>
              </w:rPr>
            </w:pPr>
            <w:r w:rsidRPr="00D12590">
              <w:rPr>
                <w:rFonts w:ascii="Arial" w:hAnsi="Arial" w:cs="Arial"/>
                <w:sz w:val="24"/>
                <w:szCs w:val="24"/>
              </w:rPr>
              <w:t>•</w:t>
            </w:r>
            <w:r w:rsidRPr="00D12590">
              <w:rPr>
                <w:rFonts w:ascii="Arial" w:hAnsi="Arial" w:cs="Arial"/>
                <w:sz w:val="24"/>
                <w:szCs w:val="24"/>
              </w:rPr>
              <w:tab/>
              <w:t xml:space="preserve">Stay interview framework </w:t>
            </w:r>
          </w:p>
          <w:p w:rsidR="00D12590" w:rsidRPr="00D12590" w:rsidRDefault="00D12590" w:rsidP="00E74E5F">
            <w:pPr>
              <w:jc w:val="both"/>
              <w:rPr>
                <w:rFonts w:ascii="Arial" w:hAnsi="Arial" w:cs="Arial"/>
                <w:sz w:val="24"/>
                <w:szCs w:val="24"/>
              </w:rPr>
            </w:pPr>
            <w:r w:rsidRPr="00D12590">
              <w:rPr>
                <w:rFonts w:ascii="Arial" w:hAnsi="Arial" w:cs="Arial"/>
                <w:sz w:val="24"/>
                <w:szCs w:val="24"/>
              </w:rPr>
              <w:t>•</w:t>
            </w:r>
            <w:r w:rsidRPr="00D12590">
              <w:rPr>
                <w:rFonts w:ascii="Arial" w:hAnsi="Arial" w:cs="Arial"/>
                <w:sz w:val="24"/>
                <w:szCs w:val="24"/>
              </w:rPr>
              <w:tab/>
              <w:t>Improving flexibility for staff</w:t>
            </w:r>
          </w:p>
          <w:p w:rsidR="00D12590" w:rsidRPr="00D12590" w:rsidRDefault="00D12590" w:rsidP="00E74E5F">
            <w:pPr>
              <w:jc w:val="both"/>
              <w:rPr>
                <w:rFonts w:ascii="Arial" w:hAnsi="Arial" w:cs="Arial"/>
                <w:sz w:val="24"/>
                <w:szCs w:val="24"/>
              </w:rPr>
            </w:pPr>
            <w:r w:rsidRPr="00D12590">
              <w:rPr>
                <w:rFonts w:ascii="Arial" w:hAnsi="Arial" w:cs="Arial"/>
                <w:sz w:val="24"/>
                <w:szCs w:val="24"/>
              </w:rPr>
              <w:t>•</w:t>
            </w:r>
            <w:r w:rsidRPr="00D12590">
              <w:rPr>
                <w:rFonts w:ascii="Arial" w:hAnsi="Arial" w:cs="Arial"/>
                <w:sz w:val="24"/>
                <w:szCs w:val="24"/>
              </w:rPr>
              <w:tab/>
              <w:t xml:space="preserve">management experience and development </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These retention areas also form part of our GMO’s for 23/24 and progress will be reported through the established update process for this </w:t>
            </w:r>
            <w:proofErr w:type="spellStart"/>
            <w:r w:rsidRPr="00D12590">
              <w:rPr>
                <w:rFonts w:ascii="Arial" w:hAnsi="Arial" w:cs="Arial"/>
                <w:sz w:val="24"/>
                <w:szCs w:val="24"/>
              </w:rPr>
              <w:t>years</w:t>
            </w:r>
            <w:proofErr w:type="spellEnd"/>
            <w:r w:rsidRPr="00D12590">
              <w:rPr>
                <w:rFonts w:ascii="Arial" w:hAnsi="Arial" w:cs="Arial"/>
                <w:sz w:val="24"/>
                <w:szCs w:val="24"/>
              </w:rPr>
              <w:t xml:space="preserve"> GMO’s.</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The Recruitment and Retention group will be utilised to scrutinise the ongoing plan and develop any further interventions. The work of the </w:t>
            </w:r>
            <w:r w:rsidRPr="00D12590">
              <w:rPr>
                <w:rFonts w:ascii="Arial" w:hAnsi="Arial" w:cs="Arial"/>
                <w:sz w:val="24"/>
                <w:szCs w:val="24"/>
              </w:rPr>
              <w:lastRenderedPageBreak/>
              <w:t>group will be reported to the Workforce Delivery group through to the Workforce, OD and Digital Committee.</w:t>
            </w:r>
          </w:p>
          <w:p w:rsidR="00D12590" w:rsidRPr="00D12590" w:rsidRDefault="00D12590" w:rsidP="00E74E5F">
            <w:pPr>
              <w:jc w:val="both"/>
              <w:rPr>
                <w:rFonts w:ascii="Arial" w:hAnsi="Arial" w:cs="Arial"/>
                <w:sz w:val="24"/>
                <w:szCs w:val="24"/>
              </w:rPr>
            </w:pPr>
            <w:r w:rsidRPr="00D12590">
              <w:rPr>
                <w:rFonts w:ascii="Arial" w:hAnsi="Arial" w:cs="Arial"/>
                <w:sz w:val="24"/>
                <w:szCs w:val="24"/>
              </w:rPr>
              <w:t>AC thank SV for the useful summary and provided a few thoughts.</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She queried </w:t>
            </w:r>
            <w:proofErr w:type="gramStart"/>
            <w:r w:rsidRPr="00D12590">
              <w:rPr>
                <w:rFonts w:ascii="Arial" w:hAnsi="Arial" w:cs="Arial"/>
                <w:sz w:val="24"/>
                <w:szCs w:val="24"/>
              </w:rPr>
              <w:t>whether  the</w:t>
            </w:r>
            <w:proofErr w:type="gramEnd"/>
            <w:r w:rsidRPr="00D12590">
              <w:rPr>
                <w:rFonts w:ascii="Arial" w:hAnsi="Arial" w:cs="Arial"/>
                <w:sz w:val="24"/>
                <w:szCs w:val="24"/>
              </w:rPr>
              <w:t xml:space="preserve"> 1</w:t>
            </w:r>
            <w:r w:rsidRPr="00D12590">
              <w:rPr>
                <w:rFonts w:ascii="Arial" w:hAnsi="Arial" w:cs="Arial"/>
                <w:sz w:val="24"/>
                <w:szCs w:val="24"/>
                <w:vertAlign w:val="superscript"/>
              </w:rPr>
              <w:t>st</w:t>
            </w:r>
            <w:r w:rsidRPr="00D12590">
              <w:rPr>
                <w:rFonts w:ascii="Arial" w:hAnsi="Arial" w:cs="Arial"/>
                <w:sz w:val="24"/>
                <w:szCs w:val="24"/>
              </w:rPr>
              <w:t xml:space="preserve"> year bursary had an impact on s turnover.  She also questioned </w:t>
            </w:r>
            <w:proofErr w:type="gramStart"/>
            <w:r w:rsidRPr="00D12590">
              <w:rPr>
                <w:rFonts w:ascii="Arial" w:hAnsi="Arial" w:cs="Arial"/>
                <w:sz w:val="24"/>
                <w:szCs w:val="24"/>
              </w:rPr>
              <w:t>whether  digital</w:t>
            </w:r>
            <w:proofErr w:type="gramEnd"/>
            <w:r w:rsidRPr="00D12590">
              <w:rPr>
                <w:rFonts w:ascii="Arial" w:hAnsi="Arial" w:cs="Arial"/>
                <w:sz w:val="24"/>
                <w:szCs w:val="24"/>
              </w:rPr>
              <w:t xml:space="preserve"> solutions have an effect on the A&amp;C workforce turnover.  She pointed out </w:t>
            </w:r>
            <w:proofErr w:type="gramStart"/>
            <w:r w:rsidRPr="00D12590">
              <w:rPr>
                <w:rFonts w:ascii="Arial" w:hAnsi="Arial" w:cs="Arial"/>
                <w:sz w:val="24"/>
                <w:szCs w:val="24"/>
              </w:rPr>
              <w:t>that  the</w:t>
            </w:r>
            <w:proofErr w:type="gramEnd"/>
            <w:r w:rsidRPr="00D12590">
              <w:rPr>
                <w:rFonts w:ascii="Arial" w:hAnsi="Arial" w:cs="Arial"/>
                <w:sz w:val="24"/>
                <w:szCs w:val="24"/>
              </w:rPr>
              <w:t xml:space="preserve"> national approach was for the All Wales Nurse Plan (AWNP), however HEIW state  it applies to everyone , AC felt it was not branded as such.</w:t>
            </w:r>
          </w:p>
          <w:p w:rsidR="00D12590" w:rsidRPr="00D12590" w:rsidRDefault="00D12590" w:rsidP="00E74E5F">
            <w:pPr>
              <w:jc w:val="both"/>
              <w:rPr>
                <w:rFonts w:ascii="Arial" w:hAnsi="Arial" w:cs="Arial"/>
                <w:sz w:val="24"/>
                <w:szCs w:val="24"/>
              </w:rPr>
            </w:pPr>
            <w:r w:rsidRPr="00D12590">
              <w:rPr>
                <w:rFonts w:ascii="Arial" w:hAnsi="Arial" w:cs="Arial"/>
                <w:sz w:val="24"/>
                <w:szCs w:val="24"/>
              </w:rPr>
              <w:t>SV agreed it was disappointing that HEIW chose AWNP for the title but added that the Nurse Retention Plan is just phase 1 and that there would be additional work too.  SV added that there may be some issues to manage in terms of the national work but overall it had been a positive experience.</w:t>
            </w:r>
          </w:p>
          <w:p w:rsidR="00D12590" w:rsidRPr="00D12590" w:rsidRDefault="00D12590" w:rsidP="00E74E5F">
            <w:pPr>
              <w:jc w:val="both"/>
              <w:rPr>
                <w:rFonts w:ascii="Arial" w:hAnsi="Arial" w:cs="Arial"/>
                <w:sz w:val="24"/>
                <w:szCs w:val="24"/>
              </w:rPr>
            </w:pPr>
            <w:r w:rsidRPr="00D12590">
              <w:rPr>
                <w:rFonts w:ascii="Arial" w:hAnsi="Arial" w:cs="Arial"/>
                <w:sz w:val="24"/>
                <w:szCs w:val="24"/>
              </w:rPr>
              <w:t>She confirmed we were out to advert for a retention lead funded by HEIW to take forward this work.</w:t>
            </w:r>
          </w:p>
          <w:p w:rsidR="00D12590" w:rsidRPr="00D12590" w:rsidRDefault="00D12590" w:rsidP="00E74E5F">
            <w:pPr>
              <w:jc w:val="both"/>
              <w:rPr>
                <w:rFonts w:ascii="Arial" w:hAnsi="Arial" w:cs="Arial"/>
                <w:sz w:val="24"/>
                <w:szCs w:val="24"/>
              </w:rPr>
            </w:pPr>
            <w:r w:rsidRPr="00D12590">
              <w:rPr>
                <w:rFonts w:ascii="Arial" w:hAnsi="Arial" w:cs="Arial"/>
                <w:sz w:val="24"/>
                <w:szCs w:val="24"/>
              </w:rPr>
              <w:t>SJ supported SVs comments and to reassure all Service Groups, re-iterated that the HB is not just focussed on nursing.</w:t>
            </w:r>
          </w:p>
          <w:p w:rsidR="00D12590" w:rsidRPr="00D12590" w:rsidRDefault="00D12590" w:rsidP="00E74E5F">
            <w:pPr>
              <w:jc w:val="both"/>
              <w:rPr>
                <w:rFonts w:ascii="Arial" w:hAnsi="Arial" w:cs="Arial"/>
                <w:sz w:val="24"/>
                <w:szCs w:val="24"/>
              </w:rPr>
            </w:pPr>
            <w:r w:rsidRPr="00D12590">
              <w:rPr>
                <w:rFonts w:ascii="Arial" w:hAnsi="Arial" w:cs="Arial"/>
                <w:sz w:val="24"/>
                <w:szCs w:val="24"/>
              </w:rPr>
              <w:t>Karen Stapleton complimented SV on a good report and was surprised at the A&amp;C turnover and wondered if it were linked to flexibility.  SV replied that the work underway would enable us to define the root cause of some of thes</w:t>
            </w:r>
            <w:r>
              <w:rPr>
                <w:rFonts w:ascii="Arial" w:hAnsi="Arial" w:cs="Arial"/>
                <w:sz w:val="24"/>
                <w:szCs w:val="24"/>
              </w:rPr>
              <w:t>e issues and we would provide a</w:t>
            </w:r>
            <w:r w:rsidRPr="00D12590">
              <w:rPr>
                <w:rFonts w:ascii="Arial" w:hAnsi="Arial" w:cs="Arial"/>
                <w:sz w:val="24"/>
                <w:szCs w:val="24"/>
              </w:rPr>
              <w:t xml:space="preserve"> further update in a future report.</w:t>
            </w:r>
          </w:p>
          <w:p w:rsidR="00D12590" w:rsidRPr="00D12590" w:rsidRDefault="00D12590" w:rsidP="00E74E5F">
            <w:pPr>
              <w:jc w:val="both"/>
              <w:rPr>
                <w:rFonts w:ascii="Arial" w:hAnsi="Arial" w:cs="Arial"/>
                <w:sz w:val="24"/>
                <w:szCs w:val="24"/>
              </w:rPr>
            </w:pPr>
            <w:r w:rsidRPr="00D12590">
              <w:rPr>
                <w:rFonts w:ascii="Arial" w:hAnsi="Arial" w:cs="Arial"/>
                <w:sz w:val="24"/>
                <w:szCs w:val="24"/>
              </w:rPr>
              <w:t>DE commented on a really good discussion and a very comprehensive report.</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lastRenderedPageBreak/>
              <w:t>3.4</w:t>
            </w:r>
          </w:p>
        </w:tc>
        <w:tc>
          <w:tcPr>
            <w:tcW w:w="7368" w:type="dxa"/>
            <w:tcMar>
              <w:top w:w="80" w:type="dxa"/>
              <w:left w:w="80" w:type="dxa"/>
              <w:bottom w:w="80" w:type="dxa"/>
              <w:right w:w="80" w:type="dxa"/>
            </w:tcMar>
          </w:tcPr>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The People Strategy presentation was provided by Sharon Vickery.</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The People Strategy was based on key drivers including National Strategies e.g. A Healthier Wales, A workforce Strategy for Health &amp; Social Care and the National Workforce Implementation Plan.</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Our new 10 year One Bay Way Vision, our Health Board’s Strategic Objectives and feedback from Our Big Conversation staff engagement programme were also influencing factors that shaped the content of the strategy.</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 xml:space="preserve">Feedback had </w:t>
            </w:r>
            <w:r w:rsidR="00674553" w:rsidRPr="00D12590">
              <w:rPr>
                <w:rFonts w:ascii="Arial" w:hAnsi="Arial" w:cs="Arial"/>
                <w:sz w:val="24"/>
                <w:szCs w:val="24"/>
                <w:lang w:val="en-US"/>
              </w:rPr>
              <w:t>been sought</w:t>
            </w:r>
            <w:r w:rsidRPr="00D12590">
              <w:rPr>
                <w:rFonts w:ascii="Arial" w:hAnsi="Arial" w:cs="Arial"/>
                <w:sz w:val="24"/>
                <w:szCs w:val="24"/>
                <w:lang w:val="en-US"/>
              </w:rPr>
              <w:t xml:space="preserve"> from our staff, staff networks, TU partners, Local Negotiating Council, Workforce &amp; OD teams, Digital Directorate, Director of Insight, Communications &amp; Engagement and Workforce OD &amp; Digital Committee.</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The strategy included 7 strategic aims:</w:t>
            </w:r>
          </w:p>
          <w:p w:rsidR="00D12590" w:rsidRPr="00D12590" w:rsidRDefault="00D12590" w:rsidP="00E74E5F">
            <w:pPr>
              <w:numPr>
                <w:ilvl w:val="0"/>
                <w:numId w:val="15"/>
              </w:numPr>
              <w:jc w:val="both"/>
              <w:rPr>
                <w:rFonts w:ascii="Arial" w:hAnsi="Arial" w:cs="Arial"/>
                <w:sz w:val="24"/>
                <w:szCs w:val="24"/>
                <w:lang w:val="en-US"/>
              </w:rPr>
            </w:pPr>
            <w:r w:rsidRPr="00D12590">
              <w:rPr>
                <w:rFonts w:ascii="Arial" w:hAnsi="Arial" w:cs="Arial"/>
                <w:sz w:val="24"/>
                <w:szCs w:val="24"/>
                <w:lang w:val="en-US"/>
              </w:rPr>
              <w:lastRenderedPageBreak/>
              <w:t>Engaged, Motivated &amp; Healthy</w:t>
            </w:r>
          </w:p>
          <w:p w:rsidR="00D12590" w:rsidRPr="00D12590" w:rsidRDefault="00D12590" w:rsidP="00E74E5F">
            <w:pPr>
              <w:numPr>
                <w:ilvl w:val="0"/>
                <w:numId w:val="15"/>
              </w:numPr>
              <w:jc w:val="both"/>
              <w:rPr>
                <w:rFonts w:ascii="Arial" w:hAnsi="Arial" w:cs="Arial"/>
                <w:sz w:val="24"/>
                <w:szCs w:val="24"/>
                <w:lang w:val="en-US"/>
              </w:rPr>
            </w:pPr>
            <w:r w:rsidRPr="00D12590">
              <w:rPr>
                <w:rFonts w:ascii="Arial" w:hAnsi="Arial" w:cs="Arial"/>
                <w:sz w:val="24"/>
                <w:szCs w:val="24"/>
                <w:lang w:val="en-US"/>
              </w:rPr>
              <w:t>Attract &amp; Recruit</w:t>
            </w:r>
          </w:p>
          <w:p w:rsidR="00D12590" w:rsidRPr="00D12590" w:rsidRDefault="00D12590" w:rsidP="00E74E5F">
            <w:pPr>
              <w:numPr>
                <w:ilvl w:val="0"/>
                <w:numId w:val="15"/>
              </w:numPr>
              <w:jc w:val="both"/>
              <w:rPr>
                <w:rFonts w:ascii="Arial" w:hAnsi="Arial" w:cs="Arial"/>
                <w:sz w:val="24"/>
                <w:szCs w:val="24"/>
                <w:lang w:val="en-US"/>
              </w:rPr>
            </w:pPr>
            <w:r w:rsidRPr="00D12590">
              <w:rPr>
                <w:rFonts w:ascii="Arial" w:hAnsi="Arial" w:cs="Arial"/>
                <w:sz w:val="24"/>
                <w:szCs w:val="24"/>
                <w:lang w:val="en-US"/>
              </w:rPr>
              <w:t>Well Planned</w:t>
            </w:r>
          </w:p>
          <w:p w:rsidR="00D12590" w:rsidRPr="00D12590" w:rsidRDefault="00D12590" w:rsidP="00E74E5F">
            <w:pPr>
              <w:numPr>
                <w:ilvl w:val="0"/>
                <w:numId w:val="15"/>
              </w:numPr>
              <w:jc w:val="both"/>
              <w:rPr>
                <w:rFonts w:ascii="Arial" w:hAnsi="Arial" w:cs="Arial"/>
                <w:sz w:val="24"/>
                <w:szCs w:val="24"/>
                <w:lang w:val="en-US"/>
              </w:rPr>
            </w:pPr>
            <w:r w:rsidRPr="00D12590">
              <w:rPr>
                <w:rFonts w:ascii="Arial" w:hAnsi="Arial" w:cs="Arial"/>
                <w:sz w:val="24"/>
                <w:szCs w:val="24"/>
                <w:lang w:val="en-US"/>
              </w:rPr>
              <w:t>Digital Ready</w:t>
            </w:r>
          </w:p>
          <w:p w:rsidR="00D12590" w:rsidRPr="00D12590" w:rsidRDefault="00D12590" w:rsidP="00E74E5F">
            <w:pPr>
              <w:numPr>
                <w:ilvl w:val="0"/>
                <w:numId w:val="15"/>
              </w:numPr>
              <w:jc w:val="both"/>
              <w:rPr>
                <w:rFonts w:ascii="Arial" w:hAnsi="Arial" w:cs="Arial"/>
                <w:sz w:val="24"/>
                <w:szCs w:val="24"/>
                <w:lang w:val="en-US"/>
              </w:rPr>
            </w:pPr>
            <w:r w:rsidRPr="00D12590">
              <w:rPr>
                <w:rFonts w:ascii="Arial" w:hAnsi="Arial" w:cs="Arial"/>
                <w:sz w:val="24"/>
                <w:szCs w:val="24"/>
                <w:lang w:val="en-US"/>
              </w:rPr>
              <w:t>Excellent Learning &amp; Education</w:t>
            </w:r>
          </w:p>
          <w:p w:rsidR="00D12590" w:rsidRPr="00D12590" w:rsidRDefault="00D12590" w:rsidP="00E74E5F">
            <w:pPr>
              <w:numPr>
                <w:ilvl w:val="0"/>
                <w:numId w:val="15"/>
              </w:numPr>
              <w:jc w:val="both"/>
              <w:rPr>
                <w:rFonts w:ascii="Arial" w:hAnsi="Arial" w:cs="Arial"/>
                <w:sz w:val="24"/>
                <w:szCs w:val="24"/>
                <w:lang w:val="en-US"/>
              </w:rPr>
            </w:pPr>
            <w:r w:rsidRPr="00D12590">
              <w:rPr>
                <w:rFonts w:ascii="Arial" w:hAnsi="Arial" w:cs="Arial"/>
                <w:sz w:val="24"/>
                <w:szCs w:val="24"/>
                <w:lang w:val="en-US"/>
              </w:rPr>
              <w:t>Leaders that Live our Values</w:t>
            </w:r>
          </w:p>
          <w:p w:rsidR="00D12590" w:rsidRPr="00D12590" w:rsidRDefault="00D12590" w:rsidP="00E74E5F">
            <w:pPr>
              <w:numPr>
                <w:ilvl w:val="0"/>
                <w:numId w:val="15"/>
              </w:numPr>
              <w:jc w:val="both"/>
              <w:rPr>
                <w:rFonts w:ascii="Arial" w:hAnsi="Arial" w:cs="Arial"/>
                <w:sz w:val="24"/>
                <w:szCs w:val="24"/>
                <w:lang w:val="en-US"/>
              </w:rPr>
            </w:pPr>
            <w:r w:rsidRPr="00D12590">
              <w:rPr>
                <w:rFonts w:ascii="Arial" w:hAnsi="Arial" w:cs="Arial"/>
                <w:sz w:val="24"/>
                <w:szCs w:val="24"/>
                <w:lang w:val="en-US"/>
              </w:rPr>
              <w:t>Equality Diversity &amp; Belonging</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 xml:space="preserve">The strategy had been to Management Board for approval and was scheduled to be presented at the November Health Board meeting for formal ratification. </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 xml:space="preserve">The plan was that following this the strategy document would be formatted, translated into Welsh and launched in January.  There will also be a Year </w:t>
            </w:r>
            <w:proofErr w:type="gramStart"/>
            <w:r w:rsidRPr="00D12590">
              <w:rPr>
                <w:rFonts w:ascii="Arial" w:hAnsi="Arial" w:cs="Arial"/>
                <w:sz w:val="24"/>
                <w:szCs w:val="24"/>
                <w:lang w:val="en-US"/>
              </w:rPr>
              <w:t>one  action</w:t>
            </w:r>
            <w:proofErr w:type="gramEnd"/>
            <w:r w:rsidRPr="00D12590">
              <w:rPr>
                <w:rFonts w:ascii="Arial" w:hAnsi="Arial" w:cs="Arial"/>
                <w:sz w:val="24"/>
                <w:szCs w:val="24"/>
                <w:lang w:val="en-US"/>
              </w:rPr>
              <w:t xml:space="preserve"> plan to support delivery and a framework to measure progress.  </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SV stressed that this is not a Workforce document but an important Organisation document.</w:t>
            </w:r>
          </w:p>
          <w:p w:rsidR="00D12590" w:rsidRPr="00D12590" w:rsidRDefault="00D12590" w:rsidP="00E74E5F">
            <w:pPr>
              <w:jc w:val="both"/>
              <w:rPr>
                <w:rFonts w:ascii="Arial" w:hAnsi="Arial" w:cs="Arial"/>
                <w:sz w:val="24"/>
                <w:szCs w:val="24"/>
                <w:lang w:val="en-US"/>
              </w:rPr>
            </w:pPr>
            <w:r w:rsidRPr="00D12590">
              <w:rPr>
                <w:rFonts w:ascii="Arial" w:hAnsi="Arial" w:cs="Arial"/>
                <w:sz w:val="24"/>
                <w:szCs w:val="24"/>
                <w:lang w:val="en-US"/>
              </w:rPr>
              <w:t>DE commented on the extensive detail and wanted to pass on thanks to Simone Houlbrooke for getting us to this point and noted the huge amount of work that had been completed in a short period of time.</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D12590" w:rsidP="00D12590">
            <w:pPr>
              <w:rPr>
                <w:rFonts w:ascii="Arial" w:hAnsi="Arial" w:cs="Arial"/>
                <w:b/>
                <w:sz w:val="24"/>
                <w:szCs w:val="24"/>
                <w:lang w:val="en-US"/>
              </w:rPr>
            </w:pPr>
            <w:r w:rsidRPr="00D12590">
              <w:rPr>
                <w:rFonts w:ascii="Arial" w:hAnsi="Arial" w:cs="Arial"/>
                <w:b/>
                <w:sz w:val="24"/>
                <w:szCs w:val="24"/>
                <w:lang w:val="en-US"/>
              </w:rPr>
              <w:t>PLAN OUR WORKFORCE</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4.1</w:t>
            </w:r>
          </w:p>
        </w:tc>
        <w:tc>
          <w:tcPr>
            <w:tcW w:w="7368" w:type="dxa"/>
            <w:tcMar>
              <w:top w:w="80" w:type="dxa"/>
              <w:left w:w="80" w:type="dxa"/>
              <w:bottom w:w="80" w:type="dxa"/>
              <w:right w:w="80" w:type="dxa"/>
            </w:tcMar>
          </w:tcPr>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SV gave a brief verbal update on GMOs in the absence of SH.  </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SV confirmed that Strategy team </w:t>
            </w:r>
            <w:r w:rsidR="005240F6" w:rsidRPr="00D12590">
              <w:rPr>
                <w:rFonts w:ascii="Arial" w:hAnsi="Arial" w:cs="Arial"/>
                <w:sz w:val="24"/>
                <w:szCs w:val="24"/>
              </w:rPr>
              <w:t>had provided</w:t>
            </w:r>
            <w:r w:rsidRPr="00D12590">
              <w:rPr>
                <w:rFonts w:ascii="Arial" w:hAnsi="Arial" w:cs="Arial"/>
                <w:sz w:val="24"/>
                <w:szCs w:val="24"/>
              </w:rPr>
              <w:t xml:space="preserve"> the new template for use.  </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WOD’s GMOs had already been identified and have gone through the process of being streamlined and being translated on to the new template.  </w:t>
            </w:r>
          </w:p>
          <w:p w:rsidR="00D12590" w:rsidRPr="00D12590" w:rsidRDefault="00D12590" w:rsidP="00E74E5F">
            <w:pPr>
              <w:jc w:val="both"/>
              <w:rPr>
                <w:rFonts w:ascii="Arial" w:hAnsi="Arial" w:cs="Arial"/>
                <w:sz w:val="24"/>
                <w:szCs w:val="24"/>
              </w:rPr>
            </w:pPr>
            <w:r w:rsidRPr="00D12590">
              <w:rPr>
                <w:rFonts w:ascii="Arial" w:hAnsi="Arial" w:cs="Arial"/>
                <w:sz w:val="24"/>
                <w:szCs w:val="24"/>
              </w:rPr>
              <w:t xml:space="preserve">There will be an internal approval process and we expect this to be </w:t>
            </w:r>
            <w:r w:rsidR="005240F6" w:rsidRPr="00D12590">
              <w:rPr>
                <w:rFonts w:ascii="Arial" w:hAnsi="Arial" w:cs="Arial"/>
                <w:sz w:val="24"/>
                <w:szCs w:val="24"/>
              </w:rPr>
              <w:t>finalised by</w:t>
            </w:r>
            <w:r w:rsidRPr="00D12590">
              <w:rPr>
                <w:rFonts w:ascii="Arial" w:hAnsi="Arial" w:cs="Arial"/>
                <w:sz w:val="24"/>
                <w:szCs w:val="24"/>
              </w:rPr>
              <w:t xml:space="preserve"> the end of November.</w:t>
            </w:r>
          </w:p>
          <w:p w:rsidR="00D12590" w:rsidRPr="00D12590" w:rsidRDefault="00D12590" w:rsidP="00E74E5F">
            <w:pPr>
              <w:jc w:val="both"/>
              <w:rPr>
                <w:rFonts w:ascii="Arial" w:hAnsi="Arial" w:cs="Arial"/>
                <w:sz w:val="24"/>
                <w:szCs w:val="24"/>
              </w:rPr>
            </w:pPr>
            <w:r w:rsidRPr="00D12590">
              <w:rPr>
                <w:rFonts w:ascii="Arial" w:hAnsi="Arial" w:cs="Arial"/>
                <w:sz w:val="24"/>
                <w:szCs w:val="24"/>
              </w:rPr>
              <w:t>KS commended WOD for the work that has been done which was above that of many other Directorates.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E05F42" w:rsidP="00D12590">
            <w:pPr>
              <w:rPr>
                <w:rFonts w:ascii="Arial" w:hAnsi="Arial" w:cs="Arial"/>
                <w:b/>
                <w:sz w:val="24"/>
                <w:szCs w:val="24"/>
              </w:rPr>
            </w:pPr>
            <w:r>
              <w:rPr>
                <w:rFonts w:ascii="Arial" w:hAnsi="Arial" w:cs="Arial"/>
                <w:b/>
                <w:sz w:val="24"/>
                <w:szCs w:val="24"/>
              </w:rPr>
              <w:t>CULTURE &amp;</w:t>
            </w:r>
            <w:r w:rsidR="008A158B">
              <w:rPr>
                <w:rFonts w:ascii="Arial" w:hAnsi="Arial" w:cs="Arial"/>
                <w:b/>
                <w:sz w:val="24"/>
                <w:szCs w:val="24"/>
              </w:rPr>
              <w:t xml:space="preserve"> </w:t>
            </w:r>
            <w:r>
              <w:rPr>
                <w:rFonts w:ascii="Arial" w:hAnsi="Arial" w:cs="Arial"/>
                <w:b/>
                <w:sz w:val="24"/>
                <w:szCs w:val="24"/>
              </w:rPr>
              <w:t>STAFF ENGAGEMENT</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5.1</w:t>
            </w:r>
          </w:p>
        </w:tc>
        <w:tc>
          <w:tcPr>
            <w:tcW w:w="7368" w:type="dxa"/>
            <w:tcMar>
              <w:top w:w="80" w:type="dxa"/>
              <w:left w:w="80" w:type="dxa"/>
              <w:bottom w:w="80" w:type="dxa"/>
              <w:right w:w="80" w:type="dxa"/>
            </w:tcMar>
          </w:tcPr>
          <w:p w:rsidR="00D12590" w:rsidRPr="00D12590" w:rsidRDefault="00D12590" w:rsidP="008A158B">
            <w:pPr>
              <w:jc w:val="both"/>
              <w:rPr>
                <w:rFonts w:ascii="Arial" w:hAnsi="Arial" w:cs="Arial"/>
                <w:sz w:val="24"/>
                <w:szCs w:val="24"/>
              </w:rPr>
            </w:pPr>
            <w:r w:rsidRPr="00D12590">
              <w:rPr>
                <w:rFonts w:ascii="Arial" w:hAnsi="Arial" w:cs="Arial"/>
                <w:sz w:val="24"/>
                <w:szCs w:val="24"/>
              </w:rPr>
              <w:t>Louise Joseph gave an update on Speaking up Safely in Julie Lloyd’s absence.  LJ took the paper as read and highlighted the following:</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lastRenderedPageBreak/>
              <w:t xml:space="preserve">Welsh Government has requested that the Health Board complete a </w:t>
            </w:r>
            <w:r w:rsidR="00A60720" w:rsidRPr="00D12590">
              <w:rPr>
                <w:rFonts w:ascii="Arial" w:hAnsi="Arial" w:cs="Arial"/>
                <w:sz w:val="24"/>
                <w:szCs w:val="24"/>
                <w:lang w:val="en-US"/>
              </w:rPr>
              <w:t>self-assessment</w:t>
            </w:r>
            <w:r w:rsidRPr="00D12590">
              <w:rPr>
                <w:rFonts w:ascii="Arial" w:hAnsi="Arial" w:cs="Arial"/>
                <w:sz w:val="24"/>
                <w:szCs w:val="24"/>
                <w:lang w:val="en-US"/>
              </w:rPr>
              <w:t xml:space="preserve"> against the Speak up Safely framework</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 xml:space="preserve">SBU was in the process of completing the re-tender of the Independent Speak up Safely support for staff    </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A plan was in place to develop a ‘Raising Concerns’ page for Staff on the Intranet which would include the national branding &amp; Framework for Speaking up Safely in NHS Wales</w:t>
            </w:r>
          </w:p>
          <w:p w:rsidR="00D12590" w:rsidRPr="00D12590" w:rsidRDefault="00D12590" w:rsidP="008A158B">
            <w:pPr>
              <w:jc w:val="both"/>
              <w:rPr>
                <w:rFonts w:ascii="Arial" w:hAnsi="Arial" w:cs="Arial"/>
                <w:sz w:val="24"/>
                <w:szCs w:val="24"/>
              </w:rPr>
            </w:pPr>
            <w:r w:rsidRPr="00D12590">
              <w:rPr>
                <w:rFonts w:ascii="Arial" w:hAnsi="Arial" w:cs="Arial"/>
                <w:sz w:val="24"/>
                <w:szCs w:val="24"/>
              </w:rPr>
              <w:t xml:space="preserve">DE commented that the plan was not </w:t>
            </w:r>
            <w:r w:rsidR="00A60720" w:rsidRPr="00D12590">
              <w:rPr>
                <w:rFonts w:ascii="Arial" w:hAnsi="Arial" w:cs="Arial"/>
                <w:sz w:val="24"/>
                <w:szCs w:val="24"/>
              </w:rPr>
              <w:t>just within</w:t>
            </w:r>
            <w:r w:rsidRPr="00D12590">
              <w:rPr>
                <w:rFonts w:ascii="Arial" w:hAnsi="Arial" w:cs="Arial"/>
                <w:sz w:val="24"/>
                <w:szCs w:val="24"/>
              </w:rPr>
              <w:t xml:space="preserve"> WOD’s remit, delivery of the plan was aligned to our quality and safety systems and required ownership from </w:t>
            </w:r>
            <w:r w:rsidR="00A60720" w:rsidRPr="00D12590">
              <w:rPr>
                <w:rFonts w:ascii="Arial" w:hAnsi="Arial" w:cs="Arial"/>
                <w:sz w:val="24"/>
                <w:szCs w:val="24"/>
              </w:rPr>
              <w:t>within service</w:t>
            </w:r>
            <w:r w:rsidRPr="00D12590">
              <w:rPr>
                <w:rFonts w:ascii="Arial" w:hAnsi="Arial" w:cs="Arial"/>
                <w:sz w:val="24"/>
                <w:szCs w:val="24"/>
              </w:rPr>
              <w:t xml:space="preserve"> groups, corporate governance and </w:t>
            </w:r>
            <w:r w:rsidR="00A60720" w:rsidRPr="00D12590">
              <w:rPr>
                <w:rFonts w:ascii="Arial" w:hAnsi="Arial" w:cs="Arial"/>
                <w:sz w:val="24"/>
                <w:szCs w:val="24"/>
              </w:rPr>
              <w:t>nursing.</w:t>
            </w:r>
          </w:p>
          <w:p w:rsidR="00D12590" w:rsidRPr="00D12590" w:rsidRDefault="00D12590" w:rsidP="008A158B">
            <w:pPr>
              <w:jc w:val="both"/>
              <w:rPr>
                <w:rFonts w:ascii="Arial" w:hAnsi="Arial" w:cs="Arial"/>
                <w:sz w:val="24"/>
                <w:szCs w:val="24"/>
              </w:rPr>
            </w:pPr>
            <w:r w:rsidRPr="00D12590">
              <w:rPr>
                <w:rFonts w:ascii="Arial" w:hAnsi="Arial" w:cs="Arial"/>
                <w:sz w:val="24"/>
                <w:szCs w:val="24"/>
              </w:rPr>
              <w:t xml:space="preserve">AC was of the opinion that it would be useful to triangulate this </w:t>
            </w:r>
            <w:r w:rsidR="00A60720" w:rsidRPr="00D12590">
              <w:rPr>
                <w:rFonts w:ascii="Arial" w:hAnsi="Arial" w:cs="Arial"/>
                <w:sz w:val="24"/>
                <w:szCs w:val="24"/>
              </w:rPr>
              <w:t>with the</w:t>
            </w:r>
            <w:r w:rsidRPr="00D12590">
              <w:rPr>
                <w:rFonts w:ascii="Arial" w:hAnsi="Arial" w:cs="Arial"/>
                <w:sz w:val="24"/>
                <w:szCs w:val="24"/>
              </w:rPr>
              <w:t xml:space="preserve"> Quality Experience Group as this would add that extra scrutiny and assurance.</w:t>
            </w:r>
          </w:p>
          <w:p w:rsidR="00D12590" w:rsidRPr="00D12590" w:rsidRDefault="00D12590" w:rsidP="008A158B">
            <w:pPr>
              <w:jc w:val="both"/>
              <w:rPr>
                <w:rFonts w:ascii="Arial" w:hAnsi="Arial" w:cs="Arial"/>
                <w:sz w:val="24"/>
                <w:szCs w:val="24"/>
              </w:rPr>
            </w:pPr>
            <w:r w:rsidRPr="00D12590">
              <w:rPr>
                <w:rFonts w:ascii="Arial" w:hAnsi="Arial" w:cs="Arial"/>
                <w:sz w:val="24"/>
                <w:szCs w:val="24"/>
              </w:rPr>
              <w:t>DE gave assurance that Julie Lloyd had worked with Angharad Higgins, Head of Quality and Safety and agreed that this should be discussed at the right level in the right places.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lastRenderedPageBreak/>
              <w:t>5.2</w:t>
            </w:r>
          </w:p>
        </w:tc>
        <w:tc>
          <w:tcPr>
            <w:tcW w:w="7368" w:type="dxa"/>
            <w:tcMar>
              <w:top w:w="80" w:type="dxa"/>
              <w:left w:w="80" w:type="dxa"/>
              <w:bottom w:w="80" w:type="dxa"/>
              <w:right w:w="80" w:type="dxa"/>
            </w:tcMar>
          </w:tcPr>
          <w:p w:rsidR="00D12590" w:rsidRPr="00D12590" w:rsidRDefault="00D12590" w:rsidP="008A158B">
            <w:pPr>
              <w:jc w:val="both"/>
              <w:rPr>
                <w:rFonts w:ascii="Arial" w:hAnsi="Arial" w:cs="Arial"/>
                <w:bCs/>
                <w:sz w:val="24"/>
                <w:szCs w:val="24"/>
              </w:rPr>
            </w:pPr>
            <w:r w:rsidRPr="00D12590">
              <w:rPr>
                <w:rFonts w:ascii="Arial" w:hAnsi="Arial" w:cs="Arial"/>
                <w:sz w:val="24"/>
                <w:szCs w:val="24"/>
              </w:rPr>
              <w:t xml:space="preserve">LJ reminded the meeting that the NHS Wales Staff Survey will close on </w:t>
            </w:r>
            <w:r w:rsidRPr="00D12590">
              <w:rPr>
                <w:rFonts w:ascii="Arial" w:hAnsi="Arial" w:cs="Arial"/>
                <w:bCs/>
                <w:sz w:val="24"/>
                <w:szCs w:val="24"/>
              </w:rPr>
              <w:t>27</w:t>
            </w:r>
            <w:r w:rsidRPr="00D12590">
              <w:rPr>
                <w:rFonts w:ascii="Arial" w:hAnsi="Arial" w:cs="Arial"/>
                <w:bCs/>
                <w:sz w:val="24"/>
                <w:szCs w:val="24"/>
                <w:vertAlign w:val="superscript"/>
              </w:rPr>
              <w:t>th</w:t>
            </w:r>
            <w:r w:rsidRPr="00D12590">
              <w:rPr>
                <w:rFonts w:ascii="Arial" w:hAnsi="Arial" w:cs="Arial"/>
                <w:bCs/>
                <w:sz w:val="24"/>
                <w:szCs w:val="24"/>
              </w:rPr>
              <w:t xml:space="preserve"> November 2023 (with paper copies still being accepted until 4</w:t>
            </w:r>
            <w:r w:rsidRPr="00D12590">
              <w:rPr>
                <w:rFonts w:ascii="Arial" w:hAnsi="Arial" w:cs="Arial"/>
                <w:bCs/>
                <w:sz w:val="24"/>
                <w:szCs w:val="24"/>
                <w:vertAlign w:val="superscript"/>
              </w:rPr>
              <w:t>th</w:t>
            </w:r>
            <w:r w:rsidRPr="00D12590">
              <w:rPr>
                <w:rFonts w:ascii="Arial" w:hAnsi="Arial" w:cs="Arial"/>
                <w:bCs/>
                <w:sz w:val="24"/>
                <w:szCs w:val="24"/>
              </w:rPr>
              <w:t xml:space="preserve"> December 2023)</w:t>
            </w:r>
          </w:p>
          <w:p w:rsidR="00D12590" w:rsidRPr="00D12590" w:rsidRDefault="00D12590" w:rsidP="008A158B">
            <w:pPr>
              <w:jc w:val="both"/>
              <w:rPr>
                <w:rFonts w:ascii="Arial" w:hAnsi="Arial" w:cs="Arial"/>
                <w:sz w:val="24"/>
                <w:szCs w:val="24"/>
              </w:rPr>
            </w:pPr>
            <w:r w:rsidRPr="00D12590">
              <w:rPr>
                <w:rFonts w:ascii="Arial" w:hAnsi="Arial" w:cs="Arial"/>
                <w:sz w:val="24"/>
                <w:szCs w:val="24"/>
              </w:rPr>
              <w:t xml:space="preserve">A big thank you to all that took the time to complete the survey and have </w:t>
            </w:r>
            <w:r w:rsidR="00A60720" w:rsidRPr="00D12590">
              <w:rPr>
                <w:rFonts w:ascii="Arial" w:hAnsi="Arial" w:cs="Arial"/>
                <w:sz w:val="24"/>
                <w:szCs w:val="24"/>
              </w:rPr>
              <w:t>their voices</w:t>
            </w:r>
            <w:r w:rsidRPr="00D12590">
              <w:rPr>
                <w:rFonts w:ascii="Arial" w:hAnsi="Arial" w:cs="Arial"/>
                <w:sz w:val="24"/>
                <w:szCs w:val="24"/>
              </w:rPr>
              <w:t xml:space="preserve"> heard for the benefit of staff and patients.</w:t>
            </w:r>
          </w:p>
          <w:p w:rsidR="00D12590" w:rsidRPr="00D12590" w:rsidRDefault="00D12590" w:rsidP="008A158B">
            <w:pPr>
              <w:jc w:val="both"/>
              <w:rPr>
                <w:rFonts w:ascii="Arial" w:hAnsi="Arial" w:cs="Arial"/>
                <w:sz w:val="24"/>
                <w:szCs w:val="24"/>
              </w:rPr>
            </w:pPr>
            <w:r w:rsidRPr="00D12590">
              <w:rPr>
                <w:rFonts w:ascii="Arial" w:hAnsi="Arial" w:cs="Arial"/>
                <w:sz w:val="24"/>
                <w:szCs w:val="24"/>
              </w:rPr>
              <w:t>As at 21</w:t>
            </w:r>
            <w:r w:rsidRPr="00D12590">
              <w:rPr>
                <w:rFonts w:ascii="Arial" w:hAnsi="Arial" w:cs="Arial"/>
                <w:sz w:val="24"/>
                <w:szCs w:val="24"/>
                <w:vertAlign w:val="superscript"/>
              </w:rPr>
              <w:t>st</w:t>
            </w:r>
            <w:r w:rsidRPr="00D12590">
              <w:rPr>
                <w:rFonts w:ascii="Arial" w:hAnsi="Arial" w:cs="Arial"/>
                <w:sz w:val="24"/>
                <w:szCs w:val="24"/>
              </w:rPr>
              <w:t xml:space="preserve"> November SBU response rate was 16.92%% against an NHS Wales figure of 17.82% and 9.58% against other Health Boards.</w:t>
            </w:r>
          </w:p>
          <w:p w:rsidR="00D12590" w:rsidRPr="00D12590" w:rsidRDefault="00D12590" w:rsidP="008A158B">
            <w:pPr>
              <w:jc w:val="both"/>
              <w:rPr>
                <w:rFonts w:ascii="Arial" w:hAnsi="Arial" w:cs="Arial"/>
                <w:sz w:val="24"/>
                <w:szCs w:val="24"/>
              </w:rPr>
            </w:pPr>
            <w:r w:rsidRPr="00D12590">
              <w:rPr>
                <w:rFonts w:ascii="Arial" w:hAnsi="Arial" w:cs="Arial"/>
                <w:sz w:val="24"/>
                <w:szCs w:val="24"/>
              </w:rPr>
              <w:t>LJ thanked HR BPs for working with delivery groups to encourage participation.</w:t>
            </w:r>
          </w:p>
          <w:p w:rsidR="00D12590" w:rsidRPr="00D12590" w:rsidRDefault="00D12590" w:rsidP="008A158B">
            <w:pPr>
              <w:jc w:val="both"/>
              <w:rPr>
                <w:rFonts w:ascii="Arial" w:hAnsi="Arial" w:cs="Arial"/>
                <w:sz w:val="24"/>
                <w:szCs w:val="24"/>
              </w:rPr>
            </w:pPr>
            <w:r w:rsidRPr="00D12590">
              <w:rPr>
                <w:rFonts w:ascii="Arial" w:hAnsi="Arial" w:cs="Arial"/>
                <w:sz w:val="24"/>
                <w:szCs w:val="24"/>
              </w:rPr>
              <w:t>The results of the survey are expected in February 2024.</w:t>
            </w:r>
          </w:p>
          <w:p w:rsidR="00D12590" w:rsidRPr="00D12590" w:rsidRDefault="00D12590" w:rsidP="008A158B">
            <w:pPr>
              <w:jc w:val="both"/>
              <w:rPr>
                <w:rFonts w:ascii="Arial" w:hAnsi="Arial" w:cs="Arial"/>
                <w:b/>
                <w:sz w:val="24"/>
                <w:szCs w:val="24"/>
              </w:rPr>
            </w:pPr>
            <w:r w:rsidRPr="00D12590">
              <w:rPr>
                <w:rFonts w:ascii="Arial" w:hAnsi="Arial" w:cs="Arial"/>
                <w:sz w:val="24"/>
                <w:szCs w:val="24"/>
              </w:rPr>
              <w:t>DE thank everyone for the good work that has been done to progress the response rate.</w:t>
            </w:r>
            <w:r w:rsidRPr="00D12590">
              <w:rPr>
                <w:rFonts w:ascii="Arial" w:hAnsi="Arial" w:cs="Arial"/>
                <w:b/>
                <w:sz w:val="24"/>
                <w:szCs w:val="24"/>
              </w:rPr>
              <w:t xml:space="preserve"> </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5.3</w:t>
            </w:r>
          </w:p>
        </w:tc>
        <w:tc>
          <w:tcPr>
            <w:tcW w:w="7368" w:type="dxa"/>
            <w:tcBorders>
              <w:top w:val="single" w:sz="4" w:space="0" w:color="auto"/>
              <w:bottom w:val="single" w:sz="4" w:space="0" w:color="auto"/>
            </w:tcBorders>
            <w:shd w:val="clear" w:color="auto" w:fill="FFFFFF" w:themeFill="background1"/>
            <w:tcMar>
              <w:top w:w="80" w:type="dxa"/>
              <w:left w:w="80" w:type="dxa"/>
              <w:bottom w:w="80" w:type="dxa"/>
              <w:right w:w="80" w:type="dxa"/>
            </w:tcMar>
          </w:tcPr>
          <w:p w:rsidR="00D12590" w:rsidRPr="00D12590" w:rsidRDefault="00D12590" w:rsidP="008A158B">
            <w:pPr>
              <w:jc w:val="both"/>
              <w:rPr>
                <w:rFonts w:ascii="Arial" w:hAnsi="Arial" w:cs="Arial"/>
                <w:sz w:val="24"/>
                <w:szCs w:val="24"/>
              </w:rPr>
            </w:pPr>
            <w:r w:rsidRPr="00D12590">
              <w:rPr>
                <w:rFonts w:ascii="Arial" w:hAnsi="Arial" w:cs="Arial"/>
                <w:sz w:val="24"/>
                <w:szCs w:val="24"/>
              </w:rPr>
              <w:t>Emma Owen gave an update on the Deep Dive in to Nurse Rostering which was previously presented at the Workforce &amp; OD Committee.</w:t>
            </w:r>
          </w:p>
          <w:p w:rsidR="00D12590" w:rsidRPr="00D12590" w:rsidRDefault="00D12590" w:rsidP="008A158B">
            <w:pPr>
              <w:jc w:val="both"/>
              <w:rPr>
                <w:rFonts w:ascii="Arial" w:hAnsi="Arial" w:cs="Arial"/>
                <w:sz w:val="24"/>
                <w:szCs w:val="24"/>
              </w:rPr>
            </w:pPr>
            <w:r w:rsidRPr="00D12590">
              <w:rPr>
                <w:rFonts w:ascii="Arial" w:hAnsi="Arial" w:cs="Arial"/>
                <w:sz w:val="24"/>
                <w:szCs w:val="24"/>
              </w:rPr>
              <w:t>Key messages:</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 xml:space="preserve">15000 members of staff have been migrated over to Health Roster which has been a significant journey </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lastRenderedPageBreak/>
              <w:t>KRONOS had recently been decommissioned saving the Health Board circa £45k per annum as a result of the HB now having one consistent rostering solution which allows us to produce a whole set of key performance indicators from which we are able to report up to the Boards</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Dashboard access can assist with scrutiny conversations allowing professional groups to embed the systems to make day to day informed decisions</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An education program has been developed to support the use of the system to ensure staff are trained to a level whereby they are embracing the technology</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 xml:space="preserve">Implementation of Establishment Control </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Importing all of the financial information that is currently held on ORACLE in to ESR</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 xml:space="preserve">Currently looking at </w:t>
            </w:r>
            <w:proofErr w:type="spellStart"/>
            <w:r w:rsidRPr="00D12590">
              <w:rPr>
                <w:rFonts w:ascii="Arial" w:hAnsi="Arial" w:cs="Arial"/>
                <w:sz w:val="24"/>
                <w:szCs w:val="24"/>
                <w:lang w:val="en-US"/>
              </w:rPr>
              <w:t>Wagestream</w:t>
            </w:r>
            <w:proofErr w:type="spellEnd"/>
            <w:r w:rsidRPr="00D12590">
              <w:rPr>
                <w:rFonts w:ascii="Arial" w:hAnsi="Arial" w:cs="Arial"/>
                <w:sz w:val="24"/>
                <w:szCs w:val="24"/>
                <w:lang w:val="en-US"/>
              </w:rPr>
              <w:t xml:space="preserve"> functionality where Bank staff can draw down a proportion of earned salary in relation to bank shifts before payday</w:t>
            </w:r>
          </w:p>
          <w:p w:rsidR="00D12590" w:rsidRPr="00D12590" w:rsidRDefault="00D12590" w:rsidP="008A158B">
            <w:pPr>
              <w:jc w:val="both"/>
              <w:rPr>
                <w:rFonts w:ascii="Arial" w:hAnsi="Arial" w:cs="Arial"/>
                <w:sz w:val="24"/>
                <w:szCs w:val="24"/>
              </w:rPr>
            </w:pPr>
            <w:r w:rsidRPr="00D12590">
              <w:rPr>
                <w:rFonts w:ascii="Arial" w:hAnsi="Arial" w:cs="Arial"/>
                <w:sz w:val="24"/>
                <w:szCs w:val="24"/>
              </w:rPr>
              <w:t xml:space="preserve">DE thanked EO for the work her and her team were undertaking.  She said the roll out of </w:t>
            </w:r>
            <w:proofErr w:type="spellStart"/>
            <w:r w:rsidRPr="00D12590">
              <w:rPr>
                <w:rFonts w:ascii="Arial" w:hAnsi="Arial" w:cs="Arial"/>
                <w:sz w:val="24"/>
                <w:szCs w:val="24"/>
              </w:rPr>
              <w:t>Wagestream</w:t>
            </w:r>
            <w:proofErr w:type="spellEnd"/>
            <w:r w:rsidRPr="00D12590">
              <w:rPr>
                <w:rFonts w:ascii="Arial" w:hAnsi="Arial" w:cs="Arial"/>
                <w:sz w:val="24"/>
                <w:szCs w:val="24"/>
              </w:rPr>
              <w:t xml:space="preserve"> was quite a critical project to support the further reduction of variable pay.  She suggested the group receive an update on this specifically at the n the next meeting in January.</w:t>
            </w:r>
          </w:p>
          <w:p w:rsidR="00D12590" w:rsidRPr="00D12590" w:rsidRDefault="00D12590" w:rsidP="008A158B">
            <w:pPr>
              <w:jc w:val="both"/>
              <w:rPr>
                <w:rFonts w:ascii="Arial" w:hAnsi="Arial" w:cs="Arial"/>
                <w:sz w:val="24"/>
                <w:szCs w:val="24"/>
              </w:rPr>
            </w:pPr>
            <w:r w:rsidRPr="00D12590">
              <w:rPr>
                <w:rFonts w:ascii="Arial" w:hAnsi="Arial" w:cs="Arial"/>
                <w:sz w:val="24"/>
                <w:szCs w:val="24"/>
              </w:rPr>
              <w:t>SJ commented on the background work that has been happening to enable delivery thus far and commended Emma and the Team for their efforts.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5.4</w:t>
            </w:r>
          </w:p>
        </w:tc>
        <w:tc>
          <w:tcPr>
            <w:tcW w:w="7368" w:type="dxa"/>
            <w:tcMar>
              <w:top w:w="80" w:type="dxa"/>
              <w:left w:w="80" w:type="dxa"/>
              <w:bottom w:w="80" w:type="dxa"/>
              <w:right w:w="80" w:type="dxa"/>
            </w:tcMar>
          </w:tcPr>
          <w:p w:rsidR="00D12590" w:rsidRPr="00D12590" w:rsidRDefault="00D12590" w:rsidP="00D12590">
            <w:pPr>
              <w:rPr>
                <w:rFonts w:ascii="Arial" w:hAnsi="Arial" w:cs="Arial"/>
                <w:sz w:val="24"/>
                <w:szCs w:val="24"/>
              </w:rPr>
            </w:pPr>
            <w:r w:rsidRPr="00D12590">
              <w:rPr>
                <w:rFonts w:ascii="Arial" w:hAnsi="Arial" w:cs="Arial"/>
                <w:sz w:val="24"/>
                <w:szCs w:val="24"/>
              </w:rPr>
              <w:t>SJ gave a verbal Industrial Action Update.</w:t>
            </w:r>
          </w:p>
          <w:p w:rsidR="00D12590" w:rsidRPr="00D12590" w:rsidRDefault="00D12590" w:rsidP="00D12590">
            <w:pPr>
              <w:rPr>
                <w:rFonts w:ascii="Arial" w:hAnsi="Arial" w:cs="Arial"/>
                <w:sz w:val="24"/>
                <w:szCs w:val="24"/>
              </w:rPr>
            </w:pPr>
            <w:r w:rsidRPr="00D12590">
              <w:rPr>
                <w:rFonts w:ascii="Arial" w:hAnsi="Arial" w:cs="Arial"/>
                <w:sz w:val="24"/>
                <w:szCs w:val="24"/>
              </w:rPr>
              <w:t>Points to note:</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A 72 hour consecutive days industrial action is expected by junior doctors only from around  8</w:t>
            </w:r>
            <w:r w:rsidRPr="00D12590">
              <w:rPr>
                <w:rFonts w:ascii="Arial" w:hAnsi="Arial" w:cs="Arial"/>
                <w:sz w:val="24"/>
                <w:szCs w:val="24"/>
                <w:vertAlign w:val="superscript"/>
                <w:lang w:val="en-US"/>
              </w:rPr>
              <w:t>th</w:t>
            </w:r>
            <w:r w:rsidRPr="00D12590">
              <w:rPr>
                <w:rFonts w:ascii="Arial" w:hAnsi="Arial" w:cs="Arial"/>
                <w:sz w:val="24"/>
                <w:szCs w:val="24"/>
                <w:lang w:val="en-US"/>
              </w:rPr>
              <w:t xml:space="preserve"> January</w:t>
            </w:r>
          </w:p>
          <w:p w:rsidR="00D12590" w:rsidRPr="00D12590" w:rsidRDefault="00D12590" w:rsidP="008A158B">
            <w:pPr>
              <w:numPr>
                <w:ilvl w:val="0"/>
                <w:numId w:val="15"/>
              </w:numPr>
              <w:jc w:val="both"/>
              <w:rPr>
                <w:rFonts w:ascii="Arial" w:hAnsi="Arial" w:cs="Arial"/>
                <w:sz w:val="24"/>
                <w:szCs w:val="24"/>
                <w:lang w:val="en-US"/>
              </w:rPr>
            </w:pPr>
            <w:proofErr w:type="spellStart"/>
            <w:r w:rsidRPr="00D12590">
              <w:rPr>
                <w:rFonts w:ascii="Arial" w:hAnsi="Arial" w:cs="Arial"/>
                <w:sz w:val="24"/>
                <w:szCs w:val="24"/>
                <w:lang w:val="en-US"/>
              </w:rPr>
              <w:t>Derrogations</w:t>
            </w:r>
            <w:proofErr w:type="spellEnd"/>
            <w:r w:rsidRPr="00D12590">
              <w:rPr>
                <w:rFonts w:ascii="Arial" w:hAnsi="Arial" w:cs="Arial"/>
                <w:sz w:val="24"/>
                <w:szCs w:val="24"/>
                <w:lang w:val="en-US"/>
              </w:rPr>
              <w:t xml:space="preserve"> will be ‘All Wales’ and we are not likely to get very many</w:t>
            </w:r>
          </w:p>
          <w:p w:rsidR="00D12590" w:rsidRPr="00D12590" w:rsidRDefault="00D12590" w:rsidP="008A158B">
            <w:pPr>
              <w:numPr>
                <w:ilvl w:val="0"/>
                <w:numId w:val="15"/>
              </w:numPr>
              <w:jc w:val="both"/>
              <w:rPr>
                <w:rFonts w:ascii="Arial" w:hAnsi="Arial" w:cs="Arial"/>
                <w:sz w:val="24"/>
                <w:szCs w:val="24"/>
                <w:lang w:val="en-US"/>
              </w:rPr>
            </w:pPr>
            <w:r w:rsidRPr="00D12590">
              <w:rPr>
                <w:rFonts w:ascii="Arial" w:hAnsi="Arial" w:cs="Arial"/>
                <w:sz w:val="24"/>
                <w:szCs w:val="24"/>
                <w:lang w:val="en-US"/>
              </w:rPr>
              <w:t>Concerns around derogation when patient safety becomes a risk</w:t>
            </w:r>
          </w:p>
          <w:p w:rsidR="00D12590" w:rsidRPr="00D12590" w:rsidRDefault="00D12590" w:rsidP="008A158B">
            <w:pPr>
              <w:numPr>
                <w:ilvl w:val="0"/>
                <w:numId w:val="15"/>
              </w:numPr>
              <w:jc w:val="both"/>
              <w:rPr>
                <w:rFonts w:ascii="Arial" w:hAnsi="Arial" w:cs="Arial"/>
                <w:b/>
                <w:sz w:val="24"/>
                <w:szCs w:val="24"/>
                <w:lang w:val="en-US"/>
              </w:rPr>
            </w:pPr>
            <w:r w:rsidRPr="00D12590">
              <w:rPr>
                <w:rFonts w:ascii="Arial" w:hAnsi="Arial" w:cs="Arial"/>
                <w:sz w:val="24"/>
                <w:szCs w:val="24"/>
                <w:lang w:val="en-US"/>
              </w:rPr>
              <w:t>Recent intelligence received from English counterparts is that there could be further disruption in February half term - not yet confirmed</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E05F42" w:rsidP="00D12590">
            <w:pPr>
              <w:rPr>
                <w:rFonts w:ascii="Arial" w:hAnsi="Arial" w:cs="Arial"/>
                <w:b/>
                <w:sz w:val="24"/>
                <w:szCs w:val="24"/>
              </w:rPr>
            </w:pPr>
            <w:r>
              <w:rPr>
                <w:rFonts w:ascii="Arial" w:hAnsi="Arial" w:cs="Arial"/>
                <w:b/>
                <w:sz w:val="24"/>
                <w:szCs w:val="24"/>
              </w:rPr>
              <w:t>GOVERNANCE</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6.1</w:t>
            </w:r>
          </w:p>
        </w:tc>
        <w:tc>
          <w:tcPr>
            <w:tcW w:w="7368" w:type="dxa"/>
            <w:tcMar>
              <w:top w:w="80" w:type="dxa"/>
              <w:left w:w="80" w:type="dxa"/>
              <w:bottom w:w="80" w:type="dxa"/>
              <w:right w:w="80" w:type="dxa"/>
            </w:tcMar>
          </w:tcPr>
          <w:p w:rsidR="00D12590" w:rsidRPr="00D12590" w:rsidRDefault="00D12590" w:rsidP="008A158B">
            <w:pPr>
              <w:jc w:val="both"/>
              <w:rPr>
                <w:rFonts w:ascii="Arial" w:hAnsi="Arial" w:cs="Arial"/>
                <w:sz w:val="24"/>
                <w:szCs w:val="24"/>
              </w:rPr>
            </w:pPr>
            <w:r w:rsidRPr="00D12590">
              <w:rPr>
                <w:rFonts w:ascii="Arial" w:hAnsi="Arial" w:cs="Arial"/>
                <w:sz w:val="24"/>
                <w:szCs w:val="24"/>
              </w:rPr>
              <w:t xml:space="preserve">It was agreed to keep risk ID843 – Workforce Recruitment – risk of failure to recruit medical &amp; dental staff at a score of 20. </w:t>
            </w:r>
          </w:p>
          <w:p w:rsidR="00D12590" w:rsidRPr="00D12590" w:rsidRDefault="00D12590" w:rsidP="008A158B">
            <w:pPr>
              <w:jc w:val="both"/>
              <w:rPr>
                <w:rFonts w:ascii="Arial" w:hAnsi="Arial" w:cs="Arial"/>
                <w:sz w:val="24"/>
                <w:szCs w:val="24"/>
              </w:rPr>
            </w:pPr>
            <w:r w:rsidRPr="00D12590">
              <w:rPr>
                <w:rFonts w:ascii="Arial" w:hAnsi="Arial" w:cs="Arial"/>
                <w:sz w:val="24"/>
                <w:szCs w:val="24"/>
              </w:rPr>
              <w:t>It was however agreed that SV would change the narrative at the next round to redefine the detail of the risk but score will remain at 20.</w:t>
            </w:r>
          </w:p>
          <w:p w:rsidR="00D12590" w:rsidRPr="00D12590" w:rsidRDefault="00D12590" w:rsidP="008A158B">
            <w:pPr>
              <w:jc w:val="both"/>
              <w:rPr>
                <w:rFonts w:ascii="Arial" w:hAnsi="Arial" w:cs="Arial"/>
                <w:b/>
                <w:sz w:val="24"/>
                <w:szCs w:val="24"/>
              </w:rPr>
            </w:pPr>
            <w:r w:rsidRPr="00D12590">
              <w:rPr>
                <w:rFonts w:ascii="Arial" w:hAnsi="Arial" w:cs="Arial"/>
                <w:sz w:val="24"/>
                <w:szCs w:val="24"/>
              </w:rPr>
              <w:t xml:space="preserve">SJ is in the process of adding a risk around personal </w:t>
            </w:r>
            <w:proofErr w:type="gramStart"/>
            <w:r w:rsidRPr="00D12590">
              <w:rPr>
                <w:rFonts w:ascii="Arial" w:hAnsi="Arial" w:cs="Arial"/>
                <w:sz w:val="24"/>
                <w:szCs w:val="24"/>
              </w:rPr>
              <w:t>files  and</w:t>
            </w:r>
            <w:proofErr w:type="gramEnd"/>
            <w:r w:rsidRPr="00D12590">
              <w:rPr>
                <w:rFonts w:ascii="Arial" w:hAnsi="Arial" w:cs="Arial"/>
                <w:sz w:val="24"/>
                <w:szCs w:val="24"/>
              </w:rPr>
              <w:t xml:space="preserve"> has linked with Neil Thomas.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r w:rsidRPr="00D12590">
              <w:rPr>
                <w:rFonts w:ascii="Arial" w:hAnsi="Arial" w:cs="Arial"/>
                <w:b/>
                <w:sz w:val="24"/>
                <w:szCs w:val="24"/>
              </w:rPr>
              <w:t>SV</w:t>
            </w:r>
          </w:p>
          <w:p w:rsidR="00D12590" w:rsidRPr="00D12590" w:rsidRDefault="00D12590" w:rsidP="00D12590">
            <w:pPr>
              <w:rPr>
                <w:rFonts w:ascii="Arial" w:hAnsi="Arial" w:cs="Arial"/>
                <w:b/>
                <w:sz w:val="24"/>
                <w:szCs w:val="24"/>
              </w:rPr>
            </w:pPr>
          </w:p>
          <w:p w:rsidR="00D12590" w:rsidRPr="00D12590" w:rsidRDefault="00D12590" w:rsidP="00D12590">
            <w:pPr>
              <w:rPr>
                <w:rFonts w:ascii="Arial" w:hAnsi="Arial" w:cs="Arial"/>
                <w:b/>
                <w:sz w:val="24"/>
                <w:szCs w:val="24"/>
              </w:rPr>
            </w:pPr>
            <w:r w:rsidRPr="00D12590">
              <w:rPr>
                <w:rFonts w:ascii="Arial" w:hAnsi="Arial" w:cs="Arial"/>
                <w:b/>
                <w:sz w:val="24"/>
                <w:szCs w:val="24"/>
              </w:rPr>
              <w:t>SJ</w:t>
            </w: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E05F42" w:rsidP="00D12590">
            <w:pPr>
              <w:rPr>
                <w:rFonts w:ascii="Arial" w:hAnsi="Arial" w:cs="Arial"/>
                <w:b/>
                <w:sz w:val="24"/>
                <w:szCs w:val="24"/>
              </w:rPr>
            </w:pPr>
            <w:r>
              <w:rPr>
                <w:rFonts w:ascii="Arial" w:hAnsi="Arial" w:cs="Arial"/>
                <w:b/>
                <w:sz w:val="24"/>
                <w:szCs w:val="24"/>
              </w:rPr>
              <w:t>ANY OTHER BUSINESS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7.1</w:t>
            </w:r>
          </w:p>
        </w:tc>
        <w:tc>
          <w:tcPr>
            <w:tcW w:w="7368" w:type="dxa"/>
            <w:tcMar>
              <w:top w:w="80" w:type="dxa"/>
              <w:left w:w="80" w:type="dxa"/>
              <w:bottom w:w="80" w:type="dxa"/>
              <w:right w:w="80" w:type="dxa"/>
            </w:tcMar>
          </w:tcPr>
          <w:p w:rsidR="00D12590" w:rsidRPr="00D12590" w:rsidRDefault="00D12590" w:rsidP="008A158B">
            <w:pPr>
              <w:jc w:val="both"/>
              <w:rPr>
                <w:rFonts w:ascii="Arial" w:hAnsi="Arial" w:cs="Arial"/>
                <w:sz w:val="24"/>
                <w:szCs w:val="24"/>
              </w:rPr>
            </w:pPr>
            <w:r w:rsidRPr="00D12590">
              <w:rPr>
                <w:rFonts w:ascii="Arial" w:hAnsi="Arial" w:cs="Arial"/>
                <w:sz w:val="24"/>
                <w:szCs w:val="24"/>
              </w:rPr>
              <w:t xml:space="preserve">DE attended the Long Service Event recently took place at </w:t>
            </w:r>
            <w:proofErr w:type="spellStart"/>
            <w:r w:rsidRPr="00D12590">
              <w:rPr>
                <w:rFonts w:ascii="Arial" w:hAnsi="Arial" w:cs="Arial"/>
                <w:sz w:val="24"/>
                <w:szCs w:val="24"/>
              </w:rPr>
              <w:t>Margam</w:t>
            </w:r>
            <w:proofErr w:type="spellEnd"/>
            <w:r w:rsidRPr="00D12590">
              <w:rPr>
                <w:rFonts w:ascii="Arial" w:hAnsi="Arial" w:cs="Arial"/>
                <w:sz w:val="24"/>
                <w:szCs w:val="24"/>
              </w:rPr>
              <w:t xml:space="preserve"> Orangery and said it was a humbling occasion and  was an honour to attend. There were many people celebrating 40 to 50 years solely in SBUHB.  She said the HB must continue to mark the incredible achievement of individuals’ service to the NHS.</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r w:rsidR="00D12590" w:rsidRPr="00D12590" w:rsidTr="00A61319">
        <w:trPr>
          <w:trHeight w:val="364"/>
        </w:trPr>
        <w:tc>
          <w:tcPr>
            <w:tcW w:w="1378" w:type="dxa"/>
            <w:shd w:val="clear" w:color="auto" w:fill="auto"/>
            <w:tcMar>
              <w:top w:w="80" w:type="dxa"/>
              <w:left w:w="80" w:type="dxa"/>
              <w:bottom w:w="80" w:type="dxa"/>
              <w:right w:w="80" w:type="dxa"/>
            </w:tcMar>
          </w:tcPr>
          <w:p w:rsidR="00D12590" w:rsidRPr="00D12590" w:rsidRDefault="00D12590" w:rsidP="00D12590">
            <w:pPr>
              <w:rPr>
                <w:rFonts w:ascii="Arial" w:hAnsi="Arial" w:cs="Arial"/>
                <w:b/>
                <w:sz w:val="24"/>
                <w:szCs w:val="24"/>
              </w:rPr>
            </w:pPr>
          </w:p>
        </w:tc>
        <w:tc>
          <w:tcPr>
            <w:tcW w:w="7368" w:type="dxa"/>
            <w:tcMar>
              <w:top w:w="80" w:type="dxa"/>
              <w:left w:w="80" w:type="dxa"/>
              <w:bottom w:w="80" w:type="dxa"/>
              <w:right w:w="80" w:type="dxa"/>
            </w:tcMar>
          </w:tcPr>
          <w:p w:rsidR="00D12590" w:rsidRPr="00D12590" w:rsidRDefault="00D12590" w:rsidP="00D12590">
            <w:pPr>
              <w:rPr>
                <w:rFonts w:ascii="Arial" w:hAnsi="Arial" w:cs="Arial"/>
                <w:b/>
                <w:sz w:val="24"/>
                <w:szCs w:val="24"/>
              </w:rPr>
            </w:pPr>
            <w:r w:rsidRPr="00D12590">
              <w:rPr>
                <w:rFonts w:ascii="Arial" w:hAnsi="Arial" w:cs="Arial"/>
                <w:b/>
                <w:sz w:val="24"/>
                <w:szCs w:val="24"/>
              </w:rPr>
              <w:t>Date of the next meeting  :  Tuesday 23</w:t>
            </w:r>
            <w:r w:rsidRPr="00D12590">
              <w:rPr>
                <w:rFonts w:ascii="Arial" w:hAnsi="Arial" w:cs="Arial"/>
                <w:b/>
                <w:sz w:val="24"/>
                <w:szCs w:val="24"/>
                <w:vertAlign w:val="superscript"/>
              </w:rPr>
              <w:t>rd</w:t>
            </w:r>
            <w:r w:rsidRPr="00D12590">
              <w:rPr>
                <w:rFonts w:ascii="Arial" w:hAnsi="Arial" w:cs="Arial"/>
                <w:b/>
                <w:sz w:val="24"/>
                <w:szCs w:val="24"/>
              </w:rPr>
              <w:t xml:space="preserve"> January 2024</w:t>
            </w:r>
          </w:p>
        </w:tc>
        <w:tc>
          <w:tcPr>
            <w:tcW w:w="1064" w:type="dxa"/>
            <w:tcMar>
              <w:top w:w="80" w:type="dxa"/>
              <w:left w:w="80" w:type="dxa"/>
              <w:bottom w:w="80" w:type="dxa"/>
              <w:right w:w="80" w:type="dxa"/>
            </w:tcMar>
          </w:tcPr>
          <w:p w:rsidR="00D12590" w:rsidRPr="00D12590" w:rsidRDefault="00D12590" w:rsidP="00D12590">
            <w:pPr>
              <w:rPr>
                <w:rFonts w:ascii="Arial" w:hAnsi="Arial" w:cs="Arial"/>
                <w:b/>
                <w:sz w:val="24"/>
                <w:szCs w:val="24"/>
              </w:rPr>
            </w:pPr>
          </w:p>
        </w:tc>
      </w:tr>
    </w:tbl>
    <w:p w:rsidR="007C502F" w:rsidRDefault="007C502F" w:rsidP="007C502F">
      <w:pPr>
        <w:rPr>
          <w:rFonts w:ascii="Arial" w:hAnsi="Arial" w:cs="Arial"/>
          <w:b/>
          <w:sz w:val="24"/>
          <w:szCs w:val="24"/>
        </w:rPr>
      </w:pPr>
    </w:p>
    <w:sectPr w:rsidR="007C502F"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678" w:rsidRDefault="00072678" w:rsidP="00C107F2">
      <w:pPr>
        <w:spacing w:after="0" w:line="240" w:lineRule="auto"/>
      </w:pPr>
      <w:r>
        <w:separator/>
      </w:r>
    </w:p>
  </w:endnote>
  <w:endnote w:type="continuationSeparator" w:id="0">
    <w:p w:rsidR="00072678" w:rsidRDefault="0007267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51E1" w:rsidRDefault="00EA1161">
    <w:pPr>
      <w:pStyle w:val="Footer"/>
      <w:pBdr>
        <w:top w:val="single" w:sz="4" w:space="1" w:color="D9D9D9" w:themeColor="background1" w:themeShade="D9"/>
      </w:pBdr>
      <w:rPr>
        <w:b/>
        <w:bCs/>
      </w:rPr>
    </w:pPr>
    <w:r>
      <w:t xml:space="preserve">Workforce and Digital </w:t>
    </w:r>
    <w:r w:rsidR="00CD51E1">
      <w:t>Committee –</w:t>
    </w:r>
    <w:r w:rsidR="00D12590">
      <w:t xml:space="preserve"> Tuesday 12 December</w:t>
    </w:r>
    <w:r>
      <w:t xml:space="preserve"> 2023</w:t>
    </w:r>
    <w:r w:rsidR="003869E5">
      <w:t xml:space="preserve">                                                             </w:t>
    </w:r>
    <w:r w:rsidR="008D0B06">
      <w:t xml:space="preserve"> </w:t>
    </w:r>
    <w:sdt>
      <w:sdtPr>
        <w:id w:val="1888375291"/>
        <w:docPartObj>
          <w:docPartGallery w:val="Page Numbers (Bottom of Page)"/>
          <w:docPartUnique/>
        </w:docPartObj>
      </w:sdtPr>
      <w:sdtEndPr>
        <w:rPr>
          <w:color w:val="7F7F7F" w:themeColor="background1" w:themeShade="7F"/>
          <w:spacing w:val="60"/>
        </w:rPr>
      </w:sdtEndPr>
      <w:sdtContent>
        <w:r w:rsidR="00CD51E1">
          <w:fldChar w:fldCharType="begin"/>
        </w:r>
        <w:r w:rsidR="00CD51E1">
          <w:instrText xml:space="preserve"> PAGE   \* MERGEFORMAT </w:instrText>
        </w:r>
        <w:r w:rsidR="00CD51E1">
          <w:fldChar w:fldCharType="separate"/>
        </w:r>
        <w:r w:rsidR="00A60720" w:rsidRPr="00A60720">
          <w:rPr>
            <w:b/>
            <w:bCs/>
            <w:noProof/>
          </w:rPr>
          <w:t>12</w:t>
        </w:r>
        <w:r w:rsidR="00CD51E1">
          <w:rPr>
            <w:b/>
            <w:bCs/>
            <w:noProof/>
          </w:rPr>
          <w:fldChar w:fldCharType="end"/>
        </w:r>
        <w:r w:rsidR="00CD51E1">
          <w:rPr>
            <w:b/>
            <w:bCs/>
          </w:rPr>
          <w:t xml:space="preserve"> | </w:t>
        </w:r>
        <w:r w:rsidR="00CD51E1">
          <w:rPr>
            <w:color w:val="7F7F7F" w:themeColor="background1" w:themeShade="7F"/>
            <w:spacing w:val="60"/>
          </w:rPr>
          <w:t>Page</w:t>
        </w:r>
      </w:sdtContent>
    </w:sdt>
  </w:p>
  <w:p w:rsidR="00CD51E1" w:rsidRDefault="00CD51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678" w:rsidRDefault="00072678" w:rsidP="00C107F2">
      <w:pPr>
        <w:spacing w:after="0" w:line="240" w:lineRule="auto"/>
      </w:pPr>
      <w:r>
        <w:separator/>
      </w:r>
    </w:p>
  </w:footnote>
  <w:footnote w:type="continuationSeparator" w:id="0">
    <w:p w:rsidR="00072678" w:rsidRDefault="00072678"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135C81"/>
    <w:multiLevelType w:val="hybridMultilevel"/>
    <w:tmpl w:val="E5C0BCE2"/>
    <w:lvl w:ilvl="0" w:tplc="EE7A836A">
      <w:start w:val="3"/>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3BD1AB3"/>
    <w:multiLevelType w:val="hybridMultilevel"/>
    <w:tmpl w:val="04DCD44E"/>
    <w:lvl w:ilvl="0" w:tplc="EC18D698">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A9D3B61"/>
    <w:multiLevelType w:val="hybridMultilevel"/>
    <w:tmpl w:val="DBEEBDC0"/>
    <w:lvl w:ilvl="0" w:tplc="894CACC0">
      <w:start w:val="3"/>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18E0238"/>
    <w:multiLevelType w:val="hybridMultilevel"/>
    <w:tmpl w:val="4A7CFA7C"/>
    <w:lvl w:ilvl="0" w:tplc="49081ABE">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DC03C60"/>
    <w:multiLevelType w:val="hybridMultilevel"/>
    <w:tmpl w:val="DBB0A07E"/>
    <w:lvl w:ilvl="0" w:tplc="543CD8B2">
      <w:start w:val="6"/>
      <w:numFmt w:val="bullet"/>
      <w:lvlText w:val="-"/>
      <w:lvlJc w:val="left"/>
      <w:pPr>
        <w:ind w:left="720" w:hanging="360"/>
      </w:pPr>
      <w:rPr>
        <w:rFonts w:ascii="Arial" w:eastAsia="Arial Bold"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7"/>
  </w:num>
  <w:num w:numId="4">
    <w:abstractNumId w:val="4"/>
  </w:num>
  <w:num w:numId="5">
    <w:abstractNumId w:val="2"/>
  </w:num>
  <w:num w:numId="6">
    <w:abstractNumId w:val="14"/>
  </w:num>
  <w:num w:numId="7">
    <w:abstractNumId w:val="15"/>
  </w:num>
  <w:num w:numId="8">
    <w:abstractNumId w:val="10"/>
  </w:num>
  <w:num w:numId="9">
    <w:abstractNumId w:val="11"/>
  </w:num>
  <w:num w:numId="10">
    <w:abstractNumId w:val="13"/>
  </w:num>
  <w:num w:numId="11">
    <w:abstractNumId w:val="3"/>
  </w:num>
  <w:num w:numId="12">
    <w:abstractNumId w:val="5"/>
  </w:num>
  <w:num w:numId="13">
    <w:abstractNumId w:val="12"/>
  </w:num>
  <w:num w:numId="14">
    <w:abstractNumId w:val="8"/>
  </w:num>
  <w:num w:numId="15">
    <w:abstractNumId w:val="6"/>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4F80"/>
    <w:rsid w:val="00034194"/>
    <w:rsid w:val="00072678"/>
    <w:rsid w:val="00083FC0"/>
    <w:rsid w:val="000B5A21"/>
    <w:rsid w:val="000F361B"/>
    <w:rsid w:val="00133EA1"/>
    <w:rsid w:val="0016096B"/>
    <w:rsid w:val="00200944"/>
    <w:rsid w:val="0020539A"/>
    <w:rsid w:val="00233330"/>
    <w:rsid w:val="00266853"/>
    <w:rsid w:val="00283F85"/>
    <w:rsid w:val="003229EF"/>
    <w:rsid w:val="00333648"/>
    <w:rsid w:val="00360824"/>
    <w:rsid w:val="003869E5"/>
    <w:rsid w:val="003C0FF8"/>
    <w:rsid w:val="003E3E12"/>
    <w:rsid w:val="00414894"/>
    <w:rsid w:val="00461835"/>
    <w:rsid w:val="00472D56"/>
    <w:rsid w:val="00480E8F"/>
    <w:rsid w:val="004D64F9"/>
    <w:rsid w:val="0052297E"/>
    <w:rsid w:val="005240F6"/>
    <w:rsid w:val="00585277"/>
    <w:rsid w:val="005D1652"/>
    <w:rsid w:val="00655190"/>
    <w:rsid w:val="00662218"/>
    <w:rsid w:val="00674553"/>
    <w:rsid w:val="00685AE0"/>
    <w:rsid w:val="006C473B"/>
    <w:rsid w:val="006D1998"/>
    <w:rsid w:val="00711095"/>
    <w:rsid w:val="0072604C"/>
    <w:rsid w:val="00776236"/>
    <w:rsid w:val="00792352"/>
    <w:rsid w:val="007C502F"/>
    <w:rsid w:val="007E56AE"/>
    <w:rsid w:val="008037F3"/>
    <w:rsid w:val="008A158B"/>
    <w:rsid w:val="008B17BC"/>
    <w:rsid w:val="008C15D9"/>
    <w:rsid w:val="008D0747"/>
    <w:rsid w:val="008D0B06"/>
    <w:rsid w:val="009112DC"/>
    <w:rsid w:val="009E6943"/>
    <w:rsid w:val="009E7AF7"/>
    <w:rsid w:val="00A10510"/>
    <w:rsid w:val="00A60720"/>
    <w:rsid w:val="00A639E6"/>
    <w:rsid w:val="00AD064D"/>
    <w:rsid w:val="00B13DDA"/>
    <w:rsid w:val="00BC241D"/>
    <w:rsid w:val="00BF59AE"/>
    <w:rsid w:val="00C107F2"/>
    <w:rsid w:val="00C33A04"/>
    <w:rsid w:val="00C60376"/>
    <w:rsid w:val="00C80678"/>
    <w:rsid w:val="00C95B3C"/>
    <w:rsid w:val="00CD51E1"/>
    <w:rsid w:val="00CD7AA5"/>
    <w:rsid w:val="00D11B26"/>
    <w:rsid w:val="00D12590"/>
    <w:rsid w:val="00DA76AD"/>
    <w:rsid w:val="00DB3F57"/>
    <w:rsid w:val="00DE264C"/>
    <w:rsid w:val="00DF616E"/>
    <w:rsid w:val="00E05F42"/>
    <w:rsid w:val="00E10FE4"/>
    <w:rsid w:val="00E242E5"/>
    <w:rsid w:val="00E435A0"/>
    <w:rsid w:val="00E749BD"/>
    <w:rsid w:val="00E74E5F"/>
    <w:rsid w:val="00EA1161"/>
    <w:rsid w:val="00EF10D6"/>
    <w:rsid w:val="00F11CD2"/>
    <w:rsid w:val="00F5082D"/>
    <w:rsid w:val="00F531BD"/>
    <w:rsid w:val="00F5324A"/>
    <w:rsid w:val="00F57C68"/>
    <w:rsid w:val="00FA0CA9"/>
    <w:rsid w:val="00FE6F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1F25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
    <w:name w:val="Body"/>
    <w:rsid w:val="007C502F"/>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7C50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D03B6"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D03B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D791C"/>
    <w:rsid w:val="003273C8"/>
    <w:rsid w:val="00997553"/>
    <w:rsid w:val="00BD03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12</Pages>
  <Words>2852</Words>
  <Characters>16257</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10</cp:revision>
  <dcterms:created xsi:type="dcterms:W3CDTF">2023-11-30T11:32:00Z</dcterms:created>
  <dcterms:modified xsi:type="dcterms:W3CDTF">2023-12-05T14:36:00Z</dcterms:modified>
</cp:coreProperties>
</file>