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6B3A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444A5A4" wp14:editId="58933EF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3E2B6DD" wp14:editId="4B8DF3C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FCF1688" wp14:editId="66A01A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D764FA1"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DABB0A8" w14:textId="77777777" w:rsidTr="00DA76AD">
        <w:tc>
          <w:tcPr>
            <w:tcW w:w="2547" w:type="dxa"/>
          </w:tcPr>
          <w:p w14:paraId="7ED99E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14:paraId="7D90DB91" w14:textId="7B545BBD" w:rsidR="00F5082D" w:rsidRPr="00FA0CA9" w:rsidRDefault="006F00DF" w:rsidP="00FA0CA9">
                <w:pPr>
                  <w:rPr>
                    <w:rFonts w:ascii="Arial" w:hAnsi="Arial" w:cs="Arial"/>
                    <w:b/>
                    <w:sz w:val="24"/>
                    <w:szCs w:val="24"/>
                  </w:rPr>
                </w:pPr>
                <w:r>
                  <w:rPr>
                    <w:rFonts w:ascii="Arial" w:hAnsi="Arial" w:cs="Arial"/>
                    <w:b/>
                    <w:sz w:val="24"/>
                    <w:szCs w:val="24"/>
                  </w:rPr>
                  <w:t>12 December 2023</w:t>
                </w:r>
              </w:p>
            </w:tc>
          </w:sdtContent>
        </w:sdt>
        <w:tc>
          <w:tcPr>
            <w:tcW w:w="2368" w:type="dxa"/>
            <w:gridSpan w:val="3"/>
          </w:tcPr>
          <w:p w14:paraId="394446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4914B2" w14:textId="5E064634" w:rsidR="00F5082D" w:rsidRPr="00FA0CA9" w:rsidRDefault="00CC7352" w:rsidP="00FA0CA9">
            <w:pPr>
              <w:rPr>
                <w:rFonts w:ascii="Arial" w:hAnsi="Arial" w:cs="Arial"/>
                <w:b/>
                <w:sz w:val="24"/>
                <w:szCs w:val="24"/>
              </w:rPr>
            </w:pPr>
            <w:r>
              <w:rPr>
                <w:rFonts w:ascii="Arial" w:hAnsi="Arial" w:cs="Arial"/>
                <w:b/>
                <w:sz w:val="24"/>
                <w:szCs w:val="24"/>
              </w:rPr>
              <w:t>5.4</w:t>
            </w:r>
          </w:p>
        </w:tc>
      </w:tr>
      <w:tr w:rsidR="00083FC0" w:rsidRPr="00034194" w14:paraId="5337E22A" w14:textId="77777777" w:rsidTr="00DA76AD">
        <w:tc>
          <w:tcPr>
            <w:tcW w:w="2547" w:type="dxa"/>
          </w:tcPr>
          <w:p w14:paraId="0EA4D5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49214E1" w14:textId="77777777" w:rsidR="00034194" w:rsidRPr="00FA0CA9" w:rsidRDefault="00E1585E" w:rsidP="00E1585E">
            <w:pPr>
              <w:rPr>
                <w:rFonts w:ascii="Arial" w:hAnsi="Arial" w:cs="Arial"/>
                <w:b/>
                <w:sz w:val="24"/>
                <w:szCs w:val="24"/>
              </w:rPr>
            </w:pPr>
            <w:r>
              <w:rPr>
                <w:rFonts w:ascii="Arial" w:hAnsi="Arial" w:cs="Arial"/>
                <w:b/>
                <w:sz w:val="24"/>
                <w:szCs w:val="24"/>
              </w:rPr>
              <w:t>Nursing &amp; Midwifery Update</w:t>
            </w:r>
          </w:p>
        </w:tc>
      </w:tr>
      <w:tr w:rsidR="00083FC0" w:rsidRPr="00034194" w14:paraId="3DE58E85" w14:textId="77777777" w:rsidTr="00DA76AD">
        <w:tc>
          <w:tcPr>
            <w:tcW w:w="2547" w:type="dxa"/>
          </w:tcPr>
          <w:p w14:paraId="21EC4AB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0FAFFB6" w14:textId="77777777" w:rsidR="00034194" w:rsidRDefault="00E1585E" w:rsidP="00FA0CA9">
            <w:pPr>
              <w:rPr>
                <w:rFonts w:ascii="Arial" w:hAnsi="Arial" w:cs="Arial"/>
                <w:sz w:val="24"/>
                <w:szCs w:val="24"/>
              </w:rPr>
            </w:pPr>
            <w:r>
              <w:rPr>
                <w:rFonts w:ascii="Arial" w:hAnsi="Arial" w:cs="Arial"/>
                <w:sz w:val="24"/>
                <w:szCs w:val="24"/>
              </w:rPr>
              <w:t>Helen Griffiths Corporate Head of Nursing</w:t>
            </w:r>
          </w:p>
          <w:p w14:paraId="3830A98E" w14:textId="77777777" w:rsidR="005F177F" w:rsidRPr="00FA0CA9" w:rsidRDefault="005F177F" w:rsidP="005E2F14">
            <w:pPr>
              <w:rPr>
                <w:rFonts w:ascii="Arial" w:hAnsi="Arial" w:cs="Arial"/>
                <w:sz w:val="24"/>
                <w:szCs w:val="24"/>
              </w:rPr>
            </w:pPr>
            <w:r>
              <w:rPr>
                <w:rFonts w:ascii="Arial" w:hAnsi="Arial" w:cs="Arial"/>
                <w:sz w:val="24"/>
                <w:szCs w:val="24"/>
              </w:rPr>
              <w:t>Lynne Jones Head of Nurs</w:t>
            </w:r>
            <w:r w:rsidR="005E2F14">
              <w:rPr>
                <w:rFonts w:ascii="Arial" w:hAnsi="Arial" w:cs="Arial"/>
                <w:sz w:val="24"/>
                <w:szCs w:val="24"/>
              </w:rPr>
              <w:t>ing</w:t>
            </w:r>
            <w:r>
              <w:rPr>
                <w:rFonts w:ascii="Arial" w:hAnsi="Arial" w:cs="Arial"/>
                <w:sz w:val="24"/>
                <w:szCs w:val="24"/>
              </w:rPr>
              <w:t xml:space="preserve"> Education</w:t>
            </w:r>
          </w:p>
        </w:tc>
      </w:tr>
      <w:tr w:rsidR="00083FC0" w:rsidRPr="00034194" w14:paraId="10CC22E7" w14:textId="77777777" w:rsidTr="00DA76AD">
        <w:tc>
          <w:tcPr>
            <w:tcW w:w="2547" w:type="dxa"/>
          </w:tcPr>
          <w:p w14:paraId="2A9952C5" w14:textId="77777777" w:rsidR="00034194" w:rsidRPr="00FA0CA9" w:rsidRDefault="00034194" w:rsidP="00FA0CA9">
            <w:pPr>
              <w:rPr>
                <w:rFonts w:ascii="Arial" w:hAnsi="Arial" w:cs="Arial"/>
                <w:b/>
                <w:sz w:val="24"/>
                <w:szCs w:val="24"/>
              </w:rPr>
            </w:pPr>
            <w:bookmarkStart w:id="0" w:name="_GoBack" w:colFirst="1" w:colLast="1"/>
            <w:r w:rsidRPr="00FA0CA9">
              <w:rPr>
                <w:rFonts w:ascii="Arial" w:hAnsi="Arial" w:cs="Arial"/>
                <w:b/>
                <w:sz w:val="24"/>
                <w:szCs w:val="24"/>
              </w:rPr>
              <w:t>Report Sponsor</w:t>
            </w:r>
          </w:p>
        </w:tc>
        <w:tc>
          <w:tcPr>
            <w:tcW w:w="6469" w:type="dxa"/>
            <w:gridSpan w:val="6"/>
          </w:tcPr>
          <w:p w14:paraId="5FFE5B9D" w14:textId="77777777" w:rsidR="00034194" w:rsidRPr="00BF458B" w:rsidRDefault="002F2C6C" w:rsidP="00130938">
            <w:pPr>
              <w:rPr>
                <w:rFonts w:ascii="Arial" w:hAnsi="Arial" w:cs="Arial"/>
                <w:sz w:val="24"/>
                <w:szCs w:val="24"/>
              </w:rPr>
            </w:pPr>
            <w:r w:rsidRPr="00BF458B">
              <w:rPr>
                <w:rFonts w:ascii="Arial" w:hAnsi="Arial" w:cs="Arial"/>
                <w:sz w:val="24"/>
                <w:szCs w:val="24"/>
              </w:rPr>
              <w:t xml:space="preserve">Gareth Howells, </w:t>
            </w:r>
            <w:r w:rsidR="00130938" w:rsidRPr="00BF458B">
              <w:rPr>
                <w:rFonts w:ascii="Arial" w:hAnsi="Arial" w:cs="Arial"/>
                <w:sz w:val="24"/>
                <w:szCs w:val="24"/>
              </w:rPr>
              <w:t>Executive Director Nursing</w:t>
            </w:r>
          </w:p>
          <w:p w14:paraId="570909DC" w14:textId="76F1BEEA" w:rsidR="006F00DF" w:rsidRPr="00BF458B" w:rsidRDefault="006F00DF" w:rsidP="00130938">
            <w:pPr>
              <w:rPr>
                <w:rFonts w:ascii="Arial" w:hAnsi="Arial" w:cs="Arial"/>
                <w:sz w:val="24"/>
                <w:szCs w:val="24"/>
              </w:rPr>
            </w:pPr>
            <w:r w:rsidRPr="00BF458B">
              <w:rPr>
                <w:rFonts w:ascii="Arial" w:hAnsi="Arial" w:cs="Arial"/>
                <w:sz w:val="24"/>
                <w:szCs w:val="24"/>
              </w:rPr>
              <w:t>Hazel Powell Deputy Director of Nursing</w:t>
            </w:r>
          </w:p>
        </w:tc>
      </w:tr>
      <w:tr w:rsidR="00083FC0" w:rsidRPr="00034194" w14:paraId="18F5C643" w14:textId="77777777" w:rsidTr="00DA76AD">
        <w:tc>
          <w:tcPr>
            <w:tcW w:w="2547" w:type="dxa"/>
          </w:tcPr>
          <w:p w14:paraId="0263B39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5EC6544" w14:textId="77777777" w:rsidR="005D1652" w:rsidRPr="00BF458B" w:rsidRDefault="007B7AD5" w:rsidP="00C4552F">
            <w:pPr>
              <w:rPr>
                <w:rFonts w:ascii="Arial" w:hAnsi="Arial" w:cs="Arial"/>
                <w:sz w:val="24"/>
                <w:szCs w:val="24"/>
              </w:rPr>
            </w:pPr>
            <w:r w:rsidRPr="00BF458B">
              <w:rPr>
                <w:rFonts w:ascii="Arial" w:hAnsi="Arial" w:cs="Arial"/>
                <w:sz w:val="24"/>
                <w:szCs w:val="24"/>
              </w:rPr>
              <w:t xml:space="preserve">Gareth </w:t>
            </w:r>
            <w:r w:rsidR="00C4552F" w:rsidRPr="00BF458B">
              <w:rPr>
                <w:rFonts w:ascii="Arial" w:hAnsi="Arial" w:cs="Arial"/>
                <w:sz w:val="24"/>
                <w:szCs w:val="24"/>
              </w:rPr>
              <w:t>Howells,</w:t>
            </w:r>
            <w:r w:rsidRPr="00BF458B">
              <w:rPr>
                <w:rFonts w:ascii="Arial" w:hAnsi="Arial" w:cs="Arial"/>
                <w:sz w:val="24"/>
                <w:szCs w:val="24"/>
              </w:rPr>
              <w:t xml:space="preserve"> </w:t>
            </w:r>
            <w:r w:rsidR="00130938" w:rsidRPr="00BF458B">
              <w:rPr>
                <w:rFonts w:ascii="Arial" w:hAnsi="Arial" w:cs="Arial"/>
                <w:sz w:val="24"/>
                <w:szCs w:val="24"/>
              </w:rPr>
              <w:t>Executive Director Nursing</w:t>
            </w:r>
          </w:p>
        </w:tc>
      </w:tr>
      <w:tr w:rsidR="00083FC0" w:rsidRPr="00034194" w14:paraId="7B2146BE" w14:textId="77777777" w:rsidTr="00DA76AD">
        <w:tc>
          <w:tcPr>
            <w:tcW w:w="2547" w:type="dxa"/>
          </w:tcPr>
          <w:p w14:paraId="27C3B9A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BF458B" w:rsidRDefault="00F76448" w:rsidP="00FA0CA9">
                <w:pPr>
                  <w:rPr>
                    <w:rFonts w:ascii="Arial" w:hAnsi="Arial" w:cs="Arial"/>
                    <w:sz w:val="24"/>
                    <w:szCs w:val="24"/>
                  </w:rPr>
                </w:pPr>
                <w:r w:rsidRPr="00BF458B">
                  <w:rPr>
                    <w:rFonts w:ascii="Arial" w:hAnsi="Arial" w:cs="Arial"/>
                    <w:sz w:val="24"/>
                    <w:szCs w:val="24"/>
                  </w:rPr>
                  <w:t>Open</w:t>
                </w:r>
              </w:p>
            </w:sdtContent>
          </w:sdt>
        </w:tc>
      </w:tr>
      <w:bookmarkEnd w:id="0"/>
      <w:tr w:rsidR="00083FC0" w:rsidRPr="00034194" w14:paraId="0AA6BB0F" w14:textId="77777777" w:rsidTr="00DA76AD">
        <w:tc>
          <w:tcPr>
            <w:tcW w:w="2547" w:type="dxa"/>
          </w:tcPr>
          <w:p w14:paraId="46A3D43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6104EAB" w14:textId="77777777" w:rsidR="00034194" w:rsidRPr="00FA0CA9" w:rsidRDefault="00A12594" w:rsidP="00E1585E">
            <w:pPr>
              <w:spacing w:after="160" w:line="259" w:lineRule="auto"/>
              <w:ind w:right="96"/>
              <w:rPr>
                <w:rFonts w:ascii="Arial" w:hAnsi="Arial" w:cs="Arial"/>
                <w:sz w:val="24"/>
                <w:szCs w:val="24"/>
              </w:rPr>
            </w:pPr>
            <w:r>
              <w:rPr>
                <w:rFonts w:ascii="Arial" w:hAnsi="Arial" w:cs="Arial"/>
                <w:sz w:val="24"/>
                <w:szCs w:val="24"/>
              </w:rPr>
              <w:t>To update the Workforce,</w:t>
            </w:r>
            <w:r w:rsidR="00E1585E" w:rsidRPr="00E1585E">
              <w:rPr>
                <w:rFonts w:ascii="Arial" w:hAnsi="Arial" w:cs="Arial"/>
                <w:sz w:val="24"/>
                <w:szCs w:val="24"/>
              </w:rPr>
              <w:t xml:space="preserve"> OD</w:t>
            </w:r>
            <w:r>
              <w:rPr>
                <w:rFonts w:ascii="Arial" w:hAnsi="Arial" w:cs="Arial"/>
                <w:sz w:val="24"/>
                <w:szCs w:val="24"/>
              </w:rPr>
              <w:t xml:space="preserve"> &amp; Digital</w:t>
            </w:r>
            <w:r w:rsidR="00323C56">
              <w:rPr>
                <w:rFonts w:ascii="Arial" w:hAnsi="Arial" w:cs="Arial"/>
                <w:sz w:val="24"/>
                <w:szCs w:val="24"/>
              </w:rPr>
              <w:t xml:space="preserve"> C</w:t>
            </w:r>
            <w:r w:rsidR="00E1585E" w:rsidRPr="00E1585E">
              <w:rPr>
                <w:rFonts w:ascii="Arial" w:hAnsi="Arial" w:cs="Arial"/>
                <w:sz w:val="24"/>
                <w:szCs w:val="24"/>
              </w:rPr>
              <w:t xml:space="preserve">ommittee on key relevant nursing matters </w:t>
            </w:r>
          </w:p>
        </w:tc>
      </w:tr>
      <w:tr w:rsidR="00083FC0" w:rsidRPr="00034194" w14:paraId="2D8F1806" w14:textId="77777777" w:rsidTr="00DA76AD">
        <w:tc>
          <w:tcPr>
            <w:tcW w:w="2547" w:type="dxa"/>
          </w:tcPr>
          <w:p w14:paraId="3962E61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2230B88" w14:textId="77777777" w:rsidR="00034194" w:rsidRPr="00FA0CA9" w:rsidRDefault="00034194" w:rsidP="00FA0CA9">
            <w:pPr>
              <w:rPr>
                <w:rFonts w:ascii="Arial" w:hAnsi="Arial" w:cs="Arial"/>
                <w:b/>
                <w:sz w:val="24"/>
                <w:szCs w:val="24"/>
              </w:rPr>
            </w:pPr>
          </w:p>
          <w:p w14:paraId="357E12D5" w14:textId="77777777" w:rsidR="00034194" w:rsidRPr="00FA0CA9" w:rsidRDefault="00034194" w:rsidP="00FA0CA9">
            <w:pPr>
              <w:rPr>
                <w:rFonts w:ascii="Arial" w:hAnsi="Arial" w:cs="Arial"/>
                <w:b/>
                <w:sz w:val="24"/>
                <w:szCs w:val="24"/>
              </w:rPr>
            </w:pPr>
          </w:p>
          <w:p w14:paraId="40A55896" w14:textId="77777777" w:rsidR="00034194" w:rsidRPr="00FA0CA9" w:rsidRDefault="00034194" w:rsidP="00FA0CA9">
            <w:pPr>
              <w:rPr>
                <w:rFonts w:ascii="Arial" w:hAnsi="Arial" w:cs="Arial"/>
                <w:b/>
                <w:sz w:val="24"/>
                <w:szCs w:val="24"/>
              </w:rPr>
            </w:pPr>
          </w:p>
        </w:tc>
        <w:tc>
          <w:tcPr>
            <w:tcW w:w="6469" w:type="dxa"/>
            <w:gridSpan w:val="6"/>
          </w:tcPr>
          <w:p w14:paraId="5D51D8F7" w14:textId="77777777" w:rsidR="007D4271" w:rsidRDefault="00195CFB" w:rsidP="00931341">
            <w:pPr>
              <w:pStyle w:val="ListParagraph"/>
              <w:numPr>
                <w:ilvl w:val="0"/>
                <w:numId w:val="10"/>
              </w:numPr>
              <w:spacing w:line="276" w:lineRule="auto"/>
              <w:outlineLvl w:val="0"/>
              <w:rPr>
                <w:rFonts w:ascii="Arial" w:hAnsi="Arial" w:cs="Arial"/>
                <w:sz w:val="24"/>
                <w:szCs w:val="24"/>
              </w:rPr>
            </w:pPr>
            <w:r w:rsidRPr="00195CFB">
              <w:rPr>
                <w:rFonts w:ascii="Arial" w:hAnsi="Arial" w:cs="Arial"/>
                <w:sz w:val="24"/>
                <w:szCs w:val="24"/>
              </w:rPr>
              <w:t>Nursing &amp; Midwifery Strategy Implementation Plan.</w:t>
            </w:r>
          </w:p>
          <w:p w14:paraId="0591C478" w14:textId="77777777" w:rsidR="00195CFB" w:rsidRPr="00195CFB" w:rsidRDefault="00195CFB" w:rsidP="00931341">
            <w:pPr>
              <w:pStyle w:val="ListParagraph"/>
              <w:numPr>
                <w:ilvl w:val="0"/>
                <w:numId w:val="10"/>
              </w:numPr>
              <w:rPr>
                <w:rFonts w:ascii="Arial" w:eastAsia="Times New Roman" w:hAnsi="Arial" w:cs="Arial"/>
                <w:sz w:val="24"/>
                <w:szCs w:val="24"/>
                <w:lang w:eastAsia="en-GB"/>
              </w:rPr>
            </w:pPr>
            <w:r w:rsidRPr="00195CFB">
              <w:rPr>
                <w:rFonts w:ascii="Arial" w:eastAsia="Times New Roman" w:hAnsi="Arial" w:cs="Arial"/>
                <w:sz w:val="24"/>
                <w:szCs w:val="24"/>
                <w:lang w:eastAsia="en-GB"/>
              </w:rPr>
              <w:t>Nursing &amp; Midwifery Academy Leadership Development (Matrons &amp; Band 7 Development Forum)</w:t>
            </w:r>
          </w:p>
          <w:p w14:paraId="4D0F3EB5" w14:textId="77777777" w:rsidR="00195CFB" w:rsidRPr="00195CFB" w:rsidRDefault="00195CFB" w:rsidP="00931341">
            <w:pPr>
              <w:pStyle w:val="ListParagraph"/>
              <w:numPr>
                <w:ilvl w:val="0"/>
                <w:numId w:val="10"/>
              </w:numPr>
              <w:spacing w:line="276" w:lineRule="auto"/>
              <w:outlineLvl w:val="0"/>
              <w:rPr>
                <w:rFonts w:ascii="Arial" w:hAnsi="Arial" w:cs="Arial"/>
                <w:sz w:val="24"/>
                <w:szCs w:val="24"/>
              </w:rPr>
            </w:pPr>
            <w:r w:rsidRPr="00195CFB">
              <w:rPr>
                <w:rFonts w:ascii="Arial" w:eastAsia="Times New Roman" w:hAnsi="Arial" w:cs="Arial"/>
                <w:sz w:val="24"/>
                <w:szCs w:val="24"/>
                <w:lang w:eastAsia="en-GB"/>
              </w:rPr>
              <w:t>Professional Framework for Enhanced Advanced and Consultant Clinical Practice</w:t>
            </w:r>
            <w:r>
              <w:rPr>
                <w:rFonts w:ascii="Arial" w:eastAsia="Times New Roman" w:hAnsi="Arial" w:cs="Arial"/>
                <w:b/>
                <w:sz w:val="24"/>
                <w:szCs w:val="24"/>
                <w:lang w:eastAsia="en-GB"/>
              </w:rPr>
              <w:t xml:space="preserve">. </w:t>
            </w:r>
          </w:p>
          <w:p w14:paraId="253CCF3E" w14:textId="77777777" w:rsidR="00195CFB" w:rsidRPr="00195CFB" w:rsidRDefault="00195CFB" w:rsidP="00931341">
            <w:pPr>
              <w:pStyle w:val="ListParagraph"/>
              <w:numPr>
                <w:ilvl w:val="0"/>
                <w:numId w:val="10"/>
              </w:numPr>
              <w:spacing w:line="276" w:lineRule="auto"/>
              <w:outlineLvl w:val="0"/>
              <w:rPr>
                <w:rFonts w:ascii="Arial" w:hAnsi="Arial" w:cs="Arial"/>
                <w:sz w:val="24"/>
                <w:szCs w:val="24"/>
              </w:rPr>
            </w:pPr>
            <w:r w:rsidRPr="00195CFB">
              <w:rPr>
                <w:rFonts w:ascii="Arial" w:eastAsia="Times New Roman" w:hAnsi="Arial" w:cs="Arial"/>
                <w:sz w:val="24"/>
                <w:szCs w:val="24"/>
                <w:lang w:eastAsia="en-GB"/>
              </w:rPr>
              <w:t xml:space="preserve">International Nurse Recruitment  </w:t>
            </w:r>
          </w:p>
          <w:p w14:paraId="78C2D8C1" w14:textId="77777777" w:rsidR="00195CFB" w:rsidRPr="00195CFB" w:rsidRDefault="00195CFB" w:rsidP="00931341">
            <w:pPr>
              <w:pStyle w:val="ListParagraph"/>
              <w:numPr>
                <w:ilvl w:val="0"/>
                <w:numId w:val="10"/>
              </w:numPr>
              <w:spacing w:line="276" w:lineRule="auto"/>
              <w:outlineLvl w:val="0"/>
              <w:rPr>
                <w:rFonts w:ascii="Arial" w:eastAsia="Times New Roman" w:hAnsi="Arial" w:cs="Arial"/>
                <w:sz w:val="24"/>
                <w:szCs w:val="24"/>
                <w:lang w:eastAsia="en-GB"/>
              </w:rPr>
            </w:pPr>
            <w:r w:rsidRPr="00195CFB">
              <w:rPr>
                <w:rFonts w:ascii="Arial" w:eastAsia="Times New Roman" w:hAnsi="Arial" w:cs="Arial"/>
                <w:sz w:val="24"/>
                <w:szCs w:val="24"/>
                <w:lang w:eastAsia="en-GB"/>
              </w:rPr>
              <w:t>Nursing Retention Plan</w:t>
            </w:r>
          </w:p>
          <w:p w14:paraId="24770EAE" w14:textId="0447E894" w:rsidR="00195CFB" w:rsidRPr="00195CFB" w:rsidRDefault="00195CFB" w:rsidP="00931341">
            <w:pPr>
              <w:pStyle w:val="ListParagraph"/>
              <w:numPr>
                <w:ilvl w:val="0"/>
                <w:numId w:val="10"/>
              </w:numPr>
              <w:spacing w:line="276" w:lineRule="auto"/>
              <w:outlineLvl w:val="0"/>
              <w:rPr>
                <w:rFonts w:ascii="Arial" w:eastAsia="Times New Roman" w:hAnsi="Arial" w:cs="Arial"/>
                <w:sz w:val="24"/>
                <w:szCs w:val="24"/>
                <w:lang w:eastAsia="en-GB"/>
              </w:rPr>
            </w:pPr>
            <w:r w:rsidRPr="00195CFB">
              <w:rPr>
                <w:rFonts w:ascii="Arial" w:eastAsia="Times New Roman" w:hAnsi="Arial" w:cs="Arial"/>
                <w:sz w:val="24"/>
                <w:szCs w:val="24"/>
                <w:lang w:eastAsia="en-GB"/>
              </w:rPr>
              <w:t>Verification of Death Policy</w:t>
            </w:r>
          </w:p>
          <w:p w14:paraId="06921728" w14:textId="6DD48FDB" w:rsidR="00195CFB" w:rsidRPr="00195CFB" w:rsidRDefault="00195CFB" w:rsidP="00931341">
            <w:pPr>
              <w:pStyle w:val="ListParagraph"/>
              <w:numPr>
                <w:ilvl w:val="0"/>
                <w:numId w:val="10"/>
              </w:numPr>
              <w:spacing w:line="276" w:lineRule="auto"/>
              <w:outlineLvl w:val="0"/>
              <w:rPr>
                <w:rFonts w:ascii="Arial" w:hAnsi="Arial" w:cs="Arial"/>
                <w:sz w:val="24"/>
                <w:szCs w:val="24"/>
              </w:rPr>
            </w:pPr>
            <w:r w:rsidRPr="00195CFB">
              <w:rPr>
                <w:rFonts w:ascii="Arial" w:eastAsia="Times New Roman" w:hAnsi="Arial" w:cs="Arial"/>
                <w:sz w:val="24"/>
                <w:szCs w:val="24"/>
                <w:lang w:eastAsia="en-GB"/>
              </w:rPr>
              <w:t xml:space="preserve">DNACPR Competency Framework.     </w:t>
            </w:r>
          </w:p>
        </w:tc>
      </w:tr>
      <w:tr w:rsidR="00083FC0" w:rsidRPr="00034194" w14:paraId="28B30823" w14:textId="77777777" w:rsidTr="00DA76AD">
        <w:trPr>
          <w:trHeight w:val="97"/>
        </w:trPr>
        <w:tc>
          <w:tcPr>
            <w:tcW w:w="2547" w:type="dxa"/>
            <w:vMerge w:val="restart"/>
          </w:tcPr>
          <w:p w14:paraId="6599646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AD0B5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19A1A7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F566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46CE31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051443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5D66C7F" w14:textId="77777777" w:rsidTr="00DA76AD">
        <w:trPr>
          <w:trHeight w:val="96"/>
        </w:trPr>
        <w:tc>
          <w:tcPr>
            <w:tcW w:w="2547" w:type="dxa"/>
            <w:vMerge/>
          </w:tcPr>
          <w:p w14:paraId="774C00D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5592EED"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72FDB0A" w14:textId="77777777" w:rsidTr="00DA76AD">
        <w:tc>
          <w:tcPr>
            <w:tcW w:w="2547" w:type="dxa"/>
          </w:tcPr>
          <w:p w14:paraId="7E0D257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963448F" w14:textId="77777777" w:rsidR="0020539A" w:rsidRPr="00FA0CA9" w:rsidRDefault="0020539A" w:rsidP="00FA0CA9">
            <w:pPr>
              <w:rPr>
                <w:rFonts w:ascii="Arial" w:hAnsi="Arial" w:cs="Arial"/>
                <w:b/>
                <w:sz w:val="24"/>
                <w:szCs w:val="24"/>
              </w:rPr>
            </w:pPr>
          </w:p>
        </w:tc>
        <w:tc>
          <w:tcPr>
            <w:tcW w:w="6469" w:type="dxa"/>
            <w:gridSpan w:val="6"/>
          </w:tcPr>
          <w:p w14:paraId="504A0561" w14:textId="44C54FD4"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Members of the Workforce OD</w:t>
            </w:r>
            <w:r w:rsidR="006F00DF">
              <w:rPr>
                <w:rFonts w:ascii="Arial" w:hAnsi="Arial" w:cs="Arial"/>
                <w:color w:val="000000" w:themeColor="text1"/>
                <w:sz w:val="24"/>
                <w:szCs w:val="24"/>
              </w:rPr>
              <w:t xml:space="preserve"> &amp; Digital </w:t>
            </w:r>
            <w:r w:rsidRPr="00E1585E">
              <w:rPr>
                <w:rFonts w:ascii="Arial" w:hAnsi="Arial" w:cs="Arial"/>
                <w:color w:val="000000" w:themeColor="text1"/>
                <w:sz w:val="24"/>
                <w:szCs w:val="24"/>
              </w:rPr>
              <w:t xml:space="preserve"> Committee are asked to </w:t>
            </w:r>
          </w:p>
          <w:p w14:paraId="42BD3580" w14:textId="7A2C4506" w:rsidR="00E1585E" w:rsidRPr="00E1585E" w:rsidRDefault="00E1585E" w:rsidP="00E1585E">
            <w:pPr>
              <w:pStyle w:val="ListParagraph"/>
              <w:numPr>
                <w:ilvl w:val="0"/>
                <w:numId w:val="11"/>
              </w:numPr>
              <w:ind w:right="96"/>
              <w:rPr>
                <w:rFonts w:ascii="Arial" w:hAnsi="Arial" w:cs="Arial"/>
                <w:color w:val="000000" w:themeColor="text1"/>
                <w:sz w:val="24"/>
                <w:szCs w:val="24"/>
              </w:rPr>
            </w:pPr>
            <w:r w:rsidRPr="00E1585E">
              <w:rPr>
                <w:rFonts w:ascii="Arial" w:hAnsi="Arial" w:cs="Arial"/>
                <w:color w:val="000000" w:themeColor="text1"/>
                <w:sz w:val="24"/>
                <w:szCs w:val="24"/>
              </w:rPr>
              <w:t xml:space="preserve">Note </w:t>
            </w:r>
            <w:r w:rsidR="00931341">
              <w:rPr>
                <w:rFonts w:ascii="Arial" w:hAnsi="Arial" w:cs="Arial"/>
                <w:color w:val="000000" w:themeColor="text1"/>
                <w:sz w:val="24"/>
                <w:szCs w:val="24"/>
              </w:rPr>
              <w:t>the u</w:t>
            </w:r>
            <w:r w:rsidRPr="00E1585E">
              <w:rPr>
                <w:rFonts w:ascii="Arial" w:hAnsi="Arial" w:cs="Arial"/>
                <w:color w:val="000000" w:themeColor="text1"/>
                <w:sz w:val="24"/>
                <w:szCs w:val="24"/>
              </w:rPr>
              <w:t>pdates</w:t>
            </w:r>
          </w:p>
          <w:p w14:paraId="0FB4D3D9" w14:textId="77777777" w:rsidR="0020539A" w:rsidRPr="00FA0CA9" w:rsidRDefault="0020539A" w:rsidP="00FA0CA9">
            <w:pPr>
              <w:ind w:right="96"/>
              <w:rPr>
                <w:rFonts w:ascii="Arial" w:hAnsi="Arial" w:cs="Arial"/>
                <w:sz w:val="24"/>
                <w:szCs w:val="24"/>
              </w:rPr>
            </w:pPr>
          </w:p>
        </w:tc>
      </w:tr>
    </w:tbl>
    <w:p w14:paraId="71F2D2BD" w14:textId="77777777" w:rsidR="0020539A" w:rsidRDefault="0020539A"/>
    <w:p w14:paraId="0B8BA123" w14:textId="77777777" w:rsidR="00130938" w:rsidRDefault="00130938"/>
    <w:p w14:paraId="06B17497" w14:textId="2075F03D" w:rsidR="004C11B5" w:rsidRDefault="004C11B5"/>
    <w:p w14:paraId="678E145F" w14:textId="627748E1" w:rsidR="00931341" w:rsidRDefault="00931341"/>
    <w:p w14:paraId="1533CC76" w14:textId="77777777" w:rsidR="00FF302F" w:rsidRDefault="00FF302F"/>
    <w:p w14:paraId="015CC579" w14:textId="77777777" w:rsidR="00931341" w:rsidRDefault="00931341"/>
    <w:p w14:paraId="6BCC9F18" w14:textId="77777777" w:rsidR="00E1585E" w:rsidRPr="00E1585E" w:rsidRDefault="00E1585E" w:rsidP="005A36A7">
      <w:pPr>
        <w:spacing w:after="0" w:line="240" w:lineRule="auto"/>
        <w:jc w:val="center"/>
        <w:rPr>
          <w:rFonts w:ascii="Arial" w:hAnsi="Arial" w:cs="Arial"/>
          <w:b/>
          <w:sz w:val="24"/>
          <w:szCs w:val="24"/>
        </w:rPr>
      </w:pPr>
      <w:r w:rsidRPr="00E1585E">
        <w:rPr>
          <w:rFonts w:ascii="Arial" w:hAnsi="Arial" w:cs="Arial"/>
          <w:b/>
          <w:sz w:val="24"/>
          <w:szCs w:val="24"/>
        </w:rPr>
        <w:lastRenderedPageBreak/>
        <w:t xml:space="preserve">Nursing and Midwifery Board </w:t>
      </w:r>
      <w:r>
        <w:rPr>
          <w:rFonts w:ascii="Arial" w:hAnsi="Arial" w:cs="Arial"/>
          <w:b/>
          <w:sz w:val="24"/>
          <w:szCs w:val="24"/>
        </w:rPr>
        <w:t>Update Report</w:t>
      </w:r>
    </w:p>
    <w:p w14:paraId="3C2F65EE" w14:textId="67555396" w:rsidR="0072604C" w:rsidRPr="0072604C" w:rsidRDefault="0072604C" w:rsidP="0072604C">
      <w:pPr>
        <w:spacing w:after="0" w:line="240" w:lineRule="auto"/>
        <w:jc w:val="center"/>
        <w:rPr>
          <w:rFonts w:ascii="Arial" w:hAnsi="Arial" w:cs="Arial"/>
          <w:b/>
          <w:sz w:val="24"/>
          <w:szCs w:val="24"/>
        </w:rPr>
      </w:pPr>
    </w:p>
    <w:p w14:paraId="01662126" w14:textId="77777777" w:rsidR="00C33A04" w:rsidRPr="0072604C" w:rsidRDefault="00C4552F" w:rsidP="0072604C">
      <w:pPr>
        <w:pStyle w:val="ListParagraph"/>
        <w:numPr>
          <w:ilvl w:val="0"/>
          <w:numId w:val="1"/>
        </w:numPr>
        <w:spacing w:after="0" w:line="240" w:lineRule="auto"/>
        <w:ind w:left="284" w:hanging="284"/>
        <w:rPr>
          <w:rFonts w:ascii="Arial" w:hAnsi="Arial" w:cs="Arial"/>
          <w:b/>
          <w:sz w:val="24"/>
          <w:szCs w:val="24"/>
        </w:rPr>
      </w:pPr>
      <w:r>
        <w:rPr>
          <w:rFonts w:ascii="Arial" w:hAnsi="Arial" w:cs="Arial"/>
          <w:b/>
          <w:sz w:val="24"/>
          <w:szCs w:val="24"/>
        </w:rPr>
        <w:tab/>
      </w:r>
      <w:r w:rsidR="00F531BD" w:rsidRPr="0072604C">
        <w:rPr>
          <w:rFonts w:ascii="Arial" w:hAnsi="Arial" w:cs="Arial"/>
          <w:b/>
          <w:sz w:val="24"/>
          <w:szCs w:val="24"/>
        </w:rPr>
        <w:t>INTRODUCTION</w:t>
      </w:r>
    </w:p>
    <w:p w14:paraId="46125F6F" w14:textId="77777777" w:rsidR="00E1585E" w:rsidRDefault="00E1585E" w:rsidP="00E1585E">
      <w:pPr>
        <w:spacing w:after="0" w:line="240" w:lineRule="auto"/>
        <w:ind w:left="284" w:hanging="284"/>
        <w:rPr>
          <w:rFonts w:ascii="Arial" w:hAnsi="Arial" w:cs="Arial"/>
          <w:sz w:val="24"/>
          <w:szCs w:val="24"/>
        </w:rPr>
      </w:pPr>
      <w:r w:rsidRPr="00E1585E">
        <w:rPr>
          <w:rFonts w:ascii="Arial" w:hAnsi="Arial" w:cs="Arial"/>
          <w:sz w:val="24"/>
          <w:szCs w:val="24"/>
        </w:rPr>
        <w:t xml:space="preserve"> </w:t>
      </w:r>
    </w:p>
    <w:p w14:paraId="4A173306" w14:textId="4E39C58B" w:rsidR="00F57C68" w:rsidRPr="0072604C" w:rsidRDefault="00E1585E" w:rsidP="00931341">
      <w:pPr>
        <w:spacing w:after="0" w:line="276" w:lineRule="auto"/>
        <w:ind w:left="720"/>
        <w:jc w:val="both"/>
        <w:rPr>
          <w:rFonts w:ascii="Arial" w:hAnsi="Arial" w:cs="Arial"/>
          <w:b/>
          <w:color w:val="FF0000"/>
          <w:sz w:val="24"/>
          <w:szCs w:val="24"/>
        </w:rPr>
      </w:pPr>
      <w:r w:rsidRPr="00E1585E">
        <w:rPr>
          <w:rFonts w:ascii="Arial" w:hAnsi="Arial" w:cs="Arial"/>
          <w:sz w:val="24"/>
          <w:szCs w:val="24"/>
        </w:rPr>
        <w:t>To update the Workforce</w:t>
      </w:r>
      <w:r w:rsidR="00A12594">
        <w:rPr>
          <w:rFonts w:ascii="Arial" w:hAnsi="Arial" w:cs="Arial"/>
          <w:sz w:val="24"/>
          <w:szCs w:val="24"/>
        </w:rPr>
        <w:t xml:space="preserve">, </w:t>
      </w:r>
      <w:r w:rsidRPr="00E1585E">
        <w:rPr>
          <w:rFonts w:ascii="Arial" w:hAnsi="Arial" w:cs="Arial"/>
          <w:sz w:val="24"/>
          <w:szCs w:val="24"/>
        </w:rPr>
        <w:t>OD</w:t>
      </w:r>
      <w:r w:rsidR="00A12594">
        <w:rPr>
          <w:rFonts w:ascii="Arial" w:hAnsi="Arial" w:cs="Arial"/>
          <w:sz w:val="24"/>
          <w:szCs w:val="24"/>
        </w:rPr>
        <w:t xml:space="preserve"> &amp; Digital</w:t>
      </w:r>
      <w:r w:rsidRPr="00E1585E">
        <w:rPr>
          <w:rFonts w:ascii="Arial" w:hAnsi="Arial" w:cs="Arial"/>
          <w:sz w:val="24"/>
          <w:szCs w:val="24"/>
        </w:rPr>
        <w:t xml:space="preserve"> Committee on key relevant nursing matters.</w:t>
      </w:r>
    </w:p>
    <w:p w14:paraId="770D4B83" w14:textId="77777777" w:rsidR="00F57C68" w:rsidRPr="0072604C" w:rsidRDefault="00F57C68" w:rsidP="00931341">
      <w:pPr>
        <w:pStyle w:val="ListParagraph"/>
        <w:spacing w:after="0" w:line="276" w:lineRule="auto"/>
        <w:ind w:left="284" w:hanging="284"/>
        <w:jc w:val="both"/>
        <w:rPr>
          <w:rFonts w:ascii="Arial" w:hAnsi="Arial" w:cs="Arial"/>
          <w:b/>
          <w:sz w:val="24"/>
          <w:szCs w:val="24"/>
        </w:rPr>
      </w:pPr>
    </w:p>
    <w:p w14:paraId="5416D4BA" w14:textId="77777777" w:rsidR="00C33A04" w:rsidRPr="0072604C" w:rsidRDefault="00C4552F" w:rsidP="00332D24">
      <w:pPr>
        <w:pStyle w:val="ListParagraph"/>
        <w:numPr>
          <w:ilvl w:val="0"/>
          <w:numId w:val="1"/>
        </w:numPr>
        <w:spacing w:after="0" w:line="276" w:lineRule="auto"/>
        <w:ind w:left="284" w:hanging="284"/>
        <w:rPr>
          <w:rFonts w:ascii="Arial" w:hAnsi="Arial" w:cs="Arial"/>
          <w:b/>
          <w:sz w:val="24"/>
          <w:szCs w:val="24"/>
        </w:rPr>
      </w:pPr>
      <w:r>
        <w:rPr>
          <w:rFonts w:ascii="Arial" w:hAnsi="Arial" w:cs="Arial"/>
          <w:b/>
          <w:sz w:val="24"/>
          <w:szCs w:val="24"/>
        </w:rPr>
        <w:tab/>
      </w:r>
      <w:r w:rsidR="00C33A04" w:rsidRPr="0072604C">
        <w:rPr>
          <w:rFonts w:ascii="Arial" w:hAnsi="Arial" w:cs="Arial"/>
          <w:b/>
          <w:sz w:val="24"/>
          <w:szCs w:val="24"/>
        </w:rPr>
        <w:t>BACKGROUND</w:t>
      </w:r>
    </w:p>
    <w:p w14:paraId="0AEBD265" w14:textId="77777777" w:rsidR="00E1585E" w:rsidRDefault="00E1585E" w:rsidP="00332D24">
      <w:pPr>
        <w:spacing w:after="0" w:line="276" w:lineRule="auto"/>
        <w:ind w:left="284" w:hanging="284"/>
        <w:rPr>
          <w:rFonts w:ascii="Arial" w:hAnsi="Arial" w:cs="Arial"/>
          <w:sz w:val="24"/>
          <w:szCs w:val="24"/>
        </w:rPr>
      </w:pPr>
    </w:p>
    <w:p w14:paraId="13F3129C" w14:textId="1AFC6402" w:rsidR="00E1585E" w:rsidRPr="00E1585E" w:rsidRDefault="00E1585E" w:rsidP="00931341">
      <w:pPr>
        <w:spacing w:after="0" w:line="276" w:lineRule="auto"/>
        <w:ind w:left="720"/>
        <w:jc w:val="both"/>
        <w:rPr>
          <w:rFonts w:ascii="Arial" w:hAnsi="Arial" w:cs="Arial"/>
          <w:sz w:val="24"/>
          <w:szCs w:val="24"/>
        </w:rPr>
      </w:pPr>
      <w:r>
        <w:rPr>
          <w:rFonts w:ascii="Arial" w:hAnsi="Arial" w:cs="Arial"/>
          <w:sz w:val="24"/>
          <w:szCs w:val="24"/>
        </w:rPr>
        <w:t>The Nursing</w:t>
      </w:r>
      <w:r w:rsidR="005E2F14">
        <w:rPr>
          <w:rFonts w:ascii="Arial" w:hAnsi="Arial" w:cs="Arial"/>
          <w:sz w:val="24"/>
          <w:szCs w:val="24"/>
        </w:rPr>
        <w:t xml:space="preserve"> &amp;</w:t>
      </w:r>
      <w:r>
        <w:rPr>
          <w:rFonts w:ascii="Arial" w:hAnsi="Arial" w:cs="Arial"/>
          <w:sz w:val="24"/>
          <w:szCs w:val="24"/>
        </w:rPr>
        <w:t xml:space="preserve"> Midwifery Board meets on a monthly basis and is chaired by th</w:t>
      </w:r>
      <w:r w:rsidR="006C4E26">
        <w:rPr>
          <w:rFonts w:ascii="Arial" w:hAnsi="Arial" w:cs="Arial"/>
          <w:sz w:val="24"/>
          <w:szCs w:val="24"/>
        </w:rPr>
        <w:t xml:space="preserve">e </w:t>
      </w:r>
      <w:r>
        <w:rPr>
          <w:rFonts w:ascii="Arial" w:hAnsi="Arial" w:cs="Arial"/>
          <w:sz w:val="24"/>
          <w:szCs w:val="24"/>
        </w:rPr>
        <w:t xml:space="preserve">Director of Nursing &amp; Patient Experience. </w:t>
      </w:r>
      <w:r w:rsidRPr="00E1585E">
        <w:rPr>
          <w:rFonts w:ascii="Arial" w:hAnsi="Arial" w:cs="Arial"/>
          <w:sz w:val="24"/>
          <w:szCs w:val="24"/>
        </w:rPr>
        <w:t>Th</w:t>
      </w:r>
      <w:r w:rsidR="005E2F14">
        <w:rPr>
          <w:rFonts w:ascii="Arial" w:hAnsi="Arial" w:cs="Arial"/>
          <w:sz w:val="24"/>
          <w:szCs w:val="24"/>
        </w:rPr>
        <w:t>is</w:t>
      </w:r>
      <w:r w:rsidRPr="00E1585E">
        <w:rPr>
          <w:rFonts w:ascii="Arial" w:hAnsi="Arial" w:cs="Arial"/>
          <w:sz w:val="24"/>
          <w:szCs w:val="24"/>
        </w:rPr>
        <w:t xml:space="preserve"> report provides </w:t>
      </w:r>
      <w:r w:rsidR="004C11B5" w:rsidRPr="00E1585E">
        <w:rPr>
          <w:rFonts w:ascii="Arial" w:hAnsi="Arial" w:cs="Arial"/>
          <w:sz w:val="24"/>
          <w:szCs w:val="24"/>
        </w:rPr>
        <w:t xml:space="preserve">updates </w:t>
      </w:r>
      <w:r w:rsidR="004C11B5">
        <w:rPr>
          <w:rFonts w:ascii="Arial" w:hAnsi="Arial" w:cs="Arial"/>
          <w:sz w:val="24"/>
          <w:szCs w:val="24"/>
        </w:rPr>
        <w:t>to</w:t>
      </w:r>
      <w:r w:rsidR="00C70B1B">
        <w:rPr>
          <w:rFonts w:ascii="Arial" w:hAnsi="Arial" w:cs="Arial"/>
          <w:sz w:val="24"/>
          <w:szCs w:val="24"/>
        </w:rPr>
        <w:t xml:space="preserve"> the Workforce</w:t>
      </w:r>
      <w:r w:rsidR="00A12594">
        <w:rPr>
          <w:rFonts w:ascii="Arial" w:hAnsi="Arial" w:cs="Arial"/>
          <w:sz w:val="24"/>
          <w:szCs w:val="24"/>
        </w:rPr>
        <w:t xml:space="preserve">, </w:t>
      </w:r>
      <w:r w:rsidR="00F76448">
        <w:rPr>
          <w:rFonts w:ascii="Arial" w:hAnsi="Arial" w:cs="Arial"/>
          <w:sz w:val="24"/>
          <w:szCs w:val="24"/>
        </w:rPr>
        <w:t>OD</w:t>
      </w:r>
      <w:r w:rsidR="00A12594">
        <w:rPr>
          <w:rFonts w:ascii="Arial" w:hAnsi="Arial" w:cs="Arial"/>
          <w:sz w:val="24"/>
          <w:szCs w:val="24"/>
        </w:rPr>
        <w:t xml:space="preserve"> &amp; Digital</w:t>
      </w:r>
      <w:r w:rsidR="00C70B1B">
        <w:rPr>
          <w:rFonts w:ascii="Arial" w:hAnsi="Arial" w:cs="Arial"/>
          <w:sz w:val="24"/>
          <w:szCs w:val="24"/>
        </w:rPr>
        <w:t xml:space="preserve"> Committee </w:t>
      </w:r>
      <w:r w:rsidRPr="00E1585E">
        <w:rPr>
          <w:rFonts w:ascii="Arial" w:hAnsi="Arial" w:cs="Arial"/>
          <w:sz w:val="24"/>
          <w:szCs w:val="24"/>
        </w:rPr>
        <w:t xml:space="preserve">on key nursing matters of relevance as </w:t>
      </w:r>
      <w:r w:rsidR="009D2B61" w:rsidRPr="00E1585E">
        <w:rPr>
          <w:rFonts w:ascii="Arial" w:hAnsi="Arial" w:cs="Arial"/>
          <w:sz w:val="24"/>
          <w:szCs w:val="24"/>
        </w:rPr>
        <w:t xml:space="preserve">outlined </w:t>
      </w:r>
      <w:r w:rsidR="009D2B61">
        <w:rPr>
          <w:rFonts w:ascii="Arial" w:hAnsi="Arial" w:cs="Arial"/>
          <w:sz w:val="24"/>
          <w:szCs w:val="24"/>
        </w:rPr>
        <w:t>below</w:t>
      </w:r>
      <w:r w:rsidR="00931341">
        <w:rPr>
          <w:rFonts w:ascii="Arial" w:hAnsi="Arial" w:cs="Arial"/>
          <w:sz w:val="24"/>
          <w:szCs w:val="24"/>
        </w:rPr>
        <w:t>.</w:t>
      </w:r>
    </w:p>
    <w:p w14:paraId="6F1D9AB3" w14:textId="77777777" w:rsidR="00C33A04" w:rsidRPr="0072604C" w:rsidRDefault="00C33A04" w:rsidP="00332D24">
      <w:pPr>
        <w:pStyle w:val="ListParagraph"/>
        <w:spacing w:after="0" w:line="276" w:lineRule="auto"/>
        <w:ind w:left="284" w:hanging="284"/>
        <w:rPr>
          <w:rFonts w:ascii="Arial" w:hAnsi="Arial" w:cs="Arial"/>
          <w:b/>
          <w:sz w:val="24"/>
          <w:szCs w:val="24"/>
        </w:rPr>
      </w:pPr>
    </w:p>
    <w:p w14:paraId="5DC4AF6D" w14:textId="77777777" w:rsidR="00C33A04" w:rsidRPr="0072604C" w:rsidRDefault="000B2E18" w:rsidP="00332D24">
      <w:pPr>
        <w:pStyle w:val="ListParagraph"/>
        <w:numPr>
          <w:ilvl w:val="0"/>
          <w:numId w:val="1"/>
        </w:numPr>
        <w:spacing w:after="0" w:line="276" w:lineRule="auto"/>
        <w:ind w:left="284" w:hanging="284"/>
        <w:rPr>
          <w:rFonts w:ascii="Arial" w:hAnsi="Arial" w:cs="Arial"/>
          <w:b/>
          <w:sz w:val="24"/>
          <w:szCs w:val="24"/>
        </w:rPr>
      </w:pPr>
      <w:r>
        <w:rPr>
          <w:rFonts w:ascii="Arial" w:hAnsi="Arial" w:cs="Arial"/>
          <w:b/>
          <w:sz w:val="24"/>
          <w:szCs w:val="24"/>
        </w:rPr>
        <w:t xml:space="preserve">       </w:t>
      </w:r>
      <w:r w:rsidR="00C33A04" w:rsidRPr="0072604C">
        <w:rPr>
          <w:rFonts w:ascii="Arial" w:hAnsi="Arial" w:cs="Arial"/>
          <w:b/>
          <w:sz w:val="24"/>
          <w:szCs w:val="24"/>
        </w:rPr>
        <w:t>GOVERNANCE AND RISK ISSUES</w:t>
      </w:r>
    </w:p>
    <w:p w14:paraId="5D8ABFBD" w14:textId="77777777" w:rsidR="00E1585E" w:rsidRDefault="00130938" w:rsidP="00931341">
      <w:pPr>
        <w:spacing w:after="0" w:line="276" w:lineRule="auto"/>
        <w:ind w:left="284" w:hanging="284"/>
        <w:jc w:val="both"/>
        <w:rPr>
          <w:rFonts w:ascii="Arial" w:hAnsi="Arial" w:cs="Arial"/>
          <w:color w:val="FF0000"/>
          <w:sz w:val="24"/>
          <w:szCs w:val="24"/>
        </w:rPr>
      </w:pPr>
      <w:r>
        <w:rPr>
          <w:rFonts w:ascii="Arial" w:hAnsi="Arial" w:cs="Arial"/>
          <w:color w:val="FF0000"/>
          <w:sz w:val="24"/>
          <w:szCs w:val="24"/>
        </w:rPr>
        <w:tab/>
      </w:r>
    </w:p>
    <w:p w14:paraId="2EEA9904" w14:textId="76B9DB0C" w:rsidR="002C1F86" w:rsidRDefault="00E1585E" w:rsidP="00931341">
      <w:pPr>
        <w:spacing w:after="0" w:line="276" w:lineRule="auto"/>
        <w:ind w:left="720"/>
        <w:jc w:val="both"/>
        <w:rPr>
          <w:rFonts w:ascii="Arial" w:hAnsi="Arial" w:cs="Arial"/>
          <w:sz w:val="24"/>
          <w:szCs w:val="24"/>
        </w:rPr>
      </w:pPr>
      <w:r>
        <w:rPr>
          <w:rFonts w:ascii="Arial" w:hAnsi="Arial" w:cs="Arial"/>
          <w:sz w:val="24"/>
          <w:szCs w:val="24"/>
        </w:rPr>
        <w:t>The information outlined below provide</w:t>
      </w:r>
      <w:r w:rsidR="007B7AD5">
        <w:rPr>
          <w:rFonts w:ascii="Arial" w:hAnsi="Arial" w:cs="Arial"/>
          <w:sz w:val="24"/>
          <w:szCs w:val="24"/>
        </w:rPr>
        <w:t>s</w:t>
      </w:r>
      <w:r>
        <w:rPr>
          <w:rFonts w:ascii="Arial" w:hAnsi="Arial" w:cs="Arial"/>
          <w:sz w:val="24"/>
          <w:szCs w:val="24"/>
        </w:rPr>
        <w:t xml:space="preserve"> an update on key relevant </w:t>
      </w:r>
      <w:r w:rsidR="00130938">
        <w:rPr>
          <w:rFonts w:ascii="Arial" w:hAnsi="Arial" w:cs="Arial"/>
          <w:sz w:val="24"/>
          <w:szCs w:val="24"/>
        </w:rPr>
        <w:t xml:space="preserve">Nursing </w:t>
      </w:r>
      <w:r w:rsidR="008D0063">
        <w:rPr>
          <w:rFonts w:ascii="Arial" w:hAnsi="Arial" w:cs="Arial"/>
          <w:sz w:val="24"/>
          <w:szCs w:val="24"/>
        </w:rPr>
        <w:t>m</w:t>
      </w:r>
      <w:r w:rsidR="007B7AD5">
        <w:rPr>
          <w:rFonts w:ascii="Arial" w:hAnsi="Arial" w:cs="Arial"/>
          <w:sz w:val="24"/>
          <w:szCs w:val="24"/>
        </w:rPr>
        <w:t>atters that have been discussed in</w:t>
      </w:r>
      <w:r w:rsidR="005F177F">
        <w:rPr>
          <w:rFonts w:ascii="Arial" w:hAnsi="Arial" w:cs="Arial"/>
          <w:sz w:val="24"/>
          <w:szCs w:val="24"/>
        </w:rPr>
        <w:t xml:space="preserve"> </w:t>
      </w:r>
      <w:r>
        <w:rPr>
          <w:rFonts w:ascii="Arial" w:hAnsi="Arial" w:cs="Arial"/>
          <w:sz w:val="24"/>
          <w:szCs w:val="24"/>
        </w:rPr>
        <w:t>Nursing &amp; Midwifery Board</w:t>
      </w:r>
      <w:r w:rsidR="009D2B61">
        <w:rPr>
          <w:rFonts w:ascii="Arial" w:hAnsi="Arial" w:cs="Arial"/>
          <w:sz w:val="24"/>
          <w:szCs w:val="24"/>
        </w:rPr>
        <w:t xml:space="preserve"> since</w:t>
      </w:r>
      <w:r w:rsidR="004C11B5">
        <w:rPr>
          <w:rFonts w:ascii="Arial" w:hAnsi="Arial" w:cs="Arial"/>
          <w:sz w:val="24"/>
          <w:szCs w:val="24"/>
        </w:rPr>
        <w:t xml:space="preserve"> the previous update in </w:t>
      </w:r>
      <w:r w:rsidR="00B31DEB">
        <w:rPr>
          <w:rFonts w:ascii="Arial" w:hAnsi="Arial" w:cs="Arial"/>
          <w:sz w:val="24"/>
          <w:szCs w:val="24"/>
        </w:rPr>
        <w:t>August</w:t>
      </w:r>
      <w:r w:rsidR="00A12594">
        <w:rPr>
          <w:rFonts w:ascii="Arial" w:hAnsi="Arial" w:cs="Arial"/>
          <w:sz w:val="24"/>
          <w:szCs w:val="24"/>
        </w:rPr>
        <w:t xml:space="preserve"> 2023</w:t>
      </w:r>
      <w:r w:rsidR="00931341">
        <w:rPr>
          <w:rFonts w:ascii="Arial" w:hAnsi="Arial" w:cs="Arial"/>
          <w:sz w:val="24"/>
          <w:szCs w:val="24"/>
        </w:rPr>
        <w:t>.</w:t>
      </w:r>
    </w:p>
    <w:p w14:paraId="1D5F407E" w14:textId="433088FB" w:rsidR="007D603F" w:rsidRPr="00931341" w:rsidRDefault="00E1585E" w:rsidP="00931341">
      <w:pPr>
        <w:spacing w:after="0" w:line="276" w:lineRule="auto"/>
        <w:ind w:left="284" w:hanging="284"/>
        <w:jc w:val="both"/>
        <w:rPr>
          <w:rFonts w:ascii="Arial" w:hAnsi="Arial" w:cs="Arial"/>
          <w:color w:val="FF0000"/>
          <w:sz w:val="24"/>
          <w:szCs w:val="24"/>
        </w:rPr>
      </w:pPr>
      <w:r>
        <w:rPr>
          <w:rFonts w:ascii="Arial" w:hAnsi="Arial" w:cs="Arial"/>
          <w:sz w:val="24"/>
          <w:szCs w:val="24"/>
        </w:rPr>
        <w:t xml:space="preserve"> </w:t>
      </w:r>
    </w:p>
    <w:p w14:paraId="70B6DA0A" w14:textId="74B51F96" w:rsidR="00931341" w:rsidRPr="00931341" w:rsidRDefault="00931341" w:rsidP="00931341">
      <w:pPr>
        <w:spacing w:line="276" w:lineRule="auto"/>
        <w:outlineLvl w:val="0"/>
        <w:rPr>
          <w:rFonts w:ascii="Arial" w:eastAsia="Times New Roman" w:hAnsi="Arial" w:cs="Arial"/>
          <w:b/>
          <w:sz w:val="24"/>
          <w:szCs w:val="24"/>
          <w:lang w:eastAsia="en-GB"/>
        </w:rPr>
      </w:pPr>
      <w:r>
        <w:rPr>
          <w:rFonts w:ascii="Arial" w:hAnsi="Arial" w:cs="Arial"/>
          <w:b/>
          <w:sz w:val="24"/>
          <w:szCs w:val="24"/>
        </w:rPr>
        <w:t>3.1</w:t>
      </w:r>
      <w:r>
        <w:rPr>
          <w:rFonts w:ascii="Arial" w:hAnsi="Arial" w:cs="Arial"/>
          <w:b/>
          <w:sz w:val="24"/>
          <w:szCs w:val="24"/>
        </w:rPr>
        <w:tab/>
      </w:r>
      <w:r w:rsidR="00CE5086" w:rsidRPr="00931341">
        <w:rPr>
          <w:rFonts w:ascii="Arial" w:hAnsi="Arial" w:cs="Arial"/>
          <w:b/>
          <w:sz w:val="24"/>
          <w:szCs w:val="24"/>
        </w:rPr>
        <w:t>Nursing &amp; Midwifery Strategy Implementation Plan.</w:t>
      </w:r>
    </w:p>
    <w:p w14:paraId="1E549533" w14:textId="797747CF" w:rsidR="00931341" w:rsidRDefault="00931341" w:rsidP="00931341">
      <w:pPr>
        <w:pStyle w:val="ListParagraph"/>
        <w:spacing w:line="276" w:lineRule="auto"/>
        <w:outlineLvl w:val="0"/>
        <w:rPr>
          <w:rFonts w:ascii="Arial" w:hAnsi="Arial" w:cs="Arial"/>
          <w:sz w:val="24"/>
          <w:szCs w:val="24"/>
        </w:rPr>
      </w:pPr>
      <w:r w:rsidRPr="00931341">
        <w:rPr>
          <w:rFonts w:ascii="Arial" w:hAnsi="Arial" w:cs="Arial"/>
          <w:sz w:val="24"/>
          <w:szCs w:val="24"/>
        </w:rPr>
        <w:t>There is a clear plan in place for the implementation of this strategy</w:t>
      </w:r>
    </w:p>
    <w:p w14:paraId="43DE32CF" w14:textId="77777777" w:rsidR="00931341" w:rsidRPr="00931341" w:rsidRDefault="00931341" w:rsidP="00931341">
      <w:pPr>
        <w:pStyle w:val="ListParagraph"/>
        <w:spacing w:line="276" w:lineRule="auto"/>
        <w:outlineLvl w:val="0"/>
        <w:rPr>
          <w:rFonts w:ascii="Arial" w:eastAsia="Times New Roman" w:hAnsi="Arial" w:cs="Arial"/>
          <w:b/>
          <w:sz w:val="24"/>
          <w:szCs w:val="24"/>
          <w:lang w:eastAsia="en-GB"/>
        </w:rPr>
      </w:pPr>
    </w:p>
    <w:p w14:paraId="721E5F5C" w14:textId="76A4B4A5" w:rsidR="00A12594" w:rsidRPr="00931341" w:rsidRDefault="00931341" w:rsidP="00931341">
      <w:pPr>
        <w:spacing w:line="276" w:lineRule="auto"/>
        <w:ind w:left="624" w:hanging="624"/>
        <w:outlineLvl w:val="0"/>
        <w:rPr>
          <w:rFonts w:ascii="Arial" w:eastAsia="Times New Roman" w:hAnsi="Arial" w:cs="Arial"/>
          <w:b/>
          <w:sz w:val="24"/>
          <w:szCs w:val="24"/>
          <w:lang w:eastAsia="en-GB"/>
        </w:rPr>
      </w:pPr>
      <w:r>
        <w:rPr>
          <w:rFonts w:ascii="Arial" w:eastAsia="Times New Roman" w:hAnsi="Arial" w:cs="Arial"/>
          <w:b/>
          <w:sz w:val="24"/>
          <w:szCs w:val="24"/>
          <w:lang w:eastAsia="en-GB"/>
        </w:rPr>
        <w:t>3.2</w:t>
      </w:r>
      <w:r>
        <w:rPr>
          <w:rFonts w:ascii="Arial" w:eastAsia="Times New Roman" w:hAnsi="Arial" w:cs="Arial"/>
          <w:b/>
          <w:sz w:val="24"/>
          <w:szCs w:val="24"/>
          <w:lang w:eastAsia="en-GB"/>
        </w:rPr>
        <w:tab/>
      </w:r>
      <w:r w:rsidR="00835CCB" w:rsidRPr="00931341">
        <w:rPr>
          <w:rFonts w:ascii="Arial" w:eastAsia="Times New Roman" w:hAnsi="Arial" w:cs="Arial"/>
          <w:b/>
          <w:sz w:val="24"/>
          <w:szCs w:val="24"/>
          <w:lang w:eastAsia="en-GB"/>
        </w:rPr>
        <w:t xml:space="preserve">Nursing &amp; Midwifery Academy </w:t>
      </w:r>
      <w:r w:rsidR="00A12594" w:rsidRPr="00931341">
        <w:rPr>
          <w:rFonts w:ascii="Arial" w:eastAsia="Times New Roman" w:hAnsi="Arial" w:cs="Arial"/>
          <w:b/>
          <w:sz w:val="24"/>
          <w:szCs w:val="24"/>
          <w:lang w:eastAsia="en-GB"/>
        </w:rPr>
        <w:t>Leadership Development (</w:t>
      </w:r>
      <w:proofErr w:type="gramStart"/>
      <w:r w:rsidR="008D0063" w:rsidRPr="00931341">
        <w:rPr>
          <w:rFonts w:ascii="Arial" w:eastAsia="Times New Roman" w:hAnsi="Arial" w:cs="Arial"/>
          <w:b/>
          <w:sz w:val="24"/>
          <w:szCs w:val="24"/>
          <w:lang w:eastAsia="en-GB"/>
        </w:rPr>
        <w:t>Matrons &amp;</w:t>
      </w:r>
      <w:proofErr w:type="gramEnd"/>
      <w:r w:rsidR="00E4785B" w:rsidRPr="00931341">
        <w:rPr>
          <w:rFonts w:ascii="Arial" w:eastAsia="Times New Roman" w:hAnsi="Arial" w:cs="Arial"/>
          <w:b/>
          <w:sz w:val="24"/>
          <w:szCs w:val="24"/>
          <w:lang w:eastAsia="en-GB"/>
        </w:rPr>
        <w:t xml:space="preserve"> Band 7 </w:t>
      </w:r>
      <w:r w:rsidR="00A12594" w:rsidRPr="00931341">
        <w:rPr>
          <w:rFonts w:ascii="Arial" w:eastAsia="Times New Roman" w:hAnsi="Arial" w:cs="Arial"/>
          <w:b/>
          <w:sz w:val="24"/>
          <w:szCs w:val="24"/>
          <w:lang w:eastAsia="en-GB"/>
        </w:rPr>
        <w:t>Development Forum)</w:t>
      </w:r>
    </w:p>
    <w:p w14:paraId="123D3C25" w14:textId="77777777" w:rsidR="00C67906" w:rsidRPr="00E4785B" w:rsidRDefault="00FA4511" w:rsidP="00931341">
      <w:pPr>
        <w:ind w:left="624"/>
        <w:jc w:val="both"/>
        <w:rPr>
          <w:rFonts w:ascii="Arial" w:hAnsi="Arial" w:cs="Arial"/>
          <w:color w:val="000000" w:themeColor="text1"/>
          <w:sz w:val="24"/>
          <w:szCs w:val="24"/>
        </w:rPr>
      </w:pPr>
      <w:r w:rsidRPr="00E4785B">
        <w:rPr>
          <w:rFonts w:ascii="Arial" w:hAnsi="Arial" w:cs="Arial"/>
          <w:color w:val="000000" w:themeColor="text1"/>
          <w:sz w:val="24"/>
          <w:szCs w:val="24"/>
        </w:rPr>
        <w:t xml:space="preserve">The Matron development programme has been developed as an action </w:t>
      </w:r>
      <w:r w:rsidR="00C67906" w:rsidRPr="00E4785B">
        <w:rPr>
          <w:rFonts w:ascii="Arial" w:hAnsi="Arial" w:cs="Arial"/>
          <w:color w:val="000000" w:themeColor="text1"/>
          <w:sz w:val="24"/>
          <w:szCs w:val="24"/>
        </w:rPr>
        <w:t xml:space="preserve">from the Nursing, Midwifery Framework, building on the Chief Nursing Officers (CNO) priorities developed through “what matters to me forum” conversations with nurses and midwives across the Health Board. </w:t>
      </w:r>
    </w:p>
    <w:p w14:paraId="52390FDD" w14:textId="529CC0AB" w:rsidR="00C67906" w:rsidRPr="00E4785B" w:rsidRDefault="00E4785B" w:rsidP="00931341">
      <w:pPr>
        <w:ind w:left="624"/>
        <w:jc w:val="both"/>
        <w:rPr>
          <w:rFonts w:ascii="Arial" w:hAnsi="Arial" w:cs="Arial"/>
          <w:color w:val="000000" w:themeColor="text1"/>
          <w:sz w:val="24"/>
          <w:szCs w:val="24"/>
        </w:rPr>
      </w:pPr>
      <w:r w:rsidRPr="00E4785B">
        <w:rPr>
          <w:rFonts w:ascii="Arial" w:hAnsi="Arial" w:cs="Arial"/>
          <w:color w:val="000000" w:themeColor="text1"/>
          <w:sz w:val="24"/>
          <w:szCs w:val="24"/>
        </w:rPr>
        <w:t>T</w:t>
      </w:r>
      <w:r w:rsidR="00C67906" w:rsidRPr="00E4785B">
        <w:rPr>
          <w:rFonts w:ascii="Arial" w:hAnsi="Arial" w:cs="Arial"/>
          <w:color w:val="000000" w:themeColor="text1"/>
          <w:sz w:val="24"/>
          <w:szCs w:val="24"/>
        </w:rPr>
        <w:t>he Matrons Programme is available for all nurses a</w:t>
      </w:r>
      <w:r w:rsidR="008D0063">
        <w:rPr>
          <w:rFonts w:ascii="Arial" w:hAnsi="Arial" w:cs="Arial"/>
          <w:color w:val="000000" w:themeColor="text1"/>
          <w:sz w:val="24"/>
          <w:szCs w:val="24"/>
        </w:rPr>
        <w:t>nd midwives in matron p</w:t>
      </w:r>
      <w:r w:rsidR="00C67906" w:rsidRPr="00E4785B">
        <w:rPr>
          <w:rFonts w:ascii="Arial" w:hAnsi="Arial" w:cs="Arial"/>
          <w:color w:val="000000" w:themeColor="text1"/>
          <w:sz w:val="24"/>
          <w:szCs w:val="24"/>
        </w:rPr>
        <w:t xml:space="preserve">osts who have completed the manager’s pathway. Six face-to-face sessions </w:t>
      </w:r>
      <w:r w:rsidR="006F00DF">
        <w:rPr>
          <w:rFonts w:ascii="Arial" w:hAnsi="Arial" w:cs="Arial"/>
          <w:color w:val="000000" w:themeColor="text1"/>
          <w:sz w:val="24"/>
          <w:szCs w:val="24"/>
        </w:rPr>
        <w:t>are being</w:t>
      </w:r>
      <w:r w:rsidR="00C67906" w:rsidRPr="00E4785B">
        <w:rPr>
          <w:rFonts w:ascii="Arial" w:hAnsi="Arial" w:cs="Arial"/>
          <w:color w:val="000000" w:themeColor="text1"/>
          <w:sz w:val="24"/>
          <w:szCs w:val="24"/>
        </w:rPr>
        <w:t xml:space="preserve"> provided over a 6-month basis and participants will </w:t>
      </w:r>
      <w:r w:rsidR="006F00DF">
        <w:rPr>
          <w:rFonts w:ascii="Arial" w:hAnsi="Arial" w:cs="Arial"/>
          <w:color w:val="000000" w:themeColor="text1"/>
          <w:sz w:val="24"/>
          <w:szCs w:val="24"/>
        </w:rPr>
        <w:t xml:space="preserve">have </w:t>
      </w:r>
      <w:r w:rsidR="00C67906" w:rsidRPr="00E4785B">
        <w:rPr>
          <w:rFonts w:ascii="Arial" w:hAnsi="Arial" w:cs="Arial"/>
          <w:color w:val="000000" w:themeColor="text1"/>
          <w:sz w:val="24"/>
          <w:szCs w:val="24"/>
        </w:rPr>
        <w:t>be</w:t>
      </w:r>
      <w:r w:rsidR="006F00DF">
        <w:rPr>
          <w:rFonts w:ascii="Arial" w:hAnsi="Arial" w:cs="Arial"/>
          <w:color w:val="000000" w:themeColor="text1"/>
          <w:sz w:val="24"/>
          <w:szCs w:val="24"/>
        </w:rPr>
        <w:t>en</w:t>
      </w:r>
      <w:r w:rsidR="00C67906" w:rsidRPr="00E4785B">
        <w:rPr>
          <w:rFonts w:ascii="Arial" w:hAnsi="Arial" w:cs="Arial"/>
          <w:color w:val="000000" w:themeColor="text1"/>
          <w:sz w:val="24"/>
          <w:szCs w:val="24"/>
        </w:rPr>
        <w:t xml:space="preserve"> offered a senior nurse/midwife coach.</w:t>
      </w:r>
    </w:p>
    <w:p w14:paraId="72226281" w14:textId="4594D6E4" w:rsidR="00FA4511" w:rsidRPr="00E4785B" w:rsidRDefault="00C67906" w:rsidP="00931341">
      <w:pPr>
        <w:ind w:left="624"/>
        <w:jc w:val="both"/>
        <w:rPr>
          <w:rFonts w:ascii="Arial" w:hAnsi="Arial" w:cs="Arial"/>
          <w:color w:val="000000" w:themeColor="text1"/>
          <w:sz w:val="24"/>
          <w:szCs w:val="24"/>
        </w:rPr>
      </w:pPr>
      <w:r w:rsidRPr="00E4785B">
        <w:rPr>
          <w:rFonts w:ascii="Arial" w:hAnsi="Arial" w:cs="Arial"/>
          <w:color w:val="000000" w:themeColor="text1"/>
          <w:sz w:val="24"/>
          <w:szCs w:val="24"/>
        </w:rPr>
        <w:t>The aim of the programme is to enable participants to critically evaluate their professional leadership role and put in place an individually tailored plan for their development. The development programme commence</w:t>
      </w:r>
      <w:r w:rsidR="00E4785B" w:rsidRPr="00E4785B">
        <w:rPr>
          <w:rFonts w:ascii="Arial" w:hAnsi="Arial" w:cs="Arial"/>
          <w:color w:val="000000" w:themeColor="text1"/>
          <w:sz w:val="24"/>
          <w:szCs w:val="24"/>
        </w:rPr>
        <w:t>d</w:t>
      </w:r>
      <w:r w:rsidRPr="00E4785B">
        <w:rPr>
          <w:rFonts w:ascii="Arial" w:hAnsi="Arial" w:cs="Arial"/>
          <w:color w:val="000000" w:themeColor="text1"/>
          <w:sz w:val="24"/>
          <w:szCs w:val="24"/>
        </w:rPr>
        <w:t xml:space="preserve"> in September</w:t>
      </w:r>
      <w:r w:rsidR="00E4785B" w:rsidRPr="00E4785B">
        <w:rPr>
          <w:rFonts w:ascii="Arial" w:hAnsi="Arial" w:cs="Arial"/>
          <w:color w:val="000000" w:themeColor="text1"/>
          <w:sz w:val="24"/>
          <w:szCs w:val="24"/>
        </w:rPr>
        <w:t xml:space="preserve"> and is having very positive feedback.</w:t>
      </w:r>
    </w:p>
    <w:p w14:paraId="7A04CFB4" w14:textId="3FCECEF9" w:rsidR="00E4785B" w:rsidRPr="00E4785B" w:rsidRDefault="008D0063" w:rsidP="00931341">
      <w:pPr>
        <w:ind w:left="624"/>
        <w:jc w:val="both"/>
        <w:rPr>
          <w:rFonts w:ascii="Arial" w:hAnsi="Arial" w:cs="Arial"/>
          <w:color w:val="000000" w:themeColor="text1"/>
          <w:sz w:val="24"/>
          <w:szCs w:val="24"/>
        </w:rPr>
      </w:pPr>
      <w:r>
        <w:rPr>
          <w:rFonts w:ascii="Arial" w:hAnsi="Arial" w:cs="Arial"/>
          <w:color w:val="000000" w:themeColor="text1"/>
          <w:sz w:val="24"/>
          <w:szCs w:val="24"/>
        </w:rPr>
        <w:t>The health b</w:t>
      </w:r>
      <w:r w:rsidR="00E4785B" w:rsidRPr="00E4785B">
        <w:rPr>
          <w:rFonts w:ascii="Arial" w:hAnsi="Arial" w:cs="Arial"/>
          <w:color w:val="000000" w:themeColor="text1"/>
          <w:sz w:val="24"/>
          <w:szCs w:val="24"/>
        </w:rPr>
        <w:t>oard is working closely with the Royal College of Nursing</w:t>
      </w:r>
      <w:r w:rsidR="001666B0">
        <w:rPr>
          <w:rFonts w:ascii="Arial" w:hAnsi="Arial" w:cs="Arial"/>
          <w:color w:val="000000" w:themeColor="text1"/>
          <w:sz w:val="24"/>
          <w:szCs w:val="24"/>
        </w:rPr>
        <w:t xml:space="preserve"> (RCN) Wales</w:t>
      </w:r>
      <w:r w:rsidR="00E4785B" w:rsidRPr="00E4785B">
        <w:rPr>
          <w:rFonts w:ascii="Arial" w:hAnsi="Arial" w:cs="Arial"/>
          <w:color w:val="000000" w:themeColor="text1"/>
          <w:sz w:val="24"/>
          <w:szCs w:val="24"/>
        </w:rPr>
        <w:t xml:space="preserve"> to set up a band 7 </w:t>
      </w:r>
      <w:r w:rsidR="00755923">
        <w:rPr>
          <w:rFonts w:ascii="Arial" w:hAnsi="Arial" w:cs="Arial"/>
          <w:color w:val="000000" w:themeColor="text1"/>
          <w:sz w:val="24"/>
          <w:szCs w:val="24"/>
        </w:rPr>
        <w:t xml:space="preserve">leadership </w:t>
      </w:r>
      <w:r w:rsidR="00E4785B" w:rsidRPr="00E4785B">
        <w:rPr>
          <w:rFonts w:ascii="Arial" w:hAnsi="Arial" w:cs="Arial"/>
          <w:color w:val="000000" w:themeColor="text1"/>
          <w:sz w:val="24"/>
          <w:szCs w:val="24"/>
        </w:rPr>
        <w:t>development programme.</w:t>
      </w:r>
      <w:r w:rsidR="001666B0">
        <w:rPr>
          <w:rFonts w:ascii="Arial" w:hAnsi="Arial" w:cs="Arial"/>
          <w:color w:val="000000" w:themeColor="text1"/>
          <w:sz w:val="24"/>
          <w:szCs w:val="24"/>
        </w:rPr>
        <w:t xml:space="preserve"> The </w:t>
      </w:r>
      <w:r w:rsidR="006F00DF">
        <w:rPr>
          <w:rFonts w:ascii="Arial" w:hAnsi="Arial" w:cs="Arial"/>
          <w:color w:val="000000" w:themeColor="text1"/>
          <w:sz w:val="24"/>
          <w:szCs w:val="24"/>
        </w:rPr>
        <w:t>h</w:t>
      </w:r>
      <w:r w:rsidR="00755923">
        <w:rPr>
          <w:rFonts w:ascii="Arial" w:hAnsi="Arial" w:cs="Arial"/>
          <w:color w:val="000000" w:themeColor="text1"/>
          <w:sz w:val="24"/>
          <w:szCs w:val="24"/>
        </w:rPr>
        <w:t xml:space="preserve">ealth </w:t>
      </w:r>
      <w:r w:rsidR="006F00DF">
        <w:rPr>
          <w:rFonts w:ascii="Arial" w:hAnsi="Arial" w:cs="Arial"/>
          <w:color w:val="000000" w:themeColor="text1"/>
          <w:sz w:val="24"/>
          <w:szCs w:val="24"/>
        </w:rPr>
        <w:t>b</w:t>
      </w:r>
      <w:r w:rsidR="00755923">
        <w:rPr>
          <w:rFonts w:ascii="Arial" w:hAnsi="Arial" w:cs="Arial"/>
          <w:color w:val="000000" w:themeColor="text1"/>
          <w:sz w:val="24"/>
          <w:szCs w:val="24"/>
        </w:rPr>
        <w:t>oard</w:t>
      </w:r>
      <w:r w:rsidR="00FF302F">
        <w:rPr>
          <w:rFonts w:ascii="Arial" w:hAnsi="Arial" w:cs="Arial"/>
          <w:color w:val="000000" w:themeColor="text1"/>
          <w:sz w:val="24"/>
          <w:szCs w:val="24"/>
        </w:rPr>
        <w:t xml:space="preserve"> </w:t>
      </w:r>
      <w:r w:rsidR="00755923">
        <w:rPr>
          <w:rFonts w:ascii="Arial" w:hAnsi="Arial" w:cs="Arial"/>
          <w:color w:val="000000" w:themeColor="text1"/>
          <w:sz w:val="24"/>
          <w:szCs w:val="24"/>
        </w:rPr>
        <w:t xml:space="preserve">will be funding this programme for 20 </w:t>
      </w:r>
      <w:r w:rsidR="006F00DF">
        <w:rPr>
          <w:rFonts w:ascii="Arial" w:hAnsi="Arial" w:cs="Arial"/>
          <w:color w:val="000000" w:themeColor="text1"/>
          <w:sz w:val="24"/>
          <w:szCs w:val="24"/>
        </w:rPr>
        <w:t>participants</w:t>
      </w:r>
      <w:r w:rsidR="00755923">
        <w:rPr>
          <w:rFonts w:ascii="Arial" w:hAnsi="Arial" w:cs="Arial"/>
          <w:color w:val="000000" w:themeColor="text1"/>
          <w:sz w:val="24"/>
          <w:szCs w:val="24"/>
        </w:rPr>
        <w:t xml:space="preserve"> per year there are 2 </w:t>
      </w:r>
      <w:r w:rsidR="006F00DF">
        <w:rPr>
          <w:rFonts w:ascii="Arial" w:hAnsi="Arial" w:cs="Arial"/>
          <w:color w:val="000000" w:themeColor="text1"/>
          <w:sz w:val="24"/>
          <w:szCs w:val="24"/>
        </w:rPr>
        <w:t>cohorts</w:t>
      </w:r>
      <w:r w:rsidR="00755923">
        <w:rPr>
          <w:rFonts w:ascii="Arial" w:hAnsi="Arial" w:cs="Arial"/>
          <w:color w:val="000000" w:themeColor="text1"/>
          <w:sz w:val="24"/>
          <w:szCs w:val="24"/>
        </w:rPr>
        <w:t>.</w:t>
      </w:r>
      <w:r w:rsidR="001666B0">
        <w:rPr>
          <w:rFonts w:ascii="Arial" w:hAnsi="Arial" w:cs="Arial"/>
          <w:color w:val="000000" w:themeColor="text1"/>
          <w:sz w:val="24"/>
          <w:szCs w:val="24"/>
        </w:rPr>
        <w:t xml:space="preserve"> </w:t>
      </w:r>
      <w:r w:rsidR="00755923">
        <w:rPr>
          <w:rFonts w:ascii="Arial" w:hAnsi="Arial" w:cs="Arial"/>
          <w:color w:val="000000" w:themeColor="text1"/>
          <w:sz w:val="24"/>
          <w:szCs w:val="24"/>
        </w:rPr>
        <w:t xml:space="preserve">The programme will be launched in </w:t>
      </w:r>
      <w:r w:rsidR="006F00DF">
        <w:rPr>
          <w:rFonts w:ascii="Arial" w:hAnsi="Arial" w:cs="Arial"/>
          <w:color w:val="000000" w:themeColor="text1"/>
          <w:sz w:val="24"/>
          <w:szCs w:val="24"/>
        </w:rPr>
        <w:t>spring</w:t>
      </w:r>
      <w:r w:rsidR="00755923">
        <w:rPr>
          <w:rFonts w:ascii="Arial" w:hAnsi="Arial" w:cs="Arial"/>
          <w:color w:val="000000" w:themeColor="text1"/>
          <w:sz w:val="24"/>
          <w:szCs w:val="24"/>
        </w:rPr>
        <w:t xml:space="preserve"> 2024.</w:t>
      </w:r>
    </w:p>
    <w:p w14:paraId="1A3A758E" w14:textId="1A41A8E3" w:rsidR="00DE408F" w:rsidRPr="00CE5086" w:rsidRDefault="00B4179A" w:rsidP="00931341">
      <w:pPr>
        <w:ind w:left="624" w:hanging="624"/>
        <w:rPr>
          <w:rFonts w:ascii="Arial" w:eastAsia="Times New Roman" w:hAnsi="Arial" w:cs="Arial"/>
          <w:b/>
          <w:sz w:val="24"/>
          <w:szCs w:val="24"/>
          <w:lang w:eastAsia="en-GB"/>
        </w:rPr>
      </w:pPr>
      <w:r w:rsidRPr="00C67906">
        <w:rPr>
          <w:rFonts w:ascii="Arial" w:eastAsia="Times New Roman" w:hAnsi="Arial" w:cs="Arial"/>
          <w:b/>
          <w:sz w:val="24"/>
          <w:szCs w:val="24"/>
          <w:lang w:eastAsia="en-GB"/>
        </w:rPr>
        <w:lastRenderedPageBreak/>
        <w:t>3.3</w:t>
      </w:r>
      <w:r w:rsidR="00C84A54" w:rsidRPr="00C67906">
        <w:rPr>
          <w:rFonts w:ascii="Arial" w:eastAsia="Times New Roman" w:hAnsi="Arial" w:cs="Arial"/>
          <w:b/>
          <w:sz w:val="24"/>
          <w:szCs w:val="24"/>
          <w:lang w:eastAsia="en-GB"/>
        </w:rPr>
        <w:t xml:space="preserve"> </w:t>
      </w:r>
      <w:r w:rsidR="00931341">
        <w:rPr>
          <w:rFonts w:ascii="Arial" w:eastAsia="Times New Roman" w:hAnsi="Arial" w:cs="Arial"/>
          <w:b/>
          <w:sz w:val="24"/>
          <w:szCs w:val="24"/>
          <w:lang w:eastAsia="en-GB"/>
        </w:rPr>
        <w:tab/>
      </w:r>
      <w:r w:rsidR="001666B0">
        <w:rPr>
          <w:rFonts w:ascii="Arial" w:eastAsia="Times New Roman" w:hAnsi="Arial" w:cs="Arial"/>
          <w:b/>
          <w:sz w:val="24"/>
          <w:szCs w:val="24"/>
          <w:lang w:eastAsia="en-GB"/>
        </w:rPr>
        <w:t xml:space="preserve">Professional Framework for Enhanced Advanced and Consultant Clinical Practice. </w:t>
      </w:r>
      <w:r w:rsidR="00BC3DA0">
        <w:rPr>
          <w:rFonts w:ascii="Arial" w:eastAsia="Times New Roman" w:hAnsi="Arial" w:cs="Arial"/>
          <w:b/>
          <w:sz w:val="24"/>
          <w:szCs w:val="24"/>
          <w:lang w:eastAsia="en-GB"/>
        </w:rPr>
        <w:t xml:space="preserve">         </w:t>
      </w:r>
    </w:p>
    <w:p w14:paraId="0E2A72F2" w14:textId="576E8D97" w:rsidR="00E46BAC" w:rsidRDefault="000D2941" w:rsidP="00931341">
      <w:pPr>
        <w:ind w:left="567"/>
        <w:jc w:val="both"/>
        <w:rPr>
          <w:rFonts w:ascii="Arial" w:hAnsi="Arial" w:cs="Arial"/>
          <w:sz w:val="24"/>
          <w:szCs w:val="24"/>
        </w:rPr>
      </w:pPr>
      <w:r w:rsidRPr="00E46BAC">
        <w:rPr>
          <w:rFonts w:ascii="Arial" w:eastAsia="Times New Roman" w:hAnsi="Arial" w:cs="Arial"/>
          <w:sz w:val="24"/>
          <w:szCs w:val="24"/>
          <w:lang w:eastAsia="en-GB"/>
        </w:rPr>
        <w:t xml:space="preserve">The </w:t>
      </w:r>
      <w:r w:rsidR="003F641C" w:rsidRPr="00E46BAC">
        <w:rPr>
          <w:rFonts w:ascii="Arial" w:eastAsia="Times New Roman" w:hAnsi="Arial" w:cs="Arial"/>
          <w:sz w:val="24"/>
          <w:szCs w:val="24"/>
          <w:lang w:eastAsia="en-GB"/>
        </w:rPr>
        <w:t xml:space="preserve">attached </w:t>
      </w:r>
      <w:r w:rsidRPr="00E46BAC">
        <w:rPr>
          <w:rFonts w:ascii="Arial" w:eastAsia="Times New Roman" w:hAnsi="Arial" w:cs="Arial"/>
          <w:sz w:val="24"/>
          <w:szCs w:val="24"/>
          <w:lang w:eastAsia="en-GB"/>
        </w:rPr>
        <w:t xml:space="preserve">new </w:t>
      </w:r>
      <w:r w:rsidR="00E46BAC">
        <w:rPr>
          <w:rFonts w:ascii="Arial" w:eastAsia="Times New Roman" w:hAnsi="Arial" w:cs="Arial"/>
          <w:sz w:val="24"/>
          <w:szCs w:val="24"/>
          <w:lang w:eastAsia="en-GB"/>
        </w:rPr>
        <w:t xml:space="preserve">All Wales </w:t>
      </w:r>
      <w:r w:rsidRPr="00E46BAC">
        <w:rPr>
          <w:rFonts w:ascii="Arial" w:eastAsia="Times New Roman" w:hAnsi="Arial" w:cs="Arial"/>
          <w:sz w:val="24"/>
          <w:szCs w:val="24"/>
          <w:lang w:eastAsia="en-GB"/>
        </w:rPr>
        <w:t xml:space="preserve">Framework for </w:t>
      </w:r>
      <w:r w:rsidR="003F641C" w:rsidRPr="00E46BAC">
        <w:rPr>
          <w:rFonts w:ascii="Arial" w:eastAsia="Times New Roman" w:hAnsi="Arial" w:cs="Arial"/>
          <w:sz w:val="24"/>
          <w:szCs w:val="24"/>
          <w:lang w:eastAsia="en-GB"/>
        </w:rPr>
        <w:t>A</w:t>
      </w:r>
      <w:r w:rsidRPr="00E46BAC">
        <w:rPr>
          <w:rFonts w:ascii="Arial" w:eastAsia="Times New Roman" w:hAnsi="Arial" w:cs="Arial"/>
          <w:sz w:val="24"/>
          <w:szCs w:val="24"/>
          <w:lang w:eastAsia="en-GB"/>
        </w:rPr>
        <w:t>dvanced Clinical Practi</w:t>
      </w:r>
      <w:r w:rsidR="003F641C" w:rsidRPr="00E46BAC">
        <w:rPr>
          <w:rFonts w:ascii="Arial" w:eastAsia="Times New Roman" w:hAnsi="Arial" w:cs="Arial"/>
          <w:sz w:val="24"/>
          <w:szCs w:val="24"/>
          <w:lang w:eastAsia="en-GB"/>
        </w:rPr>
        <w:t xml:space="preserve">tioners has been discussed </w:t>
      </w:r>
      <w:r w:rsidR="00CE5086" w:rsidRPr="00E46BAC">
        <w:rPr>
          <w:rFonts w:ascii="Arial" w:eastAsia="Times New Roman" w:hAnsi="Arial" w:cs="Arial"/>
          <w:sz w:val="24"/>
          <w:szCs w:val="24"/>
          <w:lang w:eastAsia="en-GB"/>
        </w:rPr>
        <w:t xml:space="preserve">further in </w:t>
      </w:r>
      <w:r w:rsidR="003F641C" w:rsidRPr="00E46BAC">
        <w:rPr>
          <w:rFonts w:ascii="Arial" w:eastAsia="Times New Roman" w:hAnsi="Arial" w:cs="Arial"/>
          <w:sz w:val="24"/>
          <w:szCs w:val="24"/>
          <w:lang w:eastAsia="en-GB"/>
        </w:rPr>
        <w:t xml:space="preserve">Nursing Midwifery Board. The new framework outlines clear requirements for the role. A Task &amp; Finish Group </w:t>
      </w:r>
      <w:r w:rsidR="00CE5086" w:rsidRPr="00E46BAC">
        <w:rPr>
          <w:rFonts w:ascii="Arial" w:eastAsia="Times New Roman" w:hAnsi="Arial" w:cs="Arial"/>
          <w:sz w:val="24"/>
          <w:szCs w:val="24"/>
          <w:lang w:eastAsia="en-GB"/>
        </w:rPr>
        <w:t>is in the process of being set up with representation from Service Groups.</w:t>
      </w:r>
      <w:r w:rsidR="00E46BAC" w:rsidRPr="00E46BAC">
        <w:rPr>
          <w:rFonts w:ascii="Arial" w:eastAsia="Times New Roman" w:hAnsi="Arial" w:cs="Arial"/>
          <w:sz w:val="24"/>
          <w:szCs w:val="24"/>
          <w:lang w:eastAsia="en-GB"/>
        </w:rPr>
        <w:t xml:space="preserve"> </w:t>
      </w:r>
      <w:r w:rsidR="00E46BAC">
        <w:rPr>
          <w:rFonts w:ascii="Arial" w:hAnsi="Arial" w:cs="Arial"/>
          <w:sz w:val="24"/>
          <w:szCs w:val="24"/>
        </w:rPr>
        <w:t xml:space="preserve">It has been agreed that no role below band 7 </w:t>
      </w:r>
      <w:r w:rsidR="00B0671F">
        <w:rPr>
          <w:rFonts w:ascii="Arial" w:hAnsi="Arial" w:cs="Arial"/>
          <w:sz w:val="24"/>
          <w:szCs w:val="24"/>
        </w:rPr>
        <w:t xml:space="preserve">is </w:t>
      </w:r>
      <w:r w:rsidR="00E46BAC">
        <w:rPr>
          <w:rFonts w:ascii="Arial" w:hAnsi="Arial" w:cs="Arial"/>
          <w:sz w:val="24"/>
          <w:szCs w:val="24"/>
        </w:rPr>
        <w:t>permitted to use Advanced Nurse Practitioner in tile.</w:t>
      </w:r>
      <w:r w:rsidR="00E4785B">
        <w:rPr>
          <w:rFonts w:ascii="Arial" w:hAnsi="Arial" w:cs="Arial"/>
          <w:sz w:val="24"/>
          <w:szCs w:val="24"/>
        </w:rPr>
        <w:t xml:space="preserve"> The health Board will revise and review the internal verification </w:t>
      </w:r>
      <w:r w:rsidR="00755923">
        <w:rPr>
          <w:rFonts w:ascii="Arial" w:hAnsi="Arial" w:cs="Arial"/>
          <w:sz w:val="24"/>
          <w:szCs w:val="24"/>
        </w:rPr>
        <w:t>of title pr</w:t>
      </w:r>
      <w:r w:rsidR="00E4785B">
        <w:rPr>
          <w:rFonts w:ascii="Arial" w:hAnsi="Arial" w:cs="Arial"/>
          <w:sz w:val="24"/>
          <w:szCs w:val="24"/>
        </w:rPr>
        <w:t>ocess</w:t>
      </w:r>
      <w:r w:rsidR="00931341">
        <w:rPr>
          <w:rFonts w:ascii="Arial" w:hAnsi="Arial" w:cs="Arial"/>
          <w:sz w:val="24"/>
          <w:szCs w:val="24"/>
        </w:rPr>
        <w:t>.</w:t>
      </w:r>
    </w:p>
    <w:p w14:paraId="6CC5EC96" w14:textId="790FD72B" w:rsidR="00A12594" w:rsidRPr="00CE5086" w:rsidRDefault="00CE5086" w:rsidP="00CE5086">
      <w:pPr>
        <w:spacing w:line="276" w:lineRule="auto"/>
        <w:outlineLvl w:val="0"/>
        <w:rPr>
          <w:rFonts w:ascii="Arial" w:eastAsia="Times New Roman" w:hAnsi="Arial" w:cs="Arial"/>
          <w:b/>
          <w:sz w:val="24"/>
          <w:szCs w:val="24"/>
          <w:lang w:eastAsia="en-GB"/>
        </w:rPr>
      </w:pPr>
      <w:r w:rsidRPr="00CE5086">
        <w:rPr>
          <w:rFonts w:ascii="Arial" w:hAnsi="Arial" w:cs="Arial"/>
          <w:b/>
          <w:sz w:val="24"/>
          <w:szCs w:val="24"/>
          <w:lang w:eastAsia="en-GB"/>
        </w:rPr>
        <w:t xml:space="preserve">3.4    </w:t>
      </w:r>
      <w:r w:rsidR="0005188B" w:rsidRPr="00CE5086">
        <w:rPr>
          <w:rFonts w:ascii="Arial" w:eastAsia="Times New Roman" w:hAnsi="Arial" w:cs="Arial"/>
          <w:b/>
          <w:sz w:val="24"/>
          <w:szCs w:val="24"/>
          <w:lang w:eastAsia="en-GB"/>
        </w:rPr>
        <w:t>International Nurse Recruitment</w:t>
      </w:r>
    </w:p>
    <w:p w14:paraId="00123859" w14:textId="6C9DA884" w:rsidR="0005188B" w:rsidRDefault="0005188B" w:rsidP="00931341">
      <w:pPr>
        <w:spacing w:line="276" w:lineRule="auto"/>
        <w:ind w:left="567"/>
        <w:jc w:val="both"/>
        <w:outlineLvl w:val="0"/>
        <w:rPr>
          <w:rFonts w:ascii="Arial" w:eastAsia="Times New Roman" w:hAnsi="Arial" w:cs="Arial"/>
          <w:sz w:val="24"/>
          <w:szCs w:val="24"/>
          <w:lang w:eastAsia="en-GB"/>
        </w:rPr>
      </w:pPr>
      <w:r w:rsidRPr="0005188B">
        <w:rPr>
          <w:rFonts w:ascii="Arial" w:eastAsia="Times New Roman" w:hAnsi="Arial" w:cs="Arial"/>
          <w:sz w:val="24"/>
          <w:szCs w:val="24"/>
          <w:lang w:eastAsia="en-GB"/>
        </w:rPr>
        <w:t xml:space="preserve">The recruitment of international nurses </w:t>
      </w:r>
      <w:r w:rsidR="00755923">
        <w:rPr>
          <w:rFonts w:ascii="Arial" w:eastAsia="Times New Roman" w:hAnsi="Arial" w:cs="Arial"/>
          <w:sz w:val="24"/>
          <w:szCs w:val="24"/>
          <w:lang w:eastAsia="en-GB"/>
        </w:rPr>
        <w:t>has been very successful in the current financial year impacting significantly on band 5 vacancies</w:t>
      </w:r>
      <w:r w:rsidR="00B0671F">
        <w:rPr>
          <w:rFonts w:ascii="Arial" w:eastAsia="Times New Roman" w:hAnsi="Arial" w:cs="Arial"/>
          <w:sz w:val="24"/>
          <w:szCs w:val="24"/>
          <w:lang w:eastAsia="en-GB"/>
        </w:rPr>
        <w:t>,</w:t>
      </w:r>
      <w:r w:rsidR="00755923">
        <w:rPr>
          <w:rFonts w:ascii="Arial" w:eastAsia="Times New Roman" w:hAnsi="Arial" w:cs="Arial"/>
          <w:sz w:val="24"/>
          <w:szCs w:val="24"/>
          <w:lang w:eastAsia="en-GB"/>
        </w:rPr>
        <w:t xml:space="preserve"> and a reduction in temporary staffing requirements. </w:t>
      </w:r>
      <w:r w:rsidRPr="0005188B">
        <w:rPr>
          <w:rFonts w:ascii="Arial" w:eastAsia="Times New Roman" w:hAnsi="Arial" w:cs="Arial"/>
          <w:sz w:val="24"/>
          <w:szCs w:val="24"/>
          <w:lang w:eastAsia="en-GB"/>
        </w:rPr>
        <w:t xml:space="preserve"> </w:t>
      </w:r>
      <w:r w:rsidR="00755923">
        <w:rPr>
          <w:rFonts w:ascii="Arial" w:eastAsia="Times New Roman" w:hAnsi="Arial" w:cs="Arial"/>
          <w:sz w:val="24"/>
          <w:szCs w:val="24"/>
          <w:lang w:eastAsia="en-GB"/>
        </w:rPr>
        <w:t>The focus going forward will be on retaining these very valuable staff.</w:t>
      </w:r>
    </w:p>
    <w:p w14:paraId="01D7ED84" w14:textId="3CE2BFF0" w:rsidR="007D30EB" w:rsidRDefault="007D30EB" w:rsidP="00931341">
      <w:pPr>
        <w:spacing w:line="276" w:lineRule="auto"/>
        <w:ind w:left="567"/>
        <w:jc w:val="both"/>
        <w:outlineLvl w:val="0"/>
        <w:rPr>
          <w:rFonts w:ascii="Arial" w:eastAsia="Times New Roman" w:hAnsi="Arial" w:cs="Arial"/>
          <w:sz w:val="24"/>
          <w:szCs w:val="24"/>
          <w:lang w:eastAsia="en-GB"/>
        </w:rPr>
      </w:pPr>
      <w:r>
        <w:rPr>
          <w:rFonts w:ascii="Arial" w:eastAsia="Times New Roman" w:hAnsi="Arial" w:cs="Arial"/>
          <w:sz w:val="24"/>
          <w:szCs w:val="24"/>
          <w:lang w:eastAsia="en-GB"/>
        </w:rPr>
        <w:t xml:space="preserve">The Welcome to </w:t>
      </w:r>
      <w:r w:rsidR="00B0671F">
        <w:rPr>
          <w:rFonts w:ascii="Arial" w:eastAsia="Times New Roman" w:hAnsi="Arial" w:cs="Arial"/>
          <w:sz w:val="24"/>
          <w:szCs w:val="24"/>
          <w:lang w:eastAsia="en-GB"/>
        </w:rPr>
        <w:t>Wales’s</w:t>
      </w:r>
      <w:r>
        <w:rPr>
          <w:rFonts w:ascii="Arial" w:eastAsia="Times New Roman" w:hAnsi="Arial" w:cs="Arial"/>
          <w:sz w:val="24"/>
          <w:szCs w:val="24"/>
          <w:lang w:eastAsia="en-GB"/>
        </w:rPr>
        <w:t xml:space="preserve"> </w:t>
      </w:r>
      <w:r w:rsidR="00B0671F">
        <w:rPr>
          <w:rFonts w:ascii="Arial" w:eastAsia="Times New Roman" w:hAnsi="Arial" w:cs="Arial"/>
          <w:sz w:val="24"/>
          <w:szCs w:val="24"/>
          <w:lang w:eastAsia="en-GB"/>
        </w:rPr>
        <w:t>work stream</w:t>
      </w:r>
      <w:r>
        <w:rPr>
          <w:rFonts w:ascii="Arial" w:eastAsia="Times New Roman" w:hAnsi="Arial" w:cs="Arial"/>
          <w:sz w:val="24"/>
          <w:szCs w:val="24"/>
          <w:lang w:eastAsia="en-GB"/>
        </w:rPr>
        <w:t xml:space="preserve"> has been established to further support </w:t>
      </w:r>
      <w:r w:rsidR="00B0671F">
        <w:rPr>
          <w:rFonts w:ascii="Arial" w:eastAsia="Times New Roman" w:hAnsi="Arial" w:cs="Arial"/>
          <w:sz w:val="24"/>
          <w:szCs w:val="24"/>
          <w:lang w:eastAsia="en-GB"/>
        </w:rPr>
        <w:t>internationally</w:t>
      </w:r>
      <w:r>
        <w:rPr>
          <w:rFonts w:ascii="Arial" w:eastAsia="Times New Roman" w:hAnsi="Arial" w:cs="Arial"/>
          <w:sz w:val="24"/>
          <w:szCs w:val="24"/>
          <w:lang w:eastAsia="en-GB"/>
        </w:rPr>
        <w:t xml:space="preserve"> recruited nurses. The </w:t>
      </w:r>
      <w:r w:rsidR="00B0671F">
        <w:rPr>
          <w:rFonts w:ascii="Arial" w:eastAsia="Times New Roman" w:hAnsi="Arial" w:cs="Arial"/>
          <w:sz w:val="24"/>
          <w:szCs w:val="24"/>
          <w:lang w:eastAsia="en-GB"/>
        </w:rPr>
        <w:t>focus of the work stream i</w:t>
      </w:r>
      <w:r>
        <w:rPr>
          <w:rFonts w:ascii="Arial" w:eastAsia="Times New Roman" w:hAnsi="Arial" w:cs="Arial"/>
          <w:sz w:val="24"/>
          <w:szCs w:val="24"/>
          <w:lang w:eastAsia="en-GB"/>
        </w:rPr>
        <w:t>s on enhanced pastoral care and developing an accredited OSCE module.</w:t>
      </w:r>
    </w:p>
    <w:p w14:paraId="40DA2A21" w14:textId="7461F5E8" w:rsidR="00195CFB" w:rsidRDefault="00CE5086" w:rsidP="00195CFB">
      <w:pPr>
        <w:spacing w:line="276" w:lineRule="auto"/>
        <w:outlineLvl w:val="0"/>
        <w:rPr>
          <w:rFonts w:ascii="Arial" w:eastAsia="Times New Roman" w:hAnsi="Arial" w:cs="Arial"/>
          <w:b/>
          <w:sz w:val="24"/>
          <w:szCs w:val="24"/>
          <w:lang w:eastAsia="en-GB"/>
        </w:rPr>
      </w:pPr>
      <w:r>
        <w:rPr>
          <w:rFonts w:ascii="Arial" w:eastAsia="Times New Roman" w:hAnsi="Arial" w:cs="Arial"/>
          <w:b/>
          <w:sz w:val="24"/>
          <w:szCs w:val="24"/>
          <w:lang w:eastAsia="en-GB"/>
        </w:rPr>
        <w:t xml:space="preserve"> </w:t>
      </w:r>
      <w:r w:rsidR="00B0671F">
        <w:rPr>
          <w:rFonts w:ascii="Arial" w:eastAsia="Times New Roman" w:hAnsi="Arial" w:cs="Arial"/>
          <w:b/>
          <w:sz w:val="24"/>
          <w:szCs w:val="24"/>
          <w:lang w:eastAsia="en-GB"/>
        </w:rPr>
        <w:t>3.5</w:t>
      </w:r>
      <w:r w:rsidR="00195CFB">
        <w:rPr>
          <w:rFonts w:ascii="Arial" w:eastAsia="Times New Roman" w:hAnsi="Arial" w:cs="Arial"/>
          <w:b/>
          <w:sz w:val="24"/>
          <w:szCs w:val="24"/>
          <w:lang w:eastAsia="en-GB"/>
        </w:rPr>
        <w:t xml:space="preserve"> </w:t>
      </w:r>
      <w:r w:rsidR="00931341">
        <w:rPr>
          <w:rFonts w:ascii="Arial" w:eastAsia="Times New Roman" w:hAnsi="Arial" w:cs="Arial"/>
          <w:b/>
          <w:sz w:val="24"/>
          <w:szCs w:val="24"/>
          <w:lang w:eastAsia="en-GB"/>
        </w:rPr>
        <w:t xml:space="preserve">  </w:t>
      </w:r>
      <w:r w:rsidR="00195CFB" w:rsidRPr="001666B0">
        <w:rPr>
          <w:rFonts w:ascii="Arial" w:eastAsia="Times New Roman" w:hAnsi="Arial" w:cs="Arial"/>
          <w:b/>
          <w:sz w:val="24"/>
          <w:szCs w:val="24"/>
          <w:lang w:eastAsia="en-GB"/>
        </w:rPr>
        <w:t>Nursing Retention Plan</w:t>
      </w:r>
    </w:p>
    <w:p w14:paraId="6DFBF1ED" w14:textId="29BE1A8B" w:rsidR="00835CCB" w:rsidRPr="007D30EB" w:rsidRDefault="007D30EB" w:rsidP="00931341">
      <w:pPr>
        <w:spacing w:line="276" w:lineRule="auto"/>
        <w:ind w:left="567"/>
        <w:jc w:val="both"/>
        <w:outlineLvl w:val="0"/>
        <w:rPr>
          <w:rFonts w:ascii="Arial" w:eastAsia="Times New Roman" w:hAnsi="Arial" w:cs="Arial"/>
          <w:sz w:val="24"/>
          <w:szCs w:val="24"/>
          <w:lang w:eastAsia="en-GB"/>
        </w:rPr>
      </w:pPr>
      <w:r w:rsidRPr="007D30EB">
        <w:rPr>
          <w:rFonts w:ascii="Arial" w:eastAsia="Times New Roman" w:hAnsi="Arial" w:cs="Arial"/>
          <w:sz w:val="24"/>
          <w:szCs w:val="24"/>
          <w:lang w:eastAsia="en-GB"/>
        </w:rPr>
        <w:t>A Nursing retention plan</w:t>
      </w:r>
      <w:r w:rsidR="00520AF5">
        <w:rPr>
          <w:rFonts w:ascii="Arial" w:eastAsia="Times New Roman" w:hAnsi="Arial" w:cs="Arial"/>
          <w:sz w:val="24"/>
          <w:szCs w:val="24"/>
          <w:lang w:eastAsia="en-GB"/>
        </w:rPr>
        <w:t xml:space="preserve"> attached</w:t>
      </w:r>
      <w:r w:rsidRPr="007D30EB">
        <w:rPr>
          <w:rFonts w:ascii="Arial" w:eastAsia="Times New Roman" w:hAnsi="Arial" w:cs="Arial"/>
          <w:sz w:val="24"/>
          <w:szCs w:val="24"/>
          <w:lang w:eastAsia="en-GB"/>
        </w:rPr>
        <w:t xml:space="preserve"> was launched on the 25</w:t>
      </w:r>
      <w:r w:rsidRPr="007D30EB">
        <w:rPr>
          <w:rFonts w:ascii="Arial" w:eastAsia="Times New Roman" w:hAnsi="Arial" w:cs="Arial"/>
          <w:sz w:val="24"/>
          <w:szCs w:val="24"/>
          <w:vertAlign w:val="superscript"/>
          <w:lang w:eastAsia="en-GB"/>
        </w:rPr>
        <w:t>th</w:t>
      </w:r>
      <w:r w:rsidRPr="007D30EB">
        <w:rPr>
          <w:rFonts w:ascii="Arial" w:eastAsia="Times New Roman" w:hAnsi="Arial" w:cs="Arial"/>
          <w:sz w:val="24"/>
          <w:szCs w:val="24"/>
          <w:lang w:eastAsia="en-GB"/>
        </w:rPr>
        <w:t xml:space="preserve"> September</w:t>
      </w:r>
      <w:r w:rsidR="00B0671F">
        <w:rPr>
          <w:rFonts w:ascii="Arial" w:eastAsia="Times New Roman" w:hAnsi="Arial" w:cs="Arial"/>
          <w:sz w:val="24"/>
          <w:szCs w:val="24"/>
          <w:lang w:eastAsia="en-GB"/>
        </w:rPr>
        <w:t xml:space="preserve"> 2024</w:t>
      </w:r>
      <w:r w:rsidRPr="007D30EB">
        <w:rPr>
          <w:rFonts w:ascii="Arial" w:eastAsia="Times New Roman" w:hAnsi="Arial" w:cs="Arial"/>
          <w:sz w:val="24"/>
          <w:szCs w:val="24"/>
          <w:lang w:eastAsia="en-GB"/>
        </w:rPr>
        <w:t xml:space="preserve"> by the Chief Nursing Officer of Wales. Funding has been provided to all </w:t>
      </w:r>
      <w:r w:rsidR="00B0671F">
        <w:rPr>
          <w:rFonts w:ascii="Arial" w:eastAsia="Times New Roman" w:hAnsi="Arial" w:cs="Arial"/>
          <w:sz w:val="24"/>
          <w:szCs w:val="24"/>
          <w:lang w:eastAsia="en-GB"/>
        </w:rPr>
        <w:t>health board’s</w:t>
      </w:r>
      <w:r w:rsidRPr="007D30EB">
        <w:rPr>
          <w:rFonts w:ascii="Arial" w:eastAsia="Times New Roman" w:hAnsi="Arial" w:cs="Arial"/>
          <w:sz w:val="24"/>
          <w:szCs w:val="24"/>
          <w:lang w:eastAsia="en-GB"/>
        </w:rPr>
        <w:t xml:space="preserve"> to appoint an 8a retention</w:t>
      </w:r>
      <w:r w:rsidR="00B0671F">
        <w:rPr>
          <w:rFonts w:ascii="Arial" w:eastAsia="Times New Roman" w:hAnsi="Arial" w:cs="Arial"/>
          <w:sz w:val="24"/>
          <w:szCs w:val="24"/>
          <w:lang w:eastAsia="en-GB"/>
        </w:rPr>
        <w:t xml:space="preserve"> </w:t>
      </w:r>
      <w:r w:rsidRPr="007D30EB">
        <w:rPr>
          <w:rFonts w:ascii="Arial" w:eastAsia="Times New Roman" w:hAnsi="Arial" w:cs="Arial"/>
          <w:sz w:val="24"/>
          <w:szCs w:val="24"/>
          <w:lang w:eastAsia="en-GB"/>
        </w:rPr>
        <w:t>lead</w:t>
      </w:r>
      <w:r w:rsidR="00B0671F">
        <w:rPr>
          <w:rFonts w:ascii="Arial" w:eastAsia="Times New Roman" w:hAnsi="Arial" w:cs="Arial"/>
          <w:sz w:val="24"/>
          <w:szCs w:val="24"/>
          <w:lang w:eastAsia="en-GB"/>
        </w:rPr>
        <w:t>. Health boards</w:t>
      </w:r>
      <w:r w:rsidRPr="007D30EB">
        <w:rPr>
          <w:rFonts w:ascii="Arial" w:eastAsia="Times New Roman" w:hAnsi="Arial" w:cs="Arial"/>
          <w:sz w:val="24"/>
          <w:szCs w:val="24"/>
          <w:lang w:eastAsia="en-GB"/>
        </w:rPr>
        <w:t xml:space="preserve"> are required to develop their own local retention improvement plan based on the recommendations.</w:t>
      </w:r>
    </w:p>
    <w:p w14:paraId="59DEB58C" w14:textId="229E8ACC" w:rsidR="00E46BAC" w:rsidRDefault="00B0671F" w:rsidP="00CE5086">
      <w:pPr>
        <w:spacing w:line="276" w:lineRule="auto"/>
        <w:outlineLvl w:val="0"/>
        <w:rPr>
          <w:rFonts w:ascii="Arial" w:eastAsia="Times New Roman" w:hAnsi="Arial" w:cs="Arial"/>
          <w:b/>
          <w:sz w:val="24"/>
          <w:szCs w:val="24"/>
          <w:lang w:eastAsia="en-GB"/>
        </w:rPr>
      </w:pPr>
      <w:r>
        <w:rPr>
          <w:rFonts w:ascii="Arial" w:eastAsia="Times New Roman" w:hAnsi="Arial" w:cs="Arial"/>
          <w:b/>
          <w:sz w:val="24"/>
          <w:szCs w:val="24"/>
          <w:lang w:eastAsia="en-GB"/>
        </w:rPr>
        <w:t>3.6</w:t>
      </w:r>
      <w:r w:rsidR="00E46BAC">
        <w:rPr>
          <w:rFonts w:ascii="Arial" w:eastAsia="Times New Roman" w:hAnsi="Arial" w:cs="Arial"/>
          <w:b/>
          <w:sz w:val="24"/>
          <w:szCs w:val="24"/>
          <w:lang w:eastAsia="en-GB"/>
        </w:rPr>
        <w:t xml:space="preserve"> </w:t>
      </w:r>
      <w:r w:rsidR="00931341">
        <w:rPr>
          <w:rFonts w:ascii="Arial" w:eastAsia="Times New Roman" w:hAnsi="Arial" w:cs="Arial"/>
          <w:b/>
          <w:sz w:val="24"/>
          <w:szCs w:val="24"/>
          <w:lang w:eastAsia="en-GB"/>
        </w:rPr>
        <w:t xml:space="preserve">  </w:t>
      </w:r>
      <w:r w:rsidR="00E46BAC">
        <w:rPr>
          <w:rFonts w:ascii="Arial" w:eastAsia="Times New Roman" w:hAnsi="Arial" w:cs="Arial"/>
          <w:b/>
          <w:sz w:val="24"/>
          <w:szCs w:val="24"/>
          <w:lang w:eastAsia="en-GB"/>
        </w:rPr>
        <w:t>Verification of Death Policy</w:t>
      </w:r>
    </w:p>
    <w:p w14:paraId="767CB2E6" w14:textId="1C7DAA1D" w:rsidR="007D30EB" w:rsidRPr="00835CCB" w:rsidRDefault="00835CCB" w:rsidP="00931341">
      <w:pPr>
        <w:spacing w:line="276" w:lineRule="auto"/>
        <w:ind w:left="567"/>
        <w:jc w:val="both"/>
        <w:outlineLvl w:val="0"/>
        <w:rPr>
          <w:rFonts w:ascii="Arial" w:eastAsia="Times New Roman" w:hAnsi="Arial" w:cs="Arial"/>
          <w:sz w:val="24"/>
          <w:szCs w:val="24"/>
          <w:lang w:eastAsia="en-GB"/>
        </w:rPr>
      </w:pPr>
      <w:r w:rsidRPr="00835CCB">
        <w:rPr>
          <w:rFonts w:ascii="Arial" w:eastAsia="Times New Roman" w:hAnsi="Arial" w:cs="Arial"/>
          <w:sz w:val="24"/>
          <w:szCs w:val="24"/>
          <w:lang w:eastAsia="en-GB"/>
        </w:rPr>
        <w:t xml:space="preserve">The </w:t>
      </w:r>
      <w:r w:rsidR="00B0671F">
        <w:rPr>
          <w:rFonts w:ascii="Arial" w:eastAsia="Times New Roman" w:hAnsi="Arial" w:cs="Arial"/>
          <w:sz w:val="24"/>
          <w:szCs w:val="24"/>
          <w:lang w:eastAsia="en-GB"/>
        </w:rPr>
        <w:t xml:space="preserve">Nursing Midwifery </w:t>
      </w:r>
      <w:r w:rsidRPr="00835CCB">
        <w:rPr>
          <w:rFonts w:ascii="Arial" w:eastAsia="Times New Roman" w:hAnsi="Arial" w:cs="Arial"/>
          <w:sz w:val="24"/>
          <w:szCs w:val="24"/>
          <w:lang w:eastAsia="en-GB"/>
        </w:rPr>
        <w:t>Board</w:t>
      </w:r>
      <w:r>
        <w:rPr>
          <w:rFonts w:ascii="Arial" w:eastAsia="Times New Roman" w:hAnsi="Arial" w:cs="Arial"/>
          <w:sz w:val="24"/>
          <w:szCs w:val="24"/>
          <w:lang w:eastAsia="en-GB"/>
        </w:rPr>
        <w:t xml:space="preserve"> agreed to support the revised Verification of Death Policy</w:t>
      </w:r>
      <w:r w:rsidR="00520AF5">
        <w:rPr>
          <w:rFonts w:ascii="Arial" w:eastAsia="Times New Roman" w:hAnsi="Arial" w:cs="Arial"/>
          <w:sz w:val="24"/>
          <w:szCs w:val="24"/>
          <w:lang w:eastAsia="en-GB"/>
        </w:rPr>
        <w:t xml:space="preserve"> attached</w:t>
      </w:r>
      <w:r>
        <w:rPr>
          <w:rFonts w:ascii="Arial" w:eastAsia="Times New Roman" w:hAnsi="Arial" w:cs="Arial"/>
          <w:sz w:val="24"/>
          <w:szCs w:val="24"/>
          <w:lang w:eastAsia="en-GB"/>
        </w:rPr>
        <w:t xml:space="preserve">. The policy supports care for the death of a patient in a timely and compassionate manner. Further work will be undertaken to look at the training requirements to ensure practitioners are competent.  </w:t>
      </w:r>
      <w:r w:rsidR="007D30EB">
        <w:rPr>
          <w:rFonts w:ascii="Arial" w:eastAsia="Times New Roman" w:hAnsi="Arial" w:cs="Arial"/>
          <w:sz w:val="24"/>
          <w:szCs w:val="24"/>
          <w:lang w:eastAsia="en-GB"/>
        </w:rPr>
        <w:t>A small working group has been established up to develop training.</w:t>
      </w:r>
    </w:p>
    <w:p w14:paraId="0532749A" w14:textId="37D1FAB7" w:rsidR="00E46BAC" w:rsidRDefault="00B0671F" w:rsidP="00CE5086">
      <w:pPr>
        <w:spacing w:line="276" w:lineRule="auto"/>
        <w:outlineLvl w:val="0"/>
        <w:rPr>
          <w:rFonts w:ascii="Arial" w:eastAsia="Times New Roman" w:hAnsi="Arial" w:cs="Arial"/>
          <w:b/>
          <w:sz w:val="24"/>
          <w:szCs w:val="24"/>
          <w:lang w:eastAsia="en-GB"/>
        </w:rPr>
      </w:pPr>
      <w:r>
        <w:rPr>
          <w:rFonts w:ascii="Arial" w:eastAsia="Times New Roman" w:hAnsi="Arial" w:cs="Arial"/>
          <w:b/>
          <w:sz w:val="24"/>
          <w:szCs w:val="24"/>
          <w:lang w:eastAsia="en-GB"/>
        </w:rPr>
        <w:t>3.7</w:t>
      </w:r>
      <w:r w:rsidR="00E46BAC">
        <w:rPr>
          <w:rFonts w:ascii="Arial" w:eastAsia="Times New Roman" w:hAnsi="Arial" w:cs="Arial"/>
          <w:b/>
          <w:sz w:val="24"/>
          <w:szCs w:val="24"/>
          <w:lang w:eastAsia="en-GB"/>
        </w:rPr>
        <w:t xml:space="preserve"> </w:t>
      </w:r>
      <w:r w:rsidR="00931341">
        <w:rPr>
          <w:rFonts w:ascii="Arial" w:eastAsia="Times New Roman" w:hAnsi="Arial" w:cs="Arial"/>
          <w:b/>
          <w:sz w:val="24"/>
          <w:szCs w:val="24"/>
          <w:lang w:eastAsia="en-GB"/>
        </w:rPr>
        <w:t xml:space="preserve">   </w:t>
      </w:r>
      <w:r w:rsidR="00806FE5" w:rsidRPr="00806FE5">
        <w:rPr>
          <w:rFonts w:ascii="Arial" w:eastAsia="Times New Roman" w:hAnsi="Arial" w:cs="Arial"/>
          <w:b/>
          <w:sz w:val="24"/>
          <w:szCs w:val="24"/>
          <w:lang w:eastAsia="en-GB"/>
        </w:rPr>
        <w:t xml:space="preserve">Do Not Attempt Cardiopulmonary Resuscitation </w:t>
      </w:r>
      <w:r w:rsidR="00806FE5">
        <w:rPr>
          <w:rFonts w:ascii="Arial" w:eastAsia="Times New Roman" w:hAnsi="Arial" w:cs="Arial"/>
          <w:b/>
          <w:sz w:val="24"/>
          <w:szCs w:val="24"/>
          <w:lang w:eastAsia="en-GB"/>
        </w:rPr>
        <w:t>(</w:t>
      </w:r>
      <w:r w:rsidR="00E46BAC">
        <w:rPr>
          <w:rFonts w:ascii="Arial" w:eastAsia="Times New Roman" w:hAnsi="Arial" w:cs="Arial"/>
          <w:b/>
          <w:sz w:val="24"/>
          <w:szCs w:val="24"/>
          <w:lang w:eastAsia="en-GB"/>
        </w:rPr>
        <w:t>DNACPR</w:t>
      </w:r>
      <w:r w:rsidR="00806FE5">
        <w:rPr>
          <w:rFonts w:ascii="Arial" w:eastAsia="Times New Roman" w:hAnsi="Arial" w:cs="Arial"/>
          <w:b/>
          <w:sz w:val="24"/>
          <w:szCs w:val="24"/>
          <w:lang w:eastAsia="en-GB"/>
        </w:rPr>
        <w:t>)</w:t>
      </w:r>
      <w:r w:rsidR="00835CCB">
        <w:rPr>
          <w:rFonts w:ascii="Arial" w:eastAsia="Times New Roman" w:hAnsi="Arial" w:cs="Arial"/>
          <w:b/>
          <w:sz w:val="24"/>
          <w:szCs w:val="24"/>
          <w:lang w:eastAsia="en-GB"/>
        </w:rPr>
        <w:t xml:space="preserve"> Competency </w:t>
      </w:r>
      <w:r w:rsidR="00806FE5">
        <w:rPr>
          <w:rFonts w:ascii="Arial" w:eastAsia="Times New Roman" w:hAnsi="Arial" w:cs="Arial"/>
          <w:b/>
          <w:sz w:val="24"/>
          <w:szCs w:val="24"/>
          <w:lang w:eastAsia="en-GB"/>
        </w:rPr>
        <w:t xml:space="preserve">   </w:t>
      </w:r>
      <w:r w:rsidR="00835CCB">
        <w:rPr>
          <w:rFonts w:ascii="Arial" w:eastAsia="Times New Roman" w:hAnsi="Arial" w:cs="Arial"/>
          <w:b/>
          <w:sz w:val="24"/>
          <w:szCs w:val="24"/>
          <w:lang w:eastAsia="en-GB"/>
        </w:rPr>
        <w:t>Framework.</w:t>
      </w:r>
    </w:p>
    <w:p w14:paraId="56085991" w14:textId="1033C7E5" w:rsidR="00DE408F" w:rsidRDefault="00835CCB" w:rsidP="00931341">
      <w:pPr>
        <w:spacing w:line="276" w:lineRule="auto"/>
        <w:ind w:left="567"/>
        <w:jc w:val="both"/>
        <w:outlineLvl w:val="0"/>
        <w:rPr>
          <w:rFonts w:ascii="Arial" w:eastAsia="Times New Roman" w:hAnsi="Arial" w:cs="Arial"/>
          <w:b/>
          <w:sz w:val="24"/>
          <w:szCs w:val="24"/>
          <w:lang w:eastAsia="en-GB"/>
        </w:rPr>
      </w:pPr>
      <w:r w:rsidRPr="00835CCB">
        <w:rPr>
          <w:rFonts w:ascii="Arial" w:eastAsia="Times New Roman" w:hAnsi="Arial" w:cs="Arial"/>
          <w:sz w:val="24"/>
          <w:szCs w:val="24"/>
          <w:lang w:eastAsia="en-GB"/>
        </w:rPr>
        <w:t xml:space="preserve">The Board agreed to support the All Wales </w:t>
      </w:r>
      <w:r>
        <w:rPr>
          <w:rFonts w:ascii="Arial" w:eastAsia="Times New Roman" w:hAnsi="Arial" w:cs="Arial"/>
          <w:sz w:val="24"/>
          <w:szCs w:val="24"/>
          <w:lang w:eastAsia="en-GB"/>
        </w:rPr>
        <w:t>Competency Framework aligned to the DNACPR policy</w:t>
      </w:r>
      <w:r w:rsidR="00520AF5">
        <w:rPr>
          <w:rFonts w:ascii="Arial" w:eastAsia="Times New Roman" w:hAnsi="Arial" w:cs="Arial"/>
          <w:sz w:val="24"/>
          <w:szCs w:val="24"/>
          <w:lang w:eastAsia="en-GB"/>
        </w:rPr>
        <w:t xml:space="preserve"> attached</w:t>
      </w:r>
      <w:r>
        <w:rPr>
          <w:rFonts w:ascii="Arial" w:eastAsia="Times New Roman" w:hAnsi="Arial" w:cs="Arial"/>
          <w:sz w:val="24"/>
          <w:szCs w:val="24"/>
          <w:lang w:eastAsia="en-GB"/>
        </w:rPr>
        <w:t>.</w:t>
      </w:r>
      <w:r w:rsidR="007D30EB">
        <w:rPr>
          <w:rFonts w:ascii="Arial" w:eastAsia="Times New Roman" w:hAnsi="Arial" w:cs="Arial"/>
          <w:sz w:val="24"/>
          <w:szCs w:val="24"/>
          <w:lang w:eastAsia="en-GB"/>
        </w:rPr>
        <w:t xml:space="preserve"> This will be further discussed in the RADAR group</w:t>
      </w:r>
      <w:r w:rsidR="002254D2">
        <w:rPr>
          <w:rFonts w:ascii="Arial" w:eastAsia="Times New Roman" w:hAnsi="Arial" w:cs="Arial"/>
          <w:sz w:val="24"/>
          <w:szCs w:val="24"/>
          <w:lang w:eastAsia="en-GB"/>
        </w:rPr>
        <w:t xml:space="preserve"> on the 14</w:t>
      </w:r>
      <w:r w:rsidR="002254D2" w:rsidRPr="002254D2">
        <w:rPr>
          <w:rFonts w:ascii="Arial" w:eastAsia="Times New Roman" w:hAnsi="Arial" w:cs="Arial"/>
          <w:sz w:val="24"/>
          <w:szCs w:val="24"/>
          <w:vertAlign w:val="superscript"/>
          <w:lang w:eastAsia="en-GB"/>
        </w:rPr>
        <w:t>th</w:t>
      </w:r>
      <w:r w:rsidR="002254D2">
        <w:rPr>
          <w:rFonts w:ascii="Arial" w:eastAsia="Times New Roman" w:hAnsi="Arial" w:cs="Arial"/>
          <w:sz w:val="24"/>
          <w:szCs w:val="24"/>
          <w:lang w:eastAsia="en-GB"/>
        </w:rPr>
        <w:t xml:space="preserve"> December</w:t>
      </w:r>
      <w:r w:rsidR="007D30EB">
        <w:rPr>
          <w:rFonts w:ascii="Arial" w:eastAsia="Times New Roman" w:hAnsi="Arial" w:cs="Arial"/>
          <w:sz w:val="24"/>
          <w:szCs w:val="24"/>
          <w:lang w:eastAsia="en-GB"/>
        </w:rPr>
        <w:t xml:space="preserve">. </w:t>
      </w:r>
    </w:p>
    <w:p w14:paraId="1960E21A" w14:textId="67246A9A" w:rsidR="00233330" w:rsidRPr="00931341" w:rsidRDefault="00FF302F" w:rsidP="00931341">
      <w:pPr>
        <w:pStyle w:val="ListParagraph"/>
        <w:numPr>
          <w:ilvl w:val="0"/>
          <w:numId w:val="1"/>
        </w:numPr>
        <w:rPr>
          <w:rFonts w:ascii="Arial" w:hAnsi="Arial" w:cs="Arial"/>
          <w:sz w:val="24"/>
          <w:szCs w:val="24"/>
        </w:rPr>
      </w:pPr>
      <w:r>
        <w:rPr>
          <w:rFonts w:ascii="Arial" w:hAnsi="Arial" w:cs="Arial"/>
          <w:b/>
          <w:sz w:val="24"/>
          <w:szCs w:val="24"/>
        </w:rPr>
        <w:t xml:space="preserve">   </w:t>
      </w:r>
      <w:r w:rsidR="005D1652" w:rsidRPr="00931341">
        <w:rPr>
          <w:rFonts w:ascii="Arial" w:hAnsi="Arial" w:cs="Arial"/>
          <w:b/>
          <w:sz w:val="24"/>
          <w:szCs w:val="24"/>
        </w:rPr>
        <w:t>FINANCIAL IMPLICATIONS</w:t>
      </w:r>
    </w:p>
    <w:p w14:paraId="17410884" w14:textId="77777777" w:rsidR="00931341" w:rsidRDefault="002C1F86" w:rsidP="00931341">
      <w:pPr>
        <w:spacing w:after="0" w:line="276" w:lineRule="auto"/>
        <w:ind w:left="530"/>
        <w:jc w:val="both"/>
        <w:rPr>
          <w:rFonts w:ascii="Arial" w:hAnsi="Arial" w:cs="Arial"/>
          <w:sz w:val="24"/>
          <w:szCs w:val="24"/>
        </w:rPr>
      </w:pPr>
      <w:r>
        <w:rPr>
          <w:rFonts w:ascii="Arial" w:hAnsi="Arial" w:cs="Arial"/>
          <w:sz w:val="24"/>
          <w:szCs w:val="24"/>
        </w:rPr>
        <w:t>Where appropriate f</w:t>
      </w:r>
      <w:r w:rsidRPr="002C1F86">
        <w:rPr>
          <w:rFonts w:ascii="Arial" w:hAnsi="Arial" w:cs="Arial"/>
          <w:sz w:val="24"/>
          <w:szCs w:val="24"/>
        </w:rPr>
        <w:t xml:space="preserve">inancial implications </w:t>
      </w:r>
      <w:r w:rsidR="008206EC">
        <w:rPr>
          <w:rFonts w:ascii="Arial" w:hAnsi="Arial" w:cs="Arial"/>
          <w:sz w:val="24"/>
          <w:szCs w:val="24"/>
        </w:rPr>
        <w:t>have been discussed in relevan</w:t>
      </w:r>
      <w:r w:rsidR="0031408A">
        <w:rPr>
          <w:rFonts w:ascii="Arial" w:hAnsi="Arial" w:cs="Arial"/>
          <w:sz w:val="24"/>
          <w:szCs w:val="24"/>
        </w:rPr>
        <w:t>t</w:t>
      </w:r>
      <w:r w:rsidR="00931341">
        <w:rPr>
          <w:rFonts w:ascii="Arial" w:hAnsi="Arial" w:cs="Arial"/>
          <w:sz w:val="24"/>
          <w:szCs w:val="24"/>
        </w:rPr>
        <w:t xml:space="preserve">     </w:t>
      </w:r>
      <w:r w:rsidR="0012663E">
        <w:rPr>
          <w:rFonts w:ascii="Arial" w:hAnsi="Arial" w:cs="Arial"/>
          <w:sz w:val="24"/>
          <w:szCs w:val="24"/>
        </w:rPr>
        <w:t>Boards/</w:t>
      </w:r>
      <w:r w:rsidR="008206EC">
        <w:rPr>
          <w:rFonts w:ascii="Arial" w:hAnsi="Arial" w:cs="Arial"/>
          <w:sz w:val="24"/>
          <w:szCs w:val="24"/>
        </w:rPr>
        <w:t>Committees.</w:t>
      </w:r>
    </w:p>
    <w:p w14:paraId="1344F72B" w14:textId="77777777" w:rsidR="00931341" w:rsidRDefault="00931341" w:rsidP="00931341">
      <w:pPr>
        <w:spacing w:after="0" w:line="276" w:lineRule="auto"/>
        <w:ind w:left="530"/>
        <w:jc w:val="both"/>
        <w:rPr>
          <w:rFonts w:ascii="Arial" w:hAnsi="Arial" w:cs="Arial"/>
          <w:sz w:val="24"/>
          <w:szCs w:val="24"/>
        </w:rPr>
      </w:pPr>
    </w:p>
    <w:p w14:paraId="6C0092F9" w14:textId="2D0A1DD2" w:rsidR="00B0671F" w:rsidRPr="00931341" w:rsidRDefault="00FF302F" w:rsidP="00931341">
      <w:pPr>
        <w:pStyle w:val="ListParagraph"/>
        <w:numPr>
          <w:ilvl w:val="0"/>
          <w:numId w:val="1"/>
        </w:numPr>
        <w:spacing w:after="0" w:line="276" w:lineRule="auto"/>
        <w:jc w:val="both"/>
        <w:rPr>
          <w:rFonts w:ascii="Arial" w:hAnsi="Arial" w:cs="Arial"/>
          <w:sz w:val="24"/>
          <w:szCs w:val="24"/>
        </w:rPr>
      </w:pPr>
      <w:r>
        <w:rPr>
          <w:rFonts w:ascii="Arial" w:hAnsi="Arial" w:cs="Arial"/>
          <w:b/>
          <w:sz w:val="24"/>
          <w:szCs w:val="24"/>
        </w:rPr>
        <w:t xml:space="preserve">  </w:t>
      </w:r>
      <w:r w:rsidR="00C33A04" w:rsidRPr="00931341">
        <w:rPr>
          <w:rFonts w:ascii="Arial" w:hAnsi="Arial" w:cs="Arial"/>
          <w:b/>
          <w:sz w:val="24"/>
          <w:szCs w:val="24"/>
        </w:rPr>
        <w:t>RECOMMENDATION</w:t>
      </w:r>
    </w:p>
    <w:p w14:paraId="188433A3" w14:textId="77777777" w:rsidR="00B0671F" w:rsidRPr="00B0671F" w:rsidRDefault="00B0671F" w:rsidP="00B0671F">
      <w:pPr>
        <w:pStyle w:val="ListParagraph"/>
        <w:spacing w:after="0" w:line="240" w:lineRule="auto"/>
        <w:ind w:left="360"/>
        <w:rPr>
          <w:rFonts w:ascii="Arial" w:hAnsi="Arial" w:cs="Arial"/>
          <w:sz w:val="24"/>
          <w:szCs w:val="24"/>
        </w:rPr>
      </w:pPr>
    </w:p>
    <w:p w14:paraId="39F5DDFA" w14:textId="4B88B64E" w:rsidR="00C33A04" w:rsidRPr="00DA76AD" w:rsidRDefault="00A45C4F" w:rsidP="00B0671F">
      <w:pPr>
        <w:ind w:firstLine="360"/>
        <w:rPr>
          <w:rFonts w:ascii="Arial" w:hAnsi="Arial" w:cs="Arial"/>
          <w:b/>
          <w:sz w:val="24"/>
          <w:szCs w:val="24"/>
        </w:rPr>
      </w:pPr>
      <w:r>
        <w:rPr>
          <w:rFonts w:ascii="Arial" w:hAnsi="Arial" w:cs="Arial"/>
          <w:sz w:val="24"/>
          <w:szCs w:val="24"/>
        </w:rPr>
        <w:t xml:space="preserve">  </w:t>
      </w:r>
      <w:r w:rsidR="002C1F86">
        <w:rPr>
          <w:rFonts w:ascii="Arial" w:hAnsi="Arial" w:cs="Arial"/>
          <w:sz w:val="24"/>
          <w:szCs w:val="24"/>
        </w:rPr>
        <w:t>Workforce</w:t>
      </w:r>
      <w:r w:rsidR="00A12594">
        <w:rPr>
          <w:rFonts w:ascii="Arial" w:hAnsi="Arial" w:cs="Arial"/>
          <w:sz w:val="24"/>
          <w:szCs w:val="24"/>
        </w:rPr>
        <w:t xml:space="preserve">, </w:t>
      </w:r>
      <w:r w:rsidR="002C1F86">
        <w:rPr>
          <w:rFonts w:ascii="Arial" w:hAnsi="Arial" w:cs="Arial"/>
          <w:sz w:val="24"/>
          <w:szCs w:val="24"/>
        </w:rPr>
        <w:t>OD</w:t>
      </w:r>
      <w:r w:rsidR="00A12594">
        <w:rPr>
          <w:rFonts w:ascii="Arial" w:hAnsi="Arial" w:cs="Arial"/>
          <w:sz w:val="24"/>
          <w:szCs w:val="24"/>
        </w:rPr>
        <w:t xml:space="preserve"> &amp; Digital</w:t>
      </w:r>
      <w:r w:rsidR="002C1F86">
        <w:rPr>
          <w:rFonts w:ascii="Arial" w:hAnsi="Arial" w:cs="Arial"/>
          <w:sz w:val="24"/>
          <w:szCs w:val="24"/>
        </w:rPr>
        <w:t xml:space="preserve"> Committee are asked to note the paper for information</w:t>
      </w:r>
      <w:r w:rsidR="008206EC">
        <w:rPr>
          <w:rFonts w:ascii="Arial" w:hAnsi="Arial" w:cs="Arial"/>
          <w:sz w:val="24"/>
          <w:szCs w:val="24"/>
        </w:rPr>
        <w:t>.</w:t>
      </w:r>
      <w:r w:rsidR="002C1F86">
        <w:rPr>
          <w:rFonts w:ascii="Arial" w:hAnsi="Arial" w:cs="Arial"/>
          <w:sz w:val="24"/>
          <w:szCs w:val="24"/>
        </w:rPr>
        <w:t xml:space="preserve"> </w:t>
      </w:r>
      <w:r w:rsidR="002C1F86" w:rsidRPr="006A42CF">
        <w:rPr>
          <w:rFonts w:ascii="Arial" w:hAnsi="Arial" w:cs="Arial"/>
          <w:sz w:val="24"/>
          <w:szCs w:val="24"/>
        </w:rPr>
        <w:t xml:space="preserve"> </w:t>
      </w:r>
      <w:r w:rsidR="002C1F86">
        <w:rPr>
          <w:rFonts w:ascii="Arial" w:hAnsi="Arial" w:cs="Arial"/>
          <w:sz w:val="24"/>
          <w:szCs w:val="24"/>
        </w:rPr>
        <w:t xml:space="preserve">    </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6760FFE" w14:textId="77777777" w:rsidTr="00C95B3C">
        <w:tc>
          <w:tcPr>
            <w:tcW w:w="9245" w:type="dxa"/>
            <w:gridSpan w:val="4"/>
            <w:shd w:val="clear" w:color="auto" w:fill="D5DCE4" w:themeFill="text2" w:themeFillTint="33"/>
          </w:tcPr>
          <w:p w14:paraId="28519D7C"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E135378" w14:textId="77777777" w:rsidR="00034194" w:rsidRPr="00034194" w:rsidRDefault="00034194">
            <w:pPr>
              <w:rPr>
                <w:rFonts w:ascii="Arial" w:hAnsi="Arial" w:cs="Arial"/>
                <w:sz w:val="24"/>
                <w:szCs w:val="24"/>
              </w:rPr>
            </w:pPr>
          </w:p>
        </w:tc>
      </w:tr>
      <w:tr w:rsidR="00F5324A" w:rsidRPr="00034194" w14:paraId="6E93A1A0" w14:textId="77777777" w:rsidTr="00F5324A">
        <w:tc>
          <w:tcPr>
            <w:tcW w:w="1809" w:type="dxa"/>
            <w:vMerge w:val="restart"/>
          </w:tcPr>
          <w:p w14:paraId="1A503E3F" w14:textId="77777777" w:rsidR="00F5324A" w:rsidRDefault="00F5324A">
            <w:pPr>
              <w:rPr>
                <w:rFonts w:ascii="Arial" w:hAnsi="Arial" w:cs="Arial"/>
                <w:b/>
                <w:sz w:val="24"/>
                <w:szCs w:val="24"/>
              </w:rPr>
            </w:pPr>
            <w:r>
              <w:rPr>
                <w:rFonts w:ascii="Arial" w:hAnsi="Arial" w:cs="Arial"/>
                <w:b/>
                <w:sz w:val="24"/>
                <w:szCs w:val="24"/>
              </w:rPr>
              <w:t>Link to Enabling Objectives</w:t>
            </w:r>
          </w:p>
          <w:p w14:paraId="1370A87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FCA6B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CFE15C" w14:textId="77777777" w:rsidTr="00F5324A">
        <w:tc>
          <w:tcPr>
            <w:tcW w:w="1809" w:type="dxa"/>
            <w:vMerge/>
          </w:tcPr>
          <w:p w14:paraId="30AC6259" w14:textId="77777777" w:rsidR="00F5324A" w:rsidRPr="00034194" w:rsidRDefault="00F5324A">
            <w:pPr>
              <w:rPr>
                <w:rFonts w:ascii="Arial" w:hAnsi="Arial" w:cs="Arial"/>
                <w:b/>
                <w:sz w:val="24"/>
                <w:szCs w:val="24"/>
              </w:rPr>
            </w:pPr>
          </w:p>
        </w:tc>
        <w:tc>
          <w:tcPr>
            <w:tcW w:w="5812" w:type="dxa"/>
            <w:gridSpan w:val="2"/>
          </w:tcPr>
          <w:p w14:paraId="6045C77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4D130" w14:textId="77777777" w:rsidTr="00F5324A">
        <w:tc>
          <w:tcPr>
            <w:tcW w:w="1809" w:type="dxa"/>
            <w:vMerge/>
          </w:tcPr>
          <w:p w14:paraId="7905473B" w14:textId="77777777" w:rsidR="00F5324A" w:rsidRPr="00034194" w:rsidRDefault="00F5324A">
            <w:pPr>
              <w:rPr>
                <w:rFonts w:ascii="Arial" w:hAnsi="Arial" w:cs="Arial"/>
                <w:b/>
                <w:sz w:val="24"/>
                <w:szCs w:val="24"/>
              </w:rPr>
            </w:pPr>
          </w:p>
        </w:tc>
        <w:tc>
          <w:tcPr>
            <w:tcW w:w="5812" w:type="dxa"/>
            <w:gridSpan w:val="2"/>
          </w:tcPr>
          <w:p w14:paraId="5A8AA7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2395" w14:textId="77777777" w:rsidTr="00F5324A">
        <w:tc>
          <w:tcPr>
            <w:tcW w:w="1809" w:type="dxa"/>
            <w:vMerge/>
          </w:tcPr>
          <w:p w14:paraId="6379DD27" w14:textId="77777777" w:rsidR="00F5324A" w:rsidRPr="00034194" w:rsidRDefault="00F5324A">
            <w:pPr>
              <w:rPr>
                <w:rFonts w:ascii="Arial" w:hAnsi="Arial" w:cs="Arial"/>
                <w:b/>
                <w:sz w:val="24"/>
                <w:szCs w:val="24"/>
              </w:rPr>
            </w:pPr>
          </w:p>
        </w:tc>
        <w:tc>
          <w:tcPr>
            <w:tcW w:w="5812" w:type="dxa"/>
            <w:gridSpan w:val="2"/>
          </w:tcPr>
          <w:p w14:paraId="5525FC4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013F45" w14:textId="77777777" w:rsidTr="00F5324A">
        <w:tc>
          <w:tcPr>
            <w:tcW w:w="1809" w:type="dxa"/>
            <w:vMerge/>
          </w:tcPr>
          <w:p w14:paraId="5EBC061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42569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3A01539" w14:textId="77777777" w:rsidTr="00F5324A">
        <w:tc>
          <w:tcPr>
            <w:tcW w:w="1809" w:type="dxa"/>
            <w:vMerge/>
          </w:tcPr>
          <w:p w14:paraId="04E4EE25" w14:textId="77777777" w:rsidR="00F5324A" w:rsidRPr="00034194" w:rsidRDefault="00F5324A" w:rsidP="00C107F2">
            <w:pPr>
              <w:rPr>
                <w:rFonts w:ascii="Arial" w:hAnsi="Arial" w:cs="Arial"/>
                <w:b/>
                <w:sz w:val="24"/>
                <w:szCs w:val="24"/>
              </w:rPr>
            </w:pPr>
          </w:p>
        </w:tc>
        <w:tc>
          <w:tcPr>
            <w:tcW w:w="5812" w:type="dxa"/>
            <w:gridSpan w:val="2"/>
          </w:tcPr>
          <w:p w14:paraId="5D90BE2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C1958" w14:textId="77777777" w:rsidTr="00F5324A">
        <w:tc>
          <w:tcPr>
            <w:tcW w:w="1809" w:type="dxa"/>
            <w:vMerge/>
          </w:tcPr>
          <w:p w14:paraId="1F5B0061" w14:textId="77777777" w:rsidR="00F5324A" w:rsidRPr="00034194" w:rsidRDefault="00F5324A" w:rsidP="00C107F2">
            <w:pPr>
              <w:rPr>
                <w:rFonts w:ascii="Arial" w:hAnsi="Arial" w:cs="Arial"/>
                <w:b/>
                <w:sz w:val="24"/>
                <w:szCs w:val="24"/>
              </w:rPr>
            </w:pPr>
          </w:p>
        </w:tc>
        <w:tc>
          <w:tcPr>
            <w:tcW w:w="5812" w:type="dxa"/>
            <w:gridSpan w:val="2"/>
          </w:tcPr>
          <w:p w14:paraId="012A4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802937" w14:textId="77777777" w:rsidTr="00F5324A">
        <w:tc>
          <w:tcPr>
            <w:tcW w:w="1809" w:type="dxa"/>
            <w:vMerge/>
          </w:tcPr>
          <w:p w14:paraId="27052900" w14:textId="77777777" w:rsidR="00F5324A" w:rsidRPr="00034194" w:rsidRDefault="00F5324A" w:rsidP="00C107F2">
            <w:pPr>
              <w:rPr>
                <w:rFonts w:ascii="Arial" w:hAnsi="Arial" w:cs="Arial"/>
                <w:b/>
                <w:sz w:val="24"/>
                <w:szCs w:val="24"/>
              </w:rPr>
            </w:pPr>
          </w:p>
        </w:tc>
        <w:tc>
          <w:tcPr>
            <w:tcW w:w="5812" w:type="dxa"/>
            <w:gridSpan w:val="2"/>
          </w:tcPr>
          <w:p w14:paraId="0C02AB4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F7DCD1" w14:textId="77777777" w:rsidTr="00F5324A">
        <w:tc>
          <w:tcPr>
            <w:tcW w:w="1809" w:type="dxa"/>
            <w:vMerge/>
          </w:tcPr>
          <w:p w14:paraId="39BA28E1" w14:textId="77777777" w:rsidR="00F5324A" w:rsidRPr="00034194" w:rsidRDefault="00F5324A" w:rsidP="00C107F2">
            <w:pPr>
              <w:rPr>
                <w:rFonts w:ascii="Arial" w:hAnsi="Arial" w:cs="Arial"/>
                <w:b/>
                <w:sz w:val="24"/>
                <w:szCs w:val="24"/>
              </w:rPr>
            </w:pPr>
          </w:p>
        </w:tc>
        <w:tc>
          <w:tcPr>
            <w:tcW w:w="5812" w:type="dxa"/>
            <w:gridSpan w:val="2"/>
          </w:tcPr>
          <w:p w14:paraId="35BF09F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CEF2F5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DF61AA" w14:textId="77777777" w:rsidTr="00F5324A">
        <w:tc>
          <w:tcPr>
            <w:tcW w:w="1809" w:type="dxa"/>
            <w:vMerge/>
          </w:tcPr>
          <w:p w14:paraId="05DF3165" w14:textId="77777777" w:rsidR="00F5324A" w:rsidRPr="00034194" w:rsidRDefault="00F5324A" w:rsidP="00C107F2">
            <w:pPr>
              <w:rPr>
                <w:rFonts w:ascii="Arial" w:hAnsi="Arial" w:cs="Arial"/>
                <w:b/>
                <w:sz w:val="24"/>
                <w:szCs w:val="24"/>
              </w:rPr>
            </w:pPr>
          </w:p>
        </w:tc>
        <w:tc>
          <w:tcPr>
            <w:tcW w:w="5812" w:type="dxa"/>
            <w:gridSpan w:val="2"/>
          </w:tcPr>
          <w:p w14:paraId="5E769FB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CF1ED4" w14:textId="77777777" w:rsidTr="00CD7AA5">
        <w:tc>
          <w:tcPr>
            <w:tcW w:w="9245" w:type="dxa"/>
            <w:gridSpan w:val="4"/>
            <w:shd w:val="clear" w:color="auto" w:fill="D5DCE4" w:themeFill="text2" w:themeFillTint="33"/>
          </w:tcPr>
          <w:p w14:paraId="46B29A1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E955FC3" w14:textId="77777777" w:rsidTr="00F5324A">
        <w:tc>
          <w:tcPr>
            <w:tcW w:w="1809" w:type="dxa"/>
            <w:vMerge w:val="restart"/>
          </w:tcPr>
          <w:p w14:paraId="40DE92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9860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8737C3" w14:textId="77777777" w:rsidTr="00F5324A">
        <w:tc>
          <w:tcPr>
            <w:tcW w:w="1809" w:type="dxa"/>
            <w:vMerge/>
          </w:tcPr>
          <w:p w14:paraId="4387CACE" w14:textId="77777777" w:rsidR="00F5324A" w:rsidRPr="00FA0CA9" w:rsidRDefault="00F5324A" w:rsidP="00F5324A">
            <w:pPr>
              <w:rPr>
                <w:rFonts w:ascii="Arial" w:hAnsi="Arial" w:cs="Arial"/>
                <w:b/>
                <w:sz w:val="24"/>
                <w:szCs w:val="24"/>
              </w:rPr>
            </w:pPr>
          </w:p>
        </w:tc>
        <w:tc>
          <w:tcPr>
            <w:tcW w:w="5812" w:type="dxa"/>
            <w:gridSpan w:val="2"/>
          </w:tcPr>
          <w:p w14:paraId="4B7C0A3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F6615C" w14:textId="77777777" w:rsidTr="00F5324A">
        <w:tc>
          <w:tcPr>
            <w:tcW w:w="1809" w:type="dxa"/>
            <w:vMerge/>
          </w:tcPr>
          <w:p w14:paraId="0772FC73" w14:textId="77777777" w:rsidR="00F5324A" w:rsidRPr="00FA0CA9" w:rsidRDefault="00F5324A" w:rsidP="00F5324A">
            <w:pPr>
              <w:rPr>
                <w:rFonts w:ascii="Arial" w:hAnsi="Arial" w:cs="Arial"/>
                <w:b/>
                <w:sz w:val="24"/>
                <w:szCs w:val="24"/>
              </w:rPr>
            </w:pPr>
          </w:p>
        </w:tc>
        <w:tc>
          <w:tcPr>
            <w:tcW w:w="5812" w:type="dxa"/>
            <w:gridSpan w:val="2"/>
          </w:tcPr>
          <w:p w14:paraId="614B7BA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A25E" w14:textId="77777777" w:rsidTr="00F5324A">
        <w:tc>
          <w:tcPr>
            <w:tcW w:w="1809" w:type="dxa"/>
            <w:vMerge/>
          </w:tcPr>
          <w:p w14:paraId="6801FCE2" w14:textId="77777777" w:rsidR="00F5324A" w:rsidRPr="00FA0CA9" w:rsidRDefault="00F5324A" w:rsidP="00F5324A">
            <w:pPr>
              <w:rPr>
                <w:rFonts w:ascii="Arial" w:hAnsi="Arial" w:cs="Arial"/>
                <w:b/>
                <w:sz w:val="24"/>
                <w:szCs w:val="24"/>
              </w:rPr>
            </w:pPr>
          </w:p>
        </w:tc>
        <w:tc>
          <w:tcPr>
            <w:tcW w:w="5812" w:type="dxa"/>
            <w:gridSpan w:val="2"/>
          </w:tcPr>
          <w:p w14:paraId="2F4F4A9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304887" w14:textId="77777777" w:rsidTr="00F5324A">
        <w:tc>
          <w:tcPr>
            <w:tcW w:w="1809" w:type="dxa"/>
            <w:vMerge/>
          </w:tcPr>
          <w:p w14:paraId="20F8B95B" w14:textId="77777777" w:rsidR="00F5324A" w:rsidRPr="00FA0CA9" w:rsidRDefault="00F5324A" w:rsidP="00F5324A">
            <w:pPr>
              <w:rPr>
                <w:rFonts w:ascii="Arial" w:hAnsi="Arial" w:cs="Arial"/>
                <w:b/>
                <w:sz w:val="24"/>
                <w:szCs w:val="24"/>
              </w:rPr>
            </w:pPr>
          </w:p>
        </w:tc>
        <w:tc>
          <w:tcPr>
            <w:tcW w:w="5812" w:type="dxa"/>
            <w:gridSpan w:val="2"/>
          </w:tcPr>
          <w:p w14:paraId="00EB9D4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31CC41" w14:textId="77777777" w:rsidTr="00F5324A">
        <w:tc>
          <w:tcPr>
            <w:tcW w:w="1809" w:type="dxa"/>
            <w:vMerge/>
          </w:tcPr>
          <w:p w14:paraId="5B5B48CB" w14:textId="77777777" w:rsidR="00F5324A" w:rsidRPr="00FA0CA9" w:rsidRDefault="00F5324A" w:rsidP="00F5324A">
            <w:pPr>
              <w:rPr>
                <w:rFonts w:ascii="Arial" w:hAnsi="Arial" w:cs="Arial"/>
                <w:b/>
                <w:sz w:val="24"/>
                <w:szCs w:val="24"/>
              </w:rPr>
            </w:pPr>
          </w:p>
        </w:tc>
        <w:tc>
          <w:tcPr>
            <w:tcW w:w="5812" w:type="dxa"/>
            <w:gridSpan w:val="2"/>
          </w:tcPr>
          <w:p w14:paraId="5804873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50B8" w14:textId="77777777" w:rsidTr="00F5324A">
        <w:tc>
          <w:tcPr>
            <w:tcW w:w="1809" w:type="dxa"/>
            <w:vMerge/>
          </w:tcPr>
          <w:p w14:paraId="4675B4E0" w14:textId="77777777" w:rsidR="00F5324A" w:rsidRPr="00FA0CA9" w:rsidRDefault="00F5324A" w:rsidP="00F5324A">
            <w:pPr>
              <w:rPr>
                <w:rFonts w:ascii="Arial" w:hAnsi="Arial" w:cs="Arial"/>
                <w:b/>
                <w:sz w:val="24"/>
                <w:szCs w:val="24"/>
              </w:rPr>
            </w:pPr>
          </w:p>
        </w:tc>
        <w:tc>
          <w:tcPr>
            <w:tcW w:w="5812" w:type="dxa"/>
            <w:gridSpan w:val="2"/>
          </w:tcPr>
          <w:p w14:paraId="2CA8D85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8B3E9E" w14:textId="77777777" w:rsidTr="00CD7AA5">
        <w:tc>
          <w:tcPr>
            <w:tcW w:w="9245" w:type="dxa"/>
            <w:gridSpan w:val="4"/>
            <w:shd w:val="clear" w:color="auto" w:fill="D5DCE4" w:themeFill="text2" w:themeFillTint="33"/>
          </w:tcPr>
          <w:p w14:paraId="080F7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B38E9C" w14:textId="77777777" w:rsidTr="00C95B3C">
        <w:tc>
          <w:tcPr>
            <w:tcW w:w="9245" w:type="dxa"/>
            <w:gridSpan w:val="4"/>
          </w:tcPr>
          <w:p w14:paraId="7CEE1181" w14:textId="0CD315A2" w:rsidR="00F5324A" w:rsidRPr="00FA0CA9" w:rsidRDefault="002C1F86" w:rsidP="00F5324A">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experience</w:t>
            </w:r>
            <w:r>
              <w:rPr>
                <w:rFonts w:ascii="Arial" w:hAnsi="Arial" w:cs="Arial"/>
                <w:color w:val="FF0000"/>
                <w:sz w:val="24"/>
                <w:szCs w:val="24"/>
              </w:rPr>
              <w:t>.</w:t>
            </w:r>
          </w:p>
          <w:p w14:paraId="54228776" w14:textId="77777777" w:rsidR="00F5324A" w:rsidRPr="00FA0CA9" w:rsidRDefault="00F5324A" w:rsidP="00F5324A">
            <w:pPr>
              <w:rPr>
                <w:rFonts w:ascii="Arial" w:hAnsi="Arial" w:cs="Arial"/>
                <w:b/>
                <w:sz w:val="24"/>
                <w:szCs w:val="24"/>
              </w:rPr>
            </w:pPr>
          </w:p>
        </w:tc>
      </w:tr>
      <w:tr w:rsidR="00F5324A" w:rsidRPr="00034194" w14:paraId="4C37066C" w14:textId="77777777" w:rsidTr="00CD7AA5">
        <w:tc>
          <w:tcPr>
            <w:tcW w:w="9245" w:type="dxa"/>
            <w:gridSpan w:val="4"/>
            <w:shd w:val="clear" w:color="auto" w:fill="D5DCE4" w:themeFill="text2" w:themeFillTint="33"/>
          </w:tcPr>
          <w:p w14:paraId="4272E13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14:paraId="34C48360" w14:textId="77777777" w:rsidTr="00C95B3C">
        <w:tc>
          <w:tcPr>
            <w:tcW w:w="9245" w:type="dxa"/>
            <w:gridSpan w:val="4"/>
          </w:tcPr>
          <w:p w14:paraId="75FE3858" w14:textId="77777777"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14:paraId="3FE85A4A" w14:textId="77777777" w:rsidTr="00CD7AA5">
        <w:tc>
          <w:tcPr>
            <w:tcW w:w="9245" w:type="dxa"/>
            <w:gridSpan w:val="4"/>
            <w:shd w:val="clear" w:color="auto" w:fill="D5DCE4" w:themeFill="text2" w:themeFillTint="33"/>
          </w:tcPr>
          <w:p w14:paraId="71F0DA01" w14:textId="77777777" w:rsidR="002C1F86" w:rsidRPr="00FA0CA9" w:rsidRDefault="002C1F86" w:rsidP="002C1F8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C1F86" w:rsidRPr="00034194" w14:paraId="5E2D66F2" w14:textId="77777777" w:rsidTr="00C95B3C">
        <w:tc>
          <w:tcPr>
            <w:tcW w:w="9245" w:type="dxa"/>
            <w:gridSpan w:val="4"/>
          </w:tcPr>
          <w:p w14:paraId="4FDCA186" w14:textId="77777777"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14:paraId="5A52EDF8" w14:textId="77777777" w:rsidTr="00CD7AA5">
        <w:tc>
          <w:tcPr>
            <w:tcW w:w="9245" w:type="dxa"/>
            <w:gridSpan w:val="4"/>
            <w:shd w:val="clear" w:color="auto" w:fill="D5DCE4" w:themeFill="text2" w:themeFillTint="33"/>
          </w:tcPr>
          <w:p w14:paraId="0ED346E1"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14:paraId="016639D8" w14:textId="77777777" w:rsidTr="00C95B3C">
        <w:tc>
          <w:tcPr>
            <w:tcW w:w="9245" w:type="dxa"/>
            <w:gridSpan w:val="4"/>
          </w:tcPr>
          <w:p w14:paraId="3A8020D4" w14:textId="77777777" w:rsidR="002C1F86" w:rsidRDefault="002C1F86" w:rsidP="002C1F86">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p w14:paraId="607847C5" w14:textId="77777777" w:rsidR="002C1F86" w:rsidRPr="00FA0CA9" w:rsidRDefault="002C1F86" w:rsidP="002C1F86">
            <w:pPr>
              <w:ind w:right="96"/>
              <w:rPr>
                <w:rFonts w:ascii="Arial" w:hAnsi="Arial" w:cs="Arial"/>
                <w:color w:val="FF0000"/>
                <w:sz w:val="24"/>
                <w:szCs w:val="24"/>
              </w:rPr>
            </w:pPr>
          </w:p>
        </w:tc>
      </w:tr>
      <w:tr w:rsidR="002C1F86" w:rsidRPr="00034194" w14:paraId="449BD602" w14:textId="77777777" w:rsidTr="00CD7AA5">
        <w:tc>
          <w:tcPr>
            <w:tcW w:w="9245" w:type="dxa"/>
            <w:gridSpan w:val="4"/>
            <w:shd w:val="clear" w:color="auto" w:fill="D5DCE4" w:themeFill="text2" w:themeFillTint="33"/>
          </w:tcPr>
          <w:p w14:paraId="49C5CED0"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14:paraId="1524B749" w14:textId="77777777" w:rsidTr="00C95B3C">
        <w:tc>
          <w:tcPr>
            <w:tcW w:w="9245" w:type="dxa"/>
            <w:gridSpan w:val="4"/>
          </w:tcPr>
          <w:p w14:paraId="296DE4DE" w14:textId="77777777" w:rsidR="002C1F86" w:rsidRDefault="008206EC" w:rsidP="002C1F86">
            <w:pPr>
              <w:ind w:right="96"/>
              <w:rPr>
                <w:rFonts w:ascii="Arial" w:hAnsi="Arial" w:cs="Arial"/>
                <w:sz w:val="24"/>
                <w:szCs w:val="24"/>
              </w:rPr>
            </w:pPr>
            <w:r>
              <w:rPr>
                <w:rFonts w:ascii="Arial" w:hAnsi="Arial" w:cs="Arial"/>
                <w:sz w:val="24"/>
                <w:szCs w:val="24"/>
              </w:rPr>
              <w:t>Long Term Implications have been considered.</w:t>
            </w:r>
          </w:p>
          <w:p w14:paraId="77F1DFD4" w14:textId="77777777" w:rsidR="002C1F86" w:rsidRPr="00FA0CA9" w:rsidRDefault="002C1F86" w:rsidP="002C1F86">
            <w:pPr>
              <w:ind w:right="96"/>
              <w:rPr>
                <w:rFonts w:ascii="Arial" w:hAnsi="Arial" w:cs="Arial"/>
                <w:color w:val="FF0000"/>
                <w:sz w:val="24"/>
                <w:szCs w:val="24"/>
              </w:rPr>
            </w:pPr>
          </w:p>
        </w:tc>
      </w:tr>
      <w:tr w:rsidR="002C1F86" w:rsidRPr="00034194" w14:paraId="276080C3" w14:textId="77777777" w:rsidTr="00C95B3C">
        <w:tc>
          <w:tcPr>
            <w:tcW w:w="2470" w:type="dxa"/>
            <w:gridSpan w:val="2"/>
          </w:tcPr>
          <w:p w14:paraId="3C983B52" w14:textId="77777777"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287D6D" w14:textId="3476545E" w:rsidR="002C1F86" w:rsidRPr="00AF31C2" w:rsidRDefault="002C1F86" w:rsidP="001666B0">
            <w:pPr>
              <w:ind w:right="96"/>
              <w:rPr>
                <w:rFonts w:ascii="Arial" w:hAnsi="Arial" w:cs="Arial"/>
                <w:sz w:val="24"/>
                <w:szCs w:val="24"/>
              </w:rPr>
            </w:pPr>
            <w:r w:rsidRPr="00AF31C2">
              <w:rPr>
                <w:rFonts w:ascii="Arial" w:hAnsi="Arial" w:cs="Arial"/>
                <w:sz w:val="24"/>
                <w:szCs w:val="24"/>
              </w:rPr>
              <w:t xml:space="preserve">Elements of the report have been discussed in Nursing Midwifery Board </w:t>
            </w:r>
            <w:r w:rsidR="001666B0" w:rsidRPr="00AF31C2">
              <w:rPr>
                <w:rFonts w:ascii="Arial" w:hAnsi="Arial" w:cs="Arial"/>
                <w:sz w:val="24"/>
                <w:szCs w:val="24"/>
              </w:rPr>
              <w:t>September, October, November</w:t>
            </w:r>
            <w:r w:rsidR="00A12594" w:rsidRPr="00AF31C2">
              <w:rPr>
                <w:rFonts w:ascii="Arial" w:hAnsi="Arial" w:cs="Arial"/>
                <w:sz w:val="24"/>
                <w:szCs w:val="24"/>
              </w:rPr>
              <w:t xml:space="preserve"> 2023</w:t>
            </w:r>
          </w:p>
        </w:tc>
      </w:tr>
      <w:tr w:rsidR="002C1F86" w:rsidRPr="00034194" w14:paraId="4668E93C" w14:textId="77777777" w:rsidTr="00AF31C2">
        <w:trPr>
          <w:trHeight w:val="442"/>
        </w:trPr>
        <w:tc>
          <w:tcPr>
            <w:tcW w:w="2470" w:type="dxa"/>
            <w:gridSpan w:val="2"/>
          </w:tcPr>
          <w:p w14:paraId="3C387B3A" w14:textId="77777777"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9EB6405" w14:textId="51B110B5" w:rsidR="00B1524A" w:rsidRPr="00AF31C2" w:rsidRDefault="00AF31C2" w:rsidP="00B0671F">
            <w:pPr>
              <w:ind w:right="96"/>
              <w:rPr>
                <w:rFonts w:ascii="Arial" w:hAnsi="Arial" w:cs="Arial"/>
                <w:sz w:val="24"/>
                <w:szCs w:val="24"/>
              </w:rPr>
            </w:pPr>
            <w:r w:rsidRPr="00AF31C2">
              <w:rPr>
                <w:rFonts w:ascii="Arial" w:hAnsi="Arial" w:cs="Arial"/>
                <w:sz w:val="24"/>
                <w:szCs w:val="24"/>
              </w:rPr>
              <w:t xml:space="preserve">Items are available in the resource section of admin control. </w:t>
            </w:r>
          </w:p>
        </w:tc>
      </w:tr>
    </w:tbl>
    <w:p w14:paraId="41C87F55" w14:textId="77777777" w:rsidR="00034194" w:rsidRDefault="00034194"/>
    <w:sectPr w:rsidR="00034194" w:rsidSect="00FF302F">
      <w:footerReference w:type="default" r:id="rId14"/>
      <w:pgSz w:w="11906" w:h="16838"/>
      <w:pgMar w:top="993" w:right="1440" w:bottom="567"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9C3663" w14:textId="77777777" w:rsidR="00BF2AB9" w:rsidRDefault="00BF2AB9" w:rsidP="00C107F2">
      <w:pPr>
        <w:spacing w:after="0" w:line="240" w:lineRule="auto"/>
      </w:pPr>
      <w:r>
        <w:separator/>
      </w:r>
    </w:p>
  </w:endnote>
  <w:endnote w:type="continuationSeparator" w:id="0">
    <w:p w14:paraId="44DF31DB" w14:textId="77777777" w:rsidR="00BF2AB9" w:rsidRDefault="00BF2A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9501197"/>
      <w:docPartObj>
        <w:docPartGallery w:val="Page Numbers (Bottom of Page)"/>
        <w:docPartUnique/>
      </w:docPartObj>
    </w:sdtPr>
    <w:sdtEndPr>
      <w:rPr>
        <w:noProof/>
      </w:rPr>
    </w:sdtEndPr>
    <w:sdtContent>
      <w:p w14:paraId="09A14010" w14:textId="59A9E7E5" w:rsidR="00931341" w:rsidRDefault="00931341">
        <w:pPr>
          <w:pStyle w:val="Footer"/>
          <w:jc w:val="right"/>
          <w:rPr>
            <w:noProof/>
          </w:rPr>
        </w:pPr>
        <w:r>
          <w:fldChar w:fldCharType="begin"/>
        </w:r>
        <w:r>
          <w:instrText xml:space="preserve"> PAGE   \* MERGEFORMAT </w:instrText>
        </w:r>
        <w:r>
          <w:fldChar w:fldCharType="separate"/>
        </w:r>
        <w:r w:rsidR="00BF458B">
          <w:rPr>
            <w:noProof/>
          </w:rPr>
          <w:t>4</w:t>
        </w:r>
        <w:r>
          <w:rPr>
            <w:noProof/>
          </w:rPr>
          <w:fldChar w:fldCharType="end"/>
        </w:r>
      </w:p>
      <w:p w14:paraId="631296EA" w14:textId="77777777" w:rsidR="00931341" w:rsidRDefault="00BF458B" w:rsidP="00931341">
        <w:pPr>
          <w:pStyle w:val="Footer"/>
          <w:rPr>
            <w:noProof/>
          </w:rPr>
        </w:pPr>
      </w:p>
    </w:sdtContent>
  </w:sdt>
  <w:p w14:paraId="6721B2FE" w14:textId="4A0C6537" w:rsidR="00931341" w:rsidRDefault="00931341" w:rsidP="00931341">
    <w:pPr>
      <w:pStyle w:val="Footer"/>
    </w:pPr>
    <w:r w:rsidRPr="00931341">
      <w:t xml:space="preserve"> </w:t>
    </w:r>
    <w:r>
      <w:t>Workforce, OD &amp; Digital Committee –</w:t>
    </w:r>
    <w:r w:rsidR="00166049">
      <w:t xml:space="preserve">Tuesday, </w:t>
    </w:r>
    <w:r>
      <w:t>12</w:t>
    </w:r>
    <w:r w:rsidRPr="00E4785B">
      <w:rPr>
        <w:vertAlign w:val="superscript"/>
      </w:rPr>
      <w:t>th</w:t>
    </w:r>
    <w:r>
      <w:t xml:space="preserve"> December 2023                                                               </w:t>
    </w:r>
  </w:p>
  <w:p w14:paraId="6D1C8404" w14:textId="77777777" w:rsidR="00C4552F" w:rsidRDefault="00C455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17B4B" w14:textId="77777777" w:rsidR="00BF2AB9" w:rsidRDefault="00BF2AB9" w:rsidP="00C107F2">
      <w:pPr>
        <w:spacing w:after="0" w:line="240" w:lineRule="auto"/>
      </w:pPr>
      <w:r>
        <w:separator/>
      </w:r>
    </w:p>
  </w:footnote>
  <w:footnote w:type="continuationSeparator" w:id="0">
    <w:p w14:paraId="25E3F78A" w14:textId="77777777" w:rsidR="00BF2AB9" w:rsidRDefault="00BF2AB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3B038BE"/>
    <w:multiLevelType w:val="hybridMultilevel"/>
    <w:tmpl w:val="2180A3D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69E860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3706F"/>
    <w:multiLevelType w:val="hybridMultilevel"/>
    <w:tmpl w:val="9832342A"/>
    <w:lvl w:ilvl="0" w:tplc="C182434E">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6"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984"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2" w15:restartNumberingAfterBreak="0">
    <w:nsid w:val="2E313C52"/>
    <w:multiLevelType w:val="hybridMultilevel"/>
    <w:tmpl w:val="B91CE31C"/>
    <w:lvl w:ilvl="0" w:tplc="C182434E">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0F83244"/>
    <w:multiLevelType w:val="hybridMultilevel"/>
    <w:tmpl w:val="7724FB86"/>
    <w:lvl w:ilvl="0" w:tplc="C182434E">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5904171"/>
    <w:multiLevelType w:val="multilevel"/>
    <w:tmpl w:val="7A4C48FA"/>
    <w:lvl w:ilvl="0">
      <w:start w:val="3"/>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2160" w:hanging="108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3240" w:hanging="144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4320" w:hanging="180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24" w15:restartNumberingAfterBreak="0">
    <w:nsid w:val="5B2C69A0"/>
    <w:multiLevelType w:val="hybridMultilevel"/>
    <w:tmpl w:val="B3EAC82C"/>
    <w:lvl w:ilvl="0" w:tplc="2D0C9CB0">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D07029D"/>
    <w:multiLevelType w:val="hybridMultilevel"/>
    <w:tmpl w:val="0E866A96"/>
    <w:lvl w:ilvl="0" w:tplc="C182434E">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D1E560C"/>
    <w:multiLevelType w:val="hybridMultilevel"/>
    <w:tmpl w:val="31BC5F5C"/>
    <w:lvl w:ilvl="0" w:tplc="C182434E">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20"/>
  </w:num>
  <w:num w:numId="4">
    <w:abstractNumId w:val="14"/>
  </w:num>
  <w:num w:numId="5">
    <w:abstractNumId w:val="9"/>
  </w:num>
  <w:num w:numId="6">
    <w:abstractNumId w:val="31"/>
  </w:num>
  <w:num w:numId="7">
    <w:abstractNumId w:val="32"/>
  </w:num>
  <w:num w:numId="8">
    <w:abstractNumId w:val="27"/>
  </w:num>
  <w:num w:numId="9">
    <w:abstractNumId w:val="28"/>
  </w:num>
  <w:num w:numId="10">
    <w:abstractNumId w:val="3"/>
  </w:num>
  <w:num w:numId="11">
    <w:abstractNumId w:val="2"/>
  </w:num>
  <w:num w:numId="12">
    <w:abstractNumId w:val="26"/>
  </w:num>
  <w:num w:numId="13">
    <w:abstractNumId w:val="19"/>
  </w:num>
  <w:num w:numId="14">
    <w:abstractNumId w:val="22"/>
  </w:num>
  <w:num w:numId="15">
    <w:abstractNumId w:val="18"/>
  </w:num>
  <w:num w:numId="16">
    <w:abstractNumId w:val="25"/>
  </w:num>
  <w:num w:numId="17">
    <w:abstractNumId w:val="7"/>
  </w:num>
  <w:num w:numId="18">
    <w:abstractNumId w:val="0"/>
  </w:num>
  <w:num w:numId="19">
    <w:abstractNumId w:val="6"/>
  </w:num>
  <w:num w:numId="20">
    <w:abstractNumId w:val="11"/>
  </w:num>
  <w:num w:numId="21">
    <w:abstractNumId w:val="17"/>
  </w:num>
  <w:num w:numId="22">
    <w:abstractNumId w:val="13"/>
  </w:num>
  <w:num w:numId="23">
    <w:abstractNumId w:val="16"/>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1"/>
  </w:num>
  <w:num w:numId="27">
    <w:abstractNumId w:val="23"/>
  </w:num>
  <w:num w:numId="28">
    <w:abstractNumId w:val="24"/>
  </w:num>
  <w:num w:numId="29">
    <w:abstractNumId w:val="15"/>
  </w:num>
  <w:num w:numId="30">
    <w:abstractNumId w:val="12"/>
  </w:num>
  <w:num w:numId="31">
    <w:abstractNumId w:val="29"/>
  </w:num>
  <w:num w:numId="32">
    <w:abstractNumId w:val="4"/>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CDD"/>
    <w:rsid w:val="000147A1"/>
    <w:rsid w:val="00021C60"/>
    <w:rsid w:val="00034194"/>
    <w:rsid w:val="00036FA9"/>
    <w:rsid w:val="00044F5E"/>
    <w:rsid w:val="0005188B"/>
    <w:rsid w:val="0006534D"/>
    <w:rsid w:val="00070B4F"/>
    <w:rsid w:val="00083FC0"/>
    <w:rsid w:val="000A4580"/>
    <w:rsid w:val="000B2E18"/>
    <w:rsid w:val="000D2941"/>
    <w:rsid w:val="000F361B"/>
    <w:rsid w:val="00101D0F"/>
    <w:rsid w:val="00106430"/>
    <w:rsid w:val="0012663E"/>
    <w:rsid w:val="00130938"/>
    <w:rsid w:val="00133EA1"/>
    <w:rsid w:val="00135B08"/>
    <w:rsid w:val="0014791F"/>
    <w:rsid w:val="0016096B"/>
    <w:rsid w:val="0016211A"/>
    <w:rsid w:val="00166049"/>
    <w:rsid w:val="001666B0"/>
    <w:rsid w:val="00180717"/>
    <w:rsid w:val="0018645A"/>
    <w:rsid w:val="00195CFB"/>
    <w:rsid w:val="00197CB6"/>
    <w:rsid w:val="001B3AF9"/>
    <w:rsid w:val="001B6F26"/>
    <w:rsid w:val="001C0BD4"/>
    <w:rsid w:val="001C7228"/>
    <w:rsid w:val="0020539A"/>
    <w:rsid w:val="00213FE9"/>
    <w:rsid w:val="002254D2"/>
    <w:rsid w:val="00225B87"/>
    <w:rsid w:val="00233330"/>
    <w:rsid w:val="00233838"/>
    <w:rsid w:val="002551EA"/>
    <w:rsid w:val="002769D1"/>
    <w:rsid w:val="00286415"/>
    <w:rsid w:val="0029005E"/>
    <w:rsid w:val="002C1F86"/>
    <w:rsid w:val="002C2582"/>
    <w:rsid w:val="002F2C6C"/>
    <w:rsid w:val="0031408A"/>
    <w:rsid w:val="00315993"/>
    <w:rsid w:val="00323C56"/>
    <w:rsid w:val="00332D24"/>
    <w:rsid w:val="003673EA"/>
    <w:rsid w:val="00370531"/>
    <w:rsid w:val="003813D6"/>
    <w:rsid w:val="003A7767"/>
    <w:rsid w:val="003B3155"/>
    <w:rsid w:val="003C0FF8"/>
    <w:rsid w:val="003D1617"/>
    <w:rsid w:val="003F641C"/>
    <w:rsid w:val="00414894"/>
    <w:rsid w:val="00430F15"/>
    <w:rsid w:val="004542DD"/>
    <w:rsid w:val="004559BE"/>
    <w:rsid w:val="00456915"/>
    <w:rsid w:val="00461835"/>
    <w:rsid w:val="00477939"/>
    <w:rsid w:val="00480114"/>
    <w:rsid w:val="00486069"/>
    <w:rsid w:val="004B04B7"/>
    <w:rsid w:val="004B40BB"/>
    <w:rsid w:val="004B7A38"/>
    <w:rsid w:val="004C11B5"/>
    <w:rsid w:val="00504F3A"/>
    <w:rsid w:val="00505F72"/>
    <w:rsid w:val="005131AA"/>
    <w:rsid w:val="00520AF5"/>
    <w:rsid w:val="00520F33"/>
    <w:rsid w:val="0052297E"/>
    <w:rsid w:val="00535A62"/>
    <w:rsid w:val="005462EA"/>
    <w:rsid w:val="00585277"/>
    <w:rsid w:val="005A1512"/>
    <w:rsid w:val="005A36A7"/>
    <w:rsid w:val="005D1652"/>
    <w:rsid w:val="005E2F14"/>
    <w:rsid w:val="005F177F"/>
    <w:rsid w:val="00617C11"/>
    <w:rsid w:val="00655190"/>
    <w:rsid w:val="00662218"/>
    <w:rsid w:val="00685AE0"/>
    <w:rsid w:val="006C4E26"/>
    <w:rsid w:val="006D1998"/>
    <w:rsid w:val="006F00DF"/>
    <w:rsid w:val="0071073E"/>
    <w:rsid w:val="00711095"/>
    <w:rsid w:val="0071127A"/>
    <w:rsid w:val="0072604C"/>
    <w:rsid w:val="00727236"/>
    <w:rsid w:val="00755923"/>
    <w:rsid w:val="0076145E"/>
    <w:rsid w:val="007A6EE3"/>
    <w:rsid w:val="007B3684"/>
    <w:rsid w:val="007B68F3"/>
    <w:rsid w:val="007B7AD5"/>
    <w:rsid w:val="007C4928"/>
    <w:rsid w:val="007C5F1D"/>
    <w:rsid w:val="007C6476"/>
    <w:rsid w:val="007D0FD5"/>
    <w:rsid w:val="007D30EB"/>
    <w:rsid w:val="007D4271"/>
    <w:rsid w:val="007D59D7"/>
    <w:rsid w:val="007D603F"/>
    <w:rsid w:val="00804DD2"/>
    <w:rsid w:val="00806FE5"/>
    <w:rsid w:val="008206EC"/>
    <w:rsid w:val="00826BF9"/>
    <w:rsid w:val="00833617"/>
    <w:rsid w:val="00835CCB"/>
    <w:rsid w:val="00851956"/>
    <w:rsid w:val="008554F4"/>
    <w:rsid w:val="0087647A"/>
    <w:rsid w:val="00892107"/>
    <w:rsid w:val="008A0706"/>
    <w:rsid w:val="008A146B"/>
    <w:rsid w:val="008C15D9"/>
    <w:rsid w:val="008C4305"/>
    <w:rsid w:val="008D0063"/>
    <w:rsid w:val="008D0747"/>
    <w:rsid w:val="009112DC"/>
    <w:rsid w:val="00931341"/>
    <w:rsid w:val="0094027C"/>
    <w:rsid w:val="00945708"/>
    <w:rsid w:val="00955666"/>
    <w:rsid w:val="00973A1E"/>
    <w:rsid w:val="00987F59"/>
    <w:rsid w:val="009A455E"/>
    <w:rsid w:val="009A7644"/>
    <w:rsid w:val="009B0789"/>
    <w:rsid w:val="009D2B61"/>
    <w:rsid w:val="009E0B49"/>
    <w:rsid w:val="009E7AF7"/>
    <w:rsid w:val="009F280F"/>
    <w:rsid w:val="00A12594"/>
    <w:rsid w:val="00A2652B"/>
    <w:rsid w:val="00A45C4F"/>
    <w:rsid w:val="00A706AB"/>
    <w:rsid w:val="00A72192"/>
    <w:rsid w:val="00A722C9"/>
    <w:rsid w:val="00AD0327"/>
    <w:rsid w:val="00AD064D"/>
    <w:rsid w:val="00AE69B5"/>
    <w:rsid w:val="00AF31C2"/>
    <w:rsid w:val="00B01015"/>
    <w:rsid w:val="00B02B2D"/>
    <w:rsid w:val="00B04B2B"/>
    <w:rsid w:val="00B0671F"/>
    <w:rsid w:val="00B1524A"/>
    <w:rsid w:val="00B31DEB"/>
    <w:rsid w:val="00B4179A"/>
    <w:rsid w:val="00B6315C"/>
    <w:rsid w:val="00B8026B"/>
    <w:rsid w:val="00BC241D"/>
    <w:rsid w:val="00BC3DA0"/>
    <w:rsid w:val="00BE0FEA"/>
    <w:rsid w:val="00BF2AB9"/>
    <w:rsid w:val="00BF458B"/>
    <w:rsid w:val="00C107F2"/>
    <w:rsid w:val="00C13368"/>
    <w:rsid w:val="00C33A04"/>
    <w:rsid w:val="00C4041A"/>
    <w:rsid w:val="00C4411E"/>
    <w:rsid w:val="00C4552F"/>
    <w:rsid w:val="00C52BF3"/>
    <w:rsid w:val="00C57B37"/>
    <w:rsid w:val="00C67906"/>
    <w:rsid w:val="00C70B1B"/>
    <w:rsid w:val="00C72038"/>
    <w:rsid w:val="00C84A54"/>
    <w:rsid w:val="00C923F4"/>
    <w:rsid w:val="00C95B3C"/>
    <w:rsid w:val="00CC4AA1"/>
    <w:rsid w:val="00CC7352"/>
    <w:rsid w:val="00CD47A2"/>
    <w:rsid w:val="00CD7AA5"/>
    <w:rsid w:val="00CE092C"/>
    <w:rsid w:val="00CE5086"/>
    <w:rsid w:val="00CE5128"/>
    <w:rsid w:val="00CF4728"/>
    <w:rsid w:val="00D306A5"/>
    <w:rsid w:val="00D67CBB"/>
    <w:rsid w:val="00D75966"/>
    <w:rsid w:val="00D95EFB"/>
    <w:rsid w:val="00D9662E"/>
    <w:rsid w:val="00DA76AD"/>
    <w:rsid w:val="00DB38C2"/>
    <w:rsid w:val="00DC1302"/>
    <w:rsid w:val="00DD23F5"/>
    <w:rsid w:val="00DD4380"/>
    <w:rsid w:val="00DD4B42"/>
    <w:rsid w:val="00DE408F"/>
    <w:rsid w:val="00DF5D72"/>
    <w:rsid w:val="00DF7A1A"/>
    <w:rsid w:val="00E01C1D"/>
    <w:rsid w:val="00E041BC"/>
    <w:rsid w:val="00E1585E"/>
    <w:rsid w:val="00E20937"/>
    <w:rsid w:val="00E21623"/>
    <w:rsid w:val="00E242E5"/>
    <w:rsid w:val="00E245F9"/>
    <w:rsid w:val="00E27351"/>
    <w:rsid w:val="00E3317F"/>
    <w:rsid w:val="00E42BDE"/>
    <w:rsid w:val="00E46BAC"/>
    <w:rsid w:val="00E4785B"/>
    <w:rsid w:val="00E7488F"/>
    <w:rsid w:val="00E81CB3"/>
    <w:rsid w:val="00E95EA4"/>
    <w:rsid w:val="00E96BD2"/>
    <w:rsid w:val="00E97E86"/>
    <w:rsid w:val="00EB66C5"/>
    <w:rsid w:val="00EB7AE3"/>
    <w:rsid w:val="00EC0CC1"/>
    <w:rsid w:val="00F11CD2"/>
    <w:rsid w:val="00F11F28"/>
    <w:rsid w:val="00F21BB0"/>
    <w:rsid w:val="00F46BFE"/>
    <w:rsid w:val="00F5076D"/>
    <w:rsid w:val="00F5082D"/>
    <w:rsid w:val="00F531BD"/>
    <w:rsid w:val="00F5324A"/>
    <w:rsid w:val="00F57C68"/>
    <w:rsid w:val="00F7319C"/>
    <w:rsid w:val="00F76448"/>
    <w:rsid w:val="00F851D8"/>
    <w:rsid w:val="00F93C17"/>
    <w:rsid w:val="00FA0CA9"/>
    <w:rsid w:val="00FA4511"/>
    <w:rsid w:val="00FC0EEC"/>
    <w:rsid w:val="00FC6421"/>
    <w:rsid w:val="00FD62E2"/>
    <w:rsid w:val="00FD7B49"/>
    <w:rsid w:val="00FE4508"/>
    <w:rsid w:val="00FF302F"/>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3193"/>
    <w:rsid w:val="001B0B3F"/>
    <w:rsid w:val="001F3762"/>
    <w:rsid w:val="003C6E1C"/>
    <w:rsid w:val="00417DE0"/>
    <w:rsid w:val="0046231C"/>
    <w:rsid w:val="00497AEE"/>
    <w:rsid w:val="004D2A81"/>
    <w:rsid w:val="00710CD7"/>
    <w:rsid w:val="007E6185"/>
    <w:rsid w:val="00823F26"/>
    <w:rsid w:val="00951FCF"/>
    <w:rsid w:val="00984A45"/>
    <w:rsid w:val="00991CDA"/>
    <w:rsid w:val="00997553"/>
    <w:rsid w:val="009C10F0"/>
    <w:rsid w:val="009F0620"/>
    <w:rsid w:val="00C85E9A"/>
    <w:rsid w:val="00CA0D58"/>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d4308a55ae9adece56a1124bc4b0d2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0d7acd5653152da1f362575a26a4a8b"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5751DE-6BC3-4326-81DB-53BB5C7EAD5C}">
  <ds:schemaRefs>
    <ds:schemaRef ds:uri="http://schemas.microsoft.com/sharepoint/v3/contenttype/forms"/>
  </ds:schemaRefs>
</ds:datastoreItem>
</file>

<file path=customXml/itemProps2.xml><?xml version="1.0" encoding="utf-8"?>
<ds:datastoreItem xmlns:ds="http://schemas.openxmlformats.org/officeDocument/2006/customXml" ds:itemID="{C39EE0CA-B238-4B11-B418-EF985B024C00}">
  <ds:schemaRefs>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terms/"/>
    <ds:schemaRef ds:uri="258d5018-feb4-45ec-8043-ac7152467c64"/>
    <ds:schemaRef ds:uri="http://www.w3.org/XML/1998/namespace"/>
    <ds:schemaRef ds:uri="http://purl.org/dc/dcmitype/"/>
  </ds:schemaRefs>
</ds:datastoreItem>
</file>

<file path=customXml/itemProps3.xml><?xml version="1.0" encoding="utf-8"?>
<ds:datastoreItem xmlns:ds="http://schemas.openxmlformats.org/officeDocument/2006/customXml" ds:itemID="{5E187BA6-0573-42E3-8F16-7A618F10F9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33C065-224E-458D-878A-D03492043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1029</Words>
  <Characters>5869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9</cp:revision>
  <dcterms:created xsi:type="dcterms:W3CDTF">2023-11-30T13:24:00Z</dcterms:created>
  <dcterms:modified xsi:type="dcterms:W3CDTF">2023-12-05T14:54:00Z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