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64D" w:rsidRPr="009624EE" w:rsidRDefault="00C107F2" w:rsidP="009624E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E71A781" wp14:editId="0933C626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224561D2" wp14:editId="5AC669BD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D35733" wp14:editId="2EC4E35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6-1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207977" w:rsidP="00207977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14 June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693A3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A4318C" w:rsidRDefault="00A4318C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U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pdate on Our 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Big Conversation Phase One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3204E7" w:rsidRPr="00FA0CA9" w:rsidRDefault="001D3689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Julie Lloyd, Big Conversation &amp; OD Culture Lead</w:t>
            </w:r>
          </w:p>
        </w:tc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162F17" w:rsidRDefault="00162F17" w:rsidP="006E7C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Mark Hackett, Chief Executive Officer</w:t>
            </w:r>
          </w:p>
          <w:p w:rsidR="006E7CBC" w:rsidRPr="00FA0CA9" w:rsidRDefault="006E7CBC" w:rsidP="006E7C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Debbie </w:t>
            </w:r>
            <w:r w:rsidR="004666C2">
              <w:rPr>
                <w:rFonts w:ascii="Arial" w:hAnsi="Arial" w:cs="Arial"/>
                <w:sz w:val="24"/>
                <w:szCs w:val="24"/>
              </w:rPr>
              <w:t>Eyitayo,</w:t>
            </w:r>
            <w:r>
              <w:rPr>
                <w:rFonts w:ascii="Arial" w:hAnsi="Arial" w:cs="Arial"/>
                <w:sz w:val="24"/>
                <w:szCs w:val="24"/>
              </w:rPr>
              <w:t xml:space="preserve"> Director of Workforce and OD</w:t>
            </w:r>
          </w:p>
        </w:tc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6E7CBC" w:rsidRPr="00FA0CA9" w:rsidRDefault="001D3689" w:rsidP="0008197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Julie Lloyd, </w:t>
            </w:r>
            <w:r w:rsidR="0008197D">
              <w:rPr>
                <w:rFonts w:ascii="Arial" w:hAnsi="Arial" w:cs="Arial"/>
                <w:sz w:val="24"/>
                <w:szCs w:val="24"/>
              </w:rPr>
              <w:t>Head of Culture, OD &amp; Staff Experience</w:t>
            </w:r>
          </w:p>
        </w:tc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:rsidR="006E7CBC" w:rsidRPr="00FA0CA9" w:rsidRDefault="001B6C31" w:rsidP="006E7C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>Open</w:t>
            </w:r>
          </w:p>
        </w:tc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6E7CBC" w:rsidRPr="00FA0CA9" w:rsidRDefault="00A4318C" w:rsidP="00A5608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provide assurance on progress</w:t>
            </w:r>
            <w:r w:rsidR="001F7B30" w:rsidRPr="001F7B30">
              <w:rPr>
                <w:rFonts w:ascii="Arial" w:hAnsi="Arial" w:cs="Arial"/>
                <w:sz w:val="24"/>
                <w:szCs w:val="24"/>
              </w:rPr>
              <w:t xml:space="preserve"> o</w:t>
            </w:r>
            <w:r w:rsidR="00A5608E">
              <w:rPr>
                <w:rFonts w:ascii="Arial" w:hAnsi="Arial" w:cs="Arial"/>
                <w:sz w:val="24"/>
                <w:szCs w:val="24"/>
              </w:rPr>
              <w:t>f</w:t>
            </w:r>
            <w:r w:rsidR="001F7B30" w:rsidRPr="001F7B30">
              <w:rPr>
                <w:rFonts w:ascii="Arial" w:hAnsi="Arial" w:cs="Arial"/>
                <w:sz w:val="24"/>
                <w:szCs w:val="24"/>
              </w:rPr>
              <w:t xml:space="preserve"> the Organisational Culture Programme and the pri</w:t>
            </w:r>
            <w:r>
              <w:rPr>
                <w:rFonts w:ascii="Arial" w:hAnsi="Arial" w:cs="Arial"/>
                <w:sz w:val="24"/>
                <w:szCs w:val="24"/>
              </w:rPr>
              <w:t xml:space="preserve">ority area of focus for 2022/23; </w:t>
            </w:r>
            <w:r w:rsidR="001F7B30" w:rsidRPr="001F7B30">
              <w:rPr>
                <w:rFonts w:ascii="Arial" w:hAnsi="Arial" w:cs="Arial"/>
                <w:i/>
                <w:sz w:val="24"/>
                <w:szCs w:val="24"/>
              </w:rPr>
              <w:t>Our Big Conversation</w:t>
            </w:r>
            <w:r w:rsidR="001F7B30" w:rsidRPr="001F7B3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7B30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08197D">
              <w:rPr>
                <w:rFonts w:ascii="Arial" w:hAnsi="Arial" w:cs="Arial"/>
                <w:sz w:val="24"/>
                <w:szCs w:val="24"/>
              </w:rPr>
              <w:t>engagement programme.</w:t>
            </w:r>
          </w:p>
        </w:tc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163562" w:rsidRDefault="0008197D" w:rsidP="002A73B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08197D">
              <w:rPr>
                <w:rFonts w:ascii="Arial" w:hAnsi="Arial" w:cs="Arial"/>
                <w:bCs/>
                <w:sz w:val="24"/>
                <w:szCs w:val="24"/>
              </w:rPr>
              <w:t>As a reminder,</w:t>
            </w:r>
            <w:r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r w:rsidR="00AD3E75" w:rsidRPr="00AD3E75">
              <w:rPr>
                <w:rFonts w:ascii="Arial" w:hAnsi="Arial" w:cs="Arial"/>
                <w:bCs/>
                <w:i/>
                <w:sz w:val="24"/>
                <w:szCs w:val="24"/>
              </w:rPr>
              <w:t>Our Big Conversation</w:t>
            </w:r>
            <w:r w:rsidR="00AD3E75" w:rsidRPr="00AD3E75">
              <w:rPr>
                <w:rFonts w:ascii="Arial" w:hAnsi="Arial" w:cs="Arial"/>
                <w:bCs/>
                <w:sz w:val="24"/>
                <w:szCs w:val="24"/>
              </w:rPr>
              <w:t xml:space="preserve"> staff engagement programme </w:t>
            </w:r>
            <w:r w:rsidR="00A5608E">
              <w:rPr>
                <w:rFonts w:ascii="Arial" w:hAnsi="Arial" w:cs="Arial"/>
                <w:bCs/>
                <w:sz w:val="24"/>
                <w:szCs w:val="24"/>
              </w:rPr>
              <w:t xml:space="preserve">has been developed </w:t>
            </w:r>
            <w:r w:rsidR="00A5608E" w:rsidRPr="00AD3E75">
              <w:rPr>
                <w:rFonts w:ascii="Arial" w:hAnsi="Arial" w:cs="Arial"/>
                <w:bCs/>
                <w:sz w:val="24"/>
                <w:szCs w:val="24"/>
              </w:rPr>
              <w:t>as a vehicle to inform and shape the ‘Swansea Bay Way’ culture</w:t>
            </w:r>
            <w:r w:rsidR="00F92A51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A5608E" w:rsidRPr="00AD3E75">
              <w:rPr>
                <w:rFonts w:ascii="Arial" w:hAnsi="Arial" w:cs="Arial"/>
                <w:bCs/>
                <w:sz w:val="24"/>
                <w:szCs w:val="24"/>
              </w:rPr>
              <w:t>– a values driven, quality focused organisation.</w:t>
            </w:r>
            <w:r w:rsidR="00A5608E">
              <w:rPr>
                <w:rFonts w:ascii="Arial" w:hAnsi="Arial" w:cs="Arial"/>
                <w:bCs/>
                <w:sz w:val="24"/>
                <w:szCs w:val="24"/>
              </w:rPr>
              <w:t xml:space="preserve">  This is central to the Board commitment to improve quality</w:t>
            </w:r>
            <w:r w:rsidR="00AD3E75" w:rsidRPr="00AD3E75">
              <w:rPr>
                <w:rFonts w:ascii="Arial" w:hAnsi="Arial" w:cs="Arial"/>
                <w:bCs/>
                <w:sz w:val="24"/>
                <w:szCs w:val="24"/>
              </w:rPr>
              <w:t xml:space="preserve">.  </w:t>
            </w:r>
            <w:r w:rsidR="00A5608E">
              <w:rPr>
                <w:rFonts w:ascii="Arial" w:hAnsi="Arial" w:cs="Arial"/>
                <w:bCs/>
                <w:sz w:val="24"/>
                <w:szCs w:val="24"/>
              </w:rPr>
              <w:t>The approach enables the engagement programme to act as a cultural audit tool as a by-product.</w:t>
            </w:r>
            <w:r w:rsidR="00163562">
              <w:rPr>
                <w:rFonts w:ascii="Arial" w:hAnsi="Arial" w:cs="Arial"/>
                <w:bCs/>
                <w:sz w:val="24"/>
                <w:szCs w:val="24"/>
              </w:rPr>
              <w:t xml:space="preserve">  </w:t>
            </w:r>
          </w:p>
          <w:p w:rsidR="00F92A51" w:rsidRDefault="00F92A51" w:rsidP="002A73B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104430" w:rsidRDefault="00A4318C" w:rsidP="002A73B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It </w:t>
            </w:r>
            <w:r w:rsidR="00104430" w:rsidRPr="00104430">
              <w:rPr>
                <w:rFonts w:ascii="Arial" w:hAnsi="Arial" w:cs="Arial"/>
                <w:bCs/>
                <w:sz w:val="24"/>
                <w:szCs w:val="24"/>
              </w:rPr>
              <w:t>is a continuation of the work undertaken to transform the Health</w:t>
            </w:r>
            <w:r w:rsidR="002A73BB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104430" w:rsidRPr="00104430">
              <w:rPr>
                <w:rFonts w:ascii="Arial" w:hAnsi="Arial" w:cs="Arial"/>
                <w:bCs/>
                <w:sz w:val="24"/>
                <w:szCs w:val="24"/>
              </w:rPr>
              <w:t xml:space="preserve">Board’s culture, with a drive to move the organisation’s our values from words on a page to something that is a lived experience for all regardless of position where you sit within the organisation. </w:t>
            </w:r>
          </w:p>
          <w:p w:rsidR="00AD23E0" w:rsidRPr="00104430" w:rsidRDefault="00AD23E0" w:rsidP="002A73B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A4318C" w:rsidRDefault="00A4318C" w:rsidP="00A4318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318C">
              <w:rPr>
                <w:rFonts w:ascii="Arial" w:hAnsi="Arial" w:cs="Arial"/>
                <w:sz w:val="24"/>
                <w:szCs w:val="24"/>
              </w:rPr>
              <w:t>Phase 1</w:t>
            </w:r>
            <w:r w:rsidR="0008197D">
              <w:rPr>
                <w:rFonts w:ascii="Arial" w:hAnsi="Arial" w:cs="Arial"/>
                <w:sz w:val="24"/>
                <w:szCs w:val="24"/>
              </w:rPr>
              <w:t xml:space="preserve"> and 2 of </w:t>
            </w:r>
            <w:r w:rsidRPr="00A4318C">
              <w:rPr>
                <w:rFonts w:ascii="Arial" w:hAnsi="Arial" w:cs="Arial"/>
                <w:i/>
                <w:sz w:val="24"/>
                <w:szCs w:val="24"/>
              </w:rPr>
              <w:t>Our Big Conversation</w:t>
            </w:r>
            <w:r w:rsidRPr="00A4318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8197D">
              <w:rPr>
                <w:rFonts w:ascii="Arial" w:hAnsi="Arial" w:cs="Arial"/>
                <w:sz w:val="24"/>
                <w:szCs w:val="24"/>
              </w:rPr>
              <w:t xml:space="preserve">ran from October 2022 to February 2023 and </w:t>
            </w:r>
            <w:r w:rsidR="0008197D" w:rsidRPr="0008197D">
              <w:rPr>
                <w:rFonts w:ascii="Arial" w:hAnsi="Arial" w:cs="Arial"/>
                <w:b/>
                <w:bCs/>
                <w:sz w:val="24"/>
                <w:szCs w:val="24"/>
              </w:rPr>
              <w:t>1,274</w:t>
            </w:r>
            <w:r w:rsidR="0008197D">
              <w:rPr>
                <w:rFonts w:ascii="Arial" w:hAnsi="Arial" w:cs="Arial"/>
                <w:sz w:val="24"/>
                <w:szCs w:val="24"/>
              </w:rPr>
              <w:t xml:space="preserve"> staff</w:t>
            </w:r>
            <w:r w:rsidRPr="00A4318C">
              <w:rPr>
                <w:rFonts w:ascii="Arial" w:hAnsi="Arial" w:cs="Arial"/>
                <w:sz w:val="24"/>
                <w:szCs w:val="24"/>
              </w:rPr>
              <w:t>, students, bank staff and volunteers</w:t>
            </w:r>
            <w:r w:rsidR="0008197D">
              <w:rPr>
                <w:rFonts w:ascii="Arial" w:hAnsi="Arial" w:cs="Arial"/>
                <w:sz w:val="24"/>
                <w:szCs w:val="24"/>
              </w:rPr>
              <w:t xml:space="preserve"> took part through a variety of virtual and face to face methods to enable as much access and inclusion as possible.</w:t>
            </w:r>
            <w:r w:rsidRPr="00A4318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A4318C" w:rsidRDefault="00A4318C" w:rsidP="00A4318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7C3026" w:rsidRDefault="0008197D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findings from phases 1 and 2 were presented in a report to public Board at the end of March 2023, along with a proposal </w:t>
            </w:r>
            <w:r w:rsidR="007C3026">
              <w:rPr>
                <w:rFonts w:ascii="Arial" w:hAnsi="Arial" w:cs="Arial"/>
                <w:bCs/>
                <w:sz w:val="24"/>
                <w:szCs w:val="24"/>
              </w:rPr>
              <w:t>for taking forward the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vision </w:t>
            </w:r>
            <w:r w:rsidR="007C3026">
              <w:rPr>
                <w:rFonts w:ascii="Arial" w:hAnsi="Arial" w:cs="Arial"/>
                <w:bCs/>
                <w:sz w:val="24"/>
                <w:szCs w:val="24"/>
              </w:rPr>
              <w:t>for SBUHB, as q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uality </w:t>
            </w:r>
            <w:r w:rsidR="007C3026">
              <w:rPr>
                <w:rFonts w:ascii="Arial" w:hAnsi="Arial" w:cs="Arial"/>
                <w:bCs/>
                <w:sz w:val="24"/>
                <w:szCs w:val="24"/>
              </w:rPr>
              <w:t>d</w:t>
            </w:r>
            <w:r>
              <w:rPr>
                <w:rFonts w:ascii="Arial" w:hAnsi="Arial" w:cs="Arial"/>
                <w:bCs/>
                <w:sz w:val="24"/>
                <w:szCs w:val="24"/>
              </w:rPr>
              <w:t>riven organisation</w:t>
            </w:r>
            <w:r w:rsidR="007C3026">
              <w:rPr>
                <w:rFonts w:ascii="Arial" w:hAnsi="Arial" w:cs="Arial"/>
                <w:bCs/>
                <w:sz w:val="24"/>
                <w:szCs w:val="24"/>
              </w:rPr>
              <w:t xml:space="preserve">, based on the findings.  Our vision; ‘One Bay Way’, aims to provide a </w:t>
            </w:r>
            <w:r w:rsidR="007C3026" w:rsidRPr="007C3026">
              <w:rPr>
                <w:rFonts w:ascii="Arial" w:hAnsi="Arial" w:cs="Arial"/>
                <w:bCs/>
                <w:sz w:val="24"/>
                <w:szCs w:val="24"/>
              </w:rPr>
              <w:t>consistent branding and messaging, linked to the culture agenda with the ethos being us building one culture and one direction, whilst promoting empowermen</w:t>
            </w:r>
            <w:r w:rsidR="007C3026">
              <w:rPr>
                <w:rFonts w:ascii="Arial" w:hAnsi="Arial" w:cs="Arial"/>
                <w:bCs/>
                <w:sz w:val="24"/>
                <w:szCs w:val="24"/>
              </w:rPr>
              <w:t>t, diversity and inclusivity.  It will focus on 6 key benefits: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Leadership culture behaviour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A focus on the patient or service user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Activated and engaged staff 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Reliable, designed systems and processes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A focus on evidence, measurement and outcome to continually improve our services, commissioning and populations health</w:t>
            </w:r>
          </w:p>
          <w:p w:rsidR="000F0323" w:rsidRPr="007C3026" w:rsidRDefault="004336AD" w:rsidP="007C3026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Alliances and Partnerships</w:t>
            </w:r>
          </w:p>
          <w:p w:rsidR="007C3026" w:rsidRPr="007C3026" w:rsidRDefault="007C3026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C3026">
              <w:rPr>
                <w:rFonts w:ascii="Arial" w:hAnsi="Arial" w:cs="Arial"/>
                <w:bCs/>
                <w:sz w:val="24"/>
                <w:szCs w:val="24"/>
              </w:rPr>
              <w:t>The new vision for a high quality organisation is currently being finalised, as well as a reinstatement of our values and behaviours framework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 This will be one of the first actions to be taken forward alongside the launch of the vision document. </w:t>
            </w:r>
          </w:p>
          <w:p w:rsidR="00EA120C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C3026" w:rsidRPr="007C3026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Work is being undertaken</w:t>
            </w:r>
            <w:r w:rsidR="007C3026" w:rsidRPr="007C3026">
              <w:rPr>
                <w:rFonts w:ascii="Arial" w:hAnsi="Arial" w:cs="Arial"/>
                <w:bCs/>
                <w:sz w:val="24"/>
                <w:szCs w:val="24"/>
              </w:rPr>
              <w:t xml:space="preserve"> in partnership to develop a </w:t>
            </w:r>
            <w:r w:rsidR="007C3026" w:rsidRPr="00EA120C">
              <w:rPr>
                <w:rFonts w:ascii="Arial" w:hAnsi="Arial" w:cs="Arial"/>
                <w:bCs/>
                <w:sz w:val="24"/>
                <w:szCs w:val="24"/>
              </w:rPr>
              <w:t>‘Promise to our people’,</w:t>
            </w:r>
            <w:r w:rsidR="007C3026" w:rsidRPr="007C302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C3026" w:rsidRPr="007C3026">
              <w:rPr>
                <w:rFonts w:ascii="Arial" w:hAnsi="Arial" w:cs="Arial"/>
                <w:bCs/>
                <w:sz w:val="24"/>
                <w:szCs w:val="24"/>
              </w:rPr>
              <w:t xml:space="preserve">based on what staff, trade union partners, students and volunteers told us during phase 1 &amp; 2 of </w:t>
            </w:r>
            <w:r w:rsidR="007C3026" w:rsidRPr="007C3026">
              <w:rPr>
                <w:rFonts w:ascii="Arial" w:hAnsi="Arial" w:cs="Arial"/>
                <w:bCs/>
                <w:i/>
                <w:iCs/>
                <w:sz w:val="24"/>
                <w:szCs w:val="24"/>
              </w:rPr>
              <w:t>Our Big Conversation</w:t>
            </w:r>
            <w:r>
              <w:rPr>
                <w:rFonts w:ascii="Arial" w:hAnsi="Arial" w:cs="Arial"/>
                <w:bCs/>
                <w:sz w:val="24"/>
                <w:szCs w:val="24"/>
              </w:rPr>
              <w:t>.  It will outline a</w:t>
            </w:r>
            <w:r w:rsidR="007C3026" w:rsidRPr="007C3026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7C3026" w:rsidRPr="00EA120C">
              <w:rPr>
                <w:rFonts w:ascii="Arial" w:hAnsi="Arial" w:cs="Arial"/>
                <w:bCs/>
                <w:sz w:val="24"/>
                <w:szCs w:val="24"/>
              </w:rPr>
              <w:t>two-way commitment of what staff can expect from the orga</w:t>
            </w:r>
            <w:r w:rsidR="007C3026" w:rsidRPr="007C3026">
              <w:rPr>
                <w:rFonts w:ascii="Arial" w:hAnsi="Arial" w:cs="Arial"/>
                <w:bCs/>
                <w:sz w:val="24"/>
                <w:szCs w:val="24"/>
              </w:rPr>
              <w:t>nisation and the expectations on staff when they come to work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at SBUHB.</w:t>
            </w:r>
          </w:p>
          <w:p w:rsidR="00EA120C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A120C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Engagement on vision document and its implementation will take place between June and August 2023.  </w:t>
            </w:r>
          </w:p>
          <w:p w:rsidR="00EA120C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C3026" w:rsidRPr="007C3026" w:rsidRDefault="00EA120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 summary presentation providing further information is attached in appendix 1.</w:t>
            </w:r>
          </w:p>
          <w:p w:rsidR="006E7CBC" w:rsidRPr="003A276A" w:rsidRDefault="006E7CBC" w:rsidP="007C302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6E7CBC" w:rsidRPr="00034194" w:rsidTr="00DA76AD">
        <w:trPr>
          <w:trHeight w:val="97"/>
        </w:trPr>
        <w:tc>
          <w:tcPr>
            <w:tcW w:w="2547" w:type="dxa"/>
            <w:vMerge w:val="restart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:rsidR="006E7CBC" w:rsidRPr="00FA0CA9" w:rsidRDefault="006E7CBC" w:rsidP="006E7CBC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6E7CBC" w:rsidRPr="00034194" w:rsidTr="00DA76AD">
        <w:trPr>
          <w:trHeight w:val="96"/>
        </w:trPr>
        <w:tc>
          <w:tcPr>
            <w:tcW w:w="2547" w:type="dxa"/>
            <w:vMerge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6E7CBC" w:rsidRPr="00FA0CA9" w:rsidRDefault="006E7CBC" w:rsidP="006E7CB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6E7CBC" w:rsidRPr="00FA0CA9" w:rsidRDefault="00A4318C" w:rsidP="006E7CB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6E7CBC" w:rsidRPr="00FA0CA9" w:rsidRDefault="00A4318C" w:rsidP="006E7CB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6E7CBC" w:rsidRPr="00FA0CA9" w:rsidRDefault="006E7CBC" w:rsidP="006E7CB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E7CBC" w:rsidRPr="00034194" w:rsidTr="00DA76AD">
        <w:tc>
          <w:tcPr>
            <w:tcW w:w="2547" w:type="dxa"/>
          </w:tcPr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6E7CBC" w:rsidRPr="00FA0CA9" w:rsidRDefault="006E7CBC" w:rsidP="006E7C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6E7CBC" w:rsidRPr="001B6C31" w:rsidRDefault="006E7CBC" w:rsidP="006E7CBC">
            <w:pPr>
              <w:ind w:right="96"/>
              <w:rPr>
                <w:rFonts w:ascii="Arial" w:eastAsia="Times New Roman" w:hAnsi="Arial" w:cs="Arial"/>
                <w:spacing w:val="-3"/>
                <w:sz w:val="24"/>
                <w:szCs w:val="24"/>
              </w:rPr>
            </w:pPr>
            <w:r w:rsidRPr="001B6C31">
              <w:rPr>
                <w:rFonts w:ascii="Arial" w:eastAsia="Times New Roman" w:hAnsi="Arial" w:cs="Arial"/>
                <w:spacing w:val="-3"/>
                <w:sz w:val="24"/>
                <w:szCs w:val="24"/>
              </w:rPr>
              <w:t>Members are asked to:</w:t>
            </w:r>
          </w:p>
          <w:p w:rsidR="00B954DB" w:rsidRPr="003A276A" w:rsidRDefault="00A4318C" w:rsidP="00952D19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Note and take assurance of</w:t>
            </w:r>
            <w:r w:rsidR="003A276A" w:rsidRPr="003A276A">
              <w:rPr>
                <w:rFonts w:ascii="Arial" w:hAnsi="Arial" w:cs="Arial"/>
                <w:sz w:val="24"/>
                <w:szCs w:val="24"/>
              </w:rPr>
              <w:t xml:space="preserve"> the continued progress made towards our organisational culture programme with </w:t>
            </w:r>
            <w:r w:rsidR="003A276A" w:rsidRPr="003A276A">
              <w:rPr>
                <w:rFonts w:ascii="Arial" w:hAnsi="Arial" w:cs="Arial"/>
                <w:i/>
                <w:color w:val="000000"/>
                <w:sz w:val="24"/>
                <w:szCs w:val="24"/>
              </w:rPr>
              <w:t>Our</w:t>
            </w:r>
            <w:r w:rsidR="003A276A" w:rsidRPr="003A276A">
              <w:rPr>
                <w:rFonts w:ascii="Arial" w:hAnsi="Arial" w:cs="Arial"/>
                <w:i/>
                <w:sz w:val="24"/>
                <w:szCs w:val="24"/>
              </w:rPr>
              <w:t xml:space="preserve"> Big Conversation</w:t>
            </w:r>
            <w:r w:rsidR="003A276A" w:rsidRPr="003A276A">
              <w:rPr>
                <w:rFonts w:ascii="Arial" w:hAnsi="Arial" w:cs="Arial"/>
                <w:sz w:val="24"/>
                <w:szCs w:val="24"/>
              </w:rPr>
              <w:t xml:space="preserve"> as the </w:t>
            </w:r>
            <w:r w:rsidR="001F7B30">
              <w:rPr>
                <w:rFonts w:ascii="Arial" w:hAnsi="Arial" w:cs="Arial"/>
                <w:sz w:val="24"/>
                <w:szCs w:val="24"/>
              </w:rPr>
              <w:t xml:space="preserve">culture audit </w:t>
            </w:r>
            <w:r w:rsidR="003A276A" w:rsidRPr="003A276A">
              <w:rPr>
                <w:rFonts w:ascii="Arial" w:hAnsi="Arial" w:cs="Arial"/>
                <w:sz w:val="24"/>
                <w:szCs w:val="24"/>
              </w:rPr>
              <w:t>to inform and shape the Swansea Bay Way.</w:t>
            </w:r>
          </w:p>
        </w:tc>
      </w:tr>
    </w:tbl>
    <w:p w:rsidR="00367FBB" w:rsidRDefault="00367FBB"/>
    <w:p w:rsidR="00367FBB" w:rsidRDefault="00367FBB">
      <w:r>
        <w:br w:type="page"/>
      </w:r>
    </w:p>
    <w:p w:rsidR="000F1EEE" w:rsidRDefault="000F1EEE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F1EEE" w:rsidRPr="00034194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:rsidR="000F1EEE" w:rsidRPr="00034194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1EEE" w:rsidRPr="00F5324A" w:rsidTr="00606FCA">
        <w:tc>
          <w:tcPr>
            <w:tcW w:w="1809" w:type="dxa"/>
            <w:vMerge w:val="restart"/>
          </w:tcPr>
          <w:p w:rsidR="000F1EEE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0F1EEE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0F1EEE" w:rsidRPr="00F5324A" w:rsidRDefault="000F1EEE" w:rsidP="00606FC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5324A" w:rsidTr="00606FCA">
        <w:tc>
          <w:tcPr>
            <w:tcW w:w="1809" w:type="dxa"/>
            <w:vMerge/>
          </w:tcPr>
          <w:p w:rsidR="000F1EEE" w:rsidRPr="00034194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5324A" w:rsidRDefault="000F1EEE" w:rsidP="00606FCA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5324A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0F1EEE" w:rsidRPr="00C95B3C" w:rsidTr="00606FCA">
        <w:tc>
          <w:tcPr>
            <w:tcW w:w="1809" w:type="dxa"/>
            <w:vMerge w:val="restart"/>
          </w:tcPr>
          <w:p w:rsidR="000F1EEE" w:rsidRPr="00C95B3C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C95B3C" w:rsidRDefault="000F1EEE" w:rsidP="00606FC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A0CA9" w:rsidTr="00606FCA">
        <w:tc>
          <w:tcPr>
            <w:tcW w:w="1809" w:type="dxa"/>
            <w:vMerge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0F1EEE" w:rsidRPr="00F5324A" w:rsidRDefault="000F1EEE" w:rsidP="00606FC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0F1EEE" w:rsidRPr="00FA0CA9" w:rsidRDefault="000F1EEE" w:rsidP="00606FC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F1EEE" w:rsidRPr="00FA0CA9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0F1EEE" w:rsidRPr="00FA0CA9" w:rsidTr="00606FCA">
        <w:tc>
          <w:tcPr>
            <w:tcW w:w="9245" w:type="dxa"/>
            <w:gridSpan w:val="4"/>
          </w:tcPr>
          <w:p w:rsidR="000F1EEE" w:rsidRPr="000E0B6A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Big Conversation proposal </w:t>
            </w:r>
            <w:r w:rsidRPr="000E0B6A">
              <w:rPr>
                <w:rFonts w:ascii="Arial" w:hAnsi="Arial" w:cs="Arial"/>
                <w:sz w:val="24"/>
                <w:szCs w:val="24"/>
              </w:rPr>
              <w:t>will have positive impacts on quality, safety and patient experience through improving staff experience.</w:t>
            </w:r>
          </w:p>
          <w:p w:rsidR="000F1EEE" w:rsidRPr="00FA0CA9" w:rsidRDefault="000F1EEE" w:rsidP="00606FC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F1EEE" w:rsidRPr="00FA0CA9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A0CA9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0F1EEE" w:rsidRPr="00FA0CA9" w:rsidTr="00606FCA">
        <w:tc>
          <w:tcPr>
            <w:tcW w:w="9245" w:type="dxa"/>
            <w:gridSpan w:val="4"/>
          </w:tcPr>
          <w:p w:rsidR="000F1EEE" w:rsidRPr="003A3E35" w:rsidRDefault="000F1EEE" w:rsidP="00606FCA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A3E35">
              <w:rPr>
                <w:rFonts w:ascii="Arial" w:hAnsi="Arial" w:cs="Arial"/>
                <w:bCs/>
                <w:sz w:val="24"/>
                <w:szCs w:val="24"/>
              </w:rPr>
              <w:t>OD resource to facilitate the conversations and support the Executive Team to facilitate the conversations – there could be an opportunity cost / other aspects that OD can’t deliver as a result.</w:t>
            </w:r>
          </w:p>
          <w:p w:rsidR="000F1EEE" w:rsidRPr="00FA0CA9" w:rsidRDefault="000F1EEE" w:rsidP="00606F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F1EEE" w:rsidRPr="00FA0CA9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A0CA9" w:rsidRDefault="000F1EEE" w:rsidP="00606FC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F1EEE" w:rsidRPr="00FA0CA9" w:rsidTr="00606FCA">
        <w:tc>
          <w:tcPr>
            <w:tcW w:w="9245" w:type="dxa"/>
            <w:gridSpan w:val="4"/>
          </w:tcPr>
          <w:p w:rsidR="000F1EEE" w:rsidRPr="000E0B6A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E0B6A">
              <w:rPr>
                <w:rFonts w:ascii="Arial" w:hAnsi="Arial" w:cs="Arial"/>
                <w:sz w:val="24"/>
                <w:szCs w:val="24"/>
              </w:rPr>
              <w:t>This proposal will support us in meeting the General Duty of the Equality Act and Welsh Specific Equality Duties.</w:t>
            </w:r>
          </w:p>
          <w:p w:rsidR="000F1EEE" w:rsidRPr="00FA0CA9" w:rsidRDefault="000F1EEE" w:rsidP="00606F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F1EEE" w:rsidRPr="00FA0CA9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A0CA9" w:rsidRDefault="000F1EEE" w:rsidP="00606F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0F1EEE" w:rsidRPr="0098496F" w:rsidTr="00606FCA">
        <w:tc>
          <w:tcPr>
            <w:tcW w:w="9245" w:type="dxa"/>
            <w:gridSpan w:val="4"/>
          </w:tcPr>
          <w:p w:rsidR="000F1EEE" w:rsidRPr="0098496F" w:rsidRDefault="000F1EEE" w:rsidP="00606F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Staff release to be part of the Big Conversation through focus groups, completing pulse survey. Executive Team to facilitate the conversations and play back feedback from staff.</w:t>
            </w:r>
          </w:p>
        </w:tc>
      </w:tr>
      <w:tr w:rsidR="000F1EEE" w:rsidRPr="00FA0CA9" w:rsidTr="00606FCA">
        <w:tc>
          <w:tcPr>
            <w:tcW w:w="9245" w:type="dxa"/>
            <w:gridSpan w:val="4"/>
            <w:shd w:val="clear" w:color="auto" w:fill="D5DCE4" w:themeFill="text2" w:themeFillTint="33"/>
          </w:tcPr>
          <w:p w:rsidR="000F1EEE" w:rsidRPr="00FA0CA9" w:rsidRDefault="000F1EEE" w:rsidP="00606F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</w:tc>
      </w:tr>
      <w:tr w:rsidR="000F1EEE" w:rsidRPr="00FA0CA9" w:rsidTr="00606FCA">
        <w:tc>
          <w:tcPr>
            <w:tcW w:w="9245" w:type="dxa"/>
            <w:gridSpan w:val="4"/>
          </w:tcPr>
          <w:p w:rsidR="000F1EEE" w:rsidRPr="00FA0CA9" w:rsidRDefault="000F1EEE" w:rsidP="00606F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F1EEE" w:rsidRPr="00367FBB" w:rsidTr="00606FCA">
        <w:tc>
          <w:tcPr>
            <w:tcW w:w="2470" w:type="dxa"/>
            <w:gridSpan w:val="2"/>
          </w:tcPr>
          <w:p w:rsidR="000F1EEE" w:rsidRPr="00FA0CA9" w:rsidRDefault="000F1EEE" w:rsidP="00606F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Delivery Group – August 2022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Verbal update to W&amp;OD Committee – August 2022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Executive Team – August 2022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Links to :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Quality Improvement Proposal Paper – Executive Team &amp; Management Board – July 2022</w:t>
            </w:r>
          </w:p>
          <w:p w:rsidR="000F1EEE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  <w:r w:rsidRPr="003A3E35">
              <w:rPr>
                <w:rFonts w:ascii="Arial" w:hAnsi="Arial" w:cs="Arial"/>
                <w:sz w:val="24"/>
                <w:szCs w:val="24"/>
              </w:rPr>
              <w:lastRenderedPageBreak/>
              <w:t>Draft proposal -</w:t>
            </w:r>
            <w:r>
              <w:rPr>
                <w:rFonts w:ascii="Arial" w:hAnsi="Arial" w:cs="Arial"/>
                <w:sz w:val="24"/>
                <w:szCs w:val="24"/>
              </w:rPr>
              <w:t>The big conversation at Swansea B</w:t>
            </w:r>
            <w:r w:rsidRPr="003A3E35">
              <w:rPr>
                <w:rFonts w:ascii="Arial" w:hAnsi="Arial" w:cs="Arial"/>
                <w:sz w:val="24"/>
                <w:szCs w:val="24"/>
              </w:rPr>
              <w:t xml:space="preserve">ay </w:t>
            </w:r>
            <w:r>
              <w:rPr>
                <w:rFonts w:ascii="Arial" w:hAnsi="Arial" w:cs="Arial"/>
                <w:sz w:val="24"/>
                <w:szCs w:val="24"/>
              </w:rPr>
              <w:t>University Heath B</w:t>
            </w:r>
            <w:r w:rsidRPr="003A3E35">
              <w:rPr>
                <w:rFonts w:ascii="Arial" w:hAnsi="Arial" w:cs="Arial"/>
                <w:sz w:val="24"/>
                <w:szCs w:val="24"/>
              </w:rPr>
              <w:t>oard</w:t>
            </w:r>
            <w:r>
              <w:rPr>
                <w:rFonts w:ascii="Arial" w:hAnsi="Arial" w:cs="Arial"/>
                <w:sz w:val="24"/>
                <w:szCs w:val="24"/>
              </w:rPr>
              <w:t xml:space="preserve"> – Management Board – September 2022</w:t>
            </w:r>
          </w:p>
          <w:p w:rsidR="000F1EEE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Verbal up-date to Workforce &amp; OD Committee – LOV Awards, Big Conversation &amp; Engagement – October 2022</w:t>
            </w:r>
          </w:p>
          <w:p w:rsidR="000F1EEE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Verbal up-date to HBPF - The Big Conversation and Staff Engagement in SBUHB – October 2022</w:t>
            </w:r>
          </w:p>
          <w:p w:rsidR="000F1EEE" w:rsidRPr="003A3E35" w:rsidRDefault="000F1EEE" w:rsidP="00606FC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Verbal Up-date to Management Board – Our Big Conversation – Up-date on Next Steps – November 2022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67FBB">
              <w:rPr>
                <w:rFonts w:ascii="Arial" w:hAnsi="Arial" w:cs="Arial"/>
                <w:sz w:val="24"/>
                <w:szCs w:val="24"/>
              </w:rPr>
              <w:t>Brief up-date on organisational culture programme, including Our Big Conversation</w:t>
            </w:r>
            <w:r>
              <w:rPr>
                <w:rFonts w:ascii="Arial" w:hAnsi="Arial" w:cs="Arial"/>
                <w:sz w:val="24"/>
                <w:szCs w:val="24"/>
              </w:rPr>
              <w:t>, Workforce &amp; OD Committee – 13</w:t>
            </w:r>
            <w:r w:rsidRPr="00367FBB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December 2022</w:t>
            </w:r>
          </w:p>
          <w:p w:rsidR="000F1EEE" w:rsidRDefault="000F1EEE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Verbal up-date to Workforce </w:t>
            </w:r>
            <w:r w:rsidR="004336AD">
              <w:rPr>
                <w:rFonts w:ascii="Arial" w:hAnsi="Arial" w:cs="Arial"/>
                <w:sz w:val="24"/>
                <w:szCs w:val="24"/>
              </w:rPr>
              <w:t xml:space="preserve">&amp; OD </w:t>
            </w:r>
            <w:r>
              <w:rPr>
                <w:rFonts w:ascii="Arial" w:hAnsi="Arial" w:cs="Arial"/>
                <w:sz w:val="24"/>
                <w:szCs w:val="24"/>
              </w:rPr>
              <w:t>Development Group – January 2023</w:t>
            </w:r>
          </w:p>
          <w:p w:rsidR="00EA120C" w:rsidRDefault="00EA120C" w:rsidP="00EA120C">
            <w:pPr>
              <w:ind w:right="96"/>
              <w:rPr>
                <w:rFonts w:ascii="Arial" w:eastAsia="Times New Roman" w:hAnsi="Arial" w:cs="Arial"/>
                <w:sz w:val="24"/>
                <w:szCs w:val="24"/>
              </w:rPr>
            </w:pP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U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pdate on Our 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Big Conversation Phase One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, Workforce &amp; OD Committee – February 2023</w:t>
            </w:r>
          </w:p>
          <w:p w:rsidR="00EA120C" w:rsidRDefault="00EA120C" w:rsidP="00EA120C">
            <w:pPr>
              <w:ind w:right="96"/>
              <w:rPr>
                <w:rFonts w:ascii="Arial" w:eastAsia="Times New Roman" w:hAnsi="Arial" w:cs="Arial"/>
                <w:sz w:val="24"/>
                <w:szCs w:val="24"/>
              </w:rPr>
            </w:pP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U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pdate on Our 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Big Conversation Phase One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, HBPF – February 2023</w:t>
            </w:r>
          </w:p>
          <w:p w:rsidR="00EA120C" w:rsidRDefault="00EA120C" w:rsidP="00EA120C">
            <w:pPr>
              <w:ind w:right="96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Our 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Big Conversation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2022-23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- </w:t>
            </w:r>
            <w:r w:rsidRPr="00A4318C">
              <w:rPr>
                <w:rFonts w:ascii="Arial" w:eastAsia="Times New Roman" w:hAnsi="Arial" w:cs="Arial"/>
                <w:sz w:val="24"/>
                <w:szCs w:val="24"/>
              </w:rPr>
              <w:t>Phase One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&amp; Two Findings, Health Board – March 2023</w:t>
            </w:r>
          </w:p>
          <w:p w:rsidR="00EA120C" w:rsidRPr="004336AD" w:rsidRDefault="004336AD" w:rsidP="004336A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336AD">
              <w:rPr>
                <w:rFonts w:ascii="Arial" w:hAnsi="Arial" w:cs="Arial"/>
                <w:sz w:val="24"/>
                <w:szCs w:val="24"/>
              </w:rPr>
              <w:t>Verbal up-date to Workforce &amp; OD Development Group – May 2023</w:t>
            </w:r>
          </w:p>
        </w:tc>
      </w:tr>
      <w:tr w:rsidR="000F1EEE" w:rsidRPr="000E0B6A" w:rsidTr="00606FCA">
        <w:tc>
          <w:tcPr>
            <w:tcW w:w="2470" w:type="dxa"/>
            <w:gridSpan w:val="2"/>
          </w:tcPr>
          <w:p w:rsidR="000F1EEE" w:rsidRPr="00FA0CA9" w:rsidRDefault="000F1EEE" w:rsidP="00606FC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:rsidR="000F1EEE" w:rsidRPr="000E0B6A" w:rsidRDefault="00EA120C" w:rsidP="00606F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4D7F29" w:rsidRPr="008A6E20" w:rsidRDefault="004D7F29" w:rsidP="000F1EEE">
      <w:pPr>
        <w:pStyle w:val="ListParagraph"/>
        <w:jc w:val="both"/>
        <w:rPr>
          <w:rFonts w:ascii="Arial" w:hAnsi="Arial" w:cs="Arial"/>
          <w:b/>
          <w:bCs/>
          <w:sz w:val="24"/>
          <w:szCs w:val="24"/>
        </w:rPr>
      </w:pPr>
    </w:p>
    <w:sectPr w:rsidR="004D7F29" w:rsidRPr="008A6E20" w:rsidSect="00021C6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D9C" w:rsidRDefault="00BB0D9C" w:rsidP="00C107F2">
      <w:pPr>
        <w:spacing w:after="0" w:line="240" w:lineRule="auto"/>
      </w:pPr>
      <w:r>
        <w:separator/>
      </w:r>
    </w:p>
  </w:endnote>
  <w:endnote w:type="continuationSeparator" w:id="0">
    <w:p w:rsidR="00BB0D9C" w:rsidRDefault="00BB0D9C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A3D" w:rsidRDefault="00693A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12498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93A3D" w:rsidRDefault="00693A3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93A3D" w:rsidRDefault="00693A3D">
    <w:pPr>
      <w:pStyle w:val="Footer"/>
    </w:pPr>
    <w:r>
      <w:t>Workforce and OD Committee – 14</w:t>
    </w:r>
    <w:r w:rsidRPr="00693A3D">
      <w:rPr>
        <w:vertAlign w:val="superscript"/>
      </w:rPr>
      <w:t>th</w:t>
    </w:r>
    <w:r>
      <w:t xml:space="preserve"> June </w:t>
    </w:r>
    <w:r>
      <w:t>2023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A3D" w:rsidRDefault="00693A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D9C" w:rsidRDefault="00BB0D9C" w:rsidP="00C107F2">
      <w:pPr>
        <w:spacing w:after="0" w:line="240" w:lineRule="auto"/>
      </w:pPr>
      <w:r>
        <w:separator/>
      </w:r>
    </w:p>
  </w:footnote>
  <w:footnote w:type="continuationSeparator" w:id="0">
    <w:p w:rsidR="00BB0D9C" w:rsidRDefault="00BB0D9C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A3D" w:rsidRDefault="00693A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A3D" w:rsidRDefault="00693A3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A3D" w:rsidRDefault="00693A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44209"/>
    <w:multiLevelType w:val="hybridMultilevel"/>
    <w:tmpl w:val="3C5CED6E"/>
    <w:lvl w:ilvl="0" w:tplc="21622D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55E02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7620F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4C02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FB25A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F08C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8477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2627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00CF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667431C"/>
    <w:multiLevelType w:val="hybridMultilevel"/>
    <w:tmpl w:val="8EF0098C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E580ABC"/>
    <w:multiLevelType w:val="hybridMultilevel"/>
    <w:tmpl w:val="08782338"/>
    <w:lvl w:ilvl="0" w:tplc="A794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4A11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46C6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A609A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9DC7A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7E9A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58F4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3C50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009C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F322412"/>
    <w:multiLevelType w:val="hybridMultilevel"/>
    <w:tmpl w:val="1DD4AF3E"/>
    <w:lvl w:ilvl="0" w:tplc="2C18F1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5B3069"/>
    <w:multiLevelType w:val="hybridMultilevel"/>
    <w:tmpl w:val="D71AB2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316F5"/>
    <w:multiLevelType w:val="hybridMultilevel"/>
    <w:tmpl w:val="C2CE1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F34806"/>
    <w:multiLevelType w:val="hybridMultilevel"/>
    <w:tmpl w:val="C9D0E2FE"/>
    <w:lvl w:ilvl="0" w:tplc="2BE8ADF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437AD"/>
    <w:multiLevelType w:val="hybridMultilevel"/>
    <w:tmpl w:val="217E2D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A537E89"/>
    <w:multiLevelType w:val="hybridMultilevel"/>
    <w:tmpl w:val="5CEEA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D5576A"/>
    <w:multiLevelType w:val="hybridMultilevel"/>
    <w:tmpl w:val="25AC9F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2356F7"/>
    <w:multiLevelType w:val="hybridMultilevel"/>
    <w:tmpl w:val="27507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B37220"/>
    <w:multiLevelType w:val="hybridMultilevel"/>
    <w:tmpl w:val="1848F0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3CA8480C"/>
    <w:multiLevelType w:val="hybridMultilevel"/>
    <w:tmpl w:val="9820AB18"/>
    <w:lvl w:ilvl="0" w:tplc="C5E0BA5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D362B"/>
    <w:multiLevelType w:val="hybridMultilevel"/>
    <w:tmpl w:val="95B2636A"/>
    <w:lvl w:ilvl="0" w:tplc="6ABAC3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184F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74A0B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00B2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84AB7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326BF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CF8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C21C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D5EDC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8192C0B"/>
    <w:multiLevelType w:val="multilevel"/>
    <w:tmpl w:val="C50E5A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C5E080B"/>
    <w:multiLevelType w:val="hybridMultilevel"/>
    <w:tmpl w:val="1DD4AF3E"/>
    <w:lvl w:ilvl="0" w:tplc="2C18F1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370AF4"/>
    <w:multiLevelType w:val="hybridMultilevel"/>
    <w:tmpl w:val="1DD4AF3E"/>
    <w:lvl w:ilvl="0" w:tplc="2C18F1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2B12EE"/>
    <w:multiLevelType w:val="hybridMultilevel"/>
    <w:tmpl w:val="7312D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 w15:restartNumberingAfterBreak="0">
    <w:nsid w:val="67752E70"/>
    <w:multiLevelType w:val="multilevel"/>
    <w:tmpl w:val="8FD424B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70694AF9"/>
    <w:multiLevelType w:val="hybridMultilevel"/>
    <w:tmpl w:val="FBAE03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472BE0"/>
    <w:multiLevelType w:val="hybridMultilevel"/>
    <w:tmpl w:val="B224B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425506"/>
    <w:multiLevelType w:val="hybridMultilevel"/>
    <w:tmpl w:val="1DACC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807483"/>
    <w:multiLevelType w:val="hybridMultilevel"/>
    <w:tmpl w:val="47C48C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BC29F8"/>
    <w:multiLevelType w:val="hybridMultilevel"/>
    <w:tmpl w:val="7234C944"/>
    <w:lvl w:ilvl="0" w:tplc="EED050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C42E00"/>
    <w:multiLevelType w:val="multilevel"/>
    <w:tmpl w:val="DE8C1E0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2" w:hanging="372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6"/>
  </w:num>
  <w:num w:numId="2">
    <w:abstractNumId w:val="21"/>
  </w:num>
  <w:num w:numId="3">
    <w:abstractNumId w:val="19"/>
  </w:num>
  <w:num w:numId="4">
    <w:abstractNumId w:val="14"/>
  </w:num>
  <w:num w:numId="5">
    <w:abstractNumId w:val="9"/>
  </w:num>
  <w:num w:numId="6">
    <w:abstractNumId w:val="31"/>
  </w:num>
  <w:num w:numId="7">
    <w:abstractNumId w:val="33"/>
  </w:num>
  <w:num w:numId="8">
    <w:abstractNumId w:val="23"/>
  </w:num>
  <w:num w:numId="9">
    <w:abstractNumId w:val="25"/>
  </w:num>
  <w:num w:numId="10">
    <w:abstractNumId w:val="30"/>
  </w:num>
  <w:num w:numId="11">
    <w:abstractNumId w:val="15"/>
  </w:num>
  <w:num w:numId="12">
    <w:abstractNumId w:val="13"/>
  </w:num>
  <w:num w:numId="13">
    <w:abstractNumId w:val="11"/>
  </w:num>
  <w:num w:numId="14">
    <w:abstractNumId w:val="5"/>
  </w:num>
  <w:num w:numId="15">
    <w:abstractNumId w:val="28"/>
  </w:num>
  <w:num w:numId="16">
    <w:abstractNumId w:val="1"/>
  </w:num>
  <w:num w:numId="17">
    <w:abstractNumId w:val="29"/>
  </w:num>
  <w:num w:numId="18">
    <w:abstractNumId w:val="4"/>
  </w:num>
  <w:num w:numId="19">
    <w:abstractNumId w:val="7"/>
  </w:num>
  <w:num w:numId="20">
    <w:abstractNumId w:val="22"/>
  </w:num>
  <w:num w:numId="21">
    <w:abstractNumId w:val="27"/>
  </w:num>
  <w:num w:numId="22">
    <w:abstractNumId w:val="17"/>
  </w:num>
  <w:num w:numId="23">
    <w:abstractNumId w:val="24"/>
  </w:num>
  <w:num w:numId="24">
    <w:abstractNumId w:val="16"/>
  </w:num>
  <w:num w:numId="25">
    <w:abstractNumId w:val="3"/>
  </w:num>
  <w:num w:numId="26">
    <w:abstractNumId w:val="20"/>
  </w:num>
  <w:num w:numId="27">
    <w:abstractNumId w:val="32"/>
  </w:num>
  <w:num w:numId="28">
    <w:abstractNumId w:val="12"/>
  </w:num>
  <w:num w:numId="29">
    <w:abstractNumId w:val="10"/>
  </w:num>
  <w:num w:numId="30">
    <w:abstractNumId w:val="2"/>
  </w:num>
  <w:num w:numId="31">
    <w:abstractNumId w:val="26"/>
  </w:num>
  <w:num w:numId="32">
    <w:abstractNumId w:val="8"/>
  </w:num>
  <w:num w:numId="33">
    <w:abstractNumId w:val="18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44AB3"/>
    <w:rsid w:val="000546A7"/>
    <w:rsid w:val="0008197D"/>
    <w:rsid w:val="00083FC0"/>
    <w:rsid w:val="00084F33"/>
    <w:rsid w:val="000E0B6A"/>
    <w:rsid w:val="000F0323"/>
    <w:rsid w:val="000F1EEE"/>
    <w:rsid w:val="000F361B"/>
    <w:rsid w:val="00104430"/>
    <w:rsid w:val="00133EA1"/>
    <w:rsid w:val="00141E19"/>
    <w:rsid w:val="0016096B"/>
    <w:rsid w:val="00162F17"/>
    <w:rsid w:val="00163562"/>
    <w:rsid w:val="001A29F4"/>
    <w:rsid w:val="001B6C31"/>
    <w:rsid w:val="001D3689"/>
    <w:rsid w:val="001F1B82"/>
    <w:rsid w:val="001F7B30"/>
    <w:rsid w:val="00200B2C"/>
    <w:rsid w:val="0020539A"/>
    <w:rsid w:val="00207977"/>
    <w:rsid w:val="00233330"/>
    <w:rsid w:val="00241662"/>
    <w:rsid w:val="002A6A36"/>
    <w:rsid w:val="002A73BB"/>
    <w:rsid w:val="002B51B9"/>
    <w:rsid w:val="002F178B"/>
    <w:rsid w:val="003204E7"/>
    <w:rsid w:val="00346E6F"/>
    <w:rsid w:val="00362AC8"/>
    <w:rsid w:val="00367FBB"/>
    <w:rsid w:val="003A276A"/>
    <w:rsid w:val="003A6062"/>
    <w:rsid w:val="003C0FF8"/>
    <w:rsid w:val="003F48E0"/>
    <w:rsid w:val="00414894"/>
    <w:rsid w:val="004336AD"/>
    <w:rsid w:val="004346E6"/>
    <w:rsid w:val="00461835"/>
    <w:rsid w:val="004666C2"/>
    <w:rsid w:val="004760A3"/>
    <w:rsid w:val="004A39E6"/>
    <w:rsid w:val="004C1FFB"/>
    <w:rsid w:val="004D7F29"/>
    <w:rsid w:val="0052297E"/>
    <w:rsid w:val="0052453D"/>
    <w:rsid w:val="005259FC"/>
    <w:rsid w:val="00546BC1"/>
    <w:rsid w:val="00585277"/>
    <w:rsid w:val="0059380C"/>
    <w:rsid w:val="005A333D"/>
    <w:rsid w:val="005D1652"/>
    <w:rsid w:val="005E3344"/>
    <w:rsid w:val="00653AEC"/>
    <w:rsid w:val="00655190"/>
    <w:rsid w:val="00662218"/>
    <w:rsid w:val="00666766"/>
    <w:rsid w:val="00685AE0"/>
    <w:rsid w:val="0069298B"/>
    <w:rsid w:val="00693A3D"/>
    <w:rsid w:val="00695EF7"/>
    <w:rsid w:val="006A4A77"/>
    <w:rsid w:val="006D1998"/>
    <w:rsid w:val="006E7CBC"/>
    <w:rsid w:val="00707191"/>
    <w:rsid w:val="00711095"/>
    <w:rsid w:val="0072604C"/>
    <w:rsid w:val="007445A5"/>
    <w:rsid w:val="00762BBE"/>
    <w:rsid w:val="007839E7"/>
    <w:rsid w:val="007A7E7C"/>
    <w:rsid w:val="007C3026"/>
    <w:rsid w:val="007C6EA9"/>
    <w:rsid w:val="007E6DB4"/>
    <w:rsid w:val="008402D8"/>
    <w:rsid w:val="008A0FB0"/>
    <w:rsid w:val="008A6E20"/>
    <w:rsid w:val="008C15D9"/>
    <w:rsid w:val="008D0747"/>
    <w:rsid w:val="008D43EF"/>
    <w:rsid w:val="009112DC"/>
    <w:rsid w:val="009500D8"/>
    <w:rsid w:val="00952D19"/>
    <w:rsid w:val="009624EE"/>
    <w:rsid w:val="0098496F"/>
    <w:rsid w:val="009A3B7D"/>
    <w:rsid w:val="009E7AF7"/>
    <w:rsid w:val="00A00E5B"/>
    <w:rsid w:val="00A352CE"/>
    <w:rsid w:val="00A4318C"/>
    <w:rsid w:val="00A5608E"/>
    <w:rsid w:val="00A710E1"/>
    <w:rsid w:val="00AC6825"/>
    <w:rsid w:val="00AD064D"/>
    <w:rsid w:val="00AD23E0"/>
    <w:rsid w:val="00AD3E75"/>
    <w:rsid w:val="00AE2E39"/>
    <w:rsid w:val="00B11FAC"/>
    <w:rsid w:val="00B56728"/>
    <w:rsid w:val="00B66352"/>
    <w:rsid w:val="00B722BE"/>
    <w:rsid w:val="00B9386C"/>
    <w:rsid w:val="00B954DB"/>
    <w:rsid w:val="00BB0D9C"/>
    <w:rsid w:val="00BC241D"/>
    <w:rsid w:val="00BD3D61"/>
    <w:rsid w:val="00BD46EA"/>
    <w:rsid w:val="00C073A2"/>
    <w:rsid w:val="00C107F2"/>
    <w:rsid w:val="00C33A04"/>
    <w:rsid w:val="00C701E9"/>
    <w:rsid w:val="00C95B3C"/>
    <w:rsid w:val="00CA6CEB"/>
    <w:rsid w:val="00CB2020"/>
    <w:rsid w:val="00CD7AA5"/>
    <w:rsid w:val="00D41333"/>
    <w:rsid w:val="00D4374E"/>
    <w:rsid w:val="00D4565D"/>
    <w:rsid w:val="00D54900"/>
    <w:rsid w:val="00D55D6A"/>
    <w:rsid w:val="00D83F64"/>
    <w:rsid w:val="00DA76AD"/>
    <w:rsid w:val="00DE07F2"/>
    <w:rsid w:val="00DF594B"/>
    <w:rsid w:val="00DF68CE"/>
    <w:rsid w:val="00DF776F"/>
    <w:rsid w:val="00E242E5"/>
    <w:rsid w:val="00E62D8C"/>
    <w:rsid w:val="00E97237"/>
    <w:rsid w:val="00EA120C"/>
    <w:rsid w:val="00ED10A4"/>
    <w:rsid w:val="00F06D6F"/>
    <w:rsid w:val="00F11CD2"/>
    <w:rsid w:val="00F228C4"/>
    <w:rsid w:val="00F5082D"/>
    <w:rsid w:val="00F531BD"/>
    <w:rsid w:val="00F5324A"/>
    <w:rsid w:val="00F57042"/>
    <w:rsid w:val="00F57C68"/>
    <w:rsid w:val="00F85815"/>
    <w:rsid w:val="00F92A51"/>
    <w:rsid w:val="00FA0CA9"/>
    <w:rsid w:val="00FD6AC0"/>
    <w:rsid w:val="00FF4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A26A9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1">
    <w:name w:val="heading 1"/>
    <w:basedOn w:val="Normal"/>
    <w:next w:val="Normal"/>
    <w:link w:val="Heading1Char"/>
    <w:uiPriority w:val="9"/>
    <w:qFormat/>
    <w:rsid w:val="002F178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2F178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customStyle="1" w:styleId="TableGrid1">
    <w:name w:val="Table Grid1"/>
    <w:basedOn w:val="TableNormal"/>
    <w:next w:val="TableGrid"/>
    <w:uiPriority w:val="39"/>
    <w:rsid w:val="00C073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4760A3"/>
  </w:style>
  <w:style w:type="table" w:styleId="GridTable4-Accent1">
    <w:name w:val="Grid Table 4 Accent 1"/>
    <w:basedOn w:val="TableNormal"/>
    <w:uiPriority w:val="49"/>
    <w:rsid w:val="007C6EA9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5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1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1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08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349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2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28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76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8575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03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35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57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978086">
          <w:marLeft w:val="763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4417">
          <w:marLeft w:val="763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8206">
          <w:marLeft w:val="763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6083">
          <w:marLeft w:val="763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124114">
          <w:marLeft w:val="763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9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17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10017">
          <w:marLeft w:val="2059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81314">
          <w:marLeft w:val="2059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0915">
          <w:marLeft w:val="2059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2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95602"/>
    <w:rsid w:val="002E7994"/>
    <w:rsid w:val="004D1DEB"/>
    <w:rsid w:val="005A2967"/>
    <w:rsid w:val="00730A61"/>
    <w:rsid w:val="0074129B"/>
    <w:rsid w:val="007F6FBF"/>
    <w:rsid w:val="00997553"/>
    <w:rsid w:val="00AF33F6"/>
    <w:rsid w:val="00B84040"/>
    <w:rsid w:val="00F27C01"/>
    <w:rsid w:val="00F86628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08EDD7DD2E404540852F8EEF22FCE30B">
    <w:name w:val="08EDD7DD2E404540852F8EEF22FCE30B"/>
    <w:rsid w:val="00F950D6"/>
  </w:style>
  <w:style w:type="paragraph" w:customStyle="1" w:styleId="4B85FD54D0B145309445C9E3EFB00059">
    <w:name w:val="4B85FD54D0B145309445C9E3EFB00059"/>
    <w:rsid w:val="00F95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9" ma:contentTypeDescription="Create a new document." ma:contentTypeScope="" ma:versionID="7acb78d93ccd53cdf24d0fe3d7691c15">
  <xsd:schema xmlns:xsd="http://www.w3.org/2001/XMLSchema" xmlns:xs="http://www.w3.org/2001/XMLSchema" xmlns:p="http://schemas.microsoft.com/office/2006/metadata/properties" xmlns:ns3="1d0bafc6-86fe-4c88-8f3c-e0496537464d" targetNamespace="http://schemas.microsoft.com/office/2006/metadata/properties" ma:root="true" ma:fieldsID="a2ba609682492f5ef5955fb3b87003fa" ns3:_=""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7992AB-5316-4A4A-8FE8-636577062482}">
  <ds:schemaRefs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terms/"/>
    <ds:schemaRef ds:uri="http://schemas.openxmlformats.org/package/2006/metadata/core-properties"/>
    <ds:schemaRef ds:uri="1d0bafc6-86fe-4c88-8f3c-e0496537464d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CC8A31B8-E42D-40FD-9E37-5D6997505D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5C8FED9-A865-41C3-B8B1-F43C5B0B461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971</Words>
  <Characters>5110</Characters>
  <Application>Microsoft Office Word</Application>
  <DocSecurity>0</DocSecurity>
  <Lines>116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4</cp:revision>
  <cp:lastPrinted>2023-01-31T09:57:00Z</cp:lastPrinted>
  <dcterms:created xsi:type="dcterms:W3CDTF">2023-05-30T15:48:00Z</dcterms:created>
  <dcterms:modified xsi:type="dcterms:W3CDTF">2023-06-05T13:13:00Z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